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68"/>
        <w:tblW w:w="10201" w:type="dxa"/>
        <w:tblInd w:w="0" w:type="dxa"/>
        <w:tblLook w:val="04A0" w:firstRow="1" w:lastRow="0" w:firstColumn="1" w:lastColumn="0" w:noHBand="0" w:noVBand="1"/>
      </w:tblPr>
      <w:tblGrid>
        <w:gridCol w:w="10201"/>
      </w:tblGrid>
      <w:tr w:rsidR="00F8086A" w14:paraId="14066238" w14:textId="77777777" w:rsidTr="00FB007F"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111E638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Санкт-Петербургский политехнический университет Петра Великого</w:t>
            </w:r>
          </w:p>
          <w:p w14:paraId="36B9D0AE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 машиностроения, материалов и транспорта</w:t>
            </w:r>
          </w:p>
          <w:p w14:paraId="118770FD" w14:textId="38787D8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Высшая школа </w:t>
            </w:r>
            <w:r w:rsidR="007815D0">
              <w:rPr>
                <w:rFonts w:cs="Times New Roman"/>
                <w:szCs w:val="28"/>
              </w:rPr>
              <w:t>автоматизации и робототехники</w:t>
            </w:r>
          </w:p>
        </w:tc>
      </w:tr>
    </w:tbl>
    <w:p w14:paraId="53F2BCAF" w14:textId="77777777" w:rsidR="00F8086A" w:rsidRDefault="00F8086A" w:rsidP="00F8086A">
      <w:pPr>
        <w:pStyle w:val="a4"/>
        <w:spacing w:before="0" w:beforeAutospacing="0" w:after="120" w:afterAutospacing="0"/>
        <w:jc w:val="center"/>
        <w:rPr>
          <w:rFonts w:ascii="Arial" w:hAnsi="Arial" w:cs="Arial"/>
          <w:color w:val="2F6473"/>
          <w:sz w:val="23"/>
          <w:szCs w:val="23"/>
        </w:rPr>
      </w:pPr>
    </w:p>
    <w:p w14:paraId="223D6436" w14:textId="77777777" w:rsidR="00F8086A" w:rsidRDefault="00F8086A" w:rsidP="00F8086A">
      <w:pPr>
        <w:spacing w:line="240" w:lineRule="auto"/>
        <w:jc w:val="center"/>
      </w:pPr>
    </w:p>
    <w:p w14:paraId="7970A9BA" w14:textId="77777777" w:rsidR="00392D27" w:rsidRDefault="00392D27" w:rsidP="00F8086A">
      <w:pPr>
        <w:spacing w:line="240" w:lineRule="auto"/>
        <w:jc w:val="center"/>
      </w:pPr>
    </w:p>
    <w:p w14:paraId="283A2EE8" w14:textId="77777777" w:rsidR="00F8086A" w:rsidRDefault="00F8086A" w:rsidP="00F8086A">
      <w:pPr>
        <w:spacing w:line="240" w:lineRule="auto"/>
        <w:jc w:val="center"/>
        <w:rPr>
          <w:rFonts w:cs="Times New Roman"/>
          <w:szCs w:val="28"/>
        </w:rPr>
      </w:pPr>
    </w:p>
    <w:tbl>
      <w:tblPr>
        <w:tblStyle w:val="a3"/>
        <w:tblpPr w:leftFromText="180" w:rightFromText="180" w:horzAnchor="margin" w:tblpY="160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8086A" w14:paraId="3BD22042" w14:textId="77777777" w:rsidTr="00FB007F">
        <w:tc>
          <w:tcPr>
            <w:tcW w:w="9345" w:type="dxa"/>
          </w:tcPr>
          <w:p w14:paraId="5B26321A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635CF5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048B1D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FDBDC2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099837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C5600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A6370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3D3CEC2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FAFC2D7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4D28E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4CA5D0B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1044809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F066D69" w14:textId="77777777" w:rsidR="00F8086A" w:rsidRDefault="00F8086A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4A02A57" w14:textId="744D0619" w:rsidR="00F8086A" w:rsidRDefault="00113F73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Курсовая работа</w:t>
            </w:r>
          </w:p>
          <w:p w14:paraId="2F85133D" w14:textId="534C0359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</w:t>
            </w:r>
            <w:r w:rsidR="00113F73">
              <w:rPr>
                <w:rFonts w:cs="Times New Roman"/>
                <w:szCs w:val="28"/>
              </w:rPr>
              <w:t>Объектно-ориентированное программирование</w:t>
            </w:r>
            <w:r>
              <w:rPr>
                <w:rFonts w:cs="Times New Roman"/>
                <w:szCs w:val="28"/>
              </w:rPr>
              <w:t>»</w:t>
            </w:r>
          </w:p>
          <w:p w14:paraId="2929DEBD" w14:textId="6393AAA0" w:rsidR="00AA208F" w:rsidRDefault="007815D0" w:rsidP="00AA20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  <w:r w:rsidR="00F8086A">
              <w:rPr>
                <w:rFonts w:cs="Times New Roman"/>
                <w:szCs w:val="28"/>
              </w:rPr>
              <w:t>ем</w:t>
            </w:r>
            <w:r>
              <w:rPr>
                <w:rFonts w:cs="Times New Roman"/>
                <w:szCs w:val="28"/>
              </w:rPr>
              <w:t>а</w:t>
            </w:r>
            <w:r w:rsidR="00F8086A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Разработка алгоритма</w:t>
            </w:r>
            <w:r w:rsidR="00694940">
              <w:rPr>
                <w:rFonts w:cs="Times New Roman"/>
                <w:szCs w:val="28"/>
              </w:rPr>
              <w:t xml:space="preserve"> передвижения</w:t>
            </w:r>
            <w:r w:rsidR="00F8086A">
              <w:rPr>
                <w:rFonts w:cs="Times New Roman"/>
                <w:szCs w:val="28"/>
              </w:rPr>
              <w:t xml:space="preserve"> </w:t>
            </w:r>
            <w:r w:rsidR="00AA208F">
              <w:rPr>
                <w:rFonts w:cs="Times New Roman"/>
                <w:szCs w:val="28"/>
              </w:rPr>
              <w:t xml:space="preserve">робота на основе показаний </w:t>
            </w:r>
            <w:r w:rsidR="00392D27">
              <w:rPr>
                <w:rFonts w:cs="Times New Roman"/>
                <w:szCs w:val="28"/>
              </w:rPr>
              <w:t>ультразвуковых датчиков расстояния</w:t>
            </w:r>
          </w:p>
          <w:p w14:paraId="5C8DE58E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F8CB52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  <w:p w14:paraId="640E54B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14D599A6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28678B9" w14:textId="77777777" w:rsidR="00F8086A" w:rsidRDefault="00F8086A" w:rsidP="00694940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F8086A" w14:paraId="49F8A50A" w14:textId="77777777" w:rsidTr="00FB007F">
        <w:tc>
          <w:tcPr>
            <w:tcW w:w="9345" w:type="dxa"/>
          </w:tcPr>
          <w:p w14:paraId="072C4FA8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086A" w14:paraId="77E2E62C" w14:textId="77777777" w:rsidTr="00FB007F">
        <w:tc>
          <w:tcPr>
            <w:tcW w:w="3115" w:type="dxa"/>
            <w:vAlign w:val="bottom"/>
            <w:hideMark/>
          </w:tcPr>
          <w:p w14:paraId="62E055A2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 гр. 3331506/00401</w:t>
            </w:r>
          </w:p>
        </w:tc>
        <w:tc>
          <w:tcPr>
            <w:tcW w:w="3115" w:type="dxa"/>
            <w:vAlign w:val="bottom"/>
            <w:hideMark/>
          </w:tcPr>
          <w:p w14:paraId="5342225C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2B2CFC97" w14:textId="5627B161" w:rsidR="00F8086A" w:rsidRPr="00AD338F" w:rsidRDefault="00F8086A" w:rsidP="00FB007F">
            <w:pPr>
              <w:spacing w:line="24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С.</w:t>
            </w:r>
            <w:r w:rsidR="008928DC">
              <w:rPr>
                <w:rFonts w:cs="Times New Roman"/>
                <w:szCs w:val="28"/>
                <w:lang w:eastAsia="ru-RU"/>
              </w:rPr>
              <w:t xml:space="preserve"> </w:t>
            </w:r>
            <w:r>
              <w:rPr>
                <w:rFonts w:cs="Times New Roman"/>
                <w:szCs w:val="28"/>
                <w:lang w:eastAsia="ru-RU"/>
              </w:rPr>
              <w:t>А. Поздняков</w:t>
            </w:r>
          </w:p>
        </w:tc>
      </w:tr>
      <w:tr w:rsidR="00F8086A" w14:paraId="7AF145DF" w14:textId="77777777" w:rsidTr="00FB007F">
        <w:trPr>
          <w:trHeight w:val="925"/>
        </w:trPr>
        <w:tc>
          <w:tcPr>
            <w:tcW w:w="3115" w:type="dxa"/>
            <w:vAlign w:val="bottom"/>
            <w:hideMark/>
          </w:tcPr>
          <w:p w14:paraId="56A5247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   </w:t>
            </w:r>
          </w:p>
        </w:tc>
        <w:tc>
          <w:tcPr>
            <w:tcW w:w="3115" w:type="dxa"/>
            <w:vAlign w:val="bottom"/>
            <w:hideMark/>
          </w:tcPr>
          <w:p w14:paraId="1874B41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502D7513" w14:textId="4BCCABF5" w:rsidR="00F8086A" w:rsidRDefault="008928DC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F8086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С</w:t>
            </w:r>
            <w:r w:rsidR="00F8086A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>Ананьевский</w:t>
            </w:r>
            <w:r w:rsidR="00F8086A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1512726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</w:p>
    <w:p w14:paraId="7FBB8C9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62611ABC" w14:textId="732F7074" w:rsidR="00694940" w:rsidRPr="009C4FBA" w:rsidRDefault="00F8086A" w:rsidP="00392D27">
      <w:pPr>
        <w:tabs>
          <w:tab w:val="center" w:pos="4394"/>
          <w:tab w:val="right" w:pos="9355"/>
        </w:tabs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566484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7F0A5" w14:textId="2EF1A0A7" w:rsidR="00D25D39" w:rsidRPr="00D25D39" w:rsidRDefault="00D25D39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D25D3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E614D98" w14:textId="3ACE2B5B" w:rsidR="00DE2A0B" w:rsidRDefault="00D25D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65472" w:history="1">
            <w:r w:rsidR="00DE2A0B" w:rsidRPr="00C726AB">
              <w:rPr>
                <w:rStyle w:val="a6"/>
                <w:noProof/>
              </w:rPr>
              <w:t>Цель и задачи</w:t>
            </w:r>
            <w:r w:rsidR="00DE2A0B">
              <w:rPr>
                <w:noProof/>
                <w:webHidden/>
              </w:rPr>
              <w:tab/>
            </w:r>
            <w:r w:rsidR="00DE2A0B">
              <w:rPr>
                <w:noProof/>
                <w:webHidden/>
              </w:rPr>
              <w:fldChar w:fldCharType="begin"/>
            </w:r>
            <w:r w:rsidR="00DE2A0B">
              <w:rPr>
                <w:noProof/>
                <w:webHidden/>
              </w:rPr>
              <w:instrText xml:space="preserve"> PAGEREF _Toc131965472 \h </w:instrText>
            </w:r>
            <w:r w:rsidR="00DE2A0B">
              <w:rPr>
                <w:noProof/>
                <w:webHidden/>
              </w:rPr>
            </w:r>
            <w:r w:rsidR="00DE2A0B">
              <w:rPr>
                <w:noProof/>
                <w:webHidden/>
              </w:rPr>
              <w:fldChar w:fldCharType="separate"/>
            </w:r>
            <w:r w:rsidR="00DE2A0B">
              <w:rPr>
                <w:noProof/>
                <w:webHidden/>
              </w:rPr>
              <w:t>3</w:t>
            </w:r>
            <w:r w:rsidR="00DE2A0B">
              <w:rPr>
                <w:noProof/>
                <w:webHidden/>
              </w:rPr>
              <w:fldChar w:fldCharType="end"/>
            </w:r>
          </w:hyperlink>
        </w:p>
        <w:p w14:paraId="45EA744B" w14:textId="6917736A" w:rsidR="00DE2A0B" w:rsidRDefault="00DE2A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965473" w:history="1">
            <w:r w:rsidRPr="00C726AB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C444D" w14:textId="33FC5A8F" w:rsidR="00DE2A0B" w:rsidRDefault="00DE2A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965474" w:history="1">
            <w:r w:rsidRPr="00C726AB">
              <w:rPr>
                <w:rStyle w:val="a6"/>
                <w:noProof/>
              </w:rPr>
              <w:t>Блоки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1CC3" w14:textId="2796F88F" w:rsidR="00DE2A0B" w:rsidRDefault="00DE2A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965475" w:history="1">
            <w:r w:rsidRPr="00C726AB">
              <w:rPr>
                <w:rStyle w:val="a6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0FB3" w14:textId="41F750C3" w:rsidR="00DE2A0B" w:rsidRDefault="00DE2A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965476" w:history="1">
            <w:r w:rsidRPr="00C726AB">
              <w:rPr>
                <w:rStyle w:val="a6"/>
                <w:noProof/>
              </w:rPr>
              <w:t>Изучение схемы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01BF8" w14:textId="46B495EE" w:rsidR="00DE2A0B" w:rsidRDefault="00DE2A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965477" w:history="1">
            <w:r w:rsidRPr="00C726AB">
              <w:rPr>
                <w:rStyle w:val="a6"/>
                <w:noProof/>
              </w:rPr>
              <w:t>Реализация активации и деактивации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E00B" w14:textId="19D8CC78" w:rsidR="00DE2A0B" w:rsidRDefault="00DE2A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965478" w:history="1">
            <w:r w:rsidRPr="00C726AB">
              <w:rPr>
                <w:rStyle w:val="a6"/>
                <w:noProof/>
              </w:rPr>
              <w:t>Получение и обработка данных с 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8F5DD" w14:textId="2F8FCCAA" w:rsidR="00DE2A0B" w:rsidRDefault="00DE2A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965479" w:history="1">
            <w:r w:rsidRPr="00C726AB">
              <w:rPr>
                <w:rStyle w:val="a6"/>
                <w:noProof/>
              </w:rPr>
              <w:t>Звуковое оповещение при близком приближении робота к препятствию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0065" w14:textId="07179B3C" w:rsidR="00DE2A0B" w:rsidRDefault="00DE2A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965480" w:history="1">
            <w:r w:rsidRPr="00C726AB">
              <w:rPr>
                <w:rStyle w:val="a6"/>
                <w:noProof/>
              </w:rPr>
              <w:t>Управление моторами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1461" w14:textId="41E4E5C1" w:rsidR="00D25D39" w:rsidRDefault="00D25D39" w:rsidP="006975AD">
          <w:r>
            <w:rPr>
              <w:b/>
              <w:bCs/>
            </w:rPr>
            <w:fldChar w:fldCharType="end"/>
          </w:r>
        </w:p>
      </w:sdtContent>
    </w:sdt>
    <w:p w14:paraId="2F11E568" w14:textId="77777777" w:rsidR="006975AD" w:rsidRDefault="006975AD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336CF0A7" w14:textId="502B7AC6" w:rsidR="00C4561A" w:rsidRDefault="00D25D39" w:rsidP="00D25D39">
      <w:pPr>
        <w:pStyle w:val="1"/>
      </w:pPr>
      <w:bookmarkStart w:id="0" w:name="_Toc131965472"/>
      <w:r>
        <w:lastRenderedPageBreak/>
        <w:t>Цель и задачи</w:t>
      </w:r>
      <w:bookmarkEnd w:id="0"/>
    </w:p>
    <w:p w14:paraId="3267BA07" w14:textId="127BBF2D" w:rsidR="00D25D39" w:rsidRDefault="00D25D39" w:rsidP="00EE73B6">
      <w:pPr>
        <w:rPr>
          <w:lang w:eastAsia="ru-RU"/>
        </w:rPr>
      </w:pPr>
      <w:r>
        <w:rPr>
          <w:lang w:eastAsia="ru-RU"/>
        </w:rPr>
        <w:tab/>
      </w:r>
      <w:r w:rsidR="00E0424C">
        <w:rPr>
          <w:lang w:eastAsia="ru-RU"/>
        </w:rPr>
        <w:t>Написание программного кода для микроконтроллера</w:t>
      </w:r>
      <w:r w:rsidR="00B81EC9">
        <w:rPr>
          <w:lang w:eastAsia="ru-RU"/>
        </w:rPr>
        <w:t>, позволяющая определять препятствия и расстояния до них</w:t>
      </w:r>
      <w:r w:rsidR="00EE73B6">
        <w:rPr>
          <w:lang w:eastAsia="ru-RU"/>
        </w:rPr>
        <w:t xml:space="preserve"> с помощью ультразвукового датчика</w:t>
      </w:r>
      <w:r w:rsidR="00B81EC9">
        <w:rPr>
          <w:lang w:eastAsia="ru-RU"/>
        </w:rPr>
        <w:t xml:space="preserve"> </w:t>
      </w:r>
      <w:r w:rsidR="00EE73B6">
        <w:rPr>
          <w:lang w:eastAsia="ru-RU"/>
        </w:rPr>
        <w:t>для реализации операции</w:t>
      </w:r>
      <w:r w:rsidR="00B81EC9">
        <w:rPr>
          <w:lang w:eastAsia="ru-RU"/>
        </w:rPr>
        <w:t xml:space="preserve"> парковки</w:t>
      </w:r>
      <w:r w:rsidR="00CB3F11">
        <w:rPr>
          <w:lang w:eastAsia="ru-RU"/>
        </w:rPr>
        <w:t xml:space="preserve"> </w:t>
      </w:r>
      <w:r w:rsidR="00153C5F">
        <w:rPr>
          <w:lang w:eastAsia="ru-RU"/>
        </w:rPr>
        <w:t xml:space="preserve">робототехнической платформы </w:t>
      </w:r>
      <w:r w:rsidR="00153C5F">
        <w:rPr>
          <w:lang w:val="en-US" w:eastAsia="ru-RU"/>
        </w:rPr>
        <w:t>Omegabot</w:t>
      </w:r>
      <w:r w:rsidR="00EE73B6">
        <w:rPr>
          <w:lang w:eastAsia="ru-RU"/>
        </w:rPr>
        <w:t>.</w:t>
      </w:r>
    </w:p>
    <w:p w14:paraId="150EEF6C" w14:textId="57D513D7" w:rsidR="000D5808" w:rsidRDefault="000D5808" w:rsidP="00392D27">
      <w:pPr>
        <w:pStyle w:val="1"/>
      </w:pPr>
      <w:bookmarkStart w:id="1" w:name="_Toc131965473"/>
      <w:r>
        <w:t>Введение</w:t>
      </w:r>
      <w:bookmarkEnd w:id="1"/>
    </w:p>
    <w:p w14:paraId="505AC883" w14:textId="77777777" w:rsidR="00C90451" w:rsidRDefault="00392D27" w:rsidP="00C90451">
      <w:pPr>
        <w:ind w:firstLine="708"/>
      </w:pPr>
      <w:r>
        <w:tab/>
      </w:r>
      <w:r w:rsidR="00784407">
        <w:t xml:space="preserve">Описание </w:t>
      </w:r>
      <w:r w:rsidR="008D3B38">
        <w:t xml:space="preserve">робототехнической платформы, используемой для реализации задания: </w:t>
      </w:r>
      <w:r w:rsidR="00F217EE">
        <w:t>четырехколесный робот с дополнительной</w:t>
      </w:r>
      <w:r w:rsidR="001F16C0">
        <w:t xml:space="preserve"> платформой и закрепленными на ней энкодерами</w:t>
      </w:r>
      <w:r w:rsidR="002D34BC">
        <w:t xml:space="preserve">, модулем схвата (захватной системой) и техническим зрением на основе </w:t>
      </w:r>
      <w:r w:rsidR="002D34BC">
        <w:rPr>
          <w:lang w:val="en-US"/>
        </w:rPr>
        <w:t>Ard</w:t>
      </w:r>
      <w:r w:rsidR="002878E0">
        <w:rPr>
          <w:lang w:val="en-US"/>
        </w:rPr>
        <w:t>uino</w:t>
      </w:r>
      <w:r w:rsidR="002878E0" w:rsidRPr="002878E0">
        <w:t xml:space="preserve"> </w:t>
      </w:r>
      <w:r w:rsidR="002878E0">
        <w:t xml:space="preserve">и </w:t>
      </w:r>
      <w:r w:rsidR="0029495B">
        <w:rPr>
          <w:lang w:val="en-US"/>
        </w:rPr>
        <w:t>Raspberry</w:t>
      </w:r>
      <w:r w:rsidR="002878E0" w:rsidRPr="002878E0">
        <w:t xml:space="preserve"> </w:t>
      </w:r>
      <w:r w:rsidR="002878E0">
        <w:rPr>
          <w:lang w:val="en-US"/>
        </w:rPr>
        <w:t>Pi</w:t>
      </w:r>
      <w:r w:rsidR="002878E0" w:rsidRPr="002878E0">
        <w:t xml:space="preserve">, </w:t>
      </w:r>
      <w:r w:rsidR="002878E0">
        <w:t>возможна реализация таких задач, как</w:t>
      </w:r>
      <w:r w:rsidR="00951D8A">
        <w:t xml:space="preserve"> движение по трассе, движение по лабиринту, парковка робота</w:t>
      </w:r>
      <w:r w:rsidR="000F65F2">
        <w:t>.</w:t>
      </w:r>
    </w:p>
    <w:p w14:paraId="49F496CA" w14:textId="0D77D886" w:rsidR="00C90451" w:rsidRDefault="00C90451" w:rsidP="00C90451">
      <w:pPr>
        <w:ind w:firstLine="708"/>
      </w:pPr>
      <w:r>
        <w:t>Данная робототехническая платформа имеет 4 двигателя и 4 присоединенных к ним колеса без возможности поворота относительно оси симметрии платформы. Следовательно, поворот может быть осуществлен только путем замедления одной пары колес и ускорения другой.</w:t>
      </w:r>
      <w:r>
        <w:t xml:space="preserve"> </w:t>
      </w:r>
      <w:r>
        <w:t xml:space="preserve">Для движения робота применяется колесная платформа </w:t>
      </w:r>
      <w:r>
        <w:rPr>
          <w:lang w:val="en-US"/>
        </w:rPr>
        <w:t>Omegabot</w:t>
      </w:r>
      <w:r>
        <w:t xml:space="preserve">. Колесная платформа является несущей конструктивной частью робототехнических устройств и позволяет размещать на ней необходимые компоненты (схваты, датчики и </w:t>
      </w:r>
      <w:proofErr w:type="spellStart"/>
      <w:r>
        <w:t>тд</w:t>
      </w:r>
      <w:proofErr w:type="spellEnd"/>
      <w:r>
        <w:t>.).</w:t>
      </w:r>
    </w:p>
    <w:p w14:paraId="14F34975" w14:textId="0B64388E" w:rsidR="00C50EC6" w:rsidRDefault="000F65F2" w:rsidP="00392D27">
      <w:r>
        <w:tab/>
        <w:t xml:space="preserve">В данном случае </w:t>
      </w:r>
      <w:r w:rsidR="00D05473">
        <w:t xml:space="preserve">для реализации операции парковки будут задействованы сама платформа с двигателями и энкодерами, модуль захвата для удержания ультразвукового </w:t>
      </w:r>
      <w:r w:rsidR="000F3DD9">
        <w:t>дальномера</w:t>
      </w:r>
      <w:r w:rsidR="00D05473">
        <w:t xml:space="preserve">, ультразвуковой </w:t>
      </w:r>
      <w:r w:rsidR="000F3DD9">
        <w:t>дальномер</w:t>
      </w:r>
      <w:r w:rsidR="000F3DD9" w:rsidRPr="000F3DD9">
        <w:t xml:space="preserve"> </w:t>
      </w:r>
      <w:r w:rsidR="000F3DD9">
        <w:rPr>
          <w:lang w:val="en-US"/>
        </w:rPr>
        <w:t>HC</w:t>
      </w:r>
      <w:r w:rsidR="000F3DD9" w:rsidRPr="000F3DD9">
        <w:t>-</w:t>
      </w:r>
      <w:r w:rsidR="000F3DD9">
        <w:rPr>
          <w:lang w:val="en-US"/>
        </w:rPr>
        <w:t>SR</w:t>
      </w:r>
      <w:r w:rsidR="000F3DD9" w:rsidRPr="000F3DD9">
        <w:t>04</w:t>
      </w:r>
      <w:r w:rsidR="00D47C58">
        <w:t>, модуль с кнопкой без фиксации, модуль пьезоизлучателя</w:t>
      </w:r>
      <w:r w:rsidR="000F3DD9" w:rsidRPr="000F3DD9">
        <w:t>.</w:t>
      </w:r>
    </w:p>
    <w:p w14:paraId="6352AF7D" w14:textId="4D1C425E" w:rsidR="00C50EC6" w:rsidRPr="009118AE" w:rsidRDefault="00C50EC6" w:rsidP="00392D27">
      <w:r>
        <w:tab/>
        <w:t>Написанная программа для реализации задания загружена на</w:t>
      </w:r>
      <w:r w:rsidR="00332FE5">
        <w:t xml:space="preserve"> программируемый микроконтроллер </w:t>
      </w:r>
      <w:r w:rsidR="00332FE5">
        <w:rPr>
          <w:lang w:val="en-US"/>
        </w:rPr>
        <w:t>Arduino</w:t>
      </w:r>
      <w:r w:rsidR="00332FE5" w:rsidRPr="00332FE5">
        <w:t xml:space="preserve"> </w:t>
      </w:r>
      <w:r w:rsidR="00332FE5">
        <w:rPr>
          <w:lang w:val="en-US"/>
        </w:rPr>
        <w:t>Uno</w:t>
      </w:r>
      <w:r w:rsidR="002A3445" w:rsidRPr="002A3445">
        <w:t>.</w:t>
      </w:r>
      <w:r w:rsidR="006335E3" w:rsidRPr="006335E3">
        <w:t xml:space="preserve"> </w:t>
      </w:r>
      <w:r w:rsidR="006335E3">
        <w:rPr>
          <w:lang w:val="en-US"/>
        </w:rPr>
        <w:t>Arduino</w:t>
      </w:r>
      <w:r w:rsidR="006335E3" w:rsidRPr="006E79D6">
        <w:t xml:space="preserve"> </w:t>
      </w:r>
      <w:r w:rsidR="006335E3">
        <w:rPr>
          <w:lang w:val="en-US"/>
        </w:rPr>
        <w:t>Uno</w:t>
      </w:r>
      <w:r w:rsidR="006335E3">
        <w:t xml:space="preserve"> </w:t>
      </w:r>
      <w:r w:rsidR="00BD7319">
        <w:t>–</w:t>
      </w:r>
      <w:r w:rsidR="006335E3">
        <w:t xml:space="preserve"> </w:t>
      </w:r>
      <w:r w:rsidR="00BD7319">
        <w:t xml:space="preserve">плата микроконтроллера на базе </w:t>
      </w:r>
      <w:proofErr w:type="spellStart"/>
      <w:r w:rsidR="00BD7319">
        <w:rPr>
          <w:lang w:val="en-US"/>
        </w:rPr>
        <w:t>ATmega</w:t>
      </w:r>
      <w:proofErr w:type="spellEnd"/>
      <w:r w:rsidR="00BD7319" w:rsidRPr="006E79D6">
        <w:t>328</w:t>
      </w:r>
      <w:r w:rsidR="00BD7319">
        <w:rPr>
          <w:lang w:val="en-US"/>
        </w:rPr>
        <w:t>P</w:t>
      </w:r>
      <w:r w:rsidR="00BD7319">
        <w:t>, имеющая 14</w:t>
      </w:r>
      <w:r w:rsidR="006E79D6">
        <w:t xml:space="preserve"> цифровых портов ввода/вывода, 6 аналоговых </w:t>
      </w:r>
      <w:r w:rsidR="00730623">
        <w:t>портов</w:t>
      </w:r>
      <w:r w:rsidR="00C0798A">
        <w:t>. Питание возможно от аккумулятора или</w:t>
      </w:r>
      <w:r w:rsidR="003F3303">
        <w:t xml:space="preserve"> от источника постоянного тока.</w:t>
      </w:r>
      <w:r w:rsidR="00EA0D4E">
        <w:t xml:space="preserve"> Использование</w:t>
      </w:r>
      <w:r w:rsidR="0098440A">
        <w:t xml:space="preserve"> </w:t>
      </w:r>
      <w:r w:rsidR="009C12DF">
        <w:t>п</w:t>
      </w:r>
      <w:r w:rsidR="0098440A">
        <w:t xml:space="preserve">латформы </w:t>
      </w:r>
      <w:r w:rsidR="0098440A">
        <w:rPr>
          <w:lang w:val="en-US"/>
        </w:rPr>
        <w:t>Arduino</w:t>
      </w:r>
      <w:r w:rsidR="0098440A">
        <w:t xml:space="preserve"> позволяет</w:t>
      </w:r>
      <w:r w:rsidR="00A318E4">
        <w:t xml:space="preserve"> </w:t>
      </w:r>
      <w:r w:rsidR="00A318E4">
        <w:lastRenderedPageBreak/>
        <w:t>использовать</w:t>
      </w:r>
      <w:r w:rsidR="009118AE">
        <w:t xml:space="preserve"> различные библиотеки для </w:t>
      </w:r>
      <w:r w:rsidR="001D3B0A">
        <w:t>упрощения кода и возможности использования аналогичных алгоритмов для</w:t>
      </w:r>
      <w:r w:rsidR="00731A9C">
        <w:t xml:space="preserve"> решения</w:t>
      </w:r>
      <w:r w:rsidR="001D3B0A">
        <w:t xml:space="preserve"> разных </w:t>
      </w:r>
      <w:r w:rsidR="00731A9C">
        <w:t>задач.</w:t>
      </w:r>
    </w:p>
    <w:p w14:paraId="38476261" w14:textId="518C69EB" w:rsidR="00E86F08" w:rsidRDefault="00E820DF" w:rsidP="00E86F08">
      <w:pPr>
        <w:pStyle w:val="1"/>
      </w:pPr>
      <w:bookmarkStart w:id="2" w:name="_Toc131965474"/>
      <w:r>
        <w:t>Блоки</w:t>
      </w:r>
      <w:r w:rsidR="00E86F08">
        <w:t xml:space="preserve"> программы</w:t>
      </w:r>
      <w:bookmarkEnd w:id="2"/>
    </w:p>
    <w:p w14:paraId="19931E42" w14:textId="23C32C30" w:rsidR="00731A9C" w:rsidRDefault="00731A9C" w:rsidP="00731A9C">
      <w:pPr>
        <w:pStyle w:val="a7"/>
        <w:numPr>
          <w:ilvl w:val="0"/>
          <w:numId w:val="1"/>
        </w:numPr>
      </w:pPr>
      <w:r>
        <w:t xml:space="preserve">Активация и деактивация выполнения программы по кнопке. В данном случае используется </w:t>
      </w:r>
      <w:r w:rsidR="00352C1A">
        <w:t xml:space="preserve">модуль с кнопкой от </w:t>
      </w:r>
      <w:r w:rsidR="00352C1A">
        <w:rPr>
          <w:lang w:val="en-US"/>
        </w:rPr>
        <w:t>Omegabot</w:t>
      </w:r>
      <w:r w:rsidR="00DD789B">
        <w:t xml:space="preserve"> без фиксации. Возможно использовать иные методы включения</w:t>
      </w:r>
      <w:r w:rsidR="005701D2">
        <w:t>/выключения</w:t>
      </w:r>
      <w:r w:rsidR="00DD789B">
        <w:t xml:space="preserve"> (кнопка с фиксацией, геркон, таймер)</w:t>
      </w:r>
      <w:r w:rsidR="00202079">
        <w:t xml:space="preserve">, но это потребует внесения изменений в </w:t>
      </w:r>
      <w:r w:rsidR="00F82F1D">
        <w:t xml:space="preserve">код </w:t>
      </w:r>
      <w:r w:rsidR="00202079">
        <w:t>программ</w:t>
      </w:r>
      <w:r w:rsidR="00F82F1D">
        <w:t>ы</w:t>
      </w:r>
      <w:r w:rsidR="00202079">
        <w:t>.</w:t>
      </w:r>
    </w:p>
    <w:p w14:paraId="30BF62B4" w14:textId="75EE6729" w:rsidR="00202079" w:rsidRDefault="00202079" w:rsidP="00731A9C">
      <w:pPr>
        <w:pStyle w:val="a7"/>
        <w:numPr>
          <w:ilvl w:val="0"/>
          <w:numId w:val="1"/>
        </w:numPr>
      </w:pPr>
      <w:r>
        <w:t xml:space="preserve">Получение данных с </w:t>
      </w:r>
      <w:r w:rsidR="000C6E8D">
        <w:t>ультразвукового датчика расстояния.</w:t>
      </w:r>
    </w:p>
    <w:p w14:paraId="74653F9C" w14:textId="2E3788FA" w:rsidR="007E77CF" w:rsidRDefault="007E77CF" w:rsidP="00731A9C">
      <w:pPr>
        <w:pStyle w:val="a7"/>
        <w:numPr>
          <w:ilvl w:val="0"/>
          <w:numId w:val="1"/>
        </w:numPr>
      </w:pPr>
      <w:r>
        <w:t>Звуковое оповещение при близком приближении робота к препятствию</w:t>
      </w:r>
    </w:p>
    <w:p w14:paraId="37B8C264" w14:textId="34E32575" w:rsidR="00654BA3" w:rsidRDefault="000C6E8D" w:rsidP="00654BA3">
      <w:pPr>
        <w:pStyle w:val="a7"/>
        <w:numPr>
          <w:ilvl w:val="0"/>
          <w:numId w:val="1"/>
        </w:numPr>
      </w:pPr>
      <w:r>
        <w:t>Управление моторами на основании полученных данных</w:t>
      </w:r>
      <w:r w:rsidR="00455CD4">
        <w:t xml:space="preserve"> (поворот платформы, ускорение, замедление, остановка</w:t>
      </w:r>
      <w:r w:rsidR="00CD4221">
        <w:t xml:space="preserve"> перед препятствием</w:t>
      </w:r>
      <w:r w:rsidR="00455CD4">
        <w:t>)</w:t>
      </w:r>
      <w:r w:rsidR="00CD4221">
        <w:t>.</w:t>
      </w:r>
    </w:p>
    <w:p w14:paraId="5DE420FE" w14:textId="320A6D3B" w:rsidR="000703E6" w:rsidRDefault="002A78DD" w:rsidP="002A78DD">
      <w:pPr>
        <w:ind w:firstLine="360"/>
      </w:pPr>
      <w:r>
        <w:t xml:space="preserve">Вид платформы </w:t>
      </w:r>
      <w:r>
        <w:rPr>
          <w:lang w:val="en-US"/>
        </w:rPr>
        <w:t>Omegabot</w:t>
      </w:r>
      <w:r w:rsidRPr="002A78DD">
        <w:t xml:space="preserve"> </w:t>
      </w:r>
      <w:r>
        <w:t>с используемыми компонентами представлен на рисунке 1.</w:t>
      </w:r>
    </w:p>
    <w:p w14:paraId="79D8D1BF" w14:textId="4DBD298A" w:rsidR="002A78DD" w:rsidRPr="002A78DD" w:rsidRDefault="002A78DD" w:rsidP="002A78DD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СЮДА СФОТКАТЬ ОМЕГАБОТА</w:t>
      </w:r>
    </w:p>
    <w:p w14:paraId="50AACDF4" w14:textId="210D0FBA" w:rsidR="002A78DD" w:rsidRPr="002A78DD" w:rsidRDefault="002A78DD" w:rsidP="002A78DD">
      <w:pPr>
        <w:jc w:val="center"/>
      </w:pPr>
      <w:r>
        <w:t>Рисунок 1 — Общий вид платформы</w:t>
      </w:r>
    </w:p>
    <w:p w14:paraId="7C6945D7" w14:textId="42D3F8C2" w:rsidR="00654BA3" w:rsidRDefault="00E820DF" w:rsidP="00E820DF">
      <w:pPr>
        <w:pStyle w:val="1"/>
      </w:pPr>
      <w:bookmarkStart w:id="3" w:name="_Toc131965475"/>
      <w:r>
        <w:t>Ход работы</w:t>
      </w:r>
      <w:bookmarkEnd w:id="3"/>
    </w:p>
    <w:p w14:paraId="79E01751" w14:textId="626E0161" w:rsidR="006B6F7E" w:rsidRDefault="006B6F7E" w:rsidP="00B10A4D">
      <w:pPr>
        <w:ind w:firstLine="708"/>
      </w:pPr>
      <w:r>
        <w:t xml:space="preserve">Фотография используемого оборудования с </w:t>
      </w:r>
      <w:r w:rsidR="00B10A4D">
        <w:t>указанными позициями элементов представлена на рисунке 2.</w:t>
      </w:r>
    </w:p>
    <w:p w14:paraId="0A7A141C" w14:textId="77777777" w:rsidR="00B10A4D" w:rsidRDefault="00B10A4D" w:rsidP="00B10A4D">
      <w:pPr>
        <w:ind w:firstLine="708"/>
      </w:pPr>
    </w:p>
    <w:p w14:paraId="42AB329E" w14:textId="44B43EE4" w:rsidR="00B10A4D" w:rsidRPr="006B6F7E" w:rsidRDefault="00B10A4D" w:rsidP="00B10A4D">
      <w:pPr>
        <w:jc w:val="center"/>
      </w:pPr>
      <w:r>
        <w:t xml:space="preserve">Рисунок </w:t>
      </w:r>
      <w:r>
        <w:t>2</w:t>
      </w:r>
      <w:r>
        <w:t xml:space="preserve"> — </w:t>
      </w:r>
      <w:r>
        <w:t>Используемые компоненты</w:t>
      </w:r>
    </w:p>
    <w:p w14:paraId="6ECCF3EC" w14:textId="70FBD10D" w:rsidR="007A0110" w:rsidRDefault="00EC2931" w:rsidP="00EC2931">
      <w:pPr>
        <w:pStyle w:val="2"/>
        <w:jc w:val="left"/>
      </w:pPr>
      <w:bookmarkStart w:id="4" w:name="_Toc131965476"/>
      <w:r>
        <w:t>Изучение схемы питания</w:t>
      </w:r>
      <w:bookmarkEnd w:id="4"/>
    </w:p>
    <w:p w14:paraId="4F8BA1BB" w14:textId="5F584B96" w:rsidR="004B328D" w:rsidRDefault="00660FCF" w:rsidP="004B328D">
      <w:pPr>
        <w:ind w:firstLine="708"/>
      </w:pPr>
      <w:r>
        <w:t xml:space="preserve">Робототехническая платформа </w:t>
      </w:r>
      <w:r>
        <w:rPr>
          <w:lang w:val="en-US"/>
        </w:rPr>
        <w:t>Omegabot</w:t>
      </w:r>
      <w:r>
        <w:t xml:space="preserve"> </w:t>
      </w:r>
      <w:r w:rsidR="002A2DD9">
        <w:t xml:space="preserve">питается от </w:t>
      </w:r>
      <w:r w:rsidR="000536A3">
        <w:t xml:space="preserve">аккумулятора </w:t>
      </w:r>
      <w:r w:rsidR="000536A3">
        <w:rPr>
          <w:lang w:val="en-US"/>
        </w:rPr>
        <w:t>Li</w:t>
      </w:r>
      <w:r w:rsidR="000536A3" w:rsidRPr="000536A3">
        <w:t>-</w:t>
      </w:r>
      <w:r w:rsidR="000536A3">
        <w:rPr>
          <w:lang w:val="en-US"/>
        </w:rPr>
        <w:t>ion</w:t>
      </w:r>
      <w:r w:rsidR="000536A3" w:rsidRPr="000536A3">
        <w:t xml:space="preserve"> 18650 </w:t>
      </w:r>
      <w:r w:rsidR="000536A3">
        <w:t>с номинальной емкостью</w:t>
      </w:r>
      <w:r w:rsidR="004B328D">
        <w:t xml:space="preserve"> 3350 мАч и номинальным напряжением 3.6 В. Заряжается аккумулятор от сет</w:t>
      </w:r>
      <w:r w:rsidR="009C3B11">
        <w:t>и 220В с помощью</w:t>
      </w:r>
      <w:r w:rsidR="004B328D">
        <w:t xml:space="preserve"> блока питани</w:t>
      </w:r>
      <w:r w:rsidR="009C3B11">
        <w:t>я</w:t>
      </w:r>
      <w:r w:rsidR="00A622B7">
        <w:t xml:space="preserve"> на 12В и 8А.</w:t>
      </w:r>
    </w:p>
    <w:p w14:paraId="07E6120C" w14:textId="307AB7D7" w:rsidR="001E4C21" w:rsidRDefault="001E4C21" w:rsidP="001E4C21">
      <w:pPr>
        <w:pStyle w:val="2"/>
      </w:pPr>
      <w:bookmarkStart w:id="5" w:name="_Toc131965477"/>
      <w:r>
        <w:lastRenderedPageBreak/>
        <w:t>Реализация активации и деактивации выполнения программы</w:t>
      </w:r>
      <w:bookmarkEnd w:id="5"/>
    </w:p>
    <w:p w14:paraId="7F03FE98" w14:textId="3ADDBBA3" w:rsidR="007C399B" w:rsidRDefault="001E4C21" w:rsidP="00D93E98">
      <w:pPr>
        <w:ind w:firstLine="708"/>
      </w:pPr>
      <w:r>
        <w:t>Активация и деактивация выполнения программы реализуется с помощью кнопки без фиксации, то есть</w:t>
      </w:r>
      <w:r w:rsidR="00B840C8">
        <w:t xml:space="preserve"> подается сигнал высокого уровня только в момент </w:t>
      </w:r>
      <w:r w:rsidR="00741A85">
        <w:t>замыкания контактов</w:t>
      </w:r>
      <w:r w:rsidR="00B840C8">
        <w:t xml:space="preserve"> на кнопк</w:t>
      </w:r>
      <w:r w:rsidR="00741A85">
        <w:t>е (нажатия)</w:t>
      </w:r>
      <w:r w:rsidR="00D62D0E">
        <w:t xml:space="preserve"> и при размыкании контактов сигнал становится обратно низкоуровневым</w:t>
      </w:r>
      <w:r w:rsidR="00B840C8">
        <w:t>.</w:t>
      </w:r>
      <w:r w:rsidR="00D93E98">
        <w:t xml:space="preserve"> Схематичное изображение используемого модуля кнопки представлено на рисунке 3.</w:t>
      </w:r>
    </w:p>
    <w:p w14:paraId="2A785A93" w14:textId="7A1345FB" w:rsidR="00BF2FE5" w:rsidRDefault="00BF2FE5" w:rsidP="00BF2FE5">
      <w:pPr>
        <w:ind w:firstLine="708"/>
        <w:jc w:val="center"/>
      </w:pPr>
      <w:r>
        <w:rPr>
          <w:noProof/>
        </w:rPr>
        <w:drawing>
          <wp:inline distT="0" distB="0" distL="0" distR="0" wp14:anchorId="5070A9F7" wp14:editId="58FCF6BC">
            <wp:extent cx="5343859" cy="121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725" cy="12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2D58" w14:textId="26EC3D40" w:rsidR="00D93E98" w:rsidRPr="002A78DD" w:rsidRDefault="00D93E98" w:rsidP="00D93E98">
      <w:pPr>
        <w:jc w:val="center"/>
      </w:pPr>
      <w:r>
        <w:t xml:space="preserve">Рисунок </w:t>
      </w:r>
      <w:r>
        <w:t>3</w:t>
      </w:r>
      <w:r>
        <w:t xml:space="preserve"> — </w:t>
      </w:r>
      <w:r>
        <w:t>Модуль кнопки</w:t>
      </w:r>
    </w:p>
    <w:p w14:paraId="5707BD7B" w14:textId="6CEB1276" w:rsidR="00866867" w:rsidRDefault="00866867" w:rsidP="00866867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27F12AA6" w14:textId="77777777" w:rsidR="0051491D" w:rsidRPr="0051491D" w:rsidRDefault="0051491D" w:rsidP="0051491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51491D">
        <w:rPr>
          <w:rFonts w:ascii="Consolas" w:eastAsia="Times New Roman" w:hAnsi="Consolas" w:cs="Times New Roman"/>
          <w:color w:val="728E00"/>
          <w:sz w:val="21"/>
          <w:szCs w:val="21"/>
          <w:lang w:eastAsia="ru-RU"/>
        </w:rPr>
        <w:t>#define</w:t>
      </w:r>
      <w:r w:rsidRPr="0051491D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51491D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buttonPin</w:t>
      </w:r>
      <w:r w:rsidRPr="0051491D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= </w:t>
      </w:r>
      <w:proofErr w:type="gramStart"/>
      <w:r w:rsidRPr="0051491D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8</w:t>
      </w:r>
      <w:r w:rsidRPr="0051491D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</w:t>
      </w:r>
      <w:proofErr w:type="gramEnd"/>
      <w:r w:rsidRPr="0051491D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кнопка включения и отключения</w:t>
      </w:r>
    </w:p>
    <w:p w14:paraId="27D65931" w14:textId="4B421B4F" w:rsidR="00E60C2C" w:rsidRPr="00E60C2C" w:rsidRDefault="00E60C2C" w:rsidP="00E60C2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E60C2C">
        <w:rPr>
          <w:rFonts w:ascii="Consolas" w:eastAsia="Times New Roman" w:hAnsi="Consolas" w:cs="Times New Roman"/>
          <w:color w:val="00979D"/>
          <w:sz w:val="21"/>
          <w:szCs w:val="21"/>
          <w:lang w:eastAsia="ru-RU"/>
        </w:rPr>
        <w:t>bool</w:t>
      </w:r>
      <w:r w:rsidRPr="00E60C2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is_on = </w:t>
      </w:r>
      <w:proofErr w:type="gramStart"/>
      <w:r w:rsidRPr="00E60C2C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false</w:t>
      </w:r>
      <w:r w:rsidRPr="00E60C2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</w:t>
      </w:r>
      <w:proofErr w:type="gramEnd"/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для кнопки включения</w:t>
      </w:r>
    </w:p>
    <w:p w14:paraId="1E805468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loop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3C32D546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if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digitalRead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buttonPin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== HIGH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052CC0D0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is_on = not is_</w:t>
      </w:r>
      <w:proofErr w:type="gramStart"/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on;</w:t>
      </w:r>
      <w:proofErr w:type="gramEnd"/>
    </w:p>
    <w:p w14:paraId="20EDB1FF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current mode = </w:t>
      </w:r>
      <w:proofErr w:type="gramStart"/>
      <w:r w:rsidRPr="00B91245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59D25395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1000</w:t>
      </w:r>
      <w:proofErr w:type="gramStart"/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74DD740F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6EBA6A18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0085044C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if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is_on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0A02888B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start;</w:t>
      </w:r>
    </w:p>
    <w:p w14:paraId="1E3CE111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2092FA5E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</w:p>
    <w:p w14:paraId="419BB849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else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0DF99955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speed_pin_r = </w:t>
      </w:r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LOW</w:t>
      </w:r>
      <w:proofErr w:type="gramStart"/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3B7C14B7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speed_pin_l = </w:t>
      </w:r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LOW</w:t>
      </w:r>
      <w:proofErr w:type="gramStart"/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2338B39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1D0C533A" w14:textId="1D6F541D" w:rsid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</w:pP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3DCFDD5B" w14:textId="17205209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</w:pPr>
    </w:p>
    <w:p w14:paraId="3895BFC6" w14:textId="0A330473" w:rsidR="00B91245" w:rsidRDefault="00E60C2C" w:rsidP="007B178F">
      <w:pPr>
        <w:ind w:firstLine="708"/>
      </w:pPr>
      <w:r>
        <w:t xml:space="preserve">Изначально булева переменной </w:t>
      </w:r>
      <w:r>
        <w:rPr>
          <w:lang w:val="en-US"/>
        </w:rPr>
        <w:t>is</w:t>
      </w:r>
      <w:r w:rsidRPr="00E60C2C">
        <w:t>_</w:t>
      </w:r>
      <w:r>
        <w:rPr>
          <w:lang w:val="en-US"/>
        </w:rPr>
        <w:t>on</w:t>
      </w:r>
      <w:r>
        <w:t xml:space="preserve"> задано значение </w:t>
      </w:r>
      <w:r>
        <w:rPr>
          <w:lang w:val="en-US"/>
        </w:rPr>
        <w:t>false</w:t>
      </w:r>
      <w:r>
        <w:t xml:space="preserve">, что </w:t>
      </w:r>
      <w:r w:rsidR="00CA72B4">
        <w:t xml:space="preserve">означает остановку всех моторов. </w:t>
      </w:r>
      <w:r w:rsidR="00B91245">
        <w:t>Во время выполнения основной части програм</w:t>
      </w:r>
      <w:r w:rsidR="00CA72B4">
        <w:t>м</w:t>
      </w:r>
      <w:r w:rsidR="00B91245">
        <w:t>ы происходит проверка</w:t>
      </w:r>
      <w:r w:rsidR="00CA72B4">
        <w:t xml:space="preserve">, если было нажатие </w:t>
      </w:r>
      <w:r w:rsidR="000B0D90">
        <w:t>кнопки,</w:t>
      </w:r>
      <w:r w:rsidR="00CA72B4">
        <w:t xml:space="preserve"> и </w:t>
      </w:r>
      <w:r w:rsidR="007209D3">
        <w:t xml:space="preserve">переменная </w:t>
      </w:r>
      <w:r w:rsidR="007209D3">
        <w:rPr>
          <w:lang w:val="en-US"/>
        </w:rPr>
        <w:t>is</w:t>
      </w:r>
      <w:r w:rsidR="007209D3" w:rsidRPr="007209D3">
        <w:t>_</w:t>
      </w:r>
      <w:r w:rsidR="007209D3">
        <w:rPr>
          <w:lang w:val="en-US"/>
        </w:rPr>
        <w:t>on</w:t>
      </w:r>
      <w:r w:rsidR="007209D3">
        <w:t xml:space="preserve"> стала иметь значение </w:t>
      </w:r>
      <w:r w:rsidR="007209D3">
        <w:rPr>
          <w:lang w:val="en-US"/>
        </w:rPr>
        <w:t>true</w:t>
      </w:r>
      <w:r w:rsidR="007209D3">
        <w:t>, то начинае</w:t>
      </w:r>
      <w:r w:rsidR="0028113A">
        <w:t>т выполняться функция для</w:t>
      </w:r>
      <w:r w:rsidR="007209D3">
        <w:t xml:space="preserve"> работ</w:t>
      </w:r>
      <w:r w:rsidR="0028113A">
        <w:t>ы</w:t>
      </w:r>
      <w:r w:rsidR="007209D3">
        <w:t xml:space="preserve"> моторов</w:t>
      </w:r>
      <w:r w:rsidR="0028113A">
        <w:t xml:space="preserve">. </w:t>
      </w:r>
      <w:r w:rsidR="0028113A">
        <w:lastRenderedPageBreak/>
        <w:t xml:space="preserve">При следующем нажатии кнопки </w:t>
      </w:r>
      <w:r w:rsidR="00477CEC">
        <w:t xml:space="preserve">переменная </w:t>
      </w:r>
      <w:r w:rsidR="00477CEC">
        <w:rPr>
          <w:lang w:val="en-US"/>
        </w:rPr>
        <w:t>is</w:t>
      </w:r>
      <w:r w:rsidR="00477CEC" w:rsidRPr="00477CEC">
        <w:t>_</w:t>
      </w:r>
      <w:r w:rsidR="00477CEC">
        <w:rPr>
          <w:lang w:val="en-US"/>
        </w:rPr>
        <w:t>on</w:t>
      </w:r>
      <w:r w:rsidR="00477CEC">
        <w:t xml:space="preserve"> станет иметь значение </w:t>
      </w:r>
      <w:r w:rsidR="00477CEC">
        <w:rPr>
          <w:lang w:val="en-US"/>
        </w:rPr>
        <w:t>false</w:t>
      </w:r>
      <w:r w:rsidR="00477CEC">
        <w:t>, а скорость моторов будет сброшена до нуля (робот остановится</w:t>
      </w:r>
      <w:r w:rsidR="00F03496">
        <w:t xml:space="preserve"> и прекратится выполнение программы</w:t>
      </w:r>
      <w:r w:rsidR="00477CEC">
        <w:t>)</w:t>
      </w:r>
      <w:r w:rsidR="00F03496">
        <w:t>.</w:t>
      </w:r>
    </w:p>
    <w:p w14:paraId="3E58A85A" w14:textId="58C073BD" w:rsidR="00AA4A45" w:rsidRDefault="00AA4A45" w:rsidP="00AA4A45">
      <w:pPr>
        <w:pStyle w:val="2"/>
      </w:pPr>
      <w:bookmarkStart w:id="6" w:name="_Toc131965478"/>
      <w:r>
        <w:t>Получение и обработка данных с датчика</w:t>
      </w:r>
      <w:bookmarkEnd w:id="6"/>
    </w:p>
    <w:p w14:paraId="061581A6" w14:textId="4F2D421B" w:rsidR="00E820DF" w:rsidRPr="006D70F6" w:rsidRDefault="00517552" w:rsidP="00517552">
      <w:pPr>
        <w:ind w:firstLine="708"/>
      </w:pPr>
      <w:r>
        <w:t xml:space="preserve">Для реализации задания используется ультразвуковой дальномер </w:t>
      </w:r>
      <w:r w:rsidR="004244AD">
        <w:rPr>
          <w:lang w:val="en-US"/>
        </w:rPr>
        <w:t>HC</w:t>
      </w:r>
      <w:r w:rsidR="004244AD" w:rsidRPr="004244AD">
        <w:t>-</w:t>
      </w:r>
      <w:r w:rsidR="004244AD">
        <w:rPr>
          <w:lang w:val="en-US"/>
        </w:rPr>
        <w:t>SR</w:t>
      </w:r>
      <w:r w:rsidR="004244AD" w:rsidRPr="004244AD">
        <w:t xml:space="preserve">04. </w:t>
      </w:r>
      <w:r w:rsidR="006A473D">
        <w:t>Модуль ультразвукового дальномера использует принцип</w:t>
      </w:r>
      <w:r w:rsidR="00D10159">
        <w:t xml:space="preserve"> эхолокации: посылает сигнал и принимает его отражение от объекта</w:t>
      </w:r>
      <w:r w:rsidR="00B56EED">
        <w:t>. При этом запуск излучения осуществляется каким-либо внешним устройством управления подачей импульса на в</w:t>
      </w:r>
      <w:r w:rsidR="00BB587D">
        <w:t>ыв</w:t>
      </w:r>
      <w:r w:rsidR="00B56EED">
        <w:t>од</w:t>
      </w:r>
      <w:r w:rsidR="00BB587D">
        <w:t>, а при приеме отраженного сигнала дальномер формирует импульс на выводе.</w:t>
      </w:r>
      <w:r w:rsidR="00E837D3">
        <w:t xml:space="preserve"> Таким образом может быть измерено время между началом</w:t>
      </w:r>
      <w:r w:rsidR="002C2AC4">
        <w:t xml:space="preserve"> излучения и приемом отраженного сигнала, а путем простейших математических преобразований полученное время может быть переведено в единицы длины (сантиметры и </w:t>
      </w:r>
      <w:proofErr w:type="spellStart"/>
      <w:r w:rsidR="002C2AC4">
        <w:t>тд</w:t>
      </w:r>
      <w:proofErr w:type="spellEnd"/>
      <w:r w:rsidR="002C2AC4">
        <w:t>.)</w:t>
      </w:r>
      <w:r w:rsidR="009B2AAB">
        <w:t xml:space="preserve"> путем умножения половины</w:t>
      </w:r>
      <w:r w:rsidR="0046235F">
        <w:t xml:space="preserve"> полученного значения на скорость звука.</w:t>
      </w:r>
      <w:r w:rsidR="00E269E8">
        <w:t xml:space="preserve"> Данный датчик обращается </w:t>
      </w:r>
      <w:r w:rsidR="00B95503">
        <w:t xml:space="preserve">по интерфейсу </w:t>
      </w:r>
      <w:r w:rsidR="00B95503">
        <w:rPr>
          <w:lang w:val="en-US"/>
        </w:rPr>
        <w:t>I</w:t>
      </w:r>
      <w:r w:rsidR="00B95503" w:rsidRPr="00B95503">
        <w:t>2</w:t>
      </w:r>
      <w:r w:rsidR="00B95503">
        <w:rPr>
          <w:lang w:val="en-US"/>
        </w:rPr>
        <w:t>C</w:t>
      </w:r>
      <w:r w:rsidR="00B95503">
        <w:t xml:space="preserve"> и выдает значения в сантиметрах от 2 до 254 см</w:t>
      </w:r>
      <w:r w:rsidR="00500E1C">
        <w:t xml:space="preserve">. </w:t>
      </w:r>
      <w:r w:rsidR="006D70F6">
        <w:t xml:space="preserve">В том случае, если предполагается работа робота с данным датчиком </w:t>
      </w:r>
      <w:r w:rsidR="00FD6557">
        <w:t>не при постоянной температуре, а например на улице с постоянными перепадами, то следует использовать датчик температуры для корректировки скорости звука</w:t>
      </w:r>
      <w:r w:rsidR="00236836">
        <w:t>. С</w:t>
      </w:r>
      <w:r w:rsidR="00236836" w:rsidRPr="00236836">
        <w:t>корость звука </w:t>
      </w:r>
      <w:hyperlink r:id="rId6" w:tgtFrame="_blank" w:history="1">
        <w:r w:rsidR="00236836" w:rsidRPr="00236836">
          <w:t>зависит от температуры</w:t>
        </w:r>
      </w:hyperlink>
      <w:r w:rsidR="00236836" w:rsidRPr="00236836">
        <w:t>: при +20°С это 343 м/с, а при -20°С – 318 м/с</w:t>
      </w:r>
      <w:r w:rsidR="00122F80">
        <w:t>. Э</w:t>
      </w:r>
      <w:r w:rsidR="00236836" w:rsidRPr="00236836">
        <w:t>то 318/343=7%, что на расстоянии в 1 метр даст погрешность 7 сантиметров</w:t>
      </w:r>
      <w:r w:rsidR="00122F80">
        <w:t>.</w:t>
      </w:r>
      <w:r w:rsidR="009D4D5B" w:rsidRPr="009D4D5B">
        <w:t xml:space="preserve"> </w:t>
      </w:r>
      <w:r w:rsidR="009D4D5B">
        <w:t>Схематическое изображение модуля ультразвукового дальномера представлено на рисунке 4.</w:t>
      </w:r>
    </w:p>
    <w:p w14:paraId="4A3C4FB7" w14:textId="79AFB8A9" w:rsidR="0013313E" w:rsidRDefault="004D4870" w:rsidP="0013313E">
      <w:pPr>
        <w:ind w:firstLine="708"/>
        <w:jc w:val="center"/>
      </w:pPr>
      <w:r w:rsidRPr="004D4870">
        <w:drawing>
          <wp:inline distT="0" distB="0" distL="0" distR="0" wp14:anchorId="654C1604" wp14:editId="0E9ACD6D">
            <wp:extent cx="2118360" cy="1200634"/>
            <wp:effectExtent l="0" t="0" r="0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926" cy="12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BF22" w14:textId="32EFB730" w:rsidR="0013313E" w:rsidRDefault="0013313E" w:rsidP="0013313E">
      <w:pPr>
        <w:jc w:val="center"/>
      </w:pPr>
      <w:r>
        <w:t xml:space="preserve">Рисунок </w:t>
      </w:r>
      <w:r>
        <w:t>4</w:t>
      </w:r>
      <w:r>
        <w:t xml:space="preserve"> — Модуль </w:t>
      </w:r>
      <w:r>
        <w:t>УЗ дальномера</w:t>
      </w:r>
    </w:p>
    <w:p w14:paraId="087C8541" w14:textId="77777777" w:rsidR="00B65C8E" w:rsidRDefault="00B65C8E" w:rsidP="00B65C8E">
      <w:pPr>
        <w:ind w:firstLine="708"/>
      </w:pPr>
      <w:r>
        <w:lastRenderedPageBreak/>
        <w:t>Ниже представлена часть кода программы, реализующая выполнение данного блока.</w:t>
      </w:r>
    </w:p>
    <w:p w14:paraId="03D4577B" w14:textId="7777777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D71B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echoPin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19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приемник</w:t>
      </w:r>
    </w:p>
    <w:p w14:paraId="042CCCE6" w14:textId="7777777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D71B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trigPin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18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источник</w:t>
      </w:r>
    </w:p>
    <w:p w14:paraId="24262540" w14:textId="707F93D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D71BC">
        <w:rPr>
          <w:rFonts w:ascii="Consolas" w:eastAsia="Times New Roman" w:hAnsi="Consolas" w:cs="Times New Roman"/>
          <w:color w:val="00979D"/>
          <w:sz w:val="21"/>
          <w:szCs w:val="21"/>
          <w:lang w:eastAsia="ru-RU"/>
        </w:rPr>
        <w:t>float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filt_param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0.2</w:t>
      </w:r>
      <w:proofErr w:type="gramStart"/>
      <w:r w:rsidR="0029362D" w:rsidRPr="00DD71B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  <w:r w:rsidR="0029362D"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29362D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</w:t>
      </w:r>
      <w:proofErr w:type="gramEnd"/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параметр для фильтрации</w:t>
      </w:r>
    </w:p>
    <w:p w14:paraId="666FC504" w14:textId="7777777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dist_filt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отфильтрованный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выход</w:t>
      </w:r>
    </w:p>
    <w:p w14:paraId="68E61034" w14:textId="77777777" w:rsid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dur_param = </w:t>
      </w:r>
      <w:proofErr w:type="gramStart"/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29.1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4553D884" w14:textId="77777777" w:rsidR="00DA590C" w:rsidRPr="00DD71BC" w:rsidRDefault="00DA590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5C190512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46E46E0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long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dur, </w:t>
      </w:r>
      <w:proofErr w:type="gramStart"/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sm;</w:t>
      </w:r>
      <w:proofErr w:type="gramEnd"/>
    </w:p>
    <w:p w14:paraId="445D473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trigPin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LOW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49814EC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00B7638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trigPin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HIGH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67155CF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4F5A90A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trigPin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LOW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2F62A48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dur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pulseIn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echoPin, HIGH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764DF670" w14:textId="695793B1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sm =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dur /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2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/ dur_</w:t>
      </w:r>
      <w:proofErr w:type="gramStart"/>
      <w:r w:rsidR="0029362D"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param;</w:t>
      </w:r>
      <w:r w:rsidR="0029362D" w:rsidRPr="00DA590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29362D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DA590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</w:t>
      </w:r>
      <w:proofErr w:type="gramEnd"/>
      <w:r w:rsidRPr="00DA590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перевод показаний датчика в сантиметры</w:t>
      </w:r>
    </w:p>
    <w:p w14:paraId="27F41BC4" w14:textId="168BA5A9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"Distance is "</w:t>
      </w:r>
      <w:proofErr w:type="gramStart"/>
      <w:r w:rsidR="0029362D"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="0029362D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5AD9EDD1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75854CEE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 sm"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5E536C8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57354ED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sm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map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sm,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350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255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4C0E6BD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604B5B76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1BA3A282" w14:textId="79FAC1F5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dist_filtered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6F9E073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1C8735A7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dist_filt +=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 - dist_filt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* filt_</w:t>
      </w:r>
      <w:proofErr w:type="gramStart"/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param;</w:t>
      </w:r>
      <w:proofErr w:type="gramEnd"/>
    </w:p>
    <w:p w14:paraId="0A22008B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dist_filt</w:t>
      </w:r>
      <w:proofErr w:type="gramStart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proofErr w:type="gramEnd"/>
    </w:p>
    <w:p w14:paraId="557B82CD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71A600E0" w14:textId="178DF151" w:rsidR="00B65C8E" w:rsidRPr="002C29D7" w:rsidRDefault="002C29D7" w:rsidP="00AF087E">
      <w:pPr>
        <w:ind w:firstLine="708"/>
      </w:pPr>
      <w:r>
        <w:t>Пример</w:t>
      </w:r>
      <w:r w:rsidR="00AF087E">
        <w:t>ы</w:t>
      </w:r>
      <w:r>
        <w:t xml:space="preserve"> получаемого сигнала</w:t>
      </w:r>
      <w:r w:rsidRPr="002C29D7">
        <w:t xml:space="preserve"> </w:t>
      </w:r>
      <w:r>
        <w:t>до использования функции фильтрации и после пре</w:t>
      </w:r>
      <w:r w:rsidR="00AF087E">
        <w:t>дставлены на рисунках 5 и 6.</w:t>
      </w:r>
    </w:p>
    <w:p w14:paraId="775A4A22" w14:textId="1B32D593" w:rsidR="0078429B" w:rsidRDefault="00AF087E" w:rsidP="00AF087E">
      <w:pPr>
        <w:jc w:val="center"/>
      </w:pPr>
      <w:r w:rsidRPr="00AF087E">
        <w:drawing>
          <wp:inline distT="0" distB="0" distL="0" distR="0" wp14:anchorId="08382553" wp14:editId="2672A2C3">
            <wp:extent cx="4812578" cy="2484120"/>
            <wp:effectExtent l="0" t="0" r="762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416" cy="24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235E" w14:textId="766D57F4" w:rsidR="00AF087E" w:rsidRDefault="00AF087E" w:rsidP="00D24635">
      <w:pPr>
        <w:jc w:val="center"/>
      </w:pPr>
      <w:r>
        <w:t xml:space="preserve">Рисунок </w:t>
      </w:r>
      <w:r>
        <w:t>5</w:t>
      </w:r>
      <w:r>
        <w:t xml:space="preserve"> — </w:t>
      </w:r>
      <w:r>
        <w:t>Сигнал до фильтрации</w:t>
      </w:r>
    </w:p>
    <w:p w14:paraId="16288765" w14:textId="096D194C" w:rsidR="00AF087E" w:rsidRDefault="008F7DD6" w:rsidP="00AF087E">
      <w:pPr>
        <w:jc w:val="center"/>
      </w:pPr>
      <w:r w:rsidRPr="008F7DD6">
        <w:lastRenderedPageBreak/>
        <w:drawing>
          <wp:inline distT="0" distB="0" distL="0" distR="0" wp14:anchorId="3970289A" wp14:editId="29B1B5C8">
            <wp:extent cx="4983480" cy="2596106"/>
            <wp:effectExtent l="0" t="0" r="7620" b="0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193" cy="2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210" w14:textId="397227FF" w:rsidR="008F7DD6" w:rsidRDefault="008F7DD6" w:rsidP="008F7DD6">
      <w:pPr>
        <w:jc w:val="center"/>
      </w:pPr>
      <w:r>
        <w:t xml:space="preserve">Рисунок </w:t>
      </w:r>
      <w:r>
        <w:t>6</w:t>
      </w:r>
      <w:r>
        <w:t xml:space="preserve"> — </w:t>
      </w:r>
      <w:r>
        <w:t>Сигнал после фильтрации</w:t>
      </w:r>
    </w:p>
    <w:p w14:paraId="7C71E386" w14:textId="51E3376E" w:rsidR="008F7DD6" w:rsidRPr="002C29D7" w:rsidRDefault="007E77CF" w:rsidP="007E77CF">
      <w:pPr>
        <w:pStyle w:val="2"/>
      </w:pPr>
      <w:bookmarkStart w:id="7" w:name="_Toc131965479"/>
      <w:r>
        <w:t>Звуковое оповещение при близком приближении робота к препятствию</w:t>
      </w:r>
      <w:bookmarkEnd w:id="7"/>
    </w:p>
    <w:p w14:paraId="2DB55EE8" w14:textId="34CFCD7D" w:rsidR="006E516C" w:rsidRDefault="00A146D9" w:rsidP="00E820DF">
      <w:r>
        <w:tab/>
      </w:r>
      <w:r w:rsidRPr="00D24635">
        <w:t>Для оповещения потенциального пользова</w:t>
      </w:r>
      <w:r w:rsidR="00CF201B" w:rsidRPr="00D24635">
        <w:t>теля</w:t>
      </w:r>
      <w:r w:rsidRPr="00D24635">
        <w:t xml:space="preserve"> о близком приближении робота к препятствию</w:t>
      </w:r>
      <w:r w:rsidR="001B257E" w:rsidRPr="00D24635">
        <w:t xml:space="preserve"> добавлена функция звукового сигнала, громкость которого пропорциональна расстоянию до препятствия.</w:t>
      </w:r>
      <w:r w:rsidR="007C71BA" w:rsidRPr="00D24635">
        <w:t xml:space="preserve"> Для реализации данной функции</w:t>
      </w:r>
      <w:r w:rsidR="007C71BA">
        <w:t xml:space="preserve"> используется</w:t>
      </w:r>
      <w:r w:rsidR="002C5111">
        <w:t xml:space="preserve"> модуль пьезоизлучателя </w:t>
      </w:r>
      <w:r w:rsidR="002C5111">
        <w:rPr>
          <w:lang w:val="en-US"/>
        </w:rPr>
        <w:t>Omegabot</w:t>
      </w:r>
      <w:r w:rsidR="00091F54">
        <w:t>. При наличии управляющего сигнала</w:t>
      </w:r>
      <w:r w:rsidR="00510947">
        <w:t xml:space="preserve"> воспроизводит</w:t>
      </w:r>
      <w:r w:rsidR="00602C33">
        <w:t>ся</w:t>
      </w:r>
      <w:r w:rsidR="00510947">
        <w:t xml:space="preserve"> звуковой сигнал</w:t>
      </w:r>
      <w:r w:rsidR="00811ED7">
        <w:t>.</w:t>
      </w:r>
      <w:r w:rsidR="009D4D5B">
        <w:t xml:space="preserve"> </w:t>
      </w:r>
      <w:r w:rsidR="009D4D5B">
        <w:t>Схематическое изображение модуля</w:t>
      </w:r>
      <w:r w:rsidR="009D4D5B">
        <w:t xml:space="preserve"> пьезоизлучателя</w:t>
      </w:r>
      <w:r w:rsidR="009D4D5B">
        <w:t xml:space="preserve"> представлено на рисунке </w:t>
      </w:r>
      <w:r w:rsidR="009D4D5B">
        <w:t>7</w:t>
      </w:r>
      <w:r w:rsidR="009D4D5B">
        <w:t>.</w:t>
      </w:r>
    </w:p>
    <w:p w14:paraId="6874053C" w14:textId="172E96B9" w:rsidR="00602C33" w:rsidRDefault="00602C33" w:rsidP="00715B33">
      <w:pPr>
        <w:jc w:val="center"/>
      </w:pPr>
      <w:r>
        <w:rPr>
          <w:noProof/>
        </w:rPr>
        <w:drawing>
          <wp:inline distT="0" distB="0" distL="0" distR="0" wp14:anchorId="7159002F" wp14:editId="40E9ECE8">
            <wp:extent cx="5547360" cy="126305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12" cy="12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2FDA" w14:textId="3A8F6CCE" w:rsidR="00602C33" w:rsidRDefault="00602C33" w:rsidP="00602C33">
      <w:pPr>
        <w:jc w:val="center"/>
      </w:pPr>
      <w:r>
        <w:t xml:space="preserve">Рисунок </w:t>
      </w:r>
      <w:r>
        <w:t>7</w:t>
      </w:r>
      <w:r>
        <w:t xml:space="preserve"> — Модуль </w:t>
      </w:r>
      <w:r>
        <w:t>пьезоизлучателя</w:t>
      </w:r>
    </w:p>
    <w:p w14:paraId="463634C5" w14:textId="77777777" w:rsidR="00D24635" w:rsidRDefault="00D24635">
      <w:pPr>
        <w:spacing w:line="259" w:lineRule="auto"/>
        <w:jc w:val="left"/>
        <w:rPr>
          <w:rFonts w:eastAsiaTheme="majorEastAsia" w:cstheme="majorBidi"/>
          <w:szCs w:val="26"/>
        </w:rPr>
      </w:pPr>
      <w:r>
        <w:br w:type="page"/>
      </w:r>
    </w:p>
    <w:p w14:paraId="115FF99B" w14:textId="5A81F238" w:rsidR="00654BA3" w:rsidRDefault="00D24635" w:rsidP="00D24635">
      <w:pPr>
        <w:pStyle w:val="2"/>
      </w:pPr>
      <w:bookmarkStart w:id="8" w:name="_Toc131965480"/>
      <w:r>
        <w:lastRenderedPageBreak/>
        <w:t>Управление моторами</w:t>
      </w:r>
      <w:bookmarkEnd w:id="8"/>
    </w:p>
    <w:p w14:paraId="1BA61841" w14:textId="072550E2" w:rsidR="00715B33" w:rsidRPr="00B92E40" w:rsidRDefault="00C4375A" w:rsidP="00654BA3">
      <w:r>
        <w:tab/>
        <w:t xml:space="preserve">Данный этап разработки программного кода заключается в </w:t>
      </w:r>
      <w:r w:rsidR="001A73D1">
        <w:t xml:space="preserve">построении алгоритма управления моторами (скорость вращения и направление). В качестве исходных данных используются </w:t>
      </w:r>
      <w:r w:rsidR="00FD051B">
        <w:t>показания ультразвукового дальномера.</w:t>
      </w:r>
    </w:p>
    <w:p w14:paraId="06C76A62" w14:textId="77777777" w:rsidR="00715B33" w:rsidRPr="002C29D7" w:rsidRDefault="00715B33" w:rsidP="00654BA3"/>
    <w:p w14:paraId="142238D9" w14:textId="77777777" w:rsidR="00654BA3" w:rsidRPr="002C29D7" w:rsidRDefault="00654BA3" w:rsidP="00654BA3"/>
    <w:p w14:paraId="0BFD6D83" w14:textId="77777777" w:rsidR="00654BA3" w:rsidRPr="002C29D7" w:rsidRDefault="00654BA3" w:rsidP="00654BA3"/>
    <w:p w14:paraId="18B1D5EB" w14:textId="77777777" w:rsidR="00654BA3" w:rsidRDefault="00654BA3" w:rsidP="00654BA3"/>
    <w:p w14:paraId="196D5273" w14:textId="77777777" w:rsidR="005F7A46" w:rsidRPr="002C29D7" w:rsidRDefault="005F7A46" w:rsidP="00654BA3"/>
    <w:p w14:paraId="354326B0" w14:textId="77777777" w:rsidR="00654BA3" w:rsidRPr="002C29D7" w:rsidRDefault="00654BA3" w:rsidP="00654BA3"/>
    <w:p w14:paraId="0A3CA83E" w14:textId="77777777" w:rsidR="00654BA3" w:rsidRPr="002C29D7" w:rsidRDefault="00654BA3" w:rsidP="00654BA3"/>
    <w:p w14:paraId="61BBE4C5" w14:textId="77777777" w:rsidR="00654BA3" w:rsidRPr="002C29D7" w:rsidRDefault="00654BA3" w:rsidP="00654BA3"/>
    <w:p w14:paraId="572983C6" w14:textId="77777777" w:rsidR="00654BA3" w:rsidRPr="002C29D7" w:rsidRDefault="00654BA3" w:rsidP="00654BA3"/>
    <w:p w14:paraId="1EC2EDEF" w14:textId="77777777" w:rsidR="00654BA3" w:rsidRPr="002C29D7" w:rsidRDefault="00654BA3" w:rsidP="00654BA3"/>
    <w:p w14:paraId="1397562A" w14:textId="77777777" w:rsidR="00654BA3" w:rsidRPr="002C29D7" w:rsidRDefault="00654BA3" w:rsidP="00654BA3"/>
    <w:p w14:paraId="08D48CD1" w14:textId="77777777" w:rsidR="00654BA3" w:rsidRPr="002C29D7" w:rsidRDefault="00654BA3" w:rsidP="00654BA3"/>
    <w:p w14:paraId="531B66CF" w14:textId="77777777" w:rsidR="00654BA3" w:rsidRPr="002C29D7" w:rsidRDefault="00654BA3" w:rsidP="00654BA3"/>
    <w:p w14:paraId="15A97F1D" w14:textId="77777777" w:rsidR="00654BA3" w:rsidRPr="002C29D7" w:rsidRDefault="00654BA3" w:rsidP="00654BA3"/>
    <w:p w14:paraId="5E7F5085" w14:textId="057E8306" w:rsidR="00654BA3" w:rsidRDefault="00654BA3" w:rsidP="00654BA3">
      <w:r>
        <w:t>Возможные изменения:</w:t>
      </w:r>
    </w:p>
    <w:p w14:paraId="65F5846E" w14:textId="7F35D5C9" w:rsidR="00654BA3" w:rsidRDefault="00654BA3" w:rsidP="00654BA3">
      <w:r>
        <w:t xml:space="preserve">Вместо танкового типа поворота использовать 2 оси с колесами </w:t>
      </w:r>
      <w:proofErr w:type="spellStart"/>
      <w:r>
        <w:t>соедниненными</w:t>
      </w:r>
      <w:proofErr w:type="spellEnd"/>
      <w:r>
        <w:t xml:space="preserve"> с помощью сервопривода (</w:t>
      </w:r>
      <w:proofErr w:type="spellStart"/>
      <w:r>
        <w:t>переломка</w:t>
      </w:r>
      <w:proofErr w:type="spellEnd"/>
      <w:r>
        <w:t>)</w:t>
      </w:r>
    </w:p>
    <w:p w14:paraId="6C4501D7" w14:textId="61118E02" w:rsidR="005370D7" w:rsidRPr="00731A9C" w:rsidRDefault="005370D7" w:rsidP="00654BA3">
      <w:r>
        <w:lastRenderedPageBreak/>
        <w:t>Возможно добавление датчика температуры воздуха для дальнейшего использования данного параметра</w:t>
      </w:r>
      <w:r w:rsidR="007154E2">
        <w:t xml:space="preserve"> для оценки изменения скорости звука и более точной оценки расстояния дальномером</w:t>
      </w:r>
    </w:p>
    <w:sectPr w:rsidR="005370D7" w:rsidRPr="00731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77643"/>
    <w:multiLevelType w:val="hybridMultilevel"/>
    <w:tmpl w:val="81E84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60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6A"/>
    <w:rsid w:val="000536A3"/>
    <w:rsid w:val="00061456"/>
    <w:rsid w:val="000703E6"/>
    <w:rsid w:val="0008477B"/>
    <w:rsid w:val="00091F54"/>
    <w:rsid w:val="000B0D90"/>
    <w:rsid w:val="000C6E8D"/>
    <w:rsid w:val="000D5808"/>
    <w:rsid w:val="000F3DD9"/>
    <w:rsid w:val="000F65F2"/>
    <w:rsid w:val="001107E4"/>
    <w:rsid w:val="00113F73"/>
    <w:rsid w:val="00122F80"/>
    <w:rsid w:val="0013313E"/>
    <w:rsid w:val="00153C5F"/>
    <w:rsid w:val="001A73D1"/>
    <w:rsid w:val="001B257E"/>
    <w:rsid w:val="001D3B0A"/>
    <w:rsid w:val="001E4C21"/>
    <w:rsid w:val="001F16C0"/>
    <w:rsid w:val="00202079"/>
    <w:rsid w:val="00236836"/>
    <w:rsid w:val="0028113A"/>
    <w:rsid w:val="002878E0"/>
    <w:rsid w:val="0029362D"/>
    <w:rsid w:val="0029495B"/>
    <w:rsid w:val="002A2DD9"/>
    <w:rsid w:val="002A3445"/>
    <w:rsid w:val="002A78DD"/>
    <w:rsid w:val="002C29D7"/>
    <w:rsid w:val="002C2AC4"/>
    <w:rsid w:val="002C5111"/>
    <w:rsid w:val="002D34BC"/>
    <w:rsid w:val="00302CA8"/>
    <w:rsid w:val="00332FE5"/>
    <w:rsid w:val="00352C1A"/>
    <w:rsid w:val="00363FD8"/>
    <w:rsid w:val="00392D27"/>
    <w:rsid w:val="003F151F"/>
    <w:rsid w:val="003F3303"/>
    <w:rsid w:val="004057F3"/>
    <w:rsid w:val="004244AD"/>
    <w:rsid w:val="00455CD4"/>
    <w:rsid w:val="0046235F"/>
    <w:rsid w:val="00477CEC"/>
    <w:rsid w:val="004B328D"/>
    <w:rsid w:val="004D4870"/>
    <w:rsid w:val="00500E1C"/>
    <w:rsid w:val="00501018"/>
    <w:rsid w:val="00510947"/>
    <w:rsid w:val="0051491D"/>
    <w:rsid w:val="00517552"/>
    <w:rsid w:val="005370D7"/>
    <w:rsid w:val="00542CD8"/>
    <w:rsid w:val="005701D2"/>
    <w:rsid w:val="00593FB2"/>
    <w:rsid w:val="005C7658"/>
    <w:rsid w:val="005F7A46"/>
    <w:rsid w:val="00602C33"/>
    <w:rsid w:val="00612345"/>
    <w:rsid w:val="0061408F"/>
    <w:rsid w:val="006335E3"/>
    <w:rsid w:val="00654BA3"/>
    <w:rsid w:val="006556D2"/>
    <w:rsid w:val="00660FCF"/>
    <w:rsid w:val="00694940"/>
    <w:rsid w:val="006975AD"/>
    <w:rsid w:val="006A473D"/>
    <w:rsid w:val="006B2F81"/>
    <w:rsid w:val="006B6F7E"/>
    <w:rsid w:val="006D70F6"/>
    <w:rsid w:val="006E516C"/>
    <w:rsid w:val="006E79D6"/>
    <w:rsid w:val="007154E2"/>
    <w:rsid w:val="00715B33"/>
    <w:rsid w:val="007209D3"/>
    <w:rsid w:val="00730623"/>
    <w:rsid w:val="00731A9C"/>
    <w:rsid w:val="00736088"/>
    <w:rsid w:val="00741A85"/>
    <w:rsid w:val="0077044F"/>
    <w:rsid w:val="00771884"/>
    <w:rsid w:val="007815D0"/>
    <w:rsid w:val="0078429B"/>
    <w:rsid w:val="00784407"/>
    <w:rsid w:val="007A0110"/>
    <w:rsid w:val="007B178F"/>
    <w:rsid w:val="007C399B"/>
    <w:rsid w:val="007C71BA"/>
    <w:rsid w:val="007E77CF"/>
    <w:rsid w:val="00811ED7"/>
    <w:rsid w:val="00851835"/>
    <w:rsid w:val="00866867"/>
    <w:rsid w:val="008928DC"/>
    <w:rsid w:val="008D3B38"/>
    <w:rsid w:val="008F7DD6"/>
    <w:rsid w:val="00907F47"/>
    <w:rsid w:val="009118AE"/>
    <w:rsid w:val="009122EF"/>
    <w:rsid w:val="00927EBF"/>
    <w:rsid w:val="00951D8A"/>
    <w:rsid w:val="0098440A"/>
    <w:rsid w:val="009B2AAB"/>
    <w:rsid w:val="009C12DF"/>
    <w:rsid w:val="009C3B11"/>
    <w:rsid w:val="009D4D5B"/>
    <w:rsid w:val="00A146D9"/>
    <w:rsid w:val="00A318E4"/>
    <w:rsid w:val="00A622B7"/>
    <w:rsid w:val="00A94666"/>
    <w:rsid w:val="00AA208F"/>
    <w:rsid w:val="00AA4A45"/>
    <w:rsid w:val="00AF087E"/>
    <w:rsid w:val="00B10A4D"/>
    <w:rsid w:val="00B250DA"/>
    <w:rsid w:val="00B56EED"/>
    <w:rsid w:val="00B65C8E"/>
    <w:rsid w:val="00B81AF3"/>
    <w:rsid w:val="00B81EC9"/>
    <w:rsid w:val="00B840C8"/>
    <w:rsid w:val="00B91245"/>
    <w:rsid w:val="00B92E40"/>
    <w:rsid w:val="00B95503"/>
    <w:rsid w:val="00BA1A20"/>
    <w:rsid w:val="00BB587D"/>
    <w:rsid w:val="00BD670E"/>
    <w:rsid w:val="00BD7319"/>
    <w:rsid w:val="00BF2FE5"/>
    <w:rsid w:val="00C0798A"/>
    <w:rsid w:val="00C34ACE"/>
    <w:rsid w:val="00C4375A"/>
    <w:rsid w:val="00C4561A"/>
    <w:rsid w:val="00C50EC6"/>
    <w:rsid w:val="00C90451"/>
    <w:rsid w:val="00CA72B4"/>
    <w:rsid w:val="00CB3F11"/>
    <w:rsid w:val="00CD4221"/>
    <w:rsid w:val="00CF201B"/>
    <w:rsid w:val="00D05473"/>
    <w:rsid w:val="00D10159"/>
    <w:rsid w:val="00D24635"/>
    <w:rsid w:val="00D25D39"/>
    <w:rsid w:val="00D26B3C"/>
    <w:rsid w:val="00D47C58"/>
    <w:rsid w:val="00D62D0E"/>
    <w:rsid w:val="00D93E98"/>
    <w:rsid w:val="00DA590C"/>
    <w:rsid w:val="00DB081F"/>
    <w:rsid w:val="00DD71BC"/>
    <w:rsid w:val="00DD789B"/>
    <w:rsid w:val="00DE2A0B"/>
    <w:rsid w:val="00E0424C"/>
    <w:rsid w:val="00E161F7"/>
    <w:rsid w:val="00E269E8"/>
    <w:rsid w:val="00E60C2C"/>
    <w:rsid w:val="00E820DF"/>
    <w:rsid w:val="00E837D3"/>
    <w:rsid w:val="00E86F08"/>
    <w:rsid w:val="00EA0D4E"/>
    <w:rsid w:val="00EA1C77"/>
    <w:rsid w:val="00EC2931"/>
    <w:rsid w:val="00EE73B6"/>
    <w:rsid w:val="00F03496"/>
    <w:rsid w:val="00F10349"/>
    <w:rsid w:val="00F217EE"/>
    <w:rsid w:val="00F65267"/>
    <w:rsid w:val="00F8086A"/>
    <w:rsid w:val="00F82F1D"/>
    <w:rsid w:val="00FA4EA2"/>
    <w:rsid w:val="00FB5107"/>
    <w:rsid w:val="00FD051B"/>
    <w:rsid w:val="00FD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4B42"/>
  <w15:chartTrackingRefBased/>
  <w15:docId w15:val="{37253BF1-75B6-4EC5-8E95-02F5C47A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C8E"/>
    <w:pPr>
      <w:spacing w:line="360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1C7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C77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1C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1C77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F8086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808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25D3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25D39"/>
    <w:pPr>
      <w:spacing w:after="100"/>
    </w:pPr>
  </w:style>
  <w:style w:type="character" w:styleId="a6">
    <w:name w:val="Hyperlink"/>
    <w:basedOn w:val="a0"/>
    <w:uiPriority w:val="99"/>
    <w:unhideWhenUsed/>
    <w:rsid w:val="00D25D3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31A9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A78DD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EC293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htab.ru/Guide/GuidePhysics/Sound/SoundSpeedAirTemperatur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10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sergei-pozd25@yandex.ru</dc:creator>
  <cp:keywords/>
  <dc:description/>
  <cp:lastModifiedBy>sergei-pozd25@yandex.ru</cp:lastModifiedBy>
  <cp:revision>172</cp:revision>
  <dcterms:created xsi:type="dcterms:W3CDTF">2023-04-04T15:52:00Z</dcterms:created>
  <dcterms:modified xsi:type="dcterms:W3CDTF">2023-04-09T17:44:00Z</dcterms:modified>
</cp:coreProperties>
</file>