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30" w:rsidRPr="005E05DE" w:rsidRDefault="00AD0B30" w:rsidP="00AD0B30">
      <w:pPr>
        <w:jc w:val="center"/>
        <w:rPr>
          <w:b/>
          <w:caps/>
        </w:rPr>
      </w:pPr>
      <w:r w:rsidRPr="005E05DE">
        <w:rPr>
          <w:b/>
          <w:caps/>
        </w:rPr>
        <w:t>рецензия</w:t>
      </w:r>
    </w:p>
    <w:p w:rsidR="00AD0B30" w:rsidRPr="005E05DE" w:rsidRDefault="00AD0B30" w:rsidP="00AD0B30">
      <w:pPr>
        <w:jc w:val="both"/>
      </w:pPr>
      <w:r w:rsidRPr="005E05DE">
        <w:t xml:space="preserve">на </w:t>
      </w:r>
      <w:r w:rsidR="0017605C">
        <w:t>магистерскую диссертацию</w:t>
      </w:r>
      <w:r w:rsidRPr="005E05DE">
        <w:t xml:space="preserve"> студента </w:t>
      </w:r>
      <w:r w:rsidR="0017605C">
        <w:t>6</w:t>
      </w:r>
      <w:r w:rsidRPr="005E05DE">
        <w:t xml:space="preserve"> курса факультета прикладной математики и информатики </w:t>
      </w:r>
      <w:proofErr w:type="spellStart"/>
      <w:r w:rsidR="00BC1568">
        <w:t>Качана</w:t>
      </w:r>
      <w:proofErr w:type="spellEnd"/>
      <w:r w:rsidR="002A6247">
        <w:t> </w:t>
      </w:r>
      <w:r w:rsidR="00BC1568">
        <w:t>И</w:t>
      </w:r>
      <w:r w:rsidRPr="005E05DE">
        <w:t>.</w:t>
      </w:r>
      <w:r w:rsidR="00BC1568">
        <w:t>В</w:t>
      </w:r>
      <w:r w:rsidRPr="005E05DE">
        <w:t>. «</w:t>
      </w:r>
      <w:r w:rsidR="0017605C" w:rsidRPr="0017605C">
        <w:t>Устойчивость решений стохастических дифференциальных уравнений с дробными броуновскими движениями</w:t>
      </w:r>
      <w:r w:rsidRPr="005E05DE">
        <w:t>».</w:t>
      </w:r>
    </w:p>
    <w:p w:rsidR="00AD0B30" w:rsidRPr="005E05DE" w:rsidRDefault="00AD0B30" w:rsidP="00AD0B30">
      <w:pPr>
        <w:jc w:val="both"/>
      </w:pPr>
    </w:p>
    <w:p w:rsidR="003A5590" w:rsidRPr="005E05DE" w:rsidRDefault="0017605C" w:rsidP="00AD0B30">
      <w:pPr>
        <w:ind w:firstLine="426"/>
        <w:jc w:val="both"/>
      </w:pPr>
      <w:r>
        <w:t>Магистерская диссертация</w:t>
      </w:r>
      <w:r w:rsidR="002A6247">
        <w:t xml:space="preserve"> </w:t>
      </w:r>
      <w:proofErr w:type="spellStart"/>
      <w:r w:rsidR="002A6247">
        <w:t>Качана</w:t>
      </w:r>
      <w:proofErr w:type="spellEnd"/>
      <w:r w:rsidR="002A6247">
        <w:t> И</w:t>
      </w:r>
      <w:r w:rsidR="002A6247" w:rsidRPr="005E05DE">
        <w:t>.</w:t>
      </w:r>
      <w:r w:rsidR="002A6247">
        <w:t>В</w:t>
      </w:r>
      <w:r w:rsidR="002A6247" w:rsidRPr="005E05DE">
        <w:t>.</w:t>
      </w:r>
      <w:r w:rsidR="002A6247">
        <w:t xml:space="preserve"> посвящена изучению асимптотических свойств решений стохастических дифференциальных уравнений. Такие уравнения находят широкое применение в </w:t>
      </w:r>
      <w:r>
        <w:t>различных прикладных</w:t>
      </w:r>
      <w:r w:rsidR="002A6247">
        <w:t xml:space="preserve"> областях</w:t>
      </w:r>
      <w:r>
        <w:t xml:space="preserve">, например, в </w:t>
      </w:r>
      <w:r w:rsidR="002A6247">
        <w:t>экономик</w:t>
      </w:r>
      <w:r>
        <w:t xml:space="preserve">е, </w:t>
      </w:r>
      <w:r w:rsidR="002A6247">
        <w:t>финанс</w:t>
      </w:r>
      <w:r>
        <w:t>ах</w:t>
      </w:r>
      <w:r w:rsidR="002A6247">
        <w:t>, физик</w:t>
      </w:r>
      <w:r>
        <w:t>е</w:t>
      </w:r>
      <w:r w:rsidR="002A6247">
        <w:t>, хими</w:t>
      </w:r>
      <w:r>
        <w:t>и</w:t>
      </w:r>
      <w:r w:rsidR="002A6247">
        <w:t>, теори</w:t>
      </w:r>
      <w:r>
        <w:t>и</w:t>
      </w:r>
      <w:r w:rsidR="002A6247">
        <w:t xml:space="preserve"> оптимального управления</w:t>
      </w:r>
      <w:r w:rsidR="00414F3E" w:rsidRPr="005E05DE">
        <w:t>.</w:t>
      </w:r>
      <w:r w:rsidR="002A6247">
        <w:t xml:space="preserve"> </w:t>
      </w:r>
      <w:r w:rsidR="00FC0D66">
        <w:t xml:space="preserve">Это связано с тем, что стохастические дифференциальные уравнения позволяют описывать поведение динамических систем с учетом влияния случайных факторов. В данной области существует множество неразрешенных задач, особенно в случае </w:t>
      </w:r>
      <w:r w:rsidR="00FC0D66" w:rsidRPr="00BC1568">
        <w:t>стохастических дифференциальных уравнений с дробным броуновскими движениями</w:t>
      </w:r>
      <w:r w:rsidR="00FC0D66">
        <w:t xml:space="preserve">, решению некоторых из которых и посвящена настоящая </w:t>
      </w:r>
      <w:r w:rsidR="003C2ABD">
        <w:t>магистерская диссертация</w:t>
      </w:r>
      <w:r w:rsidR="00FC0D66">
        <w:t xml:space="preserve">. </w:t>
      </w:r>
    </w:p>
    <w:p w:rsidR="0017605C" w:rsidRPr="005E05DE" w:rsidRDefault="000D7748" w:rsidP="00AD0B30">
      <w:pPr>
        <w:ind w:firstLine="426"/>
        <w:jc w:val="both"/>
      </w:pPr>
      <w:r>
        <w:t xml:space="preserve">Основная часть диссертации состоит из 4 глав. В первой главе вводятся известные математические понятия и результаты, необходимые для понимания остальной части работы. Вторая глава диссертации посвящена исследованию устойчивости </w:t>
      </w:r>
      <w:r w:rsidRPr="000D7748">
        <w:t>стохастических дифференциально-функциональных уравнений в гильбертовых пространствах.</w:t>
      </w:r>
      <w:r>
        <w:t xml:space="preserve"> В третьей главе построены </w:t>
      </w:r>
      <w:r w:rsidRPr="000D7748">
        <w:t xml:space="preserve">асимптотические разложения решений стохастических дифференциальных уравнений, управляемых дробными броуновскими движениями с различными показателями </w:t>
      </w:r>
      <w:proofErr w:type="spellStart"/>
      <w:r w:rsidRPr="000D7748">
        <w:t>Харста</w:t>
      </w:r>
      <w:proofErr w:type="spellEnd"/>
      <w:r>
        <w:t xml:space="preserve">. В четвертой главе исследуется вопрос о непрерывной зависимости решений стохастических дифференциальных уравнений с дробными броуновскими движениями от начальных данных. Работа хорошо структурирована и оформлена согласно правилам. </w:t>
      </w:r>
    </w:p>
    <w:p w:rsidR="003E1930" w:rsidRDefault="003E1930" w:rsidP="00AD0B30">
      <w:pPr>
        <w:ind w:firstLine="426"/>
        <w:jc w:val="both"/>
      </w:pPr>
      <w:r w:rsidRPr="005E05DE">
        <w:t xml:space="preserve">В </w:t>
      </w:r>
      <w:r w:rsidR="0017605C">
        <w:t xml:space="preserve">магистерской диссертации </w:t>
      </w:r>
      <w:proofErr w:type="spellStart"/>
      <w:r w:rsidR="00A55E99">
        <w:t>Качана</w:t>
      </w:r>
      <w:proofErr w:type="spellEnd"/>
      <w:r w:rsidR="00A55E99">
        <w:t> И</w:t>
      </w:r>
      <w:r w:rsidR="00A55E99" w:rsidRPr="005E05DE">
        <w:t>.</w:t>
      </w:r>
      <w:r w:rsidR="00A55E99">
        <w:t>В</w:t>
      </w:r>
      <w:r w:rsidR="00A55E99" w:rsidRPr="005E05DE">
        <w:t>.</w:t>
      </w:r>
      <w:r w:rsidRPr="005E05DE">
        <w:t xml:space="preserve"> получены следующие основные результаты:</w:t>
      </w:r>
    </w:p>
    <w:p w:rsidR="003E1930" w:rsidRPr="005E05DE" w:rsidRDefault="00A55E99" w:rsidP="003E1930">
      <w:pPr>
        <w:pStyle w:val="a3"/>
        <w:numPr>
          <w:ilvl w:val="0"/>
          <w:numId w:val="1"/>
        </w:numPr>
        <w:jc w:val="both"/>
      </w:pPr>
      <w:r w:rsidRPr="00A55E99">
        <w:t>доказана устойчивост</w:t>
      </w:r>
      <w:r w:rsidR="009927DB">
        <w:t>ь</w:t>
      </w:r>
      <w:r w:rsidRPr="00A55E99">
        <w:t xml:space="preserve"> слабых решений по линейному приближению</w:t>
      </w:r>
      <w:r>
        <w:t xml:space="preserve"> для </w:t>
      </w:r>
      <w:r w:rsidRPr="00A55E99">
        <w:t>стохастически</w:t>
      </w:r>
      <w:r>
        <w:t>х дифференциальных</w:t>
      </w:r>
      <w:r w:rsidRPr="00A55E99">
        <w:t xml:space="preserve"> </w:t>
      </w:r>
      <w:r>
        <w:t>уравнений</w:t>
      </w:r>
      <w:r w:rsidRPr="00A55E99">
        <w:t xml:space="preserve"> с разрывными коэффициентами и нестационарным линейным приближением</w:t>
      </w:r>
      <w:r w:rsidR="003E1930" w:rsidRPr="005E05DE">
        <w:t>;</w:t>
      </w:r>
    </w:p>
    <w:p w:rsidR="003E1930" w:rsidRPr="005E05DE" w:rsidRDefault="00A55E99" w:rsidP="003E1930">
      <w:pPr>
        <w:pStyle w:val="a3"/>
        <w:numPr>
          <w:ilvl w:val="0"/>
          <w:numId w:val="1"/>
        </w:numPr>
        <w:jc w:val="both"/>
      </w:pPr>
      <w:r>
        <w:t>доказана устойчивост</w:t>
      </w:r>
      <w:r w:rsidR="009927DB">
        <w:t>ь</w:t>
      </w:r>
      <w:r>
        <w:t xml:space="preserve"> решений </w:t>
      </w:r>
      <w:r w:rsidRPr="00A55E99">
        <w:t>стохастически</w:t>
      </w:r>
      <w:r>
        <w:t>х дифференциальн</w:t>
      </w:r>
      <w:r w:rsidR="00E72276">
        <w:t>о-функциональных</w:t>
      </w:r>
      <w:r w:rsidRPr="00A55E99">
        <w:t xml:space="preserve"> </w:t>
      </w:r>
      <w:r>
        <w:t xml:space="preserve">уравнений в гильбертовых пространствах со случайными локально </w:t>
      </w:r>
      <w:proofErr w:type="spellStart"/>
      <w:r>
        <w:t>липшицевыми</w:t>
      </w:r>
      <w:proofErr w:type="spellEnd"/>
      <w:r>
        <w:t xml:space="preserve"> коэффициентами</w:t>
      </w:r>
      <w:r w:rsidR="005E05DE" w:rsidRPr="005E05DE">
        <w:t>;</w:t>
      </w:r>
    </w:p>
    <w:p w:rsidR="005E05DE" w:rsidRDefault="00E72276" w:rsidP="003E1930">
      <w:pPr>
        <w:pStyle w:val="a3"/>
        <w:numPr>
          <w:ilvl w:val="0"/>
          <w:numId w:val="1"/>
        </w:numPr>
        <w:jc w:val="both"/>
      </w:pPr>
      <w:r>
        <w:t xml:space="preserve">найдены </w:t>
      </w:r>
      <w:r w:rsidR="0097636E">
        <w:t xml:space="preserve">асимптотические разложения </w:t>
      </w:r>
      <w:r>
        <w:t xml:space="preserve">в окрестности </w:t>
      </w:r>
      <w:r w:rsidRPr="0097636E">
        <w:rPr>
          <w:i/>
          <w:lang w:val="en-US"/>
        </w:rPr>
        <w:t>t</w:t>
      </w:r>
      <w:r w:rsidRPr="0097636E">
        <w:t xml:space="preserve"> = 0</w:t>
      </w:r>
      <w:r>
        <w:t xml:space="preserve"> </w:t>
      </w:r>
      <w:r w:rsidR="0097636E">
        <w:t xml:space="preserve">решений </w:t>
      </w:r>
      <w:r>
        <w:t xml:space="preserve">стохастических дифференциальных уравнений, управляемых дробным броуновским движениями с различными показателями </w:t>
      </w:r>
      <w:proofErr w:type="spellStart"/>
      <w:r>
        <w:t>Харста</w:t>
      </w:r>
      <w:proofErr w:type="spellEnd"/>
      <w:r w:rsidR="005E05DE">
        <w:t>.</w:t>
      </w:r>
    </w:p>
    <w:p w:rsidR="00C56D46" w:rsidRDefault="00C56D46" w:rsidP="003E1930">
      <w:pPr>
        <w:pStyle w:val="a3"/>
        <w:numPr>
          <w:ilvl w:val="0"/>
          <w:numId w:val="1"/>
        </w:numPr>
        <w:jc w:val="both"/>
      </w:pPr>
      <w:r>
        <w:t xml:space="preserve">доказана непрерывная зависимость в среднем от начальных условий решений стохастических дифференциальных уравнений со сносом и дробным броуновским движением с различными индексами </w:t>
      </w:r>
      <w:proofErr w:type="spellStart"/>
      <w:r>
        <w:t>Харста</w:t>
      </w:r>
      <w:proofErr w:type="spellEnd"/>
      <w:r>
        <w:t>, большими 1</w:t>
      </w:r>
      <w:r w:rsidRPr="00C56D46">
        <w:t>/3</w:t>
      </w:r>
      <w:r>
        <w:t>.</w:t>
      </w:r>
    </w:p>
    <w:p w:rsidR="00A55E99" w:rsidRDefault="0097636E" w:rsidP="00E8258F">
      <w:pPr>
        <w:ind w:firstLine="426"/>
        <w:jc w:val="both"/>
      </w:pPr>
      <w:r>
        <w:t>Все результаты</w:t>
      </w:r>
      <w:r w:rsidR="00911240">
        <w:t>, полученные</w:t>
      </w:r>
      <w:r>
        <w:t xml:space="preserve"> </w:t>
      </w:r>
      <w:r w:rsidR="00660FB1">
        <w:t>в д</w:t>
      </w:r>
      <w:r w:rsidR="00911240">
        <w:t>иссертации,</w:t>
      </w:r>
      <w:r w:rsidR="00660FB1">
        <w:t xml:space="preserve"> </w:t>
      </w:r>
      <w:r>
        <w:t xml:space="preserve">строго математически </w:t>
      </w:r>
      <w:r w:rsidR="00660FB1">
        <w:t xml:space="preserve">доказаны, а </w:t>
      </w:r>
      <w:proofErr w:type="spellStart"/>
      <w:r w:rsidR="00660FB1">
        <w:t>Качан</w:t>
      </w:r>
      <w:proofErr w:type="spellEnd"/>
      <w:r w:rsidR="00660FB1">
        <w:t> И</w:t>
      </w:r>
      <w:r w:rsidR="00660FB1" w:rsidRPr="005E05DE">
        <w:t>.</w:t>
      </w:r>
      <w:r w:rsidR="00660FB1">
        <w:t>В</w:t>
      </w:r>
      <w:r w:rsidR="00660FB1" w:rsidRPr="005E05DE">
        <w:t>.</w:t>
      </w:r>
      <w:r w:rsidR="00660FB1">
        <w:t xml:space="preserve"> демонстрирует прекрасное владение соответствующим математическим аппаратом.</w:t>
      </w:r>
      <w:r>
        <w:t xml:space="preserve"> В своих исследованиях </w:t>
      </w:r>
      <w:r w:rsidR="00C56D46">
        <w:t>диссертант</w:t>
      </w:r>
      <w:r>
        <w:t xml:space="preserve"> опирается на новейшие достижения в предметной области </w:t>
      </w:r>
      <w:r w:rsidR="00911240">
        <w:t>диссертации</w:t>
      </w:r>
      <w:r>
        <w:t>, используя соответствующую научную литературу.</w:t>
      </w:r>
      <w:r w:rsidR="00660FB1">
        <w:t xml:space="preserve"> </w:t>
      </w:r>
    </w:p>
    <w:p w:rsidR="00660FB1" w:rsidRDefault="00660FB1" w:rsidP="00E8258F">
      <w:pPr>
        <w:ind w:firstLine="426"/>
        <w:jc w:val="both"/>
      </w:pPr>
      <w:r>
        <w:t xml:space="preserve">Серьёзных недостатков в </w:t>
      </w:r>
      <w:r w:rsidR="00C56D46">
        <w:t>магистерской диссертации</w:t>
      </w:r>
      <w:r>
        <w:t xml:space="preserve"> </w:t>
      </w:r>
      <w:proofErr w:type="spellStart"/>
      <w:r>
        <w:t>Качана</w:t>
      </w:r>
      <w:proofErr w:type="spellEnd"/>
      <w:r>
        <w:t> И</w:t>
      </w:r>
      <w:r w:rsidRPr="005E05DE">
        <w:t>.</w:t>
      </w:r>
      <w:r>
        <w:t>В</w:t>
      </w:r>
      <w:r w:rsidRPr="005E05DE">
        <w:t>.</w:t>
      </w:r>
      <w:r>
        <w:t xml:space="preserve"> выявлено не было. </w:t>
      </w:r>
    </w:p>
    <w:p w:rsidR="006C4D0C" w:rsidRDefault="006C4D0C" w:rsidP="00E8258F">
      <w:pPr>
        <w:ind w:firstLine="426"/>
        <w:jc w:val="both"/>
      </w:pPr>
      <w:r>
        <w:t xml:space="preserve">Стоит отметить, что у </w:t>
      </w:r>
      <w:proofErr w:type="spellStart"/>
      <w:r>
        <w:t>Качана</w:t>
      </w:r>
      <w:proofErr w:type="spellEnd"/>
      <w:r>
        <w:t> И</w:t>
      </w:r>
      <w:r w:rsidRPr="005E05DE">
        <w:t>.</w:t>
      </w:r>
      <w:r>
        <w:t>В</w:t>
      </w:r>
      <w:r w:rsidRPr="005E05DE">
        <w:t>.</w:t>
      </w:r>
      <w:r w:rsidR="00C56D46">
        <w:t xml:space="preserve"> имеется ряд публикаций в международных научных журналах и изданиях из перечня</w:t>
      </w:r>
      <w:r>
        <w:t xml:space="preserve"> ВАК</w:t>
      </w:r>
      <w:r w:rsidR="00C56D46">
        <w:t>.</w:t>
      </w:r>
      <w:r>
        <w:t xml:space="preserve"> </w:t>
      </w:r>
    </w:p>
    <w:p w:rsidR="00E9110C" w:rsidRDefault="008439A7" w:rsidP="00E9110C">
      <w:pPr>
        <w:ind w:firstLine="426"/>
        <w:jc w:val="both"/>
      </w:pPr>
      <w:r>
        <w:t xml:space="preserve">В целом, учитывая сложность </w:t>
      </w:r>
      <w:r w:rsidR="006C4D0C">
        <w:t>решаемых задач</w:t>
      </w:r>
      <w:r>
        <w:t xml:space="preserve"> и большой объем проделанной работы, считаю, что </w:t>
      </w:r>
      <w:r w:rsidR="00C56D46">
        <w:t>магистерская диссертация</w:t>
      </w:r>
      <w:r>
        <w:t xml:space="preserve"> </w:t>
      </w:r>
      <w:proofErr w:type="spellStart"/>
      <w:r w:rsidR="006C4D0C">
        <w:t>Качана</w:t>
      </w:r>
      <w:proofErr w:type="spellEnd"/>
      <w:r w:rsidR="006C4D0C">
        <w:t> И</w:t>
      </w:r>
      <w:r w:rsidR="006C4D0C" w:rsidRPr="005E05DE">
        <w:t>.</w:t>
      </w:r>
      <w:r w:rsidR="006C4D0C">
        <w:t>В</w:t>
      </w:r>
      <w:r w:rsidR="006C4D0C" w:rsidRPr="005E05DE">
        <w:t>.</w:t>
      </w:r>
      <w:r w:rsidR="006C4D0C">
        <w:t xml:space="preserve"> заслуживает оценки 10</w:t>
      </w:r>
      <w:r>
        <w:t xml:space="preserve"> (де</w:t>
      </w:r>
      <w:r w:rsidR="006C4D0C">
        <w:t xml:space="preserve">сять), а самому </w:t>
      </w:r>
      <w:r w:rsidR="00C56D46">
        <w:t>диссертанту</w:t>
      </w:r>
      <w:r w:rsidR="006C4D0C">
        <w:t xml:space="preserve"> может быть </w:t>
      </w:r>
      <w:r w:rsidR="00C56D46">
        <w:t>присвоена степень "</w:t>
      </w:r>
      <w:r w:rsidR="00C56D46" w:rsidRPr="00C56D46">
        <w:t>магистра</w:t>
      </w:r>
      <w:r w:rsidR="00C56D46">
        <w:t xml:space="preserve"> физико-математических наук".</w:t>
      </w:r>
    </w:p>
    <w:p w:rsidR="006915A9" w:rsidRDefault="006915A9" w:rsidP="00E9110C">
      <w:pPr>
        <w:ind w:firstLine="426"/>
        <w:jc w:val="both"/>
      </w:pPr>
    </w:p>
    <w:p w:rsidR="00C56D46" w:rsidRDefault="00C56D46" w:rsidP="00E9110C">
      <w:pPr>
        <w:ind w:firstLine="426"/>
        <w:jc w:val="both"/>
      </w:pPr>
    </w:p>
    <w:tbl>
      <w:tblPr>
        <w:tblW w:w="0" w:type="auto"/>
        <w:tblLook w:val="01E0"/>
      </w:tblPr>
      <w:tblGrid>
        <w:gridCol w:w="4360"/>
        <w:gridCol w:w="4928"/>
      </w:tblGrid>
      <w:tr w:rsidR="006915A9" w:rsidRPr="00BC1568" w:rsidTr="006915A9">
        <w:tc>
          <w:tcPr>
            <w:tcW w:w="4360" w:type="dxa"/>
          </w:tcPr>
          <w:p w:rsidR="006915A9" w:rsidRPr="00BC1568" w:rsidRDefault="006915A9" w:rsidP="006915A9">
            <w:pPr>
              <w:jc w:val="both"/>
              <w:rPr>
                <w:szCs w:val="28"/>
              </w:rPr>
            </w:pPr>
            <w:r w:rsidRPr="00BC1568">
              <w:rPr>
                <w:szCs w:val="28"/>
              </w:rPr>
              <w:t>Рецензент</w:t>
            </w:r>
          </w:p>
          <w:p w:rsidR="006915A9" w:rsidRPr="00BC1568" w:rsidRDefault="00C56D46" w:rsidP="006915A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зав.</w:t>
            </w:r>
            <w:r w:rsidR="006915A9" w:rsidRPr="00BC1568">
              <w:rPr>
                <w:szCs w:val="28"/>
              </w:rPr>
              <w:t xml:space="preserve"> кафедр</w:t>
            </w:r>
            <w:r>
              <w:rPr>
                <w:szCs w:val="28"/>
              </w:rPr>
              <w:t>ой</w:t>
            </w:r>
            <w:r w:rsidR="006915A9" w:rsidRPr="00BC1568">
              <w:rPr>
                <w:szCs w:val="28"/>
              </w:rPr>
              <w:t xml:space="preserve"> ММАД, </w:t>
            </w:r>
          </w:p>
          <w:p w:rsidR="006915A9" w:rsidRPr="00BC1568" w:rsidRDefault="006915A9" w:rsidP="006915A9">
            <w:pPr>
              <w:jc w:val="both"/>
              <w:rPr>
                <w:szCs w:val="28"/>
              </w:rPr>
            </w:pPr>
            <w:r w:rsidRPr="00BC1568">
              <w:rPr>
                <w:szCs w:val="28"/>
              </w:rPr>
              <w:t xml:space="preserve">кандидат </w:t>
            </w:r>
            <w:proofErr w:type="spellStart"/>
            <w:r w:rsidRPr="00BC1568">
              <w:rPr>
                <w:szCs w:val="28"/>
              </w:rPr>
              <w:t>физ-мат</w:t>
            </w:r>
            <w:proofErr w:type="spellEnd"/>
            <w:r w:rsidRPr="00BC1568">
              <w:rPr>
                <w:szCs w:val="28"/>
              </w:rPr>
              <w:t>. наук</w:t>
            </w:r>
          </w:p>
        </w:tc>
        <w:tc>
          <w:tcPr>
            <w:tcW w:w="4928" w:type="dxa"/>
          </w:tcPr>
          <w:p w:rsidR="006915A9" w:rsidRPr="00BC1568" w:rsidRDefault="006915A9" w:rsidP="006915A9">
            <w:pPr>
              <w:jc w:val="right"/>
              <w:rPr>
                <w:szCs w:val="28"/>
              </w:rPr>
            </w:pPr>
          </w:p>
          <w:p w:rsidR="006915A9" w:rsidRPr="00BC1568" w:rsidRDefault="006915A9" w:rsidP="006915A9">
            <w:pPr>
              <w:jc w:val="right"/>
              <w:rPr>
                <w:szCs w:val="28"/>
              </w:rPr>
            </w:pPr>
          </w:p>
          <w:p w:rsidR="006915A9" w:rsidRPr="00C56D46" w:rsidRDefault="006915A9" w:rsidP="006915A9">
            <w:pPr>
              <w:jc w:val="right"/>
              <w:rPr>
                <w:szCs w:val="28"/>
              </w:rPr>
            </w:pPr>
            <w:r w:rsidRPr="00BC1568">
              <w:rPr>
                <w:szCs w:val="28"/>
              </w:rPr>
              <w:t>Бодягин И.А</w:t>
            </w:r>
            <w:r w:rsidRPr="00C56D46">
              <w:rPr>
                <w:szCs w:val="28"/>
              </w:rPr>
              <w:t>.</w:t>
            </w:r>
          </w:p>
        </w:tc>
      </w:tr>
    </w:tbl>
    <w:p w:rsidR="00AD0B30" w:rsidRPr="005E05DE" w:rsidRDefault="00AD0B30" w:rsidP="00C56D46"/>
    <w:sectPr w:rsidR="00AD0B30" w:rsidRPr="005E05DE" w:rsidSect="00C56D4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238"/>
    <w:multiLevelType w:val="hybridMultilevel"/>
    <w:tmpl w:val="7F2400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67E3806"/>
    <w:multiLevelType w:val="hybridMultilevel"/>
    <w:tmpl w:val="D80CCD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characterSpacingControl w:val="doNotCompress"/>
  <w:compat/>
  <w:rsids>
    <w:rsidRoot w:val="00AD0B30"/>
    <w:rsid w:val="000135C5"/>
    <w:rsid w:val="000D7748"/>
    <w:rsid w:val="0017605C"/>
    <w:rsid w:val="002A6247"/>
    <w:rsid w:val="003A5590"/>
    <w:rsid w:val="003C2ABD"/>
    <w:rsid w:val="003E1930"/>
    <w:rsid w:val="00414F3E"/>
    <w:rsid w:val="00473B4A"/>
    <w:rsid w:val="00522BEE"/>
    <w:rsid w:val="005E05DE"/>
    <w:rsid w:val="00660FB1"/>
    <w:rsid w:val="006915A9"/>
    <w:rsid w:val="006C4D0C"/>
    <w:rsid w:val="007C5170"/>
    <w:rsid w:val="008438AC"/>
    <w:rsid w:val="008439A7"/>
    <w:rsid w:val="00911240"/>
    <w:rsid w:val="0097636E"/>
    <w:rsid w:val="009927DB"/>
    <w:rsid w:val="00A16923"/>
    <w:rsid w:val="00A518D3"/>
    <w:rsid w:val="00A55E99"/>
    <w:rsid w:val="00AA00F8"/>
    <w:rsid w:val="00AD0B30"/>
    <w:rsid w:val="00BC1568"/>
    <w:rsid w:val="00C56D46"/>
    <w:rsid w:val="00E1263A"/>
    <w:rsid w:val="00E72276"/>
    <w:rsid w:val="00E8258F"/>
    <w:rsid w:val="00E9110C"/>
    <w:rsid w:val="00FC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B3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Imer</cp:lastModifiedBy>
  <cp:revision>4</cp:revision>
  <dcterms:created xsi:type="dcterms:W3CDTF">2018-06-12T09:06:00Z</dcterms:created>
  <dcterms:modified xsi:type="dcterms:W3CDTF">2018-06-12T09:49:00Z</dcterms:modified>
</cp:coreProperties>
</file>