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91E" w:rsidRPr="00B1755C" w:rsidRDefault="002852CD" w:rsidP="00B1755C">
      <w:pPr>
        <w:ind w:left="-284" w:firstLine="851"/>
        <w:jc w:val="center"/>
        <w:rPr>
          <w:rFonts w:ascii="Times New Roman" w:hAnsi="Times New Roman" w:cs="Times New Roman"/>
          <w:sz w:val="32"/>
          <w:szCs w:val="32"/>
        </w:rPr>
      </w:pPr>
      <w:r w:rsidRPr="00B1755C">
        <w:rPr>
          <w:rFonts w:ascii="Times New Roman" w:hAnsi="Times New Roman" w:cs="Times New Roman"/>
          <w:sz w:val="32"/>
          <w:szCs w:val="32"/>
        </w:rPr>
        <w:t>Руководство пользователя.</w:t>
      </w:r>
    </w:p>
    <w:p w:rsidR="00FF12D3" w:rsidRPr="00FF12D3" w:rsidRDefault="00FF12D3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Для родителя.</w:t>
      </w:r>
    </w:p>
    <w:p w:rsidR="002852CD" w:rsidRPr="00FF12D3" w:rsidRDefault="002852CD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Для запуска сайта необходимо в адресной строке любого Интернет-обозревателя ввести его адрес: index.php. На рисунке 1 представлена главная страница сайта:</w:t>
      </w:r>
    </w:p>
    <w:p w:rsidR="002852CD" w:rsidRPr="00FF12D3" w:rsidRDefault="002852CD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3677" cy="325085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70" cy="324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CD" w:rsidRPr="00FF12D3" w:rsidRDefault="002852CD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1</w:t>
      </w:r>
      <w:r w:rsidR="00FF12D3" w:rsidRPr="00FF12D3">
        <w:rPr>
          <w:rFonts w:ascii="Times New Roman" w:hAnsi="Times New Roman" w:cs="Times New Roman"/>
          <w:sz w:val="28"/>
          <w:szCs w:val="28"/>
        </w:rPr>
        <w:t>. Г</w:t>
      </w:r>
      <w:r w:rsidRPr="00FF12D3">
        <w:rPr>
          <w:rFonts w:ascii="Times New Roman" w:hAnsi="Times New Roman" w:cs="Times New Roman"/>
          <w:sz w:val="28"/>
          <w:szCs w:val="28"/>
        </w:rPr>
        <w:t>лавная страница сайта</w:t>
      </w:r>
    </w:p>
    <w:p w:rsidR="002852CD" w:rsidRPr="00FF12D3" w:rsidRDefault="00540B15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При нажатии на кнопку «Войти» под разделом «Для родителя» осуществляется переход осуществляется </w:t>
      </w:r>
      <w:r w:rsidR="00520087" w:rsidRPr="00FF12D3">
        <w:rPr>
          <w:rFonts w:ascii="Times New Roman" w:hAnsi="Times New Roman" w:cs="Times New Roman"/>
          <w:sz w:val="28"/>
          <w:szCs w:val="28"/>
        </w:rPr>
        <w:t xml:space="preserve">переход на страницу авторизации, где родитель вводит логин и пароль и заходит в </w:t>
      </w:r>
      <w:r w:rsidR="00162AC1" w:rsidRPr="00FF12D3">
        <w:rPr>
          <w:rFonts w:ascii="Times New Roman" w:hAnsi="Times New Roman" w:cs="Times New Roman"/>
          <w:sz w:val="28"/>
          <w:szCs w:val="28"/>
        </w:rPr>
        <w:t>кабинет</w:t>
      </w:r>
      <w:r w:rsidR="00520087" w:rsidRPr="00FF12D3">
        <w:rPr>
          <w:rFonts w:ascii="Times New Roman" w:hAnsi="Times New Roman" w:cs="Times New Roman"/>
          <w:sz w:val="28"/>
          <w:szCs w:val="28"/>
        </w:rPr>
        <w:t>. Страница авторизации для родителя показана на рисунке 2.</w:t>
      </w:r>
    </w:p>
    <w:p w:rsidR="00520087" w:rsidRPr="00FF12D3" w:rsidRDefault="00520087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4568" cy="2515796"/>
            <wp:effectExtent l="19050" t="0" r="173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03" cy="251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7" w:rsidRPr="00FF12D3" w:rsidRDefault="0052008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="00FF12D3" w:rsidRPr="00FF12D3">
        <w:rPr>
          <w:rFonts w:ascii="Times New Roman" w:hAnsi="Times New Roman" w:cs="Times New Roman"/>
          <w:sz w:val="28"/>
          <w:szCs w:val="28"/>
        </w:rPr>
        <w:t>. С</w:t>
      </w:r>
      <w:r w:rsidRPr="00FF12D3">
        <w:rPr>
          <w:rFonts w:ascii="Times New Roman" w:hAnsi="Times New Roman" w:cs="Times New Roman"/>
          <w:sz w:val="28"/>
          <w:szCs w:val="28"/>
        </w:rPr>
        <w:t>траница авторизации для родителя.</w:t>
      </w:r>
    </w:p>
    <w:p w:rsidR="00162AC1" w:rsidRPr="00FF12D3" w:rsidRDefault="00162AC1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Кабинет родителя показан на рисунке 3</w:t>
      </w:r>
      <w:r w:rsidR="0080498E" w:rsidRPr="00FF12D3">
        <w:rPr>
          <w:rFonts w:ascii="Times New Roman" w:hAnsi="Times New Roman" w:cs="Times New Roman"/>
          <w:sz w:val="28"/>
          <w:szCs w:val="28"/>
        </w:rPr>
        <w:t xml:space="preserve">, здесь заполняются данные родителя и ребенка, вводится и проверяется </w:t>
      </w:r>
      <w:r w:rsidR="0080498E" w:rsidRPr="00FF12D3">
        <w:rPr>
          <w:rFonts w:ascii="Times New Roman" w:hAnsi="Times New Roman" w:cs="Times New Roman"/>
          <w:sz w:val="28"/>
          <w:szCs w:val="28"/>
          <w:lang w:val="en-US"/>
        </w:rPr>
        <w:t xml:space="preserve">email </w:t>
      </w:r>
      <w:r w:rsidR="0080498E" w:rsidRPr="00FF12D3">
        <w:rPr>
          <w:rFonts w:ascii="Times New Roman" w:hAnsi="Times New Roman" w:cs="Times New Roman"/>
          <w:sz w:val="28"/>
          <w:szCs w:val="28"/>
        </w:rPr>
        <w:t>родителя, выбирается необходимая услуга</w:t>
      </w:r>
      <w:r w:rsidRPr="00FF12D3">
        <w:rPr>
          <w:rFonts w:ascii="Times New Roman" w:hAnsi="Times New Roman" w:cs="Times New Roman"/>
          <w:sz w:val="28"/>
          <w:szCs w:val="28"/>
        </w:rPr>
        <w:t>.</w:t>
      </w:r>
    </w:p>
    <w:p w:rsidR="00162AC1" w:rsidRPr="00FF12D3" w:rsidRDefault="00162AC1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6750" cy="338010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28" cy="338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1" w:rsidRPr="00FF12D3" w:rsidRDefault="00162AC1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3</w:t>
      </w:r>
      <w:r w:rsidR="00FF12D3" w:rsidRPr="00FF12D3">
        <w:rPr>
          <w:rFonts w:ascii="Times New Roman" w:hAnsi="Times New Roman" w:cs="Times New Roman"/>
          <w:sz w:val="28"/>
          <w:szCs w:val="28"/>
        </w:rPr>
        <w:t>. К</w:t>
      </w:r>
      <w:r w:rsidRPr="00FF12D3">
        <w:rPr>
          <w:rFonts w:ascii="Times New Roman" w:hAnsi="Times New Roman" w:cs="Times New Roman"/>
          <w:sz w:val="28"/>
          <w:szCs w:val="28"/>
        </w:rPr>
        <w:t xml:space="preserve">абинет </w:t>
      </w:r>
      <w:r w:rsidR="00FF12D3" w:rsidRPr="00FF12D3">
        <w:rPr>
          <w:rFonts w:ascii="Times New Roman" w:hAnsi="Times New Roman" w:cs="Times New Roman"/>
          <w:sz w:val="28"/>
          <w:szCs w:val="28"/>
        </w:rPr>
        <w:t>родителя</w:t>
      </w:r>
    </w:p>
    <w:p w:rsidR="004930A7" w:rsidRPr="00FF12D3" w:rsidRDefault="004930A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В кабинете вводятся сведения о родителе, как показано на рисунке 4.</w:t>
      </w:r>
    </w:p>
    <w:p w:rsidR="0080498E" w:rsidRPr="00FF12D3" w:rsidRDefault="0080498E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00695" cy="332509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19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95" cy="332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98E" w:rsidRPr="00FF12D3" w:rsidRDefault="0080498E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4</w:t>
      </w:r>
      <w:r w:rsidR="00FF12D3" w:rsidRPr="00FF12D3">
        <w:rPr>
          <w:rFonts w:ascii="Times New Roman" w:hAnsi="Times New Roman" w:cs="Times New Roman"/>
          <w:sz w:val="28"/>
          <w:szCs w:val="28"/>
        </w:rPr>
        <w:t>. О</w:t>
      </w:r>
      <w:r w:rsidRPr="00FF12D3">
        <w:rPr>
          <w:rFonts w:ascii="Times New Roman" w:hAnsi="Times New Roman" w:cs="Times New Roman"/>
          <w:sz w:val="28"/>
          <w:szCs w:val="28"/>
        </w:rPr>
        <w:t xml:space="preserve">кно </w:t>
      </w:r>
      <w:r w:rsidR="00FF12D3" w:rsidRPr="00FF12D3">
        <w:rPr>
          <w:rFonts w:ascii="Times New Roman" w:hAnsi="Times New Roman" w:cs="Times New Roman"/>
          <w:sz w:val="28"/>
          <w:szCs w:val="28"/>
        </w:rPr>
        <w:t>для ввода сведений о родителе</w:t>
      </w:r>
    </w:p>
    <w:p w:rsidR="004930A7" w:rsidRPr="00FF12D3" w:rsidRDefault="004930A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lastRenderedPageBreak/>
        <w:t>Также вводятся данные паспорта гражданина, как показано на рисунке 5.</w:t>
      </w:r>
    </w:p>
    <w:p w:rsidR="0080498E" w:rsidRPr="00FF12D3" w:rsidRDefault="0080498E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7895" cy="278812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0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95" cy="27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98E" w:rsidRPr="00FF12D3" w:rsidRDefault="0080498E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5</w:t>
      </w:r>
      <w:r w:rsidR="00FF12D3" w:rsidRPr="00FF12D3">
        <w:rPr>
          <w:rFonts w:ascii="Times New Roman" w:hAnsi="Times New Roman" w:cs="Times New Roman"/>
          <w:sz w:val="28"/>
          <w:szCs w:val="28"/>
        </w:rPr>
        <w:t>. О</w:t>
      </w:r>
      <w:r w:rsidRPr="00FF12D3">
        <w:rPr>
          <w:rFonts w:ascii="Times New Roman" w:hAnsi="Times New Roman" w:cs="Times New Roman"/>
          <w:sz w:val="28"/>
          <w:szCs w:val="28"/>
        </w:rPr>
        <w:t xml:space="preserve">кно для ввода </w:t>
      </w:r>
      <w:r w:rsidR="00FF12D3" w:rsidRPr="00FF12D3">
        <w:rPr>
          <w:rFonts w:ascii="Times New Roman" w:hAnsi="Times New Roman" w:cs="Times New Roman"/>
          <w:sz w:val="28"/>
          <w:szCs w:val="28"/>
        </w:rPr>
        <w:t>данных паспорта</w:t>
      </w:r>
    </w:p>
    <w:p w:rsidR="004930A7" w:rsidRPr="00FF12D3" w:rsidRDefault="004930A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Окно для ввода адреса регистрации родителя представлено на рисунке 6.</w:t>
      </w:r>
    </w:p>
    <w:p w:rsidR="004F7EAC" w:rsidRPr="00FF12D3" w:rsidRDefault="004F7EAC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2295" cy="24441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4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83" cy="244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AC" w:rsidRPr="00FF12D3" w:rsidRDefault="00FF12D3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6. О</w:t>
      </w:r>
      <w:r w:rsidR="004F7EAC" w:rsidRPr="00FF12D3">
        <w:rPr>
          <w:rFonts w:ascii="Times New Roman" w:hAnsi="Times New Roman" w:cs="Times New Roman"/>
          <w:sz w:val="28"/>
          <w:szCs w:val="28"/>
        </w:rPr>
        <w:t>кно для ввода адреса регистрации родителя</w:t>
      </w:r>
    </w:p>
    <w:p w:rsidR="004930A7" w:rsidRPr="00FF12D3" w:rsidRDefault="004930A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Далее, как показано на рисунке 7, заполняются сведения о ребенке.</w:t>
      </w:r>
    </w:p>
    <w:p w:rsidR="004F7EAC" w:rsidRPr="00FF12D3" w:rsidRDefault="004F7EAC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99294" cy="2507673"/>
            <wp:effectExtent l="19050" t="0" r="105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44" cy="25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AC" w:rsidRPr="00FF12D3" w:rsidRDefault="004F7EAC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Рисунок 7. Окно заполнения </w:t>
      </w:r>
      <w:r w:rsidR="00334049" w:rsidRPr="00FF12D3">
        <w:rPr>
          <w:rFonts w:ascii="Times New Roman" w:hAnsi="Times New Roman" w:cs="Times New Roman"/>
          <w:sz w:val="28"/>
          <w:szCs w:val="28"/>
        </w:rPr>
        <w:t>сведений о ребенке</w:t>
      </w:r>
    </w:p>
    <w:p w:rsidR="004930A7" w:rsidRPr="00FF12D3" w:rsidRDefault="00DB538C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В зависимости от того, какой подтверждающий личность документ был выбран в окне сведений, открывается то или иное окно </w:t>
      </w:r>
      <w:r w:rsidR="004930A7" w:rsidRPr="00FF12D3">
        <w:rPr>
          <w:rFonts w:ascii="Times New Roman" w:hAnsi="Times New Roman" w:cs="Times New Roman"/>
          <w:sz w:val="28"/>
          <w:szCs w:val="28"/>
        </w:rPr>
        <w:t>заполн</w:t>
      </w:r>
      <w:r w:rsidRPr="00FF12D3">
        <w:rPr>
          <w:rFonts w:ascii="Times New Roman" w:hAnsi="Times New Roman" w:cs="Times New Roman"/>
          <w:sz w:val="28"/>
          <w:szCs w:val="28"/>
        </w:rPr>
        <w:t>ение</w:t>
      </w:r>
      <w:r w:rsidR="004930A7" w:rsidRPr="00FF12D3">
        <w:rPr>
          <w:rFonts w:ascii="Times New Roman" w:hAnsi="Times New Roman" w:cs="Times New Roman"/>
          <w:sz w:val="28"/>
          <w:szCs w:val="28"/>
        </w:rPr>
        <w:t xml:space="preserve"> данны</w:t>
      </w:r>
      <w:r w:rsidRPr="00FF12D3">
        <w:rPr>
          <w:rFonts w:ascii="Times New Roman" w:hAnsi="Times New Roman" w:cs="Times New Roman"/>
          <w:sz w:val="28"/>
          <w:szCs w:val="28"/>
        </w:rPr>
        <w:t>х</w:t>
      </w:r>
      <w:r w:rsidR="004930A7" w:rsidRPr="00FF12D3">
        <w:rPr>
          <w:rFonts w:ascii="Times New Roman" w:hAnsi="Times New Roman" w:cs="Times New Roman"/>
          <w:sz w:val="28"/>
          <w:szCs w:val="28"/>
        </w:rPr>
        <w:t xml:space="preserve"> ребенка.</w:t>
      </w:r>
      <w:r w:rsidRPr="00FF12D3">
        <w:rPr>
          <w:rFonts w:ascii="Times New Roman" w:hAnsi="Times New Roman" w:cs="Times New Roman"/>
          <w:sz w:val="28"/>
          <w:szCs w:val="28"/>
        </w:rPr>
        <w:t xml:space="preserve"> Окно заполнения данных свидетельства о рождении ребенка представлено на рисунке 8.</w:t>
      </w:r>
    </w:p>
    <w:p w:rsidR="00334049" w:rsidRPr="00FF12D3" w:rsidRDefault="00137B2E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1295" cy="1960885"/>
            <wp:effectExtent l="19050" t="0" r="0" b="0"/>
            <wp:docPr id="46" name="Рисунок 46" descr="https://sun9-60.userapi.com/impg/yH6Wt-u0nrRcPcGmRpFxSaOi_b2UlAEYUEwrsA/TuS8XUd5wdA.jpg?size=1402x611&amp;quality=96&amp;sign=b76787e5f8829f22ba19ed5f0dcf8d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60.userapi.com/impg/yH6Wt-u0nrRcPcGmRpFxSaOi_b2UlAEYUEwrsA/TuS8XUd5wdA.jpg?size=1402x611&amp;quality=96&amp;sign=b76787e5f8829f22ba19ed5f0dcf8db5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635" t="12576" r="7524"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97" cy="196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49" w:rsidRPr="00FF12D3" w:rsidRDefault="00334049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Рисунок 8. Окно заполнения </w:t>
      </w:r>
      <w:r w:rsidR="00137B2E" w:rsidRPr="00FF12D3">
        <w:rPr>
          <w:rFonts w:ascii="Times New Roman" w:hAnsi="Times New Roman" w:cs="Times New Roman"/>
          <w:sz w:val="28"/>
          <w:szCs w:val="28"/>
        </w:rPr>
        <w:t>данных свидетельства о рождении ребенка</w:t>
      </w:r>
    </w:p>
    <w:p w:rsidR="00137B2E" w:rsidRPr="00FF12D3" w:rsidRDefault="00137B2E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Окно заполнения данных паспорта ребенка представлено на рисунке 9.</w:t>
      </w:r>
    </w:p>
    <w:p w:rsidR="00137B2E" w:rsidRPr="00FF12D3" w:rsidRDefault="00137B2E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43538" cy="2819400"/>
            <wp:effectExtent l="19050" t="0" r="0" b="0"/>
            <wp:docPr id="2" name="Рисунок 43" descr="https://sun3-13.userapi.com/impg/fXbsZu0rLMBgoW7M4TV-jd649DfwhSFHprEy5A/7YLIEZ5C_Sw.jpg?size=1379x780&amp;quality=96&amp;sign=7c3591c5b4e22d5da63a058c823cdd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3-13.userapi.com/impg/fXbsZu0rLMBgoW7M4TV-jd649DfwhSFHprEy5A/7YLIEZ5C_Sw.jpg?size=1379x780&amp;quality=96&amp;sign=7c3591c5b4e22d5da63a058c823cddea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859" t="4414" r="4703" b="5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3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B2E" w:rsidRPr="00FF12D3" w:rsidRDefault="00137B2E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9. Окно заполнения данных паспорта ребенка</w:t>
      </w:r>
    </w:p>
    <w:p w:rsidR="00334049" w:rsidRPr="00FF12D3" w:rsidRDefault="004930A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Окно для ввода адреса регистрации ребенка представлено на рисунке </w:t>
      </w:r>
      <w:r w:rsidR="00137B2E" w:rsidRPr="00FF12D3">
        <w:rPr>
          <w:rFonts w:ascii="Times New Roman" w:hAnsi="Times New Roman" w:cs="Times New Roman"/>
          <w:sz w:val="28"/>
          <w:szCs w:val="28"/>
        </w:rPr>
        <w:t>10</w:t>
      </w:r>
      <w:r w:rsidRPr="00FF12D3">
        <w:rPr>
          <w:rFonts w:ascii="Times New Roman" w:hAnsi="Times New Roman" w:cs="Times New Roman"/>
          <w:sz w:val="28"/>
          <w:szCs w:val="28"/>
        </w:rPr>
        <w:t>.</w:t>
      </w:r>
    </w:p>
    <w:p w:rsidR="00334049" w:rsidRPr="00FF12D3" w:rsidRDefault="00DB538C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4968" cy="2882650"/>
            <wp:effectExtent l="19050" t="0" r="1732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9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0" cy="288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49" w:rsidRPr="00FF12D3" w:rsidRDefault="00334049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7B2E" w:rsidRPr="00FF12D3">
        <w:rPr>
          <w:rFonts w:ascii="Times New Roman" w:hAnsi="Times New Roman" w:cs="Times New Roman"/>
          <w:sz w:val="28"/>
          <w:szCs w:val="28"/>
        </w:rPr>
        <w:t>10</w:t>
      </w:r>
      <w:r w:rsidRPr="00FF12D3">
        <w:rPr>
          <w:rFonts w:ascii="Times New Roman" w:hAnsi="Times New Roman" w:cs="Times New Roman"/>
          <w:sz w:val="28"/>
          <w:szCs w:val="28"/>
        </w:rPr>
        <w:t xml:space="preserve">. </w:t>
      </w:r>
      <w:r w:rsidR="00137B2E" w:rsidRPr="00FF12D3">
        <w:rPr>
          <w:rFonts w:ascii="Times New Roman" w:hAnsi="Times New Roman" w:cs="Times New Roman"/>
          <w:sz w:val="28"/>
          <w:szCs w:val="28"/>
        </w:rPr>
        <w:t>Окно для ввода адреса регистрации ребенка</w:t>
      </w:r>
    </w:p>
    <w:p w:rsidR="004930A7" w:rsidRPr="00FF12D3" w:rsidRDefault="0080498E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Отдых выбирается в окне, показанном на рисунке 1</w:t>
      </w:r>
      <w:r w:rsidR="00D07A30" w:rsidRPr="00FF12D3">
        <w:rPr>
          <w:rFonts w:ascii="Times New Roman" w:hAnsi="Times New Roman" w:cs="Times New Roman"/>
          <w:sz w:val="28"/>
          <w:szCs w:val="28"/>
        </w:rPr>
        <w:t>1</w:t>
      </w:r>
      <w:r w:rsidRPr="00FF12D3">
        <w:rPr>
          <w:rFonts w:ascii="Times New Roman" w:hAnsi="Times New Roman" w:cs="Times New Roman"/>
          <w:sz w:val="28"/>
          <w:szCs w:val="28"/>
        </w:rPr>
        <w:t>.</w:t>
      </w:r>
    </w:p>
    <w:p w:rsidR="00D07A30" w:rsidRPr="00FF12D3" w:rsidRDefault="00D07A30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5569" cy="2455843"/>
            <wp:effectExtent l="19050" t="0" r="1731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68" cy="245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11. Окно выбора отдыха</w:t>
      </w:r>
    </w:p>
    <w:p w:rsidR="00FF12D3" w:rsidRPr="00FF12D3" w:rsidRDefault="00FF12D3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Для организации.</w:t>
      </w:r>
    </w:p>
    <w:p w:rsidR="00520087" w:rsidRPr="00FF12D3" w:rsidRDefault="0052008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При нажатии на кнопку «Войти» под разделом «Для организации» осуществляется переход осуществляется переход на страницу авторизации, где представитель организации вводит логин и пароль и заходит в </w:t>
      </w:r>
      <w:r w:rsidR="00162AC1" w:rsidRPr="00FF12D3">
        <w:rPr>
          <w:rFonts w:ascii="Times New Roman" w:hAnsi="Times New Roman" w:cs="Times New Roman"/>
          <w:sz w:val="28"/>
          <w:szCs w:val="28"/>
        </w:rPr>
        <w:t>кабинет</w:t>
      </w:r>
      <w:r w:rsidRPr="00FF12D3">
        <w:rPr>
          <w:rFonts w:ascii="Times New Roman" w:hAnsi="Times New Roman" w:cs="Times New Roman"/>
          <w:sz w:val="28"/>
          <w:szCs w:val="28"/>
        </w:rPr>
        <w:t>. Страница авторизации для орагнизации показана на рису</w:t>
      </w:r>
      <w:r w:rsidR="00162AC1" w:rsidRPr="00FF12D3">
        <w:rPr>
          <w:rFonts w:ascii="Times New Roman" w:hAnsi="Times New Roman" w:cs="Times New Roman"/>
          <w:sz w:val="28"/>
          <w:szCs w:val="28"/>
        </w:rPr>
        <w:t xml:space="preserve">нке </w:t>
      </w:r>
      <w:r w:rsidR="00D07A30" w:rsidRPr="00FF12D3">
        <w:rPr>
          <w:rFonts w:ascii="Times New Roman" w:hAnsi="Times New Roman" w:cs="Times New Roman"/>
          <w:sz w:val="28"/>
          <w:szCs w:val="28"/>
        </w:rPr>
        <w:t>12</w:t>
      </w:r>
      <w:r w:rsidRPr="00FF12D3">
        <w:rPr>
          <w:rFonts w:ascii="Times New Roman" w:hAnsi="Times New Roman" w:cs="Times New Roman"/>
          <w:sz w:val="28"/>
          <w:szCs w:val="28"/>
        </w:rPr>
        <w:t>.</w:t>
      </w:r>
    </w:p>
    <w:p w:rsidR="00520087" w:rsidRPr="00FF12D3" w:rsidRDefault="00520087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3332" cy="27968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21" cy="279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087" w:rsidRPr="00FF12D3" w:rsidRDefault="00520087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7A30" w:rsidRPr="00FF12D3">
        <w:rPr>
          <w:rFonts w:ascii="Times New Roman" w:hAnsi="Times New Roman" w:cs="Times New Roman"/>
          <w:sz w:val="28"/>
          <w:szCs w:val="28"/>
        </w:rPr>
        <w:t>12. С</w:t>
      </w:r>
      <w:r w:rsidRPr="00FF12D3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="00D07A30" w:rsidRPr="00FF12D3">
        <w:rPr>
          <w:rFonts w:ascii="Times New Roman" w:hAnsi="Times New Roman" w:cs="Times New Roman"/>
          <w:sz w:val="28"/>
          <w:szCs w:val="28"/>
        </w:rPr>
        <w:t>авторизации для организации</w:t>
      </w:r>
    </w:p>
    <w:p w:rsidR="00162AC1" w:rsidRPr="00FF12D3" w:rsidRDefault="00162AC1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Кабинет организации показан на рисунке </w:t>
      </w:r>
      <w:r w:rsidR="00D07A30" w:rsidRPr="00FF12D3">
        <w:rPr>
          <w:rFonts w:ascii="Times New Roman" w:hAnsi="Times New Roman" w:cs="Times New Roman"/>
          <w:sz w:val="28"/>
          <w:szCs w:val="28"/>
        </w:rPr>
        <w:t>13</w:t>
      </w:r>
      <w:r w:rsidRPr="00FF12D3">
        <w:rPr>
          <w:rFonts w:ascii="Times New Roman" w:hAnsi="Times New Roman" w:cs="Times New Roman"/>
          <w:sz w:val="28"/>
          <w:szCs w:val="28"/>
        </w:rPr>
        <w:t>.</w:t>
      </w:r>
    </w:p>
    <w:p w:rsidR="00162AC1" w:rsidRPr="00FF12D3" w:rsidRDefault="00162AC1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3113" cy="261500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28" cy="261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1" w:rsidRPr="00FF12D3" w:rsidRDefault="00162AC1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7A30" w:rsidRPr="00FF12D3">
        <w:rPr>
          <w:rFonts w:ascii="Times New Roman" w:hAnsi="Times New Roman" w:cs="Times New Roman"/>
          <w:sz w:val="28"/>
          <w:szCs w:val="28"/>
        </w:rPr>
        <w:t>13</w:t>
      </w:r>
      <w:r w:rsidR="00FF12D3" w:rsidRPr="00FF12D3">
        <w:rPr>
          <w:rFonts w:ascii="Times New Roman" w:hAnsi="Times New Roman" w:cs="Times New Roman"/>
          <w:sz w:val="28"/>
          <w:szCs w:val="28"/>
        </w:rPr>
        <w:t>. К</w:t>
      </w:r>
      <w:r w:rsidRPr="00FF12D3">
        <w:rPr>
          <w:rFonts w:ascii="Times New Roman" w:hAnsi="Times New Roman" w:cs="Times New Roman"/>
          <w:sz w:val="28"/>
          <w:szCs w:val="28"/>
        </w:rPr>
        <w:t xml:space="preserve">абинет </w:t>
      </w:r>
      <w:r w:rsidR="00FF12D3" w:rsidRPr="00FF12D3">
        <w:rPr>
          <w:rFonts w:ascii="Times New Roman" w:hAnsi="Times New Roman" w:cs="Times New Roman"/>
          <w:sz w:val="28"/>
          <w:szCs w:val="28"/>
        </w:rPr>
        <w:t>организации</w:t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В кабинете организации заполняется общая информация о лагере, как показано на рисунке 14.</w:t>
      </w:r>
    </w:p>
    <w:p w:rsidR="00D07A30" w:rsidRPr="00FF12D3" w:rsidRDefault="00D07A30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2313" cy="2507672"/>
            <wp:effectExtent l="19050" t="0" r="303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53" cy="25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14. Окно заполнения общей информации о лагере</w:t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Окно условий и оплаты представлено на рисунке 15.</w:t>
      </w:r>
    </w:p>
    <w:p w:rsidR="00D07A30" w:rsidRPr="00FF12D3" w:rsidRDefault="00D07A30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3859" cy="316651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6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97" cy="316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15. Окно условий и оплаты</w:t>
      </w:r>
    </w:p>
    <w:p w:rsidR="00D07A30" w:rsidRPr="00FF12D3" w:rsidRDefault="00D07A30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Окно инфраструктуры</w:t>
      </w:r>
      <w:r w:rsidR="00FF12D3" w:rsidRPr="00FF12D3">
        <w:rPr>
          <w:rFonts w:ascii="Times New Roman" w:hAnsi="Times New Roman" w:cs="Times New Roman"/>
          <w:sz w:val="28"/>
          <w:szCs w:val="28"/>
        </w:rPr>
        <w:t xml:space="preserve"> организации</w:t>
      </w:r>
      <w:r w:rsidRPr="00FF12D3">
        <w:rPr>
          <w:rFonts w:ascii="Times New Roman" w:hAnsi="Times New Roman" w:cs="Times New Roman"/>
          <w:sz w:val="28"/>
          <w:szCs w:val="28"/>
        </w:rPr>
        <w:t xml:space="preserve"> показано на рисунке 16.</w:t>
      </w:r>
    </w:p>
    <w:p w:rsidR="00D07A30" w:rsidRPr="00FF12D3" w:rsidRDefault="00FF12D3" w:rsidP="00B1755C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0204" cy="2567787"/>
            <wp:effectExtent l="19050" t="0" r="519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18" cy="256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A30" w:rsidRPr="00FF12D3" w:rsidRDefault="00FF12D3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D3">
        <w:rPr>
          <w:rFonts w:ascii="Times New Roman" w:hAnsi="Times New Roman" w:cs="Times New Roman"/>
          <w:sz w:val="28"/>
          <w:szCs w:val="28"/>
        </w:rPr>
        <w:t>Рисунок 16. Окно инфраструктуры организации</w:t>
      </w:r>
    </w:p>
    <w:p w:rsidR="00162AC1" w:rsidRDefault="00FF12D3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2D3">
        <w:rPr>
          <w:rFonts w:ascii="Times New Roman" w:hAnsi="Times New Roman" w:cs="Times New Roman"/>
          <w:sz w:val="28"/>
          <w:szCs w:val="28"/>
        </w:rPr>
        <w:t>Для администратора.</w:t>
      </w:r>
    </w:p>
    <w:p w:rsidR="00666F2F" w:rsidRPr="00032FAC" w:rsidRDefault="00666F2F" w:rsidP="00B1755C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 под ролью администратора осуществляется через любую страницу авторизации. Пользователю необходимо ввести логин и пароль, а система распознает его роль и перенаправит в кабинет администратора, представленный на рисунке 17.</w:t>
      </w:r>
      <w:r w:rsidR="00032FAC">
        <w:rPr>
          <w:rFonts w:ascii="Times New Roman" w:hAnsi="Times New Roman" w:cs="Times New Roman"/>
          <w:sz w:val="28"/>
          <w:szCs w:val="28"/>
        </w:rPr>
        <w:t xml:space="preserve"> Кабинет администратора содержит таблицу по заявкам организаций в нижней части страницы и две функции для формирования отчетов в </w:t>
      </w:r>
      <w:r w:rsidR="00032FAC">
        <w:rPr>
          <w:rFonts w:ascii="Times New Roman" w:hAnsi="Times New Roman" w:cs="Times New Roman"/>
          <w:sz w:val="28"/>
          <w:szCs w:val="28"/>
          <w:lang w:val="en-US"/>
        </w:rPr>
        <w:t>excel.</w:t>
      </w:r>
      <w:r w:rsidR="00032FAC">
        <w:rPr>
          <w:rFonts w:ascii="Times New Roman" w:hAnsi="Times New Roman" w:cs="Times New Roman"/>
          <w:sz w:val="28"/>
          <w:szCs w:val="28"/>
        </w:rPr>
        <w:t xml:space="preserve"> Первая функция, расположенная в левой части </w:t>
      </w:r>
      <w:r w:rsidR="00032FAC">
        <w:rPr>
          <w:rFonts w:ascii="Times New Roman" w:hAnsi="Times New Roman" w:cs="Times New Roman"/>
          <w:sz w:val="28"/>
          <w:szCs w:val="28"/>
        </w:rPr>
        <w:lastRenderedPageBreak/>
        <w:t xml:space="preserve">страницы формирует полный отчет о смене, вторая – отчет по любой из доступных таблиц, перечисленных в выпадающем списке. </w:t>
      </w:r>
    </w:p>
    <w:p w:rsidR="00666F2F" w:rsidRDefault="00032FAC" w:rsidP="00666F2F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5267" cy="2089150"/>
            <wp:effectExtent l="19050" t="0" r="7583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67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F2F" w:rsidRDefault="00666F2F" w:rsidP="00666F2F">
      <w:pPr>
        <w:ind w:left="-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</w:t>
      </w:r>
      <w:r w:rsidR="00022CC9">
        <w:rPr>
          <w:rFonts w:ascii="Times New Roman" w:hAnsi="Times New Roman" w:cs="Times New Roman"/>
          <w:sz w:val="28"/>
          <w:szCs w:val="28"/>
        </w:rPr>
        <w:t>Кабинет администратора</w:t>
      </w:r>
    </w:p>
    <w:p w:rsidR="00032FAC" w:rsidRPr="00666F2F" w:rsidRDefault="00032FAC" w:rsidP="00666F2F">
      <w:pPr>
        <w:ind w:left="-284" w:firstLine="851"/>
        <w:rPr>
          <w:rFonts w:ascii="Times New Roman" w:hAnsi="Times New Roman" w:cs="Times New Roman"/>
          <w:sz w:val="28"/>
          <w:szCs w:val="28"/>
        </w:rPr>
      </w:pPr>
    </w:p>
    <w:sectPr w:rsidR="00032FAC" w:rsidRPr="00666F2F" w:rsidSect="00E909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2852CD"/>
    <w:rsid w:val="00022CC9"/>
    <w:rsid w:val="00032FAC"/>
    <w:rsid w:val="00137B2E"/>
    <w:rsid w:val="00162AC1"/>
    <w:rsid w:val="00186574"/>
    <w:rsid w:val="002852CD"/>
    <w:rsid w:val="00292C9E"/>
    <w:rsid w:val="00334049"/>
    <w:rsid w:val="004930A7"/>
    <w:rsid w:val="004F7EAC"/>
    <w:rsid w:val="00520087"/>
    <w:rsid w:val="00540B15"/>
    <w:rsid w:val="00666F2F"/>
    <w:rsid w:val="0080498E"/>
    <w:rsid w:val="00B1755C"/>
    <w:rsid w:val="00D07A30"/>
    <w:rsid w:val="00DB538C"/>
    <w:rsid w:val="00E9091E"/>
    <w:rsid w:val="00FF1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9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52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9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</cp:revision>
  <dcterms:created xsi:type="dcterms:W3CDTF">2022-12-03T14:27:00Z</dcterms:created>
  <dcterms:modified xsi:type="dcterms:W3CDTF">2022-12-04T14:58:00Z</dcterms:modified>
</cp:coreProperties>
</file>