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25A9" w14:textId="77777777" w:rsidR="00C15935" w:rsidRPr="00CA2CE9" w:rsidRDefault="00C15935" w:rsidP="00795B11">
      <w:pPr>
        <w:spacing w:after="0"/>
        <w:jc w:val="both"/>
        <w:rPr>
          <w:lang w:val="en-US"/>
        </w:rPr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1BC6E75D" w14:textId="0787EBC2" w:rsidR="00CE06DF" w:rsidRPr="007C4AF9" w:rsidRDefault="007C4AF9" w:rsidP="00795B11">
      <w:pPr>
        <w:spacing w:after="0"/>
        <w:jc w:val="both"/>
        <w:rPr>
          <w:b/>
          <w:bCs/>
        </w:rPr>
      </w:pPr>
      <w:r>
        <w:t xml:space="preserve">                                          </w:t>
      </w: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2BDB35BC" w14:textId="43B6CF62" w:rsidR="00CE06DF" w:rsidRPr="0058625E" w:rsidRDefault="00764DBC" w:rsidP="00CE06DF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Бизнес-процессы</w:t>
      </w:r>
    </w:p>
    <w:p w14:paraId="060C66BB" w14:textId="6CE2CB47" w:rsidR="00CE06DF" w:rsidRPr="00F445C3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Онлайн-сервис </w:t>
      </w:r>
      <w:r w:rsidRPr="00F445C3">
        <w:rPr>
          <w:b/>
          <w:bCs/>
          <w:sz w:val="24"/>
          <w:szCs w:val="24"/>
        </w:rPr>
        <w:t>“</w:t>
      </w:r>
      <w:proofErr w:type="spellStart"/>
      <w:r w:rsidR="009B4E03">
        <w:rPr>
          <w:b/>
          <w:bCs/>
          <w:sz w:val="24"/>
          <w:szCs w:val="24"/>
          <w:lang w:val="en-US"/>
        </w:rPr>
        <w:t>dressUp</w:t>
      </w:r>
      <w:proofErr w:type="spellEnd"/>
      <w:r w:rsidRPr="00F445C3">
        <w:rPr>
          <w:b/>
          <w:bCs/>
          <w:sz w:val="24"/>
          <w:szCs w:val="24"/>
        </w:rPr>
        <w:t>”</w:t>
      </w:r>
    </w:p>
    <w:p w14:paraId="5FB8E905" w14:textId="3AC7E795" w:rsidR="00CE06DF" w:rsidRDefault="00CE06DF" w:rsidP="00CE06DF">
      <w:pPr>
        <w:spacing w:after="0"/>
        <w:ind w:left="-709"/>
        <w:jc w:val="center"/>
        <w:rPr>
          <w:b/>
        </w:rPr>
      </w:pPr>
      <w:r>
        <w:rPr>
          <w:b/>
        </w:rPr>
        <w:t>А.В.00001-01 33 01 -1</w:t>
      </w:r>
    </w:p>
    <w:p w14:paraId="220C087C" w14:textId="77777777" w:rsidR="00CE06DF" w:rsidRPr="001D285A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79E5974" w14:textId="6E8976DE" w:rsidR="00CE06DF" w:rsidRPr="00C1394A" w:rsidRDefault="00CE06DF" w:rsidP="00CE06DF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Листов</w:t>
      </w:r>
      <w:r w:rsidR="00275E79">
        <w:rPr>
          <w:b/>
          <w:bCs/>
          <w:sz w:val="24"/>
          <w:szCs w:val="24"/>
        </w:rPr>
        <w:t xml:space="preserve"> </w:t>
      </w:r>
      <w:r w:rsidR="00C1394A">
        <w:rPr>
          <w:b/>
          <w:bCs/>
          <w:sz w:val="24"/>
          <w:szCs w:val="24"/>
          <w:lang w:val="en-US"/>
        </w:rPr>
        <w:t>8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609"/>
        <w:gridCol w:w="368"/>
      </w:tblGrid>
      <w:tr w:rsidR="00CE06DF" w14:paraId="709EF015" w14:textId="77777777" w:rsidTr="00CE06DF">
        <w:trPr>
          <w:cantSplit/>
          <w:trHeight w:val="1755"/>
        </w:trPr>
        <w:tc>
          <w:tcPr>
            <w:tcW w:w="609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CE06DF">
        <w:trPr>
          <w:cantSplit/>
          <w:trHeight w:val="1391"/>
        </w:trPr>
        <w:tc>
          <w:tcPr>
            <w:tcW w:w="609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368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CE06DF">
        <w:trPr>
          <w:cantSplit/>
          <w:trHeight w:val="1571"/>
        </w:trPr>
        <w:tc>
          <w:tcPr>
            <w:tcW w:w="609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368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CE06DF">
        <w:trPr>
          <w:cantSplit/>
          <w:trHeight w:val="1769"/>
        </w:trPr>
        <w:tc>
          <w:tcPr>
            <w:tcW w:w="609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CE06DF">
        <w:trPr>
          <w:cantSplit/>
          <w:trHeight w:val="1919"/>
        </w:trPr>
        <w:tc>
          <w:tcPr>
            <w:tcW w:w="609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368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0D86CD4" w14:textId="0A1880EE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p w14:paraId="6916E521" w14:textId="04F9D295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F104922" w14:textId="2ED2A798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62745100" w14:textId="23546496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871114B" w14:textId="22519082" w:rsidR="007C4AF9" w:rsidRDefault="007C4AF9" w:rsidP="007C4AF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Согласовано                                                                                Утверждено                      </w:t>
      </w:r>
    </w:p>
    <w:p w14:paraId="425444B1" w14:textId="39723D8E" w:rsidR="007C4AF9" w:rsidRDefault="007C4AF9" w:rsidP="007C4AF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Начальником</w:t>
      </w:r>
      <w:proofErr w:type="gramStart"/>
      <w:r>
        <w:rPr>
          <w:rFonts w:eastAsia="Times New Roman"/>
          <w:lang w:eastAsia="ru-RU"/>
        </w:rPr>
        <w:t xml:space="preserve">                                                                         Н</w:t>
      </w:r>
      <w:proofErr w:type="gramEnd"/>
      <w:r>
        <w:rPr>
          <w:rFonts w:eastAsia="Times New Roman"/>
          <w:lang w:eastAsia="ru-RU"/>
        </w:rPr>
        <w:t>е начальником</w:t>
      </w:r>
    </w:p>
    <w:p w14:paraId="27B14CFC" w14:textId="57E325C1" w:rsidR="007C4AF9" w:rsidRDefault="007C4AF9" w:rsidP="007C4AF9">
      <w:pPr>
        <w:rPr>
          <w:rFonts w:eastAsia="Times New Roman"/>
          <w:lang w:eastAsia="ru-RU"/>
        </w:rPr>
      </w:pPr>
    </w:p>
    <w:p w14:paraId="402C3E85" w14:textId="7C67533F" w:rsidR="007C4AF9" w:rsidRDefault="007C4AF9" w:rsidP="007C4AF9">
      <w:pPr>
        <w:rPr>
          <w:rFonts w:eastAsia="Times New Roman"/>
          <w:lang w:eastAsia="ru-RU"/>
        </w:rPr>
      </w:pPr>
    </w:p>
    <w:p w14:paraId="24B16821" w14:textId="77777777" w:rsidR="007C4AF9" w:rsidRDefault="007C4AF9" w:rsidP="007C4AF9"/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11F02E10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Онлайн-сервис «</w:t>
            </w:r>
            <w:proofErr w:type="spellStart"/>
            <w:r w:rsidR="009B4E03">
              <w:rPr>
                <w:rFonts w:ascii="Times New Roman" w:hAnsi="Times New Roman" w:cs="Times New Roman"/>
                <w:i w:val="0"/>
                <w:lang w:val="en-US" w:eastAsia="en-US"/>
              </w:rPr>
              <w:t>dressUp</w:t>
            </w:r>
            <w:proofErr w:type="spellEnd"/>
            <w:r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3445A97D" w14:textId="212FAB82" w:rsidR="007C4AF9" w:rsidRDefault="00764DBC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 w:rsidRPr="00764DBC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Бизнес-процессы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6782A46F" w:rsidR="007C4AF9" w:rsidRPr="00C1394A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val="en-US"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C1394A">
              <w:rPr>
                <w:rFonts w:ascii="Times New Roman" w:hAnsi="Times New Roman" w:cs="Times New Roman"/>
                <w:i w:val="0"/>
                <w:lang w:val="en-US" w:eastAsia="en-US"/>
              </w:rPr>
              <w:t>8</w:t>
            </w:r>
          </w:p>
        </w:tc>
      </w:tr>
    </w:tbl>
    <w:p w14:paraId="77A3A46F" w14:textId="228C8438" w:rsidR="007C4AF9" w:rsidRDefault="007C4AF9" w:rsidP="00CE06DF">
      <w:pPr>
        <w:spacing w:after="0"/>
        <w:ind w:left="-709"/>
        <w:jc w:val="center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4520800F" w14:textId="2F1AAC69" w:rsidR="007C4AF9" w:rsidRDefault="007C4AF9" w:rsidP="007C4AF9">
      <w:pPr>
        <w:tabs>
          <w:tab w:val="left" w:pos="1155"/>
        </w:tabs>
        <w:rPr>
          <w:szCs w:val="28"/>
        </w:rPr>
      </w:pPr>
      <w:r w:rsidRPr="007C4AF9">
        <w:rPr>
          <w:szCs w:val="28"/>
        </w:rPr>
        <w:t>Согласовано</w:t>
      </w:r>
      <w:r>
        <w:rPr>
          <w:szCs w:val="28"/>
        </w:rPr>
        <w:t xml:space="preserve">                                                               </w:t>
      </w:r>
      <w:r w:rsidR="00275E79">
        <w:rPr>
          <w:szCs w:val="28"/>
        </w:rPr>
        <w:t xml:space="preserve">                              Б.С. Бойко</w:t>
      </w:r>
      <w:r>
        <w:rPr>
          <w:szCs w:val="28"/>
        </w:rPr>
        <w:t xml:space="preserve"> </w:t>
      </w:r>
    </w:p>
    <w:p w14:paraId="63FCB851" w14:textId="2D54F37D" w:rsidR="007C4AF9" w:rsidRPr="007C4AF9" w:rsidRDefault="007C4AF9" w:rsidP="007C4AF9">
      <w:pPr>
        <w:tabs>
          <w:tab w:val="left" w:pos="1155"/>
        </w:tabs>
        <w:rPr>
          <w:szCs w:val="28"/>
        </w:rPr>
      </w:pPr>
      <w:r>
        <w:rPr>
          <w:szCs w:val="28"/>
        </w:rPr>
        <w:t xml:space="preserve">Инженером                                                                                 </w:t>
      </w:r>
      <w:r w:rsidR="00275E79">
        <w:rPr>
          <w:szCs w:val="28"/>
        </w:rPr>
        <w:t xml:space="preserve">            </w:t>
      </w:r>
      <w:proofErr w:type="spellStart"/>
      <w:r>
        <w:rPr>
          <w:szCs w:val="28"/>
        </w:rPr>
        <w:t>И.И.Иванов</w:t>
      </w:r>
      <w:proofErr w:type="spellEnd"/>
    </w:p>
    <w:p w14:paraId="543363DC" w14:textId="528ADF8A" w:rsidR="007C4AF9" w:rsidRPr="007C4AF9" w:rsidRDefault="007C4AF9" w:rsidP="007C4AF9">
      <w:pPr>
        <w:rPr>
          <w:sz w:val="20"/>
          <w:szCs w:val="20"/>
        </w:rPr>
      </w:pPr>
    </w:p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Default="007C4AF9" w:rsidP="007C4AF9">
      <w:pPr>
        <w:rPr>
          <w:sz w:val="20"/>
          <w:szCs w:val="20"/>
        </w:rPr>
      </w:pPr>
    </w:p>
    <w:p w14:paraId="5086D88E" w14:textId="77777777" w:rsidR="001D285A" w:rsidRDefault="001D285A" w:rsidP="007C4AF9">
      <w:pPr>
        <w:rPr>
          <w:sz w:val="20"/>
          <w:szCs w:val="20"/>
        </w:rPr>
      </w:pPr>
    </w:p>
    <w:p w14:paraId="602E8FD5" w14:textId="77777777" w:rsidR="001D285A" w:rsidRDefault="001D285A" w:rsidP="007C4AF9">
      <w:pPr>
        <w:rPr>
          <w:sz w:val="20"/>
          <w:szCs w:val="20"/>
        </w:rPr>
      </w:pPr>
    </w:p>
    <w:p w14:paraId="7550CCD2" w14:textId="77777777" w:rsidR="001D285A" w:rsidRDefault="001D285A" w:rsidP="007C4AF9">
      <w:pPr>
        <w:rPr>
          <w:sz w:val="20"/>
          <w:szCs w:val="20"/>
        </w:rPr>
      </w:pPr>
    </w:p>
    <w:p w14:paraId="37CE8A74" w14:textId="77777777" w:rsidR="001D285A" w:rsidRDefault="001D285A" w:rsidP="007C4AF9">
      <w:pPr>
        <w:rPr>
          <w:sz w:val="20"/>
          <w:szCs w:val="20"/>
        </w:rPr>
      </w:pPr>
    </w:p>
    <w:p w14:paraId="09A248DA" w14:textId="77777777" w:rsidR="001D285A" w:rsidRDefault="001D285A" w:rsidP="007C4AF9">
      <w:pPr>
        <w:rPr>
          <w:sz w:val="20"/>
          <w:szCs w:val="20"/>
        </w:rPr>
      </w:pPr>
    </w:p>
    <w:p w14:paraId="31D19C54" w14:textId="77777777" w:rsidR="001D285A" w:rsidRPr="007C4AF9" w:rsidRDefault="001D285A" w:rsidP="007C4AF9">
      <w:pPr>
        <w:rPr>
          <w:sz w:val="20"/>
          <w:szCs w:val="20"/>
        </w:rPr>
      </w:pPr>
    </w:p>
    <w:p w14:paraId="24407918" w14:textId="58724264" w:rsidR="007C4AF9" w:rsidRPr="007C4AF9" w:rsidRDefault="007C4AF9" w:rsidP="007C4AF9">
      <w:pPr>
        <w:rPr>
          <w:sz w:val="20"/>
          <w:szCs w:val="20"/>
        </w:rPr>
      </w:pPr>
    </w:p>
    <w:p w14:paraId="2AF8E662" w14:textId="3CD36FF2" w:rsidR="00C15935" w:rsidRPr="001D285A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  2021      </w:t>
      </w:r>
      <w:r>
        <w:rPr>
          <w:b/>
          <w:bCs/>
          <w:sz w:val="24"/>
          <w:szCs w:val="24"/>
        </w:rPr>
        <w:t xml:space="preserve">                                        </w:t>
      </w:r>
      <w:r w:rsidR="001D285A">
        <w:rPr>
          <w:i/>
          <w:iCs/>
          <w:sz w:val="20"/>
          <w:szCs w:val="20"/>
        </w:rPr>
        <w:t xml:space="preserve"> Литера</w:t>
      </w:r>
    </w:p>
    <w:p w14:paraId="7DBAA2CD" w14:textId="45BD83EE" w:rsidR="007C4AF9" w:rsidRDefault="007C4AF9" w:rsidP="007C4AF9">
      <w:pPr>
        <w:rPr>
          <w:b/>
          <w:bCs/>
          <w:sz w:val="40"/>
          <w:szCs w:val="40"/>
        </w:rPr>
      </w:pPr>
      <w:r w:rsidRPr="007C4AF9">
        <w:rPr>
          <w:b/>
          <w:bCs/>
          <w:sz w:val="40"/>
          <w:szCs w:val="40"/>
        </w:rPr>
        <w:lastRenderedPageBreak/>
        <w:t>Содержание</w:t>
      </w:r>
      <w:proofErr w:type="gramStart"/>
      <w:r>
        <w:rPr>
          <w:b/>
          <w:bCs/>
          <w:sz w:val="40"/>
          <w:szCs w:val="40"/>
        </w:rPr>
        <w:t xml:space="preserve"> :</w:t>
      </w:r>
      <w:proofErr w:type="gramEnd"/>
    </w:p>
    <w:p w14:paraId="71197B3B" w14:textId="25F6DE9D" w:rsidR="00764DBC" w:rsidRDefault="00764DBC" w:rsidP="007C4AF9">
      <w:pPr>
        <w:rPr>
          <w:bCs/>
          <w:szCs w:val="28"/>
        </w:rPr>
      </w:pPr>
      <w:r w:rsidRPr="00764DBC">
        <w:rPr>
          <w:bCs/>
          <w:szCs w:val="28"/>
        </w:rPr>
        <w:t>Бизне</w:t>
      </w:r>
      <w:r>
        <w:rPr>
          <w:bCs/>
          <w:szCs w:val="28"/>
        </w:rPr>
        <w:t>с-модель……………………………………………………………………4</w:t>
      </w:r>
    </w:p>
    <w:p w14:paraId="0AC6F80B" w14:textId="3C8685AE" w:rsidR="00764DBC" w:rsidRDefault="00764DBC" w:rsidP="007C4AF9">
      <w:pPr>
        <w:rPr>
          <w:bCs/>
          <w:szCs w:val="28"/>
        </w:rPr>
      </w:pPr>
      <w:r>
        <w:rPr>
          <w:bCs/>
          <w:szCs w:val="28"/>
        </w:rPr>
        <w:t>Состав бизнес-</w:t>
      </w:r>
      <w:r w:rsidR="00A1358F">
        <w:rPr>
          <w:bCs/>
          <w:szCs w:val="28"/>
        </w:rPr>
        <w:t>процессов……………………………..</w:t>
      </w:r>
      <w:r>
        <w:rPr>
          <w:bCs/>
          <w:szCs w:val="28"/>
        </w:rPr>
        <w:t>…………………………</w:t>
      </w:r>
      <w:r w:rsidR="00A1358F">
        <w:rPr>
          <w:bCs/>
          <w:szCs w:val="28"/>
        </w:rPr>
        <w:t>6</w:t>
      </w:r>
    </w:p>
    <w:p w14:paraId="167A68F7" w14:textId="64F70AC5" w:rsidR="00764DBC" w:rsidRPr="00C1394A" w:rsidRDefault="00A1358F" w:rsidP="007C4AF9">
      <w:pPr>
        <w:rPr>
          <w:bCs/>
          <w:szCs w:val="28"/>
          <w:lang w:val="en-US"/>
        </w:rPr>
      </w:pPr>
      <w:r>
        <w:rPr>
          <w:bCs/>
          <w:szCs w:val="28"/>
        </w:rPr>
        <w:t>Матрица ответственности</w:t>
      </w:r>
      <w:r w:rsidR="00764DBC">
        <w:rPr>
          <w:bCs/>
          <w:szCs w:val="28"/>
        </w:rPr>
        <w:t>……………………………………………………</w:t>
      </w:r>
      <w:r w:rsidR="00C1394A">
        <w:rPr>
          <w:bCs/>
          <w:szCs w:val="28"/>
        </w:rPr>
        <w:t>….</w:t>
      </w:r>
      <w:r w:rsidR="00C1394A">
        <w:rPr>
          <w:bCs/>
          <w:szCs w:val="28"/>
          <w:lang w:val="en-US"/>
        </w:rPr>
        <w:t>8</w:t>
      </w:r>
    </w:p>
    <w:p w14:paraId="69FA559C" w14:textId="43B329AC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4B5289D2" w14:textId="387E0B11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567B537B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894ED33" w14:textId="445C9D83" w:rsidR="007C4AF9" w:rsidRDefault="007C4AF9" w:rsidP="007C4AF9">
      <w:pPr>
        <w:rPr>
          <w:szCs w:val="28"/>
        </w:rPr>
      </w:pPr>
    </w:p>
    <w:p w14:paraId="63F461AA" w14:textId="3153B41D" w:rsidR="007F557F" w:rsidRDefault="007F557F" w:rsidP="007C4AF9">
      <w:pPr>
        <w:rPr>
          <w:szCs w:val="28"/>
        </w:rPr>
      </w:pPr>
    </w:p>
    <w:p w14:paraId="492EC467" w14:textId="5599FE3F" w:rsidR="007C4AF9" w:rsidRDefault="007C4AF9" w:rsidP="007C4AF9">
      <w:pPr>
        <w:rPr>
          <w:szCs w:val="28"/>
        </w:rPr>
      </w:pPr>
    </w:p>
    <w:p w14:paraId="584279EF" w14:textId="77777777" w:rsidR="00C15935" w:rsidRDefault="00C15935" w:rsidP="007C4AF9">
      <w:pPr>
        <w:rPr>
          <w:szCs w:val="28"/>
        </w:rPr>
      </w:pPr>
    </w:p>
    <w:p w14:paraId="094CB7CB" w14:textId="77777777" w:rsidR="00C15935" w:rsidRDefault="00C15935" w:rsidP="007C4AF9">
      <w:pPr>
        <w:rPr>
          <w:szCs w:val="28"/>
        </w:rPr>
      </w:pPr>
    </w:p>
    <w:p w14:paraId="76E85165" w14:textId="77777777" w:rsidR="00764DBC" w:rsidRDefault="00764DBC" w:rsidP="007C4AF9">
      <w:pPr>
        <w:rPr>
          <w:szCs w:val="28"/>
        </w:rPr>
      </w:pPr>
    </w:p>
    <w:p w14:paraId="4987960A" w14:textId="77777777" w:rsidR="00764DBC" w:rsidRDefault="00764DBC" w:rsidP="007C4AF9">
      <w:pPr>
        <w:rPr>
          <w:szCs w:val="28"/>
        </w:rPr>
      </w:pPr>
    </w:p>
    <w:p w14:paraId="7193CB55" w14:textId="77777777" w:rsidR="00764DBC" w:rsidRDefault="00764DBC" w:rsidP="007C4AF9">
      <w:pPr>
        <w:rPr>
          <w:szCs w:val="28"/>
        </w:rPr>
      </w:pPr>
    </w:p>
    <w:p w14:paraId="4DEC6394" w14:textId="77777777" w:rsidR="00764DBC" w:rsidRDefault="00764DBC" w:rsidP="007C4AF9">
      <w:pPr>
        <w:rPr>
          <w:szCs w:val="28"/>
        </w:rPr>
      </w:pPr>
    </w:p>
    <w:p w14:paraId="00B50D98" w14:textId="77777777" w:rsidR="00764DBC" w:rsidRDefault="00764DBC" w:rsidP="007C4AF9">
      <w:pPr>
        <w:rPr>
          <w:szCs w:val="28"/>
        </w:rPr>
      </w:pPr>
    </w:p>
    <w:p w14:paraId="3CD7381E" w14:textId="77777777" w:rsidR="00764DBC" w:rsidRDefault="00764DBC" w:rsidP="007C4AF9">
      <w:pPr>
        <w:rPr>
          <w:szCs w:val="28"/>
        </w:rPr>
      </w:pPr>
    </w:p>
    <w:p w14:paraId="27909DB5" w14:textId="77777777" w:rsidR="00764DBC" w:rsidRDefault="00764DBC" w:rsidP="007C4AF9">
      <w:pPr>
        <w:rPr>
          <w:szCs w:val="28"/>
        </w:rPr>
      </w:pPr>
    </w:p>
    <w:p w14:paraId="71FF00A4" w14:textId="77777777" w:rsidR="00764DBC" w:rsidRDefault="00764DBC" w:rsidP="007C4AF9">
      <w:pPr>
        <w:rPr>
          <w:szCs w:val="28"/>
        </w:rPr>
      </w:pPr>
    </w:p>
    <w:p w14:paraId="5EC89640" w14:textId="77777777" w:rsidR="00764DBC" w:rsidRDefault="00764DBC" w:rsidP="007C4AF9">
      <w:pPr>
        <w:rPr>
          <w:szCs w:val="28"/>
        </w:rPr>
      </w:pPr>
    </w:p>
    <w:p w14:paraId="50390D0F" w14:textId="77777777" w:rsidR="00764DBC" w:rsidRDefault="00764DBC" w:rsidP="007C4AF9">
      <w:pPr>
        <w:rPr>
          <w:szCs w:val="28"/>
        </w:rPr>
      </w:pPr>
    </w:p>
    <w:p w14:paraId="37B6E34C" w14:textId="77777777" w:rsidR="00764DBC" w:rsidRDefault="00764DBC" w:rsidP="007C4AF9">
      <w:pPr>
        <w:rPr>
          <w:szCs w:val="28"/>
        </w:rPr>
      </w:pPr>
    </w:p>
    <w:p w14:paraId="7E3AB532" w14:textId="49490393" w:rsidR="00764DBC" w:rsidRDefault="00764DBC" w:rsidP="007C4AF9">
      <w:pPr>
        <w:rPr>
          <w:szCs w:val="28"/>
        </w:rPr>
      </w:pPr>
    </w:p>
    <w:p w14:paraId="7C472FF3" w14:textId="77777777" w:rsidR="00A1358F" w:rsidRDefault="00A1358F" w:rsidP="007C4AF9">
      <w:pPr>
        <w:rPr>
          <w:szCs w:val="28"/>
        </w:rPr>
      </w:pPr>
    </w:p>
    <w:p w14:paraId="2D463028" w14:textId="77777777" w:rsidR="00764DBC" w:rsidRDefault="00764DBC" w:rsidP="007C4AF9">
      <w:pPr>
        <w:rPr>
          <w:szCs w:val="28"/>
        </w:rPr>
      </w:pPr>
    </w:p>
    <w:p w14:paraId="78B24512" w14:textId="77777777" w:rsidR="00764DBC" w:rsidRDefault="00764DBC" w:rsidP="007C4AF9">
      <w:pPr>
        <w:rPr>
          <w:szCs w:val="28"/>
        </w:rPr>
      </w:pPr>
    </w:p>
    <w:p w14:paraId="6A10BBDF" w14:textId="31B0518F" w:rsidR="00764DBC" w:rsidRDefault="00764DBC" w:rsidP="00764DBC">
      <w:pPr>
        <w:ind w:left="-851"/>
        <w:jc w:val="center"/>
        <w:rPr>
          <w:b/>
          <w:i/>
          <w:sz w:val="48"/>
          <w:szCs w:val="28"/>
        </w:rPr>
      </w:pPr>
      <w:r w:rsidRPr="00764DBC">
        <w:rPr>
          <w:b/>
          <w:i/>
          <w:sz w:val="48"/>
          <w:szCs w:val="28"/>
        </w:rPr>
        <w:lastRenderedPageBreak/>
        <w:t>Бизнес-модель</w:t>
      </w:r>
    </w:p>
    <w:p w14:paraId="54359D2F" w14:textId="5DD34BCD" w:rsidR="00764DBC" w:rsidRDefault="00D248D8" w:rsidP="00764DBC">
      <w:pPr>
        <w:ind w:left="-851"/>
        <w:rPr>
          <w:szCs w:val="28"/>
        </w:rPr>
      </w:pPr>
      <w:r>
        <w:rPr>
          <w:szCs w:val="28"/>
        </w:rPr>
        <w:t xml:space="preserve">    Бизнес-модель сервиса </w:t>
      </w:r>
      <w:r w:rsidRPr="00D248D8">
        <w:rPr>
          <w:szCs w:val="28"/>
        </w:rPr>
        <w:t xml:space="preserve"> “</w:t>
      </w:r>
      <w:proofErr w:type="spellStart"/>
      <w:r w:rsidR="009B4E03">
        <w:rPr>
          <w:szCs w:val="28"/>
          <w:lang w:val="en-US"/>
        </w:rPr>
        <w:t>dressUp</w:t>
      </w:r>
      <w:proofErr w:type="spellEnd"/>
      <w:r w:rsidRPr="00D248D8">
        <w:rPr>
          <w:szCs w:val="28"/>
        </w:rPr>
        <w:t xml:space="preserve"> ” </w:t>
      </w:r>
      <w:r>
        <w:rPr>
          <w:szCs w:val="28"/>
        </w:rPr>
        <w:t>составляют несколько основных бизнес-процессов</w:t>
      </w:r>
      <w:r w:rsidRPr="00D248D8">
        <w:rPr>
          <w:szCs w:val="28"/>
        </w:rPr>
        <w:t>,</w:t>
      </w:r>
      <w:r>
        <w:rPr>
          <w:szCs w:val="28"/>
        </w:rPr>
        <w:t xml:space="preserve">  направленных на автоматизацию и ускорение  </w:t>
      </w:r>
      <w:r w:rsidR="009B4E03">
        <w:rPr>
          <w:szCs w:val="28"/>
        </w:rPr>
        <w:t>деятельности, связанной с подбором одежды</w:t>
      </w:r>
      <w:r>
        <w:rPr>
          <w:szCs w:val="28"/>
        </w:rPr>
        <w:t>.</w:t>
      </w:r>
    </w:p>
    <w:p w14:paraId="5F744A3D" w14:textId="3DE8719D" w:rsidR="00585DAC" w:rsidRDefault="00585DAC" w:rsidP="00764DBC">
      <w:pPr>
        <w:ind w:left="-851"/>
        <w:rPr>
          <w:szCs w:val="28"/>
          <w:lang w:val="en-US"/>
        </w:rPr>
      </w:pPr>
      <w:r>
        <w:rPr>
          <w:szCs w:val="28"/>
        </w:rPr>
        <w:t xml:space="preserve">   Основным бизнес-процессов является  посредничество между покупателем и продавцом. Таким образом, получение прибыли строится именно на посреднической деятельности и получении процента от суммы сделки.</w:t>
      </w:r>
    </w:p>
    <w:p w14:paraId="294CF5FE" w14:textId="1004BDFA" w:rsidR="009B4E03" w:rsidRPr="009B4E03" w:rsidRDefault="009B4E03" w:rsidP="009B4E03">
      <w:pPr>
        <w:ind w:left="-851"/>
        <w:rPr>
          <w:szCs w:val="28"/>
        </w:rPr>
      </w:pPr>
      <w:r>
        <w:rPr>
          <w:szCs w:val="28"/>
        </w:rPr>
        <w:t>Так же процессами, напрямую направленным на получение прибыли являются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размещение спонсорской рекламы, что позволяет приобрести дополнительный доход в виде ренты за рекламное место, и продажа платных услуг</w:t>
      </w:r>
      <w:r w:rsidRPr="00585DAC">
        <w:rPr>
          <w:szCs w:val="28"/>
        </w:rPr>
        <w:t>.</w:t>
      </w:r>
    </w:p>
    <w:p w14:paraId="031E9852" w14:textId="77777777" w:rsidR="009B4E03" w:rsidRDefault="00585DAC" w:rsidP="00585DAC">
      <w:pPr>
        <w:ind w:left="-851"/>
        <w:rPr>
          <w:szCs w:val="28"/>
        </w:rPr>
      </w:pPr>
      <w:r>
        <w:rPr>
          <w:szCs w:val="28"/>
        </w:rPr>
        <w:t xml:space="preserve">   </w:t>
      </w:r>
      <w:r w:rsidR="009B4E03">
        <w:rPr>
          <w:szCs w:val="28"/>
        </w:rPr>
        <w:t>Не менее важными процессами являются процесс регистрации пользователей, позволяющий реализовывать последующую идентификацию путем авторизации и, тем самым, давать доступ к использованию функционала сервиса</w:t>
      </w:r>
      <w:r w:rsidR="009B4E03" w:rsidRPr="00924F58">
        <w:rPr>
          <w:szCs w:val="28"/>
        </w:rPr>
        <w:t xml:space="preserve">; </w:t>
      </w:r>
      <w:r w:rsidR="009B4E03">
        <w:rPr>
          <w:szCs w:val="28"/>
        </w:rPr>
        <w:t xml:space="preserve">и </w:t>
      </w:r>
      <w:bookmarkStart w:id="0" w:name="_Hlk86052677"/>
      <w:r w:rsidR="009B4E03">
        <w:rPr>
          <w:szCs w:val="28"/>
        </w:rPr>
        <w:t>процесс устранения технических неполадок</w:t>
      </w:r>
      <w:bookmarkEnd w:id="0"/>
      <w:r w:rsidR="009B4E03">
        <w:rPr>
          <w:szCs w:val="28"/>
        </w:rPr>
        <w:t>, в случае появления оных в процессе работы сервиса.</w:t>
      </w:r>
    </w:p>
    <w:p w14:paraId="07665182" w14:textId="47C62A2D" w:rsidR="00510AF1" w:rsidRDefault="00510AF1" w:rsidP="00585DAC">
      <w:pPr>
        <w:ind w:left="-851"/>
        <w:rPr>
          <w:szCs w:val="28"/>
        </w:rPr>
      </w:pPr>
      <w:r>
        <w:rPr>
          <w:szCs w:val="28"/>
        </w:rPr>
        <w:t>Схематичное представление бизнес-процессов:</w:t>
      </w:r>
    </w:p>
    <w:p w14:paraId="7B51A0B8" w14:textId="13B74A72" w:rsidR="00510AF1" w:rsidRDefault="00510AF1" w:rsidP="00585DAC">
      <w:pPr>
        <w:ind w:left="-851"/>
        <w:rPr>
          <w:szCs w:val="28"/>
        </w:rPr>
      </w:pPr>
      <w:r>
        <w:rPr>
          <w:szCs w:val="28"/>
        </w:rPr>
        <w:t>1)Получение процентной ставки со сделки</w:t>
      </w:r>
    </w:p>
    <w:p w14:paraId="47B989C6" w14:textId="100A8AFA" w:rsidR="00761F7E" w:rsidRDefault="00761F7E" w:rsidP="00585DAC">
      <w:pPr>
        <w:ind w:left="-851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7F8262C5" wp14:editId="02169C1A">
            <wp:extent cx="4525345" cy="275051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224" cy="2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C431" w14:textId="01EC89C7" w:rsidR="00510AF1" w:rsidRDefault="00510AF1" w:rsidP="00585DAC">
      <w:pPr>
        <w:ind w:left="-851"/>
        <w:rPr>
          <w:szCs w:val="28"/>
        </w:rPr>
      </w:pPr>
      <w:r>
        <w:rPr>
          <w:szCs w:val="28"/>
        </w:rPr>
        <w:t>2)размещение рекламы</w:t>
      </w:r>
    </w:p>
    <w:p w14:paraId="21AD9678" w14:textId="1C5D8E18" w:rsidR="00510AF1" w:rsidRDefault="00510AF1" w:rsidP="00585DAC">
      <w:pPr>
        <w:ind w:left="-851"/>
        <w:rPr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20FD51" wp14:editId="01596B6D">
            <wp:extent cx="2479853" cy="2589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032" cy="25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4906" w14:textId="4E08BCE1" w:rsidR="009B4E03" w:rsidRDefault="009B4E03" w:rsidP="00585DAC">
      <w:pPr>
        <w:ind w:left="-851"/>
        <w:rPr>
          <w:szCs w:val="28"/>
          <w:lang w:val="en-US"/>
        </w:rPr>
      </w:pPr>
      <w:r>
        <w:rPr>
          <w:szCs w:val="28"/>
          <w:lang w:val="en-US"/>
        </w:rPr>
        <w:t xml:space="preserve">3) </w:t>
      </w:r>
      <w:r>
        <w:rPr>
          <w:szCs w:val="28"/>
        </w:rPr>
        <w:t>Регистрация пользователя в системе</w:t>
      </w:r>
    </w:p>
    <w:p w14:paraId="68ED4F0F" w14:textId="34AADC26" w:rsidR="009B4E03" w:rsidRPr="009B4E03" w:rsidRDefault="009B4E03" w:rsidP="00585DAC">
      <w:pPr>
        <w:ind w:left="-851"/>
        <w:rPr>
          <w:szCs w:val="28"/>
          <w:lang w:val="en-US"/>
        </w:rPr>
      </w:pPr>
      <w:r w:rsidRPr="00211C69">
        <w:rPr>
          <w:noProof/>
          <w:szCs w:val="28"/>
          <w:lang w:val="en-US"/>
        </w:rPr>
        <w:drawing>
          <wp:inline distT="0" distB="0" distL="0" distR="0" wp14:anchorId="19CC77F2" wp14:editId="54224618">
            <wp:extent cx="3981450" cy="426492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269" cy="42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9583" w14:textId="1CFF0507" w:rsidR="00510AF1" w:rsidRDefault="00F91823" w:rsidP="00585DAC">
      <w:pPr>
        <w:ind w:left="-851"/>
        <w:rPr>
          <w:szCs w:val="28"/>
        </w:rPr>
      </w:pPr>
      <w:r>
        <w:rPr>
          <w:szCs w:val="28"/>
          <w:lang w:val="en-US"/>
        </w:rPr>
        <w:t>4</w:t>
      </w:r>
      <w:r w:rsidR="00510AF1">
        <w:rPr>
          <w:szCs w:val="28"/>
        </w:rPr>
        <w:t>)</w:t>
      </w:r>
      <w:r>
        <w:rPr>
          <w:szCs w:val="28"/>
          <w:lang w:val="en-US"/>
        </w:rPr>
        <w:t xml:space="preserve"> </w:t>
      </w:r>
      <w:r w:rsidR="00510AF1">
        <w:rPr>
          <w:szCs w:val="28"/>
        </w:rPr>
        <w:t>Продажа платных услуг</w:t>
      </w:r>
    </w:p>
    <w:p w14:paraId="6DED70A5" w14:textId="681C7B73" w:rsidR="00761F7E" w:rsidRPr="00510AF1" w:rsidRDefault="00761F7E" w:rsidP="00585DAC">
      <w:pPr>
        <w:ind w:left="-851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27B8CA9D" wp14:editId="2C25430B">
            <wp:extent cx="4220870" cy="116733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478" cy="11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F15A" w14:textId="77777777" w:rsidR="00585DAC" w:rsidRPr="00510AF1" w:rsidRDefault="00585DAC" w:rsidP="00585DAC">
      <w:pPr>
        <w:ind w:left="-851"/>
        <w:rPr>
          <w:szCs w:val="28"/>
        </w:rPr>
      </w:pPr>
    </w:p>
    <w:p w14:paraId="024EB12F" w14:textId="4B7A8DBA" w:rsidR="00585DAC" w:rsidRDefault="0058625E" w:rsidP="0058625E">
      <w:pPr>
        <w:ind w:left="-142"/>
        <w:rPr>
          <w:szCs w:val="28"/>
          <w:u w:val="single"/>
        </w:rPr>
      </w:pPr>
      <w:r w:rsidRPr="0058625E">
        <w:rPr>
          <w:szCs w:val="28"/>
          <w:u w:val="single"/>
        </w:rPr>
        <w:t>Бизнес-процессы:</w:t>
      </w:r>
    </w:p>
    <w:p w14:paraId="379BECDE" w14:textId="525B9EAE" w:rsidR="0058625E" w:rsidRDefault="0058625E" w:rsidP="0058625E">
      <w:pPr>
        <w:ind w:left="-142"/>
        <w:rPr>
          <w:szCs w:val="28"/>
        </w:rPr>
      </w:pPr>
      <w:r w:rsidRPr="0058625E">
        <w:rPr>
          <w:szCs w:val="28"/>
        </w:rPr>
        <w:t>1)</w:t>
      </w:r>
      <w:r w:rsidR="00D065B6">
        <w:rPr>
          <w:szCs w:val="28"/>
        </w:rPr>
        <w:t xml:space="preserve">Обслуживание клиентов </w:t>
      </w:r>
      <w:r>
        <w:rPr>
          <w:szCs w:val="28"/>
        </w:rPr>
        <w:t xml:space="preserve">- </w:t>
      </w:r>
      <w:proofErr w:type="gramStart"/>
      <w:r>
        <w:rPr>
          <w:szCs w:val="28"/>
        </w:rPr>
        <w:t>основной</w:t>
      </w:r>
      <w:proofErr w:type="gramEnd"/>
      <w:r>
        <w:rPr>
          <w:szCs w:val="28"/>
        </w:rPr>
        <w:t>:</w:t>
      </w:r>
    </w:p>
    <w:p w14:paraId="0E7DC221" w14:textId="0CD27F26" w:rsidR="0058625E" w:rsidRDefault="00D065B6" w:rsidP="0058625E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Сбор информации о продавце и товаре</w:t>
      </w:r>
    </w:p>
    <w:p w14:paraId="02648B22" w14:textId="3B44E3AF" w:rsidR="00D065B6" w:rsidRDefault="00D065B6" w:rsidP="0058625E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Сбор информации о покупателях </w:t>
      </w:r>
    </w:p>
    <w:p w14:paraId="5CDF7967" w14:textId="0DF96205" w:rsidR="00D065B6" w:rsidRDefault="00D065B6" w:rsidP="0058625E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Анализ рынка</w:t>
      </w:r>
    </w:p>
    <w:p w14:paraId="33BD4800" w14:textId="30C14B9C" w:rsidR="00D065B6" w:rsidRPr="009B4E03" w:rsidRDefault="00D065B6" w:rsidP="009B4E03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Обеспечение коммуникации пользователей</w:t>
      </w:r>
    </w:p>
    <w:p w14:paraId="261A8676" w14:textId="676506D3" w:rsidR="00D065B6" w:rsidRPr="00D065B6" w:rsidRDefault="00D065B6" w:rsidP="00D065B6">
      <w:pPr>
        <w:rPr>
          <w:szCs w:val="28"/>
        </w:rPr>
      </w:pPr>
      <w:r>
        <w:rPr>
          <w:szCs w:val="28"/>
        </w:rPr>
        <w:t>2)Обслуживание оборудовани</w:t>
      </w:r>
      <w:proofErr w:type="gramStart"/>
      <w:r>
        <w:rPr>
          <w:szCs w:val="28"/>
        </w:rPr>
        <w:t>я-</w:t>
      </w:r>
      <w:proofErr w:type="gramEnd"/>
      <w:r>
        <w:rPr>
          <w:szCs w:val="28"/>
        </w:rPr>
        <w:t xml:space="preserve"> первый поддерживающий:</w:t>
      </w:r>
    </w:p>
    <w:p w14:paraId="33765140" w14:textId="3E2EB94C" w:rsidR="00764DBC" w:rsidRDefault="00D065B6" w:rsidP="00D065B6">
      <w:pPr>
        <w:pStyle w:val="a8"/>
        <w:numPr>
          <w:ilvl w:val="0"/>
          <w:numId w:val="11"/>
        </w:numPr>
        <w:rPr>
          <w:szCs w:val="28"/>
        </w:rPr>
      </w:pPr>
      <w:r>
        <w:rPr>
          <w:szCs w:val="28"/>
        </w:rPr>
        <w:t>Оплата хостинга</w:t>
      </w:r>
    </w:p>
    <w:p w14:paraId="21875E85" w14:textId="635AEB64" w:rsidR="00D065B6" w:rsidRDefault="00D065B6" w:rsidP="00D065B6">
      <w:pPr>
        <w:rPr>
          <w:szCs w:val="28"/>
        </w:rPr>
      </w:pPr>
      <w:r>
        <w:rPr>
          <w:szCs w:val="28"/>
        </w:rPr>
        <w:t xml:space="preserve">3)Обеспечение персонала-второй </w:t>
      </w:r>
      <w:proofErr w:type="gramStart"/>
      <w:r>
        <w:rPr>
          <w:szCs w:val="28"/>
        </w:rPr>
        <w:t>поддерживающий</w:t>
      </w:r>
      <w:proofErr w:type="gramEnd"/>
      <w:r>
        <w:rPr>
          <w:szCs w:val="28"/>
        </w:rPr>
        <w:t>:</w:t>
      </w:r>
    </w:p>
    <w:p w14:paraId="50D5F481" w14:textId="5059808B" w:rsidR="00D065B6" w:rsidRDefault="00D065B6" w:rsidP="00D065B6">
      <w:pPr>
        <w:pStyle w:val="a8"/>
        <w:numPr>
          <w:ilvl w:val="0"/>
          <w:numId w:val="11"/>
        </w:numPr>
        <w:rPr>
          <w:szCs w:val="28"/>
        </w:rPr>
      </w:pPr>
      <w:r>
        <w:rPr>
          <w:szCs w:val="28"/>
        </w:rPr>
        <w:t>Сбор данных о персонале</w:t>
      </w:r>
    </w:p>
    <w:p w14:paraId="14A5408C" w14:textId="60282886" w:rsidR="00D065B6" w:rsidRDefault="00D065B6" w:rsidP="00D065B6">
      <w:pPr>
        <w:pStyle w:val="a8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Организация деятельности </w:t>
      </w:r>
    </w:p>
    <w:p w14:paraId="7FA774F1" w14:textId="23DA9A8E" w:rsidR="00D065B6" w:rsidRDefault="00660AEA" w:rsidP="00660AEA">
      <w:pPr>
        <w:rPr>
          <w:szCs w:val="28"/>
        </w:rPr>
      </w:pPr>
      <w:r>
        <w:rPr>
          <w:szCs w:val="28"/>
        </w:rPr>
        <w:t xml:space="preserve">4)Бухгалтерия </w:t>
      </w:r>
    </w:p>
    <w:p w14:paraId="1467FA8D" w14:textId="099C3DC7" w:rsidR="00660AEA" w:rsidRDefault="00660AEA" w:rsidP="00660AEA">
      <w:pPr>
        <w:pStyle w:val="a8"/>
        <w:numPr>
          <w:ilvl w:val="0"/>
          <w:numId w:val="12"/>
        </w:numPr>
        <w:rPr>
          <w:szCs w:val="28"/>
        </w:rPr>
      </w:pPr>
      <w:r>
        <w:rPr>
          <w:szCs w:val="28"/>
        </w:rPr>
        <w:t>Расчёт зарплаты</w:t>
      </w:r>
    </w:p>
    <w:p w14:paraId="048FF800" w14:textId="46F7EAE0" w:rsidR="00660AEA" w:rsidRDefault="00236C76" w:rsidP="00236C76">
      <w:pPr>
        <w:pStyle w:val="a8"/>
        <w:numPr>
          <w:ilvl w:val="0"/>
          <w:numId w:val="12"/>
        </w:numPr>
        <w:rPr>
          <w:szCs w:val="28"/>
        </w:rPr>
      </w:pPr>
      <w:r>
        <w:rPr>
          <w:szCs w:val="28"/>
        </w:rPr>
        <w:t>Вести учёт</w:t>
      </w:r>
      <w:r w:rsidR="00660AEA">
        <w:rPr>
          <w:szCs w:val="28"/>
        </w:rPr>
        <w:t xml:space="preserve"> сделок</w:t>
      </w:r>
    </w:p>
    <w:p w14:paraId="2FFA61D4" w14:textId="23307277" w:rsidR="00236C76" w:rsidRDefault="00236C76" w:rsidP="00236C76">
      <w:pPr>
        <w:rPr>
          <w:szCs w:val="28"/>
        </w:rPr>
      </w:pPr>
    </w:p>
    <w:p w14:paraId="14A3F914" w14:textId="7197306E" w:rsidR="00236C76" w:rsidRDefault="00236C76" w:rsidP="00236C76">
      <w:pPr>
        <w:rPr>
          <w:szCs w:val="28"/>
        </w:rPr>
      </w:pPr>
    </w:p>
    <w:p w14:paraId="5029E6B1" w14:textId="72840284" w:rsidR="00236C76" w:rsidRDefault="00236C76" w:rsidP="00236C76">
      <w:pPr>
        <w:rPr>
          <w:szCs w:val="28"/>
        </w:rPr>
      </w:pPr>
    </w:p>
    <w:p w14:paraId="4D618993" w14:textId="31E79D8D" w:rsidR="00236C76" w:rsidRDefault="00236C76" w:rsidP="00236C76">
      <w:pPr>
        <w:rPr>
          <w:szCs w:val="28"/>
        </w:rPr>
      </w:pPr>
    </w:p>
    <w:p w14:paraId="1D93F933" w14:textId="50CBDE3C" w:rsidR="00236C76" w:rsidRDefault="00236C76" w:rsidP="00236C76">
      <w:pPr>
        <w:rPr>
          <w:szCs w:val="28"/>
        </w:rPr>
      </w:pPr>
    </w:p>
    <w:p w14:paraId="3819934A" w14:textId="48346283" w:rsidR="00236C76" w:rsidRDefault="00236C76" w:rsidP="00236C76">
      <w:pPr>
        <w:rPr>
          <w:szCs w:val="28"/>
        </w:rPr>
      </w:pPr>
    </w:p>
    <w:p w14:paraId="1CB41342" w14:textId="43539262" w:rsidR="00236C76" w:rsidRDefault="00236C76" w:rsidP="00236C76">
      <w:pPr>
        <w:rPr>
          <w:szCs w:val="28"/>
        </w:rPr>
      </w:pPr>
    </w:p>
    <w:p w14:paraId="78239769" w14:textId="087480DF" w:rsidR="00236C76" w:rsidRDefault="00236C76" w:rsidP="00236C76">
      <w:pPr>
        <w:rPr>
          <w:szCs w:val="28"/>
        </w:rPr>
      </w:pPr>
    </w:p>
    <w:p w14:paraId="7880A9E0" w14:textId="7B01DF6C" w:rsidR="00236C76" w:rsidRDefault="00236C76" w:rsidP="00236C76">
      <w:pPr>
        <w:rPr>
          <w:szCs w:val="28"/>
        </w:rPr>
      </w:pPr>
    </w:p>
    <w:p w14:paraId="12614A32" w14:textId="39682420" w:rsidR="00236C76" w:rsidRDefault="00236C76" w:rsidP="00236C76">
      <w:pPr>
        <w:rPr>
          <w:szCs w:val="28"/>
        </w:rPr>
      </w:pPr>
    </w:p>
    <w:p w14:paraId="6B3EAFCC" w14:textId="2DE87ADF" w:rsidR="00236C76" w:rsidRDefault="0099203D" w:rsidP="00236C76">
      <w:pPr>
        <w:ind w:left="-709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Состав бизнес-процессов</w:t>
      </w:r>
    </w:p>
    <w:tbl>
      <w:tblPr>
        <w:tblStyle w:val="a3"/>
        <w:tblW w:w="10456" w:type="dxa"/>
        <w:tblInd w:w="-709" w:type="dxa"/>
        <w:tblLook w:val="04A0" w:firstRow="1" w:lastRow="0" w:firstColumn="1" w:lastColumn="0" w:noHBand="0" w:noVBand="1"/>
      </w:tblPr>
      <w:tblGrid>
        <w:gridCol w:w="1916"/>
        <w:gridCol w:w="2447"/>
        <w:gridCol w:w="3684"/>
        <w:gridCol w:w="2409"/>
      </w:tblGrid>
      <w:tr w:rsidR="00F91823" w:rsidRPr="00E92D2B" w14:paraId="350A0B83" w14:textId="77777777" w:rsidTr="000F136F">
        <w:tc>
          <w:tcPr>
            <w:tcW w:w="1916" w:type="dxa"/>
          </w:tcPr>
          <w:p w14:paraId="3450F76B" w14:textId="77777777" w:rsidR="00F91823" w:rsidRPr="00E92D2B" w:rsidRDefault="00F91823" w:rsidP="000F136F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Бизнес-процессы</w:t>
            </w:r>
          </w:p>
        </w:tc>
        <w:tc>
          <w:tcPr>
            <w:tcW w:w="2447" w:type="dxa"/>
          </w:tcPr>
          <w:p w14:paraId="2130A1E9" w14:textId="77777777" w:rsidR="00F91823" w:rsidRPr="00E92D2B" w:rsidRDefault="00F91823" w:rsidP="000F136F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3684" w:type="dxa"/>
          </w:tcPr>
          <w:p w14:paraId="61C0198C" w14:textId="77777777" w:rsidR="00F91823" w:rsidRPr="00E92D2B" w:rsidRDefault="00F91823" w:rsidP="000F136F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Работы</w:t>
            </w:r>
          </w:p>
        </w:tc>
        <w:tc>
          <w:tcPr>
            <w:tcW w:w="2409" w:type="dxa"/>
          </w:tcPr>
          <w:p w14:paraId="21A0E8A7" w14:textId="77777777" w:rsidR="00F91823" w:rsidRPr="00E92D2B" w:rsidRDefault="00F91823" w:rsidP="000F136F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должности</w:t>
            </w:r>
          </w:p>
        </w:tc>
      </w:tr>
      <w:tr w:rsidR="00F91823" w:rsidRPr="00E92D2B" w14:paraId="2DE6212B" w14:textId="77777777" w:rsidTr="000F136F">
        <w:tc>
          <w:tcPr>
            <w:tcW w:w="1916" w:type="dxa"/>
          </w:tcPr>
          <w:p w14:paraId="5D6866F2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1.Управление</w:t>
            </w:r>
          </w:p>
        </w:tc>
        <w:tc>
          <w:tcPr>
            <w:tcW w:w="2447" w:type="dxa"/>
          </w:tcPr>
          <w:p w14:paraId="09424143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Управление сервисом</w:t>
            </w:r>
          </w:p>
        </w:tc>
        <w:tc>
          <w:tcPr>
            <w:tcW w:w="3684" w:type="dxa"/>
          </w:tcPr>
          <w:p w14:paraId="4DCE57AB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Управление и распределение обязанностей персонала</w:t>
            </w:r>
          </w:p>
        </w:tc>
        <w:tc>
          <w:tcPr>
            <w:tcW w:w="2409" w:type="dxa"/>
          </w:tcPr>
          <w:p w14:paraId="00061B09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-Владелец сервиса</w:t>
            </w:r>
          </w:p>
          <w:p w14:paraId="0547C891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</w:t>
            </w:r>
            <w:proofErr w:type="spellStart"/>
            <w:r w:rsidRPr="00E92D2B">
              <w:rPr>
                <w:sz w:val="24"/>
                <w:szCs w:val="24"/>
              </w:rPr>
              <w:t>Гл</w:t>
            </w:r>
            <w:proofErr w:type="gramStart"/>
            <w:r w:rsidRPr="00E92D2B">
              <w:rPr>
                <w:sz w:val="24"/>
                <w:szCs w:val="24"/>
              </w:rPr>
              <w:t>.а</w:t>
            </w:r>
            <w:proofErr w:type="gramEnd"/>
            <w:r w:rsidRPr="00E92D2B">
              <w:rPr>
                <w:sz w:val="24"/>
                <w:szCs w:val="24"/>
              </w:rPr>
              <w:t>дминистратор</w:t>
            </w:r>
            <w:proofErr w:type="spellEnd"/>
          </w:p>
        </w:tc>
      </w:tr>
      <w:tr w:rsidR="00F91823" w:rsidRPr="00E92D2B" w14:paraId="21522F33" w14:textId="77777777" w:rsidTr="000F136F">
        <w:tc>
          <w:tcPr>
            <w:tcW w:w="1916" w:type="dxa"/>
          </w:tcPr>
          <w:p w14:paraId="7093427B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2.Обслуживание клиентов</w:t>
            </w:r>
          </w:p>
        </w:tc>
        <w:tc>
          <w:tcPr>
            <w:tcW w:w="2447" w:type="dxa"/>
          </w:tcPr>
          <w:p w14:paraId="5C6A6AD5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 w:rsidRPr="00E92D2B">
              <w:rPr>
                <w:sz w:val="24"/>
                <w:szCs w:val="24"/>
              </w:rPr>
              <w:t>Сбор информации</w:t>
            </w:r>
          </w:p>
        </w:tc>
        <w:tc>
          <w:tcPr>
            <w:tcW w:w="3684" w:type="dxa"/>
          </w:tcPr>
          <w:p w14:paraId="79915AD9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информации о покупателях, продавцах, товарах</w:t>
            </w:r>
          </w:p>
        </w:tc>
        <w:tc>
          <w:tcPr>
            <w:tcW w:w="2409" w:type="dxa"/>
          </w:tcPr>
          <w:p w14:paraId="58571F22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</w:tc>
      </w:tr>
      <w:tr w:rsidR="00F91823" w:rsidRPr="00E92D2B" w14:paraId="70B29F93" w14:textId="77777777" w:rsidTr="000F136F">
        <w:tc>
          <w:tcPr>
            <w:tcW w:w="1916" w:type="dxa"/>
            <w:vMerge w:val="restart"/>
          </w:tcPr>
          <w:p w14:paraId="68E974D1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5F336618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Анализ рынка</w:t>
            </w:r>
          </w:p>
          <w:p w14:paraId="51E07D56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2C35252F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 анализ всей собранной информации</w:t>
            </w:r>
          </w:p>
        </w:tc>
        <w:tc>
          <w:tcPr>
            <w:tcW w:w="2409" w:type="dxa"/>
          </w:tcPr>
          <w:p w14:paraId="0DE046DB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  <w:p w14:paraId="700AFDAC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-Администраторы</w:t>
            </w:r>
          </w:p>
        </w:tc>
      </w:tr>
      <w:tr w:rsidR="00F91823" w:rsidRPr="00E92D2B" w14:paraId="7152592C" w14:textId="77777777" w:rsidTr="000F136F">
        <w:tc>
          <w:tcPr>
            <w:tcW w:w="1916" w:type="dxa"/>
            <w:vMerge/>
          </w:tcPr>
          <w:p w14:paraId="0FA0C06B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25027FA5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Обеспечение коммуникации пользователей</w:t>
            </w:r>
          </w:p>
          <w:p w14:paraId="6BE7AE50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321716F1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Подбор подходящего способа связи клиентов и его реализация</w:t>
            </w:r>
          </w:p>
        </w:tc>
        <w:tc>
          <w:tcPr>
            <w:tcW w:w="2409" w:type="dxa"/>
          </w:tcPr>
          <w:p w14:paraId="3AD7FA56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-Менеджеры</w:t>
            </w:r>
          </w:p>
          <w:p w14:paraId="0AAB8678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</w:tc>
      </w:tr>
      <w:tr w:rsidR="00F91823" w:rsidRPr="00E92D2B" w14:paraId="12199780" w14:textId="77777777" w:rsidTr="000F136F">
        <w:tc>
          <w:tcPr>
            <w:tcW w:w="1916" w:type="dxa"/>
            <w:vMerge/>
          </w:tcPr>
          <w:p w14:paraId="7F33D3EF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025667D9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Сопровождение сделки</w:t>
            </w:r>
          </w:p>
        </w:tc>
        <w:tc>
          <w:tcPr>
            <w:tcW w:w="3684" w:type="dxa"/>
          </w:tcPr>
          <w:p w14:paraId="47DA9239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Слежка за соблюдением всех условностей, связанных с куплей/продажей </w:t>
            </w:r>
            <w:proofErr w:type="spellStart"/>
            <w:r>
              <w:rPr>
                <w:sz w:val="24"/>
                <w:szCs w:val="24"/>
              </w:rPr>
              <w:t>вирутального</w:t>
            </w:r>
            <w:proofErr w:type="spellEnd"/>
            <w:r>
              <w:rPr>
                <w:sz w:val="24"/>
                <w:szCs w:val="24"/>
              </w:rPr>
              <w:t xml:space="preserve"> имущества</w:t>
            </w:r>
          </w:p>
        </w:tc>
        <w:tc>
          <w:tcPr>
            <w:tcW w:w="2409" w:type="dxa"/>
          </w:tcPr>
          <w:p w14:paraId="27287CDD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-Агенты поддержки</w:t>
            </w:r>
          </w:p>
          <w:p w14:paraId="574AE0D5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-Помощник при сделках</w:t>
            </w:r>
          </w:p>
          <w:p w14:paraId="6EA02E35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</w:tc>
      </w:tr>
      <w:tr w:rsidR="00F91823" w:rsidRPr="00E92D2B" w14:paraId="29579FA4" w14:textId="77777777" w:rsidTr="000F136F">
        <w:tc>
          <w:tcPr>
            <w:tcW w:w="1916" w:type="dxa"/>
          </w:tcPr>
          <w:p w14:paraId="7AD5C0DE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3.Обслуживание с технической стороны</w:t>
            </w:r>
          </w:p>
        </w:tc>
        <w:tc>
          <w:tcPr>
            <w:tcW w:w="2447" w:type="dxa"/>
          </w:tcPr>
          <w:p w14:paraId="75550DC4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работы</w:t>
            </w:r>
          </w:p>
        </w:tc>
        <w:tc>
          <w:tcPr>
            <w:tcW w:w="3684" w:type="dxa"/>
          </w:tcPr>
          <w:p w14:paraId="5AFE01A0" w14:textId="0A9AE9E0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хостинга, заключение договоров, обслуживание ИИ</w:t>
            </w:r>
          </w:p>
        </w:tc>
        <w:tc>
          <w:tcPr>
            <w:tcW w:w="2409" w:type="dxa"/>
          </w:tcPr>
          <w:p w14:paraId="5D9146D7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</w:t>
            </w:r>
            <w:proofErr w:type="spellStart"/>
            <w:r w:rsidRPr="00E92D2B">
              <w:rPr>
                <w:sz w:val="24"/>
                <w:szCs w:val="24"/>
              </w:rPr>
              <w:t>Гл</w:t>
            </w:r>
            <w:proofErr w:type="gramStart"/>
            <w:r w:rsidRPr="00E92D2B">
              <w:rPr>
                <w:sz w:val="24"/>
                <w:szCs w:val="24"/>
              </w:rPr>
              <w:t>.а</w:t>
            </w:r>
            <w:proofErr w:type="gramEnd"/>
            <w:r w:rsidRPr="00E92D2B">
              <w:rPr>
                <w:sz w:val="24"/>
                <w:szCs w:val="24"/>
              </w:rPr>
              <w:t>дминистратор</w:t>
            </w:r>
            <w:proofErr w:type="spellEnd"/>
          </w:p>
        </w:tc>
      </w:tr>
      <w:tr w:rsidR="00F91823" w:rsidRPr="00E92D2B" w14:paraId="7D56A836" w14:textId="77777777" w:rsidTr="000F136F">
        <w:tc>
          <w:tcPr>
            <w:tcW w:w="1916" w:type="dxa"/>
            <w:vMerge w:val="restart"/>
          </w:tcPr>
          <w:p w14:paraId="219421E2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4.Обеспечение персонала</w:t>
            </w:r>
          </w:p>
        </w:tc>
        <w:tc>
          <w:tcPr>
            <w:tcW w:w="2447" w:type="dxa"/>
          </w:tcPr>
          <w:p w14:paraId="4AE4A3A2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Сбор данных о персонале и обработка</w:t>
            </w:r>
          </w:p>
        </w:tc>
        <w:tc>
          <w:tcPr>
            <w:tcW w:w="3684" w:type="dxa"/>
          </w:tcPr>
          <w:p w14:paraId="40665119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конфиденциальности и соблюдения правил площадки, сбор данных для предложения более подходящих условий работы</w:t>
            </w:r>
          </w:p>
        </w:tc>
        <w:tc>
          <w:tcPr>
            <w:tcW w:w="2409" w:type="dxa"/>
          </w:tcPr>
          <w:p w14:paraId="3041FE5B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  <w:p w14:paraId="6EC7AD77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-Администраторы</w:t>
            </w:r>
          </w:p>
        </w:tc>
      </w:tr>
      <w:tr w:rsidR="00F91823" w:rsidRPr="00E92D2B" w14:paraId="71AB14E7" w14:textId="77777777" w:rsidTr="000F136F">
        <w:tc>
          <w:tcPr>
            <w:tcW w:w="1916" w:type="dxa"/>
            <w:vMerge/>
          </w:tcPr>
          <w:p w14:paraId="008014BC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4CA8202D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Грамотная организация деятельности и коммуникации персонала</w:t>
            </w:r>
          </w:p>
        </w:tc>
        <w:tc>
          <w:tcPr>
            <w:tcW w:w="3684" w:type="dxa"/>
          </w:tcPr>
          <w:p w14:paraId="68E73ACF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действующих условий, разработка более подходящих условий, надзор за соблюдением трудового договора</w:t>
            </w:r>
          </w:p>
        </w:tc>
        <w:tc>
          <w:tcPr>
            <w:tcW w:w="2409" w:type="dxa"/>
          </w:tcPr>
          <w:p w14:paraId="09C8020D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-Владелец сервиса</w:t>
            </w:r>
          </w:p>
          <w:p w14:paraId="590360F2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</w:t>
            </w:r>
            <w:proofErr w:type="spellStart"/>
            <w:r w:rsidRPr="00E92D2B">
              <w:rPr>
                <w:sz w:val="24"/>
                <w:szCs w:val="24"/>
              </w:rPr>
              <w:t>Гл</w:t>
            </w:r>
            <w:proofErr w:type="gramStart"/>
            <w:r w:rsidRPr="00E92D2B">
              <w:rPr>
                <w:sz w:val="24"/>
                <w:szCs w:val="24"/>
              </w:rPr>
              <w:t>.а</w:t>
            </w:r>
            <w:proofErr w:type="gramEnd"/>
            <w:r w:rsidRPr="00E92D2B">
              <w:rPr>
                <w:sz w:val="24"/>
                <w:szCs w:val="24"/>
              </w:rPr>
              <w:t>дминистратор</w:t>
            </w:r>
            <w:proofErr w:type="spellEnd"/>
          </w:p>
        </w:tc>
      </w:tr>
      <w:tr w:rsidR="00F91823" w:rsidRPr="00E92D2B" w14:paraId="0BEBAEFA" w14:textId="77777777" w:rsidTr="000F136F">
        <w:tc>
          <w:tcPr>
            <w:tcW w:w="1916" w:type="dxa"/>
            <w:vMerge w:val="restart"/>
          </w:tcPr>
          <w:p w14:paraId="4B4DDED3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5.Бухгалтерия</w:t>
            </w:r>
          </w:p>
        </w:tc>
        <w:tc>
          <w:tcPr>
            <w:tcW w:w="2447" w:type="dxa"/>
          </w:tcPr>
          <w:p w14:paraId="056A16B4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 Ведение расчёта зарплаты работников</w:t>
            </w:r>
          </w:p>
        </w:tc>
        <w:tc>
          <w:tcPr>
            <w:tcW w:w="3684" w:type="dxa"/>
          </w:tcPr>
          <w:p w14:paraId="51F5A6E5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активности работника, количества проведённых им сделок</w:t>
            </w:r>
          </w:p>
        </w:tc>
        <w:tc>
          <w:tcPr>
            <w:tcW w:w="2409" w:type="dxa"/>
          </w:tcPr>
          <w:p w14:paraId="58107F2C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-Работники бухгалтерии</w:t>
            </w:r>
          </w:p>
        </w:tc>
      </w:tr>
      <w:tr w:rsidR="00F91823" w:rsidRPr="00E92D2B" w14:paraId="1D53CC7D" w14:textId="77777777" w:rsidTr="000F136F">
        <w:tc>
          <w:tcPr>
            <w:tcW w:w="1916" w:type="dxa"/>
            <w:vMerge/>
          </w:tcPr>
          <w:p w14:paraId="6BA46730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1D178963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Ведение учёта сделок</w:t>
            </w:r>
          </w:p>
          <w:p w14:paraId="2AFE52A3" w14:textId="77777777" w:rsidR="00F91823" w:rsidRDefault="00F91823" w:rsidP="000F136F">
            <w:pPr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79B50F7A" w14:textId="77777777" w:rsidR="00F91823" w:rsidRPr="00E92D2B" w:rsidRDefault="00F91823" w:rsidP="000F1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Сбор данных о проведённых за определённый период сделках и анализ</w:t>
            </w:r>
          </w:p>
        </w:tc>
        <w:tc>
          <w:tcPr>
            <w:tcW w:w="2409" w:type="dxa"/>
          </w:tcPr>
          <w:p w14:paraId="321FBA7A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-Работники бухгалтерии</w:t>
            </w:r>
          </w:p>
          <w:p w14:paraId="0641973E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</w:tc>
      </w:tr>
      <w:tr w:rsidR="00F91823" w:rsidRPr="00E92D2B" w14:paraId="2A8E2C40" w14:textId="77777777" w:rsidTr="000F136F">
        <w:tc>
          <w:tcPr>
            <w:tcW w:w="1916" w:type="dxa"/>
            <w:vMerge/>
          </w:tcPr>
          <w:p w14:paraId="32D89C45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3AEFDA22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 Ведение статистики на основе собранных данных</w:t>
            </w:r>
          </w:p>
        </w:tc>
        <w:tc>
          <w:tcPr>
            <w:tcW w:w="3684" w:type="dxa"/>
          </w:tcPr>
          <w:p w14:paraId="1E9026BE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отчётности сервиса</w:t>
            </w:r>
          </w:p>
        </w:tc>
        <w:tc>
          <w:tcPr>
            <w:tcW w:w="2409" w:type="dxa"/>
          </w:tcPr>
          <w:p w14:paraId="1B2AF914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-Работники бухгалтерии</w:t>
            </w:r>
          </w:p>
          <w:p w14:paraId="5AA234A1" w14:textId="77777777" w:rsidR="00F91823" w:rsidRDefault="00F91823" w:rsidP="000F1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-Алгоритмы</w:t>
            </w:r>
          </w:p>
          <w:p w14:paraId="1BC9DF74" w14:textId="77777777" w:rsidR="00F91823" w:rsidRPr="00E92D2B" w:rsidRDefault="00F91823" w:rsidP="000F136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</w:t>
            </w:r>
            <w:proofErr w:type="spellStart"/>
            <w:r w:rsidRPr="00E92D2B">
              <w:rPr>
                <w:sz w:val="24"/>
                <w:szCs w:val="24"/>
              </w:rPr>
              <w:t>Гл</w:t>
            </w:r>
            <w:proofErr w:type="gramStart"/>
            <w:r w:rsidRPr="00E92D2B">
              <w:rPr>
                <w:sz w:val="24"/>
                <w:szCs w:val="24"/>
              </w:rPr>
              <w:t>.а</w:t>
            </w:r>
            <w:proofErr w:type="gramEnd"/>
            <w:r w:rsidRPr="00E92D2B">
              <w:rPr>
                <w:sz w:val="24"/>
                <w:szCs w:val="24"/>
              </w:rPr>
              <w:t>дминистратор</w:t>
            </w:r>
            <w:proofErr w:type="spellEnd"/>
          </w:p>
        </w:tc>
      </w:tr>
    </w:tbl>
    <w:p w14:paraId="39A6FAA5" w14:textId="77777777" w:rsidR="00236C76" w:rsidRDefault="00236C76" w:rsidP="00F91823">
      <w:pPr>
        <w:rPr>
          <w:sz w:val="24"/>
          <w:szCs w:val="24"/>
          <w:lang w:val="en-US"/>
        </w:rPr>
      </w:pPr>
    </w:p>
    <w:p w14:paraId="55A3DD90" w14:textId="77777777" w:rsidR="00C1394A" w:rsidRDefault="00C1394A" w:rsidP="00C1394A">
      <w:pPr>
        <w:ind w:left="-709"/>
        <w:jc w:val="center"/>
        <w:rPr>
          <w:i/>
          <w:iCs/>
          <w:sz w:val="40"/>
          <w:szCs w:val="40"/>
          <w:lang w:val="en-US"/>
        </w:rPr>
      </w:pPr>
    </w:p>
    <w:p w14:paraId="0A77B090" w14:textId="77777777" w:rsidR="00C1394A" w:rsidRDefault="00C1394A" w:rsidP="00C1394A">
      <w:pPr>
        <w:ind w:left="-709"/>
        <w:jc w:val="center"/>
        <w:rPr>
          <w:i/>
          <w:iCs/>
          <w:sz w:val="40"/>
          <w:szCs w:val="40"/>
          <w:lang w:val="en-US"/>
        </w:rPr>
      </w:pPr>
    </w:p>
    <w:p w14:paraId="2CBD3039" w14:textId="77777777" w:rsidR="00C1394A" w:rsidRDefault="00C1394A" w:rsidP="00C1394A">
      <w:pPr>
        <w:ind w:left="-709"/>
        <w:jc w:val="center"/>
        <w:rPr>
          <w:i/>
          <w:iCs/>
          <w:sz w:val="40"/>
          <w:szCs w:val="40"/>
          <w:lang w:val="en-US"/>
        </w:rPr>
      </w:pPr>
    </w:p>
    <w:p w14:paraId="70EFBF1D" w14:textId="77777777" w:rsidR="00C1394A" w:rsidRDefault="00C1394A" w:rsidP="00C1394A">
      <w:pPr>
        <w:ind w:left="-709"/>
        <w:jc w:val="center"/>
        <w:rPr>
          <w:i/>
          <w:iCs/>
          <w:sz w:val="40"/>
          <w:szCs w:val="40"/>
          <w:lang w:val="en-US"/>
        </w:rPr>
      </w:pPr>
    </w:p>
    <w:p w14:paraId="3883B585" w14:textId="77777777" w:rsidR="00C1394A" w:rsidRDefault="00C1394A" w:rsidP="00C1394A">
      <w:pPr>
        <w:ind w:left="-709"/>
        <w:jc w:val="center"/>
        <w:rPr>
          <w:i/>
          <w:iCs/>
          <w:sz w:val="40"/>
          <w:szCs w:val="40"/>
          <w:lang w:val="en-US"/>
        </w:rPr>
      </w:pPr>
    </w:p>
    <w:p w14:paraId="2FD77E11" w14:textId="77777777" w:rsidR="00C1394A" w:rsidRDefault="00C1394A" w:rsidP="00C1394A">
      <w:pPr>
        <w:ind w:left="-709"/>
        <w:jc w:val="center"/>
        <w:rPr>
          <w:i/>
          <w:iCs/>
          <w:sz w:val="40"/>
          <w:szCs w:val="40"/>
          <w:lang w:val="en-US"/>
        </w:rPr>
      </w:pPr>
    </w:p>
    <w:p w14:paraId="790C2857" w14:textId="77777777" w:rsidR="00C1394A" w:rsidRDefault="00C1394A" w:rsidP="00C1394A">
      <w:pPr>
        <w:ind w:left="-709"/>
        <w:jc w:val="center"/>
        <w:rPr>
          <w:i/>
          <w:iCs/>
          <w:sz w:val="40"/>
          <w:szCs w:val="40"/>
          <w:lang w:val="en-US"/>
        </w:rPr>
      </w:pPr>
    </w:p>
    <w:p w14:paraId="62748D76" w14:textId="77777777" w:rsidR="00C1394A" w:rsidRDefault="00C1394A" w:rsidP="00C1394A">
      <w:pPr>
        <w:ind w:left="-709"/>
        <w:jc w:val="center"/>
        <w:rPr>
          <w:i/>
          <w:iCs/>
          <w:sz w:val="40"/>
          <w:szCs w:val="40"/>
          <w:lang w:val="en-US"/>
        </w:rPr>
      </w:pPr>
    </w:p>
    <w:p w14:paraId="64482D3B" w14:textId="77777777" w:rsidR="00C1394A" w:rsidRDefault="00C1394A" w:rsidP="00C1394A">
      <w:pPr>
        <w:ind w:left="-709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Матрица ответственности</w:t>
      </w: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2084"/>
        <w:gridCol w:w="758"/>
        <w:gridCol w:w="506"/>
        <w:gridCol w:w="520"/>
        <w:gridCol w:w="993"/>
        <w:gridCol w:w="506"/>
        <w:gridCol w:w="507"/>
        <w:gridCol w:w="783"/>
        <w:gridCol w:w="1084"/>
        <w:gridCol w:w="823"/>
        <w:gridCol w:w="733"/>
        <w:gridCol w:w="982"/>
      </w:tblGrid>
      <w:tr w:rsidR="00C1394A" w14:paraId="2C441074" w14:textId="77777777" w:rsidTr="00CA2CE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1630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Должности</w:t>
            </w:r>
          </w:p>
        </w:tc>
        <w:tc>
          <w:tcPr>
            <w:tcW w:w="81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C8A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Бизнес-процессы</w:t>
            </w:r>
          </w:p>
        </w:tc>
      </w:tr>
      <w:tr w:rsidR="00C1394A" w14:paraId="134EE873" w14:textId="77777777" w:rsidTr="00CA2CE9">
        <w:trPr>
          <w:cantSplit/>
          <w:trHeight w:val="1632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EF35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EE09F84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</w:t>
            </w:r>
          </w:p>
        </w:tc>
        <w:tc>
          <w:tcPr>
            <w:tcW w:w="2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546DEE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Обслуживание клиентов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0A41A4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Обслуживание с </w:t>
            </w:r>
            <w:proofErr w:type="spellStart"/>
            <w:r>
              <w:rPr>
                <w:sz w:val="24"/>
                <w:szCs w:val="24"/>
              </w:rPr>
              <w:t>тех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тороны</w:t>
            </w:r>
            <w:proofErr w:type="spellEnd"/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8505EC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персонала</w:t>
            </w:r>
          </w:p>
        </w:tc>
        <w:tc>
          <w:tcPr>
            <w:tcW w:w="2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241044E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Бухгалтерия</w:t>
            </w:r>
          </w:p>
        </w:tc>
      </w:tr>
      <w:tr w:rsidR="00C1394A" w:rsidRPr="00C1394A" w14:paraId="630720C8" w14:textId="77777777" w:rsidTr="00CA2CE9">
        <w:trPr>
          <w:cantSplit/>
          <w:trHeight w:val="333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3B86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95079EA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сервисом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F61F7F9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информации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72EFDC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рынка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68B40B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коммуникации пользователей с исполнителями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D00435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Сопровождение сделки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63E228B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работы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8C01EA9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данных о персонале и обработка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D65365F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Грамотная организация деятельности и коммуникации персонала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E3D9D1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расчёта зарплаты работников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627F1C7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учёта сделок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5734ABD" w14:textId="77777777" w:rsidR="00C1394A" w:rsidRDefault="00C1394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статистики на основе собранных данных</w:t>
            </w:r>
          </w:p>
        </w:tc>
      </w:tr>
      <w:tr w:rsidR="00C1394A" w14:paraId="168522AD" w14:textId="77777777" w:rsidTr="00CA2CE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76B1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Владелец сервиса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3C91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F77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3B70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FE0C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DB57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4C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9685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32F8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5F4F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466C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6637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</w:tr>
      <w:tr w:rsidR="00C1394A" w14:paraId="530A99C9" w14:textId="77777777" w:rsidTr="00CA2CE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0065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Гл</w:t>
            </w:r>
            <w:proofErr w:type="gramStart"/>
            <w:r>
              <w:rPr>
                <w:sz w:val="24"/>
                <w:szCs w:val="24"/>
              </w:rPr>
              <w:t>.а</w:t>
            </w:r>
            <w:proofErr w:type="gramEnd"/>
            <w:r>
              <w:rPr>
                <w:sz w:val="24"/>
                <w:szCs w:val="24"/>
              </w:rPr>
              <w:t>дминистратор</w:t>
            </w:r>
            <w:proofErr w:type="spellEnd"/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E95A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E02F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57A5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365A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D344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B6DE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09FD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F040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89B7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E961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F50D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</w:tr>
      <w:tr w:rsidR="00C1394A" w14:paraId="4AD56C7B" w14:textId="77777777" w:rsidTr="00CA2CE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985A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877F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BB99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B9B8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9936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B6DC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F4B6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94FB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10C3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EFCB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0840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605B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</w:tr>
      <w:tr w:rsidR="00C1394A" w14:paraId="3F7F6FD3" w14:textId="77777777" w:rsidTr="00CA2CE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53DD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bookmarkStart w:id="1" w:name="_GoBack"/>
            <w:bookmarkEnd w:id="1"/>
            <w:r>
              <w:rPr>
                <w:sz w:val="24"/>
                <w:szCs w:val="24"/>
              </w:rPr>
              <w:t>Ведущий разработчик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04E5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CD90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D744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3041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24AD" w14:textId="77777777" w:rsidR="00C1394A" w:rsidRDefault="00C1394A">
            <w:pPr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CC60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5C50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FF1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2A4F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F8FC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9EAF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</w:tr>
      <w:tr w:rsidR="00C1394A" w14:paraId="39200E7E" w14:textId="77777777" w:rsidTr="00CA2CE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B9BC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Системный администратор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3118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50B8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6501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01E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EFD3" w14:textId="77777777" w:rsidR="00C1394A" w:rsidRDefault="00C1394A">
            <w:pPr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62F3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B581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FCAA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E7B1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3449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BD32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</w:tr>
      <w:tr w:rsidR="00C1394A" w14:paraId="636FF0FD" w14:textId="77777777" w:rsidTr="00CA2CE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BDC2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Работники бухгалтерии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87FB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6D1F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F5F0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AA18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0D26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27A5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D1A9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2FBD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3C81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E859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5CBF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C1394A" w14:paraId="709D17B8" w14:textId="77777777" w:rsidTr="00CA2CE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FF70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4A3F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3591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DDFC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CC04" w14:textId="77777777" w:rsidR="00C1394A" w:rsidRDefault="00C139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632A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EE16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CC2A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18A2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F396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C18C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DBAB" w14:textId="77777777" w:rsidR="00C1394A" w:rsidRDefault="00C1394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A161CD5" w14:textId="77777777" w:rsidR="00C1394A" w:rsidRPr="00F91823" w:rsidRDefault="00C1394A" w:rsidP="00F91823">
      <w:pPr>
        <w:rPr>
          <w:sz w:val="24"/>
          <w:szCs w:val="24"/>
          <w:lang w:val="en-US"/>
        </w:rPr>
      </w:pPr>
    </w:p>
    <w:sectPr w:rsidR="00C1394A" w:rsidRPr="00F91823" w:rsidSect="006C0B77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BAAE3" w14:textId="77777777" w:rsidR="008335B7" w:rsidRDefault="008335B7" w:rsidP="007C4AF9">
      <w:pPr>
        <w:spacing w:after="0"/>
      </w:pPr>
      <w:r>
        <w:separator/>
      </w:r>
    </w:p>
  </w:endnote>
  <w:endnote w:type="continuationSeparator" w:id="0">
    <w:p w14:paraId="0EFECC6E" w14:textId="77777777" w:rsidR="008335B7" w:rsidRDefault="008335B7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CE9">
          <w:rPr>
            <w:noProof/>
          </w:rPr>
          <w:t>8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0F56A" w14:textId="77777777" w:rsidR="008335B7" w:rsidRDefault="008335B7" w:rsidP="007C4AF9">
      <w:pPr>
        <w:spacing w:after="0"/>
      </w:pPr>
      <w:r>
        <w:separator/>
      </w:r>
    </w:p>
  </w:footnote>
  <w:footnote w:type="continuationSeparator" w:id="0">
    <w:p w14:paraId="754BCD0D" w14:textId="77777777" w:rsidR="008335B7" w:rsidRDefault="008335B7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F3F9D"/>
    <w:multiLevelType w:val="hybridMultilevel"/>
    <w:tmpl w:val="71FE89D6"/>
    <w:lvl w:ilvl="0" w:tplc="3B46748A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9C35457"/>
    <w:multiLevelType w:val="hybridMultilevel"/>
    <w:tmpl w:val="7804C1BA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562C"/>
    <w:multiLevelType w:val="hybridMultilevel"/>
    <w:tmpl w:val="1AEEA648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71009"/>
    <w:multiLevelType w:val="hybridMultilevel"/>
    <w:tmpl w:val="984285D2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24DE4"/>
    <w:multiLevelType w:val="hybridMultilevel"/>
    <w:tmpl w:val="C680D94E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9D"/>
    <w:rsid w:val="00002850"/>
    <w:rsid w:val="000B32C7"/>
    <w:rsid w:val="000D6EEF"/>
    <w:rsid w:val="00152E9D"/>
    <w:rsid w:val="00161669"/>
    <w:rsid w:val="001D285A"/>
    <w:rsid w:val="00214EF4"/>
    <w:rsid w:val="002218D5"/>
    <w:rsid w:val="00225747"/>
    <w:rsid w:val="00236C76"/>
    <w:rsid w:val="00275E79"/>
    <w:rsid w:val="002A07D6"/>
    <w:rsid w:val="00371A0C"/>
    <w:rsid w:val="003C0DAD"/>
    <w:rsid w:val="00440B41"/>
    <w:rsid w:val="00510AF1"/>
    <w:rsid w:val="00585DAC"/>
    <w:rsid w:val="0058625E"/>
    <w:rsid w:val="005F0DA4"/>
    <w:rsid w:val="00660AEA"/>
    <w:rsid w:val="006B54B1"/>
    <w:rsid w:val="006C0B77"/>
    <w:rsid w:val="00737E67"/>
    <w:rsid w:val="00761F7E"/>
    <w:rsid w:val="00764DBC"/>
    <w:rsid w:val="00795B11"/>
    <w:rsid w:val="007C4AF9"/>
    <w:rsid w:val="007F557F"/>
    <w:rsid w:val="008242FF"/>
    <w:rsid w:val="008335B7"/>
    <w:rsid w:val="008523CE"/>
    <w:rsid w:val="00870751"/>
    <w:rsid w:val="00870B61"/>
    <w:rsid w:val="008C24F7"/>
    <w:rsid w:val="00922C48"/>
    <w:rsid w:val="0099203D"/>
    <w:rsid w:val="009B4E03"/>
    <w:rsid w:val="009E1176"/>
    <w:rsid w:val="00A1358F"/>
    <w:rsid w:val="00AB06CD"/>
    <w:rsid w:val="00AC38CB"/>
    <w:rsid w:val="00B17429"/>
    <w:rsid w:val="00B35C0F"/>
    <w:rsid w:val="00B821EB"/>
    <w:rsid w:val="00B915B7"/>
    <w:rsid w:val="00BC4205"/>
    <w:rsid w:val="00C1394A"/>
    <w:rsid w:val="00C15935"/>
    <w:rsid w:val="00CA2CE9"/>
    <w:rsid w:val="00CB1AE1"/>
    <w:rsid w:val="00CC3F97"/>
    <w:rsid w:val="00CE06DF"/>
    <w:rsid w:val="00D065B6"/>
    <w:rsid w:val="00D248D8"/>
    <w:rsid w:val="00D97D86"/>
    <w:rsid w:val="00E92D2B"/>
    <w:rsid w:val="00E9696D"/>
    <w:rsid w:val="00EA59DF"/>
    <w:rsid w:val="00EE4070"/>
    <w:rsid w:val="00F12C76"/>
    <w:rsid w:val="00F41443"/>
    <w:rsid w:val="00F445C3"/>
    <w:rsid w:val="00F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0AF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0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0AF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0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2DAD9-F025-4699-8D4B-8ABFF1FE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student-09-302</cp:lastModifiedBy>
  <cp:revision>10</cp:revision>
  <dcterms:created xsi:type="dcterms:W3CDTF">2021-10-03T22:03:00Z</dcterms:created>
  <dcterms:modified xsi:type="dcterms:W3CDTF">2021-11-15T14:53:00Z</dcterms:modified>
</cp:coreProperties>
</file>