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EE35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2D2764FC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B59E998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23634217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31EB25FA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251CB573" w14:textId="77777777" w:rsidR="008741E5" w:rsidRPr="0043382D" w:rsidRDefault="008741E5" w:rsidP="008741E5">
      <w:pPr>
        <w:ind w:right="-710" w:firstLine="0"/>
        <w:jc w:val="center"/>
      </w:pPr>
    </w:p>
    <w:p w14:paraId="5969B725" w14:textId="77777777" w:rsidR="008741E5" w:rsidRPr="0043382D" w:rsidRDefault="008741E5" w:rsidP="008741E5">
      <w:pPr>
        <w:ind w:right="-710" w:firstLine="0"/>
        <w:jc w:val="center"/>
      </w:pPr>
    </w:p>
    <w:p w14:paraId="47A3F363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77BCFAD9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27F04787" w14:textId="77777777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47F4C0B6" w14:textId="77777777" w:rsidR="008741E5" w:rsidRDefault="008741E5" w:rsidP="008741E5">
      <w:pPr>
        <w:ind w:right="-710" w:firstLine="0"/>
        <w:rPr>
          <w:u w:val="single"/>
        </w:rPr>
      </w:pPr>
    </w:p>
    <w:p w14:paraId="1391E893" w14:textId="77777777" w:rsidR="001F5293" w:rsidRPr="0043382D" w:rsidRDefault="001F5293" w:rsidP="008741E5">
      <w:pPr>
        <w:ind w:right="-710" w:firstLine="0"/>
        <w:rPr>
          <w:u w:val="single"/>
        </w:rPr>
      </w:pPr>
    </w:p>
    <w:p w14:paraId="5F941CCD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5021D6AA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D350AB4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36E87827" w14:textId="6FE423E1" w:rsidR="0093270D" w:rsidRPr="0082538D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82538D">
        <w:rPr>
          <w:rFonts w:eastAsia="Calibri"/>
          <w:sz w:val="32"/>
          <w:szCs w:val="32"/>
          <w:u w:val="single"/>
        </w:rPr>
        <w:t xml:space="preserve">Веб-приложение </w:t>
      </w:r>
      <w:r w:rsidR="00F42274">
        <w:rPr>
          <w:rFonts w:eastAsia="Calibri"/>
          <w:sz w:val="32"/>
          <w:szCs w:val="32"/>
          <w:u w:val="single"/>
        </w:rPr>
        <w:t>для управления личными финансами</w:t>
      </w:r>
      <w:r w:rsidR="0082538D">
        <w:rPr>
          <w:rFonts w:eastAsia="Calibri"/>
          <w:sz w:val="32"/>
          <w:szCs w:val="32"/>
          <w:u w:val="single"/>
        </w:rPr>
        <w:t>»</w:t>
      </w:r>
    </w:p>
    <w:p w14:paraId="0F564511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7BA448EE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688ED5A9" w14:textId="34E2E2E8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</w:t>
      </w:r>
      <w:r w:rsidR="00F42274">
        <w:rPr>
          <w:u w:val="single"/>
        </w:rPr>
        <w:t>И</w:t>
      </w:r>
      <w:r w:rsidR="0082538D">
        <w:rPr>
          <w:u w:val="single"/>
        </w:rPr>
        <w:t xml:space="preserve">. </w:t>
      </w:r>
      <w:r w:rsidR="00F42274">
        <w:rPr>
          <w:u w:val="single"/>
        </w:rPr>
        <w:t>М</w:t>
      </w:r>
      <w:r w:rsidR="0082538D">
        <w:rPr>
          <w:u w:val="single"/>
        </w:rPr>
        <w:t xml:space="preserve">. </w:t>
      </w:r>
      <w:r w:rsidR="00F42274">
        <w:rPr>
          <w:u w:val="single"/>
        </w:rPr>
        <w:t xml:space="preserve">Мацуев </w:t>
      </w:r>
      <w:r w:rsidR="00DE2205">
        <w:rPr>
          <w:u w:val="single"/>
        </w:rPr>
        <w:t xml:space="preserve">                   </w:t>
      </w:r>
      <w:r w:rsidRPr="00DE2205">
        <w:rPr>
          <w:u w:val="single"/>
        </w:rPr>
        <w:tab/>
      </w:r>
    </w:p>
    <w:p w14:paraId="4AA79055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1958E1DA" w14:textId="57B8FA38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 </w:t>
      </w:r>
      <w:r w:rsidR="0082538D">
        <w:rPr>
          <w:u w:val="single"/>
        </w:rPr>
        <w:t xml:space="preserve">ст. препод. </w:t>
      </w:r>
      <w:r w:rsidR="00F42274">
        <w:rPr>
          <w:u w:val="single"/>
        </w:rPr>
        <w:t>Н. А. Северинчик</w:t>
      </w:r>
      <w:r w:rsidR="001F5293">
        <w:rPr>
          <w:u w:val="single"/>
        </w:rPr>
        <w:tab/>
      </w:r>
    </w:p>
    <w:p w14:paraId="01DD1AED" w14:textId="77777777" w:rsidR="00E84A70" w:rsidRPr="00DE2205" w:rsidRDefault="00E84A70" w:rsidP="00870759">
      <w:pPr>
        <w:spacing w:line="300" w:lineRule="auto"/>
        <w:ind w:right="-710" w:firstLine="0"/>
      </w:pPr>
    </w:p>
    <w:p w14:paraId="1A5EA874" w14:textId="77777777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r w:rsidR="00CA536A">
        <w:rPr>
          <w:u w:val="single"/>
        </w:rPr>
        <w:t xml:space="preserve">Пацей       </w:t>
      </w:r>
      <w:r w:rsidR="00870759">
        <w:rPr>
          <w:u w:val="single"/>
        </w:rPr>
        <w:tab/>
      </w:r>
    </w:p>
    <w:p w14:paraId="3C712004" w14:textId="77777777" w:rsidR="00E84A70" w:rsidRPr="00DE2205" w:rsidRDefault="00E84A70" w:rsidP="00870759">
      <w:pPr>
        <w:spacing w:line="300" w:lineRule="auto"/>
        <w:ind w:right="-710" w:firstLine="0"/>
      </w:pPr>
    </w:p>
    <w:p w14:paraId="5AE61AEF" w14:textId="48D2C4DE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82538D">
        <w:rPr>
          <w:u w:val="single"/>
        </w:rPr>
        <w:t xml:space="preserve">ст. препод. </w:t>
      </w:r>
      <w:r w:rsidR="00F42274">
        <w:rPr>
          <w:u w:val="single"/>
        </w:rPr>
        <w:t>Н</w:t>
      </w:r>
      <w:r w:rsidR="0082538D">
        <w:rPr>
          <w:u w:val="single"/>
        </w:rPr>
        <w:t xml:space="preserve">. </w:t>
      </w:r>
      <w:r w:rsidR="00F42274">
        <w:rPr>
          <w:u w:val="single"/>
        </w:rPr>
        <w:t>А</w:t>
      </w:r>
      <w:r w:rsidR="0082538D">
        <w:rPr>
          <w:u w:val="single"/>
        </w:rPr>
        <w:t xml:space="preserve">. </w:t>
      </w:r>
      <w:r w:rsidR="00F42274">
        <w:rPr>
          <w:u w:val="single"/>
        </w:rPr>
        <w:t>Северинчик</w:t>
      </w:r>
      <w:r w:rsidRPr="00DE2205">
        <w:rPr>
          <w:u w:val="single"/>
        </w:rPr>
        <w:tab/>
      </w:r>
    </w:p>
    <w:p w14:paraId="48A428BA" w14:textId="77777777"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14:paraId="5CBB429B" w14:textId="77777777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 xml:space="preserve">ст. препод.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r w:rsidR="00E84A70" w:rsidRPr="00DE2205">
        <w:rPr>
          <w:u w:val="single"/>
        </w:rPr>
        <w:t xml:space="preserve">Евлаш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16F728C0" w14:textId="77777777" w:rsidR="00DE2205" w:rsidRDefault="00DE2205" w:rsidP="00870759">
      <w:pPr>
        <w:spacing w:line="300" w:lineRule="auto"/>
        <w:ind w:right="-710" w:firstLine="0"/>
        <w:jc w:val="left"/>
      </w:pPr>
    </w:p>
    <w:p w14:paraId="22E30B91" w14:textId="77777777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r w:rsidR="00E84A70" w:rsidRPr="00DE2205">
        <w:rPr>
          <w:u w:val="single"/>
        </w:rPr>
        <w:t xml:space="preserve">Рыжанкова </w:t>
      </w:r>
    </w:p>
    <w:p w14:paraId="7B3F8DE4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50336A53" w14:textId="77777777" w:rsidR="00DE2205" w:rsidRDefault="00DE2205" w:rsidP="008741E5">
      <w:pPr>
        <w:ind w:right="-710" w:firstLine="0"/>
        <w:jc w:val="left"/>
      </w:pPr>
    </w:p>
    <w:p w14:paraId="5F82CDCA" w14:textId="77777777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14:paraId="381D9DD8" w14:textId="77777777" w:rsidR="0043382D" w:rsidRDefault="0043382D" w:rsidP="0043382D">
      <w:pPr>
        <w:ind w:right="-710" w:firstLine="0"/>
        <w:jc w:val="left"/>
      </w:pPr>
    </w:p>
    <w:p w14:paraId="633D2AAD" w14:textId="77777777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7F0B46">
        <w:rPr>
          <w:u w:val="single"/>
        </w:rPr>
        <w:tab/>
        <w:t xml:space="preserve">         к.т.н., доц. В. Н. Комличенко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14:paraId="3C9B2C6E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28043BEC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457B9CE8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3F57C2" w14:textId="77777777" w:rsidR="0043382D" w:rsidRDefault="0043382D" w:rsidP="0043382D">
      <w:pPr>
        <w:ind w:right="-710" w:firstLine="0"/>
        <w:jc w:val="center"/>
      </w:pPr>
    </w:p>
    <w:p w14:paraId="43168165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63F68" w14:textId="77777777" w:rsidR="002E026B" w:rsidRDefault="002E026B" w:rsidP="005D3E24">
      <w:r>
        <w:separator/>
      </w:r>
    </w:p>
  </w:endnote>
  <w:endnote w:type="continuationSeparator" w:id="0">
    <w:p w14:paraId="3A3B20BF" w14:textId="77777777" w:rsidR="002E026B" w:rsidRDefault="002E026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601B4" w14:textId="77777777" w:rsidR="002E026B" w:rsidRDefault="002E026B" w:rsidP="005D3E24">
      <w:r>
        <w:separator/>
      </w:r>
    </w:p>
  </w:footnote>
  <w:footnote w:type="continuationSeparator" w:id="0">
    <w:p w14:paraId="425BE49A" w14:textId="77777777" w:rsidR="002E026B" w:rsidRDefault="002E026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5DD65A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26B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38D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2274"/>
    <w:rsid w:val="00F44DDF"/>
    <w:rsid w:val="00F450FD"/>
    <w:rsid w:val="00F50134"/>
    <w:rsid w:val="00F509D7"/>
    <w:rsid w:val="00F52E28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B220A"/>
  <w15:docId w15:val="{6ED3C844-6D15-428E-A338-50FDF591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3960A3-AB34-4E26-9A82-3E3BDA1B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Ilya Matsuev</cp:lastModifiedBy>
  <cp:revision>5</cp:revision>
  <cp:lastPrinted>2020-04-21T09:37:00Z</cp:lastPrinted>
  <dcterms:created xsi:type="dcterms:W3CDTF">2021-03-26T10:08:00Z</dcterms:created>
  <dcterms:modified xsi:type="dcterms:W3CDTF">2021-05-25T18:11:00Z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MSIP_Label_d2dc6f62-bb58-4b94-b6ca-9af54699d31b_Enabled">
    <vt:lpwstr>true</vt:lpwstr>
  </property>
  <property fmtid="{D5CDD505-2E9C-101B-9397-08002B2CF9AE}" pid="4" name="MSIP_Label_d2dc6f62-bb58-4b94-b6ca-9af54699d31b_SetDate">
    <vt:lpwstr>2021-05-25T18:09:45Z</vt:lpwstr>
  </property>
  <property fmtid="{D5CDD505-2E9C-101B-9397-08002B2CF9AE}" pid="5" name="MSIP_Label_d2dc6f62-bb58-4b94-b6ca-9af54699d31b_Method">
    <vt:lpwstr>Standard</vt:lpwstr>
  </property>
  <property fmtid="{D5CDD505-2E9C-101B-9397-08002B2CF9AE}" pid="6" name="MSIP_Label_d2dc6f62-bb58-4b94-b6ca-9af54699d31b_Name">
    <vt:lpwstr>d2dc6f62-bb58-4b94-b6ca-9af54699d31b</vt:lpwstr>
  </property>
  <property fmtid="{D5CDD505-2E9C-101B-9397-08002B2CF9AE}" pid="7" name="MSIP_Label_d2dc6f62-bb58-4b94-b6ca-9af54699d31b_SiteId">
    <vt:lpwstr>d7790549-8c35-40ea-ad75-954ac3e86be8</vt:lpwstr>
  </property>
  <property fmtid="{D5CDD505-2E9C-101B-9397-08002B2CF9AE}" pid="8" name="MSIP_Label_d2dc6f62-bb58-4b94-b6ca-9af54699d31b_ActionId">
    <vt:lpwstr>a48ca272-8b99-4120-80f1-9173957ba25c</vt:lpwstr>
  </property>
  <property fmtid="{D5CDD505-2E9C-101B-9397-08002B2CF9AE}" pid="9" name="MSIP_Label_d2dc6f62-bb58-4b94-b6ca-9af54699d31b_ContentBits">
    <vt:lpwstr>0</vt:lpwstr>
  </property>
</Properties>
</file>