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3D16" w14:textId="77777777" w:rsidR="001F2223" w:rsidRPr="00F54C7F" w:rsidRDefault="001F2223" w:rsidP="001F2223">
      <w:pPr>
        <w:spacing w:before="0" w:after="0" w:line="276" w:lineRule="auto"/>
        <w:jc w:val="center"/>
        <w:rPr>
          <w:rFonts w:cs="Times New Roman"/>
          <w:b/>
          <w:bCs/>
          <w:lang w:eastAsia="ru-RU"/>
        </w:rPr>
      </w:pPr>
      <w:r w:rsidRPr="00F54C7F">
        <w:rPr>
          <w:rFonts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39AE53DA" w14:textId="77777777" w:rsidR="001F2223" w:rsidRPr="00F54C7F" w:rsidRDefault="001F2223" w:rsidP="001F2223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FD3AA62" w14:textId="77777777" w:rsidR="001F2223" w:rsidRPr="00F54C7F" w:rsidRDefault="001F2223" w:rsidP="001F2223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263C69CA" w14:textId="77777777" w:rsidR="001F2223" w:rsidRPr="00F54C7F" w:rsidRDefault="001F2223" w:rsidP="001F2223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«КУБАНСКИЙ ГОСУДАРСТВЕННЫЙ УНИВЕРСИТЕТ»</w:t>
      </w:r>
    </w:p>
    <w:p w14:paraId="76B32B58" w14:textId="77777777" w:rsidR="001F2223" w:rsidRPr="00F54C7F" w:rsidRDefault="001F2223" w:rsidP="001F2223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(ФГБОУ ВО «</w:t>
      </w:r>
      <w:proofErr w:type="spellStart"/>
      <w:r w:rsidRPr="00F54C7F">
        <w:rPr>
          <w:rFonts w:eastAsia="Times New Roman" w:cs="Times New Roman"/>
          <w:b/>
          <w:color w:val="000000"/>
          <w:lang w:eastAsia="ru-RU"/>
        </w:rPr>
        <w:t>КубГУ</w:t>
      </w:r>
      <w:proofErr w:type="spellEnd"/>
      <w:r w:rsidRPr="00F54C7F">
        <w:rPr>
          <w:rFonts w:eastAsia="Times New Roman" w:cs="Times New Roman"/>
          <w:b/>
          <w:color w:val="000000"/>
          <w:lang w:eastAsia="ru-RU"/>
        </w:rPr>
        <w:t>»)</w:t>
      </w:r>
    </w:p>
    <w:p w14:paraId="5292BB50" w14:textId="77777777" w:rsidR="001F2223" w:rsidRPr="00F54C7F" w:rsidRDefault="001F2223" w:rsidP="001F2223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228DF13" w14:textId="77777777" w:rsidR="001F2223" w:rsidRPr="00F54C7F" w:rsidRDefault="001F2223" w:rsidP="001F2223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5502D523" w14:textId="77777777" w:rsidR="001F2223" w:rsidRPr="00F54C7F" w:rsidRDefault="001F2223" w:rsidP="001F222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8B77581" w14:textId="77777777" w:rsidR="001F2223" w:rsidRPr="00F54C7F" w:rsidRDefault="001F2223" w:rsidP="001F222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23D53D" w14:textId="77777777" w:rsidR="001F2223" w:rsidRPr="00F54C7F" w:rsidRDefault="001F2223" w:rsidP="001F2223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Times New Roman"/>
          <w:b/>
          <w:color w:val="000000"/>
          <w:lang w:eastAsia="ru-RU"/>
        </w:rPr>
      </w:pPr>
    </w:p>
    <w:p w14:paraId="36B87D45" w14:textId="77777777" w:rsidR="001F2223" w:rsidRPr="00F54C7F" w:rsidRDefault="001F2223" w:rsidP="001F222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AAA06C" w14:textId="2D9AC79A" w:rsidR="001F2223" w:rsidRPr="003A4AE1" w:rsidRDefault="001F2223" w:rsidP="001F222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Отчет о выполнении лабораторной работы №</w:t>
      </w:r>
      <w:r w:rsidR="00025210">
        <w:rPr>
          <w:rFonts w:eastAsia="Times New Roman" w:cs="Times New Roman"/>
          <w:b/>
          <w:color w:val="000000"/>
          <w:lang w:eastAsia="ru-RU"/>
        </w:rPr>
        <w:t>3</w:t>
      </w:r>
    </w:p>
    <w:p w14:paraId="52D93FB3" w14:textId="77777777" w:rsidR="001F2223" w:rsidRPr="00F54C7F" w:rsidRDefault="001F2223" w:rsidP="001F222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по дисциплине</w:t>
      </w:r>
    </w:p>
    <w:p w14:paraId="736DA884" w14:textId="77777777" w:rsidR="001F2223" w:rsidRPr="00F54C7F" w:rsidRDefault="001F2223" w:rsidP="001F2223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cs="Times New Roman"/>
          <w:b/>
        </w:rPr>
        <w:t>«</w:t>
      </w:r>
      <w:r>
        <w:rPr>
          <w:rFonts w:cs="Times New Roman"/>
          <w:b/>
        </w:rPr>
        <w:t>Коллективная разработка приложений</w:t>
      </w:r>
      <w:r w:rsidRPr="00F54C7F">
        <w:rPr>
          <w:rFonts w:cs="Times New Roman"/>
          <w:b/>
        </w:rPr>
        <w:t>»</w:t>
      </w:r>
      <w:r w:rsidRPr="00F54C7F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50E6BEC5" w14:textId="77777777" w:rsidR="001F2223" w:rsidRPr="00F54C7F" w:rsidRDefault="001F2223" w:rsidP="001F222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3F317E48" w14:textId="77777777" w:rsidR="001F2223" w:rsidRPr="00F54C7F" w:rsidRDefault="001F2223" w:rsidP="001F222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68C66D84" w14:textId="77777777" w:rsidR="001F2223" w:rsidRPr="00F54C7F" w:rsidRDefault="001F2223" w:rsidP="001F2223">
      <w:pPr>
        <w:spacing w:after="0" w:line="240" w:lineRule="auto"/>
        <w:rPr>
          <w:rFonts w:eastAsia="Times New Roman" w:cs="Times New Roman"/>
          <w:color w:val="000000"/>
          <w:lang w:eastAsia="ru-RU"/>
        </w:rPr>
      </w:pPr>
    </w:p>
    <w:p w14:paraId="1F64473C" w14:textId="77777777" w:rsidR="001F2223" w:rsidRPr="00F54C7F" w:rsidRDefault="001F2223" w:rsidP="001F2223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650D79F3" w14:textId="77777777" w:rsidR="001F2223" w:rsidRPr="00F54C7F" w:rsidRDefault="001F2223" w:rsidP="001F2223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510C3F1C" w14:textId="77777777" w:rsidR="001F2223" w:rsidRPr="005642AB" w:rsidRDefault="001F2223" w:rsidP="001F2223">
      <w:pPr>
        <w:spacing w:before="0" w:after="0" w:line="240" w:lineRule="auto"/>
        <w:rPr>
          <w:rFonts w:eastAsia="Times New Roman" w:cs="Times New Roman"/>
          <w:bCs/>
          <w:szCs w:val="28"/>
          <w:lang w:eastAsia="ru-RU"/>
        </w:rPr>
      </w:pPr>
      <w:r w:rsidRPr="00F54C7F">
        <w:rPr>
          <w:rFonts w:eastAsia="Times New Roman" w:cs="Times New Roman"/>
          <w:bCs/>
          <w:szCs w:val="28"/>
          <w:lang w:eastAsia="ru-RU"/>
        </w:rPr>
        <w:t>Работу выполнил</w:t>
      </w:r>
      <w:r>
        <w:rPr>
          <w:rFonts w:eastAsia="Times New Roman" w:cs="Times New Roman"/>
          <w:bCs/>
          <w:szCs w:val="28"/>
          <w:lang w:eastAsia="ru-RU"/>
        </w:rPr>
        <w:t xml:space="preserve">и </w:t>
      </w:r>
      <w:r w:rsidRPr="00F54C7F">
        <w:rPr>
          <w:rFonts w:eastAsia="Times New Roman" w:cs="Times New Roman"/>
          <w:bCs/>
          <w:szCs w:val="28"/>
          <w:lang w:eastAsia="ru-RU"/>
        </w:rPr>
        <w:t>студент</w:t>
      </w:r>
      <w:r>
        <w:rPr>
          <w:rFonts w:eastAsia="Times New Roman" w:cs="Times New Roman"/>
          <w:bCs/>
          <w:szCs w:val="28"/>
          <w:lang w:eastAsia="ru-RU"/>
        </w:rPr>
        <w:t>ы</w:t>
      </w:r>
      <w:r w:rsidRPr="00F54C7F">
        <w:rPr>
          <w:rFonts w:eastAsia="Times New Roman" w:cs="Times New Roman"/>
          <w:bCs/>
          <w:szCs w:val="28"/>
          <w:lang w:eastAsia="ru-RU"/>
        </w:rPr>
        <w:t xml:space="preserve"> группы 4</w:t>
      </w:r>
      <w:r>
        <w:rPr>
          <w:rFonts w:eastAsia="Times New Roman" w:cs="Times New Roman"/>
          <w:bCs/>
          <w:szCs w:val="28"/>
          <w:lang w:eastAsia="ru-RU"/>
        </w:rPr>
        <w:t>ИТ</w:t>
      </w:r>
      <w:r w:rsidRPr="00F54C7F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lang w:eastAsia="ru-RU"/>
        </w:rPr>
        <w:t xml:space="preserve"> И.А. Молчанов, Д.А. Качура, Д.А. Сидоренко</w:t>
      </w:r>
    </w:p>
    <w:p w14:paraId="5DDDFB39" w14:textId="77777777" w:rsidR="001F2223" w:rsidRPr="00F54C7F" w:rsidRDefault="001F2223" w:rsidP="001F2223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54C7F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</w:p>
    <w:p w14:paraId="27FBA2AF" w14:textId="77777777" w:rsidR="001F2223" w:rsidRPr="00F54C7F" w:rsidRDefault="001F2223" w:rsidP="001F2223">
      <w:pPr>
        <w:spacing w:before="0" w:after="0" w:line="240" w:lineRule="auto"/>
        <w:rPr>
          <w:rFonts w:cs="Times New Roman"/>
          <w:color w:val="000000"/>
        </w:rPr>
      </w:pPr>
      <w:r w:rsidRPr="00F54C7F">
        <w:rPr>
          <w:rFonts w:cs="Times New Roman"/>
          <w:color w:val="000000"/>
          <w:szCs w:val="28"/>
        </w:rPr>
        <w:t>Работу проверил доц. каф. ИТ, к.т.н., доц.</w:t>
      </w:r>
      <w:r w:rsidRPr="00F54C7F">
        <w:rPr>
          <w:rFonts w:cs="Times New Roman"/>
          <w:color w:val="000000"/>
          <w:szCs w:val="28"/>
          <w:u w:val="single"/>
        </w:rPr>
        <w:t xml:space="preserve">                                   </w:t>
      </w:r>
      <w:r w:rsidRPr="00F54C7F">
        <w:rPr>
          <w:rFonts w:cs="Times New Roman"/>
          <w:color w:val="000000"/>
          <w:szCs w:val="28"/>
        </w:rPr>
        <w:t xml:space="preserve">А.Н. </w:t>
      </w:r>
      <w:proofErr w:type="spellStart"/>
      <w:r w:rsidRPr="00F54C7F">
        <w:rPr>
          <w:rFonts w:cs="Times New Roman"/>
          <w:color w:val="000000"/>
          <w:szCs w:val="28"/>
        </w:rPr>
        <w:t>Полетайкин</w:t>
      </w:r>
      <w:proofErr w:type="spellEnd"/>
    </w:p>
    <w:p w14:paraId="7B9CD967" w14:textId="77777777" w:rsidR="001F2223" w:rsidRPr="00F54C7F" w:rsidRDefault="001F2223" w:rsidP="001F2223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 w:rsidRPr="00F54C7F"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4B4D4FB6" w14:textId="77777777" w:rsidR="001F2223" w:rsidRPr="00F54C7F" w:rsidRDefault="001F2223" w:rsidP="001F2223">
      <w:pPr>
        <w:spacing w:after="0" w:line="240" w:lineRule="auto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br/>
      </w:r>
    </w:p>
    <w:p w14:paraId="6FF7C65E" w14:textId="77777777" w:rsidR="001F2223" w:rsidRPr="00F54C7F" w:rsidRDefault="001F2223" w:rsidP="001F2223">
      <w:pPr>
        <w:spacing w:after="0" w:line="240" w:lineRule="auto"/>
        <w:rPr>
          <w:rFonts w:cs="Times New Roman"/>
          <w:noProof/>
          <w:lang w:eastAsia="ru-RU"/>
        </w:rPr>
      </w:pPr>
    </w:p>
    <w:p w14:paraId="0F81E868" w14:textId="77777777" w:rsidR="001F2223" w:rsidRPr="00F54C7F" w:rsidRDefault="001F2223" w:rsidP="001F2223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05BD92C2" w14:textId="77777777" w:rsidR="001F2223" w:rsidRPr="00F54C7F" w:rsidRDefault="001F2223" w:rsidP="001F2223">
      <w:pPr>
        <w:spacing w:after="0" w:line="240" w:lineRule="auto"/>
        <w:jc w:val="center"/>
        <w:rPr>
          <w:rFonts w:cs="Times New Roman"/>
          <w:lang w:eastAsia="ru-RU"/>
        </w:rPr>
      </w:pPr>
    </w:p>
    <w:p w14:paraId="54B3E010" w14:textId="77777777" w:rsidR="001F2223" w:rsidRPr="00F54C7F" w:rsidRDefault="001F2223" w:rsidP="001F2223">
      <w:pPr>
        <w:spacing w:after="0" w:line="240" w:lineRule="auto"/>
        <w:jc w:val="center"/>
        <w:rPr>
          <w:rFonts w:cs="Times New Roman"/>
          <w:lang w:eastAsia="ru-RU"/>
        </w:rPr>
      </w:pPr>
    </w:p>
    <w:p w14:paraId="13A79983" w14:textId="77777777" w:rsidR="001F2223" w:rsidRPr="00F54C7F" w:rsidRDefault="001F2223" w:rsidP="001F2223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Краснодар</w:t>
      </w:r>
    </w:p>
    <w:p w14:paraId="1FB8E5F2" w14:textId="77777777" w:rsidR="001F2223" w:rsidRDefault="001F2223" w:rsidP="001F2223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202</w:t>
      </w:r>
      <w:r>
        <w:rPr>
          <w:rFonts w:cs="Times New Roman"/>
          <w:lang w:eastAsia="ru-RU"/>
        </w:rPr>
        <w:t>4</w:t>
      </w:r>
    </w:p>
    <w:p w14:paraId="305EA831" w14:textId="135A46F7" w:rsidR="001F2223" w:rsidRDefault="001F2223">
      <w:pPr>
        <w:spacing w:before="0" w:after="160" w:line="259" w:lineRule="auto"/>
        <w:jc w:val="left"/>
      </w:pPr>
      <w:r>
        <w:br w:type="page"/>
      </w:r>
    </w:p>
    <w:p w14:paraId="522AA25B" w14:textId="77777777" w:rsidR="001F2223" w:rsidRDefault="001F2223" w:rsidP="001F2223">
      <w:pPr>
        <w:ind w:firstLine="709"/>
      </w:pPr>
      <w:r w:rsidRPr="001F2223">
        <w:rPr>
          <w:b/>
        </w:rPr>
        <w:lastRenderedPageBreak/>
        <w:t>Тема</w:t>
      </w:r>
      <w:r>
        <w:t xml:space="preserve">: Разработка требований к программному приложению </w:t>
      </w:r>
    </w:p>
    <w:p w14:paraId="0961213D" w14:textId="483A03ED" w:rsidR="00E17AF5" w:rsidRDefault="001F2223" w:rsidP="001F2223">
      <w:pPr>
        <w:ind w:firstLine="709"/>
        <w:rPr>
          <w:lang w:val="en-US"/>
        </w:rPr>
      </w:pPr>
      <w:r w:rsidRPr="001F2223">
        <w:rPr>
          <w:b/>
        </w:rPr>
        <w:t>Цель лабораторной работы</w:t>
      </w:r>
      <w:r>
        <w:t xml:space="preserve">: получить практические навыки в разработке пользовательских требований к программному продукту с помощью </w:t>
      </w:r>
      <w:r w:rsidRPr="001F2223">
        <w:rPr>
          <w:lang w:val="en-US"/>
        </w:rPr>
        <w:t xml:space="preserve">Visual Studio, Team Web Access, Microsoft Excel </w:t>
      </w:r>
      <w:r>
        <w:t>и</w:t>
      </w:r>
      <w:r w:rsidRPr="001F2223">
        <w:rPr>
          <w:lang w:val="en-US"/>
        </w:rPr>
        <w:t xml:space="preserve"> Microsoft Project.</w:t>
      </w:r>
    </w:p>
    <w:p w14:paraId="595DCD49" w14:textId="309D5173" w:rsidR="001F2223" w:rsidRPr="001F2223" w:rsidRDefault="001F2223" w:rsidP="001F2223">
      <w:pPr>
        <w:jc w:val="center"/>
        <w:rPr>
          <w:b/>
        </w:rPr>
      </w:pPr>
      <w:r w:rsidRPr="001F2223">
        <w:rPr>
          <w:b/>
        </w:rPr>
        <w:t>Задание</w:t>
      </w:r>
    </w:p>
    <w:p w14:paraId="5C93E5BC" w14:textId="77777777" w:rsidR="001F2223" w:rsidRDefault="001F2223" w:rsidP="001F2223">
      <w:pPr>
        <w:ind w:firstLine="709"/>
      </w:pPr>
      <w:r>
        <w:t xml:space="preserve">1. Изучить теоретический материал. </w:t>
      </w:r>
    </w:p>
    <w:p w14:paraId="3B757C96" w14:textId="77777777" w:rsidR="001F2223" w:rsidRDefault="001F2223" w:rsidP="001F2223">
      <w:pPr>
        <w:ind w:firstLine="709"/>
      </w:pPr>
      <w:r>
        <w:t>2. Для разрабатываемого проекта создать пользовательские требования с использованием следующих инструментальных средств:</w:t>
      </w:r>
    </w:p>
    <w:p w14:paraId="66932359" w14:textId="77777777" w:rsidR="001F2223" w:rsidRDefault="001F2223" w:rsidP="001F2223">
      <w:pPr>
        <w:pStyle w:val="a3"/>
        <w:numPr>
          <w:ilvl w:val="0"/>
          <w:numId w:val="1"/>
        </w:numPr>
        <w:ind w:left="1134"/>
      </w:pPr>
      <w:proofErr w:type="spellStart"/>
      <w:r>
        <w:t>Team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(не менее двух требований);</w:t>
      </w:r>
    </w:p>
    <w:p w14:paraId="3923553D" w14:textId="77777777" w:rsidR="001F2223" w:rsidRDefault="001F2223" w:rsidP="001F2223">
      <w:pPr>
        <w:pStyle w:val="a3"/>
        <w:numPr>
          <w:ilvl w:val="0"/>
          <w:numId w:val="1"/>
        </w:numPr>
        <w:ind w:left="1134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(не менее двух требований);</w:t>
      </w:r>
    </w:p>
    <w:p w14:paraId="7B3D3510" w14:textId="77777777" w:rsidR="001F2223" w:rsidRDefault="001F2223" w:rsidP="001F2223">
      <w:pPr>
        <w:pStyle w:val="a3"/>
        <w:numPr>
          <w:ilvl w:val="0"/>
          <w:numId w:val="1"/>
        </w:numPr>
        <w:ind w:left="1134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(не менее одного требования);</w:t>
      </w:r>
    </w:p>
    <w:p w14:paraId="74B56FFD" w14:textId="05E993C6" w:rsidR="001F2223" w:rsidRDefault="001F2223" w:rsidP="001F2223">
      <w:pPr>
        <w:pStyle w:val="a3"/>
        <w:numPr>
          <w:ilvl w:val="0"/>
          <w:numId w:val="1"/>
        </w:numPr>
        <w:ind w:left="1134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(не менее одного требования).</w:t>
      </w:r>
    </w:p>
    <w:p w14:paraId="1BA95091" w14:textId="77777777" w:rsidR="001F2223" w:rsidRDefault="001F2223" w:rsidP="001F2223">
      <w:pPr>
        <w:pStyle w:val="a3"/>
        <w:ind w:left="0" w:firstLine="709"/>
        <w:rPr>
          <w:b/>
        </w:rPr>
      </w:pPr>
    </w:p>
    <w:p w14:paraId="7749ADFF" w14:textId="773732EB" w:rsidR="001F2223" w:rsidRPr="00987D01" w:rsidRDefault="001F2223" w:rsidP="001F2223">
      <w:pPr>
        <w:pStyle w:val="a3"/>
        <w:ind w:left="0" w:firstLine="709"/>
      </w:pPr>
      <w:r w:rsidRPr="001F2223">
        <w:rPr>
          <w:b/>
        </w:rPr>
        <w:t xml:space="preserve">Индивидуальная тема: </w:t>
      </w:r>
      <w:r>
        <w:t>Система учета продукции и заказов магазина.</w:t>
      </w:r>
    </w:p>
    <w:p w14:paraId="6CD6D17E" w14:textId="4984936E" w:rsidR="001F2223" w:rsidRDefault="001F2223">
      <w:pPr>
        <w:spacing w:before="0" w:after="160" w:line="259" w:lineRule="auto"/>
        <w:jc w:val="left"/>
      </w:pPr>
      <w:r>
        <w:br w:type="page"/>
      </w:r>
    </w:p>
    <w:p w14:paraId="1D992F8F" w14:textId="77777777" w:rsidR="001F2223" w:rsidRPr="001F2223" w:rsidRDefault="001F2223" w:rsidP="001F2223">
      <w:pPr>
        <w:rPr>
          <w:b/>
        </w:rPr>
      </w:pPr>
      <w:r w:rsidRPr="001F2223">
        <w:rPr>
          <w:b/>
        </w:rPr>
        <w:lastRenderedPageBreak/>
        <w:t xml:space="preserve">Создание пользовательских требований с помощью </w:t>
      </w:r>
      <w:proofErr w:type="spellStart"/>
      <w:r w:rsidRPr="001F2223">
        <w:rPr>
          <w:b/>
        </w:rPr>
        <w:t>Team</w:t>
      </w:r>
      <w:proofErr w:type="spellEnd"/>
      <w:r w:rsidRPr="001F2223">
        <w:rPr>
          <w:b/>
        </w:rPr>
        <w:t xml:space="preserve"> </w:t>
      </w:r>
      <w:proofErr w:type="spellStart"/>
      <w:r w:rsidRPr="001F2223">
        <w:rPr>
          <w:b/>
        </w:rPr>
        <w:t>Web</w:t>
      </w:r>
      <w:proofErr w:type="spellEnd"/>
      <w:r w:rsidRPr="001F2223">
        <w:rPr>
          <w:b/>
        </w:rPr>
        <w:t xml:space="preserve"> </w:t>
      </w:r>
      <w:proofErr w:type="spellStart"/>
      <w:r w:rsidRPr="001F2223">
        <w:rPr>
          <w:b/>
        </w:rPr>
        <w:t>Access</w:t>
      </w:r>
      <w:proofErr w:type="spellEnd"/>
    </w:p>
    <w:p w14:paraId="497F937E" w14:textId="69F40349" w:rsidR="001F2223" w:rsidRDefault="001F2223" w:rsidP="00A07F18">
      <w:pPr>
        <w:spacing w:after="0"/>
      </w:pPr>
      <w:r>
        <w:t xml:space="preserve">При использовании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для формирования требований пользователя следует</w:t>
      </w:r>
      <w:r>
        <w:t xml:space="preserve"> </w:t>
      </w:r>
      <w:r>
        <w:t xml:space="preserve">открыть страницу </w:t>
      </w:r>
      <w:proofErr w:type="spellStart"/>
      <w:r>
        <w:t>Boards</w:t>
      </w:r>
      <w:proofErr w:type="spellEnd"/>
      <w:r>
        <w:t xml:space="preserve"> </w:t>
      </w:r>
      <w:r w:rsidR="00A07F18">
        <w:t>-</w:t>
      </w:r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(рис. 1) и нажать на кнопку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Item</w:t>
      </w:r>
      <w:proofErr w:type="spellEnd"/>
      <w:r>
        <w:t>. В</w:t>
      </w:r>
      <w:r>
        <w:t xml:space="preserve"> </w:t>
      </w:r>
      <w:r>
        <w:t>открывшейся странице задать все необходимые реквизиты нового требования:</w:t>
      </w:r>
    </w:p>
    <w:p w14:paraId="3E4A2769" w14:textId="79546CE5" w:rsidR="001F2223" w:rsidRDefault="001F2223" w:rsidP="00A07F18">
      <w:pPr>
        <w:pStyle w:val="a3"/>
        <w:numPr>
          <w:ilvl w:val="0"/>
          <w:numId w:val="2"/>
        </w:numPr>
        <w:spacing w:after="0"/>
      </w:pPr>
      <w:r>
        <w:t>наименование;</w:t>
      </w:r>
    </w:p>
    <w:p w14:paraId="3DD6AA6E" w14:textId="22E2122F" w:rsidR="001F2223" w:rsidRDefault="001F2223" w:rsidP="00A07F18">
      <w:pPr>
        <w:pStyle w:val="a3"/>
        <w:numPr>
          <w:ilvl w:val="0"/>
          <w:numId w:val="2"/>
        </w:numPr>
        <w:spacing w:after="0"/>
      </w:pPr>
      <w:r>
        <w:t>ответственное лицо (указывается посредством набора имени члена команды);</w:t>
      </w:r>
    </w:p>
    <w:p w14:paraId="6F551C25" w14:textId="1A8B0108" w:rsidR="001F2223" w:rsidRDefault="001F2223" w:rsidP="00A07F18">
      <w:pPr>
        <w:pStyle w:val="a3"/>
        <w:numPr>
          <w:ilvl w:val="0"/>
          <w:numId w:val="2"/>
        </w:numPr>
        <w:spacing w:after="0"/>
      </w:pPr>
      <w:r>
        <w:t>приоритет;</w:t>
      </w:r>
    </w:p>
    <w:p w14:paraId="2F259DA5" w14:textId="381276E8" w:rsidR="001F2223" w:rsidRDefault="001F2223" w:rsidP="00A07F18">
      <w:pPr>
        <w:pStyle w:val="a3"/>
        <w:numPr>
          <w:ilvl w:val="0"/>
          <w:numId w:val="2"/>
        </w:numPr>
        <w:spacing w:after="0"/>
      </w:pPr>
      <w:r>
        <w:t>роль (</w:t>
      </w:r>
      <w:proofErr w:type="spellStart"/>
      <w:r>
        <w:t>Activity</w:t>
      </w:r>
      <w:proofErr w:type="spellEnd"/>
      <w:r>
        <w:t xml:space="preserve">) – указывается </w:t>
      </w:r>
      <w:proofErr w:type="spellStart"/>
      <w:r>
        <w:t>Design</w:t>
      </w:r>
      <w:proofErr w:type="spellEnd"/>
      <w:r>
        <w:t>;</w:t>
      </w:r>
    </w:p>
    <w:p w14:paraId="511D937D" w14:textId="4000F0D4" w:rsidR="001F2223" w:rsidRDefault="001F2223" w:rsidP="00A07F18">
      <w:pPr>
        <w:pStyle w:val="a3"/>
        <w:numPr>
          <w:ilvl w:val="0"/>
          <w:numId w:val="2"/>
        </w:numPr>
        <w:spacing w:after="0"/>
      </w:pPr>
      <w:r>
        <w:t>примечание.</w:t>
      </w:r>
    </w:p>
    <w:p w14:paraId="0E1EB271" w14:textId="20479129" w:rsidR="001F2223" w:rsidRDefault="001F2223" w:rsidP="00A07F18">
      <w:pPr>
        <w:spacing w:after="0"/>
      </w:pPr>
      <w:r>
        <w:t>Атрибут трудозатрат (</w:t>
      </w:r>
      <w:proofErr w:type="spellStart"/>
      <w:r>
        <w:t>Remaining</w:t>
      </w:r>
      <w:proofErr w:type="spellEnd"/>
      <w:r>
        <w:t>) можно также задать на этой странице. Однако на данном этапе следует воздержаться от установки временных параметров, которые будут</w:t>
      </w:r>
      <w:r>
        <w:t xml:space="preserve"> </w:t>
      </w:r>
      <w:r>
        <w:t>установлены далее при выполнении лабораторной работы №4.</w:t>
      </w:r>
    </w:p>
    <w:p w14:paraId="7E18CB1C" w14:textId="5E72BC62" w:rsidR="001F2223" w:rsidRDefault="001F2223" w:rsidP="00A07F18">
      <w:pPr>
        <w:spacing w:after="0"/>
      </w:pPr>
      <w:r>
        <w:t xml:space="preserve">Дальнейшую работу (добавление, редактирование и удаление) с требованиями можно </w:t>
      </w:r>
      <w:r w:rsidR="00025210">
        <w:t>вести на</w:t>
      </w:r>
      <w:r w:rsidRPr="00A07F18">
        <w:t xml:space="preserve"> </w:t>
      </w:r>
      <w:r>
        <w:t>вкладке</w:t>
      </w:r>
      <w:r w:rsidRPr="00A07F18">
        <w:t xml:space="preserve"> </w:t>
      </w:r>
      <w:r w:rsidRPr="001F2223">
        <w:rPr>
          <w:lang w:val="en-US"/>
        </w:rPr>
        <w:t>Sprints</w:t>
      </w:r>
      <w:r w:rsidRPr="00A07F18">
        <w:t xml:space="preserve"> </w:t>
      </w:r>
      <w:r w:rsidR="00A07F18">
        <w:t>-</w:t>
      </w:r>
      <w:r w:rsidRPr="00A07F18">
        <w:t xml:space="preserve"> </w:t>
      </w:r>
      <w:proofErr w:type="spellStart"/>
      <w:r w:rsidRPr="001F2223">
        <w:rPr>
          <w:lang w:val="en-US"/>
        </w:rPr>
        <w:t>Taskboard</w:t>
      </w:r>
      <w:proofErr w:type="spellEnd"/>
      <w:r w:rsidRPr="00A07F18">
        <w:t xml:space="preserve"> (</w:t>
      </w:r>
      <w:r>
        <w:t>рис</w:t>
      </w:r>
      <w:r w:rsidRPr="00A07F18">
        <w:t>. 2)</w:t>
      </w:r>
    </w:p>
    <w:p w14:paraId="6E0F8F5F" w14:textId="35AB82A1" w:rsidR="00A07F18" w:rsidRDefault="00A07F18" w:rsidP="00A07F18">
      <w:pPr>
        <w:jc w:val="center"/>
      </w:pPr>
      <w:r w:rsidRPr="00A07F18">
        <w:lastRenderedPageBreak/>
        <w:drawing>
          <wp:inline distT="0" distB="0" distL="0" distR="0" wp14:anchorId="059923E2" wp14:editId="05908821">
            <wp:extent cx="3998256" cy="433119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6271" cy="43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3860" w14:textId="14C31ABB" w:rsidR="00A07F18" w:rsidRDefault="00A07F18" w:rsidP="00A07F18">
      <w:pPr>
        <w:jc w:val="center"/>
      </w:pPr>
      <w:r>
        <w:t>Рисунок 1 – Страница добавления нового требования</w:t>
      </w:r>
    </w:p>
    <w:p w14:paraId="1BE52904" w14:textId="553D255A" w:rsidR="00A07F18" w:rsidRDefault="00A07F18" w:rsidP="00A07F18">
      <w:pPr>
        <w:jc w:val="center"/>
      </w:pPr>
      <w:r w:rsidRPr="00A07F18">
        <w:drawing>
          <wp:inline distT="0" distB="0" distL="0" distR="0" wp14:anchorId="44C68394" wp14:editId="6C3F58C3">
            <wp:extent cx="4097977" cy="3489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988" cy="349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D8EB" w14:textId="37D5D165" w:rsidR="00A07F18" w:rsidRDefault="00A07F18" w:rsidP="00A07F18">
      <w:pPr>
        <w:jc w:val="center"/>
      </w:pPr>
      <w:r>
        <w:t xml:space="preserve">Рисунок 2 – </w:t>
      </w:r>
      <w:r w:rsidRPr="00A07F18">
        <w:t xml:space="preserve">Работа с требованиями при помощи инструмента </w:t>
      </w:r>
      <w:proofErr w:type="spellStart"/>
      <w:r w:rsidRPr="00A07F18">
        <w:t>Taskboard</w:t>
      </w:r>
      <w:proofErr w:type="spellEnd"/>
    </w:p>
    <w:p w14:paraId="371A1094" w14:textId="77777777" w:rsidR="00A07F18" w:rsidRDefault="00A07F18" w:rsidP="00A07F18">
      <w:pPr>
        <w:spacing w:after="0"/>
        <w:rPr>
          <w:b/>
        </w:rPr>
      </w:pPr>
      <w:r w:rsidRPr="00A07F18">
        <w:rPr>
          <w:b/>
        </w:rPr>
        <w:lastRenderedPageBreak/>
        <w:t xml:space="preserve">Создание пользовательских требований с помощью </w:t>
      </w:r>
      <w:proofErr w:type="spellStart"/>
      <w:r w:rsidRPr="00A07F18">
        <w:rPr>
          <w:b/>
        </w:rPr>
        <w:t>Visual</w:t>
      </w:r>
      <w:proofErr w:type="spellEnd"/>
      <w:r w:rsidRPr="00A07F18">
        <w:rPr>
          <w:b/>
        </w:rPr>
        <w:t xml:space="preserve"> </w:t>
      </w:r>
      <w:proofErr w:type="spellStart"/>
      <w:r w:rsidRPr="00A07F18">
        <w:rPr>
          <w:b/>
        </w:rPr>
        <w:t>Studio</w:t>
      </w:r>
      <w:proofErr w:type="spellEnd"/>
    </w:p>
    <w:p w14:paraId="20CEEB85" w14:textId="40A1CCBC" w:rsidR="00A07F18" w:rsidRDefault="00A07F18" w:rsidP="00A07F18">
      <w:pPr>
        <w:spacing w:after="0"/>
        <w:ind w:firstLine="709"/>
      </w:pPr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после создания и настройки командного проекта в строке меню появляется меню Команда. При выборе меню Команда </w:t>
      </w:r>
      <w:r>
        <w:sym w:font="Symbol" w:char="F0AE"/>
      </w:r>
      <w:r>
        <w:t xml:space="preserve"> Перейти к рабочему элементу… на экране появляется одноименное диалоговое окно, в которое следует ввести номер элемента (число, указанное в списке элементов в поле ID на странице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items</w:t>
      </w:r>
      <w:proofErr w:type="spellEnd"/>
      <w:r>
        <w:t>, или перед именем требования на доске, рис. 2). В результате откроется страница, представленная на рис. 3. Далее следует нажать на кнопку Создать связанный рабочий элемент</w:t>
      </w:r>
      <w:r>
        <w:t xml:space="preserve">, </w:t>
      </w:r>
      <w:r>
        <w:t>задать тип ссылки, тип рабочего элемента (</w:t>
      </w:r>
      <w:proofErr w:type="spellStart"/>
      <w:r>
        <w:t>Task</w:t>
      </w:r>
      <w:proofErr w:type="spellEnd"/>
      <w:r>
        <w:t>), а также название и, при необходимости, комментарий.</w:t>
      </w:r>
    </w:p>
    <w:p w14:paraId="1A381ACC" w14:textId="75A5DA8C" w:rsidR="00A07F18" w:rsidRDefault="00A07F18" w:rsidP="00A07F18">
      <w:pPr>
        <w:spacing w:after="0"/>
        <w:jc w:val="center"/>
        <w:rPr>
          <w:b/>
        </w:rPr>
      </w:pPr>
      <w:r w:rsidRPr="00A07F18">
        <w:rPr>
          <w:b/>
        </w:rPr>
        <w:drawing>
          <wp:inline distT="0" distB="0" distL="0" distR="0" wp14:anchorId="79401E83" wp14:editId="2005E462">
            <wp:extent cx="5940425" cy="3401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3261" w14:textId="36650FA1" w:rsidR="00A07F18" w:rsidRDefault="00A07F18" w:rsidP="00A07F18">
      <w:pPr>
        <w:spacing w:after="0"/>
        <w:jc w:val="center"/>
      </w:pPr>
      <w:r>
        <w:t xml:space="preserve">Рисунок 3 – </w:t>
      </w:r>
      <w:r>
        <w:t xml:space="preserve">Работа с требованиями при помощи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5E155A5E" w14:textId="3514C8B2" w:rsidR="00A07F18" w:rsidRDefault="00A07F18" w:rsidP="00A07F18">
      <w:pPr>
        <w:spacing w:after="0"/>
        <w:ind w:firstLine="709"/>
      </w:pPr>
      <w:r>
        <w:t xml:space="preserve">В открывшемся окне, похожем на страницу добавления нового требования (рис. 1), можно ввести все необходимые реквизиты новой задачи. В результате список требований на странице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примет примерно такой вид, как показано на рис.</w:t>
      </w:r>
      <w:r>
        <w:t xml:space="preserve"> </w:t>
      </w:r>
      <w:r>
        <w:t>4</w:t>
      </w:r>
      <w:r>
        <w:t>.</w:t>
      </w:r>
    </w:p>
    <w:p w14:paraId="4FD9F958" w14:textId="77777777" w:rsidR="00A07F18" w:rsidRDefault="00A07F18" w:rsidP="00A07F18">
      <w:pPr>
        <w:spacing w:after="0"/>
      </w:pPr>
    </w:p>
    <w:p w14:paraId="79642608" w14:textId="783F88C5" w:rsidR="00A07F18" w:rsidRDefault="00A07F18" w:rsidP="00A07F18">
      <w:pPr>
        <w:spacing w:after="0"/>
      </w:pPr>
      <w:r w:rsidRPr="00A07F18">
        <w:lastRenderedPageBreak/>
        <w:drawing>
          <wp:inline distT="0" distB="0" distL="0" distR="0" wp14:anchorId="5D296CD9" wp14:editId="68BE09BB">
            <wp:extent cx="5895833" cy="333005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0" b="48251"/>
                    <a:stretch/>
                  </pic:blipFill>
                  <pic:spPr bwMode="auto">
                    <a:xfrm>
                      <a:off x="0" y="0"/>
                      <a:ext cx="5895833" cy="333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EEBAC" w14:textId="6AB14F7B" w:rsidR="00A07F18" w:rsidRDefault="00A07F18" w:rsidP="00A07F18">
      <w:pPr>
        <w:spacing w:after="0"/>
        <w:jc w:val="center"/>
      </w:pPr>
      <w:r>
        <w:t xml:space="preserve">Рисунок 4 – </w:t>
      </w:r>
      <w:r>
        <w:t xml:space="preserve">Страница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после добавления требований</w:t>
      </w:r>
    </w:p>
    <w:p w14:paraId="2F430125" w14:textId="4B257340" w:rsidR="00ED093C" w:rsidRDefault="00ED093C" w:rsidP="00A07F18">
      <w:pPr>
        <w:spacing w:after="0"/>
        <w:jc w:val="center"/>
      </w:pPr>
      <w:r w:rsidRPr="00ED093C">
        <w:drawing>
          <wp:inline distT="0" distB="0" distL="0" distR="0" wp14:anchorId="215BE56C" wp14:editId="178457B5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3670" w14:textId="47EB566E" w:rsidR="00ED093C" w:rsidRPr="00ED093C" w:rsidRDefault="00ED093C" w:rsidP="00A07F18">
      <w:pPr>
        <w:spacing w:after="0"/>
        <w:jc w:val="center"/>
      </w:pPr>
      <w:r>
        <w:t xml:space="preserve">Рисунок 5 – Вид страницы </w:t>
      </w:r>
      <w:r>
        <w:rPr>
          <w:lang w:val="en-US"/>
        </w:rPr>
        <w:t>Work</w:t>
      </w:r>
      <w:r w:rsidRPr="00ED093C">
        <w:t xml:space="preserve"> </w:t>
      </w:r>
      <w:r>
        <w:rPr>
          <w:lang w:val="en-US"/>
        </w:rPr>
        <w:t>items</w:t>
      </w:r>
      <w:r w:rsidRPr="00ED093C">
        <w:t xml:space="preserve"> </w:t>
      </w:r>
      <w:r>
        <w:t>с поставленными задачами</w:t>
      </w:r>
      <w:bookmarkStart w:id="0" w:name="_GoBack"/>
      <w:bookmarkEnd w:id="0"/>
    </w:p>
    <w:sectPr w:rsidR="00ED093C" w:rsidRPr="00ED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8378E"/>
    <w:multiLevelType w:val="hybridMultilevel"/>
    <w:tmpl w:val="E6444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21B78"/>
    <w:multiLevelType w:val="hybridMultilevel"/>
    <w:tmpl w:val="03CE7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E4"/>
    <w:rsid w:val="00025210"/>
    <w:rsid w:val="001F2223"/>
    <w:rsid w:val="00520679"/>
    <w:rsid w:val="006621E4"/>
    <w:rsid w:val="009F56C4"/>
    <w:rsid w:val="00A07F18"/>
    <w:rsid w:val="00ED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C8D5"/>
  <w15:chartTrackingRefBased/>
  <w15:docId w15:val="{0F11ADDB-9B39-492E-ADB5-11FD31C9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2223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Молчанов Илья Александрович</dc:creator>
  <cp:keywords/>
  <dc:description/>
  <cp:lastModifiedBy>Молчанов Илья Александрович</cp:lastModifiedBy>
  <cp:revision>2</cp:revision>
  <dcterms:created xsi:type="dcterms:W3CDTF">2024-02-07T14:08:00Z</dcterms:created>
  <dcterms:modified xsi:type="dcterms:W3CDTF">2024-02-07T14:59:00Z</dcterms:modified>
</cp:coreProperties>
</file>