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6D787B">
        <w:rPr>
          <w:rFonts w:ascii="Arial" w:hAnsi="Arial" w:cs="Arial"/>
          <w:b/>
          <w:bCs/>
          <w:color w:val="000000"/>
          <w:sz w:val="32"/>
          <w:szCs w:val="32"/>
        </w:rPr>
        <w:t>Задание 1: Анализ требований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6D787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Раздел ТЗ: Функционал корзины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1. Пользователь может добавить в корзину от 1 до 10 единиц одного товара.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3. В корзине может находиться не более 5 различных товаров.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4. Суммарное количество всех товаров в корзине не может превышать 20 штук.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5. Товары в корзине могут быть разные.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6. При попытке добавить товар, превышающий лимиты, система показывает сообщение: "Лимит корзины превышен".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7. Цена на продукт фиксируется на момент добавления в корзину и не меняется.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8. На странице корзины отображается список товаров, их количество, цена за единицу и общая стоимость позиции.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9. Если пользователь уменьшает количество товара до 0, товар удаляется из корзины.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10. В корзине может быть реклама других продуктов.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11. Реклама товаров в корзине должна быть каждый будний день по утрам и вечерам.</w:t>
      </w:r>
    </w:p>
    <w:p w:rsidR="006D787B" w:rsidRPr="006D787B" w:rsidRDefault="006D787B" w:rsidP="006D787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6D787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13. Если цена на товар изменилась в каталоге, система должна автоматически обновить ее в корзине у всех пользователей.</w:t>
      </w:r>
    </w:p>
    <w:p w:rsidR="006D787B" w:rsidRPr="006D787B" w:rsidRDefault="006D787B" w:rsidP="00A03806">
      <w:pPr>
        <w:rPr>
          <w:rFonts w:ascii="Arial" w:hAnsi="Arial" w:cs="Arial"/>
          <w:sz w:val="24"/>
          <w:szCs w:val="24"/>
        </w:rPr>
      </w:pPr>
    </w:p>
    <w:p w:rsidR="00A03806" w:rsidRPr="006D787B" w:rsidRDefault="006D787B" w:rsidP="00A03806">
      <w:pPr>
        <w:rPr>
          <w:rFonts w:ascii="Arial" w:hAnsi="Arial" w:cs="Arial"/>
          <w:b/>
          <w:bCs/>
          <w:sz w:val="28"/>
          <w:szCs w:val="28"/>
        </w:rPr>
      </w:pPr>
      <w:r w:rsidRPr="006D787B">
        <w:rPr>
          <w:rFonts w:ascii="Arial" w:hAnsi="Arial" w:cs="Arial"/>
          <w:b/>
          <w:bCs/>
          <w:sz w:val="28"/>
          <w:szCs w:val="28"/>
        </w:rPr>
        <w:t xml:space="preserve">Разбор раздела ТЗ </w:t>
      </w:r>
      <w:r w:rsidR="00A03806" w:rsidRPr="006D787B">
        <w:rPr>
          <w:rFonts w:ascii="Arial" w:hAnsi="Arial" w:cs="Arial"/>
          <w:b/>
          <w:bCs/>
          <w:sz w:val="28"/>
          <w:szCs w:val="28"/>
        </w:rPr>
        <w:t>Функционал корзины</w:t>
      </w:r>
    </w:p>
    <w:p w:rsidR="006D787B" w:rsidRPr="006D787B" w:rsidRDefault="006D787B" w:rsidP="006D787B">
      <w:pPr>
        <w:pStyle w:val="a3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>Выявлено отсутствие следующей информации:</w:t>
      </w:r>
    </w:p>
    <w:p w:rsidR="00C62180" w:rsidRPr="006D787B" w:rsidRDefault="006D787B" w:rsidP="006D787B">
      <w:pPr>
        <w:pStyle w:val="a3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>- н</w:t>
      </w:r>
      <w:r w:rsidR="00C62180" w:rsidRPr="006D787B">
        <w:rPr>
          <w:rFonts w:ascii="Arial" w:hAnsi="Arial" w:cs="Arial"/>
          <w:sz w:val="24"/>
          <w:szCs w:val="24"/>
        </w:rPr>
        <w:t>е указан уровень доступа</w:t>
      </w:r>
      <w:r w:rsidRPr="006D787B">
        <w:rPr>
          <w:rFonts w:ascii="Arial" w:hAnsi="Arial" w:cs="Arial"/>
          <w:sz w:val="24"/>
          <w:szCs w:val="24"/>
        </w:rPr>
        <w:t xml:space="preserve"> к разделу;</w:t>
      </w:r>
    </w:p>
    <w:p w:rsidR="006D787B" w:rsidRPr="006D787B" w:rsidRDefault="006D787B" w:rsidP="006D787B">
      <w:pPr>
        <w:pStyle w:val="a3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>- не указаны связи сущностей;</w:t>
      </w:r>
    </w:p>
    <w:p w:rsidR="006D787B" w:rsidRPr="006D787B" w:rsidRDefault="006D787B" w:rsidP="006D787B">
      <w:pPr>
        <w:pStyle w:val="a3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>- не указан способ перехода в раздел.</w:t>
      </w:r>
    </w:p>
    <w:p w:rsidR="00A03806" w:rsidRDefault="006D787B" w:rsidP="00A038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Выявлены логические противоречия и недочеты: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787B" w:rsidTr="006D787B">
        <w:tc>
          <w:tcPr>
            <w:tcW w:w="3115" w:type="dxa"/>
          </w:tcPr>
          <w:p w:rsidR="006D787B" w:rsidRDefault="006D787B" w:rsidP="00A038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Функционал</w:t>
            </w:r>
          </w:p>
        </w:tc>
        <w:tc>
          <w:tcPr>
            <w:tcW w:w="3115" w:type="dxa"/>
          </w:tcPr>
          <w:p w:rsidR="006D787B" w:rsidRDefault="006D787B" w:rsidP="00A038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Противоречие</w:t>
            </w:r>
          </w:p>
        </w:tc>
        <w:tc>
          <w:tcPr>
            <w:tcW w:w="3115" w:type="dxa"/>
          </w:tcPr>
          <w:p w:rsidR="006D787B" w:rsidRDefault="006D787B" w:rsidP="00A0380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Недочет</w:t>
            </w:r>
          </w:p>
        </w:tc>
      </w:tr>
      <w:tr w:rsidR="006D787B" w:rsidTr="006D787B">
        <w:tc>
          <w:tcPr>
            <w:tcW w:w="3115" w:type="dxa"/>
          </w:tcPr>
          <w:p w:rsidR="006D787B" w:rsidRPr="00A744B3" w:rsidRDefault="006D787B" w:rsidP="006D787B">
            <w:pPr>
              <w:rPr>
                <w:rFonts w:ascii="Arial" w:hAnsi="Arial" w:cs="Arial"/>
                <w:sz w:val="20"/>
                <w:szCs w:val="20"/>
              </w:rPr>
            </w:pPr>
            <w:r w:rsidRPr="00A744B3">
              <w:rPr>
                <w:rFonts w:ascii="Arial" w:hAnsi="Arial" w:cs="Arial"/>
                <w:sz w:val="20"/>
                <w:szCs w:val="20"/>
              </w:rPr>
              <w:t xml:space="preserve">1. Пользователь может добавить в корзину от 1 до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10</w:t>
            </w:r>
            <w:r w:rsidRPr="00A744B3">
              <w:rPr>
                <w:rFonts w:ascii="Arial" w:hAnsi="Arial" w:cs="Arial"/>
                <w:sz w:val="20"/>
                <w:szCs w:val="20"/>
              </w:rPr>
              <w:t xml:space="preserve"> единиц одного товара.</w:t>
            </w:r>
          </w:p>
          <w:p w:rsidR="006D787B" w:rsidRDefault="006D787B" w:rsidP="00A038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6D787B" w:rsidRPr="00A744B3" w:rsidRDefault="006D787B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6D787B" w:rsidRPr="00A744B3" w:rsidRDefault="00A744B3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744B3">
              <w:rPr>
                <w:rFonts w:ascii="Arial" w:hAnsi="Arial" w:cs="Arial"/>
                <w:i/>
                <w:iCs/>
                <w:sz w:val="24"/>
                <w:szCs w:val="24"/>
              </w:rPr>
              <w:t>Возможно, достаточно будет ограничить максимальное число цифрой 9. Цифра 10 – двузначное число и потребует расширение пространства для отображения</w:t>
            </w:r>
          </w:p>
        </w:tc>
      </w:tr>
      <w:tr w:rsidR="006D787B" w:rsidTr="006D787B">
        <w:tc>
          <w:tcPr>
            <w:tcW w:w="3115" w:type="dxa"/>
          </w:tcPr>
          <w:p w:rsidR="006D787B" w:rsidRPr="00A744B3" w:rsidRDefault="006D787B" w:rsidP="006D787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A744B3">
              <w:rPr>
                <w:rFonts w:ascii="Arial" w:hAnsi="Arial" w:cs="Arial"/>
                <w:sz w:val="20"/>
                <w:szCs w:val="20"/>
              </w:rPr>
              <w:t xml:space="preserve">2. Пользователь может изменить количество каждого товара в корзине не менее, чем до 1-го.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Для удаления товара из корзины используется отдельная кнопка.</w:t>
            </w:r>
          </w:p>
          <w:p w:rsidR="006D787B" w:rsidRPr="00A744B3" w:rsidRDefault="006D787B" w:rsidP="00A038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:rsidR="006D787B" w:rsidRPr="00A744B3" w:rsidRDefault="00A744B3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744B3">
              <w:rPr>
                <w:rFonts w:ascii="Arial" w:hAnsi="Arial" w:cs="Arial"/>
                <w:i/>
                <w:iCs/>
                <w:sz w:val="24"/>
                <w:szCs w:val="24"/>
              </w:rPr>
              <w:t>Противоречит п.9</w:t>
            </w:r>
          </w:p>
          <w:p w:rsidR="00A744B3" w:rsidRPr="00A744B3" w:rsidRDefault="00A744B3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744B3">
              <w:rPr>
                <w:rFonts w:ascii="Arial" w:hAnsi="Arial" w:cs="Arial"/>
                <w:i/>
                <w:iCs/>
                <w:sz w:val="24"/>
                <w:szCs w:val="24"/>
              </w:rPr>
              <w:t>Следует выбрать один из вариантов: удалить по кнопке или при снижении количества до «0»</w:t>
            </w:r>
          </w:p>
        </w:tc>
        <w:tc>
          <w:tcPr>
            <w:tcW w:w="3115" w:type="dxa"/>
          </w:tcPr>
          <w:p w:rsidR="006D787B" w:rsidRPr="00A744B3" w:rsidRDefault="006D787B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  <w:tr w:rsidR="006D787B" w:rsidTr="006D787B">
        <w:tc>
          <w:tcPr>
            <w:tcW w:w="3115" w:type="dxa"/>
          </w:tcPr>
          <w:p w:rsidR="006D787B" w:rsidRPr="00D9000D" w:rsidRDefault="006D787B" w:rsidP="006D787B">
            <w:pPr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</w:pPr>
            <w:r w:rsidRPr="00A744B3">
              <w:rPr>
                <w:rFonts w:ascii="Arial" w:hAnsi="Arial" w:cs="Arial"/>
                <w:sz w:val="20"/>
                <w:szCs w:val="20"/>
              </w:rPr>
              <w:lastRenderedPageBreak/>
              <w:t xml:space="preserve">5.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Товары в корзине могут быть разные.</w:t>
            </w:r>
          </w:p>
          <w:p w:rsidR="006D787B" w:rsidRPr="00A744B3" w:rsidRDefault="006D787B" w:rsidP="00A0380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:rsidR="006D787B" w:rsidRPr="00A744B3" w:rsidRDefault="006D787B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6D787B" w:rsidRPr="00A744B3" w:rsidRDefault="00D9000D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Данное утверждение после п.3 не имеет смысла (дублирует информацию)</w:t>
            </w:r>
          </w:p>
        </w:tc>
      </w:tr>
      <w:tr w:rsidR="006D787B" w:rsidTr="006D787B">
        <w:tc>
          <w:tcPr>
            <w:tcW w:w="3115" w:type="dxa"/>
          </w:tcPr>
          <w:p w:rsidR="006D787B" w:rsidRPr="00D9000D" w:rsidRDefault="006D787B" w:rsidP="006D787B">
            <w:pPr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</w:pPr>
            <w:r w:rsidRPr="00C16E52">
              <w:rPr>
                <w:rFonts w:ascii="Arial" w:hAnsi="Arial" w:cs="Arial"/>
                <w:sz w:val="20"/>
                <w:szCs w:val="20"/>
              </w:rPr>
              <w:t xml:space="preserve">7. Цена на </w:t>
            </w:r>
            <w:r w:rsidRPr="00CB6FA4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продукт</w:t>
            </w:r>
            <w:r w:rsidRPr="00C16E52">
              <w:rPr>
                <w:rFonts w:ascii="Arial" w:hAnsi="Arial" w:cs="Arial"/>
                <w:sz w:val="20"/>
                <w:szCs w:val="20"/>
              </w:rPr>
              <w:t xml:space="preserve"> фиксируется на момент добавления в корзину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и не меняется.</w:t>
            </w:r>
          </w:p>
          <w:p w:rsidR="006D787B" w:rsidRDefault="006D787B" w:rsidP="00A0380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6D787B" w:rsidRDefault="00C16E52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Противоречит п.13</w:t>
            </w:r>
          </w:p>
          <w:p w:rsidR="00C16E52" w:rsidRPr="00A744B3" w:rsidRDefault="00C16E52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6D787B" w:rsidRPr="00A744B3" w:rsidRDefault="00C16E52" w:rsidP="00A03806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Желательно предусмотреть вариант длительного нахождения товара в корзине и корректировки цены при ее изменении</w:t>
            </w:r>
          </w:p>
        </w:tc>
      </w:tr>
      <w:tr w:rsidR="00CB6FA4" w:rsidTr="006D787B">
        <w:tc>
          <w:tcPr>
            <w:tcW w:w="3115" w:type="dxa"/>
          </w:tcPr>
          <w:p w:rsidR="00CB6FA4" w:rsidRPr="00CB6FA4" w:rsidRDefault="00CB6FA4" w:rsidP="00CB6FA4">
            <w:pPr>
              <w:rPr>
                <w:rFonts w:ascii="Arial" w:hAnsi="Arial" w:cs="Arial"/>
                <w:sz w:val="20"/>
                <w:szCs w:val="20"/>
              </w:rPr>
            </w:pPr>
            <w:r w:rsidRPr="00C16E52">
              <w:rPr>
                <w:rFonts w:ascii="Arial" w:hAnsi="Arial" w:cs="Arial"/>
                <w:sz w:val="20"/>
                <w:szCs w:val="20"/>
              </w:rPr>
              <w:t xml:space="preserve">7. Цена на </w:t>
            </w:r>
            <w:r w:rsidRPr="00CB6FA4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продукт</w:t>
            </w:r>
            <w:r w:rsidRPr="00C16E52">
              <w:rPr>
                <w:rFonts w:ascii="Arial" w:hAnsi="Arial" w:cs="Arial"/>
                <w:sz w:val="20"/>
                <w:szCs w:val="20"/>
              </w:rPr>
              <w:t xml:space="preserve"> фиксируется на момент добавления в корзину </w:t>
            </w:r>
            <w:r w:rsidRPr="00CB6FA4">
              <w:rPr>
                <w:rFonts w:ascii="Arial" w:hAnsi="Arial" w:cs="Arial"/>
                <w:sz w:val="20"/>
                <w:szCs w:val="20"/>
              </w:rPr>
              <w:t>и не меняется.</w:t>
            </w:r>
          </w:p>
          <w:p w:rsidR="00CB6FA4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F63A69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Речь идет об экземпляре сущности, добавленной в корзину. По ТЗ это ТОВАР, а не ПРОДУКТ</w:t>
            </w:r>
          </w:p>
        </w:tc>
      </w:tr>
      <w:tr w:rsidR="00CB6FA4" w:rsidTr="006D787B"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sz w:val="20"/>
                <w:szCs w:val="20"/>
              </w:rPr>
            </w:pPr>
            <w:r w:rsidRPr="00A744B3">
              <w:rPr>
                <w:rFonts w:ascii="Arial" w:hAnsi="Arial" w:cs="Arial"/>
                <w:sz w:val="20"/>
                <w:szCs w:val="20"/>
              </w:rPr>
              <w:t xml:space="preserve">8. На странице корзины отображается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список товаров, их количество</w:t>
            </w:r>
            <w:r w:rsidRPr="00C16E52">
              <w:rPr>
                <w:rFonts w:ascii="Arial" w:hAnsi="Arial" w:cs="Arial"/>
                <w:i/>
                <w:iCs/>
                <w:sz w:val="28"/>
                <w:szCs w:val="28"/>
              </w:rPr>
              <w:t>,</w:t>
            </w:r>
            <w:r w:rsidRPr="00A744B3">
              <w:rPr>
                <w:rFonts w:ascii="Arial" w:hAnsi="Arial" w:cs="Arial"/>
                <w:sz w:val="20"/>
                <w:szCs w:val="20"/>
              </w:rPr>
              <w:t xml:space="preserve"> цена за единицу и общая стоимость позиции.</w:t>
            </w:r>
          </w:p>
          <w:p w:rsidR="00CB6FA4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Следует конкретизировать какое количество отображается. Если дальше указано, что должна отображаться цена за единицу, значит ли это что речь идет о количестве каждого вида товара?</w:t>
            </w:r>
          </w:p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Дополнительно можно добавить отображение общей суммы заказа.</w:t>
            </w:r>
          </w:p>
        </w:tc>
      </w:tr>
      <w:tr w:rsidR="00CB6FA4" w:rsidTr="006D787B">
        <w:tc>
          <w:tcPr>
            <w:tcW w:w="3115" w:type="dxa"/>
          </w:tcPr>
          <w:p w:rsidR="00CB6FA4" w:rsidRPr="00D9000D" w:rsidRDefault="00CB6FA4" w:rsidP="00CB6FA4">
            <w:pPr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</w:pPr>
            <w:r w:rsidRPr="00A744B3">
              <w:rPr>
                <w:rFonts w:ascii="Arial" w:hAnsi="Arial" w:cs="Arial"/>
                <w:sz w:val="20"/>
                <w:szCs w:val="20"/>
              </w:rPr>
              <w:t xml:space="preserve">9.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Если пользователь уменьшает количество товара до 0, товар удаляется из корзины.</w:t>
            </w:r>
          </w:p>
          <w:p w:rsidR="00CB6FA4" w:rsidRPr="006D787B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744B3">
              <w:rPr>
                <w:rFonts w:ascii="Arial" w:hAnsi="Arial" w:cs="Arial"/>
                <w:i/>
                <w:iCs/>
                <w:sz w:val="24"/>
                <w:szCs w:val="24"/>
              </w:rPr>
              <w:t>Противоречит п.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</w:t>
            </w:r>
          </w:p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A744B3">
              <w:rPr>
                <w:rFonts w:ascii="Arial" w:hAnsi="Arial" w:cs="Arial"/>
                <w:i/>
                <w:iCs/>
                <w:sz w:val="24"/>
                <w:szCs w:val="24"/>
              </w:rPr>
              <w:t>Следует выбрать один из вариантов: удалить по кнопке или при снижении количества до «0»</w:t>
            </w: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</w:tr>
      <w:tr w:rsidR="00CB6FA4" w:rsidTr="006D787B">
        <w:tc>
          <w:tcPr>
            <w:tcW w:w="3115" w:type="dxa"/>
          </w:tcPr>
          <w:p w:rsidR="00CB6FA4" w:rsidRPr="00C16E52" w:rsidRDefault="00CB6FA4" w:rsidP="00CB6FA4">
            <w:pPr>
              <w:rPr>
                <w:rFonts w:ascii="Arial" w:hAnsi="Arial" w:cs="Arial"/>
                <w:sz w:val="20"/>
                <w:szCs w:val="20"/>
              </w:rPr>
            </w:pPr>
            <w:r w:rsidRPr="00C16E52">
              <w:rPr>
                <w:rFonts w:ascii="Arial" w:hAnsi="Arial" w:cs="Arial"/>
                <w:sz w:val="20"/>
                <w:szCs w:val="20"/>
              </w:rPr>
              <w:t xml:space="preserve">10. В корзине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может</w:t>
            </w:r>
            <w:r w:rsidRPr="00C16E52">
              <w:rPr>
                <w:rFonts w:ascii="Arial" w:hAnsi="Arial" w:cs="Arial"/>
                <w:sz w:val="20"/>
                <w:szCs w:val="20"/>
              </w:rPr>
              <w:t xml:space="preserve"> быть реклама других продуктов.</w:t>
            </w:r>
          </w:p>
          <w:p w:rsidR="00CB6FA4" w:rsidRPr="006D787B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Когда слово «может» применяется в контексте, например, со словом «пользователь» — это означает, что у пользователя есть выбор делать это или нет. </w:t>
            </w:r>
          </w:p>
          <w:p w:rsidR="00CB6FA4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Реклама не может решать быть ей или не быть. </w:t>
            </w:r>
          </w:p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Возможно задание разработчику должно предусматривать наличие места под размещение рекламы и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lastRenderedPageBreak/>
              <w:t>связь со сторонними системами</w:t>
            </w:r>
          </w:p>
        </w:tc>
      </w:tr>
      <w:tr w:rsidR="00CB6FA4" w:rsidTr="006D787B">
        <w:tc>
          <w:tcPr>
            <w:tcW w:w="3115" w:type="dxa"/>
          </w:tcPr>
          <w:p w:rsidR="00CB6FA4" w:rsidRPr="00C16E52" w:rsidRDefault="00CB6FA4" w:rsidP="00CB6FA4">
            <w:pPr>
              <w:rPr>
                <w:rFonts w:ascii="Arial" w:hAnsi="Arial" w:cs="Arial"/>
                <w:sz w:val="20"/>
                <w:szCs w:val="20"/>
              </w:rPr>
            </w:pPr>
            <w:r w:rsidRPr="00C16E52">
              <w:rPr>
                <w:rFonts w:ascii="Arial" w:hAnsi="Arial" w:cs="Arial"/>
                <w:sz w:val="20"/>
                <w:szCs w:val="20"/>
              </w:rPr>
              <w:lastRenderedPageBreak/>
              <w:t xml:space="preserve">11. Реклама товаров в корзине должна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быть</w:t>
            </w:r>
            <w:r w:rsidRPr="00C16E52">
              <w:rPr>
                <w:rFonts w:ascii="Arial" w:hAnsi="Arial" w:cs="Arial"/>
                <w:sz w:val="20"/>
                <w:szCs w:val="20"/>
              </w:rPr>
              <w:t xml:space="preserve"> каждый будний день по утрам и вечерам.</w:t>
            </w:r>
          </w:p>
          <w:p w:rsidR="00CB6FA4" w:rsidRPr="006D787B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Вряд ли предполагается, что между утром и вечером рекламы нет. Скорее допущена опечатка и вместо «быть» следует написать «обновляться»</w:t>
            </w:r>
          </w:p>
        </w:tc>
      </w:tr>
      <w:tr w:rsidR="00CB6FA4" w:rsidTr="006D787B">
        <w:tc>
          <w:tcPr>
            <w:tcW w:w="3115" w:type="dxa"/>
          </w:tcPr>
          <w:p w:rsidR="00CB6FA4" w:rsidRPr="00D9000D" w:rsidRDefault="00CB6FA4" w:rsidP="00CB6FA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16E52">
              <w:rPr>
                <w:rFonts w:ascii="Arial" w:hAnsi="Arial" w:cs="Arial"/>
                <w:sz w:val="20"/>
                <w:szCs w:val="20"/>
              </w:rPr>
              <w:t xml:space="preserve">13. Если цена на товар изменилась в каталоге, </w:t>
            </w:r>
            <w:r w:rsidRPr="00D9000D">
              <w:rPr>
                <w:rFonts w:ascii="Arial" w:hAnsi="Arial" w:cs="Arial"/>
                <w:i/>
                <w:iCs/>
                <w:sz w:val="28"/>
                <w:szCs w:val="28"/>
                <w:u w:val="single"/>
              </w:rPr>
              <w:t>система должна автоматически обновить ее в корзине у всех пользователей.</w:t>
            </w:r>
          </w:p>
          <w:p w:rsidR="00CB6FA4" w:rsidRPr="006D787B" w:rsidRDefault="00CB6FA4" w:rsidP="00CB6FA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Противоречит п.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7</w:t>
            </w:r>
          </w:p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115" w:type="dxa"/>
          </w:tcPr>
          <w:p w:rsidR="00CB6FA4" w:rsidRPr="00A744B3" w:rsidRDefault="00CB6FA4" w:rsidP="00CB6FA4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Желательно предусмотреть вариант длительного нахождения товара в корзине и корректировк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и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цены при ее изменении</w:t>
            </w:r>
          </w:p>
        </w:tc>
      </w:tr>
    </w:tbl>
    <w:p w:rsidR="006D787B" w:rsidRPr="006D787B" w:rsidRDefault="006D787B" w:rsidP="00A03806">
      <w:pPr>
        <w:rPr>
          <w:rFonts w:ascii="Arial" w:hAnsi="Arial" w:cs="Arial"/>
          <w:sz w:val="24"/>
          <w:szCs w:val="24"/>
        </w:rPr>
      </w:pPr>
    </w:p>
    <w:p w:rsidR="00C62180" w:rsidRPr="006D787B" w:rsidRDefault="00090272" w:rsidP="00C62180">
      <w:pPr>
        <w:rPr>
          <w:rFonts w:ascii="Arial" w:hAnsi="Arial" w:cs="Arial"/>
          <w:sz w:val="24"/>
          <w:szCs w:val="24"/>
        </w:rPr>
      </w:pPr>
      <w:r w:rsidRPr="00090272">
        <w:rPr>
          <w:rFonts w:ascii="Arial" w:hAnsi="Arial" w:cs="Arial"/>
          <w:b/>
          <w:bCs/>
          <w:sz w:val="28"/>
          <w:szCs w:val="28"/>
        </w:rPr>
        <w:t xml:space="preserve">Предлагаемый вариант </w:t>
      </w:r>
      <w:r w:rsidRPr="006D787B">
        <w:rPr>
          <w:rFonts w:ascii="Arial" w:hAnsi="Arial" w:cs="Arial"/>
          <w:b/>
          <w:bCs/>
          <w:sz w:val="28"/>
          <w:szCs w:val="28"/>
        </w:rPr>
        <w:t>раздела ТЗ Функционал корзины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:rsidR="00C62180" w:rsidRPr="006D787B" w:rsidRDefault="00C62180" w:rsidP="00C62180">
      <w:pPr>
        <w:rPr>
          <w:rFonts w:ascii="Arial" w:hAnsi="Arial" w:cs="Arial"/>
          <w:sz w:val="24"/>
          <w:szCs w:val="24"/>
        </w:rPr>
      </w:pPr>
    </w:p>
    <w:p w:rsidR="00C62180" w:rsidRPr="006D787B" w:rsidRDefault="00C62180" w:rsidP="00C62180">
      <w:pPr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Функционал управления </w:t>
      </w:r>
      <w:r w:rsidR="005E288E">
        <w:rPr>
          <w:rFonts w:ascii="Arial" w:hAnsi="Arial" w:cs="Arial"/>
          <w:sz w:val="24"/>
          <w:szCs w:val="24"/>
        </w:rPr>
        <w:t>корзиной</w:t>
      </w:r>
      <w:r w:rsidRPr="006D787B">
        <w:rPr>
          <w:rFonts w:ascii="Arial" w:hAnsi="Arial" w:cs="Arial"/>
          <w:sz w:val="24"/>
          <w:szCs w:val="24"/>
        </w:rPr>
        <w:t xml:space="preserve"> доступен только пользователям с ролью “</w:t>
      </w:r>
      <w:r w:rsidR="008615CD" w:rsidRPr="006D787B">
        <w:rPr>
          <w:rFonts w:ascii="Arial" w:hAnsi="Arial" w:cs="Arial"/>
          <w:sz w:val="24"/>
          <w:szCs w:val="24"/>
        </w:rPr>
        <w:t>Покупатель</w:t>
      </w:r>
      <w:r w:rsidRPr="006D787B">
        <w:rPr>
          <w:rFonts w:ascii="Arial" w:hAnsi="Arial" w:cs="Arial"/>
          <w:sz w:val="24"/>
          <w:szCs w:val="24"/>
        </w:rPr>
        <w:t>”</w:t>
      </w:r>
      <w:r w:rsidR="008615CD" w:rsidRPr="006D787B">
        <w:rPr>
          <w:rFonts w:ascii="Arial" w:hAnsi="Arial" w:cs="Arial"/>
          <w:sz w:val="24"/>
          <w:szCs w:val="24"/>
        </w:rPr>
        <w:t>, «Менеджер клиентского сервиса</w:t>
      </w:r>
      <w:r w:rsidRPr="006D787B">
        <w:rPr>
          <w:rFonts w:ascii="Arial" w:hAnsi="Arial" w:cs="Arial"/>
          <w:sz w:val="24"/>
          <w:szCs w:val="24"/>
        </w:rPr>
        <w:t xml:space="preserve">” и </w:t>
      </w:r>
      <w:r w:rsidR="008615CD" w:rsidRPr="006D787B">
        <w:rPr>
          <w:rFonts w:ascii="Arial" w:hAnsi="Arial" w:cs="Arial"/>
          <w:sz w:val="24"/>
          <w:szCs w:val="24"/>
        </w:rPr>
        <w:t xml:space="preserve">«Администратор» и </w:t>
      </w:r>
      <w:r w:rsidRPr="006D787B">
        <w:rPr>
          <w:rFonts w:ascii="Arial" w:hAnsi="Arial" w:cs="Arial"/>
          <w:sz w:val="24"/>
          <w:szCs w:val="24"/>
        </w:rPr>
        <w:t xml:space="preserve">обеспечивает процесс </w:t>
      </w:r>
      <w:r w:rsidRPr="005E288E">
        <w:rPr>
          <w:rFonts w:ascii="Arial" w:hAnsi="Arial" w:cs="Arial"/>
          <w:sz w:val="24"/>
          <w:szCs w:val="24"/>
        </w:rPr>
        <w:t xml:space="preserve">создания </w:t>
      </w:r>
      <w:r w:rsidR="00CB6FA4">
        <w:rPr>
          <w:rFonts w:ascii="Arial" w:hAnsi="Arial" w:cs="Arial"/>
          <w:sz w:val="24"/>
          <w:szCs w:val="24"/>
        </w:rPr>
        <w:t xml:space="preserve">сущности </w:t>
      </w:r>
      <w:r w:rsidR="008615CD" w:rsidRPr="005E288E">
        <w:rPr>
          <w:rFonts w:ascii="Arial" w:hAnsi="Arial" w:cs="Arial"/>
          <w:sz w:val="24"/>
          <w:szCs w:val="24"/>
        </w:rPr>
        <w:t>Заказ формируемый</w:t>
      </w:r>
      <w:r w:rsidR="008615CD" w:rsidRPr="006D787B">
        <w:rPr>
          <w:rFonts w:ascii="Arial" w:hAnsi="Arial" w:cs="Arial"/>
          <w:sz w:val="24"/>
          <w:szCs w:val="24"/>
        </w:rPr>
        <w:t xml:space="preserve"> из сущности Товар.</w:t>
      </w:r>
    </w:p>
    <w:p w:rsidR="00C62180" w:rsidRPr="006D787B" w:rsidRDefault="008615CD" w:rsidP="00C62180">
      <w:pPr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Раздел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орзина </w:t>
      </w:r>
      <w:r w:rsidRPr="006D787B">
        <w:rPr>
          <w:rFonts w:ascii="Arial" w:hAnsi="Arial" w:cs="Arial"/>
          <w:sz w:val="24"/>
          <w:szCs w:val="24"/>
        </w:rPr>
        <w:t>доступен авторизованным пользователям с ролью “</w:t>
      </w:r>
      <w:r w:rsidRPr="006D787B">
        <w:rPr>
          <w:rFonts w:ascii="Arial" w:hAnsi="Arial" w:cs="Arial"/>
          <w:sz w:val="24"/>
          <w:szCs w:val="24"/>
        </w:rPr>
        <w:t>Покупатель</w:t>
      </w:r>
      <w:r w:rsidRPr="006D787B">
        <w:rPr>
          <w:rFonts w:ascii="Arial" w:hAnsi="Arial" w:cs="Arial"/>
          <w:sz w:val="24"/>
          <w:szCs w:val="24"/>
        </w:rPr>
        <w:t>” при выборе элемента “</w:t>
      </w:r>
      <w:r w:rsidRPr="006D787B">
        <w:rPr>
          <w:rFonts w:ascii="Arial" w:hAnsi="Arial" w:cs="Arial"/>
          <w:sz w:val="24"/>
          <w:szCs w:val="24"/>
        </w:rPr>
        <w:t>Ваша корзина</w:t>
      </w:r>
      <w:r w:rsidRPr="006D787B">
        <w:rPr>
          <w:rFonts w:ascii="Arial" w:hAnsi="Arial" w:cs="Arial"/>
          <w:sz w:val="24"/>
          <w:szCs w:val="24"/>
        </w:rPr>
        <w:t xml:space="preserve">” </w:t>
      </w:r>
      <w:r w:rsidRPr="006D787B">
        <w:rPr>
          <w:rFonts w:ascii="Arial" w:hAnsi="Arial" w:cs="Arial"/>
          <w:sz w:val="24"/>
          <w:szCs w:val="24"/>
        </w:rPr>
        <w:t>на главном экране ЛК</w:t>
      </w:r>
      <w:r w:rsidRPr="006D787B">
        <w:rPr>
          <w:rFonts w:ascii="Arial" w:hAnsi="Arial" w:cs="Arial"/>
          <w:sz w:val="24"/>
          <w:szCs w:val="24"/>
        </w:rPr>
        <w:t>.</w:t>
      </w:r>
      <w:r w:rsidRPr="006D787B">
        <w:rPr>
          <w:rFonts w:ascii="Arial" w:hAnsi="Arial" w:cs="Arial"/>
          <w:sz w:val="24"/>
          <w:szCs w:val="24"/>
        </w:rPr>
        <w:t xml:space="preserve"> </w:t>
      </w:r>
    </w:p>
    <w:p w:rsidR="00C62180" w:rsidRPr="006D787B" w:rsidRDefault="00C62180" w:rsidP="00C62180">
      <w:pPr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Товар </w:t>
      </w:r>
      <w:r w:rsidRPr="006D787B">
        <w:rPr>
          <w:rFonts w:ascii="Arial" w:hAnsi="Arial" w:cs="Arial"/>
          <w:sz w:val="24"/>
          <w:szCs w:val="24"/>
        </w:rPr>
        <w:t xml:space="preserve">в корзине </w:t>
      </w:r>
      <w:r w:rsidRPr="006D787B">
        <w:rPr>
          <w:rFonts w:ascii="Arial" w:hAnsi="Arial" w:cs="Arial"/>
          <w:sz w:val="24"/>
          <w:szCs w:val="24"/>
        </w:rPr>
        <w:t xml:space="preserve">всегда связан с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аталогом</w:t>
      </w:r>
      <w:r w:rsidRPr="006D787B">
        <w:rPr>
          <w:rFonts w:ascii="Arial" w:hAnsi="Arial" w:cs="Arial"/>
          <w:sz w:val="24"/>
          <w:szCs w:val="24"/>
        </w:rPr>
        <w:t xml:space="preserve"> - к одному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аталогу</w:t>
      </w:r>
      <w:r w:rsidRPr="006D787B">
        <w:rPr>
          <w:rFonts w:ascii="Arial" w:hAnsi="Arial" w:cs="Arial"/>
          <w:sz w:val="24"/>
          <w:szCs w:val="24"/>
        </w:rPr>
        <w:t xml:space="preserve"> может принадлежать множество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оваров, один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 всегда принадлежит одному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аталогу</w:t>
      </w:r>
      <w:r w:rsidRPr="006D787B">
        <w:rPr>
          <w:rFonts w:ascii="Arial" w:hAnsi="Arial" w:cs="Arial"/>
          <w:sz w:val="24"/>
          <w:szCs w:val="24"/>
        </w:rPr>
        <w:t>.</w:t>
      </w:r>
    </w:p>
    <w:p w:rsidR="00C62180" w:rsidRPr="006D787B" w:rsidRDefault="00C62180" w:rsidP="00C62180">
      <w:pPr>
        <w:rPr>
          <w:rFonts w:ascii="Arial" w:hAnsi="Arial" w:cs="Arial"/>
          <w:sz w:val="24"/>
          <w:szCs w:val="24"/>
        </w:rPr>
      </w:pPr>
    </w:p>
    <w:p w:rsidR="008615CD" w:rsidRPr="006D787B" w:rsidRDefault="008615CD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Пользователь может добавить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орзину выбрав элемент «Добавить в корзину» на </w:t>
      </w:r>
      <w:r w:rsidRPr="006D787B">
        <w:rPr>
          <w:rFonts w:ascii="Arial" w:hAnsi="Arial" w:cs="Arial"/>
          <w:sz w:val="24"/>
          <w:szCs w:val="24"/>
        </w:rPr>
        <w:t>карточк</w:t>
      </w:r>
      <w:r w:rsidRPr="006D787B">
        <w:rPr>
          <w:rFonts w:ascii="Arial" w:hAnsi="Arial" w:cs="Arial"/>
          <w:sz w:val="24"/>
          <w:szCs w:val="24"/>
        </w:rPr>
        <w:t>е</w:t>
      </w:r>
      <w:r w:rsidRPr="006D787B">
        <w:rPr>
          <w:rFonts w:ascii="Arial" w:hAnsi="Arial" w:cs="Arial"/>
          <w:sz w:val="24"/>
          <w:szCs w:val="24"/>
        </w:rPr>
        <w:t xml:space="preserve">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овара из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аталога</w:t>
      </w:r>
      <w:r w:rsidRPr="006D787B">
        <w:rPr>
          <w:rFonts w:ascii="Arial" w:hAnsi="Arial" w:cs="Arial"/>
          <w:sz w:val="24"/>
          <w:szCs w:val="24"/>
        </w:rPr>
        <w:t>;</w:t>
      </w:r>
    </w:p>
    <w:p w:rsidR="008615CD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Пользователь может добавить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орзину от 1 до 10 единиц одного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>овара</w:t>
      </w:r>
      <w:r w:rsidR="008615CD" w:rsidRPr="006D787B">
        <w:rPr>
          <w:rFonts w:ascii="Arial" w:hAnsi="Arial" w:cs="Arial"/>
          <w:sz w:val="24"/>
          <w:szCs w:val="24"/>
        </w:rPr>
        <w:t>;</w:t>
      </w:r>
    </w:p>
    <w:p w:rsidR="00FC6F0D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Пользователь может изменить количество каждого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овара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орзине не менее, чем до 1-го</w:t>
      </w:r>
      <w:r w:rsidR="00FC6F0D"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Для удаления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овара из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орзины используется отдельная кнопка</w:t>
      </w:r>
      <w:r w:rsidR="00FC6F0D" w:rsidRPr="006D787B">
        <w:rPr>
          <w:rFonts w:ascii="Arial" w:hAnsi="Arial" w:cs="Arial"/>
          <w:sz w:val="24"/>
          <w:szCs w:val="24"/>
        </w:rPr>
        <w:t>;</w:t>
      </w:r>
    </w:p>
    <w:p w:rsidR="00FC6F0D" w:rsidRPr="006D787B" w:rsidRDefault="00FC6F0D" w:rsidP="00FC6F0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Товары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орзине могут быть разные</w:t>
      </w:r>
      <w:r w:rsidRPr="006D787B">
        <w:rPr>
          <w:rFonts w:ascii="Arial" w:hAnsi="Arial" w:cs="Arial"/>
          <w:sz w:val="24"/>
          <w:szCs w:val="24"/>
        </w:rPr>
        <w:t>;</w:t>
      </w:r>
    </w:p>
    <w:p w:rsidR="00FC6F0D" w:rsidRPr="006D787B" w:rsidRDefault="00FC6F0D" w:rsidP="00FC6F0D">
      <w:pPr>
        <w:pStyle w:val="a3"/>
        <w:numPr>
          <w:ilvl w:val="0"/>
          <w:numId w:val="2"/>
        </w:numPr>
        <w:ind w:left="426"/>
        <w:jc w:val="both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Должна проверяться уникальность </w:t>
      </w:r>
      <w:r w:rsidRPr="006D787B">
        <w:rPr>
          <w:rFonts w:ascii="Arial" w:hAnsi="Arial" w:cs="Arial"/>
          <w:sz w:val="24"/>
          <w:szCs w:val="24"/>
        </w:rPr>
        <w:t xml:space="preserve">добавляемого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>овара</w:t>
      </w:r>
      <w:r w:rsidRPr="006D787B">
        <w:rPr>
          <w:rFonts w:ascii="Arial" w:hAnsi="Arial" w:cs="Arial"/>
          <w:sz w:val="24"/>
          <w:szCs w:val="24"/>
        </w:rPr>
        <w:t xml:space="preserve"> - если при добавлении найден объект с полностью соответствующей комбинацией атрибутов, сохранение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овара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орзине не осуществляется, отображается системное сообщение “Товар уже в корзине”</w:t>
      </w:r>
      <w:r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орзине может находиться не более 5 различных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>оваров</w:t>
      </w:r>
      <w:r w:rsidR="00FC6F0D"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Суммарное количество всех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оваров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орзине не может превышать 20 штук</w:t>
      </w:r>
      <w:r w:rsidR="00FC6F0D"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При попытке добавить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>овар, превышающий лимиты, система показывает сообщение: "Лимит корзины превышен"</w:t>
      </w:r>
      <w:r w:rsidR="00FC6F0D"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lastRenderedPageBreak/>
        <w:t xml:space="preserve">Цена на </w:t>
      </w:r>
      <w:r w:rsidR="00CB6FA4">
        <w:rPr>
          <w:rFonts w:ascii="Arial" w:hAnsi="Arial" w:cs="Arial"/>
          <w:sz w:val="24"/>
          <w:szCs w:val="24"/>
        </w:rPr>
        <w:t>Товар</w:t>
      </w:r>
      <w:r w:rsidRPr="006D787B">
        <w:rPr>
          <w:rFonts w:ascii="Arial" w:hAnsi="Arial" w:cs="Arial"/>
          <w:sz w:val="24"/>
          <w:szCs w:val="24"/>
        </w:rPr>
        <w:t xml:space="preserve"> фиксируется на момент добавления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орзину и не меняется</w:t>
      </w:r>
      <w:r w:rsidR="00FC6F0D" w:rsidRPr="006D787B">
        <w:rPr>
          <w:rFonts w:ascii="Arial" w:hAnsi="Arial" w:cs="Arial"/>
          <w:sz w:val="24"/>
          <w:szCs w:val="24"/>
        </w:rPr>
        <w:t xml:space="preserve"> в течение 24 часов;</w:t>
      </w:r>
    </w:p>
    <w:p w:rsidR="00FC6F0D" w:rsidRPr="006D787B" w:rsidRDefault="00FC6F0D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После истечения 24 часов, если </w:t>
      </w:r>
      <w:r w:rsidR="00CB6FA4">
        <w:rPr>
          <w:rFonts w:ascii="Arial" w:hAnsi="Arial" w:cs="Arial"/>
          <w:sz w:val="24"/>
          <w:szCs w:val="24"/>
        </w:rPr>
        <w:t>З</w:t>
      </w:r>
      <w:r w:rsidRPr="006D787B">
        <w:rPr>
          <w:rFonts w:ascii="Arial" w:hAnsi="Arial" w:cs="Arial"/>
          <w:sz w:val="24"/>
          <w:szCs w:val="24"/>
        </w:rPr>
        <w:t>аказ не был создан, появится сообщение «</w:t>
      </w:r>
      <w:r w:rsidR="00CB6FA4">
        <w:rPr>
          <w:rFonts w:ascii="Arial" w:hAnsi="Arial" w:cs="Arial"/>
          <w:sz w:val="24"/>
          <w:szCs w:val="24"/>
        </w:rPr>
        <w:t>О</w:t>
      </w:r>
      <w:r w:rsidRPr="006D787B">
        <w:rPr>
          <w:rFonts w:ascii="Arial" w:hAnsi="Arial" w:cs="Arial"/>
          <w:sz w:val="24"/>
          <w:szCs w:val="24"/>
        </w:rPr>
        <w:t>бновите информацию о товаре»</w:t>
      </w:r>
      <w:r w:rsidR="00CB6FA4">
        <w:rPr>
          <w:rFonts w:ascii="Arial" w:hAnsi="Arial" w:cs="Arial"/>
          <w:sz w:val="24"/>
          <w:szCs w:val="24"/>
        </w:rPr>
        <w:t xml:space="preserve"> с предложением «Обновить» / «Удалить товар»</w:t>
      </w:r>
      <w:r w:rsidRPr="006D787B">
        <w:rPr>
          <w:rFonts w:ascii="Arial" w:hAnsi="Arial" w:cs="Arial"/>
          <w:sz w:val="24"/>
          <w:szCs w:val="24"/>
        </w:rPr>
        <w:t xml:space="preserve">. </w:t>
      </w:r>
      <w:r w:rsidRPr="006D787B">
        <w:rPr>
          <w:rFonts w:ascii="Arial" w:hAnsi="Arial" w:cs="Arial"/>
          <w:sz w:val="24"/>
          <w:szCs w:val="24"/>
        </w:rPr>
        <w:t xml:space="preserve">Если цена на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 изменилась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аталоге, система должна автоматически обновить ее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>орзине</w:t>
      </w:r>
      <w:r w:rsidRPr="006D787B">
        <w:rPr>
          <w:rFonts w:ascii="Arial" w:hAnsi="Arial" w:cs="Arial"/>
          <w:sz w:val="24"/>
          <w:szCs w:val="24"/>
        </w:rPr>
        <w:t>;</w:t>
      </w:r>
    </w:p>
    <w:p w:rsidR="00C62180" w:rsidRPr="006D787B" w:rsidRDefault="00C62180" w:rsidP="008615C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На странице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орзины отображается список </w:t>
      </w:r>
      <w:r w:rsidR="00CB6FA4">
        <w:rPr>
          <w:rFonts w:ascii="Arial" w:hAnsi="Arial" w:cs="Arial"/>
          <w:sz w:val="24"/>
          <w:szCs w:val="24"/>
        </w:rPr>
        <w:t>Т</w:t>
      </w:r>
      <w:r w:rsidRPr="006D787B">
        <w:rPr>
          <w:rFonts w:ascii="Arial" w:hAnsi="Arial" w:cs="Arial"/>
          <w:sz w:val="24"/>
          <w:szCs w:val="24"/>
        </w:rPr>
        <w:t xml:space="preserve">оваров, </w:t>
      </w:r>
      <w:r w:rsidR="00FC6F0D" w:rsidRPr="006D787B">
        <w:rPr>
          <w:rFonts w:ascii="Arial" w:hAnsi="Arial" w:cs="Arial"/>
          <w:sz w:val="24"/>
          <w:szCs w:val="24"/>
        </w:rPr>
        <w:t xml:space="preserve">для каждого </w:t>
      </w:r>
      <w:r w:rsidR="00CB6FA4">
        <w:rPr>
          <w:rFonts w:ascii="Arial" w:hAnsi="Arial" w:cs="Arial"/>
          <w:sz w:val="24"/>
          <w:szCs w:val="24"/>
        </w:rPr>
        <w:t>Т</w:t>
      </w:r>
      <w:r w:rsidR="00FC6F0D" w:rsidRPr="006D787B">
        <w:rPr>
          <w:rFonts w:ascii="Arial" w:hAnsi="Arial" w:cs="Arial"/>
          <w:sz w:val="24"/>
          <w:szCs w:val="24"/>
        </w:rPr>
        <w:t xml:space="preserve">овара </w:t>
      </w:r>
      <w:r w:rsidRPr="006D787B">
        <w:rPr>
          <w:rFonts w:ascii="Arial" w:hAnsi="Arial" w:cs="Arial"/>
          <w:sz w:val="24"/>
          <w:szCs w:val="24"/>
        </w:rPr>
        <w:t>количество, цена за единицу и общая стоимость позиции</w:t>
      </w:r>
      <w:r w:rsidR="00FC6F0D" w:rsidRPr="006D787B">
        <w:rPr>
          <w:rFonts w:ascii="Arial" w:hAnsi="Arial" w:cs="Arial"/>
          <w:sz w:val="24"/>
          <w:szCs w:val="24"/>
        </w:rPr>
        <w:t xml:space="preserve">, а также общая сумма </w:t>
      </w:r>
      <w:r w:rsidR="00CB6FA4">
        <w:rPr>
          <w:rFonts w:ascii="Arial" w:hAnsi="Arial" w:cs="Arial"/>
          <w:sz w:val="24"/>
          <w:szCs w:val="24"/>
        </w:rPr>
        <w:t>З</w:t>
      </w:r>
      <w:r w:rsidR="00FC6F0D" w:rsidRPr="006D787B">
        <w:rPr>
          <w:rFonts w:ascii="Arial" w:hAnsi="Arial" w:cs="Arial"/>
          <w:sz w:val="24"/>
          <w:szCs w:val="24"/>
        </w:rPr>
        <w:t>аказа</w:t>
      </w:r>
      <w:r w:rsidRPr="006D787B">
        <w:rPr>
          <w:rFonts w:ascii="Arial" w:hAnsi="Arial" w:cs="Arial"/>
          <w:sz w:val="24"/>
          <w:szCs w:val="24"/>
        </w:rPr>
        <w:t>.</w:t>
      </w:r>
    </w:p>
    <w:p w:rsidR="00C62180" w:rsidRDefault="00C62180" w:rsidP="00FC6F0D">
      <w:pPr>
        <w:pStyle w:val="a3"/>
        <w:numPr>
          <w:ilvl w:val="0"/>
          <w:numId w:val="2"/>
        </w:numPr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sz w:val="24"/>
          <w:szCs w:val="24"/>
        </w:rPr>
        <w:t xml:space="preserve">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орзине </w:t>
      </w:r>
      <w:r w:rsidR="00D9000D">
        <w:rPr>
          <w:rFonts w:ascii="Arial" w:hAnsi="Arial" w:cs="Arial"/>
          <w:sz w:val="24"/>
          <w:szCs w:val="24"/>
        </w:rPr>
        <w:t>будет</w:t>
      </w:r>
      <w:r w:rsidRPr="006D787B">
        <w:rPr>
          <w:rFonts w:ascii="Arial" w:hAnsi="Arial" w:cs="Arial"/>
          <w:sz w:val="24"/>
          <w:szCs w:val="24"/>
        </w:rPr>
        <w:t xml:space="preserve"> реклама других продуктов</w:t>
      </w:r>
      <w:r w:rsidR="00FC6F0D" w:rsidRPr="006D787B">
        <w:rPr>
          <w:rFonts w:ascii="Arial" w:hAnsi="Arial" w:cs="Arial"/>
          <w:sz w:val="24"/>
          <w:szCs w:val="24"/>
        </w:rPr>
        <w:t xml:space="preserve">. </w:t>
      </w:r>
      <w:r w:rsidRPr="006D787B">
        <w:rPr>
          <w:rFonts w:ascii="Arial" w:hAnsi="Arial" w:cs="Arial"/>
          <w:sz w:val="24"/>
          <w:szCs w:val="24"/>
        </w:rPr>
        <w:t xml:space="preserve">Реклама товаров в </w:t>
      </w:r>
      <w:r w:rsidR="00CB6FA4">
        <w:rPr>
          <w:rFonts w:ascii="Arial" w:hAnsi="Arial" w:cs="Arial"/>
          <w:sz w:val="24"/>
          <w:szCs w:val="24"/>
        </w:rPr>
        <w:t>К</w:t>
      </w:r>
      <w:r w:rsidRPr="006D787B">
        <w:rPr>
          <w:rFonts w:ascii="Arial" w:hAnsi="Arial" w:cs="Arial"/>
          <w:sz w:val="24"/>
          <w:szCs w:val="24"/>
        </w:rPr>
        <w:t xml:space="preserve">орзине должна </w:t>
      </w:r>
      <w:r w:rsidR="00FC6F0D" w:rsidRPr="006D787B">
        <w:rPr>
          <w:rFonts w:ascii="Arial" w:hAnsi="Arial" w:cs="Arial"/>
          <w:sz w:val="24"/>
          <w:szCs w:val="24"/>
        </w:rPr>
        <w:t>обновляться</w:t>
      </w:r>
      <w:r w:rsidRPr="006D787B">
        <w:rPr>
          <w:rFonts w:ascii="Arial" w:hAnsi="Arial" w:cs="Arial"/>
          <w:sz w:val="24"/>
          <w:szCs w:val="24"/>
        </w:rPr>
        <w:t xml:space="preserve"> каждый будний день по утрам и вечерам</w:t>
      </w:r>
      <w:r w:rsidR="00D9000D">
        <w:rPr>
          <w:rFonts w:ascii="Arial" w:hAnsi="Arial" w:cs="Arial"/>
          <w:sz w:val="24"/>
          <w:szCs w:val="24"/>
        </w:rPr>
        <w:t xml:space="preserve"> из модуля «Реклама» по ссылке… </w:t>
      </w:r>
    </w:p>
    <w:p w:rsidR="00F63A69" w:rsidRDefault="00F63A69" w:rsidP="00F63A69">
      <w:pPr>
        <w:pStyle w:val="a3"/>
        <w:ind w:left="426"/>
        <w:rPr>
          <w:rFonts w:ascii="Arial" w:hAnsi="Arial" w:cs="Arial"/>
          <w:sz w:val="24"/>
          <w:szCs w:val="24"/>
        </w:rPr>
      </w:pPr>
    </w:p>
    <w:p w:rsidR="00F63A69" w:rsidRDefault="00F63A69" w:rsidP="00F63A69">
      <w:pPr>
        <w:pStyle w:val="a3"/>
        <w:ind w:left="426"/>
        <w:rPr>
          <w:rFonts w:ascii="Arial" w:hAnsi="Arial" w:cs="Arial"/>
          <w:sz w:val="24"/>
          <w:szCs w:val="24"/>
        </w:rPr>
      </w:pPr>
    </w:p>
    <w:p w:rsidR="00F63A69" w:rsidRPr="006D787B" w:rsidRDefault="00F63A69" w:rsidP="00F63A69">
      <w:pPr>
        <w:pStyle w:val="a3"/>
        <w:ind w:left="426"/>
        <w:rPr>
          <w:rFonts w:ascii="Arial" w:hAnsi="Arial" w:cs="Arial"/>
          <w:sz w:val="24"/>
          <w:szCs w:val="24"/>
        </w:rPr>
      </w:pPr>
      <w:r w:rsidRPr="006D787B">
        <w:rPr>
          <w:rFonts w:ascii="Arial" w:hAnsi="Arial" w:cs="Arial"/>
          <w:b/>
          <w:bCs/>
          <w:color w:val="000000"/>
          <w:sz w:val="32"/>
          <w:szCs w:val="32"/>
        </w:rPr>
        <w:t xml:space="preserve">Задание </w:t>
      </w:r>
      <w:r>
        <w:rPr>
          <w:rFonts w:ascii="Arial" w:hAnsi="Arial" w:cs="Arial"/>
          <w:b/>
          <w:bCs/>
          <w:color w:val="000000"/>
          <w:sz w:val="32"/>
          <w:szCs w:val="32"/>
        </w:rPr>
        <w:t>2</w:t>
      </w:r>
      <w:r w:rsidRPr="006D787B">
        <w:rPr>
          <w:rFonts w:ascii="Arial" w:hAnsi="Arial" w:cs="Arial"/>
          <w:b/>
          <w:bCs/>
          <w:color w:val="000000"/>
          <w:sz w:val="32"/>
          <w:szCs w:val="32"/>
        </w:rPr>
        <w:t xml:space="preserve">: </w:t>
      </w:r>
      <w:r w:rsidRPr="00F63A69">
        <w:rPr>
          <w:rFonts w:ascii="Arial" w:hAnsi="Arial" w:cs="Arial"/>
          <w:b/>
          <w:bCs/>
          <w:color w:val="000000"/>
          <w:sz w:val="32"/>
          <w:szCs w:val="32"/>
        </w:rPr>
        <w:t>проектирование API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Разберу задачу пошагово и приведу полные примеры.</w:t>
      </w:r>
    </w:p>
    <w:p w:rsidR="00F63A69" w:rsidRPr="00F63A69" w:rsidRDefault="00F63A69" w:rsidP="00F63A6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0"/>
          <w:szCs w:val="30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30"/>
          <w:szCs w:val="30"/>
          <w:lang w:val="en-US" w:eastAsia="ru-RU"/>
          <w14:ligatures w14:val="none"/>
        </w:rPr>
        <w:t>1. REST API </w:t>
      </w:r>
      <w:r w:rsidRPr="00F63A69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запрос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ru-RU"/>
          <w14:ligatures w14:val="none"/>
        </w:rPr>
        <w:t>HTTP </w:t>
      </w: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метод</w:t>
      </w: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F63A69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</w:t>
      </w:r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val="en-US" w:eastAsia="ru-RU"/>
          <w14:ligatures w14:val="none"/>
        </w:rPr>
        <w:t>GET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ru-RU"/>
          <w14:ligatures w14:val="none"/>
        </w:rPr>
        <w:t>URL:</w:t>
      </w:r>
      <w:r w:rsidRPr="00F63A69"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  <w:t> </w:t>
      </w:r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val="en-US" w:eastAsia="ru-RU"/>
          <w14:ligatures w14:val="none"/>
        </w:rPr>
        <w:t>/api/v1/stores-screen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Заголовки</w:t>
      </w: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ru-RU"/>
          <w14:ligatures w14:val="none"/>
        </w:rPr>
        <w:t> (Headers):</w:t>
      </w:r>
    </w:p>
    <w:p w:rsidR="00F63A69" w:rsidRPr="00F63A69" w:rsidRDefault="00F63A69" w:rsidP="00F63A69">
      <w:pPr>
        <w:shd w:val="clear" w:color="auto" w:fill="FCFCFC"/>
        <w:spacing w:after="0" w:line="270" w:lineRule="atLeast"/>
        <w:rPr>
          <w:rFonts w:ascii="Arial" w:eastAsia="Times New Roman" w:hAnsi="Arial" w:cs="Arial"/>
          <w:kern w:val="0"/>
          <w:sz w:val="21"/>
          <w:szCs w:val="21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1"/>
          <w:szCs w:val="21"/>
          <w:lang w:val="en-US" w:eastAsia="ru-RU"/>
          <w14:ligatures w14:val="none"/>
        </w:rPr>
        <w:t>json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"Content-Type"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"application/json"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"Authorization"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"Bearer &lt;user_token&gt;"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"Accept-Language"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"ru-RU"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Параметры запроса (</w:t>
      </w:r>
      <w:proofErr w:type="spellStart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Parameters</w:t>
      </w:r>
      <w:proofErr w:type="spellEnd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):</w:t>
      </w:r>
    </w:p>
    <w:p w:rsidR="00F63A69" w:rsidRPr="00F63A69" w:rsidRDefault="00F63A69" w:rsidP="00F63A69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user_id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идентификатор пользователя (обязательный);</w:t>
      </w:r>
    </w:p>
    <w:p w:rsidR="00F63A69" w:rsidRPr="00F63A69" w:rsidRDefault="00F63A69" w:rsidP="00F63A69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screen_type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тип экрана (опционально, по умолчанию 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main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);</w:t>
      </w:r>
    </w:p>
    <w:p w:rsidR="00F63A69" w:rsidRPr="00F63A69" w:rsidRDefault="00F63A69" w:rsidP="00F63A69">
      <w:pPr>
        <w:numPr>
          <w:ilvl w:val="0"/>
          <w:numId w:val="4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include_promotions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флаг включения акций (опционально, по умолчанию 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true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).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Пример полного URL с параметрами: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GET /api/v1/stores-screen?user_id=12345&amp;screen_type=main&amp;include_promotions=true</w:t>
      </w:r>
    </w:p>
    <w:p w:rsidR="00F63A69" w:rsidRPr="00F63A69" w:rsidRDefault="00F63A69" w:rsidP="00F63A6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2. Пример ответа REST API (JSON)</w:t>
      </w:r>
    </w:p>
    <w:p w:rsidR="00F63A69" w:rsidRPr="00F63A69" w:rsidRDefault="00F63A69" w:rsidP="00F63A69">
      <w:pPr>
        <w:shd w:val="clear" w:color="auto" w:fill="FCFCFC"/>
        <w:spacing w:after="0" w:line="270" w:lineRule="atLeast"/>
        <w:rPr>
          <w:rFonts w:ascii="Arial" w:eastAsia="Times New Roman" w:hAnsi="Arial" w:cs="Arial"/>
          <w:kern w:val="0"/>
          <w:sz w:val="21"/>
          <w:szCs w:val="21"/>
          <w:lang w:val="en-US"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1"/>
          <w:szCs w:val="21"/>
          <w:lang w:val="en-US" w:eastAsia="ru-RU"/>
          <w14:ligatures w14:val="none"/>
        </w:rPr>
        <w:t>json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lastRenderedPageBreak/>
        <w:t>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"status"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"success"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"timestamp"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"2024-04-23T12:30:45Z"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data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screen_title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"Выберите магазин для покупки"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subtitle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"Доступные магазины в вашем регионе"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"stores"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: [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"id"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"store_001"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"name"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Супермаркет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«</w:t>
      </w:r>
      <w:proofErr w:type="spellStart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ВкусВилл</w:t>
      </w:r>
      <w:proofErr w:type="spellEnd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»"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"logo_url"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"https://cdn.example.com/logos/vkusvill.png"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"external_link"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"https://vkusvill.ru?utm_source=app"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description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"Свежие продукты и фермерские товары"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"rating"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4.8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"distance_km"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1.2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"is_open"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D73A49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true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"promotions"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: [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"id"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"promo_001"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"title"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Скидка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20%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на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овощи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"valid_until"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"2024-05-15"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}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]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},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"id"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"store_002"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"name"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Магазин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«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Пятёрочка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»"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"logo_url"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"https://cdn.example.com/logos/pyaterochka.png"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"external_link"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"https://5ka.ru?utm_source=app"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description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"Повседневные товары по доступным ценам"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"rating"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4.5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"distance_km"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0.8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"is_open"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D73A49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false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"promotions"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: [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"id"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"promo_002"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"title"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Акция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2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по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цене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1"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"valid_until"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"2024-04-30"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  }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]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},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{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"id"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"store_003"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"name"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Гипермаркет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«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Лента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»"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lastRenderedPageBreak/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"logo_url"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"https://cdn.example.com/logos/lenta.png"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"external_link"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"https://lenta.com?utm_source=app"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description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"Широкий ассортимент продуктов и товаров для дома"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"rating"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4.7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"distance_km"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2.5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"is_open"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D73A49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true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promotions</w:t>
      </w:r>
      <w:proofErr w:type="spellEnd"/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[]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}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],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"total_stores"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: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3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</w:t>
      </w:r>
      <w:r w:rsidRPr="00F63A69">
        <w:rPr>
          <w:rFonts w:ascii="Courier New" w:eastAsia="Times New Roman" w:hAnsi="Courier New" w:cs="Courier New"/>
          <w:color w:val="005CC5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"filters_available"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: [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"open_now"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 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highest_rating</w:t>
      </w:r>
      <w:proofErr w:type="spellEnd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</w:t>
      </w:r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  <w:proofErr w:type="spellStart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closest</w:t>
      </w:r>
      <w:proofErr w:type="spellEnd"/>
      <w:r w:rsidRPr="00F63A69">
        <w:rPr>
          <w:rFonts w:ascii="Courier New" w:eastAsia="Times New Roman" w:hAnsi="Courier New" w:cs="Courier New"/>
          <w:color w:val="032F6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]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}</w:t>
      </w:r>
    </w:p>
    <w:p w:rsidR="00F63A69" w:rsidRPr="00F63A69" w:rsidRDefault="00F63A69" w:rsidP="00F63A69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F63A69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:rsidR="00F63A69" w:rsidRPr="00F63A69" w:rsidRDefault="00F63A69" w:rsidP="00F63A6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3. Описание структуры ответа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Корневые поля:</w:t>
      </w:r>
    </w:p>
    <w:p w:rsidR="00F63A69" w:rsidRPr="00F63A69" w:rsidRDefault="00F63A69" w:rsidP="00F63A69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status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статус выполнения запроса (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success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error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);</w:t>
      </w:r>
    </w:p>
    <w:p w:rsidR="00F63A69" w:rsidRPr="00F63A69" w:rsidRDefault="00F63A69" w:rsidP="00F63A69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timestamp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время формирования ответа;</w:t>
      </w:r>
    </w:p>
    <w:p w:rsidR="00F63A69" w:rsidRPr="00F63A69" w:rsidRDefault="00F63A69" w:rsidP="00F63A69">
      <w:pPr>
        <w:numPr>
          <w:ilvl w:val="0"/>
          <w:numId w:val="5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data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основные данные экрана.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Поля внутри 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data</w:t>
      </w:r>
      <w:proofErr w:type="spellEnd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F63A69" w:rsidRPr="00F63A69" w:rsidRDefault="00F63A69" w:rsidP="00F63A69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screen_title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заголовок экрана;</w:t>
      </w:r>
    </w:p>
    <w:p w:rsidR="00F63A69" w:rsidRPr="00F63A69" w:rsidRDefault="00F63A69" w:rsidP="00F63A69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subtitle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подзаголовок;</w:t>
      </w:r>
    </w:p>
    <w:p w:rsidR="00F63A69" w:rsidRPr="00F63A69" w:rsidRDefault="00F63A69" w:rsidP="00F63A69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stores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массив объектов магазинов;</w:t>
      </w:r>
    </w:p>
    <w:p w:rsidR="00F63A69" w:rsidRPr="00F63A69" w:rsidRDefault="00F63A69" w:rsidP="00F63A69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total_stores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общее количество доступных магазинов;</w:t>
      </w:r>
    </w:p>
    <w:p w:rsidR="00F63A69" w:rsidRPr="00F63A69" w:rsidRDefault="00F63A69" w:rsidP="00F63A69">
      <w:pPr>
        <w:numPr>
          <w:ilvl w:val="0"/>
          <w:numId w:val="6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filters_available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доступные фильтры для сортировки.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Структура объекта магазина (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stores</w:t>
      </w:r>
      <w:proofErr w:type="spellEnd"/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):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id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уникальный идентификатор;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name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название магазина;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logo_url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ссылка на логотип;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lastRenderedPageBreak/>
        <w:t>external_link</w:t>
      </w: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 </w:t>
      </w:r>
      <w:r w:rsidRPr="00F63A69">
        <w:rPr>
          <w:rFonts w:ascii="Arial" w:eastAsia="Times New Roman" w:hAnsi="Arial" w:cs="Arial"/>
          <w:b/>
          <w:bCs/>
          <w:kern w:val="0"/>
          <w:sz w:val="24"/>
          <w:szCs w:val="24"/>
          <w:lang w:eastAsia="ru-RU"/>
          <w14:ligatures w14:val="none"/>
        </w:rPr>
        <w:t>ссылка для перехода на внешний ресурс</w:t>
      </w: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(открывается при клике на плашку);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description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краткое описание;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rating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рейтинг магазина;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distance_km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расстояние до магазина в км;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is_open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статус работы (открыт/закрыт);</w:t>
      </w:r>
    </w:p>
    <w:p w:rsidR="00F63A69" w:rsidRPr="00F63A69" w:rsidRDefault="00F63A69" w:rsidP="00F63A69">
      <w:pPr>
        <w:numPr>
          <w:ilvl w:val="0"/>
          <w:numId w:val="7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promotions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— массив акций для магазина.</w:t>
      </w:r>
    </w:p>
    <w:p w:rsidR="00F63A69" w:rsidRPr="00F63A69" w:rsidRDefault="00F63A69" w:rsidP="00F63A6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63A69" w:rsidRPr="00F63A69" w:rsidRDefault="00F63A69" w:rsidP="00F63A69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  <w:r w:rsidRPr="00F63A69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4. Поведение при клике</w:t>
      </w:r>
    </w:p>
    <w:p w:rsidR="00F63A69" w:rsidRPr="00F63A69" w:rsidRDefault="00F63A69" w:rsidP="00F63A69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При клике на плашку магазина выполняется следующее:</w:t>
      </w:r>
    </w:p>
    <w:p w:rsidR="00F63A69" w:rsidRPr="00F63A69" w:rsidRDefault="00F63A69" w:rsidP="00F63A69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Берётся значение поля </w:t>
      </w:r>
      <w:proofErr w:type="spellStart"/>
      <w:r w:rsidRPr="00F63A69">
        <w:rPr>
          <w:rFonts w:ascii="Consolas" w:eastAsia="Times New Roman" w:hAnsi="Consolas" w:cs="Courier New"/>
          <w:kern w:val="0"/>
          <w:sz w:val="21"/>
          <w:szCs w:val="21"/>
          <w:bdr w:val="single" w:sz="6" w:space="2" w:color="auto" w:frame="1"/>
          <w:shd w:val="clear" w:color="auto" w:fill="FCFCFC"/>
          <w:lang w:eastAsia="ru-RU"/>
          <w14:ligatures w14:val="none"/>
        </w:rPr>
        <w:t>external_link</w:t>
      </w:r>
      <w:proofErr w:type="spellEnd"/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 из объекта магазина.</w:t>
      </w:r>
    </w:p>
    <w:p w:rsidR="00F63A69" w:rsidRPr="00F63A69" w:rsidRDefault="00F63A69" w:rsidP="00F63A69">
      <w:pPr>
        <w:numPr>
          <w:ilvl w:val="0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Открывается внешняя ссылка в:</w:t>
      </w:r>
    </w:p>
    <w:p w:rsidR="00F63A69" w:rsidRPr="00F63A69" w:rsidRDefault="00F63A69" w:rsidP="00F63A69">
      <w:pPr>
        <w:numPr>
          <w:ilvl w:val="1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новом окне браузера (на веб</w:t>
      </w: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noBreakHyphen/>
        <w:t>версии);</w:t>
      </w:r>
    </w:p>
    <w:p w:rsidR="00F63A69" w:rsidRPr="00F63A69" w:rsidRDefault="00F63A69" w:rsidP="00F63A69">
      <w:pPr>
        <w:numPr>
          <w:ilvl w:val="1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встроенном веб</w:t>
      </w: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noBreakHyphen/>
        <w:t>вью (в мобильном приложении);</w:t>
      </w:r>
    </w:p>
    <w:p w:rsidR="00F63A69" w:rsidRPr="00F63A69" w:rsidRDefault="00F63A69" w:rsidP="00F63A69">
      <w:pPr>
        <w:numPr>
          <w:ilvl w:val="1"/>
          <w:numId w:val="8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F63A69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либо запускается внешнее приложение, если ссылка поддерживает deep linking.</w:t>
      </w:r>
    </w:p>
    <w:p w:rsidR="00C62180" w:rsidRPr="006D787B" w:rsidRDefault="00C62180" w:rsidP="00C62180">
      <w:pPr>
        <w:rPr>
          <w:rFonts w:ascii="Arial" w:hAnsi="Arial" w:cs="Arial"/>
          <w:sz w:val="24"/>
          <w:szCs w:val="24"/>
        </w:rPr>
      </w:pPr>
    </w:p>
    <w:sectPr w:rsidR="00C62180" w:rsidRPr="006D787B" w:rsidSect="00F63A69"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D1301"/>
    <w:multiLevelType w:val="multilevel"/>
    <w:tmpl w:val="7C3E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5A7"/>
    <w:multiLevelType w:val="hybridMultilevel"/>
    <w:tmpl w:val="1582A1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C6A6F"/>
    <w:multiLevelType w:val="multilevel"/>
    <w:tmpl w:val="FF3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147B2"/>
    <w:multiLevelType w:val="hybridMultilevel"/>
    <w:tmpl w:val="59B4D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C00BC"/>
    <w:multiLevelType w:val="multilevel"/>
    <w:tmpl w:val="947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F4839"/>
    <w:multiLevelType w:val="hybridMultilevel"/>
    <w:tmpl w:val="7C565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80BC4"/>
    <w:multiLevelType w:val="multilevel"/>
    <w:tmpl w:val="3BA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D49D4"/>
    <w:multiLevelType w:val="multilevel"/>
    <w:tmpl w:val="39A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06"/>
    <w:rsid w:val="00090272"/>
    <w:rsid w:val="00203670"/>
    <w:rsid w:val="005E288E"/>
    <w:rsid w:val="006D787B"/>
    <w:rsid w:val="008615CD"/>
    <w:rsid w:val="00A03806"/>
    <w:rsid w:val="00A744B3"/>
    <w:rsid w:val="00BD3674"/>
    <w:rsid w:val="00C16E52"/>
    <w:rsid w:val="00C62180"/>
    <w:rsid w:val="00CB6FA4"/>
    <w:rsid w:val="00D9000D"/>
    <w:rsid w:val="00F155E0"/>
    <w:rsid w:val="00F63A69"/>
    <w:rsid w:val="00FC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DCFE"/>
  <w15:chartTrackingRefBased/>
  <w15:docId w15:val="{4E8EA3F8-E773-4C0B-894E-C677F3D5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5CD"/>
    <w:pPr>
      <w:ind w:left="720"/>
      <w:contextualSpacing/>
    </w:pPr>
  </w:style>
  <w:style w:type="table" w:styleId="a4">
    <w:name w:val="Table Grid"/>
    <w:basedOn w:val="a1"/>
    <w:uiPriority w:val="39"/>
    <w:rsid w:val="006D7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2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595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8683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166470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475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298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22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03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1156">
                  <w:marLeft w:val="0"/>
                  <w:marRight w:val="0"/>
                  <w:marTop w:val="0"/>
                  <w:marBottom w:val="0"/>
                  <w:divBdr>
                    <w:top w:val="single" w:sz="6" w:space="2" w:color="auto"/>
                    <w:left w:val="single" w:sz="6" w:space="14" w:color="auto"/>
                    <w:bottom w:val="single" w:sz="6" w:space="2" w:color="auto"/>
                    <w:right w:val="single" w:sz="6" w:space="2" w:color="auto"/>
                  </w:divBdr>
                  <w:divsChild>
                    <w:div w:id="6504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717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0520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1102</Words>
  <Characters>8158</Characters>
  <Application>Microsoft Office Word</Application>
  <DocSecurity>0</DocSecurity>
  <Lines>263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Рафаэлов</dc:creator>
  <cp:keywords/>
  <dc:description/>
  <cp:lastModifiedBy>Илья Рафаэлов</cp:lastModifiedBy>
  <cp:revision>2</cp:revision>
  <dcterms:created xsi:type="dcterms:W3CDTF">2026-04-22T11:25:00Z</dcterms:created>
  <dcterms:modified xsi:type="dcterms:W3CDTF">2026-04-22T22:21:00Z</dcterms:modified>
</cp:coreProperties>
</file>