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bookmarkStart w:id="0" w:name="_Hlk73823409"/>
      <w:bookmarkEnd w:id="0"/>
      <w:r w:rsidRPr="00CA4A04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 xml:space="preserve">САНКТ-ПЕТЕРБУРГСКОЕ ГОСУДАРСТВЕННОЕ БЮДЖЕТНОЕ </w:t>
      </w:r>
    </w:p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CA4A04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 xml:space="preserve">ПРОФЕССИОНАЛЬНОЕ ОБРАЗОВАТЕЛЬНОЕ УЧРЕЖДЕНИЕ </w:t>
      </w:r>
    </w:p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CA4A04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 xml:space="preserve">«САНКТ-ПЕТЕРБУРГСКИЙ ТЕХНИЧЕСКИЙ КОЛЛЕДЖ </w:t>
      </w:r>
    </w:p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CA4A04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 xml:space="preserve">УПРАВЛЕНИЯ И КОММЕРЦИИ» 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A4A04">
        <w:rPr>
          <w:rFonts w:ascii="Times New Roman" w:eastAsia="Calibri" w:hAnsi="Times New Roman" w:cs="Times New Roman"/>
          <w:b/>
          <w:sz w:val="36"/>
          <w:szCs w:val="36"/>
        </w:rPr>
        <w:t>ПОЯСНИТЕЛЬНАЯ ЗАПИСКА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A4A04">
        <w:rPr>
          <w:rFonts w:ascii="Times New Roman" w:eastAsia="Calibri" w:hAnsi="Times New Roman" w:cs="Times New Roman"/>
          <w:b/>
          <w:sz w:val="36"/>
          <w:szCs w:val="36"/>
        </w:rPr>
        <w:t>к дипломному проекту</w:t>
      </w:r>
    </w:p>
    <w:p w:rsidR="00CA4A04" w:rsidRPr="00CA4A04" w:rsidRDefault="00CA4A04" w:rsidP="00CA4A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10341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842"/>
        <w:gridCol w:w="1267"/>
        <w:gridCol w:w="109"/>
        <w:gridCol w:w="567"/>
        <w:gridCol w:w="61"/>
        <w:gridCol w:w="564"/>
        <w:gridCol w:w="2399"/>
        <w:gridCol w:w="519"/>
        <w:gridCol w:w="515"/>
        <w:gridCol w:w="139"/>
        <w:gridCol w:w="2765"/>
        <w:gridCol w:w="193"/>
        <w:gridCol w:w="282"/>
        <w:gridCol w:w="59"/>
        <w:gridCol w:w="60"/>
      </w:tblGrid>
      <w:tr w:rsidR="00CA4A04" w:rsidRPr="00CA4A04" w:rsidTr="001516FC">
        <w:trPr>
          <w:cantSplit/>
          <w:trHeight w:val="639"/>
        </w:trPr>
        <w:tc>
          <w:tcPr>
            <w:tcW w:w="843" w:type="dxa"/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CA4A04" w:rsidRPr="00CA4A04" w:rsidRDefault="00CA4A04" w:rsidP="00CA4A04">
            <w:pPr>
              <w:spacing w:after="0" w:line="240" w:lineRule="auto"/>
              <w:ind w:left="-74" w:right="-139" w:firstLine="67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Тема:</w:t>
            </w:r>
          </w:p>
        </w:tc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:rsidR="00CA4A04" w:rsidRPr="00CA4A04" w:rsidRDefault="00632B35" w:rsidP="00CA4A04">
            <w:pPr>
              <w:spacing w:after="0" w:line="240" w:lineRule="auto"/>
              <w:ind w:left="-190" w:right="288" w:firstLine="47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32"/>
                <w:lang w:eastAsia="ru-RU"/>
              </w:rPr>
            </w:pPr>
            <w:r w:rsidRPr="00632B35">
              <w:rPr>
                <w:rFonts w:ascii="Times New Roman" w:eastAsia="Calibri" w:hAnsi="Times New Roman" w:cs="Times New Roman"/>
                <w:i/>
                <w:sz w:val="28"/>
              </w:rPr>
              <w:t>Разработка автоматизированной системы управления</w:t>
            </w:r>
          </w:p>
        </w:tc>
      </w:tr>
      <w:tr w:rsidR="00CA4A04" w:rsidRPr="00CA4A04" w:rsidTr="001516FC">
        <w:trPr>
          <w:trHeight w:val="386"/>
        </w:trPr>
        <w:tc>
          <w:tcPr>
            <w:tcW w:w="843" w:type="dxa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498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CA4A04" w:rsidRPr="00CA4A04" w:rsidRDefault="00632B35" w:rsidP="00CA4A04">
            <w:pPr>
              <w:spacing w:after="0" w:line="240" w:lineRule="auto"/>
              <w:ind w:left="284" w:firstLine="851"/>
              <w:rPr>
                <w:rFonts w:ascii="Times New Roman" w:eastAsia="Times New Roman" w:hAnsi="Times New Roman" w:cs="Times New Roman"/>
                <w:i/>
                <w:sz w:val="28"/>
                <w:szCs w:val="32"/>
                <w:lang w:eastAsia="ru-RU"/>
              </w:rPr>
            </w:pPr>
            <w:r w:rsidRPr="00632B35">
              <w:rPr>
                <w:rFonts w:ascii="Times New Roman" w:eastAsia="Times New Roman" w:hAnsi="Times New Roman" w:cs="Times New Roman"/>
                <w:i/>
                <w:sz w:val="28"/>
                <w:szCs w:val="32"/>
                <w:lang w:eastAsia="ru-RU"/>
              </w:rPr>
              <w:t>станцией технического обслуживания</w:t>
            </w:r>
          </w:p>
        </w:tc>
      </w:tr>
      <w:tr w:rsidR="00CA4A04" w:rsidRPr="00CA4A04" w:rsidTr="001516FC">
        <w:trPr>
          <w:trHeight w:val="176"/>
        </w:trPr>
        <w:tc>
          <w:tcPr>
            <w:tcW w:w="843" w:type="dxa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140" w:type="dxa"/>
            <w:gridSpan w:val="9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32"/>
                <w:szCs w:val="16"/>
                <w:lang w:eastAsia="ru-RU"/>
              </w:rPr>
            </w:pPr>
          </w:p>
        </w:tc>
        <w:tc>
          <w:tcPr>
            <w:tcW w:w="3358" w:type="dxa"/>
            <w:gridSpan w:val="5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A4A04" w:rsidRPr="00CA4A04" w:rsidTr="001516FC">
        <w:trPr>
          <w:gridAfter w:val="3"/>
          <w:wAfter w:w="399" w:type="dxa"/>
          <w:cantSplit/>
          <w:trHeight w:val="1278"/>
        </w:trPr>
        <w:tc>
          <w:tcPr>
            <w:tcW w:w="2786" w:type="dxa"/>
            <w:gridSpan w:val="4"/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CA4A04" w:rsidRPr="00CA4A04" w:rsidRDefault="00CA4A04" w:rsidP="00CA4A04">
            <w:pPr>
              <w:spacing w:after="0" w:line="240" w:lineRule="auto"/>
              <w:ind w:left="-284" w:firstLine="176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4058" w:type="dxa"/>
            <w:gridSpan w:val="5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98" w:type="dxa"/>
            <w:gridSpan w:val="3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A4A04" w:rsidRPr="00CA4A04" w:rsidTr="001516FC">
        <w:trPr>
          <w:gridAfter w:val="1"/>
          <w:wAfter w:w="60" w:type="dxa"/>
          <w:cantSplit/>
          <w:trHeight w:val="386"/>
        </w:trPr>
        <w:tc>
          <w:tcPr>
            <w:tcW w:w="2847" w:type="dxa"/>
            <w:gridSpan w:val="5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hanging="77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CA4A04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преподаватель профессиональных дисциплин</w:t>
            </w:r>
          </w:p>
        </w:tc>
        <w:tc>
          <w:tcPr>
            <w:tcW w:w="564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99" w:type="dxa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519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952" w:type="dxa"/>
            <w:gridSpan w:val="6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-62" w:firstLine="851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А.В.Смирнова</w:t>
            </w:r>
            <w:proofErr w:type="spellEnd"/>
            <w:r w:rsidRP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CA4A04" w:rsidRPr="00CA4A04" w:rsidTr="001516FC">
        <w:trPr>
          <w:gridAfter w:val="1"/>
          <w:wAfter w:w="60" w:type="dxa"/>
          <w:cantSplit/>
          <w:trHeight w:val="176"/>
        </w:trPr>
        <w:tc>
          <w:tcPr>
            <w:tcW w:w="2847" w:type="dxa"/>
            <w:gridSpan w:val="5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564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99" w:type="dxa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81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519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952" w:type="dxa"/>
            <w:gridSpan w:val="6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22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</w:tr>
      <w:tr w:rsidR="00CA4A04" w:rsidRPr="00CA4A04" w:rsidTr="001516FC">
        <w:trPr>
          <w:gridAfter w:val="1"/>
          <w:wAfter w:w="58" w:type="dxa"/>
          <w:cantSplit/>
          <w:trHeight w:val="495"/>
        </w:trPr>
        <w:tc>
          <w:tcPr>
            <w:tcW w:w="2219" w:type="dxa"/>
            <w:gridSpan w:val="3"/>
            <w:vAlign w:val="bottom"/>
          </w:tcPr>
          <w:p w:rsidR="00CA4A04" w:rsidRPr="00CA4A04" w:rsidRDefault="00CA4A04" w:rsidP="00CA4A04">
            <w:pPr>
              <w:spacing w:after="0" w:line="240" w:lineRule="auto"/>
              <w:ind w:hanging="10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8064" w:type="dxa"/>
            <w:gridSpan w:val="11"/>
            <w:tcBorders>
              <w:left w:val="nil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firstLine="851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  <w:tr w:rsidR="00CA4A04" w:rsidRPr="00CA4A04" w:rsidTr="001516FC">
        <w:trPr>
          <w:gridAfter w:val="1"/>
          <w:wAfter w:w="60" w:type="dxa"/>
          <w:cantSplit/>
          <w:trHeight w:val="386"/>
        </w:trPr>
        <w:tc>
          <w:tcPr>
            <w:tcW w:w="2847" w:type="dxa"/>
            <w:gridSpan w:val="5"/>
            <w:tcBorders>
              <w:bottom w:val="single" w:sz="4" w:space="0" w:color="auto"/>
            </w:tcBorders>
            <w:vAlign w:val="bottom"/>
          </w:tcPr>
          <w:p w:rsidR="00CA4A04" w:rsidRPr="00CA4A04" w:rsidRDefault="00476A70" w:rsidP="00476A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            </w:t>
            </w:r>
            <w:r w:rsidR="00CA4A04" w:rsidRP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9ПО-4</w:t>
            </w:r>
            <w:r w:rsid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4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19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952" w:type="dxa"/>
            <w:gridSpan w:val="6"/>
            <w:tcBorders>
              <w:bottom w:val="single" w:sz="4" w:space="0" w:color="auto"/>
            </w:tcBorders>
            <w:vAlign w:val="bottom"/>
          </w:tcPr>
          <w:p w:rsidR="00CA4A04" w:rsidRPr="00CA4A04" w:rsidRDefault="00632B35" w:rsidP="00CA4A04">
            <w:pPr>
              <w:spacing w:after="0" w:line="240" w:lineRule="auto"/>
              <w:ind w:left="-62" w:firstLine="851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И. А. Ревкин</w:t>
            </w:r>
            <w:r w:rsidR="00CA4A04" w:rsidRP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CA4A04" w:rsidRPr="00CA4A04" w:rsidTr="001516FC">
        <w:trPr>
          <w:gridAfter w:val="1"/>
          <w:wAfter w:w="60" w:type="dxa"/>
          <w:cantSplit/>
          <w:trHeight w:val="348"/>
        </w:trPr>
        <w:tc>
          <w:tcPr>
            <w:tcW w:w="2847" w:type="dxa"/>
            <w:gridSpan w:val="5"/>
          </w:tcPr>
          <w:p w:rsidR="00CA4A04" w:rsidRPr="00CA4A04" w:rsidRDefault="00CA4A04" w:rsidP="00CA4A04">
            <w:pPr>
              <w:spacing w:after="0" w:line="240" w:lineRule="auto"/>
              <w:ind w:left="284" w:hanging="217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(группа)</w:t>
            </w:r>
          </w:p>
        </w:tc>
        <w:tc>
          <w:tcPr>
            <w:tcW w:w="564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4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99" w:type="dxa"/>
          </w:tcPr>
          <w:p w:rsidR="00CA4A04" w:rsidRPr="00CA4A04" w:rsidRDefault="00CA4A04" w:rsidP="00CA4A04">
            <w:pPr>
              <w:spacing w:after="0" w:line="240" w:lineRule="auto"/>
              <w:ind w:left="284" w:hanging="82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519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4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952" w:type="dxa"/>
            <w:gridSpan w:val="6"/>
          </w:tcPr>
          <w:p w:rsidR="00CA4A04" w:rsidRPr="00CA4A04" w:rsidRDefault="00CA4A04" w:rsidP="00CA4A04">
            <w:pPr>
              <w:spacing w:after="0" w:line="240" w:lineRule="auto"/>
              <w:ind w:left="284" w:hanging="23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</w:tr>
      <w:tr w:rsidR="00CA4A04" w:rsidRPr="00CA4A04" w:rsidTr="001516FC">
        <w:trPr>
          <w:gridAfter w:val="4"/>
          <w:wAfter w:w="592" w:type="dxa"/>
          <w:cantSplit/>
          <w:trHeight w:val="495"/>
        </w:trPr>
        <w:tc>
          <w:tcPr>
            <w:tcW w:w="2110" w:type="dxa"/>
            <w:gridSpan w:val="2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-788" w:firstLine="68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Специальность</w:t>
            </w:r>
          </w:p>
        </w:tc>
        <w:tc>
          <w:tcPr>
            <w:tcW w:w="7639" w:type="dxa"/>
            <w:gridSpan w:val="9"/>
            <w:tcBorders>
              <w:left w:val="nil"/>
              <w:bottom w:val="single" w:sz="4" w:space="0" w:color="auto"/>
            </w:tcBorders>
            <w:vAlign w:val="bottom"/>
          </w:tcPr>
          <w:p w:rsidR="00CA4A04" w:rsidRPr="00CA4A04" w:rsidRDefault="00CA4A04" w:rsidP="001A5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09.02.0</w:t>
            </w:r>
            <w:r w:rsidR="001A5701" w:rsidRPr="001A57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7</w:t>
            </w:r>
            <w:r w:rsidRPr="00CA4A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«</w:t>
            </w:r>
            <w:r w:rsidR="001A57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Информационные системы и п</w:t>
            </w:r>
            <w:r w:rsidRPr="00CA4A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рограмм</w:t>
            </w:r>
            <w:r w:rsidR="001A57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ирование </w:t>
            </w:r>
            <w:r w:rsidRPr="00CA4A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»</w:t>
            </w:r>
          </w:p>
        </w:tc>
      </w:tr>
      <w:tr w:rsidR="00CA4A04" w:rsidRPr="00CA4A04" w:rsidTr="001516FC">
        <w:trPr>
          <w:gridAfter w:val="2"/>
          <w:wAfter w:w="117" w:type="dxa"/>
          <w:cantSplit/>
          <w:trHeight w:val="158"/>
        </w:trPr>
        <w:tc>
          <w:tcPr>
            <w:tcW w:w="2786" w:type="dxa"/>
            <w:gridSpan w:val="4"/>
          </w:tcPr>
          <w:p w:rsidR="00CA4A04" w:rsidRPr="00CA4A04" w:rsidRDefault="00CA4A04" w:rsidP="00CA4A04">
            <w:pPr>
              <w:spacing w:after="0" w:line="240" w:lineRule="auto"/>
              <w:ind w:left="284" w:firstLine="85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438" w:type="dxa"/>
            <w:gridSpan w:val="9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4" w:hanging="24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        (шифр и наименование специальности)</w:t>
            </w:r>
          </w:p>
        </w:tc>
      </w:tr>
      <w:tr w:rsidR="00CA4A04" w:rsidRPr="00CA4A04" w:rsidTr="001516FC">
        <w:trPr>
          <w:gridAfter w:val="1"/>
          <w:wAfter w:w="58" w:type="dxa"/>
          <w:cantSplit/>
          <w:trHeight w:val="106"/>
        </w:trPr>
        <w:tc>
          <w:tcPr>
            <w:tcW w:w="10283" w:type="dxa"/>
            <w:gridSpan w:val="14"/>
            <w:tcBorders>
              <w:bottom w:val="single" w:sz="4" w:space="0" w:color="auto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firstLine="851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</w:tbl>
    <w:p w:rsidR="00CA4A04" w:rsidRPr="00CA4A04" w:rsidRDefault="00CA4A04" w:rsidP="00CA4A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9630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176"/>
        <w:gridCol w:w="1917"/>
        <w:gridCol w:w="176"/>
        <w:gridCol w:w="968"/>
        <w:gridCol w:w="176"/>
        <w:gridCol w:w="2507"/>
        <w:gridCol w:w="176"/>
        <w:gridCol w:w="108"/>
        <w:gridCol w:w="369"/>
        <w:gridCol w:w="176"/>
        <w:gridCol w:w="2679"/>
        <w:gridCol w:w="26"/>
        <w:gridCol w:w="176"/>
      </w:tblGrid>
      <w:tr w:rsidR="00CA4A04" w:rsidRPr="00CA4A04" w:rsidTr="001516FC">
        <w:trPr>
          <w:gridAfter w:val="2"/>
          <w:wAfter w:w="202" w:type="dxa"/>
          <w:cantSplit/>
        </w:trPr>
        <w:tc>
          <w:tcPr>
            <w:tcW w:w="6204" w:type="dxa"/>
            <w:gridSpan w:val="8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hanging="7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Работа допущена к защите</w:t>
            </w:r>
          </w:p>
        </w:tc>
        <w:tc>
          <w:tcPr>
            <w:tcW w:w="3224" w:type="dxa"/>
            <w:gridSpan w:val="3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CA4A04" w:rsidRPr="00CA4A04" w:rsidTr="001516FC">
        <w:trPr>
          <w:gridAfter w:val="1"/>
          <w:wAfter w:w="176" w:type="dxa"/>
          <w:cantSplit/>
        </w:trPr>
        <w:tc>
          <w:tcPr>
            <w:tcW w:w="3237" w:type="dxa"/>
            <w:gridSpan w:val="4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hanging="7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Председатель ПЦК</w:t>
            </w:r>
          </w:p>
        </w:tc>
        <w:tc>
          <w:tcPr>
            <w:tcW w:w="2683" w:type="dxa"/>
            <w:gridSpan w:val="2"/>
            <w:tcBorders>
              <w:bottom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7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653" w:type="dxa"/>
            <w:gridSpan w:val="3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7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881" w:type="dxa"/>
            <w:gridSpan w:val="3"/>
            <w:tcBorders>
              <w:bottom w:val="single" w:sz="4" w:space="0" w:color="auto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-62" w:firstLine="62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А.В. Смирнова</w:t>
            </w:r>
          </w:p>
        </w:tc>
      </w:tr>
      <w:tr w:rsidR="00CA4A04" w:rsidRPr="00CA4A04" w:rsidTr="001516FC">
        <w:trPr>
          <w:gridAfter w:val="1"/>
          <w:wAfter w:w="176" w:type="dxa"/>
          <w:cantSplit/>
        </w:trPr>
        <w:tc>
          <w:tcPr>
            <w:tcW w:w="2093" w:type="dxa"/>
            <w:gridSpan w:val="2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gridSpan w:val="2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5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83" w:type="dxa"/>
            <w:gridSpan w:val="2"/>
          </w:tcPr>
          <w:p w:rsidR="00CA4A04" w:rsidRPr="00CA4A04" w:rsidRDefault="00CA4A04" w:rsidP="00CA4A04">
            <w:pPr>
              <w:spacing w:after="0" w:line="240" w:lineRule="auto"/>
              <w:ind w:left="283" w:hanging="50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653" w:type="dxa"/>
            <w:gridSpan w:val="3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81" w:type="dxa"/>
            <w:gridSpan w:val="3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</w:tr>
      <w:tr w:rsidR="00CA4A04" w:rsidRPr="00CA4A04" w:rsidTr="001516FC">
        <w:trPr>
          <w:gridAfter w:val="1"/>
          <w:wAfter w:w="176" w:type="dxa"/>
          <w:cantSplit/>
        </w:trPr>
        <w:tc>
          <w:tcPr>
            <w:tcW w:w="3237" w:type="dxa"/>
            <w:gridSpan w:val="4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hanging="5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Зав. отделением</w:t>
            </w:r>
          </w:p>
        </w:tc>
        <w:tc>
          <w:tcPr>
            <w:tcW w:w="2683" w:type="dxa"/>
            <w:gridSpan w:val="2"/>
            <w:tcBorders>
              <w:bottom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5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653" w:type="dxa"/>
            <w:gridSpan w:val="3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81" w:type="dxa"/>
            <w:gridSpan w:val="3"/>
            <w:tcBorders>
              <w:bottom w:val="single" w:sz="4" w:space="0" w:color="auto"/>
            </w:tcBorders>
            <w:vAlign w:val="bottom"/>
          </w:tcPr>
          <w:p w:rsidR="00CA4A04" w:rsidRPr="00CA4A04" w:rsidRDefault="00691F94" w:rsidP="00CA4A04">
            <w:pPr>
              <w:spacing w:after="0" w:line="240" w:lineRule="auto"/>
              <w:ind w:left="-62" w:right="185" w:firstLine="62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О.В.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Бондарук</w:t>
            </w:r>
            <w:proofErr w:type="spellEnd"/>
          </w:p>
        </w:tc>
      </w:tr>
      <w:tr w:rsidR="00CA4A04" w:rsidRPr="00CA4A04" w:rsidTr="001516FC">
        <w:trPr>
          <w:gridBefore w:val="1"/>
          <w:wBefore w:w="176" w:type="dxa"/>
          <w:cantSplit/>
          <w:trHeight w:val="237"/>
        </w:trPr>
        <w:tc>
          <w:tcPr>
            <w:tcW w:w="2093" w:type="dxa"/>
            <w:gridSpan w:val="2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gridSpan w:val="2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83" w:type="dxa"/>
            <w:gridSpan w:val="2"/>
          </w:tcPr>
          <w:p w:rsidR="00CA4A04" w:rsidRPr="00CA4A04" w:rsidRDefault="00CA4A04" w:rsidP="00CA4A04">
            <w:pPr>
              <w:spacing w:after="0" w:line="240" w:lineRule="auto"/>
              <w:ind w:left="283" w:hanging="84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653" w:type="dxa"/>
            <w:gridSpan w:val="3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81" w:type="dxa"/>
            <w:gridSpan w:val="3"/>
          </w:tcPr>
          <w:p w:rsidR="00CA4A04" w:rsidRPr="00CA4A04" w:rsidRDefault="00CA4A04" w:rsidP="00CA4A04">
            <w:pPr>
              <w:spacing w:after="0" w:line="240" w:lineRule="auto"/>
              <w:ind w:left="283" w:hanging="1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</w:tr>
    </w:tbl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4A04" w:rsidRPr="00CA4A04" w:rsidRDefault="00CA4A04" w:rsidP="000E3B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:rsidR="001516FC" w:rsidRDefault="00CA4A04" w:rsidP="000E3B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4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1A570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A4A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bCs/>
          <w:caps/>
        </w:rPr>
      </w:pPr>
      <w:r w:rsidRPr="00CA4A04">
        <w:rPr>
          <w:rFonts w:ascii="Times New Roman" w:eastAsia="Calibri" w:hAnsi="Times New Roman" w:cs="Times New Roman"/>
          <w:b/>
          <w:bCs/>
          <w:caps/>
        </w:rPr>
        <w:lastRenderedPageBreak/>
        <w:t xml:space="preserve">САНКТ-ПЕТЕРБУРГСКОЕ ГОСУДАРСТВЕННОЕ БЮДЖЕТНОЕ 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bCs/>
          <w:caps/>
        </w:rPr>
      </w:pPr>
      <w:r w:rsidRPr="00CA4A04">
        <w:rPr>
          <w:rFonts w:ascii="Times New Roman" w:eastAsia="Calibri" w:hAnsi="Times New Roman" w:cs="Times New Roman"/>
          <w:b/>
          <w:bCs/>
          <w:caps/>
        </w:rPr>
        <w:t>ПРОФЕССИОНАЛЬНОЕ ОБРАЗОВАТЕЛЬНОЕ УЧРЕЖДЕНИЕ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bCs/>
          <w:caps/>
        </w:rPr>
      </w:pPr>
      <w:r w:rsidRPr="00CA4A04">
        <w:rPr>
          <w:rFonts w:ascii="Times New Roman" w:eastAsia="Calibri" w:hAnsi="Times New Roman" w:cs="Times New Roman"/>
          <w:b/>
          <w:bCs/>
          <w:caps/>
        </w:rPr>
        <w:t>«САНКТ-ПЕТЕРБУРГСКИЙ ТЕХНИЧЕСКИЙ КОЛЛЕДЖ УПРАВЛЕНИЯ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bCs/>
          <w:caps/>
        </w:rPr>
      </w:pPr>
      <w:r w:rsidRPr="00CA4A04">
        <w:rPr>
          <w:rFonts w:ascii="Times New Roman" w:eastAsia="Calibri" w:hAnsi="Times New Roman" w:cs="Times New Roman"/>
          <w:b/>
          <w:bCs/>
          <w:caps/>
        </w:rPr>
        <w:t>И КОММЕРЦИИ»</w:t>
      </w:r>
    </w:p>
    <w:p w:rsidR="00CA4A04" w:rsidRPr="00CA4A04" w:rsidRDefault="00CA4A04" w:rsidP="00CA4A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left="4956" w:firstLine="6"/>
        <w:jc w:val="center"/>
        <w:rPr>
          <w:rFonts w:ascii="Times New Roman" w:eastAsia="Calibri" w:hAnsi="Times New Roman" w:cs="Times New Roman"/>
          <w:b/>
          <w:spacing w:val="60"/>
        </w:rPr>
      </w:pPr>
      <w:r w:rsidRPr="00CA4A04">
        <w:rPr>
          <w:rFonts w:ascii="Times New Roman" w:eastAsia="Calibri" w:hAnsi="Times New Roman" w:cs="Times New Roman"/>
          <w:b/>
          <w:spacing w:val="60"/>
        </w:rPr>
        <w:t>УТВЕРЖДАЮ</w:t>
      </w:r>
    </w:p>
    <w:p w:rsidR="00CA4A04" w:rsidRPr="00CA4A04" w:rsidRDefault="00CA4A04" w:rsidP="00CA4A04">
      <w:pPr>
        <w:spacing w:after="0" w:line="240" w:lineRule="auto"/>
        <w:ind w:left="6237" w:firstLine="851"/>
        <w:jc w:val="both"/>
        <w:rPr>
          <w:rFonts w:ascii="Times New Roman" w:eastAsia="Calibri" w:hAnsi="Times New Roman" w:cs="Times New Roman"/>
        </w:rPr>
      </w:pP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CA4A04">
        <w:rPr>
          <w:rFonts w:ascii="Times New Roman" w:eastAsia="Calibri" w:hAnsi="Times New Roman" w:cs="Times New Roman"/>
        </w:rPr>
        <w:t xml:space="preserve">                                                                                      Председатель ПЦК____________/Смирнова А.В.    </w:t>
      </w: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A4A04">
        <w:rPr>
          <w:rFonts w:ascii="Times New Roman" w:eastAsia="Calibri" w:hAnsi="Times New Roman" w:cs="Times New Roman"/>
        </w:rPr>
        <w:t xml:space="preserve">                                                                                 </w:t>
      </w:r>
      <w:r w:rsidR="00456DA7">
        <w:rPr>
          <w:rFonts w:ascii="Times New Roman" w:eastAsia="Calibri" w:hAnsi="Times New Roman" w:cs="Times New Roman"/>
        </w:rPr>
        <w:t xml:space="preserve">     </w:t>
      </w:r>
      <w:proofErr w:type="gramStart"/>
      <w:r w:rsidR="00456DA7">
        <w:rPr>
          <w:rFonts w:ascii="Times New Roman" w:eastAsia="Calibri" w:hAnsi="Times New Roman" w:cs="Times New Roman"/>
        </w:rPr>
        <w:t>« 21</w:t>
      </w:r>
      <w:proofErr w:type="gramEnd"/>
      <w:r w:rsidR="00456DA7">
        <w:rPr>
          <w:rFonts w:ascii="Times New Roman" w:eastAsia="Calibri" w:hAnsi="Times New Roman" w:cs="Times New Roman"/>
        </w:rPr>
        <w:t xml:space="preserve"> » апреля 202</w:t>
      </w:r>
      <w:r w:rsidR="00965C28">
        <w:rPr>
          <w:rFonts w:ascii="Times New Roman" w:eastAsia="Calibri" w:hAnsi="Times New Roman" w:cs="Times New Roman"/>
        </w:rPr>
        <w:t>2</w:t>
      </w:r>
      <w:r w:rsidRPr="00CA4A04">
        <w:rPr>
          <w:rFonts w:ascii="Times New Roman" w:eastAsia="Calibri" w:hAnsi="Times New Roman" w:cs="Times New Roman"/>
        </w:rPr>
        <w:t xml:space="preserve"> г.</w:t>
      </w:r>
    </w:p>
    <w:p w:rsidR="00CA4A04" w:rsidRPr="00CA4A04" w:rsidRDefault="00CA4A04" w:rsidP="00CA4A04">
      <w:pPr>
        <w:spacing w:after="0" w:line="240" w:lineRule="auto"/>
        <w:ind w:left="4956" w:firstLine="6"/>
        <w:jc w:val="both"/>
        <w:rPr>
          <w:rFonts w:ascii="Times New Roman" w:eastAsia="Calibri" w:hAnsi="Times New Roman" w:cs="Times New Roman"/>
        </w:rPr>
      </w:pPr>
    </w:p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A4A04">
        <w:rPr>
          <w:rFonts w:ascii="Times New Roman" w:eastAsia="Calibri" w:hAnsi="Times New Roman" w:cs="Times New Roman"/>
          <w:b/>
        </w:rPr>
        <w:t>ЗАДАНИЕ</w:t>
      </w:r>
    </w:p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100"/>
          <w:lang w:eastAsia="ru-RU"/>
        </w:rPr>
      </w:pPr>
      <w:r w:rsidRPr="00CA4A04">
        <w:rPr>
          <w:rFonts w:ascii="Times New Roman" w:eastAsia="Calibri" w:hAnsi="Times New Roman" w:cs="Times New Roman"/>
          <w:b/>
        </w:rPr>
        <w:t>на дипломный проект</w:t>
      </w:r>
      <w:r w:rsidRPr="00CA4A04">
        <w:rPr>
          <w:rFonts w:ascii="Times New Roman" w:eastAsia="Times New Roman" w:hAnsi="Times New Roman" w:cs="Times New Roman"/>
          <w:b/>
          <w:bCs/>
          <w:i/>
          <w:spacing w:val="100"/>
          <w:lang w:eastAsia="ru-RU"/>
        </w:rPr>
        <w:tab/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2410"/>
        <w:gridCol w:w="567"/>
        <w:gridCol w:w="425"/>
        <w:gridCol w:w="2693"/>
      </w:tblGrid>
      <w:tr w:rsidR="00CA4A04" w:rsidRPr="00CA4A04" w:rsidTr="001516FC">
        <w:tc>
          <w:tcPr>
            <w:tcW w:w="2093" w:type="dxa"/>
            <w:vAlign w:val="bottom"/>
          </w:tcPr>
          <w:p w:rsidR="00CA4A04" w:rsidRPr="00CA4A04" w:rsidRDefault="00CA4A04" w:rsidP="00CA4A04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bCs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bCs/>
              </w:rPr>
              <w:t>Студент</w:t>
            </w:r>
          </w:p>
        </w:tc>
        <w:tc>
          <w:tcPr>
            <w:tcW w:w="7654" w:type="dxa"/>
            <w:gridSpan w:val="5"/>
            <w:tcBorders>
              <w:bottom w:val="single" w:sz="4" w:space="0" w:color="auto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Листман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Александр Сергеевич</w:t>
            </w:r>
          </w:p>
        </w:tc>
      </w:tr>
      <w:tr w:rsidR="00CA4A04" w:rsidRPr="00CA4A04" w:rsidTr="001516FC">
        <w:tc>
          <w:tcPr>
            <w:tcW w:w="2093" w:type="dxa"/>
          </w:tcPr>
          <w:p w:rsidR="00CA4A04" w:rsidRPr="00CA4A04" w:rsidRDefault="00CA4A04" w:rsidP="00CA4A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  <w:r w:rsidRPr="00CA4A04">
              <w:rPr>
                <w:rFonts w:ascii="Times New Roman" w:eastAsia="Calibri" w:hAnsi="Times New Roman" w:cs="Times New Roman"/>
                <w:b/>
                <w:i/>
              </w:rPr>
              <w:t>Специальность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CA4A04" w:rsidRPr="00CA4A04" w:rsidRDefault="001A5701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A5701">
              <w:rPr>
                <w:rFonts w:ascii="Times New Roman" w:eastAsia="Times New Roman" w:hAnsi="Times New Roman" w:cs="Times New Roman"/>
                <w:lang w:eastAsia="ru-RU"/>
              </w:rPr>
              <w:t>09.02.07 «Информационные системы и программирование »</w:t>
            </w:r>
          </w:p>
        </w:tc>
      </w:tr>
      <w:tr w:rsidR="00CA4A04" w:rsidRPr="00CA4A04" w:rsidTr="001516FC">
        <w:tc>
          <w:tcPr>
            <w:tcW w:w="2093" w:type="dxa"/>
            <w:vAlign w:val="bottom"/>
          </w:tcPr>
          <w:p w:rsidR="00CA4A04" w:rsidRPr="00CA4A04" w:rsidRDefault="00CA4A04" w:rsidP="00CA4A04">
            <w:pPr>
              <w:spacing w:after="0" w:line="240" w:lineRule="auto"/>
              <w:jc w:val="both"/>
              <w:outlineLvl w:val="4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bCs/>
                <w:iCs/>
              </w:rPr>
              <w:t>Группа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outlineLvl w:val="4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A4A04">
              <w:rPr>
                <w:rFonts w:ascii="Times New Roman" w:eastAsia="Times New Roman" w:hAnsi="Times New Roman" w:cs="Times New Roman"/>
                <w:bCs/>
                <w:iCs/>
              </w:rPr>
              <w:t>9ПО-4</w:t>
            </w:r>
            <w:r>
              <w:rPr>
                <w:rFonts w:ascii="Times New Roman" w:eastAsia="Times New Roman" w:hAnsi="Times New Roman" w:cs="Times New Roman"/>
                <w:bCs/>
                <w:iCs/>
              </w:rPr>
              <w:t>1</w:t>
            </w:r>
          </w:p>
        </w:tc>
      </w:tr>
      <w:tr w:rsidR="00CA4A04" w:rsidRPr="00CA4A04" w:rsidTr="001516FC">
        <w:trPr>
          <w:trHeight w:val="183"/>
        </w:trPr>
        <w:tc>
          <w:tcPr>
            <w:tcW w:w="9747" w:type="dxa"/>
            <w:gridSpan w:val="6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CA4A04" w:rsidRPr="00CA4A04" w:rsidTr="001516FC">
        <w:trPr>
          <w:trHeight w:val="20"/>
        </w:trPr>
        <w:tc>
          <w:tcPr>
            <w:tcW w:w="3652" w:type="dxa"/>
            <w:gridSpan w:val="2"/>
            <w:vAlign w:val="bottom"/>
          </w:tcPr>
          <w:p w:rsidR="00CA4A04" w:rsidRPr="00CA4A04" w:rsidRDefault="00CA4A04" w:rsidP="00CA4A04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bCs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bCs/>
              </w:rPr>
              <w:t>Тема дипломной работы</w:t>
            </w:r>
          </w:p>
        </w:tc>
        <w:tc>
          <w:tcPr>
            <w:tcW w:w="6095" w:type="dxa"/>
            <w:gridSpan w:val="4"/>
            <w:tcBorders>
              <w:bottom w:val="single" w:sz="4" w:space="0" w:color="auto"/>
            </w:tcBorders>
            <w:vAlign w:val="bottom"/>
          </w:tcPr>
          <w:p w:rsidR="00CA4A04" w:rsidRPr="00BB10DF" w:rsidRDefault="00632B35" w:rsidP="00CA4A04">
            <w:pPr>
              <w:spacing w:after="0" w:line="240" w:lineRule="auto"/>
              <w:ind w:firstLine="287"/>
              <w:jc w:val="both"/>
              <w:rPr>
                <w:rFonts w:ascii="Times New Roman" w:eastAsia="Times New Roman" w:hAnsi="Times New Roman" w:cs="Times New Roman"/>
                <w:bCs/>
                <w:i/>
              </w:rPr>
            </w:pPr>
            <w:r w:rsidRPr="00632B35">
              <w:rPr>
                <w:rFonts w:ascii="Times New Roman" w:eastAsia="Calibri" w:hAnsi="Times New Roman" w:cs="Times New Roman"/>
                <w:i/>
              </w:rPr>
              <w:t>Разработка автоматизированной системы управления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gridSpan w:val="6"/>
            <w:vAlign w:val="bottom"/>
          </w:tcPr>
          <w:p w:rsidR="00CA4A04" w:rsidRPr="00CA4A04" w:rsidRDefault="00632B35" w:rsidP="00CA4A04">
            <w:pPr>
              <w:spacing w:after="0" w:line="240" w:lineRule="auto"/>
              <w:ind w:firstLine="28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632B35">
              <w:rPr>
                <w:rFonts w:ascii="Times New Roman" w:eastAsia="Times New Roman" w:hAnsi="Times New Roman" w:cs="Times New Roman"/>
                <w:i/>
                <w:lang w:eastAsia="ru-RU"/>
              </w:rPr>
              <w:t>станцией технического обслуживания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4A04" w:rsidRPr="00CA4A04" w:rsidRDefault="00CA4A04" w:rsidP="00CA4A04">
            <w:pPr>
              <w:keepNext/>
              <w:spacing w:after="0" w:line="240" w:lineRule="auto"/>
              <w:ind w:firstLine="425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CA4A04" w:rsidRPr="00CA4A04" w:rsidTr="001516FC">
        <w:tc>
          <w:tcPr>
            <w:tcW w:w="6062" w:type="dxa"/>
            <w:gridSpan w:val="3"/>
            <w:vAlign w:val="bottom"/>
          </w:tcPr>
          <w:p w:rsidR="00CA4A04" w:rsidRPr="00CA4A04" w:rsidRDefault="00CA4A04" w:rsidP="00CA4A04">
            <w:pPr>
              <w:spacing w:after="0" w:line="240" w:lineRule="auto"/>
              <w:ind w:right="-108" w:firstLine="851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right="-108" w:firstLine="851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693" w:type="dxa"/>
            <w:tcBorders>
              <w:left w:val="nil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</w:tr>
      <w:tr w:rsidR="00CA4A04" w:rsidRPr="00CA4A04" w:rsidTr="001516FC">
        <w:tc>
          <w:tcPr>
            <w:tcW w:w="9747" w:type="dxa"/>
            <w:gridSpan w:val="6"/>
            <w:vAlign w:val="bottom"/>
          </w:tcPr>
          <w:p w:rsidR="00CA4A04" w:rsidRPr="00CA4A04" w:rsidRDefault="00CA4A04" w:rsidP="00CA4A04">
            <w:pPr>
              <w:spacing w:after="0" w:line="240" w:lineRule="auto"/>
              <w:ind w:right="-108" w:firstLine="284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CA4A04">
              <w:rPr>
                <w:rFonts w:ascii="Times New Roman" w:eastAsia="Calibri" w:hAnsi="Times New Roman" w:cs="Times New Roman"/>
              </w:rPr>
              <w:t>Тема утверждена приказом по колл</w:t>
            </w:r>
            <w:r w:rsidR="000E153F">
              <w:rPr>
                <w:rFonts w:ascii="Times New Roman" w:eastAsia="Calibri" w:hAnsi="Times New Roman" w:cs="Times New Roman"/>
              </w:rPr>
              <w:t>еджу от «22» апреля  2022 г. №186</w:t>
            </w:r>
          </w:p>
        </w:tc>
      </w:tr>
      <w:tr w:rsidR="00CA4A04" w:rsidRPr="00CA4A04" w:rsidTr="001516FC">
        <w:tc>
          <w:tcPr>
            <w:tcW w:w="9747" w:type="dxa"/>
            <w:gridSpan w:val="6"/>
          </w:tcPr>
          <w:p w:rsidR="00CA4A04" w:rsidRPr="00CA4A04" w:rsidRDefault="00CA4A04" w:rsidP="00CA4A04">
            <w:pPr>
              <w:spacing w:after="0" w:line="240" w:lineRule="auto"/>
              <w:ind w:firstLine="284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CA4A04">
              <w:rPr>
                <w:rFonts w:ascii="Times New Roman" w:eastAsia="Calibri" w:hAnsi="Times New Roman" w:cs="Times New Roman"/>
                <w:b/>
                <w:i/>
              </w:rPr>
              <w:t xml:space="preserve">Срок сдачи дипломной </w:t>
            </w:r>
            <w:r w:rsidRPr="00CA4A04">
              <w:rPr>
                <w:rFonts w:ascii="Times New Roman" w:eastAsia="Calibri" w:hAnsi="Times New Roman" w:cs="Times New Roman"/>
                <w:i/>
              </w:rPr>
              <w:t>работы</w:t>
            </w:r>
            <w:r w:rsidR="00965C28">
              <w:rPr>
                <w:rFonts w:ascii="Times New Roman" w:eastAsia="Calibri" w:hAnsi="Times New Roman" w:cs="Times New Roman"/>
              </w:rPr>
              <w:t xml:space="preserve"> « 08 » июня 2022</w:t>
            </w:r>
            <w:r w:rsidRPr="00CA4A04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  <w:tr w:rsidR="00CA4A04" w:rsidRPr="00CA4A04" w:rsidTr="001516FC">
        <w:trPr>
          <w:trHeight w:val="399"/>
        </w:trPr>
        <w:tc>
          <w:tcPr>
            <w:tcW w:w="9747" w:type="dxa"/>
            <w:gridSpan w:val="6"/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284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4"/>
              </w:rPr>
            </w:pPr>
            <w:r w:rsidRPr="00CA4A04">
              <w:rPr>
                <w:rFonts w:ascii="Times New Roman" w:eastAsia="Calibri" w:hAnsi="Times New Roman" w:cs="Times New Roman"/>
                <w:b/>
                <w:i/>
              </w:rPr>
              <w:t xml:space="preserve">Содержание </w:t>
            </w:r>
            <w:r w:rsidRPr="00CA4A04">
              <w:rPr>
                <w:rFonts w:ascii="Times New Roman" w:eastAsia="Calibri" w:hAnsi="Times New Roman" w:cs="Times New Roman"/>
                <w:i/>
              </w:rPr>
              <w:t>работы (перечень вопросов, подлежащих рассмотрению)</w:t>
            </w:r>
            <w:r w:rsidRPr="00CA4A04">
              <w:rPr>
                <w:rFonts w:ascii="Times New Roman" w:eastAsia="Calibri" w:hAnsi="Times New Roman" w:cs="Times New Roman"/>
                <w:b/>
                <w:i/>
              </w:rPr>
              <w:t>:</w:t>
            </w:r>
          </w:p>
        </w:tc>
      </w:tr>
    </w:tbl>
    <w:tbl>
      <w:tblPr>
        <w:tblpPr w:leftFromText="180" w:rightFromText="180" w:vertAnchor="text" w:horzAnchor="margin" w:tblpY="92"/>
        <w:tblW w:w="9747" w:type="dxa"/>
        <w:tblLayout w:type="fixed"/>
        <w:tblLook w:val="0000" w:firstRow="0" w:lastRow="0" w:firstColumn="0" w:lastColumn="0" w:noHBand="0" w:noVBand="0"/>
      </w:tblPr>
      <w:tblGrid>
        <w:gridCol w:w="9747"/>
      </w:tblGrid>
      <w:tr w:rsidR="00CA4A04" w:rsidRPr="00CA4A04" w:rsidTr="001516FC">
        <w:trPr>
          <w:trHeight w:hRule="exact" w:val="284"/>
        </w:trPr>
        <w:tc>
          <w:tcPr>
            <w:tcW w:w="9747" w:type="dxa"/>
          </w:tcPr>
          <w:p w:rsidR="00CA4A04" w:rsidRPr="00CA4A04" w:rsidRDefault="00CA4A04" w:rsidP="00CA4A04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Введение: 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CA4A04" w:rsidRPr="00CA4A04" w:rsidRDefault="00CA4A04" w:rsidP="00CA4A04">
            <w:pPr>
              <w:numPr>
                <w:ilvl w:val="0"/>
                <w:numId w:val="1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CA4A04">
              <w:rPr>
                <w:rFonts w:ascii="Times New Roman" w:eastAsia="Calibri" w:hAnsi="Times New Roman" w:cs="Times New Roman"/>
              </w:rPr>
              <w:t>назначение программного обеспечения, актуальность темы и практическое значение, цель, поставленные задачи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741" w:hanging="425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lang w:eastAsia="ru-RU"/>
              </w:rPr>
              <w:t>Основная часть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741" w:hanging="26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lang w:eastAsia="ru-RU"/>
              </w:rPr>
              <w:t>Теоретическая часть: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476A70" w:rsidP="00CA4A04">
            <w:pPr>
              <w:numPr>
                <w:ilvl w:val="0"/>
                <w:numId w:val="2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характеристика компании ООО «Основа»;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1A5701" w:rsidP="00CA4A04">
            <w:pPr>
              <w:numPr>
                <w:ilvl w:val="0"/>
                <w:numId w:val="2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автоматизация процесса</w:t>
            </w:r>
            <w:r w:rsidR="00476A70">
              <w:rPr>
                <w:rFonts w:ascii="Times New Roman" w:eastAsia="Calibri" w:hAnsi="Times New Roman" w:cs="Times New Roman"/>
              </w:rPr>
              <w:t xml:space="preserve"> учета продаж;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476A70" w:rsidRPr="00476A70" w:rsidRDefault="00476A70" w:rsidP="00476A70">
            <w:pPr>
              <w:numPr>
                <w:ilvl w:val="0"/>
                <w:numId w:val="2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анализ приложений аналогов;</w:t>
            </w:r>
          </w:p>
        </w:tc>
      </w:tr>
      <w:tr w:rsidR="00476A70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476A70" w:rsidRDefault="00476A70" w:rsidP="00476A70">
            <w:pPr>
              <w:numPr>
                <w:ilvl w:val="0"/>
                <w:numId w:val="2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обоснование выбора платформы и языка для создания автоматизированной системы учета продаж.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456DA7" w:rsidP="00CA4A04">
            <w:pPr>
              <w:spacing w:after="0" w:line="240" w:lineRule="auto"/>
              <w:ind w:left="883" w:hanging="56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Практическая часть</w:t>
            </w:r>
            <w:r w:rsidR="00CA4A04" w:rsidRPr="00CA4A04">
              <w:rPr>
                <w:rFonts w:ascii="Times New Roman" w:eastAsia="Times New Roman" w:hAnsi="Times New Roman" w:cs="Times New Roman"/>
                <w:i/>
                <w:lang w:eastAsia="ru-RU"/>
              </w:rPr>
              <w:t>: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476A70" w:rsidP="00CA4A04">
            <w:pPr>
              <w:numPr>
                <w:ilvl w:val="0"/>
                <w:numId w:val="3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постановка задачи</w:t>
            </w:r>
            <w:r w:rsidR="00CA4A04" w:rsidRPr="00CA4A04">
              <w:rPr>
                <w:rFonts w:ascii="Times New Roman" w:eastAsia="Calibri" w:hAnsi="Times New Roman" w:cs="Times New Roman"/>
              </w:rPr>
              <w:t>;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1A5701" w:rsidP="00CA4A04">
            <w:pPr>
              <w:numPr>
                <w:ilvl w:val="0"/>
                <w:numId w:val="3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проектирование информационной системы</w:t>
            </w:r>
            <w:r w:rsidR="00476A70">
              <w:rPr>
                <w:rFonts w:ascii="Times New Roman" w:eastAsia="Calibri" w:hAnsi="Times New Roman" w:cs="Times New Roman"/>
              </w:rPr>
              <w:t>;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1A5701" w:rsidP="00CA4A04">
            <w:pPr>
              <w:numPr>
                <w:ilvl w:val="0"/>
                <w:numId w:val="3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реализация</w:t>
            </w:r>
            <w:r w:rsidR="00476A70">
              <w:rPr>
                <w:rFonts w:ascii="Times New Roman" w:eastAsia="Calibri" w:hAnsi="Times New Roman" w:cs="Times New Roman"/>
              </w:rPr>
              <w:t xml:space="preserve"> автоматизированной системы учета оптовых продаж;</w:t>
            </w:r>
          </w:p>
        </w:tc>
      </w:tr>
      <w:tr w:rsidR="00476A70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476A70" w:rsidRDefault="00476A70" w:rsidP="00CA4A04">
            <w:pPr>
              <w:numPr>
                <w:ilvl w:val="0"/>
                <w:numId w:val="3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тестирование разработанной автоматизированной системы учета оптовых продаж.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741" w:hanging="425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lang w:eastAsia="ru-RU"/>
              </w:rPr>
              <w:t>Заключение: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CA4A04" w:rsidRPr="00CA4A04" w:rsidRDefault="00CA4A04" w:rsidP="00CA4A04">
            <w:pPr>
              <w:numPr>
                <w:ilvl w:val="0"/>
                <w:numId w:val="4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CA4A04">
              <w:rPr>
                <w:rFonts w:ascii="Times New Roman" w:eastAsia="Calibri" w:hAnsi="Times New Roman" w:cs="Times New Roman"/>
              </w:rPr>
              <w:t>выводы и предложения как теоретического, так и практического характера, полученные в результате дипломного проектирования.</w:t>
            </w:r>
          </w:p>
        </w:tc>
      </w:tr>
    </w:tbl>
    <w:tbl>
      <w:tblPr>
        <w:tblW w:w="9747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CA4A04" w:rsidRPr="00CA4A04" w:rsidTr="001516FC">
        <w:tc>
          <w:tcPr>
            <w:tcW w:w="9747" w:type="dxa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CA4A04" w:rsidRPr="00CA4A04" w:rsidRDefault="00CA4A04" w:rsidP="00CA4A04">
            <w:pPr>
              <w:spacing w:after="0" w:line="240" w:lineRule="auto"/>
              <w:ind w:firstLine="316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lang w:eastAsia="ru-RU"/>
              </w:rPr>
              <w:t>Перечень иллюстрированного материала</w:t>
            </w:r>
            <w:r w:rsidRPr="00CA4A0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A4A04">
              <w:rPr>
                <w:rFonts w:ascii="Times New Roman" w:eastAsia="Times New Roman" w:hAnsi="Times New Roman" w:cs="Times New Roman"/>
                <w:i/>
                <w:lang w:eastAsia="ru-RU"/>
              </w:rPr>
              <w:t>(кол-во листов и их содержание)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</w:tcPr>
          <w:p w:rsidR="00CA4A04" w:rsidRPr="00CA4A04" w:rsidRDefault="00CA4A04" w:rsidP="00CA4A04">
            <w:pPr>
              <w:spacing w:after="0" w:line="240" w:lineRule="auto"/>
              <w:ind w:firstLine="851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CA4A04">
              <w:rPr>
                <w:rFonts w:ascii="Times New Roman" w:eastAsia="Calibri" w:hAnsi="Times New Roman" w:cs="Times New Roman"/>
              </w:rPr>
              <w:t>Таблицы, рисунки, листинг программного кода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Calibri" w:hAnsi="Times New Roman" w:cs="Times New Roman"/>
              </w:rPr>
            </w:pPr>
            <w:r w:rsidRPr="00CA4A04">
              <w:rPr>
                <w:rFonts w:ascii="Times New Roman" w:eastAsia="Calibri" w:hAnsi="Times New Roman" w:cs="Times New Roman"/>
              </w:rPr>
              <w:br w:type="page"/>
            </w:r>
          </w:p>
          <w:p w:rsidR="00CA4A04" w:rsidRPr="00CA4A04" w:rsidRDefault="00CA4A04" w:rsidP="00CA4A04">
            <w:pPr>
              <w:spacing w:after="0" w:line="240" w:lineRule="auto"/>
              <w:ind w:firstLine="316"/>
              <w:jc w:val="both"/>
              <w:rPr>
                <w:rFonts w:ascii="Times New Roman" w:eastAsia="Calibri" w:hAnsi="Times New Roman" w:cs="Times New Roman"/>
              </w:rPr>
            </w:pPr>
            <w:r w:rsidRPr="00CA4A04">
              <w:rPr>
                <w:rFonts w:ascii="Times New Roman" w:eastAsia="Calibri" w:hAnsi="Times New Roman" w:cs="Times New Roman"/>
                <w:b/>
              </w:rPr>
              <w:t xml:space="preserve">Руководитель                                                       </w:t>
            </w:r>
            <w:r w:rsidRPr="00CA4A04">
              <w:rPr>
                <w:rFonts w:ascii="Times New Roman" w:eastAsia="Calibri" w:hAnsi="Times New Roman" w:cs="Times New Roman"/>
              </w:rPr>
              <w:t>Анастасия Владимировна Смирнова</w:t>
            </w:r>
          </w:p>
        </w:tc>
      </w:tr>
      <w:tr w:rsidR="00CA4A04" w:rsidRPr="00CA4A04" w:rsidTr="001516FC">
        <w:trPr>
          <w:trHeight w:val="225"/>
        </w:trPr>
        <w:tc>
          <w:tcPr>
            <w:tcW w:w="9747" w:type="dxa"/>
          </w:tcPr>
          <w:p w:rsidR="00CA4A04" w:rsidRPr="00CA4A04" w:rsidRDefault="00CA4A04" w:rsidP="00CA4A04">
            <w:pPr>
              <w:spacing w:after="0" w:line="240" w:lineRule="auto"/>
              <w:ind w:left="5103" w:firstLine="851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CA4A04">
              <w:rPr>
                <w:rFonts w:ascii="Times New Roman" w:eastAsia="Calibri" w:hAnsi="Times New Roman" w:cs="Times New Roman"/>
                <w:sz w:val="20"/>
              </w:rPr>
              <w:t>(Имя, Отчество, Фамилия)</w:t>
            </w:r>
          </w:p>
        </w:tc>
      </w:tr>
    </w:tbl>
    <w:p w:rsidR="004722FE" w:rsidRDefault="004722FE" w:rsidP="00CA4A04">
      <w:pPr>
        <w:ind w:left="3540" w:firstLine="708"/>
      </w:pPr>
    </w:p>
    <w:p w:rsidR="004722FE" w:rsidRPr="0076623C" w:rsidRDefault="004722FE" w:rsidP="00691F94">
      <w:pPr>
        <w:tabs>
          <w:tab w:val="center" w:pos="4819"/>
        </w:tabs>
        <w:suppressAutoHyphens/>
        <w:spacing w:after="200" w:line="276" w:lineRule="auto"/>
        <w:rPr>
          <w:rFonts w:ascii="Segoe UI" w:eastAsia="Times New Roman" w:hAnsi="Segoe UI" w:cs="Segoe UI"/>
          <w:sz w:val="18"/>
          <w:szCs w:val="18"/>
          <w:lang w:eastAsia="ru-RU"/>
        </w:rPr>
      </w:pPr>
      <w:r>
        <w:br w:type="column"/>
      </w:r>
      <w:r w:rsidRPr="0076623C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ab/>
        <w:t>График выполнения проекта </w:t>
      </w:r>
      <w:r w:rsidRPr="0076623C">
        <w:rPr>
          <w:rFonts w:ascii="Times New Roman" w:eastAsia="Times New Roman" w:hAnsi="Times New Roman" w:cs="Times New Roman"/>
          <w:i/>
          <w:iCs/>
          <w:lang w:eastAsia="ru-RU"/>
        </w:rPr>
        <w:t>(работы)</w:t>
      </w:r>
      <w:r w:rsidRPr="0076623C">
        <w:rPr>
          <w:rFonts w:ascii="Times New Roman" w:eastAsia="Times New Roman" w:hAnsi="Times New Roman" w:cs="Times New Roman"/>
          <w:lang w:eastAsia="ru-RU"/>
        </w:rPr>
        <w:t> 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8"/>
        <w:gridCol w:w="2126"/>
        <w:gridCol w:w="1843"/>
      </w:tblGrid>
      <w:tr w:rsidR="00691F94" w:rsidRPr="002B397B" w:rsidTr="00A3465F">
        <w:tc>
          <w:tcPr>
            <w:tcW w:w="5778" w:type="dxa"/>
            <w:vAlign w:val="center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Раздел проекта (работы)</w:t>
            </w:r>
          </w:p>
        </w:tc>
        <w:tc>
          <w:tcPr>
            <w:tcW w:w="2126" w:type="dxa"/>
            <w:vAlign w:val="center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Календарный срок выполнения</w:t>
            </w:r>
          </w:p>
        </w:tc>
        <w:tc>
          <w:tcPr>
            <w:tcW w:w="1843" w:type="dxa"/>
            <w:vAlign w:val="center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Отметка о выполнении</w:t>
            </w: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Подбор материала, его анализ и обобщение</w:t>
            </w:r>
          </w:p>
        </w:tc>
        <w:tc>
          <w:tcPr>
            <w:tcW w:w="2126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  <w:szCs w:val="24"/>
              </w:rPr>
              <w:t>05.05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 xml:space="preserve">Обзор и анализ предметной области </w:t>
            </w:r>
          </w:p>
        </w:tc>
        <w:tc>
          <w:tcPr>
            <w:tcW w:w="2126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  <w:szCs w:val="24"/>
              </w:rPr>
              <w:t>12.05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Программная реализация системы</w:t>
            </w:r>
          </w:p>
        </w:tc>
        <w:tc>
          <w:tcPr>
            <w:tcW w:w="2126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  <w:szCs w:val="24"/>
              </w:rPr>
              <w:t>17.05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Представление раздела «Теоретическая часть»</w:t>
            </w:r>
          </w:p>
        </w:tc>
        <w:tc>
          <w:tcPr>
            <w:tcW w:w="2126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  <w:szCs w:val="24"/>
              </w:rPr>
              <w:t>23.05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Представление раздела «Практическая часть»</w:t>
            </w:r>
          </w:p>
        </w:tc>
        <w:tc>
          <w:tcPr>
            <w:tcW w:w="2126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  <w:szCs w:val="24"/>
              </w:rPr>
              <w:t>31.05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</w:rPr>
            </w:pPr>
            <w:r w:rsidRPr="00691F94">
              <w:rPr>
                <w:rFonts w:ascii="Times New Roman" w:eastAsia="Calibri" w:hAnsi="Times New Roman" w:cs="Times New Roman"/>
              </w:rPr>
              <w:t>Проверка ВКР, составление отзыва</w:t>
            </w:r>
          </w:p>
        </w:tc>
        <w:tc>
          <w:tcPr>
            <w:tcW w:w="2126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  <w:szCs w:val="24"/>
              </w:rPr>
              <w:t>03.06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</w:tbl>
    <w:p w:rsidR="004722FE" w:rsidRPr="0076623C" w:rsidRDefault="004722FE" w:rsidP="004722FE">
      <w:pPr>
        <w:suppressAutoHyphens/>
        <w:spacing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6623C">
        <w:rPr>
          <w:rFonts w:ascii="Times New Roman" w:eastAsia="Times New Roman" w:hAnsi="Times New Roman" w:cs="Times New Roman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9"/>
        <w:gridCol w:w="3106"/>
        <w:gridCol w:w="925"/>
        <w:gridCol w:w="2758"/>
      </w:tblGrid>
      <w:tr w:rsidR="004722FE" w:rsidRPr="0076623C" w:rsidTr="001516FC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выдачи задания</w:t>
            </w:r>
            <w:r w:rsidRPr="0076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4722FE" w:rsidRPr="00DA2CF4" w:rsidRDefault="00BB10DF" w:rsidP="001516FC">
            <w:pPr>
              <w:suppressAutoHyphens/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А.В. Смирнова</w:t>
            </w:r>
            <w:r w:rsidR="004722FE" w:rsidRPr="00DA2CF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 </w:t>
            </w:r>
          </w:p>
        </w:tc>
      </w:tr>
      <w:tr w:rsidR="004722FE" w:rsidRPr="0076623C" w:rsidTr="001516FC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(подпись руководителя, дата)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ind w:left="87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ind w:left="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(И.О.Ф. руководителя) </w:t>
            </w:r>
          </w:p>
        </w:tc>
      </w:tr>
      <w:tr w:rsidR="004722FE" w:rsidRPr="0076623C" w:rsidTr="001516FC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С заданием ознакомлен(а)</w:t>
            </w: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4722FE" w:rsidRPr="0076623C" w:rsidRDefault="00BB10DF" w:rsidP="001516FC">
            <w:pPr>
              <w:suppressAutoHyphens/>
              <w:spacing w:line="240" w:lineRule="auto"/>
              <w:ind w:left="30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А.С.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Листман</w:t>
            </w:r>
            <w:proofErr w:type="spellEnd"/>
          </w:p>
        </w:tc>
      </w:tr>
      <w:tr w:rsidR="004722FE" w:rsidRPr="0076623C" w:rsidTr="001516FC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(подпись студента, дата)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ind w:left="87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ind w:lef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(И.О.Ф. студента) </w:t>
            </w:r>
          </w:p>
        </w:tc>
      </w:tr>
    </w:tbl>
    <w:p w:rsidR="004722FE" w:rsidRDefault="004722FE" w:rsidP="004722FE">
      <w:pPr>
        <w:suppressAutoHyphens/>
        <w:spacing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0639D5" w:rsidRPr="000639D5" w:rsidRDefault="004722FE" w:rsidP="000639D5">
      <w:pPr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6605814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0639D5" w:rsidRPr="00681E58" w:rsidRDefault="00681E58" w:rsidP="00681E58">
          <w:pPr>
            <w:pStyle w:val="af0"/>
            <w:jc w:val="center"/>
            <w:rPr>
              <w:rFonts w:cs="Times New Roman"/>
              <w:sz w:val="28"/>
              <w:szCs w:val="28"/>
            </w:rPr>
          </w:pPr>
          <w:r w:rsidRPr="00681E58">
            <w:rPr>
              <w:rFonts w:cs="Times New Roman"/>
              <w:sz w:val="28"/>
              <w:szCs w:val="28"/>
            </w:rPr>
            <w:t>СОДЕРЖАНИЕ</w:t>
          </w:r>
        </w:p>
        <w:p w:rsidR="00681E58" w:rsidRPr="00681E58" w:rsidRDefault="000639D5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81E5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81E5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1E5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064516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</w:t>
            </w:r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_Toc105064516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C4599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17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АСПЕКТЫ РАЗРАБОТКИ СИСТЕМЫ ДЛЯ АВТОМАТИЗАЦИИ УЧЕТА ПРОДАЖ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_Toc105064517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C4599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18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компании ООО «Основа»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_Toc105064518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C4599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19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Автоматизация процесса учета продаж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_Toc105064519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C4599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20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Анализ приложений аналогов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_Toc105064520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C4599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21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 Обоснование выбора платформы и языка для разработки автоматизированной системы учета продаж.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_Toc105064521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C4599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22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2. РАЗРАБОТКА АВТОМАТИЗИРОВАННОЙ СИСТЕМЫ УЧЕТА ОПТОВЫХ ПРОДАЖ СТРОЙМАТЕРИАЛОВ ДЛЯ КОМПАНИИ ООО «ОСНОВА»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_Toc105064522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C4599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23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Постановка задачи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_Toc105064523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C4599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24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Проектирование функциональных возможностей системы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_Toc105064524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C4599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25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Проектирование и разработка базы данных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_Toc105064525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C4599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26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  Разработка пользовательского приложения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_Toc105064526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C4599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27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2.5  Тестирование разработанной автоматизированной системы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_Toc105064527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C4599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28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_Toc105064528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C4599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29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 И ЛИТЕРАТУРЫ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_Toc105064529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Default="00C4599A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5064530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_Toc105064530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39D5" w:rsidRPr="00681E58" w:rsidRDefault="000639D5">
          <w:pPr>
            <w:rPr>
              <w:rFonts w:ascii="Times New Roman" w:hAnsi="Times New Roman" w:cs="Times New Roman"/>
              <w:sz w:val="28"/>
              <w:szCs w:val="28"/>
            </w:rPr>
          </w:pPr>
          <w:r w:rsidRPr="00681E5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722FE" w:rsidRDefault="004722FE" w:rsidP="000639D5">
      <w:pPr>
        <w:pStyle w:val="a7"/>
        <w:ind w:firstLine="0"/>
      </w:pPr>
      <w:r>
        <w:br w:type="page"/>
      </w:r>
    </w:p>
    <w:p w:rsidR="00CA4A04" w:rsidRPr="000639D5" w:rsidRDefault="004722FE" w:rsidP="00BB10DF">
      <w:pPr>
        <w:pStyle w:val="1"/>
        <w:spacing w:line="480" w:lineRule="auto"/>
        <w:ind w:firstLine="851"/>
        <w:rPr>
          <w:rFonts w:cs="Times New Roman"/>
          <w:sz w:val="28"/>
        </w:rPr>
      </w:pPr>
      <w:bookmarkStart w:id="1" w:name="_Toc105064516"/>
      <w:r w:rsidRPr="000639D5">
        <w:rPr>
          <w:rFonts w:cs="Times New Roman"/>
          <w:sz w:val="28"/>
        </w:rPr>
        <w:lastRenderedPageBreak/>
        <w:t>ВВЕДЕНИЕ</w:t>
      </w:r>
      <w:bookmarkEnd w:id="1"/>
    </w:p>
    <w:p w:rsidR="00681E58" w:rsidRPr="00681E58" w:rsidRDefault="00681E58" w:rsidP="004722FE">
      <w:pPr>
        <w:pStyle w:val="a7"/>
        <w:rPr>
          <w:color w:val="FF0000"/>
        </w:rPr>
      </w:pPr>
      <w:r w:rsidRPr="00681E58">
        <w:rPr>
          <w:color w:val="FF0000"/>
        </w:rPr>
        <w:t>Ниже приведен ПРИМЕР содержания</w:t>
      </w:r>
    </w:p>
    <w:p w:rsidR="004722FE" w:rsidRPr="00794604" w:rsidRDefault="00572065" w:rsidP="004722FE">
      <w:pPr>
        <w:pStyle w:val="a7"/>
        <w:rPr>
          <w:color w:val="FF0000"/>
        </w:rPr>
      </w:pPr>
      <w:bookmarkStart w:id="2" w:name="_GoBack"/>
      <w:r w:rsidRPr="00794604">
        <w:rPr>
          <w:color w:val="FF0000"/>
        </w:rPr>
        <w:t>В современном мире для развития предприятия необходимо не только поставлять качественные товары покупателям, но и следить за всеми процессами, такими как: учет товара</w:t>
      </w:r>
      <w:r w:rsidR="00CC2134" w:rsidRPr="00794604">
        <w:rPr>
          <w:color w:val="FF0000"/>
        </w:rPr>
        <w:t>,</w:t>
      </w:r>
      <w:r w:rsidRPr="00794604">
        <w:rPr>
          <w:color w:val="FF0000"/>
        </w:rPr>
        <w:t xml:space="preserve"> учет продаж</w:t>
      </w:r>
      <w:r w:rsidR="00CC2134" w:rsidRPr="00794604">
        <w:rPr>
          <w:color w:val="FF0000"/>
        </w:rPr>
        <w:t xml:space="preserve"> и учет заказов</w:t>
      </w:r>
      <w:r w:rsidRPr="00794604">
        <w:rPr>
          <w:color w:val="FF0000"/>
        </w:rPr>
        <w:t>. Внедрение информационн</w:t>
      </w:r>
      <w:r w:rsidR="004842F7" w:rsidRPr="00794604">
        <w:rPr>
          <w:color w:val="FF0000"/>
        </w:rPr>
        <w:t>ой системы</w:t>
      </w:r>
      <w:r w:rsidRPr="00794604">
        <w:rPr>
          <w:color w:val="FF0000"/>
        </w:rPr>
        <w:t xml:space="preserve"> позволяет </w:t>
      </w:r>
      <w:r w:rsidR="004842F7" w:rsidRPr="00794604">
        <w:rPr>
          <w:color w:val="FF0000"/>
        </w:rPr>
        <w:t>построить весь процесс качественно.</w:t>
      </w:r>
    </w:p>
    <w:p w:rsidR="004842F7" w:rsidRPr="00794604" w:rsidRDefault="00231CC8" w:rsidP="004722FE">
      <w:pPr>
        <w:pStyle w:val="a7"/>
        <w:rPr>
          <w:color w:val="FF0000"/>
        </w:rPr>
      </w:pPr>
      <w:r w:rsidRPr="00794604">
        <w:rPr>
          <w:color w:val="FF0000"/>
        </w:rPr>
        <w:t>Раньше для поиска информации о имеющихся товарах или заказах хранили</w:t>
      </w:r>
      <w:r w:rsidR="00AB4FD2" w:rsidRPr="00794604">
        <w:rPr>
          <w:color w:val="FF0000"/>
        </w:rPr>
        <w:t xml:space="preserve"> в бумажных архивах</w:t>
      </w:r>
      <w:r w:rsidRPr="00794604">
        <w:rPr>
          <w:color w:val="FF0000"/>
        </w:rPr>
        <w:t xml:space="preserve">, </w:t>
      </w:r>
      <w:r w:rsidR="00AB4FD2" w:rsidRPr="00794604">
        <w:rPr>
          <w:color w:val="FF0000"/>
        </w:rPr>
        <w:t xml:space="preserve">в которых </w:t>
      </w:r>
      <w:r w:rsidRPr="00794604">
        <w:rPr>
          <w:color w:val="FF0000"/>
        </w:rPr>
        <w:t>могли затеряться</w:t>
      </w:r>
      <w:r w:rsidR="00AB4FD2" w:rsidRPr="00794604">
        <w:rPr>
          <w:color w:val="FF0000"/>
        </w:rPr>
        <w:t xml:space="preserve"> необходимые документы</w:t>
      </w:r>
      <w:r w:rsidRPr="00794604">
        <w:rPr>
          <w:color w:val="FF0000"/>
        </w:rPr>
        <w:t xml:space="preserve"> среди других бумаг, но сейчас существует возможность хранить эту информацию электронном виде, которая не только поможет не потерять данные, но и облегчить поиск необходимой информации.</w:t>
      </w:r>
    </w:p>
    <w:p w:rsidR="00231CC8" w:rsidRPr="00794604" w:rsidRDefault="00AB4FD2" w:rsidP="004722FE">
      <w:pPr>
        <w:pStyle w:val="a7"/>
        <w:rPr>
          <w:color w:val="FF0000"/>
        </w:rPr>
      </w:pPr>
      <w:r w:rsidRPr="00794604">
        <w:rPr>
          <w:color w:val="FF0000"/>
        </w:rPr>
        <w:t>С развитием прогресса и компьютерного рынка программного обеспечения, на предприятии появилась необходимость создания программного продукта способного сократить человеческие затраты и усилия, а главное оперативно выдавать результат необходимый работнику, а также заменить большие архивы на структурированное хранение в электронном виде.</w:t>
      </w:r>
    </w:p>
    <w:p w:rsidR="00AB4FD2" w:rsidRPr="00794604" w:rsidRDefault="00AB4FD2" w:rsidP="004722FE">
      <w:pPr>
        <w:pStyle w:val="a7"/>
        <w:rPr>
          <w:color w:val="FF0000"/>
        </w:rPr>
      </w:pPr>
      <w:r w:rsidRPr="00794604">
        <w:rPr>
          <w:color w:val="FF0000"/>
        </w:rPr>
        <w:t>Автоматизация учёта заказов влияет на качество и скорость выполнения основных процессов на предприятии, приводит к совершенствованию систем управления и регулирования материальных и информационных потоков. Это достигается путём внедрения современного программного обеспечения и компьютерного оборудования на предприятии.</w:t>
      </w:r>
    </w:p>
    <w:p w:rsidR="00AB4FD2" w:rsidRPr="00794604" w:rsidRDefault="00AB4FD2" w:rsidP="004722FE">
      <w:pPr>
        <w:pStyle w:val="a7"/>
        <w:rPr>
          <w:color w:val="FF0000"/>
        </w:rPr>
      </w:pPr>
      <w:r w:rsidRPr="00794604">
        <w:rPr>
          <w:color w:val="FF0000"/>
        </w:rPr>
        <w:t xml:space="preserve">Предприятие ООО «Основа» занимается оптовой продажей стройматериалов. </w:t>
      </w:r>
      <w:r w:rsidR="00295400" w:rsidRPr="00794604">
        <w:rPr>
          <w:color w:val="FF0000"/>
        </w:rPr>
        <w:t>Когда на предприятие отсутствует автоматизированная система контроля за заказами, товарами на складе</w:t>
      </w:r>
      <w:r w:rsidR="00D46600" w:rsidRPr="00794604">
        <w:rPr>
          <w:color w:val="FF0000"/>
        </w:rPr>
        <w:t>,</w:t>
      </w:r>
      <w:r w:rsidR="00295400" w:rsidRPr="00794604">
        <w:rPr>
          <w:color w:val="FF0000"/>
        </w:rPr>
        <w:t xml:space="preserve"> персонал может столкнуться с рядом проблем, связанных с возможностью оперативного получения информации:</w:t>
      </w:r>
    </w:p>
    <w:p w:rsidR="00295400" w:rsidRPr="00794604" w:rsidRDefault="00D46600" w:rsidP="00295400">
      <w:pPr>
        <w:pStyle w:val="a7"/>
        <w:numPr>
          <w:ilvl w:val="0"/>
          <w:numId w:val="5"/>
        </w:numPr>
        <w:rPr>
          <w:color w:val="FF0000"/>
        </w:rPr>
      </w:pPr>
      <w:r w:rsidRPr="00794604">
        <w:rPr>
          <w:color w:val="FF0000"/>
        </w:rPr>
        <w:t>о товарах определенному клиенту;</w:t>
      </w:r>
    </w:p>
    <w:p w:rsidR="00D46600" w:rsidRPr="00794604" w:rsidRDefault="00D46600" w:rsidP="00295400">
      <w:pPr>
        <w:pStyle w:val="a7"/>
        <w:numPr>
          <w:ilvl w:val="0"/>
          <w:numId w:val="5"/>
        </w:numPr>
        <w:rPr>
          <w:color w:val="FF0000"/>
        </w:rPr>
      </w:pPr>
      <w:r w:rsidRPr="00794604">
        <w:rPr>
          <w:color w:val="FF0000"/>
        </w:rPr>
        <w:t>о количестве товара на складе;</w:t>
      </w:r>
    </w:p>
    <w:p w:rsidR="00D46600" w:rsidRPr="00794604" w:rsidRDefault="00D46600" w:rsidP="00D46600">
      <w:pPr>
        <w:pStyle w:val="a7"/>
        <w:numPr>
          <w:ilvl w:val="0"/>
          <w:numId w:val="5"/>
        </w:numPr>
        <w:rPr>
          <w:color w:val="FF0000"/>
        </w:rPr>
      </w:pPr>
      <w:r w:rsidRPr="00794604">
        <w:rPr>
          <w:color w:val="FF0000"/>
        </w:rPr>
        <w:t>о статусе заказа (выполняется, выдан).</w:t>
      </w:r>
    </w:p>
    <w:bookmarkEnd w:id="2"/>
    <w:p w:rsidR="00681E58" w:rsidRPr="00681E58" w:rsidRDefault="00681E58" w:rsidP="00D46600">
      <w:pPr>
        <w:pStyle w:val="a7"/>
        <w:rPr>
          <w:color w:val="FF0000"/>
        </w:rPr>
      </w:pPr>
      <w:r w:rsidRPr="00681E58">
        <w:rPr>
          <w:color w:val="FF0000"/>
        </w:rPr>
        <w:lastRenderedPageBreak/>
        <w:t>Обязательно актуальность</w:t>
      </w:r>
    </w:p>
    <w:p w:rsidR="00D46600" w:rsidRPr="00794604" w:rsidRDefault="00D46600" w:rsidP="00D46600">
      <w:pPr>
        <w:pStyle w:val="a7"/>
        <w:rPr>
          <w:color w:val="FF0000"/>
        </w:rPr>
      </w:pPr>
      <w:r w:rsidRPr="00794604">
        <w:rPr>
          <w:color w:val="FF0000"/>
        </w:rPr>
        <w:t xml:space="preserve">Внедрение информационной системы </w:t>
      </w:r>
      <w:r w:rsidR="0074731D" w:rsidRPr="00794604">
        <w:rPr>
          <w:color w:val="FF0000"/>
        </w:rPr>
        <w:t>на предприятии</w:t>
      </w:r>
      <w:r w:rsidR="003D493D" w:rsidRPr="00794604">
        <w:rPr>
          <w:color w:val="FF0000"/>
        </w:rPr>
        <w:t xml:space="preserve"> необходимо, так как </w:t>
      </w:r>
      <w:r w:rsidR="00CA7C3D" w:rsidRPr="00794604">
        <w:rPr>
          <w:color w:val="FF0000"/>
        </w:rPr>
        <w:t>сотрудники</w:t>
      </w:r>
      <w:r w:rsidR="00C0792C" w:rsidRPr="00794604">
        <w:rPr>
          <w:color w:val="FF0000"/>
        </w:rPr>
        <w:t xml:space="preserve"> мо</w:t>
      </w:r>
      <w:r w:rsidR="00CA7C3D" w:rsidRPr="00794604">
        <w:rPr>
          <w:color w:val="FF0000"/>
        </w:rPr>
        <w:t>гут</w:t>
      </w:r>
      <w:r w:rsidR="00C0792C" w:rsidRPr="00794604">
        <w:rPr>
          <w:color w:val="FF0000"/>
        </w:rPr>
        <w:t xml:space="preserve"> испытывать трудности при большом количестве заказов и </w:t>
      </w:r>
      <w:r w:rsidR="00FB1830" w:rsidRPr="00794604">
        <w:rPr>
          <w:color w:val="FF0000"/>
        </w:rPr>
        <w:t>допускать</w:t>
      </w:r>
      <w:r w:rsidR="00C0792C" w:rsidRPr="00794604">
        <w:rPr>
          <w:color w:val="FF0000"/>
        </w:rPr>
        <w:t xml:space="preserve"> большое количество ошибок из-за человеческого фактора.</w:t>
      </w:r>
    </w:p>
    <w:p w:rsidR="00D73462" w:rsidRDefault="00D73462" w:rsidP="00794604">
      <w:pPr>
        <w:pStyle w:val="a7"/>
      </w:pPr>
      <w:r>
        <w:t xml:space="preserve">Целью данной работы является разработка системы для автоматизации </w:t>
      </w:r>
      <w:r w:rsidR="00794604" w:rsidRPr="00794604">
        <w:t>работы и учёта работ станции технического обслуживания</w:t>
      </w:r>
      <w:r>
        <w:t>.</w:t>
      </w:r>
    </w:p>
    <w:p w:rsidR="00D73462" w:rsidRDefault="00D73462" w:rsidP="00D46600">
      <w:pPr>
        <w:pStyle w:val="a7"/>
      </w:pPr>
      <w:r>
        <w:t>Для реализации цели необходимо решить ряд задач:</w:t>
      </w:r>
    </w:p>
    <w:p w:rsidR="00D73462" w:rsidRDefault="00C4599A" w:rsidP="00794604">
      <w:pPr>
        <w:pStyle w:val="a7"/>
        <w:numPr>
          <w:ilvl w:val="0"/>
          <w:numId w:val="6"/>
        </w:numPr>
      </w:pPr>
      <w:r w:rsidRPr="00794604">
        <w:t xml:space="preserve">Изучить структуру работы станции </w:t>
      </w:r>
      <w:r w:rsidRPr="00794604">
        <w:t>технического обслуживания (далее СТО);</w:t>
      </w:r>
    </w:p>
    <w:p w:rsidR="00000000" w:rsidRPr="00794604" w:rsidRDefault="00794604" w:rsidP="00794604">
      <w:pPr>
        <w:pStyle w:val="a7"/>
        <w:numPr>
          <w:ilvl w:val="0"/>
          <w:numId w:val="6"/>
        </w:numPr>
      </w:pPr>
      <w:r>
        <w:t>п</w:t>
      </w:r>
      <w:r w:rsidR="00C4599A" w:rsidRPr="00794604">
        <w:t>роанализировать существующие системы автоматизации работ СТО;</w:t>
      </w:r>
    </w:p>
    <w:p w:rsidR="00000000" w:rsidRPr="00794604" w:rsidRDefault="00794604" w:rsidP="00794604">
      <w:pPr>
        <w:pStyle w:val="a7"/>
        <w:numPr>
          <w:ilvl w:val="0"/>
          <w:numId w:val="6"/>
        </w:numPr>
      </w:pPr>
      <w:r>
        <w:t>и</w:t>
      </w:r>
      <w:r w:rsidR="00C4599A" w:rsidRPr="00794604">
        <w:t>зучить алгоритм внутренней логи</w:t>
      </w:r>
      <w:r w:rsidR="00C4599A" w:rsidRPr="00794604">
        <w:t>стики СТО;</w:t>
      </w:r>
    </w:p>
    <w:p w:rsidR="00CA7C3D" w:rsidRPr="00794604" w:rsidRDefault="00794604" w:rsidP="00794604">
      <w:pPr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C4599A" w:rsidRPr="00794604">
        <w:rPr>
          <w:rFonts w:ascii="Times New Roman" w:hAnsi="Times New Roman"/>
          <w:sz w:val="28"/>
        </w:rPr>
        <w:t>азработать готовую информационну</w:t>
      </w:r>
      <w:r>
        <w:rPr>
          <w:rFonts w:ascii="Times New Roman" w:hAnsi="Times New Roman"/>
          <w:sz w:val="28"/>
        </w:rPr>
        <w:t>ю систему (далее ИС) работы СТО.</w:t>
      </w:r>
      <w:r w:rsidR="00CA7C3D">
        <w:br w:type="page"/>
      </w:r>
    </w:p>
    <w:p w:rsidR="00CA7C3D" w:rsidRDefault="00CA7C3D" w:rsidP="00BB10DF">
      <w:pPr>
        <w:pStyle w:val="1"/>
        <w:spacing w:before="0" w:line="480" w:lineRule="auto"/>
        <w:ind w:firstLine="851"/>
        <w:rPr>
          <w:rFonts w:cs="Times New Roman"/>
          <w:sz w:val="28"/>
        </w:rPr>
      </w:pPr>
      <w:bookmarkStart w:id="3" w:name="_Toc105064517"/>
      <w:r w:rsidRPr="000639D5">
        <w:rPr>
          <w:rFonts w:cs="Times New Roman"/>
          <w:sz w:val="28"/>
        </w:rPr>
        <w:lastRenderedPageBreak/>
        <w:t>ГЛАВА 1. ТЕОРЕТИЧЕСКИЕ АСПЕКТЫ РАЗРАБОТКИ СИСТЕМЫ ДЛЯ АВТОМАТИЗАЦИИ УЧЕТА ПРОДАЖ</w:t>
      </w:r>
      <w:bookmarkEnd w:id="3"/>
    </w:p>
    <w:p w:rsidR="00E52197" w:rsidRDefault="00E52197" w:rsidP="00703434">
      <w:pPr>
        <w:pStyle w:val="2"/>
      </w:pPr>
      <w:r>
        <w:t xml:space="preserve"> </w:t>
      </w:r>
      <w:bookmarkStart w:id="4" w:name="_Toc105064518"/>
      <w:r w:rsidR="00703434">
        <w:t xml:space="preserve">1.1 </w:t>
      </w:r>
      <w:r>
        <w:t xml:space="preserve">Характеристика </w:t>
      </w:r>
      <w:r w:rsidR="008B0D1A">
        <w:t>компании</w:t>
      </w:r>
      <w:r>
        <w:t xml:space="preserve"> ООО «Основа»</w:t>
      </w:r>
      <w:bookmarkEnd w:id="4"/>
    </w:p>
    <w:p w:rsidR="006E6D8E" w:rsidRPr="006E6D8E" w:rsidRDefault="006E6D8E" w:rsidP="006E6D8E">
      <w:pPr>
        <w:pStyle w:val="a7"/>
        <w:rPr>
          <w:color w:val="FF0000"/>
        </w:rPr>
      </w:pPr>
      <w:r w:rsidRPr="00681E58">
        <w:rPr>
          <w:color w:val="FF0000"/>
        </w:rPr>
        <w:t>Ниже приведен ПРИМЕР</w:t>
      </w:r>
      <w:r>
        <w:rPr>
          <w:color w:val="FF0000"/>
        </w:rPr>
        <w:t>, описания компании</w:t>
      </w:r>
      <w:r w:rsidR="008006EE">
        <w:rPr>
          <w:color w:val="FF0000"/>
        </w:rPr>
        <w:t xml:space="preserve"> или может быть просто предметной области</w:t>
      </w:r>
    </w:p>
    <w:p w:rsidR="00E52197" w:rsidRDefault="00D2007B" w:rsidP="008B0D1A">
      <w:pPr>
        <w:pStyle w:val="a7"/>
      </w:pPr>
      <w:r>
        <w:t>ООО</w:t>
      </w:r>
      <w:r w:rsidR="00E52197">
        <w:t xml:space="preserve"> «Основа» </w:t>
      </w:r>
      <w:r>
        <w:t>является</w:t>
      </w:r>
      <w:r w:rsidR="00E52197">
        <w:t xml:space="preserve"> </w:t>
      </w:r>
      <w:r w:rsidR="00C74D34">
        <w:t>партнерск</w:t>
      </w:r>
      <w:r w:rsidR="008B0D1A">
        <w:t>ой компанией</w:t>
      </w:r>
      <w:r w:rsidR="00C74D34">
        <w:t xml:space="preserve">, </w:t>
      </w:r>
      <w:r w:rsidR="008B0D1A">
        <w:t>обладающим</w:t>
      </w:r>
      <w:r w:rsidR="00C74D34">
        <w:t xml:space="preserve"> </w:t>
      </w:r>
      <w:r>
        <w:t>уставн</w:t>
      </w:r>
      <w:r w:rsidR="008B0D1A">
        <w:t>ым</w:t>
      </w:r>
      <w:r>
        <w:t xml:space="preserve"> фонд</w:t>
      </w:r>
      <w:r w:rsidR="008B0D1A">
        <w:t>ом</w:t>
      </w:r>
      <w:r>
        <w:t>,</w:t>
      </w:r>
      <w:r w:rsidR="00C74D34">
        <w:t xml:space="preserve"> п</w:t>
      </w:r>
      <w:r w:rsidR="008B0D1A">
        <w:rPr>
          <w:lang w:val="en-US"/>
        </w:rPr>
        <w:t>o</w:t>
      </w:r>
      <w:r w:rsidR="00C74D34">
        <w:t>деленный на доли, размер кот</w:t>
      </w:r>
      <w:r w:rsidR="008B0D1A">
        <w:rPr>
          <w:lang w:val="en-US"/>
        </w:rPr>
        <w:t>o</w:t>
      </w:r>
      <w:proofErr w:type="spellStart"/>
      <w:r w:rsidR="00C74D34">
        <w:t>рых</w:t>
      </w:r>
      <w:proofErr w:type="spellEnd"/>
      <w:r w:rsidR="00C74D34">
        <w:t xml:space="preserve"> определяется учредительными документами. Участник</w:t>
      </w:r>
      <w:r w:rsidR="008B0D1A">
        <w:t>и</w:t>
      </w:r>
      <w:r w:rsidR="00C74D34">
        <w:t xml:space="preserve"> тако</w:t>
      </w:r>
      <w:r w:rsidR="00AD5F60">
        <w:t>й</w:t>
      </w:r>
      <w:r w:rsidR="00C74D34">
        <w:t xml:space="preserve"> партнерско</w:t>
      </w:r>
      <w:r w:rsidR="00AD5F60">
        <w:t>й</w:t>
      </w:r>
      <w:r w:rsidR="00C74D34">
        <w:t xml:space="preserve"> </w:t>
      </w:r>
      <w:r w:rsidR="00AD5F60">
        <w:t xml:space="preserve">компании </w:t>
      </w:r>
      <w:r w:rsidR="00C74D34">
        <w:t xml:space="preserve">несут ответственность в размерах их вклада в уставной капитал. </w:t>
      </w:r>
      <w:r w:rsidR="00AD5F60">
        <w:t>Компания представляет</w:t>
      </w:r>
      <w:r w:rsidR="008B0D1A">
        <w:t xml:space="preserve"> собой</w:t>
      </w:r>
      <w:r w:rsidR="00C74D34">
        <w:t xml:space="preserve"> оптов</w:t>
      </w:r>
      <w:r w:rsidR="008B0D1A">
        <w:t>ую</w:t>
      </w:r>
      <w:r w:rsidR="00C74D34">
        <w:t xml:space="preserve"> торговл</w:t>
      </w:r>
      <w:r w:rsidR="008B0D1A">
        <w:t>ю</w:t>
      </w:r>
      <w:r w:rsidR="00C74D34">
        <w:t xml:space="preserve"> строительными материалами. </w:t>
      </w:r>
    </w:p>
    <w:p w:rsidR="00C74D34" w:rsidRDefault="00C74D34" w:rsidP="00E52197">
      <w:pPr>
        <w:pStyle w:val="a7"/>
      </w:pPr>
      <w:r>
        <w:t>Функциями ООО «Основа» являются:</w:t>
      </w:r>
    </w:p>
    <w:p w:rsidR="00C74D34" w:rsidRDefault="00C74D34" w:rsidP="00B03138">
      <w:pPr>
        <w:pStyle w:val="a7"/>
        <w:numPr>
          <w:ilvl w:val="0"/>
          <w:numId w:val="14"/>
        </w:numPr>
        <w:ind w:left="0" w:firstLine="851"/>
      </w:pPr>
      <w:r>
        <w:t>Закупка товаров;</w:t>
      </w:r>
    </w:p>
    <w:p w:rsidR="00C74D34" w:rsidRDefault="00C74D34" w:rsidP="00B03138">
      <w:pPr>
        <w:pStyle w:val="a7"/>
        <w:numPr>
          <w:ilvl w:val="0"/>
          <w:numId w:val="14"/>
        </w:numPr>
        <w:ind w:left="0" w:firstLine="851"/>
      </w:pPr>
      <w:r>
        <w:t>Хранение;</w:t>
      </w:r>
    </w:p>
    <w:p w:rsidR="00C74D34" w:rsidRDefault="00C74D34" w:rsidP="00B03138">
      <w:pPr>
        <w:pStyle w:val="a7"/>
        <w:numPr>
          <w:ilvl w:val="0"/>
          <w:numId w:val="14"/>
        </w:numPr>
        <w:ind w:left="0" w:firstLine="851"/>
      </w:pPr>
      <w:r>
        <w:t>Подсортировка;</w:t>
      </w:r>
    </w:p>
    <w:p w:rsidR="00C74D34" w:rsidRDefault="00C74D34" w:rsidP="00B03138">
      <w:pPr>
        <w:pStyle w:val="a7"/>
        <w:numPr>
          <w:ilvl w:val="0"/>
          <w:numId w:val="14"/>
        </w:numPr>
        <w:ind w:left="0" w:firstLine="851"/>
      </w:pPr>
      <w:r>
        <w:t>Продажа товаров;</w:t>
      </w:r>
    </w:p>
    <w:p w:rsidR="00C74D34" w:rsidRDefault="00C74D34" w:rsidP="00B03138">
      <w:pPr>
        <w:pStyle w:val="a7"/>
        <w:numPr>
          <w:ilvl w:val="0"/>
          <w:numId w:val="14"/>
        </w:numPr>
        <w:ind w:left="0" w:firstLine="851"/>
      </w:pPr>
      <w:r>
        <w:t>Доставка товаров.</w:t>
      </w:r>
    </w:p>
    <w:p w:rsidR="00C74D34" w:rsidRDefault="00C74D34" w:rsidP="00C74D34">
      <w:pPr>
        <w:pStyle w:val="a7"/>
      </w:pPr>
      <w:r w:rsidRPr="00C74D34">
        <w:t>Удовлетворяя потребности</w:t>
      </w:r>
      <w:r>
        <w:t xml:space="preserve"> </w:t>
      </w:r>
      <w:r w:rsidR="008B0D1A">
        <w:t>клиентов</w:t>
      </w:r>
      <w:r w:rsidRPr="00C74D34">
        <w:t xml:space="preserve">, </w:t>
      </w:r>
      <w:r w:rsidR="00AD5F60">
        <w:t>компания</w:t>
      </w:r>
      <w:r w:rsidRPr="00C74D34">
        <w:t xml:space="preserve"> оптовой торговли получает</w:t>
      </w:r>
      <w:r w:rsidR="00AD5F60">
        <w:t xml:space="preserve"> прибыль</w:t>
      </w:r>
      <w:r w:rsidRPr="00C74D34">
        <w:t xml:space="preserve"> от торговой надбавки на продаваемые товары. Чтобы оценить эффективность данного бизнеса следует сравнить затраты розничных предприятий на формирование ассортимента, доставку товаров, закупку, цены, по которым покупатели могут закупать </w:t>
      </w:r>
      <w:r>
        <w:t>строительные материалы</w:t>
      </w:r>
      <w:r w:rsidRPr="00C74D34">
        <w:t xml:space="preserve"> и затраты оптового предприятия на организацию закупок требуемого ассортимента, хранение, доставку товаров. </w:t>
      </w:r>
    </w:p>
    <w:p w:rsidR="00C74D34" w:rsidRDefault="00C74D34" w:rsidP="00C74D34">
      <w:pPr>
        <w:pStyle w:val="a7"/>
      </w:pPr>
      <w:r w:rsidRPr="00C74D34">
        <w:t>ООО "</w:t>
      </w:r>
      <w:r>
        <w:t>Основа</w:t>
      </w:r>
      <w:r w:rsidRPr="00C74D34">
        <w:t xml:space="preserve">" – </w:t>
      </w:r>
      <w:proofErr w:type="spellStart"/>
      <w:r w:rsidR="008B0D1A">
        <w:t>микро</w:t>
      </w:r>
      <w:r w:rsidRPr="00C74D34">
        <w:t>предприятие</w:t>
      </w:r>
      <w:proofErr w:type="spellEnd"/>
      <w:r w:rsidRPr="00C74D34">
        <w:t xml:space="preserve">, штат которого состоит из </w:t>
      </w:r>
      <w:r w:rsidR="000F7EEB">
        <w:t>шести</w:t>
      </w:r>
      <w:r w:rsidRPr="00C74D34">
        <w:t xml:space="preserve"> человек в офисе и трех человек на складе. В штат входят генеральный директор, </w:t>
      </w:r>
      <w:r w:rsidR="000F7EEB">
        <w:t>руководитель, секретарь, менеджер</w:t>
      </w:r>
      <w:r w:rsidRPr="00C74D34">
        <w:t xml:space="preserve"> </w:t>
      </w:r>
      <w:r w:rsidR="00AD5F60">
        <w:t>по продажам</w:t>
      </w:r>
      <w:r w:rsidRPr="00C74D34">
        <w:t xml:space="preserve">, главный </w:t>
      </w:r>
      <w:r w:rsidR="000F7EEB">
        <w:t>бухгалтер и бухгалтер в бухгалтерии</w:t>
      </w:r>
      <w:r w:rsidRPr="00C74D34">
        <w:t>,</w:t>
      </w:r>
      <w:r w:rsidR="00367FAF">
        <w:t xml:space="preserve"> кассир, заведующий складом, водитель и грузчик (Рисунок 1)</w:t>
      </w:r>
      <w:r w:rsidRPr="00C74D34">
        <w:t>.</w:t>
      </w:r>
    </w:p>
    <w:p w:rsidR="00367FAF" w:rsidRDefault="00575D29" w:rsidP="00D2007B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61D95D" wp14:editId="1ADC9303">
            <wp:extent cx="5369560" cy="3409729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028" cy="3414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5D29" w:rsidRDefault="00367FAF" w:rsidP="00367FAF">
      <w:pPr>
        <w:pStyle w:val="a7"/>
        <w:jc w:val="center"/>
      </w:pPr>
      <w:r w:rsidRPr="00367FAF">
        <w:t xml:space="preserve">Рисунок </w:t>
      </w:r>
      <w:r w:rsidR="005064D5">
        <w:rPr>
          <w:noProof/>
        </w:rPr>
        <w:fldChar w:fldCharType="begin"/>
      </w:r>
      <w:r w:rsidR="005064D5">
        <w:rPr>
          <w:noProof/>
        </w:rPr>
        <w:instrText xml:space="preserve"> SEQ Рисунок \* ARABIC </w:instrText>
      </w:r>
      <w:r w:rsidR="005064D5">
        <w:rPr>
          <w:noProof/>
        </w:rPr>
        <w:fldChar w:fldCharType="separate"/>
      </w:r>
      <w:r w:rsidR="007F17D2">
        <w:rPr>
          <w:noProof/>
        </w:rPr>
        <w:t>1</w:t>
      </w:r>
      <w:r w:rsidR="005064D5">
        <w:rPr>
          <w:noProof/>
        </w:rPr>
        <w:fldChar w:fldCharType="end"/>
      </w:r>
      <w:r>
        <w:t xml:space="preserve"> – Организация предприятия</w:t>
      </w:r>
    </w:p>
    <w:p w:rsidR="00D07083" w:rsidRPr="00367FAF" w:rsidRDefault="00D07083" w:rsidP="00367FAF">
      <w:pPr>
        <w:pStyle w:val="a7"/>
        <w:jc w:val="center"/>
      </w:pPr>
    </w:p>
    <w:p w:rsidR="005B434E" w:rsidRPr="00E52197" w:rsidRDefault="000639D5" w:rsidP="00703434">
      <w:pPr>
        <w:pStyle w:val="2"/>
      </w:pPr>
      <w:r>
        <w:t xml:space="preserve"> </w:t>
      </w:r>
      <w:bookmarkStart w:id="5" w:name="_Toc105064519"/>
      <w:r w:rsidR="00703434">
        <w:t xml:space="preserve">1.2 </w:t>
      </w:r>
      <w:r w:rsidR="00D07083" w:rsidRPr="00FB1830">
        <w:t>Автоматизация</w:t>
      </w:r>
      <w:r w:rsidR="00E52197">
        <w:t xml:space="preserve"> </w:t>
      </w:r>
      <w:r w:rsidR="00FB1830">
        <w:t xml:space="preserve">процесса </w:t>
      </w:r>
      <w:r w:rsidR="00E52197">
        <w:t>учета продаж</w:t>
      </w:r>
      <w:bookmarkEnd w:id="5"/>
    </w:p>
    <w:p w:rsidR="006E7967" w:rsidRPr="006E7967" w:rsidRDefault="006E7967" w:rsidP="00EE5924">
      <w:pPr>
        <w:pStyle w:val="a7"/>
      </w:pPr>
      <w:r w:rsidRPr="006E7967">
        <w:rPr>
          <w:bCs/>
        </w:rPr>
        <w:t>Учет</w:t>
      </w:r>
      <w:r w:rsidRPr="006E7967">
        <w:t> </w:t>
      </w:r>
      <w:r w:rsidRPr="006E7967">
        <w:rPr>
          <w:bCs/>
        </w:rPr>
        <w:t>продаж</w:t>
      </w:r>
      <w:r w:rsidRPr="006E7967">
        <w:t> – установление наличия чего-нибудь, его измерение и регистрация с количественной и качественной стороны. </w:t>
      </w:r>
      <w:r w:rsidRPr="006E7967">
        <w:rPr>
          <w:bCs/>
        </w:rPr>
        <w:t>Учет</w:t>
      </w:r>
      <w:r w:rsidRPr="006E7967">
        <w:t> обеспечивает получение актуальной информации о </w:t>
      </w:r>
      <w:r w:rsidRPr="006E7967">
        <w:rPr>
          <w:bCs/>
        </w:rPr>
        <w:t>продажах</w:t>
      </w:r>
      <w:r w:rsidRPr="006E7967">
        <w:t> в любой момент времени.</w:t>
      </w:r>
    </w:p>
    <w:p w:rsidR="00D45392" w:rsidRDefault="00EE5924" w:rsidP="00EE5924">
      <w:pPr>
        <w:pStyle w:val="a7"/>
      </w:pPr>
      <w:r>
        <w:t xml:space="preserve">Основным предназначением учета является формирование основных данных о состоянии предприятия. </w:t>
      </w:r>
      <w:r w:rsidR="00D45392" w:rsidRPr="00D45392">
        <w:t>Учет – од</w:t>
      </w:r>
      <w:r w:rsidR="005C2BF5">
        <w:t>ин</w:t>
      </w:r>
      <w:r w:rsidR="00D45392" w:rsidRPr="00D45392">
        <w:t xml:space="preserve"> из </w:t>
      </w:r>
      <w:r w:rsidR="005C2BF5">
        <w:t>преимущественно</w:t>
      </w:r>
      <w:r w:rsidR="00D45392" w:rsidRPr="00D45392">
        <w:t xml:space="preserve"> трудоемких, но </w:t>
      </w:r>
      <w:r>
        <w:t xml:space="preserve">значимых функций </w:t>
      </w:r>
      <w:r w:rsidR="00D45392" w:rsidRPr="00D45392">
        <w:t xml:space="preserve">управления. Она </w:t>
      </w:r>
      <w:r>
        <w:t>заключается</w:t>
      </w:r>
      <w:r w:rsidR="00D45392" w:rsidRPr="00D45392">
        <w:t xml:space="preserve"> в наблюдении, измерении, регистрации и группировке учитываемых явлений. </w:t>
      </w:r>
      <w:r w:rsidR="007F1C8C" w:rsidRPr="007F1C8C">
        <w:t>Деятельность любой фирмы или холдинга (группы компаний) оценивается качеством и количеством продаваемых товаров и услуг. Ведь основной источник прибыли и прогресса кроется в продажах. Но здесь же кроются и основные проблемы.</w:t>
      </w:r>
    </w:p>
    <w:p w:rsidR="007F1C8C" w:rsidRDefault="007F1C8C" w:rsidP="00EE5924">
      <w:pPr>
        <w:pStyle w:val="a7"/>
      </w:pPr>
      <w:r w:rsidRPr="007F1C8C">
        <w:rPr>
          <w:bCs/>
        </w:rPr>
        <w:t>Продажи</w:t>
      </w:r>
      <w:r w:rsidRPr="007F1C8C">
        <w:t> – это сложный, многоступенчатый процесс, зависящий от множества факторов, имеющий множество показателей. Управлять продажей (отделом продаж) – значит управлять огромным объемом информации, большим количеством людей и каналов сбыта.</w:t>
      </w:r>
    </w:p>
    <w:p w:rsidR="007F1C8C" w:rsidRDefault="007F1C8C" w:rsidP="00EE5924">
      <w:pPr>
        <w:pStyle w:val="a7"/>
      </w:pPr>
      <w:r w:rsidRPr="007F1C8C">
        <w:rPr>
          <w:bCs/>
        </w:rPr>
        <w:lastRenderedPageBreak/>
        <w:t>Управление сбытовыми процессами</w:t>
      </w:r>
      <w:r w:rsidRPr="007F1C8C">
        <w:t xml:space="preserve"> – это трудоемкая деятельность, которая строится на учете заказов, учете клиентов и учете продаж, умении анализировать полученные данные и принимать на их основе правильные управленческие решения. </w:t>
      </w:r>
    </w:p>
    <w:p w:rsidR="00FB1830" w:rsidRDefault="00FB1830" w:rsidP="001B0BCD">
      <w:pPr>
        <w:pStyle w:val="a7"/>
      </w:pPr>
      <w:r>
        <w:t xml:space="preserve">и </w:t>
      </w:r>
      <w:proofErr w:type="spellStart"/>
      <w:r>
        <w:t>т.д</w:t>
      </w:r>
      <w:proofErr w:type="spellEnd"/>
      <w:r>
        <w:t>…</w:t>
      </w:r>
    </w:p>
    <w:p w:rsidR="00FB1830" w:rsidRDefault="00FB1830" w:rsidP="001B0BCD">
      <w:pPr>
        <w:pStyle w:val="a7"/>
      </w:pPr>
    </w:p>
    <w:p w:rsidR="000639D5" w:rsidRDefault="00703434" w:rsidP="00703434">
      <w:pPr>
        <w:pStyle w:val="2"/>
      </w:pPr>
      <w:bookmarkStart w:id="6" w:name="_Toc105064520"/>
      <w:r>
        <w:t xml:space="preserve">1.3 </w:t>
      </w:r>
      <w:r w:rsidR="000639D5">
        <w:t>Анализ приложений аналогов</w:t>
      </w:r>
      <w:bookmarkEnd w:id="6"/>
    </w:p>
    <w:p w:rsidR="00FB1830" w:rsidRPr="00FB1830" w:rsidRDefault="00FB1830" w:rsidP="00FB1830"/>
    <w:p w:rsidR="001B0BCD" w:rsidRDefault="001B0BCD" w:rsidP="001B0BCD">
      <w:pPr>
        <w:pStyle w:val="a7"/>
      </w:pPr>
      <w:r>
        <w:t>В наше время системы для автоматизации учета продаж очень распространены</w:t>
      </w:r>
      <w:r w:rsidR="00D0202F">
        <w:t xml:space="preserve">. </w:t>
      </w:r>
    </w:p>
    <w:p w:rsidR="00D0202F" w:rsidRDefault="00D0202F" w:rsidP="001B0BCD">
      <w:pPr>
        <w:pStyle w:val="a7"/>
      </w:pPr>
      <w:r>
        <w:t xml:space="preserve">Они являются очень востребованы так, как </w:t>
      </w:r>
      <w:r w:rsidR="00B67AA6">
        <w:t>неудачно проведенная автоматизация и неправильное управление складом может привести к значительным потерям не только денег, но и времени, и даже потеря ключевых клиентов.</w:t>
      </w:r>
    </w:p>
    <w:p w:rsidR="00B67AA6" w:rsidRDefault="00B67AA6" w:rsidP="00B67AA6">
      <w:pPr>
        <w:pStyle w:val="a7"/>
      </w:pPr>
      <w:r>
        <w:t xml:space="preserve">Поэтому системы учета продаж являются одними из наиболее динамично развивающихся и перспективных сфер в том, что </w:t>
      </w:r>
      <w:r w:rsidRPr="00B67AA6">
        <w:t>касается использования информационных технологий.</w:t>
      </w:r>
    </w:p>
    <w:p w:rsidR="00C3273F" w:rsidRDefault="00B67AA6" w:rsidP="00C3273F">
      <w:pPr>
        <w:pStyle w:val="a7"/>
      </w:pPr>
      <w:r>
        <w:t xml:space="preserve">Среди представленных на рынке систем автоматизации торговли можно отметить такие системы, как </w:t>
      </w:r>
      <w:r w:rsidR="00C3273F">
        <w:t>«</w:t>
      </w:r>
      <w:proofErr w:type="spellStart"/>
      <w:r w:rsidR="00C3273F" w:rsidRPr="00C3273F">
        <w:t>МойСклад</w:t>
      </w:r>
      <w:proofErr w:type="spellEnd"/>
      <w:r w:rsidR="00C3273F">
        <w:t>», «</w:t>
      </w:r>
      <w:proofErr w:type="spellStart"/>
      <w:r w:rsidR="00C3273F" w:rsidRPr="00C3273F">
        <w:t>Бизнес.ру</w:t>
      </w:r>
      <w:proofErr w:type="spellEnd"/>
      <w:r w:rsidR="00C3273F">
        <w:t>», «</w:t>
      </w:r>
      <w:proofErr w:type="spellStart"/>
      <w:r w:rsidR="00C3273F" w:rsidRPr="00C3273F">
        <w:t>LiteBox</w:t>
      </w:r>
      <w:proofErr w:type="spellEnd"/>
      <w:r w:rsidR="00C3273F">
        <w:t>», «</w:t>
      </w:r>
      <w:r w:rsidR="00C3273F" w:rsidRPr="00C3273F">
        <w:t>Контур</w:t>
      </w:r>
      <w:r w:rsidR="00C3273F">
        <w:t xml:space="preserve">», </w:t>
      </w:r>
      <w:r w:rsidR="00C3273F" w:rsidRPr="00C3273F">
        <w:t>«1С: Торговля и склад»</w:t>
      </w:r>
      <w:r w:rsidR="00C3273F">
        <w:t xml:space="preserve">. рассмотрим </w:t>
      </w:r>
      <w:r w:rsidR="004E2C92">
        <w:t>некоторые</w:t>
      </w:r>
      <w:r w:rsidR="00C3273F">
        <w:t xml:space="preserve"> системы:</w:t>
      </w:r>
    </w:p>
    <w:p w:rsidR="00C3273F" w:rsidRDefault="00C3273F" w:rsidP="00B03138">
      <w:pPr>
        <w:pStyle w:val="a7"/>
        <w:numPr>
          <w:ilvl w:val="0"/>
          <w:numId w:val="7"/>
        </w:numPr>
      </w:pPr>
      <w:r>
        <w:t>«</w:t>
      </w:r>
      <w:r w:rsidR="00331EDB">
        <w:t>1С: Торговля и склад</w:t>
      </w:r>
      <w:r>
        <w:t xml:space="preserve">» </w:t>
      </w:r>
    </w:p>
    <w:p w:rsidR="00331EDB" w:rsidRDefault="00331EDB" w:rsidP="00331EDB">
      <w:pPr>
        <w:pStyle w:val="a7"/>
      </w:pPr>
      <w:r w:rsidRPr="00331EDB">
        <w:t>Программные продукты компании 1С известны каждому предпринимателю, но высокая стоимость часто является причиной выбора менее дорогих приложений конкурентов.</w:t>
      </w:r>
    </w:p>
    <w:p w:rsidR="00331EDB" w:rsidRDefault="00331EDB" w:rsidP="00331EDB">
      <w:pPr>
        <w:pStyle w:val="a7"/>
        <w:rPr>
          <w:noProof/>
        </w:rPr>
      </w:pPr>
      <w:r w:rsidRPr="00331EDB">
        <w:t>Рекомендованная цена конфигурации «1С: Торговля и склад»</w:t>
      </w:r>
      <w:r w:rsidR="00367FAF">
        <w:t xml:space="preserve"> (Рисунок -2</w:t>
      </w:r>
      <w:r>
        <w:t>)</w:t>
      </w:r>
      <w:r w:rsidRPr="00331EDB">
        <w:t> на апрель 2019 года составляла 15200 рублей. Еще в несколько тысяч обойдется ежемесячное сопровождение продукта.</w:t>
      </w:r>
    </w:p>
    <w:p w:rsidR="00331EDB" w:rsidRDefault="00331EDB" w:rsidP="00331EDB">
      <w:pPr>
        <w:pStyle w:val="a7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B00A5D8" wp14:editId="02E71B73">
            <wp:extent cx="6120130" cy="4213860"/>
            <wp:effectExtent l="0" t="0" r="0" b="0"/>
            <wp:docPr id="2" name="Рисунок 2" descr="https://earth-chronicles.ru/Publications_14/166/51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arth-chronicles.ru/Publications_14/166/510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EDB" w:rsidRPr="00331EDB" w:rsidRDefault="00331EDB" w:rsidP="00331EDB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31ED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331ED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331EDB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331ED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7F17D2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331ED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331EDB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</w:rPr>
        <w:t>– 1С: Торговля и склад</w:t>
      </w:r>
    </w:p>
    <w:p w:rsidR="00331EDB" w:rsidRDefault="00331EDB" w:rsidP="00C3273F">
      <w:pPr>
        <w:pStyle w:val="a7"/>
      </w:pPr>
      <w:r w:rsidRPr="00331EDB">
        <w:t>Столь высокая стоимость делает программу привлекательной только для розничных сетев</w:t>
      </w:r>
      <w:r>
        <w:t>ых</w:t>
      </w:r>
      <w:r w:rsidRPr="00331EDB">
        <w:t xml:space="preserve"> и крупных магазинов. </w:t>
      </w:r>
      <w:r>
        <w:t>Рассмотрим плюсы и минусы данной системы.</w:t>
      </w:r>
    </w:p>
    <w:p w:rsidR="00331EDB" w:rsidRDefault="00331EDB" w:rsidP="00C3273F">
      <w:pPr>
        <w:pStyle w:val="a7"/>
      </w:pPr>
      <w:r>
        <w:t>Плюсы:</w:t>
      </w:r>
    </w:p>
    <w:p w:rsidR="00331EDB" w:rsidRPr="00331EDB" w:rsidRDefault="00331EDB" w:rsidP="00B03138">
      <w:pPr>
        <w:pStyle w:val="a7"/>
        <w:numPr>
          <w:ilvl w:val="0"/>
          <w:numId w:val="8"/>
        </w:numPr>
        <w:ind w:left="0" w:firstLine="851"/>
      </w:pPr>
      <w:r w:rsidRPr="00331EDB">
        <w:t>Наличие функционала для полноценного бухгалтерского, налогового и складского учета.</w:t>
      </w:r>
    </w:p>
    <w:p w:rsidR="00331EDB" w:rsidRPr="00331EDB" w:rsidRDefault="00331EDB" w:rsidP="00B0313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31EDB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Интеграция с любым кассовым и торговым оборудованием.</w:t>
      </w:r>
    </w:p>
    <w:p w:rsidR="00FB1830" w:rsidRDefault="00FB1830" w:rsidP="00274FB3">
      <w:pPr>
        <w:pStyle w:val="a7"/>
        <w:ind w:left="851" w:firstLine="0"/>
      </w:pPr>
      <w:r>
        <w:t xml:space="preserve">И </w:t>
      </w:r>
      <w:proofErr w:type="spellStart"/>
      <w:r>
        <w:t>т.д</w:t>
      </w:r>
      <w:proofErr w:type="spellEnd"/>
      <w:r>
        <w:t>……….</w:t>
      </w:r>
    </w:p>
    <w:p w:rsidR="00FB1830" w:rsidRDefault="00FB1830" w:rsidP="00274FB3">
      <w:pPr>
        <w:pStyle w:val="a7"/>
        <w:ind w:left="851" w:firstLine="0"/>
      </w:pPr>
    </w:p>
    <w:p w:rsidR="00FB1830" w:rsidRDefault="00FB1830" w:rsidP="00274FB3">
      <w:pPr>
        <w:pStyle w:val="a7"/>
        <w:ind w:left="851" w:firstLine="0"/>
      </w:pPr>
    </w:p>
    <w:p w:rsidR="00FB1830" w:rsidRDefault="00FB1830" w:rsidP="00274FB3">
      <w:pPr>
        <w:pStyle w:val="a7"/>
        <w:ind w:left="851" w:firstLine="0"/>
      </w:pPr>
    </w:p>
    <w:p w:rsidR="00274FB3" w:rsidRDefault="00274FB3" w:rsidP="00FB1830">
      <w:pPr>
        <w:pStyle w:val="a7"/>
        <w:ind w:firstLine="708"/>
      </w:pPr>
      <w:r>
        <w:t>Для приведенных систем автоматизации учета продаж мною была построена таблица с сравнение основных качеств программ по пятибалльной шкале (Таблица 1).</w:t>
      </w:r>
    </w:p>
    <w:p w:rsidR="00A3465F" w:rsidRPr="00426A4D" w:rsidRDefault="00A3465F" w:rsidP="00A3465F">
      <w:pPr>
        <w:pStyle w:val="ad"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26A4D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Таблица </w:t>
      </w:r>
      <w:r w:rsidRPr="00426A4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26A4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426A4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426A4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426A4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26A4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Сравнение систем автоматизации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60"/>
        <w:gridCol w:w="2268"/>
        <w:gridCol w:w="1836"/>
      </w:tblGrid>
      <w:tr w:rsidR="00274FB3" w:rsidRPr="00426A4D" w:rsidTr="00274FB3">
        <w:trPr>
          <w:trHeight w:val="441"/>
        </w:trPr>
        <w:tc>
          <w:tcPr>
            <w:tcW w:w="2122" w:type="dxa"/>
          </w:tcPr>
          <w:p w:rsidR="00274FB3" w:rsidRPr="00426A4D" w:rsidRDefault="00274FB3" w:rsidP="00274FB3">
            <w:pPr>
              <w:pStyle w:val="a7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842" w:type="dxa"/>
          </w:tcPr>
          <w:p w:rsidR="00274FB3" w:rsidRPr="00426A4D" w:rsidRDefault="00274FB3" w:rsidP="00274FB3">
            <w:pPr>
              <w:pStyle w:val="a7"/>
              <w:spacing w:line="240" w:lineRule="auto"/>
              <w:ind w:firstLine="0"/>
              <w:jc w:val="left"/>
              <w:rPr>
                <w:szCs w:val="28"/>
              </w:rPr>
            </w:pPr>
            <w:r w:rsidRPr="00426A4D">
              <w:rPr>
                <w:szCs w:val="28"/>
              </w:rPr>
              <w:t>Функционал</w:t>
            </w:r>
          </w:p>
        </w:tc>
        <w:tc>
          <w:tcPr>
            <w:tcW w:w="1560" w:type="dxa"/>
          </w:tcPr>
          <w:p w:rsidR="00274FB3" w:rsidRPr="00426A4D" w:rsidRDefault="00274FB3" w:rsidP="00274FB3">
            <w:pPr>
              <w:pStyle w:val="a7"/>
              <w:spacing w:line="240" w:lineRule="auto"/>
              <w:ind w:firstLine="0"/>
              <w:jc w:val="left"/>
              <w:rPr>
                <w:szCs w:val="28"/>
              </w:rPr>
            </w:pPr>
            <w:r w:rsidRPr="00426A4D">
              <w:rPr>
                <w:szCs w:val="28"/>
              </w:rPr>
              <w:t>Стоимость</w:t>
            </w:r>
          </w:p>
        </w:tc>
        <w:tc>
          <w:tcPr>
            <w:tcW w:w="2268" w:type="dxa"/>
          </w:tcPr>
          <w:p w:rsidR="00274FB3" w:rsidRPr="00426A4D" w:rsidRDefault="00274FB3" w:rsidP="00274FB3">
            <w:pPr>
              <w:pStyle w:val="a7"/>
              <w:spacing w:line="240" w:lineRule="auto"/>
              <w:ind w:firstLine="0"/>
              <w:jc w:val="left"/>
              <w:rPr>
                <w:szCs w:val="28"/>
              </w:rPr>
            </w:pPr>
            <w:r w:rsidRPr="00426A4D">
              <w:rPr>
                <w:szCs w:val="28"/>
              </w:rPr>
              <w:t>Интеграционные возможности</w:t>
            </w:r>
          </w:p>
        </w:tc>
        <w:tc>
          <w:tcPr>
            <w:tcW w:w="1836" w:type="dxa"/>
          </w:tcPr>
          <w:p w:rsidR="00274FB3" w:rsidRPr="00426A4D" w:rsidRDefault="00274FB3" w:rsidP="00274FB3">
            <w:pPr>
              <w:pStyle w:val="a7"/>
              <w:spacing w:line="240" w:lineRule="auto"/>
              <w:ind w:firstLine="0"/>
              <w:jc w:val="left"/>
              <w:rPr>
                <w:szCs w:val="28"/>
              </w:rPr>
            </w:pPr>
            <w:r w:rsidRPr="00426A4D">
              <w:rPr>
                <w:szCs w:val="28"/>
              </w:rPr>
              <w:t>Удобство интерфейса</w:t>
            </w:r>
          </w:p>
        </w:tc>
      </w:tr>
      <w:tr w:rsidR="00274FB3" w:rsidRPr="00426A4D" w:rsidTr="00274FB3">
        <w:tc>
          <w:tcPr>
            <w:tcW w:w="2122" w:type="dxa"/>
          </w:tcPr>
          <w:p w:rsidR="00274FB3" w:rsidRPr="00426A4D" w:rsidRDefault="00274FB3" w:rsidP="00274FB3">
            <w:pPr>
              <w:pStyle w:val="a7"/>
              <w:spacing w:line="240" w:lineRule="auto"/>
              <w:ind w:firstLine="0"/>
              <w:jc w:val="left"/>
              <w:rPr>
                <w:szCs w:val="28"/>
              </w:rPr>
            </w:pPr>
            <w:r w:rsidRPr="00426A4D">
              <w:rPr>
                <w:szCs w:val="28"/>
              </w:rPr>
              <w:t>1С: Торговля и склад</w:t>
            </w:r>
          </w:p>
        </w:tc>
        <w:tc>
          <w:tcPr>
            <w:tcW w:w="1842" w:type="dxa"/>
          </w:tcPr>
          <w:p w:rsidR="00274FB3" w:rsidRPr="00426A4D" w:rsidRDefault="00274FB3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426A4D">
              <w:rPr>
                <w:szCs w:val="28"/>
                <w:lang w:val="en-US"/>
              </w:rPr>
              <w:t>5</w:t>
            </w:r>
          </w:p>
        </w:tc>
        <w:tc>
          <w:tcPr>
            <w:tcW w:w="1560" w:type="dxa"/>
          </w:tcPr>
          <w:p w:rsidR="00274FB3" w:rsidRPr="00426A4D" w:rsidRDefault="00274FB3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 w:rsidRPr="00426A4D">
              <w:rPr>
                <w:szCs w:val="28"/>
              </w:rPr>
              <w:t>2</w:t>
            </w:r>
          </w:p>
        </w:tc>
        <w:tc>
          <w:tcPr>
            <w:tcW w:w="2268" w:type="dxa"/>
          </w:tcPr>
          <w:p w:rsidR="00274FB3" w:rsidRPr="00426A4D" w:rsidRDefault="00274FB3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 w:rsidRPr="00426A4D">
              <w:rPr>
                <w:szCs w:val="28"/>
              </w:rPr>
              <w:t>4</w:t>
            </w:r>
          </w:p>
        </w:tc>
        <w:tc>
          <w:tcPr>
            <w:tcW w:w="1836" w:type="dxa"/>
          </w:tcPr>
          <w:p w:rsidR="00274FB3" w:rsidRPr="00426A4D" w:rsidRDefault="00274FB3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 w:rsidRPr="00426A4D">
              <w:rPr>
                <w:szCs w:val="28"/>
              </w:rPr>
              <w:t>3</w:t>
            </w:r>
          </w:p>
        </w:tc>
      </w:tr>
      <w:tr w:rsidR="00274FB3" w:rsidRPr="00426A4D" w:rsidTr="00274FB3">
        <w:tc>
          <w:tcPr>
            <w:tcW w:w="2122" w:type="dxa"/>
          </w:tcPr>
          <w:p w:rsidR="00274FB3" w:rsidRPr="00426A4D" w:rsidRDefault="00274FB3" w:rsidP="00274FB3">
            <w:pPr>
              <w:pStyle w:val="a7"/>
              <w:spacing w:line="240" w:lineRule="auto"/>
              <w:ind w:firstLine="0"/>
              <w:jc w:val="left"/>
              <w:rPr>
                <w:szCs w:val="28"/>
              </w:rPr>
            </w:pPr>
            <w:r w:rsidRPr="00426A4D">
              <w:rPr>
                <w:szCs w:val="28"/>
              </w:rPr>
              <w:t>Контур</w:t>
            </w:r>
          </w:p>
        </w:tc>
        <w:tc>
          <w:tcPr>
            <w:tcW w:w="1842" w:type="dxa"/>
          </w:tcPr>
          <w:p w:rsidR="00274FB3" w:rsidRPr="00426A4D" w:rsidRDefault="00274FB3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426A4D">
              <w:rPr>
                <w:szCs w:val="28"/>
                <w:lang w:val="en-US"/>
              </w:rPr>
              <w:t>4</w:t>
            </w:r>
          </w:p>
        </w:tc>
        <w:tc>
          <w:tcPr>
            <w:tcW w:w="1560" w:type="dxa"/>
          </w:tcPr>
          <w:p w:rsidR="00274FB3" w:rsidRPr="00426A4D" w:rsidRDefault="00274FB3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 w:rsidRPr="00426A4D">
              <w:rPr>
                <w:szCs w:val="28"/>
              </w:rPr>
              <w:t>3</w:t>
            </w:r>
          </w:p>
        </w:tc>
        <w:tc>
          <w:tcPr>
            <w:tcW w:w="2268" w:type="dxa"/>
          </w:tcPr>
          <w:p w:rsidR="00274FB3" w:rsidRPr="00426A4D" w:rsidRDefault="00274FB3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 w:rsidRPr="00426A4D">
              <w:rPr>
                <w:szCs w:val="28"/>
              </w:rPr>
              <w:t>3</w:t>
            </w:r>
          </w:p>
        </w:tc>
        <w:tc>
          <w:tcPr>
            <w:tcW w:w="1836" w:type="dxa"/>
          </w:tcPr>
          <w:p w:rsidR="00274FB3" w:rsidRPr="00426A4D" w:rsidRDefault="00274FB3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 w:rsidRPr="00426A4D">
              <w:rPr>
                <w:szCs w:val="28"/>
              </w:rPr>
              <w:t>4</w:t>
            </w:r>
          </w:p>
        </w:tc>
      </w:tr>
      <w:tr w:rsidR="00274FB3" w:rsidRPr="00426A4D" w:rsidTr="00274FB3">
        <w:tc>
          <w:tcPr>
            <w:tcW w:w="2122" w:type="dxa"/>
          </w:tcPr>
          <w:p w:rsidR="00274FB3" w:rsidRPr="00426A4D" w:rsidRDefault="00274FB3" w:rsidP="00274FB3">
            <w:pPr>
              <w:pStyle w:val="a7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426A4D">
              <w:rPr>
                <w:szCs w:val="28"/>
                <w:lang w:val="en-US"/>
              </w:rPr>
              <w:t>LiteBox</w:t>
            </w:r>
            <w:proofErr w:type="spellEnd"/>
          </w:p>
        </w:tc>
        <w:tc>
          <w:tcPr>
            <w:tcW w:w="1842" w:type="dxa"/>
          </w:tcPr>
          <w:p w:rsidR="00274FB3" w:rsidRPr="00426A4D" w:rsidRDefault="00274FB3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426A4D">
              <w:rPr>
                <w:szCs w:val="28"/>
                <w:lang w:val="en-US"/>
              </w:rPr>
              <w:t>5</w:t>
            </w:r>
          </w:p>
        </w:tc>
        <w:tc>
          <w:tcPr>
            <w:tcW w:w="1560" w:type="dxa"/>
          </w:tcPr>
          <w:p w:rsidR="00274FB3" w:rsidRPr="00426A4D" w:rsidRDefault="00274FB3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 w:rsidRPr="00426A4D">
              <w:rPr>
                <w:szCs w:val="28"/>
              </w:rPr>
              <w:t>4</w:t>
            </w:r>
          </w:p>
        </w:tc>
        <w:tc>
          <w:tcPr>
            <w:tcW w:w="2268" w:type="dxa"/>
          </w:tcPr>
          <w:p w:rsidR="00274FB3" w:rsidRPr="00426A4D" w:rsidRDefault="00274FB3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 w:rsidRPr="00426A4D">
              <w:rPr>
                <w:szCs w:val="28"/>
              </w:rPr>
              <w:t>4</w:t>
            </w:r>
          </w:p>
        </w:tc>
        <w:tc>
          <w:tcPr>
            <w:tcW w:w="1836" w:type="dxa"/>
          </w:tcPr>
          <w:p w:rsidR="00274FB3" w:rsidRPr="00426A4D" w:rsidRDefault="00274FB3" w:rsidP="00426A4D">
            <w:pPr>
              <w:pStyle w:val="a7"/>
              <w:keepNext/>
              <w:spacing w:line="240" w:lineRule="auto"/>
              <w:ind w:firstLine="0"/>
              <w:jc w:val="center"/>
              <w:rPr>
                <w:szCs w:val="28"/>
              </w:rPr>
            </w:pPr>
            <w:r w:rsidRPr="00426A4D">
              <w:rPr>
                <w:szCs w:val="28"/>
              </w:rPr>
              <w:t>4</w:t>
            </w:r>
          </w:p>
        </w:tc>
      </w:tr>
    </w:tbl>
    <w:p w:rsidR="00FB1830" w:rsidRDefault="00FB1830" w:rsidP="00FB1830">
      <w:pPr>
        <w:pStyle w:val="1"/>
        <w:spacing w:before="0" w:line="360" w:lineRule="auto"/>
        <w:ind w:left="851"/>
        <w:rPr>
          <w:rFonts w:cs="Times New Roman"/>
          <w:sz w:val="28"/>
        </w:rPr>
      </w:pPr>
    </w:p>
    <w:p w:rsidR="000639D5" w:rsidRDefault="00703434" w:rsidP="00703434">
      <w:pPr>
        <w:pStyle w:val="2"/>
        <w:spacing w:line="360" w:lineRule="auto"/>
      </w:pPr>
      <w:r>
        <w:t xml:space="preserve"> </w:t>
      </w:r>
      <w:bookmarkStart w:id="7" w:name="_Toc105064521"/>
      <w:r>
        <w:t xml:space="preserve">1.4 </w:t>
      </w:r>
      <w:r w:rsidR="000639D5">
        <w:t xml:space="preserve">Обоснование выбора платформы и языка для </w:t>
      </w:r>
      <w:r w:rsidR="00FB1830">
        <w:t>разработки</w:t>
      </w:r>
      <w:r w:rsidR="000639D5">
        <w:t xml:space="preserve"> автоматизированной системы учета продаж.</w:t>
      </w:r>
      <w:bookmarkEnd w:id="7"/>
    </w:p>
    <w:p w:rsidR="00654811" w:rsidRDefault="00654811" w:rsidP="00654811">
      <w:pPr>
        <w:pStyle w:val="a7"/>
      </w:pPr>
      <w:r>
        <w:t>Все приведенные аналоги систем автоматизации учета продаж имеют платную основу и сложность в обучении сотрудников. Поэтому мною передо мной была поставлена задача разработать собственную систему</w:t>
      </w:r>
      <w:r w:rsidR="0037033E">
        <w:t>.</w:t>
      </w:r>
    </w:p>
    <w:p w:rsidR="00FA39F6" w:rsidRDefault="00FA39F6" w:rsidP="00FA39F6">
      <w:pPr>
        <w:pStyle w:val="a7"/>
      </w:pPr>
      <w:r w:rsidRPr="00FA39F6">
        <w:rPr>
          <w:bCs/>
        </w:rPr>
        <w:t xml:space="preserve">Инструментом разработки является </w:t>
      </w:r>
      <w:proofErr w:type="spellStart"/>
      <w:r w:rsidRPr="00FA39F6">
        <w:rPr>
          <w:bCs/>
        </w:rPr>
        <w:t>Microsoft</w:t>
      </w:r>
      <w:proofErr w:type="spellEnd"/>
      <w:r w:rsidRPr="00FA39F6">
        <w:rPr>
          <w:bCs/>
        </w:rPr>
        <w:t xml:space="preserve"> </w:t>
      </w:r>
      <w:proofErr w:type="spellStart"/>
      <w:r w:rsidRPr="00FA39F6">
        <w:rPr>
          <w:bCs/>
        </w:rPr>
        <w:t>Visual</w:t>
      </w:r>
      <w:proofErr w:type="spellEnd"/>
      <w:r w:rsidRPr="00FA39F6">
        <w:rPr>
          <w:bCs/>
        </w:rPr>
        <w:t xml:space="preserve"> </w:t>
      </w:r>
      <w:proofErr w:type="spellStart"/>
      <w:r w:rsidRPr="00FA39F6">
        <w:rPr>
          <w:bCs/>
        </w:rPr>
        <w:t>Studio</w:t>
      </w:r>
      <w:proofErr w:type="spellEnd"/>
      <w:r w:rsidRPr="00FA39F6">
        <w:rPr>
          <w:bCs/>
        </w:rPr>
        <w:t xml:space="preserve"> –</w:t>
      </w:r>
      <w:r w:rsidRPr="00FA39F6">
        <w:t xml:space="preserve"> линейка продуктов компании </w:t>
      </w:r>
      <w:proofErr w:type="spellStart"/>
      <w:r w:rsidRPr="00FA39F6">
        <w:t>Microsoft</w:t>
      </w:r>
      <w:proofErr w:type="spellEnd"/>
      <w:r w:rsidRPr="00FA39F6">
        <w:t xml:space="preserve">, включающих интегрированную среду разработки программного обеспечения и ряд других инструментальных средств. </w:t>
      </w:r>
    </w:p>
    <w:p w:rsidR="00FA39F6" w:rsidRDefault="009240F9" w:rsidP="009240F9">
      <w:pPr>
        <w:pStyle w:val="a7"/>
      </w:pPr>
      <w:r w:rsidRPr="009240F9">
        <w:rPr>
          <w:iCs/>
        </w:rPr>
        <w:t>Интегрированная среда разработки</w:t>
      </w:r>
      <w:r w:rsidRPr="009240F9">
        <w:t> </w:t>
      </w:r>
      <w:proofErr w:type="spellStart"/>
      <w:r w:rsidRPr="009240F9">
        <w:t>Visual</w:t>
      </w:r>
      <w:proofErr w:type="spellEnd"/>
      <w:r w:rsidRPr="009240F9">
        <w:t xml:space="preserve"> </w:t>
      </w:r>
      <w:proofErr w:type="spellStart"/>
      <w:r w:rsidRPr="009240F9">
        <w:t>Studio</w:t>
      </w:r>
      <w:proofErr w:type="spellEnd"/>
      <w:r w:rsidRPr="009240F9">
        <w:t xml:space="preserve"> 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 Помимо стандартного редактора и отладчика, которые существуют в большинстве сред IDE, </w:t>
      </w:r>
      <w:proofErr w:type="spellStart"/>
      <w:r w:rsidRPr="009240F9">
        <w:t>Visual</w:t>
      </w:r>
      <w:proofErr w:type="spellEnd"/>
      <w:r w:rsidRPr="009240F9">
        <w:t xml:space="preserve"> </w:t>
      </w:r>
      <w:proofErr w:type="spellStart"/>
      <w:r w:rsidRPr="009240F9">
        <w:t>Studio</w:t>
      </w:r>
      <w:proofErr w:type="spellEnd"/>
      <w:r w:rsidRPr="009240F9">
        <w:t xml:space="preserve"> включает в себя компиляторы, средства </w:t>
      </w:r>
      <w:proofErr w:type="spellStart"/>
      <w:r w:rsidRPr="009240F9">
        <w:t>автозавершения</w:t>
      </w:r>
      <w:proofErr w:type="spellEnd"/>
      <w:r w:rsidRPr="009240F9">
        <w:t xml:space="preserve"> кода, графические конструкторы и многие другие функции для упрощения процесса разработки.</w:t>
      </w:r>
    </w:p>
    <w:p w:rsidR="00FB1830" w:rsidRDefault="00FB1830" w:rsidP="009240F9">
      <w:pPr>
        <w:pStyle w:val="a7"/>
      </w:pPr>
      <w:r>
        <w:t xml:space="preserve">И </w:t>
      </w:r>
      <w:proofErr w:type="spellStart"/>
      <w:r>
        <w:t>тд</w:t>
      </w:r>
      <w:proofErr w:type="spellEnd"/>
      <w:proofErr w:type="gramStart"/>
      <w:r>
        <w:t>…….</w:t>
      </w:r>
      <w:proofErr w:type="gramEnd"/>
      <w:r>
        <w:t>.</w:t>
      </w:r>
    </w:p>
    <w:p w:rsidR="00FB1830" w:rsidRPr="00FB1830" w:rsidRDefault="00FB18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025E7" w:rsidRPr="002025E7" w:rsidRDefault="002025E7" w:rsidP="002025E7">
      <w:pPr>
        <w:pStyle w:val="1"/>
        <w:spacing w:line="360" w:lineRule="auto"/>
        <w:ind w:firstLine="851"/>
        <w:rPr>
          <w:rFonts w:cs="Times New Roman"/>
          <w:sz w:val="28"/>
        </w:rPr>
      </w:pPr>
      <w:bookmarkStart w:id="8" w:name="_Toc105064522"/>
      <w:r w:rsidRPr="000639D5">
        <w:rPr>
          <w:rFonts w:cs="Times New Roman"/>
          <w:sz w:val="28"/>
        </w:rPr>
        <w:lastRenderedPageBreak/>
        <w:t xml:space="preserve">ГЛАВА </w:t>
      </w:r>
      <w:r w:rsidRPr="002025E7">
        <w:rPr>
          <w:rFonts w:cs="Times New Roman"/>
          <w:sz w:val="28"/>
        </w:rPr>
        <w:t>2</w:t>
      </w:r>
      <w:r w:rsidRPr="000639D5">
        <w:rPr>
          <w:rFonts w:cs="Times New Roman"/>
          <w:sz w:val="28"/>
        </w:rPr>
        <w:t>.</w:t>
      </w:r>
      <w:r w:rsidRPr="002025E7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РАЗРАБОТКА АВТОМАТИЗИРОВАННОЙ СИСТЕМЫ УЧЕТА ОПТОВЫХ ПРОДАЖ СТРОЙМАТЕРИАЛОВ ДЛЯ КОМПАНИИ ООО «ОСНОВА»</w:t>
      </w:r>
      <w:bookmarkEnd w:id="8"/>
    </w:p>
    <w:p w:rsidR="002025E7" w:rsidRDefault="00703434" w:rsidP="00703434">
      <w:pPr>
        <w:pStyle w:val="2"/>
      </w:pPr>
      <w:bookmarkStart w:id="9" w:name="_Toc105064523"/>
      <w:r>
        <w:t xml:space="preserve">2.1 </w:t>
      </w:r>
      <w:r w:rsidR="002025E7">
        <w:t>Постановка задачи</w:t>
      </w:r>
      <w:bookmarkEnd w:id="9"/>
    </w:p>
    <w:p w:rsidR="002025E7" w:rsidRDefault="002025E7" w:rsidP="002025E7">
      <w:pPr>
        <w:pStyle w:val="a7"/>
      </w:pPr>
      <w:r>
        <w:t>Требуется разработать автоматизированную систему учета оптовых продаж.</w:t>
      </w:r>
    </w:p>
    <w:p w:rsidR="002025E7" w:rsidRDefault="002025E7" w:rsidP="002025E7">
      <w:pPr>
        <w:pStyle w:val="a7"/>
      </w:pPr>
      <w:r>
        <w:t xml:space="preserve">Назначение и цели создания программы: </w:t>
      </w:r>
      <w:r w:rsidR="001516FC">
        <w:t>автоматизированная система учета оптовых продаж должна вести учет заказов клиентов, вести складской учет и организовывать выдачу заказов клиентам.</w:t>
      </w:r>
    </w:p>
    <w:p w:rsidR="001516FC" w:rsidRDefault="001516FC" w:rsidP="001516FC">
      <w:pPr>
        <w:pStyle w:val="a7"/>
      </w:pPr>
      <w:r>
        <w:t>Автоматизированная система учета должна содержать следующие функции:</w:t>
      </w:r>
    </w:p>
    <w:p w:rsidR="001516FC" w:rsidRDefault="001516FC" w:rsidP="00B03138">
      <w:pPr>
        <w:pStyle w:val="a7"/>
        <w:numPr>
          <w:ilvl w:val="0"/>
          <w:numId w:val="19"/>
        </w:numPr>
        <w:ind w:left="0" w:firstLine="851"/>
      </w:pPr>
      <w:r>
        <w:t>Авторизация и регистрация пользователей;</w:t>
      </w:r>
    </w:p>
    <w:p w:rsidR="001516FC" w:rsidRDefault="001516FC" w:rsidP="00B03138">
      <w:pPr>
        <w:pStyle w:val="a7"/>
        <w:numPr>
          <w:ilvl w:val="0"/>
          <w:numId w:val="19"/>
        </w:numPr>
        <w:ind w:left="0" w:firstLine="851"/>
      </w:pPr>
      <w:r>
        <w:t>Просмотр всех заказов менеджером и просмотр своих заказов клиентом;</w:t>
      </w:r>
    </w:p>
    <w:p w:rsidR="001516FC" w:rsidRDefault="001516FC" w:rsidP="00B03138">
      <w:pPr>
        <w:pStyle w:val="a7"/>
        <w:numPr>
          <w:ilvl w:val="0"/>
          <w:numId w:val="19"/>
        </w:numPr>
        <w:ind w:left="0" w:firstLine="851"/>
      </w:pPr>
      <w:r>
        <w:t>Создание нового заказа;</w:t>
      </w:r>
    </w:p>
    <w:p w:rsidR="001516FC" w:rsidRDefault="001516FC" w:rsidP="00B03138">
      <w:pPr>
        <w:pStyle w:val="a7"/>
        <w:numPr>
          <w:ilvl w:val="0"/>
          <w:numId w:val="19"/>
        </w:numPr>
        <w:ind w:left="0" w:firstLine="851"/>
      </w:pPr>
      <w:r>
        <w:t>Редактирование заказа;</w:t>
      </w:r>
    </w:p>
    <w:p w:rsidR="001516FC" w:rsidRDefault="001516FC" w:rsidP="00B03138">
      <w:pPr>
        <w:pStyle w:val="a7"/>
        <w:numPr>
          <w:ilvl w:val="0"/>
          <w:numId w:val="19"/>
        </w:numPr>
        <w:ind w:left="0" w:firstLine="851"/>
      </w:pPr>
      <w:r>
        <w:t xml:space="preserve">Добавление товаров </w:t>
      </w:r>
      <w:r w:rsidR="00DF6DA8">
        <w:t>заведующим склада;</w:t>
      </w:r>
    </w:p>
    <w:p w:rsidR="00DF6DA8" w:rsidRDefault="00DF6DA8" w:rsidP="00B03138">
      <w:pPr>
        <w:pStyle w:val="a7"/>
        <w:numPr>
          <w:ilvl w:val="0"/>
          <w:numId w:val="19"/>
        </w:numPr>
        <w:ind w:left="0" w:firstLine="851"/>
      </w:pPr>
      <w:r>
        <w:t>Просмотр статуса заказа.</w:t>
      </w:r>
    </w:p>
    <w:p w:rsidR="00426A4D" w:rsidRDefault="00426A4D" w:rsidP="00426A4D">
      <w:pPr>
        <w:pStyle w:val="a7"/>
      </w:pPr>
    </w:p>
    <w:p w:rsidR="00426A4D" w:rsidRDefault="00426A4D" w:rsidP="00426A4D">
      <w:pPr>
        <w:pStyle w:val="a7"/>
      </w:pPr>
    </w:p>
    <w:p w:rsidR="00426A4D" w:rsidRPr="00703434" w:rsidRDefault="00426A4D" w:rsidP="00426A4D">
      <w:pPr>
        <w:pStyle w:val="2"/>
      </w:pPr>
      <w:bookmarkStart w:id="10" w:name="_Toc105064524"/>
      <w:r w:rsidRPr="001E487D">
        <w:t xml:space="preserve">2.2 </w:t>
      </w:r>
      <w:r w:rsidRPr="00703434">
        <w:t>Проектирование функциональных возможностей системы</w:t>
      </w:r>
      <w:bookmarkEnd w:id="10"/>
    </w:p>
    <w:p w:rsidR="00426A4D" w:rsidRDefault="00426A4D" w:rsidP="00426A4D">
      <w:pPr>
        <w:pStyle w:val="a7"/>
        <w:ind w:firstLine="0"/>
        <w:jc w:val="left"/>
      </w:pPr>
    </w:p>
    <w:p w:rsidR="00426A4D" w:rsidRDefault="00426A4D" w:rsidP="00426A4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постановкой задачи были определены пользователи и функциональный состав ИС представлен в виде диаграммы:</w:t>
      </w:r>
    </w:p>
    <w:p w:rsidR="00426A4D" w:rsidRDefault="00426A4D" w:rsidP="00426A4D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Схема должна быть </w:t>
      </w:r>
      <w:r w:rsidR="0059402D">
        <w:rPr>
          <w:rFonts w:ascii="Times New Roman" w:hAnsi="Times New Roman" w:cs="Times New Roman"/>
          <w:color w:val="FF0000"/>
          <w:sz w:val="28"/>
          <w:szCs w:val="28"/>
        </w:rPr>
        <w:t>ВАША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тут приведены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ПРИМЕРЫ  :</w:t>
      </w:r>
      <w:proofErr w:type="gramEnd"/>
    </w:p>
    <w:p w:rsidR="00426A4D" w:rsidRDefault="00426A4D" w:rsidP="00426A4D">
      <w:pPr>
        <w:rPr>
          <w:rFonts w:ascii="Times New Roman" w:hAnsi="Times New Roman" w:cs="Times New Roman"/>
          <w:sz w:val="28"/>
          <w:szCs w:val="28"/>
        </w:rPr>
      </w:pPr>
    </w:p>
    <w:p w:rsidR="00426A4D" w:rsidRDefault="00426A4D" w:rsidP="00426A4D"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AEDE3B5" wp14:editId="7345862B">
            <wp:extent cx="5734050" cy="4724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D" w:rsidRDefault="00426A4D" w:rsidP="00426A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 Функциональная схема приложения</w:t>
      </w:r>
    </w:p>
    <w:p w:rsidR="00426A4D" w:rsidRDefault="00426A4D" w:rsidP="00426A4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Так же можно привести диаграмму последовательностей (необязательно)</w:t>
      </w:r>
    </w:p>
    <w:p w:rsidR="00426A4D" w:rsidRDefault="00426A4D" w:rsidP="00426A4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26A4D" w:rsidRPr="0054231B" w:rsidRDefault="001E487D" w:rsidP="00426A4D">
      <w:pPr>
        <w:pStyle w:val="2"/>
      </w:pPr>
      <w:bookmarkStart w:id="11" w:name="_Toc89726923"/>
      <w:bookmarkStart w:id="12" w:name="_Toc105064525"/>
      <w:r w:rsidRPr="001E487D">
        <w:t>2</w:t>
      </w:r>
      <w:r w:rsidR="00426A4D">
        <w:t>.3</w:t>
      </w:r>
      <w:bookmarkEnd w:id="11"/>
      <w:r>
        <w:t xml:space="preserve"> Проектирование и разработка базы данных</w:t>
      </w:r>
      <w:bookmarkEnd w:id="12"/>
    </w:p>
    <w:p w:rsidR="001E487D" w:rsidRDefault="001E487D" w:rsidP="001E487D">
      <w:pPr>
        <w:pStyle w:val="a7"/>
      </w:pPr>
      <w:r>
        <w:t xml:space="preserve">Основной задачей проекта является создание автоматизированной системы учета оптовых продаж для компании ООО «Основа» для повышения грамотности организации работы отдела продаж, </w:t>
      </w:r>
      <w:r w:rsidRPr="00543900">
        <w:t>общ</w:t>
      </w:r>
      <w:r>
        <w:t>ей</w:t>
      </w:r>
      <w:r w:rsidRPr="00543900">
        <w:t xml:space="preserve"> централизаци</w:t>
      </w:r>
      <w:r>
        <w:t>и</w:t>
      </w:r>
      <w:r w:rsidRPr="00543900">
        <w:t xml:space="preserve"> сбытовых процессов, повышени</w:t>
      </w:r>
      <w:r>
        <w:t>я</w:t>
      </w:r>
      <w:r w:rsidRPr="00543900">
        <w:t xml:space="preserve"> их прозрачности, управляемости и эффективности</w:t>
      </w:r>
      <w:r>
        <w:t>.</w:t>
      </w:r>
    </w:p>
    <w:p w:rsidR="001E487D" w:rsidRDefault="001E487D" w:rsidP="001E487D">
      <w:pPr>
        <w:pStyle w:val="a7"/>
      </w:pPr>
      <w:r>
        <w:t>Входные данные:</w:t>
      </w:r>
    </w:p>
    <w:p w:rsidR="001E487D" w:rsidRDefault="001E487D" w:rsidP="001E487D">
      <w:pPr>
        <w:pStyle w:val="a7"/>
        <w:numPr>
          <w:ilvl w:val="0"/>
          <w:numId w:val="20"/>
        </w:numPr>
        <w:ind w:left="0" w:firstLine="851"/>
      </w:pPr>
      <w:r>
        <w:t>Информация о наличии товаров на складе;</w:t>
      </w:r>
    </w:p>
    <w:p w:rsidR="001E487D" w:rsidRDefault="001E487D" w:rsidP="001E487D">
      <w:pPr>
        <w:pStyle w:val="a7"/>
        <w:numPr>
          <w:ilvl w:val="0"/>
          <w:numId w:val="20"/>
        </w:numPr>
        <w:ind w:left="0" w:firstLine="851"/>
      </w:pPr>
      <w:r>
        <w:t>Информация о пользователях приложения.</w:t>
      </w:r>
    </w:p>
    <w:p w:rsidR="001E487D" w:rsidRDefault="001E487D" w:rsidP="001E487D">
      <w:pPr>
        <w:pStyle w:val="a7"/>
        <w:ind w:left="851" w:firstLine="0"/>
      </w:pPr>
      <w:r>
        <w:t>Выходные данные:</w:t>
      </w:r>
    </w:p>
    <w:p w:rsidR="001E487D" w:rsidRDefault="001E487D" w:rsidP="001E487D">
      <w:pPr>
        <w:pStyle w:val="a7"/>
        <w:numPr>
          <w:ilvl w:val="0"/>
          <w:numId w:val="21"/>
        </w:numPr>
        <w:ind w:left="1418" w:hanging="502"/>
      </w:pPr>
      <w:r>
        <w:lastRenderedPageBreak/>
        <w:t>Информация о заказах;</w:t>
      </w:r>
    </w:p>
    <w:p w:rsidR="001E487D" w:rsidRDefault="001E487D" w:rsidP="001E487D">
      <w:pPr>
        <w:pStyle w:val="a7"/>
        <w:numPr>
          <w:ilvl w:val="0"/>
          <w:numId w:val="21"/>
        </w:numPr>
        <w:ind w:left="0" w:firstLine="851"/>
      </w:pPr>
      <w:r>
        <w:t>Информация об остатках товаров на складе;</w:t>
      </w:r>
    </w:p>
    <w:p w:rsidR="001E487D" w:rsidRDefault="001E487D" w:rsidP="001E487D">
      <w:pPr>
        <w:pStyle w:val="a7"/>
        <w:numPr>
          <w:ilvl w:val="0"/>
          <w:numId w:val="21"/>
        </w:numPr>
        <w:ind w:left="0" w:firstLine="851"/>
      </w:pPr>
      <w:r>
        <w:t>Отчеты о продажах.</w:t>
      </w:r>
    </w:p>
    <w:p w:rsidR="001E487D" w:rsidRDefault="001E487D" w:rsidP="00426A4D">
      <w:pPr>
        <w:tabs>
          <w:tab w:val="left" w:pos="283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данных предметной области была спроектирована логическая модель хранения данных, представленная на рисунке 3. </w:t>
      </w:r>
    </w:p>
    <w:p w:rsidR="001E487D" w:rsidRPr="001E487D" w:rsidRDefault="001E487D" w:rsidP="00426A4D">
      <w:pPr>
        <w:tabs>
          <w:tab w:val="left" w:pos="283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E487D">
        <w:rPr>
          <w:rFonts w:ascii="Times New Roman" w:hAnsi="Times New Roman" w:cs="Times New Roman"/>
          <w:color w:val="FF0000"/>
          <w:sz w:val="28"/>
          <w:szCs w:val="28"/>
        </w:rPr>
        <w:t>ПРИМЕР: тут должна быть ваша</w:t>
      </w:r>
    </w:p>
    <w:p w:rsidR="00426A4D" w:rsidRDefault="00426A4D" w:rsidP="00426A4D">
      <w:pPr>
        <w:pStyle w:val="a7"/>
        <w:ind w:firstLine="0"/>
        <w:jc w:val="left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D3923A5" wp14:editId="24194CE1">
            <wp:extent cx="5943600" cy="3952875"/>
            <wp:effectExtent l="0" t="0" r="0" b="9525"/>
            <wp:docPr id="21" name="Рисунок 21" descr="physical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physical-mod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D" w:rsidRDefault="00426A4D" w:rsidP="00426A4D">
      <w:pPr>
        <w:tabs>
          <w:tab w:val="left" w:pos="283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3 -  Диаграмма базы данных</w:t>
      </w:r>
      <w:bookmarkStart w:id="13" w:name="_Toc60030472"/>
      <w:bookmarkEnd w:id="13"/>
    </w:p>
    <w:p w:rsidR="00426A4D" w:rsidRPr="001E487D" w:rsidRDefault="001E487D" w:rsidP="00426A4D">
      <w:pPr>
        <w:tabs>
          <w:tab w:val="left" w:pos="283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реализации базы данных была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1E4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1E4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1E4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2019</w:t>
      </w:r>
    </w:p>
    <w:p w:rsidR="00F41FA0" w:rsidRPr="001E487D" w:rsidRDefault="00F41FA0" w:rsidP="00BC786F">
      <w:pPr>
        <w:pStyle w:val="a7"/>
        <w:ind w:left="851" w:firstLine="0"/>
        <w:rPr>
          <w:lang w:val="en-US"/>
        </w:rPr>
      </w:pPr>
      <w:r>
        <w:t>Всего</w:t>
      </w:r>
      <w:r w:rsidRPr="001E487D">
        <w:rPr>
          <w:lang w:val="en-US"/>
        </w:rPr>
        <w:t xml:space="preserve"> </w:t>
      </w:r>
      <w:r w:rsidR="001E487D">
        <w:t>создано</w:t>
      </w:r>
      <w:r w:rsidRPr="001E487D">
        <w:rPr>
          <w:lang w:val="en-US"/>
        </w:rPr>
        <w:t xml:space="preserve"> 5 </w:t>
      </w:r>
      <w:r>
        <w:t>таблиц</w:t>
      </w:r>
      <w:r w:rsidRPr="001E487D">
        <w:rPr>
          <w:lang w:val="en-US"/>
        </w:rPr>
        <w:t>:</w:t>
      </w:r>
      <w:r w:rsidR="000701DC" w:rsidRPr="001E487D">
        <w:rPr>
          <w:lang w:val="en-US"/>
        </w:rPr>
        <w:t xml:space="preserve"> </w:t>
      </w:r>
      <w:r w:rsidR="000701DC">
        <w:rPr>
          <w:lang w:val="en-US"/>
        </w:rPr>
        <w:t>Users</w:t>
      </w:r>
      <w:r w:rsidR="000701DC" w:rsidRPr="001E487D">
        <w:rPr>
          <w:lang w:val="en-US"/>
        </w:rPr>
        <w:t xml:space="preserve">, </w:t>
      </w:r>
      <w:proofErr w:type="spellStart"/>
      <w:r w:rsidR="000701DC">
        <w:rPr>
          <w:lang w:val="en-US"/>
        </w:rPr>
        <w:t>Zakaz</w:t>
      </w:r>
      <w:proofErr w:type="spellEnd"/>
      <w:r w:rsidR="000701DC" w:rsidRPr="001E487D">
        <w:rPr>
          <w:lang w:val="en-US"/>
        </w:rPr>
        <w:t xml:space="preserve">, </w:t>
      </w:r>
      <w:r w:rsidR="000701DC">
        <w:rPr>
          <w:lang w:val="en-US"/>
        </w:rPr>
        <w:t>Order</w:t>
      </w:r>
      <w:r w:rsidR="000701DC" w:rsidRPr="001E487D">
        <w:rPr>
          <w:lang w:val="en-US"/>
        </w:rPr>
        <w:t xml:space="preserve">, </w:t>
      </w:r>
      <w:proofErr w:type="spellStart"/>
      <w:r w:rsidR="000701DC">
        <w:rPr>
          <w:lang w:val="en-US"/>
        </w:rPr>
        <w:t>Sklad</w:t>
      </w:r>
      <w:proofErr w:type="spellEnd"/>
      <w:r w:rsidR="000701DC" w:rsidRPr="001E487D">
        <w:rPr>
          <w:lang w:val="en-US"/>
        </w:rPr>
        <w:t xml:space="preserve">, </w:t>
      </w:r>
      <w:r w:rsidR="000701DC">
        <w:rPr>
          <w:lang w:val="en-US"/>
        </w:rPr>
        <w:t>Status</w:t>
      </w:r>
      <w:r w:rsidR="000701DC" w:rsidRPr="001E487D">
        <w:rPr>
          <w:lang w:val="en-US"/>
        </w:rPr>
        <w:t>.</w:t>
      </w:r>
    </w:p>
    <w:p w:rsidR="000A27F2" w:rsidRDefault="000A27F2" w:rsidP="000A27F2">
      <w:pPr>
        <w:pStyle w:val="a7"/>
      </w:pPr>
      <w:r w:rsidRPr="000A27F2">
        <w:t>Для однозначного определения записей в кажд</w:t>
      </w:r>
      <w:r w:rsidR="000701DC">
        <w:t>ой</w:t>
      </w:r>
      <w:r w:rsidRPr="000A27F2">
        <w:t xml:space="preserve"> из </w:t>
      </w:r>
      <w:r w:rsidR="000701DC">
        <w:t>таблиц</w:t>
      </w:r>
      <w:r w:rsidRPr="000A27F2">
        <w:t xml:space="preserve"> выделен первичный ключ</w:t>
      </w:r>
      <w:r>
        <w:t>.</w:t>
      </w:r>
    </w:p>
    <w:p w:rsidR="000701DC" w:rsidRDefault="000701DC" w:rsidP="000A27F2">
      <w:pPr>
        <w:pStyle w:val="a7"/>
      </w:pPr>
      <w:bookmarkStart w:id="14" w:name="_Hlk73822903"/>
      <w:r>
        <w:t>Информация, подлежащая хранению в таблице «</w:t>
      </w:r>
      <w:r>
        <w:rPr>
          <w:lang w:val="en-US"/>
        </w:rPr>
        <w:t>Users</w:t>
      </w:r>
      <w:r>
        <w:t>» представлена в Таблице 2.</w:t>
      </w:r>
    </w:p>
    <w:p w:rsidR="00A3465F" w:rsidRPr="00EE0CA6" w:rsidRDefault="00A3465F" w:rsidP="00A3465F">
      <w:pPr>
        <w:pStyle w:val="ad"/>
        <w:jc w:val="right"/>
        <w:rPr>
          <w:sz w:val="28"/>
          <w:szCs w:val="28"/>
        </w:rPr>
      </w:pP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EE0CA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– 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«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Users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  <w:r w:rsidRPr="00EE0CA6">
        <w:rPr>
          <w:sz w:val="28"/>
          <w:szCs w:val="28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701DC" w:rsidTr="000701DC">
        <w:tc>
          <w:tcPr>
            <w:tcW w:w="1925" w:type="dxa"/>
          </w:tcPr>
          <w:bookmarkEnd w:id="14"/>
          <w:p w:rsidR="000701DC" w:rsidRPr="000701DC" w:rsidRDefault="000701DC" w:rsidP="000A27F2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925" w:type="dxa"/>
          </w:tcPr>
          <w:p w:rsidR="000701DC" w:rsidRPr="000701DC" w:rsidRDefault="000701DC" w:rsidP="000A27F2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926" w:type="dxa"/>
          </w:tcPr>
          <w:p w:rsidR="000701DC" w:rsidRPr="000701DC" w:rsidRDefault="000701DC" w:rsidP="000A27F2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</w:t>
            </w:r>
            <w:proofErr w:type="spellEnd"/>
          </w:p>
        </w:tc>
        <w:tc>
          <w:tcPr>
            <w:tcW w:w="1926" w:type="dxa"/>
          </w:tcPr>
          <w:p w:rsidR="000701DC" w:rsidRPr="000701DC" w:rsidRDefault="000701DC" w:rsidP="000A27F2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</w:t>
            </w:r>
            <w:proofErr w:type="spellEnd"/>
          </w:p>
        </w:tc>
        <w:tc>
          <w:tcPr>
            <w:tcW w:w="1926" w:type="dxa"/>
          </w:tcPr>
          <w:p w:rsidR="000701DC" w:rsidRPr="000701DC" w:rsidRDefault="000701DC" w:rsidP="000A27F2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perm</w:t>
            </w:r>
          </w:p>
        </w:tc>
      </w:tr>
      <w:tr w:rsidR="000701DC" w:rsidTr="000701DC">
        <w:tc>
          <w:tcPr>
            <w:tcW w:w="1925" w:type="dxa"/>
          </w:tcPr>
          <w:p w:rsidR="000701DC" w:rsidRPr="00893406" w:rsidRDefault="00893406" w:rsidP="000A27F2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kevskoly</w:t>
            </w:r>
            <w:proofErr w:type="spellEnd"/>
          </w:p>
        </w:tc>
        <w:tc>
          <w:tcPr>
            <w:tcW w:w="1925" w:type="dxa"/>
          </w:tcPr>
          <w:p w:rsidR="000701DC" w:rsidRPr="00893406" w:rsidRDefault="00893406" w:rsidP="000A27F2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2231595</w:t>
            </w:r>
          </w:p>
        </w:tc>
        <w:tc>
          <w:tcPr>
            <w:tcW w:w="1926" w:type="dxa"/>
          </w:tcPr>
          <w:p w:rsidR="000701DC" w:rsidRDefault="00893406" w:rsidP="000A27F2">
            <w:pPr>
              <w:pStyle w:val="a7"/>
              <w:ind w:firstLine="0"/>
            </w:pPr>
            <w:proofErr w:type="spellStart"/>
            <w:r>
              <w:t>Листман</w:t>
            </w:r>
            <w:proofErr w:type="spellEnd"/>
          </w:p>
        </w:tc>
        <w:tc>
          <w:tcPr>
            <w:tcW w:w="1926" w:type="dxa"/>
          </w:tcPr>
          <w:p w:rsidR="000701DC" w:rsidRDefault="00893406" w:rsidP="000A27F2">
            <w:pPr>
              <w:pStyle w:val="a7"/>
              <w:ind w:firstLine="0"/>
            </w:pPr>
            <w:r>
              <w:t>Александр</w:t>
            </w:r>
          </w:p>
        </w:tc>
        <w:tc>
          <w:tcPr>
            <w:tcW w:w="1926" w:type="dxa"/>
          </w:tcPr>
          <w:p w:rsidR="000701DC" w:rsidRPr="00893406" w:rsidRDefault="00893406" w:rsidP="00893406">
            <w:pPr>
              <w:pStyle w:val="a7"/>
              <w:keepNext/>
              <w:ind w:firstLine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</w:tbl>
    <w:p w:rsidR="00893406" w:rsidRDefault="00893406" w:rsidP="00893406">
      <w:pPr>
        <w:pStyle w:val="a7"/>
      </w:pPr>
      <w:r>
        <w:t>Информация, подлежащая хранению в таблице «</w:t>
      </w:r>
      <w:proofErr w:type="spellStart"/>
      <w:r>
        <w:rPr>
          <w:lang w:val="en-US"/>
        </w:rPr>
        <w:t>Zakaz</w:t>
      </w:r>
      <w:proofErr w:type="spellEnd"/>
      <w:r>
        <w:t xml:space="preserve">» представлена в Таблице </w:t>
      </w:r>
      <w:r w:rsidRPr="00893406">
        <w:t>3</w:t>
      </w:r>
      <w:r>
        <w:t>.</w:t>
      </w:r>
    </w:p>
    <w:p w:rsidR="00A3465F" w:rsidRPr="00EE0CA6" w:rsidRDefault="00A3465F" w:rsidP="00A3465F">
      <w:pPr>
        <w:pStyle w:val="ad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EE0CA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Таблица «</w:t>
      </w:r>
      <w:proofErr w:type="spellStart"/>
      <w:r w:rsidRPr="00EE0CA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Zakaz</w:t>
      </w:r>
      <w:proofErr w:type="spellEnd"/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93406" w:rsidTr="00893406">
        <w:tc>
          <w:tcPr>
            <w:tcW w:w="1925" w:type="dxa"/>
          </w:tcPr>
          <w:p w:rsidR="00893406" w:rsidRPr="00893406" w:rsidRDefault="00893406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zakazid</w:t>
            </w:r>
            <w:proofErr w:type="spellEnd"/>
          </w:p>
        </w:tc>
        <w:tc>
          <w:tcPr>
            <w:tcW w:w="1925" w:type="dxa"/>
          </w:tcPr>
          <w:p w:rsidR="00893406" w:rsidRPr="00893406" w:rsidRDefault="00893406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926" w:type="dxa"/>
          </w:tcPr>
          <w:p w:rsidR="00893406" w:rsidRPr="00893406" w:rsidRDefault="00893406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926" w:type="dxa"/>
          </w:tcPr>
          <w:p w:rsidR="00893406" w:rsidRPr="00893406" w:rsidRDefault="00893406" w:rsidP="00EE0CA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926" w:type="dxa"/>
          </w:tcPr>
          <w:p w:rsidR="00893406" w:rsidRPr="00893406" w:rsidRDefault="00893406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summa</w:t>
            </w:r>
          </w:p>
        </w:tc>
      </w:tr>
      <w:tr w:rsidR="00893406" w:rsidTr="00893406">
        <w:tc>
          <w:tcPr>
            <w:tcW w:w="1925" w:type="dxa"/>
          </w:tcPr>
          <w:p w:rsidR="00893406" w:rsidRPr="00893406" w:rsidRDefault="00893406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5" w:type="dxa"/>
          </w:tcPr>
          <w:p w:rsidR="00893406" w:rsidRPr="00893406" w:rsidRDefault="00893406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kevskoly</w:t>
            </w:r>
            <w:proofErr w:type="spellEnd"/>
          </w:p>
        </w:tc>
        <w:tc>
          <w:tcPr>
            <w:tcW w:w="1926" w:type="dxa"/>
          </w:tcPr>
          <w:p w:rsidR="00893406" w:rsidRPr="00893406" w:rsidRDefault="00893406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28.05.2021</w:t>
            </w:r>
          </w:p>
        </w:tc>
        <w:tc>
          <w:tcPr>
            <w:tcW w:w="1926" w:type="dxa"/>
          </w:tcPr>
          <w:p w:rsidR="00893406" w:rsidRPr="00893406" w:rsidRDefault="00EE0CA6" w:rsidP="00893406">
            <w:pPr>
              <w:pStyle w:val="a7"/>
              <w:ind w:firstLine="0"/>
              <w:rPr>
                <w:lang w:val="en-US"/>
              </w:rPr>
            </w:pPr>
            <w:r>
              <w:t>В обработке</w:t>
            </w:r>
          </w:p>
        </w:tc>
        <w:tc>
          <w:tcPr>
            <w:tcW w:w="1926" w:type="dxa"/>
          </w:tcPr>
          <w:p w:rsidR="00893406" w:rsidRPr="00893406" w:rsidRDefault="00893406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2100</w:t>
            </w:r>
          </w:p>
        </w:tc>
      </w:tr>
    </w:tbl>
    <w:p w:rsidR="00893406" w:rsidRDefault="00893406" w:rsidP="00893406">
      <w:pPr>
        <w:pStyle w:val="a7"/>
      </w:pPr>
    </w:p>
    <w:p w:rsidR="00893406" w:rsidRDefault="00893406" w:rsidP="00893406">
      <w:pPr>
        <w:pStyle w:val="a7"/>
      </w:pPr>
      <w:r>
        <w:t>Информация, подлежащая хранению в таблице «</w:t>
      </w:r>
      <w:r>
        <w:rPr>
          <w:lang w:val="en-US"/>
        </w:rPr>
        <w:t>Order</w:t>
      </w:r>
      <w:r>
        <w:t xml:space="preserve">» представлена в Таблице </w:t>
      </w:r>
      <w:r w:rsidRPr="00893406">
        <w:t>4</w:t>
      </w:r>
      <w:r>
        <w:t>.</w:t>
      </w:r>
    </w:p>
    <w:p w:rsidR="00A3465F" w:rsidRPr="00EE0CA6" w:rsidRDefault="00A3465F" w:rsidP="00A3465F">
      <w:pPr>
        <w:pStyle w:val="ad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4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Таблица «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Order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</w:tblGrid>
      <w:tr w:rsidR="00EE0CA6" w:rsidTr="00893406">
        <w:tc>
          <w:tcPr>
            <w:tcW w:w="1925" w:type="dxa"/>
          </w:tcPr>
          <w:p w:rsidR="00EE0CA6" w:rsidRPr="00893406" w:rsidRDefault="00EE0CA6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zakazid</w:t>
            </w:r>
            <w:proofErr w:type="spellEnd"/>
          </w:p>
        </w:tc>
        <w:tc>
          <w:tcPr>
            <w:tcW w:w="1926" w:type="dxa"/>
          </w:tcPr>
          <w:p w:rsidR="00EE0CA6" w:rsidRPr="00893406" w:rsidRDefault="00EE0CA6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26" w:type="dxa"/>
          </w:tcPr>
          <w:p w:rsidR="00EE0CA6" w:rsidRPr="00893406" w:rsidRDefault="00EE0CA6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Kolvo</w:t>
            </w:r>
            <w:proofErr w:type="spellEnd"/>
          </w:p>
        </w:tc>
        <w:tc>
          <w:tcPr>
            <w:tcW w:w="1926" w:type="dxa"/>
          </w:tcPr>
          <w:p w:rsidR="00EE0CA6" w:rsidRPr="00893406" w:rsidRDefault="00EE0CA6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sumP</w:t>
            </w:r>
            <w:proofErr w:type="spellEnd"/>
          </w:p>
        </w:tc>
      </w:tr>
      <w:tr w:rsidR="00EE0CA6" w:rsidTr="00893406">
        <w:tc>
          <w:tcPr>
            <w:tcW w:w="1925" w:type="dxa"/>
          </w:tcPr>
          <w:p w:rsidR="00EE0CA6" w:rsidRPr="00893406" w:rsidRDefault="00EE0CA6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6" w:type="dxa"/>
          </w:tcPr>
          <w:p w:rsidR="00EE0CA6" w:rsidRPr="00893406" w:rsidRDefault="00EE0CA6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t>Листман</w:t>
            </w:r>
            <w:proofErr w:type="spellEnd"/>
            <w:r>
              <w:t xml:space="preserve"> А.</w:t>
            </w:r>
          </w:p>
        </w:tc>
        <w:tc>
          <w:tcPr>
            <w:tcW w:w="1926" w:type="dxa"/>
          </w:tcPr>
          <w:p w:rsidR="00EE0CA6" w:rsidRPr="00893406" w:rsidRDefault="00EE0CA6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26" w:type="dxa"/>
          </w:tcPr>
          <w:p w:rsidR="00EE0CA6" w:rsidRPr="00893406" w:rsidRDefault="00EE0CA6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:rsidR="00893406" w:rsidRDefault="00893406" w:rsidP="00893406">
      <w:pPr>
        <w:pStyle w:val="a7"/>
      </w:pPr>
    </w:p>
    <w:p w:rsidR="00893406" w:rsidRDefault="00893406" w:rsidP="00893406">
      <w:pPr>
        <w:pStyle w:val="a7"/>
      </w:pPr>
      <w:r>
        <w:t>Информация, подлежащая хранению в таблице «</w:t>
      </w:r>
      <w:proofErr w:type="spellStart"/>
      <w:r>
        <w:rPr>
          <w:lang w:val="en-US"/>
        </w:rPr>
        <w:t>Sklad</w:t>
      </w:r>
      <w:proofErr w:type="spellEnd"/>
      <w:r>
        <w:t xml:space="preserve">» представлена в Таблице </w:t>
      </w:r>
      <w:r w:rsidRPr="00893406">
        <w:t>5</w:t>
      </w:r>
      <w:r>
        <w:t>.</w:t>
      </w:r>
    </w:p>
    <w:p w:rsidR="00A3465F" w:rsidRPr="00EE0CA6" w:rsidRDefault="00A3465F" w:rsidP="00A3465F">
      <w:pPr>
        <w:pStyle w:val="ad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5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Таблица «</w:t>
      </w:r>
      <w:proofErr w:type="spellStart"/>
      <w:r w:rsidRPr="00EE0CA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Sklad</w:t>
      </w:r>
      <w:proofErr w:type="spellEnd"/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387"/>
        <w:gridCol w:w="1134"/>
        <w:gridCol w:w="1411"/>
      </w:tblGrid>
      <w:tr w:rsidR="00EE0CA6" w:rsidTr="00893406">
        <w:tc>
          <w:tcPr>
            <w:tcW w:w="5387" w:type="dxa"/>
          </w:tcPr>
          <w:p w:rsidR="00EE0CA6" w:rsidRPr="00893406" w:rsidRDefault="00EE0CA6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EE0CA6" w:rsidRPr="00893406" w:rsidRDefault="00EE0CA6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kolvo</w:t>
            </w:r>
            <w:proofErr w:type="spellEnd"/>
          </w:p>
        </w:tc>
        <w:tc>
          <w:tcPr>
            <w:tcW w:w="1411" w:type="dxa"/>
          </w:tcPr>
          <w:p w:rsidR="00EE0CA6" w:rsidRPr="00893406" w:rsidRDefault="00EE0CA6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EE0CA6" w:rsidTr="00893406">
        <w:tc>
          <w:tcPr>
            <w:tcW w:w="5387" w:type="dxa"/>
          </w:tcPr>
          <w:p w:rsidR="00EE0CA6" w:rsidRDefault="00EE0CA6" w:rsidP="00893406">
            <w:pPr>
              <w:pStyle w:val="a7"/>
              <w:ind w:firstLine="0"/>
            </w:pPr>
            <w:r w:rsidRPr="00893406">
              <w:t>Кирпич строительный рядовой полнотелый</w:t>
            </w:r>
          </w:p>
        </w:tc>
        <w:tc>
          <w:tcPr>
            <w:tcW w:w="1134" w:type="dxa"/>
          </w:tcPr>
          <w:p w:rsidR="00EE0CA6" w:rsidRPr="00893406" w:rsidRDefault="00EE0CA6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1411" w:type="dxa"/>
          </w:tcPr>
          <w:p w:rsidR="00EE0CA6" w:rsidRPr="00893406" w:rsidRDefault="00EE0CA6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:rsidR="00893406" w:rsidRDefault="00893406" w:rsidP="00893406">
      <w:pPr>
        <w:pStyle w:val="a7"/>
      </w:pPr>
    </w:p>
    <w:p w:rsidR="00893406" w:rsidRDefault="00893406" w:rsidP="00893406">
      <w:pPr>
        <w:pStyle w:val="a7"/>
      </w:pPr>
      <w:r>
        <w:t>Информация, подлежащая хранению в таблице «</w:t>
      </w:r>
      <w:r>
        <w:rPr>
          <w:lang w:val="en-US"/>
        </w:rPr>
        <w:t>Status</w:t>
      </w:r>
      <w:r>
        <w:t xml:space="preserve">» представлена в Таблице </w:t>
      </w:r>
      <w:r w:rsidRPr="00893406">
        <w:t>6</w:t>
      </w:r>
      <w:r>
        <w:t>.</w:t>
      </w:r>
    </w:p>
    <w:p w:rsidR="00A3465F" w:rsidRPr="00EE0CA6" w:rsidRDefault="00A3465F" w:rsidP="00A3465F">
      <w:pPr>
        <w:pStyle w:val="ad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6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Таблица «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Status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3406" w:rsidTr="00893406">
        <w:tc>
          <w:tcPr>
            <w:tcW w:w="4814" w:type="dxa"/>
          </w:tcPr>
          <w:p w:rsidR="00893406" w:rsidRPr="00893406" w:rsidRDefault="00893406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statusid</w:t>
            </w:r>
            <w:proofErr w:type="spellEnd"/>
          </w:p>
        </w:tc>
        <w:tc>
          <w:tcPr>
            <w:tcW w:w="4814" w:type="dxa"/>
          </w:tcPr>
          <w:p w:rsidR="00893406" w:rsidRPr="00893406" w:rsidRDefault="00893406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93406" w:rsidTr="00893406">
        <w:tc>
          <w:tcPr>
            <w:tcW w:w="4814" w:type="dxa"/>
          </w:tcPr>
          <w:p w:rsidR="00893406" w:rsidRPr="00893406" w:rsidRDefault="00893406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4" w:type="dxa"/>
          </w:tcPr>
          <w:p w:rsidR="00893406" w:rsidRDefault="00893406" w:rsidP="00893406">
            <w:pPr>
              <w:pStyle w:val="a7"/>
              <w:ind w:firstLine="0"/>
            </w:pPr>
            <w:r>
              <w:t>В обработке</w:t>
            </w:r>
          </w:p>
        </w:tc>
      </w:tr>
    </w:tbl>
    <w:p w:rsidR="00F627CD" w:rsidRDefault="00F627CD" w:rsidP="00893406">
      <w:pPr>
        <w:pStyle w:val="a7"/>
      </w:pPr>
    </w:p>
    <w:p w:rsidR="00893406" w:rsidRDefault="00893406" w:rsidP="00893406">
      <w:pPr>
        <w:pStyle w:val="a7"/>
      </w:pPr>
      <w:r>
        <w:t>Структура полей данных таблиц базы данных для таблицы «</w:t>
      </w:r>
      <w:r>
        <w:rPr>
          <w:lang w:val="en-US"/>
        </w:rPr>
        <w:t>Users</w:t>
      </w:r>
      <w:r>
        <w:t>»</w:t>
      </w:r>
      <w:r w:rsidRPr="00893406">
        <w:t xml:space="preserve"> </w:t>
      </w:r>
      <w:r>
        <w:t xml:space="preserve">представлена в Рисунке </w:t>
      </w:r>
      <w:r w:rsidR="009240F9">
        <w:t>7</w:t>
      </w:r>
      <w:r>
        <w:t>.</w:t>
      </w:r>
    </w:p>
    <w:p w:rsidR="00F41FA0" w:rsidRDefault="0013764E" w:rsidP="00F41FA0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A728B4" wp14:editId="1CD180D9">
            <wp:extent cx="4138613" cy="1504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874" cy="150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A0" w:rsidRPr="00703434" w:rsidRDefault="00F41FA0" w:rsidP="00F41FA0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Таблица «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Users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:rsidR="00A17202" w:rsidRPr="00A17202" w:rsidRDefault="00A17202" w:rsidP="00A17202">
      <w:pPr>
        <w:pStyle w:val="a7"/>
      </w:pPr>
      <w:r>
        <w:t>Структура полей данных таблиц базы данных для таблицы «</w:t>
      </w:r>
      <w:proofErr w:type="spellStart"/>
      <w:r>
        <w:rPr>
          <w:lang w:val="en-US"/>
        </w:rPr>
        <w:t>Zakaz</w:t>
      </w:r>
      <w:proofErr w:type="spellEnd"/>
      <w:r>
        <w:t>»</w:t>
      </w:r>
      <w:r w:rsidRPr="00893406">
        <w:t xml:space="preserve"> </w:t>
      </w:r>
      <w:r>
        <w:t xml:space="preserve">представлена в Рисунке </w:t>
      </w:r>
      <w:r w:rsidR="009240F9">
        <w:t>8</w:t>
      </w:r>
      <w:r>
        <w:t>.</w:t>
      </w:r>
    </w:p>
    <w:p w:rsidR="00F41FA0" w:rsidRDefault="0013764E" w:rsidP="00F41F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C48B743" wp14:editId="7CAB422E">
            <wp:extent cx="4132023" cy="14859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623" cy="14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A0" w:rsidRPr="00703434" w:rsidRDefault="00F41FA0" w:rsidP="00F41FA0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Таблица «</w:t>
      </w:r>
      <w:proofErr w:type="spellStart"/>
      <w:r w:rsidRPr="0070343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Zakaz</w:t>
      </w:r>
      <w:proofErr w:type="spellEnd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:rsidR="00A17202" w:rsidRPr="00A17202" w:rsidRDefault="00A17202" w:rsidP="00A17202">
      <w:pPr>
        <w:pStyle w:val="a7"/>
      </w:pPr>
      <w:r>
        <w:t>Структура полей данных таблиц базы данных для таблицы «</w:t>
      </w:r>
      <w:r>
        <w:rPr>
          <w:lang w:val="en-US"/>
        </w:rPr>
        <w:t>Order</w:t>
      </w:r>
      <w:r>
        <w:t>»</w:t>
      </w:r>
      <w:r w:rsidRPr="00893406">
        <w:t xml:space="preserve"> </w:t>
      </w:r>
      <w:r>
        <w:t xml:space="preserve">представлена в Рисунке </w:t>
      </w:r>
      <w:r w:rsidR="009240F9">
        <w:t>9</w:t>
      </w:r>
      <w:r>
        <w:t>.</w:t>
      </w:r>
    </w:p>
    <w:p w:rsidR="0013764E" w:rsidRDefault="0013764E" w:rsidP="0013764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16CB6E" wp14:editId="72872A60">
            <wp:extent cx="4230608" cy="148587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328" cy="14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4E" w:rsidRPr="00703434" w:rsidRDefault="0013764E" w:rsidP="0013764E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Таблица «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Order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:rsidR="00A17202" w:rsidRPr="00A17202" w:rsidRDefault="00A17202" w:rsidP="00A17202">
      <w:pPr>
        <w:pStyle w:val="a7"/>
      </w:pPr>
      <w:r>
        <w:t>Структура полей данных таблиц базы данных для таблицы «</w:t>
      </w:r>
      <w:proofErr w:type="spellStart"/>
      <w:r>
        <w:rPr>
          <w:lang w:val="en-US"/>
        </w:rPr>
        <w:t>Sklad</w:t>
      </w:r>
      <w:proofErr w:type="spellEnd"/>
      <w:r>
        <w:t>»</w:t>
      </w:r>
      <w:r w:rsidRPr="00893406">
        <w:t xml:space="preserve"> </w:t>
      </w:r>
      <w:r>
        <w:t xml:space="preserve">представлена в Рисунке </w:t>
      </w:r>
      <w:r w:rsidR="009240F9">
        <w:t>10</w:t>
      </w:r>
      <w:r>
        <w:t>.</w:t>
      </w:r>
    </w:p>
    <w:p w:rsidR="0013764E" w:rsidRDefault="0013764E" w:rsidP="0013764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671A8E6" wp14:editId="11695B7F">
            <wp:extent cx="4210050" cy="1162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4E" w:rsidRPr="00703434" w:rsidRDefault="0013764E" w:rsidP="0013764E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Таблица «</w:t>
      </w:r>
      <w:proofErr w:type="spellStart"/>
      <w:r w:rsidRPr="0070343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Sklad</w:t>
      </w:r>
      <w:proofErr w:type="spellEnd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:rsidR="00A17202" w:rsidRPr="00CB056C" w:rsidRDefault="00A17202" w:rsidP="00A17202">
      <w:pPr>
        <w:pStyle w:val="a7"/>
      </w:pPr>
      <w:r>
        <w:lastRenderedPageBreak/>
        <w:t>Структура полей данных таблиц базы данных для таблицы «</w:t>
      </w:r>
      <w:r>
        <w:rPr>
          <w:lang w:val="en-US"/>
        </w:rPr>
        <w:t>Status</w:t>
      </w:r>
      <w:r>
        <w:t>»</w:t>
      </w:r>
      <w:r w:rsidRPr="00893406">
        <w:t xml:space="preserve"> </w:t>
      </w:r>
      <w:r>
        <w:t xml:space="preserve">представлена в Рисунке </w:t>
      </w:r>
      <w:r w:rsidR="009240F9">
        <w:t>11</w:t>
      </w:r>
      <w:r>
        <w:t>.</w:t>
      </w:r>
    </w:p>
    <w:p w:rsidR="0013764E" w:rsidRDefault="0013764E" w:rsidP="0013764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E7C5BF" wp14:editId="0399E31E">
            <wp:extent cx="4219575" cy="714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4E" w:rsidRPr="00703434" w:rsidRDefault="0013764E" w:rsidP="0013764E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Таблица «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Status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:rsidR="00643377" w:rsidRDefault="000A27F2" w:rsidP="00643377">
      <w:pPr>
        <w:pStyle w:val="a7"/>
      </w:pPr>
      <w:r>
        <w:t>Внешние ключи для отношений к базе данных:</w:t>
      </w:r>
    </w:p>
    <w:p w:rsidR="000A27F2" w:rsidRDefault="00D24E0C" w:rsidP="00B03138">
      <w:pPr>
        <w:pStyle w:val="a7"/>
        <w:numPr>
          <w:ilvl w:val="0"/>
          <w:numId w:val="22"/>
        </w:numPr>
        <w:ind w:left="0" w:firstLine="851"/>
      </w:pPr>
      <w:r>
        <w:t>В отношениях «</w:t>
      </w:r>
      <w:proofErr w:type="spellStart"/>
      <w:r>
        <w:rPr>
          <w:lang w:val="en-US"/>
        </w:rPr>
        <w:t>Zakaz</w:t>
      </w:r>
      <w:proofErr w:type="spellEnd"/>
      <w:r>
        <w:t>»</w:t>
      </w:r>
      <w:r w:rsidRPr="00D24E0C">
        <w:t xml:space="preserve">, </w:t>
      </w:r>
      <w:r>
        <w:t>«</w:t>
      </w:r>
      <w:r>
        <w:rPr>
          <w:lang w:val="en-US"/>
        </w:rPr>
        <w:t>Users</w:t>
      </w:r>
      <w:r>
        <w:t>»</w:t>
      </w:r>
      <w:r w:rsidRPr="00D24E0C">
        <w:t xml:space="preserve">, </w:t>
      </w:r>
      <w:r>
        <w:t>«</w:t>
      </w:r>
      <w:r>
        <w:rPr>
          <w:lang w:val="en-US"/>
        </w:rPr>
        <w:t>Status</w:t>
      </w:r>
      <w:r>
        <w:t>» — это ключи «</w:t>
      </w:r>
      <w:r>
        <w:rPr>
          <w:lang w:val="en-US"/>
        </w:rPr>
        <w:t>login</w:t>
      </w:r>
      <w:r>
        <w:t>» и «</w:t>
      </w:r>
      <w:proofErr w:type="spellStart"/>
      <w:r>
        <w:rPr>
          <w:lang w:val="en-US"/>
        </w:rPr>
        <w:t>statusid</w:t>
      </w:r>
      <w:proofErr w:type="spellEnd"/>
      <w:r>
        <w:t>».</w:t>
      </w:r>
    </w:p>
    <w:p w:rsidR="00D24E0C" w:rsidRDefault="00D24E0C" w:rsidP="00B03138">
      <w:pPr>
        <w:pStyle w:val="a7"/>
        <w:numPr>
          <w:ilvl w:val="0"/>
          <w:numId w:val="22"/>
        </w:numPr>
        <w:ind w:left="0" w:firstLine="851"/>
      </w:pPr>
      <w:r>
        <w:t>В отношениях «</w:t>
      </w:r>
      <w:r>
        <w:rPr>
          <w:lang w:val="en-US"/>
        </w:rPr>
        <w:t>Order</w:t>
      </w:r>
      <w:r>
        <w:t>»</w:t>
      </w:r>
      <w:r w:rsidRPr="00D24E0C">
        <w:t xml:space="preserve">, </w:t>
      </w:r>
      <w:r>
        <w:t>«</w:t>
      </w:r>
      <w:proofErr w:type="spellStart"/>
      <w:r>
        <w:rPr>
          <w:lang w:val="en-US"/>
        </w:rPr>
        <w:t>Zakaz</w:t>
      </w:r>
      <w:proofErr w:type="spellEnd"/>
      <w:r>
        <w:t>»</w:t>
      </w:r>
      <w:r w:rsidRPr="00D24E0C">
        <w:t xml:space="preserve">, </w:t>
      </w:r>
      <w:r>
        <w:t>«</w:t>
      </w:r>
      <w:proofErr w:type="spellStart"/>
      <w:r>
        <w:rPr>
          <w:lang w:val="en-US"/>
        </w:rPr>
        <w:t>Sklad</w:t>
      </w:r>
      <w:proofErr w:type="spellEnd"/>
      <w:r>
        <w:t>» — это ключи «</w:t>
      </w:r>
      <w:proofErr w:type="spellStart"/>
      <w:r>
        <w:rPr>
          <w:lang w:val="en-US"/>
        </w:rPr>
        <w:t>zakazid</w:t>
      </w:r>
      <w:proofErr w:type="spellEnd"/>
      <w:r>
        <w:t>» и «</w:t>
      </w:r>
      <w:proofErr w:type="spellStart"/>
      <w:r>
        <w:rPr>
          <w:lang w:val="en-US"/>
        </w:rPr>
        <w:t>nameid</w:t>
      </w:r>
      <w:proofErr w:type="spellEnd"/>
      <w:r>
        <w:t>».</w:t>
      </w:r>
    </w:p>
    <w:p w:rsidR="00D24E0C" w:rsidRPr="00D24E0C" w:rsidRDefault="00D24E0C" w:rsidP="00D24E0C">
      <w:pPr>
        <w:pStyle w:val="a7"/>
      </w:pPr>
      <w:r w:rsidRPr="00D24E0C">
        <w:t xml:space="preserve"> На логическом уровне проектирования в моделируемой базе данных присутствуют </w:t>
      </w:r>
      <w:proofErr w:type="spellStart"/>
      <w:r w:rsidRPr="00D24E0C">
        <w:t>неиденцифицирующие</w:t>
      </w:r>
      <w:proofErr w:type="spellEnd"/>
      <w:r w:rsidRPr="00D24E0C">
        <w:t xml:space="preserve"> типы связей между описанными </w:t>
      </w:r>
      <w:r>
        <w:t>таблицами</w:t>
      </w:r>
      <w:r w:rsidRPr="00D24E0C">
        <w:t>.</w:t>
      </w:r>
    </w:p>
    <w:p w:rsidR="00D24E0C" w:rsidRPr="00D24E0C" w:rsidRDefault="00D24E0C" w:rsidP="00D24E0C">
      <w:pPr>
        <w:pStyle w:val="a7"/>
      </w:pPr>
      <w:r w:rsidRPr="00D24E0C">
        <w:t xml:space="preserve">Связь между </w:t>
      </w:r>
      <w:r>
        <w:t>таблицами</w:t>
      </w:r>
      <w:r w:rsidRPr="00D24E0C">
        <w:t xml:space="preserve"> «</w:t>
      </w:r>
      <w:proofErr w:type="spellStart"/>
      <w:r>
        <w:rPr>
          <w:lang w:val="en-US"/>
        </w:rPr>
        <w:t>Zakaz</w:t>
      </w:r>
      <w:proofErr w:type="spellEnd"/>
      <w:r w:rsidRPr="00D24E0C">
        <w:t>» и «</w:t>
      </w:r>
      <w:r>
        <w:rPr>
          <w:lang w:val="en-US"/>
        </w:rPr>
        <w:t>Users</w:t>
      </w:r>
      <w:r w:rsidRPr="00D24E0C">
        <w:t xml:space="preserve">» </w:t>
      </w:r>
      <w:proofErr w:type="spellStart"/>
      <w:r w:rsidRPr="00D24E0C">
        <w:t>неидентифицирующая</w:t>
      </w:r>
      <w:proofErr w:type="spellEnd"/>
      <w:r w:rsidRPr="00D24E0C">
        <w:t xml:space="preserve">, не разрешающая присутствие нулей. Тип связи 1 ко многим, т.к. один </w:t>
      </w:r>
      <w:r>
        <w:t>пользователь</w:t>
      </w:r>
      <w:r w:rsidRPr="00D24E0C">
        <w:t xml:space="preserve"> может</w:t>
      </w:r>
      <w:r>
        <w:t xml:space="preserve"> создать несколько заказов</w:t>
      </w:r>
      <w:r w:rsidRPr="00D24E0C">
        <w:t>.</w:t>
      </w:r>
    </w:p>
    <w:p w:rsidR="00D24E0C" w:rsidRPr="00D24E0C" w:rsidRDefault="00D24E0C" w:rsidP="00D24E0C">
      <w:pPr>
        <w:pStyle w:val="a7"/>
      </w:pPr>
      <w:r w:rsidRPr="00D24E0C">
        <w:t xml:space="preserve">Связь между </w:t>
      </w:r>
      <w:r>
        <w:t>таблицами</w:t>
      </w:r>
      <w:r w:rsidRPr="00D24E0C">
        <w:t xml:space="preserve"> «</w:t>
      </w:r>
      <w:proofErr w:type="spellStart"/>
      <w:r>
        <w:rPr>
          <w:lang w:val="en-US"/>
        </w:rPr>
        <w:t>Zakaz</w:t>
      </w:r>
      <w:proofErr w:type="spellEnd"/>
      <w:r w:rsidRPr="00D24E0C">
        <w:t>» и «</w:t>
      </w:r>
      <w:r>
        <w:rPr>
          <w:lang w:val="en-US"/>
        </w:rPr>
        <w:t>Users</w:t>
      </w:r>
      <w:r w:rsidRPr="00D24E0C">
        <w:t xml:space="preserve">» </w:t>
      </w:r>
      <w:proofErr w:type="spellStart"/>
      <w:r w:rsidRPr="00D24E0C">
        <w:t>неидентифицирующая</w:t>
      </w:r>
      <w:proofErr w:type="spellEnd"/>
      <w:r w:rsidRPr="00D24E0C">
        <w:t xml:space="preserve">, не разрешающая присутствие нулей. Тип связи 1 ко многим, т.к. один </w:t>
      </w:r>
      <w:r>
        <w:t>пользователь</w:t>
      </w:r>
      <w:r w:rsidRPr="00D24E0C">
        <w:t xml:space="preserve"> может</w:t>
      </w:r>
      <w:r>
        <w:t xml:space="preserve"> создать несколько заказов</w:t>
      </w:r>
      <w:r w:rsidRPr="00D24E0C">
        <w:t>.</w:t>
      </w:r>
    </w:p>
    <w:p w:rsidR="00D24E0C" w:rsidRPr="00D24E0C" w:rsidRDefault="00D24E0C" w:rsidP="00D24E0C">
      <w:pPr>
        <w:pStyle w:val="a7"/>
      </w:pPr>
      <w:r w:rsidRPr="00D24E0C">
        <w:t xml:space="preserve">Связь между </w:t>
      </w:r>
      <w:r>
        <w:t>таблицами</w:t>
      </w:r>
      <w:r w:rsidRPr="00D24E0C">
        <w:t xml:space="preserve"> «</w:t>
      </w:r>
      <w:proofErr w:type="spellStart"/>
      <w:r>
        <w:rPr>
          <w:lang w:val="en-US"/>
        </w:rPr>
        <w:t>Zakaz</w:t>
      </w:r>
      <w:proofErr w:type="spellEnd"/>
      <w:r w:rsidRPr="00D24E0C">
        <w:t>» и «</w:t>
      </w:r>
      <w:r>
        <w:rPr>
          <w:lang w:val="en-US"/>
        </w:rPr>
        <w:t>Status</w:t>
      </w:r>
      <w:r w:rsidRPr="00D24E0C">
        <w:t xml:space="preserve">» </w:t>
      </w:r>
      <w:proofErr w:type="spellStart"/>
      <w:r w:rsidRPr="00D24E0C">
        <w:t>неидентифицирующая</w:t>
      </w:r>
      <w:proofErr w:type="spellEnd"/>
      <w:r w:rsidRPr="00D24E0C">
        <w:t xml:space="preserve">, не разрешающая присутствие нулей. Тип связи 1 ко многим, т.к. один </w:t>
      </w:r>
      <w:r>
        <w:t>статус</w:t>
      </w:r>
      <w:r w:rsidRPr="00D24E0C">
        <w:t xml:space="preserve"> может</w:t>
      </w:r>
      <w:r>
        <w:t xml:space="preserve"> быть у нескольких заказов</w:t>
      </w:r>
      <w:r w:rsidRPr="00D24E0C">
        <w:t>.</w:t>
      </w:r>
    </w:p>
    <w:p w:rsidR="00D24E0C" w:rsidRDefault="00D24E0C" w:rsidP="00D24E0C">
      <w:pPr>
        <w:pStyle w:val="a7"/>
      </w:pPr>
      <w:r w:rsidRPr="00D24E0C">
        <w:t xml:space="preserve">Связь между </w:t>
      </w:r>
      <w:r>
        <w:t>таблицами</w:t>
      </w:r>
      <w:r w:rsidRPr="00D24E0C">
        <w:t xml:space="preserve"> «</w:t>
      </w:r>
      <w:proofErr w:type="spellStart"/>
      <w:r>
        <w:rPr>
          <w:lang w:val="en-US"/>
        </w:rPr>
        <w:t>Zakaz</w:t>
      </w:r>
      <w:proofErr w:type="spellEnd"/>
      <w:r w:rsidRPr="00D24E0C">
        <w:t>» и «</w:t>
      </w:r>
      <w:r>
        <w:rPr>
          <w:lang w:val="en-US"/>
        </w:rPr>
        <w:t>Order</w:t>
      </w:r>
      <w:r w:rsidRPr="00D24E0C">
        <w:t xml:space="preserve">» </w:t>
      </w:r>
      <w:proofErr w:type="spellStart"/>
      <w:r w:rsidRPr="00D24E0C">
        <w:t>неидентифицирующая</w:t>
      </w:r>
      <w:proofErr w:type="spellEnd"/>
      <w:r w:rsidRPr="00D24E0C">
        <w:t>, не разрешающая присутствие нулей. Тип связи 1 ко многим, т.к. один</w:t>
      </w:r>
      <w:r w:rsidR="00BF5A8B">
        <w:t xml:space="preserve"> заказ</w:t>
      </w:r>
      <w:r w:rsidRPr="00D24E0C">
        <w:t xml:space="preserve"> может</w:t>
      </w:r>
      <w:r w:rsidR="00BF5A8B">
        <w:t xml:space="preserve"> хранить в себе список товаров</w:t>
      </w:r>
      <w:r w:rsidRPr="00D24E0C">
        <w:t>.</w:t>
      </w:r>
    </w:p>
    <w:p w:rsidR="00BF5A8B" w:rsidRDefault="00BF5A8B" w:rsidP="00BF5A8B">
      <w:pPr>
        <w:pStyle w:val="a7"/>
      </w:pPr>
      <w:r w:rsidRPr="00D24E0C">
        <w:t xml:space="preserve">Связь между </w:t>
      </w:r>
      <w:r>
        <w:t>таблицами</w:t>
      </w:r>
      <w:r w:rsidRPr="00D24E0C">
        <w:t xml:space="preserve"> «</w:t>
      </w:r>
      <w:r>
        <w:rPr>
          <w:lang w:val="en-US"/>
        </w:rPr>
        <w:t>Order</w:t>
      </w:r>
      <w:r w:rsidRPr="00D24E0C">
        <w:t>» и «</w:t>
      </w:r>
      <w:proofErr w:type="spellStart"/>
      <w:r>
        <w:rPr>
          <w:lang w:val="en-US"/>
        </w:rPr>
        <w:t>Sklad</w:t>
      </w:r>
      <w:proofErr w:type="spellEnd"/>
      <w:r w:rsidRPr="00D24E0C">
        <w:t xml:space="preserve">» </w:t>
      </w:r>
      <w:proofErr w:type="spellStart"/>
      <w:r w:rsidRPr="00D24E0C">
        <w:t>неидентифицирующая</w:t>
      </w:r>
      <w:proofErr w:type="spellEnd"/>
      <w:r w:rsidRPr="00D24E0C">
        <w:t xml:space="preserve">, не разрешающая присутствие нулей. Тип связи 1 ко многим, т.к. один </w:t>
      </w:r>
      <w:r>
        <w:t>пользователь</w:t>
      </w:r>
      <w:r w:rsidRPr="00D24E0C">
        <w:t xml:space="preserve"> может</w:t>
      </w:r>
      <w:r>
        <w:t xml:space="preserve"> создать несколько заказов</w:t>
      </w:r>
      <w:r w:rsidRPr="00D24E0C">
        <w:t>.</w:t>
      </w:r>
    </w:p>
    <w:p w:rsidR="00643377" w:rsidRDefault="00643377" w:rsidP="00643377">
      <w:pPr>
        <w:keepNext/>
      </w:pPr>
    </w:p>
    <w:p w:rsidR="009240F9" w:rsidRDefault="00703434" w:rsidP="00703434">
      <w:pPr>
        <w:pStyle w:val="2"/>
      </w:pPr>
      <w:bookmarkStart w:id="15" w:name="_Toc105064526"/>
      <w:proofErr w:type="gramStart"/>
      <w:r>
        <w:t>2.4</w:t>
      </w:r>
      <w:r w:rsidR="0054231B">
        <w:t xml:space="preserve"> </w:t>
      </w:r>
      <w:r>
        <w:t xml:space="preserve"> </w:t>
      </w:r>
      <w:r w:rsidR="00F627CD">
        <w:t>Разработка</w:t>
      </w:r>
      <w:proofErr w:type="gramEnd"/>
      <w:r w:rsidR="00F627CD">
        <w:t xml:space="preserve"> пользовательского приложения</w:t>
      </w:r>
      <w:bookmarkEnd w:id="15"/>
    </w:p>
    <w:p w:rsidR="009240F9" w:rsidRDefault="009240F9" w:rsidP="009240F9">
      <w:pPr>
        <w:pStyle w:val="a7"/>
      </w:pPr>
      <w:r>
        <w:t xml:space="preserve">Структура автоматизированной системы учета продаж состоит из четырех основных форм, сформированные средствами </w:t>
      </w:r>
      <w:r w:rsidRPr="0037033E">
        <w:t>технологи</w:t>
      </w:r>
      <w:r>
        <w:t>и</w:t>
      </w:r>
      <w:r w:rsidRPr="0037033E">
        <w:t xml:space="preserve"> пользовательского интерфейса</w:t>
      </w:r>
      <w:r>
        <w:t xml:space="preserve"> (Рисунок 13):</w:t>
      </w:r>
    </w:p>
    <w:p w:rsidR="009240F9" w:rsidRDefault="009240F9" w:rsidP="00B03138">
      <w:pPr>
        <w:pStyle w:val="a7"/>
        <w:numPr>
          <w:ilvl w:val="0"/>
          <w:numId w:val="24"/>
        </w:numPr>
        <w:ind w:left="0" w:firstLine="851"/>
      </w:pPr>
      <w:r>
        <w:t>Форма авторизации/регистрации;</w:t>
      </w:r>
    </w:p>
    <w:p w:rsidR="009240F9" w:rsidRDefault="009240F9" w:rsidP="00B03138">
      <w:pPr>
        <w:pStyle w:val="a7"/>
        <w:numPr>
          <w:ilvl w:val="0"/>
          <w:numId w:val="24"/>
        </w:numPr>
        <w:ind w:left="0" w:firstLine="851"/>
      </w:pPr>
      <w:r>
        <w:t>Форма список заказов;</w:t>
      </w:r>
    </w:p>
    <w:p w:rsidR="009240F9" w:rsidRDefault="009240F9" w:rsidP="00B03138">
      <w:pPr>
        <w:pStyle w:val="a7"/>
        <w:numPr>
          <w:ilvl w:val="0"/>
          <w:numId w:val="24"/>
        </w:numPr>
        <w:ind w:left="0" w:firstLine="851"/>
      </w:pPr>
      <w:r>
        <w:t>Форма заказа;</w:t>
      </w:r>
    </w:p>
    <w:p w:rsidR="009240F9" w:rsidRPr="009240F9" w:rsidRDefault="009240F9" w:rsidP="00B03138">
      <w:pPr>
        <w:pStyle w:val="a7"/>
        <w:numPr>
          <w:ilvl w:val="0"/>
          <w:numId w:val="24"/>
        </w:numPr>
        <w:ind w:left="0" w:firstLine="851"/>
      </w:pPr>
      <w:r>
        <w:t>Форма склада.</w:t>
      </w:r>
    </w:p>
    <w:p w:rsidR="00703434" w:rsidRDefault="00703434" w:rsidP="00E461B3">
      <w:pPr>
        <w:pStyle w:val="a7"/>
        <w:keepNext/>
        <w:ind w:firstLine="0"/>
        <w:jc w:val="center"/>
        <w:rPr>
          <w:noProof/>
          <w:lang w:eastAsia="ru-RU"/>
        </w:rPr>
      </w:pPr>
    </w:p>
    <w:p w:rsidR="00E461B3" w:rsidRDefault="009240F9" w:rsidP="00E461B3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1AAA840" wp14:editId="4B057B7D">
            <wp:extent cx="4514850" cy="19866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7" cy="2003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6445" w:rsidRPr="00703434" w:rsidRDefault="00E461B3" w:rsidP="00E461B3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13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Структура автоматизированной системы учета продаж</w:t>
      </w:r>
    </w:p>
    <w:p w:rsidR="00910EFD" w:rsidRPr="00910EFD" w:rsidRDefault="00910EFD" w:rsidP="00E461B3">
      <w:pPr>
        <w:pStyle w:val="a7"/>
      </w:pPr>
      <w:r>
        <w:t>Запуск программы осуществляется путем нажатия ярлыка, выведенного на рабочий стол компьютера работника по двойному нажатию на мыши по исполняемому файлу «</w:t>
      </w:r>
      <w:proofErr w:type="spellStart"/>
      <w:r>
        <w:rPr>
          <w:lang w:val="en-US"/>
        </w:rPr>
        <w:t>AutoUchet</w:t>
      </w:r>
      <w:proofErr w:type="spellEnd"/>
      <w:r w:rsidRPr="00910EFD">
        <w:t>.</w:t>
      </w:r>
      <w:r>
        <w:rPr>
          <w:lang w:val="en-US"/>
        </w:rPr>
        <w:t>exe</w:t>
      </w:r>
      <w:r>
        <w:t>».</w:t>
      </w:r>
    </w:p>
    <w:p w:rsidR="00E461B3" w:rsidRDefault="00E461B3" w:rsidP="00910EFD">
      <w:pPr>
        <w:pStyle w:val="a7"/>
      </w:pPr>
      <w:r>
        <w:t>Форма авторизация (Рисунок 14)</w:t>
      </w:r>
      <w:r w:rsidR="00AC7AE4">
        <w:t>/ регистрации (Рисунок 15)</w:t>
      </w:r>
      <w:r>
        <w:t xml:space="preserve"> предназначен</w:t>
      </w:r>
      <w:r w:rsidR="00D07083" w:rsidRPr="00F627CD">
        <w:t>а</w:t>
      </w:r>
      <w:r>
        <w:t xml:space="preserve"> для авторизации пользователя путем </w:t>
      </w:r>
      <w:r w:rsidR="00AC7AE4">
        <w:t>введения</w:t>
      </w:r>
      <w:r>
        <w:t xml:space="preserve"> регистрационных данных: логина и пароля. </w:t>
      </w:r>
      <w:r w:rsidR="00AC7AE4">
        <w:t xml:space="preserve">Если пользователь не зарегистрирован, ему необходимо </w:t>
      </w:r>
      <w:r w:rsidR="00DF404F">
        <w:t>выполнить регистрацию перейдя на форму регистрации при помощи кнопки зарегистрироваться.</w:t>
      </w:r>
      <w:r w:rsidR="00AC7AE4">
        <w:t xml:space="preserve"> </w:t>
      </w:r>
      <w:r w:rsidR="00DF404F">
        <w:t xml:space="preserve">На форме регистрации пользователь вводит свои контактные данные: имя и фамилию. В дальнейшем эти данные будут автоматически добавляться в таблицу списка заказов при формировании заказа. </w:t>
      </w:r>
      <w:r w:rsidR="00AC7AE4">
        <w:t>Для регистрационной базы была создана таблица «</w:t>
      </w:r>
      <w:r w:rsidR="00AC7AE4">
        <w:rPr>
          <w:lang w:val="en-US"/>
        </w:rPr>
        <w:t>Users</w:t>
      </w:r>
      <w:r w:rsidR="00AC7AE4">
        <w:t>».</w:t>
      </w:r>
    </w:p>
    <w:p w:rsidR="00DF404F" w:rsidRDefault="00DF404F" w:rsidP="009E620E">
      <w:pPr>
        <w:pStyle w:val="ae"/>
        <w:keepNext/>
        <w:suppressAutoHyphens/>
        <w:spacing w:after="0" w:line="360" w:lineRule="auto"/>
        <w:jc w:val="center"/>
        <w:textAlignment w:val="baseline"/>
      </w:pPr>
      <w:r>
        <w:rPr>
          <w:noProof/>
          <w:lang w:eastAsia="ru-RU"/>
        </w:rPr>
        <w:lastRenderedPageBreak/>
        <w:drawing>
          <wp:inline distT="0" distB="0" distL="0" distR="0" wp14:anchorId="2C5F34E4" wp14:editId="5B7CD76F">
            <wp:extent cx="2600325" cy="2143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4F" w:rsidRPr="00703434" w:rsidRDefault="00DF404F" w:rsidP="009E620E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14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Форма авторизации</w:t>
      </w:r>
    </w:p>
    <w:p w:rsidR="00DF404F" w:rsidRDefault="00DF404F" w:rsidP="009E620E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F619789" wp14:editId="3DFF5749">
            <wp:extent cx="2600325" cy="2143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4F" w:rsidRPr="00703434" w:rsidRDefault="00DF404F" w:rsidP="009E620E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15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Форма регистрации</w:t>
      </w:r>
    </w:p>
    <w:p w:rsidR="00C57207" w:rsidRPr="00D963AC" w:rsidRDefault="00C57207" w:rsidP="00C57207">
      <w:pPr>
        <w:pStyle w:val="ae"/>
        <w:suppressAutoHyphens/>
        <w:spacing w:after="0" w:line="360" w:lineRule="auto"/>
        <w:ind w:firstLine="709"/>
        <w:rPr>
          <w:sz w:val="28"/>
          <w:szCs w:val="28"/>
        </w:rPr>
      </w:pPr>
      <w:r w:rsidRPr="00D963AC">
        <w:rPr>
          <w:sz w:val="28"/>
          <w:szCs w:val="28"/>
        </w:rPr>
        <w:t>Идентификация пользователя осуществляется если:</w:t>
      </w:r>
    </w:p>
    <w:p w:rsidR="00C57207" w:rsidRPr="00D963AC" w:rsidRDefault="00C57207" w:rsidP="00B03138">
      <w:pPr>
        <w:pStyle w:val="ae"/>
        <w:numPr>
          <w:ilvl w:val="0"/>
          <w:numId w:val="25"/>
        </w:numPr>
        <w:suppressAutoHyphens/>
        <w:spacing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D963AC">
        <w:rPr>
          <w:sz w:val="28"/>
          <w:szCs w:val="28"/>
        </w:rPr>
        <w:t>регистрационные данные введены и продублированы (пароль) без ошибок, и</w:t>
      </w:r>
      <w:r>
        <w:rPr>
          <w:sz w:val="28"/>
          <w:szCs w:val="28"/>
        </w:rPr>
        <w:t xml:space="preserve"> добавлены в базу данных</w:t>
      </w:r>
      <w:r w:rsidRPr="00D963AC">
        <w:rPr>
          <w:sz w:val="28"/>
          <w:szCs w:val="28"/>
        </w:rPr>
        <w:t>. После этого</w:t>
      </w:r>
      <w:r>
        <w:rPr>
          <w:sz w:val="28"/>
          <w:szCs w:val="28"/>
        </w:rPr>
        <w:t xml:space="preserve"> пользователя перенаправляет на форму списка заказов</w:t>
      </w:r>
      <w:r w:rsidRPr="00D963AC">
        <w:rPr>
          <w:sz w:val="28"/>
          <w:szCs w:val="28"/>
        </w:rPr>
        <w:t xml:space="preserve">. Если же в них допущена ошибка, то </w:t>
      </w:r>
      <w:r>
        <w:rPr>
          <w:sz w:val="28"/>
          <w:szCs w:val="28"/>
        </w:rPr>
        <w:t xml:space="preserve">появляется окно с предупреждением о неправильном вводе регистрационных данных (Рисунок 16) и </w:t>
      </w:r>
      <w:r w:rsidRPr="00D963AC">
        <w:rPr>
          <w:sz w:val="28"/>
          <w:szCs w:val="28"/>
        </w:rPr>
        <w:t>предоставляется повторная возможность ввода данных;</w:t>
      </w:r>
    </w:p>
    <w:p w:rsidR="00C57207" w:rsidRPr="00D963AC" w:rsidRDefault="00C57207" w:rsidP="00B03138">
      <w:pPr>
        <w:pStyle w:val="ae"/>
        <w:numPr>
          <w:ilvl w:val="0"/>
          <w:numId w:val="25"/>
        </w:numPr>
        <w:suppressAutoHyphens/>
        <w:spacing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D963AC">
        <w:rPr>
          <w:sz w:val="28"/>
          <w:szCs w:val="28"/>
        </w:rPr>
        <w:t>авторизация проходит по регистрационным данным и возможна, если они совпадают с данными базы данных</w:t>
      </w:r>
      <w:r>
        <w:rPr>
          <w:sz w:val="28"/>
          <w:szCs w:val="28"/>
        </w:rPr>
        <w:t>.</w:t>
      </w:r>
      <w:r w:rsidRPr="00D963AC">
        <w:rPr>
          <w:sz w:val="28"/>
          <w:szCs w:val="28"/>
        </w:rPr>
        <w:t xml:space="preserve"> После этого </w:t>
      </w:r>
      <w:r>
        <w:rPr>
          <w:sz w:val="28"/>
          <w:szCs w:val="28"/>
        </w:rPr>
        <w:t xml:space="preserve">пользователя перенаправляют на форму списка заказов. </w:t>
      </w:r>
      <w:r w:rsidRPr="00D963AC">
        <w:rPr>
          <w:sz w:val="28"/>
          <w:szCs w:val="28"/>
        </w:rPr>
        <w:t xml:space="preserve">Если же в них допущена ошибка, то </w:t>
      </w:r>
      <w:r>
        <w:rPr>
          <w:sz w:val="28"/>
          <w:szCs w:val="28"/>
        </w:rPr>
        <w:t xml:space="preserve">появляется окно с предупреждением о неправильном вводе регистрационных данных (Рисунок 17) и </w:t>
      </w:r>
      <w:r w:rsidRPr="00D963AC">
        <w:rPr>
          <w:sz w:val="28"/>
          <w:szCs w:val="28"/>
        </w:rPr>
        <w:t>предоставляется повторная возможность ввода данных</w:t>
      </w:r>
      <w:r>
        <w:rPr>
          <w:sz w:val="28"/>
          <w:szCs w:val="28"/>
        </w:rPr>
        <w:t>;</w:t>
      </w:r>
    </w:p>
    <w:p w:rsidR="00C57207" w:rsidRDefault="00C57207" w:rsidP="00B03138">
      <w:pPr>
        <w:pStyle w:val="ae"/>
        <w:numPr>
          <w:ilvl w:val="0"/>
          <w:numId w:val="25"/>
        </w:numPr>
        <w:suppressAutoHyphens/>
        <w:spacing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D963AC">
        <w:rPr>
          <w:sz w:val="28"/>
          <w:szCs w:val="28"/>
        </w:rPr>
        <w:lastRenderedPageBreak/>
        <w:t>регистрационный логи</w:t>
      </w:r>
      <w:r>
        <w:rPr>
          <w:sz w:val="28"/>
          <w:szCs w:val="28"/>
        </w:rPr>
        <w:t>н</w:t>
      </w:r>
      <w:r w:rsidRPr="00D963AC">
        <w:rPr>
          <w:sz w:val="28"/>
          <w:szCs w:val="28"/>
        </w:rPr>
        <w:t xml:space="preserve"> идентичен и </w:t>
      </w:r>
      <w:r>
        <w:rPr>
          <w:sz w:val="28"/>
          <w:szCs w:val="28"/>
        </w:rPr>
        <w:t>исключает</w:t>
      </w:r>
      <w:r w:rsidRPr="00D963AC">
        <w:rPr>
          <w:sz w:val="28"/>
          <w:szCs w:val="28"/>
        </w:rPr>
        <w:t xml:space="preserve"> возможности </w:t>
      </w:r>
      <w:r>
        <w:rPr>
          <w:sz w:val="28"/>
          <w:szCs w:val="28"/>
        </w:rPr>
        <w:t>использоваться другим пользователем.</w:t>
      </w:r>
    </w:p>
    <w:p w:rsidR="00C57207" w:rsidRPr="00C57207" w:rsidRDefault="00C57207" w:rsidP="00C57207"/>
    <w:p w:rsidR="009E620E" w:rsidRDefault="009E620E" w:rsidP="009E620E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7C4504F" wp14:editId="11499070">
            <wp:extent cx="2590800" cy="2143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730"/>
                    <a:stretch/>
                  </pic:blipFill>
                  <pic:spPr bwMode="auto">
                    <a:xfrm>
                      <a:off x="0" y="0"/>
                      <a:ext cx="259080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20E" w:rsidRPr="00703434" w:rsidRDefault="009E620E" w:rsidP="009E620E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16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Предупреждение о неправильности регистрационных данных</w:t>
      </w:r>
    </w:p>
    <w:p w:rsidR="009E620E" w:rsidRDefault="009E620E" w:rsidP="009E620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E36D2D5" wp14:editId="28430D6C">
            <wp:extent cx="2600325" cy="21336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0E" w:rsidRPr="00703434" w:rsidRDefault="009E620E" w:rsidP="009E620E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17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Предупреждение о неправильности регистрационных данных</w:t>
      </w:r>
    </w:p>
    <w:p w:rsidR="009E620E" w:rsidRPr="00EB027D" w:rsidRDefault="00910EFD" w:rsidP="009E620E">
      <w:pPr>
        <w:pStyle w:val="a7"/>
        <w:rPr>
          <w:color w:val="FF0000"/>
        </w:rPr>
      </w:pPr>
      <w:r>
        <w:t>Также на форме авторизации присутствует кнопка «Выход» для выхода из программы.</w:t>
      </w:r>
      <w:r w:rsidR="00EB027D">
        <w:t xml:space="preserve"> </w:t>
      </w:r>
      <w:r w:rsidR="00EB027D" w:rsidRPr="00EB027D">
        <w:rPr>
          <w:color w:val="FF0000"/>
        </w:rPr>
        <w:t>Листинг кода формы представлен в Приложении А</w:t>
      </w:r>
    </w:p>
    <w:p w:rsidR="00555440" w:rsidRDefault="00FF72E8" w:rsidP="00555440">
      <w:pPr>
        <w:pStyle w:val="a7"/>
      </w:pPr>
      <w:r>
        <w:t>В данной автоматизированной системе учета оптовых продаж реализована функция авторизации по ролям для предотвращения несанкционированного изменения данных.</w:t>
      </w:r>
      <w:r w:rsidR="00C57207">
        <w:t xml:space="preserve"> Существует три роли авторизации: менеджер, пользователь и кладовщик. Рассмотрим процесс работы </w:t>
      </w:r>
      <w:r w:rsidR="00555440">
        <w:t>при авторизации менеджером.</w:t>
      </w:r>
    </w:p>
    <w:p w:rsidR="00555440" w:rsidRPr="005064D5" w:rsidRDefault="00555440" w:rsidP="009E620E">
      <w:pPr>
        <w:pStyle w:val="a7"/>
      </w:pPr>
      <w:r w:rsidRPr="00555440">
        <w:t>В случае успешной авторизации открывается главная форма - «</w:t>
      </w:r>
      <w:r>
        <w:t>Список заказов</w:t>
      </w:r>
      <w:r w:rsidRPr="00555440">
        <w:t>»</w:t>
      </w:r>
      <w:r>
        <w:t xml:space="preserve"> (Рисунок 18). </w:t>
      </w:r>
    </w:p>
    <w:p w:rsidR="00555440" w:rsidRDefault="00555440" w:rsidP="00555440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66AC1F" wp14:editId="10E5EA78">
            <wp:extent cx="6120130" cy="34124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EE" w:rsidRPr="00703434" w:rsidRDefault="00555440" w:rsidP="00555440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18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Форма «Список заказов» при авторизации за менеджера</w:t>
      </w:r>
    </w:p>
    <w:p w:rsidR="00555440" w:rsidRDefault="00555440" w:rsidP="00555440">
      <w:pPr>
        <w:pStyle w:val="a7"/>
      </w:pPr>
      <w:r>
        <w:t>На данной форме располагаются все существующие заказы с указание</w:t>
      </w:r>
      <w:r w:rsidR="00D07083" w:rsidRPr="00D07083">
        <w:rPr>
          <w:color w:val="FF0000"/>
        </w:rPr>
        <w:t>м</w:t>
      </w:r>
      <w:r>
        <w:t xml:space="preserve"> номера, фамилии и первой буквы имени, даты создания, статуса и итоговой суммы. Вверху формы реализован выпадающий список для отсортировки всех заказов по их статусу</w:t>
      </w:r>
      <w:r w:rsidR="003D6C6B">
        <w:t>. Также на форме присутствую кнопки для управления заказами:</w:t>
      </w:r>
    </w:p>
    <w:p w:rsidR="003D6C6B" w:rsidRDefault="003D6C6B" w:rsidP="00B03138">
      <w:pPr>
        <w:pStyle w:val="a7"/>
        <w:numPr>
          <w:ilvl w:val="0"/>
          <w:numId w:val="25"/>
        </w:numPr>
        <w:ind w:left="0" w:firstLine="851"/>
      </w:pPr>
      <w:r>
        <w:t>Создать новый заказ;</w:t>
      </w:r>
    </w:p>
    <w:p w:rsidR="003D6C6B" w:rsidRDefault="003D6C6B" w:rsidP="00B03138">
      <w:pPr>
        <w:pStyle w:val="a7"/>
        <w:numPr>
          <w:ilvl w:val="0"/>
          <w:numId w:val="25"/>
        </w:numPr>
        <w:ind w:left="0" w:firstLine="851"/>
      </w:pPr>
      <w:r>
        <w:t>Просмотреть заказ;</w:t>
      </w:r>
    </w:p>
    <w:p w:rsidR="003D6C6B" w:rsidRDefault="003D6C6B" w:rsidP="00B03138">
      <w:pPr>
        <w:pStyle w:val="a7"/>
        <w:numPr>
          <w:ilvl w:val="0"/>
          <w:numId w:val="25"/>
        </w:numPr>
        <w:ind w:left="0" w:firstLine="851"/>
      </w:pPr>
      <w:r>
        <w:t>Удалить существующий заказ;</w:t>
      </w:r>
    </w:p>
    <w:p w:rsidR="003D6C6B" w:rsidRDefault="003D6C6B" w:rsidP="00B03138">
      <w:pPr>
        <w:pStyle w:val="a7"/>
        <w:numPr>
          <w:ilvl w:val="0"/>
          <w:numId w:val="25"/>
        </w:numPr>
        <w:ind w:left="0" w:firstLine="851"/>
      </w:pPr>
      <w:r>
        <w:t>Выдать;</w:t>
      </w:r>
    </w:p>
    <w:p w:rsidR="003D6C6B" w:rsidRDefault="003D6C6B" w:rsidP="00B03138">
      <w:pPr>
        <w:pStyle w:val="a7"/>
        <w:numPr>
          <w:ilvl w:val="0"/>
          <w:numId w:val="25"/>
        </w:numPr>
        <w:ind w:left="0" w:firstLine="851"/>
      </w:pPr>
      <w:r>
        <w:t>Выход.</w:t>
      </w:r>
    </w:p>
    <w:p w:rsidR="00EB027D" w:rsidRPr="00EB027D" w:rsidRDefault="00EB027D" w:rsidP="00EB027D">
      <w:pPr>
        <w:pStyle w:val="a7"/>
        <w:rPr>
          <w:color w:val="FF0000"/>
        </w:rPr>
      </w:pPr>
      <w:r w:rsidRPr="00EB027D">
        <w:rPr>
          <w:color w:val="FF0000"/>
        </w:rPr>
        <w:t xml:space="preserve">Листинг кода формы представлен в Приложении </w:t>
      </w:r>
      <w:r>
        <w:rPr>
          <w:color w:val="FF0000"/>
        </w:rPr>
        <w:t>Б</w:t>
      </w:r>
    </w:p>
    <w:p w:rsidR="00EB027D" w:rsidRDefault="00EB027D" w:rsidP="003D6C6B">
      <w:pPr>
        <w:pStyle w:val="a7"/>
      </w:pPr>
    </w:p>
    <w:p w:rsidR="003D6C6B" w:rsidRDefault="003D6C6B" w:rsidP="003D6C6B">
      <w:pPr>
        <w:pStyle w:val="a7"/>
      </w:pPr>
      <w:r w:rsidRPr="003D6C6B">
        <w:t>При нажатии на кнопку «Создать новый заказ» открывается форма для создания нового заказа</w:t>
      </w:r>
      <w:r>
        <w:t xml:space="preserve"> (Рисунок 19).</w:t>
      </w:r>
    </w:p>
    <w:p w:rsidR="003D6C6B" w:rsidRDefault="003D6C6B" w:rsidP="003D6C6B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60C2D3" wp14:editId="1E1F1290">
            <wp:extent cx="2676525" cy="24098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6B" w:rsidRPr="00703434" w:rsidRDefault="003D6C6B" w:rsidP="003D6C6B">
      <w:pPr>
        <w:pStyle w:val="a7"/>
        <w:ind w:firstLine="0"/>
        <w:jc w:val="center"/>
      </w:pPr>
      <w:r w:rsidRPr="00703434">
        <w:t xml:space="preserve">Рисунок </w:t>
      </w:r>
      <w:r w:rsidR="00C4599A">
        <w:fldChar w:fldCharType="begin"/>
      </w:r>
      <w:r w:rsidR="00C4599A">
        <w:instrText xml:space="preserve"> SEQ Рисунок \* ARABIC </w:instrText>
      </w:r>
      <w:r w:rsidR="00C4599A">
        <w:fldChar w:fldCharType="separate"/>
      </w:r>
      <w:r w:rsidR="007F17D2" w:rsidRPr="00703434">
        <w:rPr>
          <w:noProof/>
        </w:rPr>
        <w:t>19</w:t>
      </w:r>
      <w:r w:rsidR="00C4599A">
        <w:rPr>
          <w:noProof/>
        </w:rPr>
        <w:fldChar w:fldCharType="end"/>
      </w:r>
      <w:r w:rsidRPr="00703434">
        <w:t xml:space="preserve"> – Форма «Создание заказа»</w:t>
      </w:r>
    </w:p>
    <w:p w:rsidR="006F2607" w:rsidRDefault="003D6C6B" w:rsidP="003D6C6B">
      <w:pPr>
        <w:pStyle w:val="a7"/>
      </w:pPr>
      <w:r>
        <w:t xml:space="preserve">На данной форме располагаются поля для добавления данных необходимых при создании заказа. </w:t>
      </w:r>
      <w:r w:rsidR="006F2607">
        <w:t xml:space="preserve">Поле логин клиента представляет собой выпадающий список со всеми пользователями. Поле статус также является выпадающим списком. </w:t>
      </w:r>
    </w:p>
    <w:p w:rsidR="003D6C6B" w:rsidRDefault="006F2607" w:rsidP="003D6C6B">
      <w:pPr>
        <w:pStyle w:val="a7"/>
      </w:pPr>
      <w:r>
        <w:t>При нажатии на кнопку «Сохранить» менеджер переноситься на форму «Оформление заказа»</w:t>
      </w:r>
      <w:r w:rsidRPr="006F2607">
        <w:t xml:space="preserve"> </w:t>
      </w:r>
      <w:r>
        <w:t>(Рисунок 20).</w:t>
      </w:r>
    </w:p>
    <w:p w:rsidR="006F2607" w:rsidRDefault="006F2607" w:rsidP="006F2607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917E618" wp14:editId="14E30103">
            <wp:extent cx="5667375" cy="305360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2785" cy="30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07" w:rsidRPr="00703434" w:rsidRDefault="006F2607" w:rsidP="006F2607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20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Форма оформление заказа</w:t>
      </w:r>
    </w:p>
    <w:p w:rsidR="00433FCA" w:rsidRDefault="006F2607" w:rsidP="006F2607">
      <w:pPr>
        <w:pStyle w:val="a7"/>
      </w:pPr>
      <w:r>
        <w:t xml:space="preserve">На данной форме располагается таблица, в которой будут отображены </w:t>
      </w:r>
      <w:r w:rsidR="008B748A">
        <w:t xml:space="preserve">номер товара, наименование товара, количество товара, цена за 1 штуку и сумму </w:t>
      </w:r>
      <w:r w:rsidR="008B748A">
        <w:lastRenderedPageBreak/>
        <w:t>позиции</w:t>
      </w:r>
      <w:r>
        <w:t>. Товары выбираются с помощью выпадающего списка вверху формы. В поле «Количество» вводится необходимое количество выбранного товара.</w:t>
      </w:r>
    </w:p>
    <w:p w:rsidR="008B748A" w:rsidRDefault="008B748A" w:rsidP="008B748A">
      <w:pPr>
        <w:pStyle w:val="a7"/>
      </w:pPr>
      <w:r>
        <w:t>Также на форме присутствую кнопки для управления заказами:</w:t>
      </w:r>
    </w:p>
    <w:p w:rsidR="008B748A" w:rsidRDefault="008B748A" w:rsidP="00B03138">
      <w:pPr>
        <w:pStyle w:val="a7"/>
        <w:numPr>
          <w:ilvl w:val="0"/>
          <w:numId w:val="25"/>
        </w:numPr>
        <w:ind w:left="0" w:firstLine="851"/>
      </w:pPr>
      <w:r>
        <w:t>Добавить;</w:t>
      </w:r>
    </w:p>
    <w:p w:rsidR="008B748A" w:rsidRDefault="008B748A" w:rsidP="00B03138">
      <w:pPr>
        <w:pStyle w:val="a7"/>
        <w:numPr>
          <w:ilvl w:val="0"/>
          <w:numId w:val="25"/>
        </w:numPr>
        <w:ind w:left="0" w:firstLine="851"/>
      </w:pPr>
      <w:r>
        <w:t>Оформить заказ;</w:t>
      </w:r>
    </w:p>
    <w:p w:rsidR="008B748A" w:rsidRDefault="008B748A" w:rsidP="00B03138">
      <w:pPr>
        <w:pStyle w:val="a7"/>
        <w:numPr>
          <w:ilvl w:val="0"/>
          <w:numId w:val="25"/>
        </w:numPr>
        <w:ind w:left="0" w:firstLine="851"/>
      </w:pPr>
      <w:r>
        <w:t>Удалить позицию;</w:t>
      </w:r>
    </w:p>
    <w:p w:rsidR="008B748A" w:rsidRDefault="008B748A" w:rsidP="00B03138">
      <w:pPr>
        <w:pStyle w:val="a7"/>
        <w:numPr>
          <w:ilvl w:val="0"/>
          <w:numId w:val="25"/>
        </w:numPr>
        <w:ind w:left="0" w:firstLine="851"/>
      </w:pPr>
      <w:r>
        <w:t>Назад.</w:t>
      </w:r>
    </w:p>
    <w:p w:rsidR="008B748A" w:rsidRDefault="00433FCA" w:rsidP="008B748A">
      <w:pPr>
        <w:pStyle w:val="a7"/>
      </w:pPr>
      <w:r>
        <w:t>После нажатия на кнопку «Добавить» выбранный товар переноситься в таблицу, в которой автоматически вычисляется сумма позиции. Также вычисляется общая сумма заказа внизу формы.</w:t>
      </w:r>
    </w:p>
    <w:p w:rsidR="00433FCA" w:rsidRDefault="00433FCA" w:rsidP="006F2607">
      <w:pPr>
        <w:pStyle w:val="a7"/>
      </w:pPr>
      <w:r>
        <w:t>При нажатии на кнопку «Оформить заказ» все данные из таблицы переносятся в базу данных и происходит переход на форму «Список заказов».</w:t>
      </w:r>
    </w:p>
    <w:p w:rsidR="00433FCA" w:rsidRDefault="00433FCA" w:rsidP="006F2607">
      <w:pPr>
        <w:pStyle w:val="a7"/>
      </w:pPr>
      <w:r>
        <w:t>При нажатии на кнопку «Удалить позицию» происходит удаление выбранной позиции из таблицы.</w:t>
      </w:r>
    </w:p>
    <w:p w:rsidR="00433FCA" w:rsidRDefault="00433FCA" w:rsidP="006F2607">
      <w:pPr>
        <w:pStyle w:val="a7"/>
      </w:pPr>
      <w:r>
        <w:t>При нажатии на кнопку «Назад» пользователь возвращается на форму «Список заказов».</w:t>
      </w:r>
    </w:p>
    <w:p w:rsidR="00433FCA" w:rsidRDefault="00433FCA" w:rsidP="006F2607">
      <w:pPr>
        <w:pStyle w:val="a7"/>
      </w:pPr>
      <w:r>
        <w:t>Вернемся к функционалу формы «Список заказов». При нажатии на кнопку «Просмотреть заказ» менеджер может просмотреть какие товары содержаться в выбранном заказе и в случае необходимости может редактировать заказ</w:t>
      </w:r>
      <w:r w:rsidR="00171096" w:rsidRPr="00171096">
        <w:t xml:space="preserve"> (</w:t>
      </w:r>
      <w:r w:rsidR="00171096">
        <w:t>Рисунок 21)</w:t>
      </w:r>
      <w:r>
        <w:t>.</w:t>
      </w:r>
      <w:r w:rsidR="00171096">
        <w:t xml:space="preserve"> Также на данной форме реализована </w:t>
      </w:r>
      <w:r w:rsidR="008B748A">
        <w:t>функция,</w:t>
      </w:r>
      <w:r w:rsidR="00171096">
        <w:t xml:space="preserve"> которая </w:t>
      </w:r>
      <w:r w:rsidR="008B748A">
        <w:t>при добавлении,</w:t>
      </w:r>
      <w:r w:rsidR="00171096">
        <w:t xml:space="preserve"> товара которое уже есть в таблице добавляет количество в таблице.</w:t>
      </w:r>
    </w:p>
    <w:p w:rsidR="00171096" w:rsidRDefault="00171096" w:rsidP="00171096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AA7ED8" wp14:editId="1ED10B7F">
            <wp:extent cx="6120130" cy="32975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96" w:rsidRPr="00703434" w:rsidRDefault="00171096" w:rsidP="00171096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21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Форма «Формирование заказа»</w:t>
      </w:r>
    </w:p>
    <w:p w:rsidR="00171096" w:rsidRDefault="00171096" w:rsidP="00171096">
      <w:pPr>
        <w:pStyle w:val="a7"/>
      </w:pPr>
      <w:r>
        <w:t>Данная форма содержит все те же функции что и при создании заказа.</w:t>
      </w:r>
    </w:p>
    <w:p w:rsidR="00171096" w:rsidRDefault="00171096" w:rsidP="00171096">
      <w:pPr>
        <w:pStyle w:val="a7"/>
      </w:pPr>
      <w:r>
        <w:t>При нажатии на кнопку «Удалить существующий заказ» на форме «Список заказов» происходит удаление выбранного заказа.</w:t>
      </w:r>
    </w:p>
    <w:p w:rsidR="00171096" w:rsidRDefault="00171096" w:rsidP="00171096">
      <w:pPr>
        <w:pStyle w:val="a7"/>
      </w:pPr>
      <w:r>
        <w:t>При нажатии на кнопку «Выдать» статус заказа меняется на «Завершен». Количество товара на складе уменьшается в соответствии с количество выбранного товара в заказе.</w:t>
      </w:r>
    </w:p>
    <w:p w:rsidR="00171096" w:rsidRDefault="00171096" w:rsidP="00171096">
      <w:pPr>
        <w:pStyle w:val="a7"/>
      </w:pPr>
      <w:r>
        <w:t>При нажатии на кнопку «Выход» программа закрывается.</w:t>
      </w:r>
    </w:p>
    <w:p w:rsidR="00171096" w:rsidRDefault="00171096" w:rsidP="00171096">
      <w:pPr>
        <w:pStyle w:val="a7"/>
      </w:pPr>
      <w:r>
        <w:t xml:space="preserve">Рассмотрим </w:t>
      </w:r>
      <w:r w:rsidR="008B748A">
        <w:t>процесс работы при авторизации пользователем.</w:t>
      </w:r>
    </w:p>
    <w:p w:rsidR="008B748A" w:rsidRDefault="008B748A" w:rsidP="008B748A">
      <w:pPr>
        <w:pStyle w:val="a7"/>
      </w:pPr>
      <w:r w:rsidRPr="00555440">
        <w:t>В случае успешной авторизации открывается главная форма - «</w:t>
      </w:r>
      <w:r>
        <w:t>Список заказов</w:t>
      </w:r>
      <w:r w:rsidRPr="00555440">
        <w:t>»</w:t>
      </w:r>
      <w:r>
        <w:t xml:space="preserve"> (Рисунок 22).</w:t>
      </w:r>
    </w:p>
    <w:p w:rsidR="008B748A" w:rsidRDefault="008B748A" w:rsidP="008B748A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B2D79C" wp14:editId="6C0658A8">
            <wp:extent cx="6120130" cy="34124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8A" w:rsidRPr="00703434" w:rsidRDefault="008B748A" w:rsidP="008B748A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22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Форма «Список заказов» при авторизации за пользователя</w:t>
      </w:r>
    </w:p>
    <w:p w:rsidR="008B748A" w:rsidRDefault="008B748A" w:rsidP="008B748A">
      <w:pPr>
        <w:pStyle w:val="a7"/>
      </w:pPr>
      <w:r>
        <w:t>На данной форме располагаются все существующие заказы пользователя с указание номера, даты создания, статуса и итоговой суммы. Вверху формы реализован выпадающий список для отсортировки всех заказов по их статусу. Также на форме присутствую кнопки для управления заказами:</w:t>
      </w:r>
    </w:p>
    <w:p w:rsidR="008B748A" w:rsidRDefault="008B748A" w:rsidP="00B03138">
      <w:pPr>
        <w:pStyle w:val="a7"/>
        <w:numPr>
          <w:ilvl w:val="0"/>
          <w:numId w:val="25"/>
        </w:numPr>
        <w:ind w:left="0" w:firstLine="851"/>
      </w:pPr>
      <w:r>
        <w:t>Создать новый заказ;</w:t>
      </w:r>
    </w:p>
    <w:p w:rsidR="008B748A" w:rsidRDefault="008B748A" w:rsidP="00B03138">
      <w:pPr>
        <w:pStyle w:val="a7"/>
        <w:numPr>
          <w:ilvl w:val="0"/>
          <w:numId w:val="25"/>
        </w:numPr>
        <w:ind w:left="0" w:firstLine="851"/>
      </w:pPr>
      <w:r>
        <w:t>Просмотреть заказ;</w:t>
      </w:r>
    </w:p>
    <w:p w:rsidR="008B748A" w:rsidRDefault="008B748A" w:rsidP="00B03138">
      <w:pPr>
        <w:pStyle w:val="a7"/>
        <w:numPr>
          <w:ilvl w:val="0"/>
          <w:numId w:val="25"/>
        </w:numPr>
        <w:ind w:left="0" w:firstLine="851"/>
      </w:pPr>
      <w:r>
        <w:t>Выход.</w:t>
      </w:r>
    </w:p>
    <w:p w:rsidR="008B748A" w:rsidRDefault="008B748A" w:rsidP="008B748A">
      <w:pPr>
        <w:pStyle w:val="a7"/>
      </w:pPr>
      <w:r>
        <w:t>При нажатии на кнопку «Создать новый заказ» пользователь автоматически переходит на форму «Оформление заказа» с пустой таблицей позиций товаров.</w:t>
      </w:r>
    </w:p>
    <w:p w:rsidR="008B748A" w:rsidRDefault="008B748A" w:rsidP="008B748A">
      <w:pPr>
        <w:pStyle w:val="a7"/>
      </w:pPr>
      <w:r>
        <w:t xml:space="preserve">При нажатии на кнопку «Просмотреть заказ» пользователь переходит на форму «Оформление заказа» </w:t>
      </w:r>
      <w:r w:rsidR="0061594B">
        <w:t>с таблицей,</w:t>
      </w:r>
      <w:r>
        <w:t xml:space="preserve"> содержащей </w:t>
      </w:r>
      <w:r w:rsidR="0061594B">
        <w:t>все позиции товаров в заказе.</w:t>
      </w:r>
    </w:p>
    <w:p w:rsidR="0061594B" w:rsidRDefault="0061594B" w:rsidP="008B748A">
      <w:pPr>
        <w:pStyle w:val="a7"/>
      </w:pPr>
      <w:r>
        <w:t>При нажатии на кнопку «Выход» программа закрывается.</w:t>
      </w:r>
    </w:p>
    <w:p w:rsidR="0061594B" w:rsidRDefault="0061594B" w:rsidP="0061594B">
      <w:pPr>
        <w:pStyle w:val="a7"/>
      </w:pPr>
      <w:r>
        <w:t>Рассмотрим процесс работы при авторизации кладовщиком.</w:t>
      </w:r>
    </w:p>
    <w:p w:rsidR="0061594B" w:rsidRDefault="0061594B" w:rsidP="0061594B">
      <w:pPr>
        <w:pStyle w:val="a7"/>
      </w:pPr>
      <w:r w:rsidRPr="00555440">
        <w:t>В случае успешной авторизации открывается главная форма - «</w:t>
      </w:r>
      <w:r>
        <w:t>Список заказов</w:t>
      </w:r>
      <w:r w:rsidRPr="00555440">
        <w:t>»</w:t>
      </w:r>
      <w:r>
        <w:t xml:space="preserve"> (Рисунок 23).</w:t>
      </w:r>
    </w:p>
    <w:p w:rsidR="0061594B" w:rsidRDefault="0061594B" w:rsidP="0061594B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840ED4" wp14:editId="4739C723">
            <wp:extent cx="6048375" cy="39433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4B" w:rsidRPr="00703434" w:rsidRDefault="0061594B" w:rsidP="0061594B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23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Форма «Склад»</w:t>
      </w:r>
    </w:p>
    <w:p w:rsidR="0061594B" w:rsidRDefault="0061594B" w:rsidP="0061594B">
      <w:pPr>
        <w:pStyle w:val="a7"/>
      </w:pPr>
      <w:r>
        <w:t>На данной форме располагаются все существующие товары на складе с указание номера, наименования, количества и цены. Также на форме присутствую кнопки для управления складом:</w:t>
      </w:r>
    </w:p>
    <w:p w:rsidR="0061594B" w:rsidRDefault="0061594B" w:rsidP="00B03138">
      <w:pPr>
        <w:pStyle w:val="a7"/>
        <w:numPr>
          <w:ilvl w:val="0"/>
          <w:numId w:val="25"/>
        </w:numPr>
        <w:ind w:left="0" w:firstLine="851"/>
      </w:pPr>
      <w:r>
        <w:t>Добавить товар;</w:t>
      </w:r>
    </w:p>
    <w:p w:rsidR="0061594B" w:rsidRDefault="0061594B" w:rsidP="00B03138">
      <w:pPr>
        <w:pStyle w:val="a7"/>
        <w:numPr>
          <w:ilvl w:val="0"/>
          <w:numId w:val="25"/>
        </w:numPr>
        <w:ind w:left="0" w:firstLine="851"/>
      </w:pPr>
      <w:r>
        <w:t>Изменить количество товара;</w:t>
      </w:r>
    </w:p>
    <w:p w:rsidR="0061594B" w:rsidRDefault="0061594B" w:rsidP="00B03138">
      <w:pPr>
        <w:pStyle w:val="a7"/>
        <w:numPr>
          <w:ilvl w:val="0"/>
          <w:numId w:val="25"/>
        </w:numPr>
        <w:ind w:left="0" w:firstLine="851"/>
      </w:pPr>
      <w:r>
        <w:t>Удалить;</w:t>
      </w:r>
    </w:p>
    <w:p w:rsidR="0061594B" w:rsidRDefault="0061594B" w:rsidP="00B03138">
      <w:pPr>
        <w:pStyle w:val="a7"/>
        <w:numPr>
          <w:ilvl w:val="0"/>
          <w:numId w:val="25"/>
        </w:numPr>
        <w:ind w:left="0" w:firstLine="851"/>
      </w:pPr>
      <w:r>
        <w:t>Выход.</w:t>
      </w:r>
    </w:p>
    <w:p w:rsidR="0061594B" w:rsidRDefault="0061594B" w:rsidP="0061594B">
      <w:pPr>
        <w:pStyle w:val="a7"/>
      </w:pPr>
      <w:r>
        <w:t>При нажатии на кнопку «Добавить товар» открывается форма «Добавление товара» (Рисунок 24).</w:t>
      </w:r>
    </w:p>
    <w:p w:rsidR="0061594B" w:rsidRDefault="0061594B" w:rsidP="0061594B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9967AE" wp14:editId="2E2B2925">
            <wp:extent cx="2676525" cy="20955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4B" w:rsidRPr="00703434" w:rsidRDefault="0061594B" w:rsidP="0061594B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24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Форма «Добавление товара»</w:t>
      </w:r>
    </w:p>
    <w:p w:rsidR="00B03138" w:rsidRDefault="0061594B" w:rsidP="0061594B">
      <w:pPr>
        <w:pStyle w:val="a7"/>
      </w:pPr>
      <w:r>
        <w:t xml:space="preserve">На данной форме располагаются поля для добавления данных необходимых при добавлении товара </w:t>
      </w:r>
      <w:r w:rsidR="00B03138">
        <w:t>на склад, и кнопка «Сохранить».</w:t>
      </w:r>
    </w:p>
    <w:p w:rsidR="00B03138" w:rsidRDefault="00B03138" w:rsidP="0061594B">
      <w:pPr>
        <w:pStyle w:val="a7"/>
      </w:pPr>
      <w:r>
        <w:t>При нажатии на кнопку «Сохранить» происходит добавление данных в таблицу «</w:t>
      </w:r>
      <w:proofErr w:type="spellStart"/>
      <w:r>
        <w:rPr>
          <w:lang w:val="en-US"/>
        </w:rPr>
        <w:t>Sklad</w:t>
      </w:r>
      <w:proofErr w:type="spellEnd"/>
      <w:r>
        <w:t>».</w:t>
      </w:r>
    </w:p>
    <w:p w:rsidR="00B03138" w:rsidRDefault="00B03138" w:rsidP="0061594B">
      <w:pPr>
        <w:pStyle w:val="a7"/>
      </w:pPr>
      <w:r>
        <w:t>При нажатии на кнопку «Изменить количество товара» на форме «Склад» открывается форма «Редактирование товара» (Рисунок 25).</w:t>
      </w:r>
    </w:p>
    <w:p w:rsidR="00B03138" w:rsidRDefault="00B03138" w:rsidP="00B03138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8D64D5A" wp14:editId="60625886">
            <wp:extent cx="2676525" cy="20955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38" w:rsidRPr="00703434" w:rsidRDefault="00B03138" w:rsidP="00B03138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25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Форма «Редактирование товара»</w:t>
      </w:r>
    </w:p>
    <w:p w:rsidR="00B03138" w:rsidRDefault="00B03138" w:rsidP="00B03138">
      <w:pPr>
        <w:pStyle w:val="a7"/>
      </w:pPr>
      <w:r>
        <w:t>На данной форме располагаются поля для добавления данных необходимых при добавлении товара на склад, и кнопка «Сохранить».</w:t>
      </w:r>
    </w:p>
    <w:p w:rsidR="00B03138" w:rsidRDefault="00B03138" w:rsidP="00B03138">
      <w:pPr>
        <w:pStyle w:val="a7"/>
      </w:pPr>
      <w:r>
        <w:t>При нажатии на кнопку «Сохранить» происходит изменение данных в таблице «</w:t>
      </w:r>
      <w:proofErr w:type="spellStart"/>
      <w:r>
        <w:rPr>
          <w:lang w:val="en-US"/>
        </w:rPr>
        <w:t>Sklad</w:t>
      </w:r>
      <w:proofErr w:type="spellEnd"/>
      <w:r>
        <w:t>».</w:t>
      </w:r>
    </w:p>
    <w:p w:rsidR="00B03138" w:rsidRDefault="00B03138" w:rsidP="00B03138">
      <w:pPr>
        <w:pStyle w:val="a7"/>
      </w:pPr>
      <w:r>
        <w:t>При нажатии на кнопку «Удалить» на форме «Склад» происходит удаление выбранного заказа.</w:t>
      </w:r>
    </w:p>
    <w:p w:rsidR="00B03138" w:rsidRDefault="00B03138" w:rsidP="00B03138">
      <w:pPr>
        <w:pStyle w:val="a7"/>
      </w:pPr>
      <w:r>
        <w:t>При нажатии на кнопку «Выход» программа закрывается.</w:t>
      </w:r>
    </w:p>
    <w:p w:rsidR="00B03138" w:rsidRDefault="00B03138" w:rsidP="00B03138">
      <w:pPr>
        <w:pStyle w:val="a7"/>
      </w:pPr>
    </w:p>
    <w:p w:rsidR="00F15D62" w:rsidRDefault="001A5701" w:rsidP="001A5701">
      <w:pPr>
        <w:pStyle w:val="2"/>
      </w:pPr>
      <w:bookmarkStart w:id="16" w:name="_Toc105064527"/>
      <w:proofErr w:type="gramStart"/>
      <w:r w:rsidRPr="001A5701">
        <w:t>2.</w:t>
      </w:r>
      <w:r w:rsidR="00703434">
        <w:t xml:space="preserve">5 </w:t>
      </w:r>
      <w:r w:rsidRPr="001A5701">
        <w:t xml:space="preserve"> </w:t>
      </w:r>
      <w:r w:rsidR="00F15D62">
        <w:t>Тестирование</w:t>
      </w:r>
      <w:proofErr w:type="gramEnd"/>
      <w:r w:rsidR="00F15D62">
        <w:t xml:space="preserve"> разработанной автоматизированной системы</w:t>
      </w:r>
      <w:bookmarkEnd w:id="16"/>
      <w:r w:rsidR="00F15D62">
        <w:t xml:space="preserve"> </w:t>
      </w:r>
    </w:p>
    <w:p w:rsidR="00EC7CE1" w:rsidRPr="00EC7CE1" w:rsidRDefault="00EC7CE1" w:rsidP="00EC7CE1">
      <w:pPr>
        <w:pStyle w:val="a7"/>
      </w:pPr>
      <w:r>
        <w:t>Д</w:t>
      </w:r>
      <w:r w:rsidRPr="00EC7CE1">
        <w:t>ля подтверждения работоспособности системы</w:t>
      </w:r>
      <w:r>
        <w:t xml:space="preserve"> также рассмотрим </w:t>
      </w:r>
      <w:r w:rsidRPr="00EC7CE1">
        <w:t>все возможны</w:t>
      </w:r>
      <w:r>
        <w:t>е</w:t>
      </w:r>
      <w:r w:rsidRPr="00EC7CE1">
        <w:t xml:space="preserve"> вариант</w:t>
      </w:r>
      <w:r>
        <w:t>ы ввода</w:t>
      </w:r>
      <w:r w:rsidRPr="00EC7CE1">
        <w:t xml:space="preserve"> входных данных, тем самым имитируются все возможные ситуации, которые могут произойти при дальнейшей эксплуатации программы.</w:t>
      </w:r>
    </w:p>
    <w:p w:rsidR="00A20C20" w:rsidRDefault="00EC7CE1" w:rsidP="00EC7CE1">
      <w:pPr>
        <w:pStyle w:val="a7"/>
      </w:pPr>
      <w:r>
        <w:t>Рассмотрим вариант, при котором пользователь пробует войти в программу используя не правильный пароль.</w:t>
      </w:r>
      <w:r w:rsidRPr="00EC7CE1">
        <w:t xml:space="preserve"> </w:t>
      </w:r>
      <w:r>
        <w:t>В этом случае пользователь получит сообщение о том, что логин или пароль введены не верно (Рисунок 28).</w:t>
      </w:r>
    </w:p>
    <w:p w:rsidR="00EC7CE1" w:rsidRDefault="00EC7CE1" w:rsidP="00607CC1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EAFCEC" wp14:editId="4CF5C752">
            <wp:extent cx="2609850" cy="2133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363"/>
                    <a:stretch/>
                  </pic:blipFill>
                  <pic:spPr bwMode="auto">
                    <a:xfrm>
                      <a:off x="0" y="0"/>
                      <a:ext cx="260985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CE1" w:rsidRPr="001A5701" w:rsidRDefault="00EC7CE1" w:rsidP="00EC7CE1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1A570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28</w:t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Сообщение о неправильности логина или пароля</w:t>
      </w:r>
    </w:p>
    <w:p w:rsidR="00607CC1" w:rsidRDefault="00607CC1" w:rsidP="00607CC1">
      <w:pPr>
        <w:pStyle w:val="a7"/>
      </w:pPr>
      <w:r>
        <w:t>Рассмотрим следующий пример. Кладовщик изменяет количество товара на складе, в случае правильного изменения он получит сообщение о том, что данные обновлены (Рисунок 29).</w:t>
      </w:r>
    </w:p>
    <w:p w:rsidR="00607CC1" w:rsidRDefault="00607CC1" w:rsidP="00607CC1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EC699D" wp14:editId="079C50D4">
            <wp:extent cx="6038850" cy="3943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C1" w:rsidRPr="001A5701" w:rsidRDefault="00607CC1" w:rsidP="00607CC1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1A570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29</w:t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Сообщение об успешном обновлении данных</w:t>
      </w:r>
    </w:p>
    <w:p w:rsidR="00607CC1" w:rsidRPr="007F17D2" w:rsidRDefault="00607CC1" w:rsidP="00607CC1">
      <w:pPr>
        <w:pStyle w:val="a7"/>
      </w:pPr>
      <w:r>
        <w:t>Рассмотрим следующий пример</w:t>
      </w:r>
      <w:r w:rsidR="007F17D2" w:rsidRPr="007F17D2">
        <w:t xml:space="preserve">. </w:t>
      </w:r>
      <w:r w:rsidR="007F17D2">
        <w:t xml:space="preserve">Пользователь при создании заказа не вводит количество выбранного товара. В этом случае он получит сообщение о </w:t>
      </w:r>
      <w:proofErr w:type="gramStart"/>
      <w:r w:rsidR="007F17D2">
        <w:t>том</w:t>
      </w:r>
      <w:proofErr w:type="gramEnd"/>
      <w:r w:rsidR="007F17D2">
        <w:t xml:space="preserve"> что он не ввел количество (Рисунок 30).</w:t>
      </w:r>
    </w:p>
    <w:p w:rsidR="007F17D2" w:rsidRDefault="007F17D2" w:rsidP="007F17D2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D58F9D" wp14:editId="25F32F29">
            <wp:extent cx="6120130" cy="32791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D2" w:rsidRPr="001A5701" w:rsidRDefault="007F17D2" w:rsidP="007F17D2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1A570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30</w:t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Сообщение о не введённом количестве</w:t>
      </w:r>
    </w:p>
    <w:p w:rsidR="007F17D2" w:rsidRPr="007F17D2" w:rsidRDefault="007F17D2" w:rsidP="007C094B">
      <w:pPr>
        <w:pStyle w:val="1"/>
        <w:suppressAutoHyphens/>
        <w:spacing w:before="0" w:line="360" w:lineRule="auto"/>
        <w:ind w:firstLine="851"/>
        <w:rPr>
          <w:rFonts w:cs="Times New Roman"/>
          <w:sz w:val="28"/>
          <w:szCs w:val="28"/>
        </w:rPr>
      </w:pPr>
      <w:bookmarkStart w:id="17" w:name="_Toc10677173"/>
      <w:bookmarkStart w:id="18" w:name="_Toc105064528"/>
      <w:r w:rsidRPr="007F17D2">
        <w:rPr>
          <w:rFonts w:cs="Times New Roman"/>
          <w:sz w:val="28"/>
          <w:szCs w:val="28"/>
        </w:rPr>
        <w:lastRenderedPageBreak/>
        <w:t>ЗАКЛЮЧЕНИЕ</w:t>
      </w:r>
      <w:bookmarkEnd w:id="17"/>
      <w:bookmarkEnd w:id="18"/>
    </w:p>
    <w:p w:rsidR="007F17D2" w:rsidRDefault="007C094B" w:rsidP="007F17D2">
      <w:pPr>
        <w:pStyle w:val="a7"/>
      </w:pPr>
      <w:r>
        <w:t>Автоматизация учета продаж способствует сокращению человеческих затрат и усилий, а главное оперативно выдает результат необходимый работнику, а также заменяет большие архивы на структурированное хранение в электронном виде.</w:t>
      </w:r>
    </w:p>
    <w:p w:rsidR="001C689D" w:rsidRPr="00F627CD" w:rsidRDefault="001C689D" w:rsidP="00BF4D0B">
      <w:pPr>
        <w:pStyle w:val="13"/>
        <w:suppressAutoHyphens/>
        <w:rPr>
          <w:shd w:val="clear" w:color="auto" w:fill="FFFFFF"/>
        </w:rPr>
      </w:pPr>
      <w:r>
        <w:rPr>
          <w:shd w:val="clear" w:color="auto" w:fill="FFFFFF"/>
        </w:rPr>
        <w:t xml:space="preserve">В ходе выполнения выпускной квалификационной работы были рассмотрены </w:t>
      </w:r>
      <w:r w:rsidRPr="00F627CD">
        <w:rPr>
          <w:shd w:val="clear" w:color="auto" w:fill="FFFFFF"/>
        </w:rPr>
        <w:t xml:space="preserve">актуальные вопросы разработки </w:t>
      </w:r>
      <w:r w:rsidR="00F627CD" w:rsidRPr="00F627CD">
        <w:rPr>
          <w:shd w:val="clear" w:color="auto" w:fill="FFFFFF"/>
        </w:rPr>
        <w:t>информационных систем</w:t>
      </w:r>
      <w:r w:rsidRPr="00F627CD">
        <w:rPr>
          <w:shd w:val="clear" w:color="auto" w:fill="FFFFFF"/>
        </w:rPr>
        <w:t>.</w:t>
      </w:r>
    </w:p>
    <w:p w:rsidR="0036132E" w:rsidRPr="0036132E" w:rsidRDefault="0036132E" w:rsidP="0036132E">
      <w:pPr>
        <w:pStyle w:val="a7"/>
      </w:pPr>
      <w:r w:rsidRPr="0036132E">
        <w:t>В первой главе был</w:t>
      </w:r>
      <w:r>
        <w:t>о</w:t>
      </w:r>
      <w:r w:rsidRPr="0036132E">
        <w:t xml:space="preserve"> рассмотрен</w:t>
      </w:r>
      <w:r>
        <w:t>о предназначение автоматизированного учета</w:t>
      </w:r>
      <w:r w:rsidRPr="0036132E">
        <w:t>,</w:t>
      </w:r>
      <w:r>
        <w:t xml:space="preserve"> </w:t>
      </w:r>
      <w:r w:rsidRPr="0036132E">
        <w:t xml:space="preserve">проанализированы приложения аналоги и </w:t>
      </w:r>
      <w:r>
        <w:t>выбрана платформа и язык для реализации автоматизированной системы учета оптовых продаж.</w:t>
      </w:r>
    </w:p>
    <w:p w:rsidR="0036132E" w:rsidRPr="0036132E" w:rsidRDefault="0036132E" w:rsidP="0036132E">
      <w:pPr>
        <w:pStyle w:val="a7"/>
      </w:pPr>
      <w:r w:rsidRPr="0036132E">
        <w:t xml:space="preserve">Во второй главе поставлены задачи по разработке конфигурации, спроектирована структура проекта, разработана и протестирована </w:t>
      </w:r>
      <w:r>
        <w:t>система автоматизации учета оптовых продаж.</w:t>
      </w:r>
    </w:p>
    <w:p w:rsidR="0036132E" w:rsidRPr="0036132E" w:rsidRDefault="0036132E" w:rsidP="0036132E">
      <w:pPr>
        <w:pStyle w:val="a7"/>
      </w:pPr>
      <w:r w:rsidRPr="0036132E">
        <w:t xml:space="preserve">В итоге, в ходе выполнения дипломной работы была разработана </w:t>
      </w:r>
      <w:r>
        <w:t>автоматизированная система учета оптовых продаж для организации ООО «Основа».</w:t>
      </w:r>
      <w:r w:rsidRPr="0036132E">
        <w:t xml:space="preserve"> Внедрение данной системы позволит</w:t>
      </w:r>
      <w:r w:rsidR="001C689D">
        <w:t xml:space="preserve"> </w:t>
      </w:r>
      <w:r>
        <w:t xml:space="preserve">просматривать </w:t>
      </w:r>
      <w:r w:rsidR="00BF4D0B">
        <w:t>существующие заказы и отслеживать количество материалов на складе</w:t>
      </w:r>
      <w:r w:rsidRPr="0036132E">
        <w:t xml:space="preserve">. </w:t>
      </w:r>
      <w:r w:rsidR="00BF4D0B">
        <w:t xml:space="preserve">Заменит большое количество </w:t>
      </w:r>
      <w:r w:rsidR="00BF4D0B" w:rsidRPr="0036132E">
        <w:t>бумажных</w:t>
      </w:r>
      <w:r w:rsidR="00BF4D0B">
        <w:t xml:space="preserve"> носителей на структурированное хранение в электронном виде.</w:t>
      </w:r>
    </w:p>
    <w:p w:rsidR="0036132E" w:rsidRPr="0036132E" w:rsidRDefault="0036132E" w:rsidP="0036132E">
      <w:pPr>
        <w:pStyle w:val="a7"/>
      </w:pPr>
      <w:r w:rsidRPr="0036132E">
        <w:t>Таким образом, все поставленные в работе задачи решены, а цель достигнута.</w:t>
      </w:r>
    </w:p>
    <w:p w:rsidR="00BF4D0B" w:rsidRDefault="00BF4D0B">
      <w:pPr>
        <w:rPr>
          <w:rFonts w:ascii="Times New Roman" w:hAnsi="Times New Roman"/>
          <w:sz w:val="28"/>
        </w:rPr>
      </w:pPr>
      <w:r>
        <w:br w:type="page"/>
      </w:r>
    </w:p>
    <w:p w:rsidR="00BF4D0B" w:rsidRPr="00BF4D0B" w:rsidRDefault="00BF4D0B" w:rsidP="00621270">
      <w:pPr>
        <w:pStyle w:val="1"/>
        <w:suppressAutoHyphens/>
        <w:spacing w:before="40" w:line="480" w:lineRule="auto"/>
        <w:ind w:firstLine="851"/>
        <w:rPr>
          <w:rFonts w:cs="Times New Roman"/>
          <w:b/>
          <w:sz w:val="28"/>
          <w:szCs w:val="28"/>
        </w:rPr>
      </w:pPr>
      <w:bookmarkStart w:id="19" w:name="_Toc10677174"/>
      <w:bookmarkStart w:id="20" w:name="_Toc105064529"/>
      <w:r w:rsidRPr="00BF4D0B">
        <w:rPr>
          <w:rFonts w:cs="Times New Roman"/>
          <w:sz w:val="28"/>
          <w:szCs w:val="28"/>
        </w:rPr>
        <w:lastRenderedPageBreak/>
        <w:t>СПИСОК ИСПОЛЬЗОВАННЫХ ИСТОЧНИКОВ</w:t>
      </w:r>
      <w:bookmarkEnd w:id="19"/>
      <w:r w:rsidRPr="00BF4D0B">
        <w:rPr>
          <w:rFonts w:cs="Times New Roman"/>
          <w:sz w:val="28"/>
          <w:szCs w:val="28"/>
        </w:rPr>
        <w:t xml:space="preserve"> И ЛИТЕРАТУРЫ</w:t>
      </w:r>
      <w:bookmarkEnd w:id="20"/>
    </w:p>
    <w:p w:rsidR="00AF3BBE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 w:rsidRPr="00BB0B27">
        <w:rPr>
          <w:rFonts w:cs="Times New Roman"/>
          <w:szCs w:val="24"/>
        </w:rPr>
        <w:t xml:space="preserve">Абрамян, Михаил </w:t>
      </w:r>
      <w:proofErr w:type="spellStart"/>
      <w:r w:rsidRPr="00BB0B27">
        <w:rPr>
          <w:rFonts w:cs="Times New Roman"/>
          <w:szCs w:val="24"/>
        </w:rPr>
        <w:t>Visual</w:t>
      </w:r>
      <w:proofErr w:type="spellEnd"/>
      <w:r w:rsidRPr="00BB0B27">
        <w:rPr>
          <w:rFonts w:cs="Times New Roman"/>
          <w:szCs w:val="24"/>
        </w:rPr>
        <w:t xml:space="preserve"> C# на примерах (+ CD-ROM) / Михаил Абрамян. - М.: БХВ-Петербург, 2012. - 496 c.</w:t>
      </w:r>
    </w:p>
    <w:p w:rsidR="00AF3BBE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 w:rsidRPr="00BC5D1F">
        <w:rPr>
          <w:rFonts w:cs="Times New Roman"/>
          <w:szCs w:val="24"/>
        </w:rPr>
        <w:t xml:space="preserve"> </w:t>
      </w:r>
      <w:proofErr w:type="spellStart"/>
      <w:r w:rsidRPr="00BC5D1F">
        <w:rPr>
          <w:rFonts w:cs="Times New Roman"/>
          <w:szCs w:val="24"/>
        </w:rPr>
        <w:t>Биллиг</w:t>
      </w:r>
      <w:proofErr w:type="spellEnd"/>
      <w:r w:rsidRPr="00BC5D1F">
        <w:rPr>
          <w:rFonts w:cs="Times New Roman"/>
          <w:szCs w:val="24"/>
        </w:rPr>
        <w:t xml:space="preserve">, В. А. Основы объектного программирования на C# (C# 3.0, </w:t>
      </w:r>
      <w:proofErr w:type="spellStart"/>
      <w:r w:rsidRPr="00BC5D1F">
        <w:rPr>
          <w:rFonts w:cs="Times New Roman"/>
          <w:szCs w:val="24"/>
        </w:rPr>
        <w:t>Visual</w:t>
      </w:r>
      <w:proofErr w:type="spellEnd"/>
      <w:r w:rsidRPr="00BC5D1F">
        <w:rPr>
          <w:rFonts w:cs="Times New Roman"/>
          <w:szCs w:val="24"/>
        </w:rPr>
        <w:t xml:space="preserve"> </w:t>
      </w:r>
      <w:proofErr w:type="spellStart"/>
      <w:r w:rsidRPr="00BC5D1F">
        <w:rPr>
          <w:rFonts w:cs="Times New Roman"/>
          <w:szCs w:val="24"/>
        </w:rPr>
        <w:t>Studio</w:t>
      </w:r>
      <w:proofErr w:type="spellEnd"/>
      <w:r w:rsidRPr="00BC5D1F">
        <w:rPr>
          <w:rFonts w:cs="Times New Roman"/>
          <w:szCs w:val="24"/>
        </w:rPr>
        <w:t xml:space="preserve"> 2008) / В.А. </w:t>
      </w:r>
      <w:proofErr w:type="spellStart"/>
      <w:r w:rsidRPr="00BC5D1F">
        <w:rPr>
          <w:rFonts w:cs="Times New Roman"/>
          <w:szCs w:val="24"/>
        </w:rPr>
        <w:t>Биллиг</w:t>
      </w:r>
      <w:proofErr w:type="spellEnd"/>
      <w:r w:rsidRPr="00BC5D1F">
        <w:rPr>
          <w:rFonts w:cs="Times New Roman"/>
          <w:szCs w:val="24"/>
        </w:rPr>
        <w:t>. - М.: Интернет-университет информационных технологий, Бином. Лаборатория знаний, 2017. - 584 c</w:t>
      </w:r>
    </w:p>
    <w:p w:rsidR="00AF3BBE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 w:rsidRPr="00BC5D1F">
        <w:rPr>
          <w:rFonts w:cs="Times New Roman"/>
          <w:szCs w:val="24"/>
        </w:rPr>
        <w:t xml:space="preserve">Брайан, Джонсон Основы </w:t>
      </w:r>
      <w:proofErr w:type="spellStart"/>
      <w:r w:rsidRPr="00BC5D1F">
        <w:rPr>
          <w:rFonts w:cs="Times New Roman"/>
          <w:szCs w:val="24"/>
        </w:rPr>
        <w:t>Microsoft</w:t>
      </w:r>
      <w:proofErr w:type="spellEnd"/>
      <w:r w:rsidRPr="00BC5D1F">
        <w:rPr>
          <w:rFonts w:cs="Times New Roman"/>
          <w:szCs w:val="24"/>
        </w:rPr>
        <w:t xml:space="preserve"> </w:t>
      </w:r>
      <w:proofErr w:type="spellStart"/>
      <w:r w:rsidRPr="00BC5D1F">
        <w:rPr>
          <w:rFonts w:cs="Times New Roman"/>
          <w:szCs w:val="24"/>
        </w:rPr>
        <w:t>Visual</w:t>
      </w:r>
      <w:proofErr w:type="spellEnd"/>
      <w:r w:rsidRPr="00BC5D1F">
        <w:rPr>
          <w:rFonts w:cs="Times New Roman"/>
          <w:szCs w:val="24"/>
        </w:rPr>
        <w:t xml:space="preserve"> </w:t>
      </w:r>
      <w:proofErr w:type="spellStart"/>
      <w:r w:rsidRPr="00BC5D1F">
        <w:rPr>
          <w:rFonts w:cs="Times New Roman"/>
          <w:szCs w:val="24"/>
        </w:rPr>
        <w:t>Studio</w:t>
      </w:r>
      <w:proofErr w:type="spellEnd"/>
      <w:r w:rsidRPr="00BC5D1F">
        <w:rPr>
          <w:rFonts w:cs="Times New Roman"/>
          <w:szCs w:val="24"/>
        </w:rPr>
        <w:t xml:space="preserve"> .NET 2003 / Джонсон Брайан. - М.: Русская Редакция, 2020. - 362 c.</w:t>
      </w:r>
    </w:p>
    <w:p w:rsidR="00AF3BBE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 w:rsidRPr="00BB0B27">
        <w:rPr>
          <w:rFonts w:cs="Times New Roman"/>
          <w:szCs w:val="24"/>
        </w:rPr>
        <w:t>Васильев, Алексей C#. Объектно-ориентированное программирование / Алексей Васильев. - М.: Питер, 2012. - 320 c.</w:t>
      </w:r>
    </w:p>
    <w:p w:rsidR="00AF3BBE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 w:rsidRPr="00BC5D1F">
        <w:rPr>
          <w:rFonts w:cs="Times New Roman"/>
          <w:szCs w:val="24"/>
        </w:rPr>
        <w:t>Дунаев, В. В. Базы данных. Язык SQL для студента / В.В. Дунаев. - М.: БХВ-Петербург, 2017. - 288 c.</w:t>
      </w:r>
    </w:p>
    <w:p w:rsidR="00AF3BBE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proofErr w:type="spellStart"/>
      <w:r w:rsidRPr="00BC5D1F">
        <w:rPr>
          <w:rFonts w:cs="Times New Roman"/>
          <w:szCs w:val="24"/>
        </w:rPr>
        <w:t>Карвин</w:t>
      </w:r>
      <w:proofErr w:type="spellEnd"/>
      <w:r w:rsidRPr="00BC5D1F">
        <w:rPr>
          <w:rFonts w:cs="Times New Roman"/>
          <w:szCs w:val="24"/>
        </w:rPr>
        <w:t xml:space="preserve">, Билл Программирование баз данных SQL. Типичные ошибки и их устранение / Билл </w:t>
      </w:r>
      <w:proofErr w:type="spellStart"/>
      <w:r w:rsidRPr="00BC5D1F">
        <w:rPr>
          <w:rFonts w:cs="Times New Roman"/>
          <w:szCs w:val="24"/>
        </w:rPr>
        <w:t>Карвин</w:t>
      </w:r>
      <w:proofErr w:type="spellEnd"/>
      <w:r w:rsidRPr="00BC5D1F">
        <w:rPr>
          <w:rFonts w:cs="Times New Roman"/>
          <w:szCs w:val="24"/>
        </w:rPr>
        <w:t>. - М.: Рид Групп, 2018. - 336 c</w:t>
      </w:r>
    </w:p>
    <w:p w:rsidR="00AF3BBE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proofErr w:type="spellStart"/>
      <w:r w:rsidRPr="00BB0B27">
        <w:rPr>
          <w:rFonts w:cs="Times New Roman"/>
          <w:szCs w:val="24"/>
        </w:rPr>
        <w:t>Культин</w:t>
      </w:r>
      <w:proofErr w:type="spellEnd"/>
      <w:r w:rsidRPr="00BB0B27">
        <w:rPr>
          <w:rFonts w:cs="Times New Roman"/>
          <w:szCs w:val="24"/>
        </w:rPr>
        <w:t xml:space="preserve"> Н. </w:t>
      </w:r>
      <w:proofErr w:type="spellStart"/>
      <w:r w:rsidRPr="00BB0B27">
        <w:rPr>
          <w:rFonts w:cs="Times New Roman"/>
          <w:szCs w:val="24"/>
        </w:rPr>
        <w:t>Microsoft</w:t>
      </w:r>
      <w:proofErr w:type="spellEnd"/>
      <w:r w:rsidRPr="00BB0B27">
        <w:rPr>
          <w:rFonts w:cs="Times New Roman"/>
          <w:szCs w:val="24"/>
        </w:rPr>
        <w:t xml:space="preserve"> </w:t>
      </w:r>
      <w:proofErr w:type="spellStart"/>
      <w:r w:rsidRPr="00BB0B27">
        <w:rPr>
          <w:rFonts w:cs="Times New Roman"/>
          <w:szCs w:val="24"/>
        </w:rPr>
        <w:t>Visual</w:t>
      </w:r>
      <w:proofErr w:type="spellEnd"/>
      <w:r w:rsidRPr="00BB0B27">
        <w:rPr>
          <w:rFonts w:cs="Times New Roman"/>
          <w:szCs w:val="24"/>
        </w:rPr>
        <w:t xml:space="preserve"> C# в зада</w:t>
      </w:r>
      <w:r>
        <w:rPr>
          <w:rFonts w:cs="Times New Roman"/>
          <w:szCs w:val="24"/>
        </w:rPr>
        <w:t xml:space="preserve">чах и примерах; БХВ-Петербург </w:t>
      </w:r>
      <w:r w:rsidRPr="00BB0B27">
        <w:rPr>
          <w:rFonts w:cs="Times New Roman"/>
          <w:szCs w:val="24"/>
        </w:rPr>
        <w:t>М., 2015. - 320 c</w:t>
      </w:r>
    </w:p>
    <w:p w:rsidR="00AF3BBE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 w:rsidRPr="00BC5D1F">
        <w:rPr>
          <w:rFonts w:cs="Times New Roman"/>
          <w:szCs w:val="24"/>
        </w:rPr>
        <w:t>Маркин, А. В. Построение запросов и программирование на SQL. Учебное пособие / А.В. Маркин. - М.: Диалог-</w:t>
      </w:r>
      <w:proofErr w:type="spellStart"/>
      <w:r w:rsidRPr="00BC5D1F">
        <w:rPr>
          <w:rFonts w:cs="Times New Roman"/>
          <w:szCs w:val="24"/>
        </w:rPr>
        <w:t>Мифи</w:t>
      </w:r>
      <w:proofErr w:type="spellEnd"/>
      <w:r w:rsidRPr="00BC5D1F">
        <w:rPr>
          <w:rFonts w:cs="Times New Roman"/>
          <w:szCs w:val="24"/>
        </w:rPr>
        <w:t>, 2014. - 384 c.</w:t>
      </w:r>
    </w:p>
    <w:p w:rsidR="00AF3BBE" w:rsidRPr="00BC5D1F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proofErr w:type="spellStart"/>
      <w:r w:rsidRPr="00BC5D1F">
        <w:rPr>
          <w:rFonts w:cs="Times New Roman"/>
          <w:szCs w:val="24"/>
        </w:rPr>
        <w:t>Постолит</w:t>
      </w:r>
      <w:proofErr w:type="spellEnd"/>
      <w:r w:rsidRPr="00BC5D1F">
        <w:rPr>
          <w:rFonts w:cs="Times New Roman"/>
          <w:szCs w:val="24"/>
        </w:rPr>
        <w:t xml:space="preserve"> </w:t>
      </w:r>
      <w:proofErr w:type="spellStart"/>
      <w:r w:rsidRPr="00BC5D1F">
        <w:rPr>
          <w:rFonts w:cs="Times New Roman"/>
          <w:szCs w:val="24"/>
        </w:rPr>
        <w:t>Visual</w:t>
      </w:r>
      <w:proofErr w:type="spellEnd"/>
      <w:r w:rsidRPr="00BC5D1F">
        <w:rPr>
          <w:rFonts w:cs="Times New Roman"/>
          <w:szCs w:val="24"/>
        </w:rPr>
        <w:t xml:space="preserve"> </w:t>
      </w:r>
      <w:proofErr w:type="spellStart"/>
      <w:r w:rsidRPr="00BC5D1F">
        <w:rPr>
          <w:rFonts w:cs="Times New Roman"/>
          <w:szCs w:val="24"/>
        </w:rPr>
        <w:t>Studio</w:t>
      </w:r>
      <w:proofErr w:type="spellEnd"/>
      <w:r w:rsidRPr="00BC5D1F">
        <w:rPr>
          <w:rFonts w:cs="Times New Roman"/>
          <w:szCs w:val="24"/>
        </w:rPr>
        <w:t xml:space="preserve"> .NET: разработка приложений баз данных / </w:t>
      </w:r>
      <w:proofErr w:type="spellStart"/>
      <w:r w:rsidRPr="00BC5D1F">
        <w:rPr>
          <w:rFonts w:cs="Times New Roman"/>
          <w:szCs w:val="24"/>
        </w:rPr>
        <w:t>Постолит</w:t>
      </w:r>
      <w:proofErr w:type="spellEnd"/>
      <w:r w:rsidRPr="00BC5D1F">
        <w:rPr>
          <w:rFonts w:cs="Times New Roman"/>
          <w:szCs w:val="24"/>
        </w:rPr>
        <w:t>, Анатолий. - М.: СПб: БХВ, 2019. - 544 c.</w:t>
      </w:r>
    </w:p>
    <w:p w:rsidR="00AF3BBE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 w:rsidRPr="00BC5D1F">
        <w:rPr>
          <w:rFonts w:cs="Times New Roman"/>
          <w:szCs w:val="24"/>
        </w:rPr>
        <w:t>Савин, В. И. Организация складской деятельности / В.И. Савин. - М.: Дело и сервис, 2016. - 544 c.</w:t>
      </w:r>
    </w:p>
    <w:p w:rsidR="00AF3BBE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 w:rsidRPr="00AF3BBE">
        <w:rPr>
          <w:rFonts w:cs="Times New Roman"/>
          <w:szCs w:val="24"/>
        </w:rPr>
        <w:t>Таран, С. А. Как организовать склад. Практические рекомендации профессионала / С.А. Таран. - М.: Альфа-пресс, 2015. - 240 c.</w:t>
      </w:r>
    </w:p>
    <w:p w:rsidR="00BF4D0B" w:rsidRDefault="00621270" w:rsidP="00BC5D1F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 w:rsidRPr="00621270">
        <w:rPr>
          <w:rFonts w:eastAsia="Times New Roman" w:cs="Times New Roman"/>
          <w:szCs w:val="28"/>
        </w:rPr>
        <w:t xml:space="preserve">Справочник по </w:t>
      </w:r>
      <w:proofErr w:type="spellStart"/>
      <w:r w:rsidRPr="00621270">
        <w:rPr>
          <w:rFonts w:eastAsia="Times New Roman" w:cs="Times New Roman"/>
          <w:szCs w:val="28"/>
        </w:rPr>
        <w:t>Transact</w:t>
      </w:r>
      <w:proofErr w:type="spellEnd"/>
      <w:r w:rsidRPr="00621270">
        <w:rPr>
          <w:rFonts w:eastAsia="Times New Roman" w:cs="Times New Roman"/>
          <w:szCs w:val="28"/>
        </w:rPr>
        <w:t xml:space="preserve">-SQL (компонент </w:t>
      </w:r>
      <w:proofErr w:type="spellStart"/>
      <w:r w:rsidRPr="00621270">
        <w:rPr>
          <w:rFonts w:eastAsia="Times New Roman" w:cs="Times New Roman"/>
          <w:szCs w:val="28"/>
        </w:rPr>
        <w:t>Database</w:t>
      </w:r>
      <w:proofErr w:type="spellEnd"/>
      <w:r w:rsidRPr="00621270">
        <w:rPr>
          <w:rFonts w:eastAsia="Times New Roman" w:cs="Times New Roman"/>
          <w:szCs w:val="28"/>
        </w:rPr>
        <w:t xml:space="preserve"> </w:t>
      </w:r>
      <w:proofErr w:type="spellStart"/>
      <w:r w:rsidRPr="00621270">
        <w:rPr>
          <w:rFonts w:eastAsia="Times New Roman" w:cs="Times New Roman"/>
          <w:szCs w:val="28"/>
        </w:rPr>
        <w:t>Engine</w:t>
      </w:r>
      <w:proofErr w:type="spellEnd"/>
      <w:r w:rsidRPr="00621270">
        <w:rPr>
          <w:rFonts w:eastAsia="Times New Roman" w:cs="Times New Roman"/>
          <w:szCs w:val="28"/>
        </w:rPr>
        <w:t>)</w:t>
      </w:r>
      <w:r>
        <w:rPr>
          <w:rFonts w:eastAsia="Times New Roman" w:cs="Times New Roman"/>
          <w:szCs w:val="28"/>
        </w:rPr>
        <w:t xml:space="preserve"> </w:t>
      </w:r>
      <w:r w:rsidRPr="00C01F3F">
        <w:rPr>
          <w:rFonts w:eastAsia="Times New Roman" w:cs="Times New Roman"/>
          <w:szCs w:val="28"/>
        </w:rPr>
        <w:t xml:space="preserve">[Электронный ресурс] //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33" w:history="1">
        <w:r w:rsidR="00BF4D0B" w:rsidRPr="00BF4D0B">
          <w:rPr>
            <w:rStyle w:val="a9"/>
            <w:rFonts w:cs="Times New Roman"/>
            <w:szCs w:val="24"/>
          </w:rPr>
          <w:t>https://docs.microsoft.com/ru-ru/sql/t-sql/language-reference?view=sql-server-ver15</w:t>
        </w:r>
      </w:hyperlink>
    </w:p>
    <w:p w:rsidR="007C094B" w:rsidRDefault="00621270" w:rsidP="00BC5D1F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Общие</w:t>
      </w:r>
      <w:r w:rsidRPr="006212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сведения</w:t>
      </w:r>
      <w:r w:rsidRPr="006212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</w:t>
      </w:r>
      <w:r w:rsidRPr="006212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Visual</w:t>
      </w:r>
      <w:r w:rsidRPr="006212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Studio</w:t>
      </w:r>
      <w:r w:rsidRPr="00621270">
        <w:rPr>
          <w:rFonts w:cs="Times New Roman"/>
          <w:szCs w:val="24"/>
        </w:rPr>
        <w:t xml:space="preserve"> | </w:t>
      </w:r>
      <w:r>
        <w:rPr>
          <w:rFonts w:cs="Times New Roman"/>
          <w:szCs w:val="24"/>
          <w:lang w:val="en-US"/>
        </w:rPr>
        <w:t>Microsoft</w:t>
      </w:r>
      <w:r w:rsidRPr="006212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Docs</w:t>
      </w:r>
      <w:r w:rsidRPr="00621270">
        <w:rPr>
          <w:rFonts w:cs="Times New Roman"/>
          <w:szCs w:val="24"/>
        </w:rPr>
        <w:t xml:space="preserve"> [</w:t>
      </w:r>
      <w:r>
        <w:rPr>
          <w:rFonts w:cs="Times New Roman"/>
          <w:szCs w:val="24"/>
        </w:rPr>
        <w:t>Электронный ресурс</w:t>
      </w:r>
      <w:r w:rsidRPr="00621270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// Режим доступа: </w:t>
      </w:r>
      <w:hyperlink r:id="rId34" w:history="1">
        <w:r w:rsidRPr="00621270">
          <w:rPr>
            <w:rStyle w:val="a9"/>
            <w:rFonts w:cs="Times New Roman"/>
            <w:szCs w:val="24"/>
          </w:rPr>
          <w:t>https://docs.microsoft.com/ru-ru/visualstudio/get-started/visual-studio-ide?view=vs-2019</w:t>
        </w:r>
      </w:hyperlink>
    </w:p>
    <w:p w:rsidR="00621270" w:rsidRDefault="00621270" w:rsidP="00BC5D1F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Обзор языка </w:t>
      </w:r>
      <w:r>
        <w:rPr>
          <w:rFonts w:cs="Times New Roman"/>
          <w:szCs w:val="24"/>
          <w:lang w:val="en-US"/>
        </w:rPr>
        <w:t>C</w:t>
      </w:r>
      <w:r w:rsidRPr="00621270">
        <w:rPr>
          <w:rFonts w:cs="Times New Roman"/>
          <w:szCs w:val="24"/>
        </w:rPr>
        <w:t xml:space="preserve"># - </w:t>
      </w:r>
      <w:r>
        <w:rPr>
          <w:rFonts w:cs="Times New Roman"/>
          <w:szCs w:val="24"/>
        </w:rPr>
        <w:t xml:space="preserve">руководство по </w:t>
      </w:r>
      <w:r>
        <w:rPr>
          <w:rFonts w:cs="Times New Roman"/>
          <w:szCs w:val="24"/>
          <w:lang w:val="en-US"/>
        </w:rPr>
        <w:t>C</w:t>
      </w:r>
      <w:r w:rsidRPr="00621270">
        <w:rPr>
          <w:rFonts w:cs="Times New Roman"/>
          <w:szCs w:val="24"/>
        </w:rPr>
        <w:t xml:space="preserve"># | </w:t>
      </w:r>
      <w:r>
        <w:rPr>
          <w:rFonts w:cs="Times New Roman"/>
          <w:szCs w:val="24"/>
          <w:lang w:val="en-US"/>
        </w:rPr>
        <w:t>Microsoft</w:t>
      </w:r>
      <w:r w:rsidRPr="006212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Docs</w:t>
      </w:r>
      <w:r w:rsidRPr="00621270">
        <w:rPr>
          <w:rFonts w:cs="Times New Roman"/>
          <w:szCs w:val="24"/>
        </w:rPr>
        <w:t xml:space="preserve"> [</w:t>
      </w:r>
      <w:r>
        <w:rPr>
          <w:rFonts w:cs="Times New Roman"/>
          <w:szCs w:val="24"/>
        </w:rPr>
        <w:t>Электронный ресурс</w:t>
      </w:r>
      <w:r w:rsidRPr="00621270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// Режим доступа: </w:t>
      </w:r>
      <w:hyperlink r:id="rId35" w:history="1">
        <w:r w:rsidRPr="00621270">
          <w:rPr>
            <w:rStyle w:val="a9"/>
            <w:rFonts w:cs="Times New Roman"/>
            <w:szCs w:val="24"/>
          </w:rPr>
          <w:t>https://docs.microsoft.com/ru-ru/dotnet/csharp/tour-of-csharp/</w:t>
        </w:r>
      </w:hyperlink>
    </w:p>
    <w:p w:rsidR="00A3465F" w:rsidRDefault="00621270" w:rsidP="00BC5D1F">
      <w:pPr>
        <w:pStyle w:val="a7"/>
        <w:numPr>
          <w:ilvl w:val="0"/>
          <w:numId w:val="28"/>
        </w:numPr>
        <w:ind w:left="0" w:firstLine="851"/>
        <w:rPr>
          <w:rStyle w:val="a9"/>
          <w:rFonts w:cs="Times New Roman"/>
          <w:szCs w:val="24"/>
        </w:rPr>
      </w:pPr>
      <w:r>
        <w:rPr>
          <w:rFonts w:cs="Times New Roman"/>
          <w:szCs w:val="24"/>
        </w:rPr>
        <w:t xml:space="preserve">Автоматизация продаж. Системы автоматизации учета и процесса продаж </w:t>
      </w:r>
      <w:r w:rsidRPr="00621270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Электронный ресурс</w:t>
      </w:r>
      <w:r w:rsidRPr="00621270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// Режим доступа: </w:t>
      </w:r>
      <w:hyperlink r:id="rId36" w:history="1">
        <w:r w:rsidRPr="00621270">
          <w:rPr>
            <w:rStyle w:val="a9"/>
            <w:rFonts w:cs="Times New Roman"/>
            <w:szCs w:val="24"/>
          </w:rPr>
          <w:t>https://efsol.ru/solutions/sales-automation.html</w:t>
        </w:r>
      </w:hyperlink>
    </w:p>
    <w:p w:rsidR="00CE3059" w:rsidRDefault="00A3465F" w:rsidP="00CE3059">
      <w:pPr>
        <w:rPr>
          <w:rStyle w:val="a9"/>
          <w:rFonts w:cs="Times New Roman"/>
          <w:szCs w:val="24"/>
        </w:rPr>
      </w:pPr>
      <w:r>
        <w:rPr>
          <w:rStyle w:val="a9"/>
          <w:rFonts w:cs="Times New Roman"/>
          <w:szCs w:val="24"/>
        </w:rPr>
        <w:br w:type="page"/>
      </w:r>
    </w:p>
    <w:p w:rsidR="00CE3059" w:rsidRDefault="00CE3059" w:rsidP="00CE3059">
      <w:pPr>
        <w:rPr>
          <w:rFonts w:cs="Times New Roman"/>
          <w:szCs w:val="24"/>
        </w:rPr>
      </w:pPr>
    </w:p>
    <w:p w:rsidR="00621270" w:rsidRPr="00CE3059" w:rsidRDefault="00A3465F" w:rsidP="00CE3059">
      <w:pPr>
        <w:pStyle w:val="1"/>
      </w:pPr>
      <w:bookmarkStart w:id="21" w:name="_Toc105064530"/>
      <w:r w:rsidRPr="00A3465F">
        <w:t>ПРИЛОЖЕНИ</w:t>
      </w:r>
      <w:r w:rsidR="00CE3059">
        <w:t>Я</w:t>
      </w:r>
      <w:bookmarkEnd w:id="21"/>
    </w:p>
    <w:p w:rsidR="00F627CD" w:rsidRPr="001A5701" w:rsidRDefault="00F627CD" w:rsidP="00F627CD">
      <w:pPr>
        <w:jc w:val="right"/>
        <w:rPr>
          <w:rFonts w:ascii="Times New Roman" w:hAnsi="Times New Roman" w:cs="Times New Roman"/>
          <w:sz w:val="28"/>
          <w:szCs w:val="28"/>
        </w:rPr>
      </w:pPr>
      <w:r w:rsidRPr="001A5701">
        <w:rPr>
          <w:rFonts w:ascii="Times New Roman" w:hAnsi="Times New Roman" w:cs="Times New Roman"/>
          <w:sz w:val="28"/>
          <w:szCs w:val="28"/>
        </w:rPr>
        <w:t xml:space="preserve">Приложение А. </w:t>
      </w:r>
      <w:r w:rsidR="00CE3059" w:rsidRPr="001A5701">
        <w:rPr>
          <w:rFonts w:ascii="Times New Roman" w:hAnsi="Times New Roman" w:cs="Times New Roman"/>
          <w:sz w:val="28"/>
          <w:szCs w:val="28"/>
        </w:rPr>
        <w:t>Л</w:t>
      </w:r>
      <w:r w:rsidRPr="001A5701">
        <w:rPr>
          <w:rFonts w:ascii="Times New Roman" w:hAnsi="Times New Roman" w:cs="Times New Roman"/>
          <w:sz w:val="28"/>
          <w:szCs w:val="28"/>
        </w:rPr>
        <w:t xml:space="preserve">истинг кода </w:t>
      </w:r>
      <w:r w:rsidR="00CE3059" w:rsidRPr="001A5701">
        <w:rPr>
          <w:rFonts w:ascii="Times New Roman" w:hAnsi="Times New Roman" w:cs="Times New Roman"/>
          <w:sz w:val="28"/>
          <w:szCs w:val="28"/>
        </w:rPr>
        <w:t xml:space="preserve">формы Авторизации </w:t>
      </w:r>
      <w:proofErr w:type="spellStart"/>
      <w:r w:rsidR="00CE3059" w:rsidRPr="001A5701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="00CE3059" w:rsidRPr="001A570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E3059" w:rsidRPr="001A5701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System.Data.SqlClient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AutoUchet</w:t>
      </w:r>
      <w:proofErr w:type="spellEnd"/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partial class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Auth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: Form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Auth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void button1_Click(object sender,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userRole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Login = "";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Perm = "";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UserName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= textBox1.Text;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= "SELECT login, password, perm FROM [Users] WHERE login = @un";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Model.con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conn.Open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, conn);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command.Parameters.AddWithValue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"@un", textBox1.Text);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SqlDataReader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reader =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command.ExecuteReader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reader.HasRows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reader.Read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((string)reader[1] == textBox2.Text)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Login = textBox1.Text;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Perm = (string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)reader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[2];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switch(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(string)reader[2])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"Admin":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this.Hide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Zakaz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f2 = new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Zakaz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(Login, Perm); f2.Show(); break;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Klad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":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this.Hide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Sklad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f4 = new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Sklad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(); f4.Show(); break;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default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: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this.Hide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Zakaz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f3 = new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Zakaz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(Login, Perm); f3.Show(); break;</w:t>
      </w:r>
    </w:p>
    <w:p w:rsidR="00962958" w:rsidRPr="00632B35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632B35">
        <w:rPr>
          <w:rFonts w:ascii="Times New Roman" w:hAnsi="Times New Roman" w:cs="Times New Roman"/>
          <w:sz w:val="20"/>
          <w:szCs w:val="20"/>
        </w:rPr>
        <w:t>}</w:t>
      </w:r>
    </w:p>
    <w:p w:rsidR="00962958" w:rsidRPr="00632B35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2B35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962958" w:rsidRPr="00632B35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2B35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962958" w:rsidRPr="00632B35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2B35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</w:p>
    <w:p w:rsidR="00CE3059" w:rsidRPr="001A5701" w:rsidRDefault="00CE3059" w:rsidP="00CE3059">
      <w:pPr>
        <w:jc w:val="right"/>
        <w:rPr>
          <w:rFonts w:ascii="Times New Roman" w:hAnsi="Times New Roman" w:cs="Times New Roman"/>
          <w:color w:val="FF0000"/>
          <w:sz w:val="20"/>
          <w:szCs w:val="20"/>
        </w:rPr>
      </w:pPr>
    </w:p>
    <w:p w:rsidR="00CE3059" w:rsidRPr="001A5701" w:rsidRDefault="00CE3059" w:rsidP="00CE3059">
      <w:pPr>
        <w:jc w:val="right"/>
        <w:rPr>
          <w:rFonts w:ascii="Times New Roman" w:hAnsi="Times New Roman" w:cs="Times New Roman"/>
          <w:sz w:val="28"/>
          <w:szCs w:val="28"/>
        </w:rPr>
      </w:pPr>
      <w:r w:rsidRPr="001A5701">
        <w:rPr>
          <w:rFonts w:ascii="Times New Roman" w:hAnsi="Times New Roman" w:cs="Times New Roman"/>
          <w:sz w:val="28"/>
          <w:szCs w:val="28"/>
        </w:rPr>
        <w:t xml:space="preserve">Приложение Б. Листинг кода формы Авторизации </w:t>
      </w:r>
      <w:proofErr w:type="spellStart"/>
      <w:r w:rsidRPr="001A5701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1A570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A5701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CE3059" w:rsidRPr="001A5701" w:rsidRDefault="00CE3059" w:rsidP="00962958">
      <w:pPr>
        <w:rPr>
          <w:rFonts w:ascii="Times New Roman" w:hAnsi="Times New Roman" w:cs="Times New Roman"/>
          <w:sz w:val="20"/>
          <w:szCs w:val="20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System.Data.SqlClient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AutoUchet</w:t>
      </w:r>
      <w:proofErr w:type="spellEnd"/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partial class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: Form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void button1_Click(object sender,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this.Hide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Auth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auth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Auth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auth.Show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void button2_Click(object sender,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log = textBox3.Text;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(textBox4.Text != textBox5.Text)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A5701">
        <w:rPr>
          <w:rFonts w:ascii="Times New Roman" w:hAnsi="Times New Roman" w:cs="Times New Roman"/>
          <w:sz w:val="20"/>
          <w:szCs w:val="20"/>
        </w:rPr>
        <w:t>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570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1A5701">
        <w:rPr>
          <w:rFonts w:ascii="Times New Roman" w:hAnsi="Times New Roman" w:cs="Times New Roman"/>
          <w:sz w:val="20"/>
          <w:szCs w:val="20"/>
        </w:rPr>
        <w:t>("Пароли не совпадают!", "Ошибка!");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1A5701">
        <w:rPr>
          <w:rFonts w:ascii="Times New Roman" w:hAnsi="Times New Roman" w:cs="Times New Roman"/>
          <w:sz w:val="20"/>
          <w:szCs w:val="20"/>
          <w:lang w:val="en-US"/>
        </w:rPr>
        <w:t>return;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perm = "User";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using (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connection = new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Model.con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connection.Open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= "INSERT INTO [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dbo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].[Users] (login, password,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LastN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FirstN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, perm) " + "VALUES (@login, @pass, @LN, @FN, @perm)";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, connection);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LNP = new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"@LN", textBox1.Text);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FNP = new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"@FN", textBox2.Text);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LogP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"@login", log);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PassP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"@pass", textBox4.Text);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PermP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"@perm", perm);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command.Parameters.Add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LNP);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command.Parameters.Add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FNP);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command.Parameters.Add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LogP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command.Parameters.Add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PassP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command.Parameters.Add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PermP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(textBox3.Text == log)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r w:rsidRPr="001A5701">
        <w:rPr>
          <w:rFonts w:ascii="Times New Roman" w:hAnsi="Times New Roman" w:cs="Times New Roman"/>
          <w:sz w:val="20"/>
          <w:szCs w:val="20"/>
        </w:rPr>
        <w:t>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5701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1A5701">
        <w:rPr>
          <w:rFonts w:ascii="Times New Roman" w:hAnsi="Times New Roman" w:cs="Times New Roman"/>
          <w:sz w:val="20"/>
          <w:szCs w:val="20"/>
        </w:rPr>
        <w:t>("Пользователь с таким логином существует!", "Ошибка!");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1A5701">
        <w:rPr>
          <w:rFonts w:ascii="Times New Roman" w:hAnsi="Times New Roman" w:cs="Times New Roman"/>
          <w:sz w:val="20"/>
          <w:szCs w:val="20"/>
          <w:lang w:val="en-US"/>
        </w:rPr>
        <w:t>return;</w:t>
      </w:r>
    </w:p>
    <w:sectPr w:rsidR="00962958" w:rsidRPr="001A5701" w:rsidSect="00D70609">
      <w:footerReference w:type="default" r:id="rId3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99A" w:rsidRDefault="00C4599A" w:rsidP="00D70609">
      <w:pPr>
        <w:spacing w:after="0" w:line="240" w:lineRule="auto"/>
      </w:pPr>
      <w:r>
        <w:separator/>
      </w:r>
    </w:p>
  </w:endnote>
  <w:endnote w:type="continuationSeparator" w:id="0">
    <w:p w:rsidR="00C4599A" w:rsidRDefault="00C4599A" w:rsidP="00D7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836720"/>
      <w:docPartObj>
        <w:docPartGallery w:val="Page Numbers (Bottom of Page)"/>
        <w:docPartUnique/>
      </w:docPartObj>
    </w:sdtPr>
    <w:sdtEndPr/>
    <w:sdtContent>
      <w:p w:rsidR="00FB1830" w:rsidRDefault="00FB1830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604">
          <w:rPr>
            <w:noProof/>
          </w:rPr>
          <w:t>22</w:t>
        </w:r>
        <w:r>
          <w:fldChar w:fldCharType="end"/>
        </w:r>
      </w:p>
    </w:sdtContent>
  </w:sdt>
  <w:p w:rsidR="00FB1830" w:rsidRDefault="00FB183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99A" w:rsidRDefault="00C4599A" w:rsidP="00D70609">
      <w:pPr>
        <w:spacing w:after="0" w:line="240" w:lineRule="auto"/>
      </w:pPr>
      <w:r>
        <w:separator/>
      </w:r>
    </w:p>
  </w:footnote>
  <w:footnote w:type="continuationSeparator" w:id="0">
    <w:p w:rsidR="00C4599A" w:rsidRDefault="00C4599A" w:rsidP="00D7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673"/>
    <w:multiLevelType w:val="hybridMultilevel"/>
    <w:tmpl w:val="4DAE83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924ED9"/>
    <w:multiLevelType w:val="hybridMultilevel"/>
    <w:tmpl w:val="50227934"/>
    <w:lvl w:ilvl="0" w:tplc="483A3BA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F63F87"/>
    <w:multiLevelType w:val="hybridMultilevel"/>
    <w:tmpl w:val="D966B1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420E03"/>
    <w:multiLevelType w:val="multilevel"/>
    <w:tmpl w:val="9A88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B52C5"/>
    <w:multiLevelType w:val="hybridMultilevel"/>
    <w:tmpl w:val="1CB6F0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F64E0D"/>
    <w:multiLevelType w:val="hybridMultilevel"/>
    <w:tmpl w:val="B5EA4A66"/>
    <w:lvl w:ilvl="0" w:tplc="4E30F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90F18"/>
    <w:multiLevelType w:val="hybridMultilevel"/>
    <w:tmpl w:val="727ED356"/>
    <w:lvl w:ilvl="0" w:tplc="4290F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8A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EC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CB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C8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4A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0A8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487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CB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AB4E0E"/>
    <w:multiLevelType w:val="hybridMultilevel"/>
    <w:tmpl w:val="5DF291CC"/>
    <w:lvl w:ilvl="0" w:tplc="4E30F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651D5"/>
    <w:multiLevelType w:val="hybridMultilevel"/>
    <w:tmpl w:val="3F2C02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702877"/>
    <w:multiLevelType w:val="multilevel"/>
    <w:tmpl w:val="104223A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271045A0"/>
    <w:multiLevelType w:val="hybridMultilevel"/>
    <w:tmpl w:val="7E363B6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166362"/>
    <w:multiLevelType w:val="hybridMultilevel"/>
    <w:tmpl w:val="D62AC900"/>
    <w:lvl w:ilvl="0" w:tplc="7D165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E0D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2A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E6A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F20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4F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BEF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80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A2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E498D"/>
    <w:multiLevelType w:val="hybridMultilevel"/>
    <w:tmpl w:val="7B24AE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FEE460D"/>
    <w:multiLevelType w:val="hybridMultilevel"/>
    <w:tmpl w:val="459492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A34794A"/>
    <w:multiLevelType w:val="multilevel"/>
    <w:tmpl w:val="B3EAA01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A9A4AFA"/>
    <w:multiLevelType w:val="hybridMultilevel"/>
    <w:tmpl w:val="37D668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B511F7B"/>
    <w:multiLevelType w:val="hybridMultilevel"/>
    <w:tmpl w:val="BE36C6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C855AB8"/>
    <w:multiLevelType w:val="multilevel"/>
    <w:tmpl w:val="120CBB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544B1ABF"/>
    <w:multiLevelType w:val="hybridMultilevel"/>
    <w:tmpl w:val="B46C1B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6A001ED"/>
    <w:multiLevelType w:val="hybridMultilevel"/>
    <w:tmpl w:val="FF20345A"/>
    <w:lvl w:ilvl="0" w:tplc="4E30F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A71AD"/>
    <w:multiLevelType w:val="hybridMultilevel"/>
    <w:tmpl w:val="79621C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F5C165C"/>
    <w:multiLevelType w:val="hybridMultilevel"/>
    <w:tmpl w:val="189697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1E55EFB"/>
    <w:multiLevelType w:val="hybridMultilevel"/>
    <w:tmpl w:val="3D0671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31B5A9E"/>
    <w:multiLevelType w:val="hybridMultilevel"/>
    <w:tmpl w:val="33A24C7A"/>
    <w:lvl w:ilvl="0" w:tplc="79785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6A5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6C1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249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01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CE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66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EE2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2A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42643F5"/>
    <w:multiLevelType w:val="hybridMultilevel"/>
    <w:tmpl w:val="756876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6DC5AF6"/>
    <w:multiLevelType w:val="hybridMultilevel"/>
    <w:tmpl w:val="EE40A9F8"/>
    <w:lvl w:ilvl="0" w:tplc="4E30F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65A9378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04E97"/>
    <w:multiLevelType w:val="hybridMultilevel"/>
    <w:tmpl w:val="531A9E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D6241E"/>
    <w:multiLevelType w:val="hybridMultilevel"/>
    <w:tmpl w:val="7416FD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BD46480"/>
    <w:multiLevelType w:val="multilevel"/>
    <w:tmpl w:val="A2E019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6F183A4F"/>
    <w:multiLevelType w:val="hybridMultilevel"/>
    <w:tmpl w:val="31588A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06D6634"/>
    <w:multiLevelType w:val="hybridMultilevel"/>
    <w:tmpl w:val="49A21C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B3A2248"/>
    <w:multiLevelType w:val="hybridMultilevel"/>
    <w:tmpl w:val="DB224490"/>
    <w:lvl w:ilvl="0" w:tplc="C5D2C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65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E49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565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8ED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2C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7C9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F82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0F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CBF113F"/>
    <w:multiLevelType w:val="hybridMultilevel"/>
    <w:tmpl w:val="742069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25"/>
  </w:num>
  <w:num w:numId="4">
    <w:abstractNumId w:val="5"/>
  </w:num>
  <w:num w:numId="5">
    <w:abstractNumId w:val="16"/>
  </w:num>
  <w:num w:numId="6">
    <w:abstractNumId w:val="20"/>
  </w:num>
  <w:num w:numId="7">
    <w:abstractNumId w:val="9"/>
  </w:num>
  <w:num w:numId="8">
    <w:abstractNumId w:val="22"/>
  </w:num>
  <w:num w:numId="9">
    <w:abstractNumId w:val="13"/>
  </w:num>
  <w:num w:numId="10">
    <w:abstractNumId w:val="30"/>
  </w:num>
  <w:num w:numId="11">
    <w:abstractNumId w:val="2"/>
  </w:num>
  <w:num w:numId="12">
    <w:abstractNumId w:val="32"/>
  </w:num>
  <w:num w:numId="13">
    <w:abstractNumId w:val="28"/>
  </w:num>
  <w:num w:numId="14">
    <w:abstractNumId w:val="4"/>
  </w:num>
  <w:num w:numId="15">
    <w:abstractNumId w:val="12"/>
  </w:num>
  <w:num w:numId="16">
    <w:abstractNumId w:val="29"/>
  </w:num>
  <w:num w:numId="17">
    <w:abstractNumId w:val="0"/>
  </w:num>
  <w:num w:numId="18">
    <w:abstractNumId w:val="17"/>
  </w:num>
  <w:num w:numId="19">
    <w:abstractNumId w:val="27"/>
  </w:num>
  <w:num w:numId="20">
    <w:abstractNumId w:val="18"/>
  </w:num>
  <w:num w:numId="21">
    <w:abstractNumId w:val="21"/>
  </w:num>
  <w:num w:numId="22">
    <w:abstractNumId w:val="24"/>
  </w:num>
  <w:num w:numId="23">
    <w:abstractNumId w:val="10"/>
  </w:num>
  <w:num w:numId="24">
    <w:abstractNumId w:val="15"/>
  </w:num>
  <w:num w:numId="25">
    <w:abstractNumId w:val="8"/>
  </w:num>
  <w:num w:numId="26">
    <w:abstractNumId w:val="3"/>
  </w:num>
  <w:num w:numId="27">
    <w:abstractNumId w:val="26"/>
  </w:num>
  <w:num w:numId="28">
    <w:abstractNumId w:val="1"/>
  </w:num>
  <w:num w:numId="29">
    <w:abstractNumId w:val="14"/>
  </w:num>
  <w:num w:numId="30">
    <w:abstractNumId w:val="11"/>
  </w:num>
  <w:num w:numId="31">
    <w:abstractNumId w:val="6"/>
  </w:num>
  <w:num w:numId="32">
    <w:abstractNumId w:val="31"/>
  </w:num>
  <w:num w:numId="33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04"/>
    <w:rsid w:val="000639D5"/>
    <w:rsid w:val="000701DC"/>
    <w:rsid w:val="00081683"/>
    <w:rsid w:val="000A27F2"/>
    <w:rsid w:val="000E0ABD"/>
    <w:rsid w:val="000E153F"/>
    <w:rsid w:val="000E3BBF"/>
    <w:rsid w:val="000F7EEB"/>
    <w:rsid w:val="0013764E"/>
    <w:rsid w:val="001516FC"/>
    <w:rsid w:val="00166D09"/>
    <w:rsid w:val="00171096"/>
    <w:rsid w:val="001A5701"/>
    <w:rsid w:val="001B0BCD"/>
    <w:rsid w:val="001C689D"/>
    <w:rsid w:val="001E487D"/>
    <w:rsid w:val="002025E7"/>
    <w:rsid w:val="00230C4B"/>
    <w:rsid w:val="00231CC8"/>
    <w:rsid w:val="00274FB3"/>
    <w:rsid w:val="0028318A"/>
    <w:rsid w:val="00285238"/>
    <w:rsid w:val="00295400"/>
    <w:rsid w:val="002A2F32"/>
    <w:rsid w:val="00331EDB"/>
    <w:rsid w:val="0036132E"/>
    <w:rsid w:val="00367FAF"/>
    <w:rsid w:val="0037033E"/>
    <w:rsid w:val="003816D5"/>
    <w:rsid w:val="003936A5"/>
    <w:rsid w:val="00397D10"/>
    <w:rsid w:val="003D493D"/>
    <w:rsid w:val="003D6C6B"/>
    <w:rsid w:val="003E0E44"/>
    <w:rsid w:val="003E2718"/>
    <w:rsid w:val="00420A10"/>
    <w:rsid w:val="004214F6"/>
    <w:rsid w:val="00426A4D"/>
    <w:rsid w:val="00433FCA"/>
    <w:rsid w:val="00442EEE"/>
    <w:rsid w:val="00456DA7"/>
    <w:rsid w:val="004722FE"/>
    <w:rsid w:val="00476A70"/>
    <w:rsid w:val="004842F7"/>
    <w:rsid w:val="00486127"/>
    <w:rsid w:val="00494E0A"/>
    <w:rsid w:val="004E2C92"/>
    <w:rsid w:val="005064D5"/>
    <w:rsid w:val="005154AD"/>
    <w:rsid w:val="005373A3"/>
    <w:rsid w:val="0054231B"/>
    <w:rsid w:val="00543900"/>
    <w:rsid w:val="00555440"/>
    <w:rsid w:val="00570E88"/>
    <w:rsid w:val="00572065"/>
    <w:rsid w:val="00575D29"/>
    <w:rsid w:val="005931EC"/>
    <w:rsid w:val="0059402D"/>
    <w:rsid w:val="005B434E"/>
    <w:rsid w:val="005B55BF"/>
    <w:rsid w:val="005C2BF5"/>
    <w:rsid w:val="00607CC1"/>
    <w:rsid w:val="0061594B"/>
    <w:rsid w:val="0061704E"/>
    <w:rsid w:val="00621270"/>
    <w:rsid w:val="00632B35"/>
    <w:rsid w:val="00643377"/>
    <w:rsid w:val="00654811"/>
    <w:rsid w:val="00681E58"/>
    <w:rsid w:val="00691F94"/>
    <w:rsid w:val="006D34F7"/>
    <w:rsid w:val="006E6D8E"/>
    <w:rsid w:val="006E7967"/>
    <w:rsid w:val="006F2607"/>
    <w:rsid w:val="006F768A"/>
    <w:rsid w:val="00703434"/>
    <w:rsid w:val="0074731D"/>
    <w:rsid w:val="00794604"/>
    <w:rsid w:val="007A1962"/>
    <w:rsid w:val="007C094B"/>
    <w:rsid w:val="007C65F1"/>
    <w:rsid w:val="007F17D2"/>
    <w:rsid w:val="007F1C8C"/>
    <w:rsid w:val="008006EE"/>
    <w:rsid w:val="00821EA9"/>
    <w:rsid w:val="008611F9"/>
    <w:rsid w:val="00883214"/>
    <w:rsid w:val="00893406"/>
    <w:rsid w:val="008A2722"/>
    <w:rsid w:val="008B0D1A"/>
    <w:rsid w:val="008B748A"/>
    <w:rsid w:val="00910EFD"/>
    <w:rsid w:val="009240F9"/>
    <w:rsid w:val="00945357"/>
    <w:rsid w:val="00946773"/>
    <w:rsid w:val="00962958"/>
    <w:rsid w:val="00965C28"/>
    <w:rsid w:val="009D6449"/>
    <w:rsid w:val="009E620E"/>
    <w:rsid w:val="00A17202"/>
    <w:rsid w:val="00A20C20"/>
    <w:rsid w:val="00A3465F"/>
    <w:rsid w:val="00A533E7"/>
    <w:rsid w:val="00AB068A"/>
    <w:rsid w:val="00AB4FD2"/>
    <w:rsid w:val="00AC5215"/>
    <w:rsid w:val="00AC7AE4"/>
    <w:rsid w:val="00AD5F60"/>
    <w:rsid w:val="00AF3BBE"/>
    <w:rsid w:val="00B03138"/>
    <w:rsid w:val="00B67AA6"/>
    <w:rsid w:val="00B76968"/>
    <w:rsid w:val="00B86445"/>
    <w:rsid w:val="00BB0B27"/>
    <w:rsid w:val="00BB10DF"/>
    <w:rsid w:val="00BC5D1F"/>
    <w:rsid w:val="00BC786F"/>
    <w:rsid w:val="00BE10B9"/>
    <w:rsid w:val="00BF4D0B"/>
    <w:rsid w:val="00BF5A8B"/>
    <w:rsid w:val="00C0792C"/>
    <w:rsid w:val="00C2372B"/>
    <w:rsid w:val="00C3233E"/>
    <w:rsid w:val="00C3273F"/>
    <w:rsid w:val="00C4599A"/>
    <w:rsid w:val="00C57207"/>
    <w:rsid w:val="00C74D34"/>
    <w:rsid w:val="00CA4A04"/>
    <w:rsid w:val="00CA7C3D"/>
    <w:rsid w:val="00CB056C"/>
    <w:rsid w:val="00CC2134"/>
    <w:rsid w:val="00CC72ED"/>
    <w:rsid w:val="00CE290E"/>
    <w:rsid w:val="00CE3059"/>
    <w:rsid w:val="00D0202F"/>
    <w:rsid w:val="00D07083"/>
    <w:rsid w:val="00D2007B"/>
    <w:rsid w:val="00D24E0C"/>
    <w:rsid w:val="00D45392"/>
    <w:rsid w:val="00D46600"/>
    <w:rsid w:val="00D70609"/>
    <w:rsid w:val="00D73462"/>
    <w:rsid w:val="00DF404F"/>
    <w:rsid w:val="00DF6DA8"/>
    <w:rsid w:val="00E1686E"/>
    <w:rsid w:val="00E27878"/>
    <w:rsid w:val="00E3637F"/>
    <w:rsid w:val="00E461B3"/>
    <w:rsid w:val="00E52197"/>
    <w:rsid w:val="00EB027D"/>
    <w:rsid w:val="00EC7CE1"/>
    <w:rsid w:val="00ED20F8"/>
    <w:rsid w:val="00EE0CA6"/>
    <w:rsid w:val="00EE5924"/>
    <w:rsid w:val="00F07C5E"/>
    <w:rsid w:val="00F15D62"/>
    <w:rsid w:val="00F41FA0"/>
    <w:rsid w:val="00F627CD"/>
    <w:rsid w:val="00FA39F6"/>
    <w:rsid w:val="00FB1830"/>
    <w:rsid w:val="00FD0532"/>
    <w:rsid w:val="00FE656A"/>
    <w:rsid w:val="00F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9066"/>
  <w15:chartTrackingRefBased/>
  <w15:docId w15:val="{EB50A54E-31C0-41A2-ADF2-2FC757D8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3059"/>
    <w:pPr>
      <w:keepNext/>
      <w:keepLines/>
      <w:spacing w:before="240" w:after="240"/>
      <w:ind w:firstLine="709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5701"/>
    <w:pPr>
      <w:keepNext/>
      <w:keepLines/>
      <w:spacing w:before="240" w:after="240"/>
      <w:ind w:firstLine="709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34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2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ЗаголовД"/>
    <w:basedOn w:val="a3"/>
    <w:link w:val="a6"/>
    <w:qFormat/>
    <w:rsid w:val="004722FE"/>
    <w:pPr>
      <w:spacing w:line="360" w:lineRule="auto"/>
      <w:ind w:firstLine="851"/>
    </w:pPr>
    <w:rPr>
      <w:rFonts w:ascii="Times New Roman" w:hAnsi="Times New Roman"/>
      <w:sz w:val="28"/>
    </w:rPr>
  </w:style>
  <w:style w:type="paragraph" w:customStyle="1" w:styleId="a7">
    <w:name w:val="ОбычныйД"/>
    <w:basedOn w:val="a"/>
    <w:link w:val="a8"/>
    <w:qFormat/>
    <w:rsid w:val="004722F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6">
    <w:name w:val="ЗаголовД Знак"/>
    <w:basedOn w:val="a4"/>
    <w:link w:val="a5"/>
    <w:rsid w:val="004722F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styleId="a9">
    <w:name w:val="Hyperlink"/>
    <w:basedOn w:val="a0"/>
    <w:uiPriority w:val="99"/>
    <w:unhideWhenUsed/>
    <w:rsid w:val="00285238"/>
    <w:rPr>
      <w:color w:val="0563C1" w:themeColor="hyperlink"/>
      <w:u w:val="single"/>
    </w:rPr>
  </w:style>
  <w:style w:type="character" w:customStyle="1" w:styleId="a8">
    <w:name w:val="ОбычныйД Знак"/>
    <w:basedOn w:val="a0"/>
    <w:link w:val="a7"/>
    <w:rsid w:val="004722FE"/>
    <w:rPr>
      <w:rFonts w:ascii="Times New Roman" w:hAnsi="Times New Roman"/>
      <w:sz w:val="28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85238"/>
    <w:rPr>
      <w:color w:val="605E5C"/>
      <w:shd w:val="clear" w:color="auto" w:fill="E1DFDD"/>
    </w:rPr>
  </w:style>
  <w:style w:type="paragraph" w:styleId="aa">
    <w:name w:val="Body Text"/>
    <w:basedOn w:val="a"/>
    <w:link w:val="ab"/>
    <w:semiHidden/>
    <w:rsid w:val="009D6449"/>
    <w:pPr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semiHidden/>
    <w:rsid w:val="009D644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No Spacing"/>
    <w:uiPriority w:val="1"/>
    <w:qFormat/>
    <w:rsid w:val="009D644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A5701"/>
    <w:rPr>
      <w:rFonts w:ascii="Times New Roman" w:eastAsiaTheme="majorEastAsia" w:hAnsi="Times New Roman" w:cstheme="majorBidi"/>
      <w:sz w:val="28"/>
      <w:szCs w:val="26"/>
    </w:rPr>
  </w:style>
  <w:style w:type="paragraph" w:styleId="ad">
    <w:name w:val="caption"/>
    <w:basedOn w:val="a"/>
    <w:next w:val="a"/>
    <w:uiPriority w:val="35"/>
    <w:unhideWhenUsed/>
    <w:qFormat/>
    <w:rsid w:val="00331E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Normal (Web)"/>
    <w:aliases w:val=" Знак"/>
    <w:basedOn w:val="a"/>
    <w:link w:val="af"/>
    <w:uiPriority w:val="99"/>
    <w:unhideWhenUsed/>
    <w:rsid w:val="00654811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3059"/>
    <w:rPr>
      <w:rFonts w:ascii="Times New Roman" w:eastAsiaTheme="majorEastAsia" w:hAnsi="Times New Roman" w:cstheme="majorBidi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0639D5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639D5"/>
    <w:pPr>
      <w:spacing w:after="100"/>
    </w:pPr>
  </w:style>
  <w:style w:type="table" w:styleId="af1">
    <w:name w:val="Table Grid"/>
    <w:basedOn w:val="a1"/>
    <w:uiPriority w:val="39"/>
    <w:rsid w:val="0027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FA39F6"/>
    <w:rPr>
      <w:color w:val="605E5C"/>
      <w:shd w:val="clear" w:color="auto" w:fill="E1DFDD"/>
    </w:rPr>
  </w:style>
  <w:style w:type="character" w:customStyle="1" w:styleId="af">
    <w:name w:val="Обычный (веб) Знак"/>
    <w:aliases w:val=" Знак Знак"/>
    <w:basedOn w:val="a0"/>
    <w:link w:val="ae"/>
    <w:uiPriority w:val="99"/>
    <w:rsid w:val="00DF404F"/>
    <w:rPr>
      <w:rFonts w:ascii="Times New Roman" w:hAnsi="Times New Roman" w:cs="Times New Roman"/>
      <w:sz w:val="24"/>
      <w:szCs w:val="24"/>
    </w:rPr>
  </w:style>
  <w:style w:type="paragraph" w:styleId="af2">
    <w:name w:val="Body Text Indent"/>
    <w:basedOn w:val="a"/>
    <w:link w:val="af3"/>
    <w:rsid w:val="00EC7CE1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Основной текст с отступом Знак"/>
    <w:basedOn w:val="a0"/>
    <w:link w:val="af2"/>
    <w:rsid w:val="00EC7C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e"/>
    <w:qFormat/>
    <w:rsid w:val="001C689D"/>
    <w:pPr>
      <w:spacing w:after="0" w:line="360" w:lineRule="auto"/>
      <w:ind w:firstLine="851"/>
      <w:jc w:val="both"/>
    </w:pPr>
    <w:rPr>
      <w:rFonts w:eastAsia="Times New Roman"/>
      <w:sz w:val="28"/>
      <w:szCs w:val="28"/>
      <w:lang w:eastAsia="ru-RU"/>
    </w:rPr>
  </w:style>
  <w:style w:type="paragraph" w:styleId="af4">
    <w:name w:val="header"/>
    <w:basedOn w:val="a"/>
    <w:link w:val="af5"/>
    <w:uiPriority w:val="99"/>
    <w:unhideWhenUsed/>
    <w:rsid w:val="00D70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70609"/>
  </w:style>
  <w:style w:type="paragraph" w:styleId="af6">
    <w:name w:val="footer"/>
    <w:basedOn w:val="a"/>
    <w:link w:val="af7"/>
    <w:uiPriority w:val="99"/>
    <w:unhideWhenUsed/>
    <w:rsid w:val="00D70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70609"/>
  </w:style>
  <w:style w:type="character" w:customStyle="1" w:styleId="30">
    <w:name w:val="Заголовок 3 Знак"/>
    <w:basedOn w:val="a0"/>
    <w:link w:val="3"/>
    <w:uiPriority w:val="9"/>
    <w:rsid w:val="00703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373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9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4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docs.microsoft.com/ru-ru/visualstudio/get-started/visual-studio-ide?view=vs-201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s.microsoft.com/ru-ru/sql/t-sql/language-reference?view=sql-server-ver15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efsol.ru/solutions/sales-automation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docs.microsoft.com/ru-ru/dotnet/csharp/tour-of-cshar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12A6C-4F49-45BF-885A-020020F52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35</Pages>
  <Words>5016</Words>
  <Characters>28596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Листман</dc:creator>
  <cp:keywords/>
  <dc:description/>
  <cp:lastModifiedBy>Ilya Revkin</cp:lastModifiedBy>
  <cp:revision>4</cp:revision>
  <dcterms:created xsi:type="dcterms:W3CDTF">2022-06-03T16:35:00Z</dcterms:created>
  <dcterms:modified xsi:type="dcterms:W3CDTF">2022-06-03T16:40:00Z</dcterms:modified>
</cp:coreProperties>
</file>