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A4D1" w14:textId="63A59ADF" w:rsidR="00D20F0E" w:rsidRPr="00251C9C" w:rsidRDefault="00251C9C">
      <w:pPr>
        <w:rPr>
          <w:sz w:val="28"/>
          <w:szCs w:val="28"/>
        </w:rPr>
      </w:pPr>
      <w:r>
        <w:rPr>
          <w:lang w:val="uk-UA"/>
        </w:rPr>
        <w:drawing>
          <wp:anchor distT="0" distB="0" distL="114300" distR="114300" simplePos="0" relativeHeight="251658240" behindDoc="0" locked="0" layoutInCell="1" allowOverlap="1" wp14:anchorId="55DC9547" wp14:editId="2A33F67E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34075" cy="37909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F0E" w:rsidRPr="00D20F0E">
        <w:rPr>
          <w:sz w:val="28"/>
          <w:szCs w:val="28"/>
          <w:lang w:val="uk-UA"/>
        </w:rPr>
        <w:t>Общий вид и комплектация</w:t>
      </w:r>
      <w:r w:rsidR="00D20F0E" w:rsidRPr="00251C9C">
        <w:rPr>
          <w:sz w:val="28"/>
          <w:szCs w:val="28"/>
        </w:rPr>
        <w:t>:</w:t>
      </w:r>
    </w:p>
    <w:p w14:paraId="73F64D8F" w14:textId="5780C3AB" w:rsidR="00251C9C" w:rsidRDefault="00251C9C" w:rsidP="00C8186B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1 – Платформа-основание</w:t>
      </w:r>
      <w:r w:rsidRPr="00251C9C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2 – Маховик</w:t>
      </w:r>
      <w:r w:rsidRPr="00251C9C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3 – Основание для статоров двигателя и генератора</w:t>
      </w:r>
      <w:r w:rsidRPr="00251C9C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4 – Статоры с катушками.</w:t>
      </w:r>
    </w:p>
    <w:p w14:paraId="313A0D79" w14:textId="7EF63C9E" w:rsidR="00FB570F" w:rsidRDefault="00724145"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97B573D" wp14:editId="133160CA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934075" cy="31718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2C669" w14:textId="16E24E43" w:rsidR="00FB570F" w:rsidRDefault="00FB570F">
      <w:pPr>
        <w:rPr>
          <w:sz w:val="28"/>
          <w:szCs w:val="28"/>
        </w:rPr>
      </w:pPr>
    </w:p>
    <w:p w14:paraId="02E128F3" w14:textId="685AE418" w:rsidR="00FB570F" w:rsidRDefault="00FB570F">
      <w:pPr>
        <w:rPr>
          <w:sz w:val="28"/>
          <w:szCs w:val="28"/>
        </w:rPr>
      </w:pPr>
    </w:p>
    <w:p w14:paraId="01ED6E33" w14:textId="77777777" w:rsidR="00724145" w:rsidRDefault="00724145">
      <w:pPr>
        <w:rPr>
          <w:sz w:val="28"/>
          <w:szCs w:val="28"/>
        </w:rPr>
      </w:pPr>
    </w:p>
    <w:p w14:paraId="4D42B061" w14:textId="35092F0B" w:rsidR="00AB7D2F" w:rsidRPr="00FA4906" w:rsidRDefault="00AB7D2F">
      <w:pPr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>1. Платформа</w:t>
      </w:r>
      <w:r w:rsidR="00DF64E6">
        <w:rPr>
          <w:sz w:val="28"/>
          <w:szCs w:val="28"/>
        </w:rPr>
        <w:t>-основание</w:t>
      </w:r>
      <w:r w:rsidR="00FA4906">
        <w:rPr>
          <w:sz w:val="28"/>
          <w:szCs w:val="28"/>
          <w:lang w:val="uk-UA"/>
        </w:rPr>
        <w:t>.</w:t>
      </w:r>
    </w:p>
    <w:p w14:paraId="300A8147" w14:textId="6E62F1E1" w:rsidR="00251C9C" w:rsidRDefault="009C75FF" w:rsidP="00C8186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2963C9" wp14:editId="6D5D8C6C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940425" cy="3651250"/>
            <wp:effectExtent l="0" t="0" r="3175" b="6350"/>
            <wp:wrapTopAndBottom/>
            <wp:docPr id="5" name="Рисунок 5" descr="Изображение выглядит как текст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визитк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1.1 – Платформа-основание</w:t>
      </w:r>
      <w:r w:rsidRPr="009C75FF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1.2. – </w:t>
      </w:r>
      <w:r>
        <w:rPr>
          <w:sz w:val="28"/>
          <w:szCs w:val="28"/>
        </w:rPr>
        <w:t xml:space="preserve">Кольцевой магнит </w:t>
      </w:r>
      <w:r>
        <w:rPr>
          <w:sz w:val="28"/>
          <w:szCs w:val="28"/>
          <w:lang w:val="en-US"/>
        </w:rPr>
        <w:t>NdFeB</w:t>
      </w:r>
      <w:r>
        <w:rPr>
          <w:sz w:val="28"/>
          <w:szCs w:val="28"/>
          <w:lang w:val="uk-UA"/>
        </w:rPr>
        <w:t xml:space="preserve"> для магнитной подушки.</w:t>
      </w:r>
    </w:p>
    <w:p w14:paraId="444AF854" w14:textId="1D2C1EAD" w:rsidR="00FA4906" w:rsidRDefault="00FA490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4E77420E" wp14:editId="2A18AB26">
            <wp:simplePos x="0" y="0"/>
            <wp:positionH relativeFrom="page">
              <wp:posOffset>998855</wp:posOffset>
            </wp:positionH>
            <wp:positionV relativeFrom="paragraph">
              <wp:posOffset>287020</wp:posOffset>
            </wp:positionV>
            <wp:extent cx="5940425" cy="37528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82026" w14:textId="79F189C8" w:rsidR="00FA4906" w:rsidRDefault="00FA4906">
      <w:pPr>
        <w:rPr>
          <w:sz w:val="28"/>
          <w:szCs w:val="28"/>
          <w:lang w:val="uk-UA"/>
        </w:rPr>
      </w:pPr>
    </w:p>
    <w:p w14:paraId="60523A30" w14:textId="55183813" w:rsidR="00FA4906" w:rsidRDefault="00FA4906">
      <w:pPr>
        <w:rPr>
          <w:sz w:val="28"/>
          <w:szCs w:val="28"/>
          <w:lang w:val="uk-UA"/>
        </w:rPr>
      </w:pPr>
    </w:p>
    <w:p w14:paraId="7071AD79" w14:textId="2CA18B81" w:rsidR="001E4992" w:rsidRDefault="009E306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4C2692B3" wp14:editId="314C56A3">
            <wp:simplePos x="0" y="0"/>
            <wp:positionH relativeFrom="margin">
              <wp:posOffset>443865</wp:posOffset>
            </wp:positionH>
            <wp:positionV relativeFrom="paragraph">
              <wp:posOffset>260985</wp:posOffset>
            </wp:positionV>
            <wp:extent cx="5162550" cy="300418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906">
        <w:rPr>
          <w:sz w:val="28"/>
          <w:szCs w:val="28"/>
          <w:lang w:val="uk-UA"/>
        </w:rPr>
        <w:t>2. Маховик.</w:t>
      </w:r>
    </w:p>
    <w:p w14:paraId="1436A1C7" w14:textId="7A819DC6" w:rsidR="00FA4906" w:rsidRPr="00B32212" w:rsidRDefault="009E3065" w:rsidP="00C8186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23F9966D" wp14:editId="634E7FA1">
            <wp:simplePos x="0" y="0"/>
            <wp:positionH relativeFrom="margin">
              <wp:align>center</wp:align>
            </wp:positionH>
            <wp:positionV relativeFrom="paragraph">
              <wp:posOffset>6379210</wp:posOffset>
            </wp:positionV>
            <wp:extent cx="5306060" cy="2531745"/>
            <wp:effectExtent l="0" t="0" r="8890" b="190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15B665F1" wp14:editId="59E4418C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286375" cy="3019425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906">
        <w:rPr>
          <w:sz w:val="28"/>
          <w:szCs w:val="28"/>
          <w:lang w:val="uk-UA"/>
        </w:rPr>
        <w:t>2.1. – Маховик</w:t>
      </w:r>
      <w:r w:rsidR="00C8186B" w:rsidRPr="00C8186B">
        <w:rPr>
          <w:sz w:val="28"/>
          <w:szCs w:val="28"/>
        </w:rPr>
        <w:t>;</w:t>
      </w:r>
      <w:r w:rsidR="00C8186B">
        <w:rPr>
          <w:sz w:val="28"/>
          <w:szCs w:val="28"/>
          <w:lang w:val="uk-UA"/>
        </w:rPr>
        <w:t xml:space="preserve"> 2.2.</w:t>
      </w:r>
      <w:r w:rsidR="00B32212">
        <w:rPr>
          <w:sz w:val="28"/>
          <w:szCs w:val="28"/>
          <w:lang w:val="uk-UA"/>
        </w:rPr>
        <w:t xml:space="preserve"> -</w:t>
      </w:r>
      <w:r w:rsidR="00C8186B">
        <w:rPr>
          <w:sz w:val="28"/>
          <w:szCs w:val="28"/>
          <w:lang w:val="uk-UA"/>
        </w:rPr>
        <w:t xml:space="preserve"> Магнит </w:t>
      </w:r>
      <w:r w:rsidR="00C8186B">
        <w:rPr>
          <w:sz w:val="28"/>
          <w:szCs w:val="28"/>
          <w:lang w:val="en-US"/>
        </w:rPr>
        <w:t>NbFeB</w:t>
      </w:r>
      <w:r w:rsidR="00C8186B" w:rsidRPr="00B32212">
        <w:rPr>
          <w:sz w:val="28"/>
          <w:szCs w:val="28"/>
          <w:lang w:val="uk-UA"/>
        </w:rPr>
        <w:t xml:space="preserve"> </w:t>
      </w:r>
      <w:r w:rsidR="00B32212" w:rsidRPr="00B32212">
        <w:rPr>
          <w:sz w:val="28"/>
          <w:szCs w:val="28"/>
          <w:lang w:val="uk-UA"/>
        </w:rPr>
        <w:t>(</w:t>
      </w:r>
      <w:r w:rsidR="00C8186B" w:rsidRPr="00B32212">
        <w:rPr>
          <w:sz w:val="28"/>
          <w:szCs w:val="28"/>
          <w:lang w:val="uk-UA"/>
        </w:rPr>
        <w:t>60</w:t>
      </w:r>
      <w:r w:rsidR="00C8186B">
        <w:rPr>
          <w:sz w:val="28"/>
          <w:szCs w:val="28"/>
          <w:lang w:val="en-US"/>
        </w:rPr>
        <w:t>x</w:t>
      </w:r>
      <w:r w:rsidR="00C8186B" w:rsidRPr="00B32212">
        <w:rPr>
          <w:sz w:val="28"/>
          <w:szCs w:val="28"/>
          <w:lang w:val="uk-UA"/>
        </w:rPr>
        <w:t>20</w:t>
      </w:r>
      <w:r w:rsidR="00C8186B">
        <w:rPr>
          <w:sz w:val="28"/>
          <w:szCs w:val="28"/>
          <w:lang w:val="en-US"/>
        </w:rPr>
        <w:t>x</w:t>
      </w:r>
      <w:r w:rsidR="00C8186B" w:rsidRPr="00B32212">
        <w:rPr>
          <w:sz w:val="28"/>
          <w:szCs w:val="28"/>
          <w:lang w:val="uk-UA"/>
        </w:rPr>
        <w:t xml:space="preserve">10 </w:t>
      </w:r>
      <w:r w:rsidR="00C8186B">
        <w:rPr>
          <w:sz w:val="28"/>
          <w:szCs w:val="28"/>
          <w:lang w:val="uk-UA"/>
        </w:rPr>
        <w:t>мм</w:t>
      </w:r>
      <w:r w:rsidR="00B32212" w:rsidRPr="00B32212">
        <w:rPr>
          <w:sz w:val="28"/>
          <w:szCs w:val="28"/>
          <w:lang w:val="uk-UA"/>
        </w:rPr>
        <w:t>)</w:t>
      </w:r>
      <w:r w:rsidR="00B40200">
        <w:rPr>
          <w:sz w:val="28"/>
          <w:szCs w:val="28"/>
          <w:lang w:val="uk-UA"/>
        </w:rPr>
        <w:t xml:space="preserve"> 60 шт.</w:t>
      </w:r>
      <w:r w:rsidR="00B32212" w:rsidRPr="00B32212">
        <w:rPr>
          <w:sz w:val="28"/>
          <w:szCs w:val="28"/>
          <w:lang w:val="uk-UA"/>
        </w:rPr>
        <w:t xml:space="preserve">; </w:t>
      </w:r>
      <w:r w:rsidR="00B32212">
        <w:rPr>
          <w:sz w:val="28"/>
          <w:szCs w:val="28"/>
          <w:lang w:val="uk-UA"/>
        </w:rPr>
        <w:t>2.3. - Кольцевой магнит (=1.2.)</w:t>
      </w:r>
    </w:p>
    <w:p w14:paraId="7768A2D5" w14:textId="19E08D95" w:rsidR="00FA4906" w:rsidRDefault="00053F8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70B72CFC" wp14:editId="0A860D87">
            <wp:simplePos x="0" y="0"/>
            <wp:positionH relativeFrom="margin">
              <wp:posOffset>400050</wp:posOffset>
            </wp:positionH>
            <wp:positionV relativeFrom="paragraph">
              <wp:posOffset>375285</wp:posOffset>
            </wp:positionV>
            <wp:extent cx="5149850" cy="2906395"/>
            <wp:effectExtent l="0" t="0" r="0" b="8255"/>
            <wp:wrapTopAndBottom/>
            <wp:docPr id="10" name="Рисунок 10" descr="Изображение выглядит как зубчатая передача, игр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зубчатая передача, игрушк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6BC">
        <w:rPr>
          <w:sz w:val="28"/>
          <w:szCs w:val="28"/>
          <w:lang w:val="uk-UA"/>
        </w:rPr>
        <w:t xml:space="preserve">3. Основание для статоров двигателя и статора. </w:t>
      </w:r>
    </w:p>
    <w:p w14:paraId="1D4C34D6" w14:textId="5453473B" w:rsidR="00A336BC" w:rsidRDefault="00A336BC">
      <w:pPr>
        <w:rPr>
          <w:sz w:val="28"/>
          <w:szCs w:val="28"/>
          <w:lang w:val="uk-UA"/>
        </w:rPr>
      </w:pPr>
    </w:p>
    <w:p w14:paraId="7633F935" w14:textId="6DCE48A9" w:rsidR="00C6445C" w:rsidRPr="00D94CDF" w:rsidRDefault="00D8571B" w:rsidP="00D8571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3.1. – Основание для статоров</w:t>
      </w:r>
      <w:r w:rsidRPr="00D8571B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3.2. – Статоры катушек двигателя</w:t>
      </w:r>
      <w:r w:rsidRPr="00D8571B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3.3. – Статоры катушек генератора</w:t>
      </w:r>
      <w:r w:rsidRPr="00D8571B">
        <w:rPr>
          <w:sz w:val="28"/>
          <w:szCs w:val="28"/>
        </w:rPr>
        <w:t>;</w:t>
      </w:r>
      <w:r>
        <w:rPr>
          <w:sz w:val="28"/>
          <w:szCs w:val="28"/>
        </w:rPr>
        <w:t xml:space="preserve"> 3.4. - Крепежные элементы</w:t>
      </w:r>
      <w:r w:rsidR="00D94CDF">
        <w:rPr>
          <w:sz w:val="28"/>
          <w:szCs w:val="28"/>
          <w:lang w:val="uk-UA"/>
        </w:rPr>
        <w:t xml:space="preserve"> (52 шт.)</w:t>
      </w:r>
    </w:p>
    <w:p w14:paraId="77D4C67B" w14:textId="1B9EB839" w:rsidR="00D8571B" w:rsidRDefault="00D8571B" w:rsidP="00D8571B">
      <w:pPr>
        <w:rPr>
          <w:sz w:val="28"/>
          <w:szCs w:val="28"/>
        </w:rPr>
      </w:pPr>
    </w:p>
    <w:p w14:paraId="6E2F821C" w14:textId="0B6E32DE" w:rsidR="00053F81" w:rsidRDefault="00053F81" w:rsidP="00D8571B">
      <w:p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DAEC15" wp14:editId="3F40D2D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102225" cy="320738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3.1. Основание для статоров.</w:t>
      </w:r>
    </w:p>
    <w:p w14:paraId="2F099C1F" w14:textId="1EB71047" w:rsidR="00053F81" w:rsidRDefault="00053F81" w:rsidP="00D8571B">
      <w:pPr>
        <w:rPr>
          <w:sz w:val="28"/>
          <w:szCs w:val="28"/>
        </w:rPr>
      </w:pPr>
    </w:p>
    <w:p w14:paraId="6FF8446A" w14:textId="2265816F" w:rsidR="00053F81" w:rsidRDefault="00053F81" w:rsidP="00D8571B">
      <w:pPr>
        <w:rPr>
          <w:sz w:val="28"/>
          <w:szCs w:val="28"/>
        </w:rPr>
      </w:pPr>
    </w:p>
    <w:p w14:paraId="2B233A98" w14:textId="018BA6B3" w:rsidR="00053F81" w:rsidRDefault="00053F81" w:rsidP="00D8571B">
      <w:pPr>
        <w:rPr>
          <w:sz w:val="28"/>
          <w:szCs w:val="28"/>
        </w:rPr>
      </w:pPr>
    </w:p>
    <w:p w14:paraId="6586CD75" w14:textId="295AE702" w:rsidR="00053F81" w:rsidRDefault="00053F81" w:rsidP="00D8571B">
      <w:pPr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5D98346" wp14:editId="4AAEA6E6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940425" cy="3694430"/>
            <wp:effectExtent l="0" t="0" r="3175" b="1270"/>
            <wp:wrapTopAndBottom/>
            <wp:docPr id="16" name="Рисунок 16" descr="Изображение выглядит как текст, футляр, аксессуа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футляр, аксессуар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3.2. Статор катушек двигателя.</w:t>
      </w:r>
    </w:p>
    <w:p w14:paraId="5B4C72A8" w14:textId="74436306" w:rsidR="00CF7AC1" w:rsidRDefault="00C51DFA" w:rsidP="00CF7AC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24066D6E" wp14:editId="0C7D2609">
            <wp:simplePos x="0" y="0"/>
            <wp:positionH relativeFrom="margin">
              <wp:align>center</wp:align>
            </wp:positionH>
            <wp:positionV relativeFrom="paragraph">
              <wp:posOffset>4049395</wp:posOffset>
            </wp:positionV>
            <wp:extent cx="5063490" cy="4399915"/>
            <wp:effectExtent l="0" t="0" r="3810" b="635"/>
            <wp:wrapTopAndBottom/>
            <wp:docPr id="17" name="Рисунок 17" descr="Изображение выглядит как текст, металлоиздел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металлоиздел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AC1">
        <w:rPr>
          <w:sz w:val="28"/>
          <w:szCs w:val="28"/>
        </w:rPr>
        <w:t>3.2. – Пластины статора катушек двигателя</w:t>
      </w:r>
      <w:r w:rsidR="00CF7AC1" w:rsidRPr="00CF7AC1">
        <w:rPr>
          <w:sz w:val="28"/>
          <w:szCs w:val="28"/>
        </w:rPr>
        <w:t>;</w:t>
      </w:r>
      <w:r w:rsidR="00CF7AC1">
        <w:rPr>
          <w:sz w:val="28"/>
          <w:szCs w:val="28"/>
          <w:lang w:val="uk-UA"/>
        </w:rPr>
        <w:t xml:space="preserve"> 3.3. – Катушки двигателя.</w:t>
      </w:r>
    </w:p>
    <w:p w14:paraId="41C28497" w14:textId="1F76B4F9" w:rsidR="00C51DFA" w:rsidRDefault="00B40200" w:rsidP="00B4020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составления одного статора используется 50 пластин.</w:t>
      </w:r>
    </w:p>
    <w:p w14:paraId="2B6C60D2" w14:textId="7373B74D" w:rsidR="00C51DFA" w:rsidRDefault="00C51DFA" w:rsidP="00C51DF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24561D54" wp14:editId="2AB817BF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0425" cy="3256915"/>
            <wp:effectExtent l="0" t="0" r="3175" b="635"/>
            <wp:wrapTopAndBottom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3.3. Статор катушек генератора.</w:t>
      </w:r>
    </w:p>
    <w:p w14:paraId="394BF8AA" w14:textId="13A14472" w:rsidR="00C51DFA" w:rsidRDefault="007677D2" w:rsidP="00C4528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0BBE7E98" wp14:editId="34E3542B">
            <wp:simplePos x="0" y="0"/>
            <wp:positionH relativeFrom="margin">
              <wp:align>center</wp:align>
            </wp:positionH>
            <wp:positionV relativeFrom="paragraph">
              <wp:posOffset>3630295</wp:posOffset>
            </wp:positionV>
            <wp:extent cx="5435600" cy="3789680"/>
            <wp:effectExtent l="0" t="0" r="0" b="1270"/>
            <wp:wrapTopAndBottom/>
            <wp:docPr id="19" name="Рисунок 19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DFA">
        <w:rPr>
          <w:sz w:val="28"/>
          <w:szCs w:val="28"/>
          <w:lang w:val="uk-UA"/>
        </w:rPr>
        <w:t>3.3. – Пластин</w:t>
      </w:r>
      <w:r w:rsidR="00C51DFA">
        <w:rPr>
          <w:sz w:val="28"/>
          <w:szCs w:val="28"/>
        </w:rPr>
        <w:t>ы статора катушек генератора</w:t>
      </w:r>
      <w:r w:rsidR="00C45287" w:rsidRPr="00C45287">
        <w:rPr>
          <w:sz w:val="28"/>
          <w:szCs w:val="28"/>
        </w:rPr>
        <w:t>;</w:t>
      </w:r>
      <w:r w:rsidR="00C45287">
        <w:rPr>
          <w:sz w:val="28"/>
          <w:szCs w:val="28"/>
          <w:lang w:val="uk-UA"/>
        </w:rPr>
        <w:t xml:space="preserve"> 3.4. – Катушки генератора.</w:t>
      </w:r>
    </w:p>
    <w:p w14:paraId="16ADAF01" w14:textId="2E88B468" w:rsidR="00C45287" w:rsidRPr="00C45287" w:rsidRDefault="00B40200" w:rsidP="00B4020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составления одного статора используется 50 пластин.</w:t>
      </w:r>
    </w:p>
    <w:sectPr w:rsidR="00C45287" w:rsidRPr="00C45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0E"/>
    <w:rsid w:val="00053F81"/>
    <w:rsid w:val="001E4992"/>
    <w:rsid w:val="00251C9C"/>
    <w:rsid w:val="00724145"/>
    <w:rsid w:val="007677D2"/>
    <w:rsid w:val="007B0516"/>
    <w:rsid w:val="00847C68"/>
    <w:rsid w:val="009C75FF"/>
    <w:rsid w:val="009E3065"/>
    <w:rsid w:val="00A336BC"/>
    <w:rsid w:val="00AB7D2F"/>
    <w:rsid w:val="00B32212"/>
    <w:rsid w:val="00B40200"/>
    <w:rsid w:val="00C00F20"/>
    <w:rsid w:val="00C45287"/>
    <w:rsid w:val="00C51DFA"/>
    <w:rsid w:val="00C6445C"/>
    <w:rsid w:val="00C8186B"/>
    <w:rsid w:val="00CF7AC1"/>
    <w:rsid w:val="00D20F0E"/>
    <w:rsid w:val="00D51C29"/>
    <w:rsid w:val="00D8571B"/>
    <w:rsid w:val="00D94CDF"/>
    <w:rsid w:val="00DF64E6"/>
    <w:rsid w:val="00F23CED"/>
    <w:rsid w:val="00FA4906"/>
    <w:rsid w:val="00FB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F2431"/>
  <w15:chartTrackingRefBased/>
  <w15:docId w15:val="{3C40FCFB-C8A9-4659-8606-5D0E2598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7D5C4-BD2C-487D-92A2-1591C29A7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 Sazonov</dc:creator>
  <cp:keywords/>
  <dc:description/>
  <cp:lastModifiedBy>Iliya Sazonov</cp:lastModifiedBy>
  <cp:revision>17</cp:revision>
  <dcterms:created xsi:type="dcterms:W3CDTF">2022-04-02T19:47:00Z</dcterms:created>
  <dcterms:modified xsi:type="dcterms:W3CDTF">2022-04-02T21:41:00Z</dcterms:modified>
</cp:coreProperties>
</file>