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B15" w:rsidRPr="00E31F72" w:rsidRDefault="00017B15" w:rsidP="00017B15">
      <w:pPr>
        <w:tabs>
          <w:tab w:val="left" w:pos="834"/>
          <w:tab w:val="left" w:pos="1534"/>
          <w:tab w:val="left" w:pos="2214"/>
          <w:tab w:val="left" w:pos="2820"/>
          <w:tab w:val="left" w:pos="3426"/>
          <w:tab w:val="left" w:pos="4086"/>
          <w:tab w:val="left" w:pos="4866"/>
          <w:tab w:val="left" w:pos="5606"/>
        </w:tabs>
        <w:spacing w:line="240" w:lineRule="auto"/>
        <w:ind w:left="96"/>
        <w:rPr>
          <w:rFonts w:eastAsia="Times New Roman"/>
          <w:i w:val="0"/>
          <w:color w:val="000000"/>
          <w:sz w:val="24"/>
          <w:u w:val="none"/>
          <w:lang w:val="uk-UA"/>
        </w:rPr>
      </w:pPr>
      <w:r w:rsidRPr="00E31F72">
        <w:rPr>
          <w:rFonts w:eastAsia="Times New Roman"/>
          <w:i w:val="0"/>
          <w:color w:val="000000"/>
          <w:sz w:val="24"/>
          <w:u w:val="none"/>
        </w:rPr>
        <w:t>Гайки – основные размеры</w:t>
      </w:r>
      <w:r w:rsidR="00E31F72">
        <w:rPr>
          <w:rFonts w:eastAsia="Times New Roman"/>
          <w:i w:val="0"/>
          <w:color w:val="000000"/>
          <w:sz w:val="24"/>
          <w:u w:val="none"/>
        </w:rPr>
        <w:t xml:space="preserve"> ГОСТ</w:t>
      </w:r>
      <w:r w:rsidR="00E31F72">
        <w:rPr>
          <w:rFonts w:eastAsia="Times New Roman"/>
          <w:i w:val="0"/>
          <w:color w:val="000000"/>
          <w:sz w:val="24"/>
          <w:u w:val="none"/>
          <w:lang w:val="uk-UA"/>
        </w:rPr>
        <w:t> </w:t>
      </w:r>
      <w:r w:rsidR="00E31F72">
        <w:rPr>
          <w:rFonts w:eastAsia="Times New Roman"/>
          <w:i w:val="0"/>
          <w:color w:val="000000"/>
          <w:sz w:val="24"/>
          <w:u w:val="none"/>
        </w:rPr>
        <w:t>5915-70</w:t>
      </w:r>
    </w:p>
    <w:p w:rsidR="00017B15" w:rsidRDefault="00017B15"/>
    <w:tbl>
      <w:tblPr>
        <w:tblW w:w="641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8"/>
        <w:gridCol w:w="700"/>
        <w:gridCol w:w="680"/>
        <w:gridCol w:w="636"/>
        <w:gridCol w:w="636"/>
        <w:gridCol w:w="660"/>
        <w:gridCol w:w="780"/>
        <w:gridCol w:w="756"/>
        <w:gridCol w:w="900"/>
      </w:tblGrid>
      <w:tr w:rsidR="00017B15" w:rsidRPr="003D28D8" w:rsidTr="00E31F72">
        <w:trPr>
          <w:trHeight w:val="360"/>
        </w:trPr>
        <w:tc>
          <w:tcPr>
            <w:tcW w:w="738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proofErr w:type="spellStart"/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d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proofErr w:type="spellStart"/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m</w:t>
            </w:r>
            <w:proofErr w:type="spellEnd"/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S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proofErr w:type="spellStart"/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e</w:t>
            </w:r>
            <w:proofErr w:type="spellEnd"/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D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S/2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proofErr w:type="spellStart"/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e</w:t>
            </w:r>
            <w:proofErr w:type="spellEnd"/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/2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D/2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  <w:lang w:val="en-US"/>
              </w:rPr>
              <w:t>Δ</w:t>
            </w:r>
          </w:p>
        </w:tc>
      </w:tr>
      <w:tr w:rsidR="00017B15" w:rsidRPr="003D28D8" w:rsidTr="00E31F72">
        <w:trPr>
          <w:trHeight w:val="288"/>
        </w:trPr>
        <w:tc>
          <w:tcPr>
            <w:tcW w:w="738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2,5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2,0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5,0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5,3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4,75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2,50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2,65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2,375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0,275</w:t>
            </w:r>
          </w:p>
        </w:tc>
      </w:tr>
      <w:tr w:rsidR="00017B15" w:rsidRPr="003D28D8" w:rsidTr="00E31F72">
        <w:trPr>
          <w:trHeight w:val="288"/>
        </w:trPr>
        <w:tc>
          <w:tcPr>
            <w:tcW w:w="738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2,4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5,5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5,9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5,23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2,75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2,95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2,613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0,338</w:t>
            </w:r>
          </w:p>
        </w:tc>
      </w:tr>
      <w:tr w:rsidR="00017B15" w:rsidRPr="003D28D8" w:rsidTr="00E31F72">
        <w:trPr>
          <w:trHeight w:val="288"/>
        </w:trPr>
        <w:tc>
          <w:tcPr>
            <w:tcW w:w="738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3,2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7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7,5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6,65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3,50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3,75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3,325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0,425</w:t>
            </w:r>
          </w:p>
        </w:tc>
      </w:tr>
      <w:tr w:rsidR="00017B15" w:rsidRPr="003D28D8" w:rsidTr="00E31F72">
        <w:trPr>
          <w:trHeight w:val="288"/>
        </w:trPr>
        <w:tc>
          <w:tcPr>
            <w:tcW w:w="738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4,0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8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8,6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7,6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4,00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4,30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3,800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0,500</w:t>
            </w:r>
          </w:p>
        </w:tc>
      </w:tr>
      <w:tr w:rsidR="00017B15" w:rsidRPr="003D28D8" w:rsidTr="00E31F72">
        <w:trPr>
          <w:trHeight w:val="288"/>
        </w:trPr>
        <w:tc>
          <w:tcPr>
            <w:tcW w:w="738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5,0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10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10,9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9,5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5,00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5,45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4,750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0,700</w:t>
            </w:r>
          </w:p>
        </w:tc>
      </w:tr>
      <w:tr w:rsidR="00017B15" w:rsidRPr="003D28D8" w:rsidTr="00E31F72">
        <w:trPr>
          <w:trHeight w:val="288"/>
        </w:trPr>
        <w:tc>
          <w:tcPr>
            <w:tcW w:w="738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6,5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13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14,2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12,4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6,50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7,10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6,175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0,925</w:t>
            </w:r>
          </w:p>
        </w:tc>
      </w:tr>
      <w:tr w:rsidR="00017B15" w:rsidRPr="003D28D8" w:rsidTr="00E31F72">
        <w:trPr>
          <w:trHeight w:val="288"/>
        </w:trPr>
        <w:tc>
          <w:tcPr>
            <w:tcW w:w="738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8,0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17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18,7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16,2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8,50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9,35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8,075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1,275</w:t>
            </w:r>
          </w:p>
        </w:tc>
      </w:tr>
      <w:tr w:rsidR="00017B15" w:rsidRPr="003D28D8" w:rsidTr="00E31F72">
        <w:trPr>
          <w:trHeight w:val="288"/>
        </w:trPr>
        <w:tc>
          <w:tcPr>
            <w:tcW w:w="738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10,0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19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20,9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18,1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9,50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10,45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9,025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17B15" w:rsidRPr="003D28D8" w:rsidRDefault="00017B15" w:rsidP="00017B15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1,425</w:t>
            </w:r>
          </w:p>
        </w:tc>
      </w:tr>
    </w:tbl>
    <w:p w:rsidR="00AD2985" w:rsidRPr="003D28D8" w:rsidRDefault="00AD2985">
      <w:pPr>
        <w:rPr>
          <w:sz w:val="24"/>
        </w:rPr>
      </w:pPr>
    </w:p>
    <w:p w:rsidR="00E31F72" w:rsidRPr="003D28D8" w:rsidRDefault="003D28D8" w:rsidP="00E31F72">
      <w:pPr>
        <w:tabs>
          <w:tab w:val="left" w:pos="834"/>
          <w:tab w:val="left" w:pos="1534"/>
          <w:tab w:val="left" w:pos="2214"/>
          <w:tab w:val="left" w:pos="2820"/>
          <w:tab w:val="left" w:pos="3426"/>
          <w:tab w:val="left" w:pos="4086"/>
          <w:tab w:val="left" w:pos="4866"/>
          <w:tab w:val="left" w:pos="5606"/>
        </w:tabs>
        <w:spacing w:line="240" w:lineRule="auto"/>
        <w:ind w:left="96"/>
        <w:rPr>
          <w:rFonts w:eastAsia="Times New Roman"/>
          <w:i w:val="0"/>
          <w:color w:val="000000"/>
          <w:sz w:val="24"/>
          <w:u w:val="none"/>
          <w:lang w:val="uk-UA"/>
        </w:rPr>
      </w:pPr>
      <w:r w:rsidRPr="003D28D8">
        <w:rPr>
          <w:rFonts w:eastAsia="Times New Roman"/>
          <w:i w:val="0"/>
          <w:color w:val="000000"/>
          <w:sz w:val="24"/>
          <w:u w:val="none"/>
        </w:rPr>
        <w:t>Ш</w:t>
      </w:r>
      <w:r w:rsidR="00E31F72" w:rsidRPr="003D28D8">
        <w:rPr>
          <w:rFonts w:eastAsia="Times New Roman"/>
          <w:i w:val="0"/>
          <w:color w:val="000000"/>
          <w:sz w:val="24"/>
          <w:u w:val="none"/>
        </w:rPr>
        <w:t>айбы</w:t>
      </w:r>
      <w:r>
        <w:rPr>
          <w:rFonts w:eastAsia="Times New Roman"/>
          <w:i w:val="0"/>
          <w:color w:val="000000"/>
          <w:sz w:val="24"/>
          <w:u w:val="none"/>
          <w:lang w:val="uk-UA"/>
        </w:rPr>
        <w:t xml:space="preserve"> </w:t>
      </w:r>
      <w:r w:rsidR="00E31F72" w:rsidRPr="003D28D8">
        <w:rPr>
          <w:rFonts w:eastAsia="Times New Roman"/>
          <w:i w:val="0"/>
          <w:color w:val="000000"/>
          <w:sz w:val="24"/>
          <w:u w:val="none"/>
        </w:rPr>
        <w:t>– основные размеры</w:t>
      </w:r>
      <w:r w:rsidR="00E31F72" w:rsidRPr="003D28D8">
        <w:rPr>
          <w:rFonts w:eastAsia="Times New Roman"/>
          <w:i w:val="0"/>
          <w:color w:val="000000"/>
          <w:sz w:val="24"/>
          <w:u w:val="none"/>
          <w:lang w:val="uk-UA"/>
        </w:rPr>
        <w:t xml:space="preserve"> ГОСТ 11371</w:t>
      </w:r>
    </w:p>
    <w:p w:rsidR="00E31F72" w:rsidRPr="003D28D8" w:rsidRDefault="00E31F72" w:rsidP="00E31F72">
      <w:pPr>
        <w:tabs>
          <w:tab w:val="left" w:pos="834"/>
          <w:tab w:val="left" w:pos="1534"/>
          <w:tab w:val="left" w:pos="2214"/>
          <w:tab w:val="left" w:pos="2820"/>
          <w:tab w:val="left" w:pos="3426"/>
          <w:tab w:val="left" w:pos="4086"/>
          <w:tab w:val="left" w:pos="4866"/>
          <w:tab w:val="left" w:pos="5606"/>
        </w:tabs>
        <w:spacing w:line="240" w:lineRule="auto"/>
        <w:ind w:left="96"/>
        <w:rPr>
          <w:rFonts w:eastAsia="Times New Roman"/>
          <w:i w:val="0"/>
          <w:color w:val="000000"/>
          <w:sz w:val="24"/>
          <w:u w:val="none"/>
          <w:lang w:val="uk-UA"/>
        </w:rPr>
      </w:pPr>
    </w:p>
    <w:tbl>
      <w:tblPr>
        <w:tblW w:w="3997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0"/>
        <w:gridCol w:w="700"/>
        <w:gridCol w:w="680"/>
        <w:gridCol w:w="560"/>
        <w:gridCol w:w="640"/>
        <w:gridCol w:w="756"/>
      </w:tblGrid>
      <w:tr w:rsidR="003D28D8" w:rsidRPr="003D28D8" w:rsidTr="003D28D8">
        <w:trPr>
          <w:trHeight w:val="288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proofErr w:type="spellStart"/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d</w:t>
            </w:r>
            <w:proofErr w:type="spellEnd"/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d</w:t>
            </w: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  <w:vertAlign w:val="subscript"/>
              </w:rPr>
              <w:t>1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d</w:t>
            </w: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  <w:vertAlign w:val="subscript"/>
              </w:rPr>
              <w:t>2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proofErr w:type="spellStart"/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s</w:t>
            </w:r>
            <w:proofErr w:type="spellEnd"/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d</w:t>
            </w: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  <w:vertAlign w:val="subscript"/>
              </w:rPr>
              <w:t>1</w:t>
            </w: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/2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d</w:t>
            </w: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  <w:vertAlign w:val="subscript"/>
              </w:rPr>
              <w:t>2</w:t>
            </w: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/2</w:t>
            </w:r>
          </w:p>
        </w:tc>
      </w:tr>
      <w:tr w:rsidR="003D28D8" w:rsidRPr="003D28D8" w:rsidTr="003D28D8">
        <w:trPr>
          <w:trHeight w:val="288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2,5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2,7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A05E9F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  <w:lang w:val="uk-UA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6,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0,5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1,35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A05E9F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  <w:lang w:val="uk-UA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3,</w:t>
            </w:r>
            <w:r w:rsidR="00A05E9F">
              <w:rPr>
                <w:rFonts w:eastAsia="Times New Roman"/>
                <w:i w:val="0"/>
                <w:color w:val="000000"/>
                <w:sz w:val="24"/>
                <w:u w:val="none"/>
                <w:lang w:val="uk-UA"/>
              </w:rPr>
              <w:t>00</w:t>
            </w:r>
          </w:p>
        </w:tc>
      </w:tr>
      <w:tr w:rsidR="003D28D8" w:rsidRPr="003D28D8" w:rsidTr="003D28D8">
        <w:trPr>
          <w:trHeight w:val="288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3,2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7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0,5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1,60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3,50</w:t>
            </w:r>
          </w:p>
        </w:tc>
      </w:tr>
      <w:tr w:rsidR="003D28D8" w:rsidRPr="003D28D8" w:rsidTr="003D28D8">
        <w:trPr>
          <w:trHeight w:val="288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4,3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9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0,8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2,15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4,50</w:t>
            </w:r>
          </w:p>
        </w:tc>
      </w:tr>
      <w:tr w:rsidR="003D28D8" w:rsidRPr="003D28D8" w:rsidTr="003D28D8">
        <w:trPr>
          <w:trHeight w:val="288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5,3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10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2,65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5,00</w:t>
            </w:r>
          </w:p>
        </w:tc>
      </w:tr>
      <w:tr w:rsidR="003D28D8" w:rsidRPr="003D28D8" w:rsidTr="003D28D8">
        <w:trPr>
          <w:trHeight w:val="288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6,4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A05E9F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12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1,6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3,20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A05E9F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  <w:lang w:val="uk-UA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6,</w:t>
            </w:r>
            <w:r w:rsidR="00A05E9F">
              <w:rPr>
                <w:rFonts w:eastAsia="Times New Roman"/>
                <w:i w:val="0"/>
                <w:color w:val="000000"/>
                <w:sz w:val="24"/>
                <w:u w:val="none"/>
                <w:lang w:val="uk-UA"/>
              </w:rPr>
              <w:t>00</w:t>
            </w:r>
          </w:p>
        </w:tc>
      </w:tr>
      <w:tr w:rsidR="003D28D8" w:rsidRPr="003D28D8" w:rsidTr="003D28D8">
        <w:trPr>
          <w:trHeight w:val="288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8,4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17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1,6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4,20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8,50</w:t>
            </w:r>
          </w:p>
        </w:tc>
      </w:tr>
      <w:tr w:rsidR="003D28D8" w:rsidRPr="003D28D8" w:rsidTr="003D28D8">
        <w:trPr>
          <w:trHeight w:val="288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10,5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21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2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5,25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10,50</w:t>
            </w:r>
          </w:p>
        </w:tc>
      </w:tr>
      <w:tr w:rsidR="003D28D8" w:rsidRPr="003D28D8" w:rsidTr="003D28D8">
        <w:trPr>
          <w:trHeight w:val="288"/>
        </w:trPr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13,0</w:t>
            </w:r>
          </w:p>
        </w:tc>
        <w:tc>
          <w:tcPr>
            <w:tcW w:w="68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24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2,5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6,50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:rsidR="003D28D8" w:rsidRPr="003D28D8" w:rsidRDefault="003D28D8" w:rsidP="003D28D8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D28D8">
              <w:rPr>
                <w:rFonts w:eastAsia="Times New Roman"/>
                <w:i w:val="0"/>
                <w:color w:val="000000"/>
                <w:sz w:val="24"/>
                <w:u w:val="none"/>
              </w:rPr>
              <w:t>12,00</w:t>
            </w:r>
          </w:p>
        </w:tc>
      </w:tr>
    </w:tbl>
    <w:p w:rsidR="003D28D8" w:rsidRDefault="003D28D8" w:rsidP="00E31F72">
      <w:pPr>
        <w:tabs>
          <w:tab w:val="left" w:pos="834"/>
          <w:tab w:val="left" w:pos="1534"/>
          <w:tab w:val="left" w:pos="2214"/>
          <w:tab w:val="left" w:pos="2820"/>
          <w:tab w:val="left" w:pos="3426"/>
          <w:tab w:val="left" w:pos="4086"/>
          <w:tab w:val="left" w:pos="4866"/>
          <w:tab w:val="left" w:pos="5606"/>
        </w:tabs>
        <w:spacing w:line="240" w:lineRule="auto"/>
        <w:ind w:left="96"/>
        <w:rPr>
          <w:rFonts w:eastAsia="Times New Roman"/>
          <w:i w:val="0"/>
          <w:color w:val="000000"/>
          <w:sz w:val="24"/>
          <w:u w:val="none"/>
          <w:lang w:val="uk-UA"/>
        </w:rPr>
      </w:pPr>
    </w:p>
    <w:p w:rsidR="003122A0" w:rsidRPr="005D2263" w:rsidRDefault="003122A0" w:rsidP="003122A0">
      <w:pPr>
        <w:tabs>
          <w:tab w:val="left" w:pos="3237"/>
          <w:tab w:val="left" w:pos="3897"/>
        </w:tabs>
        <w:spacing w:line="240" w:lineRule="auto"/>
        <w:ind w:left="96"/>
        <w:rPr>
          <w:rFonts w:eastAsia="Times New Roman"/>
          <w:i w:val="0"/>
          <w:color w:val="000000"/>
          <w:sz w:val="24"/>
          <w:u w:val="none"/>
          <w:lang w:val="en-US"/>
        </w:rPr>
      </w:pPr>
      <w:r w:rsidRPr="003122A0">
        <w:rPr>
          <w:rFonts w:eastAsia="Times New Roman"/>
          <w:i w:val="0"/>
          <w:color w:val="000000"/>
          <w:sz w:val="24"/>
          <w:u w:val="none"/>
        </w:rPr>
        <w:t>шайбы пружинные нормальные</w:t>
      </w:r>
      <w:r w:rsidR="005D2263">
        <w:rPr>
          <w:rFonts w:eastAsia="Times New Roman"/>
          <w:i w:val="0"/>
          <w:color w:val="000000"/>
          <w:sz w:val="24"/>
          <w:u w:val="none"/>
          <w:lang w:val="en-US"/>
        </w:rPr>
        <w:t xml:space="preserve"> </w:t>
      </w:r>
      <w:r w:rsidR="005D2263" w:rsidRPr="003D28D8">
        <w:rPr>
          <w:rFonts w:eastAsia="Times New Roman"/>
          <w:i w:val="0"/>
          <w:color w:val="000000"/>
          <w:sz w:val="24"/>
          <w:u w:val="none"/>
          <w:lang w:val="uk-UA"/>
        </w:rPr>
        <w:t>ГОСТ</w:t>
      </w:r>
      <w:r w:rsidR="005D2263">
        <w:rPr>
          <w:rFonts w:eastAsia="Times New Roman"/>
          <w:i w:val="0"/>
          <w:color w:val="000000"/>
          <w:sz w:val="24"/>
          <w:u w:val="none"/>
          <w:lang w:val="en-US"/>
        </w:rPr>
        <w:t> </w:t>
      </w:r>
      <w:r w:rsidR="005D2263" w:rsidRPr="005D2263">
        <w:rPr>
          <w:rFonts w:eastAsia="Times New Roman"/>
          <w:i w:val="0"/>
          <w:color w:val="000000"/>
          <w:sz w:val="24"/>
          <w:u w:val="none"/>
          <w:lang w:val="en-US"/>
        </w:rPr>
        <w:t>6402-70</w:t>
      </w:r>
    </w:p>
    <w:p w:rsidR="003122A0" w:rsidRPr="003122A0" w:rsidRDefault="003122A0">
      <w:pPr>
        <w:rPr>
          <w:sz w:val="24"/>
        </w:rPr>
      </w:pPr>
    </w:p>
    <w:tbl>
      <w:tblPr>
        <w:tblW w:w="5321" w:type="dxa"/>
        <w:tblInd w:w="96" w:type="dxa"/>
        <w:tblLook w:val="04A0"/>
      </w:tblPr>
      <w:tblGrid>
        <w:gridCol w:w="547"/>
        <w:gridCol w:w="750"/>
        <w:gridCol w:w="547"/>
        <w:gridCol w:w="547"/>
        <w:gridCol w:w="750"/>
        <w:gridCol w:w="660"/>
        <w:gridCol w:w="780"/>
        <w:gridCol w:w="756"/>
      </w:tblGrid>
      <w:tr w:rsidR="001D73E4" w:rsidRPr="003122A0" w:rsidTr="001D73E4">
        <w:trPr>
          <w:trHeight w:val="288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proofErr w:type="spellStart"/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ø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proofErr w:type="spellStart"/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d</w:t>
            </w:r>
            <w:proofErr w:type="spellEnd"/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proofErr w:type="spellStart"/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b</w:t>
            </w:r>
            <w:proofErr w:type="spellEnd"/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proofErr w:type="spellStart"/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s</w:t>
            </w:r>
            <w:proofErr w:type="spellEnd"/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D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D/2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proofErr w:type="spellStart"/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m</w:t>
            </w:r>
            <w:proofErr w:type="spellEnd"/>
          </w:p>
        </w:tc>
        <w:tc>
          <w:tcPr>
            <w:tcW w:w="740" w:type="dxa"/>
            <w:vAlign w:val="center"/>
          </w:tcPr>
          <w:p w:rsidR="001D73E4" w:rsidRPr="001D73E4" w:rsidRDefault="001D73E4" w:rsidP="001D73E4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proofErr w:type="spellStart"/>
            <w:r w:rsidRPr="001D73E4">
              <w:rPr>
                <w:rFonts w:eastAsia="Times New Roman"/>
                <w:i w:val="0"/>
                <w:color w:val="000000"/>
                <w:sz w:val="24"/>
                <w:u w:val="none"/>
              </w:rPr>
              <w:t>m</w:t>
            </w:r>
            <w:proofErr w:type="spellEnd"/>
            <w:r w:rsidRPr="001D73E4">
              <w:rPr>
                <w:rFonts w:eastAsia="Times New Roman"/>
                <w:i w:val="0"/>
                <w:color w:val="000000"/>
                <w:sz w:val="24"/>
                <w:u w:val="none"/>
              </w:rPr>
              <w:t>/2</w:t>
            </w:r>
          </w:p>
        </w:tc>
      </w:tr>
      <w:tr w:rsidR="001D73E4" w:rsidRPr="003122A0" w:rsidTr="001D73E4">
        <w:trPr>
          <w:trHeight w:val="288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2,5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2,6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0,6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0,6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3,8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1,9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0,42</w:t>
            </w:r>
          </w:p>
        </w:tc>
        <w:tc>
          <w:tcPr>
            <w:tcW w:w="0" w:type="auto"/>
            <w:vAlign w:val="bottom"/>
          </w:tcPr>
          <w:p w:rsidR="001D73E4" w:rsidRPr="001D73E4" w:rsidRDefault="001D73E4" w:rsidP="001D73E4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1D73E4">
              <w:rPr>
                <w:rFonts w:eastAsia="Times New Roman"/>
                <w:i w:val="0"/>
                <w:color w:val="000000"/>
                <w:sz w:val="24"/>
                <w:u w:val="none"/>
              </w:rPr>
              <w:t>0,21</w:t>
            </w:r>
          </w:p>
        </w:tc>
      </w:tr>
      <w:tr w:rsidR="001D73E4" w:rsidRPr="003122A0" w:rsidTr="001D73E4">
        <w:trPr>
          <w:trHeight w:val="288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3,1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0,8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0,8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4,7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2,35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0,56</w:t>
            </w:r>
          </w:p>
        </w:tc>
        <w:tc>
          <w:tcPr>
            <w:tcW w:w="0" w:type="auto"/>
            <w:vAlign w:val="bottom"/>
          </w:tcPr>
          <w:p w:rsidR="001D73E4" w:rsidRPr="001D73E4" w:rsidRDefault="001D73E4" w:rsidP="001D73E4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1D73E4">
              <w:rPr>
                <w:rFonts w:eastAsia="Times New Roman"/>
                <w:i w:val="0"/>
                <w:color w:val="000000"/>
                <w:sz w:val="24"/>
                <w:u w:val="none"/>
              </w:rPr>
              <w:t>0,28</w:t>
            </w:r>
          </w:p>
        </w:tc>
      </w:tr>
      <w:tr w:rsidR="001D73E4" w:rsidRPr="003122A0" w:rsidTr="001D73E4">
        <w:trPr>
          <w:trHeight w:val="288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4,1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6,1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3,05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0,7</w:t>
            </w:r>
          </w:p>
        </w:tc>
        <w:tc>
          <w:tcPr>
            <w:tcW w:w="0" w:type="auto"/>
            <w:vAlign w:val="bottom"/>
          </w:tcPr>
          <w:p w:rsidR="001D73E4" w:rsidRPr="001D73E4" w:rsidRDefault="001D73E4" w:rsidP="001D73E4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1D73E4">
              <w:rPr>
                <w:rFonts w:eastAsia="Times New Roman"/>
                <w:i w:val="0"/>
                <w:color w:val="000000"/>
                <w:sz w:val="24"/>
                <w:u w:val="none"/>
              </w:rPr>
              <w:t>0,35</w:t>
            </w:r>
          </w:p>
        </w:tc>
      </w:tr>
      <w:tr w:rsidR="001D73E4" w:rsidRPr="003122A0" w:rsidTr="001D73E4">
        <w:trPr>
          <w:trHeight w:val="288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5,1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1,2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1,2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7,5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3,75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0,84</w:t>
            </w:r>
          </w:p>
        </w:tc>
        <w:tc>
          <w:tcPr>
            <w:tcW w:w="0" w:type="auto"/>
            <w:vAlign w:val="bottom"/>
          </w:tcPr>
          <w:p w:rsidR="001D73E4" w:rsidRPr="001D73E4" w:rsidRDefault="001D73E4" w:rsidP="001D73E4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1D73E4">
              <w:rPr>
                <w:rFonts w:eastAsia="Times New Roman"/>
                <w:i w:val="0"/>
                <w:color w:val="000000"/>
                <w:sz w:val="24"/>
                <w:u w:val="none"/>
              </w:rPr>
              <w:t>0,42</w:t>
            </w:r>
          </w:p>
        </w:tc>
      </w:tr>
      <w:tr w:rsidR="001D73E4" w:rsidRPr="003122A0" w:rsidTr="001D73E4">
        <w:trPr>
          <w:trHeight w:val="288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6,1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1,4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1,4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8,9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4,45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0,98</w:t>
            </w:r>
          </w:p>
        </w:tc>
        <w:tc>
          <w:tcPr>
            <w:tcW w:w="0" w:type="auto"/>
            <w:vAlign w:val="bottom"/>
          </w:tcPr>
          <w:p w:rsidR="001D73E4" w:rsidRPr="001D73E4" w:rsidRDefault="001D73E4" w:rsidP="001D73E4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1D73E4">
              <w:rPr>
                <w:rFonts w:eastAsia="Times New Roman"/>
                <w:i w:val="0"/>
                <w:color w:val="000000"/>
                <w:sz w:val="24"/>
                <w:u w:val="none"/>
              </w:rPr>
              <w:t>0,49</w:t>
            </w:r>
          </w:p>
        </w:tc>
      </w:tr>
      <w:tr w:rsidR="001D73E4" w:rsidRPr="003122A0" w:rsidTr="001D73E4">
        <w:trPr>
          <w:trHeight w:val="288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8,2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2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12,2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6,1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1,4</w:t>
            </w:r>
          </w:p>
        </w:tc>
        <w:tc>
          <w:tcPr>
            <w:tcW w:w="0" w:type="auto"/>
            <w:vAlign w:val="bottom"/>
          </w:tcPr>
          <w:p w:rsidR="001D73E4" w:rsidRPr="001D73E4" w:rsidRDefault="001D73E4" w:rsidP="001D73E4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1D73E4">
              <w:rPr>
                <w:rFonts w:eastAsia="Times New Roman"/>
                <w:i w:val="0"/>
                <w:color w:val="000000"/>
                <w:sz w:val="24"/>
                <w:u w:val="none"/>
              </w:rPr>
              <w:t>0,7</w:t>
            </w:r>
          </w:p>
        </w:tc>
      </w:tr>
      <w:tr w:rsidR="001D73E4" w:rsidRPr="003122A0" w:rsidTr="001D73E4">
        <w:trPr>
          <w:trHeight w:val="288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10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10,2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2,5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2,5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15,2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7,6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1,75</w:t>
            </w:r>
          </w:p>
        </w:tc>
        <w:tc>
          <w:tcPr>
            <w:tcW w:w="0" w:type="auto"/>
            <w:vAlign w:val="bottom"/>
          </w:tcPr>
          <w:p w:rsidR="001D73E4" w:rsidRPr="001D73E4" w:rsidRDefault="001D73E4" w:rsidP="001D73E4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1D73E4">
              <w:rPr>
                <w:rFonts w:eastAsia="Times New Roman"/>
                <w:i w:val="0"/>
                <w:color w:val="000000"/>
                <w:sz w:val="24"/>
                <w:u w:val="none"/>
              </w:rPr>
              <w:t>0,875</w:t>
            </w:r>
          </w:p>
        </w:tc>
      </w:tr>
      <w:tr w:rsidR="001D73E4" w:rsidRPr="003122A0" w:rsidTr="001D73E4">
        <w:trPr>
          <w:trHeight w:val="288"/>
        </w:trPr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12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12,2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3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18,2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9,1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73E4" w:rsidRPr="003122A0" w:rsidRDefault="001D73E4" w:rsidP="003122A0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3122A0">
              <w:rPr>
                <w:rFonts w:eastAsia="Times New Roman"/>
                <w:i w:val="0"/>
                <w:color w:val="000000"/>
                <w:sz w:val="24"/>
                <w:u w:val="none"/>
              </w:rPr>
              <w:t>2,1</w:t>
            </w:r>
          </w:p>
        </w:tc>
        <w:tc>
          <w:tcPr>
            <w:tcW w:w="0" w:type="auto"/>
            <w:vAlign w:val="bottom"/>
          </w:tcPr>
          <w:p w:rsidR="001D73E4" w:rsidRPr="001D73E4" w:rsidRDefault="001D73E4" w:rsidP="001D73E4">
            <w:pPr>
              <w:spacing w:line="240" w:lineRule="auto"/>
              <w:jc w:val="center"/>
              <w:rPr>
                <w:rFonts w:eastAsia="Times New Roman"/>
                <w:i w:val="0"/>
                <w:color w:val="000000"/>
                <w:sz w:val="24"/>
                <w:u w:val="none"/>
              </w:rPr>
            </w:pPr>
            <w:r w:rsidRPr="001D73E4">
              <w:rPr>
                <w:rFonts w:eastAsia="Times New Roman"/>
                <w:i w:val="0"/>
                <w:color w:val="000000"/>
                <w:sz w:val="24"/>
                <w:u w:val="none"/>
              </w:rPr>
              <w:t>1,05</w:t>
            </w:r>
          </w:p>
        </w:tc>
      </w:tr>
    </w:tbl>
    <w:p w:rsidR="003122A0" w:rsidRPr="001D73E4" w:rsidRDefault="003122A0" w:rsidP="001D73E4">
      <w:pPr>
        <w:spacing w:line="240" w:lineRule="auto"/>
        <w:jc w:val="center"/>
        <w:rPr>
          <w:rFonts w:eastAsia="Times New Roman"/>
          <w:i w:val="0"/>
          <w:color w:val="000000"/>
          <w:sz w:val="24"/>
          <w:u w:val="none"/>
        </w:rPr>
      </w:pPr>
    </w:p>
    <w:p w:rsidR="003122A0" w:rsidRPr="003122A0" w:rsidRDefault="003122A0" w:rsidP="003122A0">
      <w:pPr>
        <w:tabs>
          <w:tab w:val="left" w:pos="643"/>
          <w:tab w:val="left" w:pos="1393"/>
          <w:tab w:val="left" w:pos="1940"/>
          <w:tab w:val="left" w:pos="3237"/>
          <w:tab w:val="left" w:pos="3897"/>
        </w:tabs>
        <w:spacing w:line="240" w:lineRule="auto"/>
        <w:ind w:left="96"/>
        <w:rPr>
          <w:rFonts w:eastAsia="Times New Roman"/>
          <w:i w:val="0"/>
          <w:color w:val="000000"/>
          <w:sz w:val="24"/>
          <w:u w:val="none"/>
          <w:lang w:val="uk-UA"/>
        </w:rPr>
      </w:pPr>
      <w:r w:rsidRPr="003122A0">
        <w:rPr>
          <w:rFonts w:eastAsia="Times New Roman"/>
          <w:i w:val="0"/>
          <w:color w:val="000000"/>
          <w:sz w:val="24"/>
          <w:u w:val="none"/>
        </w:rPr>
        <w:tab/>
      </w:r>
      <w:r w:rsidRPr="003122A0">
        <w:rPr>
          <w:rFonts w:eastAsia="Times New Roman"/>
          <w:i w:val="0"/>
          <w:color w:val="000000"/>
          <w:sz w:val="24"/>
          <w:u w:val="none"/>
        </w:rPr>
        <w:tab/>
      </w:r>
      <w:r w:rsidRPr="003122A0">
        <w:rPr>
          <w:rFonts w:eastAsia="Times New Roman"/>
          <w:i w:val="0"/>
          <w:color w:val="000000"/>
          <w:sz w:val="24"/>
          <w:u w:val="none"/>
        </w:rPr>
        <w:tab/>
        <w:t>D=d+2b</w:t>
      </w:r>
    </w:p>
    <w:p w:rsidR="003122A0" w:rsidRPr="003122A0" w:rsidRDefault="003122A0" w:rsidP="003122A0">
      <w:pPr>
        <w:tabs>
          <w:tab w:val="left" w:pos="643"/>
          <w:tab w:val="left" w:pos="1393"/>
          <w:tab w:val="left" w:pos="1940"/>
          <w:tab w:val="left" w:pos="3237"/>
          <w:tab w:val="left" w:pos="3897"/>
        </w:tabs>
        <w:spacing w:line="240" w:lineRule="auto"/>
        <w:ind w:left="96"/>
        <w:rPr>
          <w:rFonts w:eastAsia="Times New Roman"/>
          <w:i w:val="0"/>
          <w:color w:val="000000"/>
          <w:sz w:val="24"/>
          <w:u w:val="none"/>
          <w:lang w:val="uk-UA"/>
        </w:rPr>
      </w:pPr>
      <w:r w:rsidRPr="003122A0">
        <w:rPr>
          <w:rFonts w:eastAsia="Times New Roman"/>
          <w:i w:val="0"/>
          <w:color w:val="000000"/>
          <w:sz w:val="24"/>
          <w:u w:val="none"/>
        </w:rPr>
        <w:tab/>
      </w:r>
      <w:r w:rsidRPr="003122A0">
        <w:rPr>
          <w:rFonts w:eastAsia="Times New Roman"/>
          <w:i w:val="0"/>
          <w:color w:val="000000"/>
          <w:sz w:val="24"/>
          <w:u w:val="none"/>
        </w:rPr>
        <w:tab/>
      </w:r>
      <w:r w:rsidRPr="003122A0">
        <w:rPr>
          <w:rFonts w:eastAsia="Times New Roman"/>
          <w:i w:val="0"/>
          <w:color w:val="000000"/>
          <w:sz w:val="24"/>
          <w:u w:val="none"/>
        </w:rPr>
        <w:tab/>
        <w:t>m=0,7s</w:t>
      </w:r>
    </w:p>
    <w:p w:rsidR="003122A0" w:rsidRPr="003122A0" w:rsidRDefault="003122A0" w:rsidP="00E31F72">
      <w:pPr>
        <w:tabs>
          <w:tab w:val="left" w:pos="834"/>
          <w:tab w:val="left" w:pos="1534"/>
          <w:tab w:val="left" w:pos="2214"/>
          <w:tab w:val="left" w:pos="2820"/>
          <w:tab w:val="left" w:pos="3426"/>
          <w:tab w:val="left" w:pos="4086"/>
          <w:tab w:val="left" w:pos="4866"/>
          <w:tab w:val="left" w:pos="5606"/>
        </w:tabs>
        <w:spacing w:line="240" w:lineRule="auto"/>
        <w:ind w:left="96"/>
        <w:rPr>
          <w:rFonts w:eastAsia="Times New Roman"/>
          <w:i w:val="0"/>
          <w:color w:val="000000"/>
          <w:sz w:val="24"/>
          <w:u w:val="none"/>
          <w:lang w:val="uk-UA"/>
        </w:rPr>
      </w:pPr>
    </w:p>
    <w:sectPr w:rsidR="003122A0" w:rsidRPr="003122A0" w:rsidSect="00AD2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F1AE3"/>
    <w:multiLevelType w:val="multilevel"/>
    <w:tmpl w:val="C668F75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pStyle w:val="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17B15"/>
    <w:rsid w:val="00017B15"/>
    <w:rsid w:val="00044D8C"/>
    <w:rsid w:val="000B4506"/>
    <w:rsid w:val="000E1333"/>
    <w:rsid w:val="00130A6A"/>
    <w:rsid w:val="00132EF9"/>
    <w:rsid w:val="001D73E4"/>
    <w:rsid w:val="00261B5E"/>
    <w:rsid w:val="003122A0"/>
    <w:rsid w:val="003D28D8"/>
    <w:rsid w:val="00443F65"/>
    <w:rsid w:val="005D2263"/>
    <w:rsid w:val="008C17FC"/>
    <w:rsid w:val="008C5420"/>
    <w:rsid w:val="00926FB9"/>
    <w:rsid w:val="00A05E9F"/>
    <w:rsid w:val="00A55D6A"/>
    <w:rsid w:val="00AD2985"/>
    <w:rsid w:val="00BF175E"/>
    <w:rsid w:val="00D97575"/>
    <w:rsid w:val="00E31F72"/>
    <w:rsid w:val="00F62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OST type B" w:eastAsiaTheme="minorHAnsi" w:hAnsi="GOST type B" w:cs="Times New Roman"/>
        <w:i/>
        <w:sz w:val="28"/>
        <w:szCs w:val="28"/>
        <w:u w:val="single"/>
        <w:lang w:val="ru-RU" w:eastAsia="en-US" w:bidi="ar-SA"/>
      </w:rPr>
    </w:rPrDefault>
    <w:pPrDefault>
      <w:pPr>
        <w:spacing w:line="24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F65"/>
    <w:rPr>
      <w:rFonts w:ascii="Times New Roman" w:hAnsi="Times New Roman"/>
      <w:sz w:val="20"/>
      <w:szCs w:val="24"/>
      <w:lang w:eastAsia="ru-RU"/>
    </w:rPr>
  </w:style>
  <w:style w:type="paragraph" w:styleId="10">
    <w:name w:val="heading 1"/>
    <w:basedOn w:val="a"/>
    <w:next w:val="a"/>
    <w:link w:val="11"/>
    <w:qFormat/>
    <w:rsid w:val="00443F65"/>
    <w:pPr>
      <w:keepNext/>
      <w:ind w:left="284"/>
      <w:outlineLvl w:val="0"/>
    </w:pPr>
    <w:rPr>
      <w:rFonts w:eastAsia="Times New Roman"/>
      <w:sz w:val="2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443F65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3">
    <w:name w:val="List Paragraph"/>
    <w:basedOn w:val="a"/>
    <w:uiPriority w:val="34"/>
    <w:qFormat/>
    <w:rsid w:val="00443F65"/>
    <w:pPr>
      <w:ind w:left="720"/>
      <w:contextualSpacing/>
    </w:pPr>
    <w:rPr>
      <w:rFonts w:eastAsia="Times New Roman"/>
    </w:rPr>
  </w:style>
  <w:style w:type="paragraph" w:styleId="a4">
    <w:name w:val="TOC Heading"/>
    <w:basedOn w:val="10"/>
    <w:next w:val="a"/>
    <w:uiPriority w:val="39"/>
    <w:semiHidden/>
    <w:unhideWhenUsed/>
    <w:qFormat/>
    <w:rsid w:val="00443F65"/>
    <w:pPr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ru-RU" w:eastAsia="en-US"/>
    </w:rPr>
  </w:style>
  <w:style w:type="paragraph" w:customStyle="1" w:styleId="1">
    <w:name w:val="Стиль1"/>
    <w:basedOn w:val="10"/>
    <w:link w:val="12"/>
    <w:qFormat/>
    <w:rsid w:val="00443F65"/>
    <w:pPr>
      <w:numPr>
        <w:ilvl w:val="1"/>
        <w:numId w:val="1"/>
      </w:numPr>
      <w:tabs>
        <w:tab w:val="left" w:pos="851"/>
      </w:tabs>
      <w:spacing w:before="60" w:after="60" w:line="288" w:lineRule="auto"/>
      <w:jc w:val="both"/>
    </w:pPr>
  </w:style>
  <w:style w:type="character" w:customStyle="1" w:styleId="12">
    <w:name w:val="Стиль1 Знак"/>
    <w:basedOn w:val="11"/>
    <w:link w:val="1"/>
    <w:rsid w:val="00443F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1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NDDATECS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2012-02-03T14:03:00Z</cp:lastPrinted>
  <dcterms:created xsi:type="dcterms:W3CDTF">2012-01-27T09:41:00Z</dcterms:created>
  <dcterms:modified xsi:type="dcterms:W3CDTF">2012-02-14T12:20:00Z</dcterms:modified>
</cp:coreProperties>
</file>