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85" w:rsidRDefault="006722E9" w:rsidP="006722E9">
      <w:pPr>
        <w:jc w:val="center"/>
        <w:rPr>
          <w:i/>
          <w:sz w:val="28"/>
          <w:szCs w:val="28"/>
          <w:u w:val="none"/>
        </w:rPr>
      </w:pPr>
      <w:r w:rsidRPr="006722E9">
        <w:rPr>
          <w:sz w:val="28"/>
          <w:szCs w:val="28"/>
          <w:u w:val="none"/>
        </w:rPr>
        <w:t>Основные размеры болтов с шестигранной</w:t>
      </w:r>
      <w:r>
        <w:rPr>
          <w:sz w:val="28"/>
          <w:szCs w:val="28"/>
          <w:u w:val="none"/>
        </w:rPr>
        <w:t xml:space="preserve"> головкой </w:t>
      </w:r>
    </w:p>
    <w:tbl>
      <w:tblPr>
        <w:tblStyle w:val="a5"/>
        <w:tblW w:w="11198" w:type="dxa"/>
        <w:tblInd w:w="250" w:type="dxa"/>
        <w:tblLayout w:type="fixed"/>
        <w:tblLook w:val="04A0"/>
      </w:tblPr>
      <w:tblGrid>
        <w:gridCol w:w="567"/>
        <w:gridCol w:w="709"/>
        <w:gridCol w:w="709"/>
        <w:gridCol w:w="708"/>
        <w:gridCol w:w="851"/>
        <w:gridCol w:w="709"/>
        <w:gridCol w:w="708"/>
        <w:gridCol w:w="567"/>
        <w:gridCol w:w="567"/>
        <w:gridCol w:w="709"/>
        <w:gridCol w:w="567"/>
        <w:gridCol w:w="709"/>
        <w:gridCol w:w="709"/>
        <w:gridCol w:w="850"/>
        <w:gridCol w:w="709"/>
        <w:gridCol w:w="850"/>
      </w:tblGrid>
      <w:tr w:rsidR="00B00899" w:rsidRPr="00795707" w:rsidTr="00B00899">
        <w:tc>
          <w:tcPr>
            <w:tcW w:w="567" w:type="dxa"/>
            <w:vMerge w:val="restart"/>
          </w:tcPr>
          <w:p w:rsidR="00B00899" w:rsidRPr="00A8159C" w:rsidRDefault="00B00899" w:rsidP="00A8159C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proofErr w:type="spellStart"/>
            <w:r w:rsidRPr="008C2D0D">
              <w:rPr>
                <w:sz w:val="24"/>
                <w:szCs w:val="24"/>
                <w:u w:val="none"/>
              </w:rPr>
              <w:t>d</w:t>
            </w:r>
            <w:proofErr w:type="spellEnd"/>
          </w:p>
        </w:tc>
        <w:tc>
          <w:tcPr>
            <w:tcW w:w="1418" w:type="dxa"/>
            <w:gridSpan w:val="2"/>
          </w:tcPr>
          <w:p w:rsidR="00B00899" w:rsidRPr="00795707" w:rsidRDefault="00B00899" w:rsidP="00795707">
            <w:pPr>
              <w:ind w:left="-60" w:right="-108"/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Шаг резьбы</w:t>
            </w:r>
          </w:p>
        </w:tc>
        <w:tc>
          <w:tcPr>
            <w:tcW w:w="6095" w:type="dxa"/>
            <w:gridSpan w:val="9"/>
          </w:tcPr>
          <w:p w:rsidR="00B00899" w:rsidRDefault="00B00899" w:rsidP="00795707">
            <w:pPr>
              <w:ind w:left="-60" w:right="-108"/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ГОСТ 7805</w:t>
            </w:r>
            <w:r w:rsidRPr="00581C56">
              <w:rPr>
                <w:sz w:val="24"/>
                <w:szCs w:val="24"/>
                <w:u w:val="none"/>
              </w:rPr>
              <w:t>-7</w:t>
            </w:r>
            <w:r>
              <w:rPr>
                <w:sz w:val="24"/>
                <w:szCs w:val="24"/>
                <w:u w:val="none"/>
              </w:rPr>
              <w:t>0 класс точности</w:t>
            </w:r>
            <w:proofErr w:type="gramStart"/>
            <w:r>
              <w:rPr>
                <w:sz w:val="24"/>
                <w:szCs w:val="24"/>
                <w:u w:val="none"/>
              </w:rPr>
              <w:t xml:space="preserve"> А</w:t>
            </w:r>
            <w:proofErr w:type="gramEnd"/>
          </w:p>
        </w:tc>
        <w:tc>
          <w:tcPr>
            <w:tcW w:w="3118" w:type="dxa"/>
            <w:gridSpan w:val="4"/>
          </w:tcPr>
          <w:p w:rsidR="00B00899" w:rsidRDefault="00B00899" w:rsidP="00795707">
            <w:pPr>
              <w:ind w:left="-60" w:right="-108"/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ГОСТ </w:t>
            </w:r>
            <w:r w:rsidRPr="00581C56">
              <w:rPr>
                <w:sz w:val="24"/>
                <w:szCs w:val="24"/>
                <w:u w:val="none"/>
              </w:rPr>
              <w:t>7798-71</w:t>
            </w:r>
            <w:r>
              <w:rPr>
                <w:sz w:val="24"/>
                <w:szCs w:val="24"/>
                <w:u w:val="none"/>
              </w:rPr>
              <w:t xml:space="preserve"> класс точности</w:t>
            </w:r>
            <w:proofErr w:type="gramStart"/>
            <w:r>
              <w:rPr>
                <w:sz w:val="24"/>
                <w:szCs w:val="24"/>
                <w:u w:val="none"/>
                <w:lang w:val="uk-UA"/>
              </w:rPr>
              <w:t xml:space="preserve"> В</w:t>
            </w:r>
            <w:proofErr w:type="gramEnd"/>
          </w:p>
        </w:tc>
      </w:tr>
      <w:tr w:rsidR="00B00899" w:rsidRPr="00795707" w:rsidTr="00B00899">
        <w:tc>
          <w:tcPr>
            <w:tcW w:w="567" w:type="dxa"/>
            <w:vMerge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925F08">
            <w:pPr>
              <w:ind w:left="-60" w:right="-108"/>
              <w:jc w:val="center"/>
              <w:rPr>
                <w:i/>
                <w:sz w:val="24"/>
                <w:szCs w:val="24"/>
                <w:u w:val="none"/>
              </w:rPr>
            </w:pPr>
            <w:proofErr w:type="gramStart"/>
            <w:r>
              <w:rPr>
                <w:sz w:val="24"/>
                <w:szCs w:val="24"/>
                <w:u w:val="none"/>
                <w:lang w:val="en-US"/>
              </w:rPr>
              <w:t>к</w:t>
            </w:r>
            <w:proofErr w:type="spellStart"/>
            <w:r w:rsidRPr="00795707">
              <w:rPr>
                <w:sz w:val="24"/>
                <w:szCs w:val="24"/>
                <w:u w:val="none"/>
              </w:rPr>
              <w:t>руп</w:t>
            </w:r>
            <w:proofErr w:type="spellEnd"/>
            <w:proofErr w:type="gramEnd"/>
            <w:r>
              <w:rPr>
                <w:sz w:val="24"/>
                <w:szCs w:val="24"/>
                <w:u w:val="none"/>
                <w:lang w:val="en-US"/>
              </w:rPr>
              <w:t>.</w:t>
            </w:r>
          </w:p>
        </w:tc>
        <w:tc>
          <w:tcPr>
            <w:tcW w:w="709" w:type="dxa"/>
          </w:tcPr>
          <w:p w:rsidR="00B00899" w:rsidRPr="00795707" w:rsidRDefault="00B00899" w:rsidP="00925F08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м</w:t>
            </w:r>
            <w:r w:rsidRPr="00795707">
              <w:rPr>
                <w:sz w:val="24"/>
                <w:szCs w:val="24"/>
                <w:u w:val="none"/>
              </w:rPr>
              <w:t>ел</w:t>
            </w:r>
            <w:r>
              <w:rPr>
                <w:sz w:val="24"/>
                <w:szCs w:val="24"/>
                <w:u w:val="none"/>
                <w:lang w:val="en-US"/>
              </w:rPr>
              <w:t>.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d</w:t>
            </w:r>
            <w:r w:rsidRPr="00795707">
              <w:rPr>
                <w:sz w:val="24"/>
                <w:szCs w:val="24"/>
                <w:u w:val="none"/>
                <w:vertAlign w:val="subscript"/>
              </w:rPr>
              <w:t>ω</w:t>
            </w:r>
          </w:p>
        </w:tc>
        <w:tc>
          <w:tcPr>
            <w:tcW w:w="851" w:type="dxa"/>
          </w:tcPr>
          <w:p w:rsidR="00B00899" w:rsidRPr="00725348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  <w:lang w:val="en-US"/>
              </w:rPr>
              <w:t>h</w:t>
            </w:r>
            <w:r w:rsidRPr="00795707">
              <w:rPr>
                <w:sz w:val="24"/>
                <w:szCs w:val="24"/>
                <w:u w:val="none"/>
                <w:vertAlign w:val="subscript"/>
              </w:rPr>
              <w:t>ω</w:t>
            </w:r>
            <w:r w:rsidRPr="004B2928">
              <w:rPr>
                <w:sz w:val="24"/>
                <w:szCs w:val="24"/>
                <w:u w:val="none"/>
              </w:rPr>
              <w:t>*</w:t>
            </w:r>
            <w:proofErr w:type="spellStart"/>
            <w:r>
              <w:rPr>
                <w:sz w:val="24"/>
                <w:szCs w:val="24"/>
                <w:u w:val="none"/>
                <w:lang w:val="en-US"/>
              </w:rPr>
              <w:t>до</w:t>
            </w:r>
            <w:proofErr w:type="spellEnd"/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d</w:t>
            </w:r>
            <w:r w:rsidRPr="00795707">
              <w:rPr>
                <w:sz w:val="24"/>
                <w:szCs w:val="24"/>
                <w:u w:val="none"/>
                <w:vertAlign w:val="subscript"/>
              </w:rPr>
              <w:t>3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d</w:t>
            </w:r>
            <w:r w:rsidRPr="00795707">
              <w:rPr>
                <w:sz w:val="24"/>
                <w:szCs w:val="24"/>
                <w:u w:val="none"/>
                <w:vertAlign w:val="subscript"/>
              </w:rPr>
              <w:t>4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l</w:t>
            </w:r>
            <w:r w:rsidRPr="00795707">
              <w:rPr>
                <w:sz w:val="24"/>
                <w:szCs w:val="24"/>
                <w:u w:val="none"/>
                <w:vertAlign w:val="subscript"/>
              </w:rPr>
              <w:t>2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S</w:t>
            </w:r>
          </w:p>
        </w:tc>
        <w:tc>
          <w:tcPr>
            <w:tcW w:w="709" w:type="dxa"/>
          </w:tcPr>
          <w:p w:rsidR="00B00899" w:rsidRPr="00A8159C" w:rsidRDefault="00B00899" w:rsidP="00706CB6">
            <w:pPr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k</w:t>
            </w:r>
          </w:p>
        </w:tc>
        <w:tc>
          <w:tcPr>
            <w:tcW w:w="567" w:type="dxa"/>
          </w:tcPr>
          <w:p w:rsidR="00B00899" w:rsidRPr="00925F08" w:rsidRDefault="00B00899" w:rsidP="00706CB6">
            <w:pPr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b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е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 w:rsidRPr="00795707">
              <w:rPr>
                <w:sz w:val="24"/>
                <w:szCs w:val="24"/>
                <w:u w:val="none"/>
              </w:rPr>
              <w:t>d</w:t>
            </w:r>
            <w:r w:rsidRPr="00795707">
              <w:rPr>
                <w:sz w:val="24"/>
                <w:szCs w:val="24"/>
                <w:u w:val="none"/>
                <w:vertAlign w:val="subscript"/>
              </w:rPr>
              <w:t>ω</w:t>
            </w:r>
          </w:p>
        </w:tc>
        <w:tc>
          <w:tcPr>
            <w:tcW w:w="850" w:type="dxa"/>
          </w:tcPr>
          <w:p w:rsidR="00B00899" w:rsidRPr="00C50728" w:rsidRDefault="00B00899" w:rsidP="00706CB6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>
              <w:rPr>
                <w:sz w:val="24"/>
                <w:szCs w:val="24"/>
                <w:u w:val="none"/>
                <w:lang w:val="en-US"/>
              </w:rPr>
              <w:t>h</w:t>
            </w:r>
            <w:r w:rsidRPr="00795707">
              <w:rPr>
                <w:sz w:val="24"/>
                <w:szCs w:val="24"/>
                <w:u w:val="none"/>
                <w:vertAlign w:val="subscript"/>
              </w:rPr>
              <w:t>ω</w:t>
            </w:r>
            <w:r w:rsidRPr="004B2928">
              <w:rPr>
                <w:sz w:val="24"/>
                <w:szCs w:val="24"/>
                <w:u w:val="none"/>
              </w:rPr>
              <w:t>*</w:t>
            </w:r>
            <w:proofErr w:type="spellStart"/>
            <w:r>
              <w:rPr>
                <w:sz w:val="24"/>
                <w:szCs w:val="24"/>
                <w:u w:val="none"/>
                <w:lang w:val="en-US"/>
              </w:rPr>
              <w:t>до</w:t>
            </w:r>
            <w:proofErr w:type="spellEnd"/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b</w:t>
            </w:r>
          </w:p>
        </w:tc>
        <w:tc>
          <w:tcPr>
            <w:tcW w:w="850" w:type="dxa"/>
          </w:tcPr>
          <w:p w:rsidR="00B00899" w:rsidRPr="00795707" w:rsidRDefault="00B00899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u w:val="none"/>
              </w:rPr>
              <w:t>е</w:t>
            </w:r>
          </w:p>
        </w:tc>
      </w:tr>
      <w:tr w:rsidR="00B00899" w:rsidRPr="00795707" w:rsidTr="00B00899">
        <w:tc>
          <w:tcPr>
            <w:tcW w:w="567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3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0,5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4,6</w:t>
            </w:r>
          </w:p>
        </w:tc>
        <w:tc>
          <w:tcPr>
            <w:tcW w:w="851" w:type="dxa"/>
            <w:vMerge w:val="restart"/>
            <w:vAlign w:val="center"/>
          </w:tcPr>
          <w:p w:rsidR="00B00899" w:rsidRPr="00795707" w:rsidRDefault="00B00899" w:rsidP="00952A53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0,4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5,5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2,0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12</w:t>
            </w:r>
          </w:p>
        </w:tc>
        <w:tc>
          <w:tcPr>
            <w:tcW w:w="709" w:type="dxa"/>
          </w:tcPr>
          <w:p w:rsidR="00B00899" w:rsidRPr="00795707" w:rsidRDefault="00B00899" w:rsidP="008F70A7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6,0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</w:p>
        </w:tc>
      </w:tr>
      <w:tr w:rsidR="00B00899" w:rsidRPr="00795707" w:rsidTr="00B00899">
        <w:tc>
          <w:tcPr>
            <w:tcW w:w="567" w:type="dxa"/>
          </w:tcPr>
          <w:p w:rsidR="00B00899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4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0,7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8" w:type="dxa"/>
          </w:tcPr>
          <w:p w:rsidR="00B00899" w:rsidRPr="00795707" w:rsidRDefault="00B00899" w:rsidP="00F678DB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5,9</w:t>
            </w:r>
          </w:p>
        </w:tc>
        <w:tc>
          <w:tcPr>
            <w:tcW w:w="851" w:type="dxa"/>
            <w:vMerge/>
            <w:vAlign w:val="center"/>
          </w:tcPr>
          <w:p w:rsidR="00B00899" w:rsidRPr="00795707" w:rsidRDefault="00B00899" w:rsidP="00952A53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1,0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1,0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1,4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2,8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14</w:t>
            </w:r>
          </w:p>
        </w:tc>
        <w:tc>
          <w:tcPr>
            <w:tcW w:w="709" w:type="dxa"/>
          </w:tcPr>
          <w:p w:rsidR="00B00899" w:rsidRDefault="00B00899" w:rsidP="008F70A7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7,7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31659F">
            <w:pPr>
              <w:jc w:val="center"/>
              <w:rPr>
                <w:i/>
                <w:sz w:val="24"/>
                <w:u w:val="none"/>
              </w:rPr>
            </w:pPr>
          </w:p>
        </w:tc>
      </w:tr>
      <w:tr w:rsidR="00B00899" w:rsidRPr="00795707" w:rsidTr="00B00899">
        <w:tc>
          <w:tcPr>
            <w:tcW w:w="567" w:type="dxa"/>
          </w:tcPr>
          <w:p w:rsidR="00B00899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0,8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6,9</w:t>
            </w:r>
          </w:p>
        </w:tc>
        <w:tc>
          <w:tcPr>
            <w:tcW w:w="851" w:type="dxa"/>
            <w:vMerge w:val="restart"/>
            <w:vAlign w:val="center"/>
          </w:tcPr>
          <w:p w:rsidR="00B00899" w:rsidRPr="00795707" w:rsidRDefault="00B00899" w:rsidP="00952A53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0,5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1,2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1,2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1,8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3,5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16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8,8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31659F">
            <w:pPr>
              <w:jc w:val="center"/>
              <w:rPr>
                <w:i/>
                <w:sz w:val="24"/>
                <w:u w:val="none"/>
              </w:rPr>
            </w:pPr>
          </w:p>
        </w:tc>
      </w:tr>
      <w:tr w:rsidR="00B00899" w:rsidRPr="00795707" w:rsidTr="00B00899">
        <w:tc>
          <w:tcPr>
            <w:tcW w:w="567" w:type="dxa"/>
          </w:tcPr>
          <w:p w:rsidR="00B00899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6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8,9</w:t>
            </w:r>
          </w:p>
        </w:tc>
        <w:tc>
          <w:tcPr>
            <w:tcW w:w="851" w:type="dxa"/>
            <w:vMerge/>
            <w:vAlign w:val="center"/>
          </w:tcPr>
          <w:p w:rsidR="00B00899" w:rsidRPr="00795707" w:rsidRDefault="00B00899" w:rsidP="00952A53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1,6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2,0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2,0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4,0</w:t>
            </w:r>
          </w:p>
        </w:tc>
        <w:tc>
          <w:tcPr>
            <w:tcW w:w="567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18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11,1</w:t>
            </w:r>
          </w:p>
        </w:tc>
        <w:tc>
          <w:tcPr>
            <w:tcW w:w="709" w:type="dxa"/>
          </w:tcPr>
          <w:p w:rsidR="00B00899" w:rsidRPr="00795707" w:rsidRDefault="00B00899" w:rsidP="001F4101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8,7</w:t>
            </w:r>
          </w:p>
        </w:tc>
        <w:tc>
          <w:tcPr>
            <w:tcW w:w="850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31659F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10,9</w:t>
            </w:r>
          </w:p>
        </w:tc>
      </w:tr>
      <w:tr w:rsidR="00B00899" w:rsidRPr="00795707" w:rsidTr="00B00899">
        <w:tc>
          <w:tcPr>
            <w:tcW w:w="567" w:type="dxa"/>
          </w:tcPr>
          <w:p w:rsidR="00B00899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1,25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11,6</w:t>
            </w:r>
          </w:p>
        </w:tc>
        <w:tc>
          <w:tcPr>
            <w:tcW w:w="851" w:type="dxa"/>
            <w:vMerge w:val="restart"/>
            <w:vAlign w:val="center"/>
          </w:tcPr>
          <w:p w:rsidR="00B00899" w:rsidRPr="00795707" w:rsidRDefault="00B00899" w:rsidP="00952A53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0,6</w:t>
            </w: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2,0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2,5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2,8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5,3</w:t>
            </w:r>
          </w:p>
        </w:tc>
        <w:tc>
          <w:tcPr>
            <w:tcW w:w="567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22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14,4</w:t>
            </w:r>
          </w:p>
        </w:tc>
        <w:tc>
          <w:tcPr>
            <w:tcW w:w="709" w:type="dxa"/>
          </w:tcPr>
          <w:p w:rsidR="00B00899" w:rsidRPr="00795707" w:rsidRDefault="00B00899" w:rsidP="001F4101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11,5</w:t>
            </w:r>
          </w:p>
        </w:tc>
        <w:tc>
          <w:tcPr>
            <w:tcW w:w="850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31659F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14,2</w:t>
            </w:r>
          </w:p>
        </w:tc>
      </w:tr>
      <w:tr w:rsidR="00B00899" w:rsidRPr="00795707" w:rsidTr="00B00899">
        <w:tc>
          <w:tcPr>
            <w:tcW w:w="567" w:type="dxa"/>
          </w:tcPr>
          <w:p w:rsidR="00B00899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709" w:type="dxa"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1,5</w:t>
            </w:r>
          </w:p>
        </w:tc>
        <w:tc>
          <w:tcPr>
            <w:tcW w:w="709" w:type="dxa"/>
            <w:vMerge w:val="restart"/>
            <w:vAlign w:val="center"/>
          </w:tcPr>
          <w:p w:rsidR="00B00899" w:rsidRPr="00795707" w:rsidRDefault="00B00899" w:rsidP="00A8159C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1,25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15,6</w:t>
            </w:r>
          </w:p>
        </w:tc>
        <w:tc>
          <w:tcPr>
            <w:tcW w:w="851" w:type="dxa"/>
            <w:vMerge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2,5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2,5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3,5</w:t>
            </w:r>
          </w:p>
        </w:tc>
        <w:tc>
          <w:tcPr>
            <w:tcW w:w="567" w:type="dxa"/>
          </w:tcPr>
          <w:p w:rsidR="00B00899" w:rsidRPr="007E2B25" w:rsidRDefault="00B00899" w:rsidP="007E2B25">
            <w:pPr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  <w:lang w:val="en-US"/>
              </w:rPr>
              <w:t>6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6,4</w:t>
            </w:r>
          </w:p>
        </w:tc>
        <w:tc>
          <w:tcPr>
            <w:tcW w:w="567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26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17,8</w:t>
            </w:r>
          </w:p>
        </w:tc>
        <w:tc>
          <w:tcPr>
            <w:tcW w:w="709" w:type="dxa"/>
          </w:tcPr>
          <w:p w:rsidR="00B00899" w:rsidRPr="00795707" w:rsidRDefault="00B00899" w:rsidP="001F4101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15,5</w:t>
            </w:r>
          </w:p>
        </w:tc>
        <w:tc>
          <w:tcPr>
            <w:tcW w:w="850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795707" w:rsidRDefault="00B00899" w:rsidP="0031659F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17,6</w:t>
            </w:r>
          </w:p>
        </w:tc>
      </w:tr>
      <w:tr w:rsidR="00B00899" w:rsidRPr="00795707" w:rsidTr="00B00899">
        <w:tc>
          <w:tcPr>
            <w:tcW w:w="567" w:type="dxa"/>
          </w:tcPr>
          <w:p w:rsidR="00B00899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12</w:t>
            </w:r>
          </w:p>
        </w:tc>
        <w:tc>
          <w:tcPr>
            <w:tcW w:w="709" w:type="dxa"/>
          </w:tcPr>
          <w:p w:rsidR="00B00899" w:rsidRDefault="00B00899" w:rsidP="006722E9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1,75</w:t>
            </w:r>
          </w:p>
        </w:tc>
        <w:tc>
          <w:tcPr>
            <w:tcW w:w="709" w:type="dxa"/>
            <w:vMerge/>
          </w:tcPr>
          <w:p w:rsidR="00B00899" w:rsidRPr="00795707" w:rsidRDefault="00B00899" w:rsidP="006722E9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8" w:type="dxa"/>
          </w:tcPr>
          <w:p w:rsidR="00B00899" w:rsidRPr="00795707" w:rsidRDefault="00B00899" w:rsidP="00503E35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17,4</w:t>
            </w:r>
          </w:p>
        </w:tc>
        <w:tc>
          <w:tcPr>
            <w:tcW w:w="851" w:type="dxa"/>
            <w:vMerge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3,2</w:t>
            </w:r>
          </w:p>
        </w:tc>
        <w:tc>
          <w:tcPr>
            <w:tcW w:w="708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3,2</w:t>
            </w:r>
          </w:p>
        </w:tc>
        <w:tc>
          <w:tcPr>
            <w:tcW w:w="567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4,0</w:t>
            </w:r>
          </w:p>
        </w:tc>
        <w:tc>
          <w:tcPr>
            <w:tcW w:w="567" w:type="dxa"/>
          </w:tcPr>
          <w:p w:rsidR="00B00899" w:rsidRPr="00475421" w:rsidRDefault="00B00899" w:rsidP="00475421">
            <w:pPr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1</w:t>
            </w:r>
            <w:r>
              <w:rPr>
                <w:sz w:val="24"/>
                <w:u w:val="none"/>
                <w:lang w:val="en-US"/>
              </w:rPr>
              <w:t>8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7,5</w:t>
            </w:r>
          </w:p>
        </w:tc>
        <w:tc>
          <w:tcPr>
            <w:tcW w:w="567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30</w:t>
            </w:r>
          </w:p>
        </w:tc>
        <w:tc>
          <w:tcPr>
            <w:tcW w:w="709" w:type="dxa"/>
          </w:tcPr>
          <w:p w:rsid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20,0</w:t>
            </w:r>
          </w:p>
        </w:tc>
        <w:tc>
          <w:tcPr>
            <w:tcW w:w="709" w:type="dxa"/>
          </w:tcPr>
          <w:p w:rsidR="00B00899" w:rsidRPr="00795707" w:rsidRDefault="00B00899" w:rsidP="001F4101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17,2</w:t>
            </w:r>
          </w:p>
        </w:tc>
        <w:tc>
          <w:tcPr>
            <w:tcW w:w="850" w:type="dxa"/>
          </w:tcPr>
          <w:p w:rsidR="00B00899" w:rsidRPr="00795707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709" w:type="dxa"/>
          </w:tcPr>
          <w:p w:rsidR="00B00899" w:rsidRPr="00B00899" w:rsidRDefault="00B00899" w:rsidP="00706CB6">
            <w:pPr>
              <w:jc w:val="center"/>
              <w:rPr>
                <w:i/>
                <w:sz w:val="24"/>
                <w:u w:val="none"/>
              </w:rPr>
            </w:pPr>
          </w:p>
        </w:tc>
        <w:tc>
          <w:tcPr>
            <w:tcW w:w="850" w:type="dxa"/>
          </w:tcPr>
          <w:p w:rsidR="00B00899" w:rsidRPr="00B00899" w:rsidRDefault="00B00899" w:rsidP="0031659F">
            <w:pPr>
              <w:jc w:val="center"/>
              <w:rPr>
                <w:i/>
                <w:sz w:val="24"/>
                <w:u w:val="none"/>
              </w:rPr>
            </w:pPr>
            <w:r>
              <w:rPr>
                <w:sz w:val="24"/>
                <w:u w:val="none"/>
              </w:rPr>
              <w:t>19,</w:t>
            </w:r>
            <w:r w:rsidRPr="00B00899">
              <w:rPr>
                <w:sz w:val="24"/>
                <w:u w:val="none"/>
              </w:rPr>
              <w:t>9</w:t>
            </w:r>
          </w:p>
        </w:tc>
      </w:tr>
    </w:tbl>
    <w:p w:rsidR="00925F08" w:rsidRDefault="00925F08" w:rsidP="006722E9">
      <w:pPr>
        <w:jc w:val="center"/>
        <w:rPr>
          <w:i/>
          <w:sz w:val="24"/>
          <w:u w:val="none"/>
        </w:rPr>
      </w:pPr>
      <w:proofErr w:type="spellStart"/>
      <w:r w:rsidRPr="008C2D0D">
        <w:rPr>
          <w:sz w:val="24"/>
          <w:u w:val="none"/>
        </w:rPr>
        <w:t>d</w:t>
      </w:r>
      <w:proofErr w:type="spellEnd"/>
      <w:r w:rsidRPr="008C2D0D">
        <w:rPr>
          <w:sz w:val="24"/>
          <w:u w:val="none"/>
        </w:rPr>
        <w:t xml:space="preserve"> </w:t>
      </w:r>
      <w:r w:rsidR="004321D9">
        <w:rPr>
          <w:sz w:val="24"/>
          <w:u w:val="none"/>
        </w:rPr>
        <w:t>–</w:t>
      </w:r>
      <w:r>
        <w:rPr>
          <w:sz w:val="24"/>
          <w:u w:val="none"/>
        </w:rPr>
        <w:t xml:space="preserve"> н</w:t>
      </w:r>
      <w:r w:rsidRPr="008C2D0D">
        <w:rPr>
          <w:sz w:val="24"/>
          <w:u w:val="none"/>
        </w:rPr>
        <w:t>ом</w:t>
      </w:r>
      <w:r>
        <w:rPr>
          <w:sz w:val="24"/>
          <w:u w:val="none"/>
        </w:rPr>
        <w:t>инальный</w:t>
      </w:r>
      <w:r w:rsidR="004321D9">
        <w:rPr>
          <w:sz w:val="24"/>
          <w:u w:val="none"/>
        </w:rPr>
        <w:t xml:space="preserve"> </w:t>
      </w:r>
      <w:r w:rsidRPr="008C2D0D">
        <w:rPr>
          <w:sz w:val="24"/>
          <w:u w:val="none"/>
        </w:rPr>
        <w:t xml:space="preserve"> Ø резьбы</w:t>
      </w:r>
      <w:r w:rsidR="004321D9" w:rsidRPr="004321D9">
        <w:rPr>
          <w:sz w:val="24"/>
          <w:u w:val="none"/>
        </w:rPr>
        <w:t xml:space="preserve"> </w:t>
      </w:r>
      <w:r w:rsidR="004321D9">
        <w:rPr>
          <w:sz w:val="24"/>
          <w:u w:val="none"/>
        </w:rPr>
        <w:t>= (</w:t>
      </w:r>
      <w:r w:rsidR="004321D9" w:rsidRPr="008C2D0D">
        <w:rPr>
          <w:sz w:val="24"/>
          <w:u w:val="none"/>
        </w:rPr>
        <w:t>d</w:t>
      </w:r>
      <w:r w:rsidR="004321D9" w:rsidRPr="004321D9">
        <w:rPr>
          <w:sz w:val="24"/>
          <w:u w:val="none"/>
          <w:vertAlign w:val="subscript"/>
        </w:rPr>
        <w:t>1</w:t>
      </w:r>
      <w:r w:rsidR="004321D9" w:rsidRPr="004321D9">
        <w:rPr>
          <w:sz w:val="24"/>
          <w:u w:val="none"/>
        </w:rPr>
        <w:t xml:space="preserve"> </w:t>
      </w:r>
      <w:r w:rsidR="004321D9">
        <w:rPr>
          <w:sz w:val="24"/>
          <w:u w:val="none"/>
        </w:rPr>
        <w:t>–</w:t>
      </w:r>
      <w:r w:rsidR="004321D9" w:rsidRPr="004321D9">
        <w:rPr>
          <w:sz w:val="24"/>
          <w:u w:val="none"/>
        </w:rPr>
        <w:t xml:space="preserve"> диаметр</w:t>
      </w:r>
      <w:r w:rsidR="004321D9">
        <w:rPr>
          <w:sz w:val="24"/>
          <w:u w:val="none"/>
        </w:rPr>
        <w:t xml:space="preserve"> </w:t>
      </w:r>
      <w:r w:rsidR="004321D9" w:rsidRPr="004321D9">
        <w:rPr>
          <w:sz w:val="24"/>
          <w:u w:val="none"/>
        </w:rPr>
        <w:t>стержня</w:t>
      </w:r>
      <w:r w:rsidR="004321D9">
        <w:rPr>
          <w:sz w:val="24"/>
          <w:u w:val="none"/>
        </w:rPr>
        <w:t>)</w:t>
      </w:r>
      <w:r w:rsidR="00B00899" w:rsidRPr="00B00899">
        <w:rPr>
          <w:sz w:val="24"/>
          <w:u w:val="none"/>
        </w:rPr>
        <w:t xml:space="preserve"> </w:t>
      </w:r>
    </w:p>
    <w:p w:rsidR="004321D9" w:rsidRPr="00D85567" w:rsidRDefault="00D85567" w:rsidP="006722E9">
      <w:pPr>
        <w:jc w:val="center"/>
        <w:rPr>
          <w:i/>
          <w:sz w:val="24"/>
          <w:u w:val="none"/>
        </w:rPr>
      </w:pPr>
      <w:r w:rsidRPr="00795707">
        <w:rPr>
          <w:sz w:val="24"/>
          <w:u w:val="none"/>
        </w:rPr>
        <w:t>d</w:t>
      </w:r>
      <w:r w:rsidRPr="00795707">
        <w:rPr>
          <w:sz w:val="24"/>
          <w:u w:val="none"/>
          <w:vertAlign w:val="subscript"/>
        </w:rPr>
        <w:t>3</w:t>
      </w:r>
      <w:r>
        <w:rPr>
          <w:sz w:val="24"/>
          <w:u w:val="none"/>
        </w:rPr>
        <w:t xml:space="preserve"> – диаметр отверстия в стержне</w:t>
      </w:r>
      <w:r w:rsidRPr="00D85567">
        <w:rPr>
          <w:sz w:val="24"/>
          <w:u w:val="none"/>
        </w:rPr>
        <w:t xml:space="preserve"> </w:t>
      </w:r>
      <w:r w:rsidRPr="00795707">
        <w:rPr>
          <w:sz w:val="24"/>
          <w:u w:val="none"/>
        </w:rPr>
        <w:t>d</w:t>
      </w:r>
      <w:r w:rsidRPr="00795707">
        <w:rPr>
          <w:sz w:val="24"/>
          <w:u w:val="none"/>
          <w:vertAlign w:val="subscript"/>
        </w:rPr>
        <w:t>4</w:t>
      </w:r>
      <w:r>
        <w:rPr>
          <w:sz w:val="24"/>
          <w:u w:val="none"/>
        </w:rPr>
        <w:t>– диаметр отверстия в головке</w:t>
      </w:r>
      <w:r w:rsidRPr="00D85567">
        <w:rPr>
          <w:sz w:val="24"/>
          <w:u w:val="none"/>
        </w:rPr>
        <w:t xml:space="preserve"> </w:t>
      </w:r>
      <w:r w:rsidRPr="00795707">
        <w:rPr>
          <w:sz w:val="24"/>
          <w:u w:val="none"/>
        </w:rPr>
        <w:t>l</w:t>
      </w:r>
      <w:r w:rsidRPr="00795707">
        <w:rPr>
          <w:sz w:val="24"/>
          <w:u w:val="none"/>
          <w:vertAlign w:val="subscript"/>
        </w:rPr>
        <w:t>2</w:t>
      </w:r>
      <w:r w:rsidRPr="00D85567">
        <w:rPr>
          <w:sz w:val="24"/>
          <w:u w:val="none"/>
        </w:rPr>
        <w:t xml:space="preserve"> </w:t>
      </w:r>
      <w:r>
        <w:rPr>
          <w:sz w:val="24"/>
          <w:u w:val="none"/>
        </w:rPr>
        <w:t>–</w:t>
      </w:r>
      <w:r w:rsidRPr="00D85567">
        <w:rPr>
          <w:sz w:val="24"/>
          <w:u w:val="none"/>
        </w:rPr>
        <w:t xml:space="preserve"> </w:t>
      </w:r>
      <w:r>
        <w:rPr>
          <w:sz w:val="24"/>
          <w:u w:val="none"/>
        </w:rPr>
        <w:t xml:space="preserve">расстояние от опорной поверхности до оси </w:t>
      </w:r>
      <w:r w:rsidR="00C50728">
        <w:rPr>
          <w:sz w:val="24"/>
          <w:u w:val="none"/>
        </w:rPr>
        <w:t>отверстия в головке</w:t>
      </w:r>
    </w:p>
    <w:p w:rsidR="00925F08" w:rsidRPr="00EE7546" w:rsidRDefault="004321D9" w:rsidP="006722E9">
      <w:pPr>
        <w:jc w:val="center"/>
        <w:rPr>
          <w:i/>
          <w:sz w:val="24"/>
          <w:u w:val="none"/>
        </w:rPr>
      </w:pPr>
      <w:r w:rsidRPr="00795707">
        <w:rPr>
          <w:sz w:val="24"/>
          <w:u w:val="none"/>
        </w:rPr>
        <w:t>S</w:t>
      </w:r>
      <w:r>
        <w:rPr>
          <w:sz w:val="24"/>
          <w:u w:val="none"/>
        </w:rPr>
        <w:t xml:space="preserve"> – размер под ключ</w:t>
      </w:r>
      <w:r w:rsidR="00C50728" w:rsidRPr="00C50728">
        <w:rPr>
          <w:sz w:val="24"/>
          <w:u w:val="none"/>
        </w:rPr>
        <w:t xml:space="preserve"> </w:t>
      </w:r>
      <w:r w:rsidR="00C50728">
        <w:rPr>
          <w:sz w:val="24"/>
          <w:u w:val="none"/>
          <w:lang w:val="en-US"/>
        </w:rPr>
        <w:t>k</w:t>
      </w:r>
      <w:r w:rsidR="00C50728">
        <w:rPr>
          <w:sz w:val="24"/>
          <w:u w:val="none"/>
        </w:rPr>
        <w:t xml:space="preserve"> – высота головки</w:t>
      </w:r>
      <w:r w:rsidR="00C50728" w:rsidRPr="00C50728">
        <w:rPr>
          <w:sz w:val="24"/>
          <w:u w:val="none"/>
        </w:rPr>
        <w:t xml:space="preserve"> </w:t>
      </w:r>
      <w:r w:rsidR="00C50728">
        <w:rPr>
          <w:sz w:val="24"/>
          <w:u w:val="none"/>
          <w:lang w:val="en-US"/>
        </w:rPr>
        <w:t>b</w:t>
      </w:r>
      <w:r w:rsidR="00C50728">
        <w:rPr>
          <w:sz w:val="24"/>
          <w:u w:val="none"/>
        </w:rPr>
        <w:t xml:space="preserve"> – длина резьбы </w:t>
      </w:r>
      <w:r w:rsidR="00DB7DDB">
        <w:rPr>
          <w:sz w:val="24"/>
          <w:u w:val="none"/>
        </w:rPr>
        <w:t xml:space="preserve">е </w:t>
      </w:r>
      <w:r w:rsidR="00C50728">
        <w:rPr>
          <w:sz w:val="24"/>
          <w:u w:val="none"/>
        </w:rPr>
        <w:t xml:space="preserve">- </w:t>
      </w:r>
      <w:r w:rsidR="00C50728" w:rsidRPr="008C2D0D">
        <w:rPr>
          <w:sz w:val="24"/>
          <w:u w:val="none"/>
        </w:rPr>
        <w:t xml:space="preserve">Ø </w:t>
      </w:r>
      <w:r w:rsidR="00C50728">
        <w:rPr>
          <w:sz w:val="24"/>
          <w:u w:val="none"/>
        </w:rPr>
        <w:t>описанной окружности</w:t>
      </w:r>
    </w:p>
    <w:p w:rsidR="002B0833" w:rsidRPr="00EE7546" w:rsidRDefault="002B0833" w:rsidP="006722E9">
      <w:pPr>
        <w:jc w:val="center"/>
        <w:rPr>
          <w:i/>
          <w:sz w:val="24"/>
          <w:u w:val="none"/>
        </w:rPr>
        <w:sectPr w:rsidR="002B0833" w:rsidRPr="00EE7546" w:rsidSect="00725348">
          <w:pgSz w:w="16838" w:h="11906" w:orient="landscape"/>
          <w:pgMar w:top="1134" w:right="567" w:bottom="567" w:left="1134" w:header="709" w:footer="709" w:gutter="0"/>
          <w:cols w:space="708"/>
          <w:docGrid w:linePitch="360"/>
        </w:sectPr>
      </w:pPr>
    </w:p>
    <w:p w:rsidR="002B0833" w:rsidRPr="00EE7546" w:rsidRDefault="00B00899" w:rsidP="006722E9">
      <w:pPr>
        <w:jc w:val="center"/>
        <w:rPr>
          <w:i/>
          <w:sz w:val="24"/>
          <w:u w:val="none"/>
        </w:rPr>
      </w:pPr>
      <w:r>
        <w:rPr>
          <w:sz w:val="24"/>
          <w:u w:val="none"/>
        </w:rPr>
        <w:lastRenderedPageBreak/>
        <w:t>Класс</w:t>
      </w:r>
      <w:proofErr w:type="gramStart"/>
      <w:r>
        <w:rPr>
          <w:sz w:val="24"/>
          <w:u w:val="none"/>
        </w:rPr>
        <w:t xml:space="preserve"> А</w:t>
      </w:r>
      <w:proofErr w:type="gramEnd"/>
    </w:p>
    <w:tbl>
      <w:tblPr>
        <w:tblStyle w:val="a5"/>
        <w:tblW w:w="0" w:type="auto"/>
        <w:tblInd w:w="108" w:type="dxa"/>
        <w:tblLook w:val="04A0"/>
      </w:tblPr>
      <w:tblGrid>
        <w:gridCol w:w="709"/>
        <w:gridCol w:w="851"/>
        <w:gridCol w:w="876"/>
        <w:gridCol w:w="683"/>
        <w:gridCol w:w="876"/>
      </w:tblGrid>
      <w:tr w:rsidR="001C3E21" w:rsidTr="002B0833">
        <w:tc>
          <w:tcPr>
            <w:tcW w:w="709" w:type="dxa"/>
          </w:tcPr>
          <w:p w:rsidR="001C3E21" w:rsidRPr="00A8159C" w:rsidRDefault="001C3E21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proofErr w:type="spellStart"/>
            <w:r w:rsidRPr="008C2D0D">
              <w:rPr>
                <w:sz w:val="24"/>
                <w:szCs w:val="24"/>
                <w:u w:val="none"/>
              </w:rPr>
              <w:t>d</w:t>
            </w:r>
            <w:proofErr w:type="spellEnd"/>
          </w:p>
        </w:tc>
        <w:tc>
          <w:tcPr>
            <w:tcW w:w="851" w:type="dxa"/>
          </w:tcPr>
          <w:p w:rsidR="001C3E21" w:rsidRPr="001C3E21" w:rsidRDefault="001C3E21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795707"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lang w:val="en-US"/>
              </w:rPr>
              <w:t>/2</w:t>
            </w:r>
          </w:p>
        </w:tc>
        <w:tc>
          <w:tcPr>
            <w:tcW w:w="876" w:type="dxa"/>
          </w:tcPr>
          <w:p w:rsidR="001C3E21" w:rsidRPr="001C3E21" w:rsidRDefault="001C3E21" w:rsidP="006722E9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1C3E21">
              <w:rPr>
                <w:sz w:val="24"/>
                <w:szCs w:val="24"/>
                <w:u w:val="none"/>
                <w:lang w:val="en-US"/>
              </w:rPr>
              <w:t>D</w:t>
            </w:r>
            <w:r>
              <w:rPr>
                <w:sz w:val="24"/>
                <w:szCs w:val="24"/>
                <w:u w:val="none"/>
                <w:lang w:val="en-US"/>
              </w:rPr>
              <w:t>/2</w:t>
            </w:r>
          </w:p>
        </w:tc>
        <w:tc>
          <w:tcPr>
            <w:tcW w:w="683" w:type="dxa"/>
          </w:tcPr>
          <w:p w:rsidR="001C3E21" w:rsidRPr="001C3E21" w:rsidRDefault="001C3E21" w:rsidP="005D5C38">
            <w:pPr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е</w:t>
            </w:r>
            <w:r>
              <w:rPr>
                <w:sz w:val="24"/>
                <w:u w:val="none"/>
                <w:lang w:val="en-US"/>
              </w:rPr>
              <w:t>/2</w:t>
            </w:r>
          </w:p>
        </w:tc>
        <w:tc>
          <w:tcPr>
            <w:tcW w:w="876" w:type="dxa"/>
          </w:tcPr>
          <w:p w:rsidR="001C3E21" w:rsidRDefault="001C3E21" w:rsidP="006722E9">
            <w:pPr>
              <w:jc w:val="center"/>
              <w:rPr>
                <w:i/>
                <w:sz w:val="28"/>
                <w:u w:val="none"/>
                <w:lang w:val="en-US"/>
              </w:rPr>
            </w:pPr>
            <w:r>
              <w:rPr>
                <w:sz w:val="28"/>
                <w:u w:val="none"/>
                <w:lang w:val="en-US"/>
              </w:rPr>
              <w:t>Δ</w:t>
            </w:r>
          </w:p>
        </w:tc>
      </w:tr>
      <w:tr w:rsidR="001C3E21" w:rsidRPr="00DB7DDB" w:rsidTr="002B0833">
        <w:tc>
          <w:tcPr>
            <w:tcW w:w="709" w:type="dxa"/>
          </w:tcPr>
          <w:p w:rsidR="001C3E21" w:rsidRPr="00DB7DDB" w:rsidRDefault="001C3E21" w:rsidP="002508D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851" w:type="dxa"/>
          </w:tcPr>
          <w:p w:rsidR="001C3E21" w:rsidRPr="00DB7DDB" w:rsidRDefault="00DB7DDB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>
              <w:rPr>
                <w:sz w:val="24"/>
                <w:szCs w:val="24"/>
                <w:u w:val="none"/>
                <w:lang w:val="en-US"/>
              </w:rPr>
              <w:t>2,75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2,6125</w:t>
            </w:r>
          </w:p>
        </w:tc>
        <w:tc>
          <w:tcPr>
            <w:tcW w:w="683" w:type="dxa"/>
          </w:tcPr>
          <w:p w:rsidR="001C3E21" w:rsidRPr="00DB7DDB" w:rsidRDefault="00B00899" w:rsidP="005D5C38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>
              <w:rPr>
                <w:sz w:val="24"/>
                <w:szCs w:val="24"/>
                <w:u w:val="none"/>
              </w:rPr>
              <w:t>3</w:t>
            </w:r>
            <w:r w:rsidR="001C3E21" w:rsidRPr="00DB7DDB">
              <w:rPr>
                <w:sz w:val="24"/>
                <w:szCs w:val="24"/>
                <w:u w:val="none"/>
                <w:lang w:val="en-US"/>
              </w:rPr>
              <w:t>,0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0,3875</w:t>
            </w:r>
          </w:p>
        </w:tc>
      </w:tr>
      <w:tr w:rsidR="001C3E21" w:rsidRPr="00DB7DDB" w:rsidTr="002B0833">
        <w:tc>
          <w:tcPr>
            <w:tcW w:w="709" w:type="dxa"/>
          </w:tcPr>
          <w:p w:rsidR="001C3E21" w:rsidRPr="00DB7DDB" w:rsidRDefault="001C3E21" w:rsidP="002508D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851" w:type="dxa"/>
          </w:tcPr>
          <w:p w:rsidR="001C3E21" w:rsidRPr="00DB7DDB" w:rsidRDefault="00DB7DDB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3,5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3,325</w:t>
            </w:r>
          </w:p>
        </w:tc>
        <w:tc>
          <w:tcPr>
            <w:tcW w:w="683" w:type="dxa"/>
          </w:tcPr>
          <w:p w:rsidR="001C3E21" w:rsidRPr="00876583" w:rsidRDefault="00B00899" w:rsidP="00876583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3</w:t>
            </w:r>
            <w:r w:rsidR="001C3E21" w:rsidRPr="00DB7DDB">
              <w:rPr>
                <w:sz w:val="24"/>
                <w:szCs w:val="24"/>
                <w:u w:val="none"/>
                <w:lang w:val="en-US"/>
              </w:rPr>
              <w:t>,</w:t>
            </w:r>
            <w:r w:rsidR="00876583">
              <w:rPr>
                <w:sz w:val="24"/>
                <w:szCs w:val="24"/>
                <w:u w:val="none"/>
              </w:rPr>
              <w:t>85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0,525</w:t>
            </w:r>
          </w:p>
        </w:tc>
      </w:tr>
      <w:tr w:rsidR="001C3E21" w:rsidRPr="00DB7DDB" w:rsidTr="002B0833">
        <w:tc>
          <w:tcPr>
            <w:tcW w:w="709" w:type="dxa"/>
          </w:tcPr>
          <w:p w:rsidR="001C3E21" w:rsidRPr="00DB7DDB" w:rsidRDefault="001C3E21" w:rsidP="002508D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851" w:type="dxa"/>
          </w:tcPr>
          <w:p w:rsidR="001C3E21" w:rsidRPr="00DB7DDB" w:rsidRDefault="00DB7DDB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3,8</w:t>
            </w:r>
          </w:p>
        </w:tc>
        <w:tc>
          <w:tcPr>
            <w:tcW w:w="683" w:type="dxa"/>
          </w:tcPr>
          <w:p w:rsidR="001C3E21" w:rsidRPr="00876583" w:rsidRDefault="00876583" w:rsidP="00876583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4</w:t>
            </w:r>
            <w:r w:rsidR="001C3E21" w:rsidRPr="00DB7DDB">
              <w:rPr>
                <w:sz w:val="24"/>
                <w:szCs w:val="24"/>
                <w:u w:val="none"/>
                <w:lang w:val="en-US"/>
              </w:rPr>
              <w:t>,</w:t>
            </w:r>
            <w:r>
              <w:rPr>
                <w:sz w:val="24"/>
                <w:szCs w:val="24"/>
                <w:u w:val="none"/>
              </w:rPr>
              <w:t>4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0,6</w:t>
            </w:r>
          </w:p>
        </w:tc>
      </w:tr>
      <w:tr w:rsidR="001C3E21" w:rsidRPr="00DB7DDB" w:rsidTr="002B0833">
        <w:tc>
          <w:tcPr>
            <w:tcW w:w="709" w:type="dxa"/>
          </w:tcPr>
          <w:p w:rsidR="001C3E21" w:rsidRPr="00DB7DDB" w:rsidRDefault="001C3E21" w:rsidP="002508D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851" w:type="dxa"/>
          </w:tcPr>
          <w:p w:rsidR="001C3E21" w:rsidRPr="00DB7DDB" w:rsidRDefault="00DB7DDB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4,75</w:t>
            </w:r>
          </w:p>
        </w:tc>
        <w:tc>
          <w:tcPr>
            <w:tcW w:w="683" w:type="dxa"/>
          </w:tcPr>
          <w:p w:rsidR="001C3E21" w:rsidRPr="00876583" w:rsidRDefault="00876583" w:rsidP="005D5C38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5,55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0,8</w:t>
            </w:r>
          </w:p>
        </w:tc>
      </w:tr>
      <w:tr w:rsidR="001C3E21" w:rsidRPr="00DB7DDB" w:rsidTr="002B0833">
        <w:tc>
          <w:tcPr>
            <w:tcW w:w="709" w:type="dxa"/>
          </w:tcPr>
          <w:p w:rsidR="001C3E21" w:rsidRPr="00DB7DDB" w:rsidRDefault="001C3E21" w:rsidP="002508D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851" w:type="dxa"/>
          </w:tcPr>
          <w:p w:rsidR="001C3E21" w:rsidRPr="00DB7DDB" w:rsidRDefault="00DB7DDB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6,5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6,175</w:t>
            </w:r>
          </w:p>
        </w:tc>
        <w:tc>
          <w:tcPr>
            <w:tcW w:w="683" w:type="dxa"/>
          </w:tcPr>
          <w:p w:rsidR="001C3E21" w:rsidRPr="00876583" w:rsidRDefault="00876583" w:rsidP="005D5C38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7,2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1,025</w:t>
            </w:r>
          </w:p>
        </w:tc>
      </w:tr>
      <w:tr w:rsidR="001C3E21" w:rsidRPr="00DB7DDB" w:rsidTr="002B0833">
        <w:tc>
          <w:tcPr>
            <w:tcW w:w="709" w:type="dxa"/>
          </w:tcPr>
          <w:p w:rsidR="001C3E21" w:rsidRPr="00DB7DDB" w:rsidRDefault="001C3E21" w:rsidP="002508D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851" w:type="dxa"/>
          </w:tcPr>
          <w:p w:rsidR="001C3E21" w:rsidRPr="00DB7DDB" w:rsidRDefault="00DB7DDB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7,6</w:t>
            </w:r>
          </w:p>
        </w:tc>
        <w:tc>
          <w:tcPr>
            <w:tcW w:w="683" w:type="dxa"/>
          </w:tcPr>
          <w:p w:rsidR="001C3E21" w:rsidRPr="00876583" w:rsidRDefault="00876583" w:rsidP="005D5C38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8,9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1,3</w:t>
            </w:r>
          </w:p>
        </w:tc>
      </w:tr>
      <w:tr w:rsidR="001C3E21" w:rsidRPr="00DB7DDB" w:rsidTr="002B0833">
        <w:tc>
          <w:tcPr>
            <w:tcW w:w="709" w:type="dxa"/>
          </w:tcPr>
          <w:p w:rsidR="001C3E21" w:rsidRPr="00DB7DDB" w:rsidRDefault="001C3E21" w:rsidP="002508D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12</w:t>
            </w:r>
          </w:p>
        </w:tc>
        <w:tc>
          <w:tcPr>
            <w:tcW w:w="851" w:type="dxa"/>
          </w:tcPr>
          <w:p w:rsidR="001C3E21" w:rsidRPr="00DB7DDB" w:rsidRDefault="00DB7DDB" w:rsidP="00CF5061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9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8,55</w:t>
            </w:r>
          </w:p>
        </w:tc>
        <w:tc>
          <w:tcPr>
            <w:tcW w:w="683" w:type="dxa"/>
          </w:tcPr>
          <w:p w:rsidR="001C3E21" w:rsidRPr="00DB7DDB" w:rsidRDefault="00876583" w:rsidP="005D5C38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>
              <w:rPr>
                <w:sz w:val="24"/>
                <w:szCs w:val="24"/>
                <w:u w:val="none"/>
              </w:rPr>
              <w:t>1</w:t>
            </w:r>
            <w:r w:rsidR="001C3E21" w:rsidRPr="00DB7DDB">
              <w:rPr>
                <w:sz w:val="24"/>
                <w:szCs w:val="24"/>
                <w:u w:val="none"/>
                <w:lang w:val="en-US"/>
              </w:rPr>
              <w:t>0,0</w:t>
            </w:r>
          </w:p>
        </w:tc>
        <w:tc>
          <w:tcPr>
            <w:tcW w:w="876" w:type="dxa"/>
          </w:tcPr>
          <w:p w:rsidR="001C3E21" w:rsidRPr="00DB7DDB" w:rsidRDefault="00DB7DDB" w:rsidP="006722E9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1,45</w:t>
            </w:r>
          </w:p>
        </w:tc>
      </w:tr>
    </w:tbl>
    <w:p w:rsidR="001C3E21" w:rsidRDefault="001C3E21" w:rsidP="001C3E21">
      <w:pPr>
        <w:rPr>
          <w:i/>
          <w:sz w:val="24"/>
          <w:u w:val="none"/>
        </w:rPr>
      </w:pPr>
      <w:r w:rsidRPr="001C3E21">
        <w:rPr>
          <w:sz w:val="24"/>
          <w:u w:val="none"/>
          <w:lang w:val="en-US"/>
        </w:rPr>
        <w:t>D=0,95</w:t>
      </w:r>
      <w:r>
        <w:rPr>
          <w:sz w:val="24"/>
          <w:u w:val="none"/>
          <w:lang w:val="en-US"/>
        </w:rPr>
        <w:t>x</w:t>
      </w:r>
      <w:r w:rsidRPr="00DB7DDB">
        <w:rPr>
          <w:sz w:val="24"/>
          <w:u w:val="none"/>
          <w:lang w:val="en-US"/>
        </w:rPr>
        <w:t>S</w:t>
      </w:r>
    </w:p>
    <w:p w:rsidR="00BF5257" w:rsidRPr="00EE7546" w:rsidRDefault="00BF5257" w:rsidP="00BF5257">
      <w:pPr>
        <w:jc w:val="center"/>
        <w:rPr>
          <w:i/>
          <w:sz w:val="24"/>
          <w:u w:val="none"/>
        </w:rPr>
      </w:pPr>
      <w:r>
        <w:rPr>
          <w:sz w:val="24"/>
          <w:u w:val="none"/>
        </w:rPr>
        <w:t>Класс В</w:t>
      </w:r>
    </w:p>
    <w:tbl>
      <w:tblPr>
        <w:tblStyle w:val="a5"/>
        <w:tblW w:w="0" w:type="auto"/>
        <w:tblInd w:w="108" w:type="dxa"/>
        <w:tblLook w:val="04A0"/>
      </w:tblPr>
      <w:tblGrid>
        <w:gridCol w:w="709"/>
        <w:gridCol w:w="851"/>
        <w:gridCol w:w="876"/>
        <w:gridCol w:w="683"/>
        <w:gridCol w:w="876"/>
      </w:tblGrid>
      <w:tr w:rsidR="00B00899" w:rsidTr="0031659F">
        <w:tc>
          <w:tcPr>
            <w:tcW w:w="709" w:type="dxa"/>
          </w:tcPr>
          <w:p w:rsidR="00B00899" w:rsidRPr="00A8159C" w:rsidRDefault="00B00899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proofErr w:type="spellStart"/>
            <w:r w:rsidRPr="008C2D0D">
              <w:rPr>
                <w:sz w:val="24"/>
                <w:szCs w:val="24"/>
                <w:u w:val="none"/>
              </w:rPr>
              <w:t>d</w:t>
            </w:r>
            <w:proofErr w:type="spellEnd"/>
          </w:p>
        </w:tc>
        <w:tc>
          <w:tcPr>
            <w:tcW w:w="851" w:type="dxa"/>
          </w:tcPr>
          <w:p w:rsidR="00B00899" w:rsidRPr="001C3E21" w:rsidRDefault="00B00899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795707">
              <w:rPr>
                <w:sz w:val="24"/>
                <w:szCs w:val="24"/>
                <w:u w:val="none"/>
              </w:rPr>
              <w:t>S</w:t>
            </w:r>
            <w:r>
              <w:rPr>
                <w:sz w:val="24"/>
                <w:szCs w:val="24"/>
                <w:u w:val="none"/>
                <w:lang w:val="en-US"/>
              </w:rPr>
              <w:t>/2</w:t>
            </w:r>
          </w:p>
        </w:tc>
        <w:tc>
          <w:tcPr>
            <w:tcW w:w="876" w:type="dxa"/>
          </w:tcPr>
          <w:p w:rsidR="00B00899" w:rsidRPr="001C3E21" w:rsidRDefault="00B00899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1C3E21">
              <w:rPr>
                <w:sz w:val="24"/>
                <w:szCs w:val="24"/>
                <w:u w:val="none"/>
                <w:lang w:val="en-US"/>
              </w:rPr>
              <w:t>D</w:t>
            </w:r>
            <w:r>
              <w:rPr>
                <w:sz w:val="24"/>
                <w:szCs w:val="24"/>
                <w:u w:val="none"/>
                <w:lang w:val="en-US"/>
              </w:rPr>
              <w:t>/2</w:t>
            </w:r>
          </w:p>
        </w:tc>
        <w:tc>
          <w:tcPr>
            <w:tcW w:w="683" w:type="dxa"/>
          </w:tcPr>
          <w:p w:rsidR="00B00899" w:rsidRPr="001C3E21" w:rsidRDefault="00B00899" w:rsidP="0031659F">
            <w:pPr>
              <w:jc w:val="center"/>
              <w:rPr>
                <w:i/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е</w:t>
            </w:r>
            <w:r>
              <w:rPr>
                <w:sz w:val="24"/>
                <w:u w:val="none"/>
                <w:lang w:val="en-US"/>
              </w:rPr>
              <w:t>/2</w:t>
            </w:r>
          </w:p>
        </w:tc>
        <w:tc>
          <w:tcPr>
            <w:tcW w:w="876" w:type="dxa"/>
          </w:tcPr>
          <w:p w:rsidR="00B00899" w:rsidRDefault="00B00899" w:rsidP="0031659F">
            <w:pPr>
              <w:jc w:val="center"/>
              <w:rPr>
                <w:i/>
                <w:sz w:val="28"/>
                <w:u w:val="none"/>
                <w:lang w:val="en-US"/>
              </w:rPr>
            </w:pPr>
            <w:r>
              <w:rPr>
                <w:sz w:val="28"/>
                <w:u w:val="none"/>
                <w:lang w:val="en-US"/>
              </w:rPr>
              <w:t>Δ</w:t>
            </w:r>
          </w:p>
        </w:tc>
      </w:tr>
      <w:tr w:rsidR="00876583" w:rsidRPr="00DB7DDB" w:rsidTr="0031659F">
        <w:tc>
          <w:tcPr>
            <w:tcW w:w="709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851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876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4,75</w:t>
            </w:r>
          </w:p>
        </w:tc>
        <w:tc>
          <w:tcPr>
            <w:tcW w:w="683" w:type="dxa"/>
          </w:tcPr>
          <w:p w:rsidR="00876583" w:rsidRPr="00876583" w:rsidRDefault="00876583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5,45</w:t>
            </w:r>
          </w:p>
        </w:tc>
        <w:tc>
          <w:tcPr>
            <w:tcW w:w="876" w:type="dxa"/>
          </w:tcPr>
          <w:p w:rsidR="00876583" w:rsidRPr="00DB7DDB" w:rsidRDefault="00876583" w:rsidP="00876583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0,7</w:t>
            </w:r>
          </w:p>
        </w:tc>
      </w:tr>
      <w:tr w:rsidR="00876583" w:rsidRPr="00DB7DDB" w:rsidTr="0031659F">
        <w:tc>
          <w:tcPr>
            <w:tcW w:w="709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851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6,5</w:t>
            </w:r>
          </w:p>
        </w:tc>
        <w:tc>
          <w:tcPr>
            <w:tcW w:w="876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6,175</w:t>
            </w:r>
          </w:p>
        </w:tc>
        <w:tc>
          <w:tcPr>
            <w:tcW w:w="683" w:type="dxa"/>
          </w:tcPr>
          <w:p w:rsidR="00876583" w:rsidRPr="00876583" w:rsidRDefault="00876583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7,1</w:t>
            </w:r>
          </w:p>
        </w:tc>
        <w:tc>
          <w:tcPr>
            <w:tcW w:w="876" w:type="dxa"/>
          </w:tcPr>
          <w:p w:rsidR="00876583" w:rsidRPr="00DB7DDB" w:rsidRDefault="00876583" w:rsidP="00876583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0,925</w:t>
            </w:r>
          </w:p>
        </w:tc>
      </w:tr>
      <w:tr w:rsidR="00876583" w:rsidRPr="00DB7DDB" w:rsidTr="0031659F">
        <w:tc>
          <w:tcPr>
            <w:tcW w:w="709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851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876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7,6</w:t>
            </w:r>
          </w:p>
        </w:tc>
        <w:tc>
          <w:tcPr>
            <w:tcW w:w="683" w:type="dxa"/>
          </w:tcPr>
          <w:p w:rsidR="00876583" w:rsidRPr="00876583" w:rsidRDefault="00876583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8,8</w:t>
            </w:r>
          </w:p>
        </w:tc>
        <w:tc>
          <w:tcPr>
            <w:tcW w:w="876" w:type="dxa"/>
          </w:tcPr>
          <w:p w:rsidR="00876583" w:rsidRPr="00DB7DDB" w:rsidRDefault="00876583" w:rsidP="00876583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1,2</w:t>
            </w:r>
          </w:p>
        </w:tc>
      </w:tr>
      <w:tr w:rsidR="00876583" w:rsidRPr="00DB7DDB" w:rsidTr="0031659F">
        <w:tc>
          <w:tcPr>
            <w:tcW w:w="709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12</w:t>
            </w:r>
          </w:p>
        </w:tc>
        <w:tc>
          <w:tcPr>
            <w:tcW w:w="851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  <w:lang w:val="en-US"/>
              </w:rPr>
            </w:pPr>
            <w:r w:rsidRPr="00DB7DDB">
              <w:rPr>
                <w:sz w:val="24"/>
                <w:szCs w:val="24"/>
                <w:u w:val="none"/>
                <w:lang w:val="en-US"/>
              </w:rPr>
              <w:t>9</w:t>
            </w:r>
          </w:p>
        </w:tc>
        <w:tc>
          <w:tcPr>
            <w:tcW w:w="876" w:type="dxa"/>
          </w:tcPr>
          <w:p w:rsidR="00876583" w:rsidRPr="00DB7DDB" w:rsidRDefault="00876583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8,55</w:t>
            </w:r>
          </w:p>
        </w:tc>
        <w:tc>
          <w:tcPr>
            <w:tcW w:w="683" w:type="dxa"/>
          </w:tcPr>
          <w:p w:rsidR="00876583" w:rsidRPr="00BF5257" w:rsidRDefault="00BF5257" w:rsidP="0031659F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9,95</w:t>
            </w:r>
          </w:p>
        </w:tc>
        <w:tc>
          <w:tcPr>
            <w:tcW w:w="876" w:type="dxa"/>
          </w:tcPr>
          <w:p w:rsidR="00876583" w:rsidRPr="00DB7DDB" w:rsidRDefault="00876583" w:rsidP="00BF5257">
            <w:pPr>
              <w:jc w:val="center"/>
              <w:rPr>
                <w:i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1,4</w:t>
            </w:r>
            <w:r w:rsidR="00BF5257">
              <w:rPr>
                <w:sz w:val="24"/>
                <w:szCs w:val="24"/>
                <w:u w:val="none"/>
              </w:rPr>
              <w:t>0</w:t>
            </w:r>
          </w:p>
        </w:tc>
      </w:tr>
    </w:tbl>
    <w:p w:rsidR="00B00899" w:rsidRPr="00B00899" w:rsidRDefault="00B00899" w:rsidP="001C3E21">
      <w:pPr>
        <w:rPr>
          <w:i/>
          <w:sz w:val="24"/>
          <w:u w:val="none"/>
        </w:rPr>
      </w:pPr>
    </w:p>
    <w:p w:rsidR="00D85D4C" w:rsidRPr="00A8159C" w:rsidRDefault="00BF5257" w:rsidP="006722E9">
      <w:pPr>
        <w:jc w:val="center"/>
        <w:rPr>
          <w:i/>
          <w:sz w:val="28"/>
          <w:szCs w:val="28"/>
          <w:u w:val="none"/>
          <w:lang w:val="en-US"/>
        </w:rPr>
      </w:pPr>
      <w:r>
        <w:rPr>
          <w:i/>
          <w:noProof/>
          <w:sz w:val="28"/>
          <w:szCs w:val="28"/>
          <w:u w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5974080</wp:posOffset>
            </wp:positionH>
            <wp:positionV relativeFrom="paragraph">
              <wp:posOffset>-3023235</wp:posOffset>
            </wp:positionV>
            <wp:extent cx="2533650" cy="3771900"/>
            <wp:effectExtent l="19050" t="0" r="0" b="0"/>
            <wp:wrapThrough wrapText="bothSides">
              <wp:wrapPolygon edited="0">
                <wp:start x="-162" y="0"/>
                <wp:lineTo x="-162" y="21491"/>
                <wp:lineTo x="21600" y="21491"/>
                <wp:lineTo x="21600" y="0"/>
                <wp:lineTo x="-16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6EF">
        <w:rPr>
          <w:sz w:val="28"/>
          <w:szCs w:val="28"/>
          <w:u w:val="none"/>
          <w:lang w:val="en-US"/>
        </w:rPr>
        <w:br w:type="column"/>
      </w:r>
    </w:p>
    <w:p w:rsidR="00D85D4C" w:rsidRPr="00D85D4C" w:rsidRDefault="00D85D4C" w:rsidP="00D85D4C">
      <w:pPr>
        <w:tabs>
          <w:tab w:val="left" w:pos="920"/>
          <w:tab w:val="left" w:pos="1744"/>
        </w:tabs>
        <w:spacing w:line="240" w:lineRule="auto"/>
        <w:ind w:left="96"/>
        <w:rPr>
          <w:rFonts w:ascii="Calibri" w:eastAsia="Times New Roman" w:hAnsi="Calibri"/>
          <w:i/>
          <w:color w:val="000000"/>
          <w:sz w:val="24"/>
          <w:u w:val="none"/>
          <w:lang w:val="en-US"/>
        </w:rPr>
      </w:pPr>
      <w:r w:rsidRPr="00D85D4C">
        <w:rPr>
          <w:rFonts w:ascii="Calibri" w:eastAsia="Times New Roman" w:hAnsi="Calibri"/>
          <w:color w:val="000000"/>
          <w:sz w:val="24"/>
          <w:u w:val="none"/>
        </w:rPr>
        <w:t>фаски</w:t>
      </w:r>
    </w:p>
    <w:tbl>
      <w:tblPr>
        <w:tblW w:w="260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4"/>
        <w:gridCol w:w="824"/>
        <w:gridCol w:w="960"/>
      </w:tblGrid>
      <w:tr w:rsidR="00141570" w:rsidRPr="00D85D4C" w:rsidTr="00141570">
        <w:trPr>
          <w:trHeight w:val="360"/>
        </w:trPr>
        <w:tc>
          <w:tcPr>
            <w:tcW w:w="824" w:type="dxa"/>
            <w:vAlign w:val="center"/>
          </w:tcPr>
          <w:p w:rsidR="00141570" w:rsidRPr="00141570" w:rsidRDefault="00141570" w:rsidP="00141570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proofErr w:type="spellStart"/>
            <w:r w:rsidRPr="00141570">
              <w:rPr>
                <w:rFonts w:eastAsia="Times New Roman"/>
                <w:color w:val="000000"/>
                <w:sz w:val="24"/>
                <w:u w:val="none"/>
              </w:rPr>
              <w:t>d</w:t>
            </w:r>
            <w:proofErr w:type="spellEnd"/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D85D4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d2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D85D4C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δ</w:t>
            </w:r>
          </w:p>
        </w:tc>
      </w:tr>
      <w:tr w:rsidR="00141570" w:rsidRPr="00D85D4C" w:rsidTr="00141570">
        <w:trPr>
          <w:trHeight w:val="288"/>
        </w:trPr>
        <w:tc>
          <w:tcPr>
            <w:tcW w:w="824" w:type="dxa"/>
          </w:tcPr>
          <w:p w:rsidR="00141570" w:rsidRPr="00141570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141570">
              <w:rPr>
                <w:sz w:val="24"/>
                <w:u w:val="none"/>
                <w:lang w:val="en-US"/>
              </w:rPr>
              <w:t>3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0,5</w:t>
            </w:r>
          </w:p>
        </w:tc>
      </w:tr>
      <w:tr w:rsidR="00141570" w:rsidRPr="00D85D4C" w:rsidTr="00141570">
        <w:trPr>
          <w:trHeight w:val="288"/>
        </w:trPr>
        <w:tc>
          <w:tcPr>
            <w:tcW w:w="824" w:type="dxa"/>
          </w:tcPr>
          <w:p w:rsidR="00141570" w:rsidRPr="00141570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141570">
              <w:rPr>
                <w:sz w:val="24"/>
                <w:u w:val="none"/>
                <w:lang w:val="en-US"/>
              </w:rPr>
              <w:t>4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2,5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0,75</w:t>
            </w:r>
          </w:p>
        </w:tc>
      </w:tr>
      <w:tr w:rsidR="00141570" w:rsidRPr="00D85D4C" w:rsidTr="00141570">
        <w:trPr>
          <w:trHeight w:val="288"/>
        </w:trPr>
        <w:tc>
          <w:tcPr>
            <w:tcW w:w="824" w:type="dxa"/>
          </w:tcPr>
          <w:p w:rsidR="00141570" w:rsidRPr="00141570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141570">
              <w:rPr>
                <w:sz w:val="24"/>
                <w:u w:val="none"/>
                <w:lang w:val="en-US"/>
              </w:rPr>
              <w:t>5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0,75</w:t>
            </w:r>
          </w:p>
        </w:tc>
      </w:tr>
      <w:tr w:rsidR="00141570" w:rsidRPr="00D85D4C" w:rsidTr="00141570">
        <w:trPr>
          <w:trHeight w:val="288"/>
        </w:trPr>
        <w:tc>
          <w:tcPr>
            <w:tcW w:w="824" w:type="dxa"/>
          </w:tcPr>
          <w:p w:rsidR="00141570" w:rsidRPr="00141570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141570">
              <w:rPr>
                <w:sz w:val="24"/>
                <w:u w:val="none"/>
                <w:lang w:val="en-US"/>
              </w:rPr>
              <w:t>6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1</w:t>
            </w:r>
          </w:p>
        </w:tc>
      </w:tr>
      <w:tr w:rsidR="00141570" w:rsidRPr="00D85D4C" w:rsidTr="00141570">
        <w:trPr>
          <w:trHeight w:val="288"/>
        </w:trPr>
        <w:tc>
          <w:tcPr>
            <w:tcW w:w="824" w:type="dxa"/>
          </w:tcPr>
          <w:p w:rsidR="00141570" w:rsidRPr="00141570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141570">
              <w:rPr>
                <w:sz w:val="24"/>
                <w:u w:val="none"/>
                <w:lang w:val="en-US"/>
              </w:rPr>
              <w:t>8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5,5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1,25</w:t>
            </w:r>
          </w:p>
        </w:tc>
      </w:tr>
      <w:tr w:rsidR="00141570" w:rsidRPr="00D85D4C" w:rsidTr="00141570">
        <w:trPr>
          <w:trHeight w:val="288"/>
        </w:trPr>
        <w:tc>
          <w:tcPr>
            <w:tcW w:w="824" w:type="dxa"/>
          </w:tcPr>
          <w:p w:rsidR="00141570" w:rsidRPr="00141570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141570">
              <w:rPr>
                <w:sz w:val="24"/>
                <w:u w:val="none"/>
                <w:lang w:val="en-US"/>
              </w:rPr>
              <w:t>10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1,5</w:t>
            </w:r>
          </w:p>
        </w:tc>
      </w:tr>
      <w:tr w:rsidR="00141570" w:rsidRPr="00D85D4C" w:rsidTr="00141570">
        <w:trPr>
          <w:trHeight w:val="288"/>
        </w:trPr>
        <w:tc>
          <w:tcPr>
            <w:tcW w:w="824" w:type="dxa"/>
          </w:tcPr>
          <w:p w:rsidR="00141570" w:rsidRPr="00141570" w:rsidRDefault="00141570" w:rsidP="00FB3934">
            <w:pPr>
              <w:jc w:val="center"/>
              <w:rPr>
                <w:i/>
                <w:sz w:val="24"/>
                <w:u w:val="none"/>
                <w:lang w:val="en-US"/>
              </w:rPr>
            </w:pPr>
            <w:r w:rsidRPr="00141570">
              <w:rPr>
                <w:sz w:val="24"/>
                <w:u w:val="none"/>
                <w:lang w:val="en-US"/>
              </w:rPr>
              <w:t>12</w:t>
            </w:r>
          </w:p>
        </w:tc>
        <w:tc>
          <w:tcPr>
            <w:tcW w:w="824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8,5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41570" w:rsidRPr="00D85D4C" w:rsidRDefault="00141570" w:rsidP="00FB393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u w:val="none"/>
              </w:rPr>
            </w:pPr>
            <w:r w:rsidRPr="00D85D4C">
              <w:rPr>
                <w:rFonts w:eastAsia="Times New Roman"/>
                <w:color w:val="000000"/>
                <w:sz w:val="24"/>
                <w:u w:val="none"/>
              </w:rPr>
              <w:t>1,75</w:t>
            </w:r>
          </w:p>
        </w:tc>
      </w:tr>
    </w:tbl>
    <w:p w:rsidR="00A8159C" w:rsidRPr="00A8159C" w:rsidRDefault="00A8159C" w:rsidP="006722E9">
      <w:pPr>
        <w:jc w:val="center"/>
        <w:rPr>
          <w:i/>
          <w:sz w:val="28"/>
          <w:szCs w:val="28"/>
          <w:u w:val="none"/>
          <w:lang w:val="en-US"/>
        </w:rPr>
      </w:pPr>
    </w:p>
    <w:sectPr w:rsidR="00A8159C" w:rsidRPr="00A8159C" w:rsidSect="00D85D4C">
      <w:type w:val="continuous"/>
      <w:pgSz w:w="16838" w:h="11906" w:orient="landscape"/>
      <w:pgMar w:top="1134" w:right="567" w:bottom="567" w:left="1134" w:header="709" w:footer="709" w:gutter="0"/>
      <w:cols w:num="2" w:space="284" w:equalWidth="0">
        <w:col w:w="4253" w:space="284"/>
        <w:col w:w="106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1AE3"/>
    <w:multiLevelType w:val="multilevel"/>
    <w:tmpl w:val="C668F75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6722E9"/>
    <w:rsid w:val="000B4506"/>
    <w:rsid w:val="000C205C"/>
    <w:rsid w:val="000D6E0A"/>
    <w:rsid w:val="000E1333"/>
    <w:rsid w:val="000E1D4F"/>
    <w:rsid w:val="00130A6A"/>
    <w:rsid w:val="00132EF9"/>
    <w:rsid w:val="00141570"/>
    <w:rsid w:val="001C3E21"/>
    <w:rsid w:val="00261B5E"/>
    <w:rsid w:val="002B0833"/>
    <w:rsid w:val="002F2E14"/>
    <w:rsid w:val="003D06EF"/>
    <w:rsid w:val="004321D9"/>
    <w:rsid w:val="00443F65"/>
    <w:rsid w:val="00475421"/>
    <w:rsid w:val="004A3797"/>
    <w:rsid w:val="004B2928"/>
    <w:rsid w:val="004B652B"/>
    <w:rsid w:val="00503E35"/>
    <w:rsid w:val="00581C56"/>
    <w:rsid w:val="006722E9"/>
    <w:rsid w:val="006C5D21"/>
    <w:rsid w:val="00725348"/>
    <w:rsid w:val="00770100"/>
    <w:rsid w:val="00795707"/>
    <w:rsid w:val="007E2B25"/>
    <w:rsid w:val="00876583"/>
    <w:rsid w:val="008C17FC"/>
    <w:rsid w:val="008C2D0D"/>
    <w:rsid w:val="008C5420"/>
    <w:rsid w:val="008D62D7"/>
    <w:rsid w:val="00911E5A"/>
    <w:rsid w:val="00925F08"/>
    <w:rsid w:val="00926FB9"/>
    <w:rsid w:val="00952A53"/>
    <w:rsid w:val="00A43141"/>
    <w:rsid w:val="00A8159C"/>
    <w:rsid w:val="00AD2985"/>
    <w:rsid w:val="00B00899"/>
    <w:rsid w:val="00BF5257"/>
    <w:rsid w:val="00C50728"/>
    <w:rsid w:val="00D85567"/>
    <w:rsid w:val="00D85D4C"/>
    <w:rsid w:val="00D97575"/>
    <w:rsid w:val="00DB7DDB"/>
    <w:rsid w:val="00EE7546"/>
    <w:rsid w:val="00EF3A4C"/>
    <w:rsid w:val="00EF7D47"/>
    <w:rsid w:val="00F622B8"/>
    <w:rsid w:val="00F6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="Times New Roman"/>
        <w:sz w:val="28"/>
        <w:szCs w:val="28"/>
        <w:u w:val="single"/>
        <w:lang w:val="ru-RU" w:eastAsia="en-US" w:bidi="ar-SA"/>
      </w:rPr>
    </w:rPrDefault>
    <w:pPrDefault>
      <w:pPr>
        <w:spacing w:line="2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F65"/>
    <w:rPr>
      <w:rFonts w:ascii="Times New Roman" w:hAnsi="Times New Roman"/>
      <w:sz w:val="20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443F65"/>
    <w:pPr>
      <w:keepNext/>
      <w:ind w:left="284"/>
      <w:outlineLvl w:val="0"/>
    </w:pPr>
    <w:rPr>
      <w:rFonts w:eastAsia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43F6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443F65"/>
    <w:pPr>
      <w:ind w:left="720"/>
      <w:contextualSpacing/>
    </w:pPr>
    <w:rPr>
      <w:rFonts w:eastAsia="Times New Roman"/>
    </w:rPr>
  </w:style>
  <w:style w:type="paragraph" w:styleId="a4">
    <w:name w:val="TOC Heading"/>
    <w:basedOn w:val="10"/>
    <w:next w:val="a"/>
    <w:uiPriority w:val="39"/>
    <w:semiHidden/>
    <w:unhideWhenUsed/>
    <w:qFormat/>
    <w:rsid w:val="00443F65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 w:eastAsia="en-US"/>
    </w:rPr>
  </w:style>
  <w:style w:type="paragraph" w:customStyle="1" w:styleId="1">
    <w:name w:val="Стиль1"/>
    <w:basedOn w:val="10"/>
    <w:link w:val="12"/>
    <w:qFormat/>
    <w:rsid w:val="00443F65"/>
    <w:pPr>
      <w:numPr>
        <w:ilvl w:val="1"/>
        <w:numId w:val="1"/>
      </w:numPr>
      <w:tabs>
        <w:tab w:val="left" w:pos="851"/>
      </w:tabs>
      <w:spacing w:before="60" w:after="60" w:line="288" w:lineRule="auto"/>
      <w:jc w:val="both"/>
    </w:pPr>
  </w:style>
  <w:style w:type="character" w:customStyle="1" w:styleId="12">
    <w:name w:val="Стиль1 Знак"/>
    <w:basedOn w:val="11"/>
    <w:link w:val="1"/>
    <w:rsid w:val="00443F65"/>
  </w:style>
  <w:style w:type="table" w:styleId="a5">
    <w:name w:val="Table Grid"/>
    <w:basedOn w:val="a1"/>
    <w:uiPriority w:val="59"/>
    <w:rsid w:val="006722E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507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72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NDDATECS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2012-01-20T13:49:00Z</dcterms:created>
  <dcterms:modified xsi:type="dcterms:W3CDTF">2012-01-27T14:13:00Z</dcterms:modified>
</cp:coreProperties>
</file>