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4200" w14:textId="6BCA839C" w:rsidR="009652F8" w:rsidRPr="001277BF" w:rsidRDefault="00CB7596" w:rsidP="009015EE">
      <w:pPr>
        <w:ind w:left="360" w:hanging="360"/>
        <w:jc w:val="both"/>
        <w:rPr>
          <w:b/>
          <w:bCs/>
        </w:rPr>
      </w:pPr>
      <w:proofErr w:type="spellStart"/>
      <w:r w:rsidRPr="001277BF">
        <w:rPr>
          <w:b/>
          <w:bCs/>
        </w:rPr>
        <w:t>Scenic</w:t>
      </w:r>
      <w:proofErr w:type="spellEnd"/>
      <w:r w:rsidRPr="001277BF">
        <w:rPr>
          <w:b/>
          <w:bCs/>
        </w:rPr>
        <w:t xml:space="preserve"> </w:t>
      </w:r>
      <w:proofErr w:type="spellStart"/>
      <w:r w:rsidRPr="001277BF">
        <w:rPr>
          <w:b/>
          <w:bCs/>
        </w:rPr>
        <w:t>Preparation</w:t>
      </w:r>
      <w:proofErr w:type="spellEnd"/>
      <w:r w:rsidR="004F6E91">
        <w:rPr>
          <w:b/>
          <w:bCs/>
        </w:rPr>
        <w:t>: 102</w:t>
      </w:r>
    </w:p>
    <w:p w14:paraId="46916CCA" w14:textId="15043706" w:rsidR="001141E9" w:rsidRPr="00A1619E" w:rsidRDefault="001141E9" w:rsidP="00A1619E">
      <w:pPr>
        <w:jc w:val="both"/>
        <w:rPr>
          <w:lang w:val="en-US"/>
        </w:rPr>
      </w:pPr>
      <w:r w:rsidRPr="00A1619E">
        <w:rPr>
          <w:lang w:val="en-US"/>
        </w:rPr>
        <w:t xml:space="preserve">To run Scenic an input table with gene expression in </w:t>
      </w:r>
      <w:r w:rsidR="009015EE" w:rsidRPr="00A1619E">
        <w:rPr>
          <w:lang w:val="en-US"/>
        </w:rPr>
        <w:t>each cell is required. From the raw single cell RNA sequencing</w:t>
      </w:r>
      <w:r w:rsidR="000B02AB" w:rsidRPr="00A1619E">
        <w:rPr>
          <w:lang w:val="en-US"/>
        </w:rPr>
        <w:t xml:space="preserve"> (</w:t>
      </w:r>
      <w:proofErr w:type="spellStart"/>
      <w:r w:rsidR="000B02AB" w:rsidRPr="00A1619E">
        <w:rPr>
          <w:lang w:val="en-US"/>
        </w:rPr>
        <w:t>scRNA</w:t>
      </w:r>
      <w:proofErr w:type="spellEnd"/>
      <w:r w:rsidR="000B02AB" w:rsidRPr="00A1619E">
        <w:rPr>
          <w:lang w:val="en-US"/>
        </w:rPr>
        <w:t>-seq</w:t>
      </w:r>
      <w:r w:rsidR="000B02AB" w:rsidRPr="00A1619E">
        <w:rPr>
          <w:lang w:val="en-US"/>
        </w:rPr>
        <w:t>)</w:t>
      </w:r>
      <w:r w:rsidR="009015EE" w:rsidRPr="00A1619E">
        <w:rPr>
          <w:lang w:val="en-US"/>
        </w:rPr>
        <w:t xml:space="preserve"> data only expression </w:t>
      </w:r>
      <w:r w:rsidR="00A1619E" w:rsidRPr="00A1619E">
        <w:rPr>
          <w:lang w:val="en-US"/>
        </w:rPr>
        <w:t xml:space="preserve">information </w:t>
      </w:r>
      <w:r w:rsidR="009015EE" w:rsidRPr="00A1619E">
        <w:rPr>
          <w:lang w:val="en-US"/>
        </w:rPr>
        <w:t xml:space="preserve">in cells that had a cell type assigned </w:t>
      </w:r>
      <w:r w:rsidR="00A1619E" w:rsidRPr="00A1619E">
        <w:rPr>
          <w:lang w:val="en-US"/>
        </w:rPr>
        <w:t>was</w:t>
      </w:r>
      <w:r w:rsidR="009015EE" w:rsidRPr="00A1619E">
        <w:rPr>
          <w:lang w:val="en-US"/>
        </w:rPr>
        <w:t xml:space="preserve"> kept</w:t>
      </w:r>
      <w:r w:rsidR="007D7D17" w:rsidRPr="00A1619E">
        <w:rPr>
          <w:lang w:val="en-US"/>
        </w:rPr>
        <w:t>.</w:t>
      </w:r>
      <w:r w:rsidR="000914EC" w:rsidRPr="00A1619E">
        <w:rPr>
          <w:lang w:val="en-US"/>
        </w:rPr>
        <w:t xml:space="preserve"> </w:t>
      </w:r>
      <w:r w:rsidR="00A1619E" w:rsidRPr="00A1619E">
        <w:rPr>
          <w:lang w:val="en-US"/>
        </w:rPr>
        <w:t>Genes</w:t>
      </w:r>
      <w:r w:rsidR="000914EC" w:rsidRPr="00A1619E">
        <w:rPr>
          <w:lang w:val="en-US"/>
        </w:rPr>
        <w:t xml:space="preserve">, </w:t>
      </w:r>
      <w:r w:rsidR="00A1619E" w:rsidRPr="00A1619E">
        <w:rPr>
          <w:lang w:val="en-US"/>
        </w:rPr>
        <w:t>that</w:t>
      </w:r>
      <w:r w:rsidR="000914EC" w:rsidRPr="00A1619E">
        <w:rPr>
          <w:lang w:val="en-US"/>
        </w:rPr>
        <w:t xml:space="preserve"> </w:t>
      </w:r>
      <w:r w:rsidR="00A1619E" w:rsidRPr="00A1619E">
        <w:rPr>
          <w:lang w:val="en-US"/>
        </w:rPr>
        <w:t>did not</w:t>
      </w:r>
      <w:r w:rsidR="000914EC" w:rsidRPr="00A1619E">
        <w:rPr>
          <w:lang w:val="en-US"/>
        </w:rPr>
        <w:t xml:space="preserve"> </w:t>
      </w:r>
      <w:r w:rsidR="00A1619E" w:rsidRPr="00A1619E">
        <w:rPr>
          <w:lang w:val="en-US"/>
        </w:rPr>
        <w:t>meet</w:t>
      </w:r>
      <w:r w:rsidR="000914EC" w:rsidRPr="00A1619E">
        <w:rPr>
          <w:lang w:val="en-US"/>
        </w:rPr>
        <w:t xml:space="preserve"> the following filtering criteria were </w:t>
      </w:r>
      <w:r w:rsidR="00A1619E" w:rsidRPr="00A1619E">
        <w:rPr>
          <w:lang w:val="en-US"/>
        </w:rPr>
        <w:t>left out</w:t>
      </w:r>
      <w:r w:rsidR="000914EC" w:rsidRPr="00A1619E">
        <w:rPr>
          <w:lang w:val="en-US"/>
        </w:rPr>
        <w:t>:</w:t>
      </w:r>
      <w:r w:rsidR="00A1619E" w:rsidRPr="00A1619E">
        <w:rPr>
          <w:lang w:val="en-US"/>
        </w:rPr>
        <w:t xml:space="preserve"> </w:t>
      </w:r>
      <w:r w:rsidR="000914EC" w:rsidRPr="00A1619E">
        <w:rPr>
          <w:b/>
          <w:bCs/>
          <w:lang w:val="en-US"/>
        </w:rPr>
        <w:t>s</w:t>
      </w:r>
      <w:r w:rsidR="0045062B" w:rsidRPr="00A1619E">
        <w:rPr>
          <w:b/>
          <w:bCs/>
          <w:lang w:val="en-US"/>
        </w:rPr>
        <w:t>um of counts for a single gene among all cells</w:t>
      </w:r>
      <w:r w:rsidR="007D7D17" w:rsidRPr="00A1619E">
        <w:rPr>
          <w:b/>
          <w:bCs/>
        </w:rPr>
        <w:t xml:space="preserve"> </w:t>
      </w:r>
      <w:r w:rsidR="007D7D17" w:rsidRPr="00A1619E">
        <w:rPr>
          <w:b/>
          <w:bCs/>
          <w:lang w:val="en-US"/>
        </w:rPr>
        <w:t>&gt;2*0.01*</w:t>
      </w:r>
      <w:r w:rsidR="000B02AB" w:rsidRPr="00A1619E">
        <w:rPr>
          <w:b/>
          <w:bCs/>
          <w:lang w:val="en-US"/>
        </w:rPr>
        <w:t>2*0.01*number</w:t>
      </w:r>
      <w:r w:rsidR="0045062B" w:rsidRPr="00A1619E">
        <w:rPr>
          <w:b/>
          <w:bCs/>
          <w:lang w:val="en-US"/>
        </w:rPr>
        <w:t xml:space="preserve"> of cells</w:t>
      </w:r>
      <w:r w:rsidR="000B02AB" w:rsidRPr="00A1619E">
        <w:rPr>
          <w:lang w:val="en-US"/>
        </w:rPr>
        <w:t xml:space="preserve">. Some differences in nomenclature between our </w:t>
      </w:r>
      <w:proofErr w:type="spellStart"/>
      <w:r w:rsidR="000B02AB" w:rsidRPr="00A1619E">
        <w:rPr>
          <w:lang w:val="en-US"/>
        </w:rPr>
        <w:t>scRNA</w:t>
      </w:r>
      <w:proofErr w:type="spellEnd"/>
      <w:r w:rsidR="000B02AB" w:rsidRPr="00A1619E">
        <w:rPr>
          <w:lang w:val="en-US"/>
        </w:rPr>
        <w:t>-seq</w:t>
      </w:r>
      <w:r w:rsidR="000B02AB" w:rsidRPr="00A1619E">
        <w:rPr>
          <w:lang w:val="en-US"/>
        </w:rPr>
        <w:t xml:space="preserve"> data and </w:t>
      </w:r>
      <w:proofErr w:type="spellStart"/>
      <w:r w:rsidR="000B02AB" w:rsidRPr="00A1619E">
        <w:rPr>
          <w:lang w:val="en-US"/>
        </w:rPr>
        <w:t>Boulori</w:t>
      </w:r>
      <w:proofErr w:type="spellEnd"/>
      <w:r w:rsidR="000B02AB" w:rsidRPr="00A1619E">
        <w:rPr>
          <w:lang w:val="en-US"/>
        </w:rPr>
        <w:t xml:space="preserve"> paper network</w:t>
      </w:r>
      <w:r w:rsidR="000B02AB" w:rsidRPr="00A1619E">
        <w:rPr>
          <w:lang w:val="en-US"/>
        </w:rPr>
        <w:t xml:space="preserve"> were identified</w:t>
      </w:r>
      <w:r w:rsidR="00A1619E" w:rsidRPr="00A1619E">
        <w:rPr>
          <w:lang w:val="en-US"/>
        </w:rPr>
        <w:t xml:space="preserve"> and </w:t>
      </w:r>
      <w:r w:rsidR="000B02AB" w:rsidRPr="00A1619E">
        <w:rPr>
          <w:lang w:val="en-US"/>
        </w:rPr>
        <w:t xml:space="preserve">subsequently corrected. It was made sure that the maximum amount of </w:t>
      </w:r>
      <w:proofErr w:type="spellStart"/>
      <w:r w:rsidR="000B02AB" w:rsidRPr="00A1619E">
        <w:rPr>
          <w:lang w:val="en-US"/>
        </w:rPr>
        <w:t>Bolouri</w:t>
      </w:r>
      <w:proofErr w:type="spellEnd"/>
      <w:r w:rsidR="000B02AB" w:rsidRPr="00A1619E">
        <w:rPr>
          <w:lang w:val="en-US"/>
        </w:rPr>
        <w:t xml:space="preserve"> paper network nodes </w:t>
      </w:r>
      <w:r w:rsidR="00A1619E" w:rsidRPr="00A1619E">
        <w:rPr>
          <w:lang w:val="en-US"/>
        </w:rPr>
        <w:t>was</w:t>
      </w:r>
      <w:r w:rsidR="000B02AB" w:rsidRPr="00A1619E">
        <w:rPr>
          <w:lang w:val="en-US"/>
        </w:rPr>
        <w:t xml:space="preserve"> included in the </w:t>
      </w:r>
      <w:r w:rsidR="000914EC" w:rsidRPr="00A1619E">
        <w:rPr>
          <w:lang w:val="en-US"/>
        </w:rPr>
        <w:t xml:space="preserve">Scenic input. Out of 63 nodes, 48 were already added during the gene filtering step and 8 more were added manually afterwards. </w:t>
      </w:r>
      <w:r w:rsidR="007D7D17" w:rsidRPr="00A1619E">
        <w:rPr>
          <w:lang w:val="en-US"/>
        </w:rPr>
        <w:t xml:space="preserve">As a result, a table containing expression data of 10 245 genes among 784 cells was used as Scenic </w:t>
      </w:r>
      <w:r w:rsidR="000914EC" w:rsidRPr="00A1619E">
        <w:rPr>
          <w:lang w:val="en-US"/>
        </w:rPr>
        <w:t>input</w:t>
      </w:r>
      <w:r w:rsidR="007D7D17" w:rsidRPr="00A1619E">
        <w:rPr>
          <w:lang w:val="en-US"/>
        </w:rPr>
        <w:t>.</w:t>
      </w:r>
    </w:p>
    <w:p w14:paraId="309F8C00" w14:textId="09C1CE13" w:rsidR="009652F8" w:rsidRPr="00A1619E" w:rsidRDefault="00A1619E" w:rsidP="00A1619E">
      <w:pPr>
        <w:jc w:val="both"/>
        <w:rPr>
          <w:lang w:val="en-US"/>
        </w:rPr>
      </w:pPr>
      <w:r>
        <w:rPr>
          <w:lang w:val="en-US"/>
        </w:rPr>
        <w:t>Each Scenic run provides three files containing information about</w:t>
      </w:r>
      <w:r w:rsidR="00E87BAC">
        <w:rPr>
          <w:lang w:val="en-US"/>
        </w:rPr>
        <w:t>,</w:t>
      </w:r>
      <w:r w:rsidR="00E87BAC">
        <w:rPr>
          <w:lang w:val="en-US"/>
        </w:rPr>
        <w:t xml:space="preserve"> i</w:t>
      </w:r>
      <w:r w:rsidR="00E87BAC">
        <w:rPr>
          <w:lang w:val="en-US"/>
        </w:rPr>
        <w:t>mportance of</w:t>
      </w:r>
      <w:r w:rsidR="00E87BAC" w:rsidRPr="00E87BAC">
        <w:rPr>
          <w:lang w:val="en-US"/>
        </w:rPr>
        <w:t xml:space="preserve"> </w:t>
      </w:r>
      <w:r w:rsidR="00E87BAC">
        <w:rPr>
          <w:lang w:val="en-US"/>
        </w:rPr>
        <w:t>single interactions between a transcription factor (TF) and a targe</w:t>
      </w:r>
      <w:r w:rsidR="00E87BAC">
        <w:rPr>
          <w:lang w:val="en-US"/>
        </w:rPr>
        <w:t>t,</w:t>
      </w:r>
      <w:r>
        <w:rPr>
          <w:lang w:val="en-US"/>
        </w:rPr>
        <w:t xml:space="preserve"> </w:t>
      </w:r>
      <w:r w:rsidR="00E87BAC">
        <w:rPr>
          <w:lang w:val="en-US"/>
        </w:rPr>
        <w:t>composition of a regulon and regulon activity in studied cells. In order to obtain more robust regulons and interactions a total amount of 50 Scenic iterations was performed.</w:t>
      </w:r>
    </w:p>
    <w:p w14:paraId="27AE3868" w14:textId="0AB13E0C" w:rsidR="00CB7596" w:rsidRPr="001277BF" w:rsidRDefault="00CB7596" w:rsidP="009015EE">
      <w:pPr>
        <w:jc w:val="both"/>
        <w:rPr>
          <w:b/>
          <w:bCs/>
          <w:lang w:val="en-US"/>
        </w:rPr>
      </w:pPr>
      <w:r w:rsidRPr="001277BF">
        <w:rPr>
          <w:b/>
          <w:bCs/>
          <w:lang w:val="en-US"/>
        </w:rPr>
        <w:t>Scenic clean up</w:t>
      </w:r>
      <w:r w:rsidR="004F6E91">
        <w:rPr>
          <w:b/>
          <w:bCs/>
          <w:lang w:val="en-US"/>
        </w:rPr>
        <w:t>:</w:t>
      </w:r>
      <w:r w:rsidR="00F16CA3">
        <w:rPr>
          <w:b/>
          <w:bCs/>
          <w:lang w:val="en-US"/>
        </w:rPr>
        <w:t xml:space="preserve"> </w:t>
      </w:r>
      <w:r w:rsidR="004F6E91">
        <w:rPr>
          <w:b/>
          <w:bCs/>
          <w:lang w:val="en-US"/>
        </w:rPr>
        <w:t>190</w:t>
      </w:r>
    </w:p>
    <w:p w14:paraId="2FDEA04F" w14:textId="330973ED" w:rsidR="009652F8" w:rsidRDefault="009652F8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Select the targets from reg file. Save full regulons and only TF-TF interactions.</w:t>
      </w:r>
    </w:p>
    <w:p w14:paraId="1092AA12" w14:textId="11CE4ACF" w:rsidR="00CB7596" w:rsidRDefault="009652F8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From TF-TF interaction keep only the ones that appear in 40 or more runs (80% of total runs</w:t>
      </w:r>
      <w:r w:rsidR="00CB7596">
        <w:rPr>
          <w:lang w:val="en-US"/>
        </w:rPr>
        <w:t>).</w:t>
      </w:r>
    </w:p>
    <w:p w14:paraId="315CEC0B" w14:textId="3120F346" w:rsidR="00CB7596" w:rsidRDefault="00CB7596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For these interactions that pass so called frequency filter calculate NIS score.</w:t>
      </w:r>
    </w:p>
    <w:p w14:paraId="58217FFF" w14:textId="11EF61F5" w:rsidR="001277BF" w:rsidRPr="001277BF" w:rsidRDefault="001277BF" w:rsidP="009015EE">
      <w:pPr>
        <w:jc w:val="both"/>
        <w:rPr>
          <w:b/>
          <w:bCs/>
          <w:lang w:val="en-US"/>
        </w:rPr>
      </w:pPr>
      <w:r w:rsidRPr="001277BF">
        <w:rPr>
          <w:b/>
          <w:bCs/>
          <w:lang w:val="en-US"/>
        </w:rPr>
        <w:t>Scenic interactions confirmation</w:t>
      </w:r>
    </w:p>
    <w:p w14:paraId="444533E5" w14:textId="14E35E9E" w:rsidR="00CB7596" w:rsidRPr="00CB7596" w:rsidRDefault="00CB7596" w:rsidP="009015EE">
      <w:pPr>
        <w:jc w:val="both"/>
        <w:rPr>
          <w:lang w:val="en-US"/>
        </w:rPr>
      </w:pPr>
      <w:proofErr w:type="spellStart"/>
      <w:r>
        <w:rPr>
          <w:lang w:val="en-US"/>
        </w:rPr>
        <w:t>Cistrome</w:t>
      </w:r>
      <w:proofErr w:type="spellEnd"/>
    </w:p>
    <w:p w14:paraId="7DBF97E2" w14:textId="213B8D96" w:rsidR="00CB7596" w:rsidRDefault="00CB7596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Select relevant TFs from </w:t>
      </w:r>
      <w:proofErr w:type="spellStart"/>
      <w:r>
        <w:rPr>
          <w:lang w:val="en-US"/>
        </w:rPr>
        <w:t>Cistrome</w:t>
      </w:r>
      <w:proofErr w:type="spellEnd"/>
      <w:r>
        <w:rPr>
          <w:lang w:val="en-US"/>
        </w:rPr>
        <w:t xml:space="preserve"> database</w:t>
      </w:r>
      <w:r w:rsidR="001277BF">
        <w:rPr>
          <w:lang w:val="en-US"/>
        </w:rPr>
        <w:t>.</w:t>
      </w:r>
    </w:p>
    <w:p w14:paraId="2040B4BA" w14:textId="04B383AB" w:rsidR="00CB7596" w:rsidRDefault="00CB7596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For each TF select top 6000 peaks</w:t>
      </w:r>
      <w:r w:rsidR="001277BF">
        <w:rPr>
          <w:lang w:val="en-US"/>
        </w:rPr>
        <w:t>.</w:t>
      </w:r>
    </w:p>
    <w:p w14:paraId="38DFB038" w14:textId="75CEF83B" w:rsidR="00CB7596" w:rsidRDefault="00CB7596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Extend each peak by 1 kb</w:t>
      </w:r>
      <w:r w:rsidR="001277BF">
        <w:rPr>
          <w:lang w:val="en-US"/>
        </w:rPr>
        <w:t>.</w:t>
      </w:r>
    </w:p>
    <w:p w14:paraId="22594F68" w14:textId="2015E9B8" w:rsidR="001277BF" w:rsidRDefault="001277BF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Overlap peaks with human genome to discover target, that will be considered as confirmed by </w:t>
      </w:r>
      <w:proofErr w:type="spellStart"/>
      <w:r>
        <w:rPr>
          <w:lang w:val="en-US"/>
        </w:rPr>
        <w:t>cistrome</w:t>
      </w:r>
      <w:proofErr w:type="spellEnd"/>
      <w:r>
        <w:rPr>
          <w:lang w:val="en-US"/>
        </w:rPr>
        <w:t xml:space="preserve"> database.</w:t>
      </w:r>
    </w:p>
    <w:p w14:paraId="03B3FC1C" w14:textId="18EE28F5" w:rsidR="001277BF" w:rsidRPr="001277BF" w:rsidRDefault="001277BF" w:rsidP="009015EE">
      <w:pPr>
        <w:jc w:val="both"/>
        <w:rPr>
          <w:lang w:val="en-US"/>
        </w:rPr>
      </w:pPr>
      <w:r>
        <w:rPr>
          <w:lang w:val="en-US"/>
        </w:rPr>
        <w:t>ATAC seq</w:t>
      </w:r>
    </w:p>
    <w:p w14:paraId="3756790D" w14:textId="6F70DEEC" w:rsidR="001277BF" w:rsidRDefault="001277BF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 ATAC-seq data from patients to further confirm the interactions.</w:t>
      </w:r>
    </w:p>
    <w:p w14:paraId="45B80E3E" w14:textId="605B193D" w:rsidR="001277BF" w:rsidRPr="001277BF" w:rsidRDefault="001277BF" w:rsidP="009015EE">
      <w:pPr>
        <w:jc w:val="both"/>
        <w:rPr>
          <w:lang w:val="en-US"/>
        </w:rPr>
      </w:pPr>
      <w:r>
        <w:rPr>
          <w:lang w:val="en-US"/>
        </w:rPr>
        <w:t>Dorothea</w:t>
      </w:r>
    </w:p>
    <w:p w14:paraId="050C7284" w14:textId="54CED396" w:rsidR="001277BF" w:rsidRDefault="001277BF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Use Dorothea as another reference database</w:t>
      </w:r>
    </w:p>
    <w:p w14:paraId="1D97F531" w14:textId="23A4E4E7" w:rsidR="001277BF" w:rsidRPr="001277BF" w:rsidRDefault="001277BF" w:rsidP="009015EE">
      <w:pPr>
        <w:jc w:val="both"/>
        <w:rPr>
          <w:lang w:val="en-US"/>
        </w:rPr>
      </w:pPr>
      <w:r>
        <w:rPr>
          <w:lang w:val="en-US"/>
        </w:rPr>
        <w:t>Summary</w:t>
      </w:r>
    </w:p>
    <w:p w14:paraId="5A5A8ABD" w14:textId="09BF2AC6" w:rsidR="001277BF" w:rsidRDefault="001277BF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Tell how many unique for each source, how many by all three</w:t>
      </w:r>
    </w:p>
    <w:p w14:paraId="05D89605" w14:textId="51A30690" w:rsidR="001277BF" w:rsidRPr="003538C5" w:rsidRDefault="001277BF" w:rsidP="009015EE">
      <w:pPr>
        <w:jc w:val="both"/>
        <w:rPr>
          <w:b/>
          <w:bCs/>
          <w:lang w:val="en-US"/>
        </w:rPr>
      </w:pPr>
      <w:r w:rsidRPr="003538C5">
        <w:rPr>
          <w:b/>
          <w:bCs/>
          <w:lang w:val="en-US"/>
        </w:rPr>
        <w:t xml:space="preserve">Binarize </w:t>
      </w:r>
      <w:r w:rsidR="003538C5" w:rsidRPr="003538C5">
        <w:rPr>
          <w:b/>
          <w:bCs/>
          <w:lang w:val="en-US"/>
        </w:rPr>
        <w:t>activity for TFs</w:t>
      </w:r>
    </w:p>
    <w:p w14:paraId="35367BEC" w14:textId="70EA784F" w:rsidR="001277BF" w:rsidRDefault="003538C5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Working with full regulons (not only TF-TF interactions, but also including other genes)</w:t>
      </w:r>
    </w:p>
    <w:p w14:paraId="6E1656C6" w14:textId="7DD9C9A1" w:rsidR="003538C5" w:rsidRDefault="003538C5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Keep only regulons that pass frequency filter</w:t>
      </w:r>
    </w:p>
    <w:p w14:paraId="27191C1A" w14:textId="20ECE8A7" w:rsidR="003538C5" w:rsidRDefault="003538C5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For these regulons conduct new </w:t>
      </w:r>
      <w:proofErr w:type="spellStart"/>
      <w:r>
        <w:rPr>
          <w:lang w:val="en-US"/>
        </w:rPr>
        <w:t>AUCell</w:t>
      </w:r>
      <w:proofErr w:type="spellEnd"/>
    </w:p>
    <w:p w14:paraId="3BA60272" w14:textId="5DF59669" w:rsidR="003538C5" w:rsidRDefault="003538C5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Heatmap: </w:t>
      </w:r>
      <w:r w:rsidRPr="003538C5">
        <w:rPr>
          <w:lang w:val="en-US"/>
        </w:rPr>
        <w:t>new_aucell_not_norm.pdf</w:t>
      </w:r>
    </w:p>
    <w:p w14:paraId="05194A85" w14:textId="30C3149A" w:rsidR="003538C5" w:rsidRDefault="003538C5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Random Forest to pick 100 TFs that explain the most our cell </w:t>
      </w:r>
      <w:r w:rsidR="009015EE">
        <w:rPr>
          <w:lang w:val="en-US"/>
        </w:rPr>
        <w:t>types</w:t>
      </w:r>
    </w:p>
    <w:p w14:paraId="59E8B264" w14:textId="7A94145A" w:rsidR="003538C5" w:rsidRDefault="003538C5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FA7357">
        <w:rPr>
          <w:lang w:val="en-US"/>
        </w:rPr>
        <w:t xml:space="preserve">Binarize </w:t>
      </w:r>
      <w:proofErr w:type="spellStart"/>
      <w:r w:rsidR="00256F21" w:rsidRPr="00FA7357">
        <w:rPr>
          <w:lang w:val="en-US"/>
        </w:rPr>
        <w:t>AUCell</w:t>
      </w:r>
      <w:proofErr w:type="spellEnd"/>
      <w:r w:rsidR="00256F21" w:rsidRPr="00FA7357">
        <w:rPr>
          <w:lang w:val="en-US"/>
        </w:rPr>
        <w:t xml:space="preserve"> score for each cell</w:t>
      </w:r>
      <w:r w:rsidR="00FA7357" w:rsidRPr="00FA7357">
        <w:rPr>
          <w:lang w:val="en-US"/>
        </w:rPr>
        <w:t xml:space="preserve"> (depending on the cell </w:t>
      </w:r>
      <w:r w:rsidR="009015EE">
        <w:rPr>
          <w:lang w:val="en-US"/>
        </w:rPr>
        <w:t>type</w:t>
      </w:r>
      <w:r w:rsidR="00FA7357" w:rsidRPr="00FA7357">
        <w:rPr>
          <w:lang w:val="en-US"/>
        </w:rPr>
        <w:t>)</w:t>
      </w:r>
      <w:r w:rsidR="00256F21" w:rsidRPr="00FA7357">
        <w:rPr>
          <w:lang w:val="en-US"/>
        </w:rPr>
        <w:t xml:space="preserve"> in those 100 TFs. Percentage of cells that are </w:t>
      </w:r>
      <w:r w:rsidR="00FA7357" w:rsidRPr="00FA7357">
        <w:rPr>
          <w:lang w:val="en-US"/>
        </w:rPr>
        <w:t>active</w:t>
      </w:r>
      <w:r w:rsidR="00256F21" w:rsidRPr="00FA7357">
        <w:rPr>
          <w:lang w:val="en-US"/>
        </w:rPr>
        <w:t xml:space="preserve"> in each cell </w:t>
      </w:r>
      <w:r w:rsidR="009015EE">
        <w:rPr>
          <w:lang w:val="en-US"/>
        </w:rPr>
        <w:t>type</w:t>
      </w:r>
      <w:r w:rsidR="00FA7357">
        <w:rPr>
          <w:lang w:val="en-US"/>
        </w:rPr>
        <w:t>.</w:t>
      </w:r>
    </w:p>
    <w:p w14:paraId="184F84D3" w14:textId="28686160" w:rsidR="005F34FB" w:rsidRPr="00FA7357" w:rsidRDefault="005F34FB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>Heatmap:</w:t>
      </w:r>
      <w:r w:rsidRPr="005F34FB">
        <w:t xml:space="preserve"> </w:t>
      </w:r>
      <w:r w:rsidRPr="005F34FB">
        <w:rPr>
          <w:lang w:val="en-US"/>
        </w:rPr>
        <w:t>aucell_scores_norm_top100_cell_type_binarized_percentage</w:t>
      </w:r>
    </w:p>
    <w:p w14:paraId="7E112D7B" w14:textId="65C0D34F" w:rsidR="00FA7357" w:rsidRDefault="00FA7357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 Assign cell </w:t>
      </w:r>
      <w:r w:rsidR="009015EE">
        <w:rPr>
          <w:lang w:val="en-US"/>
        </w:rPr>
        <w:t>type</w:t>
      </w:r>
      <w:r>
        <w:rPr>
          <w:lang w:val="en-US"/>
        </w:rPr>
        <w:t xml:space="preserve"> to each TF</w:t>
      </w:r>
    </w:p>
    <w:p w14:paraId="0634C460" w14:textId="00D85B40" w:rsidR="005F34FB" w:rsidRPr="005F34FB" w:rsidRDefault="005F34FB" w:rsidP="009015EE">
      <w:pPr>
        <w:jc w:val="both"/>
        <w:rPr>
          <w:b/>
          <w:bCs/>
          <w:lang w:val="en-US"/>
        </w:rPr>
      </w:pPr>
      <w:r w:rsidRPr="005F34FB">
        <w:rPr>
          <w:b/>
          <w:bCs/>
          <w:lang w:val="en-US"/>
        </w:rPr>
        <w:t>Network of 100 RF TFs</w:t>
      </w:r>
    </w:p>
    <w:p w14:paraId="735CD7A4" w14:textId="133B5FDD" w:rsidR="005F34FB" w:rsidRDefault="005F34FB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90% filter on interactions</w:t>
      </w:r>
    </w:p>
    <w:p w14:paraId="7F50FF88" w14:textId="33D04953" w:rsidR="005F34FB" w:rsidRDefault="005F34FB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Network: 82_RF_TFs.png</w:t>
      </w:r>
    </w:p>
    <w:p w14:paraId="5899D3A3" w14:textId="334F92C1" w:rsidR="005F34FB" w:rsidRPr="005F34FB" w:rsidRDefault="005F34FB" w:rsidP="009015EE">
      <w:pPr>
        <w:jc w:val="both"/>
        <w:rPr>
          <w:b/>
          <w:bCs/>
          <w:lang w:val="en-US"/>
        </w:rPr>
      </w:pPr>
      <w:r w:rsidRPr="005F34FB">
        <w:rPr>
          <w:b/>
          <w:bCs/>
          <w:lang w:val="en-US"/>
        </w:rPr>
        <w:t xml:space="preserve">Overlap our network with </w:t>
      </w:r>
      <w:proofErr w:type="spellStart"/>
      <w:r w:rsidRPr="005F34FB">
        <w:rPr>
          <w:b/>
          <w:bCs/>
          <w:lang w:val="en-US"/>
        </w:rPr>
        <w:t>Bolouri</w:t>
      </w:r>
      <w:proofErr w:type="spellEnd"/>
      <w:r w:rsidRPr="005F34FB">
        <w:rPr>
          <w:b/>
          <w:bCs/>
          <w:lang w:val="en-US"/>
        </w:rPr>
        <w:t xml:space="preserve"> paper Network</w:t>
      </w:r>
    </w:p>
    <w:p w14:paraId="431547B7" w14:textId="587BC7DA" w:rsidR="005F34FB" w:rsidRDefault="005F34FB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9 overlapping nodes</w:t>
      </w:r>
    </w:p>
    <w:p w14:paraId="2C15F1C7" w14:textId="1CCB04DB" w:rsidR="005F34FB" w:rsidRDefault="00DD69F4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Network: 41_paper_overlap_TFs.png</w:t>
      </w:r>
    </w:p>
    <w:p w14:paraId="1E08CB4B" w14:textId="2D8C5683" w:rsidR="00DD69F4" w:rsidRPr="00DD69F4" w:rsidRDefault="00DD69F4" w:rsidP="009015EE">
      <w:pPr>
        <w:jc w:val="both"/>
        <w:rPr>
          <w:b/>
          <w:bCs/>
          <w:lang w:val="en-US"/>
        </w:rPr>
      </w:pPr>
      <w:r w:rsidRPr="00DD69F4">
        <w:rPr>
          <w:b/>
          <w:bCs/>
          <w:lang w:val="en-US"/>
        </w:rPr>
        <w:t xml:space="preserve">Fusion of our network and </w:t>
      </w:r>
      <w:proofErr w:type="spellStart"/>
      <w:r w:rsidRPr="00DD69F4">
        <w:rPr>
          <w:b/>
          <w:bCs/>
          <w:lang w:val="en-US"/>
        </w:rPr>
        <w:t>Bolouri</w:t>
      </w:r>
      <w:proofErr w:type="spellEnd"/>
      <w:r w:rsidRPr="00DD69F4">
        <w:rPr>
          <w:b/>
          <w:bCs/>
          <w:lang w:val="en-US"/>
        </w:rPr>
        <w:t xml:space="preserve"> paper network using common nodes</w:t>
      </w:r>
    </w:p>
    <w:p w14:paraId="4AC873D0" w14:textId="01ABFC17" w:rsidR="005F34FB" w:rsidRDefault="00DD69F4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Adapt the nomenclature and format </w:t>
      </w:r>
      <w:proofErr w:type="spellStart"/>
      <w:r>
        <w:rPr>
          <w:lang w:val="en-US"/>
        </w:rPr>
        <w:t>Bolouri</w:t>
      </w:r>
      <w:proofErr w:type="spellEnd"/>
      <w:r>
        <w:rPr>
          <w:lang w:val="en-US"/>
        </w:rPr>
        <w:t xml:space="preserve"> paper interactions</w:t>
      </w:r>
    </w:p>
    <w:p w14:paraId="3DF2C0D1" w14:textId="2DDBB676" w:rsidR="00DD69F4" w:rsidRDefault="00DD69F4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Fuse networks</w:t>
      </w:r>
    </w:p>
    <w:p w14:paraId="60234894" w14:textId="057AADFF" w:rsidR="00DD69F4" w:rsidRDefault="00DD69F4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Network: 66_bolouri_RF_fusion.png</w:t>
      </w:r>
    </w:p>
    <w:p w14:paraId="37CE6425" w14:textId="36C6C102" w:rsidR="00DD69F4" w:rsidRPr="00DD69F4" w:rsidRDefault="00DD69F4" w:rsidP="009015EE">
      <w:pPr>
        <w:jc w:val="both"/>
        <w:rPr>
          <w:b/>
          <w:bCs/>
          <w:lang w:val="en-US"/>
        </w:rPr>
      </w:pPr>
      <w:r w:rsidRPr="00DD69F4">
        <w:rPr>
          <w:b/>
          <w:bCs/>
          <w:lang w:val="en-US"/>
        </w:rPr>
        <w:t>Reduce the network to relevant nodes</w:t>
      </w:r>
    </w:p>
    <w:p w14:paraId="27383C41" w14:textId="65276CE5" w:rsidR="00DD69F4" w:rsidRDefault="00DD69F4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Explain why</w:t>
      </w:r>
    </w:p>
    <w:p w14:paraId="3365E604" w14:textId="777E1BDA" w:rsidR="00DD69F4" w:rsidRDefault="00DD69F4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Network</w:t>
      </w:r>
      <w:r w:rsidR="00D34FD7">
        <w:rPr>
          <w:lang w:val="en-US"/>
        </w:rPr>
        <w:t>:</w:t>
      </w:r>
      <w:r w:rsidR="00160576">
        <w:rPr>
          <w:lang w:val="en-US"/>
        </w:rPr>
        <w:t xml:space="preserve"> </w:t>
      </w:r>
      <w:r w:rsidR="00160576" w:rsidRPr="00160576">
        <w:rPr>
          <w:lang w:val="en-US"/>
        </w:rPr>
        <w:t>66_bolouri_RF_fusion_curated</w:t>
      </w:r>
    </w:p>
    <w:p w14:paraId="4D9D7F75" w14:textId="0DE80337" w:rsidR="00160576" w:rsidRPr="00160576" w:rsidRDefault="00D34FD7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Network:</w:t>
      </w:r>
      <w:r w:rsidR="00160576" w:rsidRPr="00160576">
        <w:t xml:space="preserve"> </w:t>
      </w:r>
      <w:r w:rsidR="00160576" w:rsidRPr="00160576">
        <w:rPr>
          <w:lang w:val="en-US"/>
        </w:rPr>
        <w:t>66_bolouri_RF_fusion_curated</w:t>
      </w:r>
      <w:r w:rsidR="00160576">
        <w:rPr>
          <w:lang w:val="en-US"/>
        </w:rPr>
        <w:t>_2</w:t>
      </w:r>
    </w:p>
    <w:p w14:paraId="69BBAA3B" w14:textId="3A7F820C" w:rsidR="00DD69F4" w:rsidRPr="00160576" w:rsidRDefault="00DD69F4" w:rsidP="009015EE">
      <w:pPr>
        <w:jc w:val="both"/>
        <w:rPr>
          <w:b/>
          <w:bCs/>
          <w:lang w:val="en-US"/>
        </w:rPr>
      </w:pPr>
      <w:r w:rsidRPr="00160576">
        <w:rPr>
          <w:b/>
          <w:bCs/>
          <w:lang w:val="en-US"/>
        </w:rPr>
        <w:t xml:space="preserve">Further reduce the network to only </w:t>
      </w:r>
    </w:p>
    <w:p w14:paraId="3B17885E" w14:textId="41C7D944" w:rsidR="00DD69F4" w:rsidRDefault="00D34FD7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Explain why</w:t>
      </w:r>
    </w:p>
    <w:p w14:paraId="6D8A2A87" w14:textId="223FB157" w:rsidR="00160576" w:rsidRPr="00160576" w:rsidRDefault="00D34FD7" w:rsidP="009015E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Network:</w:t>
      </w:r>
      <w:r w:rsidR="00160576">
        <w:rPr>
          <w:lang w:val="en-US"/>
        </w:rPr>
        <w:t xml:space="preserve"> 13_Bonesis_toy</w:t>
      </w:r>
    </w:p>
    <w:p w14:paraId="397D3705" w14:textId="77777777" w:rsidR="00DD69F4" w:rsidRPr="00DD69F4" w:rsidRDefault="00DD69F4" w:rsidP="009015EE">
      <w:pPr>
        <w:pStyle w:val="ListParagraph"/>
        <w:jc w:val="both"/>
        <w:rPr>
          <w:lang w:val="en-US"/>
        </w:rPr>
      </w:pPr>
    </w:p>
    <w:sectPr w:rsidR="00DD69F4" w:rsidRPr="00DD6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3B1E"/>
    <w:multiLevelType w:val="hybridMultilevel"/>
    <w:tmpl w:val="5D5E64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65D7"/>
    <w:multiLevelType w:val="hybridMultilevel"/>
    <w:tmpl w:val="5C72DB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239839">
    <w:abstractNumId w:val="0"/>
  </w:num>
  <w:num w:numId="2" w16cid:durableId="392124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CD"/>
    <w:rsid w:val="000914EC"/>
    <w:rsid w:val="000B02AB"/>
    <w:rsid w:val="001141E9"/>
    <w:rsid w:val="001277BF"/>
    <w:rsid w:val="00160576"/>
    <w:rsid w:val="002330DA"/>
    <w:rsid w:val="00256F21"/>
    <w:rsid w:val="003538C5"/>
    <w:rsid w:val="003E7ECD"/>
    <w:rsid w:val="0045062B"/>
    <w:rsid w:val="004F6E91"/>
    <w:rsid w:val="005B7885"/>
    <w:rsid w:val="005F34FB"/>
    <w:rsid w:val="007D7D17"/>
    <w:rsid w:val="009015EE"/>
    <w:rsid w:val="009652F8"/>
    <w:rsid w:val="00A1619E"/>
    <w:rsid w:val="00CB7596"/>
    <w:rsid w:val="00D34FD7"/>
    <w:rsid w:val="00DD69F4"/>
    <w:rsid w:val="00E87BAC"/>
    <w:rsid w:val="00F16CA3"/>
    <w:rsid w:val="00FA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FE46D4"/>
  <w15:chartTrackingRefBased/>
  <w15:docId w15:val="{0B05E987-F8F0-48C8-8ABC-94B41C04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2572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Schneider</dc:creator>
  <cp:keywords/>
  <dc:description/>
  <cp:lastModifiedBy>Ilya Schneider</cp:lastModifiedBy>
  <cp:revision>6</cp:revision>
  <dcterms:created xsi:type="dcterms:W3CDTF">2022-06-30T14:41:00Z</dcterms:created>
  <dcterms:modified xsi:type="dcterms:W3CDTF">2022-06-30T17:09:00Z</dcterms:modified>
</cp:coreProperties>
</file>