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6440" w14:textId="11A20479" w:rsidR="00B82DB1" w:rsidRPr="00E26B59" w:rsidRDefault="00B82DB1" w:rsidP="00B064A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Abbreviation list:</w:t>
      </w:r>
    </w:p>
    <w:p w14:paraId="4EC3E3C3" w14:textId="6DFCB759" w:rsidR="007D13C8" w:rsidRPr="00E26B59" w:rsidRDefault="007D13C8" w:rsidP="00E26B59">
      <w:pPr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IS: Interaction score</w:t>
      </w:r>
    </w:p>
    <w:p w14:paraId="62A97516" w14:textId="05D81C57" w:rsidR="005076D1" w:rsidRPr="00E26B59" w:rsidRDefault="005076D1" w:rsidP="00E26B59">
      <w:pPr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NIS: normalized interaction score</w:t>
      </w:r>
    </w:p>
    <w:p w14:paraId="2C4A1F60" w14:textId="009802A0" w:rsidR="00B82DB1" w:rsidRPr="00E26B59" w:rsidRDefault="00B82DB1" w:rsidP="00E26B59">
      <w:pPr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scRNA-seq single cell RNA sequencing</w:t>
      </w:r>
    </w:p>
    <w:p w14:paraId="1DA8DC90" w14:textId="23ADE7B8" w:rsidR="00B82DB1" w:rsidRPr="00E26B59" w:rsidRDefault="00B82DB1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TF: transcription factor</w:t>
      </w:r>
    </w:p>
    <w:p w14:paraId="305BE702" w14:textId="32A27680" w:rsidR="00B82DB1" w:rsidRPr="00E26B59" w:rsidRDefault="00B82DB1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0DF2F155" w14:textId="05A96223" w:rsidR="00B82DB1" w:rsidRPr="00E26B59" w:rsidRDefault="00433453" w:rsidP="00E26B59">
      <w:pPr>
        <w:spacing w:line="36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Introduction:</w:t>
      </w:r>
    </w:p>
    <w:p w14:paraId="4E267E2E" w14:textId="39BE74C3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Exhaustion</w:t>
      </w:r>
    </w:p>
    <w:p w14:paraId="5A921DBA" w14:textId="058BA840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Nina Hepatitis C paper</w:t>
      </w:r>
    </w:p>
    <w:p w14:paraId="59C26382" w14:textId="4595DE82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GRN</w:t>
      </w:r>
    </w:p>
    <w:p w14:paraId="2185FB12" w14:textId="1EF1A6C9" w:rsidR="00353D34" w:rsidRPr="00E26B59" w:rsidRDefault="00353D34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Binarized network</w:t>
      </w:r>
    </w:p>
    <w:p w14:paraId="78E9AE3D" w14:textId="49FCDEC9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Refer to Bolouri?</w:t>
      </w:r>
    </w:p>
    <w:p w14:paraId="04FBA17C" w14:textId="1ED967FF" w:rsidR="00433453" w:rsidRPr="00E26B59" w:rsidRDefault="00433453" w:rsidP="00E26B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Refer to Herault?</w:t>
      </w:r>
    </w:p>
    <w:p w14:paraId="40E319EB" w14:textId="63663365" w:rsidR="00433453" w:rsidRPr="00E26B59" w:rsidRDefault="00433453" w:rsidP="00E26B5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4F824200" w14:textId="5B39001F" w:rsidR="009652F8" w:rsidRPr="00E26B59" w:rsidRDefault="0011522D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pySCENIC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CB7596" w:rsidRPr="00E26B59">
        <w:rPr>
          <w:rFonts w:ascii="Arial" w:hAnsi="Arial" w:cs="Arial"/>
          <w:b/>
          <w:bCs/>
          <w:sz w:val="24"/>
          <w:szCs w:val="24"/>
          <w:lang w:val="en-US"/>
        </w:rPr>
        <w:t>Preparation</w:t>
      </w:r>
      <w:r w:rsidR="004F6E91" w:rsidRPr="00E26B59">
        <w:rPr>
          <w:rFonts w:ascii="Arial" w:hAnsi="Arial" w:cs="Arial"/>
          <w:b/>
          <w:bCs/>
          <w:sz w:val="24"/>
          <w:szCs w:val="24"/>
          <w:lang w:val="en-US"/>
        </w:rPr>
        <w:t>: 102</w:t>
      </w:r>
    </w:p>
    <w:p w14:paraId="6FC2FF79" w14:textId="3FF823BE" w:rsidR="00353D34" w:rsidRPr="00E26B59" w:rsidRDefault="001141E9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To run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an input table with gene expression in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each cell is required. From the raw single cell RNA sequencing</w:t>
      </w:r>
      <w:r w:rsidR="000B02AB" w:rsidRPr="00E26B59">
        <w:rPr>
          <w:rFonts w:ascii="Arial" w:hAnsi="Arial" w:cs="Arial"/>
          <w:sz w:val="24"/>
          <w:szCs w:val="24"/>
          <w:lang w:val="en-US"/>
        </w:rPr>
        <w:t xml:space="preserve"> (scRNA-seq)</w:t>
      </w:r>
      <w:r w:rsidR="009015EE" w:rsidRPr="00E26B59">
        <w:rPr>
          <w:rFonts w:ascii="Arial" w:hAnsi="Arial" w:cs="Arial"/>
          <w:sz w:val="24"/>
          <w:szCs w:val="24"/>
          <w:lang w:val="en-US"/>
        </w:rPr>
        <w:t xml:space="preserve"> data only expression </w:t>
      </w:r>
      <w:r w:rsidR="00A1619E" w:rsidRPr="00E26B59">
        <w:rPr>
          <w:rFonts w:ascii="Arial" w:hAnsi="Arial" w:cs="Arial"/>
          <w:sz w:val="24"/>
          <w:szCs w:val="24"/>
          <w:lang w:val="en-US"/>
        </w:rPr>
        <w:t xml:space="preserve">information </w:t>
      </w:r>
      <w:r w:rsidR="009015EE" w:rsidRPr="00E26B59">
        <w:rPr>
          <w:rFonts w:ascii="Arial" w:hAnsi="Arial" w:cs="Arial"/>
          <w:sz w:val="24"/>
          <w:szCs w:val="24"/>
          <w:lang w:val="en-US"/>
        </w:rPr>
        <w:t xml:space="preserve">in cells that had a cell type assigned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was</w:t>
      </w:r>
      <w:r w:rsidR="009015EE" w:rsidRPr="00E26B59">
        <w:rPr>
          <w:rFonts w:ascii="Arial" w:hAnsi="Arial" w:cs="Arial"/>
          <w:sz w:val="24"/>
          <w:szCs w:val="24"/>
          <w:lang w:val="en-US"/>
        </w:rPr>
        <w:t xml:space="preserve"> kept</w:t>
      </w:r>
      <w:r w:rsidR="007D7D17" w:rsidRPr="00E26B59">
        <w:rPr>
          <w:rFonts w:ascii="Arial" w:hAnsi="Arial" w:cs="Arial"/>
          <w:sz w:val="24"/>
          <w:szCs w:val="24"/>
          <w:lang w:val="en-US"/>
        </w:rPr>
        <w:t>.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Genes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,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that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did not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meet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 the following filtering criteria were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left out</w:t>
      </w:r>
      <w:r w:rsidR="000914EC" w:rsidRPr="00E26B59">
        <w:rPr>
          <w:rFonts w:ascii="Arial" w:hAnsi="Arial" w:cs="Arial"/>
          <w:sz w:val="24"/>
          <w:szCs w:val="24"/>
          <w:lang w:val="en-US"/>
        </w:rPr>
        <w:t>:</w:t>
      </w:r>
      <w:r w:rsidR="00A1619E" w:rsidRPr="00E26B5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A5E77FF" w14:textId="7F6DAC46" w:rsidR="00353D34" w:rsidRPr="00E26B59" w:rsidRDefault="000914EC" w:rsidP="00E26B59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5062B" w:rsidRPr="00E26B59">
        <w:rPr>
          <w:rFonts w:ascii="Arial" w:hAnsi="Arial" w:cs="Arial"/>
          <w:b/>
          <w:bCs/>
          <w:sz w:val="24"/>
          <w:szCs w:val="24"/>
          <w:lang w:val="en-US"/>
        </w:rPr>
        <w:t>um of counts for a single gene among all cells</w:t>
      </w:r>
      <w:r w:rsidR="007D7D17"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 &gt;2*0.01*</w:t>
      </w:r>
      <w:r w:rsidR="000B02AB" w:rsidRPr="00E26B59">
        <w:rPr>
          <w:rFonts w:ascii="Arial" w:hAnsi="Arial" w:cs="Arial"/>
          <w:b/>
          <w:bCs/>
          <w:sz w:val="24"/>
          <w:szCs w:val="24"/>
          <w:lang w:val="en-US"/>
        </w:rPr>
        <w:t>2*0.01*number</w:t>
      </w:r>
      <w:r w:rsidR="0045062B"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 of cells</w:t>
      </w:r>
    </w:p>
    <w:p w14:paraId="46916CCA" w14:textId="693DEEE3" w:rsidR="001141E9" w:rsidRPr="00E26B59" w:rsidRDefault="000B02AB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Some differences in nomenclature between our scRNA-seq data and Boulori paper network were identified</w:t>
      </w:r>
      <w:r w:rsidR="00A1619E" w:rsidRPr="00E26B59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subsequently corrected. It was made sure that the maximum amount of Bolouri paper network nodes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was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included in the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0914EC" w:rsidRPr="00E26B59">
        <w:rPr>
          <w:rFonts w:ascii="Arial" w:hAnsi="Arial" w:cs="Arial"/>
          <w:sz w:val="24"/>
          <w:szCs w:val="24"/>
          <w:lang w:val="en-US"/>
        </w:rPr>
        <w:t xml:space="preserve">input. Out of 63 nodes, 48 were already added during the gene filtering step and 8 more were added manually afterwards. </w:t>
      </w:r>
      <w:r w:rsidR="007D7D17" w:rsidRPr="00E26B59">
        <w:rPr>
          <w:rFonts w:ascii="Arial" w:hAnsi="Arial" w:cs="Arial"/>
          <w:sz w:val="24"/>
          <w:szCs w:val="24"/>
          <w:lang w:val="en-US"/>
        </w:rPr>
        <w:t xml:space="preserve">As a result, a table containing expression data of 10 245 genes among 784 cells was used as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0914EC" w:rsidRPr="00E26B59">
        <w:rPr>
          <w:rFonts w:ascii="Arial" w:hAnsi="Arial" w:cs="Arial"/>
          <w:sz w:val="24"/>
          <w:szCs w:val="24"/>
          <w:lang w:val="en-US"/>
        </w:rPr>
        <w:t>input</w:t>
      </w:r>
      <w:r w:rsidR="007D7D17" w:rsidRPr="00E26B59">
        <w:rPr>
          <w:rFonts w:ascii="Arial" w:hAnsi="Arial" w:cs="Arial"/>
          <w:sz w:val="24"/>
          <w:szCs w:val="24"/>
          <w:lang w:val="en-US"/>
        </w:rPr>
        <w:t>.</w:t>
      </w:r>
    </w:p>
    <w:p w14:paraId="19BBA75C" w14:textId="77777777" w:rsidR="00353D34" w:rsidRPr="00E26B59" w:rsidRDefault="00353D34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9F8C00" w14:textId="20F552D2" w:rsidR="009652F8" w:rsidRPr="00E26B59" w:rsidRDefault="0011522D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A1619E" w:rsidRPr="00E26B59">
        <w:rPr>
          <w:rFonts w:ascii="Arial" w:hAnsi="Arial" w:cs="Arial"/>
          <w:sz w:val="24"/>
          <w:szCs w:val="24"/>
          <w:lang w:val="en-US"/>
        </w:rPr>
        <w:t>provides three files containing information about</w:t>
      </w:r>
      <w:r w:rsidR="00E87BAC" w:rsidRPr="00E26B59">
        <w:rPr>
          <w:rFonts w:ascii="Arial" w:hAnsi="Arial" w:cs="Arial"/>
          <w:sz w:val="24"/>
          <w:szCs w:val="24"/>
          <w:lang w:val="en-US"/>
        </w:rPr>
        <w:t>, importance of single interactions between a transcription factor (TF) and a target,</w:t>
      </w:r>
      <w:r w:rsidR="00A1619E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E87BAC" w:rsidRPr="00E26B59">
        <w:rPr>
          <w:rFonts w:ascii="Arial" w:hAnsi="Arial" w:cs="Arial"/>
          <w:sz w:val="24"/>
          <w:szCs w:val="24"/>
          <w:lang w:val="en-US"/>
        </w:rPr>
        <w:t xml:space="preserve">composition of a regulon and regulon activity in studied cells. In order to obtain more robust regulons and interactions a total amount of 50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E87BAC" w:rsidRPr="00E26B59">
        <w:rPr>
          <w:rFonts w:ascii="Arial" w:hAnsi="Arial" w:cs="Arial"/>
          <w:sz w:val="24"/>
          <w:szCs w:val="24"/>
          <w:lang w:val="en-US"/>
        </w:rPr>
        <w:t>iterations was performed.</w:t>
      </w:r>
    </w:p>
    <w:p w14:paraId="78F71C91" w14:textId="77777777" w:rsidR="006A5C8F" w:rsidRPr="00E26B59" w:rsidRDefault="006A5C8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AF9A46A" w14:textId="5F01C4A1" w:rsidR="006A5C8F" w:rsidRPr="00E26B59" w:rsidRDefault="0011522D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pySCENIC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CB7596" w:rsidRPr="00E26B59">
        <w:rPr>
          <w:rFonts w:ascii="Arial" w:hAnsi="Arial" w:cs="Arial"/>
          <w:b/>
          <w:bCs/>
          <w:sz w:val="24"/>
          <w:szCs w:val="24"/>
          <w:lang w:val="en-US"/>
        </w:rPr>
        <w:t>clean up</w:t>
      </w:r>
      <w:r w:rsidR="004F6E91" w:rsidRPr="00E26B59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F16CA3"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F6E91" w:rsidRPr="00E26B59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331E85" w:rsidRPr="00E26B59">
        <w:rPr>
          <w:rFonts w:ascii="Arial" w:hAnsi="Arial" w:cs="Arial"/>
          <w:b/>
          <w:bCs/>
          <w:sz w:val="24"/>
          <w:szCs w:val="24"/>
          <w:lang w:val="en-US"/>
        </w:rPr>
        <w:t>73</w:t>
      </w:r>
    </w:p>
    <w:p w14:paraId="78101FA1" w14:textId="13C61EC7" w:rsidR="00331E85" w:rsidRPr="00E26B59" w:rsidRDefault="00331E85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Each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Pr="00E26B59">
        <w:rPr>
          <w:rFonts w:ascii="Arial" w:hAnsi="Arial" w:cs="Arial"/>
          <w:sz w:val="24"/>
          <w:szCs w:val="24"/>
          <w:lang w:val="en-US"/>
        </w:rPr>
        <w:t>iteration generates an</w:t>
      </w:r>
      <w:r w:rsidR="00F42C01" w:rsidRPr="00E26B59">
        <w:rPr>
          <w:rFonts w:ascii="Arial" w:hAnsi="Arial" w:cs="Arial"/>
          <w:sz w:val="24"/>
          <w:szCs w:val="24"/>
          <w:lang w:val="en-US"/>
        </w:rPr>
        <w:t xml:space="preserve"> AUCell output file </w:t>
      </w:r>
      <w:r w:rsidRPr="00E26B59">
        <w:rPr>
          <w:rFonts w:ascii="Arial" w:hAnsi="Arial" w:cs="Arial"/>
          <w:sz w:val="24"/>
          <w:szCs w:val="24"/>
          <w:lang w:val="en-US"/>
        </w:rPr>
        <w:t>which</w:t>
      </w:r>
      <w:r w:rsidR="00F42C01" w:rsidRPr="00E26B59">
        <w:rPr>
          <w:rFonts w:ascii="Arial" w:hAnsi="Arial" w:cs="Arial"/>
          <w:sz w:val="24"/>
          <w:szCs w:val="24"/>
          <w:lang w:val="en-US"/>
        </w:rPr>
        <w:t xml:space="preserve"> consists of a table where activity of TFs is quantified in each cell. </w:t>
      </w:r>
      <w:r w:rsidRPr="00E26B59">
        <w:rPr>
          <w:rFonts w:ascii="Arial" w:hAnsi="Arial" w:cs="Arial"/>
          <w:sz w:val="24"/>
          <w:szCs w:val="24"/>
          <w:lang w:val="en-US"/>
        </w:rPr>
        <w:t>These tables were used to</w:t>
      </w:r>
      <w:r w:rsidR="00F42C01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create a </w:t>
      </w:r>
      <w:r w:rsidR="00F42C01" w:rsidRPr="00E26B59">
        <w:rPr>
          <w:rFonts w:ascii="Arial" w:hAnsi="Arial" w:cs="Arial"/>
          <w:sz w:val="24"/>
          <w:szCs w:val="24"/>
          <w:lang w:val="en-US"/>
        </w:rPr>
        <w:t>reference subset of unique TFs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. In total, </w:t>
      </w:r>
      <w:r w:rsidR="00E26B59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identified </w:t>
      </w:r>
      <w:r w:rsidR="00353D34" w:rsidRPr="00E26B59">
        <w:rPr>
          <w:rFonts w:ascii="Arial" w:hAnsi="Arial" w:cs="Arial"/>
          <w:sz w:val="24"/>
          <w:szCs w:val="24"/>
          <w:lang w:val="en-US"/>
        </w:rPr>
        <w:t>different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TFs among 50 runs</w:t>
      </w:r>
      <w:r w:rsidR="006015DA" w:rsidRPr="00E26B59">
        <w:rPr>
          <w:rFonts w:ascii="Arial" w:hAnsi="Arial" w:cs="Arial"/>
          <w:sz w:val="24"/>
          <w:szCs w:val="24"/>
          <w:lang w:val="en-US"/>
        </w:rPr>
        <w:t>.</w:t>
      </w:r>
      <w:r w:rsidR="00977CDF" w:rsidRPr="00E26B59">
        <w:rPr>
          <w:rFonts w:ascii="Arial" w:hAnsi="Arial" w:cs="Arial"/>
          <w:sz w:val="24"/>
          <w:szCs w:val="24"/>
          <w:lang w:val="en-US"/>
        </w:rPr>
        <w:t xml:space="preserve"> These TFs </w:t>
      </w:r>
      <w:r w:rsidR="00E26B59">
        <w:rPr>
          <w:rFonts w:ascii="Arial" w:hAnsi="Arial" w:cs="Arial"/>
          <w:sz w:val="24"/>
          <w:szCs w:val="24"/>
          <w:lang w:val="en-US"/>
        </w:rPr>
        <w:t>were</w:t>
      </w:r>
      <w:r w:rsidR="00977CDF" w:rsidRPr="00E26B59">
        <w:rPr>
          <w:rFonts w:ascii="Arial" w:hAnsi="Arial" w:cs="Arial"/>
          <w:sz w:val="24"/>
          <w:szCs w:val="24"/>
          <w:lang w:val="en-US"/>
        </w:rPr>
        <w:t xml:space="preserve"> be used in the next step to filter for only TF-TF interactions.</w:t>
      </w:r>
    </w:p>
    <w:p w14:paraId="4566B5D8" w14:textId="77777777" w:rsidR="006A5C8F" w:rsidRPr="00E26B59" w:rsidRDefault="006A5C8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279678" w14:textId="0BA9B979" w:rsidR="006A5436" w:rsidRPr="00E26B59" w:rsidRDefault="00977CD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The </w:t>
      </w:r>
      <w:r w:rsidR="00E26B59">
        <w:rPr>
          <w:rFonts w:ascii="Arial" w:hAnsi="Arial" w:cs="Arial"/>
          <w:sz w:val="24"/>
          <w:szCs w:val="24"/>
          <w:lang w:val="en-US"/>
        </w:rPr>
        <w:t>RcisTarget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output file mainly contains information about the regulons, where multiple targets are listed for each TF</w:t>
      </w:r>
      <w:r w:rsidR="00904D7B" w:rsidRPr="00E26B59">
        <w:rPr>
          <w:rFonts w:ascii="Arial" w:hAnsi="Arial" w:cs="Arial"/>
          <w:sz w:val="24"/>
          <w:szCs w:val="24"/>
          <w:lang w:val="en-US"/>
        </w:rPr>
        <w:t>.</w:t>
      </w:r>
      <w:r w:rsidR="00604E2D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E26B59">
        <w:rPr>
          <w:rFonts w:ascii="Arial" w:hAnsi="Arial" w:cs="Arial"/>
          <w:sz w:val="24"/>
          <w:szCs w:val="24"/>
          <w:lang w:val="en-US"/>
        </w:rPr>
        <w:t>T</w:t>
      </w:r>
      <w:r w:rsidR="00604E2D" w:rsidRPr="00E26B59">
        <w:rPr>
          <w:rFonts w:ascii="Arial" w:hAnsi="Arial" w:cs="Arial"/>
          <w:sz w:val="24"/>
          <w:szCs w:val="24"/>
          <w:lang w:val="en-US"/>
        </w:rPr>
        <w:t xml:space="preserve">wo version of the regulons were kept. The first one, without any filtering, containing all possible genes identified as targets for </w:t>
      </w:r>
      <w:r w:rsidR="00E26B59">
        <w:rPr>
          <w:rFonts w:ascii="Arial" w:hAnsi="Arial" w:cs="Arial"/>
          <w:sz w:val="24"/>
          <w:szCs w:val="24"/>
          <w:lang w:val="en-US"/>
        </w:rPr>
        <w:t>a particular</w:t>
      </w:r>
      <w:r w:rsidR="00604E2D" w:rsidRPr="00E26B59">
        <w:rPr>
          <w:rFonts w:ascii="Arial" w:hAnsi="Arial" w:cs="Arial"/>
          <w:sz w:val="24"/>
          <w:szCs w:val="24"/>
          <w:lang w:val="en-US"/>
        </w:rPr>
        <w:t xml:space="preserve"> TF. The second one, had its targets reduced to only TF-TF interactions</w:t>
      </w:r>
      <w:r w:rsidR="00E26B59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7A4AE2">
        <w:rPr>
          <w:rFonts w:ascii="Arial" w:hAnsi="Arial" w:cs="Arial"/>
          <w:sz w:val="24"/>
          <w:szCs w:val="24"/>
          <w:lang w:val="en-US"/>
        </w:rPr>
        <w:t>amounted to</w:t>
      </w:r>
      <w:r w:rsidR="006A5436" w:rsidRPr="00E26B59">
        <w:rPr>
          <w:rFonts w:ascii="Arial" w:hAnsi="Arial" w:cs="Arial"/>
          <w:sz w:val="24"/>
          <w:szCs w:val="24"/>
          <w:lang w:val="en-US"/>
        </w:rPr>
        <w:t xml:space="preserve"> 6 254 unique interaction</w:t>
      </w:r>
      <w:r w:rsidR="007A4AE2">
        <w:rPr>
          <w:rFonts w:ascii="Arial" w:hAnsi="Arial" w:cs="Arial"/>
          <w:sz w:val="24"/>
          <w:szCs w:val="24"/>
          <w:lang w:val="en-US"/>
        </w:rPr>
        <w:t>s.</w:t>
      </w:r>
      <w:r w:rsidR="006A5436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EE4EB2" w:rsidRPr="00E26B59">
        <w:rPr>
          <w:rFonts w:ascii="Arial" w:hAnsi="Arial" w:cs="Arial"/>
          <w:sz w:val="24"/>
          <w:szCs w:val="24"/>
          <w:lang w:val="en-US"/>
        </w:rPr>
        <w:t>Further analysis and clean up centers on the second version of the regulon</w:t>
      </w:r>
      <w:r w:rsidR="007A4AE2">
        <w:rPr>
          <w:rFonts w:ascii="Arial" w:hAnsi="Arial" w:cs="Arial"/>
          <w:sz w:val="24"/>
          <w:szCs w:val="24"/>
          <w:lang w:val="en-US"/>
        </w:rPr>
        <w:t>s</w:t>
      </w:r>
      <w:r w:rsidR="00EE4EB2" w:rsidRPr="00E26B59">
        <w:rPr>
          <w:rFonts w:ascii="Arial" w:hAnsi="Arial" w:cs="Arial"/>
          <w:sz w:val="24"/>
          <w:szCs w:val="24"/>
          <w:lang w:val="en-US"/>
        </w:rPr>
        <w:t>.</w:t>
      </w:r>
    </w:p>
    <w:p w14:paraId="27754427" w14:textId="63B69634" w:rsidR="002405BE" w:rsidRPr="00E26B59" w:rsidRDefault="006A5436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lastRenderedPageBreak/>
        <w:t xml:space="preserve">To reduce the scope of interactions to be analyzed, only interactions that appeared in 40 or more 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Pr="00E26B59">
        <w:rPr>
          <w:rFonts w:ascii="Arial" w:hAnsi="Arial" w:cs="Arial"/>
          <w:sz w:val="24"/>
          <w:szCs w:val="24"/>
          <w:lang w:val="en-US"/>
        </w:rPr>
        <w:t>runs (80% of the runs</w:t>
      </w:r>
      <w:r w:rsidR="005076D1" w:rsidRPr="00E26B59">
        <w:rPr>
          <w:rFonts w:ascii="Arial" w:hAnsi="Arial" w:cs="Arial"/>
          <w:sz w:val="24"/>
          <w:szCs w:val="24"/>
          <w:lang w:val="en-US"/>
        </w:rPr>
        <w:t>) were kept. Consequently</w:t>
      </w:r>
      <w:r w:rsidR="007A4AE2">
        <w:rPr>
          <w:rFonts w:ascii="Arial" w:hAnsi="Arial" w:cs="Arial"/>
          <w:sz w:val="24"/>
          <w:szCs w:val="24"/>
          <w:lang w:val="en-US"/>
        </w:rPr>
        <w:t xml:space="preserve">, </w:t>
      </w:r>
      <w:r w:rsidR="005076D1" w:rsidRPr="00E26B59">
        <w:rPr>
          <w:rFonts w:ascii="Arial" w:hAnsi="Arial" w:cs="Arial"/>
          <w:sz w:val="24"/>
          <w:szCs w:val="24"/>
          <w:lang w:val="en-US"/>
        </w:rPr>
        <w:t>641 interactions were left.</w:t>
      </w:r>
    </w:p>
    <w:p w14:paraId="50EBDD6D" w14:textId="5C2D003F" w:rsidR="005076D1" w:rsidRPr="00E26B59" w:rsidRDefault="005076D1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3DC9318" w14:textId="51497568" w:rsidR="00433453" w:rsidRPr="00E26B59" w:rsidRDefault="00CB7596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For these interactions NIS score</w:t>
      </w:r>
      <w:r w:rsidR="0011522D" w:rsidRPr="00E26B59">
        <w:rPr>
          <w:rFonts w:ascii="Arial" w:hAnsi="Arial" w:cs="Arial"/>
          <w:sz w:val="24"/>
          <w:szCs w:val="24"/>
          <w:lang w:val="en-US"/>
        </w:rPr>
        <w:t xml:space="preserve"> was calculated</w:t>
      </w:r>
      <w:r w:rsidR="007A4AE2">
        <w:rPr>
          <w:rFonts w:ascii="Arial" w:hAnsi="Arial" w:cs="Arial"/>
          <w:sz w:val="24"/>
          <w:szCs w:val="24"/>
          <w:lang w:val="en-US"/>
        </w:rPr>
        <w:t xml:space="preserve">, where for a target gene t with j regulators r all </w:t>
      </w:r>
      <w:r w:rsidR="0057261F">
        <w:rPr>
          <w:rFonts w:ascii="Arial" w:hAnsi="Arial" w:cs="Arial"/>
          <w:sz w:val="24"/>
          <w:szCs w:val="24"/>
          <w:lang w:val="en-US"/>
        </w:rPr>
        <w:t xml:space="preserve">j regulators are </w:t>
      </w:r>
      <w:r w:rsidR="007A4AE2">
        <w:rPr>
          <w:rFonts w:ascii="Arial" w:hAnsi="Arial" w:cs="Arial"/>
          <w:sz w:val="24"/>
          <w:szCs w:val="24"/>
          <w:lang w:val="en-US"/>
        </w:rPr>
        <w:t>considered.</w:t>
      </w:r>
    </w:p>
    <w:p w14:paraId="28912D4A" w14:textId="06E102F7" w:rsidR="00353D34" w:rsidRPr="00E26B59" w:rsidRDefault="00353D34" w:rsidP="00E26B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NIS(r</w:t>
      </w:r>
      <w:r w:rsidRPr="00E26B5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i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, t) = IS(r</w:t>
      </w:r>
      <w:r w:rsidRPr="00E26B5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i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, t)/SUM((r</w:t>
      </w:r>
      <w:r w:rsidRPr="00E26B5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j</w:t>
      </w:r>
      <w:r w:rsidRPr="00E26B59">
        <w:rPr>
          <w:rFonts w:ascii="Arial" w:hAnsi="Arial" w:cs="Arial"/>
          <w:b/>
          <w:bCs/>
          <w:sz w:val="24"/>
          <w:szCs w:val="24"/>
          <w:lang w:val="en-US"/>
        </w:rPr>
        <w:t>, t))</w:t>
      </w:r>
    </w:p>
    <w:p w14:paraId="66604C2B" w14:textId="78EDBC2C" w:rsidR="00433453" w:rsidRDefault="0011522D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IS(r</w:t>
      </w:r>
      <w:r w:rsidRPr="00E26B5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, t) </w:t>
      </w:r>
      <w:r w:rsidR="007D13C8" w:rsidRPr="00E26B59">
        <w:rPr>
          <w:rFonts w:ascii="Arial" w:hAnsi="Arial" w:cs="Arial"/>
          <w:sz w:val="24"/>
          <w:szCs w:val="24"/>
          <w:lang w:val="en-US"/>
        </w:rPr>
        <w:t>is an average of all the importance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scores for this</w:t>
      </w:r>
      <w:r w:rsidR="007D13C8" w:rsidRPr="00E26B59">
        <w:rPr>
          <w:rFonts w:ascii="Arial" w:hAnsi="Arial" w:cs="Arial"/>
          <w:sz w:val="24"/>
          <w:szCs w:val="24"/>
          <w:lang w:val="en-US"/>
        </w:rPr>
        <w:t xml:space="preserve"> interaction </w:t>
      </w:r>
      <w:r w:rsidR="0057261F">
        <w:rPr>
          <w:rFonts w:ascii="Arial" w:hAnsi="Arial" w:cs="Arial"/>
          <w:sz w:val="24"/>
          <w:szCs w:val="24"/>
          <w:lang w:val="en-US"/>
        </w:rPr>
        <w:t>from</w:t>
      </w:r>
      <w:r w:rsidR="007A4AE2">
        <w:rPr>
          <w:rFonts w:ascii="Arial" w:hAnsi="Arial" w:cs="Arial"/>
          <w:sz w:val="24"/>
          <w:szCs w:val="24"/>
          <w:lang w:val="en-US"/>
        </w:rPr>
        <w:t xml:space="preserve"> grnboost2 </w:t>
      </w:r>
      <w:r w:rsidR="0057261F" w:rsidRPr="00E26B59">
        <w:rPr>
          <w:rFonts w:ascii="Arial" w:hAnsi="Arial" w:cs="Arial"/>
          <w:sz w:val="24"/>
          <w:szCs w:val="24"/>
          <w:lang w:val="en-US"/>
        </w:rPr>
        <w:t xml:space="preserve">pySCENIC </w:t>
      </w:r>
      <w:r w:rsidR="007D13C8" w:rsidRPr="00E26B59">
        <w:rPr>
          <w:rFonts w:ascii="Arial" w:hAnsi="Arial" w:cs="Arial"/>
          <w:sz w:val="24"/>
          <w:szCs w:val="24"/>
          <w:lang w:val="en-US"/>
        </w:rPr>
        <w:t>output file</w:t>
      </w:r>
      <w:r w:rsidR="0057261F">
        <w:rPr>
          <w:rFonts w:ascii="Arial" w:hAnsi="Arial" w:cs="Arial"/>
          <w:sz w:val="24"/>
          <w:szCs w:val="24"/>
          <w:lang w:val="en-US"/>
        </w:rPr>
        <w:t>s</w:t>
      </w:r>
      <w:r w:rsidR="007D13C8" w:rsidRPr="00E26B59">
        <w:rPr>
          <w:rFonts w:ascii="Arial" w:hAnsi="Arial" w:cs="Arial"/>
          <w:sz w:val="24"/>
          <w:szCs w:val="24"/>
          <w:lang w:val="en-US"/>
        </w:rPr>
        <w:t xml:space="preserve"> multiplied by the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number of pySCENIC runs</w:t>
      </w:r>
      <w:r w:rsidR="0057261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Pr="00E26B59">
        <w:rPr>
          <w:rFonts w:ascii="Arial" w:hAnsi="Arial" w:cs="Arial"/>
          <w:sz w:val="24"/>
          <w:szCs w:val="24"/>
          <w:lang w:val="en-US"/>
        </w:rPr>
        <w:t>interaction from r</w:t>
      </w:r>
      <w:r w:rsidRPr="00E26B5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E26B59">
        <w:rPr>
          <w:rFonts w:ascii="Arial" w:hAnsi="Arial" w:cs="Arial"/>
          <w:sz w:val="24"/>
          <w:szCs w:val="24"/>
          <w:lang w:val="en-US"/>
        </w:rPr>
        <w:t>, to t was identified.</w:t>
      </w:r>
      <w:r w:rsidR="0055706E" w:rsidRPr="00E26B59">
        <w:rPr>
          <w:rFonts w:ascii="Arial" w:hAnsi="Arial" w:cs="Arial"/>
          <w:sz w:val="24"/>
          <w:szCs w:val="24"/>
          <w:lang w:val="en-US"/>
        </w:rPr>
        <w:t xml:space="preserve"> NIS allows t</w:t>
      </w:r>
      <w:r w:rsidR="00E26B59" w:rsidRPr="00E26B59">
        <w:rPr>
          <w:rFonts w:ascii="Arial" w:hAnsi="Arial" w:cs="Arial"/>
          <w:sz w:val="24"/>
          <w:szCs w:val="24"/>
          <w:lang w:val="en-US"/>
        </w:rPr>
        <w:t xml:space="preserve">o give more relevancy to interactions that are recovered more frequently and therefore is an option </w:t>
      </w:r>
      <w:r w:rsidR="0057261F">
        <w:rPr>
          <w:rFonts w:ascii="Arial" w:hAnsi="Arial" w:cs="Arial"/>
          <w:sz w:val="24"/>
          <w:szCs w:val="24"/>
          <w:lang w:val="en-US"/>
        </w:rPr>
        <w:t>for</w:t>
      </w:r>
      <w:r w:rsidR="00E26B59"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57261F" w:rsidRPr="00E26B59">
        <w:rPr>
          <w:rFonts w:ascii="Arial" w:hAnsi="Arial" w:cs="Arial"/>
          <w:sz w:val="24"/>
          <w:szCs w:val="24"/>
          <w:lang w:val="en-US"/>
        </w:rPr>
        <w:t>weight</w:t>
      </w:r>
      <w:r w:rsidR="0057261F">
        <w:rPr>
          <w:rFonts w:ascii="Arial" w:hAnsi="Arial" w:cs="Arial"/>
          <w:sz w:val="24"/>
          <w:szCs w:val="24"/>
          <w:lang w:val="en-US"/>
        </w:rPr>
        <w:t>ing</w:t>
      </w:r>
      <w:r w:rsidR="00E26B59" w:rsidRPr="00E26B59">
        <w:rPr>
          <w:rFonts w:ascii="Arial" w:hAnsi="Arial" w:cs="Arial"/>
          <w:sz w:val="24"/>
          <w:szCs w:val="24"/>
          <w:lang w:val="en-US"/>
        </w:rPr>
        <w:t xml:space="preserve"> them.</w:t>
      </w:r>
      <w:r w:rsidR="00433453" w:rsidRPr="00E26B5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358EE4D" w14:textId="77777777" w:rsidR="00A22F2F" w:rsidRPr="00E26B59" w:rsidRDefault="00A22F2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8217FFF" w14:textId="08233067" w:rsidR="001277BF" w:rsidRPr="00E26B59" w:rsidRDefault="0011522D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pySCENIC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</w:t>
      </w:r>
      <w:r w:rsidR="001277BF" w:rsidRPr="00E26B59">
        <w:rPr>
          <w:rFonts w:ascii="Arial" w:hAnsi="Arial" w:cs="Arial"/>
          <w:b/>
          <w:bCs/>
          <w:sz w:val="24"/>
          <w:szCs w:val="24"/>
          <w:lang w:val="en-US"/>
        </w:rPr>
        <w:t>interactions confirmation</w:t>
      </w:r>
      <w:r w:rsidR="0057261F">
        <w:rPr>
          <w:rFonts w:ascii="Arial" w:hAnsi="Arial" w:cs="Arial"/>
          <w:b/>
          <w:bCs/>
          <w:sz w:val="24"/>
          <w:szCs w:val="24"/>
          <w:lang w:val="en-US"/>
        </w:rPr>
        <w:t>: 373</w:t>
      </w:r>
    </w:p>
    <w:p w14:paraId="4DC0E12B" w14:textId="5D5D7A6F" w:rsidR="0057261F" w:rsidRDefault="0057261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Various literature sources were considered to validate </w:t>
      </w:r>
      <w:r w:rsidRPr="00E26B59">
        <w:rPr>
          <w:rFonts w:ascii="Arial" w:hAnsi="Arial" w:cs="Arial"/>
          <w:sz w:val="24"/>
          <w:szCs w:val="24"/>
          <w:lang w:val="en-US"/>
        </w:rPr>
        <w:t>pySCENIC</w:t>
      </w:r>
      <w:r>
        <w:rPr>
          <w:rFonts w:ascii="Arial" w:hAnsi="Arial" w:cs="Arial"/>
          <w:sz w:val="24"/>
          <w:szCs w:val="24"/>
          <w:lang w:val="en-US"/>
        </w:rPr>
        <w:t xml:space="preserve"> interactions. In this project</w:t>
      </w:r>
      <w:r w:rsidR="00A22F2F">
        <w:rPr>
          <w:rFonts w:ascii="Arial" w:hAnsi="Arial" w:cs="Arial"/>
          <w:sz w:val="24"/>
          <w:szCs w:val="24"/>
          <w:lang w:val="en-US"/>
        </w:rPr>
        <w:t xml:space="preserve"> databases Cistrome and Dorothea were chosen. Additionally, ATAC-seq data from patients who recovered from hepatitis C viral infection was used as another source of confirmation.</w:t>
      </w:r>
    </w:p>
    <w:p w14:paraId="444533E5" w14:textId="148936F9" w:rsidR="00CB7596" w:rsidRDefault="00CB7596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Cistrome</w:t>
      </w:r>
    </w:p>
    <w:p w14:paraId="13812A30" w14:textId="47B76803" w:rsidR="00BB73BC" w:rsidRDefault="000674BB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Out of all TFs presented in Cistrome database only the </w:t>
      </w:r>
      <w:r w:rsidR="00012769">
        <w:rPr>
          <w:rFonts w:ascii="Arial" w:hAnsi="Arial" w:cs="Arial"/>
          <w:sz w:val="24"/>
          <w:szCs w:val="24"/>
          <w:lang w:val="en-US"/>
        </w:rPr>
        <w:t>ones</w:t>
      </w:r>
      <w:r>
        <w:rPr>
          <w:rFonts w:ascii="Arial" w:hAnsi="Arial" w:cs="Arial"/>
          <w:sz w:val="24"/>
          <w:szCs w:val="24"/>
          <w:lang w:val="en-US"/>
        </w:rPr>
        <w:t xml:space="preserve"> that were classified as </w:t>
      </w:r>
      <w:r w:rsidR="00B064A7">
        <w:rPr>
          <w:rFonts w:ascii="Arial" w:hAnsi="Arial" w:cs="Arial"/>
          <w:sz w:val="24"/>
          <w:szCs w:val="24"/>
          <w:lang w:val="en-US"/>
        </w:rPr>
        <w:t xml:space="preserve">“Blood” </w:t>
      </w:r>
      <w:r>
        <w:rPr>
          <w:rFonts w:ascii="Arial" w:hAnsi="Arial" w:cs="Arial"/>
          <w:sz w:val="24"/>
          <w:szCs w:val="24"/>
          <w:lang w:val="en-US"/>
        </w:rPr>
        <w:t>in the</w:t>
      </w:r>
      <w:r w:rsidR="00B064A7">
        <w:rPr>
          <w:rFonts w:ascii="Arial" w:hAnsi="Arial" w:cs="Arial"/>
          <w:sz w:val="24"/>
          <w:szCs w:val="24"/>
          <w:lang w:val="en-US"/>
        </w:rPr>
        <w:t xml:space="preserve"> tissue type </w:t>
      </w:r>
      <w:r>
        <w:rPr>
          <w:rFonts w:ascii="Arial" w:hAnsi="Arial" w:cs="Arial"/>
          <w:sz w:val="24"/>
          <w:szCs w:val="24"/>
          <w:lang w:val="en-US"/>
        </w:rPr>
        <w:t xml:space="preserve">category </w:t>
      </w:r>
      <w:r w:rsidR="00B064A7">
        <w:rPr>
          <w:rFonts w:ascii="Arial" w:hAnsi="Arial" w:cs="Arial"/>
          <w:sz w:val="24"/>
          <w:szCs w:val="24"/>
          <w:lang w:val="en-US"/>
        </w:rPr>
        <w:t xml:space="preserve">were picked from the Cistrome database for further analysis. </w:t>
      </w:r>
      <w:r>
        <w:rPr>
          <w:rFonts w:ascii="Arial" w:hAnsi="Arial" w:cs="Arial"/>
          <w:sz w:val="24"/>
          <w:szCs w:val="24"/>
          <w:lang w:val="en-US"/>
        </w:rPr>
        <w:t xml:space="preserve">As the result, </w:t>
      </w:r>
      <w:r w:rsidR="00012769">
        <w:rPr>
          <w:rFonts w:ascii="Arial" w:hAnsi="Arial" w:cs="Arial"/>
          <w:sz w:val="24"/>
          <w:szCs w:val="24"/>
          <w:lang w:val="en-US"/>
        </w:rPr>
        <w:t xml:space="preserve">a total of </w:t>
      </w:r>
      <w:r>
        <w:rPr>
          <w:rFonts w:ascii="Arial" w:hAnsi="Arial" w:cs="Arial"/>
          <w:sz w:val="24"/>
          <w:szCs w:val="24"/>
          <w:lang w:val="en-US"/>
        </w:rPr>
        <w:t>23%</w:t>
      </w:r>
      <w:r w:rsidR="00806812">
        <w:rPr>
          <w:rFonts w:ascii="Arial" w:hAnsi="Arial" w:cs="Arial"/>
          <w:sz w:val="24"/>
          <w:szCs w:val="24"/>
          <w:lang w:val="en-US"/>
        </w:rPr>
        <w:t xml:space="preserve"> </w:t>
      </w:r>
      <w:r w:rsidR="00012769">
        <w:rPr>
          <w:rFonts w:ascii="Arial" w:hAnsi="Arial" w:cs="Arial"/>
          <w:sz w:val="24"/>
          <w:szCs w:val="24"/>
          <w:lang w:val="en-US"/>
        </w:rPr>
        <w:t xml:space="preserve">of </w:t>
      </w:r>
      <w:r w:rsidR="00B064A7">
        <w:rPr>
          <w:rFonts w:ascii="Arial" w:hAnsi="Arial" w:cs="Arial"/>
          <w:sz w:val="24"/>
          <w:szCs w:val="24"/>
          <w:lang w:val="en-US"/>
        </w:rPr>
        <w:t xml:space="preserve">TFs from the pySCENIC subset were </w:t>
      </w:r>
      <w:r>
        <w:rPr>
          <w:rFonts w:ascii="Arial" w:hAnsi="Arial" w:cs="Arial"/>
          <w:sz w:val="24"/>
          <w:szCs w:val="24"/>
          <w:lang w:val="en-US"/>
        </w:rPr>
        <w:t>selected (80 TFs</w:t>
      </w:r>
      <w:r w:rsidR="00806812">
        <w:rPr>
          <w:rFonts w:ascii="Arial" w:hAnsi="Arial" w:cs="Arial"/>
          <w:sz w:val="24"/>
          <w:szCs w:val="24"/>
          <w:lang w:val="en-US"/>
        </w:rPr>
        <w:t>)</w:t>
      </w:r>
      <w:r w:rsidR="00B064A7">
        <w:rPr>
          <w:rFonts w:ascii="Arial" w:hAnsi="Arial" w:cs="Arial"/>
          <w:sz w:val="24"/>
          <w:szCs w:val="24"/>
          <w:lang w:val="en-US"/>
        </w:rPr>
        <w:t xml:space="preserve">. For each TF 6000 best peaks according to the ranking in the files were </w:t>
      </w:r>
      <w:r>
        <w:rPr>
          <w:rFonts w:ascii="Arial" w:hAnsi="Arial" w:cs="Arial"/>
          <w:sz w:val="24"/>
          <w:szCs w:val="24"/>
          <w:lang w:val="en-US"/>
        </w:rPr>
        <w:t>chosen</w:t>
      </w:r>
      <w:r w:rsidR="00B064A7">
        <w:rPr>
          <w:rFonts w:ascii="Arial" w:hAnsi="Arial" w:cs="Arial"/>
          <w:sz w:val="24"/>
          <w:szCs w:val="24"/>
          <w:lang w:val="en-US"/>
        </w:rPr>
        <w:t xml:space="preserve">. Each of the peaks was expanded 1 kb in both directions in order to overlap </w:t>
      </w:r>
      <w:r w:rsidR="00806812">
        <w:rPr>
          <w:rFonts w:ascii="Arial" w:hAnsi="Arial" w:cs="Arial"/>
          <w:sz w:val="24"/>
          <w:szCs w:val="24"/>
          <w:lang w:val="en-US"/>
        </w:rPr>
        <w:t xml:space="preserve">it with human genome. Human genes that would lie in this </w:t>
      </w:r>
      <w:r>
        <w:rPr>
          <w:rFonts w:ascii="Arial" w:hAnsi="Arial" w:cs="Arial"/>
          <w:sz w:val="24"/>
          <w:szCs w:val="24"/>
          <w:lang w:val="en-US"/>
        </w:rPr>
        <w:t>extended</w:t>
      </w:r>
      <w:r w:rsidR="00806812">
        <w:rPr>
          <w:rFonts w:ascii="Arial" w:hAnsi="Arial" w:cs="Arial"/>
          <w:sz w:val="24"/>
          <w:szCs w:val="24"/>
          <w:lang w:val="en-US"/>
        </w:rPr>
        <w:t xml:space="preserve"> window were classified as confirmed targets of this particular TF.</w:t>
      </w:r>
      <w:r w:rsidR="00CC42BB">
        <w:rPr>
          <w:rFonts w:ascii="Arial" w:hAnsi="Arial" w:cs="Arial"/>
          <w:sz w:val="24"/>
          <w:szCs w:val="24"/>
          <w:lang w:val="en-US"/>
        </w:rPr>
        <w:t xml:space="preserve"> In total 20% of interactions that made it through the frequency filter were confirmed by Cistrome using this approach.</w:t>
      </w:r>
    </w:p>
    <w:p w14:paraId="621E26FC" w14:textId="048E23FA" w:rsidR="005B26CA" w:rsidRDefault="005B26CA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06EE55" w14:textId="10F21BC8" w:rsidR="007D22FA" w:rsidRDefault="007D22FA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3208686" w14:textId="77777777" w:rsidR="007D22FA" w:rsidRDefault="007D22FA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5B80E3E" w14:textId="74EF1839" w:rsidR="001277BF" w:rsidRPr="00E26B59" w:rsidRDefault="00BB73BC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</w:t>
      </w:r>
      <w:r w:rsidR="001277BF" w:rsidRPr="00E26B59">
        <w:rPr>
          <w:rFonts w:ascii="Arial" w:hAnsi="Arial" w:cs="Arial"/>
          <w:sz w:val="24"/>
          <w:szCs w:val="24"/>
          <w:lang w:val="en-US"/>
        </w:rPr>
        <w:t>orothea</w:t>
      </w:r>
      <w:r w:rsidR="00690532">
        <w:rPr>
          <w:rFonts w:ascii="Arial" w:hAnsi="Arial" w:cs="Arial"/>
          <w:sz w:val="24"/>
          <w:szCs w:val="24"/>
          <w:lang w:val="en-US"/>
        </w:rPr>
        <w:t>: 497</w:t>
      </w:r>
    </w:p>
    <w:p w14:paraId="776A33F2" w14:textId="6F7B1A49" w:rsidR="007D22FA" w:rsidRDefault="007869B9" w:rsidP="007869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Dorothea was used a second reference database. Out of all overlapping interactions only the ones that had “A” confidence were kept.</w:t>
      </w:r>
      <w:r w:rsidR="00965B60">
        <w:rPr>
          <w:rFonts w:ascii="Arial" w:hAnsi="Arial" w:cs="Arial"/>
          <w:sz w:val="24"/>
          <w:szCs w:val="24"/>
          <w:lang w:val="en-US"/>
        </w:rPr>
        <w:t xml:space="preserve"> Thereby,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14EC8">
        <w:rPr>
          <w:rFonts w:ascii="Arial" w:hAnsi="Arial" w:cs="Arial"/>
          <w:sz w:val="24"/>
          <w:szCs w:val="24"/>
          <w:lang w:val="en-US"/>
        </w:rPr>
        <w:t>33 interactions were confirmed</w:t>
      </w:r>
      <w:r w:rsidR="00965B60">
        <w:rPr>
          <w:rFonts w:ascii="Arial" w:hAnsi="Arial" w:cs="Arial"/>
          <w:sz w:val="24"/>
          <w:szCs w:val="24"/>
          <w:lang w:val="en-US"/>
        </w:rPr>
        <w:t>.</w:t>
      </w:r>
    </w:p>
    <w:p w14:paraId="60AC59CE" w14:textId="77777777" w:rsidR="007D22FA" w:rsidRPr="007D22FA" w:rsidRDefault="007D22FA" w:rsidP="007869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3EB9920" w14:textId="60A81C68" w:rsidR="00BB73BC" w:rsidRDefault="00A22F2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22F2F">
        <w:rPr>
          <w:rFonts w:ascii="Arial" w:hAnsi="Arial" w:cs="Arial"/>
          <w:sz w:val="24"/>
          <w:szCs w:val="24"/>
          <w:lang w:val="en-US"/>
        </w:rPr>
        <w:t>ATAC-seq</w:t>
      </w:r>
      <w:r w:rsidR="007D22FA">
        <w:rPr>
          <w:rFonts w:ascii="Arial" w:hAnsi="Arial" w:cs="Arial"/>
          <w:sz w:val="24"/>
          <w:szCs w:val="24"/>
          <w:lang w:val="en-US"/>
        </w:rPr>
        <w:t>: 530</w:t>
      </w:r>
    </w:p>
    <w:p w14:paraId="2F569B1B" w14:textId="4057D216" w:rsidR="00BB73BC" w:rsidRDefault="00BB73BC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Recovered patients ATAC-seq data contributed to further identification of robust interactions between TFS. </w:t>
      </w:r>
      <w:r w:rsidR="009A4967">
        <w:rPr>
          <w:rFonts w:ascii="Arial" w:hAnsi="Arial" w:cs="Arial"/>
          <w:sz w:val="24"/>
          <w:szCs w:val="24"/>
          <w:lang w:val="en-US"/>
        </w:rPr>
        <w:t xml:space="preserve">Subsequently, </w:t>
      </w:r>
      <w:r>
        <w:rPr>
          <w:rFonts w:ascii="Arial" w:hAnsi="Arial" w:cs="Arial"/>
          <w:sz w:val="24"/>
          <w:szCs w:val="24"/>
          <w:lang w:val="en-US"/>
        </w:rPr>
        <w:t>98 interactions were verified.</w:t>
      </w:r>
    </w:p>
    <w:p w14:paraId="04237AA0" w14:textId="77777777" w:rsidR="007D22FA" w:rsidRDefault="007D22FA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97F531" w14:textId="490703FC" w:rsidR="001277BF" w:rsidRDefault="001277BF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Summary</w:t>
      </w:r>
      <w:r w:rsidR="007D22FA">
        <w:rPr>
          <w:rFonts w:ascii="Arial" w:hAnsi="Arial" w:cs="Arial"/>
          <w:sz w:val="24"/>
          <w:szCs w:val="24"/>
          <w:lang w:val="en-US"/>
        </w:rPr>
        <w:t>: 601</w:t>
      </w:r>
    </w:p>
    <w:p w14:paraId="16A5E0D7" w14:textId="5D2912BF" w:rsidR="009A4967" w:rsidRPr="00E26B59" w:rsidRDefault="009A4967" w:rsidP="00E26B5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Across the 641 most frequent interactions 33% (210 interactions) were confirmed by at least one of mentioned validation sources. </w:t>
      </w:r>
    </w:p>
    <w:p w14:paraId="05D89605" w14:textId="109E340B" w:rsidR="001277BF" w:rsidRPr="00E26B59" w:rsidRDefault="001277BF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Binarize </w:t>
      </w:r>
      <w:r w:rsidR="003538C5" w:rsidRPr="00E26B59">
        <w:rPr>
          <w:rFonts w:ascii="Arial" w:hAnsi="Arial" w:cs="Arial"/>
          <w:b/>
          <w:bCs/>
          <w:sz w:val="24"/>
          <w:szCs w:val="24"/>
          <w:lang w:val="en-US"/>
        </w:rPr>
        <w:t>activity for TFs</w:t>
      </w:r>
      <w:r w:rsidR="007D22FA">
        <w:rPr>
          <w:rFonts w:ascii="Arial" w:hAnsi="Arial" w:cs="Arial"/>
          <w:b/>
          <w:bCs/>
          <w:sz w:val="24"/>
          <w:szCs w:val="24"/>
          <w:lang w:val="en-US"/>
        </w:rPr>
        <w:t>:629</w:t>
      </w:r>
    </w:p>
    <w:p w14:paraId="35367BEC" w14:textId="70EA784F" w:rsidR="001277BF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Working with full regulons (not only TF-TF interactions, but also including other genes)</w:t>
      </w:r>
    </w:p>
    <w:p w14:paraId="6E1656C6" w14:textId="7DD9C9A1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Keep only regulons that pass frequency filter</w:t>
      </w:r>
    </w:p>
    <w:p w14:paraId="27191C1A" w14:textId="20ECE8A7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For these regulons conduct new AUCell</w:t>
      </w:r>
    </w:p>
    <w:p w14:paraId="3BA60272" w14:textId="5DF59669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Heatmap: new_aucell_not_norm.pdf</w:t>
      </w:r>
    </w:p>
    <w:p w14:paraId="05194A85" w14:textId="30C3149A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Random Forest to pick 100 TFs that explain the most our cell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types</w:t>
      </w:r>
    </w:p>
    <w:p w14:paraId="59E8B264" w14:textId="7A94145A" w:rsidR="003538C5" w:rsidRPr="00E26B59" w:rsidRDefault="003538C5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Binarize </w:t>
      </w:r>
      <w:r w:rsidR="00256F21" w:rsidRPr="00E26B59">
        <w:rPr>
          <w:rFonts w:ascii="Arial" w:hAnsi="Arial" w:cs="Arial"/>
          <w:sz w:val="24"/>
          <w:szCs w:val="24"/>
          <w:lang w:val="en-US"/>
        </w:rPr>
        <w:t>AUCell score for each cell</w:t>
      </w:r>
      <w:r w:rsidR="00FA7357" w:rsidRPr="00E26B59">
        <w:rPr>
          <w:rFonts w:ascii="Arial" w:hAnsi="Arial" w:cs="Arial"/>
          <w:sz w:val="24"/>
          <w:szCs w:val="24"/>
          <w:lang w:val="en-US"/>
        </w:rPr>
        <w:t xml:space="preserve"> (depending on the cell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type</w:t>
      </w:r>
      <w:r w:rsidR="00FA7357" w:rsidRPr="00E26B59">
        <w:rPr>
          <w:rFonts w:ascii="Arial" w:hAnsi="Arial" w:cs="Arial"/>
          <w:sz w:val="24"/>
          <w:szCs w:val="24"/>
          <w:lang w:val="en-US"/>
        </w:rPr>
        <w:t>)</w:t>
      </w:r>
      <w:r w:rsidR="00256F21" w:rsidRPr="00E26B59">
        <w:rPr>
          <w:rFonts w:ascii="Arial" w:hAnsi="Arial" w:cs="Arial"/>
          <w:sz w:val="24"/>
          <w:szCs w:val="24"/>
          <w:lang w:val="en-US"/>
        </w:rPr>
        <w:t xml:space="preserve"> in those 100 TFs. Percentage of cells that are </w:t>
      </w:r>
      <w:r w:rsidR="00FA7357" w:rsidRPr="00E26B59">
        <w:rPr>
          <w:rFonts w:ascii="Arial" w:hAnsi="Arial" w:cs="Arial"/>
          <w:sz w:val="24"/>
          <w:szCs w:val="24"/>
          <w:lang w:val="en-US"/>
        </w:rPr>
        <w:t>active</w:t>
      </w:r>
      <w:r w:rsidR="00256F21" w:rsidRPr="00E26B59">
        <w:rPr>
          <w:rFonts w:ascii="Arial" w:hAnsi="Arial" w:cs="Arial"/>
          <w:sz w:val="24"/>
          <w:szCs w:val="24"/>
          <w:lang w:val="en-US"/>
        </w:rPr>
        <w:t xml:space="preserve"> in each cell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type</w:t>
      </w:r>
      <w:r w:rsidR="00FA7357" w:rsidRPr="00E26B59">
        <w:rPr>
          <w:rFonts w:ascii="Arial" w:hAnsi="Arial" w:cs="Arial"/>
          <w:sz w:val="24"/>
          <w:szCs w:val="24"/>
          <w:lang w:val="en-US"/>
        </w:rPr>
        <w:t>.</w:t>
      </w:r>
    </w:p>
    <w:p w14:paraId="184F84D3" w14:textId="28686160" w:rsidR="005F34FB" w:rsidRPr="00E26B59" w:rsidRDefault="005F34FB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Heatmap: aucell_scores_norm_top100_cell_type_binarized_percentage</w:t>
      </w:r>
    </w:p>
    <w:p w14:paraId="7E112D7B" w14:textId="65C0D34F" w:rsidR="00FA7357" w:rsidRPr="00E26B59" w:rsidRDefault="00FA7357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 xml:space="preserve"> Assign cell </w:t>
      </w:r>
      <w:r w:rsidR="009015EE" w:rsidRPr="00E26B59">
        <w:rPr>
          <w:rFonts w:ascii="Arial" w:hAnsi="Arial" w:cs="Arial"/>
          <w:sz w:val="24"/>
          <w:szCs w:val="24"/>
          <w:lang w:val="en-US"/>
        </w:rPr>
        <w:t>type</w:t>
      </w:r>
      <w:r w:rsidRPr="00E26B59">
        <w:rPr>
          <w:rFonts w:ascii="Arial" w:hAnsi="Arial" w:cs="Arial"/>
          <w:sz w:val="24"/>
          <w:szCs w:val="24"/>
          <w:lang w:val="en-US"/>
        </w:rPr>
        <w:t xml:space="preserve"> to each TF</w:t>
      </w:r>
    </w:p>
    <w:p w14:paraId="0634C460" w14:textId="00D85B40" w:rsidR="005F34FB" w:rsidRPr="00E26B59" w:rsidRDefault="005F34FB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Network of 100 RF TFs</w:t>
      </w:r>
    </w:p>
    <w:p w14:paraId="735CD7A4" w14:textId="133B5FDD" w:rsidR="005F34FB" w:rsidRPr="00E26B59" w:rsidRDefault="005F34FB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90% filter on interactions</w:t>
      </w:r>
    </w:p>
    <w:p w14:paraId="7F50FF88" w14:textId="33D04953" w:rsidR="005F34FB" w:rsidRPr="00E26B59" w:rsidRDefault="005F34FB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 82_RF_TFs.png</w:t>
      </w:r>
    </w:p>
    <w:p w14:paraId="5899D3A3" w14:textId="334F92C1" w:rsidR="005F34FB" w:rsidRPr="00E26B59" w:rsidRDefault="005F34FB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Overlap our network with Bolouri paper Network</w:t>
      </w:r>
    </w:p>
    <w:p w14:paraId="431547B7" w14:textId="587BC7DA" w:rsidR="005F34FB" w:rsidRPr="00E26B59" w:rsidRDefault="005F34FB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9 overlapping nodes</w:t>
      </w:r>
    </w:p>
    <w:p w14:paraId="2C15F1C7" w14:textId="1CCB04DB" w:rsidR="005F34FB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 41_paper_overlap_TFs.png</w:t>
      </w:r>
    </w:p>
    <w:p w14:paraId="1E08CB4B" w14:textId="2D8C5683" w:rsidR="00DD69F4" w:rsidRPr="00E26B59" w:rsidRDefault="00DD69F4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Fusion of our network and Bolouri paper network using common nodes</w:t>
      </w:r>
    </w:p>
    <w:p w14:paraId="4AC873D0" w14:textId="01ABFC17" w:rsidR="005F34FB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Adapt the nomenclature and format Bolouri paper interactions</w:t>
      </w:r>
    </w:p>
    <w:p w14:paraId="3DF2C0D1" w14:textId="2DDBB676" w:rsidR="00DD69F4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Fuse networks</w:t>
      </w:r>
    </w:p>
    <w:p w14:paraId="60234894" w14:textId="057AADFF" w:rsidR="00DD69F4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 66_bolouri_RF_fusion.png</w:t>
      </w:r>
    </w:p>
    <w:p w14:paraId="37CE6425" w14:textId="36C6C102" w:rsidR="00DD69F4" w:rsidRPr="00E26B59" w:rsidRDefault="00DD69F4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>Reduce the network to relevant nodes</w:t>
      </w:r>
    </w:p>
    <w:p w14:paraId="27383C41" w14:textId="65276CE5" w:rsidR="00DD69F4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Explain why</w:t>
      </w:r>
    </w:p>
    <w:p w14:paraId="3365E604" w14:textId="777E1BDA" w:rsidR="00DD69F4" w:rsidRPr="00E26B59" w:rsidRDefault="00DD69F4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</w:t>
      </w:r>
      <w:r w:rsidR="00D34FD7" w:rsidRPr="00E26B59">
        <w:rPr>
          <w:rFonts w:ascii="Arial" w:hAnsi="Arial" w:cs="Arial"/>
          <w:sz w:val="24"/>
          <w:szCs w:val="24"/>
          <w:lang w:val="en-US"/>
        </w:rPr>
        <w:t>:</w:t>
      </w:r>
      <w:r w:rsidR="00160576" w:rsidRPr="00E26B59">
        <w:rPr>
          <w:rFonts w:ascii="Arial" w:hAnsi="Arial" w:cs="Arial"/>
          <w:sz w:val="24"/>
          <w:szCs w:val="24"/>
          <w:lang w:val="en-US"/>
        </w:rPr>
        <w:t xml:space="preserve"> 66_bolouri_RF_fusion_curated</w:t>
      </w:r>
    </w:p>
    <w:p w14:paraId="4D9D7F75" w14:textId="0DE80337" w:rsidR="00160576" w:rsidRPr="00E26B59" w:rsidRDefault="00D34FD7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</w:t>
      </w:r>
      <w:r w:rsidR="00160576" w:rsidRPr="00E26B59">
        <w:rPr>
          <w:rFonts w:ascii="Arial" w:hAnsi="Arial" w:cs="Arial"/>
          <w:sz w:val="24"/>
          <w:szCs w:val="24"/>
          <w:lang w:val="en-US"/>
        </w:rPr>
        <w:t xml:space="preserve"> 66_bolouri_RF_fusion_curated_2</w:t>
      </w:r>
    </w:p>
    <w:p w14:paraId="69BBAA3B" w14:textId="3A7F820C" w:rsidR="00DD69F4" w:rsidRPr="00E26B59" w:rsidRDefault="00DD69F4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t xml:space="preserve">Further reduce the network to only </w:t>
      </w:r>
    </w:p>
    <w:p w14:paraId="3B17885E" w14:textId="41C7D944" w:rsidR="00DD69F4" w:rsidRPr="00E26B59" w:rsidRDefault="00D34FD7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Explain why</w:t>
      </w:r>
    </w:p>
    <w:p w14:paraId="6D8A2A87" w14:textId="223FB157" w:rsidR="00160576" w:rsidRPr="00E26B59" w:rsidRDefault="00D34FD7" w:rsidP="00E26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Network:</w:t>
      </w:r>
      <w:r w:rsidR="00160576" w:rsidRPr="00E26B59">
        <w:rPr>
          <w:rFonts w:ascii="Arial" w:hAnsi="Arial" w:cs="Arial"/>
          <w:sz w:val="24"/>
          <w:szCs w:val="24"/>
          <w:lang w:val="en-US"/>
        </w:rPr>
        <w:t xml:space="preserve"> 13_Bonesis_toy</w:t>
      </w:r>
    </w:p>
    <w:p w14:paraId="10B5EEAE" w14:textId="77777777" w:rsidR="00433453" w:rsidRPr="00E26B59" w:rsidRDefault="00433453" w:rsidP="00E26B5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397D3705" w14:textId="2C0681FF" w:rsidR="00DD69F4" w:rsidRPr="00E26B59" w:rsidRDefault="00B82DB1" w:rsidP="00E26B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26B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Discussion Points</w:t>
      </w:r>
    </w:p>
    <w:p w14:paraId="39C469B7" w14:textId="0842C222" w:rsidR="00B82DB1" w:rsidRPr="00E26B59" w:rsidRDefault="00B82DB1" w:rsidP="00E26B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Cistrome peaks and extensions</w:t>
      </w:r>
    </w:p>
    <w:p w14:paraId="041E48AE" w14:textId="27BC9FD2" w:rsidR="00B82DB1" w:rsidRPr="00E26B59" w:rsidRDefault="00B82DB1" w:rsidP="00E26B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6B59">
        <w:rPr>
          <w:rFonts w:ascii="Arial" w:hAnsi="Arial" w:cs="Arial"/>
          <w:sz w:val="24"/>
          <w:szCs w:val="24"/>
          <w:lang w:val="en-US"/>
        </w:rPr>
        <w:t>RF TFs</w:t>
      </w:r>
    </w:p>
    <w:sectPr w:rsidR="00B82DB1" w:rsidRPr="00E26B59" w:rsidSect="005755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D9AE" w14:textId="77777777" w:rsidR="00C9647A" w:rsidRDefault="00C9647A" w:rsidP="006A5C8F">
      <w:pPr>
        <w:spacing w:after="0" w:line="240" w:lineRule="auto"/>
      </w:pPr>
      <w:r>
        <w:separator/>
      </w:r>
    </w:p>
  </w:endnote>
  <w:endnote w:type="continuationSeparator" w:id="0">
    <w:p w14:paraId="45962AAE" w14:textId="77777777" w:rsidR="00C9647A" w:rsidRDefault="00C9647A" w:rsidP="006A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9A50" w14:textId="77777777" w:rsidR="00C9647A" w:rsidRDefault="00C9647A" w:rsidP="006A5C8F">
      <w:pPr>
        <w:spacing w:after="0" w:line="240" w:lineRule="auto"/>
      </w:pPr>
      <w:r>
        <w:separator/>
      </w:r>
    </w:p>
  </w:footnote>
  <w:footnote w:type="continuationSeparator" w:id="0">
    <w:p w14:paraId="65B65D13" w14:textId="77777777" w:rsidR="00C9647A" w:rsidRDefault="00C9647A" w:rsidP="006A5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1E"/>
    <w:multiLevelType w:val="hybridMultilevel"/>
    <w:tmpl w:val="5D5E64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231B"/>
    <w:multiLevelType w:val="hybridMultilevel"/>
    <w:tmpl w:val="D1D8E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65D7"/>
    <w:multiLevelType w:val="hybridMultilevel"/>
    <w:tmpl w:val="5C72DB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52DC0"/>
    <w:multiLevelType w:val="hybridMultilevel"/>
    <w:tmpl w:val="B6AC8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39839">
    <w:abstractNumId w:val="0"/>
  </w:num>
  <w:num w:numId="2" w16cid:durableId="392124462">
    <w:abstractNumId w:val="2"/>
  </w:num>
  <w:num w:numId="3" w16cid:durableId="1379670403">
    <w:abstractNumId w:val="3"/>
  </w:num>
  <w:num w:numId="4" w16cid:durableId="116447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CD"/>
    <w:rsid w:val="00012769"/>
    <w:rsid w:val="000674BB"/>
    <w:rsid w:val="00090FAA"/>
    <w:rsid w:val="000914EC"/>
    <w:rsid w:val="000B02AB"/>
    <w:rsid w:val="001141E9"/>
    <w:rsid w:val="0011522D"/>
    <w:rsid w:val="001277BF"/>
    <w:rsid w:val="00132C63"/>
    <w:rsid w:val="00160576"/>
    <w:rsid w:val="002330DA"/>
    <w:rsid w:val="0024030D"/>
    <w:rsid w:val="002405BE"/>
    <w:rsid w:val="00256F21"/>
    <w:rsid w:val="002C76F1"/>
    <w:rsid w:val="00331E85"/>
    <w:rsid w:val="003538C5"/>
    <w:rsid w:val="00353D34"/>
    <w:rsid w:val="003E7ECD"/>
    <w:rsid w:val="00433453"/>
    <w:rsid w:val="0045062B"/>
    <w:rsid w:val="004F6E91"/>
    <w:rsid w:val="005076D1"/>
    <w:rsid w:val="0055706E"/>
    <w:rsid w:val="0057261F"/>
    <w:rsid w:val="00575573"/>
    <w:rsid w:val="005B26CA"/>
    <w:rsid w:val="005B7885"/>
    <w:rsid w:val="005F34FB"/>
    <w:rsid w:val="006015DA"/>
    <w:rsid w:val="00604E2D"/>
    <w:rsid w:val="00614EC8"/>
    <w:rsid w:val="00690532"/>
    <w:rsid w:val="006A5436"/>
    <w:rsid w:val="006A5C8F"/>
    <w:rsid w:val="007869B9"/>
    <w:rsid w:val="007A4AE2"/>
    <w:rsid w:val="007D13C8"/>
    <w:rsid w:val="007D22FA"/>
    <w:rsid w:val="007D7D17"/>
    <w:rsid w:val="00806812"/>
    <w:rsid w:val="009015EE"/>
    <w:rsid w:val="00904D7B"/>
    <w:rsid w:val="009652F8"/>
    <w:rsid w:val="00965B60"/>
    <w:rsid w:val="00977CDF"/>
    <w:rsid w:val="009A4967"/>
    <w:rsid w:val="00A1619E"/>
    <w:rsid w:val="00A22F2F"/>
    <w:rsid w:val="00B064A7"/>
    <w:rsid w:val="00B82DB1"/>
    <w:rsid w:val="00BB73BC"/>
    <w:rsid w:val="00BC78E4"/>
    <w:rsid w:val="00C9647A"/>
    <w:rsid w:val="00CB7596"/>
    <w:rsid w:val="00CC42BB"/>
    <w:rsid w:val="00D272C3"/>
    <w:rsid w:val="00D34FD7"/>
    <w:rsid w:val="00DD69F4"/>
    <w:rsid w:val="00E26B59"/>
    <w:rsid w:val="00E87BAC"/>
    <w:rsid w:val="00EE4EB2"/>
    <w:rsid w:val="00F16CA3"/>
    <w:rsid w:val="00F42C01"/>
    <w:rsid w:val="00F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FE46D4"/>
  <w15:chartTrackingRefBased/>
  <w15:docId w15:val="{0B05E987-F8F0-48C8-8ABC-94B41C04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8F"/>
  </w:style>
  <w:style w:type="paragraph" w:styleId="Footer">
    <w:name w:val="footer"/>
    <w:basedOn w:val="Normal"/>
    <w:link w:val="FooterChar"/>
    <w:uiPriority w:val="99"/>
    <w:unhideWhenUsed/>
    <w:rsid w:val="006A5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Schneider</dc:creator>
  <cp:keywords/>
  <dc:description/>
  <cp:lastModifiedBy>Ilya Schneider</cp:lastModifiedBy>
  <cp:revision>23</cp:revision>
  <dcterms:created xsi:type="dcterms:W3CDTF">2022-06-30T14:41:00Z</dcterms:created>
  <dcterms:modified xsi:type="dcterms:W3CDTF">2022-07-04T09:29:00Z</dcterms:modified>
</cp:coreProperties>
</file>