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</w:rPr>
            </w:pPr>
            <w:r>
              <w:rPr>
                <w:noProof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6BE257FA" w:rsidR="0079747E" w:rsidRPr="0079747E" w:rsidRDefault="0079747E" w:rsidP="009F02C4">
            <w:pPr>
              <w:jc w:val="center"/>
              <w:rPr>
                <w:rFonts w:cs="Times New Roman"/>
              </w:rPr>
            </w:pPr>
            <w:r w:rsidRPr="0079747E">
              <w:rPr>
                <w:rFonts w:cs="Times New Roman"/>
              </w:rPr>
              <w:t>Федеральное государственное бюджетное образовательное учреждение</w:t>
            </w:r>
          </w:p>
          <w:p w14:paraId="21145215" w14:textId="6556147E" w:rsidR="0079747E" w:rsidRPr="0079747E" w:rsidRDefault="0079747E" w:rsidP="009F02C4">
            <w:pPr>
              <w:jc w:val="center"/>
              <w:rPr>
                <w:rFonts w:cs="Times New Roman"/>
              </w:rPr>
            </w:pPr>
            <w:r w:rsidRPr="0079747E">
              <w:rPr>
                <w:rFonts w:cs="Times New Roman"/>
              </w:rPr>
              <w:t>высшего образования</w:t>
            </w:r>
          </w:p>
          <w:p w14:paraId="239DBD8E" w14:textId="77777777" w:rsidR="0079747E" w:rsidRPr="0079747E" w:rsidRDefault="0079747E" w:rsidP="009F02C4">
            <w:pPr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</w:rPr>
              <w:t>«</w:t>
            </w:r>
            <w:r w:rsidRPr="0079747E">
              <w:rPr>
                <w:rFonts w:cs="Times New Roman"/>
                <w:b/>
                <w:szCs w:val="24"/>
              </w:rPr>
              <w:t>МИРЭА</w:t>
            </w:r>
            <w:r w:rsidRPr="0079747E">
              <w:rPr>
                <w:rFonts w:cs="Times New Roman"/>
                <w:b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9F02C4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79747E">
              <w:rPr>
                <w:rFonts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32D1292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BC202C">
        <w:rPr>
          <w:sz w:val="28"/>
        </w:rPr>
        <w:t>02</w:t>
      </w:r>
      <w:r>
        <w:rPr>
          <w:sz w:val="28"/>
        </w:rPr>
        <w:t>-</w:t>
      </w:r>
      <w:r w:rsidR="00BC202C">
        <w:rPr>
          <w:sz w:val="28"/>
        </w:rPr>
        <w:t>20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</w:r>
      <w:r w:rsidR="007C2F3B">
        <w:rPr>
          <w:sz w:val="28"/>
        </w:rPr>
        <w:t xml:space="preserve">                 </w:t>
      </w:r>
      <w:proofErr w:type="spellStart"/>
      <w:r w:rsidR="007C2F3B">
        <w:rPr>
          <w:sz w:val="28"/>
        </w:rPr>
        <w:t>Богайчук</w:t>
      </w:r>
      <w:proofErr w:type="spellEnd"/>
      <w:r w:rsidR="007C2F3B">
        <w:rPr>
          <w:sz w:val="28"/>
        </w:rPr>
        <w:t xml:space="preserve"> Илья Сергеевич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 w:rsidRPr="00896A90">
        <w:rPr>
          <w:sz w:val="28"/>
          <w:u w:val="single"/>
        </w:rPr>
        <w:t>______________</w:t>
      </w:r>
      <w:r>
        <w:rPr>
          <w:sz w:val="28"/>
        </w:rPr>
        <w:t>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0E73AA6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proofErr w:type="spellStart"/>
      <w:r w:rsidR="00BC202C">
        <w:rPr>
          <w:sz w:val="28"/>
        </w:rPr>
        <w:t>Благирев</w:t>
      </w:r>
      <w:proofErr w:type="spellEnd"/>
      <w:r w:rsidR="00BC202C">
        <w:rPr>
          <w:sz w:val="28"/>
        </w:rPr>
        <w:t xml:space="preserve"> М.М.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076A9F3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</w:t>
      </w:r>
      <w:r w:rsidR="0069760E">
        <w:rPr>
          <w:sz w:val="28"/>
        </w:rPr>
        <w:t>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46C57DD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96A90">
        <w:rPr>
          <w:sz w:val="28"/>
        </w:rPr>
        <w:t>«</w:t>
      </w:r>
      <w:r w:rsidRPr="00896A90">
        <w:rPr>
          <w:sz w:val="28"/>
          <w:u w:val="single"/>
        </w:rPr>
        <w:t>___</w:t>
      </w:r>
      <w:r w:rsidRPr="00896A90">
        <w:rPr>
          <w:sz w:val="28"/>
        </w:rPr>
        <w:t>»</w:t>
      </w:r>
      <w:r w:rsidRPr="00896A90">
        <w:rPr>
          <w:sz w:val="28"/>
          <w:u w:val="single"/>
        </w:rPr>
        <w:t xml:space="preserve"> ____________</w:t>
      </w:r>
      <w:r>
        <w:rPr>
          <w:sz w:val="28"/>
        </w:rPr>
        <w:t xml:space="preserve"> 202</w:t>
      </w:r>
      <w:r w:rsidR="0069760E">
        <w:rPr>
          <w:sz w:val="28"/>
        </w:rPr>
        <w:t>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BEBC984" w14:textId="77777777" w:rsidR="006E4643" w:rsidRDefault="006E4643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50C2B5D6" w14:textId="77777777" w:rsidR="006E4643" w:rsidRDefault="006E4643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1299D20C" w14:textId="58C6B51F" w:rsidR="009C2920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69760E">
        <w:rPr>
          <w:sz w:val="28"/>
        </w:rPr>
        <w:t>2</w:t>
      </w:r>
    </w:p>
    <w:p w14:paraId="47320D6E" w14:textId="77777777" w:rsidR="009C2920" w:rsidRDefault="009C2920">
      <w:pPr>
        <w:rPr>
          <w:rFonts w:eastAsia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sdt>
      <w:sdtPr>
        <w:rPr>
          <w:b w:val="0"/>
          <w:caps w:val="0"/>
          <w:color w:val="auto"/>
          <w:sz w:val="28"/>
          <w:lang w:eastAsia="en-US"/>
        </w:rPr>
        <w:id w:val="-1924799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91E995" w14:textId="77777777" w:rsidR="009F02C4" w:rsidRDefault="009F02C4" w:rsidP="009F02C4">
          <w:pPr>
            <w:pStyle w:val="ae"/>
          </w:pPr>
          <w:r>
            <w:t>СОДЕРЖАНИЕ</w:t>
          </w:r>
        </w:p>
        <w:p w14:paraId="390FEE3E" w14:textId="072DB23C" w:rsidR="00764F96" w:rsidRDefault="009F02C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36510" w:history="1">
            <w:r w:rsidR="00764F96" w:rsidRPr="00B05809">
              <w:rPr>
                <w:rStyle w:val="af"/>
                <w:noProof/>
              </w:rPr>
              <w:t>1. Цель работы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_Toc113536510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33338ED3" w14:textId="2618424C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1" w:history="1">
            <w:r w:rsidR="00764F96" w:rsidRPr="00B05809">
              <w:rPr>
                <w:rStyle w:val="af"/>
                <w:noProof/>
              </w:rPr>
              <w:t>2. Ход работы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_Toc113536511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5BFB075F" w14:textId="1D427278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2" w:history="1">
            <w:r w:rsidR="00764F96" w:rsidRPr="00B05809">
              <w:rPr>
                <w:rStyle w:val="af"/>
                <w:noProof/>
              </w:rPr>
              <w:t>3. Ответы на вопросы к практической работе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_Toc113536512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4856B5BB" w14:textId="122CFC6B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3" w:history="1">
            <w:r w:rsidR="00764F96" w:rsidRPr="00B05809">
              <w:rPr>
                <w:rStyle w:val="af"/>
                <w:noProof/>
              </w:rPr>
              <w:t>3.1. Сервер и клиент.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_Toc113536513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4186A831" w14:textId="0E699C89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4" w:history="1">
            <w:r w:rsidR="00764F96" w:rsidRPr="00B05809">
              <w:rPr>
                <w:rStyle w:val="af"/>
                <w:noProof/>
              </w:rPr>
              <w:t>3.2. База данных.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_Toc113536514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65EF30CC" w14:textId="51A9F3C1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5" w:history="1">
            <w:r w:rsidR="00764F96" w:rsidRPr="00B05809">
              <w:rPr>
                <w:rStyle w:val="af"/>
                <w:noProof/>
              </w:rPr>
              <w:t>3.3. API.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_Toc113536515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42FE983" w14:textId="4FDAFEE3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6" w:history="1">
            <w:r w:rsidR="00764F96" w:rsidRPr="00B05809">
              <w:rPr>
                <w:rStyle w:val="af"/>
                <w:noProof/>
              </w:rPr>
              <w:t>3.4. Сервис, отличия от сервера.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_Toc113536516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5D1E138A" w14:textId="26E6E1F9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7" w:history="1">
            <w:r w:rsidR="00764F96" w:rsidRPr="00B05809">
              <w:rPr>
                <w:rStyle w:val="af"/>
                <w:noProof/>
              </w:rPr>
              <w:t>3.5. Архитектура клиент-сервер.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_Toc113536517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7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65E083E0" w14:textId="53FC3E84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8" w:history="1">
            <w:r w:rsidR="00764F96" w:rsidRPr="00B05809">
              <w:rPr>
                <w:rStyle w:val="af"/>
                <w:noProof/>
              </w:rPr>
              <w:t>3.6. Виды сервисов.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_Toc113536518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7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7130140B" w14:textId="6B59345D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9" w:history="1">
            <w:r w:rsidR="00764F96" w:rsidRPr="00B05809">
              <w:rPr>
                <w:rStyle w:val="af"/>
                <w:noProof/>
              </w:rPr>
              <w:t>3.7. Масштабируемость.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_Toc113536519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8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5C7DEADF" w14:textId="6F3A96E2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0" w:history="1">
            <w:r w:rsidR="00764F96" w:rsidRPr="00B05809">
              <w:rPr>
                <w:rStyle w:val="af"/>
                <w:noProof/>
              </w:rPr>
              <w:t>3.8. Протоколы передачи данных.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_Toc113536520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9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65A85709" w14:textId="652FDF13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1" w:history="1">
            <w:r w:rsidR="00764F96" w:rsidRPr="00B05809">
              <w:rPr>
                <w:rStyle w:val="af"/>
                <w:noProof/>
              </w:rPr>
              <w:t>3.9. Тонкий и толстый клиенты.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_Toc113536521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9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061FCEF0" w14:textId="1480EDFA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2" w:history="1">
            <w:r w:rsidR="00764F96" w:rsidRPr="00B05809">
              <w:rPr>
                <w:rStyle w:val="af"/>
                <w:noProof/>
              </w:rPr>
              <w:t>3.10. Паттерн MVC: общие тезисы.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_Toc113536522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10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0D52786D" w14:textId="03FD1D87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3" w:history="1">
            <w:r w:rsidR="00764F96" w:rsidRPr="00B05809">
              <w:rPr>
                <w:rStyle w:val="af"/>
                <w:noProof/>
                <w:lang w:val="en-US"/>
              </w:rPr>
              <w:t>3.11.</w:t>
            </w:r>
            <w:r w:rsidR="00764F96" w:rsidRPr="00B05809">
              <w:rPr>
                <w:rStyle w:val="af"/>
                <w:noProof/>
              </w:rPr>
              <w:t xml:space="preserve"> Паттерн</w:t>
            </w:r>
            <w:r w:rsidR="00764F96" w:rsidRPr="00B05809">
              <w:rPr>
                <w:rStyle w:val="af"/>
                <w:noProof/>
                <w:lang w:val="en-US"/>
              </w:rPr>
              <w:t xml:space="preserve"> MVC: Model-View-Presenter.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_Toc113536523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10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FE299A8" w14:textId="67F3759E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4" w:history="1">
            <w:r w:rsidR="00764F96" w:rsidRPr="00B05809">
              <w:rPr>
                <w:rStyle w:val="af"/>
                <w:noProof/>
                <w:lang w:val="en-US"/>
              </w:rPr>
              <w:t>3.12.</w:t>
            </w:r>
            <w:r w:rsidR="00764F96" w:rsidRPr="00B05809">
              <w:rPr>
                <w:rStyle w:val="af"/>
                <w:noProof/>
              </w:rPr>
              <w:t xml:space="preserve"> Паттерн</w:t>
            </w:r>
            <w:r w:rsidR="00764F96" w:rsidRPr="00B05809">
              <w:rPr>
                <w:rStyle w:val="af"/>
                <w:noProof/>
                <w:lang w:val="en-US"/>
              </w:rPr>
              <w:t xml:space="preserve"> MVC: Model-View-View Model.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_Toc113536524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10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32D9461" w14:textId="59A4F957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5" w:history="1">
            <w:r w:rsidR="00764F96" w:rsidRPr="00B05809">
              <w:rPr>
                <w:rStyle w:val="af"/>
                <w:noProof/>
                <w:lang w:val="en-US"/>
              </w:rPr>
              <w:t>3.13.</w:t>
            </w:r>
            <w:r w:rsidR="00764F96" w:rsidRPr="00B05809">
              <w:rPr>
                <w:rStyle w:val="af"/>
                <w:noProof/>
              </w:rPr>
              <w:t xml:space="preserve"> Паттерн</w:t>
            </w:r>
            <w:r w:rsidR="00764F96" w:rsidRPr="00B05809">
              <w:rPr>
                <w:rStyle w:val="af"/>
                <w:noProof/>
                <w:lang w:val="en-US"/>
              </w:rPr>
              <w:t xml:space="preserve"> MVC: Model-View-Controller.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_Toc113536525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11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6A2189E" w14:textId="2DDD97D9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6" w:history="1">
            <w:r w:rsidR="00764F96" w:rsidRPr="00B05809">
              <w:rPr>
                <w:rStyle w:val="af"/>
                <w:noProof/>
              </w:rPr>
              <w:t>3.14. Docker: общие тезисы и определения.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_Toc113536526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11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339734E6" w14:textId="0DF8CC7A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7" w:history="1">
            <w:r w:rsidR="00764F96" w:rsidRPr="00B05809">
              <w:rPr>
                <w:rStyle w:val="af"/>
                <w:noProof/>
              </w:rPr>
              <w:t>3.15. Dockerfile.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_Toc113536527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12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4AD52AAE" w14:textId="101BFE29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8" w:history="1">
            <w:r w:rsidR="00764F96" w:rsidRPr="00B05809">
              <w:rPr>
                <w:rStyle w:val="af"/>
                <w:noProof/>
              </w:rPr>
              <w:t>3.16. Docker Compose.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_Toc113536528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12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6ED327DB" w14:textId="46D20738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9" w:history="1">
            <w:r w:rsidR="00764F96" w:rsidRPr="00B05809">
              <w:rPr>
                <w:rStyle w:val="af"/>
                <w:noProof/>
                <w:lang w:val="en-US"/>
              </w:rPr>
              <w:t>3.17. LAMP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_Toc113536529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12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35ACE3D0" w14:textId="1005EEE8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30" w:history="1">
            <w:r w:rsidR="00764F96" w:rsidRPr="00B05809">
              <w:rPr>
                <w:rStyle w:val="af"/>
                <w:noProof/>
              </w:rPr>
              <w:t>4. Ссылка на удаленный репозиторий проекта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_Toc113536530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44AC61BA" w14:textId="52D6EDFC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31" w:history="1">
            <w:r w:rsidR="00764F96" w:rsidRPr="00B05809">
              <w:rPr>
                <w:rStyle w:val="af"/>
                <w:noProof/>
              </w:rPr>
              <w:t>ЗАКЛЮЧЕНИЕ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_Toc113536531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42DFB22" w14:textId="0D526403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32" w:history="1">
            <w:r w:rsidR="00764F96" w:rsidRPr="00B05809">
              <w:rPr>
                <w:rStyle w:val="af"/>
                <w:noProof/>
              </w:rPr>
              <w:t>СПИСОК ИСПОЛЬЗОВАННОЙ ЛИТЕРАТУРЫ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_Toc113536532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19A8DD08" w14:textId="130803AC" w:rsidR="009F02C4" w:rsidRDefault="009F02C4" w:rsidP="009F02C4">
          <w:pPr>
            <w:pStyle w:val="13"/>
            <w:tabs>
              <w:tab w:val="left" w:pos="284"/>
              <w:tab w:val="right" w:leader="dot" w:pos="9638"/>
            </w:tabs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9FC94B" w14:textId="4DF73799" w:rsidR="00DD6236" w:rsidRPr="008B49F0" w:rsidRDefault="00DD6236">
      <w:pPr>
        <w:rPr>
          <w:sz w:val="28"/>
          <w:lang w:val="en-US"/>
        </w:rPr>
      </w:pPr>
      <w:r>
        <w:br w:type="page"/>
      </w:r>
    </w:p>
    <w:p w14:paraId="577CC9D4" w14:textId="1D3FE293" w:rsidR="00221792" w:rsidRDefault="00221792" w:rsidP="00191B58">
      <w:pPr>
        <w:pStyle w:val="2"/>
      </w:pPr>
      <w:bookmarkStart w:id="0" w:name="_Toc113536510"/>
      <w:r w:rsidRPr="00191B58">
        <w:lastRenderedPageBreak/>
        <w:t>Цель</w:t>
      </w:r>
      <w:r>
        <w:t xml:space="preserve"> </w:t>
      </w:r>
      <w:r w:rsidRPr="00191B58">
        <w:t>работы</w:t>
      </w:r>
      <w:bookmarkEnd w:id="0"/>
    </w:p>
    <w:p w14:paraId="36E3D5C7" w14:textId="284A00E3" w:rsidR="00221792" w:rsidRDefault="00343989" w:rsidP="00343989">
      <w:pPr>
        <w:pStyle w:val="a6"/>
      </w:pPr>
      <w:r>
        <w:t>Предлагается создать свою конфигурацию серверного программного обеспечения, в которой должны присутствовать веб-сервер, операционная система, язык программирования и база данных.</w:t>
      </w:r>
    </w:p>
    <w:p w14:paraId="1FA5628B" w14:textId="6A2D4348" w:rsidR="00F716DA" w:rsidRDefault="00F716DA" w:rsidP="00F716DA">
      <w:pPr>
        <w:pStyle w:val="a6"/>
      </w:pPr>
      <w:r>
        <w:t>Для проверки работоспособности конфигурации требуется инициализировать базу данных: создать отдельного пользователя для работы с ней, создать базу данных, в которой создать таблицу пользователи с полями: идентификационный номер, имя, фамилия. Также для проверки вашей конфигурации требуется сгенерировать тестовую страничку, содержащую выборку из созданной таблицы и информационное сообщение о версии языка программирования, его настройках и конфигурации.</w:t>
      </w:r>
    </w:p>
    <w:p w14:paraId="657B0CC0" w14:textId="77777777" w:rsidR="00FC7A6D" w:rsidRPr="00221792" w:rsidRDefault="00FC7A6D" w:rsidP="00F716DA">
      <w:pPr>
        <w:pStyle w:val="a6"/>
      </w:pPr>
    </w:p>
    <w:p w14:paraId="631BCFE2" w14:textId="188070F1" w:rsidR="00221792" w:rsidRDefault="00221792" w:rsidP="00191B58">
      <w:pPr>
        <w:pStyle w:val="2"/>
      </w:pPr>
      <w:bookmarkStart w:id="1" w:name="_Toc113536511"/>
      <w:r>
        <w:t>Ход работы</w:t>
      </w:r>
      <w:bookmarkEnd w:id="1"/>
    </w:p>
    <w:p w14:paraId="01BF2614" w14:textId="7BA19DC7" w:rsidR="001818F5" w:rsidRDefault="00507D04" w:rsidP="00804128">
      <w:pPr>
        <w:pStyle w:val="a6"/>
      </w:pPr>
      <w:r w:rsidRPr="00507D04">
        <w:t xml:space="preserve">Для облегчения работы с рекомендуемыми инструментами </w:t>
      </w:r>
      <w:r w:rsidR="00804128">
        <w:t xml:space="preserve">используются </w:t>
      </w:r>
      <w:r w:rsidRPr="00507D04">
        <w:t>предоставл</w:t>
      </w:r>
      <w:r w:rsidR="00804128">
        <w:t>енные</w:t>
      </w:r>
      <w:r w:rsidRPr="00507D04">
        <w:t xml:space="preserve"> скрипт инициализации БД для СУБД MYSQL и </w:t>
      </w:r>
      <w:r w:rsidR="00804128" w:rsidRPr="00507D04">
        <w:t xml:space="preserve">скрипт </w:t>
      </w:r>
      <w:r w:rsidR="00804128">
        <w:t>генерации</w:t>
      </w:r>
      <w:r w:rsidRPr="00507D04">
        <w:t xml:space="preserve"> тестовой страницы вместе с оформлением на языке PHP.</w:t>
      </w:r>
      <w:r w:rsidR="00B733FA">
        <w:t xml:space="preserve"> Данные файлы были помещены в папку </w:t>
      </w:r>
      <w:r w:rsidR="00B733FA" w:rsidRPr="003A1760">
        <w:t>“</w:t>
      </w:r>
      <w:r w:rsidR="00186D4C">
        <w:rPr>
          <w:lang w:val="en-US"/>
        </w:rPr>
        <w:t>first</w:t>
      </w:r>
      <w:r w:rsidR="00186D4C" w:rsidRPr="00186D4C">
        <w:t>_</w:t>
      </w:r>
      <w:proofErr w:type="spellStart"/>
      <w:r w:rsidR="00186D4C">
        <w:rPr>
          <w:lang w:val="en-US"/>
        </w:rPr>
        <w:t>prac</w:t>
      </w:r>
      <w:proofErr w:type="spellEnd"/>
      <w:r w:rsidR="00B733FA" w:rsidRPr="003A1760">
        <w:t>”</w:t>
      </w:r>
      <w:r w:rsidR="003A1760">
        <w:t xml:space="preserve"> и создан файл </w:t>
      </w:r>
      <w:r w:rsidR="003A1760" w:rsidRPr="003A1760">
        <w:t>“</w:t>
      </w:r>
      <w:proofErr w:type="spellStart"/>
      <w:r w:rsidR="003A1760">
        <w:rPr>
          <w:lang w:val="en-US"/>
        </w:rPr>
        <w:t>Dockerfile</w:t>
      </w:r>
      <w:proofErr w:type="spellEnd"/>
      <w:r w:rsidR="003A1760" w:rsidRPr="003A1760">
        <w:t>”</w:t>
      </w:r>
      <w:r w:rsidR="003A1760">
        <w:t xml:space="preserve"> (рис. 2.1)</w:t>
      </w:r>
      <w:r w:rsidR="00777819" w:rsidRPr="003A1760">
        <w:t>.</w:t>
      </w:r>
    </w:p>
    <w:p w14:paraId="063AFBC6" w14:textId="1813D4DC" w:rsidR="003D5175" w:rsidRDefault="00186D4C" w:rsidP="003D5175">
      <w:pPr>
        <w:pStyle w:val="aa"/>
      </w:pPr>
      <w:r w:rsidRPr="00186D4C">
        <w:drawing>
          <wp:inline distT="0" distB="0" distL="0" distR="0" wp14:anchorId="4BD9C401" wp14:editId="7125E584">
            <wp:extent cx="5939790" cy="11290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D78D" w14:textId="77998FDA" w:rsidR="003D5175" w:rsidRDefault="003D5175" w:rsidP="003D5175">
      <w:pPr>
        <w:pStyle w:val="aa"/>
      </w:pPr>
      <w:r>
        <w:t xml:space="preserve">Рисунок 2.1 – Папка </w:t>
      </w:r>
      <w:r w:rsidRPr="00025796">
        <w:t>“</w:t>
      </w:r>
      <w:proofErr w:type="spellStart"/>
      <w:r w:rsidR="00186D4C">
        <w:rPr>
          <w:lang w:val="en-US"/>
        </w:rPr>
        <w:t>first_prac</w:t>
      </w:r>
      <w:proofErr w:type="spellEnd"/>
      <w:r w:rsidRPr="00025796">
        <w:t>”</w:t>
      </w:r>
    </w:p>
    <w:p w14:paraId="3DB2BD04" w14:textId="77777777" w:rsidR="00F075F0" w:rsidRPr="00025796" w:rsidRDefault="00F075F0" w:rsidP="003D5175">
      <w:pPr>
        <w:pStyle w:val="aa"/>
      </w:pPr>
    </w:p>
    <w:p w14:paraId="6CC29E2F" w14:textId="2900FE0B" w:rsidR="00EE0438" w:rsidRPr="006C7F5F" w:rsidRDefault="00025796" w:rsidP="00EE0438">
      <w:pPr>
        <w:pStyle w:val="a6"/>
      </w:pPr>
      <w:proofErr w:type="spellStart"/>
      <w:r>
        <w:rPr>
          <w:lang w:val="en-US"/>
        </w:rPr>
        <w:t>Dockerfile</w:t>
      </w:r>
      <w:proofErr w:type="spellEnd"/>
      <w:r w:rsidRPr="00025796">
        <w:t xml:space="preserve"> </w:t>
      </w:r>
      <w:r>
        <w:t xml:space="preserve">был настроен для </w:t>
      </w:r>
      <w:r w:rsidR="003B5318">
        <w:t xml:space="preserve">создания образа </w:t>
      </w:r>
      <w:r>
        <w:t xml:space="preserve">запуска базового </w:t>
      </w:r>
      <w:proofErr w:type="spellStart"/>
      <w:r>
        <w:rPr>
          <w:lang w:val="en-US"/>
        </w:rPr>
        <w:t>php</w:t>
      </w:r>
      <w:proofErr w:type="spellEnd"/>
      <w:r w:rsidRPr="00025796">
        <w:t xml:space="preserve"> </w:t>
      </w:r>
      <w:r>
        <w:t xml:space="preserve">проекта с поддержкой </w:t>
      </w:r>
      <w:r>
        <w:rPr>
          <w:lang w:val="en-US"/>
        </w:rPr>
        <w:t>MySQL</w:t>
      </w:r>
      <w:r w:rsidR="006C7F5F" w:rsidRPr="006C7F5F">
        <w:t xml:space="preserve"> (</w:t>
      </w:r>
      <w:r w:rsidR="006C7F5F">
        <w:t>рис 2.2).</w:t>
      </w:r>
    </w:p>
    <w:p w14:paraId="63DEE64A" w14:textId="2019437B" w:rsidR="00025796" w:rsidRDefault="007C2F3B" w:rsidP="00EE0438">
      <w:pPr>
        <w:pStyle w:val="a6"/>
      </w:pPr>
      <w:r w:rsidRPr="007C2F3B">
        <w:lastRenderedPageBreak/>
        <w:drawing>
          <wp:inline distT="0" distB="0" distL="0" distR="0" wp14:anchorId="043E774A" wp14:editId="6B730ECC">
            <wp:extent cx="3886742" cy="1400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6F7D" w14:textId="244A5C5E" w:rsidR="00053B54" w:rsidRPr="007C2F3B" w:rsidRDefault="00053B54" w:rsidP="00053B54">
      <w:pPr>
        <w:pStyle w:val="aa"/>
      </w:pPr>
      <w:r>
        <w:t>Рисунок 2.</w:t>
      </w:r>
      <w:r w:rsidR="00953048">
        <w:t>2</w:t>
      </w:r>
      <w:r>
        <w:t xml:space="preserve"> – </w:t>
      </w:r>
      <w:r w:rsidR="00953048">
        <w:t xml:space="preserve">Файл </w:t>
      </w:r>
      <w:proofErr w:type="spellStart"/>
      <w:r>
        <w:rPr>
          <w:lang w:val="en-US"/>
        </w:rPr>
        <w:t>Dockerfile</w:t>
      </w:r>
      <w:proofErr w:type="spellEnd"/>
    </w:p>
    <w:p w14:paraId="53C638B2" w14:textId="77777777" w:rsidR="00F075F0" w:rsidRPr="004C1FA1" w:rsidRDefault="00F075F0" w:rsidP="00053B54">
      <w:pPr>
        <w:pStyle w:val="aa"/>
      </w:pPr>
    </w:p>
    <w:p w14:paraId="4F7031A7" w14:textId="2B35E613" w:rsidR="00813311" w:rsidRPr="009061E6" w:rsidRDefault="003B5318" w:rsidP="00813311">
      <w:pPr>
        <w:pStyle w:val="a6"/>
        <w:rPr>
          <w:lang w:val="en-US"/>
        </w:rPr>
      </w:pPr>
      <w:r>
        <w:t>Для</w:t>
      </w:r>
      <w:r w:rsidR="002304F5">
        <w:t xml:space="preserve"> совместной</w:t>
      </w:r>
      <w:r>
        <w:t xml:space="preserve"> работы</w:t>
      </w:r>
      <w:r w:rsidR="002304F5">
        <w:t xml:space="preserve"> </w:t>
      </w:r>
      <w:r w:rsidR="00437190">
        <w:t>контейнера</w:t>
      </w:r>
      <w:r w:rsidR="002304F5">
        <w:t xml:space="preserve"> сервера и </w:t>
      </w:r>
      <w:r w:rsidR="00437190">
        <w:t>контейнера</w:t>
      </w:r>
      <w:r w:rsidR="002304F5">
        <w:t xml:space="preserve"> базы данных был создан файл </w:t>
      </w:r>
      <w:r w:rsidR="002304F5" w:rsidRPr="002304F5">
        <w:t>“</w:t>
      </w:r>
      <w:r w:rsidR="002304F5">
        <w:rPr>
          <w:lang w:val="en-US"/>
        </w:rPr>
        <w:t>docker</w:t>
      </w:r>
      <w:r w:rsidR="002304F5" w:rsidRPr="002304F5">
        <w:t>-</w:t>
      </w:r>
      <w:r w:rsidR="002304F5">
        <w:rPr>
          <w:lang w:val="en-US"/>
        </w:rPr>
        <w:t>compose</w:t>
      </w:r>
      <w:r w:rsidR="002371A9" w:rsidRPr="002371A9">
        <w:t>.</w:t>
      </w:r>
      <w:proofErr w:type="spellStart"/>
      <w:r w:rsidR="002371A9">
        <w:rPr>
          <w:lang w:val="en-US"/>
        </w:rPr>
        <w:t>yml</w:t>
      </w:r>
      <w:proofErr w:type="spellEnd"/>
      <w:r w:rsidR="002304F5" w:rsidRPr="002371A9">
        <w:t>”</w:t>
      </w:r>
      <w:r w:rsidR="006C6A2B" w:rsidRPr="006C6A2B">
        <w:t xml:space="preserve"> (</w:t>
      </w:r>
      <w:r w:rsidR="006C6A2B">
        <w:t>рис 2.3)</w:t>
      </w:r>
      <w:r w:rsidR="004C1FA1" w:rsidRPr="004C1FA1">
        <w:t>.</w:t>
      </w:r>
      <w:r w:rsidR="006C6A2B" w:rsidRPr="006C6A2B">
        <w:t xml:space="preserve"> </w:t>
      </w:r>
      <w:r w:rsidR="009061E6">
        <w:t xml:space="preserve">Для контейнера базы данных используется готовый образ </w:t>
      </w:r>
      <w:r w:rsidR="009061E6">
        <w:rPr>
          <w:lang w:val="en-US"/>
        </w:rPr>
        <w:t>MariaDB</w:t>
      </w:r>
      <w:r w:rsidR="00BD27BA">
        <w:rPr>
          <w:lang w:val="en-US"/>
        </w:rPr>
        <w:t>.</w:t>
      </w:r>
    </w:p>
    <w:p w14:paraId="63C21E9E" w14:textId="40DFA064" w:rsidR="00053B54" w:rsidRPr="007C2F3B" w:rsidRDefault="007C2F3B" w:rsidP="00953048">
      <w:pPr>
        <w:pStyle w:val="aa"/>
        <w:rPr>
          <w:lang w:val="en-US"/>
        </w:rPr>
      </w:pPr>
      <w:r w:rsidRPr="007C2F3B">
        <w:drawing>
          <wp:inline distT="0" distB="0" distL="0" distR="0" wp14:anchorId="5E18F08C" wp14:editId="7DD10AFD">
            <wp:extent cx="5439534" cy="512516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C193" w14:textId="0D0A2031" w:rsidR="00953048" w:rsidRPr="009D5D88" w:rsidRDefault="00953048" w:rsidP="00953048">
      <w:pPr>
        <w:pStyle w:val="aa"/>
        <w:rPr>
          <w:lang w:val="en-US"/>
        </w:rPr>
      </w:pPr>
      <w:r>
        <w:t>Рисунок</w:t>
      </w:r>
      <w:r w:rsidRPr="009D5D88">
        <w:rPr>
          <w:lang w:val="en-US"/>
        </w:rPr>
        <w:t xml:space="preserve"> 2.3 – </w:t>
      </w:r>
      <w:r>
        <w:t>Файл</w:t>
      </w:r>
      <w:r w:rsidRPr="009D5D88">
        <w:rPr>
          <w:lang w:val="en-US"/>
        </w:rPr>
        <w:t xml:space="preserve"> </w:t>
      </w:r>
      <w:r>
        <w:rPr>
          <w:lang w:val="en-US"/>
        </w:rPr>
        <w:t>docker</w:t>
      </w:r>
      <w:r w:rsidRPr="009D5D88">
        <w:rPr>
          <w:lang w:val="en-US"/>
        </w:rPr>
        <w:t>-</w:t>
      </w:r>
      <w:proofErr w:type="spellStart"/>
      <w:r>
        <w:rPr>
          <w:lang w:val="en-US"/>
        </w:rPr>
        <w:t>compose</w:t>
      </w:r>
      <w:r w:rsidRPr="009D5D88">
        <w:rPr>
          <w:lang w:val="en-US"/>
        </w:rPr>
        <w:t>.</w:t>
      </w:r>
      <w:r>
        <w:rPr>
          <w:lang w:val="en-US"/>
        </w:rPr>
        <w:t>yml</w:t>
      </w:r>
      <w:proofErr w:type="spellEnd"/>
    </w:p>
    <w:p w14:paraId="5881B431" w14:textId="77777777" w:rsidR="00F075F0" w:rsidRPr="009D5D88" w:rsidRDefault="00F075F0" w:rsidP="00953048">
      <w:pPr>
        <w:pStyle w:val="aa"/>
        <w:rPr>
          <w:lang w:val="en-US"/>
        </w:rPr>
      </w:pPr>
    </w:p>
    <w:p w14:paraId="12799808" w14:textId="4D537E24" w:rsidR="00E77213" w:rsidRPr="00730B34" w:rsidRDefault="00CD151C" w:rsidP="00804128">
      <w:pPr>
        <w:pStyle w:val="a6"/>
      </w:pPr>
      <w:r>
        <w:lastRenderedPageBreak/>
        <w:t>С</w:t>
      </w:r>
      <w:r w:rsidRPr="009D5D88">
        <w:t xml:space="preserve"> </w:t>
      </w:r>
      <w:r>
        <w:t>помощью</w:t>
      </w:r>
      <w:r w:rsidRPr="009D5D88">
        <w:t xml:space="preserve"> </w:t>
      </w:r>
      <w:r>
        <w:t>команды</w:t>
      </w:r>
      <w:r w:rsidRPr="009D5D88">
        <w:t xml:space="preserve"> “</w:t>
      </w:r>
      <w:r>
        <w:rPr>
          <w:lang w:val="en-US"/>
        </w:rPr>
        <w:t>docker</w:t>
      </w:r>
      <w:r w:rsidRPr="009D5D88">
        <w:t>-</w:t>
      </w:r>
      <w:r>
        <w:rPr>
          <w:lang w:val="en-US"/>
        </w:rPr>
        <w:t>compose</w:t>
      </w:r>
      <w:r w:rsidRPr="009D5D88">
        <w:t xml:space="preserve"> </w:t>
      </w:r>
      <w:r>
        <w:rPr>
          <w:lang w:val="en-US"/>
        </w:rPr>
        <w:t>up</w:t>
      </w:r>
      <w:r w:rsidRPr="009D5D88">
        <w:t xml:space="preserve"> </w:t>
      </w:r>
      <w:r w:rsidR="00276D05" w:rsidRPr="009D5D88">
        <w:t>--</w:t>
      </w:r>
      <w:r>
        <w:rPr>
          <w:lang w:val="en-US"/>
        </w:rPr>
        <w:t>build</w:t>
      </w:r>
      <w:r w:rsidRPr="009D5D88">
        <w:t xml:space="preserve">” </w:t>
      </w:r>
      <w:r>
        <w:t>можно</w:t>
      </w:r>
      <w:r w:rsidRPr="009D5D88">
        <w:t xml:space="preserve"> </w:t>
      </w:r>
      <w:r>
        <w:t>создать</w:t>
      </w:r>
      <w:r w:rsidRPr="009D5D88">
        <w:t xml:space="preserve"> </w:t>
      </w:r>
      <w:r>
        <w:t>и</w:t>
      </w:r>
      <w:r w:rsidRPr="009D5D88">
        <w:t xml:space="preserve"> </w:t>
      </w:r>
      <w:r>
        <w:t>запустить</w:t>
      </w:r>
      <w:r w:rsidRPr="009D5D88">
        <w:t xml:space="preserve"> </w:t>
      </w:r>
      <w:r>
        <w:t>контейнеры</w:t>
      </w:r>
      <w:r w:rsidR="00C46FBA" w:rsidRPr="009D5D88">
        <w:t xml:space="preserve">. </w:t>
      </w:r>
      <w:r w:rsidR="009D5D88">
        <w:t>После этого</w:t>
      </w:r>
      <w:r w:rsidR="00C46FBA">
        <w:t xml:space="preserve"> можно проверить работоспособность сервера и базы данных перейдя по ссылке </w:t>
      </w:r>
      <w:r w:rsidR="00730B34" w:rsidRPr="00730B34">
        <w:t>“</w:t>
      </w:r>
      <w:r w:rsidR="00C46FBA" w:rsidRPr="00C46FBA">
        <w:t>localhost:8080</w:t>
      </w:r>
      <w:r w:rsidR="00730B34" w:rsidRPr="00730B34">
        <w:t>”</w:t>
      </w:r>
      <w:r w:rsidR="00187FDD" w:rsidRPr="00187FDD">
        <w:t xml:space="preserve"> (</w:t>
      </w:r>
      <w:r w:rsidR="00187FDD">
        <w:t>рис 2.4)</w:t>
      </w:r>
      <w:r w:rsidR="002574E9" w:rsidRPr="00730B34">
        <w:t>.</w:t>
      </w:r>
    </w:p>
    <w:p w14:paraId="7017710E" w14:textId="74156445" w:rsidR="009076B9" w:rsidRDefault="007C2F3B" w:rsidP="00F075F0">
      <w:pPr>
        <w:pStyle w:val="aa"/>
        <w:rPr>
          <w:lang w:val="en-US"/>
        </w:rPr>
      </w:pPr>
      <w:r w:rsidRPr="007C2F3B">
        <w:rPr>
          <w:lang w:val="en-US"/>
        </w:rPr>
        <w:drawing>
          <wp:inline distT="0" distB="0" distL="0" distR="0" wp14:anchorId="73B4A1FA" wp14:editId="068A2D3E">
            <wp:extent cx="5939790" cy="37985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02CE" w14:textId="22596A86" w:rsidR="00D432E8" w:rsidRDefault="00F075F0" w:rsidP="00963329">
      <w:pPr>
        <w:pStyle w:val="aa"/>
      </w:pPr>
      <w:r>
        <w:t>Рисунок</w:t>
      </w:r>
      <w:r w:rsidRPr="00257324">
        <w:t xml:space="preserve"> 2.3 – </w:t>
      </w:r>
      <w:r w:rsidR="00257324">
        <w:t>Работа сервера и базы данных</w:t>
      </w:r>
      <w:r w:rsidR="00D432E8">
        <w:br w:type="page"/>
      </w:r>
    </w:p>
    <w:p w14:paraId="4A5F5417" w14:textId="25481F69" w:rsidR="0016419A" w:rsidRDefault="0016419A" w:rsidP="00191B58">
      <w:pPr>
        <w:pStyle w:val="2"/>
      </w:pPr>
      <w:bookmarkStart w:id="2" w:name="_Toc113536512"/>
      <w:r>
        <w:lastRenderedPageBreak/>
        <w:t>Ответы на вопросы к практической работе</w:t>
      </w:r>
      <w:bookmarkEnd w:id="2"/>
    </w:p>
    <w:p w14:paraId="67E6D581" w14:textId="01320064" w:rsidR="007E5EFE" w:rsidRDefault="007E5EFE" w:rsidP="00485E8C">
      <w:pPr>
        <w:pStyle w:val="3"/>
      </w:pPr>
      <w:bookmarkStart w:id="3" w:name="_Toc113536513"/>
      <w:r w:rsidRPr="00191B58">
        <w:t>Сервер</w:t>
      </w:r>
      <w:r>
        <w:t xml:space="preserve"> и клиент.</w:t>
      </w:r>
      <w:bookmarkEnd w:id="3"/>
      <w:r>
        <w:t xml:space="preserve"> </w:t>
      </w:r>
    </w:p>
    <w:p w14:paraId="742F0C5F" w14:textId="77777777" w:rsidR="00330C8E" w:rsidRDefault="00330C8E" w:rsidP="00330C8E">
      <w:pPr>
        <w:pStyle w:val="a6"/>
      </w:pPr>
      <w:r>
        <w:t xml:space="preserve">Сервер (программное обеспечение)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p w14:paraId="65BC4E14" w14:textId="5FB9C107" w:rsidR="00330C8E" w:rsidRDefault="00330C8E" w:rsidP="00330C8E">
      <w:pPr>
        <w:pStyle w:val="a6"/>
      </w:pPr>
      <w:r>
        <w:t>Сервер (аппаратное обеспечение) - выделенный или специализированный компьютер для выполнения сервисного программного обеспечения без непосредственного участия человека.</w:t>
      </w:r>
    </w:p>
    <w:p w14:paraId="7645B845" w14:textId="5C79D0B3" w:rsidR="002D173F" w:rsidRPr="002D173F" w:rsidRDefault="00330C8E" w:rsidP="00330C8E">
      <w:pPr>
        <w:pStyle w:val="a6"/>
      </w:pPr>
      <w:r>
        <w:t xml:space="preserve"> Клиент </w:t>
      </w:r>
      <w:r w:rsidR="00883699">
        <w:t>– это</w:t>
      </w:r>
      <w:r>
        <w:t xml:space="preserve"> аппаратный или программный компонент вычислительной системы, посылающий запросы серверу.</w:t>
      </w:r>
    </w:p>
    <w:p w14:paraId="1D99B339" w14:textId="2CC20EE6" w:rsidR="007E5EFE" w:rsidRDefault="007E5EFE" w:rsidP="00485E8C">
      <w:pPr>
        <w:pStyle w:val="3"/>
      </w:pPr>
      <w:bookmarkStart w:id="4" w:name="_Toc113536514"/>
      <w:r>
        <w:t>База данных.</w:t>
      </w:r>
      <w:bookmarkEnd w:id="4"/>
      <w:r>
        <w:t xml:space="preserve"> </w:t>
      </w:r>
    </w:p>
    <w:p w14:paraId="2BC2614A" w14:textId="3F879C13" w:rsidR="00191B58" w:rsidRPr="00191B58" w:rsidRDefault="00730B11" w:rsidP="00191B58">
      <w:pPr>
        <w:pStyle w:val="a6"/>
      </w:pPr>
      <w:r w:rsidRPr="00730B11">
        <w:t>База данных — это информационная модель, позволяющая упорядоченно хранить данные об объекте или группе объектов, обладающих набором свойств, которые можно категорировать. Базы данных функционируют под управлением систем управления базами данных (сокращенно СУБД).</w:t>
      </w:r>
    </w:p>
    <w:p w14:paraId="2C7D40C3" w14:textId="13AB22FE" w:rsidR="007E5EFE" w:rsidRDefault="007E5EFE" w:rsidP="00485E8C">
      <w:pPr>
        <w:pStyle w:val="3"/>
      </w:pPr>
      <w:bookmarkStart w:id="5" w:name="_Toc113536515"/>
      <w:r>
        <w:t>API.</w:t>
      </w:r>
      <w:bookmarkEnd w:id="5"/>
      <w:r>
        <w:t xml:space="preserve"> </w:t>
      </w:r>
    </w:p>
    <w:p w14:paraId="276A1C07" w14:textId="27CFB2F8" w:rsidR="00191B58" w:rsidRDefault="00730B11" w:rsidP="00191B58">
      <w:pPr>
        <w:pStyle w:val="a6"/>
      </w:pPr>
      <w:r w:rsidRPr="00730B11">
        <w:t xml:space="preserve">API (Application </w:t>
      </w:r>
      <w:proofErr w:type="spellStart"/>
      <w:r w:rsidRPr="00730B11">
        <w:t>Programming</w:t>
      </w:r>
      <w:proofErr w:type="spellEnd"/>
      <w:r w:rsidRPr="00730B11">
        <w:t xml:space="preserve"> Interface - прикладной программный интерфейс) - набор функций и подпрограмм, обеспечивающий взаимодействие клиентов и серверов.</w:t>
      </w:r>
    </w:p>
    <w:p w14:paraId="661191FC" w14:textId="0D2BF658" w:rsidR="00730B11" w:rsidRPr="00191B58" w:rsidRDefault="00730B11" w:rsidP="00191B58">
      <w:pPr>
        <w:pStyle w:val="a6"/>
      </w:pPr>
      <w:r w:rsidRPr="00730B11">
        <w:t>API (в клиент-сервере)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5C2A5560" w14:textId="6A16A0AB" w:rsidR="007E5EFE" w:rsidRDefault="007E5EFE" w:rsidP="00485E8C">
      <w:pPr>
        <w:pStyle w:val="3"/>
      </w:pPr>
      <w:bookmarkStart w:id="6" w:name="_Toc113536516"/>
      <w:r>
        <w:t>Сервис, отличия от сервера.</w:t>
      </w:r>
      <w:bookmarkEnd w:id="6"/>
      <w:r>
        <w:t xml:space="preserve"> </w:t>
      </w:r>
    </w:p>
    <w:p w14:paraId="011EBFA7" w14:textId="03852553" w:rsidR="00191B58" w:rsidRDefault="00851C27" w:rsidP="00191B58">
      <w:pPr>
        <w:pStyle w:val="a6"/>
      </w:pPr>
      <w:r w:rsidRPr="00851C27">
        <w:t>Сервис - легко заменяемый компонент сервисно-ориентированной архитектуры со стандартизированными интерфейсами.</w:t>
      </w:r>
    </w:p>
    <w:p w14:paraId="25F58977" w14:textId="4D16F2A2" w:rsidR="00526776" w:rsidRPr="00191B58" w:rsidRDefault="00526776" w:rsidP="00191B58">
      <w:pPr>
        <w:pStyle w:val="a6"/>
      </w:pPr>
      <w:r w:rsidRPr="00526776">
        <w:lastRenderedPageBreak/>
        <w:t>Веб-сервис</w:t>
      </w:r>
      <w:r w:rsidR="009C1BA2">
        <w:t xml:space="preserve"> </w:t>
      </w:r>
      <w:r w:rsidRPr="00526776">
        <w:t>(веб-служба) - идентифицируемая уникальным веб-адресом (URL-адресом) программная система со стандартизированными интерфейсами.</w:t>
      </w:r>
    </w:p>
    <w:p w14:paraId="5F1A2A3A" w14:textId="7CFA18D9" w:rsidR="007E5EFE" w:rsidRDefault="007E5EFE" w:rsidP="00485E8C">
      <w:pPr>
        <w:pStyle w:val="3"/>
      </w:pPr>
      <w:bookmarkStart w:id="7" w:name="_Toc113536517"/>
      <w:r>
        <w:t>Архитектура клиент-сервер.</w:t>
      </w:r>
      <w:bookmarkEnd w:id="7"/>
      <w:r>
        <w:t xml:space="preserve"> </w:t>
      </w:r>
    </w:p>
    <w:p w14:paraId="21984833" w14:textId="222157D8" w:rsidR="00191B58" w:rsidRPr="00191B58" w:rsidRDefault="00975A4C" w:rsidP="00191B58">
      <w:pPr>
        <w:pStyle w:val="a6"/>
      </w:pPr>
      <w:r w:rsidRPr="00975A4C">
        <w:t>Клиент представляет собой программу представления данных, которая для их получения посылает запросы серверу, который в свою очередь может делать запрос к базе данных, обрабатывает данные и возвращает их к клиенту. Возможны случаи разделение обработки данных, когда часть работы сервера в виде обработки данных выполняет клиент. Но нужно понимать, что в этом случае очень важно разделение обязанностей и уровней доступа к данным на стороне клиента</w:t>
      </w:r>
    </w:p>
    <w:p w14:paraId="09D2D18F" w14:textId="21659D92" w:rsidR="007E5EFE" w:rsidRDefault="007E5EFE" w:rsidP="00485E8C">
      <w:pPr>
        <w:pStyle w:val="3"/>
      </w:pPr>
      <w:bookmarkStart w:id="8" w:name="_Toc113536518"/>
      <w:r>
        <w:t>Виды сервисов.</w:t>
      </w:r>
      <w:bookmarkEnd w:id="8"/>
      <w:r>
        <w:t xml:space="preserve"> </w:t>
      </w:r>
    </w:p>
    <w:p w14:paraId="525AB5B7" w14:textId="3E7D39F4" w:rsidR="00191B58" w:rsidRDefault="006D69E1" w:rsidP="006D69E1">
      <w:pPr>
        <w:pStyle w:val="a"/>
      </w:pPr>
      <w:r w:rsidRPr="006D69E1">
        <w:t xml:space="preserve">Сервер приложений (англ. </w:t>
      </w:r>
      <w:proofErr w:type="spellStart"/>
      <w:r w:rsidRPr="006D69E1">
        <w:t>application</w:t>
      </w:r>
      <w:proofErr w:type="spellEnd"/>
      <w:r w:rsidRPr="006D69E1">
        <w:t xml:space="preserve"> </w:t>
      </w:r>
      <w:proofErr w:type="spellStart"/>
      <w:r w:rsidRPr="006D69E1">
        <w:t>server</w:t>
      </w:r>
      <w:proofErr w:type="spellEnd"/>
      <w:r w:rsidRPr="006D69E1">
        <w:t>) — это программная платформа (фреймворк), предназначенная для эффективного исполнения процедур (программ, скриптов), на которых построены приложения.</w:t>
      </w:r>
    </w:p>
    <w:p w14:paraId="3176C3D2" w14:textId="77777777" w:rsidR="006D69E1" w:rsidRPr="006D69E1" w:rsidRDefault="006D69E1" w:rsidP="006D69E1">
      <w:pPr>
        <w:pStyle w:val="a"/>
      </w:pPr>
      <w:r w:rsidRPr="006D69E1">
        <w:t>Веб-серверы. Являются подвидом серверов приложений. Изначально предоставляли доступ к гипертекстовым документам по протоколу HTTP. Сейчас поддерживают расширенные возможности, в частности, передачу произвольных данных.</w:t>
      </w:r>
    </w:p>
    <w:p w14:paraId="7AAF34EB" w14:textId="77777777" w:rsidR="006D69E1" w:rsidRPr="006D69E1" w:rsidRDefault="006D69E1" w:rsidP="006D69E1">
      <w:pPr>
        <w:pStyle w:val="a"/>
      </w:pPr>
      <w:r w:rsidRPr="006D69E1">
        <w:t>Серверы баз данных. Серверы баз данных используются для обработки запросов. На сервере находится СУБД для управления БД и ответов на запросы.</w:t>
      </w:r>
    </w:p>
    <w:p w14:paraId="7A430432" w14:textId="77777777" w:rsidR="006D69E1" w:rsidRPr="006D69E1" w:rsidRDefault="006D69E1" w:rsidP="006D69E1">
      <w:pPr>
        <w:pStyle w:val="a"/>
      </w:pPr>
      <w:r w:rsidRPr="006D69E1">
        <w:t>Файл-серверы. Файл-сервер хранит информацию в виде файлов и предоставляет пользователям доступ к ней. Как правило, файл-сервер обеспечивает и определенный уровень защиты от несанкционированного доступа</w:t>
      </w:r>
    </w:p>
    <w:p w14:paraId="7788760E" w14:textId="77777777" w:rsidR="006D69E1" w:rsidRPr="006D69E1" w:rsidRDefault="006D69E1" w:rsidP="006D69E1">
      <w:pPr>
        <w:pStyle w:val="a"/>
      </w:pPr>
      <w:r w:rsidRPr="006D69E1">
        <w:t xml:space="preserve">Прокси-сервер. Прокси-сервер (от англ. </w:t>
      </w:r>
      <w:proofErr w:type="spellStart"/>
      <w:r w:rsidRPr="006D69E1">
        <w:t>proxy</w:t>
      </w:r>
      <w:proofErr w:type="spellEnd"/>
      <w:r w:rsidRPr="006D69E1">
        <w:t xml:space="preserve"> - представитель, уполномоченный; часто просто прокси, сервер-посредник) - промежуточный </w:t>
      </w:r>
      <w:r w:rsidRPr="006D69E1">
        <w:lastRenderedPageBreak/>
        <w:t>сервер (комплекс программ) в компьютерных сетях, выполняющий роль посредника. Существует несколько видов прокси-серверов:</w:t>
      </w:r>
    </w:p>
    <w:p w14:paraId="4F05EDFC" w14:textId="77777777" w:rsidR="006D69E1" w:rsidRPr="006D69E1" w:rsidRDefault="006D69E1" w:rsidP="006D69E1">
      <w:pPr>
        <w:pStyle w:val="a0"/>
      </w:pPr>
      <w:r w:rsidRPr="006D69E1">
        <w:t xml:space="preserve">Веб-прокси — широкий класс прокси-серверов, служащий для кэширования данных. </w:t>
      </w:r>
    </w:p>
    <w:p w14:paraId="6525154A" w14:textId="0604FE2C" w:rsidR="006D69E1" w:rsidRDefault="006D69E1" w:rsidP="006D69E1">
      <w:pPr>
        <w:pStyle w:val="a0"/>
      </w:pPr>
      <w:r w:rsidRPr="006D69E1">
        <w:t>Обратный прокси — прокси-сервер, который, в отличие от веб</w:t>
      </w:r>
      <w:r w:rsidR="00025476">
        <w:t>-</w:t>
      </w:r>
      <w:r w:rsidRPr="006D69E1">
        <w:t xml:space="preserve">прокси, ретранслирует запросы клиентов из внешней сети на один или несколько серверов, логически расположенных во внутренней сети. </w:t>
      </w:r>
    </w:p>
    <w:p w14:paraId="0A8B898A" w14:textId="118C98E2" w:rsidR="006D69E1" w:rsidRPr="006D69E1" w:rsidRDefault="006D69E1" w:rsidP="006D69E1">
      <w:pPr>
        <w:pStyle w:val="a"/>
      </w:pPr>
      <w:proofErr w:type="spellStart"/>
      <w:r w:rsidRPr="006D69E1">
        <w:t>Файрволы</w:t>
      </w:r>
      <w:proofErr w:type="spellEnd"/>
      <w:r w:rsidRPr="006D69E1">
        <w:t xml:space="preserve"> (брандмауэры). Межсетевые экраны, анализирующие и фильтрующие проходящий сетевой трафик, с целью обеспечения безопасности сети.</w:t>
      </w:r>
    </w:p>
    <w:p w14:paraId="4A16232C" w14:textId="18E8D576" w:rsidR="006D69E1" w:rsidRPr="00191B58" w:rsidRDefault="006D69E1" w:rsidP="006D69E1">
      <w:pPr>
        <w:pStyle w:val="a"/>
      </w:pPr>
      <w:r w:rsidRPr="006D69E1">
        <w:t>Почтовые серверы. Предоставляют услуги по отправке и получению электронных почтовых сообщений.</w:t>
      </w:r>
    </w:p>
    <w:p w14:paraId="77BE104C" w14:textId="45D0326E" w:rsidR="007E5EFE" w:rsidRDefault="007E5EFE" w:rsidP="00485E8C">
      <w:pPr>
        <w:pStyle w:val="3"/>
      </w:pPr>
      <w:bookmarkStart w:id="9" w:name="_Toc113536519"/>
      <w:r>
        <w:t>Масштабируемость.</w:t>
      </w:r>
      <w:bookmarkEnd w:id="9"/>
      <w:r>
        <w:t xml:space="preserve"> </w:t>
      </w:r>
    </w:p>
    <w:p w14:paraId="5F2B7648" w14:textId="392FD7B5" w:rsidR="00191B58" w:rsidRDefault="006D69E1" w:rsidP="00191B58">
      <w:pPr>
        <w:pStyle w:val="a6"/>
      </w:pPr>
      <w:r w:rsidRPr="006D69E1">
        <w:t>Масштабируемость - способность работать с увеличенной нагрузкой путем наращивания ресурсов без фундаментальной перестройки архитектуры и/или модели реализации при добавлении ресурсов. Система называется масштабируемой, если она способна увеличивать производительность пропорционально дополнительным ресурсам.</w:t>
      </w:r>
    </w:p>
    <w:p w14:paraId="65BEDEE2" w14:textId="2BEC1008" w:rsidR="006D69E1" w:rsidRDefault="006D69E1" w:rsidP="006D69E1">
      <w:pPr>
        <w:pStyle w:val="a"/>
      </w:pPr>
      <w:r>
        <w:t xml:space="preserve">Вертикальная </w:t>
      </w:r>
      <w:r w:rsidR="002A5E5F">
        <w:t>масштабируемость (</w:t>
      </w:r>
      <w:r>
        <w:t xml:space="preserve">англ.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up</w:t>
      </w:r>
      <w:proofErr w:type="spellEnd"/>
      <w:r>
        <w:t>) представляет собой увеличение производительности компонентов серверной системы в интересах повышения производительности всей системы. Данный метод не снимает нагрузку на всю систему, но является самым простым. Ярким примером является увеличение оперативной памяти, установка более мощного процессора.</w:t>
      </w:r>
    </w:p>
    <w:p w14:paraId="7B72FD5D" w14:textId="1836679E" w:rsidR="006D69E1" w:rsidRPr="00191B58" w:rsidRDefault="006D69E1" w:rsidP="006D69E1">
      <w:pPr>
        <w:pStyle w:val="a"/>
      </w:pPr>
      <w:r>
        <w:t xml:space="preserve">Горизонтальная </w:t>
      </w:r>
      <w:r w:rsidR="002A5E5F">
        <w:t>масштабируемость (</w:t>
      </w:r>
      <w:r>
        <w:t xml:space="preserve">англ.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) представляет собой как разбиение системы на более мелкие структурные компоненты и разнесение их, так и увеличение количества компонентов, </w:t>
      </w:r>
      <w:r>
        <w:lastRenderedPageBreak/>
        <w:t>параллельно выполняющих одну и ту же функцию. Частым примером является добавление еще одного сервера тех же характеристик к существующему.</w:t>
      </w:r>
    </w:p>
    <w:p w14:paraId="51841A09" w14:textId="47DFA10C" w:rsidR="007E5EFE" w:rsidRDefault="007E5EFE" w:rsidP="00485E8C">
      <w:pPr>
        <w:pStyle w:val="3"/>
      </w:pPr>
      <w:bookmarkStart w:id="10" w:name="_Toc113536520"/>
      <w:r>
        <w:t>Протоколы передачи данных.</w:t>
      </w:r>
      <w:bookmarkEnd w:id="10"/>
      <w:r>
        <w:t xml:space="preserve"> </w:t>
      </w:r>
    </w:p>
    <w:p w14:paraId="3A87D4C6" w14:textId="77777777" w:rsidR="006D69E1" w:rsidRDefault="006D69E1" w:rsidP="006D69E1">
      <w:pPr>
        <w:pStyle w:val="a6"/>
      </w:pPr>
      <w:r>
        <w:t>Протокол передачи данных - набор определенных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ошибок.</w:t>
      </w:r>
    </w:p>
    <w:p w14:paraId="693232B5" w14:textId="2B24E093" w:rsidR="00191B58" w:rsidRDefault="006D69E1" w:rsidP="006D69E1">
      <w:pPr>
        <w:pStyle w:val="a6"/>
      </w:pPr>
      <w:r>
        <w:t>Наиболее известные прикладные протоколы, используемые в сети Интернет:</w:t>
      </w:r>
    </w:p>
    <w:p w14:paraId="46B13222" w14:textId="1B9D63BE" w:rsidR="006D69E1" w:rsidRDefault="006D69E1" w:rsidP="006D69E1">
      <w:pPr>
        <w:pStyle w:val="a"/>
      </w:pPr>
      <w:r>
        <w:t>Протокол RTP (Real-</w:t>
      </w:r>
      <w:proofErr w:type="spellStart"/>
      <w:r>
        <w:t>time</w:t>
      </w:r>
      <w:proofErr w:type="spellEnd"/>
      <w:r>
        <w:t xml:space="preserve"> Transport Protocol), протокол работает на прикладном уровне (OSI - 7) и используется при передаче трафика реального времени. </w:t>
      </w:r>
    </w:p>
    <w:p w14:paraId="16DD1E97" w14:textId="55717E36" w:rsidR="006D69E1" w:rsidRDefault="006D69E1" w:rsidP="006D69E1">
      <w:pPr>
        <w:pStyle w:val="a"/>
      </w:pPr>
      <w:r>
        <w:t>HTTP (Hyper Text Transfer Protocol) — это протокол передачи гипертекста.</w:t>
      </w:r>
    </w:p>
    <w:p w14:paraId="3BEB5156" w14:textId="711A71DE" w:rsidR="006D69E1" w:rsidRDefault="006D69E1" w:rsidP="006D69E1">
      <w:pPr>
        <w:pStyle w:val="a"/>
      </w:pPr>
      <w:r>
        <w:t xml:space="preserve">FTP (File Transfer Protocol) — это протокол передачи файлов со специального файлового сервера на компьютер пользователя. </w:t>
      </w:r>
    </w:p>
    <w:p w14:paraId="4D9C18D9" w14:textId="7B216B7E" w:rsidR="006D69E1" w:rsidRDefault="006D69E1" w:rsidP="006D69E1">
      <w:pPr>
        <w:pStyle w:val="a"/>
      </w:pPr>
      <w:r>
        <w:t xml:space="preserve">POP3 (Post Office Protocol) — это стандартный протокол почтового соединения. </w:t>
      </w:r>
    </w:p>
    <w:p w14:paraId="7872170B" w14:textId="5C4CCC77" w:rsidR="006D69E1" w:rsidRDefault="006D69E1" w:rsidP="006D69E1">
      <w:pPr>
        <w:pStyle w:val="a"/>
      </w:pPr>
      <w:r>
        <w:t xml:space="preserve">SMTP (Simple Mail Transfer Protocol) — протокол, который задает набор правил для передачи почты. </w:t>
      </w:r>
    </w:p>
    <w:p w14:paraId="40C82D16" w14:textId="62B55C19" w:rsidR="006D69E1" w:rsidRPr="00191B58" w:rsidRDefault="006D69E1" w:rsidP="006D69E1">
      <w:pPr>
        <w:pStyle w:val="a"/>
      </w:pPr>
      <w:r>
        <w:t>TELNET — это протокол удаленного доступа</w:t>
      </w:r>
    </w:p>
    <w:p w14:paraId="53E7B0CC" w14:textId="5B1321FD" w:rsidR="007E5EFE" w:rsidRDefault="007E5EFE" w:rsidP="00485E8C">
      <w:pPr>
        <w:pStyle w:val="3"/>
      </w:pPr>
      <w:bookmarkStart w:id="11" w:name="_Toc113536521"/>
      <w:r>
        <w:t>Тонкий и толстый клиенты.</w:t>
      </w:r>
      <w:bookmarkEnd w:id="11"/>
      <w:r>
        <w:t xml:space="preserve"> </w:t>
      </w:r>
    </w:p>
    <w:p w14:paraId="27DDDF34" w14:textId="77777777" w:rsidR="008804C9" w:rsidRDefault="008804C9" w:rsidP="008804C9">
      <w:pPr>
        <w:pStyle w:val="a"/>
      </w:pPr>
      <w:r>
        <w:t>Толстый клиент</w:t>
      </w:r>
    </w:p>
    <w:p w14:paraId="080BCDB7" w14:textId="08155254" w:rsidR="00191B58" w:rsidRDefault="008804C9" w:rsidP="008804C9">
      <w:pPr>
        <w:pStyle w:val="a6"/>
      </w:pPr>
      <w:r>
        <w:t>В данном случае сервер чаще всего выступает в роли хранилища информации, а вся логика приложения, как и механизм отображения данных располагаются и выполняются на клиенте. Даже при отсутствии соединения с сервером работа ведется с локальными копиями данных, а при возобновлении соединения происходит синхронизация данных.</w:t>
      </w:r>
    </w:p>
    <w:p w14:paraId="3504278C" w14:textId="0E87685A" w:rsidR="008804C9" w:rsidRDefault="008804C9" w:rsidP="008804C9">
      <w:pPr>
        <w:pStyle w:val="a"/>
      </w:pPr>
      <w:r w:rsidRPr="008804C9">
        <w:t>Тонкий клиент</w:t>
      </w:r>
    </w:p>
    <w:p w14:paraId="7BBB09B3" w14:textId="2A12121D" w:rsidR="008804C9" w:rsidRPr="00191B58" w:rsidRDefault="008804C9" w:rsidP="008804C9">
      <w:pPr>
        <w:pStyle w:val="a6"/>
      </w:pPr>
      <w:r w:rsidRPr="008804C9">
        <w:lastRenderedPageBreak/>
        <w:t>Тонкий клиент же в отличие от толстого только отображает данные, принятые от сервера. Вся логика приложения выполняется на более производительном сервере, что не требует клиентских мощностей, кроме хорошего и стабильного канала связи. К сожалению, любой сбой на сервере и в канале связи влечет “падение” всего приложения</w:t>
      </w:r>
    </w:p>
    <w:p w14:paraId="7A7660AA" w14:textId="1B8A7633" w:rsidR="007E5EFE" w:rsidRDefault="007E5EFE" w:rsidP="00485E8C">
      <w:pPr>
        <w:pStyle w:val="3"/>
      </w:pPr>
      <w:bookmarkStart w:id="12" w:name="_Toc113536522"/>
      <w:r>
        <w:t>Паттерн MVC: общие тезисы.</w:t>
      </w:r>
      <w:bookmarkEnd w:id="12"/>
      <w:r>
        <w:t xml:space="preserve"> </w:t>
      </w:r>
    </w:p>
    <w:p w14:paraId="4CA30DBC" w14:textId="77777777" w:rsidR="006F3F6B" w:rsidRDefault="006F3F6B" w:rsidP="006F3F6B">
      <w:pPr>
        <w:pStyle w:val="a6"/>
      </w:pPr>
      <w:r>
        <w:t xml:space="preserve">Название паттерну дают первые буквы его основных компонентов: Model View </w:t>
      </w:r>
      <w:proofErr w:type="spellStart"/>
      <w:r>
        <w:t>Controller</w:t>
      </w:r>
      <w:proofErr w:type="spellEnd"/>
      <w:r>
        <w:t>.</w:t>
      </w:r>
    </w:p>
    <w:p w14:paraId="2652C223" w14:textId="5B6B9D24" w:rsidR="006F3F6B" w:rsidRDefault="006F3F6B" w:rsidP="006F3F6B">
      <w:pPr>
        <w:pStyle w:val="a6"/>
      </w:pPr>
      <w:r>
        <w:t>Первая часть данного паттерна — это модель (Model). Это представление содержания функциональной бизнес-логики приложения. Модель, как и любой компонент архитектуры под управлением данного паттерна не зависит от остальных частей продукта. То есть слой, содержащий модель ничего не знает об элементах дизайна и любом другом отображении пользовательского интерфейса</w:t>
      </w:r>
    </w:p>
    <w:p w14:paraId="4FEE6E37" w14:textId="77777777" w:rsidR="006F3F6B" w:rsidRDefault="006F3F6B" w:rsidP="006F3F6B">
      <w:pPr>
        <w:pStyle w:val="a6"/>
      </w:pPr>
      <w:r>
        <w:t xml:space="preserve">Представление (View) это есть отображение данных, получаемых от модели. Никакого влияния на модель представление оказать не может. Данное разграничение является разделением компетенций компонентов приложения и влияет на безопасность данных. Если рассматривать интернет-ресурсы представлением является </w:t>
      </w:r>
      <w:proofErr w:type="spellStart"/>
      <w:r>
        <w:t>html</w:t>
      </w:r>
      <w:proofErr w:type="spellEnd"/>
      <w:r>
        <w:t>-страница.</w:t>
      </w:r>
    </w:p>
    <w:p w14:paraId="29E5419E" w14:textId="090701FC" w:rsidR="00191B58" w:rsidRPr="00191B58" w:rsidRDefault="006F3F6B" w:rsidP="006F3F6B">
      <w:pPr>
        <w:pStyle w:val="a6"/>
      </w:pPr>
      <w:r>
        <w:t>Третьим компонентом системы является контроллер. Данный компонент является неким буфером между моделью и представлением. Обобщенно он управляет представлением на основе изменения модели.</w:t>
      </w:r>
    </w:p>
    <w:p w14:paraId="2A6762CE" w14:textId="7BCA3BFF" w:rsidR="007E5EFE" w:rsidRDefault="007E5EFE" w:rsidP="00485E8C">
      <w:pPr>
        <w:pStyle w:val="3"/>
        <w:rPr>
          <w:lang w:val="en-US"/>
        </w:rPr>
      </w:pPr>
      <w:bookmarkStart w:id="13" w:name="_Toc113536523"/>
      <w:r>
        <w:t>Паттерн</w:t>
      </w:r>
      <w:r w:rsidRPr="007E5EFE">
        <w:rPr>
          <w:lang w:val="en-US"/>
        </w:rPr>
        <w:t xml:space="preserve"> MVC: Model-View-Presenter.</w:t>
      </w:r>
      <w:bookmarkEnd w:id="13"/>
      <w:r w:rsidRPr="007E5EFE">
        <w:rPr>
          <w:lang w:val="en-US"/>
        </w:rPr>
        <w:t xml:space="preserve"> </w:t>
      </w:r>
    </w:p>
    <w:p w14:paraId="186CA88A" w14:textId="5BE20124" w:rsidR="00191B58" w:rsidRPr="006F3F6B" w:rsidRDefault="006F3F6B" w:rsidP="00191B58">
      <w:pPr>
        <w:pStyle w:val="a6"/>
      </w:pPr>
      <w:r w:rsidRPr="006F3F6B">
        <w:t xml:space="preserve">Особенностью паттерна </w:t>
      </w:r>
      <w:r w:rsidRPr="006F3F6B">
        <w:rPr>
          <w:lang w:val="en-US"/>
        </w:rPr>
        <w:t>Model</w:t>
      </w:r>
      <w:r w:rsidRPr="006F3F6B">
        <w:t>-</w:t>
      </w:r>
      <w:r w:rsidRPr="006F3F6B">
        <w:rPr>
          <w:lang w:val="en-US"/>
        </w:rPr>
        <w:t>View</w:t>
      </w:r>
      <w:r w:rsidRPr="006F3F6B">
        <w:t>-</w:t>
      </w:r>
      <w:r w:rsidRPr="006F3F6B">
        <w:rPr>
          <w:lang w:val="en-US"/>
        </w:rPr>
        <w:t>Presenter</w:t>
      </w:r>
      <w:r w:rsidRPr="006F3F6B">
        <w:t xml:space="preserve"> является то, что он позволяет создавать абстракцию представления. Для реализации данного метода выделяется интерфейс представления. А </w:t>
      </w:r>
      <w:proofErr w:type="spellStart"/>
      <w:r w:rsidRPr="006F3F6B">
        <w:t>презентер</w:t>
      </w:r>
      <w:proofErr w:type="spellEnd"/>
      <w:r w:rsidRPr="006F3F6B">
        <w:t xml:space="preserve"> получает ссылку на реализацию интерфейса, подписывается на события представления и по запросу меняет модель.</w:t>
      </w:r>
    </w:p>
    <w:p w14:paraId="5B4634DA" w14:textId="31B443E1" w:rsidR="007E5EFE" w:rsidRDefault="007E5EFE" w:rsidP="00485E8C">
      <w:pPr>
        <w:pStyle w:val="3"/>
        <w:rPr>
          <w:lang w:val="en-US"/>
        </w:rPr>
      </w:pPr>
      <w:bookmarkStart w:id="14" w:name="_Toc113536524"/>
      <w:r>
        <w:t>Паттерн</w:t>
      </w:r>
      <w:r w:rsidRPr="007E5EFE">
        <w:rPr>
          <w:lang w:val="en-US"/>
        </w:rPr>
        <w:t xml:space="preserve"> MVC: Model-View-View Model.</w:t>
      </w:r>
      <w:bookmarkEnd w:id="14"/>
      <w:r w:rsidRPr="007E5EFE">
        <w:rPr>
          <w:lang w:val="en-US"/>
        </w:rPr>
        <w:t xml:space="preserve"> </w:t>
      </w:r>
    </w:p>
    <w:p w14:paraId="6B9CDCA9" w14:textId="51A75DD4" w:rsidR="00191B58" w:rsidRPr="006F3F6B" w:rsidRDefault="006F3F6B" w:rsidP="00191B58">
      <w:pPr>
        <w:pStyle w:val="a6"/>
      </w:pPr>
      <w:r w:rsidRPr="006F3F6B">
        <w:lastRenderedPageBreak/>
        <w:t xml:space="preserve">Особенностью паттерна </w:t>
      </w:r>
      <w:r w:rsidRPr="006F3F6B">
        <w:rPr>
          <w:lang w:val="en-US"/>
        </w:rPr>
        <w:t>Model</w:t>
      </w:r>
      <w:r w:rsidRPr="006F3F6B">
        <w:t>-</w:t>
      </w:r>
      <w:r w:rsidRPr="006F3F6B">
        <w:rPr>
          <w:lang w:val="en-US"/>
        </w:rPr>
        <w:t>View</w:t>
      </w:r>
      <w:r w:rsidRPr="006F3F6B">
        <w:t>-</w:t>
      </w:r>
      <w:r w:rsidRPr="006F3F6B">
        <w:rPr>
          <w:lang w:val="en-US"/>
        </w:rPr>
        <w:t>View</w:t>
      </w:r>
      <w:r w:rsidRPr="006F3F6B">
        <w:t xml:space="preserve"> </w:t>
      </w:r>
      <w:r w:rsidRPr="006F3F6B">
        <w:rPr>
          <w:lang w:val="en-US"/>
        </w:rPr>
        <w:t>Model</w:t>
      </w:r>
      <w:r w:rsidRPr="006F3F6B">
        <w:t xml:space="preserve"> является связывание элементов представления со свойствами и событиями </w:t>
      </w:r>
      <w:r w:rsidRPr="006F3F6B">
        <w:rPr>
          <w:lang w:val="en-US"/>
        </w:rPr>
        <w:t>View</w:t>
      </w:r>
      <w:r w:rsidRPr="006F3F6B">
        <w:t>-модели.</w:t>
      </w:r>
    </w:p>
    <w:p w14:paraId="2F667BFE" w14:textId="24FE35A0" w:rsidR="007E5EFE" w:rsidRDefault="007E5EFE" w:rsidP="00485E8C">
      <w:pPr>
        <w:pStyle w:val="3"/>
        <w:rPr>
          <w:lang w:val="en-US"/>
        </w:rPr>
      </w:pPr>
      <w:bookmarkStart w:id="15" w:name="_Toc113536525"/>
      <w:r>
        <w:t>Паттерн</w:t>
      </w:r>
      <w:r w:rsidRPr="007E5EFE">
        <w:rPr>
          <w:lang w:val="en-US"/>
        </w:rPr>
        <w:t xml:space="preserve"> MVC: Model-View-Controller.</w:t>
      </w:r>
      <w:bookmarkEnd w:id="15"/>
      <w:r w:rsidRPr="007E5EFE">
        <w:rPr>
          <w:lang w:val="en-US"/>
        </w:rPr>
        <w:t xml:space="preserve"> </w:t>
      </w:r>
    </w:p>
    <w:p w14:paraId="475C0EE5" w14:textId="66485A8D" w:rsidR="00191B58" w:rsidRPr="00BB6BA3" w:rsidRDefault="00BB6BA3" w:rsidP="00191B58">
      <w:pPr>
        <w:pStyle w:val="a6"/>
      </w:pPr>
      <w:r w:rsidRPr="00BB6BA3">
        <w:t xml:space="preserve">Особенностью паттерна </w:t>
      </w:r>
      <w:r w:rsidRPr="00BB6BA3">
        <w:rPr>
          <w:lang w:val="en-US"/>
        </w:rPr>
        <w:t>Model</w:t>
      </w:r>
      <w:r w:rsidRPr="00BB6BA3">
        <w:t>-</w:t>
      </w:r>
      <w:r w:rsidRPr="00BB6BA3">
        <w:rPr>
          <w:lang w:val="en-US"/>
        </w:rPr>
        <w:t>View</w:t>
      </w:r>
      <w:r w:rsidRPr="00BB6BA3">
        <w:t>-</w:t>
      </w:r>
      <w:r w:rsidRPr="00BB6BA3">
        <w:rPr>
          <w:lang w:val="en-US"/>
        </w:rPr>
        <w:t>Controller</w:t>
      </w:r>
      <w:r w:rsidRPr="00BB6BA3">
        <w:t xml:space="preserve"> является то, что контроллер и представление зависят от модели, но при этом сама модель не зависит от двух других компонентов.</w:t>
      </w:r>
    </w:p>
    <w:p w14:paraId="09AF8F3A" w14:textId="03260224" w:rsidR="007E5EFE" w:rsidRDefault="007E5EFE" w:rsidP="00485E8C">
      <w:pPr>
        <w:pStyle w:val="3"/>
      </w:pPr>
      <w:bookmarkStart w:id="16" w:name="_Toc113536526"/>
      <w:proofErr w:type="spellStart"/>
      <w:r>
        <w:t>Docker</w:t>
      </w:r>
      <w:proofErr w:type="spellEnd"/>
      <w:r>
        <w:t>: общие тезисы и определения.</w:t>
      </w:r>
      <w:bookmarkEnd w:id="16"/>
      <w:r>
        <w:t xml:space="preserve"> </w:t>
      </w:r>
    </w:p>
    <w:p w14:paraId="642CC7EA" w14:textId="52D03EB8" w:rsidR="00191B58" w:rsidRDefault="00BB6BA3" w:rsidP="00191B58">
      <w:pPr>
        <w:pStyle w:val="a6"/>
      </w:pPr>
      <w:r w:rsidRPr="00BB6BA3">
        <w:t xml:space="preserve">Подобно виртуальной машине докер запускает свои процессы в собственной, заранее настроенной операционной системе. Но при этом все процессы докера работают на физическом </w:t>
      </w:r>
      <w:proofErr w:type="spellStart"/>
      <w:r w:rsidRPr="00BB6BA3">
        <w:t>host</w:t>
      </w:r>
      <w:proofErr w:type="spellEnd"/>
      <w:r w:rsidRPr="00BB6BA3">
        <w:t xml:space="preserve">-сервере, деля все процессоры и всю доступную память со всеми другими процессами, запущенными в </w:t>
      </w:r>
      <w:proofErr w:type="spellStart"/>
      <w:r w:rsidRPr="00BB6BA3">
        <w:t>hostсистеме</w:t>
      </w:r>
      <w:proofErr w:type="spellEnd"/>
      <w:r w:rsidRPr="00BB6BA3">
        <w:t xml:space="preserve">. Подход, используемый </w:t>
      </w:r>
      <w:proofErr w:type="spellStart"/>
      <w:r w:rsidRPr="00BB6BA3">
        <w:t>Docker</w:t>
      </w:r>
      <w:proofErr w:type="spellEnd"/>
      <w:r w:rsidRPr="00BB6BA3">
        <w:t>, находится посередине между запуском всего на физическом сервере и полной виртуализацией, предлагаемой виртуальными машинами. Этот подход называется контейнеризацией.</w:t>
      </w:r>
    </w:p>
    <w:p w14:paraId="372EF007" w14:textId="77777777" w:rsidR="00BB6BA3" w:rsidRDefault="00BB6BA3" w:rsidP="00BB6BA3">
      <w:pPr>
        <w:pStyle w:val="a6"/>
      </w:pPr>
      <w:r>
        <w:t>Основными компонентами докера является:</w:t>
      </w:r>
    </w:p>
    <w:p w14:paraId="1EBB09F2" w14:textId="3D8D7836" w:rsidR="00BB6BA3" w:rsidRDefault="00BB6BA3" w:rsidP="00BB6BA3">
      <w:pPr>
        <w:pStyle w:val="a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 — сердце докера. Это демон, работающий на хост-машине, и умеющий сохранять с удалённого репозитория и загружать на него образы, запускать из них контейнеры, следить за запущенными контейнерами, собирать </w:t>
      </w:r>
      <w:proofErr w:type="spellStart"/>
      <w:r>
        <w:t>логи</w:t>
      </w:r>
      <w:proofErr w:type="spellEnd"/>
      <w:r>
        <w:t xml:space="preserve"> и настраивать сеть между контейнерами (а с версии 0.8 и между машинами). А еще именно демон создает образы контейнеров, хоть и может показаться, что это делает </w:t>
      </w:r>
      <w:proofErr w:type="spellStart"/>
      <w:r>
        <w:t>docker-client</w:t>
      </w:r>
      <w:proofErr w:type="spellEnd"/>
      <w:r>
        <w:t>.</w:t>
      </w:r>
    </w:p>
    <w:p w14:paraId="087954BF" w14:textId="4643ACA6" w:rsidR="00BB6BA3" w:rsidRDefault="00BB6BA3" w:rsidP="00BB6BA3">
      <w:pPr>
        <w:pStyle w:val="a"/>
      </w:pPr>
      <w:proofErr w:type="spellStart"/>
      <w:r>
        <w:t>docker</w:t>
      </w:r>
      <w:proofErr w:type="spellEnd"/>
      <w:r>
        <w:t xml:space="preserve"> — это консольная утилита для управления </w:t>
      </w:r>
      <w:proofErr w:type="spellStart"/>
      <w:r>
        <w:t>docker</w:t>
      </w:r>
      <w:proofErr w:type="spellEnd"/>
      <w:r>
        <w:t xml:space="preserve">-демоном по HTTP. Она устроена очень просто и работает предельно быстро. </w:t>
      </w:r>
      <w:r w:rsidR="003B4688">
        <w:t>Вопреки заблуждению</w:t>
      </w:r>
      <w:r>
        <w:t xml:space="preserve"> управлять демоном докера можно откуда угодно, а не только с той же машины. В сборке нового образа консольная утилита </w:t>
      </w:r>
      <w:proofErr w:type="spellStart"/>
      <w:r>
        <w:t>docker</w:t>
      </w:r>
      <w:proofErr w:type="spellEnd"/>
      <w:r>
        <w:t xml:space="preserve"> принимает пассивное участие: архивирует локальную папку в tar.gz и передает по сети </w:t>
      </w:r>
      <w:proofErr w:type="spellStart"/>
      <w:r>
        <w:t>docker-daemon</w:t>
      </w:r>
      <w:proofErr w:type="spellEnd"/>
      <w:r>
        <w:t>, который и делает всю работу. Именно из-за передачи контекста демону по сети, лучше собирать тяжелые образы локально.</w:t>
      </w:r>
    </w:p>
    <w:p w14:paraId="31B4CFF8" w14:textId="71911C48" w:rsidR="00BB6BA3" w:rsidRDefault="00BB6BA3" w:rsidP="00BB6BA3">
      <w:pPr>
        <w:pStyle w:val="a"/>
      </w:pPr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централизованно хранит образы контейнеров. Когда вы пишете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ruby</w:t>
      </w:r>
      <w:proofErr w:type="spellEnd"/>
      <w:r>
        <w:t xml:space="preserve">”, </w:t>
      </w:r>
      <w:proofErr w:type="spellStart"/>
      <w:r>
        <w:t>docker</w:t>
      </w:r>
      <w:proofErr w:type="spellEnd"/>
      <w:r>
        <w:t xml:space="preserve"> скачивает самый свежий образ с </w:t>
      </w:r>
      <w:proofErr w:type="spellStart"/>
      <w:r>
        <w:t>ruby</w:t>
      </w:r>
      <w:proofErr w:type="spellEnd"/>
      <w:r>
        <w:t xml:space="preserve"> именно из публичного репозитория. Изначально хаба не было, его добавили уже после очевидного успеха первых двух частей.</w:t>
      </w:r>
    </w:p>
    <w:p w14:paraId="1A0301D2" w14:textId="6AEC31F3" w:rsidR="00BB6BA3" w:rsidRPr="00191B58" w:rsidRDefault="00710316" w:rsidP="00BB6BA3">
      <w:pPr>
        <w:pStyle w:val="a"/>
      </w:pPr>
      <w:r>
        <w:rPr>
          <w:lang w:val="en-US"/>
        </w:rPr>
        <w:t>d</w:t>
      </w:r>
      <w:proofErr w:type="spellStart"/>
      <w:r w:rsidR="00BB6BA3">
        <w:t>ocker</w:t>
      </w:r>
      <w:proofErr w:type="spellEnd"/>
      <w:r w:rsidR="00BB6BA3">
        <w:t xml:space="preserve"> </w:t>
      </w:r>
      <w:proofErr w:type="spellStart"/>
      <w:r w:rsidR="00BB6BA3">
        <w:t>registry</w:t>
      </w:r>
      <w:proofErr w:type="spellEnd"/>
      <w:r w:rsidR="00BB6BA3">
        <w:t xml:space="preserve"> предназначен для хранения и дистрибуции готовых образов.</w:t>
      </w:r>
    </w:p>
    <w:p w14:paraId="2F165048" w14:textId="3E765FAC" w:rsidR="007E5EFE" w:rsidRDefault="007E5EFE" w:rsidP="00485E8C">
      <w:pPr>
        <w:pStyle w:val="3"/>
      </w:pPr>
      <w:bookmarkStart w:id="17" w:name="_Toc113536527"/>
      <w:proofErr w:type="spellStart"/>
      <w:r>
        <w:t>Dockerfile</w:t>
      </w:r>
      <w:proofErr w:type="spellEnd"/>
      <w:r>
        <w:t>.</w:t>
      </w:r>
      <w:bookmarkEnd w:id="17"/>
      <w:r>
        <w:t xml:space="preserve"> </w:t>
      </w:r>
    </w:p>
    <w:p w14:paraId="5E411DED" w14:textId="78E653FF" w:rsidR="00191B58" w:rsidRPr="00191B58" w:rsidRDefault="009B2E2D" w:rsidP="00191B58">
      <w:pPr>
        <w:pStyle w:val="a6"/>
      </w:pPr>
      <w:r w:rsidRPr="009B2E2D">
        <w:t xml:space="preserve">В файлах </w:t>
      </w:r>
      <w:proofErr w:type="spellStart"/>
      <w:r w:rsidRPr="009B2E2D">
        <w:t>Dockerfile</w:t>
      </w:r>
      <w:proofErr w:type="spellEnd"/>
      <w:r w:rsidRPr="009B2E2D">
        <w:t xml:space="preserve"> содержатся инструкции по созданию образа. С них, набранных заглавными буквами, начинаются строки этого файла. После инструкций идут их аргументы. Инструкции, при сборке образа, обрабатываются сверху вниз.</w:t>
      </w:r>
    </w:p>
    <w:p w14:paraId="06129414" w14:textId="07CF8FC2" w:rsidR="007E5EFE" w:rsidRDefault="007E5EFE" w:rsidP="00485E8C">
      <w:pPr>
        <w:pStyle w:val="3"/>
      </w:pPr>
      <w:bookmarkStart w:id="18" w:name="_Toc113536528"/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  <w:bookmarkEnd w:id="18"/>
      <w:r>
        <w:t xml:space="preserve"> </w:t>
      </w:r>
    </w:p>
    <w:p w14:paraId="50109B4D" w14:textId="37E44A6E" w:rsidR="009B2E2D" w:rsidRDefault="009B2E2D" w:rsidP="009B2E2D">
      <w:pPr>
        <w:pStyle w:val="a6"/>
      </w:pPr>
      <w:r w:rsidRPr="009B2E2D">
        <w:t xml:space="preserve">Это средство для решения задач развертывания проектов. </w:t>
      </w:r>
      <w:proofErr w:type="spellStart"/>
      <w:r w:rsidRPr="009B2E2D">
        <w:t>Docker</w:t>
      </w:r>
      <w:proofErr w:type="spellEnd"/>
      <w:r w:rsidRPr="009B2E2D">
        <w:t xml:space="preserve"> </w:t>
      </w:r>
      <w:proofErr w:type="spellStart"/>
      <w:r w:rsidRPr="009B2E2D">
        <w:t>Compose</w:t>
      </w:r>
      <w:proofErr w:type="spellEnd"/>
      <w:r w:rsidRPr="009B2E2D">
        <w:t xml:space="preserve">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</w:t>
      </w:r>
      <w:proofErr w:type="spellStart"/>
      <w:r w:rsidRPr="009B2E2D">
        <w:t>Docker</w:t>
      </w:r>
      <w:proofErr w:type="spellEnd"/>
      <w:r w:rsidRPr="009B2E2D">
        <w:t>, но позволяет работать с более сложными приложениями</w:t>
      </w:r>
    </w:p>
    <w:p w14:paraId="4C0841B1" w14:textId="6609D70E" w:rsidR="009B2E2D" w:rsidRDefault="009B2E2D" w:rsidP="00485E8C">
      <w:pPr>
        <w:pStyle w:val="3"/>
        <w:rPr>
          <w:lang w:val="en-US"/>
        </w:rPr>
      </w:pPr>
      <w:r w:rsidRPr="00E77213">
        <w:t xml:space="preserve"> </w:t>
      </w:r>
      <w:bookmarkStart w:id="19" w:name="_Toc113536529"/>
      <w:r>
        <w:rPr>
          <w:lang w:val="en-US"/>
        </w:rPr>
        <w:t>LAMP</w:t>
      </w:r>
      <w:bookmarkEnd w:id="19"/>
    </w:p>
    <w:p w14:paraId="7BA144A4" w14:textId="77777777" w:rsidR="009124DA" w:rsidRPr="009124DA" w:rsidRDefault="009124DA" w:rsidP="009124DA">
      <w:pPr>
        <w:pStyle w:val="a6"/>
      </w:pPr>
      <w:r w:rsidRPr="009124DA">
        <w:rPr>
          <w:lang w:val="en-US"/>
        </w:rPr>
        <w:t>LAMP</w:t>
      </w:r>
      <w:r w:rsidRPr="009124DA">
        <w:t xml:space="preserve"> — акроним, обозначающий набор (комплекс) серверного программного обеспечения, широко используемый в интернете. </w:t>
      </w:r>
      <w:r w:rsidRPr="009124DA">
        <w:rPr>
          <w:lang w:val="en-US"/>
        </w:rPr>
        <w:t>LAMP</w:t>
      </w:r>
      <w:r w:rsidRPr="009124DA">
        <w:t xml:space="preserve"> назван по первым буквам входящих в его состав компонентов:</w:t>
      </w:r>
    </w:p>
    <w:p w14:paraId="74D34B4D" w14:textId="4F2181DF" w:rsidR="009124DA" w:rsidRPr="009124DA" w:rsidRDefault="009124DA" w:rsidP="00AF73DA">
      <w:pPr>
        <w:pStyle w:val="a"/>
      </w:pPr>
      <w:r w:rsidRPr="009124DA">
        <w:rPr>
          <w:lang w:val="en-US"/>
        </w:rPr>
        <w:t>Linux</w:t>
      </w:r>
      <w:r w:rsidRPr="009124DA">
        <w:t xml:space="preserve"> — операционная система </w:t>
      </w:r>
      <w:r w:rsidRPr="009124DA">
        <w:rPr>
          <w:lang w:val="en-US"/>
        </w:rPr>
        <w:t>Linux</w:t>
      </w:r>
      <w:r w:rsidRPr="009124DA">
        <w:t>;</w:t>
      </w:r>
    </w:p>
    <w:p w14:paraId="68FCAF66" w14:textId="538019C2" w:rsidR="009124DA" w:rsidRPr="009124DA" w:rsidRDefault="009124DA" w:rsidP="00AF73DA">
      <w:pPr>
        <w:pStyle w:val="a"/>
      </w:pPr>
      <w:r w:rsidRPr="009124DA">
        <w:rPr>
          <w:lang w:val="en-US"/>
        </w:rPr>
        <w:t>Apache</w:t>
      </w:r>
      <w:r w:rsidRPr="009124DA">
        <w:t xml:space="preserve"> — веб-сервер;</w:t>
      </w:r>
    </w:p>
    <w:p w14:paraId="40E1C195" w14:textId="746907D5" w:rsidR="009124DA" w:rsidRPr="009124DA" w:rsidRDefault="009124DA" w:rsidP="00AF73DA">
      <w:pPr>
        <w:pStyle w:val="a"/>
      </w:pPr>
      <w:r w:rsidRPr="009124DA">
        <w:rPr>
          <w:lang w:val="en-US"/>
        </w:rPr>
        <w:t>MariaDB</w:t>
      </w:r>
      <w:r w:rsidRPr="009124DA">
        <w:t xml:space="preserve"> / </w:t>
      </w:r>
      <w:r w:rsidRPr="009124DA">
        <w:rPr>
          <w:lang w:val="en-US"/>
        </w:rPr>
        <w:t>MySQL</w:t>
      </w:r>
      <w:r w:rsidRPr="009124DA">
        <w:t xml:space="preserve"> — СУБД;</w:t>
      </w:r>
    </w:p>
    <w:p w14:paraId="2558EF85" w14:textId="0D972A3D" w:rsidR="00D93FBA" w:rsidRDefault="009124DA" w:rsidP="00D93FBA">
      <w:pPr>
        <w:pStyle w:val="a"/>
      </w:pPr>
      <w:r w:rsidRPr="009124DA">
        <w:rPr>
          <w:lang w:val="en-US"/>
        </w:rPr>
        <w:t>PHP</w:t>
      </w:r>
      <w:r w:rsidRPr="009124DA">
        <w:t xml:space="preserve"> — язык программирования, используемый для создания </w:t>
      </w:r>
      <w:r w:rsidR="00383C44" w:rsidRPr="009124DA">
        <w:t>веб-приложений</w:t>
      </w:r>
      <w:r w:rsidRPr="009124DA">
        <w:t xml:space="preserve"> (помимо </w:t>
      </w:r>
      <w:r w:rsidRPr="009124DA">
        <w:rPr>
          <w:lang w:val="en-US"/>
        </w:rPr>
        <w:t>PHP</w:t>
      </w:r>
      <w:r w:rsidRPr="009124DA">
        <w:t xml:space="preserve"> могут подразумеваться другие языки, такие как </w:t>
      </w:r>
      <w:r w:rsidRPr="009124DA">
        <w:rPr>
          <w:lang w:val="en-US"/>
        </w:rPr>
        <w:t>Perl</w:t>
      </w:r>
      <w:r w:rsidRPr="009124DA">
        <w:t xml:space="preserve"> и </w:t>
      </w:r>
      <w:r w:rsidRPr="009124DA">
        <w:rPr>
          <w:lang w:val="en-US"/>
        </w:rPr>
        <w:t>Python</w:t>
      </w:r>
      <w:r w:rsidRPr="009124DA">
        <w:t>).</w:t>
      </w:r>
    </w:p>
    <w:p w14:paraId="23574E24" w14:textId="77777777" w:rsidR="00F024A6" w:rsidRPr="009124DA" w:rsidRDefault="00F024A6" w:rsidP="00F024A6">
      <w:pPr>
        <w:pStyle w:val="a"/>
        <w:numPr>
          <w:ilvl w:val="0"/>
          <w:numId w:val="0"/>
        </w:numPr>
        <w:ind w:firstLine="709"/>
      </w:pPr>
    </w:p>
    <w:p w14:paraId="75925057" w14:textId="3711F9CB" w:rsidR="0016419A" w:rsidRDefault="0016419A" w:rsidP="00D93FBA">
      <w:pPr>
        <w:pStyle w:val="2"/>
      </w:pPr>
      <w:bookmarkStart w:id="20" w:name="_Toc113536530"/>
      <w:r>
        <w:lastRenderedPageBreak/>
        <w:t>Ссылка на удаленный репозиторий проекта</w:t>
      </w:r>
      <w:bookmarkEnd w:id="20"/>
    </w:p>
    <w:p w14:paraId="5071B8F2" w14:textId="3026F27A" w:rsidR="00D93FBA" w:rsidRDefault="00D93FBA" w:rsidP="00D93FBA">
      <w:pPr>
        <w:pStyle w:val="a6"/>
      </w:pPr>
      <w:r>
        <w:t xml:space="preserve">Полный код проекта можно найти по ссылке: </w:t>
      </w:r>
    </w:p>
    <w:p w14:paraId="711BA3C5" w14:textId="7C498FAA" w:rsidR="0033249F" w:rsidRDefault="00186D4C" w:rsidP="00D93FBA">
      <w:pPr>
        <w:pStyle w:val="a6"/>
      </w:pPr>
      <w:hyperlink r:id="rId11" w:history="1">
        <w:r w:rsidRPr="000370A9">
          <w:rPr>
            <w:rStyle w:val="af"/>
          </w:rPr>
          <w:t>https://github.com/IlyaShaparev/Server_project/tree/master</w:t>
        </w:r>
      </w:hyperlink>
    </w:p>
    <w:p w14:paraId="044EB1B6" w14:textId="77777777" w:rsidR="00186D4C" w:rsidRDefault="00186D4C" w:rsidP="00D93FBA">
      <w:pPr>
        <w:pStyle w:val="a6"/>
      </w:pPr>
    </w:p>
    <w:p w14:paraId="27F3F967" w14:textId="77777777" w:rsidR="00234F88" w:rsidRDefault="00234F88" w:rsidP="00234F88">
      <w:pPr>
        <w:pStyle w:val="11"/>
      </w:pPr>
      <w:bookmarkStart w:id="21" w:name="_Toc113536531"/>
      <w:r>
        <w:t>ЗАКЛЮЧЕНИЕ</w:t>
      </w:r>
      <w:bookmarkEnd w:id="21"/>
    </w:p>
    <w:p w14:paraId="55B3BCD5" w14:textId="67316FC5" w:rsidR="00234F88" w:rsidRPr="0018006A" w:rsidRDefault="00234F88" w:rsidP="00234F88">
      <w:pPr>
        <w:pStyle w:val="a6"/>
      </w:pPr>
      <w:r w:rsidRPr="00E77213">
        <w:t>Была создана</w:t>
      </w:r>
      <w:r>
        <w:t xml:space="preserve"> конфигурация серверного программного обеспечения на наборе </w:t>
      </w:r>
      <w:r w:rsidR="00186D4C">
        <w:rPr>
          <w:lang w:val="en-US"/>
        </w:rPr>
        <w:t>L</w:t>
      </w:r>
      <w:r>
        <w:rPr>
          <w:lang w:val="en-US"/>
        </w:rPr>
        <w:t>AMP</w:t>
      </w:r>
      <w:r>
        <w:t xml:space="preserve"> и проверена ее работоспособность. </w:t>
      </w:r>
      <w:r w:rsidRPr="0018006A">
        <w:t>Данная конфигурация будет использоваться для выполнения следующих практических работ по данной дисциплине и для выполнения курсового проектирования.</w:t>
      </w:r>
    </w:p>
    <w:p w14:paraId="5D85D525" w14:textId="77777777" w:rsidR="00234F88" w:rsidRDefault="00234F88" w:rsidP="00D93FBA">
      <w:pPr>
        <w:pStyle w:val="a6"/>
      </w:pPr>
    </w:p>
    <w:p w14:paraId="56B08006" w14:textId="4764916D" w:rsidR="0016419A" w:rsidRDefault="0016419A" w:rsidP="0016419A">
      <w:pPr>
        <w:pStyle w:val="11"/>
      </w:pPr>
      <w:bookmarkStart w:id="22" w:name="_Toc113536532"/>
      <w:r>
        <w:t>СПИСОК ИСПОЛЬЗОВАННОЙ ЛИТЕРАТУРЫ</w:t>
      </w:r>
      <w:bookmarkEnd w:id="22"/>
    </w:p>
    <w:p w14:paraId="782BE161" w14:textId="298501A4" w:rsidR="00872FF0" w:rsidRDefault="008815F6" w:rsidP="008815F6">
      <w:pPr>
        <w:pStyle w:val="a1"/>
        <w:rPr>
          <w:lang w:val="ru-RU"/>
        </w:rPr>
      </w:pPr>
      <w:bookmarkStart w:id="23" w:name="_Hlk113487929"/>
      <w:r w:rsidRPr="008815F6">
        <w:rPr>
          <w:lang w:val="ru-RU"/>
        </w:rPr>
        <w:t xml:space="preserve">«Конспект лекции №1»: [Электронный ресурс]. </w:t>
      </w:r>
      <w:r w:rsidRPr="008815F6">
        <w:t>URL</w:t>
      </w:r>
      <w:r w:rsidRPr="00344C66">
        <w:rPr>
          <w:lang w:val="ru-RU"/>
        </w:rPr>
        <w:t xml:space="preserve">: </w:t>
      </w:r>
      <w:hyperlink r:id="rId12" w:history="1">
        <w:r w:rsidR="00AF72CC" w:rsidRPr="001D1690">
          <w:rPr>
            <w:rStyle w:val="af"/>
          </w:rPr>
          <w:t>https</w:t>
        </w:r>
        <w:r w:rsidR="00AF72CC" w:rsidRPr="001D1690">
          <w:rPr>
            <w:rStyle w:val="af"/>
            <w:lang w:val="ru-RU"/>
          </w:rPr>
          <w:t>://</w:t>
        </w:r>
        <w:r w:rsidR="00AF72CC" w:rsidRPr="001D1690">
          <w:rPr>
            <w:rStyle w:val="af"/>
          </w:rPr>
          <w:t>online</w:t>
        </w:r>
        <w:r w:rsidR="00AF72CC" w:rsidRPr="001D1690">
          <w:rPr>
            <w:rStyle w:val="af"/>
            <w:lang w:val="ru-RU"/>
          </w:rPr>
          <w:t>-</w:t>
        </w:r>
        <w:proofErr w:type="spellStart"/>
        <w:r w:rsidR="00AF72CC" w:rsidRPr="001D1690">
          <w:rPr>
            <w:rStyle w:val="af"/>
          </w:rPr>
          <w:t>edu</w:t>
        </w:r>
        <w:proofErr w:type="spellEnd"/>
        <w:r w:rsidR="00AF72CC" w:rsidRPr="001D1690">
          <w:rPr>
            <w:rStyle w:val="af"/>
            <w:lang w:val="ru-RU"/>
          </w:rPr>
          <w:t>.</w:t>
        </w:r>
        <w:proofErr w:type="spellStart"/>
        <w:r w:rsidR="00AF72CC" w:rsidRPr="001D1690">
          <w:rPr>
            <w:rStyle w:val="af"/>
          </w:rPr>
          <w:t>mirea</w:t>
        </w:r>
        <w:proofErr w:type="spellEnd"/>
        <w:r w:rsidR="00AF72CC" w:rsidRPr="001D1690">
          <w:rPr>
            <w:rStyle w:val="af"/>
            <w:lang w:val="ru-RU"/>
          </w:rPr>
          <w:t>.</w:t>
        </w:r>
        <w:proofErr w:type="spellStart"/>
        <w:r w:rsidR="00AF72CC" w:rsidRPr="001D1690">
          <w:rPr>
            <w:rStyle w:val="af"/>
          </w:rPr>
          <w:t>ru</w:t>
        </w:r>
        <w:proofErr w:type="spellEnd"/>
        <w:r w:rsidR="00AF72CC" w:rsidRPr="001D1690">
          <w:rPr>
            <w:rStyle w:val="af"/>
            <w:lang w:val="ru-RU"/>
          </w:rPr>
          <w:t>/</w:t>
        </w:r>
        <w:r w:rsidR="00AF72CC" w:rsidRPr="001D1690">
          <w:rPr>
            <w:rStyle w:val="af"/>
          </w:rPr>
          <w:t>mod</w:t>
        </w:r>
        <w:r w:rsidR="00AF72CC" w:rsidRPr="001D1690">
          <w:rPr>
            <w:rStyle w:val="af"/>
            <w:lang w:val="ru-RU"/>
          </w:rPr>
          <w:t>/</w:t>
        </w:r>
        <w:r w:rsidR="00AF72CC" w:rsidRPr="001D1690">
          <w:rPr>
            <w:rStyle w:val="af"/>
          </w:rPr>
          <w:t>resource</w:t>
        </w:r>
        <w:r w:rsidR="00AF72CC" w:rsidRPr="001D1690">
          <w:rPr>
            <w:rStyle w:val="af"/>
            <w:lang w:val="ru-RU"/>
          </w:rPr>
          <w:t>/</w:t>
        </w:r>
        <w:r w:rsidR="00AF72CC" w:rsidRPr="001D1690">
          <w:rPr>
            <w:rStyle w:val="af"/>
          </w:rPr>
          <w:t>view</w:t>
        </w:r>
        <w:r w:rsidR="00AF72CC" w:rsidRPr="001D1690">
          <w:rPr>
            <w:rStyle w:val="af"/>
            <w:lang w:val="ru-RU"/>
          </w:rPr>
          <w:t>.</w:t>
        </w:r>
        <w:proofErr w:type="spellStart"/>
        <w:r w:rsidR="00AF72CC" w:rsidRPr="001D1690">
          <w:rPr>
            <w:rStyle w:val="af"/>
          </w:rPr>
          <w:t>php</w:t>
        </w:r>
        <w:proofErr w:type="spellEnd"/>
        <w:r w:rsidR="00AF72CC" w:rsidRPr="001D1690">
          <w:rPr>
            <w:rStyle w:val="af"/>
            <w:lang w:val="ru-RU"/>
          </w:rPr>
          <w:t>?</w:t>
        </w:r>
        <w:r w:rsidR="00AF72CC" w:rsidRPr="001D1690">
          <w:rPr>
            <w:rStyle w:val="af"/>
          </w:rPr>
          <w:t>id</w:t>
        </w:r>
        <w:r w:rsidR="00AF72CC" w:rsidRPr="001D1690">
          <w:rPr>
            <w:rStyle w:val="af"/>
            <w:lang w:val="ru-RU"/>
          </w:rPr>
          <w:t>=403993</w:t>
        </w:r>
      </w:hyperlink>
      <w:r w:rsidR="00AF72CC" w:rsidRPr="00AF72CC">
        <w:rPr>
          <w:lang w:val="ru-RU"/>
        </w:rPr>
        <w:t xml:space="preserve"> </w:t>
      </w:r>
      <w:r w:rsidRPr="00344C66">
        <w:rPr>
          <w:lang w:val="ru-RU"/>
        </w:rPr>
        <w:t xml:space="preserve">(дата обращения </w:t>
      </w:r>
      <w:r w:rsidR="001A4DBC">
        <w:rPr>
          <w:lang w:val="ru-RU"/>
        </w:rPr>
        <w:t>08</w:t>
      </w:r>
      <w:r w:rsidRPr="00344C66">
        <w:rPr>
          <w:lang w:val="ru-RU"/>
        </w:rPr>
        <w:t>.0</w:t>
      </w:r>
      <w:r w:rsidR="001A4DBC">
        <w:rPr>
          <w:lang w:val="ru-RU"/>
        </w:rPr>
        <w:t>9</w:t>
      </w:r>
      <w:r w:rsidRPr="00344C66">
        <w:rPr>
          <w:lang w:val="ru-RU"/>
        </w:rPr>
        <w:t>.202</w:t>
      </w:r>
      <w:r w:rsidR="001A4DBC">
        <w:rPr>
          <w:lang w:val="ru-RU"/>
        </w:rPr>
        <w:t>2</w:t>
      </w:r>
      <w:r w:rsidRPr="00344C66">
        <w:rPr>
          <w:lang w:val="ru-RU"/>
        </w:rPr>
        <w:t>)</w:t>
      </w:r>
    </w:p>
    <w:bookmarkEnd w:id="23"/>
    <w:p w14:paraId="7F2F1FD6" w14:textId="02C469E8" w:rsidR="00FE0254" w:rsidRPr="001D1C74" w:rsidRDefault="00FE0254" w:rsidP="001D1C74">
      <w:pPr>
        <w:pStyle w:val="a1"/>
        <w:rPr>
          <w:lang w:val="ru-RU"/>
        </w:rPr>
      </w:pPr>
      <w:r w:rsidRPr="00FE0254">
        <w:rPr>
          <w:lang w:val="ru-RU"/>
        </w:rPr>
        <w:t>«</w:t>
      </w:r>
      <w:r w:rsidR="00CF23C6" w:rsidRPr="005A04A3">
        <w:rPr>
          <w:lang w:val="ru-RU"/>
        </w:rPr>
        <w:t xml:space="preserve">Руководство по </w:t>
      </w:r>
      <w:r w:rsidR="00CF23C6" w:rsidRPr="00CF23C6">
        <w:t>Docker</w:t>
      </w:r>
      <w:r w:rsidR="00CF23C6" w:rsidRPr="005A04A3">
        <w:rPr>
          <w:lang w:val="ru-RU"/>
        </w:rPr>
        <w:t xml:space="preserve"> </w:t>
      </w:r>
      <w:r w:rsidR="00CF23C6" w:rsidRPr="00CF23C6">
        <w:t>Compose</w:t>
      </w:r>
      <w:r w:rsidRPr="00FE0254">
        <w:rPr>
          <w:lang w:val="ru-RU"/>
        </w:rPr>
        <w:t xml:space="preserve">»: [Электронный ресурс]. URL: </w:t>
      </w:r>
      <w:hyperlink r:id="rId13" w:history="1">
        <w:r w:rsidR="005A04A3" w:rsidRPr="001D1690">
          <w:rPr>
            <w:rStyle w:val="af"/>
            <w:lang w:val="ru-RU"/>
          </w:rPr>
          <w:t>https://habr.com/ru/company/ruvds/blog/450312/</w:t>
        </w:r>
      </w:hyperlink>
      <w:r w:rsidR="005A04A3" w:rsidRPr="005A04A3">
        <w:rPr>
          <w:lang w:val="ru-RU"/>
        </w:rPr>
        <w:t xml:space="preserve"> </w:t>
      </w:r>
      <w:r w:rsidRPr="00FE0254">
        <w:rPr>
          <w:lang w:val="ru-RU"/>
        </w:rPr>
        <w:t>(дата обращения 08.09.2022)</w:t>
      </w:r>
    </w:p>
    <w:sectPr w:rsidR="00FE0254" w:rsidRPr="001D1C74" w:rsidSect="0066645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7FD4"/>
    <w:multiLevelType w:val="multilevel"/>
    <w:tmpl w:val="1C3CA502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1136BF0"/>
    <w:multiLevelType w:val="hybridMultilevel"/>
    <w:tmpl w:val="E42C2FB0"/>
    <w:lvl w:ilvl="0" w:tplc="D39226EE">
      <w:start w:val="1"/>
      <w:numFmt w:val="bullet"/>
      <w:pStyle w:val="a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EB4D846">
      <w:start w:val="1"/>
      <w:numFmt w:val="bullet"/>
      <w:pStyle w:val="a0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6896459"/>
    <w:multiLevelType w:val="hybridMultilevel"/>
    <w:tmpl w:val="82881BCE"/>
    <w:lvl w:ilvl="0" w:tplc="26D290EE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16764857">
    <w:abstractNumId w:val="0"/>
  </w:num>
  <w:num w:numId="2" w16cid:durableId="148138283">
    <w:abstractNumId w:val="2"/>
  </w:num>
  <w:num w:numId="3" w16cid:durableId="1654872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25476"/>
    <w:rsid w:val="00025796"/>
    <w:rsid w:val="0003146A"/>
    <w:rsid w:val="00053B54"/>
    <w:rsid w:val="00087373"/>
    <w:rsid w:val="000C7BC0"/>
    <w:rsid w:val="0016419A"/>
    <w:rsid w:val="0018006A"/>
    <w:rsid w:val="001818F5"/>
    <w:rsid w:val="00186D4C"/>
    <w:rsid w:val="00187FDD"/>
    <w:rsid w:val="00191B58"/>
    <w:rsid w:val="001A4DBC"/>
    <w:rsid w:val="001D1C74"/>
    <w:rsid w:val="001E1167"/>
    <w:rsid w:val="001F46E0"/>
    <w:rsid w:val="00221792"/>
    <w:rsid w:val="002304F5"/>
    <w:rsid w:val="002342B9"/>
    <w:rsid w:val="00234F88"/>
    <w:rsid w:val="002371A9"/>
    <w:rsid w:val="00247DD4"/>
    <w:rsid w:val="00257324"/>
    <w:rsid w:val="002574E9"/>
    <w:rsid w:val="00273679"/>
    <w:rsid w:val="00276D05"/>
    <w:rsid w:val="002A5E5F"/>
    <w:rsid w:val="002D173F"/>
    <w:rsid w:val="00330C8E"/>
    <w:rsid w:val="0033249F"/>
    <w:rsid w:val="00343989"/>
    <w:rsid w:val="00344C66"/>
    <w:rsid w:val="00383C44"/>
    <w:rsid w:val="003868F2"/>
    <w:rsid w:val="003A1760"/>
    <w:rsid w:val="003B4688"/>
    <w:rsid w:val="003B5318"/>
    <w:rsid w:val="003C1CD2"/>
    <w:rsid w:val="003D5175"/>
    <w:rsid w:val="003E356B"/>
    <w:rsid w:val="00437190"/>
    <w:rsid w:val="00485E8C"/>
    <w:rsid w:val="004C1FA1"/>
    <w:rsid w:val="004D2A43"/>
    <w:rsid w:val="00507D04"/>
    <w:rsid w:val="00526776"/>
    <w:rsid w:val="005A04A3"/>
    <w:rsid w:val="00607639"/>
    <w:rsid w:val="00666457"/>
    <w:rsid w:val="0067153E"/>
    <w:rsid w:val="0069760E"/>
    <w:rsid w:val="006C6A2B"/>
    <w:rsid w:val="006C7F5F"/>
    <w:rsid w:val="006D69E1"/>
    <w:rsid w:val="006E1AD1"/>
    <w:rsid w:val="006E4643"/>
    <w:rsid w:val="006F3F6B"/>
    <w:rsid w:val="00710316"/>
    <w:rsid w:val="00730B11"/>
    <w:rsid w:val="00730B34"/>
    <w:rsid w:val="00764F96"/>
    <w:rsid w:val="00777819"/>
    <w:rsid w:val="0079747E"/>
    <w:rsid w:val="007C2F3B"/>
    <w:rsid w:val="007E5EFE"/>
    <w:rsid w:val="00804128"/>
    <w:rsid w:val="00813311"/>
    <w:rsid w:val="00851C27"/>
    <w:rsid w:val="00867377"/>
    <w:rsid w:val="00872FF0"/>
    <w:rsid w:val="008804C9"/>
    <w:rsid w:val="008815F6"/>
    <w:rsid w:val="00883699"/>
    <w:rsid w:val="00896A90"/>
    <w:rsid w:val="008B49F0"/>
    <w:rsid w:val="008D2E61"/>
    <w:rsid w:val="009061E6"/>
    <w:rsid w:val="009076B9"/>
    <w:rsid w:val="009124DA"/>
    <w:rsid w:val="00953048"/>
    <w:rsid w:val="00963329"/>
    <w:rsid w:val="00975A4C"/>
    <w:rsid w:val="009B2E2D"/>
    <w:rsid w:val="009C1BA2"/>
    <w:rsid w:val="009C2920"/>
    <w:rsid w:val="009D5D88"/>
    <w:rsid w:val="009F02C4"/>
    <w:rsid w:val="009F07E0"/>
    <w:rsid w:val="00A41C42"/>
    <w:rsid w:val="00AF72CC"/>
    <w:rsid w:val="00AF73DA"/>
    <w:rsid w:val="00B61C6A"/>
    <w:rsid w:val="00B733FA"/>
    <w:rsid w:val="00B82B54"/>
    <w:rsid w:val="00BB6BA3"/>
    <w:rsid w:val="00BC202C"/>
    <w:rsid w:val="00BD27BA"/>
    <w:rsid w:val="00C402DD"/>
    <w:rsid w:val="00C46FBA"/>
    <w:rsid w:val="00C651B6"/>
    <w:rsid w:val="00CD151C"/>
    <w:rsid w:val="00CD251E"/>
    <w:rsid w:val="00CF23C6"/>
    <w:rsid w:val="00D16BF9"/>
    <w:rsid w:val="00D432E8"/>
    <w:rsid w:val="00D63E3D"/>
    <w:rsid w:val="00D74221"/>
    <w:rsid w:val="00D93FBA"/>
    <w:rsid w:val="00D94E83"/>
    <w:rsid w:val="00DD6236"/>
    <w:rsid w:val="00DE3E14"/>
    <w:rsid w:val="00DE5693"/>
    <w:rsid w:val="00E77213"/>
    <w:rsid w:val="00EE0438"/>
    <w:rsid w:val="00F024A6"/>
    <w:rsid w:val="00F075F0"/>
    <w:rsid w:val="00F716DA"/>
    <w:rsid w:val="00FC7A6D"/>
    <w:rsid w:val="00F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82B54"/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C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3"/>
    <w:rsid w:val="0079747E"/>
  </w:style>
  <w:style w:type="paragraph" w:customStyle="1" w:styleId="11">
    <w:name w:val="ЗАГ1"/>
    <w:basedOn w:val="a2"/>
    <w:next w:val="a6"/>
    <w:link w:val="12"/>
    <w:qFormat/>
    <w:rsid w:val="009C2920"/>
    <w:pPr>
      <w:spacing w:after="0" w:line="360" w:lineRule="auto"/>
      <w:jc w:val="center"/>
      <w:outlineLvl w:val="0"/>
    </w:pPr>
    <w:rPr>
      <w:b/>
      <w:bCs/>
      <w:sz w:val="32"/>
      <w:szCs w:val="32"/>
    </w:rPr>
  </w:style>
  <w:style w:type="character" w:customStyle="1" w:styleId="12">
    <w:name w:val="ЗАГ1 Знак"/>
    <w:basedOn w:val="a3"/>
    <w:link w:val="11"/>
    <w:rsid w:val="009C2920"/>
    <w:rPr>
      <w:rFonts w:ascii="Times New Roman" w:hAnsi="Times New Roman"/>
      <w:b/>
      <w:bCs/>
      <w:sz w:val="32"/>
      <w:szCs w:val="32"/>
    </w:rPr>
  </w:style>
  <w:style w:type="paragraph" w:customStyle="1" w:styleId="2">
    <w:name w:val="ЗАГ2"/>
    <w:basedOn w:val="a2"/>
    <w:next w:val="a6"/>
    <w:link w:val="20"/>
    <w:qFormat/>
    <w:rsid w:val="00191B58"/>
    <w:pPr>
      <w:numPr>
        <w:numId w:val="1"/>
      </w:numPr>
      <w:spacing w:after="0" w:line="360" w:lineRule="auto"/>
      <w:jc w:val="both"/>
      <w:outlineLvl w:val="0"/>
    </w:pPr>
    <w:rPr>
      <w:b/>
      <w:bCs/>
      <w:sz w:val="32"/>
      <w:szCs w:val="32"/>
    </w:rPr>
  </w:style>
  <w:style w:type="paragraph" w:customStyle="1" w:styleId="3">
    <w:name w:val="ЗАГ3"/>
    <w:basedOn w:val="a2"/>
    <w:next w:val="a6"/>
    <w:link w:val="30"/>
    <w:qFormat/>
    <w:rsid w:val="00485E8C"/>
    <w:pPr>
      <w:numPr>
        <w:ilvl w:val="1"/>
        <w:numId w:val="1"/>
      </w:numPr>
      <w:spacing w:before="240" w:after="0" w:line="360" w:lineRule="auto"/>
      <w:jc w:val="both"/>
      <w:outlineLvl w:val="1"/>
    </w:pPr>
    <w:rPr>
      <w:b/>
      <w:bCs/>
      <w:sz w:val="28"/>
    </w:rPr>
  </w:style>
  <w:style w:type="character" w:customStyle="1" w:styleId="20">
    <w:name w:val="ЗАГ2 Знак"/>
    <w:basedOn w:val="a3"/>
    <w:link w:val="2"/>
    <w:rsid w:val="00191B58"/>
    <w:rPr>
      <w:rFonts w:ascii="Times New Roman" w:hAnsi="Times New Roman"/>
      <w:b/>
      <w:bCs/>
      <w:sz w:val="32"/>
      <w:szCs w:val="32"/>
    </w:rPr>
  </w:style>
  <w:style w:type="character" w:customStyle="1" w:styleId="30">
    <w:name w:val="ЗАГ3 Знак"/>
    <w:basedOn w:val="a3"/>
    <w:link w:val="3"/>
    <w:rsid w:val="00485E8C"/>
    <w:rPr>
      <w:rFonts w:ascii="Times New Roman" w:hAnsi="Times New Roman"/>
      <w:b/>
      <w:bCs/>
      <w:sz w:val="28"/>
    </w:rPr>
  </w:style>
  <w:style w:type="paragraph" w:customStyle="1" w:styleId="a7">
    <w:name w:val="ЛИСТИНГ"/>
    <w:basedOn w:val="a2"/>
    <w:link w:val="a8"/>
    <w:qFormat/>
    <w:rsid w:val="009C2920"/>
    <w:pPr>
      <w:spacing w:after="0" w:line="360" w:lineRule="auto"/>
      <w:jc w:val="both"/>
    </w:pPr>
    <w:rPr>
      <w:sz w:val="28"/>
      <w:szCs w:val="28"/>
    </w:rPr>
  </w:style>
  <w:style w:type="character" w:customStyle="1" w:styleId="a8">
    <w:name w:val="ЛИСТИНГ Знак"/>
    <w:basedOn w:val="a3"/>
    <w:link w:val="a7"/>
    <w:rsid w:val="009C2920"/>
    <w:rPr>
      <w:rFonts w:ascii="Times New Roman" w:hAnsi="Times New Roman"/>
      <w:sz w:val="28"/>
      <w:szCs w:val="28"/>
    </w:rPr>
  </w:style>
  <w:style w:type="paragraph" w:customStyle="1" w:styleId="a6">
    <w:name w:val="МЕЙН"/>
    <w:basedOn w:val="a2"/>
    <w:link w:val="a9"/>
    <w:qFormat/>
    <w:rsid w:val="009C2920"/>
    <w:pPr>
      <w:spacing w:after="0" w:line="360" w:lineRule="auto"/>
      <w:ind w:firstLine="709"/>
      <w:jc w:val="both"/>
    </w:pPr>
    <w:rPr>
      <w:sz w:val="28"/>
    </w:rPr>
  </w:style>
  <w:style w:type="character" w:customStyle="1" w:styleId="a9">
    <w:name w:val="МЕЙН Знак"/>
    <w:basedOn w:val="a3"/>
    <w:link w:val="a6"/>
    <w:rsid w:val="009C2920"/>
    <w:rPr>
      <w:rFonts w:ascii="Times New Roman" w:hAnsi="Times New Roman"/>
      <w:sz w:val="28"/>
    </w:rPr>
  </w:style>
  <w:style w:type="paragraph" w:customStyle="1" w:styleId="aa">
    <w:name w:val="РИСУНОК"/>
    <w:basedOn w:val="a2"/>
    <w:link w:val="ab"/>
    <w:qFormat/>
    <w:rsid w:val="009C2920"/>
    <w:pPr>
      <w:spacing w:after="0" w:line="360" w:lineRule="auto"/>
      <w:jc w:val="center"/>
    </w:pPr>
    <w:rPr>
      <w:sz w:val="28"/>
    </w:rPr>
  </w:style>
  <w:style w:type="character" w:customStyle="1" w:styleId="ab">
    <w:name w:val="РИСУНОК Знак"/>
    <w:basedOn w:val="a3"/>
    <w:link w:val="aa"/>
    <w:rsid w:val="009C2920"/>
    <w:rPr>
      <w:rFonts w:ascii="Times New Roman" w:hAnsi="Times New Roman"/>
      <w:sz w:val="28"/>
    </w:rPr>
  </w:style>
  <w:style w:type="paragraph" w:customStyle="1" w:styleId="a1">
    <w:name w:val="СП ИСТОЧ"/>
    <w:basedOn w:val="a2"/>
    <w:link w:val="ac"/>
    <w:qFormat/>
    <w:rsid w:val="009C2920"/>
    <w:pPr>
      <w:numPr>
        <w:numId w:val="2"/>
      </w:numPr>
      <w:spacing w:after="0" w:line="360" w:lineRule="auto"/>
      <w:ind w:left="284" w:hanging="284"/>
      <w:jc w:val="both"/>
    </w:pPr>
    <w:rPr>
      <w:sz w:val="28"/>
      <w:lang w:val="en-US"/>
    </w:rPr>
  </w:style>
  <w:style w:type="character" w:customStyle="1" w:styleId="ac">
    <w:name w:val="СП ИСТОЧ Знак"/>
    <w:basedOn w:val="a3"/>
    <w:link w:val="a1"/>
    <w:rsid w:val="009C2920"/>
    <w:rPr>
      <w:rFonts w:ascii="Times New Roman" w:hAnsi="Times New Roman"/>
      <w:sz w:val="28"/>
      <w:lang w:val="en-US"/>
    </w:rPr>
  </w:style>
  <w:style w:type="paragraph" w:customStyle="1" w:styleId="a">
    <w:name w:val="СПИСОК"/>
    <w:basedOn w:val="a2"/>
    <w:link w:val="ad"/>
    <w:qFormat/>
    <w:rsid w:val="006D69E1"/>
    <w:pPr>
      <w:numPr>
        <w:numId w:val="3"/>
      </w:numPr>
      <w:spacing w:after="0" w:line="360" w:lineRule="auto"/>
      <w:ind w:left="0" w:firstLine="709"/>
      <w:jc w:val="both"/>
    </w:pPr>
    <w:rPr>
      <w:sz w:val="28"/>
    </w:rPr>
  </w:style>
  <w:style w:type="character" w:customStyle="1" w:styleId="ad">
    <w:name w:val="СПИСОК Знак"/>
    <w:basedOn w:val="a3"/>
    <w:link w:val="a"/>
    <w:rsid w:val="006D69E1"/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9C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aliases w:val="ЗАГ НАЧАЛО"/>
    <w:basedOn w:val="a2"/>
    <w:next w:val="a2"/>
    <w:uiPriority w:val="39"/>
    <w:unhideWhenUsed/>
    <w:qFormat/>
    <w:rsid w:val="009C2920"/>
    <w:pPr>
      <w:spacing w:after="0" w:line="360" w:lineRule="auto"/>
      <w:jc w:val="center"/>
    </w:pPr>
    <w:rPr>
      <w:b/>
      <w:caps/>
      <w:color w:val="000000" w:themeColor="text1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8B49F0"/>
    <w:pPr>
      <w:spacing w:after="100"/>
    </w:pPr>
    <w:rPr>
      <w:sz w:val="28"/>
    </w:rPr>
  </w:style>
  <w:style w:type="paragraph" w:styleId="21">
    <w:name w:val="toc 2"/>
    <w:basedOn w:val="a2"/>
    <w:next w:val="a2"/>
    <w:autoRedefine/>
    <w:uiPriority w:val="39"/>
    <w:unhideWhenUsed/>
    <w:rsid w:val="008B49F0"/>
    <w:pPr>
      <w:spacing w:after="100"/>
      <w:ind w:left="220"/>
    </w:pPr>
    <w:rPr>
      <w:sz w:val="28"/>
    </w:rPr>
  </w:style>
  <w:style w:type="character" w:styleId="af">
    <w:name w:val="Hyperlink"/>
    <w:basedOn w:val="a3"/>
    <w:uiPriority w:val="99"/>
    <w:unhideWhenUsed/>
    <w:rsid w:val="00DE5693"/>
    <w:rPr>
      <w:rFonts w:ascii="Times New Roman" w:hAnsi="Times New Roman"/>
      <w:color w:val="4472C4" w:themeColor="accent1"/>
      <w:sz w:val="28"/>
      <w:u w:val="single"/>
    </w:rPr>
  </w:style>
  <w:style w:type="paragraph" w:styleId="af0">
    <w:name w:val="List Paragraph"/>
    <w:basedOn w:val="a2"/>
    <w:uiPriority w:val="34"/>
    <w:qFormat/>
    <w:rsid w:val="006D69E1"/>
    <w:pPr>
      <w:ind w:left="720"/>
      <w:contextualSpacing/>
    </w:pPr>
  </w:style>
  <w:style w:type="paragraph" w:customStyle="1" w:styleId="a0">
    <w:name w:val="ПОДСПИС"/>
    <w:basedOn w:val="a"/>
    <w:link w:val="af1"/>
    <w:qFormat/>
    <w:rsid w:val="006D69E1"/>
    <w:pPr>
      <w:numPr>
        <w:ilvl w:val="1"/>
      </w:numPr>
      <w:ind w:left="1418" w:hanging="709"/>
    </w:pPr>
  </w:style>
  <w:style w:type="character" w:styleId="af2">
    <w:name w:val="Unresolved Mention"/>
    <w:basedOn w:val="a3"/>
    <w:uiPriority w:val="99"/>
    <w:semiHidden/>
    <w:unhideWhenUsed/>
    <w:rsid w:val="00867377"/>
    <w:rPr>
      <w:color w:val="605E5C"/>
      <w:shd w:val="clear" w:color="auto" w:fill="E1DFDD"/>
    </w:rPr>
  </w:style>
  <w:style w:type="character" w:customStyle="1" w:styleId="af1">
    <w:name w:val="ПОДСПИС Знак"/>
    <w:basedOn w:val="ad"/>
    <w:link w:val="a0"/>
    <w:rsid w:val="006D69E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br.com/ru/company/ruvds/blog/450312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online-edu.mirea.ru/mod/resource/view.php?id=4039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github.com/IlyaShaparev/Server_project/tree/mas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D247-BAFE-44F7-AA23-F2F334F5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2367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bogaychuk.i.s@outlook.com</cp:lastModifiedBy>
  <cp:revision>2</cp:revision>
  <dcterms:created xsi:type="dcterms:W3CDTF">2022-09-09T07:41:00Z</dcterms:created>
  <dcterms:modified xsi:type="dcterms:W3CDTF">2022-09-09T07:41:00Z</dcterms:modified>
</cp:coreProperties>
</file>