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FB77" w14:textId="2AE81754" w:rsidR="00734A10" w:rsidRPr="009F3D5F" w:rsidRDefault="008B470E" w:rsidP="00734A10">
      <w:pPr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3D5F">
        <w:rPr>
          <w:rFonts w:ascii="Times New Roman" w:hAnsi="Times New Roman" w:cs="Times New Roman"/>
          <w:sz w:val="28"/>
          <w:szCs w:val="28"/>
        </w:rPr>
        <w:t>Приложение №2</w:t>
      </w:r>
    </w:p>
    <w:p w14:paraId="76CB6BE1" w14:textId="77777777" w:rsidR="009F3D5F" w:rsidRPr="009F3D5F" w:rsidRDefault="009F3D5F" w:rsidP="009F3D5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 xml:space="preserve">Ходатайство на присвоение квалификационной судейской категории </w:t>
      </w:r>
    </w:p>
    <w:p w14:paraId="1B4DF5CA" w14:textId="2914FEFB" w:rsidR="008D5203" w:rsidRPr="009F3D5F" w:rsidRDefault="009F3D5F" w:rsidP="009F3D5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>«</w:t>
      </w:r>
      <w:r w:rsidR="00C413EE">
        <w:rPr>
          <w:rFonts w:ascii="Times New Roman" w:hAnsi="Times New Roman" w:cs="Times New Roman"/>
          <w:b/>
          <w:sz w:val="32"/>
          <w:szCs w:val="32"/>
        </w:rPr>
        <w:t>С</w:t>
      </w:r>
      <w:r w:rsidRPr="009F3D5F">
        <w:rPr>
          <w:rFonts w:ascii="Times New Roman" w:hAnsi="Times New Roman"/>
          <w:b/>
          <w:sz w:val="32"/>
          <w:szCs w:val="32"/>
        </w:rPr>
        <w:t xml:space="preserve">удья </w:t>
      </w:r>
      <w:r w:rsidR="00C413EE">
        <w:rPr>
          <w:rFonts w:ascii="Times New Roman" w:hAnsi="Times New Roman"/>
          <w:b/>
          <w:sz w:val="32"/>
          <w:szCs w:val="32"/>
        </w:rPr>
        <w:t xml:space="preserve">третьей категории </w:t>
      </w:r>
      <w:r w:rsidRPr="009F3D5F">
        <w:rPr>
          <w:rFonts w:ascii="Times New Roman" w:hAnsi="Times New Roman"/>
          <w:b/>
          <w:sz w:val="32"/>
          <w:szCs w:val="32"/>
        </w:rPr>
        <w:t xml:space="preserve">ФТСАРР </w:t>
      </w:r>
      <w:r w:rsidRPr="009F3D5F">
        <w:rPr>
          <w:rFonts w:ascii="Times New Roman" w:hAnsi="Times New Roman" w:cs="Times New Roman"/>
          <w:b/>
          <w:sz w:val="32"/>
          <w:szCs w:val="32"/>
        </w:rPr>
        <w:t xml:space="preserve">по массовому спорту» </w:t>
      </w:r>
      <w:r w:rsidR="00837E3B">
        <w:rPr>
          <w:rFonts w:ascii="Times New Roman" w:hAnsi="Times New Roman" w:cs="Times New Roman"/>
          <w:sz w:val="56"/>
          <w:szCs w:val="28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81"/>
        <w:gridCol w:w="9335"/>
      </w:tblGrid>
      <w:tr w:rsidR="00C413EE" w:rsidRPr="00C413EE" w14:paraId="6262F963" w14:textId="77777777" w:rsidTr="001D0AC8">
        <w:tc>
          <w:tcPr>
            <w:tcW w:w="2011" w:type="pct"/>
          </w:tcPr>
          <w:p w14:paraId="4A984451" w14:textId="2EC4A58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№ судейского удостоверения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2989" w:type="pct"/>
          </w:tcPr>
          <w:p w14:paraId="4E81BE01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3EE" w:rsidRPr="00C413EE" w14:paraId="77D767F1" w14:textId="77777777" w:rsidTr="001D0AC8">
        <w:tc>
          <w:tcPr>
            <w:tcW w:w="2011" w:type="pct"/>
          </w:tcPr>
          <w:p w14:paraId="0A0640AE" w14:textId="60759FDE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отчество:</w:t>
            </w:r>
          </w:p>
        </w:tc>
        <w:tc>
          <w:tcPr>
            <w:tcW w:w="2989" w:type="pct"/>
          </w:tcPr>
          <w:p w14:paraId="2CEC1466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5203" w:rsidRPr="00C413EE" w14:paraId="2EB088EA" w14:textId="77777777" w:rsidTr="001D0AC8">
        <w:tc>
          <w:tcPr>
            <w:tcW w:w="2011" w:type="pct"/>
          </w:tcPr>
          <w:p w14:paraId="1DBB6F0E" w14:textId="43BE22D1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BE41B1" w:rsidRPr="00C413E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89" w:type="pct"/>
          </w:tcPr>
          <w:p w14:paraId="3AA03225" w14:textId="77777777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5203" w:rsidRPr="00C413EE" w14:paraId="0F91A6C6" w14:textId="77777777" w:rsidTr="001D0AC8">
        <w:tc>
          <w:tcPr>
            <w:tcW w:w="2011" w:type="pct"/>
          </w:tcPr>
          <w:p w14:paraId="458139D2" w14:textId="704A7A13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ФО, город, ТСК</w:t>
            </w:r>
            <w:r w:rsidR="00BE41B1" w:rsidRPr="00C413E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89" w:type="pct"/>
          </w:tcPr>
          <w:p w14:paraId="09940BB4" w14:textId="77777777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5203" w:rsidRPr="00C413EE" w14:paraId="76F2BFBE" w14:textId="77777777" w:rsidTr="001D0AC8">
        <w:tc>
          <w:tcPr>
            <w:tcW w:w="2011" w:type="pct"/>
          </w:tcPr>
          <w:p w14:paraId="21C2D9D9" w14:textId="62DA6CEB" w:rsidR="008D5203" w:rsidRPr="00C413EE" w:rsidRDefault="00837E3B" w:rsidP="008B470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Собственный класс </w:t>
            </w:r>
            <w:r w:rsidR="00C413EE">
              <w:rPr>
                <w:rFonts w:ascii="Times New Roman" w:hAnsi="Times New Roman" w:cs="Times New Roman"/>
                <w:sz w:val="28"/>
                <w:szCs w:val="28"/>
              </w:rPr>
              <w:t xml:space="preserve">мастерства </w:t>
            </w:r>
            <w:r w:rsidR="00095176" w:rsidRPr="00C413EE">
              <w:rPr>
                <w:rFonts w:ascii="Times New Roman" w:hAnsi="Times New Roman" w:cs="Times New Roman"/>
                <w:sz w:val="28"/>
                <w:szCs w:val="28"/>
              </w:rPr>
              <w:t>в прошлом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95176"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основание, кем, когда был присвоен класс </w:t>
            </w:r>
          </w:p>
        </w:tc>
        <w:tc>
          <w:tcPr>
            <w:tcW w:w="2989" w:type="pct"/>
          </w:tcPr>
          <w:p w14:paraId="4B2C20CA" w14:textId="77777777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E3B" w:rsidRPr="00C413EE" w14:paraId="55BC5668" w14:textId="77777777" w:rsidTr="001D0AC8">
        <w:tc>
          <w:tcPr>
            <w:tcW w:w="2011" w:type="pct"/>
          </w:tcPr>
          <w:p w14:paraId="4490A0BA" w14:textId="77777777" w:rsidR="00837E3B" w:rsidRPr="00C413EE" w:rsidRDefault="00837E3B" w:rsidP="00837E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Текущая судейская категория, дата присвоения:</w:t>
            </w:r>
          </w:p>
          <w:p w14:paraId="7B72CC72" w14:textId="77777777" w:rsidR="00837E3B" w:rsidRPr="00C413EE" w:rsidRDefault="00837E3B" w:rsidP="00837E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, город,</w:t>
            </w:r>
          </w:p>
          <w:p w14:paraId="28192DD8" w14:textId="7E1A1930" w:rsidR="00837E3B" w:rsidRPr="00C413EE" w:rsidRDefault="00837E3B" w:rsidP="00837E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989" w:type="pct"/>
          </w:tcPr>
          <w:p w14:paraId="690090B5" w14:textId="77777777" w:rsidR="00837E3B" w:rsidRPr="00C413EE" w:rsidRDefault="00837E3B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5203" w:rsidRPr="00C413EE" w14:paraId="6F62E8EA" w14:textId="77777777" w:rsidTr="001D0AC8">
        <w:tc>
          <w:tcPr>
            <w:tcW w:w="2011" w:type="pct"/>
          </w:tcPr>
          <w:p w14:paraId="1DF57398" w14:textId="36892256" w:rsidR="00BE41B1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Основания для присвоения </w:t>
            </w:r>
            <w:r w:rsidR="00095176" w:rsidRPr="00C413EE">
              <w:rPr>
                <w:rFonts w:ascii="Times New Roman" w:hAnsi="Times New Roman" w:cs="Times New Roman"/>
                <w:sz w:val="28"/>
                <w:szCs w:val="28"/>
              </w:rPr>
              <w:t>последующей категории</w:t>
            </w:r>
          </w:p>
          <w:p w14:paraId="3517CA1D" w14:textId="6EE46211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(подготовленные спортсмены)</w:t>
            </w:r>
            <w:r w:rsidR="00FF2336" w:rsidRPr="00C413E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89" w:type="pct"/>
          </w:tcPr>
          <w:p w14:paraId="53761F65" w14:textId="2C54B9B7" w:rsidR="008D5203" w:rsidRPr="00C413EE" w:rsidRDefault="008D5203" w:rsidP="00734A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Спортсмен 1: № кл. кн., ФИО, дата рождения, начальный класс </w:t>
            </w:r>
            <w:r w:rsidR="00CA52BD" w:rsidRPr="00C413EE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, дата первого соревнования; конечный класс </w:t>
            </w:r>
            <w:r w:rsidR="00CA52BD" w:rsidRPr="00C413EE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6CB17859" w14:textId="496570C1" w:rsidR="008D5203" w:rsidRPr="00C413EE" w:rsidRDefault="008D5203" w:rsidP="00734A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Спортсмен 2: № кл. кн., ФИО, дата рождения, начальный класс </w:t>
            </w:r>
            <w:r w:rsidR="00CA52BD" w:rsidRPr="00C413EE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, дата первого соревнования; конечный класс </w:t>
            </w:r>
            <w:r w:rsidR="00CA52BD" w:rsidRPr="00C413EE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8D5203" w:rsidRPr="00C413EE" w14:paraId="5A941C0E" w14:textId="77777777" w:rsidTr="001D0AC8">
        <w:tc>
          <w:tcPr>
            <w:tcW w:w="2011" w:type="pct"/>
          </w:tcPr>
          <w:p w14:paraId="2BFD60CF" w14:textId="712DDA7D" w:rsidR="001C36E4" w:rsidRPr="00C413EE" w:rsidRDefault="00837E3B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Допуск к сдаче квалификационного зачета: д</w:t>
            </w:r>
            <w:r w:rsidR="00095176"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ата </w:t>
            </w:r>
            <w:r w:rsidR="001C36E4" w:rsidRPr="00C413EE">
              <w:rPr>
                <w:rFonts w:ascii="Times New Roman" w:hAnsi="Times New Roman" w:cs="Times New Roman"/>
                <w:sz w:val="28"/>
                <w:szCs w:val="28"/>
              </w:rPr>
              <w:t>, город,</w:t>
            </w:r>
          </w:p>
          <w:p w14:paraId="5D094CF0" w14:textId="006B35D8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</w:t>
            </w:r>
            <w:r w:rsidR="00FF2336" w:rsidRPr="00C413E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89" w:type="pct"/>
          </w:tcPr>
          <w:p w14:paraId="48D97CC3" w14:textId="77777777" w:rsidR="008D5203" w:rsidRPr="00C413EE" w:rsidRDefault="008D5203" w:rsidP="0009517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D89BB7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</w:p>
    <w:p w14:paraId="79DABBE8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Председатель региональной аттестационной комиссии ФТС                                                     </w:t>
      </w:r>
    </w:p>
    <w:p w14:paraId="57679A02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 </w:t>
      </w:r>
    </w:p>
    <w:p w14:paraId="3C8C19C4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Президент региональной ФТС </w:t>
      </w:r>
    </w:p>
    <w:p w14:paraId="65C54247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</w:p>
    <w:p w14:paraId="570B5DBF" w14:textId="1BF7BF86" w:rsidR="00C413EE" w:rsidRPr="00C413EE" w:rsidRDefault="00C413EE" w:rsidP="00C413EE">
      <w:pPr>
        <w:tabs>
          <w:tab w:val="left" w:pos="540"/>
        </w:tabs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3EE">
        <w:rPr>
          <w:rFonts w:ascii="Times New Roman" w:hAnsi="Times New Roman" w:cs="Times New Roman"/>
          <w:sz w:val="28"/>
          <w:szCs w:val="28"/>
        </w:rPr>
        <w:t>М.П.</w:t>
      </w:r>
      <w:bookmarkStart w:id="0" w:name="_GoBack"/>
      <w:bookmarkEnd w:id="0"/>
    </w:p>
    <w:sectPr w:rsidR="00C413EE" w:rsidRPr="00C413EE" w:rsidSect="00BE41B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960"/>
    <w:rsid w:val="00095176"/>
    <w:rsid w:val="000F52B4"/>
    <w:rsid w:val="001C36E4"/>
    <w:rsid w:val="001D0AC8"/>
    <w:rsid w:val="001D415C"/>
    <w:rsid w:val="00252789"/>
    <w:rsid w:val="002A5998"/>
    <w:rsid w:val="00305960"/>
    <w:rsid w:val="00734A10"/>
    <w:rsid w:val="00837E3B"/>
    <w:rsid w:val="00873DB3"/>
    <w:rsid w:val="008A77DF"/>
    <w:rsid w:val="008B470E"/>
    <w:rsid w:val="008D5203"/>
    <w:rsid w:val="009F3D5F"/>
    <w:rsid w:val="00B87AD8"/>
    <w:rsid w:val="00BE41B1"/>
    <w:rsid w:val="00C413EE"/>
    <w:rsid w:val="00CA52BD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5ABDA"/>
  <w14:defaultImageDpi w14:val="300"/>
  <w15:docId w15:val="{92FAC75B-C4A6-404F-8EA3-351C51A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User2_2</cp:lastModifiedBy>
  <cp:revision>3</cp:revision>
  <dcterms:created xsi:type="dcterms:W3CDTF">2018-11-15T15:11:00Z</dcterms:created>
  <dcterms:modified xsi:type="dcterms:W3CDTF">2018-11-15T15:11:00Z</dcterms:modified>
</cp:coreProperties>
</file>