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AD95" w14:textId="6C274ECC" w:rsidR="004A6BA0" w:rsidRPr="004A6BA0" w:rsidRDefault="004A6BA0" w:rsidP="004A6B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графы</w:t>
      </w:r>
    </w:p>
    <w:p w14:paraId="1F2D0448" w14:textId="3E563A0F" w:rsidR="007320CD" w:rsidRDefault="006523E3" w:rsidP="004A6BA0">
      <w:pPr>
        <w:jc w:val="center"/>
      </w:pPr>
      <w:r>
        <w:rPr>
          <w:noProof/>
        </w:rPr>
        <w:drawing>
          <wp:inline distT="0" distB="0" distL="0" distR="0" wp14:anchorId="0CFE23CD" wp14:editId="66AC4B36">
            <wp:extent cx="5940425" cy="4765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3AC6" w14:textId="4D4E852B" w:rsidR="004A6BA0" w:rsidRPr="00EE3809" w:rsidRDefault="004A6BA0" w:rsidP="004A6BA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8217096"/>
      <w:r w:rsidRPr="00EE3809">
        <w:rPr>
          <w:rFonts w:ascii="Times New Roman" w:hAnsi="Times New Roman" w:cs="Times New Roman"/>
          <w:sz w:val="28"/>
          <w:szCs w:val="28"/>
        </w:rPr>
        <w:t xml:space="preserve">Т1: 1 – 2 – </w:t>
      </w:r>
      <w:r w:rsidR="006523E3" w:rsidRPr="00EE3809">
        <w:rPr>
          <w:rFonts w:ascii="Times New Roman" w:hAnsi="Times New Roman" w:cs="Times New Roman"/>
          <w:sz w:val="28"/>
          <w:szCs w:val="28"/>
        </w:rPr>
        <w:t>4 – 10</w:t>
      </w:r>
      <w:r w:rsidRPr="00EE3809">
        <w:rPr>
          <w:rFonts w:ascii="Times New Roman" w:hAnsi="Times New Roman" w:cs="Times New Roman"/>
          <w:sz w:val="28"/>
          <w:szCs w:val="28"/>
        </w:rPr>
        <w:t>.</w:t>
      </w:r>
    </w:p>
    <w:p w14:paraId="56D1C468" w14:textId="0C591602" w:rsidR="004A6BA0" w:rsidRPr="00EE3809" w:rsidRDefault="004A6BA0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 xml:space="preserve">Т2: 1 – 2 – </w:t>
      </w:r>
      <w:r w:rsidR="006523E3" w:rsidRPr="00EE3809">
        <w:rPr>
          <w:rFonts w:ascii="Times New Roman" w:hAnsi="Times New Roman" w:cs="Times New Roman"/>
          <w:sz w:val="28"/>
          <w:szCs w:val="28"/>
        </w:rPr>
        <w:t xml:space="preserve">4 </w:t>
      </w:r>
      <w:r w:rsidRPr="00EE3809">
        <w:rPr>
          <w:rFonts w:ascii="Times New Roman" w:hAnsi="Times New Roman" w:cs="Times New Roman"/>
          <w:sz w:val="28"/>
          <w:szCs w:val="28"/>
        </w:rPr>
        <w:t>– 5</w:t>
      </w:r>
      <w:r w:rsidR="006523E3" w:rsidRPr="00EE3809">
        <w:rPr>
          <w:rFonts w:ascii="Times New Roman" w:hAnsi="Times New Roman" w:cs="Times New Roman"/>
          <w:sz w:val="28"/>
          <w:szCs w:val="28"/>
        </w:rPr>
        <w:t xml:space="preserve"> – 10</w:t>
      </w:r>
      <w:r w:rsidRPr="00EE3809">
        <w:rPr>
          <w:rFonts w:ascii="Times New Roman" w:hAnsi="Times New Roman" w:cs="Times New Roman"/>
          <w:sz w:val="28"/>
          <w:szCs w:val="28"/>
        </w:rPr>
        <w:t>.</w:t>
      </w:r>
    </w:p>
    <w:p w14:paraId="40F629AF" w14:textId="21C89B31" w:rsidR="004A6BA0" w:rsidRPr="00EE3809" w:rsidRDefault="004A6BA0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>Т3: 1 – 2 – 4 – 5</w:t>
      </w:r>
      <w:r w:rsidR="006523E3" w:rsidRPr="00EE3809">
        <w:rPr>
          <w:rFonts w:ascii="Times New Roman" w:hAnsi="Times New Roman" w:cs="Times New Roman"/>
          <w:sz w:val="28"/>
          <w:szCs w:val="28"/>
        </w:rPr>
        <w:t xml:space="preserve"> – 6 – 10</w:t>
      </w:r>
      <w:r w:rsidRPr="00EE3809">
        <w:rPr>
          <w:rFonts w:ascii="Times New Roman" w:hAnsi="Times New Roman" w:cs="Times New Roman"/>
          <w:sz w:val="28"/>
          <w:szCs w:val="28"/>
        </w:rPr>
        <w:t>.</w:t>
      </w:r>
    </w:p>
    <w:p w14:paraId="398D1237" w14:textId="152E6EEE" w:rsidR="006523E3" w:rsidRPr="00EE3809" w:rsidRDefault="006523E3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>Т4: 1 – 3 – 7 – 10.</w:t>
      </w:r>
    </w:p>
    <w:p w14:paraId="5DCCB6D6" w14:textId="68320BB9" w:rsidR="006523E3" w:rsidRPr="00EE3809" w:rsidRDefault="006523E3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>Т5: 1 – 3 – 7 – 8 – 10.</w:t>
      </w:r>
    </w:p>
    <w:p w14:paraId="22A41840" w14:textId="00E0E3CE" w:rsidR="006523E3" w:rsidRPr="00EE3809" w:rsidRDefault="006523E3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>Т6: 1 – 3 – 7 – 8 – 9 – 10.</w:t>
      </w:r>
    </w:p>
    <w:p w14:paraId="1C1933BD" w14:textId="04C768AC" w:rsidR="005A0C05" w:rsidRPr="00EE3809" w:rsidRDefault="005A0C05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>Путь 1:</w:t>
      </w:r>
      <w:r w:rsidR="006523E3" w:rsidRPr="00EE3809">
        <w:rPr>
          <w:rFonts w:ascii="Times New Roman" w:hAnsi="Times New Roman" w:cs="Times New Roman"/>
          <w:sz w:val="28"/>
          <w:szCs w:val="28"/>
        </w:rPr>
        <w:t xml:space="preserve"> Выбор обзора кинофильмов, о</w:t>
      </w:r>
      <w:r w:rsidRPr="00EE3809">
        <w:rPr>
          <w:rFonts w:ascii="Times New Roman" w:hAnsi="Times New Roman" w:cs="Times New Roman"/>
          <w:sz w:val="28"/>
          <w:szCs w:val="28"/>
        </w:rPr>
        <w:t xml:space="preserve">тображение </w:t>
      </w:r>
      <w:r w:rsidR="006523E3" w:rsidRPr="00EE3809">
        <w:rPr>
          <w:rFonts w:ascii="Times New Roman" w:hAnsi="Times New Roman" w:cs="Times New Roman"/>
          <w:sz w:val="28"/>
          <w:szCs w:val="28"/>
        </w:rPr>
        <w:t>оценок</w:t>
      </w:r>
      <w:r w:rsidRPr="00EE3809">
        <w:rPr>
          <w:rFonts w:ascii="Times New Roman" w:hAnsi="Times New Roman" w:cs="Times New Roman"/>
          <w:sz w:val="28"/>
          <w:szCs w:val="28"/>
        </w:rPr>
        <w:t xml:space="preserve"> при выборе</w:t>
      </w:r>
      <w:r w:rsidR="006523E3" w:rsidRPr="00EE3809">
        <w:rPr>
          <w:rFonts w:ascii="Times New Roman" w:hAnsi="Times New Roman" w:cs="Times New Roman"/>
          <w:sz w:val="28"/>
          <w:szCs w:val="28"/>
        </w:rPr>
        <w:t xml:space="preserve"> кинофильма</w:t>
      </w:r>
      <w:r w:rsidRPr="00EE3809">
        <w:rPr>
          <w:rFonts w:ascii="Times New Roman" w:hAnsi="Times New Roman" w:cs="Times New Roman"/>
          <w:sz w:val="28"/>
          <w:szCs w:val="28"/>
        </w:rPr>
        <w:t xml:space="preserve"> в в</w:t>
      </w:r>
      <w:r w:rsidR="006523E3" w:rsidRPr="00EE3809">
        <w:rPr>
          <w:rFonts w:ascii="Times New Roman" w:hAnsi="Times New Roman" w:cs="Times New Roman"/>
          <w:sz w:val="28"/>
          <w:szCs w:val="28"/>
        </w:rPr>
        <w:t>ыпадающем</w:t>
      </w:r>
      <w:r w:rsidRPr="00EE3809">
        <w:rPr>
          <w:rFonts w:ascii="Times New Roman" w:hAnsi="Times New Roman" w:cs="Times New Roman"/>
          <w:sz w:val="28"/>
          <w:szCs w:val="28"/>
        </w:rPr>
        <w:t xml:space="preserve"> списке</w:t>
      </w:r>
      <w:r w:rsidR="00356863" w:rsidRPr="00EE3809">
        <w:rPr>
          <w:rFonts w:ascii="Times New Roman" w:hAnsi="Times New Roman" w:cs="Times New Roman"/>
          <w:sz w:val="28"/>
          <w:szCs w:val="28"/>
        </w:rPr>
        <w:t>, закрытие приложения</w:t>
      </w:r>
      <w:r w:rsidRPr="00EE3809">
        <w:rPr>
          <w:rFonts w:ascii="Times New Roman" w:hAnsi="Times New Roman" w:cs="Times New Roman"/>
          <w:sz w:val="28"/>
          <w:szCs w:val="28"/>
        </w:rPr>
        <w:t>.</w:t>
      </w:r>
    </w:p>
    <w:p w14:paraId="10D8B5F2" w14:textId="3F4784A2" w:rsidR="005A0C05" w:rsidRPr="00EE3809" w:rsidRDefault="005A0C05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 xml:space="preserve">Путь 2: </w:t>
      </w:r>
      <w:r w:rsidR="006523E3" w:rsidRPr="00EE3809">
        <w:rPr>
          <w:rFonts w:ascii="Times New Roman" w:hAnsi="Times New Roman" w:cs="Times New Roman"/>
          <w:sz w:val="28"/>
          <w:szCs w:val="28"/>
        </w:rPr>
        <w:t>Выбор обзора кинофильмов, п</w:t>
      </w:r>
      <w:r w:rsidRPr="00EE3809">
        <w:rPr>
          <w:rFonts w:ascii="Times New Roman" w:hAnsi="Times New Roman" w:cs="Times New Roman"/>
          <w:sz w:val="28"/>
          <w:szCs w:val="28"/>
        </w:rPr>
        <w:t>остроение диаграмм</w:t>
      </w:r>
      <w:r w:rsidR="006523E3" w:rsidRPr="00EE3809">
        <w:rPr>
          <w:rFonts w:ascii="Times New Roman" w:hAnsi="Times New Roman" w:cs="Times New Roman"/>
          <w:sz w:val="28"/>
          <w:szCs w:val="28"/>
        </w:rPr>
        <w:t xml:space="preserve"> оценок кинофильмов</w:t>
      </w:r>
      <w:r w:rsidRPr="00EE3809">
        <w:rPr>
          <w:rFonts w:ascii="Times New Roman" w:hAnsi="Times New Roman" w:cs="Times New Roman"/>
          <w:sz w:val="28"/>
          <w:szCs w:val="28"/>
        </w:rPr>
        <w:t xml:space="preserve"> по нажатию на кнопку «сравнить»</w:t>
      </w:r>
      <w:r w:rsidR="00356863" w:rsidRPr="00EE3809">
        <w:rPr>
          <w:rFonts w:ascii="Times New Roman" w:hAnsi="Times New Roman" w:cs="Times New Roman"/>
          <w:sz w:val="28"/>
          <w:szCs w:val="28"/>
        </w:rPr>
        <w:t>, закрытие приложения</w:t>
      </w:r>
      <w:r w:rsidRPr="00EE3809">
        <w:rPr>
          <w:rFonts w:ascii="Times New Roman" w:hAnsi="Times New Roman" w:cs="Times New Roman"/>
          <w:sz w:val="28"/>
          <w:szCs w:val="28"/>
        </w:rPr>
        <w:t>.</w:t>
      </w:r>
    </w:p>
    <w:p w14:paraId="78F05026" w14:textId="7BD76F04" w:rsidR="005A0C05" w:rsidRPr="00EE3809" w:rsidRDefault="005A0C05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>Путь 3:</w:t>
      </w:r>
      <w:r w:rsidR="006523E3" w:rsidRPr="00EE3809">
        <w:rPr>
          <w:rFonts w:ascii="Times New Roman" w:hAnsi="Times New Roman" w:cs="Times New Roman"/>
          <w:sz w:val="28"/>
          <w:szCs w:val="28"/>
        </w:rPr>
        <w:t xml:space="preserve"> Выбор обзора кинофильмов, с</w:t>
      </w:r>
      <w:r w:rsidRPr="00EE3809">
        <w:rPr>
          <w:rFonts w:ascii="Times New Roman" w:hAnsi="Times New Roman" w:cs="Times New Roman"/>
          <w:sz w:val="28"/>
          <w:szCs w:val="28"/>
        </w:rPr>
        <w:t xml:space="preserve">охранение </w:t>
      </w:r>
      <w:r w:rsidR="006523E3" w:rsidRPr="00EE3809">
        <w:rPr>
          <w:rFonts w:ascii="Times New Roman" w:hAnsi="Times New Roman" w:cs="Times New Roman"/>
          <w:sz w:val="28"/>
          <w:szCs w:val="28"/>
        </w:rPr>
        <w:t>графиков кинофильмов</w:t>
      </w:r>
      <w:r w:rsidRPr="00EE3809">
        <w:rPr>
          <w:rFonts w:ascii="Times New Roman" w:hAnsi="Times New Roman" w:cs="Times New Roman"/>
          <w:sz w:val="28"/>
          <w:szCs w:val="28"/>
        </w:rPr>
        <w:t xml:space="preserve"> по нажатию на кнопку «сохранить»</w:t>
      </w:r>
      <w:r w:rsidR="00356863" w:rsidRPr="00EE3809">
        <w:rPr>
          <w:rFonts w:ascii="Times New Roman" w:hAnsi="Times New Roman" w:cs="Times New Roman"/>
          <w:sz w:val="28"/>
          <w:szCs w:val="28"/>
        </w:rPr>
        <w:t>, закрытие приложения</w:t>
      </w:r>
      <w:r w:rsidRPr="00EE3809">
        <w:rPr>
          <w:rFonts w:ascii="Times New Roman" w:hAnsi="Times New Roman" w:cs="Times New Roman"/>
          <w:sz w:val="28"/>
          <w:szCs w:val="28"/>
        </w:rPr>
        <w:t>.</w:t>
      </w:r>
    </w:p>
    <w:p w14:paraId="0FA90667" w14:textId="6CFEC0D7" w:rsidR="00C564F3" w:rsidRPr="00EE3809" w:rsidRDefault="00C564F3" w:rsidP="00C564F3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>Путь 4: Выбор обзора сериалов, отображение оценок при выборе сериалов в выпадающем списке, закрытие приложения.</w:t>
      </w:r>
    </w:p>
    <w:p w14:paraId="6267559D" w14:textId="191E1327" w:rsidR="00C564F3" w:rsidRPr="00EE3809" w:rsidRDefault="00C564F3" w:rsidP="00C564F3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lastRenderedPageBreak/>
        <w:t>Путь 5: Выбор обзора сериалов, построение диаграмм оценок сериалов по нажатию на кнопку «сравнить», закрытие приложения.</w:t>
      </w:r>
    </w:p>
    <w:p w14:paraId="314C4AB8" w14:textId="0B9E18F4" w:rsidR="00C564F3" w:rsidRPr="00EE3809" w:rsidRDefault="00C564F3" w:rsidP="00C564F3">
      <w:pPr>
        <w:jc w:val="both"/>
        <w:rPr>
          <w:rFonts w:ascii="Times New Roman" w:hAnsi="Times New Roman" w:cs="Times New Roman"/>
          <w:sz w:val="28"/>
          <w:szCs w:val="28"/>
        </w:rPr>
      </w:pPr>
      <w:r w:rsidRPr="00EE3809">
        <w:rPr>
          <w:rFonts w:ascii="Times New Roman" w:hAnsi="Times New Roman" w:cs="Times New Roman"/>
          <w:sz w:val="28"/>
          <w:szCs w:val="28"/>
        </w:rPr>
        <w:t>Путь 6: Выбор обзора сериалов, сохранение графиков сериалов по нажатию на кнопку «сохранить», закрытие приложения.</w:t>
      </w:r>
    </w:p>
    <w:bookmarkEnd w:id="0"/>
    <w:p w14:paraId="12CAF86C" w14:textId="77777777" w:rsidR="00C564F3" w:rsidRDefault="00C564F3" w:rsidP="004A6B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30E98" w14:textId="539868C5" w:rsidR="00272F78" w:rsidRPr="00272F78" w:rsidRDefault="00272F78" w:rsidP="004A6BA0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272F78" w:rsidRPr="00272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0"/>
    <w:rsid w:val="00114798"/>
    <w:rsid w:val="00272F78"/>
    <w:rsid w:val="00356863"/>
    <w:rsid w:val="004A6BA0"/>
    <w:rsid w:val="005A0C05"/>
    <w:rsid w:val="006523E3"/>
    <w:rsid w:val="007320CD"/>
    <w:rsid w:val="00784452"/>
    <w:rsid w:val="00875CE3"/>
    <w:rsid w:val="008B626F"/>
    <w:rsid w:val="00C564F3"/>
    <w:rsid w:val="00E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A163"/>
  <w15:chartTrackingRefBased/>
  <w15:docId w15:val="{12617783-BC3B-4597-AFFC-914F69A2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FFA18-E51E-4619-BBB1-533BB3F0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2023-12-06T15:58:00Z</dcterms:created>
  <dcterms:modified xsi:type="dcterms:W3CDTF">2024-02-07T13:52:00Z</dcterms:modified>
</cp:coreProperties>
</file>