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216A" w14:textId="19AEC416" w:rsidR="0010367C" w:rsidRDefault="0010367C" w:rsidP="00C81178">
      <w:pPr>
        <w:keepNext/>
      </w:pPr>
      <w:r>
        <w:t>Калибровка чувствительности</w:t>
      </w:r>
    </w:p>
    <w:p w14:paraId="60A54E85" w14:textId="77777777" w:rsidR="00A54068" w:rsidRDefault="00A54068" w:rsidP="00C81178">
      <w:pPr>
        <w:keepNext/>
      </w:pPr>
    </w:p>
    <w:p w14:paraId="3DC2188D" w14:textId="77777777" w:rsidR="0010367C" w:rsidRDefault="0010367C" w:rsidP="00C81178">
      <w:pPr>
        <w:keepNext/>
      </w:pPr>
    </w:p>
    <w:p w14:paraId="3A2B410E" w14:textId="136FA964" w:rsidR="00C81178" w:rsidRDefault="00281EBA" w:rsidP="00C81178">
      <w:pPr>
        <w:keepNext/>
      </w:pPr>
      <w:r w:rsidRPr="00281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52063" wp14:editId="6AF722FF">
            <wp:extent cx="3687745" cy="1342794"/>
            <wp:effectExtent l="0" t="0" r="0" b="0"/>
            <wp:docPr id="103259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534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54" cy="13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FB7CB" w14:textId="672EC023" w:rsidR="00C81178" w:rsidRPr="00C81178" w:rsidRDefault="00C81178" w:rsidP="00A54068">
      <w:pPr>
        <w:pStyle w:val="a4"/>
      </w:pPr>
      <w:r>
        <w:t xml:space="preserve">Рисунок </w:t>
      </w:r>
      <w:r w:rsidR="00D16D01">
        <w:fldChar w:fldCharType="begin"/>
      </w:r>
      <w:r w:rsidR="00D16D01" w:rsidRPr="00E21B9D">
        <w:instrText xml:space="preserve"> SEQ Рисунок \* ARABIC </w:instrText>
      </w:r>
      <w:r w:rsidR="00D16D01">
        <w:fldChar w:fldCharType="separate"/>
      </w:r>
      <w:r>
        <w:rPr>
          <w:noProof/>
        </w:rPr>
        <w:t>1</w:t>
      </w:r>
      <w:r w:rsidR="00D16D01">
        <w:rPr>
          <w:noProof/>
        </w:rPr>
        <w:fldChar w:fldCharType="end"/>
      </w:r>
      <w:r>
        <w:t>. Схема для получения коррект. коэффициента фотодетектора</w:t>
      </w:r>
    </w:p>
    <w:p w14:paraId="073D8FDF" w14:textId="176F7057" w:rsidR="00281EBA" w:rsidRDefault="00281EBA" w:rsidP="00281EB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9327BA" w:rsidRPr="00C05181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C05181">
        <w:rPr>
          <w:rFonts w:ascii="Times New Roman" w:hAnsi="Times New Roman" w:cs="Times New Roman"/>
          <w:noProof/>
          <w:sz w:val="28"/>
          <w:szCs w:val="28"/>
        </w:rPr>
        <w:t xml:space="preserve"> = [1]</w:t>
      </w:r>
      <w:r>
        <w:rPr>
          <w:rFonts w:ascii="Times New Roman" w:hAnsi="Times New Roman" w:cs="Times New Roman"/>
          <w:noProof/>
          <w:sz w:val="28"/>
          <w:szCs w:val="28"/>
        </w:rPr>
        <w:t>, коэф. для осц.</w:t>
      </w:r>
    </w:p>
    <w:p w14:paraId="2C478750" w14:textId="3592A17C" w:rsidR="00281EBA" w:rsidRDefault="00281EBA" w:rsidP="00281EB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9327BA" w:rsidRPr="009327BA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281EBA">
        <w:rPr>
          <w:rFonts w:ascii="Times New Roman" w:hAnsi="Times New Roman" w:cs="Times New Roman"/>
          <w:noProof/>
          <w:sz w:val="28"/>
          <w:szCs w:val="28"/>
        </w:rPr>
        <w:t>[</w:t>
      </w:r>
      <w:r w:rsidR="00154658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>/Вт</w:t>
      </w:r>
      <w:r w:rsidRPr="00281EBA">
        <w:rPr>
          <w:rFonts w:ascii="Times New Roman" w:hAnsi="Times New Roman" w:cs="Times New Roman"/>
          <w:noProof/>
          <w:sz w:val="28"/>
          <w:szCs w:val="28"/>
        </w:rPr>
        <w:t>]</w:t>
      </w:r>
      <w:r>
        <w:rPr>
          <w:rFonts w:ascii="Times New Roman" w:hAnsi="Times New Roman" w:cs="Times New Roman"/>
          <w:noProof/>
          <w:sz w:val="28"/>
          <w:szCs w:val="28"/>
        </w:rPr>
        <w:t>, коэф. для фотодетектора</w:t>
      </w:r>
      <w:r w:rsidR="00C0518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56803A7" w14:textId="26299EEB" w:rsidR="00281EBA" w:rsidRDefault="009327B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327BA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327BA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значение на выходе осц-фа.</w:t>
      </w:r>
    </w:p>
    <w:p w14:paraId="1801E957" w14:textId="690F305D" w:rsidR="009327BA" w:rsidRDefault="009327B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нач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327B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Вт</w:t>
      </w:r>
      <w:r w:rsidRPr="009327B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мощность до фотодетектора</w:t>
      </w:r>
      <w:r w:rsidR="00E569AC">
        <w:rPr>
          <w:rFonts w:ascii="Times New Roman" w:hAnsi="Times New Roman" w:cs="Times New Roman"/>
          <w:sz w:val="28"/>
          <w:szCs w:val="28"/>
        </w:rPr>
        <w:t xml:space="preserve"> у исследуемого сигнала</w:t>
      </w:r>
      <w:r w:rsidR="00C05181">
        <w:rPr>
          <w:rFonts w:ascii="Times New Roman" w:hAnsi="Times New Roman" w:cs="Times New Roman"/>
          <w:sz w:val="28"/>
          <w:szCs w:val="28"/>
        </w:rPr>
        <w:t>.</w:t>
      </w:r>
    </w:p>
    <w:p w14:paraId="68CFCBAF" w14:textId="77777777" w:rsidR="00396F7A" w:rsidRDefault="00396F7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осц – входное сопротивление осциллографа</w:t>
      </w:r>
    </w:p>
    <w:p w14:paraId="61DD10DE" w14:textId="6DEDC097" w:rsidR="00396F7A" w:rsidRDefault="00396F7A" w:rsidP="00396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 w:rsidR="003449EF">
        <w:rPr>
          <w:rFonts w:ascii="Times New Roman" w:hAnsi="Times New Roman" w:cs="Times New Roman"/>
          <w:sz w:val="28"/>
          <w:szCs w:val="28"/>
          <w:lang w:val="en-GB"/>
        </w:rPr>
        <w:t>serial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49EF">
        <w:rPr>
          <w:rFonts w:ascii="Times New Roman" w:hAnsi="Times New Roman" w:cs="Times New Roman"/>
          <w:sz w:val="28"/>
          <w:szCs w:val="28"/>
        </w:rPr>
        <w:t>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 фотодетектора</w:t>
      </w:r>
      <w:r w:rsidR="003449EF" w:rsidRPr="003449EF">
        <w:rPr>
          <w:rFonts w:ascii="Times New Roman" w:hAnsi="Times New Roman" w:cs="Times New Roman"/>
          <w:sz w:val="28"/>
          <w:szCs w:val="28"/>
        </w:rPr>
        <w:t xml:space="preserve"> (</w:t>
      </w:r>
      <w:r w:rsidR="003449EF">
        <w:rPr>
          <w:rFonts w:ascii="Times New Roman" w:hAnsi="Times New Roman" w:cs="Times New Roman"/>
          <w:sz w:val="28"/>
          <w:szCs w:val="28"/>
        </w:rPr>
        <w:t>пренебрежимо мало</w:t>
      </w:r>
      <w:r w:rsidR="003449EF" w:rsidRPr="003449EF">
        <w:rPr>
          <w:rFonts w:ascii="Times New Roman" w:hAnsi="Times New Roman" w:cs="Times New Roman"/>
          <w:sz w:val="28"/>
          <w:szCs w:val="28"/>
        </w:rPr>
        <w:t>)</w:t>
      </w:r>
    </w:p>
    <w:p w14:paraId="7FF71BA8" w14:textId="36C5E5E4" w:rsidR="003449EF" w:rsidRDefault="003449EF" w:rsidP="003449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shunt</w:t>
      </w:r>
      <w:r>
        <w:rPr>
          <w:rFonts w:ascii="Times New Roman" w:hAnsi="Times New Roman" w:cs="Times New Roman"/>
          <w:sz w:val="28"/>
          <w:szCs w:val="28"/>
        </w:rPr>
        <w:t xml:space="preserve"> – шунтирующее сопротивление фотодетектора</w:t>
      </w:r>
      <w:r w:rsidRPr="003449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велико, но не бесконечно большое</w:t>
      </w:r>
      <w:r w:rsidRPr="003449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Обычно не специфицируется. Может быть </w:t>
      </w:r>
      <w:r w:rsidR="00E32C45">
        <w:rPr>
          <w:rFonts w:ascii="Times New Roman" w:hAnsi="Times New Roman" w:cs="Times New Roman"/>
          <w:sz w:val="28"/>
          <w:szCs w:val="28"/>
          <w:lang w:val="en-US"/>
        </w:rPr>
        <w:t>от 100 кОм до</w:t>
      </w:r>
      <w:r>
        <w:rPr>
          <w:rFonts w:ascii="Times New Roman" w:hAnsi="Times New Roman" w:cs="Times New Roman"/>
          <w:sz w:val="28"/>
          <w:szCs w:val="28"/>
        </w:rPr>
        <w:t xml:space="preserve"> 10 М</w:t>
      </w:r>
      <w:r w:rsidR="0016618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175A5838" w14:textId="77777777" w:rsidR="003449EF" w:rsidRDefault="003449EF" w:rsidP="00396F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3CC36" w14:textId="3465B8D8" w:rsidR="003449EF" w:rsidRDefault="003449EF" w:rsidP="00396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7418A" wp14:editId="15B5B113">
            <wp:extent cx="5940425" cy="2635112"/>
            <wp:effectExtent l="0" t="0" r="3175" b="0"/>
            <wp:docPr id="1" name="Picture 1" descr="Photodiod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diode Circui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CD53" w14:textId="48891D5D" w:rsidR="00E21B9D" w:rsidRPr="00E21B9D" w:rsidRDefault="00E21B9D" w:rsidP="00E21B9D">
      <w:pPr>
        <w:pStyle w:val="a4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. </w:t>
      </w:r>
      <w:r>
        <w:t>Эквивалентная схема фотодетектора</w:t>
      </w:r>
    </w:p>
    <w:p w14:paraId="3D71042B" w14:textId="77777777" w:rsidR="00E21B9D" w:rsidRPr="003449EF" w:rsidRDefault="00E21B9D" w:rsidP="00396F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DD400" w14:textId="77777777" w:rsidR="00140176" w:rsidRPr="003449EF" w:rsidRDefault="00140176" w:rsidP="009327BA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</w:p>
    <w:p w14:paraId="2ADF961D" w14:textId="3DF4D7DC" w:rsidR="00140176" w:rsidRDefault="00140176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Выходной фототок:</w:t>
      </w:r>
    </w:p>
    <w:p w14:paraId="18C706C6" w14:textId="3CCD17E7" w:rsidR="00140176" w:rsidRPr="00140176" w:rsidRDefault="00140176" w:rsidP="009327BA">
      <w:pPr>
        <w:jc w:val="both"/>
        <w:rPr>
          <w:rFonts w:ascii="Times New Roman" w:eastAsiaTheme="minorEastAsia" w:hAnsi="Times New Roman" w:cs="Times New Roman"/>
          <w:color w:val="00B050"/>
        </w:rPr>
      </w:pPr>
      <w:bookmarkStart w:id="0" w:name="_Hlk190091168"/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LO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LO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t</m:t>
                  </m:r>
                </m:e>
              </m:d>
            </m:e>
          </m:func>
          <w:bookmarkEnd w:id="0"/>
          <m:r>
            <w:rPr>
              <w:rFonts w:ascii="Cambria Math" w:eastAsiaTheme="minorEastAsia" w:hAnsi="Cambria Math"/>
              <w:color w:val="00B050"/>
            </w:rPr>
            <m:t>)</m:t>
          </m:r>
        </m:oMath>
      </m:oMathPara>
    </w:p>
    <w:p w14:paraId="56EA99C0" w14:textId="0060A5EB" w:rsidR="00140176" w:rsidRDefault="0014017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</w:t>
      </w:r>
      <w:r w:rsidR="00154658">
        <w:rPr>
          <w:rFonts w:ascii="Times New Roman" w:hAnsi="Times New Roman" w:cs="Times New Roman"/>
          <w:iCs/>
          <w:sz w:val="28"/>
          <w:szCs w:val="28"/>
        </w:rPr>
        <w:t>балансного фотодетектора члены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54658">
        <w:rPr>
          <w:rFonts w:ascii="Times New Roman" w:eastAsiaTheme="minorEastAsia" w:hAnsi="Times New Roman" w:cs="Times New Roman"/>
        </w:rPr>
        <w:t xml:space="preserve"> в двух каналах балансного фотодетектора точно компенсируются и вычитываются </w:t>
      </w:r>
      <w:r w:rsidR="00C81178">
        <w:rPr>
          <w:rFonts w:ascii="Times New Roman" w:eastAsiaTheme="minorEastAsia" w:hAnsi="Times New Roman" w:cs="Times New Roman"/>
          <w:sz w:val="28"/>
          <w:szCs w:val="28"/>
        </w:rPr>
        <w:t xml:space="preserve">(см </w:t>
      </w:r>
      <w:r w:rsidR="00C81178" w:rsidRPr="00C81178">
        <w:rPr>
          <w:rFonts w:ascii="Times New Roman" w:eastAsiaTheme="minorEastAsia" w:hAnsi="Times New Roman" w:cs="Times New Roman"/>
          <w:sz w:val="28"/>
          <w:szCs w:val="28"/>
        </w:rPr>
        <w:t>Л16_Оптическое_гетеродинирование</w:t>
      </w:r>
      <w:r w:rsidR="00C8117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0367C">
        <w:rPr>
          <w:rFonts w:ascii="Times New Roman" w:eastAsiaTheme="minorEastAsia" w:hAnsi="Times New Roman" w:cs="Times New Roman"/>
          <w:sz w:val="28"/>
          <w:szCs w:val="28"/>
        </w:rPr>
        <w:t>, а интерференционный член удваивается.</w:t>
      </w:r>
    </w:p>
    <w:p w14:paraId="124D033F" w14:textId="56598089" w:rsidR="00396F7A" w:rsidRDefault="0014017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  <m:oMath>
        <m:r>
          <w:rPr>
            <w:rFonts w:ascii="Cambria Math" w:eastAsiaTheme="minorEastAsia" w:hAnsi="Cambria Math"/>
          </w:rPr>
          <m:t xml:space="preserve">I= </m:t>
        </m:r>
        <m:r>
          <w:rPr>
            <w:rFonts w:ascii="Cambria Math" w:eastAsiaTheme="minorEastAsia" w:hAnsi="Cambria Math"/>
            <w:color w:val="00B050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46E33">
        <w:rPr>
          <w:rFonts w:ascii="Times New Roman" w:eastAsiaTheme="minorEastAsia" w:hAnsi="Times New Roman" w:cs="Times New Roman"/>
          <w:sz w:val="28"/>
          <w:szCs w:val="28"/>
        </w:rPr>
        <w:t>для балансного фотодетектора.</w:t>
      </w:r>
    </w:p>
    <w:p w14:paraId="4D8C2B85" w14:textId="0233EDDC" w:rsidR="00446E33" w:rsidRPr="004B4121" w:rsidRDefault="004B4121" w:rsidP="00446E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412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46E33">
        <w:rPr>
          <w:rFonts w:ascii="Times New Roman" w:eastAsiaTheme="minorEastAsia" w:hAnsi="Times New Roman" w:cs="Times New Roman"/>
          <w:sz w:val="28"/>
          <w:szCs w:val="28"/>
        </w:rPr>
        <w:t xml:space="preserve">И переменная часть  </w:t>
      </w:r>
      <m:oMath>
        <m:r>
          <w:rPr>
            <w:rFonts w:ascii="Cambria Math" w:eastAsiaTheme="minorEastAsia" w:hAnsi="Cambria Math"/>
          </w:rPr>
          <m:t xml:space="preserve">I= </m:t>
        </m:r>
        <m:r>
          <w:rPr>
            <w:rFonts w:ascii="Cambria Math" w:eastAsiaTheme="minorEastAsia" w:hAnsi="Cambria Math"/>
            <w:color w:val="00B050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46E33">
        <w:rPr>
          <w:rFonts w:ascii="Times New Roman" w:eastAsiaTheme="minorEastAsia" w:hAnsi="Times New Roman" w:cs="Times New Roman"/>
          <w:sz w:val="28"/>
          <w:szCs w:val="28"/>
        </w:rPr>
        <w:t>для обычного</w:t>
      </w:r>
      <w:r w:rsidR="00172126">
        <w:rPr>
          <w:rFonts w:ascii="Times New Roman" w:eastAsiaTheme="minorEastAsia" w:hAnsi="Times New Roman" w:cs="Times New Roman"/>
          <w:sz w:val="28"/>
          <w:szCs w:val="28"/>
        </w:rPr>
        <w:t>, небалансного,</w:t>
      </w:r>
      <w:bookmarkStart w:id="1" w:name="_GoBack"/>
      <w:bookmarkEnd w:id="1"/>
      <w:r w:rsidR="00446E33">
        <w:rPr>
          <w:rFonts w:ascii="Times New Roman" w:eastAsiaTheme="minorEastAsia" w:hAnsi="Times New Roman" w:cs="Times New Roman"/>
          <w:sz w:val="28"/>
          <w:szCs w:val="28"/>
        </w:rPr>
        <w:t xml:space="preserve"> фотодетектора.</w:t>
      </w:r>
      <w:r w:rsidRPr="004B412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792D8FF" w14:textId="2E1241E8" w:rsidR="003654BF" w:rsidRDefault="003654BF" w:rsidP="003654B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значение амплитуды</w:t>
      </w:r>
      <w:r w:rsidR="004B4121" w:rsidRPr="004B41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8612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напряжения на осциллографе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U=I*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osc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shunt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OSC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shunt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osc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  <w:lang w:val="en-US"/>
                      </w:rPr>
                      <m:t>shunt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OSC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B05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shunt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color w:val="00B050"/>
              </w:rPr>
              <m:t xml:space="preserve"> </m:t>
            </m:r>
            <m:r>
              <w:rPr>
                <w:rFonts w:ascii="Cambria Math" w:eastAsiaTheme="minorEastAsia" w:hAnsi="Cambria Math"/>
                <w:color w:val="00B050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1EF0A4DB" w14:textId="10F12434" w:rsidR="002A3CEB" w:rsidRDefault="002A3CEB" w:rsidP="00446E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0D7BF0" w14:textId="7DF132A1" w:rsidR="004B4121" w:rsidRPr="006F61C3" w:rsidRDefault="002A3CEB" w:rsidP="004B4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фототока проводится с использованием</w:t>
      </w:r>
      <w:r w:rsidR="003654BF">
        <w:rPr>
          <w:rFonts w:ascii="Times New Roman" w:eastAsiaTheme="minorEastAsia" w:hAnsi="Times New Roman" w:cs="Times New Roman"/>
          <w:sz w:val="28"/>
          <w:szCs w:val="28"/>
        </w:rPr>
        <w:t xml:space="preserve"> быстрого преобразования Фурье функцией, которая возвращает «</w:t>
      </w:r>
      <w:r w:rsidR="003654BF">
        <w:rPr>
          <w:rFonts w:ascii="Times New Roman" w:eastAsiaTheme="minorEastAsia" w:hAnsi="Times New Roman" w:cs="Times New Roman"/>
          <w:sz w:val="28"/>
          <w:szCs w:val="28"/>
          <w:lang w:val="en-US"/>
        </w:rPr>
        <w:t>power</w:t>
      </w:r>
      <w:r w:rsidR="003654BF">
        <w:rPr>
          <w:rFonts w:ascii="Times New Roman" w:eastAsiaTheme="minorEastAsia" w:hAnsi="Times New Roman" w:cs="Times New Roman"/>
          <w:sz w:val="28"/>
          <w:szCs w:val="28"/>
        </w:rPr>
        <w:t xml:space="preserve">»,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/2</m:t>
        </m:r>
      </m:oMath>
      <w:r w:rsidR="004B4121">
        <w:rPr>
          <w:rFonts w:ascii="Times New Roman" w:eastAsiaTheme="minorEastAsia" w:hAnsi="Times New Roman" w:cs="Times New Roman"/>
          <w:sz w:val="28"/>
          <w:szCs w:val="28"/>
        </w:rPr>
        <w:t xml:space="preserve"> для конкретной частоты.</w:t>
      </w:r>
      <w:r w:rsidR="003654BF" w:rsidRPr="003654B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4B4121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4B4121" w:rsidRPr="00E40F3A">
        <w:rPr>
          <w:rFonts w:ascii="Times New Roman" w:eastAsiaTheme="minorEastAsia" w:hAnsi="Times New Roman" w:cs="Times New Roman"/>
          <w:sz w:val="28"/>
          <w:szCs w:val="28"/>
        </w:rPr>
        <w:t xml:space="preserve"> искомая мощность сигнала</w:t>
      </w:r>
      <w:r w:rsidR="004B41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shunt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LO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shunt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LO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6F61C3">
        <w:rPr>
          <w:rFonts w:ascii="Times New Roman" w:eastAsiaTheme="minorEastAsia" w:hAnsi="Times New Roman" w:cs="Times New Roman"/>
          <w:sz w:val="28"/>
          <w:szCs w:val="28"/>
        </w:rPr>
        <w:t xml:space="preserve">для балансной схемы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shunt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LO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  <w:lang w:val="en-US"/>
                              </w:rPr>
                              <m:t>shunt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OSC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shunt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LO</m:t>
                </m:r>
              </m:sub>
            </m:sSub>
          </m:den>
        </m:f>
      </m:oMath>
      <w:r w:rsidR="006F61C3">
        <w:rPr>
          <w:rFonts w:ascii="Times New Roman" w:eastAsiaTheme="minorEastAsia" w:hAnsi="Times New Roman" w:cs="Times New Roman"/>
          <w:sz w:val="28"/>
          <w:szCs w:val="28"/>
        </w:rPr>
        <w:t xml:space="preserve"> для небалансной</w:t>
      </w:r>
    </w:p>
    <w:p w14:paraId="0E068CAD" w14:textId="04B0B82B" w:rsidR="002A3CEB" w:rsidRPr="003654BF" w:rsidRDefault="002A3CEB" w:rsidP="00446E3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A4F65D" w14:textId="77777777" w:rsidR="00446E33" w:rsidRPr="00446E33" w:rsidRDefault="00446E33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25496F" w14:textId="17E23AF2" w:rsidR="00C914B9" w:rsidRPr="00312002" w:rsidRDefault="00C914B9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</w:t>
      </w:r>
      <w:r w:rsidR="00312002">
        <w:rPr>
          <w:rFonts w:ascii="Times New Roman" w:eastAsiaTheme="minorEastAsia" w:hAnsi="Times New Roman" w:cs="Times New Roman"/>
          <w:sz w:val="28"/>
          <w:szCs w:val="28"/>
        </w:rPr>
        <w:t xml:space="preserve">в калибровочном эксперименте мы можем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0C4A3FE" w14:textId="7182F408" w:rsidR="00C914B9" w:rsidRPr="0010367C" w:rsidRDefault="0017212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  <w:lang w:val="en-GB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  <w:lang w:val="en-GB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yellow"/>
                  </w:rPr>
                  <m:t>osc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highlight w:val="yellow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 xml:space="preserve">LO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</w:rPr>
                      <m:t>s</m:t>
                    </m:r>
                  </m:sub>
                </m:sSub>
              </m:e>
            </m:rad>
          </m:den>
        </m:f>
      </m:oMath>
      <w:r w:rsidR="003654BF" w:rsidRPr="00D16D01">
        <w:rPr>
          <w:rFonts w:ascii="Times New Roman" w:eastAsiaTheme="minorEastAsia" w:hAnsi="Times New Roman" w:cs="Times New Roman"/>
          <w:sz w:val="28"/>
          <w:szCs w:val="28"/>
          <w:highlight w:val="yellow"/>
        </w:rPr>
        <w:t>,</w:t>
      </w:r>
      <w:r w:rsidR="003654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14B9" w:rsidRPr="001036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BE49E62" w14:textId="77777777" w:rsidR="00C81178" w:rsidRPr="0010367C" w:rsidRDefault="00C81178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61164F" w14:textId="773B81B7" w:rsidR="00C81178" w:rsidRPr="00F6337A" w:rsidRDefault="00C81178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Получение коэффициента для фотодетектора:</w:t>
      </w:r>
    </w:p>
    <w:p w14:paraId="702E3EB3" w14:textId="2FE9504D" w:rsidR="005450E9" w:rsidRPr="00F6337A" w:rsidRDefault="005450E9" w:rsidP="005450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noProof/>
          <w:highlight w:val="yellow"/>
          <w:lang w:eastAsia="ru-RU"/>
        </w:rPr>
        <w:lastRenderedPageBreak/>
        <w:drawing>
          <wp:inline distT="0" distB="0" distL="0" distR="0" wp14:anchorId="24BA564B" wp14:editId="22523CB7">
            <wp:extent cx="4804508" cy="1450340"/>
            <wp:effectExtent l="0" t="0" r="0" b="0"/>
            <wp:docPr id="78659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4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931" cy="14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6DD" w14:textId="76D60B15" w:rsidR="005450E9" w:rsidRPr="00F6337A" w:rsidRDefault="00172126" w:rsidP="005450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highlight w:val="yellow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LO1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LO2</m:t>
                    </m:r>
                  </m:sub>
                </m:sSub>
              </m:e>
            </m:rad>
          </m:den>
        </m:f>
      </m:oMath>
    </w:p>
    <w:p w14:paraId="7F7F537C" w14:textId="329FD848" w:rsidR="00BA3250" w:rsidRPr="00F6337A" w:rsidRDefault="00BA3250" w:rsidP="00BA3250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LO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 </w:t>
      </w:r>
      <w:r w:rsidRPr="00F6337A">
        <w:rPr>
          <w:rFonts w:ascii="Times New Roman" w:hAnsi="Times New Roman" w:cs="Times New Roman"/>
          <w:sz w:val="28"/>
          <w:szCs w:val="28"/>
          <w:highlight w:val="yellow"/>
        </w:rPr>
        <w:t xml:space="preserve">и </w:t>
      </w:r>
      <w:r w:rsidRPr="00F633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LO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2   </w:t>
      </w:r>
      <w:r w:rsidRPr="00F6337A">
        <w:rPr>
          <w:rFonts w:ascii="Times New Roman" w:hAnsi="Times New Roman" w:cs="Times New Roman"/>
          <w:sz w:val="28"/>
          <w:szCs w:val="28"/>
          <w:highlight w:val="yellow"/>
        </w:rPr>
        <w:t>- мощности на входах в фотодетектор (</w:t>
      </w:r>
      <w:r w:rsidRPr="00F633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</w:t>
      </w:r>
      <w:r w:rsidRPr="00F6337A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18E20555" w14:textId="77777777" w:rsidR="00BA3250" w:rsidRPr="00F6337A" w:rsidRDefault="00BA3250" w:rsidP="00BA325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Проверить при разных разностях частот ЛО-ов коэффициент (в теории не должен меняться, потому что осциллограф до 1 ГГц)</w:t>
      </w:r>
    </w:p>
    <w:p w14:paraId="5CB7D10B" w14:textId="250AA719" w:rsidR="00BA3250" w:rsidRPr="00F6337A" w:rsidRDefault="00BA3250" w:rsidP="00BA325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Использовать интерполяцию для коэффициента осциллографа, чтобы получить К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2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</w:p>
    <w:p w14:paraId="67C5DA5C" w14:textId="162C2C78" w:rsidR="00FF0508" w:rsidRPr="00F6337A" w:rsidRDefault="00FF0508" w:rsidP="00FF050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1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 xml:space="preserve">dBm </w:t>
      </w:r>
      <m:oMath>
        <m:r>
          <w:rPr>
            <w:rFonts w:ascii="Cambria Math" w:hAnsi="Cambria Math" w:cs="Times New Roman"/>
            <w:sz w:val="28"/>
            <w:szCs w:val="28"/>
            <w:highlight w:val="yellow"/>
            <w:lang w:val="en-US"/>
          </w:rPr>
          <m:t>≈</m:t>
        </m:r>
      </m:oMath>
      <w:r w:rsidRPr="00F6337A">
        <w:rPr>
          <w:rFonts w:ascii="Times New Roman" w:eastAsiaTheme="minorEastAsia" w:hAnsi="Times New Roman" w:cs="Times New Roman"/>
          <w:iCs/>
          <w:sz w:val="28"/>
          <w:szCs w:val="28"/>
          <w:highlight w:val="yellow"/>
          <w:lang w:val="en-US"/>
        </w:rPr>
        <w:t xml:space="preserve"> 0.001</w:t>
      </w:r>
      <w:r w:rsidRPr="00F6337A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 xml:space="preserve"> Вт</w:t>
      </w:r>
    </w:p>
    <w:p w14:paraId="78A0BC5A" w14:textId="77777777" w:rsidR="00B12C60" w:rsidRPr="00F6337A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6F014D0E" w14:textId="0BABA952" w:rsidR="00B12C60" w:rsidRPr="00F6337A" w:rsidRDefault="00B12C60" w:rsidP="0050649D">
      <w:pPr>
        <w:jc w:val="both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Для балансного фотодетектора (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InGaAs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Balanced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Photorecelver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KY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BPRM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-20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G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SN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:221731255) показания осциллографа по амплитуде (от 0 до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max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) равны 15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mV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Входное сопротивление осциллографа 50 Ом. 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1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11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(16 – 5 = 11; был аттенюатор на 5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),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2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3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(13 - 10 = 3; был аттенюатор на 10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).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Следовательно ток на входе 0,3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FF0508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highlight w:val="yellow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11*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-4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*3*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-4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3*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-4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≈1,9</m:t>
        </m:r>
      </m:oMath>
    </w:p>
    <w:p w14:paraId="42917202" w14:textId="77777777" w:rsidR="00FF0508" w:rsidRPr="00F6337A" w:rsidRDefault="00FF0508" w:rsidP="00B12C60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552017F0" w14:textId="4B433458" w:rsidR="0050649D" w:rsidRPr="00F6337A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br/>
        <w:t>Для балансного фотодетектора (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InGaAs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Balanced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Photorecelver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KY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BPRM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-20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G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SN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:221731254) показания осциллографа по амплитуде (от 0 до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max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) равны 50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mV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Входное сопротивление осциллографа 50 Ом.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1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11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(16 – 5 = 11; был аттенюатор на 5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),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2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3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(13 - 10 = 3; был аттенюатор на 10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Следовательно ток на входе 1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50649D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Получаем, что </w:t>
      </w:r>
    </w:p>
    <w:p w14:paraId="4A3F6DFD" w14:textId="5A1D3004" w:rsidR="0050649D" w:rsidRPr="0050649D" w:rsidRDefault="00172126" w:rsidP="0050649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highlight w:val="yellow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highlight w:val="yellow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11*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*3*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-4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,6</m:t>
          </m:r>
        </m:oMath>
      </m:oMathPara>
    </w:p>
    <w:p w14:paraId="32E1CF14" w14:textId="77777777" w:rsidR="0050649D" w:rsidRPr="0050649D" w:rsidRDefault="0050649D" w:rsidP="00B12C60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FFF1197" w14:textId="77777777" w:rsidR="00FF0508" w:rsidRDefault="00FF0508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BC5CE0" w14:textId="77777777" w:rsidR="00D235A2" w:rsidRPr="00B12C60" w:rsidRDefault="00D235A2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C008B76" w14:textId="13F8C61F" w:rsidR="00B12C60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4D3FF5" w14:textId="1FF603E8" w:rsidR="00B12C60" w:rsidRPr="00B12C60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br/>
      </w:r>
    </w:p>
    <w:sectPr w:rsidR="00B12C60" w:rsidRPr="00B12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57E87"/>
    <w:multiLevelType w:val="hybridMultilevel"/>
    <w:tmpl w:val="D7BE322A"/>
    <w:lvl w:ilvl="0" w:tplc="773A8F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3D"/>
    <w:rsid w:val="00010002"/>
    <w:rsid w:val="00077EA5"/>
    <w:rsid w:val="0010367C"/>
    <w:rsid w:val="00140176"/>
    <w:rsid w:val="00154658"/>
    <w:rsid w:val="00166185"/>
    <w:rsid w:val="00172126"/>
    <w:rsid w:val="0024389C"/>
    <w:rsid w:val="00257472"/>
    <w:rsid w:val="00281EBA"/>
    <w:rsid w:val="002A3CEB"/>
    <w:rsid w:val="00312002"/>
    <w:rsid w:val="003449EF"/>
    <w:rsid w:val="0035675B"/>
    <w:rsid w:val="00357E3D"/>
    <w:rsid w:val="003654BF"/>
    <w:rsid w:val="00396F7A"/>
    <w:rsid w:val="00443CC6"/>
    <w:rsid w:val="00446E33"/>
    <w:rsid w:val="004B4121"/>
    <w:rsid w:val="0050649D"/>
    <w:rsid w:val="005450E9"/>
    <w:rsid w:val="005E21FD"/>
    <w:rsid w:val="006F61C3"/>
    <w:rsid w:val="007E3086"/>
    <w:rsid w:val="007F1B13"/>
    <w:rsid w:val="008612F2"/>
    <w:rsid w:val="009327BA"/>
    <w:rsid w:val="00A54068"/>
    <w:rsid w:val="00B12C60"/>
    <w:rsid w:val="00B87865"/>
    <w:rsid w:val="00BA3250"/>
    <w:rsid w:val="00C05181"/>
    <w:rsid w:val="00C81178"/>
    <w:rsid w:val="00C914B9"/>
    <w:rsid w:val="00D16D01"/>
    <w:rsid w:val="00D235A2"/>
    <w:rsid w:val="00D80D87"/>
    <w:rsid w:val="00DD2B17"/>
    <w:rsid w:val="00E21B9D"/>
    <w:rsid w:val="00E32C45"/>
    <w:rsid w:val="00E40F3A"/>
    <w:rsid w:val="00E47EFB"/>
    <w:rsid w:val="00E569AC"/>
    <w:rsid w:val="00E645CD"/>
    <w:rsid w:val="00F62A81"/>
    <w:rsid w:val="00F6337A"/>
    <w:rsid w:val="00FB68FA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1AF7"/>
  <w15:chartTrackingRefBased/>
  <w15:docId w15:val="{98A54412-EE0F-4209-A823-9115F05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EB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C81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4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Ilya</cp:lastModifiedBy>
  <cp:revision>28</cp:revision>
  <dcterms:created xsi:type="dcterms:W3CDTF">2025-02-13T04:34:00Z</dcterms:created>
  <dcterms:modified xsi:type="dcterms:W3CDTF">2025-02-26T09:44:00Z</dcterms:modified>
</cp:coreProperties>
</file>