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786" w:rsidRPr="00230786" w:rsidRDefault="00230786" w:rsidP="00230786">
      <w:pPr>
        <w:pStyle w:val="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Solution description</w:t>
      </w:r>
    </w:p>
    <w:p w:rsidR="00230786" w:rsidRDefault="00230786" w:rsidP="00230786">
      <w:pPr>
        <w:rPr>
          <w:lang w:val="en-US"/>
        </w:rPr>
      </w:pPr>
    </w:p>
    <w:p w:rsidR="00230786" w:rsidRPr="00230786" w:rsidRDefault="00230786" w:rsidP="00230786">
      <w:pPr>
        <w:pStyle w:val="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Overview</w:t>
      </w:r>
    </w:p>
    <w:p w:rsidR="00230786" w:rsidRPr="00230786" w:rsidRDefault="00230786" w:rsidP="00230786">
      <w:pPr>
        <w:rPr>
          <w:rFonts w:ascii="Arial" w:hAnsi="Arial" w:cs="Arial"/>
          <w:color w:val="333333"/>
          <w:lang w:val="en-US"/>
        </w:rPr>
      </w:pPr>
      <w:r w:rsidRPr="00230786">
        <w:rPr>
          <w:rFonts w:ascii="Arial" w:hAnsi="Arial" w:cs="Arial"/>
          <w:color w:val="333333"/>
          <w:lang w:val="en-US"/>
        </w:rPr>
        <w:t>Solution was developed as console application. Input data is read from the text file, output result is written to the text file too.</w:t>
      </w:r>
    </w:p>
    <w:p w:rsidR="00230786" w:rsidRDefault="00230786" w:rsidP="00230786">
      <w:pPr>
        <w:rPr>
          <w:rFonts w:ascii="Arial" w:hAnsi="Arial" w:cs="Arial"/>
          <w:color w:val="333333"/>
          <w:lang w:val="en-US"/>
        </w:rPr>
      </w:pPr>
      <w:r w:rsidRPr="00230786">
        <w:rPr>
          <w:rFonts w:ascii="Arial" w:hAnsi="Arial" w:cs="Arial"/>
          <w:color w:val="333333"/>
          <w:lang w:val="en-US"/>
        </w:rPr>
        <w:t xml:space="preserve">Run program with the command: </w:t>
      </w:r>
      <w:r w:rsidRPr="00230786">
        <w:rPr>
          <w:rFonts w:ascii="Arial" w:hAnsi="Arial" w:cs="Arial"/>
          <w:color w:val="2E74B5" w:themeColor="accent1" w:themeShade="BF"/>
          <w:lang w:val="en-US"/>
        </w:rPr>
        <w:t>RobotsOnMars.exe [&lt;</w:t>
      </w:r>
      <w:proofErr w:type="spellStart"/>
      <w:r w:rsidRPr="00230786">
        <w:rPr>
          <w:rFonts w:ascii="Arial" w:hAnsi="Arial" w:cs="Arial"/>
          <w:color w:val="2E74B5" w:themeColor="accent1" w:themeShade="BF"/>
          <w:lang w:val="en-US"/>
        </w:rPr>
        <w:t>input_file</w:t>
      </w:r>
      <w:proofErr w:type="spellEnd"/>
      <w:r w:rsidRPr="00230786">
        <w:rPr>
          <w:rFonts w:ascii="Arial" w:hAnsi="Arial" w:cs="Arial"/>
          <w:color w:val="2E74B5" w:themeColor="accent1" w:themeShade="BF"/>
          <w:lang w:val="en-US"/>
        </w:rPr>
        <w:t>&gt;] [&lt;</w:t>
      </w:r>
      <w:proofErr w:type="spellStart"/>
      <w:r w:rsidRPr="00230786">
        <w:rPr>
          <w:rFonts w:ascii="Arial" w:hAnsi="Arial" w:cs="Arial"/>
          <w:color w:val="2E74B5" w:themeColor="accent1" w:themeShade="BF"/>
          <w:lang w:val="en-US"/>
        </w:rPr>
        <w:t>output_file</w:t>
      </w:r>
      <w:proofErr w:type="spellEnd"/>
      <w:r w:rsidRPr="00230786">
        <w:rPr>
          <w:rFonts w:ascii="Arial" w:hAnsi="Arial" w:cs="Arial"/>
          <w:color w:val="2E74B5" w:themeColor="accent1" w:themeShade="BF"/>
          <w:lang w:val="en-US"/>
        </w:rPr>
        <w:t>&gt;]</w:t>
      </w:r>
      <w:r w:rsidRPr="00230786">
        <w:rPr>
          <w:rFonts w:ascii="Arial" w:hAnsi="Arial" w:cs="Arial"/>
          <w:color w:val="333333"/>
          <w:lang w:val="en-US"/>
        </w:rPr>
        <w:t>.</w:t>
      </w:r>
      <w:r>
        <w:rPr>
          <w:rFonts w:ascii="Arial" w:hAnsi="Arial" w:cs="Arial"/>
          <w:color w:val="333333"/>
          <w:lang w:val="en-US"/>
        </w:rPr>
        <w:t xml:space="preserve"> Running without arguments assumes input file as “INPUT.TXT”, output file as “OUTPUT.TXT”.</w:t>
      </w:r>
    </w:p>
    <w:p w:rsidR="00230786" w:rsidRDefault="00230786" w:rsidP="00230786">
      <w:pPr>
        <w:rPr>
          <w:rFonts w:ascii="Arial" w:hAnsi="Arial" w:cs="Arial"/>
          <w:color w:val="333333"/>
          <w:lang w:val="en-US"/>
        </w:rPr>
      </w:pPr>
    </w:p>
    <w:p w:rsidR="00255228" w:rsidRDefault="00255228" w:rsidP="00255228">
      <w:pPr>
        <w:pStyle w:val="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Assumptions</w:t>
      </w:r>
    </w:p>
    <w:p w:rsidR="00255228" w:rsidRPr="00DE5BBF" w:rsidRDefault="00255228" w:rsidP="00255228">
      <w:pPr>
        <w:pStyle w:val="a4"/>
        <w:numPr>
          <w:ilvl w:val="0"/>
          <w:numId w:val="42"/>
        </w:numPr>
        <w:rPr>
          <w:rFonts w:ascii="Arial" w:hAnsi="Arial" w:cs="Arial"/>
          <w:color w:val="333333"/>
          <w:lang w:val="en-US"/>
        </w:rPr>
      </w:pPr>
      <w:r w:rsidRPr="00DE5BBF">
        <w:rPr>
          <w:rFonts w:ascii="Arial" w:hAnsi="Arial" w:cs="Arial"/>
          <w:color w:val="333333"/>
          <w:lang w:val="en-US"/>
        </w:rPr>
        <w:t>All input data are correct, there is no code parts to check it</w:t>
      </w:r>
    </w:p>
    <w:p w:rsidR="00255228" w:rsidRPr="00DE5BBF" w:rsidRDefault="00255228" w:rsidP="00255228">
      <w:pPr>
        <w:pStyle w:val="a4"/>
        <w:numPr>
          <w:ilvl w:val="0"/>
          <w:numId w:val="42"/>
        </w:numPr>
        <w:rPr>
          <w:rFonts w:ascii="Arial" w:hAnsi="Arial" w:cs="Arial"/>
          <w:color w:val="333333"/>
          <w:lang w:val="en-US"/>
        </w:rPr>
      </w:pPr>
      <w:r w:rsidRPr="00DE5BBF">
        <w:rPr>
          <w:rFonts w:ascii="Arial" w:hAnsi="Arial" w:cs="Arial"/>
          <w:color w:val="333333"/>
          <w:lang w:val="en-US"/>
        </w:rPr>
        <w:t>Scent doesn’t working in the corners, if orientation is different (not clearly described in task).</w:t>
      </w:r>
    </w:p>
    <w:p w:rsidR="00255228" w:rsidRPr="00DE5BBF" w:rsidRDefault="00255228" w:rsidP="00255228">
      <w:pPr>
        <w:pStyle w:val="a4"/>
        <w:numPr>
          <w:ilvl w:val="0"/>
          <w:numId w:val="42"/>
        </w:numPr>
        <w:rPr>
          <w:rFonts w:ascii="Arial" w:hAnsi="Arial" w:cs="Arial"/>
          <w:color w:val="333333"/>
          <w:lang w:val="en-US"/>
        </w:rPr>
      </w:pPr>
      <w:r w:rsidRPr="00DE5BBF">
        <w:rPr>
          <w:rFonts w:ascii="Arial" w:hAnsi="Arial" w:cs="Arial"/>
          <w:color w:val="333333"/>
          <w:lang w:val="en-US"/>
        </w:rPr>
        <w:t xml:space="preserve">Non-functional requirements (memory usage, time limit) are not described. You can change parameters in tests </w:t>
      </w:r>
      <w:proofErr w:type="spellStart"/>
      <w:r w:rsidRPr="00C771E2">
        <w:rPr>
          <w:rFonts w:ascii="Arial" w:hAnsi="Arial" w:cs="Arial"/>
          <w:color w:val="2E74B5" w:themeColor="accent1" w:themeShade="BF"/>
          <w:lang w:val="en-US"/>
        </w:rPr>
        <w:t>MemoryTest</w:t>
      </w:r>
      <w:proofErr w:type="spellEnd"/>
      <w:r w:rsidRPr="00DE5BBF">
        <w:rPr>
          <w:rFonts w:ascii="Arial" w:hAnsi="Arial" w:cs="Arial"/>
          <w:color w:val="333333"/>
          <w:lang w:val="en-US"/>
        </w:rPr>
        <w:t xml:space="preserve"> and </w:t>
      </w:r>
      <w:proofErr w:type="spellStart"/>
      <w:r w:rsidRPr="00C771E2">
        <w:rPr>
          <w:rFonts w:ascii="Arial" w:hAnsi="Arial" w:cs="Arial"/>
          <w:color w:val="2E74B5" w:themeColor="accent1" w:themeShade="BF"/>
          <w:lang w:val="en-US"/>
        </w:rPr>
        <w:t>SpeedTest</w:t>
      </w:r>
      <w:proofErr w:type="spellEnd"/>
      <w:r w:rsidRPr="00DE5BBF">
        <w:rPr>
          <w:rFonts w:ascii="Arial" w:hAnsi="Arial" w:cs="Arial"/>
          <w:color w:val="333333"/>
          <w:lang w:val="en-US"/>
        </w:rPr>
        <w:t xml:space="preserve"> to check if program </w:t>
      </w:r>
      <w:proofErr w:type="gramStart"/>
      <w:r w:rsidR="0043743B" w:rsidRPr="00DE5BBF">
        <w:rPr>
          <w:rFonts w:ascii="Arial" w:hAnsi="Arial" w:cs="Arial"/>
          <w:color w:val="333333"/>
          <w:lang w:val="en-US"/>
        </w:rPr>
        <w:t>corresponds</w:t>
      </w:r>
      <w:proofErr w:type="gramEnd"/>
      <w:r w:rsidR="0043743B" w:rsidRPr="00DE5BBF">
        <w:rPr>
          <w:rFonts w:ascii="Arial" w:hAnsi="Arial" w:cs="Arial"/>
          <w:color w:val="333333"/>
          <w:lang w:val="en-US"/>
        </w:rPr>
        <w:t xml:space="preserve"> other limits.</w:t>
      </w:r>
    </w:p>
    <w:p w:rsidR="00255228" w:rsidRDefault="00255228" w:rsidP="00230786">
      <w:pPr>
        <w:rPr>
          <w:rFonts w:ascii="Arial" w:hAnsi="Arial" w:cs="Arial"/>
          <w:color w:val="333333"/>
          <w:lang w:val="en-US"/>
        </w:rPr>
      </w:pPr>
    </w:p>
    <w:p w:rsidR="00255228" w:rsidRDefault="00255228" w:rsidP="00230786">
      <w:pPr>
        <w:rPr>
          <w:rFonts w:ascii="Arial" w:hAnsi="Arial" w:cs="Arial"/>
          <w:color w:val="333333"/>
          <w:lang w:val="en-US"/>
        </w:rPr>
      </w:pPr>
    </w:p>
    <w:p w:rsidR="00230786" w:rsidRPr="00230786" w:rsidRDefault="00230786" w:rsidP="00230786">
      <w:pPr>
        <w:pStyle w:val="2"/>
        <w:rPr>
          <w:rFonts w:eastAsia="Times New Roman"/>
          <w:lang w:val="en-US"/>
        </w:rPr>
      </w:pPr>
      <w:r w:rsidRPr="00230786">
        <w:rPr>
          <w:rFonts w:eastAsia="Times New Roman"/>
          <w:lang w:val="en-US"/>
        </w:rPr>
        <w:t>Design overview</w:t>
      </w:r>
    </w:p>
    <w:p w:rsidR="00DE6966" w:rsidRDefault="00230786">
      <w:pPr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 xml:space="preserve">Main classes and their </w:t>
      </w:r>
      <w:r w:rsidR="00255228">
        <w:rPr>
          <w:rFonts w:ascii="Arial" w:hAnsi="Arial" w:cs="Arial"/>
          <w:color w:val="333333"/>
          <w:lang w:val="en-US"/>
        </w:rPr>
        <w:t>objectives:</w:t>
      </w:r>
    </w:p>
    <w:p w:rsidR="00255228" w:rsidRDefault="0043743B" w:rsidP="0043743B">
      <w:pPr>
        <w:pStyle w:val="a4"/>
        <w:numPr>
          <w:ilvl w:val="0"/>
          <w:numId w:val="41"/>
        </w:numPr>
        <w:rPr>
          <w:rFonts w:ascii="Arial" w:hAnsi="Arial" w:cs="Arial"/>
          <w:color w:val="333333"/>
          <w:lang w:val="en-US"/>
        </w:rPr>
      </w:pPr>
      <w:proofErr w:type="spellStart"/>
      <w:r w:rsidRPr="00C771E2">
        <w:rPr>
          <w:rFonts w:ascii="Arial" w:hAnsi="Arial" w:cs="Arial"/>
          <w:color w:val="2E74B5" w:themeColor="accent1" w:themeShade="BF"/>
          <w:lang w:val="en-US"/>
        </w:rPr>
        <w:t>RobotsOnMars</w:t>
      </w:r>
      <w:proofErr w:type="spellEnd"/>
      <w:r>
        <w:rPr>
          <w:rFonts w:ascii="Arial" w:hAnsi="Arial" w:cs="Arial"/>
          <w:color w:val="333333"/>
          <w:lang w:val="en-US"/>
        </w:rPr>
        <w:t xml:space="preserve"> – entry point of solution, basic operations with IO.</w:t>
      </w:r>
    </w:p>
    <w:p w:rsidR="0043743B" w:rsidRDefault="0043743B" w:rsidP="0043743B">
      <w:pPr>
        <w:pStyle w:val="a4"/>
        <w:numPr>
          <w:ilvl w:val="0"/>
          <w:numId w:val="41"/>
        </w:numPr>
        <w:rPr>
          <w:rFonts w:ascii="Arial" w:hAnsi="Arial" w:cs="Arial"/>
          <w:color w:val="333333"/>
          <w:lang w:val="en-US"/>
        </w:rPr>
      </w:pPr>
      <w:proofErr w:type="spellStart"/>
      <w:r w:rsidRPr="00C771E2">
        <w:rPr>
          <w:rFonts w:ascii="Arial" w:hAnsi="Arial" w:cs="Arial"/>
          <w:color w:val="2E74B5" w:themeColor="accent1" w:themeShade="BF"/>
          <w:lang w:val="en-US"/>
        </w:rPr>
        <w:t>MarsFileReader</w:t>
      </w:r>
      <w:proofErr w:type="spellEnd"/>
      <w:r>
        <w:rPr>
          <w:rFonts w:ascii="Arial" w:hAnsi="Arial" w:cs="Arial"/>
          <w:color w:val="333333"/>
          <w:lang w:val="en-US"/>
        </w:rPr>
        <w:t xml:space="preserve"> – input data reader according to format</w:t>
      </w:r>
    </w:p>
    <w:p w:rsidR="0043743B" w:rsidRDefault="0043743B" w:rsidP="0043743B">
      <w:pPr>
        <w:pStyle w:val="a4"/>
        <w:numPr>
          <w:ilvl w:val="0"/>
          <w:numId w:val="41"/>
        </w:numPr>
        <w:rPr>
          <w:rFonts w:ascii="Arial" w:hAnsi="Arial" w:cs="Arial"/>
          <w:color w:val="333333"/>
          <w:lang w:val="en-US"/>
        </w:rPr>
      </w:pPr>
      <w:proofErr w:type="spellStart"/>
      <w:r w:rsidRPr="00C771E2">
        <w:rPr>
          <w:rFonts w:ascii="Arial" w:hAnsi="Arial" w:cs="Arial"/>
          <w:color w:val="2E74B5" w:themeColor="accent1" w:themeShade="BF"/>
          <w:lang w:val="en-US"/>
        </w:rPr>
        <w:t>RobotManageCenter</w:t>
      </w:r>
      <w:proofErr w:type="spellEnd"/>
      <w:r>
        <w:rPr>
          <w:rFonts w:ascii="Arial" w:hAnsi="Arial" w:cs="Arial"/>
          <w:color w:val="333333"/>
          <w:lang w:val="en-US"/>
        </w:rPr>
        <w:t xml:space="preserve"> – </w:t>
      </w:r>
      <w:r w:rsidR="00DE5BBF">
        <w:rPr>
          <w:rFonts w:ascii="Arial" w:hAnsi="Arial" w:cs="Arial"/>
          <w:color w:val="333333"/>
          <w:lang w:val="en-US"/>
        </w:rPr>
        <w:t>manage</w:t>
      </w:r>
      <w:r w:rsidR="00C771E2">
        <w:rPr>
          <w:rFonts w:ascii="Arial" w:hAnsi="Arial" w:cs="Arial"/>
          <w:color w:val="333333"/>
          <w:lang w:val="en-US"/>
        </w:rPr>
        <w:t>s</w:t>
      </w:r>
      <w:r w:rsidR="00DE5BBF">
        <w:rPr>
          <w:rFonts w:ascii="Arial" w:hAnsi="Arial" w:cs="Arial"/>
          <w:color w:val="333333"/>
          <w:lang w:val="en-US"/>
        </w:rPr>
        <w:t xml:space="preserve"> field, </w:t>
      </w:r>
      <w:r>
        <w:rPr>
          <w:rFonts w:ascii="Arial" w:hAnsi="Arial" w:cs="Arial"/>
          <w:color w:val="333333"/>
          <w:lang w:val="en-US"/>
        </w:rPr>
        <w:t>process</w:t>
      </w:r>
      <w:r w:rsidR="00C771E2">
        <w:rPr>
          <w:rFonts w:ascii="Arial" w:hAnsi="Arial" w:cs="Arial"/>
          <w:color w:val="333333"/>
          <w:lang w:val="en-US"/>
        </w:rPr>
        <w:t>es</w:t>
      </w:r>
      <w:r>
        <w:rPr>
          <w:rFonts w:ascii="Arial" w:hAnsi="Arial" w:cs="Arial"/>
          <w:color w:val="333333"/>
          <w:lang w:val="en-US"/>
        </w:rPr>
        <w:t xml:space="preserve"> commands to robots, performs logic of scent, return</w:t>
      </w:r>
      <w:r w:rsidR="00C771E2">
        <w:rPr>
          <w:rFonts w:ascii="Arial" w:hAnsi="Arial" w:cs="Arial"/>
          <w:color w:val="333333"/>
          <w:lang w:val="en-US"/>
        </w:rPr>
        <w:t>s</w:t>
      </w:r>
      <w:r>
        <w:rPr>
          <w:rFonts w:ascii="Arial" w:hAnsi="Arial" w:cs="Arial"/>
          <w:color w:val="333333"/>
          <w:lang w:val="en-US"/>
        </w:rPr>
        <w:t xml:space="preserve"> robot results</w:t>
      </w:r>
    </w:p>
    <w:p w:rsidR="0043743B" w:rsidRDefault="0043743B" w:rsidP="0043743B">
      <w:pPr>
        <w:pStyle w:val="a4"/>
        <w:numPr>
          <w:ilvl w:val="0"/>
          <w:numId w:val="41"/>
        </w:numPr>
        <w:rPr>
          <w:rFonts w:ascii="Arial" w:hAnsi="Arial" w:cs="Arial"/>
          <w:color w:val="333333"/>
          <w:lang w:val="en-US"/>
        </w:rPr>
      </w:pPr>
      <w:r w:rsidRPr="00C771E2">
        <w:rPr>
          <w:rFonts w:ascii="Arial" w:hAnsi="Arial" w:cs="Arial"/>
          <w:color w:val="2E74B5" w:themeColor="accent1" w:themeShade="BF"/>
          <w:lang w:val="en-US"/>
        </w:rPr>
        <w:t>Robot</w:t>
      </w:r>
      <w:r>
        <w:rPr>
          <w:rFonts w:ascii="Arial" w:hAnsi="Arial" w:cs="Arial"/>
          <w:color w:val="333333"/>
          <w:lang w:val="en-US"/>
        </w:rPr>
        <w:t xml:space="preserve"> – performs robot state </w:t>
      </w:r>
      <w:r w:rsidR="00DE5BBF">
        <w:rPr>
          <w:rFonts w:ascii="Arial" w:hAnsi="Arial" w:cs="Arial"/>
          <w:color w:val="333333"/>
          <w:lang w:val="en-US"/>
        </w:rPr>
        <w:t>and commands</w:t>
      </w:r>
    </w:p>
    <w:p w:rsidR="00DE5BBF" w:rsidRDefault="00DE5BBF" w:rsidP="0043743B">
      <w:pPr>
        <w:pStyle w:val="a4"/>
        <w:numPr>
          <w:ilvl w:val="0"/>
          <w:numId w:val="41"/>
        </w:numPr>
        <w:rPr>
          <w:rFonts w:ascii="Arial" w:hAnsi="Arial" w:cs="Arial"/>
          <w:color w:val="333333"/>
          <w:lang w:val="en-US"/>
        </w:rPr>
      </w:pPr>
      <w:r w:rsidRPr="00C771E2">
        <w:rPr>
          <w:rFonts w:ascii="Arial" w:hAnsi="Arial" w:cs="Arial"/>
          <w:color w:val="2E74B5" w:themeColor="accent1" w:themeShade="BF"/>
          <w:lang w:val="en-US"/>
        </w:rPr>
        <w:t>Scent</w:t>
      </w:r>
      <w:r>
        <w:rPr>
          <w:rFonts w:ascii="Arial" w:hAnsi="Arial" w:cs="Arial"/>
          <w:color w:val="333333"/>
          <w:lang w:val="en-US"/>
        </w:rPr>
        <w:t xml:space="preserve"> – storage for robots experience. </w:t>
      </w:r>
      <w:r w:rsidR="00C771E2">
        <w:rPr>
          <w:rFonts w:ascii="Arial" w:hAnsi="Arial" w:cs="Arial"/>
          <w:color w:val="333333"/>
          <w:lang w:val="en-US"/>
        </w:rPr>
        <w:t>S</w:t>
      </w:r>
      <w:r>
        <w:rPr>
          <w:rFonts w:ascii="Arial" w:hAnsi="Arial" w:cs="Arial"/>
          <w:color w:val="333333"/>
          <w:lang w:val="en-US"/>
        </w:rPr>
        <w:t>tores fall down moves in Dictionary container.</w:t>
      </w:r>
    </w:p>
    <w:p w:rsidR="00C771E2" w:rsidRDefault="00C771E2" w:rsidP="0043743B">
      <w:pPr>
        <w:pStyle w:val="a4"/>
        <w:numPr>
          <w:ilvl w:val="0"/>
          <w:numId w:val="41"/>
        </w:numPr>
        <w:rPr>
          <w:rFonts w:ascii="Arial" w:hAnsi="Arial" w:cs="Arial"/>
          <w:color w:val="333333"/>
          <w:lang w:val="en-US"/>
        </w:rPr>
      </w:pPr>
      <w:r w:rsidRPr="00C771E2">
        <w:rPr>
          <w:rFonts w:ascii="Arial" w:hAnsi="Arial" w:cs="Arial"/>
          <w:color w:val="333333"/>
          <w:lang w:val="en-US"/>
        </w:rPr>
        <w:t>Directory</w:t>
      </w:r>
      <w:r>
        <w:rPr>
          <w:rFonts w:ascii="Arial" w:hAnsi="Arial" w:cs="Arial"/>
          <w:color w:val="2E74B5" w:themeColor="accent1" w:themeShade="BF"/>
          <w:lang w:val="en-US"/>
        </w:rPr>
        <w:t xml:space="preserve"> </w:t>
      </w:r>
      <w:proofErr w:type="spellStart"/>
      <w:r>
        <w:rPr>
          <w:rFonts w:ascii="Arial" w:hAnsi="Arial" w:cs="Arial"/>
          <w:color w:val="2E74B5" w:themeColor="accent1" w:themeShade="BF"/>
          <w:lang w:val="en-US"/>
        </w:rPr>
        <w:t>Utils</w:t>
      </w:r>
      <w:proofErr w:type="spellEnd"/>
      <w:r>
        <w:rPr>
          <w:rFonts w:ascii="Arial" w:hAnsi="Arial" w:cs="Arial"/>
          <w:color w:val="2E74B5" w:themeColor="accent1" w:themeShade="BF"/>
          <w:lang w:val="en-US"/>
        </w:rPr>
        <w:t xml:space="preserve"> </w:t>
      </w:r>
      <w:r>
        <w:rPr>
          <w:rFonts w:ascii="Arial" w:hAnsi="Arial" w:cs="Arial"/>
          <w:color w:val="333333"/>
          <w:lang w:val="en-US"/>
        </w:rPr>
        <w:t>– useful classes for common objects (</w:t>
      </w:r>
      <w:r w:rsidRPr="00C771E2">
        <w:rPr>
          <w:rFonts w:ascii="Arial" w:hAnsi="Arial" w:cs="Arial"/>
          <w:color w:val="2E74B5" w:themeColor="accent1" w:themeShade="BF"/>
          <w:lang w:val="en-US"/>
        </w:rPr>
        <w:t>Point</w:t>
      </w:r>
      <w:r>
        <w:rPr>
          <w:rFonts w:ascii="Arial" w:hAnsi="Arial" w:cs="Arial"/>
          <w:color w:val="333333"/>
          <w:lang w:val="en-US"/>
        </w:rPr>
        <w:t xml:space="preserve">, </w:t>
      </w:r>
      <w:r w:rsidRPr="00C771E2">
        <w:rPr>
          <w:rFonts w:ascii="Arial" w:hAnsi="Arial" w:cs="Arial"/>
          <w:color w:val="2E74B5" w:themeColor="accent1" w:themeShade="BF"/>
          <w:lang w:val="en-US"/>
        </w:rPr>
        <w:t>Vector</w:t>
      </w:r>
      <w:r>
        <w:rPr>
          <w:rFonts w:ascii="Arial" w:hAnsi="Arial" w:cs="Arial"/>
          <w:color w:val="333333"/>
          <w:lang w:val="en-US"/>
        </w:rPr>
        <w:t xml:space="preserve">, </w:t>
      </w:r>
      <w:r w:rsidRPr="00C771E2">
        <w:rPr>
          <w:rFonts w:ascii="Arial" w:hAnsi="Arial" w:cs="Arial"/>
          <w:color w:val="2E74B5" w:themeColor="accent1" w:themeShade="BF"/>
          <w:lang w:val="en-US"/>
        </w:rPr>
        <w:t>Rectangle</w:t>
      </w:r>
      <w:r>
        <w:rPr>
          <w:rFonts w:ascii="Arial" w:hAnsi="Arial" w:cs="Arial"/>
          <w:color w:val="333333"/>
          <w:lang w:val="en-US"/>
        </w:rPr>
        <w:t xml:space="preserve"> etc.)</w:t>
      </w:r>
    </w:p>
    <w:p w:rsidR="00C771E2" w:rsidRDefault="00C771E2" w:rsidP="0043743B">
      <w:pPr>
        <w:pStyle w:val="a4"/>
        <w:numPr>
          <w:ilvl w:val="0"/>
          <w:numId w:val="41"/>
        </w:numPr>
        <w:rPr>
          <w:rFonts w:ascii="Arial" w:hAnsi="Arial" w:cs="Arial"/>
          <w:color w:val="333333"/>
          <w:lang w:val="en-US"/>
        </w:rPr>
      </w:pPr>
      <w:proofErr w:type="spellStart"/>
      <w:r w:rsidRPr="00C771E2">
        <w:rPr>
          <w:rFonts w:ascii="Arial" w:hAnsi="Arial" w:cs="Arial"/>
          <w:color w:val="2E74B5" w:themeColor="accent1" w:themeShade="BF"/>
          <w:lang w:val="en-US"/>
        </w:rPr>
        <w:t>MagicProvider</w:t>
      </w:r>
      <w:proofErr w:type="spellEnd"/>
      <w:r>
        <w:rPr>
          <w:rFonts w:ascii="Arial" w:hAnsi="Arial" w:cs="Arial"/>
          <w:color w:val="2E74B5" w:themeColor="accent1" w:themeShade="BF"/>
          <w:lang w:val="en-US"/>
        </w:rPr>
        <w:t xml:space="preserve"> </w:t>
      </w:r>
      <w:r w:rsidRPr="00C771E2">
        <w:rPr>
          <w:rFonts w:ascii="Arial" w:hAnsi="Arial" w:cs="Arial"/>
          <w:color w:val="333333"/>
          <w:lang w:val="en-US"/>
        </w:rPr>
        <w:t>– constants, settings etc.</w:t>
      </w:r>
      <w:bookmarkStart w:id="0" w:name="_GoBack"/>
      <w:bookmarkEnd w:id="0"/>
    </w:p>
    <w:p w:rsidR="00DE5BBF" w:rsidRDefault="00DE5BBF" w:rsidP="00DE5BBF">
      <w:pPr>
        <w:rPr>
          <w:rFonts w:ascii="Arial" w:hAnsi="Arial" w:cs="Arial"/>
          <w:color w:val="333333"/>
          <w:lang w:val="en-US"/>
        </w:rPr>
      </w:pPr>
    </w:p>
    <w:p w:rsidR="00DE5BBF" w:rsidRDefault="00DE5BBF" w:rsidP="00DE5BBF">
      <w:pPr>
        <w:pStyle w:val="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TBD to build entire solution to customer</w:t>
      </w:r>
    </w:p>
    <w:p w:rsidR="00DE5BBF" w:rsidRPr="00DE5BBF" w:rsidRDefault="00DE5BBF" w:rsidP="00DE5BBF">
      <w:pPr>
        <w:pStyle w:val="a4"/>
        <w:numPr>
          <w:ilvl w:val="0"/>
          <w:numId w:val="43"/>
        </w:numPr>
        <w:rPr>
          <w:rFonts w:ascii="Arial" w:hAnsi="Arial" w:cs="Arial"/>
          <w:color w:val="333333"/>
          <w:lang w:val="en-US"/>
        </w:rPr>
      </w:pPr>
      <w:r w:rsidRPr="00DE5BBF">
        <w:rPr>
          <w:rFonts w:ascii="Arial" w:hAnsi="Arial" w:cs="Arial"/>
          <w:color w:val="333333"/>
          <w:lang w:val="en-US"/>
        </w:rPr>
        <w:t>Realize input data check and errors</w:t>
      </w:r>
      <w:r w:rsidR="00C771E2">
        <w:rPr>
          <w:rFonts w:ascii="Arial" w:hAnsi="Arial" w:cs="Arial"/>
          <w:color w:val="333333"/>
          <w:lang w:val="en-US"/>
        </w:rPr>
        <w:t xml:space="preserve"> processing</w:t>
      </w:r>
      <w:r w:rsidRPr="00DE5BBF">
        <w:rPr>
          <w:rFonts w:ascii="Arial" w:hAnsi="Arial" w:cs="Arial"/>
          <w:color w:val="333333"/>
          <w:lang w:val="en-US"/>
        </w:rPr>
        <w:t xml:space="preserve"> (1-2ph)</w:t>
      </w:r>
    </w:p>
    <w:p w:rsidR="00DE5BBF" w:rsidRPr="00DE5BBF" w:rsidRDefault="00DE5BBF" w:rsidP="00DE5BBF">
      <w:pPr>
        <w:pStyle w:val="a4"/>
        <w:numPr>
          <w:ilvl w:val="0"/>
          <w:numId w:val="43"/>
        </w:numPr>
        <w:rPr>
          <w:rFonts w:ascii="Arial" w:hAnsi="Arial" w:cs="Arial"/>
          <w:color w:val="333333"/>
          <w:lang w:val="en-US"/>
        </w:rPr>
      </w:pPr>
      <w:r w:rsidRPr="00DE5BBF">
        <w:rPr>
          <w:rFonts w:ascii="Arial" w:hAnsi="Arial" w:cs="Arial"/>
          <w:color w:val="333333"/>
          <w:lang w:val="en-US"/>
        </w:rPr>
        <w:t>GUI for work demonstration and input (to be discussed)</w:t>
      </w:r>
    </w:p>
    <w:p w:rsidR="00DE5BBF" w:rsidRPr="00DE5BBF" w:rsidRDefault="00DE5BBF" w:rsidP="00DE5BBF">
      <w:pPr>
        <w:rPr>
          <w:rFonts w:ascii="Arial" w:hAnsi="Arial" w:cs="Arial"/>
          <w:color w:val="333333"/>
          <w:lang w:val="en-US"/>
        </w:rPr>
      </w:pPr>
    </w:p>
    <w:sectPr w:rsidR="00DE5BBF" w:rsidRPr="00DE5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3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4">
    <w:nsid w:val="66DA0775"/>
    <w:multiLevelType w:val="hybridMultilevel"/>
    <w:tmpl w:val="7E18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0220A"/>
    <w:multiLevelType w:val="hybridMultilevel"/>
    <w:tmpl w:val="4122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A2142"/>
    <w:multiLevelType w:val="hybridMultilevel"/>
    <w:tmpl w:val="36A48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57A38"/>
    <w:multiLevelType w:val="multilevel"/>
    <w:tmpl w:val="35AA454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3"/>
  </w:num>
  <w:num w:numId="19">
    <w:abstractNumId w:val="3"/>
  </w:num>
  <w:num w:numId="20">
    <w:abstractNumId w:val="3"/>
  </w:num>
  <w:num w:numId="21">
    <w:abstractNumId w:val="7"/>
  </w:num>
  <w:num w:numId="22">
    <w:abstractNumId w:val="1"/>
  </w:num>
  <w:num w:numId="23">
    <w:abstractNumId w:val="1"/>
  </w:num>
  <w:num w:numId="24">
    <w:abstractNumId w:val="1"/>
  </w:num>
  <w:num w:numId="25">
    <w:abstractNumId w:val="7"/>
  </w:num>
  <w:num w:numId="26">
    <w:abstractNumId w:val="2"/>
  </w:num>
  <w:num w:numId="27">
    <w:abstractNumId w:val="2"/>
  </w:num>
  <w:num w:numId="28">
    <w:abstractNumId w:val="2"/>
  </w:num>
  <w:num w:numId="29">
    <w:abstractNumId w:val="0"/>
  </w:num>
  <w:num w:numId="30">
    <w:abstractNumId w:val="0"/>
  </w:num>
  <w:num w:numId="31">
    <w:abstractNumId w:val="0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3"/>
  </w:num>
  <w:num w:numId="39">
    <w:abstractNumId w:val="3"/>
  </w:num>
  <w:num w:numId="40">
    <w:abstractNumId w:val="3"/>
  </w:num>
  <w:num w:numId="41">
    <w:abstractNumId w:val="5"/>
  </w:num>
  <w:num w:numId="42">
    <w:abstractNumId w:val="6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86"/>
    <w:rsid w:val="00230786"/>
    <w:rsid w:val="00255228"/>
    <w:rsid w:val="0043743B"/>
    <w:rsid w:val="00C771E2"/>
    <w:rsid w:val="00DE5BBF"/>
    <w:rsid w:val="00DE6966"/>
    <w:rsid w:val="00E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C58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2307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illustration">
    <w:name w:val="td_illustration"/>
    <w:next w:val="tdillustrationname"/>
    <w:qFormat/>
    <w:rsid w:val="00EC581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C581C"/>
    <w:pPr>
      <w:numPr>
        <w:ilvl w:val="7"/>
        <w:numId w:val="37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C581C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EC581C"/>
    <w:pPr>
      <w:numPr>
        <w:numId w:val="24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EC581C"/>
    <w:pPr>
      <w:numPr>
        <w:ilvl w:val="1"/>
        <w:numId w:val="24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EC581C"/>
    <w:pPr>
      <w:numPr>
        <w:ilvl w:val="2"/>
        <w:numId w:val="24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EC581C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EC581C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EC581C"/>
    <w:pPr>
      <w:keepNext/>
      <w:numPr>
        <w:ilvl w:val="8"/>
        <w:numId w:val="37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EC581C"/>
    <w:pPr>
      <w:numPr>
        <w:numId w:val="28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EC581C"/>
    <w:pPr>
      <w:numPr>
        <w:ilvl w:val="1"/>
        <w:numId w:val="28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EC581C"/>
    <w:pPr>
      <w:numPr>
        <w:ilvl w:val="2"/>
        <w:numId w:val="28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EC581C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EC581C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EC581C"/>
    <w:pPr>
      <w:numPr>
        <w:numId w:val="31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EC581C"/>
    <w:pPr>
      <w:numPr>
        <w:ilvl w:val="1"/>
        <w:numId w:val="31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EC581C"/>
    <w:pPr>
      <w:numPr>
        <w:ilvl w:val="2"/>
        <w:numId w:val="31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EC581C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EC581C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C581C"/>
    <w:pPr>
      <w:keepNext/>
      <w:pageBreakBefore/>
      <w:numPr>
        <w:numId w:val="37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C581C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EC581C"/>
    <w:pPr>
      <w:keepNext/>
      <w:numPr>
        <w:ilvl w:val="1"/>
        <w:numId w:val="37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EC581C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C581C"/>
    <w:pPr>
      <w:keepNext/>
      <w:numPr>
        <w:ilvl w:val="2"/>
        <w:numId w:val="37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C581C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C581C"/>
    <w:pPr>
      <w:keepNext/>
      <w:numPr>
        <w:ilvl w:val="3"/>
        <w:numId w:val="37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C581C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C581C"/>
    <w:pPr>
      <w:keepNext/>
      <w:numPr>
        <w:ilvl w:val="4"/>
        <w:numId w:val="37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C581C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C581C"/>
    <w:pPr>
      <w:keepNext/>
      <w:spacing w:before="120" w:after="120"/>
      <w:ind w:firstLine="567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C581C"/>
    <w:rPr>
      <w:rFonts w:ascii="Arial" w:hAnsi="Arial"/>
      <w:b/>
      <w:noProof/>
      <w:sz w:val="24"/>
    </w:rPr>
  </w:style>
  <w:style w:type="paragraph" w:customStyle="1" w:styleId="tdunorderedlistlevel1">
    <w:name w:val="td_unordered_list_level_1"/>
    <w:link w:val="tdunorderedlistlevel10"/>
    <w:qFormat/>
    <w:rsid w:val="00EC581C"/>
    <w:pPr>
      <w:numPr>
        <w:numId w:val="40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EC581C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EC581C"/>
    <w:pPr>
      <w:numPr>
        <w:ilvl w:val="1"/>
        <w:numId w:val="40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EC581C"/>
    <w:pPr>
      <w:numPr>
        <w:ilvl w:val="2"/>
        <w:numId w:val="40"/>
      </w:numPr>
      <w:spacing w:after="120"/>
      <w:jc w:val="both"/>
    </w:pPr>
    <w:rPr>
      <w:rFonts w:ascii="Arial" w:hAnsi="Arial"/>
      <w:sz w:val="22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EC581C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EC581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EC581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10">
    <w:name w:val="Заголовок 1 Знак"/>
    <w:basedOn w:val="a0"/>
    <w:link w:val="1"/>
    <w:uiPriority w:val="9"/>
    <w:rsid w:val="00EC58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C581C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07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4">
    <w:name w:val="List Paragraph"/>
    <w:basedOn w:val="a"/>
    <w:uiPriority w:val="34"/>
    <w:rsid w:val="00255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C58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2307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illustration">
    <w:name w:val="td_illustration"/>
    <w:next w:val="tdillustrationname"/>
    <w:qFormat/>
    <w:rsid w:val="00EC581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C581C"/>
    <w:pPr>
      <w:numPr>
        <w:ilvl w:val="7"/>
        <w:numId w:val="37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C581C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EC581C"/>
    <w:pPr>
      <w:numPr>
        <w:numId w:val="24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EC581C"/>
    <w:pPr>
      <w:numPr>
        <w:ilvl w:val="1"/>
        <w:numId w:val="24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EC581C"/>
    <w:pPr>
      <w:numPr>
        <w:ilvl w:val="2"/>
        <w:numId w:val="24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EC581C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EC581C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EC581C"/>
    <w:pPr>
      <w:keepNext/>
      <w:numPr>
        <w:ilvl w:val="8"/>
        <w:numId w:val="37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EC581C"/>
    <w:pPr>
      <w:numPr>
        <w:numId w:val="28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EC581C"/>
    <w:pPr>
      <w:numPr>
        <w:ilvl w:val="1"/>
        <w:numId w:val="28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EC581C"/>
    <w:pPr>
      <w:numPr>
        <w:ilvl w:val="2"/>
        <w:numId w:val="28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EC581C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EC581C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EC581C"/>
    <w:pPr>
      <w:numPr>
        <w:numId w:val="31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EC581C"/>
    <w:pPr>
      <w:numPr>
        <w:ilvl w:val="1"/>
        <w:numId w:val="31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EC581C"/>
    <w:pPr>
      <w:numPr>
        <w:ilvl w:val="2"/>
        <w:numId w:val="31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EC581C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EC581C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C581C"/>
    <w:pPr>
      <w:keepNext/>
      <w:pageBreakBefore/>
      <w:numPr>
        <w:numId w:val="37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C581C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EC581C"/>
    <w:pPr>
      <w:keepNext/>
      <w:numPr>
        <w:ilvl w:val="1"/>
        <w:numId w:val="37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EC581C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C581C"/>
    <w:pPr>
      <w:keepNext/>
      <w:numPr>
        <w:ilvl w:val="2"/>
        <w:numId w:val="37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C581C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C581C"/>
    <w:pPr>
      <w:keepNext/>
      <w:numPr>
        <w:ilvl w:val="3"/>
        <w:numId w:val="37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C581C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C581C"/>
    <w:pPr>
      <w:keepNext/>
      <w:numPr>
        <w:ilvl w:val="4"/>
        <w:numId w:val="37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C581C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C581C"/>
    <w:pPr>
      <w:keepNext/>
      <w:spacing w:before="120" w:after="120"/>
      <w:ind w:firstLine="567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C581C"/>
    <w:rPr>
      <w:rFonts w:ascii="Arial" w:hAnsi="Arial"/>
      <w:b/>
      <w:noProof/>
      <w:sz w:val="24"/>
    </w:rPr>
  </w:style>
  <w:style w:type="paragraph" w:customStyle="1" w:styleId="tdunorderedlistlevel1">
    <w:name w:val="td_unordered_list_level_1"/>
    <w:link w:val="tdunorderedlistlevel10"/>
    <w:qFormat/>
    <w:rsid w:val="00EC581C"/>
    <w:pPr>
      <w:numPr>
        <w:numId w:val="40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EC581C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EC581C"/>
    <w:pPr>
      <w:numPr>
        <w:ilvl w:val="1"/>
        <w:numId w:val="40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EC581C"/>
    <w:pPr>
      <w:numPr>
        <w:ilvl w:val="2"/>
        <w:numId w:val="40"/>
      </w:numPr>
      <w:spacing w:after="120"/>
      <w:jc w:val="both"/>
    </w:pPr>
    <w:rPr>
      <w:rFonts w:ascii="Arial" w:hAnsi="Arial"/>
      <w:sz w:val="22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EC581C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EC581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EC581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10">
    <w:name w:val="Заголовок 1 Знак"/>
    <w:basedOn w:val="a0"/>
    <w:link w:val="1"/>
    <w:uiPriority w:val="9"/>
    <w:rsid w:val="00EC58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C581C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07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4">
    <w:name w:val="List Paragraph"/>
    <w:basedOn w:val="a"/>
    <w:uiPriority w:val="34"/>
    <w:rsid w:val="0025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</dc:creator>
  <cp:lastModifiedBy>vil</cp:lastModifiedBy>
  <cp:revision>1</cp:revision>
  <dcterms:created xsi:type="dcterms:W3CDTF">2022-05-27T14:34:00Z</dcterms:created>
  <dcterms:modified xsi:type="dcterms:W3CDTF">2022-05-27T15:21:00Z</dcterms:modified>
</cp:coreProperties>
</file>