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486DC40" w14:textId="77777777" w:rsidR="00EA44A0" w:rsidRPr="0002085E" w:rsidRDefault="00370F02" w:rsidP="00370F02">
      <w:pPr>
        <w:jc w:val="center"/>
        <w:rPr>
          <w:rFonts w:cs="Times New Roman"/>
        </w:rPr>
      </w:pPr>
      <w:r w:rsidRPr="0002085E">
        <w:rPr>
          <w:rFonts w:cs="Times New Roman"/>
          <w:noProof/>
          <w:lang w:eastAsia="ru-RU"/>
        </w:rPr>
        <w:drawing>
          <wp:inline distT="0" distB="0" distL="0" distR="0" wp14:anchorId="21E2B048" wp14:editId="109173A1">
            <wp:extent cx="3726180" cy="875837"/>
            <wp:effectExtent l="0" t="0" r="762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1728" cy="884193"/>
                    </a:xfrm>
                    <a:prstGeom prst="rect">
                      <a:avLst/>
                    </a:prstGeom>
                    <a:noFill/>
                  </pic:spPr>
                </pic:pic>
              </a:graphicData>
            </a:graphic>
          </wp:inline>
        </w:drawing>
      </w:r>
    </w:p>
    <w:p w14:paraId="04BC6CE7" w14:textId="628604EB" w:rsidR="00370F02" w:rsidRPr="0002085E" w:rsidRDefault="00370F02" w:rsidP="00B070DD">
      <w:pPr>
        <w:pStyle w:val="a8"/>
        <w:spacing w:line="360" w:lineRule="auto"/>
        <w:rPr>
          <w:rFonts w:cs="Times New Roman"/>
          <w:lang w:val="uk-UA"/>
        </w:rPr>
      </w:pPr>
      <w:r w:rsidRPr="0002085E">
        <w:rPr>
          <w:rFonts w:cs="Times New Roman"/>
          <w:lang w:val="uk-UA"/>
        </w:rPr>
        <w:t xml:space="preserve">МІНІСТЕРСТВО ОСВІТИ </w:t>
      </w:r>
      <w:r w:rsidR="00525EB8">
        <w:rPr>
          <w:rFonts w:cs="Times New Roman"/>
          <w:lang w:val="uk-UA"/>
        </w:rPr>
        <w:t>І</w:t>
      </w:r>
      <w:r w:rsidRPr="0002085E">
        <w:rPr>
          <w:rFonts w:cs="Times New Roman"/>
          <w:lang w:val="uk-UA"/>
        </w:rPr>
        <w:t xml:space="preserve"> НАУКИ УКРАЇНИ </w:t>
      </w:r>
    </w:p>
    <w:p w14:paraId="4BAA91BD" w14:textId="77777777" w:rsidR="00370F02" w:rsidRPr="0002085E" w:rsidRDefault="00370F02" w:rsidP="00370F02">
      <w:pPr>
        <w:pStyle w:val="a8"/>
        <w:spacing w:line="360" w:lineRule="auto"/>
        <w:rPr>
          <w:rFonts w:cs="Times New Roman"/>
          <w:lang w:val="uk-UA"/>
        </w:rPr>
      </w:pPr>
      <w:r w:rsidRPr="0002085E">
        <w:rPr>
          <w:rFonts w:cs="Times New Roman"/>
          <w:lang w:val="uk-UA"/>
        </w:rPr>
        <w:t>НАЦІОНАЛЬНИЙ ТЕХНІЧНИЙ УНІВЕРСИТЕТ УКРАЇНИ</w:t>
      </w:r>
    </w:p>
    <w:p w14:paraId="69A5E5DC" w14:textId="46D07C3B" w:rsidR="00370F02" w:rsidRPr="0002085E" w:rsidRDefault="00370F02" w:rsidP="00B070DD">
      <w:pPr>
        <w:pStyle w:val="a8"/>
        <w:spacing w:line="360" w:lineRule="auto"/>
        <w:rPr>
          <w:rFonts w:cs="Times New Roman"/>
          <w:lang w:val="uk-UA"/>
        </w:rPr>
      </w:pPr>
      <w:r w:rsidRPr="0002085E">
        <w:rPr>
          <w:rFonts w:cs="Times New Roman"/>
          <w:lang w:val="uk-UA"/>
        </w:rPr>
        <w:t xml:space="preserve">«КИЇВСЬКИЙ ПОЛІТЕХНІЧНИЙ ІНСТИТУТ </w:t>
      </w:r>
      <w:r w:rsidR="00276E01" w:rsidRPr="0002085E">
        <w:rPr>
          <w:rFonts w:cs="Times New Roman"/>
          <w:lang w:val="uk-UA"/>
        </w:rPr>
        <w:t>імені</w:t>
      </w:r>
      <w:r w:rsidRPr="0002085E">
        <w:rPr>
          <w:rFonts w:cs="Times New Roman"/>
          <w:lang w:val="uk-UA"/>
        </w:rPr>
        <w:t xml:space="preserve"> ІГОРЯ СІКОРСЬКОГО»</w:t>
      </w:r>
    </w:p>
    <w:p w14:paraId="14821256" w14:textId="77777777" w:rsidR="00370F02" w:rsidRPr="0002085E" w:rsidRDefault="00FC78C4" w:rsidP="00B070DD">
      <w:pPr>
        <w:pStyle w:val="A7"/>
        <w:jc w:val="center"/>
        <w:rPr>
          <w:rFonts w:cs="Times New Roman"/>
          <w:lang w:val="uk-UA"/>
        </w:rPr>
      </w:pPr>
      <w:r w:rsidRPr="0002085E">
        <w:rPr>
          <w:rFonts w:cs="Times New Roman"/>
          <w:lang w:val="uk-UA"/>
        </w:rPr>
        <w:t>КАФЕДРА ІНФОРМАТИКИ ТА ПРОГРАМНОЇ ІНЖЕНЕРІЇ</w:t>
      </w:r>
    </w:p>
    <w:p w14:paraId="5D062C8E" w14:textId="4C4D411D" w:rsidR="00370F02" w:rsidRDefault="00370F02" w:rsidP="00B070DD">
      <w:pPr>
        <w:pStyle w:val="A7"/>
        <w:jc w:val="center"/>
        <w:rPr>
          <w:rFonts w:cs="Times New Roman"/>
          <w:lang w:val="uk-UA"/>
        </w:rPr>
      </w:pPr>
    </w:p>
    <w:p w14:paraId="4AC7D19F" w14:textId="77777777" w:rsidR="00584A15" w:rsidRPr="0002085E" w:rsidRDefault="00584A15" w:rsidP="00B070DD">
      <w:pPr>
        <w:pStyle w:val="A7"/>
        <w:jc w:val="center"/>
        <w:rPr>
          <w:rFonts w:cs="Times New Roman"/>
          <w:lang w:val="uk-UA"/>
        </w:rPr>
      </w:pPr>
    </w:p>
    <w:p w14:paraId="50E83015" w14:textId="77777777" w:rsidR="00370F02" w:rsidRPr="0002085E" w:rsidRDefault="00370F02" w:rsidP="00B070DD">
      <w:pPr>
        <w:pStyle w:val="A7"/>
        <w:ind w:firstLine="0"/>
        <w:rPr>
          <w:rFonts w:cs="Times New Roman"/>
          <w:lang w:val="uk-UA"/>
        </w:rPr>
      </w:pPr>
    </w:p>
    <w:p w14:paraId="026D1C67" w14:textId="4022A1E1" w:rsidR="00276E01" w:rsidRPr="0002085E" w:rsidRDefault="00A24513" w:rsidP="00584A15">
      <w:pPr>
        <w:pStyle w:val="A7"/>
        <w:ind w:firstLine="0"/>
        <w:jc w:val="center"/>
        <w:rPr>
          <w:rFonts w:cs="Times New Roman"/>
          <w:sz w:val="32"/>
          <w:szCs w:val="32"/>
          <w:lang w:val="uk-UA"/>
        </w:rPr>
      </w:pPr>
      <w:r w:rsidRPr="0002085E">
        <w:rPr>
          <w:rFonts w:cs="Times New Roman"/>
          <w:sz w:val="32"/>
          <w:szCs w:val="32"/>
          <w:lang w:val="uk-UA"/>
        </w:rPr>
        <w:t>Курсова робота</w:t>
      </w:r>
      <w:r w:rsidR="00370F02" w:rsidRPr="0002085E">
        <w:rPr>
          <w:rFonts w:cs="Times New Roman"/>
          <w:sz w:val="32"/>
          <w:szCs w:val="32"/>
          <w:lang w:val="uk-UA"/>
        </w:rPr>
        <w:t xml:space="preserve"> </w:t>
      </w:r>
      <w:r w:rsidR="00C76528" w:rsidRPr="0002085E">
        <w:rPr>
          <w:rFonts w:cs="Times New Roman"/>
          <w:sz w:val="32"/>
          <w:szCs w:val="32"/>
          <w:lang w:val="uk-UA"/>
        </w:rPr>
        <w:t xml:space="preserve">з </w:t>
      </w:r>
      <w:r w:rsidR="00C76528">
        <w:rPr>
          <w:rFonts w:cs="Times New Roman"/>
          <w:sz w:val="32"/>
          <w:szCs w:val="32"/>
          <w:lang w:val="uk-UA"/>
        </w:rPr>
        <w:t>освітнього компоненту</w:t>
      </w:r>
    </w:p>
    <w:p w14:paraId="76897010" w14:textId="0F796BA0" w:rsidR="00370F02" w:rsidRPr="0002085E" w:rsidRDefault="00370F02" w:rsidP="00584A15">
      <w:pPr>
        <w:pStyle w:val="A7"/>
        <w:ind w:firstLine="0"/>
        <w:jc w:val="center"/>
        <w:rPr>
          <w:rFonts w:cs="Times New Roman"/>
          <w:sz w:val="32"/>
          <w:szCs w:val="32"/>
          <w:lang w:val="uk-UA"/>
        </w:rPr>
      </w:pPr>
      <w:r w:rsidRPr="0002085E">
        <w:rPr>
          <w:rFonts w:cs="Times New Roman"/>
          <w:sz w:val="32"/>
          <w:szCs w:val="32"/>
          <w:lang w:val="uk-UA"/>
        </w:rPr>
        <w:t xml:space="preserve"> «Технології паралельних обчислень</w:t>
      </w:r>
      <w:r w:rsidR="00584A15">
        <w:rPr>
          <w:rFonts w:cs="Times New Roman"/>
          <w:sz w:val="32"/>
          <w:szCs w:val="32"/>
          <w:lang w:val="uk-UA"/>
        </w:rPr>
        <w:t>. Курсова робота</w:t>
      </w:r>
      <w:r w:rsidRPr="0002085E">
        <w:rPr>
          <w:rFonts w:cs="Times New Roman"/>
          <w:sz w:val="32"/>
          <w:szCs w:val="32"/>
          <w:lang w:val="uk-UA"/>
        </w:rPr>
        <w:t>»</w:t>
      </w:r>
    </w:p>
    <w:p w14:paraId="119D1F3C" w14:textId="34152D89" w:rsidR="00370F02" w:rsidRPr="0002085E" w:rsidRDefault="00A24513" w:rsidP="00584A15">
      <w:pPr>
        <w:pStyle w:val="A7"/>
        <w:ind w:firstLine="0"/>
        <w:jc w:val="center"/>
        <w:rPr>
          <w:rFonts w:cs="Times New Roman"/>
          <w:sz w:val="36"/>
          <w:szCs w:val="36"/>
        </w:rPr>
      </w:pPr>
      <w:r w:rsidRPr="0002085E">
        <w:rPr>
          <w:rFonts w:cs="Times New Roman"/>
          <w:sz w:val="32"/>
          <w:szCs w:val="32"/>
          <w:lang w:val="uk-UA"/>
        </w:rPr>
        <w:t xml:space="preserve">Тема: </w:t>
      </w:r>
      <w:r w:rsidR="00276E01" w:rsidRPr="0002085E">
        <w:rPr>
          <w:rFonts w:cs="Times New Roman"/>
          <w:sz w:val="32"/>
          <w:szCs w:val="32"/>
          <w:highlight w:val="green"/>
          <w:lang w:val="uk-UA"/>
        </w:rPr>
        <w:t>Назва теми</w:t>
      </w:r>
    </w:p>
    <w:p w14:paraId="53C3F95E" w14:textId="77777777" w:rsidR="00370F02" w:rsidRPr="0002085E" w:rsidRDefault="00370F02" w:rsidP="00B070DD">
      <w:pPr>
        <w:pStyle w:val="A7"/>
        <w:rPr>
          <w:rFonts w:cs="Times New Roman"/>
          <w:lang w:val="uk-UA"/>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370F02" w:rsidRPr="0002085E" w14:paraId="29EA7785" w14:textId="77777777" w:rsidTr="00CC5AE7">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0426A4F"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Керівник</w:t>
            </w:r>
            <w:r w:rsidRPr="0002085E">
              <w:rPr>
                <w:rFonts w:cs="Times New Roman"/>
                <w:lang w:val="uk-UA"/>
              </w:rPr>
              <w:t>:</w:t>
            </w:r>
          </w:p>
          <w:p w14:paraId="2EF52667" w14:textId="037684B7" w:rsidR="00370F02" w:rsidRPr="0002085E" w:rsidRDefault="00584A15" w:rsidP="00B070DD">
            <w:pPr>
              <w:pStyle w:val="A7"/>
              <w:spacing w:line="240" w:lineRule="auto"/>
              <w:ind w:firstLine="0"/>
              <w:rPr>
                <w:rFonts w:cs="Times New Roman"/>
                <w:lang w:val="uk-UA"/>
              </w:rPr>
            </w:pPr>
            <w:r>
              <w:rPr>
                <w:rFonts w:cs="Times New Roman"/>
                <w:color w:val="auto"/>
                <w:highlight w:val="green"/>
                <w:lang w:val="uk-UA"/>
              </w:rPr>
              <w:t>Посада та ПІБ керівника</w:t>
            </w:r>
          </w:p>
          <w:p w14:paraId="0DCEFEC2" w14:textId="77777777" w:rsidR="00370F02" w:rsidRPr="0002085E" w:rsidRDefault="00370F02" w:rsidP="00B070DD">
            <w:pPr>
              <w:pStyle w:val="A7"/>
              <w:spacing w:line="240" w:lineRule="auto"/>
              <w:ind w:firstLine="0"/>
              <w:rPr>
                <w:rFonts w:cs="Times New Roman"/>
                <w:lang w:val="uk-UA"/>
              </w:rPr>
            </w:pPr>
          </w:p>
          <w:p w14:paraId="59101AF0"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«Допущено до захисту»</w:t>
            </w:r>
          </w:p>
          <w:p w14:paraId="59E64772"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7A8EBFEA" w14:textId="77777777" w:rsidR="00370F02" w:rsidRPr="0002085E" w:rsidRDefault="00370F02" w:rsidP="00B070DD">
            <w:pPr>
              <w:pStyle w:val="A7"/>
              <w:spacing w:line="240" w:lineRule="auto"/>
              <w:ind w:firstLine="0"/>
              <w:rPr>
                <w:rFonts w:cs="Times New Roman"/>
                <w:lang w:val="uk-UA"/>
              </w:rPr>
            </w:pPr>
          </w:p>
          <w:p w14:paraId="51657EB3" w14:textId="5B06607A" w:rsidR="00370F02" w:rsidRPr="0002085E" w:rsidRDefault="00370F02" w:rsidP="00B070DD">
            <w:pPr>
              <w:pStyle w:val="A7"/>
              <w:spacing w:line="240" w:lineRule="auto"/>
              <w:ind w:firstLine="0"/>
              <w:rPr>
                <w:rFonts w:cs="Times New Roman"/>
                <w:lang w:val="uk-UA"/>
              </w:rPr>
            </w:pPr>
            <w:r w:rsidRPr="0002085E">
              <w:rPr>
                <w:rFonts w:cs="Times New Roman"/>
                <w:lang w:val="uk-UA"/>
              </w:rPr>
              <w:t>«___» __________ 20</w:t>
            </w:r>
            <w:r w:rsidR="00276E01" w:rsidRPr="0002085E">
              <w:rPr>
                <w:rFonts w:cs="Times New Roman"/>
                <w:lang w:val="uk-UA"/>
              </w:rPr>
              <w:t>2</w:t>
            </w:r>
            <w:r w:rsidR="00CA7428">
              <w:rPr>
                <w:rFonts w:cs="Times New Roman"/>
                <w:lang w:val="uk-UA"/>
              </w:rPr>
              <w:t>4</w:t>
            </w:r>
            <w:r w:rsidRPr="0002085E">
              <w:rPr>
                <w:rFonts w:cs="Times New Roman"/>
                <w:lang w:val="uk-UA"/>
              </w:rPr>
              <w:t xml:space="preserve"> р.</w:t>
            </w:r>
          </w:p>
          <w:p w14:paraId="3DBA7B42" w14:textId="77777777" w:rsidR="00370F02" w:rsidRPr="0002085E" w:rsidRDefault="00370F02" w:rsidP="00B070DD">
            <w:pPr>
              <w:pStyle w:val="A7"/>
              <w:spacing w:line="240" w:lineRule="auto"/>
              <w:rPr>
                <w:rFonts w:cs="Times New Roman"/>
                <w:lang w:val="uk-UA"/>
              </w:rPr>
            </w:pPr>
          </w:p>
          <w:p w14:paraId="361771D6"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Захищено з оцінкою</w:t>
            </w:r>
          </w:p>
          <w:p w14:paraId="3C76F6EF"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0AE1A145" w14:textId="77777777" w:rsidR="00370F02" w:rsidRPr="0002085E" w:rsidRDefault="00370F02" w:rsidP="00B070DD">
            <w:pPr>
              <w:pStyle w:val="A7"/>
              <w:spacing w:line="240" w:lineRule="auto"/>
              <w:ind w:firstLine="0"/>
              <w:rPr>
                <w:rFonts w:cs="Times New Roman"/>
                <w:lang w:val="uk-UA"/>
              </w:rPr>
            </w:pPr>
          </w:p>
          <w:p w14:paraId="0CF49A0E"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Члени комісії:</w:t>
            </w:r>
          </w:p>
          <w:p w14:paraId="79E1D63B" w14:textId="77777777" w:rsidR="00276E01" w:rsidRPr="0002085E" w:rsidRDefault="00276E01" w:rsidP="00B070DD">
            <w:pPr>
              <w:pStyle w:val="A7"/>
              <w:spacing w:line="240" w:lineRule="auto"/>
              <w:ind w:firstLine="0"/>
              <w:rPr>
                <w:rFonts w:cs="Times New Roman"/>
                <w:lang w:val="uk-UA"/>
              </w:rPr>
            </w:pPr>
          </w:p>
          <w:p w14:paraId="1EC6B13A" w14:textId="177836F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228311D5" w14:textId="77777777" w:rsidR="00276E01" w:rsidRPr="0002085E" w:rsidRDefault="00276E01" w:rsidP="00B070DD">
            <w:pPr>
              <w:pStyle w:val="A7"/>
              <w:spacing w:line="240" w:lineRule="auto"/>
              <w:ind w:firstLine="0"/>
              <w:rPr>
                <w:rFonts w:cs="Times New Roman"/>
                <w:lang w:val="uk-UA"/>
              </w:rPr>
            </w:pPr>
          </w:p>
          <w:p w14:paraId="0B0ADB67" w14:textId="676B82B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356C1294" w14:textId="77777777" w:rsidR="00370F02" w:rsidRPr="0002085E" w:rsidRDefault="00370F02" w:rsidP="00276E01">
            <w:pPr>
              <w:pStyle w:val="A7"/>
              <w:spacing w:line="240" w:lineRule="auto"/>
              <w:ind w:firstLine="0"/>
              <w:jc w:val="left"/>
              <w:rPr>
                <w:rFonts w:cs="Times New Roman"/>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0E119AF9"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Виконавець</w:t>
            </w:r>
            <w:r w:rsidRPr="0002085E">
              <w:rPr>
                <w:rFonts w:cs="Times New Roman"/>
                <w:lang w:val="uk-UA"/>
              </w:rPr>
              <w:t>:</w:t>
            </w:r>
          </w:p>
          <w:p w14:paraId="547308D0" w14:textId="22DD38CA" w:rsidR="00370F02" w:rsidRPr="0002085E" w:rsidRDefault="00276E01" w:rsidP="00B070DD">
            <w:pPr>
              <w:pStyle w:val="A7"/>
              <w:spacing w:line="240" w:lineRule="auto"/>
              <w:ind w:firstLine="0"/>
              <w:rPr>
                <w:rFonts w:cs="Times New Roman"/>
                <w:iCs/>
                <w:color w:val="auto"/>
                <w:lang w:val="uk-UA"/>
              </w:rPr>
            </w:pPr>
            <w:r w:rsidRPr="0002085E">
              <w:rPr>
                <w:rFonts w:cs="Times New Roman"/>
                <w:iCs/>
                <w:color w:val="auto"/>
                <w:highlight w:val="green"/>
                <w:lang w:val="uk-UA"/>
              </w:rPr>
              <w:t>ПІ</w:t>
            </w:r>
            <w:r w:rsidR="00584A15">
              <w:rPr>
                <w:rFonts w:cs="Times New Roman"/>
                <w:iCs/>
                <w:color w:val="auto"/>
                <w:highlight w:val="green"/>
                <w:lang w:val="uk-UA"/>
              </w:rPr>
              <w:t>Б</w:t>
            </w:r>
            <w:r w:rsidRPr="0002085E">
              <w:rPr>
                <w:rFonts w:cs="Times New Roman"/>
                <w:iCs/>
                <w:color w:val="auto"/>
                <w:highlight w:val="green"/>
                <w:lang w:val="uk-UA"/>
              </w:rPr>
              <w:t xml:space="preserve"> студента</w:t>
            </w:r>
          </w:p>
          <w:p w14:paraId="394A54F9" w14:textId="7E15956B" w:rsidR="00370F02" w:rsidRPr="0002085E" w:rsidRDefault="00370F02" w:rsidP="00B070DD">
            <w:pPr>
              <w:pStyle w:val="A7"/>
              <w:spacing w:line="240" w:lineRule="auto"/>
              <w:ind w:firstLine="0"/>
              <w:rPr>
                <w:rFonts w:cs="Times New Roman"/>
                <w:lang w:val="uk-UA"/>
              </w:rPr>
            </w:pPr>
            <w:r w:rsidRPr="0002085E">
              <w:rPr>
                <w:rFonts w:cs="Times New Roman"/>
                <w:lang w:val="uk-UA"/>
              </w:rPr>
              <w:t xml:space="preserve">студент групи </w:t>
            </w:r>
            <w:r w:rsidR="00276E01" w:rsidRPr="0002085E">
              <w:rPr>
                <w:rFonts w:cs="Times New Roman"/>
                <w:highlight w:val="green"/>
                <w:lang w:val="uk-UA"/>
              </w:rPr>
              <w:t>____</w:t>
            </w:r>
          </w:p>
          <w:p w14:paraId="76D640CE" w14:textId="529E06EF" w:rsidR="00370F02" w:rsidRPr="0002085E" w:rsidRDefault="00370F02" w:rsidP="00B070DD">
            <w:pPr>
              <w:pStyle w:val="A7"/>
              <w:spacing w:line="240" w:lineRule="auto"/>
              <w:ind w:firstLine="0"/>
              <w:rPr>
                <w:rFonts w:cs="Times New Roman"/>
                <w:lang w:val="uk-UA"/>
              </w:rPr>
            </w:pPr>
            <w:r w:rsidRPr="0002085E">
              <w:rPr>
                <w:rFonts w:cs="Times New Roman"/>
                <w:lang w:val="uk-UA"/>
              </w:rPr>
              <w:t>залікова книжка</w:t>
            </w:r>
            <w:r w:rsidR="00276E01" w:rsidRPr="0002085E">
              <w:rPr>
                <w:rFonts w:cs="Times New Roman"/>
                <w:lang w:val="uk-UA"/>
              </w:rPr>
              <w:t xml:space="preserve"> </w:t>
            </w:r>
            <w:r w:rsidRPr="0002085E">
              <w:rPr>
                <w:rFonts w:cs="Times New Roman"/>
                <w:lang w:val="uk-UA"/>
              </w:rPr>
              <w:t xml:space="preserve">№ </w:t>
            </w:r>
            <w:r w:rsidR="00276E01" w:rsidRPr="0002085E">
              <w:rPr>
                <w:rFonts w:cs="Times New Roman"/>
                <w:highlight w:val="green"/>
                <w:lang w:val="uk-UA"/>
              </w:rPr>
              <w:t>_____</w:t>
            </w:r>
          </w:p>
          <w:p w14:paraId="148103C4"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517A9D65" w14:textId="77777777" w:rsidR="00370F02" w:rsidRPr="0002085E" w:rsidRDefault="00370F02" w:rsidP="00B070DD">
            <w:pPr>
              <w:pStyle w:val="A7"/>
              <w:spacing w:line="240" w:lineRule="auto"/>
              <w:ind w:firstLine="0"/>
              <w:rPr>
                <w:rFonts w:cs="Times New Roman"/>
                <w:lang w:val="uk-UA"/>
              </w:rPr>
            </w:pPr>
          </w:p>
          <w:p w14:paraId="67F506E1" w14:textId="413E4E81" w:rsidR="00370F02" w:rsidRPr="0002085E" w:rsidRDefault="00370F02" w:rsidP="00B070DD">
            <w:pPr>
              <w:pStyle w:val="A7"/>
              <w:spacing w:line="240" w:lineRule="auto"/>
              <w:ind w:firstLine="0"/>
              <w:rPr>
                <w:rFonts w:cs="Times New Roman"/>
                <w:lang w:val="uk-UA"/>
              </w:rPr>
            </w:pPr>
            <w:r w:rsidRPr="0002085E">
              <w:rPr>
                <w:rFonts w:cs="Times New Roman"/>
                <w:color w:val="auto"/>
                <w:lang w:val="uk-UA"/>
              </w:rPr>
              <w:t>«</w:t>
            </w:r>
            <w:r w:rsidR="00823E14" w:rsidRPr="00823E14">
              <w:rPr>
                <w:rFonts w:cs="Times New Roman"/>
                <w:color w:val="auto"/>
                <w:highlight w:val="green"/>
                <w:u w:val="single"/>
                <w:lang w:val="uk-UA"/>
              </w:rPr>
              <w:t>23</w:t>
            </w:r>
            <w:r w:rsidRPr="00823E14">
              <w:rPr>
                <w:rFonts w:cs="Times New Roman"/>
                <w:color w:val="auto"/>
                <w:highlight w:val="green"/>
                <w:lang w:val="uk-UA"/>
              </w:rPr>
              <w:t xml:space="preserve">» </w:t>
            </w:r>
            <w:r w:rsidR="00823E14" w:rsidRPr="00823E14">
              <w:rPr>
                <w:rFonts w:cs="Times New Roman"/>
                <w:color w:val="auto"/>
                <w:highlight w:val="green"/>
                <w:u w:val="single"/>
                <w:lang w:val="uk-UA"/>
              </w:rPr>
              <w:t>травня</w:t>
            </w:r>
            <w:r w:rsidRPr="0002085E">
              <w:rPr>
                <w:rFonts w:cs="Times New Roman"/>
                <w:color w:val="auto"/>
                <w:lang w:val="uk-UA"/>
              </w:rPr>
              <w:t xml:space="preserve"> </w:t>
            </w:r>
            <w:r w:rsidRPr="0002085E">
              <w:rPr>
                <w:rFonts w:cs="Times New Roman"/>
                <w:lang w:val="uk-UA"/>
              </w:rPr>
              <w:t>20</w:t>
            </w:r>
            <w:r w:rsidRPr="0002085E">
              <w:rPr>
                <w:rFonts w:cs="Times New Roman"/>
                <w:u w:val="single"/>
                <w:lang w:val="uk-UA"/>
              </w:rPr>
              <w:t>2</w:t>
            </w:r>
            <w:r w:rsidR="00CA7428">
              <w:rPr>
                <w:rFonts w:cs="Times New Roman"/>
                <w:u w:val="single"/>
                <w:lang w:val="uk-UA"/>
              </w:rPr>
              <w:t>4</w:t>
            </w:r>
            <w:r w:rsidRPr="0002085E">
              <w:rPr>
                <w:rFonts w:cs="Times New Roman"/>
                <w:lang w:val="uk-UA"/>
              </w:rPr>
              <w:t xml:space="preserve"> р.</w:t>
            </w:r>
          </w:p>
          <w:p w14:paraId="3E15C1C0" w14:textId="77777777" w:rsidR="00370F02" w:rsidRPr="0002085E" w:rsidRDefault="00370F02" w:rsidP="00B070DD">
            <w:pPr>
              <w:pStyle w:val="A7"/>
              <w:spacing w:line="240" w:lineRule="auto"/>
              <w:ind w:firstLine="0"/>
              <w:rPr>
                <w:rFonts w:cs="Times New Roman"/>
                <w:lang w:val="uk-UA"/>
              </w:rPr>
            </w:pPr>
          </w:p>
          <w:p w14:paraId="63B6BEAF" w14:textId="62B92EC8" w:rsidR="00370F02" w:rsidRPr="0002085E" w:rsidRDefault="00370F02" w:rsidP="00B070DD">
            <w:pPr>
              <w:pStyle w:val="A7"/>
              <w:spacing w:line="240" w:lineRule="auto"/>
              <w:ind w:firstLine="0"/>
              <w:rPr>
                <w:rFonts w:cs="Times New Roman"/>
                <w:lang w:val="uk-UA"/>
              </w:rPr>
            </w:pPr>
          </w:p>
          <w:p w14:paraId="7544A1D1" w14:textId="6500D618" w:rsidR="00276E01" w:rsidRPr="0002085E" w:rsidRDefault="00276E01" w:rsidP="00B070DD">
            <w:pPr>
              <w:pStyle w:val="A7"/>
              <w:spacing w:line="240" w:lineRule="auto"/>
              <w:ind w:firstLine="0"/>
              <w:rPr>
                <w:rFonts w:cs="Times New Roman"/>
                <w:lang w:val="uk-UA"/>
              </w:rPr>
            </w:pPr>
          </w:p>
          <w:p w14:paraId="67EF3240" w14:textId="77777777" w:rsidR="00276E01" w:rsidRPr="0002085E" w:rsidRDefault="00276E01" w:rsidP="00B070DD">
            <w:pPr>
              <w:pStyle w:val="A7"/>
              <w:spacing w:line="240" w:lineRule="auto"/>
              <w:ind w:firstLine="0"/>
              <w:rPr>
                <w:rFonts w:cs="Times New Roman"/>
                <w:lang w:val="uk-UA"/>
              </w:rPr>
            </w:pPr>
          </w:p>
          <w:p w14:paraId="74BE3AE7" w14:textId="77777777" w:rsidR="00370F02" w:rsidRPr="0002085E" w:rsidRDefault="00370F02" w:rsidP="00B070DD">
            <w:pPr>
              <w:pStyle w:val="A7"/>
              <w:spacing w:line="240" w:lineRule="auto"/>
              <w:ind w:firstLine="0"/>
              <w:rPr>
                <w:rFonts w:cs="Times New Roman"/>
                <w:lang w:val="uk-UA"/>
              </w:rPr>
            </w:pPr>
          </w:p>
          <w:p w14:paraId="65CBE397" w14:textId="77777777" w:rsidR="00276E01" w:rsidRPr="0002085E" w:rsidRDefault="00276E01" w:rsidP="00276E01">
            <w:pPr>
              <w:pStyle w:val="A7"/>
              <w:spacing w:line="240" w:lineRule="auto"/>
              <w:ind w:firstLine="0"/>
              <w:rPr>
                <w:rFonts w:cs="Times New Roman"/>
                <w:lang w:val="uk-UA"/>
              </w:rPr>
            </w:pPr>
          </w:p>
          <w:p w14:paraId="44BFEB21" w14:textId="1759A998" w:rsidR="00276E01" w:rsidRPr="0002085E" w:rsidRDefault="00276E01" w:rsidP="00B26934">
            <w:pPr>
              <w:pStyle w:val="A7"/>
              <w:spacing w:line="240" w:lineRule="auto"/>
              <w:ind w:firstLine="0"/>
              <w:jc w:val="left"/>
              <w:rPr>
                <w:rFonts w:cs="Times New Roman"/>
                <w:lang w:val="uk-UA"/>
              </w:rPr>
            </w:pPr>
            <w:r w:rsidRPr="0002085E">
              <w:rPr>
                <w:rFonts w:cs="Times New Roman"/>
                <w:lang w:val="uk-UA"/>
              </w:rPr>
              <w:t>Інна СТЕЦЕНКО</w:t>
            </w:r>
          </w:p>
          <w:p w14:paraId="0D291BF3" w14:textId="77777777" w:rsidR="00276E01" w:rsidRPr="0002085E" w:rsidRDefault="00276E01" w:rsidP="00B070DD">
            <w:pPr>
              <w:pStyle w:val="A7"/>
              <w:spacing w:line="240" w:lineRule="auto"/>
              <w:ind w:firstLine="0"/>
              <w:rPr>
                <w:rFonts w:cs="Times New Roman"/>
                <w:lang w:val="uk-UA"/>
              </w:rPr>
            </w:pPr>
          </w:p>
          <w:p w14:paraId="3F1F2C12" w14:textId="3F15F28F" w:rsidR="00370F02" w:rsidRPr="0002085E" w:rsidRDefault="00B26934" w:rsidP="00B26934">
            <w:pPr>
              <w:pStyle w:val="A7"/>
              <w:spacing w:line="240" w:lineRule="auto"/>
              <w:ind w:firstLine="0"/>
              <w:jc w:val="left"/>
              <w:rPr>
                <w:rFonts w:cs="Times New Roman"/>
                <w:lang w:val="uk-UA"/>
              </w:rPr>
            </w:pPr>
            <w:r>
              <w:rPr>
                <w:rFonts w:cs="Times New Roman"/>
                <w:color w:val="auto"/>
                <w:highlight w:val="green"/>
                <w:lang w:val="uk-UA"/>
              </w:rPr>
              <w:t>Ім’я ПРІЗВИЩЕ керівника</w:t>
            </w:r>
          </w:p>
        </w:tc>
      </w:tr>
    </w:tbl>
    <w:p w14:paraId="285D1EED" w14:textId="77777777" w:rsidR="00276E01" w:rsidRPr="0002085E" w:rsidRDefault="00276E01" w:rsidP="00C76528">
      <w:pPr>
        <w:pStyle w:val="A7"/>
        <w:ind w:firstLine="0"/>
        <w:rPr>
          <w:rFonts w:cs="Times New Roman"/>
          <w:b/>
          <w:bCs/>
          <w:lang w:val="uk-UA"/>
        </w:rPr>
      </w:pPr>
    </w:p>
    <w:p w14:paraId="52306888" w14:textId="280860BF" w:rsidR="00276E01" w:rsidRDefault="00370F02" w:rsidP="0002085E">
      <w:pPr>
        <w:pStyle w:val="A7"/>
        <w:ind w:firstLine="0"/>
        <w:jc w:val="center"/>
        <w:rPr>
          <w:rFonts w:cs="Times New Roman"/>
          <w:b/>
          <w:bCs/>
          <w:lang w:val="uk-UA"/>
        </w:rPr>
      </w:pPr>
      <w:r w:rsidRPr="0002085E">
        <w:rPr>
          <w:rFonts w:cs="Times New Roman"/>
          <w:b/>
          <w:bCs/>
          <w:lang w:val="uk-UA"/>
        </w:rPr>
        <w:t xml:space="preserve">Київ </w:t>
      </w:r>
      <w:r w:rsidR="00276E01" w:rsidRPr="0002085E">
        <w:rPr>
          <w:rFonts w:cs="Times New Roman"/>
          <w:b/>
          <w:bCs/>
          <w:lang w:val="uk-UA"/>
        </w:rPr>
        <w:t>–</w:t>
      </w:r>
      <w:r w:rsidRPr="0002085E">
        <w:rPr>
          <w:rFonts w:cs="Times New Roman"/>
          <w:b/>
          <w:bCs/>
          <w:lang w:val="uk-UA"/>
        </w:rPr>
        <w:t xml:space="preserve"> 20</w:t>
      </w:r>
      <w:r w:rsidR="00A24513" w:rsidRPr="0002085E">
        <w:rPr>
          <w:rFonts w:cs="Times New Roman"/>
          <w:b/>
          <w:bCs/>
          <w:lang w:val="uk-UA"/>
        </w:rPr>
        <w:t>2</w:t>
      </w:r>
      <w:r w:rsidR="00CA7428">
        <w:rPr>
          <w:rFonts w:cs="Times New Roman"/>
          <w:b/>
          <w:bCs/>
          <w:lang w:val="uk-UA"/>
        </w:rPr>
        <w:t>4</w:t>
      </w:r>
      <w:r w:rsidR="00276E01" w:rsidRPr="0002085E">
        <w:rPr>
          <w:rFonts w:cs="Times New Roman"/>
          <w:b/>
          <w:bCs/>
          <w:lang w:val="uk-UA"/>
        </w:rPr>
        <w:br w:type="page"/>
      </w:r>
    </w:p>
    <w:p w14:paraId="6F93E97B" w14:textId="42CDA46B" w:rsidR="004E0165" w:rsidRDefault="004E0165" w:rsidP="0002085E">
      <w:pPr>
        <w:pStyle w:val="A7"/>
        <w:ind w:firstLine="0"/>
        <w:jc w:val="center"/>
        <w:rPr>
          <w:rFonts w:cs="Times New Roman"/>
          <w:b/>
          <w:bCs/>
          <w:lang w:val="uk-UA"/>
        </w:rPr>
      </w:pPr>
      <w:r>
        <w:rPr>
          <w:rFonts w:cs="Times New Roman"/>
          <w:b/>
          <w:bCs/>
          <w:lang w:val="uk-UA"/>
        </w:rPr>
        <w:lastRenderedPageBreak/>
        <w:t>ЗАВДАННЯ</w:t>
      </w:r>
    </w:p>
    <w:p w14:paraId="58F91910" w14:textId="77777777" w:rsidR="00511BB0" w:rsidRPr="00484B2A" w:rsidRDefault="00511BB0" w:rsidP="00511BB0">
      <w:pPr>
        <w:pStyle w:val="A7"/>
        <w:ind w:firstLine="0"/>
        <w:rPr>
          <w:rFonts w:cs="Times New Roman"/>
          <w:b/>
          <w:bCs/>
          <w:lang w:val="en-US"/>
        </w:rPr>
      </w:pPr>
    </w:p>
    <w:p w14:paraId="385F7906" w14:textId="77777777" w:rsidR="004E0165" w:rsidRDefault="004E0165">
      <w:pPr>
        <w:rPr>
          <w:rFonts w:eastAsia="Arial Unicode MS" w:cs="Times New Roman"/>
          <w:b/>
          <w:bCs/>
          <w:color w:val="000000"/>
          <w:szCs w:val="28"/>
          <w:u w:color="000000"/>
          <w:bdr w:val="nil"/>
          <w:lang w:val="uk-UA" w:eastAsia="ru-RU"/>
        </w:rPr>
      </w:pPr>
      <w:r>
        <w:rPr>
          <w:rFonts w:cs="Times New Roman"/>
          <w:b/>
          <w:bCs/>
          <w:lang w:val="uk-UA"/>
        </w:rPr>
        <w:br w:type="page"/>
      </w:r>
    </w:p>
    <w:p w14:paraId="0B720638" w14:textId="724D680D" w:rsidR="004E0165" w:rsidRDefault="002E3807" w:rsidP="0002085E">
      <w:pPr>
        <w:pStyle w:val="A7"/>
        <w:ind w:firstLine="0"/>
        <w:jc w:val="center"/>
        <w:rPr>
          <w:rFonts w:cs="Times New Roman"/>
          <w:b/>
          <w:bCs/>
          <w:lang w:val="uk-UA"/>
        </w:rPr>
      </w:pPr>
      <w:r>
        <w:rPr>
          <w:rFonts w:cs="Times New Roman"/>
          <w:b/>
          <w:bCs/>
          <w:lang w:val="uk-UA"/>
        </w:rPr>
        <w:lastRenderedPageBreak/>
        <w:t>АНОТАЦІЯ</w:t>
      </w:r>
    </w:p>
    <w:p w14:paraId="1E9DA772" w14:textId="77777777" w:rsidR="00E3043E" w:rsidRPr="002E3807" w:rsidRDefault="00E3043E" w:rsidP="0002085E">
      <w:pPr>
        <w:pStyle w:val="A7"/>
        <w:ind w:firstLine="0"/>
        <w:jc w:val="center"/>
        <w:rPr>
          <w:rFonts w:cs="Times New Roman"/>
          <w:b/>
          <w:bCs/>
          <w:lang w:val="uk-UA"/>
        </w:rPr>
      </w:pPr>
    </w:p>
    <w:p w14:paraId="39E1EC43" w14:textId="66297CED" w:rsidR="004E0165" w:rsidRPr="00BE3C6D" w:rsidRDefault="004E0165" w:rsidP="004E0165">
      <w:pPr>
        <w:rPr>
          <w:rFonts w:eastAsia="Arial Unicode MS" w:cs="Times New Roman"/>
          <w:color w:val="000000"/>
          <w:szCs w:val="28"/>
          <w:u w:color="000000"/>
          <w:bdr w:val="nil"/>
          <w:lang w:val="uk-UA" w:eastAsia="ru-RU"/>
        </w:rPr>
      </w:pPr>
      <w:r>
        <w:rPr>
          <w:rFonts w:cs="Times New Roman"/>
          <w:b/>
          <w:bCs/>
          <w:lang w:val="uk-UA"/>
        </w:rPr>
        <w:br w:type="page"/>
      </w:r>
    </w:p>
    <w:sdt>
      <w:sdtPr>
        <w:rPr>
          <w:rFonts w:eastAsiaTheme="minorHAnsi" w:cs="Times New Roman"/>
          <w:b w:val="0"/>
          <w:caps w:val="0"/>
          <w:color w:val="auto"/>
          <w:sz w:val="22"/>
          <w:szCs w:val="22"/>
          <w:lang w:eastAsia="en-US"/>
        </w:rPr>
        <w:id w:val="-1479371588"/>
        <w:docPartObj>
          <w:docPartGallery w:val="Table of Contents"/>
          <w:docPartUnique/>
        </w:docPartObj>
      </w:sdtPr>
      <w:sdtEndPr>
        <w:rPr>
          <w:bCs/>
          <w:sz w:val="28"/>
          <w:szCs w:val="28"/>
        </w:rPr>
      </w:sdtEndPr>
      <w:sdtContent>
        <w:p w14:paraId="1F252CA3" w14:textId="24B9131D" w:rsidR="00B070DD" w:rsidRPr="00BE3C6D" w:rsidRDefault="000A3D91" w:rsidP="0002085E">
          <w:pPr>
            <w:pStyle w:val="a9"/>
            <w:rPr>
              <w:rFonts w:cs="Times New Roman"/>
              <w:color w:val="auto"/>
              <w:szCs w:val="28"/>
              <w:lang w:val="uk-UA"/>
            </w:rPr>
          </w:pPr>
          <w:r w:rsidRPr="00BE3C6D">
            <w:rPr>
              <w:rFonts w:cs="Times New Roman"/>
              <w:color w:val="auto"/>
              <w:szCs w:val="28"/>
              <w:lang w:val="uk-UA"/>
            </w:rPr>
            <w:t>З</w:t>
          </w:r>
          <w:r w:rsidR="00EF2395" w:rsidRPr="00BE3C6D">
            <w:rPr>
              <w:rFonts w:cs="Times New Roman"/>
              <w:color w:val="auto"/>
              <w:szCs w:val="28"/>
              <w:lang w:val="uk-UA"/>
            </w:rPr>
            <w:t>МІСТ</w:t>
          </w:r>
        </w:p>
        <w:p w14:paraId="2F3AD2C7" w14:textId="1F1B0FB4" w:rsidR="00CA7428" w:rsidRDefault="00824133">
          <w:pPr>
            <w:pStyle w:val="11"/>
            <w:rPr>
              <w:rFonts w:asciiTheme="minorHAnsi" w:eastAsiaTheme="minorEastAsia" w:hAnsiTheme="minorHAnsi" w:cstheme="minorBidi"/>
              <w:bCs w:val="0"/>
              <w:sz w:val="24"/>
              <w:szCs w:val="24"/>
              <w:bdr w:val="none" w:sz="0" w:space="0" w:color="auto"/>
              <w:lang w:eastAsia="en-US"/>
            </w:rPr>
          </w:pPr>
          <w:r>
            <w:rPr>
              <w:szCs w:val="28"/>
            </w:rPr>
            <w:fldChar w:fldCharType="begin"/>
          </w:r>
          <w:r>
            <w:rPr>
              <w:szCs w:val="28"/>
            </w:rPr>
            <w:instrText xml:space="preserve"> TOC \o "1-2" \h \z \u </w:instrText>
          </w:r>
          <w:r>
            <w:rPr>
              <w:szCs w:val="28"/>
            </w:rPr>
            <w:fldChar w:fldCharType="separate"/>
          </w:r>
          <w:hyperlink w:anchor="_Toc158713962" w:history="1">
            <w:r w:rsidR="00CA7428" w:rsidRPr="00BB1E16">
              <w:rPr>
                <w:rStyle w:val="aa"/>
                <w:b/>
              </w:rPr>
              <w:t>ВСТУП</w:t>
            </w:r>
            <w:r w:rsidR="00CA7428">
              <w:rPr>
                <w:webHidden/>
              </w:rPr>
              <w:tab/>
            </w:r>
            <w:r w:rsidR="00CA7428">
              <w:rPr>
                <w:webHidden/>
              </w:rPr>
              <w:fldChar w:fldCharType="begin"/>
            </w:r>
            <w:r w:rsidR="00CA7428">
              <w:rPr>
                <w:webHidden/>
              </w:rPr>
              <w:instrText xml:space="preserve"> PAGEREF _Toc158713962 \h </w:instrText>
            </w:r>
            <w:r w:rsidR="00CA7428">
              <w:rPr>
                <w:webHidden/>
              </w:rPr>
            </w:r>
            <w:r w:rsidR="00CA7428">
              <w:rPr>
                <w:webHidden/>
              </w:rPr>
              <w:fldChar w:fldCharType="separate"/>
            </w:r>
            <w:r w:rsidR="00CA7428">
              <w:rPr>
                <w:webHidden/>
              </w:rPr>
              <w:t>5</w:t>
            </w:r>
            <w:r w:rsidR="00CA7428">
              <w:rPr>
                <w:webHidden/>
              </w:rPr>
              <w:fldChar w:fldCharType="end"/>
            </w:r>
          </w:hyperlink>
        </w:p>
        <w:p w14:paraId="7EB4D6CF" w14:textId="056F2495" w:rsidR="00CA7428" w:rsidRDefault="00937682">
          <w:pPr>
            <w:pStyle w:val="11"/>
            <w:rPr>
              <w:rFonts w:asciiTheme="minorHAnsi" w:eastAsiaTheme="minorEastAsia" w:hAnsiTheme="minorHAnsi" w:cstheme="minorBidi"/>
              <w:bCs w:val="0"/>
              <w:sz w:val="24"/>
              <w:szCs w:val="24"/>
              <w:bdr w:val="none" w:sz="0" w:space="0" w:color="auto"/>
              <w:lang w:eastAsia="en-US"/>
            </w:rPr>
          </w:pPr>
          <w:hyperlink w:anchor="_Toc158713963" w:history="1">
            <w:r w:rsidR="00CA7428" w:rsidRPr="00BB1E16">
              <w:rPr>
                <w:rStyle w:val="aa"/>
                <w:b/>
              </w:rPr>
              <w:t>1 ОПИС АЛГОРИТМУ ТА ЙОГО ВІДОМИХ ПАРАЛЕЛЬНИХ РЕАЛІЗАЦІЙ</w:t>
            </w:r>
            <w:r w:rsidR="00CA7428">
              <w:rPr>
                <w:webHidden/>
              </w:rPr>
              <w:tab/>
            </w:r>
            <w:r w:rsidR="00CA7428">
              <w:rPr>
                <w:webHidden/>
              </w:rPr>
              <w:fldChar w:fldCharType="begin"/>
            </w:r>
            <w:r w:rsidR="00CA7428">
              <w:rPr>
                <w:webHidden/>
              </w:rPr>
              <w:instrText xml:space="preserve"> PAGEREF _Toc158713963 \h </w:instrText>
            </w:r>
            <w:r w:rsidR="00CA7428">
              <w:rPr>
                <w:webHidden/>
              </w:rPr>
            </w:r>
            <w:r w:rsidR="00CA7428">
              <w:rPr>
                <w:webHidden/>
              </w:rPr>
              <w:fldChar w:fldCharType="separate"/>
            </w:r>
            <w:r w:rsidR="00CA7428">
              <w:rPr>
                <w:webHidden/>
              </w:rPr>
              <w:t>6</w:t>
            </w:r>
            <w:r w:rsidR="00CA7428">
              <w:rPr>
                <w:webHidden/>
              </w:rPr>
              <w:fldChar w:fldCharType="end"/>
            </w:r>
          </w:hyperlink>
        </w:p>
        <w:p w14:paraId="7AA1BE14" w14:textId="0EEC091E" w:rsidR="00CA7428" w:rsidRDefault="00937682">
          <w:pPr>
            <w:pStyle w:val="21"/>
            <w:tabs>
              <w:tab w:val="right" w:leader="dot" w:pos="9628"/>
            </w:tabs>
            <w:rPr>
              <w:rFonts w:asciiTheme="minorHAnsi" w:eastAsiaTheme="minorEastAsia" w:hAnsiTheme="minorHAnsi"/>
              <w:noProof/>
              <w:sz w:val="24"/>
              <w:szCs w:val="24"/>
            </w:rPr>
          </w:pPr>
          <w:hyperlink w:anchor="_Toc158713964" w:history="1">
            <w:r w:rsidR="00CA7428" w:rsidRPr="00BB1E16">
              <w:rPr>
                <w:rStyle w:val="aa"/>
                <w:rFonts w:eastAsia="Arial Unicode MS" w:cs="Times New Roman"/>
                <w:b/>
                <w:bCs/>
                <w:noProof/>
                <w:bdr w:val="nil"/>
                <w:lang w:val="uk-UA" w:eastAsia="ru-RU"/>
              </w:rPr>
              <w:t>1.1 Назва підрозділу</w:t>
            </w:r>
            <w:r w:rsidR="00CA7428">
              <w:rPr>
                <w:noProof/>
                <w:webHidden/>
              </w:rPr>
              <w:tab/>
            </w:r>
            <w:r w:rsidR="00CA7428">
              <w:rPr>
                <w:noProof/>
                <w:webHidden/>
              </w:rPr>
              <w:fldChar w:fldCharType="begin"/>
            </w:r>
            <w:r w:rsidR="00CA7428">
              <w:rPr>
                <w:noProof/>
                <w:webHidden/>
              </w:rPr>
              <w:instrText xml:space="preserve"> PAGEREF _Toc158713964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2A060146" w14:textId="52C274C5" w:rsidR="00CA7428" w:rsidRDefault="00937682">
          <w:pPr>
            <w:pStyle w:val="21"/>
            <w:tabs>
              <w:tab w:val="right" w:leader="dot" w:pos="9628"/>
            </w:tabs>
            <w:rPr>
              <w:rFonts w:asciiTheme="minorHAnsi" w:eastAsiaTheme="minorEastAsia" w:hAnsiTheme="minorHAnsi"/>
              <w:noProof/>
              <w:sz w:val="24"/>
              <w:szCs w:val="24"/>
            </w:rPr>
          </w:pPr>
          <w:hyperlink w:anchor="_Toc158713965" w:history="1">
            <w:r w:rsidR="00CA7428" w:rsidRPr="00BB1E16">
              <w:rPr>
                <w:rStyle w:val="aa"/>
                <w:rFonts w:eastAsia="Arial Unicode MS" w:cs="Times New Roman"/>
                <w:b/>
                <w:bCs/>
                <w:noProof/>
                <w:bdr w:val="nil"/>
                <w:lang w:val="uk-UA" w:eastAsia="ru-RU"/>
              </w:rPr>
              <w:t>1.2 Назва підрозділу</w:t>
            </w:r>
            <w:r w:rsidR="00CA7428">
              <w:rPr>
                <w:noProof/>
                <w:webHidden/>
              </w:rPr>
              <w:tab/>
            </w:r>
            <w:r w:rsidR="00CA7428">
              <w:rPr>
                <w:noProof/>
                <w:webHidden/>
              </w:rPr>
              <w:fldChar w:fldCharType="begin"/>
            </w:r>
            <w:r w:rsidR="00CA7428">
              <w:rPr>
                <w:noProof/>
                <w:webHidden/>
              </w:rPr>
              <w:instrText xml:space="preserve"> PAGEREF _Toc158713965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436BA595" w14:textId="44ECE046" w:rsidR="00CA7428" w:rsidRDefault="00937682">
          <w:pPr>
            <w:pStyle w:val="11"/>
            <w:rPr>
              <w:rFonts w:asciiTheme="minorHAnsi" w:eastAsiaTheme="minorEastAsia" w:hAnsiTheme="minorHAnsi" w:cstheme="minorBidi"/>
              <w:bCs w:val="0"/>
              <w:sz w:val="24"/>
              <w:szCs w:val="24"/>
              <w:bdr w:val="none" w:sz="0" w:space="0" w:color="auto"/>
              <w:lang w:eastAsia="en-US"/>
            </w:rPr>
          </w:pPr>
          <w:hyperlink w:anchor="_Toc158713966" w:history="1">
            <w:r w:rsidR="00CA7428" w:rsidRPr="00BB1E16">
              <w:rPr>
                <w:rStyle w:val="aa"/>
                <w:b/>
              </w:rPr>
              <w:t>2 РОЗРОБКА ПОСЛІДОВНОГО АЛГОРИТМУ ТА АНАЛІЗ ЙОГО ШВИДКОДІЇ</w:t>
            </w:r>
            <w:r w:rsidR="00CA7428">
              <w:rPr>
                <w:webHidden/>
              </w:rPr>
              <w:tab/>
            </w:r>
            <w:r w:rsidR="00CA7428">
              <w:rPr>
                <w:webHidden/>
              </w:rPr>
              <w:fldChar w:fldCharType="begin"/>
            </w:r>
            <w:r w:rsidR="00CA7428">
              <w:rPr>
                <w:webHidden/>
              </w:rPr>
              <w:instrText xml:space="preserve"> PAGEREF _Toc158713966 \h </w:instrText>
            </w:r>
            <w:r w:rsidR="00CA7428">
              <w:rPr>
                <w:webHidden/>
              </w:rPr>
            </w:r>
            <w:r w:rsidR="00CA7428">
              <w:rPr>
                <w:webHidden/>
              </w:rPr>
              <w:fldChar w:fldCharType="separate"/>
            </w:r>
            <w:r w:rsidR="00CA7428">
              <w:rPr>
                <w:webHidden/>
              </w:rPr>
              <w:t>7</w:t>
            </w:r>
            <w:r w:rsidR="00CA7428">
              <w:rPr>
                <w:webHidden/>
              </w:rPr>
              <w:fldChar w:fldCharType="end"/>
            </w:r>
          </w:hyperlink>
        </w:p>
        <w:p w14:paraId="13BC2617" w14:textId="6A60B883" w:rsidR="00CA7428" w:rsidRDefault="00937682">
          <w:pPr>
            <w:pStyle w:val="11"/>
            <w:rPr>
              <w:rFonts w:asciiTheme="minorHAnsi" w:eastAsiaTheme="minorEastAsia" w:hAnsiTheme="minorHAnsi" w:cstheme="minorBidi"/>
              <w:bCs w:val="0"/>
              <w:sz w:val="24"/>
              <w:szCs w:val="24"/>
              <w:bdr w:val="none" w:sz="0" w:space="0" w:color="auto"/>
              <w:lang w:eastAsia="en-US"/>
            </w:rPr>
          </w:pPr>
          <w:hyperlink w:anchor="_Toc158713967" w:history="1">
            <w:r w:rsidR="00CA7428" w:rsidRPr="00BB1E16">
              <w:rPr>
                <w:rStyle w:val="aa"/>
                <w:b/>
              </w:rPr>
              <w:t>3 ВИБІР ПРОГРАМНОГО ЗАБЕЗПЕЧЕННЯ ДЛЯ РОЗРОБКИ ПАРАЛЕЛЬНИХ ОБЧИСЛЕНЬ ТА ЙОГО КОРОТКИЙ ОПИС</w:t>
            </w:r>
            <w:r w:rsidR="00CA7428">
              <w:rPr>
                <w:webHidden/>
              </w:rPr>
              <w:tab/>
            </w:r>
            <w:r w:rsidR="00CA7428">
              <w:rPr>
                <w:webHidden/>
              </w:rPr>
              <w:fldChar w:fldCharType="begin"/>
            </w:r>
            <w:r w:rsidR="00CA7428">
              <w:rPr>
                <w:webHidden/>
              </w:rPr>
              <w:instrText xml:space="preserve"> PAGEREF _Toc158713967 \h </w:instrText>
            </w:r>
            <w:r w:rsidR="00CA7428">
              <w:rPr>
                <w:webHidden/>
              </w:rPr>
            </w:r>
            <w:r w:rsidR="00CA7428">
              <w:rPr>
                <w:webHidden/>
              </w:rPr>
              <w:fldChar w:fldCharType="separate"/>
            </w:r>
            <w:r w:rsidR="00CA7428">
              <w:rPr>
                <w:webHidden/>
              </w:rPr>
              <w:t>8</w:t>
            </w:r>
            <w:r w:rsidR="00CA7428">
              <w:rPr>
                <w:webHidden/>
              </w:rPr>
              <w:fldChar w:fldCharType="end"/>
            </w:r>
          </w:hyperlink>
        </w:p>
        <w:p w14:paraId="340DF57B" w14:textId="7A04E266" w:rsidR="00CA7428" w:rsidRDefault="00937682">
          <w:pPr>
            <w:pStyle w:val="11"/>
            <w:rPr>
              <w:rFonts w:asciiTheme="minorHAnsi" w:eastAsiaTheme="minorEastAsia" w:hAnsiTheme="minorHAnsi" w:cstheme="minorBidi"/>
              <w:bCs w:val="0"/>
              <w:sz w:val="24"/>
              <w:szCs w:val="24"/>
              <w:bdr w:val="none" w:sz="0" w:space="0" w:color="auto"/>
              <w:lang w:eastAsia="en-US"/>
            </w:rPr>
          </w:pPr>
          <w:hyperlink w:anchor="_Toc158713968" w:history="1">
            <w:r w:rsidR="00CA7428" w:rsidRPr="00BB1E16">
              <w:rPr>
                <w:rStyle w:val="aa"/>
                <w:b/>
              </w:rPr>
              <w:t>4 РОЗРОБКА ПАРАЛЕЛЬНОГО АЛГОРИТМУ З ВИКОРИСТАННЯМ ОБРАНОГО ПРОГРАМНОГО ЗАБЕЗПЕЧЕННЯ: ПРОЕКТУВАННЯ, РЕАЛІЗАЦІЯ, ТЕСТУВАННЯ</w:t>
            </w:r>
            <w:r w:rsidR="00CA7428">
              <w:rPr>
                <w:webHidden/>
              </w:rPr>
              <w:tab/>
            </w:r>
            <w:r w:rsidR="00CA7428">
              <w:rPr>
                <w:webHidden/>
              </w:rPr>
              <w:fldChar w:fldCharType="begin"/>
            </w:r>
            <w:r w:rsidR="00CA7428">
              <w:rPr>
                <w:webHidden/>
              </w:rPr>
              <w:instrText xml:space="preserve"> PAGEREF _Toc158713968 \h </w:instrText>
            </w:r>
            <w:r w:rsidR="00CA7428">
              <w:rPr>
                <w:webHidden/>
              </w:rPr>
            </w:r>
            <w:r w:rsidR="00CA7428">
              <w:rPr>
                <w:webHidden/>
              </w:rPr>
              <w:fldChar w:fldCharType="separate"/>
            </w:r>
            <w:r w:rsidR="00CA7428">
              <w:rPr>
                <w:webHidden/>
              </w:rPr>
              <w:t>9</w:t>
            </w:r>
            <w:r w:rsidR="00CA7428">
              <w:rPr>
                <w:webHidden/>
              </w:rPr>
              <w:fldChar w:fldCharType="end"/>
            </w:r>
          </w:hyperlink>
        </w:p>
        <w:p w14:paraId="168F4135" w14:textId="0EFCF20B" w:rsidR="00CA7428" w:rsidRDefault="00937682">
          <w:pPr>
            <w:pStyle w:val="11"/>
            <w:rPr>
              <w:rFonts w:asciiTheme="minorHAnsi" w:eastAsiaTheme="minorEastAsia" w:hAnsiTheme="minorHAnsi" w:cstheme="minorBidi"/>
              <w:bCs w:val="0"/>
              <w:sz w:val="24"/>
              <w:szCs w:val="24"/>
              <w:bdr w:val="none" w:sz="0" w:space="0" w:color="auto"/>
              <w:lang w:eastAsia="en-US"/>
            </w:rPr>
          </w:pPr>
          <w:hyperlink w:anchor="_Toc158713969" w:history="1">
            <w:r w:rsidR="00CA7428" w:rsidRPr="00BB1E16">
              <w:rPr>
                <w:rStyle w:val="aa"/>
                <w:b/>
              </w:rPr>
              <w:t>5 ДОСЛІДЖЕННЯ ЕФЕКТИВНОСТІ ПАРАЛЕЛЬНИХ ОБЧИСЛЕНЬ АЛГОРИТМУ</w:t>
            </w:r>
            <w:r w:rsidR="00CA7428">
              <w:rPr>
                <w:webHidden/>
              </w:rPr>
              <w:tab/>
            </w:r>
            <w:r w:rsidR="00CA7428">
              <w:rPr>
                <w:webHidden/>
              </w:rPr>
              <w:fldChar w:fldCharType="begin"/>
            </w:r>
            <w:r w:rsidR="00CA7428">
              <w:rPr>
                <w:webHidden/>
              </w:rPr>
              <w:instrText xml:space="preserve"> PAGEREF _Toc158713969 \h </w:instrText>
            </w:r>
            <w:r w:rsidR="00CA7428">
              <w:rPr>
                <w:webHidden/>
              </w:rPr>
            </w:r>
            <w:r w:rsidR="00CA7428">
              <w:rPr>
                <w:webHidden/>
              </w:rPr>
              <w:fldChar w:fldCharType="separate"/>
            </w:r>
            <w:r w:rsidR="00CA7428">
              <w:rPr>
                <w:webHidden/>
              </w:rPr>
              <w:t>10</w:t>
            </w:r>
            <w:r w:rsidR="00CA7428">
              <w:rPr>
                <w:webHidden/>
              </w:rPr>
              <w:fldChar w:fldCharType="end"/>
            </w:r>
          </w:hyperlink>
        </w:p>
        <w:p w14:paraId="10C559B6" w14:textId="088818B6" w:rsidR="00CA7428" w:rsidRDefault="00937682">
          <w:pPr>
            <w:pStyle w:val="11"/>
            <w:rPr>
              <w:rFonts w:asciiTheme="minorHAnsi" w:eastAsiaTheme="minorEastAsia" w:hAnsiTheme="minorHAnsi" w:cstheme="minorBidi"/>
              <w:bCs w:val="0"/>
              <w:sz w:val="24"/>
              <w:szCs w:val="24"/>
              <w:bdr w:val="none" w:sz="0" w:space="0" w:color="auto"/>
              <w:lang w:eastAsia="en-US"/>
            </w:rPr>
          </w:pPr>
          <w:hyperlink w:anchor="_Toc158713970" w:history="1">
            <w:r w:rsidR="00CA7428" w:rsidRPr="00BB1E16">
              <w:rPr>
                <w:rStyle w:val="aa"/>
                <w:b/>
              </w:rPr>
              <w:t>ВИСНОВКИ</w:t>
            </w:r>
            <w:r w:rsidR="00CA7428">
              <w:rPr>
                <w:webHidden/>
              </w:rPr>
              <w:tab/>
            </w:r>
            <w:r w:rsidR="00CA7428">
              <w:rPr>
                <w:webHidden/>
              </w:rPr>
              <w:fldChar w:fldCharType="begin"/>
            </w:r>
            <w:r w:rsidR="00CA7428">
              <w:rPr>
                <w:webHidden/>
              </w:rPr>
              <w:instrText xml:space="preserve"> PAGEREF _Toc158713970 \h </w:instrText>
            </w:r>
            <w:r w:rsidR="00CA7428">
              <w:rPr>
                <w:webHidden/>
              </w:rPr>
            </w:r>
            <w:r w:rsidR="00CA7428">
              <w:rPr>
                <w:webHidden/>
              </w:rPr>
              <w:fldChar w:fldCharType="separate"/>
            </w:r>
            <w:r w:rsidR="00CA7428">
              <w:rPr>
                <w:webHidden/>
              </w:rPr>
              <w:t>11</w:t>
            </w:r>
            <w:r w:rsidR="00CA7428">
              <w:rPr>
                <w:webHidden/>
              </w:rPr>
              <w:fldChar w:fldCharType="end"/>
            </w:r>
          </w:hyperlink>
        </w:p>
        <w:p w14:paraId="7E0F4B38" w14:textId="32CC8B7B" w:rsidR="00CA7428" w:rsidRDefault="00937682">
          <w:pPr>
            <w:pStyle w:val="11"/>
            <w:rPr>
              <w:rFonts w:asciiTheme="minorHAnsi" w:eastAsiaTheme="minorEastAsia" w:hAnsiTheme="minorHAnsi" w:cstheme="minorBidi"/>
              <w:bCs w:val="0"/>
              <w:sz w:val="24"/>
              <w:szCs w:val="24"/>
              <w:bdr w:val="none" w:sz="0" w:space="0" w:color="auto"/>
              <w:lang w:eastAsia="en-US"/>
            </w:rPr>
          </w:pPr>
          <w:hyperlink w:anchor="_Toc158713971" w:history="1">
            <w:r w:rsidR="00CA7428" w:rsidRPr="00BB1E16">
              <w:rPr>
                <w:rStyle w:val="aa"/>
                <w:b/>
              </w:rPr>
              <w:t>СПИСОК ВИКОРИСТАНИХ ДЖЕРЕЛ</w:t>
            </w:r>
            <w:r w:rsidR="00CA7428">
              <w:rPr>
                <w:webHidden/>
              </w:rPr>
              <w:tab/>
            </w:r>
            <w:r w:rsidR="00CA7428">
              <w:rPr>
                <w:webHidden/>
              </w:rPr>
              <w:fldChar w:fldCharType="begin"/>
            </w:r>
            <w:r w:rsidR="00CA7428">
              <w:rPr>
                <w:webHidden/>
              </w:rPr>
              <w:instrText xml:space="preserve"> PAGEREF _Toc158713971 \h </w:instrText>
            </w:r>
            <w:r w:rsidR="00CA7428">
              <w:rPr>
                <w:webHidden/>
              </w:rPr>
            </w:r>
            <w:r w:rsidR="00CA7428">
              <w:rPr>
                <w:webHidden/>
              </w:rPr>
              <w:fldChar w:fldCharType="separate"/>
            </w:r>
            <w:r w:rsidR="00CA7428">
              <w:rPr>
                <w:webHidden/>
              </w:rPr>
              <w:t>12</w:t>
            </w:r>
            <w:r w:rsidR="00CA7428">
              <w:rPr>
                <w:webHidden/>
              </w:rPr>
              <w:fldChar w:fldCharType="end"/>
            </w:r>
          </w:hyperlink>
        </w:p>
        <w:p w14:paraId="2BC594B6" w14:textId="13FEEBC0" w:rsidR="00CA7428" w:rsidRDefault="00937682">
          <w:pPr>
            <w:pStyle w:val="11"/>
            <w:rPr>
              <w:rFonts w:asciiTheme="minorHAnsi" w:eastAsiaTheme="minorEastAsia" w:hAnsiTheme="minorHAnsi" w:cstheme="minorBidi"/>
              <w:bCs w:val="0"/>
              <w:sz w:val="24"/>
              <w:szCs w:val="24"/>
              <w:bdr w:val="none" w:sz="0" w:space="0" w:color="auto"/>
              <w:lang w:eastAsia="en-US"/>
            </w:rPr>
          </w:pPr>
          <w:hyperlink w:anchor="_Toc158713972" w:history="1">
            <w:r w:rsidR="00CA7428" w:rsidRPr="00BB1E16">
              <w:rPr>
                <w:rStyle w:val="aa"/>
                <w:b/>
              </w:rPr>
              <w:t>ДОДАТКИ</w:t>
            </w:r>
            <w:r w:rsidR="00CA7428">
              <w:rPr>
                <w:webHidden/>
              </w:rPr>
              <w:tab/>
            </w:r>
            <w:r w:rsidR="00CA7428">
              <w:rPr>
                <w:webHidden/>
              </w:rPr>
              <w:fldChar w:fldCharType="begin"/>
            </w:r>
            <w:r w:rsidR="00CA7428">
              <w:rPr>
                <w:webHidden/>
              </w:rPr>
              <w:instrText xml:space="preserve"> PAGEREF _Toc158713972 \h </w:instrText>
            </w:r>
            <w:r w:rsidR="00CA7428">
              <w:rPr>
                <w:webHidden/>
              </w:rPr>
            </w:r>
            <w:r w:rsidR="00CA7428">
              <w:rPr>
                <w:webHidden/>
              </w:rPr>
              <w:fldChar w:fldCharType="separate"/>
            </w:r>
            <w:r w:rsidR="00CA7428">
              <w:rPr>
                <w:webHidden/>
              </w:rPr>
              <w:t>13</w:t>
            </w:r>
            <w:r w:rsidR="00CA7428">
              <w:rPr>
                <w:webHidden/>
              </w:rPr>
              <w:fldChar w:fldCharType="end"/>
            </w:r>
          </w:hyperlink>
        </w:p>
        <w:p w14:paraId="55E6DD36" w14:textId="5AC281CB" w:rsidR="00CA7428" w:rsidRDefault="00937682">
          <w:pPr>
            <w:pStyle w:val="21"/>
            <w:tabs>
              <w:tab w:val="right" w:leader="dot" w:pos="9628"/>
            </w:tabs>
            <w:rPr>
              <w:rFonts w:asciiTheme="minorHAnsi" w:eastAsiaTheme="minorEastAsia" w:hAnsiTheme="minorHAnsi"/>
              <w:noProof/>
              <w:sz w:val="24"/>
              <w:szCs w:val="24"/>
            </w:rPr>
          </w:pPr>
          <w:hyperlink w:anchor="_Toc158713973" w:history="1">
            <w:r w:rsidR="00CA7428" w:rsidRPr="00BB1E16">
              <w:rPr>
                <w:rStyle w:val="aa"/>
                <w:rFonts w:eastAsia="Arial Unicode MS" w:cs="Times New Roman"/>
                <w:b/>
                <w:bCs/>
                <w:noProof/>
                <w:bdr w:val="nil"/>
                <w:lang w:val="uk-UA" w:eastAsia="ru-RU"/>
              </w:rPr>
              <w:t>Додаток А. Нзава додатку</w:t>
            </w:r>
            <w:r w:rsidR="00CA7428">
              <w:rPr>
                <w:noProof/>
                <w:webHidden/>
              </w:rPr>
              <w:tab/>
            </w:r>
            <w:r w:rsidR="00CA7428">
              <w:rPr>
                <w:noProof/>
                <w:webHidden/>
              </w:rPr>
              <w:fldChar w:fldCharType="begin"/>
            </w:r>
            <w:r w:rsidR="00CA7428">
              <w:rPr>
                <w:noProof/>
                <w:webHidden/>
              </w:rPr>
              <w:instrText xml:space="preserve"> PAGEREF _Toc158713973 \h </w:instrText>
            </w:r>
            <w:r w:rsidR="00CA7428">
              <w:rPr>
                <w:noProof/>
                <w:webHidden/>
              </w:rPr>
            </w:r>
            <w:r w:rsidR="00CA7428">
              <w:rPr>
                <w:noProof/>
                <w:webHidden/>
              </w:rPr>
              <w:fldChar w:fldCharType="separate"/>
            </w:r>
            <w:r w:rsidR="00CA7428">
              <w:rPr>
                <w:noProof/>
                <w:webHidden/>
              </w:rPr>
              <w:t>13</w:t>
            </w:r>
            <w:r w:rsidR="00CA7428">
              <w:rPr>
                <w:noProof/>
                <w:webHidden/>
              </w:rPr>
              <w:fldChar w:fldCharType="end"/>
            </w:r>
          </w:hyperlink>
        </w:p>
        <w:p w14:paraId="14C14B51" w14:textId="62AA21C6" w:rsidR="00CA7428" w:rsidRDefault="00937682">
          <w:pPr>
            <w:pStyle w:val="21"/>
            <w:tabs>
              <w:tab w:val="right" w:leader="dot" w:pos="9628"/>
            </w:tabs>
            <w:rPr>
              <w:rFonts w:asciiTheme="minorHAnsi" w:eastAsiaTheme="minorEastAsia" w:hAnsiTheme="minorHAnsi"/>
              <w:noProof/>
              <w:sz w:val="24"/>
              <w:szCs w:val="24"/>
            </w:rPr>
          </w:pPr>
          <w:hyperlink w:anchor="_Toc158713974" w:history="1">
            <w:r w:rsidR="00CA7428" w:rsidRPr="00BB1E16">
              <w:rPr>
                <w:rStyle w:val="aa"/>
                <w:rFonts w:eastAsia="Arial Unicode MS" w:cs="Times New Roman"/>
                <w:b/>
                <w:bCs/>
                <w:noProof/>
                <w:bdr w:val="nil"/>
                <w:lang w:val="uk-UA" w:eastAsia="ru-RU"/>
              </w:rPr>
              <w:t>Додаток Б. Назва додатку</w:t>
            </w:r>
            <w:r w:rsidR="00CA7428">
              <w:rPr>
                <w:noProof/>
                <w:webHidden/>
              </w:rPr>
              <w:tab/>
            </w:r>
            <w:r w:rsidR="00CA7428">
              <w:rPr>
                <w:noProof/>
                <w:webHidden/>
              </w:rPr>
              <w:fldChar w:fldCharType="begin"/>
            </w:r>
            <w:r w:rsidR="00CA7428">
              <w:rPr>
                <w:noProof/>
                <w:webHidden/>
              </w:rPr>
              <w:instrText xml:space="preserve"> PAGEREF _Toc158713974 \h </w:instrText>
            </w:r>
            <w:r w:rsidR="00CA7428">
              <w:rPr>
                <w:noProof/>
                <w:webHidden/>
              </w:rPr>
            </w:r>
            <w:r w:rsidR="00CA7428">
              <w:rPr>
                <w:noProof/>
                <w:webHidden/>
              </w:rPr>
              <w:fldChar w:fldCharType="separate"/>
            </w:r>
            <w:r w:rsidR="00CA7428">
              <w:rPr>
                <w:noProof/>
                <w:webHidden/>
              </w:rPr>
              <w:t>14</w:t>
            </w:r>
            <w:r w:rsidR="00CA7428">
              <w:rPr>
                <w:noProof/>
                <w:webHidden/>
              </w:rPr>
              <w:fldChar w:fldCharType="end"/>
            </w:r>
          </w:hyperlink>
        </w:p>
        <w:p w14:paraId="56732F14" w14:textId="3960EBA4" w:rsidR="00CA7428" w:rsidRDefault="00937682">
          <w:pPr>
            <w:pStyle w:val="21"/>
            <w:tabs>
              <w:tab w:val="right" w:leader="dot" w:pos="9628"/>
            </w:tabs>
            <w:rPr>
              <w:rFonts w:asciiTheme="minorHAnsi" w:eastAsiaTheme="minorEastAsia" w:hAnsiTheme="minorHAnsi"/>
              <w:noProof/>
              <w:sz w:val="24"/>
              <w:szCs w:val="24"/>
            </w:rPr>
          </w:pPr>
          <w:hyperlink w:anchor="_Toc158713975" w:history="1">
            <w:r w:rsidR="00CA7428" w:rsidRPr="00BB1E16">
              <w:rPr>
                <w:rStyle w:val="aa"/>
                <w:rFonts w:eastAsia="Arial Unicode MS" w:cs="Times New Roman"/>
                <w:b/>
                <w:bCs/>
                <w:noProof/>
                <w:bdr w:val="nil"/>
                <w:lang w:val="uk-UA" w:eastAsia="ru-RU"/>
              </w:rPr>
              <w:t>Додаток В. Назва додатку</w:t>
            </w:r>
            <w:r w:rsidR="00CA7428">
              <w:rPr>
                <w:noProof/>
                <w:webHidden/>
              </w:rPr>
              <w:tab/>
            </w:r>
            <w:r w:rsidR="00CA7428">
              <w:rPr>
                <w:noProof/>
                <w:webHidden/>
              </w:rPr>
              <w:fldChar w:fldCharType="begin"/>
            </w:r>
            <w:r w:rsidR="00CA7428">
              <w:rPr>
                <w:noProof/>
                <w:webHidden/>
              </w:rPr>
              <w:instrText xml:space="preserve"> PAGEREF _Toc158713975 \h </w:instrText>
            </w:r>
            <w:r w:rsidR="00CA7428">
              <w:rPr>
                <w:noProof/>
                <w:webHidden/>
              </w:rPr>
            </w:r>
            <w:r w:rsidR="00CA7428">
              <w:rPr>
                <w:noProof/>
                <w:webHidden/>
              </w:rPr>
              <w:fldChar w:fldCharType="separate"/>
            </w:r>
            <w:r w:rsidR="00CA7428">
              <w:rPr>
                <w:noProof/>
                <w:webHidden/>
              </w:rPr>
              <w:t>15</w:t>
            </w:r>
            <w:r w:rsidR="00CA7428">
              <w:rPr>
                <w:noProof/>
                <w:webHidden/>
              </w:rPr>
              <w:fldChar w:fldCharType="end"/>
            </w:r>
          </w:hyperlink>
        </w:p>
        <w:p w14:paraId="47892472" w14:textId="1BE1E524" w:rsidR="00B070DD" w:rsidRPr="0002085E" w:rsidRDefault="00824133" w:rsidP="000A3D91">
          <w:pPr>
            <w:rPr>
              <w:rFonts w:cs="Times New Roman"/>
              <w:szCs w:val="28"/>
            </w:rPr>
          </w:pPr>
          <w:r>
            <w:rPr>
              <w:rFonts w:eastAsia="Arial Unicode MS" w:cs="Times New Roman"/>
              <w:noProof/>
              <w:szCs w:val="28"/>
              <w:u w:color="000000"/>
              <w:bdr w:val="nil"/>
              <w:lang w:val="uk-UA" w:eastAsia="ru-RU"/>
            </w:rPr>
            <w:fldChar w:fldCharType="end"/>
          </w:r>
        </w:p>
      </w:sdtContent>
    </w:sdt>
    <w:p w14:paraId="73480952" w14:textId="77777777" w:rsidR="006F6ACC" w:rsidRPr="0002085E" w:rsidRDefault="006F6AC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798712BF" w14:textId="697C410D" w:rsidR="00F53A9C" w:rsidRPr="00511BB0" w:rsidRDefault="006F6ACC" w:rsidP="00511BB0">
      <w:pPr>
        <w:pStyle w:val="1"/>
      </w:pPr>
      <w:bookmarkStart w:id="0" w:name="_Toc158713962"/>
      <w:r w:rsidRPr="003F2758">
        <w:lastRenderedPageBreak/>
        <w:t>ВСТУП</w:t>
      </w:r>
      <w:bookmarkEnd w:id="0"/>
    </w:p>
    <w:p w14:paraId="0FB2079A" w14:textId="77777777"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У сучасній розробці інформаційних технологій та програмного забезпечення паралельні обчислення відіграють одну з ключових ролей. З огляду на експоненційне зростання обсягів даних та досягнення меж збільшення тактової частоти одноядерних процесорів, подальше підвищення продуктивності обчислювальних систем можливе переважно за рахунок </w:t>
      </w:r>
      <w:r>
        <w:rPr>
          <w:rFonts w:eastAsia="Arial Unicode MS" w:cs="Times New Roman"/>
          <w:bCs/>
          <w:szCs w:val="28"/>
          <w:u w:color="000000"/>
          <w:bdr w:val="nil"/>
          <w:lang w:val="uk-UA" w:eastAsia="ru-RU"/>
        </w:rPr>
        <w:t>використання багатьох ядер одного процесору або кількох фізичних процесорів</w:t>
      </w:r>
      <w:r w:rsidRPr="00484B2A">
        <w:rPr>
          <w:rFonts w:eastAsia="Arial Unicode MS" w:cs="Times New Roman"/>
          <w:bCs/>
          <w:szCs w:val="28"/>
          <w:u w:color="000000"/>
          <w:bdr w:val="nil"/>
          <w:lang w:val="uk-UA" w:eastAsia="ru-RU"/>
        </w:rPr>
        <w:t xml:space="preserve">. Використання технологій паралельних обчислень дозволяє ефективно розподіляти навантаження, значно зменшувати час виконання складних </w:t>
      </w:r>
      <w:r>
        <w:rPr>
          <w:rFonts w:eastAsia="Arial Unicode MS" w:cs="Times New Roman"/>
          <w:bCs/>
          <w:szCs w:val="28"/>
          <w:u w:color="000000"/>
          <w:bdr w:val="nil"/>
          <w:lang w:val="uk-UA" w:eastAsia="ru-RU"/>
        </w:rPr>
        <w:t>задач</w:t>
      </w:r>
      <w:r w:rsidRPr="00484B2A">
        <w:rPr>
          <w:rFonts w:eastAsia="Arial Unicode MS" w:cs="Times New Roman"/>
          <w:bCs/>
          <w:szCs w:val="28"/>
          <w:u w:color="000000"/>
          <w:bdr w:val="nil"/>
          <w:lang w:val="uk-UA" w:eastAsia="ru-RU"/>
        </w:rPr>
        <w:t>, а також раціонально використовувати апаратні ресурси сучасних серверів і робочих станцій.</w:t>
      </w:r>
    </w:p>
    <w:p w14:paraId="505F1213" w14:textId="77974943"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Серед широкого спектра обчислювальних задач особливе місце займає обробка великих графів, зокрема задача пошуку найкоротших шляхів від однієї вершини до всіх інших (</w:t>
      </w:r>
      <w:r>
        <w:rPr>
          <w:rFonts w:eastAsia="Arial Unicode MS" w:cs="Times New Roman"/>
          <w:bCs/>
          <w:szCs w:val="28"/>
          <w:u w:color="000000"/>
          <w:bdr w:val="nil"/>
          <w:lang w:val="en-US" w:eastAsia="ru-RU"/>
        </w:rPr>
        <w:t>SSSP</w:t>
      </w:r>
      <w:r w:rsidRPr="00484B2A">
        <w:rPr>
          <w:rFonts w:eastAsia="Arial Unicode MS" w:cs="Times New Roman"/>
          <w:bCs/>
          <w:szCs w:val="28"/>
          <w:u w:color="000000"/>
          <w:bdr w:val="nil"/>
          <w:lang w:val="uk-UA" w:eastAsia="ru-RU"/>
        </w:rPr>
        <w:t>). Вона є критично важливою для систем маршрутизації, аналізу соціальних</w:t>
      </w:r>
      <w:r>
        <w:rPr>
          <w:rFonts w:eastAsia="Arial Unicode MS" w:cs="Times New Roman"/>
          <w:bCs/>
          <w:szCs w:val="28"/>
          <w:u w:color="000000"/>
          <w:bdr w:val="nil"/>
          <w:lang w:val="uk-UA" w:eastAsia="ru-RU"/>
        </w:rPr>
        <w:t xml:space="preserve"> мереж, логістичного планування, </w:t>
      </w:r>
      <w:r w:rsidRPr="00484B2A">
        <w:rPr>
          <w:rFonts w:eastAsia="Arial Unicode MS" w:cs="Times New Roman"/>
          <w:bCs/>
          <w:szCs w:val="28"/>
          <w:u w:color="000000"/>
          <w:bdr w:val="nil"/>
          <w:lang w:val="uk-UA" w:eastAsia="ru-RU"/>
        </w:rPr>
        <w:t>телекомунікацій</w:t>
      </w:r>
      <w:r w:rsidRPr="00484B2A">
        <w:rPr>
          <w:rFonts w:eastAsia="Arial Unicode MS" w:cs="Times New Roman"/>
          <w:bCs/>
          <w:szCs w:val="28"/>
          <w:u w:color="000000"/>
          <w:bdr w:val="nil"/>
          <w:lang w:eastAsia="ru-RU"/>
        </w:rPr>
        <w:t xml:space="preserve"> та деяких інших сфер</w:t>
      </w:r>
      <w:r w:rsidR="00A20D1F">
        <w:rPr>
          <w:rFonts w:eastAsia="Arial Unicode MS" w:cs="Times New Roman"/>
          <w:bCs/>
          <w:szCs w:val="28"/>
          <w:u w:color="000000"/>
          <w:bdr w:val="nil"/>
          <w:lang w:val="uk-UA" w:eastAsia="ru-RU"/>
        </w:rPr>
        <w:t>. Класичні алгоритми розв’</w:t>
      </w:r>
      <w:r w:rsidRPr="00484B2A">
        <w:rPr>
          <w:rFonts w:eastAsia="Arial Unicode MS" w:cs="Times New Roman"/>
          <w:bCs/>
          <w:szCs w:val="28"/>
          <w:u w:color="000000"/>
          <w:bdr w:val="nil"/>
          <w:lang w:val="uk-UA" w:eastAsia="ru-RU"/>
        </w:rPr>
        <w:t xml:space="preserve">язання цієї задачі мають суттєві обмеження: алгоритм Дейкстри погано піддається розпаралелюванню через строгу послідовність вибору вершин, а алгоритм Беллмана-Форда виконує занадто багато надлишкових обчислень. У цьому контексті алгоритм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 xml:space="preserve">є оптимальним компромісом, оскільки він дозволяє групувати вершини у кошики і паралельно обробляти незалежні ребра. Паралельна реалізація цього алгоритму є вкрай важливою для забезпечення масштабованості та швидкої обробки графів великих розмірів, де </w:t>
      </w:r>
      <w:r>
        <w:rPr>
          <w:rFonts w:eastAsia="Arial Unicode MS" w:cs="Times New Roman"/>
          <w:bCs/>
          <w:szCs w:val="28"/>
          <w:u w:color="000000"/>
          <w:bdr w:val="nil"/>
          <w:lang w:val="uk-UA" w:eastAsia="ru-RU"/>
        </w:rPr>
        <w:t>час виконання послідовних підходів стає занадто довгим</w:t>
      </w:r>
      <w:r w:rsidRPr="00484B2A">
        <w:rPr>
          <w:rFonts w:eastAsia="Arial Unicode MS" w:cs="Times New Roman"/>
          <w:bCs/>
          <w:szCs w:val="28"/>
          <w:u w:color="000000"/>
          <w:bdr w:val="nil"/>
          <w:lang w:val="uk-UA" w:eastAsia="ru-RU"/>
        </w:rPr>
        <w:t>.</w:t>
      </w:r>
      <w:r>
        <w:rPr>
          <w:rFonts w:eastAsia="Arial Unicode MS" w:cs="Times New Roman"/>
          <w:bCs/>
          <w:szCs w:val="28"/>
          <w:u w:color="000000"/>
          <w:bdr w:val="nil"/>
          <w:lang w:val="uk-UA" w:eastAsia="ru-RU"/>
        </w:rPr>
        <w:t xml:space="preserve"> </w:t>
      </w:r>
    </w:p>
    <w:p w14:paraId="07DA7A23" w14:textId="5C5543BF" w:rsidR="00543518" w:rsidRPr="00543518"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Метою даної курсової роботи є розробка, тестування та дослідження ефективності послідовної та паралельної реалізацій алгоритму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Для досягнення поставленої мети в роботі буде розроблено послідовний алгоритм</w:t>
      </w:r>
      <w:r>
        <w:rPr>
          <w:rFonts w:eastAsia="Arial Unicode MS" w:cs="Times New Roman"/>
          <w:bCs/>
          <w:szCs w:val="28"/>
          <w:u w:color="000000"/>
          <w:bdr w:val="nil"/>
          <w:lang w:val="uk-UA" w:eastAsia="ru-RU"/>
        </w:rPr>
        <w:t xml:space="preserve"> мовою </w:t>
      </w:r>
      <w:r>
        <w:rPr>
          <w:rFonts w:eastAsia="Arial Unicode MS" w:cs="Times New Roman"/>
          <w:bCs/>
          <w:szCs w:val="28"/>
          <w:u w:color="000000"/>
          <w:bdr w:val="nil"/>
          <w:lang w:val="en-US" w:eastAsia="ru-RU"/>
        </w:rPr>
        <w:t>Python</w:t>
      </w:r>
      <w:r w:rsidRPr="00484B2A">
        <w:rPr>
          <w:rFonts w:eastAsia="Arial Unicode MS" w:cs="Times New Roman"/>
          <w:bCs/>
          <w:szCs w:val="28"/>
          <w:u w:color="000000"/>
          <w:bdr w:val="nil"/>
          <w:lang w:val="uk-UA" w:eastAsia="ru-RU"/>
        </w:rPr>
        <w:t xml:space="preserve"> для розв</w:t>
      </w:r>
      <w:r w:rsidR="00A20D1F" w:rsidRPr="00A20D1F">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язання задачі пошуку найкоротших шляхів у графі з підтвердженням його математичної коректності. Разом із цим буде створено парале</w:t>
      </w:r>
      <w:r>
        <w:rPr>
          <w:rFonts w:eastAsia="Arial Unicode MS" w:cs="Times New Roman"/>
          <w:bCs/>
          <w:szCs w:val="28"/>
          <w:u w:color="000000"/>
          <w:bdr w:val="nil"/>
          <w:lang w:val="uk-UA" w:eastAsia="ru-RU"/>
        </w:rPr>
        <w:t xml:space="preserve">льну реалізацію алгоритму </w:t>
      </w:r>
      <w:r w:rsidRPr="00484B2A">
        <w:rPr>
          <w:rFonts w:eastAsia="Arial Unicode MS" w:cs="Times New Roman"/>
          <w:bCs/>
          <w:szCs w:val="28"/>
          <w:u w:color="000000"/>
          <w:bdr w:val="nil"/>
          <w:lang w:val="uk-UA" w:eastAsia="ru-RU"/>
        </w:rPr>
        <w:t xml:space="preserve">із використанням технології </w:t>
      </w:r>
      <w:r w:rsidRPr="00484B2A">
        <w:rPr>
          <w:rFonts w:eastAsia="Arial Unicode MS" w:cs="Times New Roman"/>
          <w:bCs/>
          <w:szCs w:val="28"/>
          <w:u w:color="000000"/>
          <w:bdr w:val="nil"/>
          <w:lang w:val="uk-UA" w:eastAsia="ru-RU"/>
        </w:rPr>
        <w:lastRenderedPageBreak/>
        <w:t>багатопроцесорності та механізмів розподіленої спільної пам</w:t>
      </w:r>
      <w:r w:rsidR="00A20D1F" w:rsidRPr="00A20D1F">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яті для обходу глобального блокування інтерпретатора та мінімізації накладних витрат на міжпроцесну взаємодію.</w:t>
      </w:r>
      <w:r w:rsidR="00543518" w:rsidRPr="00543518">
        <w:rPr>
          <w:rFonts w:eastAsia="Arial Unicode MS" w:cs="Times New Roman"/>
          <w:bCs/>
          <w:szCs w:val="28"/>
          <w:u w:color="000000"/>
          <w:bdr w:val="nil"/>
          <w:lang w:val="uk-UA" w:eastAsia="ru-RU"/>
        </w:rPr>
        <w:t xml:space="preserve"> </w:t>
      </w:r>
    </w:p>
    <w:p w14:paraId="6BEAB8B3" w14:textId="20527209" w:rsidR="00A8088A" w:rsidRDefault="00484B2A" w:rsidP="00543518">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Для забезпечення належного тестування передбачено розробку системи ініціалізації великих обсягів даних, яка генеруватиме зважені графи різної щільності та розміру. На базі згенерованих даних буде проведено детальне експериментальне дослідження швидкодії розроблених алгоритмів. У рамках цього дослідження планується виконати порівняльний аналіз часу виконання послідовної та паралельної версій, практично довести наявність прискорення при зростанні обсягу даних, а також проаналізувати вплив ключових параметрів паралельного алгоритму, зокрема </w:t>
      </w:r>
      <w:r w:rsidR="00543518" w:rsidRPr="00543518">
        <w:rPr>
          <w:rFonts w:eastAsia="Arial Unicode MS" w:cs="Times New Roman"/>
          <w:bCs/>
          <w:szCs w:val="28"/>
          <w:u w:color="000000"/>
          <w:bdr w:val="nil"/>
          <w:lang w:val="uk-UA" w:eastAsia="ru-RU"/>
        </w:rPr>
        <w:t>найважлив</w:t>
      </w:r>
      <w:r w:rsidR="00543518">
        <w:rPr>
          <w:rFonts w:eastAsia="Arial Unicode MS" w:cs="Times New Roman"/>
          <w:bCs/>
          <w:szCs w:val="28"/>
          <w:u w:color="000000"/>
          <w:bdr w:val="nil"/>
          <w:lang w:val="uk-UA" w:eastAsia="ru-RU"/>
        </w:rPr>
        <w:t xml:space="preserve">ішого параметру </w:t>
      </w:r>
      <m:oMath>
        <m:r>
          <w:rPr>
            <w:rFonts w:ascii="Cambria Math" w:eastAsia="Arial Unicode MS" w:hAnsi="Cambria Math" w:cs="Times New Roman"/>
            <w:szCs w:val="28"/>
            <w:u w:color="000000"/>
            <w:bdr w:val="nil"/>
            <w:lang w:val="uk-UA" w:eastAsia="ru-RU"/>
          </w:rPr>
          <m:t>∆</m:t>
        </m:r>
      </m:oMath>
      <w:r w:rsidR="00543518">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та кількості робочих процесів, на з</w:t>
      </w:r>
      <w:r w:rsidR="00543518">
        <w:rPr>
          <w:rFonts w:eastAsia="Arial Unicode MS" w:cs="Times New Roman"/>
          <w:bCs/>
          <w:szCs w:val="28"/>
          <w:u w:color="000000"/>
          <w:bdr w:val="nil"/>
          <w:lang w:val="uk-UA" w:eastAsia="ru-RU"/>
        </w:rPr>
        <w:t>агальну ефективність паралельного обчислення</w:t>
      </w:r>
      <w:r w:rsidRPr="00484B2A">
        <w:rPr>
          <w:rFonts w:eastAsia="Arial Unicode MS" w:cs="Times New Roman"/>
          <w:bCs/>
          <w:szCs w:val="28"/>
          <w:u w:color="000000"/>
          <w:bdr w:val="nil"/>
          <w:lang w:val="uk-UA" w:eastAsia="ru-RU"/>
        </w:rPr>
        <w:t>.</w:t>
      </w:r>
    </w:p>
    <w:p w14:paraId="6B5CE2D8" w14:textId="16C91CC6" w:rsidR="00A71B1E" w:rsidRPr="0002085E" w:rsidRDefault="00A71B1E" w:rsidP="00F53A9C">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657762CA" w14:textId="620301FD" w:rsidR="00B046DC" w:rsidRPr="0002085E" w:rsidRDefault="00A71B1E" w:rsidP="00F53A9C">
      <w:pPr>
        <w:pStyle w:val="1"/>
        <w:spacing w:before="0"/>
        <w:rPr>
          <w:rFonts w:eastAsia="Arial Unicode MS" w:cs="Times New Roman"/>
          <w:b w:val="0"/>
          <w:bCs/>
          <w:color w:val="000000"/>
          <w:szCs w:val="28"/>
          <w:u w:color="000000"/>
          <w:bdr w:val="nil"/>
          <w:lang w:val="uk-UA" w:eastAsia="ru-RU"/>
        </w:rPr>
      </w:pPr>
      <w:bookmarkStart w:id="1" w:name="_Toc158713963"/>
      <w:r w:rsidRPr="0002085E">
        <w:rPr>
          <w:rFonts w:eastAsia="Arial Unicode MS" w:cs="Times New Roman"/>
          <w:bCs/>
          <w:color w:val="000000"/>
          <w:szCs w:val="28"/>
          <w:u w:color="000000"/>
          <w:bdr w:val="nil"/>
          <w:lang w:val="uk-UA" w:eastAsia="ru-RU"/>
        </w:rPr>
        <w:lastRenderedPageBreak/>
        <w:t>1</w:t>
      </w:r>
      <w:r w:rsidR="004E0023" w:rsidRPr="0002085E">
        <w:rPr>
          <w:rFonts w:eastAsia="Arial Unicode MS" w:cs="Times New Roman"/>
          <w:bCs/>
          <w:color w:val="000000"/>
          <w:szCs w:val="28"/>
          <w:u w:color="000000"/>
          <w:bdr w:val="nil"/>
          <w:lang w:val="uk-UA" w:eastAsia="ru-RU"/>
        </w:rPr>
        <w:t xml:space="preserve"> ОПИС АЛГОРИТМУ ТА ЙОГО ВІДОМИХ ПАРАЛЕЛЬНИХ РЕАЛІЗАЦІЙ</w:t>
      </w:r>
      <w:bookmarkEnd w:id="1"/>
    </w:p>
    <w:p w14:paraId="2C7982EE" w14:textId="75D6B2A2" w:rsidR="004541FC" w:rsidRPr="0002085E" w:rsidRDefault="003616B7" w:rsidP="003F2758">
      <w:pPr>
        <w:pStyle w:val="2"/>
        <w:rPr>
          <w:rFonts w:eastAsia="Arial Unicode MS"/>
          <w:u w:color="000000"/>
          <w:bdr w:val="nil"/>
          <w:lang w:val="uk-UA" w:eastAsia="ru-RU"/>
        </w:rPr>
      </w:pPr>
      <w:bookmarkStart w:id="2" w:name="_Toc158713964"/>
      <w:r w:rsidRPr="0002085E">
        <w:rPr>
          <w:rFonts w:eastAsia="Arial Unicode MS"/>
          <w:color w:val="auto"/>
          <w:u w:color="000000"/>
          <w:bdr w:val="nil"/>
          <w:lang w:val="uk-UA" w:eastAsia="ru-RU"/>
        </w:rPr>
        <w:t>1</w:t>
      </w:r>
      <w:r w:rsidRPr="003F2758">
        <w:t>.1</w:t>
      </w:r>
      <w:r w:rsidR="00EA2632">
        <w:t xml:space="preserve"> </w:t>
      </w:r>
      <w:bookmarkEnd w:id="2"/>
      <w:r w:rsidR="001254C9">
        <w:t xml:space="preserve">Опис алгоритму </w:t>
      </w:r>
      <m:oMath>
        <m:r>
          <m:rPr>
            <m:sty m:val="bi"/>
          </m:rPr>
          <w:rPr>
            <w:rFonts w:ascii="Cambria Math" w:hAnsi="Cambria Math"/>
          </w:rPr>
          <m:t>∆</m:t>
        </m:r>
      </m:oMath>
      <w:r w:rsidR="001254C9">
        <w:t>-степінгу та його псевдокод</w:t>
      </w:r>
    </w:p>
    <w:p w14:paraId="7D2E39CE" w14:textId="347A20C5" w:rsidR="0002085E" w:rsidRDefault="001254C9" w:rsidP="001254C9">
      <w:pPr>
        <w:ind w:firstLine="708"/>
        <w:rPr>
          <w:rFonts w:eastAsia="Arial Unicode MS" w:cs="Times New Roman"/>
          <w:bCs/>
          <w:color w:val="000000"/>
          <w:szCs w:val="28"/>
          <w:u w:color="000000"/>
          <w:bdr w:val="nil"/>
          <w:lang w:val="uk-UA" w:eastAsia="ru-RU"/>
        </w:rPr>
      </w:pPr>
      <w:r w:rsidRPr="001254C9">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Pr>
          <w:rFonts w:eastAsia="Arial Unicode MS" w:cs="Times New Roman"/>
          <w:bCs/>
          <w:color w:val="000000"/>
          <w:szCs w:val="28"/>
          <w:u w:color="000000"/>
          <w:bdr w:val="nil"/>
          <w:lang w:val="uk-UA" w:eastAsia="ru-RU"/>
        </w:rPr>
        <w:t>-степінгу –</w:t>
      </w:r>
      <w:r w:rsidRPr="001254C9">
        <w:rPr>
          <w:rFonts w:eastAsia="Arial Unicode MS" w:cs="Times New Roman"/>
          <w:bCs/>
          <w:color w:val="000000"/>
          <w:szCs w:val="28"/>
          <w:u w:color="000000"/>
          <w:bdr w:val="nil"/>
          <w:lang w:val="uk-UA" w:eastAsia="ru-RU"/>
        </w:rPr>
        <w:t xml:space="preserve"> це алгоритм пошуку найкоротших шляхів від однієї вершини до всіх інших (Single-Source Shortest Path, SSSP) у графах з невід</w:t>
      </w:r>
      <w:r w:rsidR="00A20D1F" w:rsidRPr="00A20D1F">
        <w:rPr>
          <w:rFonts w:eastAsia="Arial Unicode MS" w:cs="Times New Roman"/>
          <w:bCs/>
          <w:color w:val="000000"/>
          <w:szCs w:val="28"/>
          <w:u w:color="000000"/>
          <w:bdr w:val="nil"/>
          <w:lang w:val="uk-UA" w:eastAsia="ru-RU"/>
        </w:rPr>
        <w:t>’</w:t>
      </w:r>
      <w:r w:rsidRPr="001254C9">
        <w:rPr>
          <w:rFonts w:eastAsia="Arial Unicode MS" w:cs="Times New Roman"/>
          <w:bCs/>
          <w:color w:val="000000"/>
          <w:szCs w:val="28"/>
          <w:u w:color="000000"/>
          <w:bdr w:val="nil"/>
          <w:lang w:val="uk-UA" w:eastAsia="ru-RU"/>
        </w:rPr>
        <w:t>ємними вагами ребер. Йо</w:t>
      </w:r>
      <w:r w:rsidR="0095191D">
        <w:rPr>
          <w:rFonts w:eastAsia="Arial Unicode MS" w:cs="Times New Roman"/>
          <w:bCs/>
          <w:color w:val="000000"/>
          <w:szCs w:val="28"/>
          <w:u w:color="000000"/>
          <w:bdr w:val="nil"/>
          <w:lang w:val="uk-UA" w:eastAsia="ru-RU"/>
        </w:rPr>
        <w:t>го було розроблено Ульріхом Майє</w:t>
      </w:r>
      <w:r w:rsidRPr="001254C9">
        <w:rPr>
          <w:rFonts w:eastAsia="Arial Unicode MS" w:cs="Times New Roman"/>
          <w:bCs/>
          <w:color w:val="000000"/>
          <w:szCs w:val="28"/>
          <w:u w:color="000000"/>
          <w:bdr w:val="nil"/>
          <w:lang w:val="uk-UA" w:eastAsia="ru-RU"/>
        </w:rPr>
        <w:t xml:space="preserve">ром та Пітером Сандерсом як метод, що поєднує переваги </w:t>
      </w:r>
      <w:r w:rsidR="0095191D">
        <w:rPr>
          <w:rFonts w:eastAsia="Arial Unicode MS" w:cs="Times New Roman"/>
          <w:bCs/>
          <w:color w:val="000000"/>
          <w:szCs w:val="28"/>
          <w:u w:color="000000"/>
          <w:bdr w:val="nil"/>
          <w:lang w:val="uk-UA" w:eastAsia="ru-RU"/>
        </w:rPr>
        <w:t>алгоритмів Дейкстри та Беллмана-</w:t>
      </w:r>
      <w:r w:rsidRPr="001254C9">
        <w:rPr>
          <w:rFonts w:eastAsia="Arial Unicode MS" w:cs="Times New Roman"/>
          <w:bCs/>
          <w:color w:val="000000"/>
          <w:szCs w:val="28"/>
          <w:u w:color="000000"/>
          <w:bdr w:val="nil"/>
          <w:lang w:val="uk-UA" w:eastAsia="ru-RU"/>
        </w:rPr>
        <w:t>Форда і спеціально орієнтований на розпаралелювання обчислень.</w:t>
      </w:r>
    </w:p>
    <w:p w14:paraId="1B11D392" w14:textId="479FA58B"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Основна ідея алгоритму полягає у розподілі вершин графу по «кошиках» на основі проміжної знайденої відстані від початкової вершини. Ширина кожного кошика визначається параметром </w:t>
      </w:r>
      <m:oMath>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Кошик з індексом «</w:t>
      </w:r>
      <w:r>
        <w:rPr>
          <w:rFonts w:eastAsia="Arial Unicode MS" w:cs="Times New Roman"/>
          <w:bCs/>
          <w:color w:val="000000"/>
          <w:szCs w:val="28"/>
          <w:u w:color="000000"/>
          <w:bdr w:val="nil"/>
          <w:lang w:val="en-US" w:eastAsia="ru-RU"/>
        </w:rPr>
        <w:t>i</w:t>
      </w:r>
      <w:r>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 xml:space="preserve">містить вершини, до яких поточна відстань знаходиться у діапазоні </w:t>
      </w:r>
      <w:r w:rsidRPr="0095191D">
        <w:rPr>
          <w:rFonts w:eastAsia="Arial Unicode MS" w:cs="Times New Roman"/>
          <w:bCs/>
          <w:color w:val="000000"/>
          <w:szCs w:val="28"/>
          <w:u w:color="000000"/>
          <w:bdr w:val="nil"/>
          <w:lang w:val="uk-UA" w:eastAsia="ru-RU"/>
        </w:rPr>
        <w:t>[</w:t>
      </w:r>
      <m:oMath>
        <m:r>
          <w:rPr>
            <w:rFonts w:ascii="Cambria Math" w:eastAsia="Arial Unicode MS" w:hAnsi="Cambria Math" w:cs="Times New Roman"/>
            <w:color w:val="000000"/>
            <w:szCs w:val="28"/>
            <w:u w:color="000000"/>
            <w:bdr w:val="nil"/>
            <w:lang w:val="en-US" w:eastAsia="ru-RU"/>
          </w:rPr>
          <m:t>i</m:t>
        </m:r>
        <m:r>
          <w:rPr>
            <w:rFonts w:ascii="Cambria Math" w:eastAsia="Arial Unicode MS" w:hAnsi="Cambria Math" w:cs="Times New Roman"/>
            <w:color w:val="000000"/>
            <w:szCs w:val="28"/>
            <w:u w:color="000000"/>
            <w:bdr w:val="nil"/>
            <w:lang w:val="uk-UA" w:eastAsia="ru-RU"/>
          </w:rPr>
          <m:t>*</m:t>
        </m:r>
        <m:r>
          <w:rPr>
            <w:rFonts w:ascii="Cambria Math" w:hAnsi="Cambria Math"/>
            <w:lang w:val="uk-UA"/>
          </w:rPr>
          <m:t>∆</m:t>
        </m:r>
      </m:oMath>
      <w:r w:rsidRPr="0095191D">
        <w:rPr>
          <w:rFonts w:eastAsia="Arial Unicode MS" w:cs="Times New Roman"/>
          <w:lang w:val="uk-UA"/>
        </w:rPr>
        <w:t xml:space="preserve">, </w:t>
      </w:r>
      <m:oMath>
        <m:d>
          <m:dPr>
            <m:ctrlPr>
              <w:rPr>
                <w:rFonts w:ascii="Cambria Math" w:eastAsia="Arial Unicode MS" w:hAnsi="Cambria Math" w:cs="Times New Roman"/>
                <w:i/>
                <w:lang w:val="uk-UA"/>
              </w:rPr>
            </m:ctrlPr>
          </m:dPr>
          <m:e>
            <m:r>
              <w:rPr>
                <w:rFonts w:ascii="Cambria Math" w:eastAsia="Arial Unicode MS" w:hAnsi="Cambria Math" w:cs="Times New Roman"/>
                <w:lang w:val="uk-UA"/>
              </w:rPr>
              <m:t>i+1</m:t>
            </m:r>
          </m:e>
        </m:d>
        <m:r>
          <w:rPr>
            <w:rFonts w:ascii="Cambria Math" w:eastAsia="Arial Unicode MS" w:hAnsi="Cambria Math" w:cs="Times New Roman"/>
            <w:lang w:val="uk-UA"/>
          </w:rPr>
          <m:t>*</m:t>
        </m:r>
        <m:r>
          <w:rPr>
            <w:rFonts w:ascii="Cambria Math" w:hAnsi="Cambria Math"/>
            <w:lang w:val="uk-UA"/>
          </w:rPr>
          <m:t>∆</m:t>
        </m:r>
      </m:oMath>
      <w:r w:rsidRPr="0095191D">
        <w:rPr>
          <w:rFonts w:eastAsia="Arial Unicode MS" w:cs="Times New Roman"/>
          <w:lang w:val="uk-UA"/>
        </w:rPr>
        <w:t>)</w:t>
      </w:r>
      <w:r>
        <w:rPr>
          <w:rFonts w:eastAsia="Arial Unicode MS" w:cs="Times New Roman"/>
          <w:bCs/>
          <w:color w:val="000000"/>
          <w:szCs w:val="28"/>
          <w:u w:color="000000"/>
          <w:bdr w:val="nil"/>
          <w:lang w:val="uk-UA" w:eastAsia="ru-RU"/>
        </w:rPr>
        <w:t>.</w:t>
      </w:r>
    </w:p>
    <w:p w14:paraId="2BCEE6D8" w14:textId="6B8C02DD"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eastAsia="ru-RU"/>
        </w:rPr>
        <w:t xml:space="preserve">Ребра графу поділяються на дві категорії залежно від їхньої ваги </w:t>
      </w:r>
      <w:r>
        <w:rPr>
          <w:rFonts w:eastAsia="Arial Unicode MS" w:cs="Times New Roman"/>
          <w:bCs/>
          <w:color w:val="000000"/>
          <w:szCs w:val="28"/>
          <w:u w:color="000000"/>
          <w:bdr w:val="nil"/>
          <w:lang w:eastAsia="ru-RU"/>
        </w:rPr>
        <w:t>«w»</w:t>
      </w:r>
      <w:r>
        <w:rPr>
          <w:rFonts w:eastAsia="Arial Unicode MS" w:cs="Times New Roman"/>
          <w:bCs/>
          <w:color w:val="000000"/>
          <w:szCs w:val="28"/>
          <w:u w:color="000000"/>
          <w:bdr w:val="nil"/>
          <w:lang w:val="uk-UA" w:eastAsia="ru-RU"/>
        </w:rPr>
        <w:t xml:space="preserve">, де ваги </w:t>
      </w:r>
      <m:oMath>
        <m:r>
          <w:rPr>
            <w:rFonts w:ascii="Cambria Math" w:eastAsia="Arial Unicode MS" w:hAnsi="Cambria Math" w:cs="Times New Roman"/>
            <w:color w:val="000000"/>
            <w:szCs w:val="28"/>
            <w:u w:color="000000"/>
            <w:bdr w:val="nil"/>
            <w:lang w:val="uk-UA" w:eastAsia="ru-RU"/>
          </w:rPr>
          <m:t xml:space="preserve">w≤ </m:t>
        </m:r>
        <m:r>
          <w:rPr>
            <w:rFonts w:ascii="Cambria Math" w:hAnsi="Cambria Math"/>
            <w:lang w:val="uk-UA"/>
          </w:rPr>
          <m:t>∆</m:t>
        </m:r>
      </m:oMath>
      <w:r>
        <w:rPr>
          <w:rFonts w:eastAsia="Arial Unicode MS" w:cs="Times New Roman"/>
          <w:lang w:val="uk-UA"/>
        </w:rPr>
        <w:t xml:space="preserve"> вважаються «легкими», а </w:t>
      </w:r>
      <m:oMath>
        <m:r>
          <w:rPr>
            <w:rFonts w:ascii="Cambria Math" w:eastAsia="Arial Unicode MS" w:hAnsi="Cambria Math" w:cs="Times New Roman"/>
            <w:color w:val="000000"/>
            <w:szCs w:val="28"/>
            <w:u w:color="000000"/>
            <w:bdr w:val="nil"/>
            <w:lang w:val="uk-UA" w:eastAsia="ru-RU"/>
          </w:rPr>
          <m:t xml:space="preserve">w&gt; </m:t>
        </m:r>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 «важкими».</w:t>
      </w:r>
    </w:p>
    <w:p w14:paraId="7556C035" w14:textId="0E5C3E8F"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На кожному кроці алгоритм обробляє всі вершини з непорожнього кошика з найменшим індексом. Спочатку відбувається релаксація лише «легких» ребер. Оскільки оновлення відстаней за допомогою легких ребер може призвести до того, що нові вершини потраплять у той самий поточний кошик, фаза обробки легких ребер повторюється, доки поточний кошик повністю не спорожніє. Після цього алгоритм паралельно виконує релаксацію «важких» ребер для всіх вершин, які були оброблені в поточному кошику. Оскільки вага важкого ребра більша за </w:t>
      </w:r>
      <m:oMath>
        <m:r>
          <w:rPr>
            <w:rFonts w:ascii="Cambria Math" w:hAnsi="Cambria Math"/>
            <w:lang w:val="uk-UA"/>
          </w:rPr>
          <m:t>∆</m:t>
        </m:r>
      </m:oMath>
      <w:r w:rsidRPr="0095191D">
        <w:rPr>
          <w:rFonts w:eastAsia="Arial Unicode MS" w:cs="Times New Roman"/>
          <w:bCs/>
          <w:color w:val="000000"/>
          <w:szCs w:val="28"/>
          <w:u w:color="000000"/>
          <w:bdr w:val="nil"/>
          <w:lang w:val="uk-UA" w:eastAsia="ru-RU"/>
        </w:rPr>
        <w:t>, релаксація такого ребра гарантовано перемістить суміжну вершину в один із наступних кошиків, а не в поточний.</w:t>
      </w:r>
    </w:p>
    <w:p w14:paraId="1ACC7CBF" w14:textId="484A4DB4" w:rsidR="00143C43" w:rsidRDefault="00143C43" w:rsidP="001254C9">
      <w:pPr>
        <w:ind w:firstLine="708"/>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Ф</w:t>
      </w:r>
      <w:r w:rsidRPr="00143C43">
        <w:rPr>
          <w:rFonts w:eastAsia="Arial Unicode MS" w:cs="Times New Roman"/>
          <w:bCs/>
          <w:color w:val="000000"/>
          <w:szCs w:val="28"/>
          <w:u w:color="000000"/>
          <w:bdr w:val="nil"/>
          <w:lang w:eastAsia="ru-RU"/>
        </w:rPr>
        <w:t xml:space="preserve">ормалізований опис послідовного алгоритму, який лежить в основі подальшої розробки, наведено у вигляді псевдокоду. Представлений алгоритм адаптовано для роботи з фіксованим масивом кошиків, що </w:t>
      </w:r>
      <w:r>
        <w:rPr>
          <w:rFonts w:eastAsia="Arial Unicode MS" w:cs="Times New Roman"/>
          <w:bCs/>
          <w:color w:val="000000"/>
          <w:szCs w:val="28"/>
          <w:u w:color="000000"/>
          <w:bdr w:val="nil"/>
          <w:lang w:val="uk-UA" w:eastAsia="ru-RU"/>
        </w:rPr>
        <w:t>покращує використання пам</w:t>
      </w:r>
      <w:r w:rsidR="00A20D1F" w:rsidRPr="00A20D1F">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 xml:space="preserve">яті, що особливо необхідно для </w:t>
      </w:r>
      <w:r>
        <w:rPr>
          <w:rFonts w:eastAsia="Arial Unicode MS" w:cs="Times New Roman"/>
          <w:bCs/>
          <w:color w:val="000000"/>
          <w:szCs w:val="28"/>
          <w:u w:color="000000"/>
          <w:bdr w:val="nil"/>
          <w:lang w:eastAsia="ru-RU"/>
        </w:rPr>
        <w:t xml:space="preserve">подальшої </w:t>
      </w:r>
      <w:r w:rsidRPr="00143C43">
        <w:rPr>
          <w:rFonts w:eastAsia="Arial Unicode MS" w:cs="Times New Roman"/>
          <w:bCs/>
          <w:color w:val="000000"/>
          <w:szCs w:val="28"/>
          <w:u w:color="000000"/>
          <w:bdr w:val="nil"/>
          <w:lang w:eastAsia="ru-RU"/>
        </w:rPr>
        <w:t>паралельної реалізації.</w:t>
      </w:r>
    </w:p>
    <w:p w14:paraId="0683885C" w14:textId="0A8103FC" w:rsidR="00D5201B" w:rsidRPr="00D5201B" w:rsidRDefault="00D5201B" w:rsidP="001254C9">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Перелік додаткових позначень:</w:t>
      </w:r>
    </w:p>
    <w:p w14:paraId="7CAC1888" w14:textId="565C8E1B" w:rsidR="00D5201B" w:rsidRPr="00D5201B" w:rsidRDefault="00D5201B"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lastRenderedPageBreak/>
        <w:t>о</w:t>
      </w:r>
      <w:r w:rsidRPr="00D5201B">
        <w:rPr>
          <w:rFonts w:eastAsia="Arial Unicode MS" w:cs="Times New Roman"/>
          <w:bCs/>
          <w:color w:val="000000"/>
          <w:szCs w:val="28"/>
          <w:u w:color="000000"/>
          <w:bdr w:val="nil"/>
          <w:lang w:eastAsia="ru-RU"/>
        </w:rPr>
        <w:t xml:space="preserve">ператор </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 xml:space="preserve"> означає перевірку «не дорівнює».</w:t>
      </w:r>
    </w:p>
    <w:p w14:paraId="2403F796" w14:textId="62B35FE9" w:rsidR="000A4BAC" w:rsidRPr="00D75B4E" w:rsidRDefault="000A4BAC"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t>оператор «</w:t>
      </w:r>
      <w:r>
        <w:rPr>
          <w:rFonts w:eastAsia="Arial Unicode MS" w:cs="Times New Roman"/>
          <w:bCs/>
          <w:color w:val="000000"/>
          <w:szCs w:val="28"/>
          <w:u w:color="000000"/>
          <w:bdr w:val="nil"/>
          <w:lang w:eastAsia="ru-RU"/>
        </w:rPr>
        <w:t>NOT</w:t>
      </w:r>
      <w:r>
        <w:rPr>
          <w:rFonts w:eastAsia="Arial Unicode MS" w:cs="Times New Roman"/>
          <w:bCs/>
          <w:color w:val="000000"/>
          <w:szCs w:val="28"/>
          <w:u w:color="000000"/>
          <w:bdr w:val="nil"/>
          <w:lang w:val="uk-UA" w:eastAsia="ru-RU"/>
        </w:rPr>
        <w:t>» означає обернене значення, тобто повертає «істина», якщо вираз справа не є істиною</w:t>
      </w:r>
      <w:r w:rsidR="00D75B4E">
        <w:rPr>
          <w:rFonts w:eastAsia="Arial Unicode MS" w:cs="Times New Roman"/>
          <w:bCs/>
          <w:color w:val="000000"/>
          <w:szCs w:val="28"/>
          <w:u w:color="000000"/>
          <w:bdr w:val="nil"/>
          <w:lang w:val="uk-UA" w:eastAsia="ru-RU"/>
        </w:rPr>
        <w:t xml:space="preserve"> і навпаки;</w:t>
      </w:r>
    </w:p>
    <w:p w14:paraId="16735F04" w14:textId="77777777"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floor</w:t>
      </w:r>
      <w:r w:rsidRPr="00D75B4E">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en-US" w:eastAsia="ru-RU"/>
        </w:rPr>
        <w:t>value</w:t>
      </w:r>
      <w:r w:rsidRPr="00D75B4E">
        <w:rPr>
          <w:rFonts w:eastAsia="Arial Unicode MS" w:cs="Times New Roman"/>
          <w:bCs/>
          <w:color w:val="000000"/>
          <w:szCs w:val="28"/>
          <w:u w:color="000000"/>
          <w:bdr w:val="nil"/>
          <w:lang w:eastAsia="ru-RU"/>
        </w:rPr>
        <w:t xml:space="preserve">) – округлення до </w:t>
      </w:r>
      <w:r>
        <w:rPr>
          <w:rFonts w:eastAsia="Arial Unicode MS" w:cs="Times New Roman"/>
          <w:bCs/>
          <w:color w:val="000000"/>
          <w:szCs w:val="28"/>
          <w:u w:color="000000"/>
          <w:bdr w:val="nil"/>
          <w:lang w:val="uk-UA" w:eastAsia="ru-RU"/>
        </w:rPr>
        <w:t xml:space="preserve">меншого </w:t>
      </w:r>
      <w:r w:rsidRPr="00D75B4E">
        <w:rPr>
          <w:rFonts w:eastAsia="Arial Unicode MS" w:cs="Times New Roman"/>
          <w:bCs/>
          <w:color w:val="000000"/>
          <w:szCs w:val="28"/>
          <w:u w:color="000000"/>
          <w:bdr w:val="nil"/>
          <w:lang w:eastAsia="ru-RU"/>
        </w:rPr>
        <w:t>цілого;</w:t>
      </w:r>
    </w:p>
    <w:p w14:paraId="517C669D" w14:textId="034CFA49"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mod</w:t>
      </w:r>
      <w:r w:rsidRPr="00D75B4E">
        <w:rPr>
          <w:rFonts w:eastAsia="Arial Unicode MS" w:cs="Times New Roman"/>
          <w:bCs/>
          <w:color w:val="000000"/>
          <w:szCs w:val="28"/>
          <w:u w:color="000000"/>
          <w:bdr w:val="nil"/>
          <w:lang w:eastAsia="ru-RU"/>
        </w:rPr>
        <w:t>(</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r w:rsidRPr="00D75B4E">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 xml:space="preserve">отримання остачі від </w:t>
      </w:r>
      <w:r>
        <w:rPr>
          <w:rFonts w:eastAsia="Arial Unicode MS" w:cs="Times New Roman"/>
          <w:bCs/>
          <w:color w:val="000000"/>
          <w:szCs w:val="28"/>
          <w:u w:color="000000"/>
          <w:bdr w:val="nil"/>
          <w:lang w:eastAsia="ru-RU"/>
        </w:rPr>
        <w:t>ділення</w:t>
      </w:r>
      <w:r w:rsidR="00D629B1" w:rsidRPr="00D629B1">
        <w:rPr>
          <w:rFonts w:eastAsia="Arial Unicode MS" w:cs="Times New Roman"/>
          <w:bCs/>
          <w:color w:val="000000"/>
          <w:szCs w:val="28"/>
          <w:u w:color="000000"/>
          <w:bdr w:val="nil"/>
          <w:lang w:eastAsia="ru-RU"/>
        </w:rPr>
        <w:t xml:space="preserve">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uk-UA" w:eastAsia="ru-RU"/>
        </w:rPr>
        <w:t xml:space="preserve">на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p>
    <w:p w14:paraId="081C1C79" w14:textId="77777777" w:rsidR="00D5201B" w:rsidRPr="00D629B1" w:rsidRDefault="00D5201B" w:rsidP="00D5201B">
      <w:pPr>
        <w:pStyle w:val="ad"/>
        <w:ind w:firstLine="0"/>
        <w:rPr>
          <w:rFonts w:eastAsia="Arial Unicode MS" w:cs="Times New Roman"/>
          <w:bCs/>
          <w:color w:val="000000"/>
          <w:szCs w:val="28"/>
          <w:u w:val="single" w:color="000000"/>
          <w:bdr w:val="nil"/>
          <w:lang w:eastAsia="ru-RU"/>
        </w:rPr>
      </w:pPr>
    </w:p>
    <w:p w14:paraId="32475C0E" w14:textId="5B7851A7" w:rsidR="00143C43" w:rsidRDefault="00143C43" w:rsidP="00143C43">
      <w:pPr>
        <w:ind w:firstLine="0"/>
        <w:rPr>
          <w:rFonts w:eastAsia="Arial Unicode MS" w:cs="Times New Roman"/>
          <w:bCs/>
          <w:color w:val="000000"/>
          <w:szCs w:val="28"/>
          <w:u w:color="000000"/>
          <w:bdr w:val="nil"/>
          <w:lang w:val="en-US" w:eastAsia="ru-RU"/>
        </w:rPr>
      </w:pPr>
      <w:r w:rsidRPr="00143C43">
        <w:rPr>
          <w:rFonts w:eastAsia="Arial Unicode MS" w:cs="Times New Roman"/>
          <w:b/>
          <w:bCs/>
          <w:color w:val="000000"/>
          <w:szCs w:val="28"/>
          <w:u w:color="000000"/>
          <w:bdr w:val="nil"/>
          <w:lang w:val="uk-UA" w:eastAsia="ru-RU"/>
        </w:rPr>
        <w:t xml:space="preserve">Algorithm </w:t>
      </w:r>
      <w:r>
        <w:rPr>
          <w:rFonts w:eastAsia="Arial Unicode MS" w:cs="Times New Roman"/>
          <w:bCs/>
          <w:color w:val="000000"/>
          <w:szCs w:val="28"/>
          <w:u w:color="000000"/>
          <w:bdr w:val="nil"/>
          <w:lang w:val="en-US" w:eastAsia="ru-RU"/>
        </w:rPr>
        <w:t>Sequential</w:t>
      </w:r>
      <w:r w:rsidRPr="00143C43">
        <w:rPr>
          <w:rFonts w:eastAsia="Arial Unicode MS" w:cs="Times New Roman"/>
          <w:bCs/>
          <w:color w:val="000000"/>
          <w:szCs w:val="28"/>
          <w:u w:color="000000"/>
          <w:bdr w:val="nil"/>
          <w:lang w:val="en-US" w:eastAsia="ru-RU"/>
        </w:rPr>
        <w:t xml:space="preserve"> </w:t>
      </w:r>
      <m:oMath>
        <m:r>
          <w:rPr>
            <w:rFonts w:ascii="Cambria Math" w:hAnsi="Cambria Math"/>
            <w:lang w:val="uk-UA"/>
          </w:rPr>
          <m:t>∆</m:t>
        </m:r>
      </m:oMath>
      <w:r>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en-US" w:eastAsia="ru-RU"/>
        </w:rPr>
        <w:t>stepping</w:t>
      </w:r>
    </w:p>
    <w:p w14:paraId="3F02FCEB" w14:textId="77777777" w:rsidR="00041A7D" w:rsidRDefault="00143C43" w:rsidP="00143C43">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Input:</w:t>
      </w:r>
    </w:p>
    <w:p w14:paraId="51913296" w14:textId="68FFAC69"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neighbours – 2D</w:t>
      </w:r>
      <w:r w:rsidR="00915E03">
        <w:rPr>
          <w:rFonts w:eastAsia="Arial Unicode MS" w:cs="Times New Roman"/>
          <w:bCs/>
          <w:color w:val="000000"/>
          <w:szCs w:val="28"/>
          <w:u w:color="000000"/>
          <w:bdr w:val="nil"/>
          <w:lang w:val="en-US" w:eastAsia="ru-RU"/>
        </w:rPr>
        <w:t xml:space="preserve"> array of vertices’ neighbours (each row is an array of vertex’s  neighbours);</w:t>
      </w:r>
      <w:r>
        <w:rPr>
          <w:rFonts w:eastAsia="Arial Unicode MS" w:cs="Times New Roman"/>
          <w:bCs/>
          <w:color w:val="000000"/>
          <w:szCs w:val="28"/>
          <w:u w:color="000000"/>
          <w:bdr w:val="nil"/>
          <w:lang w:val="en-US" w:eastAsia="ru-RU"/>
        </w:rPr>
        <w:t xml:space="preserve"> </w:t>
      </w:r>
    </w:p>
    <w:p w14:paraId="58CEB2FF" w14:textId="520F613D"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weights – </w:t>
      </w:r>
      <w:r w:rsidR="00915E03">
        <w:rPr>
          <w:rFonts w:eastAsia="Arial Unicode MS" w:cs="Times New Roman"/>
          <w:bCs/>
          <w:color w:val="000000"/>
          <w:szCs w:val="28"/>
          <w:u w:color="000000"/>
          <w:bdr w:val="nil"/>
          <w:lang w:val="en-US" w:eastAsia="ru-RU"/>
        </w:rPr>
        <w:t>2D array of vertices’ weights to neighbours (each row is an array of vertex’s weights to it’s neighbours);</w:t>
      </w:r>
    </w:p>
    <w:p w14:paraId="50F91C28" w14:textId="026E4E12" w:rsidR="00915E03" w:rsidRPr="00915E03" w:rsidRDefault="00915E03" w:rsidP="00143C43">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en-US" w:eastAsia="ru-RU"/>
        </w:rPr>
        <w:t>source_vertex</w:t>
      </w:r>
      <w:r w:rsidR="00BB57B4">
        <w:rPr>
          <w:rFonts w:eastAsia="Arial Unicode MS" w:cs="Times New Roman"/>
          <w:bCs/>
          <w:color w:val="000000"/>
          <w:szCs w:val="28"/>
          <w:u w:color="000000"/>
          <w:bdr w:val="nil"/>
          <w:lang w:val="en-US" w:eastAsia="ru-RU"/>
        </w:rPr>
        <w:t>_index</w:t>
      </w:r>
      <w:r>
        <w:rPr>
          <w:rFonts w:eastAsia="Arial Unicode MS" w:cs="Times New Roman"/>
          <w:bCs/>
          <w:color w:val="000000"/>
          <w:szCs w:val="28"/>
          <w:u w:color="000000"/>
          <w:bdr w:val="nil"/>
          <w:lang w:val="en-US" w:eastAsia="ru-RU"/>
        </w:rPr>
        <w:t xml:space="preserve"> – index of start vertex</w:t>
      </w:r>
      <w:r w:rsidR="007409AF">
        <w:rPr>
          <w:rFonts w:eastAsia="Arial Unicode MS" w:cs="Times New Roman"/>
          <w:bCs/>
          <w:color w:val="000000"/>
          <w:szCs w:val="28"/>
          <w:u w:color="000000"/>
          <w:bdr w:val="nil"/>
          <w:lang w:val="en-US" w:eastAsia="ru-RU"/>
        </w:rPr>
        <w:t>;</w:t>
      </w:r>
    </w:p>
    <w:p w14:paraId="68735BB4" w14:textId="1835548B" w:rsidR="00915E03" w:rsidRDefault="00915E0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74CB596F" w14:textId="77777777" w:rsidR="00041A7D" w:rsidRDefault="00041A7D" w:rsidP="00041A7D">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Output:</w:t>
      </w:r>
    </w:p>
    <w:p w14:paraId="5CD1B9A2" w14:textId="158E3062" w:rsidR="00041A7D" w:rsidRPr="00041A7D" w:rsidRDefault="00041A7D" w:rsidP="00143C43">
      <w:pPr>
        <w:ind w:firstLine="0"/>
        <w:rPr>
          <w:rFonts w:eastAsia="Arial Unicode MS" w:cs="Times New Roman"/>
          <w:b/>
          <w:bCs/>
          <w:color w:val="000000"/>
          <w:szCs w:val="28"/>
          <w:u w:color="000000"/>
          <w:bdr w:val="nil"/>
          <w:lang w:val="en-US" w:eastAsia="ru-RU"/>
        </w:rPr>
      </w:pPr>
      <w:r>
        <w:rPr>
          <w:rFonts w:eastAsia="Arial Unicode MS" w:cs="Times New Roman"/>
          <w:bCs/>
          <w:color w:val="000000"/>
          <w:szCs w:val="28"/>
          <w:u w:color="000000"/>
          <w:bdr w:val="nil"/>
          <w:lang w:val="en-US" w:eastAsia="ru-RU"/>
        </w:rPr>
        <w:t>Distances array</w:t>
      </w:r>
    </w:p>
    <w:p w14:paraId="0EB499AD" w14:textId="7A5B4001" w:rsidR="004E4B0A" w:rsidRPr="000C63E4"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vertices_length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Number of neighbours rows</w:t>
      </w:r>
    </w:p>
    <w:p w14:paraId="3BE49FDA" w14:textId="578DE7FF"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max_degree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Maximum row length in neighbour</w:t>
      </w:r>
    </w:p>
    <w:p w14:paraId="161485EA" w14:textId="6E293029"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max_weight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Maximum weight in weights</w:t>
      </w:r>
    </w:p>
    <w:p w14:paraId="0AA4B774" w14:textId="28D0F647" w:rsidR="002751DF" w:rsidRPr="002751DF" w:rsidRDefault="002751DF" w:rsidP="002751DF">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max_buckets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floor(</m:t>
        </m:r>
        <m:f>
          <m:fPr>
            <m:ctrlPr>
              <w:rPr>
                <w:rFonts w:ascii="Cambria Math" w:eastAsia="Arial Unicode MS" w:hAnsi="Cambria Math" w:cs="Times New Roman"/>
                <w:bCs/>
                <w:i/>
                <w:color w:val="000000"/>
                <w:szCs w:val="28"/>
                <w:u w:color="000000"/>
                <w:bdr w:val="nil"/>
                <w:lang w:val="en-US" w:eastAsia="ru-RU"/>
              </w:rPr>
            </m:ctrlPr>
          </m:fPr>
          <m:num>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_weight</m:t>
            </m:r>
          </m:num>
          <m:den>
            <m:r>
              <w:rPr>
                <w:rFonts w:ascii="Cambria Math" w:eastAsia="Arial Unicode MS" w:hAnsi="Cambria Math" w:cs="Times New Roman"/>
                <w:color w:val="000000"/>
                <w:szCs w:val="28"/>
                <w:u w:color="000000"/>
                <w:bdr w:val="nil"/>
                <w:lang w:val="en-US" w:eastAsia="ru-RU"/>
              </w:rPr>
              <m:t>delta</m:t>
            </m:r>
          </m:den>
        </m:f>
        <m:r>
          <w:rPr>
            <w:rFonts w:ascii="Cambria Math" w:eastAsia="Arial Unicode MS" w:hAnsi="Cambria Math" w:cs="Times New Roman"/>
            <w:color w:val="000000"/>
            <w:szCs w:val="28"/>
            <w:u w:color="000000"/>
            <w:bdr w:val="nil"/>
            <w:lang w:val="en-US" w:eastAsia="ru-RU"/>
          </w:rPr>
          <m:t>) + 2</m:t>
        </m:r>
      </m:oMath>
    </w:p>
    <w:p w14:paraId="253F95F3" w14:textId="55C4956E" w:rsidR="004E4B0A" w:rsidRPr="004E4B0A" w:rsidRDefault="004E4B0A" w:rsidP="004E4B0A">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if delta = </w:t>
      </w:r>
      <w:r w:rsidRPr="004E4B0A">
        <w:rPr>
          <w:rFonts w:eastAsia="Arial Unicode MS" w:cs="Times New Roman"/>
          <w:bCs/>
          <w:color w:val="000000"/>
          <w:szCs w:val="28"/>
          <w:u w:color="000000"/>
          <w:bdr w:val="nil"/>
          <w:lang w:val="en-US" w:eastAsia="ru-RU"/>
        </w:rPr>
        <w:t>-1 then:</w:t>
      </w:r>
    </w:p>
    <w:p w14:paraId="05F55270" w14:textId="55998928" w:rsidR="004E4B0A" w:rsidRDefault="004E4B0A" w:rsidP="004E4B0A">
      <w:pPr>
        <w:pStyle w:val="ad"/>
        <w:numPr>
          <w:ilvl w:val="2"/>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delta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w:t>
      </w:r>
      <m:oMath>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Sum of all elements in weights</m:t>
            </m:r>
            <m:r>
              <m:rPr>
                <m:sty m:val="p"/>
              </m:rPr>
              <w:rPr>
                <w:rFonts w:ascii="Cambria Math" w:eastAsia="Arial Unicode MS" w:hAnsi="Cambria Math" w:cs="Times New Roman"/>
                <w:color w:val="000000"/>
                <w:szCs w:val="28"/>
                <w:u w:color="000000"/>
                <w:bdr w:val="nil"/>
                <w:lang w:val="en-US" w:eastAsia="ru-RU"/>
              </w:rPr>
              <m:t xml:space="preserve"> </m:t>
            </m:r>
          </m:num>
          <m:den>
            <m:r>
              <w:rPr>
                <w:rFonts w:ascii="Cambria Math" w:eastAsia="Arial Unicode MS" w:hAnsi="Cambria Math" w:cs="Times New Roman"/>
                <w:color w:val="000000"/>
                <w:szCs w:val="28"/>
                <w:u w:color="000000"/>
                <w:bdr w:val="nil"/>
                <w:lang w:val="en-US" w:eastAsia="ru-RU"/>
              </w:rPr>
              <m:t>Number of all elements in weights</m:t>
            </m:r>
            <m:r>
              <m:rPr>
                <m:sty m:val="p"/>
              </m:rPr>
              <w:rPr>
                <w:rFonts w:ascii="Cambria Math" w:eastAsia="Arial Unicode MS" w:hAnsi="Cambria Math" w:cs="Times New Roman"/>
                <w:color w:val="000000"/>
                <w:szCs w:val="28"/>
                <w:u w:color="000000"/>
                <w:bdr w:val="nil"/>
                <w:lang w:val="en-US" w:eastAsia="ru-RU"/>
              </w:rPr>
              <m:t xml:space="preserve"> / 50</m:t>
            </m:r>
          </m:den>
        </m:f>
      </m:oMath>
      <w:r w:rsidRPr="000C63E4">
        <w:rPr>
          <w:rFonts w:eastAsia="Arial Unicode MS" w:cs="Times New Roman"/>
          <w:bCs/>
          <w:color w:val="000000"/>
          <w:szCs w:val="28"/>
          <w:u w:color="000000"/>
          <w:bdr w:val="nil"/>
          <w:lang w:val="en-US" w:eastAsia="ru-RU"/>
        </w:rPr>
        <w:t xml:space="preserve"> </w:t>
      </w:r>
    </w:p>
    <w:p w14:paraId="63B8B65C" w14:textId="43438315"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t xml:space="preserve">Create distances array with </w:t>
      </w:r>
      <w:r w:rsidR="00996D68">
        <w:rPr>
          <w:rFonts w:eastAsia="Arial Unicode MS" w:cs="Times New Roman"/>
          <w:bCs/>
          <w:color w:val="000000"/>
          <w:szCs w:val="28"/>
          <w:u w:color="000000"/>
          <w:bdr w:val="nil"/>
          <w:lang w:val="en-US" w:eastAsia="ru-RU"/>
        </w:rPr>
        <w:t>vertices_length</w:t>
      </w:r>
      <w:r w:rsidRPr="00524262">
        <w:rPr>
          <w:rFonts w:eastAsia="Arial Unicode MS" w:cs="Times New Roman"/>
          <w:bCs/>
          <w:i/>
          <w:color w:val="000000"/>
          <w:szCs w:val="28"/>
          <w:u w:color="000000"/>
          <w:bdr w:val="nil"/>
          <w:lang w:val="en-US" w:eastAsia="ru-RU"/>
        </w:rPr>
        <w:t xml:space="preserve"> </w:t>
      </w:r>
      <w:r w:rsidRPr="004E4B0A">
        <w:rPr>
          <w:rFonts w:eastAsia="Arial Unicode MS" w:cs="Times New Roman"/>
          <w:bCs/>
          <w:color w:val="000000"/>
          <w:szCs w:val="28"/>
          <w:u w:color="000000"/>
          <w:bdr w:val="nil"/>
          <w:lang w:val="en-US" w:eastAsia="ru-RU"/>
        </w:rPr>
        <w:t xml:space="preserve">elements and set all values to </w:t>
      </w:r>
      <m:oMath>
        <m:r>
          <w:rPr>
            <w:rFonts w:ascii="Cambria Math" w:eastAsia="Arial Unicode MS" w:hAnsi="Cambria Math" w:cs="Times New Roman"/>
            <w:color w:val="000000"/>
            <w:szCs w:val="28"/>
            <w:u w:color="000000"/>
            <w:bdr w:val="nil"/>
            <w:lang w:val="en-US" w:eastAsia="ru-RU"/>
          </w:rPr>
          <m:t>∞</m:t>
        </m:r>
      </m:oMath>
    </w:p>
    <w:p w14:paraId="02439B50" w14:textId="651FFE92"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Create buckets 2D array with </w:t>
      </w:r>
      <w:r w:rsidRPr="002751DF">
        <w:rPr>
          <w:rFonts w:eastAsia="Arial Unicode MS" w:cs="Times New Roman"/>
          <w:bCs/>
          <w:color w:val="000000"/>
          <w:szCs w:val="28"/>
          <w:u w:color="000000"/>
          <w:bdr w:val="nil"/>
          <w:lang w:val="en-US" w:eastAsia="ru-RU"/>
        </w:rPr>
        <w:t>max_buckets</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 xml:space="preserve">rows and </w:t>
      </w:r>
      <w:r w:rsidRPr="002751DF">
        <w:rPr>
          <w:rFonts w:eastAsia="Arial Unicode MS" w:cs="Times New Roman"/>
          <w:bCs/>
          <w:color w:val="000000"/>
          <w:szCs w:val="28"/>
          <w:u w:color="000000"/>
          <w:bdr w:val="nil"/>
          <w:lang w:val="en-US" w:eastAsia="ru-RU"/>
        </w:rPr>
        <w:t>vertices_length</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cols</w:t>
      </w:r>
    </w:p>
    <w:p w14:paraId="4A65ED98" w14:textId="47719A76" w:rsidR="00C26366" w:rsidRDefault="00C26366"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Create in_bucket 2D array with max_buckets rows and vertices length cols</w:t>
      </w:r>
      <w:r w:rsidR="00CF612C">
        <w:rPr>
          <w:rFonts w:eastAsia="Arial Unicode MS" w:cs="Times New Roman"/>
          <w:bCs/>
          <w:color w:val="000000"/>
          <w:szCs w:val="28"/>
          <w:u w:color="000000"/>
          <w:bdr w:val="nil"/>
          <w:lang w:val="en-US" w:eastAsia="ru-RU"/>
        </w:rPr>
        <w:t xml:space="preserve"> and set all values to false</w:t>
      </w:r>
    </w:p>
    <w:p w14:paraId="17761D21" w14:textId="1D002471" w:rsidR="002751DF" w:rsidRPr="004E4B0A"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Create bucket_sizes array with max_buckets elements</w:t>
      </w:r>
    </w:p>
    <w:p w14:paraId="508D31DF" w14:textId="5CB5BDF6" w:rsidR="002751DF" w:rsidRPr="002751DF" w:rsidRDefault="004E4B0A" w:rsidP="002751DF">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t>distances[source_vertex</w:t>
      </w:r>
      <w:r w:rsidR="00BB57B4">
        <w:rPr>
          <w:rFonts w:eastAsia="Arial Unicode MS" w:cs="Times New Roman"/>
          <w:bCs/>
          <w:color w:val="000000"/>
          <w:szCs w:val="28"/>
          <w:u w:color="000000"/>
          <w:bdr w:val="nil"/>
          <w:lang w:val="en-US" w:eastAsia="ru-RU"/>
        </w:rPr>
        <w:t>_index</w:t>
      </w:r>
      <w:r w:rsidRPr="004E4B0A">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Pr="004E4B0A">
        <w:rPr>
          <w:rFonts w:eastAsia="Arial Unicode MS" w:cs="Times New Roman"/>
          <w:bCs/>
          <w:color w:val="000000"/>
          <w:szCs w:val="28"/>
          <w:u w:color="000000"/>
          <w:bdr w:val="nil"/>
          <w:lang w:val="en-US" w:eastAsia="ru-RU"/>
        </w:rPr>
        <w:t xml:space="preserve"> 0</w:t>
      </w:r>
    </w:p>
    <w:p w14:paraId="6CDD89D8" w14:textId="434573C4"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Add to bucket(delta, source_vertex</w:t>
      </w:r>
      <w:r w:rsidR="00BB57B4">
        <w:rPr>
          <w:rFonts w:eastAsia="Arial Unicode MS" w:cs="Times New Roman"/>
          <w:bCs/>
          <w:color w:val="000000"/>
          <w:szCs w:val="28"/>
          <w:u w:color="000000"/>
          <w:bdr w:val="nil"/>
          <w:lang w:val="en-US" w:eastAsia="ru-RU"/>
        </w:rPr>
        <w:t>_index</w:t>
      </w:r>
      <w:r>
        <w:rPr>
          <w:rFonts w:eastAsia="Arial Unicode MS" w:cs="Times New Roman"/>
          <w:bCs/>
          <w:color w:val="000000"/>
          <w:szCs w:val="28"/>
          <w:u w:color="000000"/>
          <w:bdr w:val="nil"/>
          <w:lang w:val="en-US" w:eastAsia="ru-RU"/>
        </w:rPr>
        <w:t>, distances, buckets, bucket_sizes, max_buckets)</w:t>
      </w:r>
    </w:p>
    <w:p w14:paraId="2E0C3CD8" w14:textId="4403E88A"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0</w:t>
      </w:r>
    </w:p>
    <w:p w14:paraId="2072E32A" w14:textId="331CD553"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 xml:space="preserve">←mod(next_non_empty_bucket_absolute_index,  </m:t>
        </m:r>
        <m:r>
          <m:rPr>
            <m:sty m:val="p"/>
          </m:rPr>
          <w:rPr>
            <w:rFonts w:ascii="Cambria Math" w:eastAsia="Arial Unicode MS" w:hAnsi="Cambria Math" w:cs="Times New Roman"/>
            <w:color w:val="000000"/>
            <w:szCs w:val="28"/>
            <w:u w:color="000000"/>
            <w:bdr w:val="nil"/>
            <w:lang w:val="en-US" w:eastAsia="ru-RU"/>
          </w:rPr>
          <m:t>max_buckets</m:t>
        </m:r>
        <m:r>
          <w:rPr>
            <w:rFonts w:ascii="Cambria Math" w:eastAsia="Arial Unicode MS" w:hAnsi="Cambria Math" w:cs="Times New Roman"/>
            <w:color w:val="000000"/>
            <w:szCs w:val="28"/>
            <w:u w:color="000000"/>
            <w:bdr w:val="nil"/>
            <w:lang w:val="en-US" w:eastAsia="ru-RU"/>
          </w:rPr>
          <m:t>)</m:t>
        </m:r>
      </m:oMath>
    </w:p>
    <w:p w14:paraId="3E319BBC" w14:textId="67D2D8C9"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While next_non_empty_bucket_absolute_index != -1 do:</w:t>
      </w:r>
    </w:p>
    <w:p w14:paraId="653CC808" w14:textId="704A025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734329">
        <w:rPr>
          <w:rFonts w:eastAsia="Arial Unicode MS" w:cs="Times New Roman"/>
          <w:bCs/>
          <w:color w:val="000000"/>
          <w:szCs w:val="28"/>
          <w:u w:color="000000"/>
          <w:bdr w:val="nil"/>
          <w:lang w:val="en-US" w:eastAsia="ru-RU"/>
        </w:rPr>
        <w:t>Create set of heavy_edges where each element consists of 3 (vertex_index, neighbour_index, edge_weight)</w:t>
      </w:r>
    </w:p>
    <w:p w14:paraId="30455E93" w14:textId="67045280" w:rsidR="00734329" w:rsidRDefault="00734329"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While bucket_sizes[actual_bucket_index] &gt; 0 do:</w:t>
      </w:r>
    </w:p>
    <w:p w14:paraId="44AE1FBC" w14:textId="7C2AF9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last_vertex_index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bucket_sizes[actual_bucket_index] – 1</w:t>
      </w:r>
    </w:p>
    <w:p w14:paraId="1C005040" w14:textId="5203B2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buckets[actual_bucket_index, last_vertex_index]</w:t>
      </w:r>
    </w:p>
    <w:p w14:paraId="61A5DA61" w14:textId="43E78EF2" w:rsidR="00C26366" w:rsidRDefault="00C26366"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in_bucket[actual_bucket_index, 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false</w:t>
      </w:r>
    </w:p>
    <w:p w14:paraId="56F4051A" w14:textId="7DC7A1B6"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bucket_sizes[actual_bucket_index]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bucket_sizes[actual_bucket_index]  - </w:t>
      </w:r>
      <w:r>
        <w:rPr>
          <w:rFonts w:eastAsia="Arial Unicode MS" w:cs="Times New Roman"/>
          <w:bCs/>
          <w:color w:val="000000"/>
          <w:szCs w:val="28"/>
          <w:u w:color="000000"/>
          <w:bdr w:val="nil"/>
          <w:lang w:val="en-US" w:eastAsia="ru-RU"/>
        </w:rPr>
        <w:t>1</w:t>
      </w:r>
    </w:p>
    <w:p w14:paraId="18792809" w14:textId="3588181A" w:rsidR="00734329" w:rsidRDefault="009900B8"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vertex_index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sidR="00734329">
        <w:rPr>
          <w:rFonts w:eastAsia="Arial Unicode MS" w:cs="Times New Roman"/>
          <w:bCs/>
          <w:i/>
          <w:color w:val="000000"/>
          <w:szCs w:val="28"/>
          <w:u w:color="000000"/>
          <w:bdr w:val="nil"/>
          <w:lang w:val="en-US" w:eastAsia="ru-RU"/>
        </w:rPr>
        <w:t>)</w:t>
      </w:r>
      <w:r w:rsidR="001A7E0F">
        <w:rPr>
          <w:rFonts w:eastAsia="Arial Unicode MS" w:cs="Times New Roman"/>
          <w:bCs/>
          <w:color w:val="000000"/>
          <w:szCs w:val="28"/>
          <w:u w:color="000000"/>
          <w:bdr w:val="nil"/>
          <w:lang w:val="en-US" w:eastAsia="ru-RU"/>
        </w:rPr>
        <w:t xml:space="preserve"> </w:t>
      </w:r>
      <w:r w:rsidR="00734329">
        <w:rPr>
          <w:rFonts w:eastAsia="Arial Unicode MS" w:cs="Times New Roman"/>
          <w:bCs/>
          <w:color w:val="000000"/>
          <w:szCs w:val="28"/>
          <w:u w:color="000000"/>
          <w:bdr w:val="nil"/>
          <w:lang w:val="en-US" w:eastAsia="ru-RU"/>
        </w:rPr>
        <w:t>!= actual_bucket_index then:</w:t>
      </w:r>
    </w:p>
    <w:p w14:paraId="1CDDA455" w14:textId="4D83AF7C"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while iteration</w:t>
      </w:r>
    </w:p>
    <w:p w14:paraId="4FEFFD3D" w14:textId="0596704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vertex_neighbour_indexes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neighbours[vertex_index]</w:t>
      </w:r>
    </w:p>
    <w:p w14:paraId="70170BAF" w14:textId="63A340EF"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For i in 0…max_degree(exclusive) do:</w:t>
      </w:r>
    </w:p>
    <w:p w14:paraId="6F6A7F51" w14:textId="0DF67B67"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vertex_neighbour_indexes[i]</w:t>
      </w:r>
    </w:p>
    <w:p w14:paraId="0D49C3F9" w14:textId="5807F5FF" w:rsidR="00734329" w:rsidRDefault="001308CE"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neighbour_index </w:t>
      </w:r>
      <w:r w:rsidR="00734329">
        <w:rPr>
          <w:rFonts w:eastAsia="Arial Unicode MS" w:cs="Times New Roman"/>
          <w:bCs/>
          <w:color w:val="000000"/>
          <w:szCs w:val="28"/>
          <w:u w:color="000000"/>
          <w:bdr w:val="nil"/>
          <w:lang w:val="en-US" w:eastAsia="ru-RU"/>
        </w:rPr>
        <w:t>= -1:</w:t>
      </w:r>
    </w:p>
    <w:p w14:paraId="6BE95A15" w14:textId="2F3C0C3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Exit for loop</w:t>
      </w:r>
    </w:p>
    <w:p w14:paraId="2DADDC45" w14:textId="12A30F75"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edge_weight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bCs/>
          <w:color w:val="000000"/>
          <w:szCs w:val="28"/>
          <w:u w:color="000000"/>
          <w:bdr w:val="nil"/>
          <w:lang w:val="en-US" w:eastAsia="ru-RU"/>
        </w:rPr>
        <w:t>weights[vertex_index, i]</w:t>
      </w:r>
    </w:p>
    <w:p w14:paraId="6CD0E015" w14:textId="2848B681"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is_light_edge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edge_weight &lt;= delta</w:t>
      </w:r>
    </w:p>
    <w:p w14:paraId="2D69EF04" w14:textId="3785D332"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w:t>
      </w:r>
      <w:r w:rsidR="000A4BAC">
        <w:rPr>
          <w:rFonts w:eastAsia="Arial Unicode MS" w:cs="Times New Roman"/>
          <w:bCs/>
          <w:color w:val="000000"/>
          <w:szCs w:val="28"/>
          <w:u w:color="000000"/>
          <w:bdr w:val="nil"/>
          <w:lang w:val="en-US" w:eastAsia="ru-RU"/>
        </w:rPr>
        <w:t xml:space="preserve">NOT </w:t>
      </w:r>
      <w:r>
        <w:rPr>
          <w:rFonts w:eastAsia="Arial Unicode MS" w:cs="Times New Roman"/>
          <w:bCs/>
          <w:color w:val="000000"/>
          <w:szCs w:val="28"/>
          <w:u w:color="000000"/>
          <w:bdr w:val="nil"/>
          <w:lang w:val="en-US" w:eastAsia="ru-RU"/>
        </w:rPr>
        <w:t>is_light_edge then:</w:t>
      </w:r>
    </w:p>
    <w:p w14:paraId="5403416C" w14:textId="4398BC2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(vertex_index, neighbour_index, edge_weight) to heavy_edges</w:t>
      </w:r>
    </w:p>
    <w:p w14:paraId="7A4F9C87" w14:textId="46246140" w:rsidR="00446299" w:rsidRDefault="0044629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for iteration</w:t>
      </w:r>
    </w:p>
    <w:p w14:paraId="21F15D65" w14:textId="2F3D40B6"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 xml:space="preserve">If </w:t>
      </w:r>
      <w:r w:rsidR="009F2285">
        <w:rPr>
          <w:rFonts w:eastAsia="Arial Unicode MS" w:cs="Times New Roman"/>
          <w:bCs/>
          <w:color w:val="000000"/>
          <w:szCs w:val="28"/>
          <w:u w:color="000000"/>
          <w:bdr w:val="nil"/>
          <w:lang w:val="en-US" w:eastAsia="ru-RU"/>
        </w:rPr>
        <w:t>Relax neighbour</w:t>
      </w:r>
      <w:r>
        <w:rPr>
          <w:rFonts w:eastAsia="Arial Unicode MS" w:cs="Times New Roman"/>
          <w:bCs/>
          <w:color w:val="000000"/>
          <w:szCs w:val="28"/>
          <w:u w:color="000000"/>
          <w:bdr w:val="nil"/>
          <w:lang w:val="en-US" w:eastAsia="ru-RU"/>
        </w:rPr>
        <w:t>(vertex_index, neighbour_index, edge_weight, distances)</w:t>
      </w:r>
      <w:r w:rsidR="009F2285">
        <w:rPr>
          <w:rFonts w:eastAsia="Arial Unicode MS" w:cs="Times New Roman"/>
          <w:bCs/>
          <w:color w:val="000000"/>
          <w:szCs w:val="28"/>
          <w:u w:color="000000"/>
          <w:bdr w:val="nil"/>
          <w:lang w:val="en-US" w:eastAsia="ru-RU"/>
        </w:rPr>
        <w:t xml:space="preserve"> then:</w:t>
      </w:r>
    </w:p>
    <w:p w14:paraId="40B7B7CA" w14:textId="44960165" w:rsidR="00C26366" w:rsidRP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neighbour_index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Pr>
          <w:rFonts w:eastAsia="Arial Unicode MS" w:cs="Times New Roman"/>
          <w:bCs/>
          <w:i/>
          <w:color w:val="000000"/>
          <w:szCs w:val="28"/>
          <w:u w:color="000000"/>
          <w:bdr w:val="nil"/>
          <w:lang w:val="en-US" w:eastAsia="ru-RU"/>
        </w:rPr>
        <w:t>)</w:t>
      </w:r>
    </w:p>
    <w:p w14:paraId="49C0460C" w14:textId="190DB4ED" w:rsid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NOT in_bucket[bucket_index, neighbour_index] then:</w:t>
      </w:r>
    </w:p>
    <w:p w14:paraId="3DE2B26D" w14:textId="28DB0E0B" w:rsidR="00C26366" w:rsidRDefault="00C26366" w:rsidP="00C26366">
      <w:pPr>
        <w:pStyle w:val="ad"/>
        <w:numPr>
          <w:ilvl w:val="5"/>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in_bucket[bucket_index, 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true</w:t>
      </w:r>
    </w:p>
    <w:p w14:paraId="72F5644E" w14:textId="076761F3" w:rsidR="009F2285" w:rsidRDefault="009F2285" w:rsidP="00C26366">
      <w:pPr>
        <w:pStyle w:val="ad"/>
        <w:numPr>
          <w:ilvl w:val="5"/>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3658CAC3" w14:textId="668458AC" w:rsidR="009F2285" w:rsidRDefault="009F2285" w:rsidP="009F2285">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each element in heavy_edges do:</w:t>
      </w:r>
    </w:p>
    <w:p w14:paraId="38566C45" w14:textId="4EEE74CE"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neighbour_index, edge_weight</w:t>
      </w:r>
      <w:r w:rsidR="0094067A">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94067A">
        <w:rPr>
          <w:rFonts w:eastAsia="Arial Unicode MS" w:cs="Times New Roman"/>
          <w:bCs/>
          <w:color w:val="000000"/>
          <w:szCs w:val="28"/>
          <w:u w:color="000000"/>
          <w:bdr w:val="nil"/>
          <w:lang w:val="en-US" w:eastAsia="ru-RU"/>
        </w:rPr>
        <w:t xml:space="preserve"> element</w:t>
      </w:r>
    </w:p>
    <w:p w14:paraId="0F1AB6CE" w14:textId="0EE3A8BF"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Relax neighbour(vertex_index, neighbour_index, edge_weight)</w:t>
      </w:r>
    </w:p>
    <w:p w14:paraId="29EF0FE8" w14:textId="77777777" w:rsidR="00C26366" w:rsidRPr="00C26366" w:rsidRDefault="00C26366" w:rsidP="00C26366">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neighbour_index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Pr>
          <w:rFonts w:eastAsia="Arial Unicode MS" w:cs="Times New Roman"/>
          <w:bCs/>
          <w:i/>
          <w:color w:val="000000"/>
          <w:szCs w:val="28"/>
          <w:u w:color="000000"/>
          <w:bdr w:val="nil"/>
          <w:lang w:val="en-US" w:eastAsia="ru-RU"/>
        </w:rPr>
        <w:t>)</w:t>
      </w:r>
    </w:p>
    <w:p w14:paraId="7FD228EC" w14:textId="24BB3A89" w:rsidR="00C26366" w:rsidRDefault="00C26366" w:rsidP="00C26366">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NOT in_bucket[bucket_index, neighbour_index] then:</w:t>
      </w:r>
    </w:p>
    <w:p w14:paraId="3DC156D6" w14:textId="54620FC9" w:rsid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in_bucket[bucket_index, 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true</w:t>
      </w:r>
    </w:p>
    <w:p w14:paraId="1A4FACDD" w14:textId="6B77087A" w:rsidR="00041A7D" w:rsidRPr="002751DF" w:rsidRDefault="000C5E97"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1303B362" w14:textId="297349F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current_absolute_index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next_non_empty_bucket_absolute_index</w:t>
      </w:r>
    </w:p>
    <w:p w14:paraId="7C89B92A" w14:textId="286DF776"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-1</w:t>
      </w:r>
    </w:p>
    <w:p w14:paraId="3897F204" w14:textId="701E1E6F"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i in 0…max_buckets (exclusive) do:</w:t>
      </w:r>
    </w:p>
    <w:p w14:paraId="43DF7F29" w14:textId="32F37602"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current_absolute_index + i</w:t>
      </w:r>
    </w:p>
    <w:p w14:paraId="362BF2E8" w14:textId="4817CC2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mod(absolute_index,  max_buckets)</m:t>
        </m:r>
      </m:oMath>
    </w:p>
    <w:p w14:paraId="12A6F9D6" w14:textId="7777777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bucket_sizes[actual_index] &gt; 0 then:</w:t>
      </w:r>
    </w:p>
    <w:p w14:paraId="3048CAEA" w14:textId="2634D806"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absolute_index</w:t>
      </w:r>
    </w:p>
    <w:p w14:paraId="74E1CF45" w14:textId="218B0BA2"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actual_index</w:t>
      </w:r>
    </w:p>
    <w:p w14:paraId="01EF6C4A" w14:textId="4278B8A7"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Exit for loop </w:t>
      </w:r>
    </w:p>
    <w:p w14:paraId="66320DD7" w14:textId="77777777" w:rsidR="00D5201B" w:rsidRPr="00D5201B" w:rsidRDefault="00D5201B" w:rsidP="00D5201B">
      <w:pPr>
        <w:rPr>
          <w:rFonts w:eastAsia="Arial Unicode MS" w:cs="Times New Roman"/>
          <w:bCs/>
          <w:color w:val="000000"/>
          <w:szCs w:val="28"/>
          <w:u w:color="000000"/>
          <w:bdr w:val="nil"/>
          <w:lang w:val="en-US" w:eastAsia="ru-RU"/>
        </w:rPr>
      </w:pPr>
    </w:p>
    <w:p w14:paraId="34FF2EF5" w14:textId="22F3E176"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Relax neighbour</w:t>
      </w:r>
    </w:p>
    <w:p w14:paraId="19B77B8B" w14:textId="2F0B540C" w:rsidR="00524262" w:rsidRDefault="004E4B0A" w:rsidP="004E4B0A">
      <w:pPr>
        <w:ind w:firstLine="0"/>
        <w:rPr>
          <w:rFonts w:eastAsia="Arial Unicode MS" w:cs="Times New Roman"/>
          <w:b/>
          <w:bCs/>
          <w:color w:val="000000"/>
          <w:szCs w:val="28"/>
          <w:u w:color="000000"/>
          <w:bdr w:val="nil"/>
          <w:lang w:val="en-US" w:eastAsia="ru-RU"/>
        </w:rPr>
      </w:pPr>
      <w:r w:rsidRPr="004E4B0A">
        <w:rPr>
          <w:rFonts w:eastAsia="Arial Unicode MS" w:cs="Times New Roman"/>
          <w:b/>
          <w:bCs/>
          <w:color w:val="000000"/>
          <w:szCs w:val="28"/>
          <w:u w:color="000000"/>
          <w:bdr w:val="nil"/>
          <w:lang w:val="en-US" w:eastAsia="ru-RU"/>
        </w:rPr>
        <w:t>Input</w:t>
      </w:r>
      <w:r>
        <w:rPr>
          <w:rFonts w:eastAsia="Arial Unicode MS" w:cs="Times New Roman"/>
          <w:b/>
          <w:bCs/>
          <w:color w:val="000000"/>
          <w:szCs w:val="28"/>
          <w:u w:color="000000"/>
          <w:bdr w:val="nil"/>
          <w:lang w:val="en-US" w:eastAsia="ru-RU"/>
        </w:rPr>
        <w:t>:</w:t>
      </w:r>
    </w:p>
    <w:p w14:paraId="6A877CD3" w14:textId="6BD5C3BF"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vertex_index – index of current vertex;</w:t>
      </w:r>
    </w:p>
    <w:p w14:paraId="280F3E4C" w14:textId="374BA3B5"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neighbour_index – index of current vertex’s neighbour</w:t>
      </w:r>
      <w:r w:rsidR="007409AF">
        <w:rPr>
          <w:rFonts w:eastAsia="Arial Unicode MS" w:cs="Times New Roman"/>
          <w:bCs/>
          <w:color w:val="000000"/>
          <w:szCs w:val="28"/>
          <w:u w:color="000000"/>
          <w:bdr w:val="nil"/>
          <w:lang w:val="en-US" w:eastAsia="ru-RU"/>
        </w:rPr>
        <w:t>;</w:t>
      </w:r>
    </w:p>
    <w:p w14:paraId="27533DCE" w14:textId="6BD433D0"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edge_weight – weight to get from current vertex to neighbour</w:t>
      </w:r>
      <w:r w:rsidR="007409AF">
        <w:rPr>
          <w:rFonts w:eastAsia="Arial Unicode MS" w:cs="Times New Roman"/>
          <w:bCs/>
          <w:color w:val="000000"/>
          <w:szCs w:val="28"/>
          <w:u w:color="000000"/>
          <w:bdr w:val="nil"/>
          <w:lang w:val="en-US" w:eastAsia="ru-RU"/>
        </w:rPr>
        <w:t>;</w:t>
      </w:r>
    </w:p>
    <w:p w14:paraId="45E4A81A" w14:textId="46D4A354"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distances – array of current distances to each vertex</w:t>
      </w:r>
      <w:r w:rsidR="007409AF">
        <w:rPr>
          <w:rFonts w:eastAsia="Arial Unicode MS" w:cs="Times New Roman"/>
          <w:bCs/>
          <w:color w:val="000000"/>
          <w:szCs w:val="28"/>
          <w:u w:color="000000"/>
          <w:bdr w:val="nil"/>
          <w:lang w:val="en-US" w:eastAsia="ru-RU"/>
        </w:rPr>
        <w:t>;</w:t>
      </w:r>
    </w:p>
    <w:p w14:paraId="60A40DF3" w14:textId="10B808F5" w:rsidR="00524262" w:rsidRDefault="00524262" w:rsidP="004E4B0A">
      <w:pPr>
        <w:ind w:firstLine="0"/>
        <w:rPr>
          <w:rFonts w:eastAsia="Arial Unicode MS" w:cs="Times New Roman"/>
          <w:b/>
          <w:bCs/>
          <w:color w:val="000000"/>
          <w:szCs w:val="28"/>
          <w:u w:color="000000"/>
          <w:bdr w:val="nil"/>
          <w:lang w:val="en-US" w:eastAsia="ru-RU"/>
        </w:rPr>
      </w:pPr>
      <w:r w:rsidRPr="00524262">
        <w:rPr>
          <w:rFonts w:eastAsia="Arial Unicode MS" w:cs="Times New Roman"/>
          <w:b/>
          <w:bCs/>
          <w:color w:val="000000"/>
          <w:szCs w:val="28"/>
          <w:u w:color="000000"/>
          <w:bdr w:val="nil"/>
          <w:lang w:val="en-US" w:eastAsia="ru-RU"/>
        </w:rPr>
        <w:t>Output:</w:t>
      </w:r>
    </w:p>
    <w:p w14:paraId="7F3C6522" w14:textId="0413AB2A" w:rsidR="00524262" w:rsidRPr="00524262" w:rsidRDefault="00524262"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Boolean </w:t>
      </w:r>
      <w:r w:rsidR="007409AF">
        <w:rPr>
          <w:rFonts w:eastAsia="Arial Unicode MS" w:cs="Times New Roman"/>
          <w:bCs/>
          <w:color w:val="000000"/>
          <w:szCs w:val="28"/>
          <w:u w:color="000000"/>
          <w:bdr w:val="nil"/>
          <w:lang w:val="en-US" w:eastAsia="ru-RU"/>
        </w:rPr>
        <w:t>if distance to neighbour was changed</w:t>
      </w:r>
    </w:p>
    <w:p w14:paraId="7310F8D3" w14:textId="4F08D483"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new_distance</w:t>
      </w:r>
      <w:r w:rsidR="00DF2778">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DF2778">
        <w:rPr>
          <w:rFonts w:eastAsia="Arial Unicode MS" w:cs="Times New Roman"/>
          <w:bCs/>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distances[vertex_index] + edge_weight</w:t>
      </w:r>
    </w:p>
    <w:p w14:paraId="66569E05" w14:textId="00878739"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new_distance &lt; distances[neighbour_index] then:</w:t>
      </w:r>
    </w:p>
    <w:p w14:paraId="6A5B4655" w14:textId="06E92D46" w:rsidR="004E4B0A" w:rsidRDefault="004E4B0A" w:rsidP="004E4B0A">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distances[neighbour_index]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new_distance</w:t>
      </w:r>
    </w:p>
    <w:p w14:paraId="6768D25C" w14:textId="1A6FF864" w:rsidR="00524262" w:rsidRDefault="004E4B0A" w:rsidP="00524262">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Return </w:t>
      </w:r>
      <w:r w:rsidR="00524262">
        <w:rPr>
          <w:rFonts w:eastAsia="Arial Unicode MS" w:cs="Times New Roman"/>
          <w:bCs/>
          <w:color w:val="000000"/>
          <w:szCs w:val="28"/>
          <w:u w:color="000000"/>
          <w:bdr w:val="nil"/>
          <w:lang w:val="en-US" w:eastAsia="ru-RU"/>
        </w:rPr>
        <w:t>true</w:t>
      </w:r>
    </w:p>
    <w:p w14:paraId="5498D1D8" w14:textId="63133C2D" w:rsidR="00524262" w:rsidRDefault="00524262" w:rsidP="00524262">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Return false</w:t>
      </w:r>
    </w:p>
    <w:p w14:paraId="10C1237B" w14:textId="77777777" w:rsidR="007409AF" w:rsidRDefault="007409AF" w:rsidP="007409AF">
      <w:pPr>
        <w:ind w:firstLine="0"/>
        <w:rPr>
          <w:rFonts w:eastAsia="Arial Unicode MS" w:cs="Times New Roman"/>
          <w:bCs/>
          <w:color w:val="000000"/>
          <w:szCs w:val="28"/>
          <w:u w:color="000000"/>
          <w:bdr w:val="nil"/>
          <w:lang w:val="en-US" w:eastAsia="ru-RU"/>
        </w:rPr>
      </w:pPr>
    </w:p>
    <w:p w14:paraId="070CFDC7" w14:textId="6095C7D3" w:rsidR="007409AF" w:rsidRDefault="007409AF" w:rsidP="007409AF">
      <w:pPr>
        <w:ind w:firstLine="0"/>
        <w:rPr>
          <w:rFonts w:eastAsia="Arial Unicode MS" w:cs="Times New Roman"/>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Add to bucket</w:t>
      </w:r>
    </w:p>
    <w:p w14:paraId="6D1FD4A6" w14:textId="792DCCD4" w:rsidR="007409AF" w:rsidRPr="007409AF" w:rsidRDefault="007409AF" w:rsidP="007409AF">
      <w:pPr>
        <w:ind w:firstLine="0"/>
        <w:rPr>
          <w:rFonts w:eastAsia="Arial Unicode MS" w:cs="Times New Roman"/>
          <w:b/>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Input:</w:t>
      </w:r>
    </w:p>
    <w:p w14:paraId="5BBAB098" w14:textId="12939A6E" w:rsidR="004E4B0A"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3CE60744" w14:textId="0360E55C"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 index of vertex to add;</w:t>
      </w:r>
    </w:p>
    <w:p w14:paraId="5D10F92F" w14:textId="73114694" w:rsidR="007409AF" w:rsidRDefault="007409AF" w:rsidP="007409AF">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distances – array of current distances to each vertex;</w:t>
      </w:r>
    </w:p>
    <w:p w14:paraId="3C6AF106" w14:textId="1C0125BB"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buckets – 2D array of buckets (each row is an array of vertices to process);</w:t>
      </w:r>
    </w:p>
    <w:p w14:paraId="72654728" w14:textId="37140640"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bucket_sizes – array of buckets’ sizes;</w:t>
      </w:r>
    </w:p>
    <w:p w14:paraId="23D34FDB" w14:textId="0F44EA32"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max_buckets – max number of buckets</w:t>
      </w:r>
    </w:p>
    <w:p w14:paraId="5C7EEB0F" w14:textId="1793CBF9" w:rsidR="00041A7D" w:rsidRDefault="00041A7D" w:rsidP="004E4B0A">
      <w:pPr>
        <w:ind w:firstLine="0"/>
        <w:rPr>
          <w:rFonts w:eastAsia="Arial Unicode MS" w:cs="Times New Roman"/>
          <w:b/>
          <w:bCs/>
          <w:color w:val="000000"/>
          <w:szCs w:val="28"/>
          <w:u w:color="000000"/>
          <w:bdr w:val="nil"/>
          <w:lang w:val="en-US" w:eastAsia="ru-RU"/>
        </w:rPr>
      </w:pPr>
      <w:r w:rsidRPr="00041A7D">
        <w:rPr>
          <w:rFonts w:eastAsia="Arial Unicode MS" w:cs="Times New Roman"/>
          <w:b/>
          <w:bCs/>
          <w:color w:val="000000"/>
          <w:szCs w:val="28"/>
          <w:u w:color="000000"/>
          <w:bdr w:val="nil"/>
          <w:lang w:val="en-US" w:eastAsia="ru-RU"/>
        </w:rPr>
        <w:t>Output</w:t>
      </w:r>
      <w:r>
        <w:rPr>
          <w:rFonts w:eastAsia="Arial Unicode MS" w:cs="Times New Roman"/>
          <w:b/>
          <w:bCs/>
          <w:color w:val="000000"/>
          <w:szCs w:val="28"/>
          <w:u w:color="000000"/>
          <w:bdr w:val="nil"/>
          <w:lang w:val="en-US" w:eastAsia="ru-RU"/>
        </w:rPr>
        <w:t>:</w:t>
      </w:r>
    </w:p>
    <w:p w14:paraId="5835809C" w14:textId="7E581540" w:rsidR="00041A7D" w:rsidRPr="00041A7D" w:rsidRDefault="00041A7D"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Nothing</w:t>
      </w:r>
    </w:p>
    <w:p w14:paraId="174E6F64" w14:textId="0D3BC3CC" w:rsidR="007409AF" w:rsidRDefault="007409AF"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m:t>
        </m:r>
      </m:oMath>
      <w:r w:rsidR="00041A7D">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m:t>
        </m:r>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floor(distances[vertex_index] / delta</m:t>
            </m:r>
            <m:r>
              <w:rPr>
                <w:rFonts w:ascii="Cambria Math" w:eastAsia="Arial Unicode MS" w:cs="Times New Roman"/>
                <w:color w:val="000000"/>
                <w:szCs w:val="28"/>
                <w:u w:color="000000"/>
                <w:bdr w:val="nil"/>
                <w:lang w:val="en-US" w:eastAsia="ru-RU"/>
              </w:rPr>
              <m:t>)</m:t>
            </m:r>
            <m:r>
              <w:rPr>
                <w:rFonts w:ascii="Cambria Math" w:eastAsia="Arial Unicode MS" w:hAnsi="Cambria Math" w:cs="Times New Roman"/>
                <w:color w:val="000000"/>
                <w:szCs w:val="28"/>
                <w:u w:color="000000"/>
                <w:bdr w:val="nil"/>
                <w:lang w:val="en-US" w:eastAsia="ru-RU"/>
              </w:rPr>
              <m:t xml:space="preserve"> </m:t>
            </m:r>
          </m:num>
          <m:den>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den>
        </m:f>
        <m:r>
          <w:rPr>
            <w:rFonts w:ascii="Cambria Math" w:eastAsia="Arial Unicode MS" w:hAnsi="Cambria Math" w:cs="Times New Roman"/>
            <w:color w:val="000000"/>
            <w:szCs w:val="28"/>
            <w:u w:color="000000"/>
            <w:bdr w:val="nil"/>
            <w:lang w:val="en-US" w:eastAsia="ru-RU"/>
          </w:rPr>
          <m:t>)</m:t>
        </m:r>
      </m:oMath>
    </w:p>
    <w:p w14:paraId="44065BDD" w14:textId="5E19BC22"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bucket_sizes[bucket_index]</w:t>
      </w:r>
    </w:p>
    <w:p w14:paraId="42FEFFA2" w14:textId="41630584"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buckets[bucket_index, 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vertex_index</w:t>
      </w:r>
    </w:p>
    <w:p w14:paraId="15B267EF" w14:textId="622C6981" w:rsidR="00041A7D" w:rsidRPr="007409AF"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DF2778">
        <w:rPr>
          <w:rFonts w:eastAsia="Arial Unicode MS" w:cs="Times New Roman"/>
          <w:bCs/>
          <w:color w:val="000000"/>
          <w:szCs w:val="28"/>
          <w:u w:color="000000"/>
          <w:bdr w:val="nil"/>
          <w:lang w:val="en-US" w:eastAsia="ru-RU"/>
        </w:rPr>
        <w:t xml:space="preserve">bucket_sizes[bucket_index]  + </w:t>
      </w:r>
      <w:r>
        <w:rPr>
          <w:rFonts w:eastAsia="Arial Unicode MS" w:cs="Times New Roman"/>
          <w:bCs/>
          <w:color w:val="000000"/>
          <w:szCs w:val="28"/>
          <w:u w:color="000000"/>
          <w:bdr w:val="nil"/>
          <w:lang w:val="en-US" w:eastAsia="ru-RU"/>
        </w:rPr>
        <w:t>1</w:t>
      </w:r>
    </w:p>
    <w:p w14:paraId="4E9F717B" w14:textId="77777777" w:rsidR="000C63E4" w:rsidRPr="000C63E4" w:rsidRDefault="000C63E4" w:rsidP="000C63E4">
      <w:pPr>
        <w:ind w:firstLine="0"/>
        <w:rPr>
          <w:rFonts w:eastAsia="Arial Unicode MS" w:cs="Times New Roman"/>
          <w:bCs/>
          <w:color w:val="000000"/>
          <w:szCs w:val="28"/>
          <w:u w:color="000000"/>
          <w:bdr w:val="nil"/>
          <w:lang w:val="en-US" w:eastAsia="ru-RU"/>
        </w:rPr>
      </w:pPr>
    </w:p>
    <w:p w14:paraId="5975E58D" w14:textId="4D9B6F71" w:rsidR="00B31103" w:rsidRPr="00A20D1F" w:rsidRDefault="003616B7" w:rsidP="003F2758">
      <w:pPr>
        <w:pStyle w:val="2"/>
        <w:rPr>
          <w:lang w:val="uk-UA"/>
        </w:rPr>
      </w:pPr>
      <w:bookmarkStart w:id="3" w:name="_Toc158713965"/>
      <w:r w:rsidRPr="001254C9">
        <w:rPr>
          <w:lang w:val="uk-UA"/>
        </w:rPr>
        <w:lastRenderedPageBreak/>
        <w:t xml:space="preserve">1.2 </w:t>
      </w:r>
      <w:bookmarkEnd w:id="3"/>
      <w:r w:rsidR="00996DC6">
        <w:rPr>
          <w:lang w:val="uk-UA"/>
        </w:rPr>
        <w:t xml:space="preserve">Огляд відомих паралельних реалізацій алгоритму </w:t>
      </w:r>
      <m:oMath>
        <m:r>
          <m:rPr>
            <m:sty m:val="bi"/>
          </m:rPr>
          <w:rPr>
            <w:rFonts w:ascii="Cambria Math" w:hAnsi="Cambria Math"/>
          </w:rPr>
          <m:t>∆</m:t>
        </m:r>
      </m:oMath>
      <w:r w:rsidR="00996DC6">
        <w:t>-степінг</w:t>
      </w:r>
      <w:r w:rsidR="00A20D1F">
        <w:rPr>
          <w:lang w:val="uk-UA"/>
        </w:rPr>
        <w:t>у</w:t>
      </w:r>
    </w:p>
    <w:p w14:paraId="4FD8121A" w14:textId="77777777" w:rsidR="0070452E"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sidRPr="0070452E">
        <w:rPr>
          <w:rFonts w:eastAsia="Arial Unicode MS" w:cs="Times New Roman"/>
        </w:rPr>
        <w:t>-</w:t>
      </w:r>
      <w:r w:rsidRPr="0070452E">
        <w:rPr>
          <w:rFonts w:eastAsia="Arial Unicode MS" w:cs="Times New Roman"/>
          <w:bCs/>
          <w:color w:val="000000"/>
          <w:szCs w:val="28"/>
          <w:u w:color="000000"/>
          <w:bdr w:val="nil"/>
          <w:lang w:val="uk-UA" w:eastAsia="ru-RU"/>
        </w:rPr>
        <w:t xml:space="preserve">степінгу з моменту свого створення Ульріхом Майєром та Пітером Сандерсом розглядався як найбільш перспективна паралельна альтернатива алгоритму Дейкстри. Його було спеціально орієнтовано на ефективну роботу в паралельних обчислювальних середовищах. Перша експериментальна реалізація </w:t>
      </w:r>
      <w:r>
        <w:rPr>
          <w:rFonts w:eastAsia="Arial Unicode MS" w:cs="Times New Roman"/>
          <w:bCs/>
          <w:color w:val="000000"/>
          <w:szCs w:val="28"/>
          <w:u w:color="000000"/>
          <w:bdr w:val="nil"/>
          <w:lang w:val="uk-UA" w:eastAsia="ru-RU"/>
        </w:rPr>
        <w:t xml:space="preserve">послідовної версії </w:t>
      </w:r>
      <w:r w:rsidRPr="0070452E">
        <w:rPr>
          <w:rFonts w:eastAsia="Arial Unicode MS" w:cs="Times New Roman"/>
          <w:bCs/>
          <w:color w:val="000000"/>
          <w:szCs w:val="28"/>
          <w:u w:color="000000"/>
          <w:bdr w:val="nil"/>
          <w:lang w:val="uk-UA" w:eastAsia="ru-RU"/>
        </w:rPr>
        <w:t xml:space="preserve">авторів </w:t>
      </w:r>
      <w:r>
        <w:rPr>
          <w:rFonts w:eastAsia="Arial Unicode MS" w:cs="Times New Roman"/>
          <w:bCs/>
          <w:color w:val="000000"/>
          <w:szCs w:val="28"/>
          <w:u w:color="000000"/>
          <w:bdr w:val="nil"/>
          <w:lang w:val="uk-UA" w:eastAsia="ru-RU"/>
        </w:rPr>
        <w:t xml:space="preserve">мала пришвидшення до 3.1 раз у порівнянні із оптимізованим алгоритмом Дейкстри, а паралельна версія </w:t>
      </w:r>
      <w:r w:rsidRPr="0070452E">
        <w:rPr>
          <w:rFonts w:eastAsia="Arial Unicode MS" w:cs="Times New Roman"/>
          <w:bCs/>
          <w:color w:val="000000"/>
          <w:szCs w:val="28"/>
          <w:u w:color="000000"/>
          <w:bdr w:val="nil"/>
          <w:lang w:val="uk-UA" w:eastAsia="ru-RU"/>
        </w:rPr>
        <w:t>на багатопроцесорній системі з 16 вузлами продемон</w:t>
      </w:r>
      <w:r>
        <w:rPr>
          <w:rFonts w:eastAsia="Arial Unicode MS" w:cs="Times New Roman"/>
          <w:bCs/>
          <w:color w:val="000000"/>
          <w:szCs w:val="28"/>
          <w:u w:color="000000"/>
          <w:bdr w:val="nil"/>
          <w:lang w:val="uk-UA" w:eastAsia="ru-RU"/>
        </w:rPr>
        <w:t>струвала прискорення до 9.2 раз</w:t>
      </w:r>
      <w:r w:rsidRPr="0070452E">
        <w:rPr>
          <w:rFonts w:eastAsia="Arial Unicode MS" w:cs="Times New Roman"/>
          <w:bCs/>
          <w:color w:val="000000"/>
          <w:szCs w:val="28"/>
          <w:u w:color="000000"/>
          <w:bdr w:val="nil"/>
          <w:lang w:val="uk-UA" w:eastAsia="ru-RU"/>
        </w:rPr>
        <w:t>. Це підтвердило життєздатність концепції розподілу вершин за «кошиками» та можливість безпечної паралельної релаксації «легких» ребер у меж</w:t>
      </w:r>
      <w:r>
        <w:rPr>
          <w:rFonts w:eastAsia="Arial Unicode MS" w:cs="Times New Roman"/>
          <w:bCs/>
          <w:color w:val="000000"/>
          <w:szCs w:val="28"/>
          <w:u w:color="000000"/>
          <w:bdr w:val="nil"/>
          <w:lang w:val="uk-UA" w:eastAsia="ru-RU"/>
        </w:rPr>
        <w:t>ах одного проміжку відстаней</w:t>
      </w:r>
      <w:r w:rsidRPr="0070452E">
        <w:rPr>
          <w:rFonts w:eastAsia="Arial Unicode MS" w:cs="Times New Roman"/>
          <w:bCs/>
          <w:color w:val="000000"/>
          <w:szCs w:val="28"/>
          <w:u w:color="000000"/>
          <w:bdr w:val="nil"/>
          <w:lang w:val="uk-UA" w:eastAsia="ru-RU"/>
        </w:rPr>
        <w:t>.</w:t>
      </w:r>
    </w:p>
    <w:p w14:paraId="0B396634" w14:textId="11254FE8" w:rsidR="0070452E"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Значний розвиток паралельні реалізації алгоритму отримали для архітектур зі с</w:t>
      </w:r>
      <w:r>
        <w:rPr>
          <w:rFonts w:eastAsia="Arial Unicode MS" w:cs="Times New Roman"/>
          <w:bCs/>
          <w:color w:val="000000"/>
          <w:szCs w:val="28"/>
          <w:u w:color="000000"/>
          <w:bdr w:val="nil"/>
          <w:lang w:val="uk-UA" w:eastAsia="ru-RU"/>
        </w:rPr>
        <w:t>пільною пам’яттю</w:t>
      </w:r>
      <w:r w:rsidRPr="0070452E">
        <w:rPr>
          <w:rFonts w:eastAsia="Arial Unicode MS" w:cs="Times New Roman"/>
          <w:bCs/>
          <w:color w:val="000000"/>
          <w:szCs w:val="28"/>
          <w:u w:color="000000"/>
          <w:bdr w:val="nil"/>
          <w:lang w:val="uk-UA" w:eastAsia="ru-RU"/>
        </w:rPr>
        <w:t>. Найсучаснішим підходом у цьому сегменті є алгоритм PD3 (Parallel Delta-</w:t>
      </w:r>
      <w:r>
        <w:rPr>
          <w:rFonts w:eastAsia="Arial Unicode MS" w:cs="Times New Roman"/>
          <w:bCs/>
          <w:color w:val="000000"/>
          <w:szCs w:val="28"/>
          <w:u w:color="000000"/>
          <w:bdr w:val="nil"/>
          <w:lang w:val="uk-UA" w:eastAsia="ru-RU"/>
        </w:rPr>
        <w:t>Stepping with Decreasing Delta)</w:t>
      </w:r>
      <w:r w:rsidRPr="0070452E">
        <w:rPr>
          <w:rFonts w:eastAsia="Arial Unicode MS" w:cs="Times New Roman"/>
          <w:bCs/>
          <w:color w:val="000000"/>
          <w:szCs w:val="28"/>
          <w:u w:color="000000"/>
          <w:bdr w:val="nil"/>
          <w:lang w:val="uk-UA" w:eastAsia="ru-RU"/>
        </w:rPr>
        <w:t xml:space="preserve">. У цій реалізації впроваджено техніку поступового зменшення параметра </w:t>
      </w:r>
      <m:oMath>
        <m:r>
          <w:rPr>
            <w:rFonts w:ascii="Cambria Math" w:hAnsi="Cambria Math"/>
            <w:lang w:val="uk-UA"/>
          </w:rPr>
          <m:t>∆</m:t>
        </m:r>
      </m:oMath>
      <w:r w:rsidRPr="0070452E">
        <w:rPr>
          <w:rFonts w:eastAsia="Arial Unicode MS" w:cs="Times New Roman"/>
          <w:lang w:val="uk-UA"/>
        </w:rPr>
        <w:t xml:space="preserve"> </w:t>
      </w:r>
      <w:r w:rsidRPr="0070452E">
        <w:rPr>
          <w:rFonts w:eastAsia="Arial Unicode MS" w:cs="Times New Roman"/>
          <w:bCs/>
          <w:color w:val="000000"/>
          <w:szCs w:val="28"/>
          <w:u w:color="000000"/>
          <w:bdr w:val="nil"/>
          <w:lang w:val="uk-UA" w:eastAsia="ru-RU"/>
        </w:rPr>
        <w:t xml:space="preserve">під час виконання, що разом із механізмами динамічного балансування навантаження та злиття кошиків дозволило досягти прискорення до 65 разів порівняно з найкращими послідовними аналогами на </w:t>
      </w:r>
      <w:r>
        <w:rPr>
          <w:rFonts w:eastAsia="Arial Unicode MS" w:cs="Times New Roman"/>
          <w:bCs/>
          <w:color w:val="000000"/>
          <w:szCs w:val="28"/>
          <w:u w:color="000000"/>
          <w:bdr w:val="nil"/>
          <w:lang w:val="uk-UA" w:eastAsia="ru-RU"/>
        </w:rPr>
        <w:t>спецефічних графах</w:t>
      </w:r>
      <w:r w:rsidRPr="0070452E">
        <w:rPr>
          <w:rFonts w:eastAsia="Arial Unicode MS" w:cs="Times New Roman"/>
          <w:bCs/>
          <w:color w:val="000000"/>
          <w:szCs w:val="28"/>
          <w:u w:color="000000"/>
          <w:bdr w:val="nil"/>
          <w:lang w:val="uk-UA" w:eastAsia="ru-RU"/>
        </w:rPr>
        <w:t xml:space="preserve">. </w:t>
      </w:r>
    </w:p>
    <w:p w14:paraId="0DB46019" w14:textId="1DC4BC38" w:rsidR="00E51089"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Паралелізація алгоритму для </w:t>
      </w:r>
      <w:r>
        <w:rPr>
          <w:rFonts w:eastAsia="Arial Unicode MS" w:cs="Times New Roman"/>
          <w:bCs/>
          <w:color w:val="000000"/>
          <w:szCs w:val="28"/>
          <w:u w:color="000000"/>
          <w:bdr w:val="nil"/>
          <w:lang w:val="en-US" w:eastAsia="ru-RU"/>
        </w:rPr>
        <w:t>GPU</w:t>
      </w:r>
      <w:r w:rsidRPr="0070452E">
        <w:rPr>
          <w:rFonts w:eastAsia="Arial Unicode MS" w:cs="Times New Roman"/>
          <w:bCs/>
          <w:color w:val="000000"/>
          <w:szCs w:val="28"/>
          <w:u w:color="000000"/>
          <w:bdr w:val="nil"/>
          <w:lang w:val="uk-UA" w:eastAsia="ru-RU"/>
        </w:rPr>
        <w:t xml:space="preserve"> стикається зі значними труднощами через динамічну природу структур даних </w:t>
      </w:r>
      <m:oMath>
        <m:r>
          <m:rPr>
            <m:sty m:val="bi"/>
          </m:rPr>
          <w:rPr>
            <w:rFonts w:ascii="Cambria Math" w:hAnsi="Cambria Math"/>
            <w:lang w:val="uk-UA"/>
          </w:rPr>
          <m:t>∆</m:t>
        </m:r>
      </m:oMath>
      <w:r>
        <w:rPr>
          <w:rFonts w:eastAsia="Arial Unicode MS" w:cs="Times New Roman"/>
          <w:b/>
          <w:lang w:val="uk-UA"/>
        </w:rPr>
        <w:t>-</w:t>
      </w:r>
      <w:r w:rsidRPr="0070452E">
        <w:rPr>
          <w:rFonts w:eastAsia="Arial Unicode MS" w:cs="Times New Roman"/>
          <w:bCs/>
          <w:color w:val="000000"/>
          <w:szCs w:val="28"/>
          <w:u w:color="000000"/>
          <w:bdr w:val="nil"/>
          <w:lang w:val="uk-UA" w:eastAsia="ru-RU"/>
        </w:rPr>
        <w:t>степінгу та архітектуру SIMD, що погано працює з нерівномірним навантаженням. Однак ці обмеження долаю</w:t>
      </w:r>
      <w:r>
        <w:rPr>
          <w:rFonts w:eastAsia="Arial Unicode MS" w:cs="Times New Roman"/>
          <w:bCs/>
          <w:color w:val="000000"/>
          <w:szCs w:val="28"/>
          <w:u w:color="000000"/>
          <w:bdr w:val="nil"/>
          <w:lang w:val="uk-UA" w:eastAsia="ru-RU"/>
        </w:rPr>
        <w:t>ться в такому алгоритму, як ADDS</w:t>
      </w:r>
      <w:r w:rsidRPr="0070452E">
        <w:rPr>
          <w:rFonts w:eastAsia="Arial Unicode MS" w:cs="Times New Roman"/>
          <w:bCs/>
          <w:color w:val="000000"/>
          <w:szCs w:val="28"/>
          <w:u w:color="000000"/>
          <w:bdr w:val="nil"/>
          <w:lang w:val="uk-UA" w:eastAsia="ru-RU"/>
        </w:rPr>
        <w:t>. Використання асинхронного механізму обробки кошиків та покращеного планувальника ро</w:t>
      </w:r>
      <w:r w:rsidR="00E51089">
        <w:rPr>
          <w:rFonts w:eastAsia="Arial Unicode MS" w:cs="Times New Roman"/>
          <w:bCs/>
          <w:color w:val="000000"/>
          <w:szCs w:val="28"/>
          <w:u w:color="000000"/>
          <w:bdr w:val="nil"/>
          <w:lang w:val="uk-UA" w:eastAsia="ru-RU"/>
        </w:rPr>
        <w:t xml:space="preserve">біт мінімізує простої </w:t>
      </w:r>
      <w:r w:rsidR="00A20D1F">
        <w:rPr>
          <w:rFonts w:eastAsia="Arial Unicode MS" w:cs="Times New Roman"/>
          <w:bCs/>
          <w:color w:val="000000"/>
          <w:szCs w:val="28"/>
          <w:u w:color="000000"/>
          <w:bdr w:val="nil"/>
          <w:lang w:val="uk-UA" w:eastAsia="ru-RU"/>
        </w:rPr>
        <w:t>GPU</w:t>
      </w:r>
      <w:r w:rsidRPr="0070452E">
        <w:rPr>
          <w:rFonts w:eastAsia="Arial Unicode MS" w:cs="Times New Roman"/>
          <w:bCs/>
          <w:color w:val="000000"/>
          <w:szCs w:val="28"/>
          <w:u w:color="000000"/>
          <w:bdr w:val="nil"/>
          <w:lang w:val="uk-UA" w:eastAsia="ru-RU"/>
        </w:rPr>
        <w:t>.</w:t>
      </w:r>
      <w:r w:rsidR="00E51089">
        <w:rPr>
          <w:rFonts w:eastAsia="Arial Unicode MS" w:cs="Times New Roman"/>
          <w:bCs/>
          <w:color w:val="000000"/>
          <w:szCs w:val="28"/>
          <w:u w:color="000000"/>
          <w:bdr w:val="nil"/>
          <w:lang w:val="uk-UA" w:eastAsia="ru-RU"/>
        </w:rPr>
        <w:t xml:space="preserve"> </w:t>
      </w:r>
    </w:p>
    <w:p w14:paraId="298AC6BC" w14:textId="2A2D611F" w:rsidR="00E51089" w:rsidRDefault="00C56A81" w:rsidP="0070452E">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Узагальнюючи оригінальну концепцію, д</w:t>
      </w:r>
      <w:r w:rsidR="0070452E" w:rsidRPr="0070452E">
        <w:rPr>
          <w:rFonts w:eastAsia="Arial Unicode MS" w:cs="Times New Roman"/>
          <w:bCs/>
          <w:color w:val="000000"/>
          <w:szCs w:val="28"/>
          <w:u w:color="000000"/>
          <w:bdr w:val="nil"/>
          <w:lang w:val="uk-UA" w:eastAsia="ru-RU"/>
        </w:rPr>
        <w:t>ля роботи з надвеликими графами, які не вміщуються в</w:t>
      </w:r>
      <w:r w:rsidR="0070452E">
        <w:rPr>
          <w:rFonts w:eastAsia="Arial Unicode MS" w:cs="Times New Roman"/>
          <w:bCs/>
          <w:color w:val="000000"/>
          <w:szCs w:val="28"/>
          <w:u w:color="000000"/>
          <w:bdr w:val="nil"/>
          <w:lang w:val="uk-UA" w:eastAsia="ru-RU"/>
        </w:rPr>
        <w:t xml:space="preserve"> оперативну пам’ять одного комп’</w:t>
      </w:r>
      <w:r w:rsidR="0070452E" w:rsidRPr="0070452E">
        <w:rPr>
          <w:rFonts w:eastAsia="Arial Unicode MS" w:cs="Times New Roman"/>
          <w:bCs/>
          <w:color w:val="000000"/>
          <w:szCs w:val="28"/>
          <w:u w:color="000000"/>
          <w:bdr w:val="nil"/>
          <w:lang w:val="uk-UA" w:eastAsia="ru-RU"/>
        </w:rPr>
        <w:t>ютера, застосовуються рішення дл</w:t>
      </w:r>
      <w:r w:rsidR="0070452E">
        <w:rPr>
          <w:rFonts w:eastAsia="Arial Unicode MS" w:cs="Times New Roman"/>
          <w:bCs/>
          <w:color w:val="000000"/>
          <w:szCs w:val="28"/>
          <w:u w:color="000000"/>
          <w:bdr w:val="nil"/>
          <w:lang w:val="uk-UA" w:eastAsia="ru-RU"/>
        </w:rPr>
        <w:t>я кластерів із розподіленою пам’</w:t>
      </w:r>
      <w:r w:rsidR="0070452E" w:rsidRPr="0070452E">
        <w:rPr>
          <w:rFonts w:eastAsia="Arial Unicode MS" w:cs="Times New Roman"/>
          <w:bCs/>
          <w:color w:val="000000"/>
          <w:szCs w:val="28"/>
          <w:u w:color="000000"/>
          <w:bdr w:val="nil"/>
          <w:lang w:val="uk-UA" w:eastAsia="ru-RU"/>
        </w:rPr>
        <w:t xml:space="preserve">яттю на базі стандарту MPI. У таких реалізаціях використовується слабке масштабування, а вершини графу розподіляються між обчислювальними вузлами, які локально </w:t>
      </w:r>
      <w:r w:rsidR="0070452E" w:rsidRPr="0070452E">
        <w:rPr>
          <w:rFonts w:eastAsia="Arial Unicode MS" w:cs="Times New Roman"/>
          <w:bCs/>
          <w:color w:val="000000"/>
          <w:szCs w:val="28"/>
          <w:u w:color="000000"/>
          <w:bdr w:val="nil"/>
          <w:lang w:val="uk-UA" w:eastAsia="ru-RU"/>
        </w:rPr>
        <w:lastRenderedPageBreak/>
        <w:t>обробляють свої «кошики» та обмінюються повідо</w:t>
      </w:r>
      <w:r>
        <w:rPr>
          <w:rFonts w:eastAsia="Arial Unicode MS" w:cs="Times New Roman"/>
          <w:bCs/>
          <w:color w:val="000000"/>
          <w:szCs w:val="28"/>
          <w:u w:color="000000"/>
          <w:bdr w:val="nil"/>
          <w:lang w:val="uk-UA" w:eastAsia="ru-RU"/>
        </w:rPr>
        <w:t>мленнями про зміну відстаней</w:t>
      </w:r>
      <w:r w:rsidR="0070452E" w:rsidRPr="0070452E">
        <w:rPr>
          <w:rFonts w:eastAsia="Arial Unicode MS" w:cs="Times New Roman"/>
          <w:bCs/>
          <w:color w:val="000000"/>
          <w:szCs w:val="28"/>
          <w:u w:color="000000"/>
          <w:bdr w:val="nil"/>
          <w:lang w:val="uk-UA" w:eastAsia="ru-RU"/>
        </w:rPr>
        <w:t xml:space="preserve">. </w:t>
      </w:r>
    </w:p>
    <w:p w14:paraId="126CB083" w14:textId="526E1330" w:rsidR="00E51089"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Висока ефективність та масштабованість алгоритму призвели до того, що </w:t>
      </w:r>
      <m:oMath>
        <m:r>
          <m:rPr>
            <m:sty m:val="bi"/>
          </m:rPr>
          <w:rPr>
            <w:rFonts w:ascii="Cambria Math" w:hAnsi="Cambria Math"/>
            <w:lang w:val="uk-UA"/>
          </w:rPr>
          <m:t>∆</m:t>
        </m:r>
      </m:oMath>
      <w:r w:rsidR="00E51089">
        <w:rPr>
          <w:rFonts w:eastAsia="Arial Unicode MS" w:cs="Times New Roman"/>
          <w:b/>
          <w:lang w:val="uk-UA"/>
        </w:rPr>
        <w:t>-</w:t>
      </w:r>
      <w:r w:rsidRPr="0070452E">
        <w:rPr>
          <w:rFonts w:eastAsia="Arial Unicode MS" w:cs="Times New Roman"/>
          <w:bCs/>
          <w:color w:val="000000"/>
          <w:szCs w:val="28"/>
          <w:u w:color="000000"/>
          <w:bdr w:val="nil"/>
          <w:lang w:val="uk-UA" w:eastAsia="ru-RU"/>
        </w:rPr>
        <w:t>степінг та його узагальнені варіанти</w:t>
      </w:r>
      <w:r w:rsidR="00E51089">
        <w:rPr>
          <w:rFonts w:eastAsia="Arial Unicode MS" w:cs="Times New Roman"/>
          <w:bCs/>
          <w:color w:val="000000"/>
          <w:szCs w:val="28"/>
          <w:u w:color="000000"/>
          <w:bdr w:val="nil"/>
          <w:lang w:val="uk-UA" w:eastAsia="ru-RU"/>
        </w:rPr>
        <w:t xml:space="preserve"> стали</w:t>
      </w:r>
      <w:r w:rsidRPr="0070452E">
        <w:rPr>
          <w:rFonts w:eastAsia="Arial Unicode MS" w:cs="Times New Roman"/>
          <w:bCs/>
          <w:color w:val="000000"/>
          <w:szCs w:val="28"/>
          <w:u w:color="000000"/>
          <w:bdr w:val="nil"/>
          <w:lang w:val="uk-UA" w:eastAsia="ru-RU"/>
        </w:rPr>
        <w:t xml:space="preserve"> вбудованими інструментами у фреймворках</w:t>
      </w:r>
      <w:r w:rsidR="00E51089">
        <w:rPr>
          <w:rFonts w:eastAsia="Arial Unicode MS" w:cs="Times New Roman"/>
          <w:bCs/>
          <w:color w:val="000000"/>
          <w:szCs w:val="28"/>
          <w:u w:color="000000"/>
          <w:bdr w:val="nil"/>
          <w:lang w:val="uk-UA" w:eastAsia="ru-RU"/>
        </w:rPr>
        <w:t>, як, наприклад,</w:t>
      </w:r>
      <w:r w:rsidRPr="0070452E">
        <w:rPr>
          <w:rFonts w:eastAsia="Arial Unicode MS" w:cs="Times New Roman"/>
          <w:bCs/>
          <w:color w:val="000000"/>
          <w:szCs w:val="28"/>
          <w:u w:color="000000"/>
          <w:bdr w:val="nil"/>
          <w:lang w:val="uk-UA" w:eastAsia="ru-RU"/>
        </w:rPr>
        <w:t xml:space="preserve"> Neo4j Graph Data Science [5].</w:t>
      </w:r>
    </w:p>
    <w:p w14:paraId="7898C2A3" w14:textId="629847C7" w:rsidR="0070452E" w:rsidRPr="00E51089" w:rsidRDefault="00C56A81" w:rsidP="0070452E">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Таким чином, н</w:t>
      </w:r>
      <w:r w:rsidR="0070452E" w:rsidRPr="0070452E">
        <w:rPr>
          <w:rFonts w:eastAsia="Arial Unicode MS" w:cs="Times New Roman"/>
          <w:bCs/>
          <w:color w:val="000000"/>
          <w:szCs w:val="28"/>
          <w:u w:color="000000"/>
          <w:bdr w:val="nil"/>
          <w:lang w:val="uk-UA" w:eastAsia="ru-RU"/>
        </w:rPr>
        <w:t>езважаючи на наявність пот</w:t>
      </w:r>
      <w:r w:rsidR="00E51089">
        <w:rPr>
          <w:rFonts w:eastAsia="Arial Unicode MS" w:cs="Times New Roman"/>
          <w:bCs/>
          <w:color w:val="000000"/>
          <w:szCs w:val="28"/>
          <w:u w:color="000000"/>
          <w:bdr w:val="nil"/>
          <w:lang w:val="uk-UA" w:eastAsia="ru-RU"/>
        </w:rPr>
        <w:t xml:space="preserve">ужних реалізацій на C++, MPI, </w:t>
      </w:r>
      <w:r w:rsidR="0070452E" w:rsidRPr="0070452E">
        <w:rPr>
          <w:rFonts w:eastAsia="Arial Unicode MS" w:cs="Times New Roman"/>
          <w:bCs/>
          <w:color w:val="000000"/>
          <w:szCs w:val="28"/>
          <w:u w:color="000000"/>
          <w:bdr w:val="nil"/>
          <w:lang w:val="uk-UA" w:eastAsia="ru-RU"/>
        </w:rPr>
        <w:t>CUDA</w:t>
      </w:r>
      <w:r w:rsidR="00E51089">
        <w:rPr>
          <w:rFonts w:eastAsia="Arial Unicode MS" w:cs="Times New Roman"/>
          <w:bCs/>
          <w:color w:val="000000"/>
          <w:szCs w:val="28"/>
          <w:u w:color="000000"/>
          <w:bdr w:val="nil"/>
          <w:lang w:val="uk-UA" w:eastAsia="ru-RU"/>
        </w:rPr>
        <w:t xml:space="preserve"> та інших</w:t>
      </w:r>
      <w:r w:rsidR="0070452E" w:rsidRPr="0070452E">
        <w:rPr>
          <w:rFonts w:eastAsia="Arial Unicode MS" w:cs="Times New Roman"/>
          <w:bCs/>
          <w:color w:val="000000"/>
          <w:szCs w:val="28"/>
          <w:u w:color="000000"/>
          <w:bdr w:val="nil"/>
          <w:lang w:val="uk-UA" w:eastAsia="ru-RU"/>
        </w:rPr>
        <w:t>, створення ефективної паралельної версії мовою Python залишається актуальним завданням. На сьогодні Python є стандартом де-факто в галузі аналізу даних</w:t>
      </w:r>
      <w:r w:rsidR="00E51089">
        <w:rPr>
          <w:rFonts w:eastAsia="Arial Unicode MS" w:cs="Times New Roman"/>
          <w:bCs/>
          <w:color w:val="000000"/>
          <w:szCs w:val="28"/>
          <w:u w:color="000000"/>
          <w:bdr w:val="nil"/>
          <w:lang w:val="uk-UA" w:eastAsia="ru-RU"/>
        </w:rPr>
        <w:t xml:space="preserve">, </w:t>
      </w:r>
      <w:r w:rsidR="0070452E" w:rsidRPr="0070452E">
        <w:rPr>
          <w:rFonts w:eastAsia="Arial Unicode MS" w:cs="Times New Roman"/>
          <w:bCs/>
          <w:color w:val="000000"/>
          <w:szCs w:val="28"/>
          <w:u w:color="000000"/>
          <w:bdr w:val="nil"/>
          <w:lang w:val="uk-UA" w:eastAsia="ru-RU"/>
        </w:rPr>
        <w:t xml:space="preserve">проте більшість популярних бібліотек обробки графів пропонують переважно послідовні реалізації алгоритмів. Розробка паралельного алгоритму </w:t>
      </w:r>
      <m:oMath>
        <m:r>
          <m:rPr>
            <m:sty m:val="bi"/>
          </m:rPr>
          <w:rPr>
            <w:rFonts w:ascii="Cambria Math" w:hAnsi="Cambria Math"/>
            <w:lang w:val="uk-UA"/>
          </w:rPr>
          <m:t>∆</m:t>
        </m:r>
      </m:oMath>
      <w:r w:rsidR="00E51089">
        <w:rPr>
          <w:rFonts w:eastAsia="Arial Unicode MS" w:cs="Times New Roman"/>
          <w:b/>
          <w:lang w:val="uk-UA"/>
        </w:rPr>
        <w:t>-</w:t>
      </w:r>
      <w:r w:rsidR="0070452E" w:rsidRPr="0070452E">
        <w:rPr>
          <w:rFonts w:eastAsia="Arial Unicode MS" w:cs="Times New Roman"/>
          <w:bCs/>
          <w:color w:val="000000"/>
          <w:szCs w:val="28"/>
          <w:u w:color="000000"/>
          <w:bdr w:val="nil"/>
          <w:lang w:val="uk-UA" w:eastAsia="ru-RU"/>
        </w:rPr>
        <w:t>степінгу з використанням механі</w:t>
      </w:r>
      <w:r w:rsidR="00E51089">
        <w:rPr>
          <w:rFonts w:eastAsia="Arial Unicode MS" w:cs="Times New Roman"/>
          <w:bCs/>
          <w:color w:val="000000"/>
          <w:szCs w:val="28"/>
          <w:u w:color="000000"/>
          <w:bdr w:val="nil"/>
          <w:lang w:val="uk-UA" w:eastAsia="ru-RU"/>
        </w:rPr>
        <w:t xml:space="preserve">змів багатопроцесорності </w:t>
      </w:r>
      <w:r w:rsidR="0070452E" w:rsidRPr="0070452E">
        <w:rPr>
          <w:rFonts w:eastAsia="Arial Unicode MS" w:cs="Times New Roman"/>
          <w:bCs/>
          <w:color w:val="000000"/>
          <w:szCs w:val="28"/>
          <w:u w:color="000000"/>
          <w:bdr w:val="nil"/>
          <w:lang w:val="uk-UA" w:eastAsia="ru-RU"/>
        </w:rPr>
        <w:t xml:space="preserve">та спільної пам'яті дозволить значно прискорити аналіз великих графів, зберігаючи при цьому легкість інтеграції </w:t>
      </w:r>
      <w:r w:rsidR="00E51089">
        <w:rPr>
          <w:rFonts w:eastAsia="Arial Unicode MS" w:cs="Times New Roman"/>
          <w:bCs/>
          <w:color w:val="000000"/>
          <w:szCs w:val="28"/>
          <w:u w:color="000000"/>
          <w:bdr w:val="nil"/>
          <w:lang w:val="uk-UA" w:eastAsia="ru-RU"/>
        </w:rPr>
        <w:t xml:space="preserve">у середовищі, що використовує мову </w:t>
      </w:r>
      <w:r w:rsidR="00E51089">
        <w:rPr>
          <w:rFonts w:eastAsia="Arial Unicode MS" w:cs="Times New Roman"/>
          <w:bCs/>
          <w:color w:val="000000"/>
          <w:szCs w:val="28"/>
          <w:u w:color="000000"/>
          <w:bdr w:val="nil"/>
          <w:lang w:val="en-US" w:eastAsia="ru-RU"/>
        </w:rPr>
        <w:t>Python</w:t>
      </w:r>
      <w:r w:rsidR="00E51089" w:rsidRPr="00E51089">
        <w:rPr>
          <w:rFonts w:eastAsia="Arial Unicode MS" w:cs="Times New Roman"/>
          <w:bCs/>
          <w:color w:val="000000"/>
          <w:szCs w:val="28"/>
          <w:u w:color="000000"/>
          <w:bdr w:val="nil"/>
          <w:lang w:val="uk-UA" w:eastAsia="ru-RU"/>
        </w:rPr>
        <w:t>.</w:t>
      </w:r>
    </w:p>
    <w:p w14:paraId="619E3F4D" w14:textId="5ADA8586" w:rsidR="00732B1E" w:rsidRPr="0002085E" w:rsidRDefault="00732B1E" w:rsidP="00E551A2">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0EEF4A1D" w14:textId="5986003D" w:rsidR="00060068" w:rsidRPr="0002085E" w:rsidRDefault="00732B1E" w:rsidP="003F2758">
      <w:pPr>
        <w:pStyle w:val="1"/>
        <w:rPr>
          <w:rFonts w:eastAsia="Arial Unicode MS"/>
          <w:b w:val="0"/>
          <w:u w:color="000000"/>
          <w:bdr w:val="nil"/>
          <w:lang w:val="uk-UA" w:eastAsia="ru-RU"/>
        </w:rPr>
      </w:pPr>
      <w:bookmarkStart w:id="4" w:name="_Toc158713966"/>
      <w:r w:rsidRPr="0002085E">
        <w:rPr>
          <w:rFonts w:eastAsia="Arial Unicode MS"/>
          <w:u w:color="000000"/>
          <w:bdr w:val="nil"/>
          <w:lang w:val="uk-UA" w:eastAsia="ru-RU"/>
        </w:rPr>
        <w:lastRenderedPageBreak/>
        <w:t>2</w:t>
      </w:r>
      <w:r w:rsidR="00D23F76">
        <w:rPr>
          <w:rFonts w:eastAsia="Arial Unicode MS"/>
          <w:u w:color="000000"/>
          <w:bdr w:val="nil"/>
          <w:lang w:val="uk-UA" w:eastAsia="ru-RU"/>
        </w:rPr>
        <w:t xml:space="preserve"> </w:t>
      </w:r>
      <w:r w:rsidRPr="0002085E">
        <w:rPr>
          <w:rFonts w:eastAsia="Arial Unicode MS"/>
          <w:u w:color="000000"/>
          <w:bdr w:val="nil"/>
          <w:lang w:val="uk-UA" w:eastAsia="ru-RU"/>
        </w:rPr>
        <w:t xml:space="preserve">РОЗРОБКА ПОСЛІДОВНОГО АЛГОРИТМУ ТА АНАЛІЗ ЙОГО </w:t>
      </w:r>
      <w:r w:rsidRPr="003F2758">
        <w:t>ШВИДКОДІЇ</w:t>
      </w:r>
      <w:bookmarkEnd w:id="4"/>
    </w:p>
    <w:p w14:paraId="2165FCCA" w14:textId="6B7B1CF0" w:rsidR="003C1AE5" w:rsidRDefault="003C1AE5" w:rsidP="003C1AE5">
      <w:pPr>
        <w:pStyle w:val="2"/>
        <w:rPr>
          <w:lang w:val="uk-UA" w:eastAsia="ru-RU"/>
        </w:rPr>
      </w:pPr>
      <w:r>
        <w:rPr>
          <w:lang w:val="uk-UA" w:eastAsia="ru-RU"/>
        </w:rPr>
        <w:t xml:space="preserve">2.1 Описання реалізації послідовного алгоритму </w:t>
      </w:r>
      <m:oMath>
        <m:r>
          <m:rPr>
            <m:sty m:val="bi"/>
          </m:rPr>
          <w:rPr>
            <w:rFonts w:ascii="Cambria Math" w:hAnsi="Cambria Math"/>
            <w:lang w:val="uk-UA" w:eastAsia="ru-RU"/>
          </w:rPr>
          <m:t>∆</m:t>
        </m:r>
      </m:oMath>
      <w:r>
        <w:rPr>
          <w:rFonts w:eastAsiaTheme="minorEastAsia"/>
          <w:lang w:val="uk-UA" w:eastAsia="ru-RU"/>
        </w:rPr>
        <w:t>-степінгу</w:t>
      </w:r>
    </w:p>
    <w:p w14:paraId="24B0E959" w14:textId="609F85E8" w:rsidR="009B22BC" w:rsidRPr="00B46028" w:rsidRDefault="009B22BC" w:rsidP="003C1AE5">
      <w:pPr>
        <w:ind w:firstLine="708"/>
        <w:rPr>
          <w:rFonts w:eastAsiaTheme="minorEastAsia" w:cs="Times New Roman"/>
          <w:lang w:val="uk-UA" w:eastAsia="ru-RU"/>
        </w:rPr>
      </w:pPr>
      <w:r>
        <w:rPr>
          <w:rFonts w:cs="Times New Roman"/>
          <w:lang w:val="uk-UA" w:eastAsia="ru-RU"/>
        </w:rPr>
        <w:t xml:space="preserve">Після описання послідовного алгоритму із використанням формального псевдокоду, необхідно перенести його у справжній код, що можна виконати мовою </w:t>
      </w:r>
      <w:r>
        <w:rPr>
          <w:rFonts w:cs="Times New Roman"/>
          <w:lang w:val="en-US" w:eastAsia="ru-RU"/>
        </w:rPr>
        <w:t>Python</w:t>
      </w:r>
      <w:r>
        <w:rPr>
          <w:rFonts w:cs="Times New Roman"/>
          <w:lang w:val="uk-UA" w:eastAsia="ru-RU"/>
        </w:rPr>
        <w:t xml:space="preserve">. Для цього поділимо код на дві логічні частини, фактично, окремі файли: перша, а саме спільні функції, що можуть бути використані як у послідовній версії так і паралельній та, власне, друга, що містить функції пов’язані безпосередньо із послідовним алгоритмом </w:t>
      </w:r>
      <m:oMath>
        <m:r>
          <w:rPr>
            <w:rFonts w:ascii="Cambria Math" w:hAnsi="Cambria Math" w:cs="Times New Roman"/>
            <w:lang w:val="uk-UA" w:eastAsia="ru-RU"/>
          </w:rPr>
          <m:t>∆</m:t>
        </m:r>
      </m:oMath>
      <w:r w:rsidRPr="00B46028">
        <w:rPr>
          <w:rFonts w:eastAsiaTheme="minorEastAsia" w:cs="Times New Roman"/>
          <w:lang w:val="uk-UA" w:eastAsia="ru-RU"/>
        </w:rPr>
        <w:t>-степінгу.</w:t>
      </w:r>
    </w:p>
    <w:p w14:paraId="1E044897" w14:textId="4CD1268E" w:rsidR="00325973" w:rsidRPr="006A57EB" w:rsidRDefault="009B22BC" w:rsidP="009B22BC">
      <w:pPr>
        <w:ind w:firstLine="0"/>
        <w:rPr>
          <w:rFonts w:eastAsiaTheme="minorEastAsia" w:cs="Times New Roman"/>
          <w:lang w:eastAsia="ru-RU"/>
        </w:rPr>
      </w:pPr>
      <w:r w:rsidRPr="00B46028">
        <w:rPr>
          <w:rFonts w:eastAsiaTheme="minorEastAsia" w:cs="Times New Roman"/>
          <w:lang w:val="uk-UA" w:eastAsia="ru-RU"/>
        </w:rPr>
        <w:tab/>
      </w:r>
      <w:r>
        <w:rPr>
          <w:rFonts w:eastAsiaTheme="minorEastAsia" w:cs="Times New Roman"/>
          <w:lang w:val="uk-UA" w:eastAsia="ru-RU"/>
        </w:rPr>
        <w:t>Однією із фінкцій для спільної частини є «</w:t>
      </w:r>
      <w:r>
        <w:rPr>
          <w:rFonts w:eastAsiaTheme="minorEastAsia" w:cs="Times New Roman"/>
          <w:lang w:eastAsia="ru-RU"/>
        </w:rPr>
        <w:t>validate</w:t>
      </w:r>
      <w:r w:rsidRPr="00B46028">
        <w:rPr>
          <w:rFonts w:eastAsiaTheme="minorEastAsia" w:cs="Times New Roman"/>
          <w:lang w:val="uk-UA" w:eastAsia="ru-RU"/>
        </w:rPr>
        <w:t>_</w:t>
      </w:r>
      <w:r>
        <w:rPr>
          <w:rFonts w:eastAsiaTheme="minorEastAsia" w:cs="Times New Roman"/>
          <w:lang w:val="uk-UA" w:eastAsia="ru-RU"/>
        </w:rPr>
        <w:t>and_prapare_variables»</w:t>
      </w:r>
      <w:r w:rsidR="00A13043">
        <w:rPr>
          <w:rFonts w:eastAsiaTheme="minorEastAsia" w:cs="Times New Roman"/>
          <w:lang w:val="uk-UA" w:eastAsia="ru-RU"/>
        </w:rPr>
        <w:t xml:space="preserve"> (рисунок 2.1)</w:t>
      </w:r>
      <w:r>
        <w:rPr>
          <w:rFonts w:eastAsiaTheme="minorEastAsia" w:cs="Times New Roman"/>
          <w:lang w:val="uk-UA" w:eastAsia="ru-RU"/>
        </w:rPr>
        <w:t>, що логічно ділиться на два етапи. Перший виконує функцію «</w:t>
      </w:r>
      <w:r>
        <w:rPr>
          <w:rFonts w:eastAsiaTheme="minorEastAsia" w:cs="Times New Roman"/>
          <w:lang w:eastAsia="ru-RU"/>
        </w:rPr>
        <w:t>validate</w:t>
      </w:r>
      <w:r w:rsidRPr="00B46028">
        <w:rPr>
          <w:rFonts w:eastAsiaTheme="minorEastAsia" w:cs="Times New Roman"/>
          <w:lang w:val="uk-UA" w:eastAsia="ru-RU"/>
        </w:rPr>
        <w:t>_</w:t>
      </w:r>
      <w:r>
        <w:rPr>
          <w:rFonts w:eastAsiaTheme="minorEastAsia" w:cs="Times New Roman"/>
          <w:lang w:eastAsia="ru-RU"/>
        </w:rPr>
        <w:t>delta</w:t>
      </w:r>
      <w:r w:rsidRPr="00B46028">
        <w:rPr>
          <w:rFonts w:eastAsiaTheme="minorEastAsia" w:cs="Times New Roman"/>
          <w:lang w:val="uk-UA" w:eastAsia="ru-RU"/>
        </w:rPr>
        <w:t>_</w:t>
      </w:r>
      <w:r>
        <w:rPr>
          <w:rFonts w:eastAsiaTheme="minorEastAsia" w:cs="Times New Roman"/>
          <w:lang w:eastAsia="ru-RU"/>
        </w:rPr>
        <w:t>stepping</w:t>
      </w:r>
      <w:r w:rsidRPr="00B46028">
        <w:rPr>
          <w:rFonts w:eastAsiaTheme="minorEastAsia" w:cs="Times New Roman"/>
          <w:lang w:val="uk-UA" w:eastAsia="ru-RU"/>
        </w:rPr>
        <w:t>_</w:t>
      </w:r>
      <w:r>
        <w:rPr>
          <w:rFonts w:eastAsiaTheme="minorEastAsia" w:cs="Times New Roman"/>
          <w:lang w:eastAsia="ru-RU"/>
        </w:rPr>
        <w:t>params</w:t>
      </w:r>
      <w:r>
        <w:rPr>
          <w:rFonts w:eastAsiaTheme="minorEastAsia" w:cs="Times New Roman"/>
          <w:lang w:val="uk-UA" w:eastAsia="ru-RU"/>
        </w:rPr>
        <w:t>»</w:t>
      </w:r>
      <w:r w:rsidR="00A13043">
        <w:rPr>
          <w:rFonts w:eastAsiaTheme="minorEastAsia" w:cs="Times New Roman"/>
          <w:lang w:val="uk-UA" w:eastAsia="ru-RU"/>
        </w:rPr>
        <w:t xml:space="preserve"> (рисунок 2.2)</w:t>
      </w:r>
      <w:r>
        <w:rPr>
          <w:rFonts w:eastAsiaTheme="minorEastAsia" w:cs="Times New Roman"/>
          <w:lang w:val="uk-UA" w:eastAsia="ru-RU"/>
        </w:rPr>
        <w:t>, що валідує вхідні дані: перевіряє, що є принаймні дві вершини</w:t>
      </w:r>
      <w:r w:rsidR="00A13043">
        <w:rPr>
          <w:rFonts w:eastAsiaTheme="minorEastAsia" w:cs="Times New Roman"/>
          <w:lang w:val="uk-UA" w:eastAsia="ru-RU"/>
        </w:rPr>
        <w:t xml:space="preserve"> у графі</w:t>
      </w:r>
      <w:r>
        <w:rPr>
          <w:rFonts w:eastAsiaTheme="minorEastAsia" w:cs="Times New Roman"/>
          <w:lang w:val="uk-UA" w:eastAsia="ru-RU"/>
        </w:rPr>
        <w:t xml:space="preserve">, </w:t>
      </w:r>
      <w:r w:rsidR="00A13043">
        <w:rPr>
          <w:rFonts w:eastAsiaTheme="minorEastAsia" w:cs="Times New Roman"/>
          <w:lang w:val="uk-UA" w:eastAsia="ru-RU"/>
        </w:rPr>
        <w:t xml:space="preserve">що </w:t>
      </w:r>
      <w:r>
        <w:rPr>
          <w:rFonts w:eastAsiaTheme="minorEastAsia" w:cs="Times New Roman"/>
          <w:lang w:val="uk-UA" w:eastAsia="ru-RU"/>
        </w:rPr>
        <w:t xml:space="preserve">кількість </w:t>
      </w:r>
      <w:r w:rsidR="00A13043">
        <w:rPr>
          <w:rFonts w:eastAsiaTheme="minorEastAsia" w:cs="Times New Roman"/>
          <w:lang w:val="uk-UA" w:eastAsia="ru-RU"/>
        </w:rPr>
        <w:t>вершин у масиві «neighbours» та «</w:t>
      </w:r>
      <w:r w:rsidR="00A13043">
        <w:rPr>
          <w:rFonts w:eastAsiaTheme="minorEastAsia" w:cs="Times New Roman"/>
          <w:lang w:eastAsia="ru-RU"/>
        </w:rPr>
        <w:t>weights</w:t>
      </w:r>
      <w:r w:rsidR="00A13043">
        <w:rPr>
          <w:rFonts w:eastAsiaTheme="minorEastAsia" w:cs="Times New Roman"/>
          <w:lang w:val="uk-UA" w:eastAsia="ru-RU"/>
        </w:rPr>
        <w:t>» співпадають, що немає від’ємних ваг, що початкова вершина існує в графі та, що параметр</w:t>
      </w:r>
      <w:r w:rsidR="00A13043" w:rsidRPr="00B46028">
        <w:rPr>
          <w:rFonts w:eastAsiaTheme="minorEastAsia" w:cs="Times New Roman"/>
          <w:lang w:val="uk-UA" w:eastAsia="ru-RU"/>
        </w:rPr>
        <w:t xml:space="preserve"> </w:t>
      </w:r>
      <m:oMath>
        <m:r>
          <w:rPr>
            <w:rFonts w:ascii="Cambria Math" w:hAnsi="Cambria Math" w:cs="Times New Roman"/>
            <w:lang w:val="uk-UA" w:eastAsia="ru-RU"/>
          </w:rPr>
          <m:t>∆</m:t>
        </m:r>
      </m:oMath>
      <w:r w:rsidR="00A13043" w:rsidRPr="00A13043">
        <w:rPr>
          <w:rFonts w:eastAsiaTheme="minorEastAsia" w:cs="Times New Roman"/>
          <w:lang w:val="uk-UA" w:eastAsia="ru-RU"/>
        </w:rPr>
        <w:t xml:space="preserve"> </w:t>
      </w:r>
      <w:r w:rsidR="00A13043">
        <w:rPr>
          <w:rFonts w:eastAsiaTheme="minorEastAsia" w:cs="Times New Roman"/>
          <w:lang w:val="uk-UA" w:eastAsia="ru-RU"/>
        </w:rPr>
        <w:t xml:space="preserve">в коректному діапазоні. Другий етап, в свою чергу, знаходить основні характеристики даних, що необхідні в подальшних розрахунках: кількість вершин, максимальний степінь вершини, максимальна кількість необхідних «кошиків», підраховує параметр </w:t>
      </w:r>
      <m:oMath>
        <m:r>
          <w:rPr>
            <w:rFonts w:ascii="Cambria Math" w:hAnsi="Cambria Math" w:cs="Times New Roman"/>
            <w:lang w:val="uk-UA" w:eastAsia="ru-RU"/>
          </w:rPr>
          <m:t>∆</m:t>
        </m:r>
      </m:oMath>
      <w:r w:rsidR="00A13043">
        <w:rPr>
          <w:rFonts w:eastAsiaTheme="minorEastAsia" w:cs="Times New Roman"/>
          <w:lang w:val="uk-UA" w:eastAsia="ru-RU"/>
        </w:rPr>
        <w:t xml:space="preserve">, якщо вказано «автоматичний» варіант підрахунку. </w:t>
      </w:r>
      <w:r w:rsidR="006A57EB">
        <w:rPr>
          <w:rFonts w:eastAsiaTheme="minorEastAsia" w:cs="Times New Roman"/>
          <w:lang w:val="uk-UA" w:eastAsia="ru-RU"/>
        </w:rPr>
        <w:t>Усі характериситки з другого етапу повертаються із функції.</w:t>
      </w:r>
    </w:p>
    <w:p w14:paraId="51B71BCB" w14:textId="6AF6ED8E" w:rsidR="00325973" w:rsidRPr="00A13043" w:rsidRDefault="00325973" w:rsidP="009B22BC">
      <w:pPr>
        <w:ind w:firstLine="0"/>
        <w:rPr>
          <w:rFonts w:cs="Times New Roman"/>
          <w:i/>
          <w:lang w:val="uk-UA" w:eastAsia="ru-RU"/>
        </w:rPr>
      </w:pPr>
    </w:p>
    <w:p w14:paraId="3261834B" w14:textId="172026D3" w:rsidR="0002085E" w:rsidRDefault="009B22BC" w:rsidP="009B22BC">
      <w:pPr>
        <w:ind w:firstLine="0"/>
        <w:jc w:val="center"/>
        <w:rPr>
          <w:rFonts w:cs="Times New Roman"/>
          <w:lang w:val="uk-UA" w:eastAsia="ru-RU"/>
        </w:rPr>
      </w:pPr>
      <w:r>
        <w:rPr>
          <w:noProof/>
          <w:lang w:eastAsia="ru-RU"/>
        </w:rPr>
        <w:lastRenderedPageBreak/>
        <w:drawing>
          <wp:inline distT="0" distB="0" distL="0" distR="0" wp14:anchorId="477E1AA8" wp14:editId="4242EC68">
            <wp:extent cx="5953125" cy="46196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53125" cy="4619625"/>
                    </a:xfrm>
                    <a:prstGeom prst="rect">
                      <a:avLst/>
                    </a:prstGeom>
                  </pic:spPr>
                </pic:pic>
              </a:graphicData>
            </a:graphic>
          </wp:inline>
        </w:drawing>
      </w:r>
    </w:p>
    <w:p w14:paraId="77E0941E" w14:textId="5DFB7302" w:rsidR="00A13043" w:rsidRPr="00A13043" w:rsidRDefault="00A13043" w:rsidP="00A13043">
      <w:pPr>
        <w:ind w:firstLine="0"/>
        <w:jc w:val="center"/>
        <w:rPr>
          <w:rFonts w:cs="Times New Roman"/>
          <w:lang w:val="uk-UA" w:eastAsia="ru-RU"/>
        </w:rPr>
      </w:pPr>
      <w:r>
        <w:rPr>
          <w:rFonts w:cs="Times New Roman"/>
          <w:lang w:val="uk-UA" w:eastAsia="ru-RU"/>
        </w:rPr>
        <w:t xml:space="preserve">Рисунок 2.1 – Функція </w:t>
      </w:r>
      <w:r>
        <w:rPr>
          <w:rFonts w:eastAsiaTheme="minorEastAsia" w:cs="Times New Roman"/>
          <w:lang w:val="uk-UA" w:eastAsia="ru-RU"/>
        </w:rPr>
        <w:t>«</w:t>
      </w:r>
      <w:r w:rsidRPr="00B46028">
        <w:rPr>
          <w:rFonts w:eastAsiaTheme="minorEastAsia" w:cs="Times New Roman"/>
          <w:lang w:val="en-US" w:eastAsia="ru-RU"/>
        </w:rPr>
        <w:t>validate_</w:t>
      </w:r>
      <w:r>
        <w:rPr>
          <w:rFonts w:eastAsiaTheme="minorEastAsia" w:cs="Times New Roman"/>
          <w:lang w:val="uk-UA" w:eastAsia="ru-RU"/>
        </w:rPr>
        <w:t>and_prapare_variables»</w:t>
      </w:r>
    </w:p>
    <w:p w14:paraId="661AD157" w14:textId="22CF4305" w:rsidR="009B22BC" w:rsidRDefault="009B22BC" w:rsidP="009B22BC">
      <w:pPr>
        <w:ind w:firstLine="0"/>
        <w:jc w:val="center"/>
        <w:rPr>
          <w:rFonts w:cs="Times New Roman"/>
          <w:lang w:val="uk-UA" w:eastAsia="ru-RU"/>
        </w:rPr>
      </w:pPr>
      <w:r>
        <w:rPr>
          <w:noProof/>
          <w:lang w:eastAsia="ru-RU"/>
        </w:rPr>
        <w:lastRenderedPageBreak/>
        <w:drawing>
          <wp:inline distT="0" distB="0" distL="0" distR="0" wp14:anchorId="044AE9A7" wp14:editId="059646EC">
            <wp:extent cx="6120130" cy="5180330"/>
            <wp:effectExtent l="0" t="0" r="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5180330"/>
                    </a:xfrm>
                    <a:prstGeom prst="rect">
                      <a:avLst/>
                    </a:prstGeom>
                  </pic:spPr>
                </pic:pic>
              </a:graphicData>
            </a:graphic>
          </wp:inline>
        </w:drawing>
      </w:r>
    </w:p>
    <w:p w14:paraId="4CFD3BBA" w14:textId="79A9880A" w:rsidR="00A13043" w:rsidRPr="00A13043" w:rsidRDefault="00A13043" w:rsidP="00A13043">
      <w:pPr>
        <w:ind w:firstLine="0"/>
        <w:jc w:val="center"/>
        <w:rPr>
          <w:rFonts w:cs="Times New Roman"/>
          <w:lang w:val="uk-UA" w:eastAsia="ru-RU"/>
        </w:rPr>
      </w:pPr>
      <w:r>
        <w:rPr>
          <w:rFonts w:cs="Times New Roman"/>
          <w:lang w:val="uk-UA" w:eastAsia="ru-RU"/>
        </w:rPr>
        <w:t xml:space="preserve">Рисунок 2.2 – Функція </w:t>
      </w:r>
      <w:r>
        <w:rPr>
          <w:rFonts w:eastAsiaTheme="minorEastAsia" w:cs="Times New Roman"/>
          <w:lang w:val="uk-UA" w:eastAsia="ru-RU"/>
        </w:rPr>
        <w:t>«</w:t>
      </w:r>
      <w:r w:rsidRPr="00B46028">
        <w:rPr>
          <w:rFonts w:eastAsiaTheme="minorEastAsia" w:cs="Times New Roman"/>
          <w:lang w:val="en-US" w:eastAsia="ru-RU"/>
        </w:rPr>
        <w:t>validate_</w:t>
      </w:r>
      <w:r>
        <w:rPr>
          <w:rFonts w:eastAsiaTheme="minorEastAsia" w:cs="Times New Roman"/>
          <w:lang w:val="uk-UA" w:eastAsia="ru-RU"/>
        </w:rPr>
        <w:t>delta_stepping_</w:t>
      </w:r>
      <w:r>
        <w:rPr>
          <w:rFonts w:eastAsiaTheme="minorEastAsia" w:cs="Times New Roman"/>
          <w:lang w:val="en-US" w:eastAsia="ru-RU"/>
        </w:rPr>
        <w:t>params</w:t>
      </w:r>
      <w:r>
        <w:rPr>
          <w:rFonts w:eastAsiaTheme="minorEastAsia" w:cs="Times New Roman"/>
          <w:lang w:val="uk-UA" w:eastAsia="ru-RU"/>
        </w:rPr>
        <w:t>»</w:t>
      </w:r>
    </w:p>
    <w:p w14:paraId="324CD4B1" w14:textId="3771AE2B" w:rsidR="008036E8" w:rsidRPr="00A56255" w:rsidRDefault="00325973" w:rsidP="00325973">
      <w:pPr>
        <w:ind w:firstLine="0"/>
        <w:rPr>
          <w:rFonts w:cs="Times New Roman"/>
          <w:lang w:val="uk-UA" w:eastAsia="ru-RU"/>
        </w:rPr>
      </w:pPr>
      <w:r>
        <w:rPr>
          <w:rFonts w:cs="Times New Roman"/>
          <w:lang w:val="uk-UA" w:eastAsia="ru-RU"/>
        </w:rPr>
        <w:tab/>
      </w:r>
      <w:r w:rsidRPr="00325973">
        <w:rPr>
          <w:rFonts w:cs="Times New Roman"/>
          <w:lang w:val="uk-UA" w:eastAsia="ru-RU"/>
        </w:rPr>
        <w:t xml:space="preserve">Другою функцією у спільній частині є </w:t>
      </w:r>
      <w:r>
        <w:rPr>
          <w:rFonts w:cs="Times New Roman"/>
          <w:lang w:val="uk-UA" w:eastAsia="ru-RU"/>
        </w:rPr>
        <w:t>«</w:t>
      </w:r>
      <w:r>
        <w:rPr>
          <w:rFonts w:cs="Times New Roman"/>
          <w:lang w:val="en-US" w:eastAsia="ru-RU"/>
        </w:rPr>
        <w:t>prepare</w:t>
      </w:r>
      <w:r w:rsidRPr="00325973">
        <w:rPr>
          <w:rFonts w:cs="Times New Roman"/>
          <w:lang w:val="uk-UA" w:eastAsia="ru-RU"/>
        </w:rPr>
        <w:t>_</w:t>
      </w:r>
      <w:r>
        <w:rPr>
          <w:rFonts w:cs="Times New Roman"/>
          <w:lang w:val="en-US" w:eastAsia="ru-RU"/>
        </w:rPr>
        <w:t>ndarrays</w:t>
      </w:r>
      <w:r>
        <w:rPr>
          <w:rFonts w:cs="Times New Roman"/>
          <w:lang w:val="uk-UA" w:eastAsia="ru-RU"/>
        </w:rPr>
        <w:t xml:space="preserve">», що також ділиться на два основних етапи. На першому створюється масиви </w:t>
      </w:r>
      <w:r w:rsidRPr="00B46028">
        <w:rPr>
          <w:rFonts w:cs="Times New Roman"/>
          <w:lang w:val="uk-UA" w:eastAsia="ru-RU"/>
        </w:rPr>
        <w:t xml:space="preserve">типу </w:t>
      </w:r>
      <w:r>
        <w:rPr>
          <w:rFonts w:cs="Times New Roman"/>
          <w:lang w:val="uk-UA" w:eastAsia="ru-RU"/>
        </w:rPr>
        <w:t>«</w:t>
      </w:r>
      <w:r>
        <w:rPr>
          <w:rFonts w:cs="Times New Roman"/>
          <w:lang w:eastAsia="ru-RU"/>
        </w:rPr>
        <w:t>ndarray</w:t>
      </w:r>
      <w:r>
        <w:rPr>
          <w:rFonts w:cs="Times New Roman"/>
          <w:lang w:val="uk-UA" w:eastAsia="ru-RU"/>
        </w:rPr>
        <w:t>»</w:t>
      </w:r>
      <w:r w:rsidR="008036E8">
        <w:rPr>
          <w:rFonts w:cs="Times New Roman"/>
          <w:lang w:val="uk-UA" w:eastAsia="ru-RU"/>
        </w:rPr>
        <w:t xml:space="preserve"> (рисунок 2.3)</w:t>
      </w:r>
      <w:r w:rsidR="00BB2AC8">
        <w:rPr>
          <w:rFonts w:cs="Times New Roman"/>
          <w:lang w:val="uk-UA" w:eastAsia="ru-RU"/>
        </w:rPr>
        <w:t>. Даний тип даних був обраний, оскільки він підтримує «підключення» до даних у пам’яті, що дозволяє створювати спільну пам’ять у паралельній версії та легко підключатися до неї у процесах. Хоч це і потребує деяких додаткових отперацій, що можуть бути зайвими для послідовної версії, проте необхідність цього вимагається у вказівках до робити, а саме, щоб послідовна версія виконувавала якомога більше схожих операцій, що відбуваються у паралельньому коді. Створюється такі основні масив, як</w:t>
      </w:r>
      <w:r>
        <w:rPr>
          <w:rFonts w:cs="Times New Roman"/>
          <w:lang w:val="uk-UA" w:eastAsia="ru-RU"/>
        </w:rPr>
        <w:t>: 2D-масиви для зберігання сусідів вершин та ваг до них, масив для зберігання дистанцій до вершин від початкової, 2</w:t>
      </w:r>
      <w:r>
        <w:rPr>
          <w:rFonts w:cs="Times New Roman"/>
          <w:lang w:val="en-US" w:eastAsia="ru-RU"/>
        </w:rPr>
        <w:t>D</w:t>
      </w:r>
      <w:r>
        <w:rPr>
          <w:rFonts w:cs="Times New Roman"/>
          <w:lang w:val="uk-UA" w:eastAsia="ru-RU"/>
        </w:rPr>
        <w:t>-масив</w:t>
      </w:r>
      <w:r w:rsidR="00BB2AC8">
        <w:rPr>
          <w:rFonts w:cs="Times New Roman"/>
          <w:lang w:val="uk-UA" w:eastAsia="ru-RU"/>
        </w:rPr>
        <w:t>и</w:t>
      </w:r>
      <w:r>
        <w:rPr>
          <w:rFonts w:cs="Times New Roman"/>
          <w:lang w:val="uk-UA" w:eastAsia="ru-RU"/>
        </w:rPr>
        <w:t xml:space="preserve"> для зберігання вершин у </w:t>
      </w:r>
      <w:r>
        <w:rPr>
          <w:rFonts w:cs="Times New Roman"/>
          <w:lang w:val="uk-UA" w:eastAsia="ru-RU"/>
        </w:rPr>
        <w:lastRenderedPageBreak/>
        <w:t>«кошиках»</w:t>
      </w:r>
      <w:r w:rsidR="00BB2AC8">
        <w:rPr>
          <w:rFonts w:cs="Times New Roman"/>
          <w:lang w:val="uk-UA" w:eastAsia="ru-RU"/>
        </w:rPr>
        <w:t xml:space="preserve"> та </w:t>
      </w:r>
      <w:r>
        <w:rPr>
          <w:rFonts w:cs="Times New Roman"/>
          <w:lang w:val="uk-UA" w:eastAsia="ru-RU"/>
        </w:rPr>
        <w:t>для перевірки, чи вершина вже є в бакеті</w:t>
      </w:r>
      <w:r w:rsidR="00BB2AC8">
        <w:rPr>
          <w:rFonts w:cs="Times New Roman"/>
          <w:lang w:val="uk-UA" w:eastAsia="ru-RU"/>
        </w:rPr>
        <w:t>, а також масив поточної кількості вершин у кошиках.</w:t>
      </w:r>
      <w:r w:rsidR="008036E8">
        <w:rPr>
          <w:rFonts w:cs="Times New Roman"/>
          <w:lang w:val="uk-UA" w:eastAsia="ru-RU"/>
        </w:rPr>
        <w:t xml:space="preserve"> Якщо було передано буфери у функцію, а це, фактично, і є області пам’яті, то масиви підключаються до тих областей та зчитують дані звідти, а в подальшому зможуть і записувати нові. У другій частині </w:t>
      </w:r>
      <w:r w:rsidR="008067C1">
        <w:rPr>
          <w:rFonts w:cs="Times New Roman"/>
          <w:lang w:val="uk-UA" w:eastAsia="ru-RU"/>
        </w:rPr>
        <w:t xml:space="preserve">(рисунок 2.4) </w:t>
      </w:r>
      <w:r w:rsidR="008036E8">
        <w:rPr>
          <w:rFonts w:cs="Times New Roman"/>
          <w:lang w:val="uk-UA" w:eastAsia="ru-RU"/>
        </w:rPr>
        <w:t>цієї функції виконується перевірка, чи встановлено флаг «</w:t>
      </w:r>
      <w:r w:rsidR="008036E8">
        <w:rPr>
          <w:rFonts w:cs="Times New Roman"/>
          <w:lang w:val="en-US" w:eastAsia="ru-RU"/>
        </w:rPr>
        <w:t>set</w:t>
      </w:r>
      <w:r w:rsidR="008036E8" w:rsidRPr="008036E8">
        <w:rPr>
          <w:rFonts w:cs="Times New Roman"/>
          <w:lang w:val="uk-UA" w:eastAsia="ru-RU"/>
        </w:rPr>
        <w:t>_</w:t>
      </w:r>
      <w:r w:rsidR="008036E8">
        <w:rPr>
          <w:rFonts w:cs="Times New Roman"/>
          <w:lang w:val="en-US" w:eastAsia="ru-RU"/>
        </w:rPr>
        <w:t>defaults</w:t>
      </w:r>
      <w:r w:rsidR="008036E8">
        <w:rPr>
          <w:rFonts w:cs="Times New Roman"/>
          <w:lang w:val="uk-UA" w:eastAsia="ru-RU"/>
        </w:rPr>
        <w:t xml:space="preserve">», що, як правило, встановлюється у «хибно», коли ми хочемо просто створити та підключити до існуючої пам’яті масиви даних. Якщо флаг встановлено у «істина» </w:t>
      </w:r>
      <w:r w:rsidR="006A57EB">
        <w:rPr>
          <w:rFonts w:cs="Times New Roman"/>
          <w:lang w:val="uk-UA" w:eastAsia="ru-RU"/>
        </w:rPr>
        <w:t>, то відбувається певне початкове заповнення даних масивів, де встано</w:t>
      </w:r>
      <w:r w:rsidR="00FC5D2E">
        <w:rPr>
          <w:rFonts w:cs="Times New Roman"/>
          <w:lang w:val="uk-UA" w:eastAsia="ru-RU"/>
        </w:rPr>
        <w:t>влюється початкові відста</w:t>
      </w:r>
      <w:r w:rsidR="006A57EB">
        <w:rPr>
          <w:rFonts w:cs="Times New Roman"/>
          <w:lang w:val="uk-UA" w:eastAsia="ru-RU"/>
        </w:rPr>
        <w:t xml:space="preserve">ні до вершин </w:t>
      </w:r>
      <m:oMath>
        <m:r>
          <w:rPr>
            <w:rFonts w:ascii="Cambria Math" w:hAnsi="Cambria Math" w:cs="Times New Roman"/>
            <w:lang w:val="uk-UA" w:eastAsia="ru-RU"/>
          </w:rPr>
          <m:t>∞</m:t>
        </m:r>
      </m:oMath>
      <w:r w:rsidR="006A57EB" w:rsidRPr="00B46028">
        <w:rPr>
          <w:rFonts w:eastAsiaTheme="minorEastAsia" w:cs="Times New Roman"/>
          <w:lang w:val="uk-UA" w:eastAsia="ru-RU"/>
        </w:rPr>
        <w:t>, окрім початкової, значення</w:t>
      </w:r>
      <w:r w:rsidR="006A57EB">
        <w:rPr>
          <w:rFonts w:eastAsiaTheme="minorEastAsia" w:cs="Times New Roman"/>
          <w:lang w:val="uk-UA" w:eastAsia="ru-RU"/>
        </w:rPr>
        <w:t xml:space="preserve"> для всіх вершин</w:t>
      </w:r>
      <w:r w:rsidR="006A57EB" w:rsidRPr="00B46028">
        <w:rPr>
          <w:rFonts w:eastAsiaTheme="minorEastAsia" w:cs="Times New Roman"/>
          <w:lang w:val="uk-UA" w:eastAsia="ru-RU"/>
        </w:rPr>
        <w:t xml:space="preserve"> у </w:t>
      </w:r>
      <w:r w:rsidR="006A57EB">
        <w:rPr>
          <w:rFonts w:eastAsiaTheme="minorEastAsia" w:cs="Times New Roman"/>
          <w:lang w:val="uk-UA" w:eastAsia="ru-RU"/>
        </w:rPr>
        <w:t>2</w:t>
      </w:r>
      <w:r w:rsidR="006A57EB">
        <w:rPr>
          <w:rFonts w:eastAsiaTheme="minorEastAsia" w:cs="Times New Roman"/>
          <w:lang w:val="en-US" w:eastAsia="ru-RU"/>
        </w:rPr>
        <w:t>D</w:t>
      </w:r>
      <w:r w:rsidR="006A57EB" w:rsidRPr="006A57EB">
        <w:rPr>
          <w:rFonts w:eastAsiaTheme="minorEastAsia" w:cs="Times New Roman"/>
          <w:lang w:val="uk-UA" w:eastAsia="ru-RU"/>
        </w:rPr>
        <w:t>-</w:t>
      </w:r>
      <w:r w:rsidR="006A57EB">
        <w:rPr>
          <w:rFonts w:eastAsiaTheme="minorEastAsia" w:cs="Times New Roman"/>
          <w:lang w:val="uk-UA" w:eastAsia="ru-RU"/>
        </w:rPr>
        <w:t>масиві для перевірки, чи вже є вершина у «кошику», встановлюється у «</w:t>
      </w:r>
      <w:r w:rsidR="006A57EB" w:rsidRPr="00B46028">
        <w:rPr>
          <w:rFonts w:eastAsiaTheme="minorEastAsia" w:cs="Times New Roman"/>
          <w:lang w:val="uk-UA" w:eastAsia="ru-RU"/>
        </w:rPr>
        <w:t>хибно</w:t>
      </w:r>
      <w:r w:rsidR="006A57EB">
        <w:rPr>
          <w:rFonts w:eastAsiaTheme="minorEastAsia" w:cs="Times New Roman"/>
          <w:lang w:val="uk-UA" w:eastAsia="ru-RU"/>
        </w:rPr>
        <w:t>»</w:t>
      </w:r>
      <w:r w:rsidR="006A57EB" w:rsidRPr="006A57EB">
        <w:rPr>
          <w:rFonts w:eastAsiaTheme="minorEastAsia" w:cs="Times New Roman"/>
          <w:lang w:val="uk-UA" w:eastAsia="ru-RU"/>
        </w:rPr>
        <w:t xml:space="preserve">, </w:t>
      </w:r>
      <w:r w:rsidR="006A57EB">
        <w:rPr>
          <w:rFonts w:eastAsiaTheme="minorEastAsia" w:cs="Times New Roman"/>
          <w:lang w:val="uk-UA" w:eastAsia="ru-RU"/>
        </w:rPr>
        <w:t>значення у масиві із розмірами кошиків встановлюються у «0», а дані із 2</w:t>
      </w:r>
      <w:r w:rsidR="006A57EB">
        <w:rPr>
          <w:rFonts w:eastAsiaTheme="minorEastAsia" w:cs="Times New Roman"/>
          <w:lang w:val="en-US" w:eastAsia="ru-RU"/>
        </w:rPr>
        <w:t>D</w:t>
      </w:r>
      <w:r w:rsidR="006A57EB">
        <w:rPr>
          <w:rFonts w:eastAsiaTheme="minorEastAsia" w:cs="Times New Roman"/>
          <w:lang w:val="uk-UA" w:eastAsia="ru-RU"/>
        </w:rPr>
        <w:t>-масивів базових типів «</w:t>
      </w:r>
      <w:r w:rsidR="006A57EB">
        <w:rPr>
          <w:rFonts w:eastAsiaTheme="minorEastAsia" w:cs="Times New Roman"/>
          <w:lang w:val="en-US" w:eastAsia="ru-RU"/>
        </w:rPr>
        <w:t>neighbours</w:t>
      </w:r>
      <w:r w:rsidR="006A57EB">
        <w:rPr>
          <w:rFonts w:eastAsiaTheme="minorEastAsia" w:cs="Times New Roman"/>
          <w:lang w:val="uk-UA" w:eastAsia="ru-RU"/>
        </w:rPr>
        <w:t>»</w:t>
      </w:r>
      <w:r w:rsidR="006A57EB" w:rsidRPr="006A57EB">
        <w:rPr>
          <w:rFonts w:eastAsiaTheme="minorEastAsia" w:cs="Times New Roman"/>
          <w:lang w:val="uk-UA" w:eastAsia="ru-RU"/>
        </w:rPr>
        <w:t xml:space="preserve"> </w:t>
      </w:r>
      <w:r w:rsidR="006A57EB">
        <w:rPr>
          <w:rFonts w:eastAsiaTheme="minorEastAsia" w:cs="Times New Roman"/>
          <w:lang w:val="uk-UA" w:eastAsia="ru-RU"/>
        </w:rPr>
        <w:t>та «</w:t>
      </w:r>
      <w:r w:rsidR="006A57EB">
        <w:rPr>
          <w:rFonts w:eastAsiaTheme="minorEastAsia" w:cs="Times New Roman"/>
          <w:lang w:val="en-US" w:eastAsia="ru-RU"/>
        </w:rPr>
        <w:t>weights</w:t>
      </w:r>
      <w:r w:rsidR="006A57EB">
        <w:rPr>
          <w:rFonts w:eastAsiaTheme="minorEastAsia" w:cs="Times New Roman"/>
          <w:lang w:val="uk-UA" w:eastAsia="ru-RU"/>
        </w:rPr>
        <w:t xml:space="preserve">» переносяться </w:t>
      </w:r>
      <w:r w:rsidR="006A57EB" w:rsidRPr="00B46028">
        <w:rPr>
          <w:rFonts w:eastAsiaTheme="minorEastAsia" w:cs="Times New Roman"/>
          <w:lang w:val="uk-UA" w:eastAsia="ru-RU"/>
        </w:rPr>
        <w:t xml:space="preserve">у відповідні </w:t>
      </w:r>
      <w:r w:rsidR="006A57EB">
        <w:rPr>
          <w:rFonts w:eastAsiaTheme="minorEastAsia" w:cs="Times New Roman"/>
          <w:lang w:val="uk-UA" w:eastAsia="ru-RU"/>
        </w:rPr>
        <w:t>2D-</w:t>
      </w:r>
      <w:r w:rsidR="006A57EB" w:rsidRPr="00B46028">
        <w:rPr>
          <w:rFonts w:eastAsiaTheme="minorEastAsia" w:cs="Times New Roman"/>
          <w:lang w:val="uk-UA" w:eastAsia="ru-RU"/>
        </w:rPr>
        <w:t xml:space="preserve">масиви </w:t>
      </w:r>
      <w:r w:rsidR="006A57EB">
        <w:rPr>
          <w:rFonts w:eastAsiaTheme="minorEastAsia" w:cs="Times New Roman"/>
          <w:lang w:val="uk-UA" w:eastAsia="ru-RU"/>
        </w:rPr>
        <w:t>«</w:t>
      </w:r>
      <w:r w:rsidR="006A57EB">
        <w:rPr>
          <w:rFonts w:eastAsiaTheme="minorEastAsia" w:cs="Times New Roman"/>
          <w:lang w:val="en-US" w:eastAsia="ru-RU"/>
        </w:rPr>
        <w:t>ndarray</w:t>
      </w:r>
      <w:r w:rsidR="00FC5D2E">
        <w:rPr>
          <w:rFonts w:eastAsiaTheme="minorEastAsia" w:cs="Times New Roman"/>
          <w:lang w:val="uk-UA" w:eastAsia="ru-RU"/>
        </w:rPr>
        <w:t>», а оскільки кількість колонок у кінцевих масивах «ndarray»</w:t>
      </w:r>
      <w:r w:rsidR="00FC5D2E" w:rsidRPr="00FC5D2E">
        <w:rPr>
          <w:rFonts w:eastAsiaTheme="minorEastAsia" w:cs="Times New Roman"/>
          <w:lang w:val="uk-UA" w:eastAsia="ru-RU"/>
        </w:rPr>
        <w:t xml:space="preserve"> </w:t>
      </w:r>
      <w:r w:rsidR="00FC5D2E">
        <w:rPr>
          <w:rFonts w:eastAsiaTheme="minorEastAsia" w:cs="Times New Roman"/>
          <w:lang w:val="uk-UA" w:eastAsia="ru-RU"/>
        </w:rPr>
        <w:t>є статичним значенням</w:t>
      </w:r>
      <w:r w:rsidR="00FC5D2E" w:rsidRPr="00B46028">
        <w:rPr>
          <w:rFonts w:eastAsiaTheme="minorEastAsia" w:cs="Times New Roman"/>
          <w:lang w:val="uk-UA" w:eastAsia="ru-RU"/>
        </w:rPr>
        <w:t xml:space="preserve"> та виділяється із запасом</w:t>
      </w:r>
      <w:r w:rsidR="00FC5D2E">
        <w:rPr>
          <w:rFonts w:eastAsiaTheme="minorEastAsia" w:cs="Times New Roman"/>
          <w:lang w:val="uk-UA" w:eastAsia="ru-RU"/>
        </w:rPr>
        <w:t xml:space="preserve">, щоб вершина із максимальним степенем могла мати усіх її сусідів, то не зайняті колонки для інших вершин заповнюється значеннями «-1». </w:t>
      </w:r>
      <w:r w:rsidR="00A56255">
        <w:rPr>
          <w:rFonts w:eastAsiaTheme="minorEastAsia" w:cs="Times New Roman"/>
          <w:lang w:val="uk-UA" w:eastAsia="ru-RU"/>
        </w:rPr>
        <w:t>Усі масиви «</w:t>
      </w:r>
      <w:r w:rsidR="00A56255">
        <w:rPr>
          <w:rFonts w:eastAsiaTheme="minorEastAsia" w:cs="Times New Roman"/>
          <w:lang w:val="en-US" w:eastAsia="ru-RU"/>
        </w:rPr>
        <w:t>ndarray</w:t>
      </w:r>
      <w:r w:rsidR="00A56255">
        <w:rPr>
          <w:rFonts w:eastAsiaTheme="minorEastAsia" w:cs="Times New Roman"/>
          <w:lang w:val="uk-UA" w:eastAsia="ru-RU"/>
        </w:rPr>
        <w:t>» повертаються із функції.</w:t>
      </w:r>
    </w:p>
    <w:p w14:paraId="411EF1C4" w14:textId="3FE92C3E" w:rsidR="009B22BC" w:rsidRDefault="009B22BC" w:rsidP="009B22BC">
      <w:pPr>
        <w:jc w:val="center"/>
        <w:rPr>
          <w:rFonts w:cs="Times New Roman"/>
          <w:lang w:val="uk-UA" w:eastAsia="ru-RU"/>
        </w:rPr>
      </w:pPr>
      <w:r>
        <w:rPr>
          <w:noProof/>
          <w:lang w:eastAsia="ru-RU"/>
        </w:rPr>
        <w:lastRenderedPageBreak/>
        <w:drawing>
          <wp:inline distT="0" distB="0" distL="0" distR="0" wp14:anchorId="6F532E4C" wp14:editId="65240967">
            <wp:extent cx="4229100" cy="81248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29100" cy="8124825"/>
                    </a:xfrm>
                    <a:prstGeom prst="rect">
                      <a:avLst/>
                    </a:prstGeom>
                  </pic:spPr>
                </pic:pic>
              </a:graphicData>
            </a:graphic>
          </wp:inline>
        </w:drawing>
      </w:r>
    </w:p>
    <w:p w14:paraId="391728AD" w14:textId="555C51B9" w:rsidR="009B22BC" w:rsidRDefault="008067C1" w:rsidP="009B22BC">
      <w:pPr>
        <w:jc w:val="center"/>
        <w:rPr>
          <w:rFonts w:cs="Times New Roman"/>
          <w:lang w:val="uk-UA" w:eastAsia="ru-RU"/>
        </w:rPr>
      </w:pPr>
      <w:r>
        <w:rPr>
          <w:rFonts w:cs="Times New Roman"/>
          <w:lang w:val="uk-UA" w:eastAsia="ru-RU"/>
        </w:rPr>
        <w:t>Рисунок 2.3 – Перша частина «</w:t>
      </w:r>
      <w:r>
        <w:rPr>
          <w:rFonts w:cs="Times New Roman"/>
          <w:lang w:val="en-US" w:eastAsia="ru-RU"/>
        </w:rPr>
        <w:t>prepare</w:t>
      </w:r>
      <w:r w:rsidRPr="008067C1">
        <w:rPr>
          <w:rFonts w:cs="Times New Roman"/>
          <w:lang w:eastAsia="ru-RU"/>
        </w:rPr>
        <w:t>_</w:t>
      </w:r>
      <w:r>
        <w:rPr>
          <w:rFonts w:cs="Times New Roman"/>
          <w:lang w:val="en-US" w:eastAsia="ru-RU"/>
        </w:rPr>
        <w:t>ndarrays</w:t>
      </w:r>
      <w:r>
        <w:rPr>
          <w:rFonts w:cs="Times New Roman"/>
          <w:lang w:val="uk-UA" w:eastAsia="ru-RU"/>
        </w:rPr>
        <w:t>»</w:t>
      </w:r>
    </w:p>
    <w:p w14:paraId="5163AA41" w14:textId="07712A41" w:rsidR="009B22BC" w:rsidRDefault="009B22BC" w:rsidP="009B22BC">
      <w:pPr>
        <w:jc w:val="center"/>
        <w:rPr>
          <w:rFonts w:cs="Times New Roman"/>
          <w:lang w:val="uk-UA" w:eastAsia="ru-RU"/>
        </w:rPr>
      </w:pPr>
      <w:r>
        <w:rPr>
          <w:noProof/>
          <w:lang w:eastAsia="ru-RU"/>
        </w:rPr>
        <w:lastRenderedPageBreak/>
        <w:drawing>
          <wp:inline distT="0" distB="0" distL="0" distR="0" wp14:anchorId="1B6EB62A" wp14:editId="35E54F12">
            <wp:extent cx="6120130" cy="40132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4013200"/>
                    </a:xfrm>
                    <a:prstGeom prst="rect">
                      <a:avLst/>
                    </a:prstGeom>
                  </pic:spPr>
                </pic:pic>
              </a:graphicData>
            </a:graphic>
          </wp:inline>
        </w:drawing>
      </w:r>
    </w:p>
    <w:p w14:paraId="260A20D5" w14:textId="506A1E11" w:rsidR="008067C1" w:rsidRDefault="008067C1" w:rsidP="008067C1">
      <w:pPr>
        <w:jc w:val="center"/>
        <w:rPr>
          <w:rFonts w:cs="Times New Roman"/>
          <w:lang w:val="uk-UA" w:eastAsia="ru-RU"/>
        </w:rPr>
      </w:pPr>
      <w:r>
        <w:rPr>
          <w:rFonts w:cs="Times New Roman"/>
          <w:lang w:val="uk-UA" w:eastAsia="ru-RU"/>
        </w:rPr>
        <w:t>Рисунок 2.</w:t>
      </w:r>
      <w:r w:rsidRPr="008067C1">
        <w:rPr>
          <w:rFonts w:cs="Times New Roman"/>
          <w:lang w:eastAsia="ru-RU"/>
        </w:rPr>
        <w:t xml:space="preserve">4 </w:t>
      </w:r>
      <w:r>
        <w:rPr>
          <w:rFonts w:cs="Times New Roman"/>
          <w:lang w:val="uk-UA" w:eastAsia="ru-RU"/>
        </w:rPr>
        <w:t xml:space="preserve">– </w:t>
      </w:r>
      <w:r w:rsidRPr="008067C1">
        <w:rPr>
          <w:rFonts w:cs="Times New Roman"/>
          <w:lang w:eastAsia="ru-RU"/>
        </w:rPr>
        <w:t>Друга</w:t>
      </w:r>
      <w:r>
        <w:rPr>
          <w:rFonts w:cs="Times New Roman"/>
          <w:lang w:val="uk-UA" w:eastAsia="ru-RU"/>
        </w:rPr>
        <w:t xml:space="preserve"> частина «</w:t>
      </w:r>
      <w:r>
        <w:rPr>
          <w:rFonts w:cs="Times New Roman"/>
          <w:lang w:val="en-US" w:eastAsia="ru-RU"/>
        </w:rPr>
        <w:t>prepare</w:t>
      </w:r>
      <w:r w:rsidRPr="008067C1">
        <w:rPr>
          <w:rFonts w:cs="Times New Roman"/>
          <w:lang w:eastAsia="ru-RU"/>
        </w:rPr>
        <w:t>_</w:t>
      </w:r>
      <w:r>
        <w:rPr>
          <w:rFonts w:cs="Times New Roman"/>
          <w:lang w:val="en-US" w:eastAsia="ru-RU"/>
        </w:rPr>
        <w:t>ndarrays</w:t>
      </w:r>
      <w:r>
        <w:rPr>
          <w:rFonts w:cs="Times New Roman"/>
          <w:lang w:val="uk-UA" w:eastAsia="ru-RU"/>
        </w:rPr>
        <w:t>»</w:t>
      </w:r>
    </w:p>
    <w:p w14:paraId="1B765791" w14:textId="280E663A" w:rsidR="008067C1" w:rsidRPr="008067C1" w:rsidRDefault="008067C1" w:rsidP="008067C1">
      <w:pPr>
        <w:rPr>
          <w:rFonts w:cs="Times New Roman"/>
          <w:lang w:eastAsia="ru-RU"/>
        </w:rPr>
      </w:pPr>
      <w:r>
        <w:rPr>
          <w:rFonts w:cs="Times New Roman"/>
          <w:lang w:val="uk-UA" w:eastAsia="ru-RU"/>
        </w:rPr>
        <w:t>Останньою спільною функцією є «</w:t>
      </w:r>
      <w:r>
        <w:rPr>
          <w:rFonts w:cs="Times New Roman"/>
          <w:lang w:val="en-US" w:eastAsia="ru-RU"/>
        </w:rPr>
        <w:t>add</w:t>
      </w:r>
      <w:r w:rsidRPr="008067C1">
        <w:rPr>
          <w:rFonts w:cs="Times New Roman"/>
          <w:lang w:val="uk-UA" w:eastAsia="ru-RU"/>
        </w:rPr>
        <w:t>_</w:t>
      </w:r>
      <w:r>
        <w:rPr>
          <w:rFonts w:cs="Times New Roman"/>
          <w:lang w:val="en-US" w:eastAsia="ru-RU"/>
        </w:rPr>
        <w:t>to</w:t>
      </w:r>
      <w:r w:rsidRPr="008067C1">
        <w:rPr>
          <w:rFonts w:cs="Times New Roman"/>
          <w:lang w:val="uk-UA" w:eastAsia="ru-RU"/>
        </w:rPr>
        <w:t>_</w:t>
      </w:r>
      <w:r>
        <w:rPr>
          <w:rFonts w:cs="Times New Roman"/>
          <w:lang w:val="en-US" w:eastAsia="ru-RU"/>
        </w:rPr>
        <w:t>bucket</w:t>
      </w:r>
      <w:r>
        <w:rPr>
          <w:rFonts w:cs="Times New Roman"/>
          <w:lang w:val="uk-UA" w:eastAsia="ru-RU"/>
        </w:rPr>
        <w:t>» (рисунок 2.5), що зменшує дублікацію коду, оскільки є однаковою для обох версій алгоритму. Все, що вона робить це: отриманння дистанц</w:t>
      </w:r>
      <w:r w:rsidRPr="008067C1">
        <w:rPr>
          <w:rFonts w:cs="Times New Roman"/>
          <w:lang w:val="uk-UA" w:eastAsia="ru-RU"/>
        </w:rPr>
        <w:t xml:space="preserve">ії до вершини, що необхідно додати у </w:t>
      </w:r>
      <w:r>
        <w:rPr>
          <w:rFonts w:cs="Times New Roman"/>
          <w:lang w:val="uk-UA" w:eastAsia="ru-RU"/>
        </w:rPr>
        <w:t xml:space="preserve">«кошик», підрахунок номеру кошику, у яких необхідно її додати, використовуючи параметр </w:t>
      </w:r>
      <m:oMath>
        <m:r>
          <w:rPr>
            <w:rFonts w:ascii="Cambria Math" w:hAnsi="Cambria Math" w:cs="Times New Roman"/>
            <w:lang w:val="uk-UA" w:eastAsia="ru-RU"/>
          </w:rPr>
          <m:t>∆</m:t>
        </m:r>
      </m:oMath>
      <w:r>
        <w:rPr>
          <w:rFonts w:cs="Times New Roman"/>
          <w:lang w:val="uk-UA" w:eastAsia="ru-RU"/>
        </w:rPr>
        <w:t xml:space="preserve"> та максимальну кількість «кошиків», де остання змінна необхідна, оскільки використовуються </w:t>
      </w:r>
      <w:r w:rsidRPr="00B46028">
        <w:rPr>
          <w:rFonts w:cs="Times New Roman"/>
          <w:lang w:val="uk-UA" w:eastAsia="ru-RU"/>
        </w:rPr>
        <w:t xml:space="preserve">циклічний буфер для </w:t>
      </w:r>
      <w:r>
        <w:rPr>
          <w:rFonts w:cs="Times New Roman"/>
          <w:lang w:val="uk-UA" w:eastAsia="ru-RU"/>
        </w:rPr>
        <w:t>«</w:t>
      </w:r>
      <w:r w:rsidRPr="00B46028">
        <w:rPr>
          <w:rFonts w:cs="Times New Roman"/>
          <w:lang w:val="uk-UA" w:eastAsia="ru-RU"/>
        </w:rPr>
        <w:t>кошиків</w:t>
      </w:r>
      <w:r>
        <w:rPr>
          <w:rFonts w:cs="Times New Roman"/>
          <w:lang w:val="uk-UA" w:eastAsia="ru-RU"/>
        </w:rPr>
        <w:t>» для економії пам’ті. Тобто, замість того, щоб створювати зайві «кошики», що вказані у теорії, ми створюємо мінімальну необхідну кількість та перевикористовуємо старі, коли дані у них вже оброблені. Після підрахунку кошику, у який необхідно додати  вершину, відбувається, власне, додавання у кінець, у вільне місце, змінюючи при цьому розмір кошика на «+1».</w:t>
      </w:r>
    </w:p>
    <w:p w14:paraId="0A47175F" w14:textId="335F5F23" w:rsidR="009B22BC" w:rsidRPr="0002085E" w:rsidRDefault="009B22BC" w:rsidP="009B22BC">
      <w:pPr>
        <w:jc w:val="center"/>
        <w:rPr>
          <w:rFonts w:cs="Times New Roman"/>
          <w:lang w:val="uk-UA" w:eastAsia="ru-RU"/>
        </w:rPr>
      </w:pPr>
      <w:r>
        <w:rPr>
          <w:noProof/>
          <w:lang w:eastAsia="ru-RU"/>
        </w:rPr>
        <w:lastRenderedPageBreak/>
        <w:drawing>
          <wp:inline distT="0" distB="0" distL="0" distR="0" wp14:anchorId="6CD1811A" wp14:editId="3C52B5E9">
            <wp:extent cx="5514975" cy="26670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14975" cy="2667000"/>
                    </a:xfrm>
                    <a:prstGeom prst="rect">
                      <a:avLst/>
                    </a:prstGeom>
                  </pic:spPr>
                </pic:pic>
              </a:graphicData>
            </a:graphic>
          </wp:inline>
        </w:drawing>
      </w:r>
    </w:p>
    <w:p w14:paraId="3AC56B76" w14:textId="22AD41C2" w:rsidR="0002085E" w:rsidRDefault="004D614E" w:rsidP="00F53A9C">
      <w:pPr>
        <w:ind w:firstLine="708"/>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2.5 – Функція «</w:t>
      </w:r>
      <w:r>
        <w:rPr>
          <w:rFonts w:eastAsia="Arial Unicode MS" w:cs="Times New Roman"/>
          <w:bCs/>
          <w:color w:val="000000"/>
          <w:szCs w:val="28"/>
          <w:u w:color="000000"/>
          <w:bdr w:val="nil"/>
          <w:lang w:val="en-US" w:eastAsia="ru-RU"/>
        </w:rPr>
        <w:t>add_to_bucket</w:t>
      </w:r>
      <w:r>
        <w:rPr>
          <w:rFonts w:eastAsia="Arial Unicode MS" w:cs="Times New Roman"/>
          <w:bCs/>
          <w:color w:val="000000"/>
          <w:szCs w:val="28"/>
          <w:u w:color="000000"/>
          <w:bdr w:val="nil"/>
          <w:lang w:val="uk-UA" w:eastAsia="ru-RU"/>
        </w:rPr>
        <w:t>»</w:t>
      </w:r>
    </w:p>
    <w:p w14:paraId="6AC2CC91" w14:textId="4C063472" w:rsidR="008510FB" w:rsidRPr="00FB3225" w:rsidRDefault="0074620D" w:rsidP="0074620D">
      <w:pPr>
        <w:ind w:firstLine="0"/>
        <w:rPr>
          <w:rFonts w:eastAsiaTheme="minorEastAsia"/>
          <w:lang w:val="uk-UA"/>
        </w:rPr>
      </w:pPr>
      <w:r>
        <w:rPr>
          <w:rFonts w:eastAsia="Arial Unicode MS" w:cs="Times New Roman"/>
          <w:bCs/>
          <w:color w:val="000000"/>
          <w:szCs w:val="28"/>
          <w:u w:color="000000"/>
          <w:bdr w:val="nil"/>
          <w:lang w:val="en-US" w:eastAsia="ru-RU"/>
        </w:rPr>
        <w:tab/>
      </w:r>
      <w:r w:rsidRPr="0074620D">
        <w:rPr>
          <w:rFonts w:eastAsia="Arial Unicode MS" w:cs="Times New Roman"/>
          <w:bCs/>
          <w:color w:val="000000"/>
          <w:szCs w:val="28"/>
          <w:u w:color="000000"/>
          <w:bdr w:val="nil"/>
          <w:lang w:eastAsia="ru-RU"/>
        </w:rPr>
        <w:t xml:space="preserve">Перейдемо у другий файл </w:t>
      </w:r>
      <w:r>
        <w:rPr>
          <w:rFonts w:eastAsia="Arial Unicode MS" w:cs="Times New Roman"/>
          <w:bCs/>
          <w:color w:val="000000"/>
          <w:szCs w:val="28"/>
          <w:u w:color="000000"/>
          <w:bdr w:val="nil"/>
          <w:lang w:eastAsia="ru-RU"/>
        </w:rPr>
        <w:t xml:space="preserve">(другу логічну частину), де опишемо наш послідовний алгоритм. Для цього створимо функцію </w:t>
      </w:r>
      <w:r>
        <w:rPr>
          <w:rFonts w:eastAsia="Arial Unicode MS" w:cs="Times New Roman"/>
          <w:bCs/>
          <w:color w:val="000000"/>
          <w:szCs w:val="28"/>
          <w:u w:color="000000"/>
          <w:bdr w:val="nil"/>
          <w:lang w:val="uk-UA" w:eastAsia="ru-RU"/>
        </w:rPr>
        <w:t>«sequential</w:t>
      </w:r>
      <w:r w:rsidRPr="0074620D">
        <w:rPr>
          <w:rFonts w:eastAsia="Arial Unicode MS" w:cs="Times New Roman"/>
          <w:bCs/>
          <w:color w:val="000000"/>
          <w:szCs w:val="28"/>
          <w:u w:color="000000"/>
          <w:bdr w:val="nil"/>
          <w:lang w:eastAsia="ru-RU"/>
        </w:rPr>
        <w:t>_</w:t>
      </w:r>
      <w:r>
        <w:rPr>
          <w:rFonts w:eastAsia="Arial Unicode MS" w:cs="Times New Roman"/>
          <w:bCs/>
          <w:color w:val="000000"/>
          <w:szCs w:val="28"/>
          <w:u w:color="000000"/>
          <w:bdr w:val="nil"/>
          <w:lang w:val="en-US" w:eastAsia="ru-RU"/>
        </w:rPr>
        <w:t>delta</w:t>
      </w:r>
      <w:r w:rsidRPr="0074620D">
        <w:rPr>
          <w:rFonts w:eastAsia="Arial Unicode MS" w:cs="Times New Roman"/>
          <w:bCs/>
          <w:color w:val="000000"/>
          <w:szCs w:val="28"/>
          <w:u w:color="000000"/>
          <w:bdr w:val="nil"/>
          <w:lang w:eastAsia="ru-RU"/>
        </w:rPr>
        <w:t>_</w:t>
      </w:r>
      <w:r>
        <w:rPr>
          <w:rFonts w:eastAsia="Arial Unicode MS" w:cs="Times New Roman"/>
          <w:bCs/>
          <w:color w:val="000000"/>
          <w:szCs w:val="28"/>
          <w:u w:color="000000"/>
          <w:bdr w:val="nil"/>
          <w:lang w:val="en-US" w:eastAsia="ru-RU"/>
        </w:rPr>
        <w:t>stepping</w:t>
      </w:r>
      <w:r>
        <w:rPr>
          <w:rFonts w:eastAsia="Arial Unicode MS" w:cs="Times New Roman"/>
          <w:bCs/>
          <w:color w:val="000000"/>
          <w:szCs w:val="28"/>
          <w:u w:color="000000"/>
          <w:bdr w:val="nil"/>
          <w:lang w:val="uk-UA" w:eastAsia="ru-RU"/>
        </w:rPr>
        <w:t>»</w:t>
      </w:r>
      <w:r w:rsidR="00BB57B4">
        <w:rPr>
          <w:rFonts w:eastAsia="Arial Unicode MS" w:cs="Times New Roman"/>
          <w:bCs/>
          <w:color w:val="000000"/>
          <w:szCs w:val="28"/>
          <w:u w:color="000000"/>
          <w:bdr w:val="nil"/>
          <w:lang w:val="uk-UA" w:eastAsia="ru-RU"/>
        </w:rPr>
        <w:t xml:space="preserve"> (рисунок 2.6)</w:t>
      </w:r>
      <w:r>
        <w:rPr>
          <w:rFonts w:eastAsia="Arial Unicode MS" w:cs="Times New Roman"/>
          <w:bCs/>
          <w:color w:val="000000"/>
          <w:szCs w:val="28"/>
          <w:u w:color="000000"/>
          <w:bdr w:val="nil"/>
          <w:lang w:val="uk-UA" w:eastAsia="ru-RU"/>
        </w:rPr>
        <w:t>, що приймає на вхід 2D-масиви із сусідами вершин та вагами до них (кожен рядок – це окрема вершина, де в кожній колонці зображено її сусідів, або ваги до них</w:t>
      </w:r>
      <w:r>
        <w:rPr>
          <w:lang w:val="uk-UA"/>
        </w:rPr>
        <w:t xml:space="preserve"> відпов</w:t>
      </w:r>
      <w:r w:rsidR="00D41EC7">
        <w:rPr>
          <w:lang w:val="uk-UA"/>
        </w:rPr>
        <w:t xml:space="preserve">ідно), початкову вершину, звідки необхідно почати пошук та параметр </w:t>
      </w:r>
      <m:oMath>
        <m:r>
          <w:rPr>
            <w:rFonts w:ascii="Cambria Math" w:hAnsi="Cambria Math"/>
            <w:lang w:val="uk-UA"/>
          </w:rPr>
          <m:t>∆</m:t>
        </m:r>
      </m:oMath>
      <w:r w:rsidR="00D41EC7">
        <w:rPr>
          <w:rFonts w:eastAsiaTheme="minorEastAsia"/>
          <w:lang w:val="uk-UA"/>
        </w:rPr>
        <w:t>, що може мати значення «автоматично» за допомогою значення «-1».</w:t>
      </w:r>
      <w:r w:rsidR="008510FB">
        <w:rPr>
          <w:rFonts w:eastAsiaTheme="minorEastAsia"/>
          <w:lang w:val="uk-UA"/>
        </w:rPr>
        <w:t xml:space="preserve"> </w:t>
      </w:r>
      <w:r w:rsidR="00BB57B4">
        <w:rPr>
          <w:rFonts w:eastAsiaTheme="minorEastAsia"/>
          <w:lang w:val="uk-UA"/>
        </w:rPr>
        <w:t xml:space="preserve">На початку ця функція використовує раніше створені спільні функції: валідує дані та отримує певні статистичні змінні, що необхідно у створенні масивів даних та у подальшій логіці, створює, власне, </w:t>
      </w:r>
      <w:r w:rsidR="008510FB">
        <w:rPr>
          <w:rFonts w:eastAsiaTheme="minorEastAsia"/>
          <w:lang w:val="uk-UA"/>
        </w:rPr>
        <w:t xml:space="preserve">масиви даних, </w:t>
      </w:r>
      <w:r w:rsidR="00BB57B4">
        <w:rPr>
          <w:rFonts w:eastAsiaTheme="minorEastAsia"/>
          <w:lang w:val="uk-UA"/>
        </w:rPr>
        <w:t xml:space="preserve">додає початкову вершину </w:t>
      </w:r>
      <w:r w:rsidR="008510FB" w:rsidRPr="008510FB">
        <w:rPr>
          <w:rFonts w:eastAsiaTheme="minorEastAsia"/>
          <w:lang w:val="uk-UA"/>
        </w:rPr>
        <w:t xml:space="preserve">у </w:t>
      </w:r>
      <w:r w:rsidR="008510FB">
        <w:rPr>
          <w:rFonts w:eastAsiaTheme="minorEastAsia"/>
          <w:lang w:val="uk-UA"/>
        </w:rPr>
        <w:t xml:space="preserve">«кошик» та ініціалізує змінні для проходу по «кошикам». </w:t>
      </w:r>
      <w:r w:rsidR="0060734B">
        <w:rPr>
          <w:rFonts w:eastAsiaTheme="minorEastAsia"/>
          <w:lang w:val="uk-UA"/>
        </w:rPr>
        <w:t>Основний цикл зображено на рисунку 2.7. Тут, поки змінна «</w:t>
      </w:r>
      <w:r w:rsidR="0060734B">
        <w:rPr>
          <w:rFonts w:eastAsiaTheme="minorEastAsia"/>
        </w:rPr>
        <w:t>next</w:t>
      </w:r>
      <w:r w:rsidR="0060734B" w:rsidRPr="00B46028">
        <w:rPr>
          <w:rFonts w:eastAsiaTheme="minorEastAsia"/>
          <w:lang w:val="uk-UA"/>
        </w:rPr>
        <w:t>_</w:t>
      </w:r>
      <w:r w:rsidR="0060734B">
        <w:rPr>
          <w:rFonts w:eastAsiaTheme="minorEastAsia"/>
        </w:rPr>
        <w:t>non</w:t>
      </w:r>
      <w:r w:rsidR="0060734B" w:rsidRPr="00B46028">
        <w:rPr>
          <w:rFonts w:eastAsiaTheme="minorEastAsia"/>
          <w:lang w:val="uk-UA"/>
        </w:rPr>
        <w:t>_</w:t>
      </w:r>
      <w:r w:rsidR="0060734B">
        <w:rPr>
          <w:rFonts w:eastAsiaTheme="minorEastAsia"/>
        </w:rPr>
        <w:t>empty</w:t>
      </w:r>
      <w:r w:rsidR="0060734B" w:rsidRPr="00B46028">
        <w:rPr>
          <w:rFonts w:eastAsiaTheme="minorEastAsia"/>
          <w:lang w:val="uk-UA"/>
        </w:rPr>
        <w:t>_</w:t>
      </w:r>
      <w:r w:rsidR="0060734B">
        <w:rPr>
          <w:rFonts w:eastAsiaTheme="minorEastAsia"/>
        </w:rPr>
        <w:t>bucket</w:t>
      </w:r>
      <w:r w:rsidR="0060734B" w:rsidRPr="00B46028">
        <w:rPr>
          <w:rFonts w:eastAsiaTheme="minorEastAsia"/>
          <w:lang w:val="uk-UA"/>
        </w:rPr>
        <w:t>_</w:t>
      </w:r>
      <w:r w:rsidR="0060734B">
        <w:rPr>
          <w:rFonts w:eastAsiaTheme="minorEastAsia"/>
        </w:rPr>
        <w:t>absolute</w:t>
      </w:r>
      <w:r w:rsidR="0060734B" w:rsidRPr="00B46028">
        <w:rPr>
          <w:rFonts w:eastAsiaTheme="minorEastAsia"/>
          <w:lang w:val="uk-UA"/>
        </w:rPr>
        <w:t>_</w:t>
      </w:r>
      <w:r w:rsidR="0060734B">
        <w:rPr>
          <w:rFonts w:eastAsiaTheme="minorEastAsia"/>
        </w:rPr>
        <w:t>index</w:t>
      </w:r>
      <w:r w:rsidR="0060734B">
        <w:rPr>
          <w:rFonts w:eastAsiaTheme="minorEastAsia"/>
          <w:lang w:val="uk-UA"/>
        </w:rPr>
        <w:t>»</w:t>
      </w:r>
      <w:r w:rsidR="0060734B" w:rsidRPr="0060734B">
        <w:rPr>
          <w:rFonts w:eastAsiaTheme="minorEastAsia"/>
          <w:lang w:val="uk-UA"/>
        </w:rPr>
        <w:t xml:space="preserve"> </w:t>
      </w:r>
      <w:r w:rsidR="0060734B">
        <w:rPr>
          <w:rFonts w:eastAsiaTheme="minorEastAsia"/>
          <w:lang w:val="uk-UA"/>
        </w:rPr>
        <w:t>не дорівнює «-1» ми викликаємо функцію «process_bucket», що буде описана трохи згодом та, після цього, намагаємося знайти наступний непорожній «кошик» та, якщо такого немає, то встановлюємо відповідну зміну у значення «-1», що значить закінчення виконання алгоритму та перехід до повернення знайдених дистанцій. Н</w:t>
      </w:r>
      <w:r w:rsidR="00C11922">
        <w:rPr>
          <w:rFonts w:eastAsiaTheme="minorEastAsia"/>
          <w:lang w:val="uk-UA"/>
        </w:rPr>
        <w:t>а рисунках</w:t>
      </w:r>
      <w:r w:rsidR="0060734B">
        <w:rPr>
          <w:rFonts w:eastAsiaTheme="minorEastAsia"/>
          <w:lang w:val="uk-UA"/>
        </w:rPr>
        <w:t xml:space="preserve"> 2.8</w:t>
      </w:r>
      <w:r w:rsidR="00C11922">
        <w:rPr>
          <w:rFonts w:eastAsiaTheme="minorEastAsia"/>
          <w:lang w:val="uk-UA"/>
        </w:rPr>
        <w:t>-2.10</w:t>
      </w:r>
      <w:r w:rsidR="0060734B">
        <w:rPr>
          <w:rFonts w:eastAsiaTheme="minorEastAsia"/>
          <w:lang w:val="uk-UA"/>
        </w:rPr>
        <w:t xml:space="preserve"> зображено головну функцію обробки «кошика» «process_bucket»</w:t>
      </w:r>
      <w:r w:rsidR="00C11922" w:rsidRPr="00B46028">
        <w:rPr>
          <w:rFonts w:eastAsiaTheme="minorEastAsia"/>
          <w:lang w:val="uk-UA"/>
        </w:rPr>
        <w:t xml:space="preserve">. На рисунку 2.8 зображено </w:t>
      </w:r>
      <w:r w:rsidR="00C11922">
        <w:rPr>
          <w:rFonts w:eastAsiaTheme="minorEastAsia"/>
          <w:lang w:val="uk-UA"/>
        </w:rPr>
        <w:t>її</w:t>
      </w:r>
      <w:r w:rsidR="00C11922" w:rsidRPr="00B46028">
        <w:rPr>
          <w:rFonts w:eastAsiaTheme="minorEastAsia"/>
          <w:lang w:val="uk-UA"/>
        </w:rPr>
        <w:t xml:space="preserve"> оголошення</w:t>
      </w:r>
      <w:r w:rsidR="00C11922">
        <w:rPr>
          <w:rFonts w:eastAsiaTheme="minorEastAsia"/>
          <w:lang w:val="uk-UA"/>
        </w:rPr>
        <w:t>, створення множини «важких» ребер</w:t>
      </w:r>
      <w:r w:rsidR="00C11922" w:rsidRPr="00B46028">
        <w:rPr>
          <w:rFonts w:eastAsiaTheme="minorEastAsia"/>
          <w:lang w:val="uk-UA"/>
        </w:rPr>
        <w:t xml:space="preserve"> та початок </w:t>
      </w:r>
      <w:r w:rsidR="00C11922">
        <w:rPr>
          <w:rFonts w:eastAsiaTheme="minorEastAsia"/>
          <w:lang w:val="uk-UA"/>
        </w:rPr>
        <w:t xml:space="preserve">основного циклу, де відбувається перевірка, чи </w:t>
      </w:r>
      <w:r w:rsidR="00C11922">
        <w:rPr>
          <w:rFonts w:eastAsiaTheme="minorEastAsia"/>
          <w:lang w:val="uk-UA"/>
        </w:rPr>
        <w:lastRenderedPageBreak/>
        <w:t xml:space="preserve">переданий «кошик» ще містить вершини, після чого, якщо умова виконується, береться остання вершина, змінюється флаг, що вершина існує в кошику, на «хибно» та зменшується розмір кошику на «-1». Далі відбувається перевірка, базуючись на дистанції до вершини, чи </w:t>
      </w:r>
      <w:r w:rsidR="00CE70A3">
        <w:rPr>
          <w:rFonts w:eastAsiaTheme="minorEastAsia"/>
          <w:lang w:val="uk-UA"/>
        </w:rPr>
        <w:t xml:space="preserve">необхідно її обробляти, чи вона вже була оброблена раніше у іншому кошику та останньою дією на рисунку є отримання масиву сусідів вершини. На рисунку 2.9 ми починаємо проходитися </w:t>
      </w:r>
      <w:r w:rsidR="00FB3225">
        <w:rPr>
          <w:rFonts w:eastAsiaTheme="minorEastAsia"/>
          <w:lang w:val="uk-UA"/>
        </w:rPr>
        <w:t xml:space="preserve">по всіх можливих сусідах, максимальна кількість яких дорівнює максимальному степеню вершин. Якщо знаходимо значення «-1» - це значить, що сусідів більше немає і можна переходити до наступної вершини. В самому циклі для знайденого сусіда ми отримуємо ребро, по якому ми можемо до нього перейти, та його вагу. Якщо вага </w:t>
      </w:r>
      <w:r w:rsidR="00FB3225">
        <w:rPr>
          <w:rFonts w:eastAsiaTheme="minorEastAsia"/>
        </w:rPr>
        <w:t xml:space="preserve">більша за </w:t>
      </w:r>
      <m:oMath>
        <m:r>
          <w:rPr>
            <w:rFonts w:ascii="Cambria Math" w:eastAsiaTheme="minorEastAsia" w:hAnsi="Cambria Math"/>
          </w:rPr>
          <m:t>∆</m:t>
        </m:r>
      </m:oMath>
      <w:r w:rsidR="00FB3225">
        <w:rPr>
          <w:rFonts w:eastAsiaTheme="minorEastAsia"/>
        </w:rPr>
        <w:t xml:space="preserve">, то ми додаємо це ребро у </w:t>
      </w:r>
      <w:r w:rsidR="00FB3225">
        <w:rPr>
          <w:rFonts w:eastAsiaTheme="minorEastAsia"/>
          <w:lang w:val="uk-UA"/>
        </w:rPr>
        <w:t>множину «</w:t>
      </w:r>
      <w:r w:rsidR="00FB3225">
        <w:rPr>
          <w:rFonts w:eastAsiaTheme="minorEastAsia"/>
        </w:rPr>
        <w:t>важких»</w:t>
      </w:r>
      <w:r w:rsidR="00FB3225">
        <w:rPr>
          <w:rFonts w:eastAsiaTheme="minorEastAsia"/>
          <w:lang w:val="uk-UA"/>
        </w:rPr>
        <w:t xml:space="preserve"> та переходимо до наступного сусіда, а інакше пробуємо релаксувати сусіда, тобто зменшити </w:t>
      </w:r>
      <w:r w:rsidR="00B54C5B">
        <w:rPr>
          <w:rFonts w:eastAsiaTheme="minorEastAsia"/>
          <w:lang w:val="uk-UA"/>
        </w:rPr>
        <w:t xml:space="preserve">поточну </w:t>
      </w:r>
      <w:r w:rsidR="00FB3225">
        <w:rPr>
          <w:rFonts w:eastAsiaTheme="minorEastAsia"/>
          <w:lang w:val="uk-UA"/>
        </w:rPr>
        <w:t>дистанцію до нього, використовуючи поточну дистанцію до нашої вершини та вагу ребра переходу до сусіда</w:t>
      </w:r>
      <w:r w:rsidR="00B54C5B">
        <w:rPr>
          <w:rFonts w:eastAsiaTheme="minorEastAsia"/>
          <w:lang w:val="uk-UA"/>
        </w:rPr>
        <w:t>. Якщо дистанцію успішно зменшено, то підраховуємо «кошик», у яких необхідно помістити сусіда та, якщо його там ще немає, переносимо його туди. Після проходу по всіх вершинах у «кошику», включаючи ті, що були додані знову у процесі, оброблюємо раніше додані «важкі» ребра за аналогією до звичайних (рисунок 2.10).</w:t>
      </w:r>
    </w:p>
    <w:p w14:paraId="54628A99" w14:textId="203ABA1A" w:rsidR="0074620D" w:rsidRDefault="0074620D" w:rsidP="0074620D">
      <w:pPr>
        <w:ind w:firstLine="0"/>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08022C33" wp14:editId="6D8C9AA4">
            <wp:extent cx="6120130" cy="733488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7334885"/>
                    </a:xfrm>
                    <a:prstGeom prst="rect">
                      <a:avLst/>
                    </a:prstGeom>
                  </pic:spPr>
                </pic:pic>
              </a:graphicData>
            </a:graphic>
          </wp:inline>
        </w:drawing>
      </w:r>
    </w:p>
    <w:p w14:paraId="640F8D8D" w14:textId="23EF14F0" w:rsidR="00F60076" w:rsidRPr="00F60076" w:rsidRDefault="00F60076" w:rsidP="00F60076">
      <w:pPr>
        <w:ind w:firstLine="0"/>
        <w:jc w:val="cente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uk-UA" w:eastAsia="ru-RU"/>
        </w:rPr>
        <w:t>Рисунок 2.6 – Початок функції «</w:t>
      </w:r>
      <w:r>
        <w:rPr>
          <w:rFonts w:eastAsia="Arial Unicode MS" w:cs="Times New Roman"/>
          <w:bCs/>
          <w:color w:val="000000"/>
          <w:szCs w:val="28"/>
          <w:u w:color="000000"/>
          <w:bdr w:val="nil"/>
          <w:lang w:val="en-US" w:eastAsia="ru-RU"/>
        </w:rPr>
        <w:t>sequential_delta_stepping</w:t>
      </w:r>
      <w:r>
        <w:rPr>
          <w:rFonts w:eastAsia="Arial Unicode MS" w:cs="Times New Roman"/>
          <w:bCs/>
          <w:color w:val="000000"/>
          <w:szCs w:val="28"/>
          <w:u w:color="000000"/>
          <w:bdr w:val="nil"/>
          <w:lang w:val="uk-UA" w:eastAsia="ru-RU"/>
        </w:rPr>
        <w:t>»</w:t>
      </w:r>
    </w:p>
    <w:p w14:paraId="0318B6AB" w14:textId="7286C729" w:rsidR="008510FB" w:rsidRDefault="008510FB"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379356B2" wp14:editId="2A71CC99">
            <wp:extent cx="4924425" cy="486727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24425" cy="4867275"/>
                    </a:xfrm>
                    <a:prstGeom prst="rect">
                      <a:avLst/>
                    </a:prstGeom>
                  </pic:spPr>
                </pic:pic>
              </a:graphicData>
            </a:graphic>
          </wp:inline>
        </w:drawing>
      </w:r>
    </w:p>
    <w:p w14:paraId="3068E22B" w14:textId="62429B2E" w:rsidR="00F60076" w:rsidRPr="00F60076" w:rsidRDefault="00F60076" w:rsidP="00F60076">
      <w:pPr>
        <w:ind w:firstLine="0"/>
        <w:jc w:val="cente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uk-UA" w:eastAsia="ru-RU"/>
        </w:rPr>
        <w:t xml:space="preserve">Рисунок 2.7 – </w:t>
      </w:r>
      <w:r>
        <w:rPr>
          <w:rFonts w:eastAsia="Arial Unicode MS" w:cs="Times New Roman"/>
          <w:bCs/>
          <w:color w:val="000000"/>
          <w:szCs w:val="28"/>
          <w:u w:color="000000"/>
          <w:bdr w:val="nil"/>
          <w:lang w:val="en-US" w:eastAsia="ru-RU"/>
        </w:rPr>
        <w:t xml:space="preserve">Головий цикл </w:t>
      </w:r>
      <w:r>
        <w:rPr>
          <w:rFonts w:eastAsia="Arial Unicode MS" w:cs="Times New Roman"/>
          <w:bCs/>
          <w:color w:val="000000"/>
          <w:szCs w:val="28"/>
          <w:u w:color="000000"/>
          <w:bdr w:val="nil"/>
          <w:lang w:val="uk-UA" w:eastAsia="ru-RU"/>
        </w:rPr>
        <w:t>функції «</w:t>
      </w:r>
      <w:r>
        <w:rPr>
          <w:rFonts w:eastAsia="Arial Unicode MS" w:cs="Times New Roman"/>
          <w:bCs/>
          <w:color w:val="000000"/>
          <w:szCs w:val="28"/>
          <w:u w:color="000000"/>
          <w:bdr w:val="nil"/>
          <w:lang w:val="en-US" w:eastAsia="ru-RU"/>
        </w:rPr>
        <w:t>sequential_delta_stepping</w:t>
      </w:r>
      <w:r>
        <w:rPr>
          <w:rFonts w:eastAsia="Arial Unicode MS" w:cs="Times New Roman"/>
          <w:bCs/>
          <w:color w:val="000000"/>
          <w:szCs w:val="28"/>
          <w:u w:color="000000"/>
          <w:bdr w:val="nil"/>
          <w:lang w:val="uk-UA" w:eastAsia="ru-RU"/>
        </w:rPr>
        <w:t>»</w:t>
      </w:r>
    </w:p>
    <w:p w14:paraId="2D4E503C" w14:textId="77777777" w:rsidR="00F60076" w:rsidRPr="00F60076" w:rsidRDefault="00F60076" w:rsidP="008510FB">
      <w:pPr>
        <w:ind w:firstLine="0"/>
        <w:jc w:val="center"/>
        <w:rPr>
          <w:rFonts w:eastAsia="Arial Unicode MS" w:cs="Times New Roman"/>
          <w:bCs/>
          <w:color w:val="000000"/>
          <w:szCs w:val="28"/>
          <w:u w:color="000000"/>
          <w:bdr w:val="nil"/>
          <w:lang w:val="en-US" w:eastAsia="ru-RU"/>
        </w:rPr>
      </w:pPr>
    </w:p>
    <w:p w14:paraId="53A6519E" w14:textId="1394D6F6" w:rsidR="00C11922" w:rsidRDefault="00C11922"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50074AA5" wp14:editId="7AD57860">
            <wp:extent cx="6120130" cy="448246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4482465"/>
                    </a:xfrm>
                    <a:prstGeom prst="rect">
                      <a:avLst/>
                    </a:prstGeom>
                  </pic:spPr>
                </pic:pic>
              </a:graphicData>
            </a:graphic>
          </wp:inline>
        </w:drawing>
      </w:r>
    </w:p>
    <w:p w14:paraId="7CFBC478" w14:textId="332B90D8" w:rsidR="00F60076" w:rsidRDefault="00F60076" w:rsidP="008510FB">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2.8 – Початок функції «</w:t>
      </w:r>
      <w:r>
        <w:rPr>
          <w:rFonts w:eastAsia="Arial Unicode MS" w:cs="Times New Roman"/>
          <w:bCs/>
          <w:color w:val="000000"/>
          <w:szCs w:val="28"/>
          <w:u w:color="000000"/>
          <w:bdr w:val="nil"/>
          <w:lang w:val="en-US" w:eastAsia="ru-RU"/>
        </w:rPr>
        <w:t>process</w:t>
      </w:r>
      <w:r w:rsidRPr="00F60076">
        <w:rPr>
          <w:rFonts w:eastAsia="Arial Unicode MS" w:cs="Times New Roman"/>
          <w:bCs/>
          <w:color w:val="000000"/>
          <w:szCs w:val="28"/>
          <w:u w:color="000000"/>
          <w:bdr w:val="nil"/>
          <w:lang w:val="uk-UA" w:eastAsia="ru-RU"/>
        </w:rPr>
        <w:t>_</w:t>
      </w:r>
      <w:r>
        <w:rPr>
          <w:rFonts w:eastAsia="Arial Unicode MS" w:cs="Times New Roman"/>
          <w:bCs/>
          <w:color w:val="000000"/>
          <w:szCs w:val="28"/>
          <w:u w:color="000000"/>
          <w:bdr w:val="nil"/>
          <w:lang w:val="en-US" w:eastAsia="ru-RU"/>
        </w:rPr>
        <w:t>bucket</w:t>
      </w:r>
      <w:r>
        <w:rPr>
          <w:rFonts w:eastAsia="Arial Unicode MS" w:cs="Times New Roman"/>
          <w:bCs/>
          <w:color w:val="000000"/>
          <w:szCs w:val="28"/>
          <w:u w:color="000000"/>
          <w:bdr w:val="nil"/>
          <w:lang w:val="uk-UA" w:eastAsia="ru-RU"/>
        </w:rPr>
        <w:t>»</w:t>
      </w:r>
    </w:p>
    <w:p w14:paraId="6A77F049" w14:textId="448944C3" w:rsidR="00C11922" w:rsidRDefault="00C11922"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611FD8CF" wp14:editId="75011C32">
            <wp:extent cx="6120130" cy="591121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5911215"/>
                    </a:xfrm>
                    <a:prstGeom prst="rect">
                      <a:avLst/>
                    </a:prstGeom>
                  </pic:spPr>
                </pic:pic>
              </a:graphicData>
            </a:graphic>
          </wp:inline>
        </w:drawing>
      </w:r>
    </w:p>
    <w:p w14:paraId="73D66AF7" w14:textId="7D7BFAE2" w:rsidR="00F60076" w:rsidRDefault="00F60076" w:rsidP="00F60076">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2.9 – Головний цикл функції «</w:t>
      </w:r>
      <w:r>
        <w:rPr>
          <w:rFonts w:eastAsia="Arial Unicode MS" w:cs="Times New Roman"/>
          <w:bCs/>
          <w:color w:val="000000"/>
          <w:szCs w:val="28"/>
          <w:u w:color="000000"/>
          <w:bdr w:val="nil"/>
          <w:lang w:val="en-US" w:eastAsia="ru-RU"/>
        </w:rPr>
        <w:t>process</w:t>
      </w:r>
      <w:r w:rsidRPr="00F60076">
        <w:rPr>
          <w:rFonts w:eastAsia="Arial Unicode MS" w:cs="Times New Roman"/>
          <w:bCs/>
          <w:color w:val="000000"/>
          <w:szCs w:val="28"/>
          <w:u w:color="000000"/>
          <w:bdr w:val="nil"/>
          <w:lang w:val="uk-UA" w:eastAsia="ru-RU"/>
        </w:rPr>
        <w:t>_</w:t>
      </w:r>
      <w:r>
        <w:rPr>
          <w:rFonts w:eastAsia="Arial Unicode MS" w:cs="Times New Roman"/>
          <w:bCs/>
          <w:color w:val="000000"/>
          <w:szCs w:val="28"/>
          <w:u w:color="000000"/>
          <w:bdr w:val="nil"/>
          <w:lang w:val="en-US" w:eastAsia="ru-RU"/>
        </w:rPr>
        <w:t>bucket</w:t>
      </w:r>
      <w:r>
        <w:rPr>
          <w:rFonts w:eastAsia="Arial Unicode MS" w:cs="Times New Roman"/>
          <w:bCs/>
          <w:color w:val="000000"/>
          <w:szCs w:val="28"/>
          <w:u w:color="000000"/>
          <w:bdr w:val="nil"/>
          <w:lang w:val="uk-UA" w:eastAsia="ru-RU"/>
        </w:rPr>
        <w:t>»</w:t>
      </w:r>
    </w:p>
    <w:p w14:paraId="1071ABBF" w14:textId="77777777" w:rsidR="00F60076" w:rsidRDefault="00F60076" w:rsidP="008510FB">
      <w:pPr>
        <w:ind w:firstLine="0"/>
        <w:jc w:val="center"/>
        <w:rPr>
          <w:rFonts w:eastAsia="Arial Unicode MS" w:cs="Times New Roman"/>
          <w:bCs/>
          <w:color w:val="000000"/>
          <w:szCs w:val="28"/>
          <w:u w:color="000000"/>
          <w:bdr w:val="nil"/>
          <w:lang w:val="uk-UA" w:eastAsia="ru-RU"/>
        </w:rPr>
      </w:pPr>
    </w:p>
    <w:p w14:paraId="46A3AB31" w14:textId="4AFE18CA" w:rsidR="00C11922" w:rsidRDefault="00C11922"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1109E04B" wp14:editId="7C9ABEE1">
            <wp:extent cx="6120130" cy="3923665"/>
            <wp:effectExtent l="0" t="0" r="0"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923665"/>
                    </a:xfrm>
                    <a:prstGeom prst="rect">
                      <a:avLst/>
                    </a:prstGeom>
                  </pic:spPr>
                </pic:pic>
              </a:graphicData>
            </a:graphic>
          </wp:inline>
        </w:drawing>
      </w:r>
    </w:p>
    <w:p w14:paraId="0D20CAD3" w14:textId="71D9D2E3" w:rsidR="00F60076" w:rsidRDefault="00F60076" w:rsidP="00F60076">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2.10 – Кінцева обробка «важких» ребер функції «</w:t>
      </w:r>
      <w:r>
        <w:rPr>
          <w:rFonts w:eastAsia="Arial Unicode MS" w:cs="Times New Roman"/>
          <w:bCs/>
          <w:color w:val="000000"/>
          <w:szCs w:val="28"/>
          <w:u w:color="000000"/>
          <w:bdr w:val="nil"/>
          <w:lang w:val="en-US" w:eastAsia="ru-RU"/>
        </w:rPr>
        <w:t>process</w:t>
      </w:r>
      <w:r w:rsidRPr="00F60076">
        <w:rPr>
          <w:rFonts w:eastAsia="Arial Unicode MS" w:cs="Times New Roman"/>
          <w:bCs/>
          <w:color w:val="000000"/>
          <w:szCs w:val="28"/>
          <w:u w:color="000000"/>
          <w:bdr w:val="nil"/>
          <w:lang w:val="uk-UA" w:eastAsia="ru-RU"/>
        </w:rPr>
        <w:t>_</w:t>
      </w:r>
      <w:r>
        <w:rPr>
          <w:rFonts w:eastAsia="Arial Unicode MS" w:cs="Times New Roman"/>
          <w:bCs/>
          <w:color w:val="000000"/>
          <w:szCs w:val="28"/>
          <w:u w:color="000000"/>
          <w:bdr w:val="nil"/>
          <w:lang w:val="en-US" w:eastAsia="ru-RU"/>
        </w:rPr>
        <w:t>bucket</w:t>
      </w:r>
      <w:r>
        <w:rPr>
          <w:rFonts w:eastAsia="Arial Unicode MS" w:cs="Times New Roman"/>
          <w:bCs/>
          <w:color w:val="000000"/>
          <w:szCs w:val="28"/>
          <w:u w:color="000000"/>
          <w:bdr w:val="nil"/>
          <w:lang w:val="uk-UA" w:eastAsia="ru-RU"/>
        </w:rPr>
        <w:t>»</w:t>
      </w:r>
    </w:p>
    <w:p w14:paraId="00D1D68F" w14:textId="77777777" w:rsidR="00F60076" w:rsidRDefault="00F60076" w:rsidP="007B3DF1">
      <w:pPr>
        <w:ind w:firstLine="0"/>
        <w:rPr>
          <w:rFonts w:eastAsia="Arial Unicode MS" w:cs="Times New Roman"/>
          <w:bCs/>
          <w:color w:val="000000"/>
          <w:szCs w:val="28"/>
          <w:u w:color="000000"/>
          <w:bdr w:val="nil"/>
          <w:lang w:val="uk-UA" w:eastAsia="ru-RU"/>
        </w:rPr>
      </w:pPr>
    </w:p>
    <w:p w14:paraId="16BBA1CE" w14:textId="743E0DD8" w:rsidR="007B3DF1" w:rsidRPr="0074620D" w:rsidRDefault="007B3DF1" w:rsidP="007B3DF1">
      <w:pPr>
        <w:pStyle w:val="2"/>
        <w:ind w:firstLine="708"/>
        <w:rPr>
          <w:rFonts w:eastAsia="Arial Unicode MS" w:cs="Times New Roman"/>
          <w:bCs/>
          <w:color w:val="000000"/>
          <w:szCs w:val="28"/>
          <w:u w:color="000000"/>
          <w:bdr w:val="nil"/>
          <w:lang w:val="uk-UA" w:eastAsia="ru-RU"/>
        </w:rPr>
      </w:pPr>
      <w:r>
        <w:rPr>
          <w:lang w:val="uk-UA" w:eastAsia="ru-RU"/>
        </w:rPr>
        <w:t xml:space="preserve">2.2 Тестування послідовної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65D6D136" w14:textId="77777777" w:rsidR="00766654" w:rsidRDefault="00766654" w:rsidP="00766654">
      <w:pPr>
        <w:rPr>
          <w:lang w:val="uk-UA" w:eastAsia="ru-RU"/>
        </w:rPr>
      </w:pPr>
      <w:r w:rsidRPr="00766654">
        <w:rPr>
          <w:lang w:val="uk-UA" w:eastAsia="ru-RU"/>
        </w:rPr>
        <w:t>Оскільки паралельна реалізація алг</w:t>
      </w:r>
      <w:r>
        <w:rPr>
          <w:lang w:val="uk-UA" w:eastAsia="ru-RU"/>
        </w:rPr>
        <w:t xml:space="preserve">оритму базуватиметься на логіці </w:t>
      </w:r>
      <w:r w:rsidRPr="00766654">
        <w:rPr>
          <w:lang w:val="uk-UA" w:eastAsia="ru-RU"/>
        </w:rPr>
        <w:t xml:space="preserve">послідовної версії, критично важливим </w:t>
      </w:r>
      <w:r>
        <w:rPr>
          <w:lang w:val="uk-UA" w:eastAsia="ru-RU"/>
        </w:rPr>
        <w:t xml:space="preserve">етапом є доведення математичної </w:t>
      </w:r>
      <w:r w:rsidRPr="00766654">
        <w:rPr>
          <w:lang w:val="uk-UA" w:eastAsia="ru-RU"/>
        </w:rPr>
        <w:t xml:space="preserve">коректності розробленого послідовного алгоритму. </w:t>
      </w:r>
    </w:p>
    <w:p w14:paraId="0F8D2598" w14:textId="77777777" w:rsidR="00766654" w:rsidRDefault="00766654" w:rsidP="00766654">
      <w:pPr>
        <w:rPr>
          <w:lang w:val="uk-UA" w:eastAsia="ru-RU"/>
        </w:rPr>
      </w:pPr>
      <w:r w:rsidRPr="00766654">
        <w:rPr>
          <w:lang w:val="uk-UA" w:eastAsia="ru-RU"/>
        </w:rPr>
        <w:t xml:space="preserve">Для </w:t>
      </w:r>
      <w:r>
        <w:rPr>
          <w:lang w:val="uk-UA" w:eastAsia="ru-RU"/>
        </w:rPr>
        <w:t xml:space="preserve">перевірки коректності </w:t>
      </w:r>
      <w:r w:rsidRPr="00766654">
        <w:rPr>
          <w:lang w:val="uk-UA" w:eastAsia="ru-RU"/>
        </w:rPr>
        <w:t>було розроблено систему автоматизованого тестування, яка генерує зважені графи різної щільності та розміру з випадковими вагами ребер. Еталоном для перевірки правильності знайдених найкоротших шляхів виступає класичний алгоритм Дейкстри, взятий із перевіреної бібліотеки для аналізу графів</w:t>
      </w:r>
      <w:r>
        <w:rPr>
          <w:lang w:val="uk-UA" w:eastAsia="ru-RU"/>
        </w:rPr>
        <w:t xml:space="preserve"> </w:t>
      </w:r>
      <w:r>
        <w:rPr>
          <w:lang w:val="en-US" w:eastAsia="ru-RU"/>
        </w:rPr>
        <w:t>NetworkX</w:t>
      </w:r>
      <w:r w:rsidRPr="00766654">
        <w:rPr>
          <w:lang w:val="uk-UA" w:eastAsia="ru-RU"/>
        </w:rPr>
        <w:t xml:space="preserve">. </w:t>
      </w:r>
    </w:p>
    <w:p w14:paraId="08A31113" w14:textId="73B13511" w:rsidR="00766654" w:rsidRDefault="00766654" w:rsidP="00766654">
      <w:pPr>
        <w:rPr>
          <w:lang w:val="uk-UA" w:eastAsia="ru-RU"/>
        </w:rPr>
      </w:pPr>
      <w:r w:rsidRPr="00766654">
        <w:rPr>
          <w:lang w:val="uk-UA" w:eastAsia="ru-RU"/>
        </w:rPr>
        <w:t xml:space="preserve">Процес тестування </w:t>
      </w:r>
      <w:r w:rsidR="00B46028" w:rsidRPr="00B46028">
        <w:rPr>
          <w:lang w:val="uk-UA" w:eastAsia="ru-RU"/>
        </w:rPr>
        <w:t xml:space="preserve">алгоритму </w:t>
      </w:r>
      <w:r w:rsidRPr="00766654">
        <w:rPr>
          <w:lang w:val="uk-UA" w:eastAsia="ru-RU"/>
        </w:rPr>
        <w:t>полягає у генера</w:t>
      </w:r>
      <w:r>
        <w:rPr>
          <w:lang w:val="uk-UA" w:eastAsia="ru-RU"/>
        </w:rPr>
        <w:t>ції випадкового зваженого графа у вигляді 2D-масивів сусідів та ваг, що приймає розроблений послідовний алгоритм</w:t>
      </w:r>
      <w:r w:rsidRPr="00766654">
        <w:rPr>
          <w:lang w:val="uk-UA" w:eastAsia="ru-RU"/>
        </w:rPr>
        <w:t xml:space="preserve"> </w:t>
      </w:r>
      <m:oMath>
        <m:r>
          <w:rPr>
            <w:rFonts w:ascii="Cambria Math" w:hAnsi="Cambria Math"/>
            <w:lang w:val="uk-UA" w:eastAsia="ru-RU"/>
          </w:rPr>
          <m:t>∆</m:t>
        </m:r>
      </m:oMath>
      <w:r w:rsidRPr="00B46028">
        <w:rPr>
          <w:rFonts w:eastAsiaTheme="minorEastAsia"/>
          <w:lang w:val="uk-UA" w:eastAsia="ru-RU"/>
        </w:rPr>
        <w:t>-степ</w:t>
      </w:r>
      <w:r>
        <w:rPr>
          <w:rFonts w:eastAsiaTheme="minorEastAsia"/>
          <w:lang w:val="uk-UA" w:eastAsia="ru-RU"/>
        </w:rPr>
        <w:t>інгу, переведення їх у формат, що приймає бібліотека,</w:t>
      </w:r>
      <w:r>
        <w:rPr>
          <w:lang w:val="uk-UA" w:eastAsia="ru-RU"/>
        </w:rPr>
        <w:t xml:space="preserve"> розрахунок </w:t>
      </w:r>
      <w:r w:rsidRPr="00766654">
        <w:rPr>
          <w:lang w:val="uk-UA" w:eastAsia="ru-RU"/>
        </w:rPr>
        <w:t xml:space="preserve">найкоротших відстаней за допомогою еталонного методу Дейкстри </w:t>
      </w:r>
      <w:r w:rsidRPr="00766654">
        <w:rPr>
          <w:lang w:val="uk-UA" w:eastAsia="ru-RU"/>
        </w:rPr>
        <w:lastRenderedPageBreak/>
        <w:t xml:space="preserve">та подальшому повузловому порівнянні цих відстаней із результатами роботи розробленого алгоритму. </w:t>
      </w:r>
    </w:p>
    <w:p w14:paraId="726E7F60" w14:textId="41A435B2" w:rsidR="00BF5CFC" w:rsidRDefault="00BF5CFC" w:rsidP="00766654">
      <w:pPr>
        <w:rPr>
          <w:lang w:val="uk-UA" w:eastAsia="ru-RU"/>
        </w:rPr>
      </w:pPr>
      <w:r>
        <w:rPr>
          <w:lang w:val="uk-UA" w:eastAsia="ru-RU"/>
        </w:rPr>
        <w:t>Окремо необхідно було протестувати функцію «validate_delta_stepping_params», що включало перевірку усіх можливих варіантів вхідних даних .</w:t>
      </w:r>
    </w:p>
    <w:p w14:paraId="27FDADDB" w14:textId="77777777" w:rsidR="00BF5CFC" w:rsidRDefault="00766654" w:rsidP="00271A64">
      <w:pPr>
        <w:rPr>
          <w:lang w:val="uk-UA" w:eastAsia="ru-RU"/>
        </w:rPr>
      </w:pPr>
      <w:r>
        <w:rPr>
          <w:lang w:val="uk-UA" w:eastAsia="ru-RU"/>
        </w:rPr>
        <w:t xml:space="preserve">Таким чином, було проведено тестування </w:t>
      </w:r>
      <w:r w:rsidR="00BF5CFC">
        <w:rPr>
          <w:lang w:val="uk-UA" w:eastAsia="ru-RU"/>
        </w:rPr>
        <w:t xml:space="preserve">валідаційної функції та функції послідовного алгоритму </w:t>
      </w:r>
      <w:r>
        <w:rPr>
          <w:lang w:val="uk-UA" w:eastAsia="ru-RU"/>
        </w:rPr>
        <w:t xml:space="preserve">для різних комбінацій вершин та ребер, де варіанти кількості вершин були 1000, 10000, 100000, а варіанти кількості ребер – 5000, 50000, 1000000. </w:t>
      </w:r>
      <w:r w:rsidRPr="00766654">
        <w:rPr>
          <w:lang w:val="uk-UA" w:eastAsia="ru-RU"/>
        </w:rPr>
        <w:t xml:space="preserve">Успішне проходження серії тестів на </w:t>
      </w:r>
      <w:r w:rsidR="00BF5CFC">
        <w:rPr>
          <w:lang w:val="uk-UA" w:eastAsia="ru-RU"/>
        </w:rPr>
        <w:t xml:space="preserve">різних вхідних даних </w:t>
      </w:r>
      <w:r w:rsidRPr="00766654">
        <w:rPr>
          <w:lang w:val="uk-UA" w:eastAsia="ru-RU"/>
        </w:rPr>
        <w:t>підтверджує, що розроблений код є повністю коректним і може слугувати надійною базою для розробки паралельної реалізації.</w:t>
      </w:r>
      <w:r w:rsidR="00143E35">
        <w:rPr>
          <w:lang w:val="uk-UA" w:eastAsia="ru-RU"/>
        </w:rPr>
        <w:t xml:space="preserve"> </w:t>
      </w:r>
    </w:p>
    <w:p w14:paraId="4875E758" w14:textId="4A0375B6" w:rsidR="00766654" w:rsidRDefault="00143E35" w:rsidP="00271A64">
      <w:pPr>
        <w:rPr>
          <w:lang w:val="uk-UA" w:eastAsia="ru-RU"/>
        </w:rPr>
      </w:pPr>
      <w:r>
        <w:rPr>
          <w:lang w:val="uk-UA" w:eastAsia="ru-RU"/>
        </w:rPr>
        <w:t>Код тестування та його результати наведено у додатку Д.</w:t>
      </w:r>
      <w:bookmarkStart w:id="5" w:name="_GoBack"/>
      <w:bookmarkEnd w:id="5"/>
    </w:p>
    <w:p w14:paraId="20FEFE27" w14:textId="77777777" w:rsidR="007B29BB" w:rsidRPr="00271A64" w:rsidRDefault="007B29BB" w:rsidP="00271A64">
      <w:pPr>
        <w:rPr>
          <w:lang w:val="uk-UA" w:eastAsia="ru-RU"/>
        </w:rPr>
      </w:pPr>
    </w:p>
    <w:p w14:paraId="005A2481" w14:textId="0BA61CEB" w:rsidR="00410446" w:rsidRPr="0074620D" w:rsidRDefault="00410446" w:rsidP="00410446">
      <w:pPr>
        <w:pStyle w:val="2"/>
        <w:ind w:firstLine="708"/>
        <w:rPr>
          <w:rFonts w:eastAsia="Arial Unicode MS" w:cs="Times New Roman"/>
          <w:bCs/>
          <w:color w:val="000000"/>
          <w:szCs w:val="28"/>
          <w:u w:color="000000"/>
          <w:bdr w:val="nil"/>
          <w:lang w:val="uk-UA" w:eastAsia="ru-RU"/>
        </w:rPr>
      </w:pPr>
      <w:r>
        <w:rPr>
          <w:lang w:val="uk-UA" w:eastAsia="ru-RU"/>
        </w:rPr>
        <w:t xml:space="preserve">2.3 Аналіз швидкодії послідовної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59243CC3" w14:textId="27CFB419" w:rsidR="00143E35" w:rsidRDefault="00143E35" w:rsidP="00F53A9C">
      <w:pPr>
        <w:rPr>
          <w:rFonts w:eastAsia="Arial Unicode MS" w:cs="Times New Roman"/>
          <w:bCs/>
          <w:color w:val="000000"/>
          <w:szCs w:val="28"/>
          <w:u w:color="000000"/>
          <w:bdr w:val="nil"/>
          <w:lang w:val="uk-UA" w:eastAsia="ru-RU"/>
        </w:rPr>
      </w:pPr>
      <w:r w:rsidRPr="00143E35">
        <w:rPr>
          <w:rFonts w:eastAsia="Arial Unicode MS" w:cs="Times New Roman"/>
          <w:bCs/>
          <w:color w:val="000000"/>
          <w:szCs w:val="28"/>
          <w:u w:color="000000"/>
          <w:bdr w:val="nil"/>
          <w:lang w:val="uk-UA" w:eastAsia="ru-RU"/>
        </w:rPr>
        <w:t>Для оцінки ефективності розробленого алгоритму було створено генератор графів, який дозволяє на</w:t>
      </w:r>
      <w:r w:rsidR="006F1D24">
        <w:rPr>
          <w:rFonts w:eastAsia="Arial Unicode MS" w:cs="Times New Roman"/>
          <w:bCs/>
          <w:color w:val="000000"/>
          <w:szCs w:val="28"/>
          <w:u w:color="000000"/>
          <w:bdr w:val="nil"/>
          <w:lang w:val="uk-UA" w:eastAsia="ru-RU"/>
        </w:rPr>
        <w:t xml:space="preserve">лаштовувати кількість вершин, </w:t>
      </w:r>
      <w:r>
        <w:rPr>
          <w:rFonts w:eastAsia="Arial Unicode MS" w:cs="Times New Roman"/>
          <w:bCs/>
          <w:color w:val="000000"/>
          <w:szCs w:val="28"/>
          <w:u w:color="000000"/>
          <w:bdr w:val="nil"/>
          <w:lang w:val="uk-UA" w:eastAsia="ru-RU"/>
        </w:rPr>
        <w:t>ребер</w:t>
      </w:r>
      <w:r w:rsidR="006F1D24">
        <w:rPr>
          <w:rFonts w:eastAsia="Arial Unicode MS" w:cs="Times New Roman"/>
          <w:bCs/>
          <w:color w:val="000000"/>
          <w:szCs w:val="28"/>
          <w:u w:color="000000"/>
          <w:bdr w:val="nil"/>
          <w:lang w:val="uk-UA" w:eastAsia="ru-RU"/>
        </w:rPr>
        <w:t xml:space="preserve"> та діапазон їх ваг</w:t>
      </w:r>
      <w:r w:rsidRPr="00143E35">
        <w:rPr>
          <w:rFonts w:eastAsia="Arial Unicode MS" w:cs="Times New Roman"/>
          <w:bCs/>
          <w:color w:val="000000"/>
          <w:szCs w:val="28"/>
          <w:u w:color="000000"/>
          <w:bdr w:val="nil"/>
          <w:lang w:val="uk-UA" w:eastAsia="ru-RU"/>
        </w:rPr>
        <w:t>.</w:t>
      </w:r>
      <w:r w:rsidR="006F1D24">
        <w:rPr>
          <w:rFonts w:eastAsia="Arial Unicode MS" w:cs="Times New Roman"/>
          <w:bCs/>
          <w:color w:val="000000"/>
          <w:szCs w:val="28"/>
          <w:u w:color="000000"/>
          <w:bdr w:val="nil"/>
          <w:lang w:val="uk-UA" w:eastAsia="ru-RU"/>
        </w:rPr>
        <w:t xml:space="preserve"> Фінальні ваги генеруються випадковим чином із діапазону. </w:t>
      </w:r>
      <w:r w:rsidRPr="00143E35">
        <w:rPr>
          <w:rFonts w:eastAsia="Arial Unicode MS" w:cs="Times New Roman"/>
          <w:bCs/>
          <w:color w:val="000000"/>
          <w:szCs w:val="28"/>
          <w:u w:color="000000"/>
          <w:bdr w:val="nil"/>
          <w:lang w:val="uk-UA" w:eastAsia="ru-RU"/>
        </w:rPr>
        <w:t xml:space="preserve"> </w:t>
      </w:r>
    </w:p>
    <w:p w14:paraId="64C8A476" w14:textId="34D34CA1" w:rsidR="00410446" w:rsidRDefault="006F1D24" w:rsidP="00F53A9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 xml:space="preserve">На вхід функції «аналізатору» подавалися різні розміри даних та параметри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bCs/>
          <w:color w:val="000000"/>
          <w:szCs w:val="28"/>
          <w:u w:color="000000"/>
          <w:bdr w:val="nil"/>
          <w:lang w:val="uk-UA" w:eastAsia="ru-RU"/>
        </w:rPr>
        <w:t xml:space="preserve">, що були потім використанні відповідно для генерації даних та виконання алгоритму </w:t>
      </w:r>
      <m:oMath>
        <m:r>
          <w:rPr>
            <w:rFonts w:ascii="Cambria Math" w:eastAsia="Arial Unicode MS" w:hAnsi="Cambria Math" w:cs="Times New Roman"/>
            <w:color w:val="000000"/>
            <w:szCs w:val="28"/>
            <w:u w:color="000000"/>
            <w:bdr w:val="nil"/>
            <w:lang w:val="uk-UA" w:eastAsia="ru-RU"/>
          </w:rPr>
          <m:t>∆</m:t>
        </m:r>
      </m:oMath>
      <w:r w:rsidRPr="00B46028">
        <w:rPr>
          <w:rFonts w:eastAsia="Arial Unicode MS" w:cs="Times New Roman"/>
          <w:bCs/>
          <w:color w:val="000000"/>
          <w:szCs w:val="28"/>
          <w:u w:color="000000"/>
          <w:bdr w:val="nil"/>
          <w:lang w:val="uk-UA" w:eastAsia="ru-RU"/>
        </w:rPr>
        <w:t xml:space="preserve">-степінгу. </w:t>
      </w:r>
      <w:r w:rsidR="00143E35" w:rsidRPr="00143E35">
        <w:rPr>
          <w:rFonts w:eastAsia="Arial Unicode MS" w:cs="Times New Roman"/>
          <w:bCs/>
          <w:color w:val="000000"/>
          <w:szCs w:val="28"/>
          <w:u w:color="000000"/>
          <w:bdr w:val="nil"/>
          <w:lang w:val="uk-UA" w:eastAsia="ru-RU"/>
        </w:rPr>
        <w:t xml:space="preserve">Замір часу виконання обчислень здійснювався за допомогою </w:t>
      </w:r>
      <w:r w:rsidR="00143E35">
        <w:rPr>
          <w:rFonts w:eastAsia="Arial Unicode MS" w:cs="Times New Roman"/>
          <w:bCs/>
          <w:color w:val="000000"/>
          <w:szCs w:val="28"/>
          <w:u w:color="000000"/>
          <w:bdr w:val="nil"/>
          <w:lang w:val="uk-UA" w:eastAsia="ru-RU"/>
        </w:rPr>
        <w:t>таймерів</w:t>
      </w:r>
      <w:r w:rsidR="00143E35" w:rsidRPr="00143E35">
        <w:rPr>
          <w:rFonts w:eastAsia="Arial Unicode MS" w:cs="Times New Roman"/>
          <w:bCs/>
          <w:color w:val="000000"/>
          <w:szCs w:val="28"/>
          <w:u w:color="000000"/>
          <w:bdr w:val="nil"/>
          <w:lang w:val="uk-UA" w:eastAsia="ru-RU"/>
        </w:rPr>
        <w:t xml:space="preserve">. </w:t>
      </w:r>
      <w:r w:rsidR="00143E35">
        <w:rPr>
          <w:rFonts w:eastAsia="Arial Unicode MS" w:cs="Times New Roman"/>
          <w:bCs/>
          <w:color w:val="000000"/>
          <w:szCs w:val="28"/>
          <w:u w:color="000000"/>
          <w:bdr w:val="nil"/>
          <w:lang w:val="uk-UA" w:eastAsia="ru-RU"/>
        </w:rPr>
        <w:t xml:space="preserve">Для усунення </w:t>
      </w:r>
      <w:r w:rsidR="001A19C6">
        <w:rPr>
          <w:rFonts w:eastAsia="Arial Unicode MS" w:cs="Times New Roman"/>
          <w:bCs/>
          <w:color w:val="000000"/>
          <w:szCs w:val="28"/>
          <w:u w:color="000000"/>
          <w:bdr w:val="nil"/>
          <w:lang w:val="uk-UA" w:eastAsia="ru-RU"/>
        </w:rPr>
        <w:t>похибок</w:t>
      </w:r>
      <w:r w:rsidR="00143E35" w:rsidRPr="00143E35">
        <w:rPr>
          <w:rFonts w:eastAsia="Arial Unicode MS" w:cs="Times New Roman"/>
          <w:bCs/>
          <w:color w:val="000000"/>
          <w:szCs w:val="28"/>
          <w:u w:color="000000"/>
          <w:bdr w:val="nil"/>
          <w:lang w:val="uk-UA" w:eastAsia="ru-RU"/>
        </w:rPr>
        <w:t>,</w:t>
      </w:r>
      <w:r w:rsidR="00143E35">
        <w:rPr>
          <w:rFonts w:eastAsia="Arial Unicode MS" w:cs="Times New Roman"/>
          <w:bCs/>
          <w:color w:val="000000"/>
          <w:szCs w:val="28"/>
          <w:u w:color="000000"/>
          <w:bdr w:val="nil"/>
          <w:lang w:val="uk-UA" w:eastAsia="ru-RU"/>
        </w:rPr>
        <w:t xml:space="preserve"> наприклад, викликаних використанням </w:t>
      </w:r>
      <w:r w:rsidR="005F6288">
        <w:rPr>
          <w:rFonts w:eastAsia="Arial Unicode MS" w:cs="Times New Roman"/>
          <w:bCs/>
          <w:color w:val="000000"/>
          <w:szCs w:val="28"/>
          <w:u w:color="000000"/>
          <w:bdr w:val="nil"/>
          <w:lang w:val="uk-UA" w:eastAsia="ru-RU"/>
        </w:rPr>
        <w:t xml:space="preserve">процесору </w:t>
      </w:r>
      <w:r w:rsidR="00143E35">
        <w:rPr>
          <w:rFonts w:eastAsia="Arial Unicode MS" w:cs="Times New Roman"/>
          <w:bCs/>
          <w:color w:val="000000"/>
          <w:szCs w:val="28"/>
          <w:u w:color="000000"/>
          <w:bdr w:val="nil"/>
          <w:lang w:val="uk-UA" w:eastAsia="ru-RU"/>
        </w:rPr>
        <w:t xml:space="preserve">іншими програмами, </w:t>
      </w:r>
      <w:r w:rsidR="00143E35" w:rsidRPr="00143E35">
        <w:rPr>
          <w:rFonts w:eastAsia="Arial Unicode MS" w:cs="Times New Roman"/>
          <w:bCs/>
          <w:color w:val="000000"/>
          <w:szCs w:val="28"/>
          <w:u w:color="000000"/>
          <w:bdr w:val="nil"/>
          <w:lang w:val="uk-UA" w:eastAsia="ru-RU"/>
        </w:rPr>
        <w:t xml:space="preserve">виконувалося по </w:t>
      </w:r>
      <w:r w:rsidR="001A19C6">
        <w:rPr>
          <w:rFonts w:eastAsia="Arial Unicode MS" w:cs="Times New Roman"/>
          <w:bCs/>
          <w:color w:val="000000"/>
          <w:szCs w:val="28"/>
          <w:u w:color="000000"/>
          <w:bdr w:val="nil"/>
          <w:lang w:val="uk-UA" w:eastAsia="ru-RU"/>
        </w:rPr>
        <w:t xml:space="preserve">вісім </w:t>
      </w:r>
      <w:r w:rsidR="00143E35">
        <w:rPr>
          <w:rFonts w:eastAsia="Arial Unicode MS" w:cs="Times New Roman"/>
          <w:bCs/>
          <w:color w:val="000000"/>
          <w:szCs w:val="28"/>
          <w:u w:color="000000"/>
          <w:bdr w:val="nil"/>
          <w:lang w:val="uk-UA" w:eastAsia="ru-RU"/>
        </w:rPr>
        <w:t>незалежних прогонів</w:t>
      </w:r>
      <w:r w:rsidR="00143E35" w:rsidRPr="00143E35">
        <w:rPr>
          <w:rFonts w:eastAsia="Arial Unicode MS" w:cs="Times New Roman"/>
          <w:bCs/>
          <w:color w:val="000000"/>
          <w:szCs w:val="28"/>
          <w:u w:color="000000"/>
          <w:bdr w:val="nil"/>
          <w:lang w:val="uk-UA" w:eastAsia="ru-RU"/>
        </w:rPr>
        <w:t xml:space="preserve"> для кожної конфігурації параметрів, після чого</w:t>
      </w:r>
      <w:r w:rsidR="00143E35">
        <w:rPr>
          <w:rFonts w:eastAsia="Arial Unicode MS" w:cs="Times New Roman"/>
          <w:bCs/>
          <w:color w:val="000000"/>
          <w:szCs w:val="28"/>
          <w:u w:color="000000"/>
          <w:bdr w:val="nil"/>
          <w:lang w:val="uk-UA" w:eastAsia="ru-RU"/>
        </w:rPr>
        <w:t xml:space="preserve"> обчислювалося середнє значення</w:t>
      </w:r>
      <w:r w:rsidR="00143E35" w:rsidRPr="00143E35">
        <w:rPr>
          <w:rFonts w:eastAsia="Arial Unicode MS" w:cs="Times New Roman"/>
          <w:bCs/>
          <w:color w:val="000000"/>
          <w:szCs w:val="28"/>
          <w:u w:color="000000"/>
          <w:bdr w:val="nil"/>
          <w:lang w:val="uk-UA" w:eastAsia="ru-RU"/>
        </w:rPr>
        <w:t xml:space="preserve">. </w:t>
      </w:r>
      <w:r w:rsidR="008E4529">
        <w:rPr>
          <w:rFonts w:eastAsia="Arial Unicode MS" w:cs="Times New Roman"/>
          <w:bCs/>
          <w:color w:val="000000"/>
          <w:szCs w:val="28"/>
          <w:u w:color="000000"/>
          <w:bdr w:val="nil"/>
          <w:lang w:val="uk-UA" w:eastAsia="ru-RU"/>
        </w:rPr>
        <w:t xml:space="preserve">Код аналізу швидкодії </w:t>
      </w:r>
      <w:r w:rsidR="00143E35">
        <w:rPr>
          <w:rFonts w:eastAsia="Arial Unicode MS" w:cs="Times New Roman"/>
          <w:bCs/>
          <w:color w:val="000000"/>
          <w:szCs w:val="28"/>
          <w:u w:color="000000"/>
          <w:bdr w:val="nil"/>
          <w:lang w:val="uk-UA" w:eastAsia="ru-RU"/>
        </w:rPr>
        <w:t xml:space="preserve">наведено у додатку </w:t>
      </w:r>
      <w:r w:rsidR="009E1172">
        <w:rPr>
          <w:rFonts w:eastAsia="Arial Unicode MS" w:cs="Times New Roman"/>
          <w:bCs/>
          <w:color w:val="000000"/>
          <w:szCs w:val="28"/>
          <w:u w:color="000000"/>
          <w:bdr w:val="nil"/>
          <w:lang w:val="uk-UA" w:eastAsia="ru-RU"/>
        </w:rPr>
        <w:t>Г</w:t>
      </w:r>
      <w:r w:rsidR="005D0E51">
        <w:rPr>
          <w:rFonts w:eastAsia="Arial Unicode MS" w:cs="Times New Roman"/>
          <w:bCs/>
          <w:color w:val="000000"/>
          <w:szCs w:val="28"/>
          <w:u w:color="000000"/>
          <w:bdr w:val="nil"/>
          <w:lang w:val="uk-UA" w:eastAsia="ru-RU"/>
        </w:rPr>
        <w:t xml:space="preserve">. </w:t>
      </w:r>
    </w:p>
    <w:p w14:paraId="3CBA707F" w14:textId="1633D0A3" w:rsidR="006F1D24" w:rsidRDefault="006F1D24" w:rsidP="006F1D24">
      <w:pPr>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 xml:space="preserve">Оскільки тестування проводилося для різних параметрів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bCs/>
          <w:color w:val="000000"/>
          <w:szCs w:val="28"/>
          <w:u w:color="000000"/>
          <w:bdr w:val="nil"/>
          <w:lang w:eastAsia="ru-RU"/>
        </w:rPr>
        <w:t xml:space="preserve">, то усереднимо результати за цим параметром та зведемо </w:t>
      </w:r>
      <w:r>
        <w:rPr>
          <w:rFonts w:eastAsia="Arial Unicode MS" w:cs="Times New Roman"/>
          <w:bCs/>
          <w:color w:val="000000"/>
          <w:szCs w:val="28"/>
          <w:u w:color="000000"/>
          <w:bdr w:val="nil"/>
          <w:lang w:val="uk-UA" w:eastAsia="ru-RU"/>
        </w:rPr>
        <w:t>їх до таблиці 2.1</w:t>
      </w:r>
      <w:r>
        <w:rPr>
          <w:rFonts w:eastAsia="Arial Unicode MS" w:cs="Times New Roman"/>
          <w:bCs/>
          <w:color w:val="000000"/>
          <w:szCs w:val="28"/>
          <w:u w:color="000000"/>
          <w:bdr w:val="nil"/>
          <w:lang w:eastAsia="ru-RU"/>
        </w:rPr>
        <w:t>, а після побудуємо графік</w:t>
      </w:r>
      <w:r w:rsidR="00426907">
        <w:rPr>
          <w:rFonts w:eastAsia="Arial Unicode MS" w:cs="Times New Roman"/>
          <w:bCs/>
          <w:color w:val="000000"/>
          <w:szCs w:val="28"/>
          <w:u w:color="000000"/>
          <w:bdr w:val="nil"/>
          <w:lang w:val="uk-UA" w:eastAsia="ru-RU"/>
        </w:rPr>
        <w:t>и</w:t>
      </w:r>
      <w:r>
        <w:rPr>
          <w:rFonts w:eastAsia="Arial Unicode MS" w:cs="Times New Roman"/>
          <w:bCs/>
          <w:color w:val="000000"/>
          <w:szCs w:val="28"/>
          <w:u w:color="000000"/>
          <w:bdr w:val="nil"/>
          <w:lang w:val="uk-UA" w:eastAsia="ru-RU"/>
        </w:rPr>
        <w:t xml:space="preserve"> (рисунок 2.11)</w:t>
      </w:r>
      <w:r>
        <w:rPr>
          <w:rFonts w:eastAsia="Arial Unicode MS" w:cs="Times New Roman"/>
          <w:bCs/>
          <w:color w:val="000000"/>
          <w:szCs w:val="28"/>
          <w:u w:color="000000"/>
          <w:bdr w:val="nil"/>
          <w:lang w:eastAsia="ru-RU"/>
        </w:rPr>
        <w:t>.</w:t>
      </w:r>
    </w:p>
    <w:p w14:paraId="1E257B23" w14:textId="768E7FF6" w:rsidR="006F1D24" w:rsidRPr="006F1D24" w:rsidRDefault="006F1D24" w:rsidP="006F1D24">
      <w:pPr>
        <w:rPr>
          <w:rFonts w:eastAsia="Arial Unicode MS" w:cs="Times New Roman"/>
          <w:bCs/>
          <w:i/>
          <w:color w:val="000000"/>
          <w:szCs w:val="28"/>
          <w:u w:color="000000"/>
          <w:bdr w:val="nil"/>
          <w:lang w:val="uk-UA" w:eastAsia="ru-RU"/>
        </w:rPr>
      </w:pPr>
      <w:r>
        <w:rPr>
          <w:rFonts w:eastAsia="Arial Unicode MS" w:cs="Times New Roman"/>
          <w:bCs/>
          <w:color w:val="000000"/>
          <w:szCs w:val="28"/>
          <w:u w:color="000000"/>
          <w:bdr w:val="nil"/>
          <w:lang w:val="uk-UA" w:eastAsia="ru-RU"/>
        </w:rPr>
        <w:t xml:space="preserve">Таблиця 2.1 – Усереднині результати виконання послідовного алгоритму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bCs/>
          <w:color w:val="000000"/>
          <w:szCs w:val="28"/>
          <w:u w:color="000000"/>
          <w:bdr w:val="nil"/>
          <w:lang w:val="uk-UA" w:eastAsia="ru-RU"/>
        </w:rPr>
        <w:t>-степінгу для різних вхідних даних</w:t>
      </w:r>
    </w:p>
    <w:tbl>
      <w:tblPr>
        <w:tblStyle w:val="ae"/>
        <w:tblW w:w="5000" w:type="pct"/>
        <w:tblLook w:val="04A0" w:firstRow="1" w:lastRow="0" w:firstColumn="1" w:lastColumn="0" w:noHBand="0" w:noVBand="1"/>
      </w:tblPr>
      <w:tblGrid>
        <w:gridCol w:w="3209"/>
        <w:gridCol w:w="3209"/>
        <w:gridCol w:w="3210"/>
      </w:tblGrid>
      <w:tr w:rsidR="00426907" w14:paraId="110DACDF" w14:textId="77777777" w:rsidTr="00426907">
        <w:tc>
          <w:tcPr>
            <w:tcW w:w="1666" w:type="pct"/>
            <w:shd w:val="clear" w:color="auto" w:fill="DEEAF6" w:themeFill="accent1" w:themeFillTint="33"/>
          </w:tcPr>
          <w:p w14:paraId="3FD4EFF9" w14:textId="4FFB71BC" w:rsidR="006F1D24" w:rsidRPr="00426907" w:rsidRDefault="006F1D24" w:rsidP="006F1D24">
            <w:pPr>
              <w:ind w:firstLine="0"/>
              <w:rPr>
                <w:rFonts w:eastAsia="Arial Unicode MS" w:cs="Times New Roman"/>
                <w:b/>
                <w:bCs/>
                <w:color w:val="000000"/>
                <w:szCs w:val="28"/>
                <w:u w:color="000000"/>
                <w:bdr w:val="nil"/>
                <w:lang w:val="uk-UA" w:eastAsia="ru-RU"/>
              </w:rPr>
            </w:pPr>
            <w:r w:rsidRPr="00426907">
              <w:rPr>
                <w:rFonts w:eastAsia="Arial Unicode MS" w:cs="Times New Roman"/>
                <w:b/>
                <w:bCs/>
                <w:color w:val="000000"/>
                <w:szCs w:val="28"/>
                <w:u w:color="000000"/>
                <w:bdr w:val="nil"/>
                <w:lang w:val="uk-UA" w:eastAsia="ru-RU"/>
              </w:rPr>
              <w:lastRenderedPageBreak/>
              <w:t>Кількість вершин</w:t>
            </w:r>
          </w:p>
        </w:tc>
        <w:tc>
          <w:tcPr>
            <w:tcW w:w="1666" w:type="pct"/>
            <w:shd w:val="clear" w:color="auto" w:fill="DEEAF6" w:themeFill="accent1" w:themeFillTint="33"/>
          </w:tcPr>
          <w:p w14:paraId="6706FCD8" w14:textId="4D16D14D" w:rsidR="006F1D24" w:rsidRPr="00426907" w:rsidRDefault="006F1D24" w:rsidP="006F1D24">
            <w:pPr>
              <w:ind w:firstLine="0"/>
              <w:rPr>
                <w:rFonts w:eastAsia="Arial Unicode MS" w:cs="Times New Roman"/>
                <w:b/>
                <w:bCs/>
                <w:color w:val="000000"/>
                <w:szCs w:val="28"/>
                <w:u w:color="000000"/>
                <w:bdr w:val="nil"/>
                <w:lang w:val="uk-UA" w:eastAsia="ru-RU"/>
              </w:rPr>
            </w:pPr>
            <w:r w:rsidRPr="00426907">
              <w:rPr>
                <w:rFonts w:eastAsia="Arial Unicode MS" w:cs="Times New Roman"/>
                <w:b/>
                <w:bCs/>
                <w:color w:val="000000"/>
                <w:szCs w:val="28"/>
                <w:u w:color="000000"/>
                <w:bdr w:val="nil"/>
                <w:lang w:val="uk-UA" w:eastAsia="ru-RU"/>
              </w:rPr>
              <w:t>Кількість ребер</w:t>
            </w:r>
          </w:p>
        </w:tc>
        <w:tc>
          <w:tcPr>
            <w:tcW w:w="1667" w:type="pct"/>
            <w:shd w:val="clear" w:color="auto" w:fill="DEEAF6" w:themeFill="accent1" w:themeFillTint="33"/>
          </w:tcPr>
          <w:p w14:paraId="121EDF0F" w14:textId="56DF6C2F" w:rsidR="006F1D24" w:rsidRPr="00426907" w:rsidRDefault="006F1D24" w:rsidP="006F1D24">
            <w:pPr>
              <w:ind w:firstLine="0"/>
              <w:rPr>
                <w:rFonts w:eastAsia="Arial Unicode MS" w:cs="Times New Roman"/>
                <w:b/>
                <w:bCs/>
                <w:color w:val="000000"/>
                <w:szCs w:val="28"/>
                <w:u w:color="000000"/>
                <w:bdr w:val="nil"/>
                <w:lang w:val="uk-UA" w:eastAsia="ru-RU"/>
              </w:rPr>
            </w:pPr>
            <w:r w:rsidRPr="00426907">
              <w:rPr>
                <w:rFonts w:eastAsia="Arial Unicode MS" w:cs="Times New Roman"/>
                <w:b/>
                <w:bCs/>
                <w:color w:val="000000"/>
                <w:szCs w:val="28"/>
                <w:u w:color="000000"/>
                <w:bdr w:val="nil"/>
                <w:lang w:val="uk-UA" w:eastAsia="ru-RU"/>
              </w:rPr>
              <w:t>Середній час виконання</w:t>
            </w:r>
            <w:r w:rsidR="00426907" w:rsidRPr="00426907">
              <w:rPr>
                <w:rFonts w:eastAsia="Arial Unicode MS" w:cs="Times New Roman"/>
                <w:b/>
                <w:bCs/>
                <w:color w:val="000000"/>
                <w:szCs w:val="28"/>
                <w:u w:color="000000"/>
                <w:bdr w:val="nil"/>
                <w:lang w:val="uk-UA" w:eastAsia="ru-RU"/>
              </w:rPr>
              <w:t>, С</w:t>
            </w:r>
          </w:p>
        </w:tc>
      </w:tr>
      <w:tr w:rsidR="006F1D24" w14:paraId="5066CE6F" w14:textId="77777777" w:rsidTr="006F1D24">
        <w:tc>
          <w:tcPr>
            <w:tcW w:w="1666" w:type="pct"/>
            <w:vMerge w:val="restart"/>
          </w:tcPr>
          <w:p w14:paraId="54ADA188" w14:textId="08E2687C"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w:t>
            </w:r>
          </w:p>
        </w:tc>
        <w:tc>
          <w:tcPr>
            <w:tcW w:w="1666" w:type="pct"/>
          </w:tcPr>
          <w:p w14:paraId="241AB2ED" w14:textId="60DA873F"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w:t>
            </w:r>
          </w:p>
        </w:tc>
        <w:tc>
          <w:tcPr>
            <w:tcW w:w="1667" w:type="pct"/>
          </w:tcPr>
          <w:p w14:paraId="2F4F03BE" w14:textId="4691BD58"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0.02</w:t>
            </w:r>
          </w:p>
        </w:tc>
      </w:tr>
      <w:tr w:rsidR="006F1D24" w14:paraId="1B711067" w14:textId="77777777" w:rsidTr="006F1D24">
        <w:tc>
          <w:tcPr>
            <w:tcW w:w="1666" w:type="pct"/>
            <w:vMerge/>
          </w:tcPr>
          <w:p w14:paraId="130A57F0"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0EDC3CFA" w14:textId="3A83599F"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60000</w:t>
            </w:r>
          </w:p>
        </w:tc>
        <w:tc>
          <w:tcPr>
            <w:tcW w:w="1667" w:type="pct"/>
          </w:tcPr>
          <w:p w14:paraId="321BEB6F" w14:textId="6B7B1CFD"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0.1</w:t>
            </w:r>
            <w:r w:rsidR="002808AD">
              <w:rPr>
                <w:rFonts w:eastAsia="Arial Unicode MS" w:cs="Times New Roman"/>
                <w:bCs/>
                <w:color w:val="000000"/>
                <w:szCs w:val="28"/>
                <w:u w:color="000000"/>
                <w:bdr w:val="nil"/>
                <w:lang w:val="uk-UA" w:eastAsia="ru-RU"/>
              </w:rPr>
              <w:t>0</w:t>
            </w:r>
          </w:p>
        </w:tc>
      </w:tr>
      <w:tr w:rsidR="006F1D24" w14:paraId="655BE3CA" w14:textId="77777777" w:rsidTr="006F1D24">
        <w:tc>
          <w:tcPr>
            <w:tcW w:w="1666" w:type="pct"/>
            <w:vMerge/>
          </w:tcPr>
          <w:p w14:paraId="5B8EFDAF"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17A6FA3E" w14:textId="5C120B84"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120000</w:t>
            </w:r>
          </w:p>
        </w:tc>
        <w:tc>
          <w:tcPr>
            <w:tcW w:w="1667" w:type="pct"/>
          </w:tcPr>
          <w:p w14:paraId="7BDAE3ED" w14:textId="2D728603" w:rsidR="006F1D24" w:rsidRPr="006F1D24" w:rsidRDefault="00426907"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0.17</w:t>
            </w:r>
          </w:p>
        </w:tc>
      </w:tr>
      <w:tr w:rsidR="006F1D24" w14:paraId="075CEAF5" w14:textId="77777777" w:rsidTr="006F1D24">
        <w:tc>
          <w:tcPr>
            <w:tcW w:w="1666" w:type="pct"/>
            <w:vMerge/>
          </w:tcPr>
          <w:p w14:paraId="113EA18A"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2AC7E6DA" w14:textId="3B50B03A"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300000</w:t>
            </w:r>
          </w:p>
        </w:tc>
        <w:tc>
          <w:tcPr>
            <w:tcW w:w="1667" w:type="pct"/>
          </w:tcPr>
          <w:p w14:paraId="51F00A1E" w14:textId="1D62D6EE" w:rsidR="006F1D24" w:rsidRPr="00426907" w:rsidRDefault="00426907"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0.39</w:t>
            </w:r>
          </w:p>
        </w:tc>
      </w:tr>
      <w:tr w:rsidR="006F1D24" w14:paraId="73FBA95A" w14:textId="77777777" w:rsidTr="006F1D24">
        <w:tc>
          <w:tcPr>
            <w:tcW w:w="1666" w:type="pct"/>
            <w:vMerge w:val="restart"/>
          </w:tcPr>
          <w:p w14:paraId="12AE5AA7" w14:textId="4CE59A7E"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120000</w:t>
            </w:r>
          </w:p>
        </w:tc>
        <w:tc>
          <w:tcPr>
            <w:tcW w:w="1666" w:type="pct"/>
          </w:tcPr>
          <w:p w14:paraId="45D866A3" w14:textId="771E1AFA"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w:t>
            </w:r>
          </w:p>
        </w:tc>
        <w:tc>
          <w:tcPr>
            <w:tcW w:w="1667" w:type="pct"/>
          </w:tcPr>
          <w:p w14:paraId="19E6529F" w14:textId="73DC272C" w:rsidR="006F1D24" w:rsidRPr="00426907" w:rsidRDefault="00426907"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0.24</w:t>
            </w:r>
          </w:p>
        </w:tc>
      </w:tr>
      <w:tr w:rsidR="006F1D24" w14:paraId="4FBA0609" w14:textId="77777777" w:rsidTr="006F1D24">
        <w:tc>
          <w:tcPr>
            <w:tcW w:w="1666" w:type="pct"/>
            <w:vMerge/>
          </w:tcPr>
          <w:p w14:paraId="189CDB3B"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549331E3" w14:textId="58FDDC6F"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600000</w:t>
            </w:r>
          </w:p>
        </w:tc>
        <w:tc>
          <w:tcPr>
            <w:tcW w:w="1667" w:type="pct"/>
          </w:tcPr>
          <w:p w14:paraId="2DEDA7EF" w14:textId="00BA6BFC" w:rsidR="006F1D24" w:rsidRPr="00426907" w:rsidRDefault="00426907" w:rsidP="00426907">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w:t>
            </w:r>
            <w:r w:rsidR="002808AD">
              <w:rPr>
                <w:rFonts w:eastAsia="Arial Unicode MS" w:cs="Times New Roman"/>
                <w:bCs/>
                <w:color w:val="000000"/>
                <w:szCs w:val="28"/>
                <w:u w:color="000000"/>
                <w:bdr w:val="nil"/>
                <w:lang w:val="uk-UA" w:eastAsia="ru-RU"/>
              </w:rPr>
              <w:t>8</w:t>
            </w:r>
          </w:p>
        </w:tc>
      </w:tr>
      <w:tr w:rsidR="006F1D24" w14:paraId="698DC735" w14:textId="77777777" w:rsidTr="006F1D24">
        <w:tc>
          <w:tcPr>
            <w:tcW w:w="1666" w:type="pct"/>
            <w:vMerge/>
          </w:tcPr>
          <w:p w14:paraId="2E866B00"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75C3AFC5" w14:textId="1DFE72A8"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1200000</w:t>
            </w:r>
          </w:p>
        </w:tc>
        <w:tc>
          <w:tcPr>
            <w:tcW w:w="1667" w:type="pct"/>
          </w:tcPr>
          <w:p w14:paraId="6F3B116C" w14:textId="034FEB83" w:rsidR="006F1D24" w:rsidRPr="00426907" w:rsidRDefault="002808AD"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2.20</w:t>
            </w:r>
          </w:p>
        </w:tc>
      </w:tr>
      <w:tr w:rsidR="006F1D24" w14:paraId="1BAF3B35" w14:textId="77777777" w:rsidTr="006F1D24">
        <w:tc>
          <w:tcPr>
            <w:tcW w:w="1666" w:type="pct"/>
            <w:vMerge/>
          </w:tcPr>
          <w:p w14:paraId="7F203556"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11AB1277" w14:textId="458152D3"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3000000</w:t>
            </w:r>
          </w:p>
        </w:tc>
        <w:tc>
          <w:tcPr>
            <w:tcW w:w="1667" w:type="pct"/>
          </w:tcPr>
          <w:p w14:paraId="6AF01A32" w14:textId="2FE8E617" w:rsidR="006F1D24" w:rsidRPr="00426907" w:rsidRDefault="002808AD"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5.19</w:t>
            </w:r>
          </w:p>
        </w:tc>
      </w:tr>
      <w:tr w:rsidR="006F1D24" w14:paraId="6FD3A360" w14:textId="77777777" w:rsidTr="006F1D24">
        <w:tc>
          <w:tcPr>
            <w:tcW w:w="1666" w:type="pct"/>
            <w:vMerge w:val="restart"/>
          </w:tcPr>
          <w:p w14:paraId="2C7F1528" w14:textId="1F64C00C"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1200000</w:t>
            </w:r>
          </w:p>
        </w:tc>
        <w:tc>
          <w:tcPr>
            <w:tcW w:w="1666" w:type="pct"/>
          </w:tcPr>
          <w:p w14:paraId="225B5C26" w14:textId="75E08EEC"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1200000</w:t>
            </w:r>
          </w:p>
        </w:tc>
        <w:tc>
          <w:tcPr>
            <w:tcW w:w="1667" w:type="pct"/>
          </w:tcPr>
          <w:p w14:paraId="25EAF59F" w14:textId="505C1214" w:rsidR="006F1D24" w:rsidRPr="00426907" w:rsidRDefault="002808AD"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3.01</w:t>
            </w:r>
          </w:p>
        </w:tc>
      </w:tr>
      <w:tr w:rsidR="006F1D24" w14:paraId="50C77C38" w14:textId="77777777" w:rsidTr="006F1D24">
        <w:tc>
          <w:tcPr>
            <w:tcW w:w="1666" w:type="pct"/>
            <w:vMerge/>
          </w:tcPr>
          <w:p w14:paraId="252F845A"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2AF52885" w14:textId="42D7D7EA"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6000000</w:t>
            </w:r>
          </w:p>
        </w:tc>
        <w:tc>
          <w:tcPr>
            <w:tcW w:w="1667" w:type="pct"/>
          </w:tcPr>
          <w:p w14:paraId="1A203628" w14:textId="660F6C22" w:rsidR="006F1D24" w:rsidRPr="002808AD" w:rsidRDefault="002808AD"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14.65</w:t>
            </w:r>
          </w:p>
        </w:tc>
      </w:tr>
      <w:tr w:rsidR="006F1D24" w14:paraId="3513B45F" w14:textId="77777777" w:rsidTr="006F1D24">
        <w:tc>
          <w:tcPr>
            <w:tcW w:w="1666" w:type="pct"/>
            <w:vMerge/>
          </w:tcPr>
          <w:p w14:paraId="0FF55606"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51F1EA50" w14:textId="6D83004D"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12000000</w:t>
            </w:r>
          </w:p>
        </w:tc>
        <w:tc>
          <w:tcPr>
            <w:tcW w:w="1667" w:type="pct"/>
          </w:tcPr>
          <w:p w14:paraId="48B6D980" w14:textId="3570A78C" w:rsidR="006F1D24" w:rsidRPr="00426907" w:rsidRDefault="00426907"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25</w:t>
            </w:r>
            <w:r w:rsidR="002808AD">
              <w:rPr>
                <w:rFonts w:eastAsia="Arial Unicode MS" w:cs="Times New Roman"/>
                <w:bCs/>
                <w:color w:val="000000"/>
                <w:szCs w:val="28"/>
                <w:u w:color="000000"/>
                <w:bdr w:val="nil"/>
                <w:lang w:val="uk-UA" w:eastAsia="ru-RU"/>
              </w:rPr>
              <w:t>.93</w:t>
            </w:r>
          </w:p>
        </w:tc>
      </w:tr>
      <w:tr w:rsidR="006F1D24" w14:paraId="6C047D1F" w14:textId="77777777" w:rsidTr="006F1D24">
        <w:tc>
          <w:tcPr>
            <w:tcW w:w="1666" w:type="pct"/>
            <w:vMerge/>
          </w:tcPr>
          <w:p w14:paraId="2C588B12"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5BDC05D5" w14:textId="55AF7113"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30000000</w:t>
            </w:r>
          </w:p>
        </w:tc>
        <w:tc>
          <w:tcPr>
            <w:tcW w:w="1667" w:type="pct"/>
          </w:tcPr>
          <w:p w14:paraId="22D8A37B" w14:textId="36543FF1" w:rsidR="006F1D24" w:rsidRPr="00426907" w:rsidRDefault="002808AD"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59.45</w:t>
            </w:r>
          </w:p>
        </w:tc>
      </w:tr>
    </w:tbl>
    <w:p w14:paraId="2A8CCC4C" w14:textId="77777777" w:rsidR="006F1D24" w:rsidRDefault="006F1D24" w:rsidP="00426907">
      <w:pPr>
        <w:ind w:firstLine="0"/>
        <w:rPr>
          <w:rFonts w:eastAsia="Arial Unicode MS" w:cs="Times New Roman"/>
          <w:bCs/>
          <w:color w:val="000000"/>
          <w:szCs w:val="28"/>
          <w:u w:color="000000"/>
          <w:bdr w:val="nil"/>
          <w:lang w:eastAsia="ru-RU"/>
        </w:rPr>
      </w:pPr>
    </w:p>
    <w:p w14:paraId="699D115A" w14:textId="61F953E9" w:rsidR="00426907" w:rsidRDefault="007C02B8" w:rsidP="00426907">
      <w:pPr>
        <w:ind w:firstLine="0"/>
        <w:rPr>
          <w:rFonts w:eastAsia="Arial Unicode MS" w:cs="Times New Roman"/>
          <w:bCs/>
          <w:color w:val="000000"/>
          <w:szCs w:val="28"/>
          <w:u w:color="000000"/>
          <w:bdr w:val="nil"/>
          <w:lang w:eastAsia="ru-RU"/>
        </w:rPr>
      </w:pPr>
      <w:r>
        <w:rPr>
          <w:noProof/>
          <w:lang w:eastAsia="ru-RU"/>
        </w:rPr>
        <w:drawing>
          <wp:inline distT="0" distB="0" distL="0" distR="0" wp14:anchorId="3515045C" wp14:editId="473ED871">
            <wp:extent cx="6120130" cy="2011045"/>
            <wp:effectExtent l="0" t="0" r="0" b="825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011045"/>
                    </a:xfrm>
                    <a:prstGeom prst="rect">
                      <a:avLst/>
                    </a:prstGeom>
                  </pic:spPr>
                </pic:pic>
              </a:graphicData>
            </a:graphic>
          </wp:inline>
        </w:drawing>
      </w:r>
    </w:p>
    <w:p w14:paraId="1173D399" w14:textId="4CA4CC70" w:rsidR="00426907" w:rsidRPr="00426907" w:rsidRDefault="00426907" w:rsidP="00426907">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2.11 – Усереднені графіки швидкості виконання від об’єму вхідних даних</w:t>
      </w:r>
    </w:p>
    <w:p w14:paraId="50BA630A" w14:textId="5D3ACC80" w:rsidR="00C92864" w:rsidRDefault="00426907" w:rsidP="00F53A9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 xml:space="preserve">Для аналізу результатів необхідно </w:t>
      </w:r>
      <w:r w:rsidR="00601C8C">
        <w:rPr>
          <w:rFonts w:eastAsia="Arial Unicode MS" w:cs="Times New Roman"/>
          <w:bCs/>
          <w:color w:val="000000"/>
          <w:szCs w:val="28"/>
          <w:u w:color="000000"/>
          <w:bdr w:val="nil"/>
          <w:lang w:val="uk-UA" w:eastAsia="ru-RU"/>
        </w:rPr>
        <w:t xml:space="preserve">ввести </w:t>
      </w:r>
      <w:r>
        <w:rPr>
          <w:rFonts w:eastAsia="Arial Unicode MS" w:cs="Times New Roman"/>
          <w:bCs/>
          <w:color w:val="000000"/>
          <w:szCs w:val="28"/>
          <w:u w:color="000000"/>
          <w:bdr w:val="nil"/>
          <w:lang w:val="uk-UA" w:eastAsia="ru-RU"/>
        </w:rPr>
        <w:t>т</w:t>
      </w:r>
      <w:r>
        <w:rPr>
          <w:rFonts w:eastAsia="Arial Unicode MS" w:cs="Times New Roman"/>
          <w:bCs/>
          <w:color w:val="000000"/>
          <w:szCs w:val="28"/>
          <w:u w:color="000000"/>
          <w:bdr w:val="nil"/>
          <w:lang w:eastAsia="ru-RU"/>
        </w:rPr>
        <w:t>еоретичну оцінку</w:t>
      </w:r>
      <w:r w:rsidR="00C92864">
        <w:rPr>
          <w:rFonts w:eastAsia="Arial Unicode MS" w:cs="Times New Roman"/>
          <w:bCs/>
          <w:color w:val="000000"/>
          <w:szCs w:val="28"/>
          <w:u w:color="000000"/>
          <w:bdr w:val="nil"/>
          <w:lang w:val="uk-UA" w:eastAsia="ru-RU"/>
        </w:rPr>
        <w:t xml:space="preserve">, що наведена у оригінальньому дослідженні, </w:t>
      </w:r>
      <w:r w:rsidR="00601C8C">
        <w:rPr>
          <w:rFonts w:eastAsia="Arial Unicode MS" w:cs="Times New Roman"/>
          <w:bCs/>
          <w:color w:val="000000"/>
          <w:szCs w:val="28"/>
          <w:u w:color="000000"/>
          <w:bdr w:val="nil"/>
          <w:lang w:val="uk-UA" w:eastAsia="ru-RU"/>
        </w:rPr>
        <w:t xml:space="preserve">що </w:t>
      </w:r>
      <w:r w:rsidR="00C92864">
        <w:rPr>
          <w:rFonts w:eastAsia="Arial Unicode MS" w:cs="Times New Roman"/>
          <w:bCs/>
          <w:color w:val="000000"/>
          <w:szCs w:val="28"/>
          <w:u w:color="000000"/>
          <w:bdr w:val="nil"/>
          <w:lang w:val="uk-UA" w:eastAsia="ru-RU"/>
        </w:rPr>
        <w:t>в середньому дорівнює</w:t>
      </w:r>
      <w:r w:rsidR="00601C8C">
        <w:rPr>
          <w:rFonts w:eastAsia="Arial Unicode MS" w:cs="Times New Roman"/>
          <w:bCs/>
          <w:color w:val="000000"/>
          <w:szCs w:val="28"/>
          <w:u w:color="000000"/>
          <w:bdr w:val="nil"/>
          <w:lang w:val="uk-UA" w:eastAsia="ru-RU"/>
        </w:rPr>
        <w:t>:</w:t>
      </w:r>
    </w:p>
    <w:p w14:paraId="478AF2CF" w14:textId="6DFC60F8" w:rsidR="00C92864" w:rsidRPr="00C92864" w:rsidRDefault="00C92864" w:rsidP="00C92864">
      <w:pPr>
        <w:jc w:val="center"/>
        <w:rPr>
          <w:rFonts w:eastAsia="Arial Unicode MS" w:cs="Times New Roman"/>
          <w:bCs/>
          <w:i/>
          <w:color w:val="000000"/>
          <w:szCs w:val="28"/>
          <w:u w:color="000000"/>
          <w:bdr w:val="nil"/>
          <w:lang w:val="uk-UA" w:eastAsia="ru-RU"/>
        </w:rPr>
      </w:pPr>
      <m:oMathPara>
        <m:oMath>
          <m:r>
            <w:rPr>
              <w:rFonts w:ascii="Cambria Math" w:eastAsia="Arial Unicode MS" w:hAnsi="Cambria Math" w:cs="Times New Roman"/>
              <w:color w:val="000000"/>
              <w:szCs w:val="28"/>
              <w:u w:color="000000"/>
              <w:bdr w:val="nil"/>
              <w:lang w:val="uk-UA" w:eastAsia="ru-RU"/>
            </w:rPr>
            <m:t>О(n+m+d*L)</m:t>
          </m:r>
        </m:oMath>
      </m:oMathPara>
    </w:p>
    <w:p w14:paraId="0620EB94" w14:textId="73C314B5" w:rsidR="00C92864" w:rsidRPr="00C92864" w:rsidRDefault="00C92864" w:rsidP="00C9286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 xml:space="preserve">де </w:t>
      </w:r>
      <w:r>
        <w:rPr>
          <w:rFonts w:eastAsia="Arial Unicode MS" w:cs="Times New Roman"/>
          <w:bCs/>
          <w:color w:val="000000"/>
          <w:szCs w:val="28"/>
          <w:u w:color="000000"/>
          <w:bdr w:val="nil"/>
          <w:lang w:val="en-US" w:eastAsia="ru-RU"/>
        </w:rPr>
        <w:t>n</w:t>
      </w:r>
      <w:r w:rsidRPr="00C92864">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кількість вершин</w:t>
      </w:r>
      <w:r w:rsidRPr="00C92864">
        <w:rPr>
          <w:rFonts w:eastAsia="Arial Unicode MS" w:cs="Times New Roman"/>
          <w:bCs/>
          <w:color w:val="000000"/>
          <w:szCs w:val="28"/>
          <w:u w:color="000000"/>
          <w:bdr w:val="nil"/>
          <w:lang w:eastAsia="ru-RU"/>
        </w:rPr>
        <w:t>;</w:t>
      </w:r>
    </w:p>
    <w:p w14:paraId="0E5526ED" w14:textId="3ED080E8" w:rsidR="00C92864" w:rsidRPr="00C92864" w:rsidRDefault="00C92864" w:rsidP="00C9286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en-US" w:eastAsia="ru-RU"/>
        </w:rPr>
        <w:t>m</w:t>
      </w:r>
      <w:r w:rsidRPr="00C92864">
        <w:rPr>
          <w:rFonts w:eastAsia="Arial Unicode MS" w:cs="Times New Roman"/>
          <w:bCs/>
          <w:color w:val="000000"/>
          <w:szCs w:val="28"/>
          <w:u w:color="000000"/>
          <w:bdr w:val="nil"/>
          <w:lang w:eastAsia="ru-RU"/>
        </w:rPr>
        <w:t xml:space="preserve"> </w:t>
      </w:r>
      <w:r>
        <w:rPr>
          <w:rFonts w:eastAsia="Arial Unicode MS" w:cs="Times New Roman"/>
          <w:bCs/>
          <w:color w:val="000000"/>
          <w:szCs w:val="28"/>
          <w:u w:color="000000"/>
          <w:bdr w:val="nil"/>
          <w:lang w:eastAsia="ru-RU"/>
        </w:rPr>
        <w:t>–</w:t>
      </w:r>
      <w:r w:rsidRPr="00C92864">
        <w:rPr>
          <w:rFonts w:eastAsia="Arial Unicode MS" w:cs="Times New Roman"/>
          <w:bCs/>
          <w:color w:val="000000"/>
          <w:szCs w:val="28"/>
          <w:u w:color="000000"/>
          <w:bdr w:val="nil"/>
          <w:lang w:eastAsia="ru-RU"/>
        </w:rPr>
        <w:t xml:space="preserve"> кількість </w:t>
      </w:r>
      <w:r>
        <w:rPr>
          <w:rFonts w:eastAsia="Arial Unicode MS" w:cs="Times New Roman"/>
          <w:bCs/>
          <w:color w:val="000000"/>
          <w:szCs w:val="28"/>
          <w:u w:color="000000"/>
          <w:bdr w:val="nil"/>
          <w:lang w:val="uk-UA" w:eastAsia="ru-RU"/>
        </w:rPr>
        <w:t>ребер</w:t>
      </w:r>
      <w:r w:rsidRPr="00C92864">
        <w:rPr>
          <w:rFonts w:eastAsia="Arial Unicode MS" w:cs="Times New Roman"/>
          <w:bCs/>
          <w:color w:val="000000"/>
          <w:szCs w:val="28"/>
          <w:u w:color="000000"/>
          <w:bdr w:val="nil"/>
          <w:lang w:eastAsia="ru-RU"/>
        </w:rPr>
        <w:t>;</w:t>
      </w:r>
    </w:p>
    <w:p w14:paraId="16867202" w14:textId="03DAF8EC" w:rsidR="00C92864" w:rsidRPr="00C92864" w:rsidRDefault="00C92864" w:rsidP="00C9286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en-US" w:eastAsia="ru-RU"/>
        </w:rPr>
        <w:lastRenderedPageBreak/>
        <w:t>d</w:t>
      </w:r>
      <w:r w:rsidRPr="00C92864">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максимальний степінь вершини</w:t>
      </w:r>
      <w:r w:rsidRPr="00C92864">
        <w:rPr>
          <w:rFonts w:eastAsia="Arial Unicode MS" w:cs="Times New Roman"/>
          <w:bCs/>
          <w:color w:val="000000"/>
          <w:szCs w:val="28"/>
          <w:u w:color="000000"/>
          <w:bdr w:val="nil"/>
          <w:lang w:eastAsia="ru-RU"/>
        </w:rPr>
        <w:t>;</w:t>
      </w:r>
    </w:p>
    <w:p w14:paraId="5556F3FC" w14:textId="4E83FB74" w:rsidR="00C92864" w:rsidRDefault="00C92864" w:rsidP="00C9286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en-US" w:eastAsia="ru-RU"/>
        </w:rPr>
        <w:t>L</w:t>
      </w:r>
      <w:r w:rsidRPr="00C92864">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eastAsia="ru-RU"/>
        </w:rPr>
        <w:t xml:space="preserve">максимальна </w:t>
      </w:r>
      <w:r w:rsidR="001A19C6">
        <w:rPr>
          <w:rFonts w:eastAsia="Arial Unicode MS" w:cs="Times New Roman"/>
          <w:bCs/>
          <w:color w:val="000000"/>
          <w:szCs w:val="28"/>
          <w:u w:color="000000"/>
          <w:bdr w:val="nil"/>
          <w:lang w:val="uk-UA" w:eastAsia="ru-RU"/>
        </w:rPr>
        <w:t>довжина</w:t>
      </w:r>
      <w:r>
        <w:rPr>
          <w:rFonts w:eastAsia="Arial Unicode MS" w:cs="Times New Roman"/>
          <w:bCs/>
          <w:color w:val="000000"/>
          <w:szCs w:val="28"/>
          <w:u w:color="000000"/>
          <w:bdr w:val="nil"/>
          <w:lang w:eastAsia="ru-RU"/>
        </w:rPr>
        <w:t xml:space="preserve"> найкоротшого шляху від початкової вершини до будь-якого вузла</w:t>
      </w:r>
      <w:r w:rsidRPr="00C92864">
        <w:rPr>
          <w:rFonts w:eastAsia="Arial Unicode MS" w:cs="Times New Roman"/>
          <w:bCs/>
          <w:color w:val="000000"/>
          <w:szCs w:val="28"/>
          <w:u w:color="000000"/>
          <w:bdr w:val="nil"/>
          <w:lang w:eastAsia="ru-RU"/>
        </w:rPr>
        <w:t>.</w:t>
      </w:r>
    </w:p>
    <w:p w14:paraId="05AB4DD9" w14:textId="0B4E1C37" w:rsidR="00E948B5" w:rsidRDefault="00601C8C" w:rsidP="001A19C6">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Використовуючи результати зведені у табицю та зображені графіки, можна зробити такі висновки</w:t>
      </w:r>
      <w:r w:rsidR="00E948B5">
        <w:rPr>
          <w:rFonts w:eastAsia="Arial Unicode MS" w:cs="Times New Roman"/>
          <w:bCs/>
          <w:color w:val="000000"/>
          <w:szCs w:val="28"/>
          <w:u w:color="000000"/>
          <w:bdr w:val="nil"/>
          <w:lang w:val="uk-UA" w:eastAsia="ru-RU"/>
        </w:rPr>
        <w:t xml:space="preserve">: </w:t>
      </w:r>
    </w:p>
    <w:p w14:paraId="5EAA431A" w14:textId="1898390C" w:rsidR="00C92864" w:rsidRPr="00E948B5" w:rsidRDefault="00E948B5" w:rsidP="00E948B5">
      <w:pPr>
        <w:pStyle w:val="ad"/>
        <w:numPr>
          <w:ilvl w:val="0"/>
          <w:numId w:val="14"/>
        </w:numPr>
        <w:rPr>
          <w:rFonts w:eastAsia="Arial Unicode MS" w:cs="Times New Roman"/>
          <w:bCs/>
          <w:color w:val="000000"/>
          <w:szCs w:val="28"/>
          <w:u w:color="000000"/>
          <w:bdr w:val="nil"/>
          <w:lang w:val="uk-UA" w:eastAsia="ru-RU"/>
        </w:rPr>
      </w:pPr>
      <w:r w:rsidRPr="00E948B5">
        <w:rPr>
          <w:rFonts w:eastAsia="Arial Unicode MS" w:cs="Times New Roman"/>
          <w:bCs/>
          <w:color w:val="000000"/>
          <w:szCs w:val="28"/>
          <w:u w:color="000000"/>
          <w:bdr w:val="nil"/>
          <w:lang w:val="uk-UA" w:eastAsia="ru-RU"/>
        </w:rPr>
        <w:t>при збільшенні кількості вершин час зростає</w:t>
      </w:r>
      <w:r w:rsidR="001A19C6">
        <w:rPr>
          <w:rFonts w:eastAsia="Arial Unicode MS" w:cs="Times New Roman"/>
          <w:bCs/>
          <w:color w:val="000000"/>
          <w:szCs w:val="28"/>
          <w:u w:color="000000"/>
          <w:bdr w:val="nil"/>
          <w:lang w:val="uk-UA" w:eastAsia="ru-RU"/>
        </w:rPr>
        <w:t xml:space="preserve"> приблизно</w:t>
      </w:r>
      <w:r w:rsidRPr="00E948B5">
        <w:rPr>
          <w:rFonts w:eastAsia="Arial Unicode MS" w:cs="Times New Roman"/>
          <w:bCs/>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лінійно</w:t>
      </w:r>
      <w:r w:rsidRPr="00E948B5">
        <w:rPr>
          <w:rFonts w:eastAsia="Arial Unicode MS" w:cs="Times New Roman"/>
          <w:bCs/>
          <w:color w:val="000000"/>
          <w:szCs w:val="28"/>
          <w:u w:color="000000"/>
          <w:bdr w:val="nil"/>
          <w:lang w:eastAsia="ru-RU"/>
        </w:rPr>
        <w:t>;</w:t>
      </w:r>
    </w:p>
    <w:p w14:paraId="031D6A58" w14:textId="209FC79A" w:rsidR="00E948B5" w:rsidRPr="00E948B5" w:rsidRDefault="00E948B5" w:rsidP="00E948B5">
      <w:pPr>
        <w:pStyle w:val="ad"/>
        <w:numPr>
          <w:ilvl w:val="0"/>
          <w:numId w:val="14"/>
        </w:numPr>
        <w:rPr>
          <w:rFonts w:eastAsia="Arial Unicode MS" w:cs="Times New Roman"/>
          <w:bCs/>
          <w:color w:val="000000"/>
          <w:szCs w:val="28"/>
          <w:u w:color="000000"/>
          <w:bdr w:val="nil"/>
          <w:lang w:val="uk-UA" w:eastAsia="ru-RU"/>
        </w:rPr>
      </w:pPr>
      <w:r w:rsidRPr="00E948B5">
        <w:rPr>
          <w:rFonts w:eastAsia="Arial Unicode MS" w:cs="Times New Roman"/>
          <w:bCs/>
          <w:color w:val="000000"/>
          <w:szCs w:val="28"/>
          <w:u w:color="000000"/>
          <w:bdr w:val="nil"/>
          <w:lang w:val="uk-UA" w:eastAsia="ru-RU"/>
        </w:rPr>
        <w:t>при зб</w:t>
      </w:r>
      <w:r>
        <w:rPr>
          <w:rFonts w:eastAsia="Arial Unicode MS" w:cs="Times New Roman"/>
          <w:bCs/>
          <w:color w:val="000000"/>
          <w:szCs w:val="28"/>
          <w:u w:color="000000"/>
          <w:bdr w:val="nil"/>
          <w:lang w:val="uk-UA" w:eastAsia="ru-RU"/>
        </w:rPr>
        <w:t xml:space="preserve">ільшенні кількості </w:t>
      </w:r>
      <w:r w:rsidRPr="00B46028">
        <w:rPr>
          <w:rFonts w:eastAsia="Arial Unicode MS" w:cs="Times New Roman"/>
          <w:bCs/>
          <w:color w:val="000000"/>
          <w:szCs w:val="28"/>
          <w:u w:color="000000"/>
          <w:bdr w:val="nil"/>
          <w:lang w:val="uk-UA" w:eastAsia="ru-RU"/>
        </w:rPr>
        <w:t>ребер</w:t>
      </w:r>
      <w:r w:rsidR="001A19C6">
        <w:rPr>
          <w:rFonts w:eastAsia="Arial Unicode MS" w:cs="Times New Roman"/>
          <w:bCs/>
          <w:color w:val="000000"/>
          <w:szCs w:val="28"/>
          <w:u w:color="000000"/>
          <w:bdr w:val="nil"/>
          <w:lang w:val="uk-UA" w:eastAsia="ru-RU"/>
        </w:rPr>
        <w:t>, теоретично, мав б</w:t>
      </w:r>
      <w:r w:rsidR="00601C8C">
        <w:rPr>
          <w:rFonts w:eastAsia="Arial Unicode MS" w:cs="Times New Roman"/>
          <w:bCs/>
          <w:color w:val="000000"/>
          <w:szCs w:val="28"/>
          <w:u w:color="000000"/>
          <w:bdr w:val="nil"/>
          <w:lang w:val="uk-UA" w:eastAsia="ru-RU"/>
        </w:rPr>
        <w:t>и</w:t>
      </w:r>
      <w:r w:rsidR="001A19C6">
        <w:rPr>
          <w:rFonts w:eastAsia="Arial Unicode MS" w:cs="Times New Roman"/>
          <w:bCs/>
          <w:color w:val="000000"/>
          <w:szCs w:val="28"/>
          <w:u w:color="000000"/>
          <w:bdr w:val="nil"/>
          <w:lang w:val="uk-UA" w:eastAsia="ru-RU"/>
        </w:rPr>
        <w:t xml:space="preserve"> збільшуватися час виконання, що залежить від </w:t>
      </w:r>
      <w:r w:rsidR="001A19C6">
        <w:rPr>
          <w:rFonts w:eastAsia="Arial Unicode MS" w:cs="Times New Roman"/>
          <w:bCs/>
          <w:color w:val="000000"/>
          <w:szCs w:val="28"/>
          <w:u w:color="000000"/>
          <w:bdr w:val="nil"/>
          <w:lang w:val="en-US" w:eastAsia="ru-RU"/>
        </w:rPr>
        <w:t>m</w:t>
      </w:r>
      <w:r w:rsidR="001A19C6">
        <w:rPr>
          <w:rFonts w:eastAsia="Arial Unicode MS" w:cs="Times New Roman"/>
          <w:bCs/>
          <w:color w:val="000000"/>
          <w:szCs w:val="28"/>
          <w:u w:color="000000"/>
          <w:bdr w:val="nil"/>
          <w:lang w:val="uk-UA" w:eastAsia="ru-RU"/>
        </w:rPr>
        <w:t xml:space="preserve">, що є лінійною залежності  </w:t>
      </w:r>
      <m:oMath>
        <m:r>
          <w:rPr>
            <w:rFonts w:ascii="Cambria Math" w:eastAsia="Arial Unicode MS" w:hAnsi="Cambria Math" w:cs="Times New Roman"/>
            <w:color w:val="000000"/>
            <w:szCs w:val="28"/>
            <w:u w:color="000000"/>
            <w:bdr w:val="nil"/>
            <w:lang w:val="uk-UA" w:eastAsia="ru-RU"/>
          </w:rPr>
          <m:t>О(m)</m:t>
        </m:r>
      </m:oMath>
      <w:r w:rsidR="001A19C6" w:rsidRPr="00B46028">
        <w:rPr>
          <w:rFonts w:eastAsia="Arial Unicode MS" w:cs="Times New Roman"/>
          <w:bCs/>
          <w:color w:val="000000"/>
          <w:szCs w:val="28"/>
          <w:u w:color="000000"/>
          <w:bdr w:val="nil"/>
          <w:lang w:val="uk-UA" w:eastAsia="ru-RU"/>
        </w:rPr>
        <w:t xml:space="preserve">, </w:t>
      </w:r>
      <w:r w:rsidR="00601C8C">
        <w:rPr>
          <w:rFonts w:eastAsia="Arial Unicode MS" w:cs="Times New Roman"/>
          <w:bCs/>
          <w:color w:val="000000"/>
          <w:szCs w:val="28"/>
          <w:u w:color="000000"/>
          <w:bdr w:val="nil"/>
          <w:lang w:val="uk-UA" w:eastAsia="ru-RU"/>
        </w:rPr>
        <w:t>але</w:t>
      </w:r>
      <w:r w:rsidR="001A19C6" w:rsidRPr="00B46028">
        <w:rPr>
          <w:rFonts w:eastAsia="Arial Unicode MS" w:cs="Times New Roman"/>
          <w:bCs/>
          <w:color w:val="000000"/>
          <w:szCs w:val="28"/>
          <w:u w:color="000000"/>
          <w:bdr w:val="nil"/>
          <w:lang w:val="uk-UA" w:eastAsia="ru-RU"/>
        </w:rPr>
        <w:t xml:space="preserve"> також</w:t>
      </w:r>
      <w:r w:rsidR="00601C8C">
        <w:rPr>
          <w:rFonts w:eastAsia="Arial Unicode MS" w:cs="Times New Roman"/>
          <w:bCs/>
          <w:color w:val="000000"/>
          <w:szCs w:val="28"/>
          <w:u w:color="000000"/>
          <w:bdr w:val="nil"/>
          <w:lang w:val="uk-UA" w:eastAsia="ru-RU"/>
        </w:rPr>
        <w:t xml:space="preserve">, оскільки </w:t>
      </w:r>
      <w:r w:rsidR="001A19C6">
        <w:rPr>
          <w:rFonts w:eastAsia="Arial Unicode MS" w:cs="Times New Roman"/>
          <w:bCs/>
          <w:color w:val="000000"/>
          <w:szCs w:val="28"/>
          <w:u w:color="000000"/>
          <w:bdr w:val="nil"/>
          <w:lang w:val="uk-UA" w:eastAsia="ru-RU"/>
        </w:rPr>
        <w:t>збільшуватиметься максмальний степінь вершини та зменшуватиметься максимальна вага найкоротшого шляху</w:t>
      </w:r>
      <w:r w:rsidR="001A19C6" w:rsidRPr="00B46028">
        <w:rPr>
          <w:rFonts w:eastAsia="Arial Unicode MS" w:cs="Times New Roman"/>
          <w:bCs/>
          <w:color w:val="000000"/>
          <w:szCs w:val="28"/>
          <w:u w:color="000000"/>
          <w:bdr w:val="nil"/>
          <w:lang w:val="uk-UA" w:eastAsia="ru-RU"/>
        </w:rPr>
        <w:t xml:space="preserve">, </w:t>
      </w:r>
      <w:r w:rsidR="00601C8C">
        <w:rPr>
          <w:rFonts w:eastAsia="Arial Unicode MS" w:cs="Times New Roman"/>
          <w:bCs/>
          <w:color w:val="000000"/>
          <w:szCs w:val="28"/>
          <w:u w:color="000000"/>
          <w:bdr w:val="nil"/>
          <w:lang w:val="uk-UA" w:eastAsia="ru-RU"/>
        </w:rPr>
        <w:t xml:space="preserve">то це </w:t>
      </w:r>
      <w:r w:rsidR="001A19C6" w:rsidRPr="00B46028">
        <w:rPr>
          <w:rFonts w:eastAsia="Arial Unicode MS" w:cs="Times New Roman"/>
          <w:bCs/>
          <w:color w:val="000000"/>
          <w:szCs w:val="28"/>
          <w:u w:color="000000"/>
          <w:bdr w:val="nil"/>
          <w:lang w:val="uk-UA" w:eastAsia="ru-RU"/>
        </w:rPr>
        <w:t>мало б призводити до не</w:t>
      </w:r>
      <w:r w:rsidR="001A19C6">
        <w:rPr>
          <w:rFonts w:eastAsia="Arial Unicode MS" w:cs="Times New Roman"/>
          <w:bCs/>
          <w:color w:val="000000"/>
          <w:szCs w:val="28"/>
          <w:u w:color="000000"/>
          <w:bdr w:val="nil"/>
          <w:lang w:val="uk-UA" w:eastAsia="ru-RU"/>
        </w:rPr>
        <w:t xml:space="preserve">лінійних залежностей, проте в експерементах, фіксуючи кількість вершин </w:t>
      </w:r>
      <w:r w:rsidR="001A19C6">
        <w:rPr>
          <w:rFonts w:eastAsia="Arial Unicode MS" w:cs="Times New Roman"/>
          <w:bCs/>
          <w:color w:val="000000"/>
          <w:szCs w:val="28"/>
          <w:u w:color="000000"/>
          <w:bdr w:val="nil"/>
          <w:lang w:val="en-US" w:eastAsia="ru-RU"/>
        </w:rPr>
        <w:t>n</w:t>
      </w:r>
      <w:r w:rsidR="001A19C6">
        <w:rPr>
          <w:rFonts w:eastAsia="Arial Unicode MS" w:cs="Times New Roman"/>
          <w:bCs/>
          <w:color w:val="000000"/>
          <w:szCs w:val="28"/>
          <w:u w:color="000000"/>
          <w:bdr w:val="nil"/>
          <w:lang w:val="uk-UA" w:eastAsia="ru-RU"/>
        </w:rPr>
        <w:t>, час збільшувався приблизно лінійно, що свідчить про те, що</w:t>
      </w:r>
      <w:r w:rsidR="001A19C6" w:rsidRPr="00B46028">
        <w:rPr>
          <w:rFonts w:eastAsia="Arial Unicode MS" w:cs="Times New Roman"/>
          <w:bCs/>
          <w:color w:val="000000"/>
          <w:szCs w:val="28"/>
          <w:u w:color="000000"/>
          <w:bdr w:val="nil"/>
          <w:lang w:val="uk-UA" w:eastAsia="ru-RU"/>
        </w:rPr>
        <w:t xml:space="preserve"> значення</w:t>
      </w:r>
      <w:r w:rsidR="001A19C6">
        <w:rPr>
          <w:rFonts w:eastAsia="Arial Unicode MS" w:cs="Times New Roman"/>
          <w:bCs/>
          <w:color w:val="000000"/>
          <w:szCs w:val="28"/>
          <w:u w:color="000000"/>
          <w:bdr w:val="nil"/>
          <w:lang w:val="uk-UA" w:eastAsia="ru-RU"/>
        </w:rPr>
        <w:t xml:space="preserve"> </w:t>
      </w:r>
      <m:oMath>
        <m:r>
          <w:rPr>
            <w:rFonts w:ascii="Cambria Math" w:eastAsia="Arial Unicode MS" w:hAnsi="Cambria Math" w:cs="Times New Roman"/>
            <w:color w:val="000000"/>
            <w:szCs w:val="28"/>
            <w:u w:color="000000"/>
            <w:bdr w:val="nil"/>
            <w:lang w:val="uk-UA" w:eastAsia="ru-RU"/>
          </w:rPr>
          <m:t>d*L</m:t>
        </m:r>
      </m:oMath>
      <w:r w:rsidR="001A19C6" w:rsidRPr="00B46028">
        <w:rPr>
          <w:rFonts w:eastAsia="Arial Unicode MS" w:cs="Times New Roman"/>
          <w:bCs/>
          <w:color w:val="000000"/>
          <w:szCs w:val="28"/>
          <w:u w:color="000000"/>
          <w:bdr w:val="nil"/>
          <w:lang w:val="uk-UA" w:eastAsia="ru-RU"/>
        </w:rPr>
        <w:t xml:space="preserve"> залишалося приблизно однаковим.</w:t>
      </w:r>
    </w:p>
    <w:p w14:paraId="2E60C55C" w14:textId="44DD29B1" w:rsidR="001B0651" w:rsidRPr="00B46028" w:rsidRDefault="00C92864" w:rsidP="00F53A9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 xml:space="preserve"> </w:t>
      </w:r>
      <w:r w:rsidR="001B0651" w:rsidRPr="0002085E">
        <w:rPr>
          <w:rFonts w:eastAsia="Arial Unicode MS" w:cs="Times New Roman"/>
          <w:bCs/>
          <w:color w:val="000000"/>
          <w:szCs w:val="28"/>
          <w:u w:color="000000"/>
          <w:bdr w:val="nil"/>
          <w:lang w:val="uk-UA" w:eastAsia="ru-RU"/>
        </w:rPr>
        <w:br w:type="page"/>
      </w:r>
    </w:p>
    <w:p w14:paraId="1BC5D15C" w14:textId="4306663A" w:rsidR="00F12964" w:rsidRPr="0002085E" w:rsidRDefault="001B0651" w:rsidP="00D23F76">
      <w:pPr>
        <w:pStyle w:val="1"/>
        <w:spacing w:before="0"/>
        <w:rPr>
          <w:rFonts w:eastAsia="Arial Unicode MS" w:cs="Times New Roman"/>
          <w:b w:val="0"/>
          <w:bCs/>
          <w:color w:val="000000"/>
          <w:szCs w:val="28"/>
          <w:u w:color="000000"/>
          <w:bdr w:val="nil"/>
          <w:lang w:val="uk-UA" w:eastAsia="ru-RU"/>
        </w:rPr>
      </w:pPr>
      <w:bookmarkStart w:id="6" w:name="_Toc158713967"/>
      <w:r w:rsidRPr="0002085E">
        <w:rPr>
          <w:rFonts w:eastAsia="Arial Unicode MS" w:cs="Times New Roman"/>
          <w:bCs/>
          <w:color w:val="000000"/>
          <w:szCs w:val="28"/>
          <w:u w:color="000000"/>
          <w:bdr w:val="nil"/>
          <w:lang w:val="uk-UA" w:eastAsia="ru-RU"/>
        </w:rPr>
        <w:lastRenderedPageBreak/>
        <w:t>3</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ВИБІР ПРОГРАМНОГО ЗАБЕЗПЕЧЕННЯ ДЛЯ РОЗРОБКИ ПАРАЛЕЛЬНИХ ОБЧИСЛЕНЬ ТА ЙОГО КОРОТКИЙ ОПИС</w:t>
      </w:r>
      <w:bookmarkEnd w:id="6"/>
    </w:p>
    <w:p w14:paraId="3D60F19B" w14:textId="449AC394"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Згідно із завданням на курсову роботу, розробка як послідовної, так і паралельної версій алгоритму здійснюється мовою програмування Python. Використання цієї мови для задач паралельної обробки графів вимагає особливого архітектурного підходу через наявність у стандартному інтерпретаторі ме</w:t>
      </w:r>
      <w:r w:rsidR="00F31C3A">
        <w:rPr>
          <w:rFonts w:eastAsia="Arial Unicode MS" w:cs="Times New Roman"/>
          <w:bCs/>
          <w:color w:val="000000"/>
          <w:szCs w:val="28"/>
          <w:u w:color="000000"/>
          <w:bdr w:val="nil"/>
          <w:lang w:val="uk-UA" w:eastAsia="ru-RU"/>
        </w:rPr>
        <w:t>ханізму глобального блокування</w:t>
      </w:r>
      <w:r w:rsidRPr="00C736DF">
        <w:rPr>
          <w:rFonts w:eastAsia="Arial Unicode MS" w:cs="Times New Roman"/>
          <w:bCs/>
          <w:color w:val="000000"/>
          <w:szCs w:val="28"/>
          <w:u w:color="000000"/>
          <w:bdr w:val="nil"/>
          <w:lang w:val="uk-UA" w:eastAsia="ru-RU"/>
        </w:rPr>
        <w:t>. Цей механізм гарантує потокобезпечність виконання коду, проте унеможливлює одночасне виконання інструкцій кількома потоками на різних фізичних ядрах процесора. Відповідно, використання класичної багатопотоковості для обчислювально інтенсивних задач є неефективним і не забезпечує реального апаратного прискорення.</w:t>
      </w:r>
    </w:p>
    <w:p w14:paraId="2868EC2E" w14:textId="77777777"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Для обходу цього обмеження базовою технологією розпаралелювання було обрано стандартний модуль багатопроцесорності. Він дозволяє операційній системі створювати відокремлені процеси, кожен з яких ініціалізує власний незалежний інтерпретатор та обходить глобальне блокування. Завдяки цьому досягається справжній паралелізм на рівні фізичних ядер процесора.</w:t>
      </w:r>
    </w:p>
    <w:p w14:paraId="491F4887" w14:textId="66FCFC84"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Однак багатопроцесорна архітектура породжує проблему накладних витрат на міжпроцесну взаємодію. Традиційні методи обміну даними між процесами у Pyth</w:t>
      </w:r>
      <w:r w:rsidR="001C6564">
        <w:rPr>
          <w:rFonts w:eastAsia="Arial Unicode MS" w:cs="Times New Roman"/>
          <w:bCs/>
          <w:color w:val="000000"/>
          <w:szCs w:val="28"/>
          <w:u w:color="000000"/>
          <w:bdr w:val="nil"/>
          <w:lang w:val="uk-UA" w:eastAsia="ru-RU"/>
        </w:rPr>
        <w:t>on передбачають серіалізацію об’</w:t>
      </w:r>
      <w:r w:rsidRPr="00C736DF">
        <w:rPr>
          <w:rFonts w:eastAsia="Arial Unicode MS" w:cs="Times New Roman"/>
          <w:bCs/>
          <w:color w:val="000000"/>
          <w:szCs w:val="28"/>
          <w:u w:color="000000"/>
          <w:bdr w:val="nil"/>
          <w:lang w:val="uk-UA" w:eastAsia="ru-RU"/>
        </w:rPr>
        <w:t>єктів та їх копі</w:t>
      </w:r>
      <w:r w:rsidR="001C6564">
        <w:rPr>
          <w:rFonts w:eastAsia="Arial Unicode MS" w:cs="Times New Roman"/>
          <w:bCs/>
          <w:color w:val="000000"/>
          <w:szCs w:val="28"/>
          <w:u w:color="000000"/>
          <w:bdr w:val="nil"/>
          <w:lang w:val="uk-UA" w:eastAsia="ru-RU"/>
        </w:rPr>
        <w:t>ювання через системні канали зв’</w:t>
      </w:r>
      <w:r w:rsidRPr="00C736DF">
        <w:rPr>
          <w:rFonts w:eastAsia="Arial Unicode MS" w:cs="Times New Roman"/>
          <w:bCs/>
          <w:color w:val="000000"/>
          <w:szCs w:val="28"/>
          <w:u w:color="000000"/>
          <w:bdr w:val="nil"/>
          <w:lang w:val="uk-UA" w:eastAsia="ru-RU"/>
        </w:rPr>
        <w:t xml:space="preserve">язку. При реалізації алгоритму </w:t>
      </w:r>
      <m:oMath>
        <m:r>
          <w:rPr>
            <w:rFonts w:ascii="Cambria Math" w:eastAsia="Arial Unicode MS" w:hAnsi="Cambria Math" w:cs="Times New Roman"/>
            <w:color w:val="000000"/>
            <w:szCs w:val="28"/>
            <w:u w:color="000000"/>
            <w:bdr w:val="nil"/>
            <w:lang w:val="uk-UA" w:eastAsia="ru-RU"/>
          </w:rPr>
          <m:t>∆</m:t>
        </m:r>
      </m:oMath>
      <w:r w:rsidRPr="00C736DF">
        <w:rPr>
          <w:rFonts w:eastAsia="Arial Unicode MS" w:cs="Times New Roman"/>
          <w:bCs/>
          <w:color w:val="000000"/>
          <w:szCs w:val="28"/>
          <w:u w:color="000000"/>
          <w:bdr w:val="nil"/>
          <w:lang w:val="uk-UA" w:eastAsia="ru-RU"/>
        </w:rPr>
        <w:t>-степінгу для надвеликих графів постійне копіювання матриць суміжності, ваг ребер та масивів відстаней між процесами повністю знівелювало б переваги паралельного виконання через перевантаження системної шини.</w:t>
      </w:r>
    </w:p>
    <w:p w14:paraId="6CAEE0D4" w14:textId="2B0DACE7"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Для вирішення цієї проблеми програмну архітектуру необхідно</w:t>
      </w:r>
      <w:r>
        <w:rPr>
          <w:rFonts w:eastAsia="Arial Unicode MS" w:cs="Times New Roman"/>
          <w:bCs/>
          <w:color w:val="000000"/>
          <w:szCs w:val="28"/>
          <w:u w:color="000000"/>
          <w:bdr w:val="nil"/>
          <w:lang w:val="uk-UA" w:eastAsia="ru-RU"/>
        </w:rPr>
        <w:t xml:space="preserve"> побудовати</w:t>
      </w:r>
      <w:r w:rsidRPr="00C736DF">
        <w:rPr>
          <w:rFonts w:eastAsia="Arial Unicode MS" w:cs="Times New Roman"/>
          <w:bCs/>
          <w:color w:val="000000"/>
          <w:szCs w:val="28"/>
          <w:u w:color="000000"/>
          <w:bdr w:val="nil"/>
          <w:lang w:val="uk-UA" w:eastAsia="ru-RU"/>
        </w:rPr>
        <w:t xml:space="preserve"> з використан</w:t>
      </w:r>
      <w:r w:rsidR="001C6564">
        <w:rPr>
          <w:rFonts w:eastAsia="Arial Unicode MS" w:cs="Times New Roman"/>
          <w:bCs/>
          <w:color w:val="000000"/>
          <w:szCs w:val="28"/>
          <w:u w:color="000000"/>
          <w:bdr w:val="nil"/>
          <w:lang w:val="uk-UA" w:eastAsia="ru-RU"/>
        </w:rPr>
        <w:t>ням технології розподіленої пам’</w:t>
      </w:r>
      <w:r w:rsidRPr="00C736DF">
        <w:rPr>
          <w:rFonts w:eastAsia="Arial Unicode MS" w:cs="Times New Roman"/>
          <w:bCs/>
          <w:color w:val="000000"/>
          <w:szCs w:val="28"/>
          <w:u w:color="000000"/>
          <w:bdr w:val="nil"/>
          <w:lang w:val="uk-UA" w:eastAsia="ru-RU"/>
        </w:rPr>
        <w:t>яті на базі спеціалізованого модуля, що дозволяє виділяти бе</w:t>
      </w:r>
      <w:r w:rsidR="001C6564">
        <w:rPr>
          <w:rFonts w:eastAsia="Arial Unicode MS" w:cs="Times New Roman"/>
          <w:bCs/>
          <w:color w:val="000000"/>
          <w:szCs w:val="28"/>
          <w:u w:color="000000"/>
          <w:bdr w:val="nil"/>
          <w:lang w:val="uk-UA" w:eastAsia="ru-RU"/>
        </w:rPr>
        <w:t>зперервні блоки оперативної пам’</w:t>
      </w:r>
      <w:r w:rsidRPr="00C736DF">
        <w:rPr>
          <w:rFonts w:eastAsia="Arial Unicode MS" w:cs="Times New Roman"/>
          <w:bCs/>
          <w:color w:val="000000"/>
          <w:szCs w:val="28"/>
          <w:u w:color="000000"/>
          <w:bdr w:val="nil"/>
          <w:lang w:val="uk-UA" w:eastAsia="ru-RU"/>
        </w:rPr>
        <w:t>яті. У поєднанні з масивами бібліотеки NumPy це забезпечує прямий одночасний доступ усіх робочих процесів до глобальних структур даних графа та масивів «кошиків» без жод</w:t>
      </w:r>
      <w:r>
        <w:rPr>
          <w:rFonts w:eastAsia="Arial Unicode MS" w:cs="Times New Roman"/>
          <w:bCs/>
          <w:color w:val="000000"/>
          <w:szCs w:val="28"/>
          <w:u w:color="000000"/>
          <w:bdr w:val="nil"/>
          <w:lang w:val="uk-UA" w:eastAsia="ru-RU"/>
        </w:rPr>
        <w:t xml:space="preserve">ного копіювання чи серіалізації. </w:t>
      </w:r>
    </w:p>
    <w:p w14:paraId="3AA860E6" w14:textId="77777777"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lastRenderedPageBreak/>
        <w:t xml:space="preserve">Управління життєвим циклом процесів </w:t>
      </w:r>
      <w:r>
        <w:rPr>
          <w:rFonts w:eastAsia="Arial Unicode MS" w:cs="Times New Roman"/>
          <w:bCs/>
          <w:color w:val="000000"/>
          <w:szCs w:val="28"/>
          <w:u w:color="000000"/>
          <w:bdr w:val="nil"/>
          <w:lang w:val="uk-UA" w:eastAsia="ru-RU"/>
        </w:rPr>
        <w:t xml:space="preserve">важливо реалізувати </w:t>
      </w:r>
      <w:r w:rsidRPr="00C736DF">
        <w:rPr>
          <w:rFonts w:eastAsia="Arial Unicode MS" w:cs="Times New Roman"/>
          <w:bCs/>
          <w:color w:val="000000"/>
          <w:szCs w:val="28"/>
          <w:u w:color="000000"/>
          <w:bdr w:val="nil"/>
          <w:lang w:val="uk-UA" w:eastAsia="ru-RU"/>
        </w:rPr>
        <w:t>за допомогою механізму пулу процесів. Цей інструмент дозволяє ініціалізувати задану кількість робочих процесів лише один раз на початку роботи програми та динамічно розподіляти між ними вершини поточного кошика для обробки. Таке рішення мінімізує системні витрати на багаторазов</w:t>
      </w:r>
      <w:r>
        <w:rPr>
          <w:rFonts w:eastAsia="Arial Unicode MS" w:cs="Times New Roman"/>
          <w:bCs/>
          <w:color w:val="000000"/>
          <w:szCs w:val="28"/>
          <w:u w:color="000000"/>
          <w:bdr w:val="nil"/>
          <w:lang w:val="uk-UA" w:eastAsia="ru-RU"/>
        </w:rPr>
        <w:t>е створення і знищення процесів, що є ще більш важкою операцією, ніж створення потоків</w:t>
      </w:r>
      <w:r w:rsidRPr="00C736DF">
        <w:rPr>
          <w:rFonts w:eastAsia="Arial Unicode MS" w:cs="Times New Roman"/>
          <w:bCs/>
          <w:color w:val="000000"/>
          <w:szCs w:val="28"/>
          <w:u w:color="000000"/>
          <w:bdr w:val="nil"/>
          <w:lang w:val="uk-UA" w:eastAsia="ru-RU"/>
        </w:rPr>
        <w:t>.</w:t>
      </w:r>
    </w:p>
    <w:p w14:paraId="625B8288" w14:textId="79C0A9D3" w:rsidR="002E212A" w:rsidRP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 xml:space="preserve">Оскільки паралельна </w:t>
      </w:r>
      <w:r>
        <w:rPr>
          <w:rFonts w:eastAsia="Arial Unicode MS" w:cs="Times New Roman"/>
          <w:bCs/>
          <w:color w:val="000000"/>
          <w:szCs w:val="28"/>
          <w:u w:color="000000"/>
          <w:bdr w:val="nil"/>
          <w:lang w:val="uk-UA" w:eastAsia="ru-RU"/>
        </w:rPr>
        <w:t xml:space="preserve">обробка вершин тією чи іншою мірою </w:t>
      </w:r>
      <w:r w:rsidRPr="00C736DF">
        <w:rPr>
          <w:rFonts w:eastAsia="Arial Unicode MS" w:cs="Times New Roman"/>
          <w:bCs/>
          <w:color w:val="000000"/>
          <w:szCs w:val="28"/>
          <w:u w:color="000000"/>
          <w:bdr w:val="nil"/>
          <w:lang w:val="uk-UA" w:eastAsia="ru-RU"/>
        </w:rPr>
        <w:t>передбачає</w:t>
      </w:r>
      <w:r>
        <w:rPr>
          <w:rFonts w:eastAsia="Arial Unicode MS" w:cs="Times New Roman"/>
          <w:bCs/>
          <w:color w:val="000000"/>
          <w:szCs w:val="28"/>
          <w:u w:color="000000"/>
          <w:bdr w:val="nil"/>
          <w:lang w:val="uk-UA" w:eastAsia="ru-RU"/>
        </w:rPr>
        <w:t xml:space="preserve"> одночасне оновлення глобальних масивів, </w:t>
      </w:r>
      <w:r w:rsidRPr="00C736DF">
        <w:rPr>
          <w:rFonts w:eastAsia="Arial Unicode MS" w:cs="Times New Roman"/>
          <w:bCs/>
          <w:color w:val="000000"/>
          <w:szCs w:val="28"/>
          <w:u w:color="000000"/>
          <w:bdr w:val="nil"/>
          <w:lang w:val="uk-UA" w:eastAsia="ru-RU"/>
        </w:rPr>
        <w:t xml:space="preserve">для запобігання стану гонитви </w:t>
      </w:r>
      <w:r>
        <w:rPr>
          <w:rFonts w:eastAsia="Arial Unicode MS" w:cs="Times New Roman"/>
          <w:bCs/>
          <w:color w:val="000000"/>
          <w:szCs w:val="28"/>
          <w:u w:color="000000"/>
          <w:bdr w:val="nil"/>
          <w:lang w:val="uk-UA" w:eastAsia="ru-RU"/>
        </w:rPr>
        <w:t xml:space="preserve">буде </w:t>
      </w:r>
      <w:r w:rsidRPr="00C736DF">
        <w:rPr>
          <w:rFonts w:eastAsia="Arial Unicode MS" w:cs="Times New Roman"/>
          <w:bCs/>
          <w:color w:val="000000"/>
          <w:szCs w:val="28"/>
          <w:u w:color="000000"/>
          <w:bdr w:val="nil"/>
          <w:lang w:val="uk-UA" w:eastAsia="ru-RU"/>
        </w:rPr>
        <w:t xml:space="preserve">використано </w:t>
      </w:r>
      <w:r>
        <w:rPr>
          <w:rFonts w:eastAsia="Arial Unicode MS" w:cs="Times New Roman"/>
          <w:bCs/>
          <w:color w:val="000000"/>
          <w:szCs w:val="28"/>
          <w:u w:color="000000"/>
          <w:bdr w:val="nil"/>
          <w:lang w:val="uk-UA" w:eastAsia="ru-RU"/>
        </w:rPr>
        <w:t xml:space="preserve">механізм локерів, що дозволяє </w:t>
      </w:r>
      <w:r w:rsidR="00F31C3A">
        <w:rPr>
          <w:rFonts w:eastAsia="Arial Unicode MS" w:cs="Times New Roman"/>
          <w:bCs/>
          <w:color w:val="000000"/>
          <w:szCs w:val="28"/>
          <w:u w:color="000000"/>
          <w:bdr w:val="nil"/>
          <w:lang w:val="uk-UA" w:eastAsia="ru-RU"/>
        </w:rPr>
        <w:t>гарантувати доступ до частини коду тільки одному процесу в певний проміжок часу.</w:t>
      </w:r>
    </w:p>
    <w:p w14:paraId="545823CC" w14:textId="5D5F05A0" w:rsidR="004244F7" w:rsidRPr="00815EBA" w:rsidRDefault="004244F7" w:rsidP="0002085E">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B6E8158" w14:textId="0EF69676" w:rsidR="004244F7" w:rsidRPr="006802B5" w:rsidRDefault="004244F7" w:rsidP="00D23F76">
      <w:pPr>
        <w:pStyle w:val="1"/>
        <w:spacing w:before="0"/>
        <w:rPr>
          <w:rFonts w:eastAsia="Arial Unicode MS" w:cs="Times New Roman"/>
          <w:b w:val="0"/>
          <w:bCs/>
          <w:color w:val="000000"/>
          <w:szCs w:val="28"/>
          <w:u w:color="000000"/>
          <w:bdr w:val="nil"/>
          <w:lang w:val="uk-UA" w:eastAsia="ru-RU"/>
        </w:rPr>
      </w:pPr>
      <w:bookmarkStart w:id="7" w:name="_Toc158713968"/>
      <w:r w:rsidRPr="0002085E">
        <w:rPr>
          <w:rFonts w:eastAsia="Arial Unicode MS" w:cs="Times New Roman"/>
          <w:bCs/>
          <w:color w:val="000000"/>
          <w:szCs w:val="28"/>
          <w:u w:color="000000"/>
          <w:bdr w:val="nil"/>
          <w:lang w:val="uk-UA" w:eastAsia="ru-RU"/>
        </w:rPr>
        <w:lastRenderedPageBreak/>
        <w:t>4</w:t>
      </w:r>
      <w:r w:rsidR="00D23F76">
        <w:rPr>
          <w:rFonts w:eastAsia="Arial Unicode MS" w:cs="Times New Roman"/>
          <w:bCs/>
          <w:color w:val="000000"/>
          <w:szCs w:val="28"/>
          <w:u w:color="000000"/>
          <w:bdr w:val="nil"/>
          <w:lang w:val="uk-UA" w:eastAsia="ru-RU"/>
        </w:rPr>
        <w:t xml:space="preserve"> </w:t>
      </w:r>
      <w:r w:rsidR="00864EC2" w:rsidRPr="0002085E">
        <w:rPr>
          <w:rFonts w:eastAsia="Arial Unicode MS" w:cs="Times New Roman"/>
          <w:bCs/>
          <w:color w:val="000000"/>
          <w:szCs w:val="28"/>
          <w:u w:color="000000"/>
          <w:bdr w:val="nil"/>
          <w:lang w:val="uk-UA" w:eastAsia="ru-RU"/>
        </w:rPr>
        <w:t xml:space="preserve">РОЗРОБКА </w:t>
      </w:r>
      <w:r w:rsidR="001370A4" w:rsidRPr="0002085E">
        <w:rPr>
          <w:rFonts w:eastAsia="Arial Unicode MS" w:cs="Times New Roman"/>
          <w:bCs/>
          <w:color w:val="000000"/>
          <w:szCs w:val="28"/>
          <w:u w:color="000000"/>
          <w:bdr w:val="nil"/>
          <w:lang w:val="uk-UA" w:eastAsia="ru-RU"/>
        </w:rPr>
        <w:t xml:space="preserve">ПАРАЛЕЛЬНОГО АЛГОРИТМУ </w:t>
      </w:r>
      <w:r w:rsidR="00864EC2" w:rsidRPr="0002085E">
        <w:rPr>
          <w:rFonts w:eastAsia="Arial Unicode MS" w:cs="Times New Roman"/>
          <w:bCs/>
          <w:color w:val="000000"/>
          <w:szCs w:val="28"/>
          <w:u w:color="000000"/>
          <w:bdr w:val="nil"/>
          <w:lang w:val="uk-UA" w:eastAsia="ru-RU"/>
        </w:rPr>
        <w:t>З ВИКОРИСТАННЯМ ОБРАНОГО ПРОГРАМНОГО ЗАБЕЗПЕЧЕННЯ: ПРО</w:t>
      </w:r>
      <w:r w:rsidR="00D2073E">
        <w:rPr>
          <w:rFonts w:eastAsia="Arial Unicode MS" w:cs="Times New Roman"/>
          <w:b w:val="0"/>
          <w:bCs/>
          <w:color w:val="000000"/>
          <w:szCs w:val="28"/>
          <w:u w:color="000000"/>
          <w:bdr w:val="nil"/>
          <w:lang w:val="uk-UA" w:eastAsia="ru-RU"/>
        </w:rPr>
        <w:t>Є</w:t>
      </w:r>
      <w:r w:rsidR="00864EC2" w:rsidRPr="0002085E">
        <w:rPr>
          <w:rFonts w:eastAsia="Arial Unicode MS" w:cs="Times New Roman"/>
          <w:bCs/>
          <w:color w:val="000000"/>
          <w:szCs w:val="28"/>
          <w:u w:color="000000"/>
          <w:bdr w:val="nil"/>
          <w:lang w:val="uk-UA" w:eastAsia="ru-RU"/>
        </w:rPr>
        <w:t>КТУВАННЯ, РЕАЛІЗАЦІЯ, ТЕСТУВАННЯ</w:t>
      </w:r>
      <w:bookmarkEnd w:id="7"/>
    </w:p>
    <w:p w14:paraId="55E6BB38" w14:textId="77777777" w:rsidR="0002085E" w:rsidRPr="0002085E" w:rsidRDefault="0002085E" w:rsidP="0002085E">
      <w:pPr>
        <w:rPr>
          <w:rFonts w:cs="Times New Roman"/>
          <w:lang w:val="uk-UA" w:eastAsia="ru-RU"/>
        </w:rPr>
      </w:pPr>
    </w:p>
    <w:p w14:paraId="330A5480" w14:textId="77777777" w:rsidR="0002085E" w:rsidRDefault="0002085E">
      <w:pPr>
        <w:rPr>
          <w:rFonts w:eastAsia="Arial Unicode MS" w:cs="Times New Roman"/>
          <w:b/>
          <w:bCs/>
          <w:color w:val="000000"/>
          <w:szCs w:val="28"/>
          <w:u w:color="000000"/>
          <w:bdr w:val="nil"/>
          <w:lang w:val="uk-UA" w:eastAsia="ru-RU"/>
        </w:rPr>
      </w:pPr>
      <w:r>
        <w:rPr>
          <w:rFonts w:eastAsia="Arial Unicode MS" w:cs="Times New Roman"/>
          <w:b/>
          <w:bCs/>
          <w:color w:val="000000"/>
          <w:szCs w:val="28"/>
          <w:u w:color="000000"/>
          <w:bdr w:val="nil"/>
          <w:lang w:val="uk-UA" w:eastAsia="ru-RU"/>
        </w:rPr>
        <w:br w:type="page"/>
      </w:r>
    </w:p>
    <w:p w14:paraId="368D7E84" w14:textId="3E358EA0" w:rsidR="001C5E77" w:rsidRPr="0002085E" w:rsidRDefault="00CD1F74" w:rsidP="00D23F76">
      <w:pPr>
        <w:pStyle w:val="1"/>
        <w:spacing w:before="0"/>
        <w:rPr>
          <w:rFonts w:eastAsia="Arial Unicode MS" w:cs="Times New Roman"/>
          <w:b w:val="0"/>
          <w:bCs/>
          <w:color w:val="000000"/>
          <w:szCs w:val="28"/>
          <w:u w:color="000000"/>
          <w:bdr w:val="nil"/>
          <w:lang w:val="uk-UA" w:eastAsia="ru-RU"/>
        </w:rPr>
      </w:pPr>
      <w:bookmarkStart w:id="8" w:name="_Toc158713969"/>
      <w:r w:rsidRPr="0002085E">
        <w:rPr>
          <w:rFonts w:eastAsia="Arial Unicode MS" w:cs="Times New Roman"/>
          <w:bCs/>
          <w:color w:val="000000"/>
          <w:szCs w:val="28"/>
          <w:u w:color="000000"/>
          <w:bdr w:val="nil"/>
          <w:lang w:val="uk-UA" w:eastAsia="ru-RU"/>
        </w:rPr>
        <w:lastRenderedPageBreak/>
        <w:t>5</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ДОСЛІДЖЕННЯ ЕФЕКТИВНОСТІ ПАРАЛЕЛЬНИХ ОБЧИСЛЕНЬ АЛГОРИТМУ</w:t>
      </w:r>
      <w:bookmarkEnd w:id="8"/>
    </w:p>
    <w:p w14:paraId="6FEDA8E1" w14:textId="0AEDCAF0" w:rsidR="00884871" w:rsidRPr="0002085E" w:rsidRDefault="00884871" w:rsidP="00884871">
      <w:pPr>
        <w:jc w:val="center"/>
        <w:rPr>
          <w:rFonts w:eastAsia="Arial Unicode MS" w:cs="Times New Roman"/>
          <w:bCs/>
          <w:color w:val="000000"/>
          <w:szCs w:val="28"/>
          <w:u w:color="000000"/>
          <w:bdr w:val="nil"/>
          <w:lang w:val="uk-UA" w:eastAsia="ru-RU"/>
        </w:rPr>
      </w:pPr>
    </w:p>
    <w:p w14:paraId="130CBA3D" w14:textId="2AAEE932" w:rsidR="00884871"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r w:rsidRPr="00004EF8">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представлені у таблиці 5.1…..</w:t>
      </w:r>
    </w:p>
    <w:p w14:paraId="1334DCA3" w14:textId="73376E63" w:rsidR="008A0724" w:rsidRPr="008A0724"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p>
    <w:p w14:paraId="5914B8C0" w14:textId="116D48A8" w:rsidR="00884871" w:rsidRPr="0002085E" w:rsidRDefault="00C07877" w:rsidP="00E3043E">
      <w:pPr>
        <w:pStyle w:val="Table"/>
      </w:pPr>
      <w:r w:rsidRPr="0002085E">
        <w:t>Таблиця 5</w:t>
      </w:r>
      <w:r w:rsidR="00884871" w:rsidRPr="00E3043E">
        <w:t>.1</w:t>
      </w:r>
      <w:r w:rsidR="000600DC" w:rsidRPr="00E3043E">
        <w:t>.</w:t>
      </w:r>
      <w:r w:rsidR="00884871" w:rsidRPr="00E3043E">
        <w:t xml:space="preserve"> </w:t>
      </w:r>
      <w:r w:rsidR="00B2702A" w:rsidRPr="00E3043E">
        <w:t>–</w:t>
      </w:r>
      <w:r w:rsidR="00884871" w:rsidRPr="00E3043E">
        <w:t xml:space="preserve"> </w:t>
      </w:r>
      <w:r w:rsidR="0002085E" w:rsidRPr="00E3043E">
        <w:t>Назва таблиці</w:t>
      </w:r>
    </w:p>
    <w:tbl>
      <w:tblPr>
        <w:tblStyle w:val="ae"/>
        <w:tblW w:w="0" w:type="auto"/>
        <w:tblLook w:val="04A0" w:firstRow="1" w:lastRow="0" w:firstColumn="1" w:lastColumn="0" w:noHBand="0" w:noVBand="1"/>
      </w:tblPr>
      <w:tblGrid>
        <w:gridCol w:w="3209"/>
        <w:gridCol w:w="3209"/>
        <w:gridCol w:w="3210"/>
      </w:tblGrid>
      <w:tr w:rsidR="00475923" w:rsidRPr="0002085E" w14:paraId="018DFBB1" w14:textId="77777777" w:rsidTr="00C95D40">
        <w:tc>
          <w:tcPr>
            <w:tcW w:w="3209" w:type="dxa"/>
            <w:shd w:val="clear" w:color="auto" w:fill="BFBFBF" w:themeFill="background1" w:themeFillShade="BF"/>
          </w:tcPr>
          <w:p w14:paraId="7321373C" w14:textId="381BE0A5"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Кількість елементів</w:t>
            </w:r>
          </w:p>
        </w:tc>
        <w:tc>
          <w:tcPr>
            <w:tcW w:w="3209" w:type="dxa"/>
            <w:shd w:val="clear" w:color="auto" w:fill="BFBFBF" w:themeFill="background1" w:themeFillShade="BF"/>
          </w:tcPr>
          <w:p w14:paraId="5C50FFE4" w14:textId="3458739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ослідовн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c>
          <w:tcPr>
            <w:tcW w:w="3210" w:type="dxa"/>
            <w:shd w:val="clear" w:color="auto" w:fill="BFBFBF" w:themeFill="background1" w:themeFillShade="BF"/>
          </w:tcPr>
          <w:p w14:paraId="2A75BADA" w14:textId="2DF52F1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аралельн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r>
      <w:tr w:rsidR="00475923" w:rsidRPr="0002085E" w14:paraId="5C9E7693" w14:textId="77777777" w:rsidTr="00475923">
        <w:tc>
          <w:tcPr>
            <w:tcW w:w="3209" w:type="dxa"/>
          </w:tcPr>
          <w:p w14:paraId="3EFD5525" w14:textId="1EFBF26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1000</w:t>
            </w:r>
          </w:p>
        </w:tc>
        <w:tc>
          <w:tcPr>
            <w:tcW w:w="3209" w:type="dxa"/>
          </w:tcPr>
          <w:p w14:paraId="17B84DDA" w14:textId="78B5BCB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2477</w:t>
            </w:r>
          </w:p>
        </w:tc>
        <w:tc>
          <w:tcPr>
            <w:tcW w:w="3210" w:type="dxa"/>
          </w:tcPr>
          <w:p w14:paraId="148F683C" w14:textId="7FB6918D"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475</w:t>
            </w:r>
          </w:p>
        </w:tc>
      </w:tr>
      <w:tr w:rsidR="00475923" w:rsidRPr="0002085E" w14:paraId="6DA2318F" w14:textId="77777777" w:rsidTr="00475923">
        <w:tc>
          <w:tcPr>
            <w:tcW w:w="3209" w:type="dxa"/>
          </w:tcPr>
          <w:p w14:paraId="4637C8C2" w14:textId="28A191D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3000</w:t>
            </w:r>
          </w:p>
        </w:tc>
        <w:tc>
          <w:tcPr>
            <w:tcW w:w="3209" w:type="dxa"/>
          </w:tcPr>
          <w:p w14:paraId="651D8EC5" w14:textId="0579F919"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2338</w:t>
            </w:r>
          </w:p>
        </w:tc>
        <w:tc>
          <w:tcPr>
            <w:tcW w:w="3210" w:type="dxa"/>
          </w:tcPr>
          <w:p w14:paraId="39FB02AB" w14:textId="6055224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837</w:t>
            </w:r>
          </w:p>
        </w:tc>
      </w:tr>
    </w:tbl>
    <w:p w14:paraId="72F1B517" w14:textId="1ACE6F34" w:rsidR="0002085E" w:rsidRDefault="0002085E" w:rsidP="00420BE3">
      <w:pPr>
        <w:jc w:val="center"/>
        <w:rPr>
          <w:rFonts w:eastAsia="Arial Unicode MS" w:cs="Times New Roman"/>
          <w:bCs/>
          <w:color w:val="000000"/>
          <w:szCs w:val="28"/>
          <w:u w:color="000000"/>
          <w:bdr w:val="nil"/>
          <w:lang w:val="uk-UA" w:eastAsia="ru-RU"/>
        </w:rPr>
      </w:pPr>
    </w:p>
    <w:p w14:paraId="3092D06E" w14:textId="6F7D4E3E" w:rsidR="008A0724" w:rsidRDefault="008A0724"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На рисунку 5.1….</w:t>
      </w:r>
      <w:r w:rsidR="00A106F0">
        <w:rPr>
          <w:rFonts w:eastAsia="Arial Unicode MS" w:cs="Times New Roman"/>
          <w:bCs/>
          <w:color w:val="000000"/>
          <w:szCs w:val="28"/>
          <w:u w:color="000000"/>
          <w:bdr w:val="nil"/>
          <w:lang w:val="uk-UA" w:eastAsia="ru-RU"/>
        </w:rPr>
        <w:t xml:space="preserve">   </w:t>
      </w:r>
    </w:p>
    <w:p w14:paraId="352FA359" w14:textId="01C1B6C6" w:rsidR="00A106F0" w:rsidRPr="008A0724" w:rsidRDefault="00A106F0"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…..(рис.5.3).</w:t>
      </w:r>
    </w:p>
    <w:p w14:paraId="7D7F76EF" w14:textId="77777777" w:rsidR="00372F85" w:rsidRDefault="00372F85" w:rsidP="0053568B">
      <w:pPr>
        <w:pStyle w:val="af1"/>
        <w:rPr>
          <w:rFonts w:eastAsia="Arial Unicode MS"/>
          <w:u w:color="000000"/>
          <w:bdr w:val="nil"/>
          <w:lang w:val="uk-UA" w:eastAsia="ru-RU"/>
        </w:rPr>
      </w:pPr>
    </w:p>
    <w:p w14:paraId="554C1ACB" w14:textId="321BAA9E" w:rsidR="00623104" w:rsidRDefault="007408FD" w:rsidP="0053568B">
      <w:pPr>
        <w:pStyle w:val="af1"/>
        <w:rPr>
          <w:rFonts w:eastAsia="Arial Unicode MS"/>
          <w:u w:color="000000"/>
          <w:bdr w:val="nil"/>
          <w:lang w:eastAsia="ru-RU"/>
        </w:rPr>
      </w:pPr>
      <w:r w:rsidRPr="0002085E">
        <w:rPr>
          <w:rFonts w:eastAsia="Arial Unicode MS"/>
          <w:u w:color="000000"/>
          <w:bdr w:val="nil"/>
          <w:lang w:val="uk-UA" w:eastAsia="ru-RU"/>
        </w:rPr>
        <w:t>Рисунок 5.</w:t>
      </w:r>
      <w:r w:rsidR="0002085E">
        <w:rPr>
          <w:rFonts w:eastAsia="Arial Unicode MS"/>
          <w:u w:color="000000"/>
          <w:bdr w:val="nil"/>
          <w:lang w:val="uk-UA" w:eastAsia="ru-RU"/>
        </w:rPr>
        <w:t>1</w:t>
      </w:r>
      <w:r w:rsidR="00E84400" w:rsidRPr="0002085E">
        <w:rPr>
          <w:rFonts w:eastAsia="Arial Unicode MS"/>
          <w:u w:color="000000"/>
          <w:bdr w:val="nil"/>
          <w:lang w:val="uk-UA" w:eastAsia="ru-RU"/>
        </w:rPr>
        <w:t>.</w:t>
      </w:r>
      <w:r w:rsidRPr="0002085E">
        <w:rPr>
          <w:rFonts w:eastAsia="Arial Unicode MS"/>
          <w:u w:color="000000"/>
          <w:bdr w:val="nil"/>
          <w:lang w:val="uk-UA" w:eastAsia="ru-RU"/>
        </w:rPr>
        <w:t xml:space="preserve"> – </w:t>
      </w:r>
      <w:r w:rsidR="0002085E">
        <w:rPr>
          <w:rFonts w:eastAsia="Arial Unicode MS"/>
          <w:u w:color="000000"/>
          <w:bdr w:val="nil"/>
          <w:lang w:val="uk-UA" w:eastAsia="ru-RU"/>
        </w:rPr>
        <w:t>Назва рисунку</w:t>
      </w:r>
      <w:r w:rsidR="00C13F6F" w:rsidRPr="0002085E">
        <w:rPr>
          <w:rFonts w:eastAsia="Arial Unicode MS"/>
          <w:u w:color="000000"/>
          <w:bdr w:val="nil"/>
          <w:lang w:eastAsia="ru-RU"/>
        </w:rPr>
        <w:t xml:space="preserve"> </w:t>
      </w:r>
    </w:p>
    <w:p w14:paraId="6A6D4A82" w14:textId="77777777" w:rsidR="00145AD2" w:rsidRPr="0002085E" w:rsidRDefault="00145AD2" w:rsidP="00420BE3">
      <w:pPr>
        <w:jc w:val="center"/>
        <w:rPr>
          <w:rFonts w:eastAsia="Arial Unicode MS" w:cs="Times New Roman"/>
          <w:bCs/>
          <w:color w:val="000000"/>
          <w:szCs w:val="28"/>
          <w:u w:color="000000"/>
          <w:bdr w:val="nil"/>
          <w:lang w:eastAsia="ru-RU"/>
        </w:rPr>
      </w:pPr>
    </w:p>
    <w:p w14:paraId="7FA90E0A" w14:textId="35226717" w:rsidR="00FE6E15" w:rsidRPr="0002085E" w:rsidRDefault="00FE6E15" w:rsidP="00FE6E15">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 xml:space="preserve">Рисунок 5.3. – </w:t>
      </w:r>
      <w:r w:rsidRPr="0053568B">
        <w:rPr>
          <w:rStyle w:val="af2"/>
        </w:rPr>
        <w:t>Результат виконання програми у консолі</w:t>
      </w:r>
    </w:p>
    <w:p w14:paraId="1FF86B14" w14:textId="78270359" w:rsidR="00D31A2C" w:rsidRPr="0002085E" w:rsidRDefault="00F453B5">
      <w:pPr>
        <w:rPr>
          <w:rFonts w:eastAsia="Arial Unicode MS" w:cs="Times New Roman"/>
          <w:bCs/>
          <w:szCs w:val="28"/>
          <w:u w:color="000000"/>
          <w:bdr w:val="nil"/>
          <w:lang w:val="uk-UA" w:eastAsia="ru-RU"/>
        </w:rPr>
      </w:pPr>
      <w:r w:rsidRPr="0002085E">
        <w:rPr>
          <w:rFonts w:eastAsia="Arial Unicode MS" w:cs="Times New Roman"/>
          <w:bCs/>
          <w:szCs w:val="28"/>
          <w:u w:color="000000"/>
          <w:bdr w:val="nil"/>
          <w:lang w:val="uk-UA" w:eastAsia="ru-RU"/>
        </w:rPr>
        <w:br w:type="page"/>
      </w:r>
    </w:p>
    <w:p w14:paraId="61E96990" w14:textId="0BB85556" w:rsidR="00C07877" w:rsidRDefault="00397667" w:rsidP="0002085E">
      <w:pPr>
        <w:pStyle w:val="1"/>
        <w:spacing w:before="0"/>
        <w:rPr>
          <w:rFonts w:eastAsia="Arial Unicode MS" w:cs="Times New Roman"/>
          <w:b w:val="0"/>
          <w:bCs/>
          <w:color w:val="000000"/>
          <w:szCs w:val="28"/>
          <w:u w:color="000000"/>
          <w:bdr w:val="nil"/>
          <w:lang w:val="uk-UA" w:eastAsia="ru-RU"/>
        </w:rPr>
      </w:pPr>
      <w:bookmarkStart w:id="9" w:name="_Toc158713970"/>
      <w:r w:rsidRPr="0002085E">
        <w:rPr>
          <w:rFonts w:eastAsia="Arial Unicode MS" w:cs="Times New Roman"/>
          <w:bCs/>
          <w:color w:val="000000"/>
          <w:szCs w:val="28"/>
          <w:u w:color="000000"/>
          <w:bdr w:val="nil"/>
          <w:lang w:val="uk-UA" w:eastAsia="ru-RU"/>
        </w:rPr>
        <w:lastRenderedPageBreak/>
        <w:t>ВИСНО</w:t>
      </w:r>
      <w:r w:rsidR="00BA11A5" w:rsidRPr="0002085E">
        <w:rPr>
          <w:rFonts w:eastAsia="Arial Unicode MS" w:cs="Times New Roman"/>
          <w:bCs/>
          <w:color w:val="000000"/>
          <w:szCs w:val="28"/>
          <w:u w:color="000000"/>
          <w:bdr w:val="nil"/>
          <w:lang w:val="uk-UA" w:eastAsia="ru-RU"/>
        </w:rPr>
        <w:t>ВКИ</w:t>
      </w:r>
      <w:bookmarkEnd w:id="9"/>
    </w:p>
    <w:p w14:paraId="52BBF6ED" w14:textId="75E017C1" w:rsidR="00100058" w:rsidRPr="0002085E" w:rsidRDefault="00100058" w:rsidP="0002085E">
      <w:pPr>
        <w:ind w:firstLine="708"/>
        <w:rPr>
          <w:rFonts w:eastAsia="Arial Unicode MS" w:cs="Times New Roman"/>
          <w:bCs/>
          <w:color w:val="000000"/>
          <w:szCs w:val="28"/>
          <w:u w:color="000000"/>
          <w:bdr w:val="nil"/>
          <w:lang w:val="uk-UA" w:eastAsia="ru-RU"/>
        </w:rPr>
      </w:pPr>
    </w:p>
    <w:p w14:paraId="6445939D" w14:textId="77777777" w:rsidR="007B6A77" w:rsidRPr="0002085E" w:rsidRDefault="007B6A77">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4B543DC7" w14:textId="29C599D3" w:rsidR="0002085E" w:rsidRDefault="007B6A77" w:rsidP="00E3043E">
      <w:pPr>
        <w:pStyle w:val="1"/>
        <w:rPr>
          <w:rFonts w:eastAsia="Arial Unicode MS"/>
          <w:b w:val="0"/>
          <w:u w:color="000000"/>
          <w:bdr w:val="nil"/>
          <w:lang w:val="uk-UA" w:eastAsia="ru-RU"/>
        </w:rPr>
      </w:pPr>
      <w:bookmarkStart w:id="10" w:name="_Toc158713971"/>
      <w:r w:rsidRPr="0002085E">
        <w:rPr>
          <w:rFonts w:eastAsia="Arial Unicode MS"/>
          <w:u w:color="000000"/>
          <w:bdr w:val="nil"/>
          <w:lang w:val="uk-UA" w:eastAsia="ru-RU"/>
        </w:rPr>
        <w:lastRenderedPageBreak/>
        <w:t xml:space="preserve">СПИСОК </w:t>
      </w:r>
      <w:r w:rsidRPr="00E3043E">
        <w:t>ВИКОРИСТАНИХ</w:t>
      </w:r>
      <w:r w:rsidRPr="0002085E">
        <w:rPr>
          <w:rFonts w:eastAsia="Arial Unicode MS"/>
          <w:u w:color="000000"/>
          <w:bdr w:val="nil"/>
          <w:lang w:val="uk-UA" w:eastAsia="ru-RU"/>
        </w:rPr>
        <w:t xml:space="preserve"> ДЖЕРЕЛ</w:t>
      </w:r>
      <w:bookmarkEnd w:id="10"/>
    </w:p>
    <w:p w14:paraId="1CAB021B" w14:textId="77777777" w:rsidR="0002085E" w:rsidRPr="0002085E" w:rsidRDefault="0002085E" w:rsidP="0002085E">
      <w:pPr>
        <w:rPr>
          <w:rFonts w:cs="Times New Roman"/>
          <w:szCs w:val="28"/>
          <w:lang w:val="uk-UA" w:eastAsia="ru-RU"/>
        </w:rPr>
      </w:pPr>
    </w:p>
    <w:p w14:paraId="68E507EF" w14:textId="5EF8A73D" w:rsidR="007B6A77"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https://www.researchgate.net/publication/47843063_Heaps_Are_Better_than_Buckets_Parallel_Shortest_Paths_on_Unbalanced_Graphs</w:t>
      </w:r>
      <w:r w:rsidR="0002085E">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10220E1" w14:textId="7AE9D9FE" w:rsid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https://ieeexplore.ieee.org/document/10938422</w:t>
      </w:r>
    </w:p>
    <w:p w14:paraId="538A4A5E" w14:textId="2CFFE9E0" w:rsid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https://arifuzzaman.faculty.unlv.edu/paper/HPEC24_sssp.pdf</w:t>
      </w:r>
    </w:p>
    <w:p w14:paraId="4C8DE216" w14:textId="259C59FC" w:rsidR="0002085E" w:rsidRP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https://neo4j.com/docs/graph-data-science/current/algorithms/delta-single-source/</w:t>
      </w:r>
    </w:p>
    <w:p w14:paraId="6D918981" w14:textId="6DC5F509" w:rsidR="000C735F" w:rsidRPr="0002085E" w:rsidRDefault="000C735F">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5E5656E0" w14:textId="370D5E2F" w:rsidR="00B20B3C" w:rsidRPr="0002085E" w:rsidRDefault="000C735F" w:rsidP="00C11B36">
      <w:pPr>
        <w:pStyle w:val="1"/>
        <w:rPr>
          <w:rFonts w:eastAsia="Arial Unicode MS" w:cs="Times New Roman"/>
          <w:b w:val="0"/>
          <w:bCs/>
          <w:color w:val="000000"/>
          <w:szCs w:val="28"/>
          <w:u w:color="000000"/>
          <w:bdr w:val="nil"/>
          <w:lang w:val="uk-UA" w:eastAsia="ru-RU"/>
        </w:rPr>
      </w:pPr>
      <w:bookmarkStart w:id="11" w:name="_Toc158713972"/>
      <w:r w:rsidRPr="0002085E">
        <w:rPr>
          <w:rFonts w:eastAsia="Arial Unicode MS" w:cs="Times New Roman"/>
          <w:bCs/>
          <w:color w:val="000000"/>
          <w:szCs w:val="28"/>
          <w:u w:color="000000"/>
          <w:bdr w:val="nil"/>
          <w:lang w:val="uk-UA" w:eastAsia="ru-RU"/>
        </w:rPr>
        <w:lastRenderedPageBreak/>
        <w:t>ДОДАТКИ</w:t>
      </w:r>
      <w:bookmarkEnd w:id="11"/>
    </w:p>
    <w:p w14:paraId="0F2E6F74" w14:textId="6AD8B183" w:rsidR="001C6D7D" w:rsidRPr="0002085E" w:rsidRDefault="001C6D7D" w:rsidP="00D20689">
      <w:pPr>
        <w:pStyle w:val="2"/>
        <w:jc w:val="center"/>
        <w:rPr>
          <w:rFonts w:eastAsia="Arial Unicode MS" w:cs="Times New Roman"/>
          <w:b w:val="0"/>
          <w:bCs/>
          <w:color w:val="000000"/>
          <w:szCs w:val="28"/>
          <w:u w:color="000000"/>
          <w:bdr w:val="nil"/>
          <w:lang w:val="uk-UA" w:eastAsia="ru-RU"/>
        </w:rPr>
      </w:pPr>
      <w:bookmarkStart w:id="12" w:name="_Toc158713973"/>
      <w:r w:rsidRPr="0002085E">
        <w:rPr>
          <w:rFonts w:eastAsia="Arial Unicode MS" w:cs="Times New Roman"/>
          <w:bCs/>
          <w:color w:val="000000"/>
          <w:szCs w:val="28"/>
          <w:u w:color="000000"/>
          <w:bdr w:val="nil"/>
          <w:lang w:val="uk-UA" w:eastAsia="ru-RU"/>
        </w:rPr>
        <w:t xml:space="preserve">Додаток А. </w:t>
      </w:r>
      <w:r w:rsidR="0002085E" w:rsidRPr="00145AD2">
        <w:rPr>
          <w:rFonts w:eastAsia="Arial Unicode MS" w:cs="Times New Roman"/>
          <w:bCs/>
          <w:color w:val="000000"/>
          <w:szCs w:val="28"/>
          <w:highlight w:val="green"/>
          <w:u w:color="000000"/>
          <w:bdr w:val="nil"/>
          <w:lang w:val="uk-UA" w:eastAsia="ru-RU"/>
        </w:rPr>
        <w:t>На</w:t>
      </w:r>
      <w:r w:rsidR="00145AD2" w:rsidRPr="00145AD2">
        <w:rPr>
          <w:rFonts w:eastAsia="Arial Unicode MS" w:cs="Times New Roman"/>
          <w:b w:val="0"/>
          <w:bCs/>
          <w:color w:val="000000"/>
          <w:szCs w:val="28"/>
          <w:highlight w:val="green"/>
          <w:u w:color="000000"/>
          <w:bdr w:val="nil"/>
          <w:lang w:val="uk-UA" w:eastAsia="ru-RU"/>
        </w:rPr>
        <w:t>з</w:t>
      </w:r>
      <w:r w:rsidR="0002085E" w:rsidRPr="00145AD2">
        <w:rPr>
          <w:rFonts w:eastAsia="Arial Unicode MS" w:cs="Times New Roman"/>
          <w:bCs/>
          <w:color w:val="000000"/>
          <w:szCs w:val="28"/>
          <w:highlight w:val="green"/>
          <w:u w:color="000000"/>
          <w:bdr w:val="nil"/>
          <w:lang w:val="uk-UA" w:eastAsia="ru-RU"/>
        </w:rPr>
        <w:t>ва додатку</w:t>
      </w:r>
      <w:bookmarkEnd w:id="12"/>
    </w:p>
    <w:p w14:paraId="16BFDFBE"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4A7D487E" w14:textId="3C9C00E6" w:rsidR="001C6D7D" w:rsidRPr="0002085E" w:rsidRDefault="001C6D7D" w:rsidP="00D47D17">
      <w:pPr>
        <w:pStyle w:val="2"/>
        <w:jc w:val="center"/>
        <w:rPr>
          <w:rFonts w:eastAsia="Arial Unicode MS" w:cs="Times New Roman"/>
          <w:b w:val="0"/>
          <w:bCs/>
          <w:color w:val="000000"/>
          <w:szCs w:val="28"/>
          <w:u w:color="000000"/>
          <w:bdr w:val="nil"/>
          <w:lang w:val="uk-UA" w:eastAsia="ru-RU"/>
        </w:rPr>
      </w:pPr>
      <w:bookmarkStart w:id="13" w:name="_Toc158713974"/>
      <w:r w:rsidRPr="0002085E">
        <w:rPr>
          <w:rFonts w:eastAsia="Arial Unicode MS" w:cs="Times New Roman"/>
          <w:bCs/>
          <w:color w:val="000000"/>
          <w:szCs w:val="28"/>
          <w:u w:color="000000"/>
          <w:bdr w:val="nil"/>
          <w:lang w:val="uk-UA" w:eastAsia="ru-RU"/>
        </w:rPr>
        <w:lastRenderedPageBreak/>
        <w:t xml:space="preserve">Додаток Б. </w:t>
      </w:r>
      <w:r w:rsidR="0002085E" w:rsidRPr="0002085E">
        <w:rPr>
          <w:rFonts w:eastAsia="Arial Unicode MS" w:cs="Times New Roman"/>
          <w:bCs/>
          <w:color w:val="000000"/>
          <w:szCs w:val="28"/>
          <w:u w:color="000000"/>
          <w:bdr w:val="nil"/>
          <w:lang w:val="uk-UA" w:eastAsia="ru-RU"/>
        </w:rPr>
        <w:t>Назва додатку</w:t>
      </w:r>
      <w:bookmarkEnd w:id="13"/>
    </w:p>
    <w:p w14:paraId="41FF962F"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236EEC77" w14:textId="4A6035FB" w:rsidR="005E4C14" w:rsidRPr="0002085E" w:rsidRDefault="005E4C14" w:rsidP="00D20689">
      <w:pPr>
        <w:pStyle w:val="2"/>
        <w:jc w:val="center"/>
        <w:rPr>
          <w:rFonts w:eastAsia="Arial Unicode MS" w:cs="Times New Roman"/>
          <w:b w:val="0"/>
          <w:bCs/>
          <w:color w:val="000000"/>
          <w:szCs w:val="28"/>
          <w:u w:color="000000"/>
          <w:bdr w:val="nil"/>
          <w:lang w:val="uk-UA" w:eastAsia="ru-RU"/>
        </w:rPr>
      </w:pPr>
      <w:bookmarkStart w:id="14" w:name="_Toc158713975"/>
      <w:r w:rsidRPr="0002085E">
        <w:rPr>
          <w:rFonts w:eastAsia="Arial Unicode MS" w:cs="Times New Roman"/>
          <w:bCs/>
          <w:color w:val="000000"/>
          <w:szCs w:val="28"/>
          <w:u w:color="000000"/>
          <w:bdr w:val="nil"/>
          <w:lang w:val="uk-UA" w:eastAsia="ru-RU"/>
        </w:rPr>
        <w:lastRenderedPageBreak/>
        <w:t xml:space="preserve">Додаток В. </w:t>
      </w:r>
      <w:r w:rsidR="0002085E" w:rsidRPr="0002085E">
        <w:rPr>
          <w:rFonts w:eastAsia="Arial Unicode MS" w:cs="Times New Roman"/>
          <w:bCs/>
          <w:color w:val="000000"/>
          <w:szCs w:val="28"/>
          <w:u w:color="000000"/>
          <w:bdr w:val="nil"/>
          <w:lang w:val="uk-UA" w:eastAsia="ru-RU"/>
        </w:rPr>
        <w:t>Назва додатку</w:t>
      </w:r>
      <w:bookmarkEnd w:id="14"/>
    </w:p>
    <w:p w14:paraId="1DC9FF22" w14:textId="6803C535" w:rsidR="00D47D17" w:rsidRPr="0002085E" w:rsidRDefault="00D47D17" w:rsidP="00D47D17">
      <w:pPr>
        <w:rPr>
          <w:rFonts w:eastAsia="Arial Unicode MS" w:cs="Times New Roman"/>
          <w:bCs/>
          <w:color w:val="000000"/>
          <w:szCs w:val="28"/>
          <w:u w:color="000000"/>
          <w:bdr w:val="nil"/>
          <w:lang w:val="en-US" w:eastAsia="ru-RU"/>
        </w:rPr>
      </w:pPr>
    </w:p>
    <w:sectPr w:rsidR="00D47D17" w:rsidRPr="0002085E" w:rsidSect="006F6ACC">
      <w:headerReference w:type="default" r:id="rId20"/>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AC12C9C" w14:textId="77777777" w:rsidR="00937682" w:rsidRDefault="00937682" w:rsidP="00370F02">
      <w:pPr>
        <w:spacing w:line="240" w:lineRule="auto"/>
      </w:pPr>
      <w:r>
        <w:separator/>
      </w:r>
    </w:p>
  </w:endnote>
  <w:endnote w:type="continuationSeparator" w:id="0">
    <w:p w14:paraId="311A6BB5" w14:textId="77777777" w:rsidR="00937682" w:rsidRDefault="00937682" w:rsidP="00370F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CC"/>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148C286" w14:textId="77777777" w:rsidR="00937682" w:rsidRDefault="00937682" w:rsidP="00370F02">
      <w:pPr>
        <w:spacing w:line="240" w:lineRule="auto"/>
      </w:pPr>
      <w:r>
        <w:separator/>
      </w:r>
    </w:p>
  </w:footnote>
  <w:footnote w:type="continuationSeparator" w:id="0">
    <w:p w14:paraId="6EE85D74" w14:textId="77777777" w:rsidR="00937682" w:rsidRDefault="00937682" w:rsidP="00370F0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3405173"/>
      <w:docPartObj>
        <w:docPartGallery w:val="Page Numbers (Top of Page)"/>
        <w:docPartUnique/>
      </w:docPartObj>
    </w:sdtPr>
    <w:sdtEndPr>
      <w:rPr>
        <w:rFonts w:cs="Times New Roman"/>
        <w:szCs w:val="28"/>
      </w:rPr>
    </w:sdtEndPr>
    <w:sdtContent>
      <w:p w14:paraId="2837C979" w14:textId="1270B290" w:rsidR="008510FB" w:rsidRPr="00370F02" w:rsidRDefault="008510FB">
        <w:pPr>
          <w:pStyle w:val="a3"/>
          <w:jc w:val="right"/>
          <w:rPr>
            <w:rFonts w:cs="Times New Roman"/>
            <w:szCs w:val="28"/>
          </w:rPr>
        </w:pPr>
        <w:r w:rsidRPr="00370F02">
          <w:rPr>
            <w:rFonts w:cs="Times New Roman"/>
            <w:szCs w:val="28"/>
          </w:rPr>
          <w:fldChar w:fldCharType="begin"/>
        </w:r>
        <w:r w:rsidRPr="00370F02">
          <w:rPr>
            <w:rFonts w:cs="Times New Roman"/>
            <w:szCs w:val="28"/>
          </w:rPr>
          <w:instrText>PAGE   \* MERGEFORMAT</w:instrText>
        </w:r>
        <w:r w:rsidRPr="00370F02">
          <w:rPr>
            <w:rFonts w:cs="Times New Roman"/>
            <w:szCs w:val="28"/>
          </w:rPr>
          <w:fldChar w:fldCharType="separate"/>
        </w:r>
        <w:r w:rsidR="007B29BB">
          <w:rPr>
            <w:rFonts w:cs="Times New Roman"/>
            <w:noProof/>
            <w:szCs w:val="28"/>
          </w:rPr>
          <w:t>36</w:t>
        </w:r>
        <w:r w:rsidRPr="00370F02">
          <w:rPr>
            <w:rFonts w:cs="Times New Roman"/>
            <w:szCs w:val="28"/>
          </w:rPr>
          <w:fldChar w:fldCharType="end"/>
        </w:r>
      </w:p>
    </w:sdtContent>
  </w:sdt>
  <w:p w14:paraId="7F38F807" w14:textId="77777777" w:rsidR="008510FB" w:rsidRPr="00370F02" w:rsidRDefault="008510FB">
    <w:pPr>
      <w:pStyle w:val="a3"/>
      <w:rPr>
        <w:rFonts w:cs="Times New Roman"/>
        <w:szCs w:val="2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1C0F88"/>
    <w:multiLevelType w:val="hybridMultilevel"/>
    <w:tmpl w:val="3476156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BC6B50"/>
    <w:multiLevelType w:val="hybridMultilevel"/>
    <w:tmpl w:val="7334F0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03F051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4048F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DF446F6"/>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1AD327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4E5151D"/>
    <w:multiLevelType w:val="hybridMultilevel"/>
    <w:tmpl w:val="5DEA6A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9E15CB4"/>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6BB7236"/>
    <w:multiLevelType w:val="hybridMultilevel"/>
    <w:tmpl w:val="1B3AC3BE"/>
    <w:lvl w:ilvl="0" w:tplc="22847CBE">
      <w:start w:val="2"/>
      <w:numFmt w:val="bullet"/>
      <w:lvlText w:val="-"/>
      <w:lvlJc w:val="left"/>
      <w:pPr>
        <w:ind w:left="1069" w:hanging="360"/>
      </w:pPr>
      <w:rPr>
        <w:rFonts w:ascii="Times New Roman" w:eastAsia="Arial Unicode MS"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53582054"/>
    <w:multiLevelType w:val="hybridMultilevel"/>
    <w:tmpl w:val="F2B25E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4592F30"/>
    <w:multiLevelType w:val="hybridMultilevel"/>
    <w:tmpl w:val="E182DF70"/>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5653F4A"/>
    <w:multiLevelType w:val="hybridMultilevel"/>
    <w:tmpl w:val="46B05C98"/>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2A2257E"/>
    <w:multiLevelType w:val="hybridMultilevel"/>
    <w:tmpl w:val="2AEE7B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3" w15:restartNumberingAfterBreak="0">
    <w:nsid w:val="71B02EC5"/>
    <w:multiLevelType w:val="hybridMultilevel"/>
    <w:tmpl w:val="9F7E29BE"/>
    <w:lvl w:ilvl="0" w:tplc="41523A8C">
      <w:start w:val="1"/>
      <w:numFmt w:val="bullet"/>
      <w:lvlText w:val=""/>
      <w:lvlJc w:val="left"/>
      <w:pPr>
        <w:ind w:left="720" w:hanging="360"/>
      </w:pPr>
      <w:rPr>
        <w:rFonts w:ascii="Symbol" w:eastAsia="Arial Unicode MS"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12"/>
  </w:num>
  <w:num w:numId="4">
    <w:abstractNumId w:val="1"/>
  </w:num>
  <w:num w:numId="5">
    <w:abstractNumId w:val="9"/>
  </w:num>
  <w:num w:numId="6">
    <w:abstractNumId w:val="6"/>
  </w:num>
  <w:num w:numId="7">
    <w:abstractNumId w:val="11"/>
  </w:num>
  <w:num w:numId="8">
    <w:abstractNumId w:val="10"/>
  </w:num>
  <w:num w:numId="9">
    <w:abstractNumId w:val="0"/>
  </w:num>
  <w:num w:numId="10">
    <w:abstractNumId w:val="2"/>
  </w:num>
  <w:num w:numId="11">
    <w:abstractNumId w:val="5"/>
  </w:num>
  <w:num w:numId="12">
    <w:abstractNumId w:val="3"/>
  </w:num>
  <w:num w:numId="13">
    <w:abstractNumId w:val="1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573"/>
    <w:rsid w:val="00002B8D"/>
    <w:rsid w:val="00004EF8"/>
    <w:rsid w:val="000056F1"/>
    <w:rsid w:val="00010B39"/>
    <w:rsid w:val="00010E4F"/>
    <w:rsid w:val="00010E63"/>
    <w:rsid w:val="0002085E"/>
    <w:rsid w:val="00025713"/>
    <w:rsid w:val="00034817"/>
    <w:rsid w:val="00041A7D"/>
    <w:rsid w:val="00046A9C"/>
    <w:rsid w:val="000530BA"/>
    <w:rsid w:val="00060068"/>
    <w:rsid w:val="000600DC"/>
    <w:rsid w:val="00073D4B"/>
    <w:rsid w:val="00077AE4"/>
    <w:rsid w:val="0008093D"/>
    <w:rsid w:val="00081026"/>
    <w:rsid w:val="000A1BB0"/>
    <w:rsid w:val="000A3D91"/>
    <w:rsid w:val="000A4BAC"/>
    <w:rsid w:val="000A547B"/>
    <w:rsid w:val="000B4572"/>
    <w:rsid w:val="000B64D9"/>
    <w:rsid w:val="000C03E2"/>
    <w:rsid w:val="000C0B85"/>
    <w:rsid w:val="000C2D2D"/>
    <w:rsid w:val="000C37BC"/>
    <w:rsid w:val="000C4210"/>
    <w:rsid w:val="000C5E97"/>
    <w:rsid w:val="000C63E4"/>
    <w:rsid w:val="000C735F"/>
    <w:rsid w:val="000D22AC"/>
    <w:rsid w:val="000D4090"/>
    <w:rsid w:val="000E3E1C"/>
    <w:rsid w:val="000F227C"/>
    <w:rsid w:val="000F5301"/>
    <w:rsid w:val="00100058"/>
    <w:rsid w:val="00102CF1"/>
    <w:rsid w:val="00107DA0"/>
    <w:rsid w:val="00111EB2"/>
    <w:rsid w:val="00124AB3"/>
    <w:rsid w:val="0012512F"/>
    <w:rsid w:val="001254C9"/>
    <w:rsid w:val="00126D39"/>
    <w:rsid w:val="001308CE"/>
    <w:rsid w:val="00131FA3"/>
    <w:rsid w:val="001370A4"/>
    <w:rsid w:val="00141247"/>
    <w:rsid w:val="00143C43"/>
    <w:rsid w:val="00143E35"/>
    <w:rsid w:val="00145AD2"/>
    <w:rsid w:val="00152B15"/>
    <w:rsid w:val="00153DD9"/>
    <w:rsid w:val="00155582"/>
    <w:rsid w:val="00156BDC"/>
    <w:rsid w:val="00162F88"/>
    <w:rsid w:val="0016530E"/>
    <w:rsid w:val="00175F3C"/>
    <w:rsid w:val="00187343"/>
    <w:rsid w:val="00187A65"/>
    <w:rsid w:val="00193862"/>
    <w:rsid w:val="001A19C6"/>
    <w:rsid w:val="001A1BC7"/>
    <w:rsid w:val="001A2C94"/>
    <w:rsid w:val="001A46BA"/>
    <w:rsid w:val="001A7E0F"/>
    <w:rsid w:val="001B0651"/>
    <w:rsid w:val="001C1963"/>
    <w:rsid w:val="001C225A"/>
    <w:rsid w:val="001C33E5"/>
    <w:rsid w:val="001C5E77"/>
    <w:rsid w:val="001C6564"/>
    <w:rsid w:val="001C6D7D"/>
    <w:rsid w:val="001D586F"/>
    <w:rsid w:val="001D6C45"/>
    <w:rsid w:val="001E0573"/>
    <w:rsid w:val="001E3273"/>
    <w:rsid w:val="001E7802"/>
    <w:rsid w:val="001F315E"/>
    <w:rsid w:val="001F481C"/>
    <w:rsid w:val="00200EB4"/>
    <w:rsid w:val="00246266"/>
    <w:rsid w:val="00252538"/>
    <w:rsid w:val="002614AB"/>
    <w:rsid w:val="0026211E"/>
    <w:rsid w:val="00271A64"/>
    <w:rsid w:val="002751DF"/>
    <w:rsid w:val="00276E01"/>
    <w:rsid w:val="002808AD"/>
    <w:rsid w:val="002910C2"/>
    <w:rsid w:val="00294A32"/>
    <w:rsid w:val="002A6AE1"/>
    <w:rsid w:val="002B18AD"/>
    <w:rsid w:val="002B3500"/>
    <w:rsid w:val="002B3E69"/>
    <w:rsid w:val="002B5356"/>
    <w:rsid w:val="002E212A"/>
    <w:rsid w:val="002E3807"/>
    <w:rsid w:val="002F5D81"/>
    <w:rsid w:val="003006A4"/>
    <w:rsid w:val="00301316"/>
    <w:rsid w:val="003039D0"/>
    <w:rsid w:val="00316AD7"/>
    <w:rsid w:val="00320167"/>
    <w:rsid w:val="003238C1"/>
    <w:rsid w:val="00325973"/>
    <w:rsid w:val="00326003"/>
    <w:rsid w:val="00340895"/>
    <w:rsid w:val="003420F3"/>
    <w:rsid w:val="0034220F"/>
    <w:rsid w:val="00345644"/>
    <w:rsid w:val="00346252"/>
    <w:rsid w:val="00352BDA"/>
    <w:rsid w:val="00356898"/>
    <w:rsid w:val="003616B7"/>
    <w:rsid w:val="00362899"/>
    <w:rsid w:val="003653AF"/>
    <w:rsid w:val="00370F02"/>
    <w:rsid w:val="00372EB6"/>
    <w:rsid w:val="00372F85"/>
    <w:rsid w:val="003865EE"/>
    <w:rsid w:val="003872E4"/>
    <w:rsid w:val="00390382"/>
    <w:rsid w:val="00393ED0"/>
    <w:rsid w:val="003956FC"/>
    <w:rsid w:val="0039624F"/>
    <w:rsid w:val="00397667"/>
    <w:rsid w:val="003A0A6C"/>
    <w:rsid w:val="003A5A74"/>
    <w:rsid w:val="003A65B0"/>
    <w:rsid w:val="003B6581"/>
    <w:rsid w:val="003C1AE5"/>
    <w:rsid w:val="003C7240"/>
    <w:rsid w:val="003E2DE0"/>
    <w:rsid w:val="003E3B89"/>
    <w:rsid w:val="003F0456"/>
    <w:rsid w:val="003F2758"/>
    <w:rsid w:val="003F4DC1"/>
    <w:rsid w:val="003F6200"/>
    <w:rsid w:val="003F65FF"/>
    <w:rsid w:val="0040235C"/>
    <w:rsid w:val="004044EF"/>
    <w:rsid w:val="00404E62"/>
    <w:rsid w:val="00410446"/>
    <w:rsid w:val="00417DB5"/>
    <w:rsid w:val="00420BE3"/>
    <w:rsid w:val="004244F7"/>
    <w:rsid w:val="004254B2"/>
    <w:rsid w:val="00426907"/>
    <w:rsid w:val="00431171"/>
    <w:rsid w:val="00431225"/>
    <w:rsid w:val="00432FEF"/>
    <w:rsid w:val="00434761"/>
    <w:rsid w:val="00435133"/>
    <w:rsid w:val="0043594D"/>
    <w:rsid w:val="0044539D"/>
    <w:rsid w:val="00446299"/>
    <w:rsid w:val="00447C14"/>
    <w:rsid w:val="00451A63"/>
    <w:rsid w:val="004541FC"/>
    <w:rsid w:val="004603B0"/>
    <w:rsid w:val="00462086"/>
    <w:rsid w:val="0047346C"/>
    <w:rsid w:val="0047502C"/>
    <w:rsid w:val="00475923"/>
    <w:rsid w:val="00476191"/>
    <w:rsid w:val="00481231"/>
    <w:rsid w:val="00484B2A"/>
    <w:rsid w:val="0048761C"/>
    <w:rsid w:val="00494475"/>
    <w:rsid w:val="00495E3E"/>
    <w:rsid w:val="004A0A26"/>
    <w:rsid w:val="004B7E8A"/>
    <w:rsid w:val="004C2ACA"/>
    <w:rsid w:val="004D236E"/>
    <w:rsid w:val="004D3450"/>
    <w:rsid w:val="004D614E"/>
    <w:rsid w:val="004E0023"/>
    <w:rsid w:val="004E0165"/>
    <w:rsid w:val="004E4B0A"/>
    <w:rsid w:val="00500114"/>
    <w:rsid w:val="00511BB0"/>
    <w:rsid w:val="005176E5"/>
    <w:rsid w:val="00522A8F"/>
    <w:rsid w:val="00522CA6"/>
    <w:rsid w:val="00523EC4"/>
    <w:rsid w:val="00524262"/>
    <w:rsid w:val="00525EB8"/>
    <w:rsid w:val="0052793C"/>
    <w:rsid w:val="0053568B"/>
    <w:rsid w:val="00535CE3"/>
    <w:rsid w:val="0054094D"/>
    <w:rsid w:val="0054278F"/>
    <w:rsid w:val="00543518"/>
    <w:rsid w:val="0054470F"/>
    <w:rsid w:val="005449E2"/>
    <w:rsid w:val="0055580E"/>
    <w:rsid w:val="0056530C"/>
    <w:rsid w:val="00584A15"/>
    <w:rsid w:val="00593428"/>
    <w:rsid w:val="005967F8"/>
    <w:rsid w:val="005A32DD"/>
    <w:rsid w:val="005A7D71"/>
    <w:rsid w:val="005C0D49"/>
    <w:rsid w:val="005C249A"/>
    <w:rsid w:val="005C3B20"/>
    <w:rsid w:val="005C4588"/>
    <w:rsid w:val="005C50D6"/>
    <w:rsid w:val="005D071A"/>
    <w:rsid w:val="005D0E51"/>
    <w:rsid w:val="005D5FE1"/>
    <w:rsid w:val="005E3F24"/>
    <w:rsid w:val="005E4C14"/>
    <w:rsid w:val="005E6402"/>
    <w:rsid w:val="005F04C7"/>
    <w:rsid w:val="005F6288"/>
    <w:rsid w:val="00601C8C"/>
    <w:rsid w:val="00601C99"/>
    <w:rsid w:val="00603BBB"/>
    <w:rsid w:val="00604757"/>
    <w:rsid w:val="0060734B"/>
    <w:rsid w:val="00613430"/>
    <w:rsid w:val="00616E9D"/>
    <w:rsid w:val="00617D4F"/>
    <w:rsid w:val="00623104"/>
    <w:rsid w:val="006260E0"/>
    <w:rsid w:val="00626866"/>
    <w:rsid w:val="00630121"/>
    <w:rsid w:val="00631D1B"/>
    <w:rsid w:val="00631EC5"/>
    <w:rsid w:val="006352D5"/>
    <w:rsid w:val="00635D58"/>
    <w:rsid w:val="00646F8F"/>
    <w:rsid w:val="00653106"/>
    <w:rsid w:val="00661A2E"/>
    <w:rsid w:val="00667414"/>
    <w:rsid w:val="006728EF"/>
    <w:rsid w:val="006802B5"/>
    <w:rsid w:val="00682FED"/>
    <w:rsid w:val="00684FD9"/>
    <w:rsid w:val="00690E15"/>
    <w:rsid w:val="006962EB"/>
    <w:rsid w:val="006A57EB"/>
    <w:rsid w:val="006B02BF"/>
    <w:rsid w:val="006C0E72"/>
    <w:rsid w:val="006C0F89"/>
    <w:rsid w:val="006C2013"/>
    <w:rsid w:val="006C3A93"/>
    <w:rsid w:val="006C6D41"/>
    <w:rsid w:val="006D7804"/>
    <w:rsid w:val="006F0E9D"/>
    <w:rsid w:val="006F1D24"/>
    <w:rsid w:val="006F4D20"/>
    <w:rsid w:val="006F65AE"/>
    <w:rsid w:val="006F6ACC"/>
    <w:rsid w:val="007023A9"/>
    <w:rsid w:val="0070399C"/>
    <w:rsid w:val="0070452E"/>
    <w:rsid w:val="00706D8F"/>
    <w:rsid w:val="007110D4"/>
    <w:rsid w:val="007113B2"/>
    <w:rsid w:val="00721F15"/>
    <w:rsid w:val="00732B1E"/>
    <w:rsid w:val="00732E89"/>
    <w:rsid w:val="00734329"/>
    <w:rsid w:val="007408FD"/>
    <w:rsid w:val="007409AF"/>
    <w:rsid w:val="00741C2F"/>
    <w:rsid w:val="00745E17"/>
    <w:rsid w:val="0074620D"/>
    <w:rsid w:val="00751BB5"/>
    <w:rsid w:val="00765D74"/>
    <w:rsid w:val="00766654"/>
    <w:rsid w:val="007726F6"/>
    <w:rsid w:val="00772710"/>
    <w:rsid w:val="00780D6C"/>
    <w:rsid w:val="007871AB"/>
    <w:rsid w:val="007878A1"/>
    <w:rsid w:val="00790C6B"/>
    <w:rsid w:val="007A2839"/>
    <w:rsid w:val="007A7B57"/>
    <w:rsid w:val="007A7ED4"/>
    <w:rsid w:val="007B29BB"/>
    <w:rsid w:val="007B3DF1"/>
    <w:rsid w:val="007B6A77"/>
    <w:rsid w:val="007B7213"/>
    <w:rsid w:val="007B7429"/>
    <w:rsid w:val="007B7EBD"/>
    <w:rsid w:val="007C02B8"/>
    <w:rsid w:val="007C3C62"/>
    <w:rsid w:val="007D119F"/>
    <w:rsid w:val="007D2499"/>
    <w:rsid w:val="007D6D4D"/>
    <w:rsid w:val="007E3119"/>
    <w:rsid w:val="007E564B"/>
    <w:rsid w:val="007E577E"/>
    <w:rsid w:val="007E7DD6"/>
    <w:rsid w:val="007F1001"/>
    <w:rsid w:val="007F2B8E"/>
    <w:rsid w:val="007F5340"/>
    <w:rsid w:val="007F6082"/>
    <w:rsid w:val="008036E8"/>
    <w:rsid w:val="008067C1"/>
    <w:rsid w:val="00811935"/>
    <w:rsid w:val="008135D3"/>
    <w:rsid w:val="00814D4D"/>
    <w:rsid w:val="00815EBA"/>
    <w:rsid w:val="0082154C"/>
    <w:rsid w:val="00823E14"/>
    <w:rsid w:val="00824133"/>
    <w:rsid w:val="0082551F"/>
    <w:rsid w:val="00827DFB"/>
    <w:rsid w:val="00834096"/>
    <w:rsid w:val="00834807"/>
    <w:rsid w:val="00834A9A"/>
    <w:rsid w:val="008421A1"/>
    <w:rsid w:val="008510FB"/>
    <w:rsid w:val="008625B8"/>
    <w:rsid w:val="008628DD"/>
    <w:rsid w:val="00862AF4"/>
    <w:rsid w:val="0086300E"/>
    <w:rsid w:val="00864EC2"/>
    <w:rsid w:val="00876DBB"/>
    <w:rsid w:val="00884229"/>
    <w:rsid w:val="00884871"/>
    <w:rsid w:val="00893B37"/>
    <w:rsid w:val="008972D0"/>
    <w:rsid w:val="008A0724"/>
    <w:rsid w:val="008A3031"/>
    <w:rsid w:val="008B3832"/>
    <w:rsid w:val="008C6BB8"/>
    <w:rsid w:val="008D13B0"/>
    <w:rsid w:val="008D392D"/>
    <w:rsid w:val="008E4529"/>
    <w:rsid w:val="008F0319"/>
    <w:rsid w:val="008F1288"/>
    <w:rsid w:val="008F3D19"/>
    <w:rsid w:val="008F5AD6"/>
    <w:rsid w:val="00904BCA"/>
    <w:rsid w:val="009153CD"/>
    <w:rsid w:val="00915E03"/>
    <w:rsid w:val="00915FE6"/>
    <w:rsid w:val="009215E7"/>
    <w:rsid w:val="00927107"/>
    <w:rsid w:val="00937682"/>
    <w:rsid w:val="0094067A"/>
    <w:rsid w:val="0095191D"/>
    <w:rsid w:val="009542B9"/>
    <w:rsid w:val="0095467D"/>
    <w:rsid w:val="00960040"/>
    <w:rsid w:val="00961683"/>
    <w:rsid w:val="009704DF"/>
    <w:rsid w:val="00971ED5"/>
    <w:rsid w:val="00975BC6"/>
    <w:rsid w:val="0097673C"/>
    <w:rsid w:val="00976D17"/>
    <w:rsid w:val="00981D71"/>
    <w:rsid w:val="00982F9C"/>
    <w:rsid w:val="00987F01"/>
    <w:rsid w:val="009900B8"/>
    <w:rsid w:val="0099108B"/>
    <w:rsid w:val="009942CF"/>
    <w:rsid w:val="009950E4"/>
    <w:rsid w:val="00996D68"/>
    <w:rsid w:val="00996DC6"/>
    <w:rsid w:val="00997768"/>
    <w:rsid w:val="009A73F8"/>
    <w:rsid w:val="009B0A3C"/>
    <w:rsid w:val="009B22BC"/>
    <w:rsid w:val="009C1C79"/>
    <w:rsid w:val="009C3E1B"/>
    <w:rsid w:val="009C50DF"/>
    <w:rsid w:val="009C78E6"/>
    <w:rsid w:val="009D0AE6"/>
    <w:rsid w:val="009D1557"/>
    <w:rsid w:val="009D30FB"/>
    <w:rsid w:val="009E1172"/>
    <w:rsid w:val="009E4BA5"/>
    <w:rsid w:val="009E75A4"/>
    <w:rsid w:val="009F2285"/>
    <w:rsid w:val="009F53E3"/>
    <w:rsid w:val="00A046CD"/>
    <w:rsid w:val="00A106F0"/>
    <w:rsid w:val="00A10AEC"/>
    <w:rsid w:val="00A10C47"/>
    <w:rsid w:val="00A10E89"/>
    <w:rsid w:val="00A13043"/>
    <w:rsid w:val="00A20CF2"/>
    <w:rsid w:val="00A20D1F"/>
    <w:rsid w:val="00A24513"/>
    <w:rsid w:val="00A27B17"/>
    <w:rsid w:val="00A324E6"/>
    <w:rsid w:val="00A348A6"/>
    <w:rsid w:val="00A377A9"/>
    <w:rsid w:val="00A40086"/>
    <w:rsid w:val="00A42126"/>
    <w:rsid w:val="00A44A3A"/>
    <w:rsid w:val="00A50BF0"/>
    <w:rsid w:val="00A53018"/>
    <w:rsid w:val="00A5615D"/>
    <w:rsid w:val="00A56255"/>
    <w:rsid w:val="00A646BD"/>
    <w:rsid w:val="00A71B1E"/>
    <w:rsid w:val="00A76484"/>
    <w:rsid w:val="00A77C98"/>
    <w:rsid w:val="00A8088A"/>
    <w:rsid w:val="00A8435B"/>
    <w:rsid w:val="00A85076"/>
    <w:rsid w:val="00A855F2"/>
    <w:rsid w:val="00A9083F"/>
    <w:rsid w:val="00A9441F"/>
    <w:rsid w:val="00A96161"/>
    <w:rsid w:val="00AA3214"/>
    <w:rsid w:val="00AA41AF"/>
    <w:rsid w:val="00AA7CEA"/>
    <w:rsid w:val="00AB347E"/>
    <w:rsid w:val="00AC2535"/>
    <w:rsid w:val="00AC5F37"/>
    <w:rsid w:val="00AC7351"/>
    <w:rsid w:val="00AD4FDB"/>
    <w:rsid w:val="00AE069B"/>
    <w:rsid w:val="00AE3073"/>
    <w:rsid w:val="00AE4989"/>
    <w:rsid w:val="00AE6D1B"/>
    <w:rsid w:val="00AE7342"/>
    <w:rsid w:val="00AF6BF4"/>
    <w:rsid w:val="00B046DC"/>
    <w:rsid w:val="00B070DD"/>
    <w:rsid w:val="00B07678"/>
    <w:rsid w:val="00B10914"/>
    <w:rsid w:val="00B133A4"/>
    <w:rsid w:val="00B20B3C"/>
    <w:rsid w:val="00B21982"/>
    <w:rsid w:val="00B24C04"/>
    <w:rsid w:val="00B26934"/>
    <w:rsid w:val="00B2702A"/>
    <w:rsid w:val="00B30523"/>
    <w:rsid w:val="00B31103"/>
    <w:rsid w:val="00B32540"/>
    <w:rsid w:val="00B353D5"/>
    <w:rsid w:val="00B41A8E"/>
    <w:rsid w:val="00B43D95"/>
    <w:rsid w:val="00B46028"/>
    <w:rsid w:val="00B54C5B"/>
    <w:rsid w:val="00B6014A"/>
    <w:rsid w:val="00B640A2"/>
    <w:rsid w:val="00B74128"/>
    <w:rsid w:val="00B83129"/>
    <w:rsid w:val="00B93178"/>
    <w:rsid w:val="00B9740F"/>
    <w:rsid w:val="00B97583"/>
    <w:rsid w:val="00B97FAD"/>
    <w:rsid w:val="00BA11A5"/>
    <w:rsid w:val="00BA16C4"/>
    <w:rsid w:val="00BA4B69"/>
    <w:rsid w:val="00BA4E3F"/>
    <w:rsid w:val="00BB1A51"/>
    <w:rsid w:val="00BB2AC8"/>
    <w:rsid w:val="00BB57B4"/>
    <w:rsid w:val="00BC1AAA"/>
    <w:rsid w:val="00BC3A37"/>
    <w:rsid w:val="00BC74AB"/>
    <w:rsid w:val="00BD0266"/>
    <w:rsid w:val="00BD0FFE"/>
    <w:rsid w:val="00BD31E6"/>
    <w:rsid w:val="00BD423A"/>
    <w:rsid w:val="00BD63C6"/>
    <w:rsid w:val="00BD6817"/>
    <w:rsid w:val="00BE245E"/>
    <w:rsid w:val="00BE3C6D"/>
    <w:rsid w:val="00BE4E26"/>
    <w:rsid w:val="00BE51E0"/>
    <w:rsid w:val="00BF015F"/>
    <w:rsid w:val="00BF1190"/>
    <w:rsid w:val="00BF2894"/>
    <w:rsid w:val="00BF3459"/>
    <w:rsid w:val="00BF5CFC"/>
    <w:rsid w:val="00BF744F"/>
    <w:rsid w:val="00BF7AAF"/>
    <w:rsid w:val="00C05B67"/>
    <w:rsid w:val="00C07877"/>
    <w:rsid w:val="00C07E12"/>
    <w:rsid w:val="00C11922"/>
    <w:rsid w:val="00C11B36"/>
    <w:rsid w:val="00C126BA"/>
    <w:rsid w:val="00C13F6F"/>
    <w:rsid w:val="00C1613B"/>
    <w:rsid w:val="00C21D0A"/>
    <w:rsid w:val="00C21D8C"/>
    <w:rsid w:val="00C22F04"/>
    <w:rsid w:val="00C23A33"/>
    <w:rsid w:val="00C24735"/>
    <w:rsid w:val="00C26366"/>
    <w:rsid w:val="00C32F55"/>
    <w:rsid w:val="00C42D70"/>
    <w:rsid w:val="00C56A81"/>
    <w:rsid w:val="00C63698"/>
    <w:rsid w:val="00C736DF"/>
    <w:rsid w:val="00C750C6"/>
    <w:rsid w:val="00C76528"/>
    <w:rsid w:val="00C7729A"/>
    <w:rsid w:val="00C77FA6"/>
    <w:rsid w:val="00C8018A"/>
    <w:rsid w:val="00C8106D"/>
    <w:rsid w:val="00C86F6F"/>
    <w:rsid w:val="00C92864"/>
    <w:rsid w:val="00C95D40"/>
    <w:rsid w:val="00CA161B"/>
    <w:rsid w:val="00CA7428"/>
    <w:rsid w:val="00CC4015"/>
    <w:rsid w:val="00CC5AE7"/>
    <w:rsid w:val="00CC6C9C"/>
    <w:rsid w:val="00CD0EEE"/>
    <w:rsid w:val="00CD1F74"/>
    <w:rsid w:val="00CD5D82"/>
    <w:rsid w:val="00CD707B"/>
    <w:rsid w:val="00CE026B"/>
    <w:rsid w:val="00CE43BA"/>
    <w:rsid w:val="00CE4A34"/>
    <w:rsid w:val="00CE5C32"/>
    <w:rsid w:val="00CE70A3"/>
    <w:rsid w:val="00CF612C"/>
    <w:rsid w:val="00D100C2"/>
    <w:rsid w:val="00D17060"/>
    <w:rsid w:val="00D20689"/>
    <w:rsid w:val="00D2073E"/>
    <w:rsid w:val="00D23F76"/>
    <w:rsid w:val="00D269D1"/>
    <w:rsid w:val="00D319E8"/>
    <w:rsid w:val="00D31A2C"/>
    <w:rsid w:val="00D41EC7"/>
    <w:rsid w:val="00D439E0"/>
    <w:rsid w:val="00D47D17"/>
    <w:rsid w:val="00D5201B"/>
    <w:rsid w:val="00D53717"/>
    <w:rsid w:val="00D629B1"/>
    <w:rsid w:val="00D75B4E"/>
    <w:rsid w:val="00D82D0F"/>
    <w:rsid w:val="00D85985"/>
    <w:rsid w:val="00D91C99"/>
    <w:rsid w:val="00DA55A9"/>
    <w:rsid w:val="00DB1BAF"/>
    <w:rsid w:val="00DB1C17"/>
    <w:rsid w:val="00DB3774"/>
    <w:rsid w:val="00DB474F"/>
    <w:rsid w:val="00DB79D5"/>
    <w:rsid w:val="00DC048F"/>
    <w:rsid w:val="00DC2EEC"/>
    <w:rsid w:val="00DD1A67"/>
    <w:rsid w:val="00DD2990"/>
    <w:rsid w:val="00DF2778"/>
    <w:rsid w:val="00DF4AB2"/>
    <w:rsid w:val="00DF5AAB"/>
    <w:rsid w:val="00E01E15"/>
    <w:rsid w:val="00E03AA7"/>
    <w:rsid w:val="00E0440D"/>
    <w:rsid w:val="00E05775"/>
    <w:rsid w:val="00E1312F"/>
    <w:rsid w:val="00E13C00"/>
    <w:rsid w:val="00E24EA7"/>
    <w:rsid w:val="00E3043E"/>
    <w:rsid w:val="00E31952"/>
    <w:rsid w:val="00E322A3"/>
    <w:rsid w:val="00E32D5D"/>
    <w:rsid w:val="00E37CFD"/>
    <w:rsid w:val="00E37DFC"/>
    <w:rsid w:val="00E43AE4"/>
    <w:rsid w:val="00E51089"/>
    <w:rsid w:val="00E551A2"/>
    <w:rsid w:val="00E72865"/>
    <w:rsid w:val="00E84400"/>
    <w:rsid w:val="00E90BE5"/>
    <w:rsid w:val="00E948B5"/>
    <w:rsid w:val="00EA089F"/>
    <w:rsid w:val="00EA2632"/>
    <w:rsid w:val="00EA28A1"/>
    <w:rsid w:val="00EA2A83"/>
    <w:rsid w:val="00EA44A0"/>
    <w:rsid w:val="00EA4FD0"/>
    <w:rsid w:val="00EB0CB8"/>
    <w:rsid w:val="00EB550F"/>
    <w:rsid w:val="00EC3512"/>
    <w:rsid w:val="00ED19F9"/>
    <w:rsid w:val="00ED2C0C"/>
    <w:rsid w:val="00ED34F0"/>
    <w:rsid w:val="00ED628F"/>
    <w:rsid w:val="00EE1621"/>
    <w:rsid w:val="00EE3E17"/>
    <w:rsid w:val="00EE6120"/>
    <w:rsid w:val="00EE72AB"/>
    <w:rsid w:val="00EF2395"/>
    <w:rsid w:val="00EF7644"/>
    <w:rsid w:val="00F02668"/>
    <w:rsid w:val="00F0683A"/>
    <w:rsid w:val="00F07A2B"/>
    <w:rsid w:val="00F1133D"/>
    <w:rsid w:val="00F12964"/>
    <w:rsid w:val="00F153DE"/>
    <w:rsid w:val="00F17E5C"/>
    <w:rsid w:val="00F31C3A"/>
    <w:rsid w:val="00F36793"/>
    <w:rsid w:val="00F40BB3"/>
    <w:rsid w:val="00F42227"/>
    <w:rsid w:val="00F42A82"/>
    <w:rsid w:val="00F453B5"/>
    <w:rsid w:val="00F467FA"/>
    <w:rsid w:val="00F47020"/>
    <w:rsid w:val="00F536B9"/>
    <w:rsid w:val="00F53A9C"/>
    <w:rsid w:val="00F55433"/>
    <w:rsid w:val="00F60076"/>
    <w:rsid w:val="00F61B41"/>
    <w:rsid w:val="00F63196"/>
    <w:rsid w:val="00F67D5E"/>
    <w:rsid w:val="00F83127"/>
    <w:rsid w:val="00F84924"/>
    <w:rsid w:val="00F861BA"/>
    <w:rsid w:val="00FA1B60"/>
    <w:rsid w:val="00FA59B1"/>
    <w:rsid w:val="00FB3225"/>
    <w:rsid w:val="00FB480E"/>
    <w:rsid w:val="00FB6E23"/>
    <w:rsid w:val="00FC21D0"/>
    <w:rsid w:val="00FC5D2E"/>
    <w:rsid w:val="00FC78C4"/>
    <w:rsid w:val="00FD19CC"/>
    <w:rsid w:val="00FD29EE"/>
    <w:rsid w:val="00FD3FE6"/>
    <w:rsid w:val="00FE30D9"/>
    <w:rsid w:val="00FE3385"/>
    <w:rsid w:val="00FE4472"/>
    <w:rsid w:val="00FE5F13"/>
    <w:rsid w:val="00FE6E15"/>
    <w:rsid w:val="00FF4E76"/>
    <w:rsid w:val="00FF7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404F6"/>
  <w15:chartTrackingRefBased/>
  <w15:docId w15:val="{131BCB08-84FE-47EA-AF42-07FDBFCF4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A0724"/>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3F2758"/>
    <w:pPr>
      <w:keepNext/>
      <w:keepLines/>
      <w:spacing w:before="240"/>
      <w:ind w:firstLine="0"/>
      <w:jc w:val="center"/>
      <w:outlineLvl w:val="0"/>
    </w:pPr>
    <w:rPr>
      <w:rFonts w:eastAsiaTheme="majorEastAsia" w:cs="Times New Roman (Headings CS)"/>
      <w:b/>
      <w:caps/>
      <w:color w:val="000000" w:themeColor="text1"/>
      <w:szCs w:val="32"/>
    </w:rPr>
  </w:style>
  <w:style w:type="paragraph" w:styleId="2">
    <w:name w:val="heading 2"/>
    <w:basedOn w:val="a"/>
    <w:next w:val="a"/>
    <w:link w:val="20"/>
    <w:uiPriority w:val="9"/>
    <w:unhideWhenUsed/>
    <w:qFormat/>
    <w:rsid w:val="003F2758"/>
    <w:pPr>
      <w:keepNext/>
      <w:keepLines/>
      <w:outlineLvl w:val="1"/>
    </w:pPr>
    <w:rPr>
      <w:rFonts w:eastAsiaTheme="majorEastAsia" w:cstheme="majorBidi"/>
      <w:b/>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70F02"/>
    <w:pPr>
      <w:tabs>
        <w:tab w:val="center" w:pos="4677"/>
        <w:tab w:val="right" w:pos="9355"/>
      </w:tabs>
      <w:spacing w:line="240" w:lineRule="auto"/>
    </w:pPr>
  </w:style>
  <w:style w:type="character" w:customStyle="1" w:styleId="a4">
    <w:name w:val="Верхний колонтитул Знак"/>
    <w:basedOn w:val="a0"/>
    <w:link w:val="a3"/>
    <w:uiPriority w:val="99"/>
    <w:rsid w:val="00370F02"/>
  </w:style>
  <w:style w:type="paragraph" w:styleId="a5">
    <w:name w:val="footer"/>
    <w:basedOn w:val="a"/>
    <w:link w:val="a6"/>
    <w:uiPriority w:val="99"/>
    <w:unhideWhenUsed/>
    <w:rsid w:val="00370F02"/>
    <w:pPr>
      <w:tabs>
        <w:tab w:val="center" w:pos="4677"/>
        <w:tab w:val="right" w:pos="9355"/>
      </w:tabs>
      <w:spacing w:line="240" w:lineRule="auto"/>
    </w:pPr>
  </w:style>
  <w:style w:type="character" w:customStyle="1" w:styleId="a6">
    <w:name w:val="Нижний колонтитул Знак"/>
    <w:basedOn w:val="a0"/>
    <w:link w:val="a5"/>
    <w:uiPriority w:val="99"/>
    <w:rsid w:val="00370F02"/>
  </w:style>
  <w:style w:type="table" w:customStyle="1" w:styleId="TableNormal1">
    <w:name w:val="Table Normal1"/>
    <w:rsid w:val="00370F0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ru-RU"/>
    </w:rPr>
    <w:tblPr>
      <w:tblInd w:w="0" w:type="dxa"/>
      <w:tblCellMar>
        <w:top w:w="0" w:type="dxa"/>
        <w:left w:w="0" w:type="dxa"/>
        <w:bottom w:w="0" w:type="dxa"/>
        <w:right w:w="0" w:type="dxa"/>
      </w:tblCellMar>
    </w:tblPr>
  </w:style>
  <w:style w:type="paragraph" w:customStyle="1" w:styleId="A7">
    <w:name w:val="Основний текст A"/>
    <w:rsid w:val="00370F02"/>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eastAsia="ru-RU"/>
    </w:rPr>
  </w:style>
  <w:style w:type="paragraph" w:styleId="a8">
    <w:name w:val="caption"/>
    <w:rsid w:val="00370F02"/>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eastAsia="ru-RU"/>
    </w:rPr>
  </w:style>
  <w:style w:type="character" w:customStyle="1" w:styleId="10">
    <w:name w:val="Заголовок 1 Знак"/>
    <w:basedOn w:val="a0"/>
    <w:link w:val="1"/>
    <w:uiPriority w:val="9"/>
    <w:rsid w:val="003F2758"/>
    <w:rPr>
      <w:rFonts w:ascii="Times New Roman" w:eastAsiaTheme="majorEastAsia" w:hAnsi="Times New Roman" w:cs="Times New Roman (Headings CS)"/>
      <w:b/>
      <w:caps/>
      <w:color w:val="000000" w:themeColor="text1"/>
      <w:sz w:val="28"/>
      <w:szCs w:val="32"/>
    </w:rPr>
  </w:style>
  <w:style w:type="paragraph" w:styleId="a9">
    <w:name w:val="TOC Heading"/>
    <w:basedOn w:val="1"/>
    <w:next w:val="a"/>
    <w:uiPriority w:val="39"/>
    <w:unhideWhenUsed/>
    <w:qFormat/>
    <w:rsid w:val="00B070DD"/>
    <w:pPr>
      <w:outlineLvl w:val="9"/>
    </w:pPr>
    <w:rPr>
      <w:lang w:eastAsia="ru-RU"/>
    </w:rPr>
  </w:style>
  <w:style w:type="paragraph" w:styleId="11">
    <w:name w:val="toc 1"/>
    <w:basedOn w:val="a"/>
    <w:next w:val="a"/>
    <w:autoRedefine/>
    <w:uiPriority w:val="39"/>
    <w:unhideWhenUsed/>
    <w:rsid w:val="00824133"/>
    <w:pPr>
      <w:tabs>
        <w:tab w:val="right" w:leader="dot" w:pos="9628"/>
      </w:tabs>
      <w:spacing w:line="480" w:lineRule="auto"/>
    </w:pPr>
    <w:rPr>
      <w:rFonts w:eastAsia="Arial Unicode MS" w:cs="Times New Roman"/>
      <w:bCs/>
      <w:noProof/>
      <w:u w:color="000000"/>
      <w:bdr w:val="nil"/>
      <w:lang w:val="uk-UA" w:eastAsia="ru-RU"/>
    </w:rPr>
  </w:style>
  <w:style w:type="character" w:styleId="aa">
    <w:name w:val="Hyperlink"/>
    <w:basedOn w:val="a0"/>
    <w:uiPriority w:val="99"/>
    <w:unhideWhenUsed/>
    <w:rsid w:val="00B070DD"/>
    <w:rPr>
      <w:color w:val="0563C1" w:themeColor="hyperlink"/>
      <w:u w:val="single"/>
    </w:rPr>
  </w:style>
  <w:style w:type="character" w:customStyle="1" w:styleId="20">
    <w:name w:val="Заголовок 2 Знак"/>
    <w:basedOn w:val="a0"/>
    <w:link w:val="2"/>
    <w:uiPriority w:val="9"/>
    <w:rsid w:val="003F2758"/>
    <w:rPr>
      <w:rFonts w:ascii="Times New Roman" w:eastAsiaTheme="majorEastAsia" w:hAnsi="Times New Roman" w:cstheme="majorBidi"/>
      <w:b/>
      <w:color w:val="000000" w:themeColor="text1"/>
      <w:sz w:val="28"/>
      <w:szCs w:val="26"/>
    </w:rPr>
  </w:style>
  <w:style w:type="paragraph" w:styleId="21">
    <w:name w:val="toc 2"/>
    <w:basedOn w:val="a"/>
    <w:next w:val="a"/>
    <w:autoRedefine/>
    <w:uiPriority w:val="39"/>
    <w:unhideWhenUsed/>
    <w:rsid w:val="00824133"/>
    <w:pPr>
      <w:ind w:left="221"/>
    </w:pPr>
  </w:style>
  <w:style w:type="paragraph" w:styleId="ab">
    <w:name w:val="Balloon Text"/>
    <w:basedOn w:val="a"/>
    <w:link w:val="ac"/>
    <w:uiPriority w:val="99"/>
    <w:semiHidden/>
    <w:unhideWhenUsed/>
    <w:rsid w:val="004E0023"/>
    <w:pPr>
      <w:spacing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4E0023"/>
    <w:rPr>
      <w:rFonts w:ascii="Segoe UI" w:hAnsi="Segoe UI" w:cs="Segoe UI"/>
      <w:sz w:val="18"/>
      <w:szCs w:val="18"/>
    </w:rPr>
  </w:style>
  <w:style w:type="paragraph" w:styleId="ad">
    <w:name w:val="List Paragraph"/>
    <w:basedOn w:val="a"/>
    <w:uiPriority w:val="34"/>
    <w:qFormat/>
    <w:rsid w:val="00E90BE5"/>
    <w:pPr>
      <w:ind w:left="720"/>
      <w:contextualSpacing/>
    </w:pPr>
  </w:style>
  <w:style w:type="table" w:styleId="ae">
    <w:name w:val="Table Grid"/>
    <w:basedOn w:val="a1"/>
    <w:uiPriority w:val="39"/>
    <w:rsid w:val="00F12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FC2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C21D0"/>
    <w:rPr>
      <w:rFonts w:ascii="Courier New" w:eastAsia="Times New Roman" w:hAnsi="Courier New" w:cs="Courier New"/>
      <w:sz w:val="20"/>
      <w:szCs w:val="20"/>
      <w:lang w:eastAsia="ru-RU"/>
    </w:rPr>
  </w:style>
  <w:style w:type="character" w:customStyle="1" w:styleId="UnresolvedMention1">
    <w:name w:val="Unresolved Mention1"/>
    <w:basedOn w:val="a0"/>
    <w:uiPriority w:val="99"/>
    <w:semiHidden/>
    <w:unhideWhenUsed/>
    <w:rsid w:val="007A2839"/>
    <w:rPr>
      <w:color w:val="605E5C"/>
      <w:shd w:val="clear" w:color="auto" w:fill="E1DFDD"/>
    </w:rPr>
  </w:style>
  <w:style w:type="character" w:styleId="af">
    <w:name w:val="FollowedHyperlink"/>
    <w:basedOn w:val="a0"/>
    <w:uiPriority w:val="99"/>
    <w:semiHidden/>
    <w:unhideWhenUsed/>
    <w:rsid w:val="007A2839"/>
    <w:rPr>
      <w:color w:val="954F72" w:themeColor="followedHyperlink"/>
      <w:u w:val="single"/>
    </w:rPr>
  </w:style>
  <w:style w:type="character" w:styleId="af0">
    <w:name w:val="Placeholder Text"/>
    <w:basedOn w:val="a0"/>
    <w:uiPriority w:val="99"/>
    <w:semiHidden/>
    <w:rsid w:val="00BC1AAA"/>
    <w:rPr>
      <w:color w:val="808080"/>
    </w:rPr>
  </w:style>
  <w:style w:type="paragraph" w:styleId="af1">
    <w:name w:val="Title"/>
    <w:aliases w:val="Figure"/>
    <w:basedOn w:val="a"/>
    <w:next w:val="a"/>
    <w:link w:val="af2"/>
    <w:uiPriority w:val="10"/>
    <w:qFormat/>
    <w:rsid w:val="003F2758"/>
    <w:pPr>
      <w:spacing w:line="240" w:lineRule="auto"/>
      <w:ind w:firstLine="0"/>
      <w:contextualSpacing/>
      <w:jc w:val="center"/>
    </w:pPr>
    <w:rPr>
      <w:rFonts w:eastAsiaTheme="majorEastAsia" w:cstheme="majorBidi"/>
      <w:spacing w:val="-10"/>
      <w:kern w:val="28"/>
      <w:szCs w:val="56"/>
    </w:rPr>
  </w:style>
  <w:style w:type="character" w:customStyle="1" w:styleId="af2">
    <w:name w:val="Название Знак"/>
    <w:aliases w:val="Figure Знак"/>
    <w:basedOn w:val="a0"/>
    <w:link w:val="af1"/>
    <w:uiPriority w:val="10"/>
    <w:rsid w:val="003F2758"/>
    <w:rPr>
      <w:rFonts w:ascii="Times New Roman" w:eastAsiaTheme="majorEastAsia" w:hAnsi="Times New Roman" w:cstheme="majorBidi"/>
      <w:spacing w:val="-10"/>
      <w:kern w:val="28"/>
      <w:sz w:val="28"/>
      <w:szCs w:val="56"/>
    </w:rPr>
  </w:style>
  <w:style w:type="paragraph" w:customStyle="1" w:styleId="Formula">
    <w:name w:val="Formula"/>
    <w:basedOn w:val="a"/>
    <w:qFormat/>
    <w:rsid w:val="003F2758"/>
    <w:pPr>
      <w:ind w:firstLine="0"/>
      <w:jc w:val="right"/>
    </w:pPr>
    <w:rPr>
      <w:u w:color="000000"/>
      <w:bdr w:val="nil"/>
      <w:lang w:val="uk-UA" w:eastAsia="ru-RU"/>
    </w:rPr>
  </w:style>
  <w:style w:type="paragraph" w:customStyle="1" w:styleId="Table">
    <w:name w:val="Table"/>
    <w:basedOn w:val="a"/>
    <w:qFormat/>
    <w:rsid w:val="00E3043E"/>
    <w:rPr>
      <w:rFonts w:eastAsia="Arial Unicode MS" w:cs="Times New Roman"/>
      <w:bCs/>
      <w:color w:val="000000"/>
      <w:szCs w:val="28"/>
      <w:u w:color="000000"/>
      <w:bdr w:val="nil"/>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5000">
      <w:bodyDiv w:val="1"/>
      <w:marLeft w:val="0"/>
      <w:marRight w:val="0"/>
      <w:marTop w:val="0"/>
      <w:marBottom w:val="0"/>
      <w:divBdr>
        <w:top w:val="none" w:sz="0" w:space="0" w:color="auto"/>
        <w:left w:val="none" w:sz="0" w:space="0" w:color="auto"/>
        <w:bottom w:val="none" w:sz="0" w:space="0" w:color="auto"/>
        <w:right w:val="none" w:sz="0" w:space="0" w:color="auto"/>
      </w:divBdr>
      <w:divsChild>
        <w:div w:id="1223250396">
          <w:marLeft w:val="0"/>
          <w:marRight w:val="0"/>
          <w:marTop w:val="0"/>
          <w:marBottom w:val="0"/>
          <w:divBdr>
            <w:top w:val="none" w:sz="0" w:space="0" w:color="auto"/>
            <w:left w:val="none" w:sz="0" w:space="0" w:color="auto"/>
            <w:bottom w:val="none" w:sz="0" w:space="0" w:color="auto"/>
            <w:right w:val="none" w:sz="0" w:space="0" w:color="auto"/>
          </w:divBdr>
          <w:divsChild>
            <w:div w:id="1135560819">
              <w:marLeft w:val="0"/>
              <w:marRight w:val="0"/>
              <w:marTop w:val="0"/>
              <w:marBottom w:val="0"/>
              <w:divBdr>
                <w:top w:val="none" w:sz="0" w:space="0" w:color="auto"/>
                <w:left w:val="none" w:sz="0" w:space="0" w:color="auto"/>
                <w:bottom w:val="none" w:sz="0" w:space="0" w:color="auto"/>
                <w:right w:val="none" w:sz="0" w:space="0" w:color="auto"/>
              </w:divBdr>
            </w:div>
            <w:div w:id="257979822">
              <w:marLeft w:val="0"/>
              <w:marRight w:val="0"/>
              <w:marTop w:val="0"/>
              <w:marBottom w:val="0"/>
              <w:divBdr>
                <w:top w:val="none" w:sz="0" w:space="0" w:color="auto"/>
                <w:left w:val="none" w:sz="0" w:space="0" w:color="auto"/>
                <w:bottom w:val="none" w:sz="0" w:space="0" w:color="auto"/>
                <w:right w:val="none" w:sz="0" w:space="0" w:color="auto"/>
              </w:divBdr>
            </w:div>
            <w:div w:id="1167941877">
              <w:marLeft w:val="0"/>
              <w:marRight w:val="0"/>
              <w:marTop w:val="0"/>
              <w:marBottom w:val="0"/>
              <w:divBdr>
                <w:top w:val="none" w:sz="0" w:space="0" w:color="auto"/>
                <w:left w:val="none" w:sz="0" w:space="0" w:color="auto"/>
                <w:bottom w:val="none" w:sz="0" w:space="0" w:color="auto"/>
                <w:right w:val="none" w:sz="0" w:space="0" w:color="auto"/>
              </w:divBdr>
            </w:div>
            <w:div w:id="1260717800">
              <w:marLeft w:val="0"/>
              <w:marRight w:val="0"/>
              <w:marTop w:val="0"/>
              <w:marBottom w:val="0"/>
              <w:divBdr>
                <w:top w:val="none" w:sz="0" w:space="0" w:color="auto"/>
                <w:left w:val="none" w:sz="0" w:space="0" w:color="auto"/>
                <w:bottom w:val="none" w:sz="0" w:space="0" w:color="auto"/>
                <w:right w:val="none" w:sz="0" w:space="0" w:color="auto"/>
              </w:divBdr>
            </w:div>
            <w:div w:id="1995714138">
              <w:marLeft w:val="0"/>
              <w:marRight w:val="0"/>
              <w:marTop w:val="0"/>
              <w:marBottom w:val="0"/>
              <w:divBdr>
                <w:top w:val="none" w:sz="0" w:space="0" w:color="auto"/>
                <w:left w:val="none" w:sz="0" w:space="0" w:color="auto"/>
                <w:bottom w:val="none" w:sz="0" w:space="0" w:color="auto"/>
                <w:right w:val="none" w:sz="0" w:space="0" w:color="auto"/>
              </w:divBdr>
            </w:div>
            <w:div w:id="1507474418">
              <w:marLeft w:val="0"/>
              <w:marRight w:val="0"/>
              <w:marTop w:val="0"/>
              <w:marBottom w:val="0"/>
              <w:divBdr>
                <w:top w:val="none" w:sz="0" w:space="0" w:color="auto"/>
                <w:left w:val="none" w:sz="0" w:space="0" w:color="auto"/>
                <w:bottom w:val="none" w:sz="0" w:space="0" w:color="auto"/>
                <w:right w:val="none" w:sz="0" w:space="0" w:color="auto"/>
              </w:divBdr>
            </w:div>
            <w:div w:id="1328745107">
              <w:marLeft w:val="0"/>
              <w:marRight w:val="0"/>
              <w:marTop w:val="0"/>
              <w:marBottom w:val="0"/>
              <w:divBdr>
                <w:top w:val="none" w:sz="0" w:space="0" w:color="auto"/>
                <w:left w:val="none" w:sz="0" w:space="0" w:color="auto"/>
                <w:bottom w:val="none" w:sz="0" w:space="0" w:color="auto"/>
                <w:right w:val="none" w:sz="0" w:space="0" w:color="auto"/>
              </w:divBdr>
            </w:div>
            <w:div w:id="903100502">
              <w:marLeft w:val="0"/>
              <w:marRight w:val="0"/>
              <w:marTop w:val="0"/>
              <w:marBottom w:val="0"/>
              <w:divBdr>
                <w:top w:val="none" w:sz="0" w:space="0" w:color="auto"/>
                <w:left w:val="none" w:sz="0" w:space="0" w:color="auto"/>
                <w:bottom w:val="none" w:sz="0" w:space="0" w:color="auto"/>
                <w:right w:val="none" w:sz="0" w:space="0" w:color="auto"/>
              </w:divBdr>
            </w:div>
            <w:div w:id="1410688164">
              <w:marLeft w:val="0"/>
              <w:marRight w:val="0"/>
              <w:marTop w:val="0"/>
              <w:marBottom w:val="0"/>
              <w:divBdr>
                <w:top w:val="none" w:sz="0" w:space="0" w:color="auto"/>
                <w:left w:val="none" w:sz="0" w:space="0" w:color="auto"/>
                <w:bottom w:val="none" w:sz="0" w:space="0" w:color="auto"/>
                <w:right w:val="none" w:sz="0" w:space="0" w:color="auto"/>
              </w:divBdr>
            </w:div>
            <w:div w:id="100885041">
              <w:marLeft w:val="0"/>
              <w:marRight w:val="0"/>
              <w:marTop w:val="0"/>
              <w:marBottom w:val="0"/>
              <w:divBdr>
                <w:top w:val="none" w:sz="0" w:space="0" w:color="auto"/>
                <w:left w:val="none" w:sz="0" w:space="0" w:color="auto"/>
                <w:bottom w:val="none" w:sz="0" w:space="0" w:color="auto"/>
                <w:right w:val="none" w:sz="0" w:space="0" w:color="auto"/>
              </w:divBdr>
            </w:div>
            <w:div w:id="176383300">
              <w:marLeft w:val="0"/>
              <w:marRight w:val="0"/>
              <w:marTop w:val="0"/>
              <w:marBottom w:val="0"/>
              <w:divBdr>
                <w:top w:val="none" w:sz="0" w:space="0" w:color="auto"/>
                <w:left w:val="none" w:sz="0" w:space="0" w:color="auto"/>
                <w:bottom w:val="none" w:sz="0" w:space="0" w:color="auto"/>
                <w:right w:val="none" w:sz="0" w:space="0" w:color="auto"/>
              </w:divBdr>
            </w:div>
            <w:div w:id="386993263">
              <w:marLeft w:val="0"/>
              <w:marRight w:val="0"/>
              <w:marTop w:val="0"/>
              <w:marBottom w:val="0"/>
              <w:divBdr>
                <w:top w:val="none" w:sz="0" w:space="0" w:color="auto"/>
                <w:left w:val="none" w:sz="0" w:space="0" w:color="auto"/>
                <w:bottom w:val="none" w:sz="0" w:space="0" w:color="auto"/>
                <w:right w:val="none" w:sz="0" w:space="0" w:color="auto"/>
              </w:divBdr>
            </w:div>
            <w:div w:id="1993480279">
              <w:marLeft w:val="0"/>
              <w:marRight w:val="0"/>
              <w:marTop w:val="0"/>
              <w:marBottom w:val="0"/>
              <w:divBdr>
                <w:top w:val="none" w:sz="0" w:space="0" w:color="auto"/>
                <w:left w:val="none" w:sz="0" w:space="0" w:color="auto"/>
                <w:bottom w:val="none" w:sz="0" w:space="0" w:color="auto"/>
                <w:right w:val="none" w:sz="0" w:space="0" w:color="auto"/>
              </w:divBdr>
            </w:div>
            <w:div w:id="1562710328">
              <w:marLeft w:val="0"/>
              <w:marRight w:val="0"/>
              <w:marTop w:val="0"/>
              <w:marBottom w:val="0"/>
              <w:divBdr>
                <w:top w:val="none" w:sz="0" w:space="0" w:color="auto"/>
                <w:left w:val="none" w:sz="0" w:space="0" w:color="auto"/>
                <w:bottom w:val="none" w:sz="0" w:space="0" w:color="auto"/>
                <w:right w:val="none" w:sz="0" w:space="0" w:color="auto"/>
              </w:divBdr>
            </w:div>
            <w:div w:id="6457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5245">
      <w:bodyDiv w:val="1"/>
      <w:marLeft w:val="0"/>
      <w:marRight w:val="0"/>
      <w:marTop w:val="0"/>
      <w:marBottom w:val="0"/>
      <w:divBdr>
        <w:top w:val="none" w:sz="0" w:space="0" w:color="auto"/>
        <w:left w:val="none" w:sz="0" w:space="0" w:color="auto"/>
        <w:bottom w:val="none" w:sz="0" w:space="0" w:color="auto"/>
        <w:right w:val="none" w:sz="0" w:space="0" w:color="auto"/>
      </w:divBdr>
    </w:div>
    <w:div w:id="87309112">
      <w:bodyDiv w:val="1"/>
      <w:marLeft w:val="0"/>
      <w:marRight w:val="0"/>
      <w:marTop w:val="0"/>
      <w:marBottom w:val="0"/>
      <w:divBdr>
        <w:top w:val="none" w:sz="0" w:space="0" w:color="auto"/>
        <w:left w:val="none" w:sz="0" w:space="0" w:color="auto"/>
        <w:bottom w:val="none" w:sz="0" w:space="0" w:color="auto"/>
        <w:right w:val="none" w:sz="0" w:space="0" w:color="auto"/>
      </w:divBdr>
    </w:div>
    <w:div w:id="142892323">
      <w:bodyDiv w:val="1"/>
      <w:marLeft w:val="0"/>
      <w:marRight w:val="0"/>
      <w:marTop w:val="0"/>
      <w:marBottom w:val="0"/>
      <w:divBdr>
        <w:top w:val="none" w:sz="0" w:space="0" w:color="auto"/>
        <w:left w:val="none" w:sz="0" w:space="0" w:color="auto"/>
        <w:bottom w:val="none" w:sz="0" w:space="0" w:color="auto"/>
        <w:right w:val="none" w:sz="0" w:space="0" w:color="auto"/>
      </w:divBdr>
    </w:div>
    <w:div w:id="159932535">
      <w:bodyDiv w:val="1"/>
      <w:marLeft w:val="0"/>
      <w:marRight w:val="0"/>
      <w:marTop w:val="0"/>
      <w:marBottom w:val="0"/>
      <w:divBdr>
        <w:top w:val="none" w:sz="0" w:space="0" w:color="auto"/>
        <w:left w:val="none" w:sz="0" w:space="0" w:color="auto"/>
        <w:bottom w:val="none" w:sz="0" w:space="0" w:color="auto"/>
        <w:right w:val="none" w:sz="0" w:space="0" w:color="auto"/>
      </w:divBdr>
    </w:div>
    <w:div w:id="162861046">
      <w:bodyDiv w:val="1"/>
      <w:marLeft w:val="0"/>
      <w:marRight w:val="0"/>
      <w:marTop w:val="0"/>
      <w:marBottom w:val="0"/>
      <w:divBdr>
        <w:top w:val="none" w:sz="0" w:space="0" w:color="auto"/>
        <w:left w:val="none" w:sz="0" w:space="0" w:color="auto"/>
        <w:bottom w:val="none" w:sz="0" w:space="0" w:color="auto"/>
        <w:right w:val="none" w:sz="0" w:space="0" w:color="auto"/>
      </w:divBdr>
    </w:div>
    <w:div w:id="289172136">
      <w:bodyDiv w:val="1"/>
      <w:marLeft w:val="0"/>
      <w:marRight w:val="0"/>
      <w:marTop w:val="0"/>
      <w:marBottom w:val="0"/>
      <w:divBdr>
        <w:top w:val="none" w:sz="0" w:space="0" w:color="auto"/>
        <w:left w:val="none" w:sz="0" w:space="0" w:color="auto"/>
        <w:bottom w:val="none" w:sz="0" w:space="0" w:color="auto"/>
        <w:right w:val="none" w:sz="0" w:space="0" w:color="auto"/>
      </w:divBdr>
    </w:div>
    <w:div w:id="334963408">
      <w:bodyDiv w:val="1"/>
      <w:marLeft w:val="0"/>
      <w:marRight w:val="0"/>
      <w:marTop w:val="0"/>
      <w:marBottom w:val="0"/>
      <w:divBdr>
        <w:top w:val="none" w:sz="0" w:space="0" w:color="auto"/>
        <w:left w:val="none" w:sz="0" w:space="0" w:color="auto"/>
        <w:bottom w:val="none" w:sz="0" w:space="0" w:color="auto"/>
        <w:right w:val="none" w:sz="0" w:space="0" w:color="auto"/>
      </w:divBdr>
    </w:div>
    <w:div w:id="385111714">
      <w:bodyDiv w:val="1"/>
      <w:marLeft w:val="0"/>
      <w:marRight w:val="0"/>
      <w:marTop w:val="0"/>
      <w:marBottom w:val="0"/>
      <w:divBdr>
        <w:top w:val="none" w:sz="0" w:space="0" w:color="auto"/>
        <w:left w:val="none" w:sz="0" w:space="0" w:color="auto"/>
        <w:bottom w:val="none" w:sz="0" w:space="0" w:color="auto"/>
        <w:right w:val="none" w:sz="0" w:space="0" w:color="auto"/>
      </w:divBdr>
      <w:divsChild>
        <w:div w:id="570190986">
          <w:marLeft w:val="0"/>
          <w:marRight w:val="0"/>
          <w:marTop w:val="0"/>
          <w:marBottom w:val="0"/>
          <w:divBdr>
            <w:top w:val="none" w:sz="0" w:space="0" w:color="auto"/>
            <w:left w:val="none" w:sz="0" w:space="0" w:color="auto"/>
            <w:bottom w:val="none" w:sz="0" w:space="0" w:color="auto"/>
            <w:right w:val="none" w:sz="0" w:space="0" w:color="auto"/>
          </w:divBdr>
          <w:divsChild>
            <w:div w:id="1129782927">
              <w:marLeft w:val="0"/>
              <w:marRight w:val="0"/>
              <w:marTop w:val="0"/>
              <w:marBottom w:val="0"/>
              <w:divBdr>
                <w:top w:val="none" w:sz="0" w:space="0" w:color="auto"/>
                <w:left w:val="none" w:sz="0" w:space="0" w:color="auto"/>
                <w:bottom w:val="none" w:sz="0" w:space="0" w:color="auto"/>
                <w:right w:val="none" w:sz="0" w:space="0" w:color="auto"/>
              </w:divBdr>
            </w:div>
            <w:div w:id="1411345598">
              <w:marLeft w:val="0"/>
              <w:marRight w:val="0"/>
              <w:marTop w:val="0"/>
              <w:marBottom w:val="0"/>
              <w:divBdr>
                <w:top w:val="none" w:sz="0" w:space="0" w:color="auto"/>
                <w:left w:val="none" w:sz="0" w:space="0" w:color="auto"/>
                <w:bottom w:val="none" w:sz="0" w:space="0" w:color="auto"/>
                <w:right w:val="none" w:sz="0" w:space="0" w:color="auto"/>
              </w:divBdr>
            </w:div>
            <w:div w:id="1338656314">
              <w:marLeft w:val="0"/>
              <w:marRight w:val="0"/>
              <w:marTop w:val="0"/>
              <w:marBottom w:val="0"/>
              <w:divBdr>
                <w:top w:val="none" w:sz="0" w:space="0" w:color="auto"/>
                <w:left w:val="none" w:sz="0" w:space="0" w:color="auto"/>
                <w:bottom w:val="none" w:sz="0" w:space="0" w:color="auto"/>
                <w:right w:val="none" w:sz="0" w:space="0" w:color="auto"/>
              </w:divBdr>
            </w:div>
            <w:div w:id="782261978">
              <w:marLeft w:val="0"/>
              <w:marRight w:val="0"/>
              <w:marTop w:val="0"/>
              <w:marBottom w:val="0"/>
              <w:divBdr>
                <w:top w:val="none" w:sz="0" w:space="0" w:color="auto"/>
                <w:left w:val="none" w:sz="0" w:space="0" w:color="auto"/>
                <w:bottom w:val="none" w:sz="0" w:space="0" w:color="auto"/>
                <w:right w:val="none" w:sz="0" w:space="0" w:color="auto"/>
              </w:divBdr>
            </w:div>
            <w:div w:id="2110001837">
              <w:marLeft w:val="0"/>
              <w:marRight w:val="0"/>
              <w:marTop w:val="0"/>
              <w:marBottom w:val="0"/>
              <w:divBdr>
                <w:top w:val="none" w:sz="0" w:space="0" w:color="auto"/>
                <w:left w:val="none" w:sz="0" w:space="0" w:color="auto"/>
                <w:bottom w:val="none" w:sz="0" w:space="0" w:color="auto"/>
                <w:right w:val="none" w:sz="0" w:space="0" w:color="auto"/>
              </w:divBdr>
            </w:div>
            <w:div w:id="1974942290">
              <w:marLeft w:val="0"/>
              <w:marRight w:val="0"/>
              <w:marTop w:val="0"/>
              <w:marBottom w:val="0"/>
              <w:divBdr>
                <w:top w:val="none" w:sz="0" w:space="0" w:color="auto"/>
                <w:left w:val="none" w:sz="0" w:space="0" w:color="auto"/>
                <w:bottom w:val="none" w:sz="0" w:space="0" w:color="auto"/>
                <w:right w:val="none" w:sz="0" w:space="0" w:color="auto"/>
              </w:divBdr>
            </w:div>
            <w:div w:id="1948076647">
              <w:marLeft w:val="0"/>
              <w:marRight w:val="0"/>
              <w:marTop w:val="0"/>
              <w:marBottom w:val="0"/>
              <w:divBdr>
                <w:top w:val="none" w:sz="0" w:space="0" w:color="auto"/>
                <w:left w:val="none" w:sz="0" w:space="0" w:color="auto"/>
                <w:bottom w:val="none" w:sz="0" w:space="0" w:color="auto"/>
                <w:right w:val="none" w:sz="0" w:space="0" w:color="auto"/>
              </w:divBdr>
            </w:div>
            <w:div w:id="1865634197">
              <w:marLeft w:val="0"/>
              <w:marRight w:val="0"/>
              <w:marTop w:val="0"/>
              <w:marBottom w:val="0"/>
              <w:divBdr>
                <w:top w:val="none" w:sz="0" w:space="0" w:color="auto"/>
                <w:left w:val="none" w:sz="0" w:space="0" w:color="auto"/>
                <w:bottom w:val="none" w:sz="0" w:space="0" w:color="auto"/>
                <w:right w:val="none" w:sz="0" w:space="0" w:color="auto"/>
              </w:divBdr>
            </w:div>
            <w:div w:id="1422607370">
              <w:marLeft w:val="0"/>
              <w:marRight w:val="0"/>
              <w:marTop w:val="0"/>
              <w:marBottom w:val="0"/>
              <w:divBdr>
                <w:top w:val="none" w:sz="0" w:space="0" w:color="auto"/>
                <w:left w:val="none" w:sz="0" w:space="0" w:color="auto"/>
                <w:bottom w:val="none" w:sz="0" w:space="0" w:color="auto"/>
                <w:right w:val="none" w:sz="0" w:space="0" w:color="auto"/>
              </w:divBdr>
            </w:div>
            <w:div w:id="1252272866">
              <w:marLeft w:val="0"/>
              <w:marRight w:val="0"/>
              <w:marTop w:val="0"/>
              <w:marBottom w:val="0"/>
              <w:divBdr>
                <w:top w:val="none" w:sz="0" w:space="0" w:color="auto"/>
                <w:left w:val="none" w:sz="0" w:space="0" w:color="auto"/>
                <w:bottom w:val="none" w:sz="0" w:space="0" w:color="auto"/>
                <w:right w:val="none" w:sz="0" w:space="0" w:color="auto"/>
              </w:divBdr>
            </w:div>
            <w:div w:id="726496607">
              <w:marLeft w:val="0"/>
              <w:marRight w:val="0"/>
              <w:marTop w:val="0"/>
              <w:marBottom w:val="0"/>
              <w:divBdr>
                <w:top w:val="none" w:sz="0" w:space="0" w:color="auto"/>
                <w:left w:val="none" w:sz="0" w:space="0" w:color="auto"/>
                <w:bottom w:val="none" w:sz="0" w:space="0" w:color="auto"/>
                <w:right w:val="none" w:sz="0" w:space="0" w:color="auto"/>
              </w:divBdr>
            </w:div>
            <w:div w:id="1473984603">
              <w:marLeft w:val="0"/>
              <w:marRight w:val="0"/>
              <w:marTop w:val="0"/>
              <w:marBottom w:val="0"/>
              <w:divBdr>
                <w:top w:val="none" w:sz="0" w:space="0" w:color="auto"/>
                <w:left w:val="none" w:sz="0" w:space="0" w:color="auto"/>
                <w:bottom w:val="none" w:sz="0" w:space="0" w:color="auto"/>
                <w:right w:val="none" w:sz="0" w:space="0" w:color="auto"/>
              </w:divBdr>
            </w:div>
            <w:div w:id="419330034">
              <w:marLeft w:val="0"/>
              <w:marRight w:val="0"/>
              <w:marTop w:val="0"/>
              <w:marBottom w:val="0"/>
              <w:divBdr>
                <w:top w:val="none" w:sz="0" w:space="0" w:color="auto"/>
                <w:left w:val="none" w:sz="0" w:space="0" w:color="auto"/>
                <w:bottom w:val="none" w:sz="0" w:space="0" w:color="auto"/>
                <w:right w:val="none" w:sz="0" w:space="0" w:color="auto"/>
              </w:divBdr>
            </w:div>
            <w:div w:id="612907767">
              <w:marLeft w:val="0"/>
              <w:marRight w:val="0"/>
              <w:marTop w:val="0"/>
              <w:marBottom w:val="0"/>
              <w:divBdr>
                <w:top w:val="none" w:sz="0" w:space="0" w:color="auto"/>
                <w:left w:val="none" w:sz="0" w:space="0" w:color="auto"/>
                <w:bottom w:val="none" w:sz="0" w:space="0" w:color="auto"/>
                <w:right w:val="none" w:sz="0" w:space="0" w:color="auto"/>
              </w:divBdr>
            </w:div>
            <w:div w:id="823938238">
              <w:marLeft w:val="0"/>
              <w:marRight w:val="0"/>
              <w:marTop w:val="0"/>
              <w:marBottom w:val="0"/>
              <w:divBdr>
                <w:top w:val="none" w:sz="0" w:space="0" w:color="auto"/>
                <w:left w:val="none" w:sz="0" w:space="0" w:color="auto"/>
                <w:bottom w:val="none" w:sz="0" w:space="0" w:color="auto"/>
                <w:right w:val="none" w:sz="0" w:space="0" w:color="auto"/>
              </w:divBdr>
            </w:div>
            <w:div w:id="7945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4556">
      <w:bodyDiv w:val="1"/>
      <w:marLeft w:val="0"/>
      <w:marRight w:val="0"/>
      <w:marTop w:val="0"/>
      <w:marBottom w:val="0"/>
      <w:divBdr>
        <w:top w:val="none" w:sz="0" w:space="0" w:color="auto"/>
        <w:left w:val="none" w:sz="0" w:space="0" w:color="auto"/>
        <w:bottom w:val="none" w:sz="0" w:space="0" w:color="auto"/>
        <w:right w:val="none" w:sz="0" w:space="0" w:color="auto"/>
      </w:divBdr>
      <w:divsChild>
        <w:div w:id="1534921629">
          <w:marLeft w:val="0"/>
          <w:marRight w:val="0"/>
          <w:marTop w:val="0"/>
          <w:marBottom w:val="0"/>
          <w:divBdr>
            <w:top w:val="none" w:sz="0" w:space="0" w:color="auto"/>
            <w:left w:val="none" w:sz="0" w:space="0" w:color="auto"/>
            <w:bottom w:val="none" w:sz="0" w:space="0" w:color="auto"/>
            <w:right w:val="none" w:sz="0" w:space="0" w:color="auto"/>
          </w:divBdr>
          <w:divsChild>
            <w:div w:id="1541357088">
              <w:marLeft w:val="0"/>
              <w:marRight w:val="0"/>
              <w:marTop w:val="0"/>
              <w:marBottom w:val="0"/>
              <w:divBdr>
                <w:top w:val="none" w:sz="0" w:space="0" w:color="auto"/>
                <w:left w:val="none" w:sz="0" w:space="0" w:color="auto"/>
                <w:bottom w:val="none" w:sz="0" w:space="0" w:color="auto"/>
                <w:right w:val="none" w:sz="0" w:space="0" w:color="auto"/>
              </w:divBdr>
            </w:div>
            <w:div w:id="1539245646">
              <w:marLeft w:val="0"/>
              <w:marRight w:val="0"/>
              <w:marTop w:val="0"/>
              <w:marBottom w:val="0"/>
              <w:divBdr>
                <w:top w:val="none" w:sz="0" w:space="0" w:color="auto"/>
                <w:left w:val="none" w:sz="0" w:space="0" w:color="auto"/>
                <w:bottom w:val="none" w:sz="0" w:space="0" w:color="auto"/>
                <w:right w:val="none" w:sz="0" w:space="0" w:color="auto"/>
              </w:divBdr>
            </w:div>
            <w:div w:id="1610577925">
              <w:marLeft w:val="0"/>
              <w:marRight w:val="0"/>
              <w:marTop w:val="0"/>
              <w:marBottom w:val="0"/>
              <w:divBdr>
                <w:top w:val="none" w:sz="0" w:space="0" w:color="auto"/>
                <w:left w:val="none" w:sz="0" w:space="0" w:color="auto"/>
                <w:bottom w:val="none" w:sz="0" w:space="0" w:color="auto"/>
                <w:right w:val="none" w:sz="0" w:space="0" w:color="auto"/>
              </w:divBdr>
            </w:div>
            <w:div w:id="257645178">
              <w:marLeft w:val="0"/>
              <w:marRight w:val="0"/>
              <w:marTop w:val="0"/>
              <w:marBottom w:val="0"/>
              <w:divBdr>
                <w:top w:val="none" w:sz="0" w:space="0" w:color="auto"/>
                <w:left w:val="none" w:sz="0" w:space="0" w:color="auto"/>
                <w:bottom w:val="none" w:sz="0" w:space="0" w:color="auto"/>
                <w:right w:val="none" w:sz="0" w:space="0" w:color="auto"/>
              </w:divBdr>
            </w:div>
            <w:div w:id="724177518">
              <w:marLeft w:val="0"/>
              <w:marRight w:val="0"/>
              <w:marTop w:val="0"/>
              <w:marBottom w:val="0"/>
              <w:divBdr>
                <w:top w:val="none" w:sz="0" w:space="0" w:color="auto"/>
                <w:left w:val="none" w:sz="0" w:space="0" w:color="auto"/>
                <w:bottom w:val="none" w:sz="0" w:space="0" w:color="auto"/>
                <w:right w:val="none" w:sz="0" w:space="0" w:color="auto"/>
              </w:divBdr>
            </w:div>
            <w:div w:id="116030796">
              <w:marLeft w:val="0"/>
              <w:marRight w:val="0"/>
              <w:marTop w:val="0"/>
              <w:marBottom w:val="0"/>
              <w:divBdr>
                <w:top w:val="none" w:sz="0" w:space="0" w:color="auto"/>
                <w:left w:val="none" w:sz="0" w:space="0" w:color="auto"/>
                <w:bottom w:val="none" w:sz="0" w:space="0" w:color="auto"/>
                <w:right w:val="none" w:sz="0" w:space="0" w:color="auto"/>
              </w:divBdr>
            </w:div>
            <w:div w:id="91782510">
              <w:marLeft w:val="0"/>
              <w:marRight w:val="0"/>
              <w:marTop w:val="0"/>
              <w:marBottom w:val="0"/>
              <w:divBdr>
                <w:top w:val="none" w:sz="0" w:space="0" w:color="auto"/>
                <w:left w:val="none" w:sz="0" w:space="0" w:color="auto"/>
                <w:bottom w:val="none" w:sz="0" w:space="0" w:color="auto"/>
                <w:right w:val="none" w:sz="0" w:space="0" w:color="auto"/>
              </w:divBdr>
            </w:div>
            <w:div w:id="442962318">
              <w:marLeft w:val="0"/>
              <w:marRight w:val="0"/>
              <w:marTop w:val="0"/>
              <w:marBottom w:val="0"/>
              <w:divBdr>
                <w:top w:val="none" w:sz="0" w:space="0" w:color="auto"/>
                <w:left w:val="none" w:sz="0" w:space="0" w:color="auto"/>
                <w:bottom w:val="none" w:sz="0" w:space="0" w:color="auto"/>
                <w:right w:val="none" w:sz="0" w:space="0" w:color="auto"/>
              </w:divBdr>
            </w:div>
            <w:div w:id="2065786553">
              <w:marLeft w:val="0"/>
              <w:marRight w:val="0"/>
              <w:marTop w:val="0"/>
              <w:marBottom w:val="0"/>
              <w:divBdr>
                <w:top w:val="none" w:sz="0" w:space="0" w:color="auto"/>
                <w:left w:val="none" w:sz="0" w:space="0" w:color="auto"/>
                <w:bottom w:val="none" w:sz="0" w:space="0" w:color="auto"/>
                <w:right w:val="none" w:sz="0" w:space="0" w:color="auto"/>
              </w:divBdr>
            </w:div>
            <w:div w:id="1836918127">
              <w:marLeft w:val="0"/>
              <w:marRight w:val="0"/>
              <w:marTop w:val="0"/>
              <w:marBottom w:val="0"/>
              <w:divBdr>
                <w:top w:val="none" w:sz="0" w:space="0" w:color="auto"/>
                <w:left w:val="none" w:sz="0" w:space="0" w:color="auto"/>
                <w:bottom w:val="none" w:sz="0" w:space="0" w:color="auto"/>
                <w:right w:val="none" w:sz="0" w:space="0" w:color="auto"/>
              </w:divBdr>
            </w:div>
            <w:div w:id="583758171">
              <w:marLeft w:val="0"/>
              <w:marRight w:val="0"/>
              <w:marTop w:val="0"/>
              <w:marBottom w:val="0"/>
              <w:divBdr>
                <w:top w:val="none" w:sz="0" w:space="0" w:color="auto"/>
                <w:left w:val="none" w:sz="0" w:space="0" w:color="auto"/>
                <w:bottom w:val="none" w:sz="0" w:space="0" w:color="auto"/>
                <w:right w:val="none" w:sz="0" w:space="0" w:color="auto"/>
              </w:divBdr>
            </w:div>
            <w:div w:id="1224027514">
              <w:marLeft w:val="0"/>
              <w:marRight w:val="0"/>
              <w:marTop w:val="0"/>
              <w:marBottom w:val="0"/>
              <w:divBdr>
                <w:top w:val="none" w:sz="0" w:space="0" w:color="auto"/>
                <w:left w:val="none" w:sz="0" w:space="0" w:color="auto"/>
                <w:bottom w:val="none" w:sz="0" w:space="0" w:color="auto"/>
                <w:right w:val="none" w:sz="0" w:space="0" w:color="auto"/>
              </w:divBdr>
            </w:div>
            <w:div w:id="738096235">
              <w:marLeft w:val="0"/>
              <w:marRight w:val="0"/>
              <w:marTop w:val="0"/>
              <w:marBottom w:val="0"/>
              <w:divBdr>
                <w:top w:val="none" w:sz="0" w:space="0" w:color="auto"/>
                <w:left w:val="none" w:sz="0" w:space="0" w:color="auto"/>
                <w:bottom w:val="none" w:sz="0" w:space="0" w:color="auto"/>
                <w:right w:val="none" w:sz="0" w:space="0" w:color="auto"/>
              </w:divBdr>
            </w:div>
            <w:div w:id="1330407805">
              <w:marLeft w:val="0"/>
              <w:marRight w:val="0"/>
              <w:marTop w:val="0"/>
              <w:marBottom w:val="0"/>
              <w:divBdr>
                <w:top w:val="none" w:sz="0" w:space="0" w:color="auto"/>
                <w:left w:val="none" w:sz="0" w:space="0" w:color="auto"/>
                <w:bottom w:val="none" w:sz="0" w:space="0" w:color="auto"/>
                <w:right w:val="none" w:sz="0" w:space="0" w:color="auto"/>
              </w:divBdr>
            </w:div>
            <w:div w:id="276182635">
              <w:marLeft w:val="0"/>
              <w:marRight w:val="0"/>
              <w:marTop w:val="0"/>
              <w:marBottom w:val="0"/>
              <w:divBdr>
                <w:top w:val="none" w:sz="0" w:space="0" w:color="auto"/>
                <w:left w:val="none" w:sz="0" w:space="0" w:color="auto"/>
                <w:bottom w:val="none" w:sz="0" w:space="0" w:color="auto"/>
                <w:right w:val="none" w:sz="0" w:space="0" w:color="auto"/>
              </w:divBdr>
            </w:div>
            <w:div w:id="11090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1228">
      <w:bodyDiv w:val="1"/>
      <w:marLeft w:val="0"/>
      <w:marRight w:val="0"/>
      <w:marTop w:val="0"/>
      <w:marBottom w:val="0"/>
      <w:divBdr>
        <w:top w:val="none" w:sz="0" w:space="0" w:color="auto"/>
        <w:left w:val="none" w:sz="0" w:space="0" w:color="auto"/>
        <w:bottom w:val="none" w:sz="0" w:space="0" w:color="auto"/>
        <w:right w:val="none" w:sz="0" w:space="0" w:color="auto"/>
      </w:divBdr>
    </w:div>
    <w:div w:id="526724908">
      <w:bodyDiv w:val="1"/>
      <w:marLeft w:val="0"/>
      <w:marRight w:val="0"/>
      <w:marTop w:val="0"/>
      <w:marBottom w:val="0"/>
      <w:divBdr>
        <w:top w:val="none" w:sz="0" w:space="0" w:color="auto"/>
        <w:left w:val="none" w:sz="0" w:space="0" w:color="auto"/>
        <w:bottom w:val="none" w:sz="0" w:space="0" w:color="auto"/>
        <w:right w:val="none" w:sz="0" w:space="0" w:color="auto"/>
      </w:divBdr>
    </w:div>
    <w:div w:id="553588906">
      <w:bodyDiv w:val="1"/>
      <w:marLeft w:val="0"/>
      <w:marRight w:val="0"/>
      <w:marTop w:val="0"/>
      <w:marBottom w:val="0"/>
      <w:divBdr>
        <w:top w:val="none" w:sz="0" w:space="0" w:color="auto"/>
        <w:left w:val="none" w:sz="0" w:space="0" w:color="auto"/>
        <w:bottom w:val="none" w:sz="0" w:space="0" w:color="auto"/>
        <w:right w:val="none" w:sz="0" w:space="0" w:color="auto"/>
      </w:divBdr>
    </w:div>
    <w:div w:id="574902438">
      <w:bodyDiv w:val="1"/>
      <w:marLeft w:val="0"/>
      <w:marRight w:val="0"/>
      <w:marTop w:val="0"/>
      <w:marBottom w:val="0"/>
      <w:divBdr>
        <w:top w:val="none" w:sz="0" w:space="0" w:color="auto"/>
        <w:left w:val="none" w:sz="0" w:space="0" w:color="auto"/>
        <w:bottom w:val="none" w:sz="0" w:space="0" w:color="auto"/>
        <w:right w:val="none" w:sz="0" w:space="0" w:color="auto"/>
      </w:divBdr>
      <w:divsChild>
        <w:div w:id="77755815">
          <w:marLeft w:val="0"/>
          <w:marRight w:val="0"/>
          <w:marTop w:val="0"/>
          <w:marBottom w:val="0"/>
          <w:divBdr>
            <w:top w:val="none" w:sz="0" w:space="0" w:color="auto"/>
            <w:left w:val="none" w:sz="0" w:space="0" w:color="auto"/>
            <w:bottom w:val="none" w:sz="0" w:space="0" w:color="auto"/>
            <w:right w:val="none" w:sz="0" w:space="0" w:color="auto"/>
          </w:divBdr>
          <w:divsChild>
            <w:div w:id="1071856411">
              <w:marLeft w:val="0"/>
              <w:marRight w:val="0"/>
              <w:marTop w:val="0"/>
              <w:marBottom w:val="0"/>
              <w:divBdr>
                <w:top w:val="none" w:sz="0" w:space="0" w:color="auto"/>
                <w:left w:val="none" w:sz="0" w:space="0" w:color="auto"/>
                <w:bottom w:val="none" w:sz="0" w:space="0" w:color="auto"/>
                <w:right w:val="none" w:sz="0" w:space="0" w:color="auto"/>
              </w:divBdr>
            </w:div>
            <w:div w:id="453863105">
              <w:marLeft w:val="0"/>
              <w:marRight w:val="0"/>
              <w:marTop w:val="0"/>
              <w:marBottom w:val="0"/>
              <w:divBdr>
                <w:top w:val="none" w:sz="0" w:space="0" w:color="auto"/>
                <w:left w:val="none" w:sz="0" w:space="0" w:color="auto"/>
                <w:bottom w:val="none" w:sz="0" w:space="0" w:color="auto"/>
                <w:right w:val="none" w:sz="0" w:space="0" w:color="auto"/>
              </w:divBdr>
            </w:div>
            <w:div w:id="236742780">
              <w:marLeft w:val="0"/>
              <w:marRight w:val="0"/>
              <w:marTop w:val="0"/>
              <w:marBottom w:val="0"/>
              <w:divBdr>
                <w:top w:val="none" w:sz="0" w:space="0" w:color="auto"/>
                <w:left w:val="none" w:sz="0" w:space="0" w:color="auto"/>
                <w:bottom w:val="none" w:sz="0" w:space="0" w:color="auto"/>
                <w:right w:val="none" w:sz="0" w:space="0" w:color="auto"/>
              </w:divBdr>
            </w:div>
            <w:div w:id="365326610">
              <w:marLeft w:val="0"/>
              <w:marRight w:val="0"/>
              <w:marTop w:val="0"/>
              <w:marBottom w:val="0"/>
              <w:divBdr>
                <w:top w:val="none" w:sz="0" w:space="0" w:color="auto"/>
                <w:left w:val="none" w:sz="0" w:space="0" w:color="auto"/>
                <w:bottom w:val="none" w:sz="0" w:space="0" w:color="auto"/>
                <w:right w:val="none" w:sz="0" w:space="0" w:color="auto"/>
              </w:divBdr>
            </w:div>
            <w:div w:id="2045863089">
              <w:marLeft w:val="0"/>
              <w:marRight w:val="0"/>
              <w:marTop w:val="0"/>
              <w:marBottom w:val="0"/>
              <w:divBdr>
                <w:top w:val="none" w:sz="0" w:space="0" w:color="auto"/>
                <w:left w:val="none" w:sz="0" w:space="0" w:color="auto"/>
                <w:bottom w:val="none" w:sz="0" w:space="0" w:color="auto"/>
                <w:right w:val="none" w:sz="0" w:space="0" w:color="auto"/>
              </w:divBdr>
            </w:div>
            <w:div w:id="1998529643">
              <w:marLeft w:val="0"/>
              <w:marRight w:val="0"/>
              <w:marTop w:val="0"/>
              <w:marBottom w:val="0"/>
              <w:divBdr>
                <w:top w:val="none" w:sz="0" w:space="0" w:color="auto"/>
                <w:left w:val="none" w:sz="0" w:space="0" w:color="auto"/>
                <w:bottom w:val="none" w:sz="0" w:space="0" w:color="auto"/>
                <w:right w:val="none" w:sz="0" w:space="0" w:color="auto"/>
              </w:divBdr>
            </w:div>
            <w:div w:id="704987614">
              <w:marLeft w:val="0"/>
              <w:marRight w:val="0"/>
              <w:marTop w:val="0"/>
              <w:marBottom w:val="0"/>
              <w:divBdr>
                <w:top w:val="none" w:sz="0" w:space="0" w:color="auto"/>
                <w:left w:val="none" w:sz="0" w:space="0" w:color="auto"/>
                <w:bottom w:val="none" w:sz="0" w:space="0" w:color="auto"/>
                <w:right w:val="none" w:sz="0" w:space="0" w:color="auto"/>
              </w:divBdr>
            </w:div>
            <w:div w:id="115490858">
              <w:marLeft w:val="0"/>
              <w:marRight w:val="0"/>
              <w:marTop w:val="0"/>
              <w:marBottom w:val="0"/>
              <w:divBdr>
                <w:top w:val="none" w:sz="0" w:space="0" w:color="auto"/>
                <w:left w:val="none" w:sz="0" w:space="0" w:color="auto"/>
                <w:bottom w:val="none" w:sz="0" w:space="0" w:color="auto"/>
                <w:right w:val="none" w:sz="0" w:space="0" w:color="auto"/>
              </w:divBdr>
            </w:div>
            <w:div w:id="686294759">
              <w:marLeft w:val="0"/>
              <w:marRight w:val="0"/>
              <w:marTop w:val="0"/>
              <w:marBottom w:val="0"/>
              <w:divBdr>
                <w:top w:val="none" w:sz="0" w:space="0" w:color="auto"/>
                <w:left w:val="none" w:sz="0" w:space="0" w:color="auto"/>
                <w:bottom w:val="none" w:sz="0" w:space="0" w:color="auto"/>
                <w:right w:val="none" w:sz="0" w:space="0" w:color="auto"/>
              </w:divBdr>
            </w:div>
            <w:div w:id="1345010225">
              <w:marLeft w:val="0"/>
              <w:marRight w:val="0"/>
              <w:marTop w:val="0"/>
              <w:marBottom w:val="0"/>
              <w:divBdr>
                <w:top w:val="none" w:sz="0" w:space="0" w:color="auto"/>
                <w:left w:val="none" w:sz="0" w:space="0" w:color="auto"/>
                <w:bottom w:val="none" w:sz="0" w:space="0" w:color="auto"/>
                <w:right w:val="none" w:sz="0" w:space="0" w:color="auto"/>
              </w:divBdr>
            </w:div>
            <w:div w:id="2016105256">
              <w:marLeft w:val="0"/>
              <w:marRight w:val="0"/>
              <w:marTop w:val="0"/>
              <w:marBottom w:val="0"/>
              <w:divBdr>
                <w:top w:val="none" w:sz="0" w:space="0" w:color="auto"/>
                <w:left w:val="none" w:sz="0" w:space="0" w:color="auto"/>
                <w:bottom w:val="none" w:sz="0" w:space="0" w:color="auto"/>
                <w:right w:val="none" w:sz="0" w:space="0" w:color="auto"/>
              </w:divBdr>
            </w:div>
            <w:div w:id="12947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97214">
      <w:bodyDiv w:val="1"/>
      <w:marLeft w:val="0"/>
      <w:marRight w:val="0"/>
      <w:marTop w:val="0"/>
      <w:marBottom w:val="0"/>
      <w:divBdr>
        <w:top w:val="none" w:sz="0" w:space="0" w:color="auto"/>
        <w:left w:val="none" w:sz="0" w:space="0" w:color="auto"/>
        <w:bottom w:val="none" w:sz="0" w:space="0" w:color="auto"/>
        <w:right w:val="none" w:sz="0" w:space="0" w:color="auto"/>
      </w:divBdr>
    </w:div>
    <w:div w:id="613482564">
      <w:bodyDiv w:val="1"/>
      <w:marLeft w:val="0"/>
      <w:marRight w:val="0"/>
      <w:marTop w:val="0"/>
      <w:marBottom w:val="0"/>
      <w:divBdr>
        <w:top w:val="none" w:sz="0" w:space="0" w:color="auto"/>
        <w:left w:val="none" w:sz="0" w:space="0" w:color="auto"/>
        <w:bottom w:val="none" w:sz="0" w:space="0" w:color="auto"/>
        <w:right w:val="none" w:sz="0" w:space="0" w:color="auto"/>
      </w:divBdr>
    </w:div>
    <w:div w:id="956908147">
      <w:bodyDiv w:val="1"/>
      <w:marLeft w:val="0"/>
      <w:marRight w:val="0"/>
      <w:marTop w:val="0"/>
      <w:marBottom w:val="0"/>
      <w:divBdr>
        <w:top w:val="none" w:sz="0" w:space="0" w:color="auto"/>
        <w:left w:val="none" w:sz="0" w:space="0" w:color="auto"/>
        <w:bottom w:val="none" w:sz="0" w:space="0" w:color="auto"/>
        <w:right w:val="none" w:sz="0" w:space="0" w:color="auto"/>
      </w:divBdr>
    </w:div>
    <w:div w:id="1003358876">
      <w:bodyDiv w:val="1"/>
      <w:marLeft w:val="0"/>
      <w:marRight w:val="0"/>
      <w:marTop w:val="0"/>
      <w:marBottom w:val="0"/>
      <w:divBdr>
        <w:top w:val="none" w:sz="0" w:space="0" w:color="auto"/>
        <w:left w:val="none" w:sz="0" w:space="0" w:color="auto"/>
        <w:bottom w:val="none" w:sz="0" w:space="0" w:color="auto"/>
        <w:right w:val="none" w:sz="0" w:space="0" w:color="auto"/>
      </w:divBdr>
    </w:div>
    <w:div w:id="1006325774">
      <w:bodyDiv w:val="1"/>
      <w:marLeft w:val="0"/>
      <w:marRight w:val="0"/>
      <w:marTop w:val="0"/>
      <w:marBottom w:val="0"/>
      <w:divBdr>
        <w:top w:val="none" w:sz="0" w:space="0" w:color="auto"/>
        <w:left w:val="none" w:sz="0" w:space="0" w:color="auto"/>
        <w:bottom w:val="none" w:sz="0" w:space="0" w:color="auto"/>
        <w:right w:val="none" w:sz="0" w:space="0" w:color="auto"/>
      </w:divBdr>
    </w:div>
    <w:div w:id="1034159727">
      <w:bodyDiv w:val="1"/>
      <w:marLeft w:val="0"/>
      <w:marRight w:val="0"/>
      <w:marTop w:val="0"/>
      <w:marBottom w:val="0"/>
      <w:divBdr>
        <w:top w:val="none" w:sz="0" w:space="0" w:color="auto"/>
        <w:left w:val="none" w:sz="0" w:space="0" w:color="auto"/>
        <w:bottom w:val="none" w:sz="0" w:space="0" w:color="auto"/>
        <w:right w:val="none" w:sz="0" w:space="0" w:color="auto"/>
      </w:divBdr>
    </w:div>
    <w:div w:id="1084110005">
      <w:bodyDiv w:val="1"/>
      <w:marLeft w:val="0"/>
      <w:marRight w:val="0"/>
      <w:marTop w:val="0"/>
      <w:marBottom w:val="0"/>
      <w:divBdr>
        <w:top w:val="none" w:sz="0" w:space="0" w:color="auto"/>
        <w:left w:val="none" w:sz="0" w:space="0" w:color="auto"/>
        <w:bottom w:val="none" w:sz="0" w:space="0" w:color="auto"/>
        <w:right w:val="none" w:sz="0" w:space="0" w:color="auto"/>
      </w:divBdr>
    </w:div>
    <w:div w:id="1169059692">
      <w:bodyDiv w:val="1"/>
      <w:marLeft w:val="0"/>
      <w:marRight w:val="0"/>
      <w:marTop w:val="0"/>
      <w:marBottom w:val="0"/>
      <w:divBdr>
        <w:top w:val="none" w:sz="0" w:space="0" w:color="auto"/>
        <w:left w:val="none" w:sz="0" w:space="0" w:color="auto"/>
        <w:bottom w:val="none" w:sz="0" w:space="0" w:color="auto"/>
        <w:right w:val="none" w:sz="0" w:space="0" w:color="auto"/>
      </w:divBdr>
    </w:div>
    <w:div w:id="1193499935">
      <w:bodyDiv w:val="1"/>
      <w:marLeft w:val="0"/>
      <w:marRight w:val="0"/>
      <w:marTop w:val="0"/>
      <w:marBottom w:val="0"/>
      <w:divBdr>
        <w:top w:val="none" w:sz="0" w:space="0" w:color="auto"/>
        <w:left w:val="none" w:sz="0" w:space="0" w:color="auto"/>
        <w:bottom w:val="none" w:sz="0" w:space="0" w:color="auto"/>
        <w:right w:val="none" w:sz="0" w:space="0" w:color="auto"/>
      </w:divBdr>
    </w:div>
    <w:div w:id="1202208282">
      <w:bodyDiv w:val="1"/>
      <w:marLeft w:val="0"/>
      <w:marRight w:val="0"/>
      <w:marTop w:val="0"/>
      <w:marBottom w:val="0"/>
      <w:divBdr>
        <w:top w:val="none" w:sz="0" w:space="0" w:color="auto"/>
        <w:left w:val="none" w:sz="0" w:space="0" w:color="auto"/>
        <w:bottom w:val="none" w:sz="0" w:space="0" w:color="auto"/>
        <w:right w:val="none" w:sz="0" w:space="0" w:color="auto"/>
      </w:divBdr>
    </w:div>
    <w:div w:id="1217930650">
      <w:bodyDiv w:val="1"/>
      <w:marLeft w:val="0"/>
      <w:marRight w:val="0"/>
      <w:marTop w:val="0"/>
      <w:marBottom w:val="0"/>
      <w:divBdr>
        <w:top w:val="none" w:sz="0" w:space="0" w:color="auto"/>
        <w:left w:val="none" w:sz="0" w:space="0" w:color="auto"/>
        <w:bottom w:val="none" w:sz="0" w:space="0" w:color="auto"/>
        <w:right w:val="none" w:sz="0" w:space="0" w:color="auto"/>
      </w:divBdr>
    </w:div>
    <w:div w:id="1249122451">
      <w:bodyDiv w:val="1"/>
      <w:marLeft w:val="0"/>
      <w:marRight w:val="0"/>
      <w:marTop w:val="0"/>
      <w:marBottom w:val="0"/>
      <w:divBdr>
        <w:top w:val="none" w:sz="0" w:space="0" w:color="auto"/>
        <w:left w:val="none" w:sz="0" w:space="0" w:color="auto"/>
        <w:bottom w:val="none" w:sz="0" w:space="0" w:color="auto"/>
        <w:right w:val="none" w:sz="0" w:space="0" w:color="auto"/>
      </w:divBdr>
      <w:divsChild>
        <w:div w:id="1297025036">
          <w:marLeft w:val="0"/>
          <w:marRight w:val="0"/>
          <w:marTop w:val="0"/>
          <w:marBottom w:val="0"/>
          <w:divBdr>
            <w:top w:val="none" w:sz="0" w:space="0" w:color="auto"/>
            <w:left w:val="none" w:sz="0" w:space="0" w:color="auto"/>
            <w:bottom w:val="none" w:sz="0" w:space="0" w:color="auto"/>
            <w:right w:val="none" w:sz="0" w:space="0" w:color="auto"/>
          </w:divBdr>
          <w:divsChild>
            <w:div w:id="2077125459">
              <w:marLeft w:val="0"/>
              <w:marRight w:val="0"/>
              <w:marTop w:val="0"/>
              <w:marBottom w:val="0"/>
              <w:divBdr>
                <w:top w:val="none" w:sz="0" w:space="0" w:color="auto"/>
                <w:left w:val="none" w:sz="0" w:space="0" w:color="auto"/>
                <w:bottom w:val="none" w:sz="0" w:space="0" w:color="auto"/>
                <w:right w:val="none" w:sz="0" w:space="0" w:color="auto"/>
              </w:divBdr>
            </w:div>
            <w:div w:id="1794902728">
              <w:marLeft w:val="0"/>
              <w:marRight w:val="0"/>
              <w:marTop w:val="0"/>
              <w:marBottom w:val="0"/>
              <w:divBdr>
                <w:top w:val="none" w:sz="0" w:space="0" w:color="auto"/>
                <w:left w:val="none" w:sz="0" w:space="0" w:color="auto"/>
                <w:bottom w:val="none" w:sz="0" w:space="0" w:color="auto"/>
                <w:right w:val="none" w:sz="0" w:space="0" w:color="auto"/>
              </w:divBdr>
            </w:div>
            <w:div w:id="428820590">
              <w:marLeft w:val="0"/>
              <w:marRight w:val="0"/>
              <w:marTop w:val="0"/>
              <w:marBottom w:val="0"/>
              <w:divBdr>
                <w:top w:val="none" w:sz="0" w:space="0" w:color="auto"/>
                <w:left w:val="none" w:sz="0" w:space="0" w:color="auto"/>
                <w:bottom w:val="none" w:sz="0" w:space="0" w:color="auto"/>
                <w:right w:val="none" w:sz="0" w:space="0" w:color="auto"/>
              </w:divBdr>
            </w:div>
            <w:div w:id="1041787496">
              <w:marLeft w:val="0"/>
              <w:marRight w:val="0"/>
              <w:marTop w:val="0"/>
              <w:marBottom w:val="0"/>
              <w:divBdr>
                <w:top w:val="none" w:sz="0" w:space="0" w:color="auto"/>
                <w:left w:val="none" w:sz="0" w:space="0" w:color="auto"/>
                <w:bottom w:val="none" w:sz="0" w:space="0" w:color="auto"/>
                <w:right w:val="none" w:sz="0" w:space="0" w:color="auto"/>
              </w:divBdr>
            </w:div>
            <w:div w:id="1196120806">
              <w:marLeft w:val="0"/>
              <w:marRight w:val="0"/>
              <w:marTop w:val="0"/>
              <w:marBottom w:val="0"/>
              <w:divBdr>
                <w:top w:val="none" w:sz="0" w:space="0" w:color="auto"/>
                <w:left w:val="none" w:sz="0" w:space="0" w:color="auto"/>
                <w:bottom w:val="none" w:sz="0" w:space="0" w:color="auto"/>
                <w:right w:val="none" w:sz="0" w:space="0" w:color="auto"/>
              </w:divBdr>
            </w:div>
            <w:div w:id="1535658580">
              <w:marLeft w:val="0"/>
              <w:marRight w:val="0"/>
              <w:marTop w:val="0"/>
              <w:marBottom w:val="0"/>
              <w:divBdr>
                <w:top w:val="none" w:sz="0" w:space="0" w:color="auto"/>
                <w:left w:val="none" w:sz="0" w:space="0" w:color="auto"/>
                <w:bottom w:val="none" w:sz="0" w:space="0" w:color="auto"/>
                <w:right w:val="none" w:sz="0" w:space="0" w:color="auto"/>
              </w:divBdr>
            </w:div>
            <w:div w:id="275331535">
              <w:marLeft w:val="0"/>
              <w:marRight w:val="0"/>
              <w:marTop w:val="0"/>
              <w:marBottom w:val="0"/>
              <w:divBdr>
                <w:top w:val="none" w:sz="0" w:space="0" w:color="auto"/>
                <w:left w:val="none" w:sz="0" w:space="0" w:color="auto"/>
                <w:bottom w:val="none" w:sz="0" w:space="0" w:color="auto"/>
                <w:right w:val="none" w:sz="0" w:space="0" w:color="auto"/>
              </w:divBdr>
            </w:div>
            <w:div w:id="1513645815">
              <w:marLeft w:val="0"/>
              <w:marRight w:val="0"/>
              <w:marTop w:val="0"/>
              <w:marBottom w:val="0"/>
              <w:divBdr>
                <w:top w:val="none" w:sz="0" w:space="0" w:color="auto"/>
                <w:left w:val="none" w:sz="0" w:space="0" w:color="auto"/>
                <w:bottom w:val="none" w:sz="0" w:space="0" w:color="auto"/>
                <w:right w:val="none" w:sz="0" w:space="0" w:color="auto"/>
              </w:divBdr>
            </w:div>
            <w:div w:id="903566620">
              <w:marLeft w:val="0"/>
              <w:marRight w:val="0"/>
              <w:marTop w:val="0"/>
              <w:marBottom w:val="0"/>
              <w:divBdr>
                <w:top w:val="none" w:sz="0" w:space="0" w:color="auto"/>
                <w:left w:val="none" w:sz="0" w:space="0" w:color="auto"/>
                <w:bottom w:val="none" w:sz="0" w:space="0" w:color="auto"/>
                <w:right w:val="none" w:sz="0" w:space="0" w:color="auto"/>
              </w:divBdr>
            </w:div>
            <w:div w:id="1160658540">
              <w:marLeft w:val="0"/>
              <w:marRight w:val="0"/>
              <w:marTop w:val="0"/>
              <w:marBottom w:val="0"/>
              <w:divBdr>
                <w:top w:val="none" w:sz="0" w:space="0" w:color="auto"/>
                <w:left w:val="none" w:sz="0" w:space="0" w:color="auto"/>
                <w:bottom w:val="none" w:sz="0" w:space="0" w:color="auto"/>
                <w:right w:val="none" w:sz="0" w:space="0" w:color="auto"/>
              </w:divBdr>
            </w:div>
            <w:div w:id="1272323288">
              <w:marLeft w:val="0"/>
              <w:marRight w:val="0"/>
              <w:marTop w:val="0"/>
              <w:marBottom w:val="0"/>
              <w:divBdr>
                <w:top w:val="none" w:sz="0" w:space="0" w:color="auto"/>
                <w:left w:val="none" w:sz="0" w:space="0" w:color="auto"/>
                <w:bottom w:val="none" w:sz="0" w:space="0" w:color="auto"/>
                <w:right w:val="none" w:sz="0" w:space="0" w:color="auto"/>
              </w:divBdr>
            </w:div>
            <w:div w:id="671103044">
              <w:marLeft w:val="0"/>
              <w:marRight w:val="0"/>
              <w:marTop w:val="0"/>
              <w:marBottom w:val="0"/>
              <w:divBdr>
                <w:top w:val="none" w:sz="0" w:space="0" w:color="auto"/>
                <w:left w:val="none" w:sz="0" w:space="0" w:color="auto"/>
                <w:bottom w:val="none" w:sz="0" w:space="0" w:color="auto"/>
                <w:right w:val="none" w:sz="0" w:space="0" w:color="auto"/>
              </w:divBdr>
            </w:div>
            <w:div w:id="697238750">
              <w:marLeft w:val="0"/>
              <w:marRight w:val="0"/>
              <w:marTop w:val="0"/>
              <w:marBottom w:val="0"/>
              <w:divBdr>
                <w:top w:val="none" w:sz="0" w:space="0" w:color="auto"/>
                <w:left w:val="none" w:sz="0" w:space="0" w:color="auto"/>
                <w:bottom w:val="none" w:sz="0" w:space="0" w:color="auto"/>
                <w:right w:val="none" w:sz="0" w:space="0" w:color="auto"/>
              </w:divBdr>
            </w:div>
            <w:div w:id="1407385642">
              <w:marLeft w:val="0"/>
              <w:marRight w:val="0"/>
              <w:marTop w:val="0"/>
              <w:marBottom w:val="0"/>
              <w:divBdr>
                <w:top w:val="none" w:sz="0" w:space="0" w:color="auto"/>
                <w:left w:val="none" w:sz="0" w:space="0" w:color="auto"/>
                <w:bottom w:val="none" w:sz="0" w:space="0" w:color="auto"/>
                <w:right w:val="none" w:sz="0" w:space="0" w:color="auto"/>
              </w:divBdr>
            </w:div>
            <w:div w:id="1183208587">
              <w:marLeft w:val="0"/>
              <w:marRight w:val="0"/>
              <w:marTop w:val="0"/>
              <w:marBottom w:val="0"/>
              <w:divBdr>
                <w:top w:val="none" w:sz="0" w:space="0" w:color="auto"/>
                <w:left w:val="none" w:sz="0" w:space="0" w:color="auto"/>
                <w:bottom w:val="none" w:sz="0" w:space="0" w:color="auto"/>
                <w:right w:val="none" w:sz="0" w:space="0" w:color="auto"/>
              </w:divBdr>
            </w:div>
            <w:div w:id="214488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84549">
      <w:bodyDiv w:val="1"/>
      <w:marLeft w:val="0"/>
      <w:marRight w:val="0"/>
      <w:marTop w:val="0"/>
      <w:marBottom w:val="0"/>
      <w:divBdr>
        <w:top w:val="none" w:sz="0" w:space="0" w:color="auto"/>
        <w:left w:val="none" w:sz="0" w:space="0" w:color="auto"/>
        <w:bottom w:val="none" w:sz="0" w:space="0" w:color="auto"/>
        <w:right w:val="none" w:sz="0" w:space="0" w:color="auto"/>
      </w:divBdr>
    </w:div>
    <w:div w:id="1255014995">
      <w:bodyDiv w:val="1"/>
      <w:marLeft w:val="0"/>
      <w:marRight w:val="0"/>
      <w:marTop w:val="0"/>
      <w:marBottom w:val="0"/>
      <w:divBdr>
        <w:top w:val="none" w:sz="0" w:space="0" w:color="auto"/>
        <w:left w:val="none" w:sz="0" w:space="0" w:color="auto"/>
        <w:bottom w:val="none" w:sz="0" w:space="0" w:color="auto"/>
        <w:right w:val="none" w:sz="0" w:space="0" w:color="auto"/>
      </w:divBdr>
    </w:div>
    <w:div w:id="1349021069">
      <w:bodyDiv w:val="1"/>
      <w:marLeft w:val="0"/>
      <w:marRight w:val="0"/>
      <w:marTop w:val="0"/>
      <w:marBottom w:val="0"/>
      <w:divBdr>
        <w:top w:val="none" w:sz="0" w:space="0" w:color="auto"/>
        <w:left w:val="none" w:sz="0" w:space="0" w:color="auto"/>
        <w:bottom w:val="none" w:sz="0" w:space="0" w:color="auto"/>
        <w:right w:val="none" w:sz="0" w:space="0" w:color="auto"/>
      </w:divBdr>
    </w:div>
    <w:div w:id="1370960161">
      <w:bodyDiv w:val="1"/>
      <w:marLeft w:val="0"/>
      <w:marRight w:val="0"/>
      <w:marTop w:val="0"/>
      <w:marBottom w:val="0"/>
      <w:divBdr>
        <w:top w:val="none" w:sz="0" w:space="0" w:color="auto"/>
        <w:left w:val="none" w:sz="0" w:space="0" w:color="auto"/>
        <w:bottom w:val="none" w:sz="0" w:space="0" w:color="auto"/>
        <w:right w:val="none" w:sz="0" w:space="0" w:color="auto"/>
      </w:divBdr>
    </w:div>
    <w:div w:id="1406297835">
      <w:bodyDiv w:val="1"/>
      <w:marLeft w:val="0"/>
      <w:marRight w:val="0"/>
      <w:marTop w:val="0"/>
      <w:marBottom w:val="0"/>
      <w:divBdr>
        <w:top w:val="none" w:sz="0" w:space="0" w:color="auto"/>
        <w:left w:val="none" w:sz="0" w:space="0" w:color="auto"/>
        <w:bottom w:val="none" w:sz="0" w:space="0" w:color="auto"/>
        <w:right w:val="none" w:sz="0" w:space="0" w:color="auto"/>
      </w:divBdr>
    </w:div>
    <w:div w:id="1463571420">
      <w:bodyDiv w:val="1"/>
      <w:marLeft w:val="0"/>
      <w:marRight w:val="0"/>
      <w:marTop w:val="0"/>
      <w:marBottom w:val="0"/>
      <w:divBdr>
        <w:top w:val="none" w:sz="0" w:space="0" w:color="auto"/>
        <w:left w:val="none" w:sz="0" w:space="0" w:color="auto"/>
        <w:bottom w:val="none" w:sz="0" w:space="0" w:color="auto"/>
        <w:right w:val="none" w:sz="0" w:space="0" w:color="auto"/>
      </w:divBdr>
      <w:divsChild>
        <w:div w:id="306321635">
          <w:marLeft w:val="0"/>
          <w:marRight w:val="0"/>
          <w:marTop w:val="0"/>
          <w:marBottom w:val="0"/>
          <w:divBdr>
            <w:top w:val="none" w:sz="0" w:space="0" w:color="auto"/>
            <w:left w:val="none" w:sz="0" w:space="0" w:color="auto"/>
            <w:bottom w:val="none" w:sz="0" w:space="0" w:color="auto"/>
            <w:right w:val="none" w:sz="0" w:space="0" w:color="auto"/>
          </w:divBdr>
          <w:divsChild>
            <w:div w:id="146330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5192">
      <w:bodyDiv w:val="1"/>
      <w:marLeft w:val="0"/>
      <w:marRight w:val="0"/>
      <w:marTop w:val="0"/>
      <w:marBottom w:val="0"/>
      <w:divBdr>
        <w:top w:val="none" w:sz="0" w:space="0" w:color="auto"/>
        <w:left w:val="none" w:sz="0" w:space="0" w:color="auto"/>
        <w:bottom w:val="none" w:sz="0" w:space="0" w:color="auto"/>
        <w:right w:val="none" w:sz="0" w:space="0" w:color="auto"/>
      </w:divBdr>
    </w:div>
    <w:div w:id="1631518772">
      <w:bodyDiv w:val="1"/>
      <w:marLeft w:val="0"/>
      <w:marRight w:val="0"/>
      <w:marTop w:val="0"/>
      <w:marBottom w:val="0"/>
      <w:divBdr>
        <w:top w:val="none" w:sz="0" w:space="0" w:color="auto"/>
        <w:left w:val="none" w:sz="0" w:space="0" w:color="auto"/>
        <w:bottom w:val="none" w:sz="0" w:space="0" w:color="auto"/>
        <w:right w:val="none" w:sz="0" w:space="0" w:color="auto"/>
      </w:divBdr>
    </w:div>
    <w:div w:id="1702433200">
      <w:bodyDiv w:val="1"/>
      <w:marLeft w:val="0"/>
      <w:marRight w:val="0"/>
      <w:marTop w:val="0"/>
      <w:marBottom w:val="0"/>
      <w:divBdr>
        <w:top w:val="none" w:sz="0" w:space="0" w:color="auto"/>
        <w:left w:val="none" w:sz="0" w:space="0" w:color="auto"/>
        <w:bottom w:val="none" w:sz="0" w:space="0" w:color="auto"/>
        <w:right w:val="none" w:sz="0" w:space="0" w:color="auto"/>
      </w:divBdr>
    </w:div>
    <w:div w:id="1764564974">
      <w:bodyDiv w:val="1"/>
      <w:marLeft w:val="0"/>
      <w:marRight w:val="0"/>
      <w:marTop w:val="0"/>
      <w:marBottom w:val="0"/>
      <w:divBdr>
        <w:top w:val="none" w:sz="0" w:space="0" w:color="auto"/>
        <w:left w:val="none" w:sz="0" w:space="0" w:color="auto"/>
        <w:bottom w:val="none" w:sz="0" w:space="0" w:color="auto"/>
        <w:right w:val="none" w:sz="0" w:space="0" w:color="auto"/>
      </w:divBdr>
      <w:divsChild>
        <w:div w:id="1984773998">
          <w:marLeft w:val="0"/>
          <w:marRight w:val="0"/>
          <w:marTop w:val="0"/>
          <w:marBottom w:val="0"/>
          <w:divBdr>
            <w:top w:val="none" w:sz="0" w:space="0" w:color="auto"/>
            <w:left w:val="none" w:sz="0" w:space="0" w:color="auto"/>
            <w:bottom w:val="none" w:sz="0" w:space="0" w:color="auto"/>
            <w:right w:val="none" w:sz="0" w:space="0" w:color="auto"/>
          </w:divBdr>
          <w:divsChild>
            <w:div w:id="1362126520">
              <w:marLeft w:val="0"/>
              <w:marRight w:val="0"/>
              <w:marTop w:val="0"/>
              <w:marBottom w:val="0"/>
              <w:divBdr>
                <w:top w:val="none" w:sz="0" w:space="0" w:color="auto"/>
                <w:left w:val="none" w:sz="0" w:space="0" w:color="auto"/>
                <w:bottom w:val="none" w:sz="0" w:space="0" w:color="auto"/>
                <w:right w:val="none" w:sz="0" w:space="0" w:color="auto"/>
              </w:divBdr>
            </w:div>
            <w:div w:id="891111849">
              <w:marLeft w:val="0"/>
              <w:marRight w:val="0"/>
              <w:marTop w:val="0"/>
              <w:marBottom w:val="0"/>
              <w:divBdr>
                <w:top w:val="none" w:sz="0" w:space="0" w:color="auto"/>
                <w:left w:val="none" w:sz="0" w:space="0" w:color="auto"/>
                <w:bottom w:val="none" w:sz="0" w:space="0" w:color="auto"/>
                <w:right w:val="none" w:sz="0" w:space="0" w:color="auto"/>
              </w:divBdr>
            </w:div>
            <w:div w:id="1932008027">
              <w:marLeft w:val="0"/>
              <w:marRight w:val="0"/>
              <w:marTop w:val="0"/>
              <w:marBottom w:val="0"/>
              <w:divBdr>
                <w:top w:val="none" w:sz="0" w:space="0" w:color="auto"/>
                <w:left w:val="none" w:sz="0" w:space="0" w:color="auto"/>
                <w:bottom w:val="none" w:sz="0" w:space="0" w:color="auto"/>
                <w:right w:val="none" w:sz="0" w:space="0" w:color="auto"/>
              </w:divBdr>
            </w:div>
            <w:div w:id="477185414">
              <w:marLeft w:val="0"/>
              <w:marRight w:val="0"/>
              <w:marTop w:val="0"/>
              <w:marBottom w:val="0"/>
              <w:divBdr>
                <w:top w:val="none" w:sz="0" w:space="0" w:color="auto"/>
                <w:left w:val="none" w:sz="0" w:space="0" w:color="auto"/>
                <w:bottom w:val="none" w:sz="0" w:space="0" w:color="auto"/>
                <w:right w:val="none" w:sz="0" w:space="0" w:color="auto"/>
              </w:divBdr>
            </w:div>
            <w:div w:id="960766243">
              <w:marLeft w:val="0"/>
              <w:marRight w:val="0"/>
              <w:marTop w:val="0"/>
              <w:marBottom w:val="0"/>
              <w:divBdr>
                <w:top w:val="none" w:sz="0" w:space="0" w:color="auto"/>
                <w:left w:val="none" w:sz="0" w:space="0" w:color="auto"/>
                <w:bottom w:val="none" w:sz="0" w:space="0" w:color="auto"/>
                <w:right w:val="none" w:sz="0" w:space="0" w:color="auto"/>
              </w:divBdr>
            </w:div>
            <w:div w:id="1315991029">
              <w:marLeft w:val="0"/>
              <w:marRight w:val="0"/>
              <w:marTop w:val="0"/>
              <w:marBottom w:val="0"/>
              <w:divBdr>
                <w:top w:val="none" w:sz="0" w:space="0" w:color="auto"/>
                <w:left w:val="none" w:sz="0" w:space="0" w:color="auto"/>
                <w:bottom w:val="none" w:sz="0" w:space="0" w:color="auto"/>
                <w:right w:val="none" w:sz="0" w:space="0" w:color="auto"/>
              </w:divBdr>
            </w:div>
            <w:div w:id="1851093942">
              <w:marLeft w:val="0"/>
              <w:marRight w:val="0"/>
              <w:marTop w:val="0"/>
              <w:marBottom w:val="0"/>
              <w:divBdr>
                <w:top w:val="none" w:sz="0" w:space="0" w:color="auto"/>
                <w:left w:val="none" w:sz="0" w:space="0" w:color="auto"/>
                <w:bottom w:val="none" w:sz="0" w:space="0" w:color="auto"/>
                <w:right w:val="none" w:sz="0" w:space="0" w:color="auto"/>
              </w:divBdr>
            </w:div>
            <w:div w:id="1029915523">
              <w:marLeft w:val="0"/>
              <w:marRight w:val="0"/>
              <w:marTop w:val="0"/>
              <w:marBottom w:val="0"/>
              <w:divBdr>
                <w:top w:val="none" w:sz="0" w:space="0" w:color="auto"/>
                <w:left w:val="none" w:sz="0" w:space="0" w:color="auto"/>
                <w:bottom w:val="none" w:sz="0" w:space="0" w:color="auto"/>
                <w:right w:val="none" w:sz="0" w:space="0" w:color="auto"/>
              </w:divBdr>
            </w:div>
            <w:div w:id="258491063">
              <w:marLeft w:val="0"/>
              <w:marRight w:val="0"/>
              <w:marTop w:val="0"/>
              <w:marBottom w:val="0"/>
              <w:divBdr>
                <w:top w:val="none" w:sz="0" w:space="0" w:color="auto"/>
                <w:left w:val="none" w:sz="0" w:space="0" w:color="auto"/>
                <w:bottom w:val="none" w:sz="0" w:space="0" w:color="auto"/>
                <w:right w:val="none" w:sz="0" w:space="0" w:color="auto"/>
              </w:divBdr>
            </w:div>
            <w:div w:id="75445340">
              <w:marLeft w:val="0"/>
              <w:marRight w:val="0"/>
              <w:marTop w:val="0"/>
              <w:marBottom w:val="0"/>
              <w:divBdr>
                <w:top w:val="none" w:sz="0" w:space="0" w:color="auto"/>
                <w:left w:val="none" w:sz="0" w:space="0" w:color="auto"/>
                <w:bottom w:val="none" w:sz="0" w:space="0" w:color="auto"/>
                <w:right w:val="none" w:sz="0" w:space="0" w:color="auto"/>
              </w:divBdr>
            </w:div>
            <w:div w:id="1148280120">
              <w:marLeft w:val="0"/>
              <w:marRight w:val="0"/>
              <w:marTop w:val="0"/>
              <w:marBottom w:val="0"/>
              <w:divBdr>
                <w:top w:val="none" w:sz="0" w:space="0" w:color="auto"/>
                <w:left w:val="none" w:sz="0" w:space="0" w:color="auto"/>
                <w:bottom w:val="none" w:sz="0" w:space="0" w:color="auto"/>
                <w:right w:val="none" w:sz="0" w:space="0" w:color="auto"/>
              </w:divBdr>
            </w:div>
            <w:div w:id="1095518184">
              <w:marLeft w:val="0"/>
              <w:marRight w:val="0"/>
              <w:marTop w:val="0"/>
              <w:marBottom w:val="0"/>
              <w:divBdr>
                <w:top w:val="none" w:sz="0" w:space="0" w:color="auto"/>
                <w:left w:val="none" w:sz="0" w:space="0" w:color="auto"/>
                <w:bottom w:val="none" w:sz="0" w:space="0" w:color="auto"/>
                <w:right w:val="none" w:sz="0" w:space="0" w:color="auto"/>
              </w:divBdr>
            </w:div>
            <w:div w:id="633410503">
              <w:marLeft w:val="0"/>
              <w:marRight w:val="0"/>
              <w:marTop w:val="0"/>
              <w:marBottom w:val="0"/>
              <w:divBdr>
                <w:top w:val="none" w:sz="0" w:space="0" w:color="auto"/>
                <w:left w:val="none" w:sz="0" w:space="0" w:color="auto"/>
                <w:bottom w:val="none" w:sz="0" w:space="0" w:color="auto"/>
                <w:right w:val="none" w:sz="0" w:space="0" w:color="auto"/>
              </w:divBdr>
            </w:div>
            <w:div w:id="1487090787">
              <w:marLeft w:val="0"/>
              <w:marRight w:val="0"/>
              <w:marTop w:val="0"/>
              <w:marBottom w:val="0"/>
              <w:divBdr>
                <w:top w:val="none" w:sz="0" w:space="0" w:color="auto"/>
                <w:left w:val="none" w:sz="0" w:space="0" w:color="auto"/>
                <w:bottom w:val="none" w:sz="0" w:space="0" w:color="auto"/>
                <w:right w:val="none" w:sz="0" w:space="0" w:color="auto"/>
              </w:divBdr>
            </w:div>
            <w:div w:id="14417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0935">
      <w:bodyDiv w:val="1"/>
      <w:marLeft w:val="0"/>
      <w:marRight w:val="0"/>
      <w:marTop w:val="0"/>
      <w:marBottom w:val="0"/>
      <w:divBdr>
        <w:top w:val="none" w:sz="0" w:space="0" w:color="auto"/>
        <w:left w:val="none" w:sz="0" w:space="0" w:color="auto"/>
        <w:bottom w:val="none" w:sz="0" w:space="0" w:color="auto"/>
        <w:right w:val="none" w:sz="0" w:space="0" w:color="auto"/>
      </w:divBdr>
    </w:div>
    <w:div w:id="1793279608">
      <w:bodyDiv w:val="1"/>
      <w:marLeft w:val="0"/>
      <w:marRight w:val="0"/>
      <w:marTop w:val="0"/>
      <w:marBottom w:val="0"/>
      <w:divBdr>
        <w:top w:val="none" w:sz="0" w:space="0" w:color="auto"/>
        <w:left w:val="none" w:sz="0" w:space="0" w:color="auto"/>
        <w:bottom w:val="none" w:sz="0" w:space="0" w:color="auto"/>
        <w:right w:val="none" w:sz="0" w:space="0" w:color="auto"/>
      </w:divBdr>
    </w:div>
    <w:div w:id="1804805018">
      <w:bodyDiv w:val="1"/>
      <w:marLeft w:val="0"/>
      <w:marRight w:val="0"/>
      <w:marTop w:val="0"/>
      <w:marBottom w:val="0"/>
      <w:divBdr>
        <w:top w:val="none" w:sz="0" w:space="0" w:color="auto"/>
        <w:left w:val="none" w:sz="0" w:space="0" w:color="auto"/>
        <w:bottom w:val="none" w:sz="0" w:space="0" w:color="auto"/>
        <w:right w:val="none" w:sz="0" w:space="0" w:color="auto"/>
      </w:divBdr>
    </w:div>
    <w:div w:id="1990086247">
      <w:bodyDiv w:val="1"/>
      <w:marLeft w:val="0"/>
      <w:marRight w:val="0"/>
      <w:marTop w:val="0"/>
      <w:marBottom w:val="0"/>
      <w:divBdr>
        <w:top w:val="none" w:sz="0" w:space="0" w:color="auto"/>
        <w:left w:val="none" w:sz="0" w:space="0" w:color="auto"/>
        <w:bottom w:val="none" w:sz="0" w:space="0" w:color="auto"/>
        <w:right w:val="none" w:sz="0" w:space="0" w:color="auto"/>
      </w:divBdr>
    </w:div>
    <w:div w:id="2045980205">
      <w:bodyDiv w:val="1"/>
      <w:marLeft w:val="0"/>
      <w:marRight w:val="0"/>
      <w:marTop w:val="0"/>
      <w:marBottom w:val="0"/>
      <w:divBdr>
        <w:top w:val="none" w:sz="0" w:space="0" w:color="auto"/>
        <w:left w:val="none" w:sz="0" w:space="0" w:color="auto"/>
        <w:bottom w:val="none" w:sz="0" w:space="0" w:color="auto"/>
        <w:right w:val="none" w:sz="0" w:space="0" w:color="auto"/>
      </w:divBdr>
      <w:divsChild>
        <w:div w:id="991103810">
          <w:marLeft w:val="0"/>
          <w:marRight w:val="0"/>
          <w:marTop w:val="0"/>
          <w:marBottom w:val="0"/>
          <w:divBdr>
            <w:top w:val="none" w:sz="0" w:space="0" w:color="auto"/>
            <w:left w:val="none" w:sz="0" w:space="0" w:color="auto"/>
            <w:bottom w:val="none" w:sz="0" w:space="0" w:color="auto"/>
            <w:right w:val="none" w:sz="0" w:space="0" w:color="auto"/>
          </w:divBdr>
          <w:divsChild>
            <w:div w:id="1686326975">
              <w:marLeft w:val="0"/>
              <w:marRight w:val="0"/>
              <w:marTop w:val="0"/>
              <w:marBottom w:val="0"/>
              <w:divBdr>
                <w:top w:val="none" w:sz="0" w:space="0" w:color="auto"/>
                <w:left w:val="none" w:sz="0" w:space="0" w:color="auto"/>
                <w:bottom w:val="none" w:sz="0" w:space="0" w:color="auto"/>
                <w:right w:val="none" w:sz="0" w:space="0" w:color="auto"/>
              </w:divBdr>
            </w:div>
            <w:div w:id="148526034">
              <w:marLeft w:val="0"/>
              <w:marRight w:val="0"/>
              <w:marTop w:val="0"/>
              <w:marBottom w:val="0"/>
              <w:divBdr>
                <w:top w:val="none" w:sz="0" w:space="0" w:color="auto"/>
                <w:left w:val="none" w:sz="0" w:space="0" w:color="auto"/>
                <w:bottom w:val="none" w:sz="0" w:space="0" w:color="auto"/>
                <w:right w:val="none" w:sz="0" w:space="0" w:color="auto"/>
              </w:divBdr>
            </w:div>
            <w:div w:id="1336104289">
              <w:marLeft w:val="0"/>
              <w:marRight w:val="0"/>
              <w:marTop w:val="0"/>
              <w:marBottom w:val="0"/>
              <w:divBdr>
                <w:top w:val="none" w:sz="0" w:space="0" w:color="auto"/>
                <w:left w:val="none" w:sz="0" w:space="0" w:color="auto"/>
                <w:bottom w:val="none" w:sz="0" w:space="0" w:color="auto"/>
                <w:right w:val="none" w:sz="0" w:space="0" w:color="auto"/>
              </w:divBdr>
            </w:div>
            <w:div w:id="2114862743">
              <w:marLeft w:val="0"/>
              <w:marRight w:val="0"/>
              <w:marTop w:val="0"/>
              <w:marBottom w:val="0"/>
              <w:divBdr>
                <w:top w:val="none" w:sz="0" w:space="0" w:color="auto"/>
                <w:left w:val="none" w:sz="0" w:space="0" w:color="auto"/>
                <w:bottom w:val="none" w:sz="0" w:space="0" w:color="auto"/>
                <w:right w:val="none" w:sz="0" w:space="0" w:color="auto"/>
              </w:divBdr>
            </w:div>
            <w:div w:id="1315724544">
              <w:marLeft w:val="0"/>
              <w:marRight w:val="0"/>
              <w:marTop w:val="0"/>
              <w:marBottom w:val="0"/>
              <w:divBdr>
                <w:top w:val="none" w:sz="0" w:space="0" w:color="auto"/>
                <w:left w:val="none" w:sz="0" w:space="0" w:color="auto"/>
                <w:bottom w:val="none" w:sz="0" w:space="0" w:color="auto"/>
                <w:right w:val="none" w:sz="0" w:space="0" w:color="auto"/>
              </w:divBdr>
            </w:div>
            <w:div w:id="1544830461">
              <w:marLeft w:val="0"/>
              <w:marRight w:val="0"/>
              <w:marTop w:val="0"/>
              <w:marBottom w:val="0"/>
              <w:divBdr>
                <w:top w:val="none" w:sz="0" w:space="0" w:color="auto"/>
                <w:left w:val="none" w:sz="0" w:space="0" w:color="auto"/>
                <w:bottom w:val="none" w:sz="0" w:space="0" w:color="auto"/>
                <w:right w:val="none" w:sz="0" w:space="0" w:color="auto"/>
              </w:divBdr>
            </w:div>
            <w:div w:id="523057626">
              <w:marLeft w:val="0"/>
              <w:marRight w:val="0"/>
              <w:marTop w:val="0"/>
              <w:marBottom w:val="0"/>
              <w:divBdr>
                <w:top w:val="none" w:sz="0" w:space="0" w:color="auto"/>
                <w:left w:val="none" w:sz="0" w:space="0" w:color="auto"/>
                <w:bottom w:val="none" w:sz="0" w:space="0" w:color="auto"/>
                <w:right w:val="none" w:sz="0" w:space="0" w:color="auto"/>
              </w:divBdr>
            </w:div>
            <w:div w:id="1861774452">
              <w:marLeft w:val="0"/>
              <w:marRight w:val="0"/>
              <w:marTop w:val="0"/>
              <w:marBottom w:val="0"/>
              <w:divBdr>
                <w:top w:val="none" w:sz="0" w:space="0" w:color="auto"/>
                <w:left w:val="none" w:sz="0" w:space="0" w:color="auto"/>
                <w:bottom w:val="none" w:sz="0" w:space="0" w:color="auto"/>
                <w:right w:val="none" w:sz="0" w:space="0" w:color="auto"/>
              </w:divBdr>
            </w:div>
            <w:div w:id="1247575836">
              <w:marLeft w:val="0"/>
              <w:marRight w:val="0"/>
              <w:marTop w:val="0"/>
              <w:marBottom w:val="0"/>
              <w:divBdr>
                <w:top w:val="none" w:sz="0" w:space="0" w:color="auto"/>
                <w:left w:val="none" w:sz="0" w:space="0" w:color="auto"/>
                <w:bottom w:val="none" w:sz="0" w:space="0" w:color="auto"/>
                <w:right w:val="none" w:sz="0" w:space="0" w:color="auto"/>
              </w:divBdr>
            </w:div>
            <w:div w:id="2085833589">
              <w:marLeft w:val="0"/>
              <w:marRight w:val="0"/>
              <w:marTop w:val="0"/>
              <w:marBottom w:val="0"/>
              <w:divBdr>
                <w:top w:val="none" w:sz="0" w:space="0" w:color="auto"/>
                <w:left w:val="none" w:sz="0" w:space="0" w:color="auto"/>
                <w:bottom w:val="none" w:sz="0" w:space="0" w:color="auto"/>
                <w:right w:val="none" w:sz="0" w:space="0" w:color="auto"/>
              </w:divBdr>
            </w:div>
            <w:div w:id="1816874803">
              <w:marLeft w:val="0"/>
              <w:marRight w:val="0"/>
              <w:marTop w:val="0"/>
              <w:marBottom w:val="0"/>
              <w:divBdr>
                <w:top w:val="none" w:sz="0" w:space="0" w:color="auto"/>
                <w:left w:val="none" w:sz="0" w:space="0" w:color="auto"/>
                <w:bottom w:val="none" w:sz="0" w:space="0" w:color="auto"/>
                <w:right w:val="none" w:sz="0" w:space="0" w:color="auto"/>
              </w:divBdr>
            </w:div>
            <w:div w:id="132912836">
              <w:marLeft w:val="0"/>
              <w:marRight w:val="0"/>
              <w:marTop w:val="0"/>
              <w:marBottom w:val="0"/>
              <w:divBdr>
                <w:top w:val="none" w:sz="0" w:space="0" w:color="auto"/>
                <w:left w:val="none" w:sz="0" w:space="0" w:color="auto"/>
                <w:bottom w:val="none" w:sz="0" w:space="0" w:color="auto"/>
                <w:right w:val="none" w:sz="0" w:space="0" w:color="auto"/>
              </w:divBdr>
            </w:div>
            <w:div w:id="1966277695">
              <w:marLeft w:val="0"/>
              <w:marRight w:val="0"/>
              <w:marTop w:val="0"/>
              <w:marBottom w:val="0"/>
              <w:divBdr>
                <w:top w:val="none" w:sz="0" w:space="0" w:color="auto"/>
                <w:left w:val="none" w:sz="0" w:space="0" w:color="auto"/>
                <w:bottom w:val="none" w:sz="0" w:space="0" w:color="auto"/>
                <w:right w:val="none" w:sz="0" w:space="0" w:color="auto"/>
              </w:divBdr>
            </w:div>
            <w:div w:id="1532958006">
              <w:marLeft w:val="0"/>
              <w:marRight w:val="0"/>
              <w:marTop w:val="0"/>
              <w:marBottom w:val="0"/>
              <w:divBdr>
                <w:top w:val="none" w:sz="0" w:space="0" w:color="auto"/>
                <w:left w:val="none" w:sz="0" w:space="0" w:color="auto"/>
                <w:bottom w:val="none" w:sz="0" w:space="0" w:color="auto"/>
                <w:right w:val="none" w:sz="0" w:space="0" w:color="auto"/>
              </w:divBdr>
            </w:div>
            <w:div w:id="1439906195">
              <w:marLeft w:val="0"/>
              <w:marRight w:val="0"/>
              <w:marTop w:val="0"/>
              <w:marBottom w:val="0"/>
              <w:divBdr>
                <w:top w:val="none" w:sz="0" w:space="0" w:color="auto"/>
                <w:left w:val="none" w:sz="0" w:space="0" w:color="auto"/>
                <w:bottom w:val="none" w:sz="0" w:space="0" w:color="auto"/>
                <w:right w:val="none" w:sz="0" w:space="0" w:color="auto"/>
              </w:divBdr>
            </w:div>
            <w:div w:id="128989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029597">
      <w:bodyDiv w:val="1"/>
      <w:marLeft w:val="0"/>
      <w:marRight w:val="0"/>
      <w:marTop w:val="0"/>
      <w:marBottom w:val="0"/>
      <w:divBdr>
        <w:top w:val="none" w:sz="0" w:space="0" w:color="auto"/>
        <w:left w:val="none" w:sz="0" w:space="0" w:color="auto"/>
        <w:bottom w:val="none" w:sz="0" w:space="0" w:color="auto"/>
        <w:right w:val="none" w:sz="0" w:space="0" w:color="auto"/>
      </w:divBdr>
    </w:div>
    <w:div w:id="2124618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452302-5D47-4633-A62E-E7DFB4DCDB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943</TotalTime>
  <Pages>38</Pages>
  <Words>4379</Words>
  <Characters>24961</Characters>
  <Application>Microsoft Office Word</Application>
  <DocSecurity>0</DocSecurity>
  <Lines>208</Lines>
  <Paragraphs>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29282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Bondarenko</dc:creator>
  <cp:keywords/>
  <dc:description/>
  <cp:lastModifiedBy>Учетная запись Майкрософт</cp:lastModifiedBy>
  <cp:revision>123</cp:revision>
  <dcterms:created xsi:type="dcterms:W3CDTF">2022-05-05T07:39:00Z</dcterms:created>
  <dcterms:modified xsi:type="dcterms:W3CDTF">2026-04-01T15:32:00Z</dcterms:modified>
</cp:coreProperties>
</file>