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12A27" w14:textId="77777777" w:rsidR="00032BDE" w:rsidRPr="00C26356" w:rsidRDefault="00032BDE" w:rsidP="00032BDE">
      <w:pPr>
        <w:pStyle w:val="26"/>
        <w:jc w:val="center"/>
        <w:rPr>
          <w:spacing w:val="20"/>
          <w:sz w:val="22"/>
          <w:szCs w:val="22"/>
        </w:rPr>
      </w:pPr>
      <w:r w:rsidRPr="005E4FE0">
        <w:rPr>
          <w:spacing w:val="20"/>
          <w:sz w:val="22"/>
          <w:szCs w:val="22"/>
        </w:rPr>
        <w:t xml:space="preserve">Работа </w:t>
      </w:r>
      <w:r>
        <w:rPr>
          <w:spacing w:val="20"/>
          <w:sz w:val="22"/>
          <w:szCs w:val="22"/>
        </w:rPr>
        <w:t>304</w:t>
      </w:r>
    </w:p>
    <w:p w14:paraId="501B058A" w14:textId="77777777" w:rsidR="00032BDE" w:rsidRPr="005E4FE0" w:rsidRDefault="00032BDE" w:rsidP="00032BDE">
      <w:pPr>
        <w:pStyle w:val="13"/>
        <w:jc w:val="both"/>
        <w:rPr>
          <w:sz w:val="22"/>
          <w:szCs w:val="22"/>
        </w:rPr>
      </w:pPr>
    </w:p>
    <w:p w14:paraId="37B06423" w14:textId="77777777" w:rsidR="00B47CAD" w:rsidRDefault="00032BDE" w:rsidP="00A63092">
      <w:pPr>
        <w:jc w:val="center"/>
        <w:rPr>
          <w:b/>
          <w:caps/>
          <w:sz w:val="22"/>
          <w:szCs w:val="22"/>
        </w:rPr>
      </w:pPr>
      <w:r>
        <w:rPr>
          <w:b/>
          <w:caps/>
          <w:sz w:val="22"/>
          <w:szCs w:val="22"/>
        </w:rPr>
        <w:t>Изучение дифракции Фраунгофера</w:t>
      </w:r>
    </w:p>
    <w:p w14:paraId="04FE66DD" w14:textId="77777777" w:rsidR="00A63092" w:rsidRPr="00A34BDF" w:rsidRDefault="00A63092" w:rsidP="00A63092">
      <w:pPr>
        <w:jc w:val="center"/>
        <w:rPr>
          <w:b/>
          <w:caps/>
          <w:sz w:val="22"/>
          <w:szCs w:val="22"/>
        </w:rPr>
      </w:pPr>
      <w:r w:rsidRPr="00A34BDF">
        <w:rPr>
          <w:b/>
          <w:caps/>
          <w:sz w:val="22"/>
          <w:szCs w:val="22"/>
        </w:rPr>
        <w:t xml:space="preserve">на дифракционной решетке </w:t>
      </w:r>
    </w:p>
    <w:p w14:paraId="2EBCDF17" w14:textId="77777777" w:rsidR="00A63092" w:rsidRPr="00A75859" w:rsidRDefault="00A63092" w:rsidP="00A63092">
      <w:pPr>
        <w:suppressAutoHyphens/>
        <w:jc w:val="both"/>
        <w:rPr>
          <w:sz w:val="22"/>
          <w:szCs w:val="22"/>
        </w:rPr>
      </w:pPr>
    </w:p>
    <w:p w14:paraId="1EC72EAE" w14:textId="77777777" w:rsidR="00A63092" w:rsidRPr="00A75859" w:rsidRDefault="00A63092" w:rsidP="00C1594B">
      <w:pPr>
        <w:ind w:firstLine="284"/>
        <w:jc w:val="both"/>
        <w:rPr>
          <w:sz w:val="22"/>
          <w:szCs w:val="22"/>
        </w:rPr>
      </w:pPr>
      <w:r w:rsidRPr="00A34BDF">
        <w:rPr>
          <w:b/>
          <w:sz w:val="22"/>
          <w:szCs w:val="22"/>
        </w:rPr>
        <w:t>Цель работы</w:t>
      </w:r>
      <w:r w:rsidRPr="005F5F5F">
        <w:rPr>
          <w:b/>
          <w:sz w:val="22"/>
          <w:szCs w:val="22"/>
        </w:rPr>
        <w:t>:</w:t>
      </w:r>
      <w:r w:rsidRPr="00A75859">
        <w:rPr>
          <w:sz w:val="22"/>
          <w:szCs w:val="22"/>
        </w:rPr>
        <w:t xml:space="preserve"> Наблюдение и изучение дифракции Фраунгофера на амплитудной дифракционной решетке при освещении ее монохроматическим когерентным светом; изучение распределения интенсивности дифракционной картины в зависимости от периода решетки, угла падения света на решетку; расчет периодов дифракционной решетки.</w:t>
      </w:r>
    </w:p>
    <w:p w14:paraId="5A567AF6" w14:textId="77777777" w:rsidR="00A63092" w:rsidRPr="00A75859" w:rsidRDefault="00A63092" w:rsidP="00C1594B">
      <w:pPr>
        <w:ind w:firstLine="284"/>
        <w:jc w:val="both"/>
        <w:rPr>
          <w:sz w:val="22"/>
          <w:szCs w:val="22"/>
        </w:rPr>
      </w:pPr>
      <w:r w:rsidRPr="00A34BDF">
        <w:rPr>
          <w:b/>
          <w:sz w:val="22"/>
          <w:szCs w:val="22"/>
        </w:rPr>
        <w:t>Приборы и принадлежности:</w:t>
      </w:r>
      <w:r w:rsidRPr="00A75859">
        <w:rPr>
          <w:b/>
          <w:i/>
          <w:sz w:val="22"/>
          <w:szCs w:val="22"/>
        </w:rPr>
        <w:t xml:space="preserve"> </w:t>
      </w:r>
      <w:r w:rsidRPr="00A75859">
        <w:rPr>
          <w:sz w:val="22"/>
          <w:szCs w:val="22"/>
        </w:rPr>
        <w:t>источник света – газовый (</w:t>
      </w:r>
      <w:r w:rsidRPr="00032BDE">
        <w:rPr>
          <w:i/>
          <w:sz w:val="22"/>
          <w:szCs w:val="22"/>
          <w:lang w:val="en-US"/>
        </w:rPr>
        <w:t>He</w:t>
      </w:r>
      <w:r w:rsidRPr="00A75859">
        <w:rPr>
          <w:sz w:val="22"/>
          <w:szCs w:val="22"/>
        </w:rPr>
        <w:t>-</w:t>
      </w:r>
      <w:r w:rsidRPr="00032BDE">
        <w:rPr>
          <w:i/>
          <w:sz w:val="22"/>
          <w:szCs w:val="22"/>
          <w:lang w:val="en-US"/>
        </w:rPr>
        <w:t>Ne</w:t>
      </w:r>
      <w:r w:rsidR="00A34BDF">
        <w:rPr>
          <w:sz w:val="22"/>
          <w:szCs w:val="22"/>
        </w:rPr>
        <w:t>) лазер, миллиметровый экран,</w:t>
      </w:r>
      <w:r w:rsidRPr="00A75859">
        <w:rPr>
          <w:sz w:val="22"/>
          <w:szCs w:val="22"/>
        </w:rPr>
        <w:t xml:space="preserve"> </w:t>
      </w:r>
      <w:r w:rsidR="00A34BDF">
        <w:rPr>
          <w:sz w:val="22"/>
          <w:szCs w:val="22"/>
        </w:rPr>
        <w:t xml:space="preserve">поворотный предметный столик с </w:t>
      </w:r>
      <w:r w:rsidRPr="00A75859">
        <w:rPr>
          <w:sz w:val="22"/>
          <w:szCs w:val="22"/>
        </w:rPr>
        <w:t>винтом и дифракционной решет</w:t>
      </w:r>
      <w:r w:rsidR="00A34BDF">
        <w:rPr>
          <w:sz w:val="22"/>
          <w:szCs w:val="22"/>
        </w:rPr>
        <w:t>кой, л</w:t>
      </w:r>
      <w:r w:rsidRPr="00A75859">
        <w:rPr>
          <w:sz w:val="22"/>
          <w:szCs w:val="22"/>
        </w:rPr>
        <w:t>инейка.</w:t>
      </w:r>
    </w:p>
    <w:p w14:paraId="42B82096" w14:textId="77777777" w:rsidR="00A63092" w:rsidRPr="00A75859" w:rsidRDefault="00A63092" w:rsidP="00A63092">
      <w:pPr>
        <w:jc w:val="both"/>
        <w:rPr>
          <w:sz w:val="22"/>
          <w:szCs w:val="22"/>
        </w:rPr>
      </w:pPr>
    </w:p>
    <w:p w14:paraId="2CC6DF94" w14:textId="77777777" w:rsidR="00A63092" w:rsidRPr="00A75859" w:rsidRDefault="00A63092" w:rsidP="00A63092">
      <w:pPr>
        <w:jc w:val="center"/>
        <w:rPr>
          <w:b/>
          <w:i/>
          <w:sz w:val="22"/>
          <w:szCs w:val="22"/>
        </w:rPr>
      </w:pPr>
      <w:r w:rsidRPr="00A75859">
        <w:rPr>
          <w:b/>
          <w:i/>
          <w:sz w:val="22"/>
          <w:szCs w:val="22"/>
        </w:rPr>
        <w:t>Введение</w:t>
      </w:r>
    </w:p>
    <w:p w14:paraId="647BF65F" w14:textId="77777777" w:rsidR="00A63092" w:rsidRPr="00A75859" w:rsidRDefault="00A63092" w:rsidP="00C1594B">
      <w:pPr>
        <w:ind w:firstLine="284"/>
        <w:jc w:val="both"/>
        <w:rPr>
          <w:sz w:val="22"/>
          <w:szCs w:val="22"/>
        </w:rPr>
      </w:pPr>
      <w:r w:rsidRPr="00A75859">
        <w:rPr>
          <w:sz w:val="22"/>
          <w:szCs w:val="22"/>
        </w:rPr>
        <w:t xml:space="preserve">Дифракция в первоначальном узком смысле </w:t>
      </w:r>
      <w:r w:rsidR="00032BDE" w:rsidRPr="00A75859">
        <w:rPr>
          <w:sz w:val="22"/>
          <w:szCs w:val="22"/>
        </w:rPr>
        <w:t>–</w:t>
      </w:r>
      <w:r w:rsidRPr="00A75859">
        <w:rPr>
          <w:sz w:val="22"/>
          <w:szCs w:val="22"/>
        </w:rPr>
        <w:t xml:space="preserve"> огибание волнами препятствий; в современном более широком</w:t>
      </w:r>
      <w:r w:rsidRPr="00A75859">
        <w:rPr>
          <w:b/>
          <w:sz w:val="22"/>
          <w:szCs w:val="22"/>
        </w:rPr>
        <w:t xml:space="preserve"> </w:t>
      </w:r>
      <w:r w:rsidR="00032BDE" w:rsidRPr="00A75859">
        <w:rPr>
          <w:sz w:val="22"/>
          <w:szCs w:val="22"/>
        </w:rPr>
        <w:t>–</w:t>
      </w:r>
      <w:r w:rsidRPr="00A75859">
        <w:rPr>
          <w:b/>
          <w:sz w:val="22"/>
          <w:szCs w:val="22"/>
        </w:rPr>
        <w:t xml:space="preserve"> </w:t>
      </w:r>
      <w:r w:rsidRPr="00A75859">
        <w:rPr>
          <w:sz w:val="22"/>
          <w:szCs w:val="22"/>
        </w:rPr>
        <w:t xml:space="preserve">любое отклонение при распространении волн в неоднородных средах от законов геометрической оптики. Благодаря дифракции волны могут попадать в область геометрической тени. Дифракционные явления не зависят от природы </w:t>
      </w:r>
      <w:proofErr w:type="spellStart"/>
      <w:r w:rsidRPr="00A75859">
        <w:rPr>
          <w:sz w:val="22"/>
          <w:szCs w:val="22"/>
        </w:rPr>
        <w:t>дифрагирующих</w:t>
      </w:r>
      <w:proofErr w:type="spellEnd"/>
      <w:r w:rsidRPr="00A75859">
        <w:rPr>
          <w:sz w:val="22"/>
          <w:szCs w:val="22"/>
        </w:rPr>
        <w:t xml:space="preserve"> полей и доказывают, что материя, в частности свет, обладает волновыми свойствами.</w:t>
      </w:r>
    </w:p>
    <w:p w14:paraId="02A790E7" w14:textId="77777777" w:rsidR="00A63092" w:rsidRPr="00A75859" w:rsidRDefault="00A63092" w:rsidP="00C1594B">
      <w:pPr>
        <w:ind w:firstLine="284"/>
        <w:jc w:val="both"/>
        <w:rPr>
          <w:sz w:val="22"/>
          <w:szCs w:val="22"/>
        </w:rPr>
      </w:pPr>
      <w:r w:rsidRPr="00A75859">
        <w:rPr>
          <w:sz w:val="22"/>
          <w:szCs w:val="22"/>
        </w:rPr>
        <w:t xml:space="preserve">В настоящей работе дифракция света происходит на дифракционной решетке. Под дифракционной решеткой подразумевается любая конечная совокупность неоднородностей среды, создающая периодическое изменение амплитуды и фазы проходящей сквозь нее волны. Амплитудные решетки периодически изменяют амплитуды </w:t>
      </w:r>
      <w:proofErr w:type="spellStart"/>
      <w:r w:rsidRPr="00A75859">
        <w:rPr>
          <w:sz w:val="22"/>
          <w:szCs w:val="22"/>
        </w:rPr>
        <w:t>дифрагирующих</w:t>
      </w:r>
      <w:proofErr w:type="spellEnd"/>
      <w:r w:rsidRPr="00A75859">
        <w:rPr>
          <w:sz w:val="22"/>
          <w:szCs w:val="22"/>
        </w:rPr>
        <w:t xml:space="preserve"> волн за </w:t>
      </w:r>
      <w:proofErr w:type="spellStart"/>
      <w:r w:rsidRPr="00A75859">
        <w:rPr>
          <w:sz w:val="22"/>
          <w:szCs w:val="22"/>
        </w:rPr>
        <w:t>счет</w:t>
      </w:r>
      <w:proofErr w:type="spellEnd"/>
      <w:r w:rsidRPr="00A75859">
        <w:rPr>
          <w:sz w:val="22"/>
          <w:szCs w:val="22"/>
        </w:rPr>
        <w:t xml:space="preserve"> периодически изменяющихся пропускающих свойств решетки (чередовани</w:t>
      </w:r>
      <w:r w:rsidR="00032BDE">
        <w:rPr>
          <w:sz w:val="22"/>
          <w:szCs w:val="22"/>
        </w:rPr>
        <w:t>я</w:t>
      </w:r>
      <w:r w:rsidRPr="00A75859">
        <w:rPr>
          <w:sz w:val="22"/>
          <w:szCs w:val="22"/>
        </w:rPr>
        <w:t xml:space="preserve"> прозрачных и непрозрачных полос). Фазовые </w:t>
      </w:r>
      <w:r w:rsidR="00032BDE" w:rsidRPr="00A75859">
        <w:rPr>
          <w:sz w:val="22"/>
          <w:szCs w:val="22"/>
        </w:rPr>
        <w:t>–</w:t>
      </w:r>
      <w:r w:rsidRPr="00A75859">
        <w:rPr>
          <w:sz w:val="22"/>
          <w:szCs w:val="22"/>
        </w:rPr>
        <w:t xml:space="preserve"> периодически изменяют фазы </w:t>
      </w:r>
      <w:proofErr w:type="spellStart"/>
      <w:r w:rsidRPr="00A75859">
        <w:rPr>
          <w:sz w:val="22"/>
          <w:szCs w:val="22"/>
        </w:rPr>
        <w:t>дифрагирующих</w:t>
      </w:r>
      <w:proofErr w:type="spellEnd"/>
      <w:r w:rsidRPr="00A75859">
        <w:rPr>
          <w:sz w:val="22"/>
          <w:szCs w:val="22"/>
        </w:rPr>
        <w:t xml:space="preserve"> волн за </w:t>
      </w:r>
      <w:proofErr w:type="spellStart"/>
      <w:r w:rsidRPr="00A75859">
        <w:rPr>
          <w:sz w:val="22"/>
          <w:szCs w:val="22"/>
        </w:rPr>
        <w:t>счет</w:t>
      </w:r>
      <w:proofErr w:type="spellEnd"/>
      <w:r w:rsidRPr="00A75859">
        <w:rPr>
          <w:sz w:val="22"/>
          <w:szCs w:val="22"/>
        </w:rPr>
        <w:t xml:space="preserve"> периодически изменяющихся геометрических размеров либо преломляющих свойств решетки (чередовани</w:t>
      </w:r>
      <w:r w:rsidR="00032BDE">
        <w:rPr>
          <w:sz w:val="22"/>
          <w:szCs w:val="22"/>
        </w:rPr>
        <w:t>я</w:t>
      </w:r>
      <w:r w:rsidRPr="00A75859">
        <w:rPr>
          <w:sz w:val="22"/>
          <w:szCs w:val="22"/>
        </w:rPr>
        <w:t xml:space="preserve"> однородных областей разной толщины, или областей с разными показателями преломления).</w:t>
      </w:r>
    </w:p>
    <w:p w14:paraId="716EA117" w14:textId="77777777" w:rsidR="00A63092" w:rsidRPr="00A75859" w:rsidRDefault="00A63092" w:rsidP="00B35493">
      <w:pPr>
        <w:ind w:firstLine="284"/>
        <w:jc w:val="both"/>
        <w:rPr>
          <w:sz w:val="22"/>
          <w:szCs w:val="22"/>
        </w:rPr>
      </w:pPr>
      <w:r w:rsidRPr="00A75859">
        <w:rPr>
          <w:sz w:val="22"/>
          <w:szCs w:val="22"/>
        </w:rPr>
        <w:t>Наиболее отчетливо дифракция проявляется, когда размеры неоднородностей сравнимы с длиной волны. Структура дифракционного поля зависит от расстояния</w:t>
      </w:r>
      <w:r w:rsidRPr="00032BDE">
        <w:rPr>
          <w:sz w:val="22"/>
          <w:szCs w:val="22"/>
        </w:rPr>
        <w:t xml:space="preserve"> </w:t>
      </w:r>
      <w:r w:rsidRPr="00A75859">
        <w:rPr>
          <w:i/>
          <w:sz w:val="22"/>
          <w:szCs w:val="22"/>
        </w:rPr>
        <w:t>L</w:t>
      </w:r>
      <w:r w:rsidRPr="00A75859">
        <w:rPr>
          <w:sz w:val="22"/>
          <w:szCs w:val="22"/>
        </w:rPr>
        <w:t xml:space="preserve"> между решеткой и точкой наблюдения</w:t>
      </w:r>
      <w:r w:rsidR="00A34BDF">
        <w:rPr>
          <w:sz w:val="22"/>
          <w:szCs w:val="22"/>
        </w:rPr>
        <w:t>.</w:t>
      </w:r>
    </w:p>
    <w:p w14:paraId="3C26F1E2" w14:textId="77777777" w:rsidR="00A63092" w:rsidRPr="00A75859" w:rsidRDefault="00A63092" w:rsidP="00032BDE">
      <w:pPr>
        <w:ind w:firstLine="284"/>
        <w:jc w:val="both"/>
        <w:rPr>
          <w:sz w:val="22"/>
          <w:szCs w:val="22"/>
        </w:rPr>
      </w:pPr>
      <w:r w:rsidRPr="00A75859">
        <w:rPr>
          <w:sz w:val="22"/>
          <w:szCs w:val="22"/>
        </w:rPr>
        <w:lastRenderedPageBreak/>
        <w:t>В работе изучается дифракция Фраунгофера, т</w:t>
      </w:r>
      <w:r w:rsidR="00032BDE">
        <w:rPr>
          <w:sz w:val="22"/>
          <w:szCs w:val="22"/>
        </w:rPr>
        <w:t>о есть</w:t>
      </w:r>
      <w:r w:rsidR="00B244D8">
        <w:rPr>
          <w:sz w:val="22"/>
          <w:szCs w:val="22"/>
        </w:rPr>
        <w:t xml:space="preserve"> дифракция плоскопараллельны</w:t>
      </w:r>
      <w:r w:rsidRPr="00A75859">
        <w:rPr>
          <w:sz w:val="22"/>
          <w:szCs w:val="22"/>
        </w:rPr>
        <w:t>х волн на неоднородностях среды при условии</w:t>
      </w:r>
    </w:p>
    <w:p w14:paraId="3D1A45B1" w14:textId="77777777" w:rsidR="00A63092" w:rsidRPr="00032BDE" w:rsidRDefault="00A63092" w:rsidP="00032BDE">
      <w:pPr>
        <w:spacing w:line="120" w:lineRule="auto"/>
        <w:jc w:val="both"/>
        <w:rPr>
          <w:sz w:val="22"/>
          <w:szCs w:val="22"/>
        </w:rPr>
      </w:pPr>
    </w:p>
    <w:p w14:paraId="33F061EE" w14:textId="77777777" w:rsidR="00A63092" w:rsidRPr="00A75859" w:rsidRDefault="00A63092" w:rsidP="00A63092">
      <w:pPr>
        <w:jc w:val="center"/>
        <w:rPr>
          <w:b/>
          <w:sz w:val="22"/>
          <w:szCs w:val="22"/>
        </w:rPr>
      </w:pPr>
      <w:r w:rsidRPr="00CC3EEE">
        <w:rPr>
          <w:sz w:val="22"/>
          <w:szCs w:val="22"/>
        </w:rPr>
        <w:sym w:font="Symbol" w:char="F06C"/>
      </w:r>
      <w:r w:rsidRPr="00135DD6">
        <w:rPr>
          <w:i/>
          <w:sz w:val="22"/>
          <w:szCs w:val="22"/>
          <w:lang w:val="en-US"/>
        </w:rPr>
        <w:t>L</w:t>
      </w:r>
      <w:r w:rsidRPr="00135DD6">
        <w:rPr>
          <w:i/>
          <w:sz w:val="22"/>
          <w:szCs w:val="22"/>
        </w:rPr>
        <w:t xml:space="preserve"> </w:t>
      </w:r>
      <w:r w:rsidR="00032BDE">
        <w:rPr>
          <w:sz w:val="22"/>
          <w:szCs w:val="22"/>
        </w:rPr>
        <w:sym w:font="Symbol" w:char="F03E"/>
      </w:r>
      <w:r w:rsidR="00032BDE">
        <w:rPr>
          <w:sz w:val="22"/>
          <w:szCs w:val="22"/>
        </w:rPr>
        <w:sym w:font="Symbol" w:char="F03E"/>
      </w:r>
      <w:r w:rsidRPr="00135DD6">
        <w:rPr>
          <w:i/>
          <w:sz w:val="22"/>
          <w:szCs w:val="22"/>
        </w:rPr>
        <w:t xml:space="preserve"> </w:t>
      </w:r>
      <w:r w:rsidRPr="00135DD6">
        <w:rPr>
          <w:i/>
          <w:sz w:val="22"/>
          <w:szCs w:val="22"/>
          <w:lang w:val="en-US"/>
        </w:rPr>
        <w:t>D</w:t>
      </w:r>
      <w:r w:rsidRPr="00A75859">
        <w:rPr>
          <w:sz w:val="22"/>
          <w:szCs w:val="22"/>
          <w:vertAlign w:val="superscript"/>
        </w:rPr>
        <w:t>2</w:t>
      </w:r>
      <w:r w:rsidRPr="00032BDE">
        <w:rPr>
          <w:sz w:val="22"/>
          <w:szCs w:val="22"/>
        </w:rPr>
        <w:t>,</w:t>
      </w:r>
    </w:p>
    <w:p w14:paraId="27E9BE01" w14:textId="77777777" w:rsidR="00A63092" w:rsidRPr="00032BDE" w:rsidRDefault="00A63092" w:rsidP="00032BDE">
      <w:pPr>
        <w:spacing w:line="120" w:lineRule="auto"/>
        <w:jc w:val="both"/>
        <w:rPr>
          <w:sz w:val="22"/>
          <w:szCs w:val="22"/>
        </w:rPr>
      </w:pPr>
    </w:p>
    <w:p w14:paraId="4D2AFE56" w14:textId="77777777" w:rsidR="00A63092" w:rsidRPr="00A75859" w:rsidRDefault="00A63092" w:rsidP="00A63092">
      <w:pPr>
        <w:jc w:val="both"/>
        <w:rPr>
          <w:b/>
          <w:sz w:val="22"/>
          <w:szCs w:val="22"/>
        </w:rPr>
      </w:pPr>
      <w:r w:rsidRPr="00A75859">
        <w:rPr>
          <w:sz w:val="22"/>
          <w:szCs w:val="22"/>
        </w:rPr>
        <w:t xml:space="preserve">где </w:t>
      </w:r>
      <w:r w:rsidRPr="00135DD6">
        <w:rPr>
          <w:i/>
          <w:sz w:val="22"/>
          <w:szCs w:val="22"/>
        </w:rPr>
        <w:t>D</w:t>
      </w:r>
      <w:r w:rsidRPr="00A75859">
        <w:rPr>
          <w:b/>
          <w:sz w:val="22"/>
          <w:szCs w:val="22"/>
        </w:rPr>
        <w:t xml:space="preserve"> </w:t>
      </w:r>
      <w:r w:rsidR="00032BDE" w:rsidRPr="00A75859">
        <w:rPr>
          <w:sz w:val="22"/>
          <w:szCs w:val="22"/>
        </w:rPr>
        <w:t>–</w:t>
      </w:r>
      <w:r w:rsidRPr="00A75859">
        <w:rPr>
          <w:sz w:val="22"/>
          <w:szCs w:val="22"/>
        </w:rPr>
        <w:t xml:space="preserve"> характерный размер неоднородности;</w:t>
      </w:r>
    </w:p>
    <w:p w14:paraId="056BF825" w14:textId="77777777" w:rsidR="00A63092" w:rsidRPr="00A75859" w:rsidRDefault="00032BDE" w:rsidP="00032BDE">
      <w:pPr>
        <w:ind w:firstLine="284"/>
        <w:jc w:val="both"/>
        <w:rPr>
          <w:sz w:val="22"/>
          <w:szCs w:val="22"/>
        </w:rPr>
      </w:pPr>
      <w:r>
        <w:rPr>
          <w:sz w:val="22"/>
          <w:szCs w:val="22"/>
        </w:rPr>
        <w:t xml:space="preserve"> </w:t>
      </w:r>
      <w:r w:rsidR="00A63092" w:rsidRPr="00CC3EEE">
        <w:rPr>
          <w:sz w:val="22"/>
          <w:szCs w:val="22"/>
        </w:rPr>
        <w:sym w:font="Symbol" w:char="F06C"/>
      </w:r>
      <w:r w:rsidR="00A63092" w:rsidRPr="00A75859">
        <w:rPr>
          <w:sz w:val="22"/>
          <w:szCs w:val="22"/>
        </w:rPr>
        <w:t xml:space="preserve"> </w:t>
      </w:r>
      <w:r w:rsidRPr="00A75859">
        <w:rPr>
          <w:sz w:val="22"/>
          <w:szCs w:val="22"/>
        </w:rPr>
        <w:t>–</w:t>
      </w:r>
      <w:r w:rsidR="00A63092" w:rsidRPr="00A75859">
        <w:rPr>
          <w:sz w:val="22"/>
          <w:szCs w:val="22"/>
        </w:rPr>
        <w:t xml:space="preserve"> длина</w:t>
      </w:r>
      <w:r w:rsidR="00A63092" w:rsidRPr="00A75859">
        <w:rPr>
          <w:b/>
          <w:sz w:val="22"/>
          <w:szCs w:val="22"/>
        </w:rPr>
        <w:t xml:space="preserve"> </w:t>
      </w:r>
      <w:r w:rsidR="002C023B">
        <w:rPr>
          <w:sz w:val="22"/>
          <w:szCs w:val="22"/>
        </w:rPr>
        <w:t xml:space="preserve">волны, </w:t>
      </w:r>
      <w:r w:rsidR="002C023B" w:rsidRPr="002C023B">
        <w:rPr>
          <w:i/>
          <w:sz w:val="22"/>
          <w:szCs w:val="22"/>
          <w:lang w:val="en-US"/>
        </w:rPr>
        <w:t>L</w:t>
      </w:r>
      <w:r w:rsidR="002C023B" w:rsidRPr="002C023B">
        <w:rPr>
          <w:sz w:val="22"/>
          <w:szCs w:val="22"/>
        </w:rPr>
        <w:t xml:space="preserve"> – </w:t>
      </w:r>
      <w:r w:rsidR="002C023B">
        <w:rPr>
          <w:sz w:val="22"/>
          <w:szCs w:val="22"/>
        </w:rPr>
        <w:t>расстояние между решеткой и точкой наблюдения.</w:t>
      </w:r>
    </w:p>
    <w:p w14:paraId="1A1B612F" w14:textId="77777777" w:rsidR="00A63092" w:rsidRPr="00A75859" w:rsidRDefault="00A63092" w:rsidP="00B35493">
      <w:pPr>
        <w:ind w:firstLine="284"/>
        <w:jc w:val="both"/>
        <w:rPr>
          <w:sz w:val="22"/>
          <w:szCs w:val="22"/>
        </w:rPr>
      </w:pPr>
      <w:r w:rsidRPr="00A75859">
        <w:rPr>
          <w:sz w:val="22"/>
          <w:szCs w:val="22"/>
        </w:rPr>
        <w:t xml:space="preserve">Рассмотрим дифракцию Фраунгофера на одной щели бесконечной длины. Предположим, что на щель падает плоскопараллельная монохроматическая световая волна (рис. 1), распространяющаяся в направлении </w:t>
      </w:r>
      <w:r w:rsidRPr="00135DD6">
        <w:rPr>
          <w:i/>
          <w:sz w:val="22"/>
          <w:szCs w:val="22"/>
        </w:rPr>
        <w:t>X</w:t>
      </w:r>
      <w:r w:rsidRPr="00A75859">
        <w:rPr>
          <w:sz w:val="22"/>
          <w:szCs w:val="22"/>
        </w:rPr>
        <w:t xml:space="preserve"> со скоростью </w:t>
      </w:r>
      <w:r w:rsidR="00032BDE" w:rsidRPr="00032BDE">
        <w:rPr>
          <w:i/>
          <w:sz w:val="22"/>
          <w:szCs w:val="22"/>
        </w:rPr>
        <w:sym w:font="Symbol" w:char="F075"/>
      </w:r>
      <w:r w:rsidRPr="00A75859">
        <w:rPr>
          <w:sz w:val="22"/>
          <w:szCs w:val="22"/>
        </w:rPr>
        <w:t xml:space="preserve"> перпендикулярно плоскости щели (нормальное падение). Ширина щели </w:t>
      </w:r>
      <w:r w:rsidR="00F0176F">
        <w:rPr>
          <w:i/>
          <w:sz w:val="22"/>
          <w:szCs w:val="22"/>
          <w:lang w:val="en-US"/>
        </w:rPr>
        <w:t>a</w:t>
      </w:r>
      <w:r w:rsidRPr="00A75859">
        <w:rPr>
          <w:sz w:val="22"/>
          <w:szCs w:val="22"/>
        </w:rPr>
        <w:t xml:space="preserve"> сравнима с длиной волны </w:t>
      </w:r>
      <w:r w:rsidRPr="00CC3EEE">
        <w:rPr>
          <w:sz w:val="22"/>
          <w:szCs w:val="22"/>
        </w:rPr>
        <w:sym w:font="Symbol" w:char="F06C"/>
      </w:r>
      <w:r w:rsidR="00032BDE">
        <w:rPr>
          <w:sz w:val="22"/>
          <w:szCs w:val="22"/>
        </w:rPr>
        <w:t>.</w:t>
      </w:r>
    </w:p>
    <w:p w14:paraId="276C1554" w14:textId="77777777" w:rsidR="00A63092" w:rsidRDefault="00A63092" w:rsidP="00A63092">
      <w:pPr>
        <w:jc w:val="both"/>
        <w:rPr>
          <w:noProof/>
          <w:sz w:val="22"/>
          <w:szCs w:val="22"/>
        </w:rPr>
      </w:pPr>
    </w:p>
    <w:p w14:paraId="787AF567" w14:textId="77777777" w:rsidR="00F0176F" w:rsidRPr="00C6279B" w:rsidRDefault="00CF05C4" w:rsidP="00032BDE">
      <w:pPr>
        <w:jc w:val="center"/>
        <w:rPr>
          <w:sz w:val="22"/>
          <w:szCs w:val="22"/>
        </w:rPr>
      </w:pPr>
      <w:r w:rsidRPr="00C6279B">
        <w:rPr>
          <w:noProof/>
          <w:sz w:val="22"/>
          <w:szCs w:val="22"/>
        </w:rPr>
        <w:drawing>
          <wp:inline distT="0" distB="0" distL="0" distR="0" wp14:anchorId="7C17D8F6" wp14:editId="39EB4B61">
            <wp:extent cx="3816350" cy="2361565"/>
            <wp:effectExtent l="0" t="0" r="0" b="635"/>
            <wp:docPr id="98" name="Рисунок 98" descr="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рис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0" cy="2361565"/>
                    </a:xfrm>
                    <a:prstGeom prst="rect">
                      <a:avLst/>
                    </a:prstGeom>
                    <a:noFill/>
                    <a:ln>
                      <a:noFill/>
                    </a:ln>
                  </pic:spPr>
                </pic:pic>
              </a:graphicData>
            </a:graphic>
          </wp:inline>
        </w:drawing>
      </w:r>
    </w:p>
    <w:p w14:paraId="202571F9" w14:textId="77777777" w:rsidR="00A73F6F" w:rsidRPr="00A73F6F" w:rsidRDefault="00A73F6F" w:rsidP="00032BDE">
      <w:pPr>
        <w:jc w:val="center"/>
        <w:rPr>
          <w:sz w:val="22"/>
          <w:szCs w:val="22"/>
        </w:rPr>
      </w:pPr>
      <w:r>
        <w:rPr>
          <w:sz w:val="22"/>
          <w:szCs w:val="22"/>
        </w:rPr>
        <w:t>Рис. 1.</w:t>
      </w:r>
    </w:p>
    <w:p w14:paraId="5792132E" w14:textId="77777777" w:rsidR="00A73F6F" w:rsidRPr="00A73F6F" w:rsidRDefault="00A73F6F" w:rsidP="00032BDE">
      <w:pPr>
        <w:jc w:val="both"/>
        <w:rPr>
          <w:sz w:val="22"/>
          <w:szCs w:val="22"/>
        </w:rPr>
      </w:pPr>
    </w:p>
    <w:p w14:paraId="19F6AE9E" w14:textId="77777777" w:rsidR="00A63092" w:rsidRDefault="00A63092" w:rsidP="00B35493">
      <w:pPr>
        <w:ind w:firstLine="284"/>
        <w:jc w:val="both"/>
        <w:rPr>
          <w:sz w:val="22"/>
          <w:szCs w:val="22"/>
        </w:rPr>
      </w:pPr>
      <w:r w:rsidRPr="00A75859">
        <w:rPr>
          <w:sz w:val="22"/>
          <w:szCs w:val="22"/>
        </w:rPr>
        <w:t>В соответствии с прин</w:t>
      </w:r>
      <w:r w:rsidR="00A73F6F">
        <w:rPr>
          <w:sz w:val="22"/>
          <w:szCs w:val="22"/>
        </w:rPr>
        <w:t>ципом Гюйгенса каждая точка вол</w:t>
      </w:r>
      <w:r w:rsidRPr="00A75859">
        <w:rPr>
          <w:sz w:val="22"/>
          <w:szCs w:val="22"/>
        </w:rPr>
        <w:t xml:space="preserve">новой поверхности (поверхности одинаковой фазы колебаний) является точечным источником вторичных полусферических волн. В случае нормального падения на щель когерентных плоскопараллельных волн плоскость щели совпадает с волновой поверхностью и испускает во всех направлениях бесконечное число вторичных полусферических волн </w:t>
      </w:r>
      <w:r w:rsidRPr="00A75859">
        <w:rPr>
          <w:sz w:val="22"/>
          <w:szCs w:val="22"/>
        </w:rPr>
        <w:lastRenderedPageBreak/>
        <w:t>одинаковой фазы, так называемые дифрагированные волны, распространяющиеся в область геометрической тени. Таким образом, в области за щелью возникает волновое электромагнитное (дифракционное) поле, которое можно рассматривать как результат суперпозиции бесконечного числа дифрагированных на щели полусферических электромагнитных, в нашем случае когерентных волн вида</w:t>
      </w:r>
    </w:p>
    <w:p w14:paraId="2795B43F" w14:textId="77777777" w:rsidR="00E26CEA" w:rsidRPr="00A75859" w:rsidRDefault="00E26CEA" w:rsidP="00032BDE">
      <w:pPr>
        <w:spacing w:line="84" w:lineRule="auto"/>
        <w:jc w:val="both"/>
        <w:rPr>
          <w:sz w:val="22"/>
          <w:szCs w:val="22"/>
        </w:rPr>
      </w:pPr>
    </w:p>
    <w:p w14:paraId="3530AE5A" w14:textId="3ADC53B9" w:rsidR="00A63092" w:rsidRPr="00C12E81" w:rsidRDefault="00032BDE" w:rsidP="00E26CEA">
      <w:pPr>
        <w:suppressAutoHyphens/>
        <w:jc w:val="right"/>
        <w:rPr>
          <w:sz w:val="22"/>
          <w:szCs w:val="22"/>
        </w:rPr>
      </w:pPr>
      <w:r w:rsidRPr="00E26CEA">
        <w:rPr>
          <w:position w:val="-24"/>
          <w:sz w:val="22"/>
          <w:szCs w:val="22"/>
        </w:rPr>
        <w:object w:dxaOrig="2620" w:dyaOrig="620" w14:anchorId="12B7A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95pt;height:30pt" o:ole="">
            <v:imagedata r:id="rId11" o:title=""/>
          </v:shape>
          <o:OLEObject Type="Embed" ProgID="Equation.3" ShapeID="_x0000_i1025" DrawAspect="Content" ObjectID="_1668939622" r:id="rId12"/>
        </w:object>
      </w:r>
      <w:proofErr w:type="gramStart"/>
      <w:r w:rsidR="009930DB">
        <w:rPr>
          <w:sz w:val="22"/>
          <w:szCs w:val="22"/>
        </w:rPr>
        <w:t xml:space="preserve">,  </w:t>
      </w:r>
      <w:r w:rsidR="00E26CEA">
        <w:rPr>
          <w:sz w:val="22"/>
          <w:szCs w:val="22"/>
        </w:rPr>
        <w:t xml:space="preserve"> </w:t>
      </w:r>
      <w:proofErr w:type="gramEnd"/>
      <w:r>
        <w:rPr>
          <w:sz w:val="22"/>
          <w:szCs w:val="22"/>
        </w:rPr>
        <w:t xml:space="preserve">        </w:t>
      </w:r>
      <w:r w:rsidR="00E26CEA">
        <w:rPr>
          <w:sz w:val="22"/>
          <w:szCs w:val="22"/>
        </w:rPr>
        <w:t xml:space="preserve">                  (1)</w:t>
      </w:r>
    </w:p>
    <w:p w14:paraId="279D87E4" w14:textId="77777777" w:rsidR="00032BDE" w:rsidRPr="00A75859" w:rsidRDefault="00032BDE" w:rsidP="00032BDE">
      <w:pPr>
        <w:spacing w:line="84" w:lineRule="auto"/>
        <w:jc w:val="both"/>
        <w:rPr>
          <w:sz w:val="22"/>
          <w:szCs w:val="22"/>
        </w:rPr>
      </w:pPr>
    </w:p>
    <w:p w14:paraId="6172FD75" w14:textId="77777777" w:rsidR="00A63092" w:rsidRPr="00A75859" w:rsidRDefault="00E26CEA" w:rsidP="00933120">
      <w:pPr>
        <w:suppressAutoHyphens/>
        <w:jc w:val="both"/>
        <w:rPr>
          <w:sz w:val="22"/>
          <w:szCs w:val="22"/>
        </w:rPr>
      </w:pPr>
      <w:r>
        <w:rPr>
          <w:sz w:val="22"/>
          <w:szCs w:val="22"/>
        </w:rPr>
        <w:t>г</w:t>
      </w:r>
      <w:r w:rsidR="00A63092" w:rsidRPr="00A75859">
        <w:rPr>
          <w:sz w:val="22"/>
          <w:szCs w:val="22"/>
        </w:rPr>
        <w:t xml:space="preserve">де </w:t>
      </w:r>
      <w:r w:rsidR="00A63092" w:rsidRPr="00135DD6">
        <w:rPr>
          <w:i/>
          <w:sz w:val="22"/>
          <w:szCs w:val="22"/>
        </w:rPr>
        <w:t>E</w:t>
      </w:r>
      <w:r w:rsidR="00A63092" w:rsidRPr="00A75859">
        <w:rPr>
          <w:sz w:val="22"/>
          <w:szCs w:val="22"/>
          <w:vertAlign w:val="subscript"/>
        </w:rPr>
        <w:t>0</w:t>
      </w:r>
      <w:r w:rsidR="00A63092" w:rsidRPr="00A75859">
        <w:rPr>
          <w:sz w:val="22"/>
          <w:szCs w:val="22"/>
        </w:rPr>
        <w:t xml:space="preserve"> </w:t>
      </w:r>
      <w:r w:rsidR="00032BDE" w:rsidRPr="00A75859">
        <w:rPr>
          <w:sz w:val="22"/>
          <w:szCs w:val="22"/>
        </w:rPr>
        <w:t>–</w:t>
      </w:r>
      <w:r w:rsidR="002C023B">
        <w:rPr>
          <w:sz w:val="22"/>
          <w:szCs w:val="22"/>
        </w:rPr>
        <w:t xml:space="preserve"> амплитуда электрических</w:t>
      </w:r>
      <w:r w:rsidR="00A63092" w:rsidRPr="00A75859">
        <w:rPr>
          <w:sz w:val="22"/>
          <w:szCs w:val="22"/>
        </w:rPr>
        <w:t xml:space="preserve"> световых волн в плоскости щели;</w:t>
      </w:r>
    </w:p>
    <w:p w14:paraId="13726439" w14:textId="77777777" w:rsidR="00A63092" w:rsidRPr="00DB11FC" w:rsidRDefault="00DB11FC" w:rsidP="00DB11FC">
      <w:pPr>
        <w:suppressAutoHyphens/>
        <w:ind w:firstLine="284"/>
        <w:jc w:val="both"/>
        <w:rPr>
          <w:sz w:val="22"/>
          <w:szCs w:val="22"/>
        </w:rPr>
      </w:pPr>
      <w:r>
        <w:rPr>
          <w:sz w:val="22"/>
          <w:szCs w:val="22"/>
        </w:rPr>
        <w:t xml:space="preserve"> </w:t>
      </w:r>
      <w:r w:rsidR="00A63092" w:rsidRPr="00DB11FC">
        <w:rPr>
          <w:i/>
          <w:sz w:val="22"/>
          <w:szCs w:val="22"/>
        </w:rPr>
        <w:t>r</w:t>
      </w:r>
      <w:r w:rsidR="00A63092" w:rsidRPr="00DB11FC">
        <w:rPr>
          <w:sz w:val="22"/>
          <w:szCs w:val="22"/>
        </w:rPr>
        <w:t xml:space="preserve"> </w:t>
      </w:r>
      <w:r w:rsidR="00032BDE" w:rsidRPr="00DB11FC">
        <w:rPr>
          <w:sz w:val="22"/>
          <w:szCs w:val="22"/>
        </w:rPr>
        <w:t>–</w:t>
      </w:r>
      <w:r w:rsidR="00A63092" w:rsidRPr="00DB11FC">
        <w:rPr>
          <w:sz w:val="22"/>
          <w:szCs w:val="22"/>
        </w:rPr>
        <w:t xml:space="preserve"> радиус-вектор, </w:t>
      </w:r>
      <w:r>
        <w:rPr>
          <w:sz w:val="22"/>
          <w:szCs w:val="22"/>
        </w:rPr>
        <w:t>проведённый</w:t>
      </w:r>
      <w:r w:rsidR="00A63092" w:rsidRPr="00DB11FC">
        <w:rPr>
          <w:sz w:val="22"/>
          <w:szCs w:val="22"/>
        </w:rPr>
        <w:t xml:space="preserve"> от точечного источника вторичной волны </w:t>
      </w:r>
      <w:r>
        <w:rPr>
          <w:sz w:val="22"/>
          <w:szCs w:val="22"/>
        </w:rPr>
        <w:t>к</w:t>
      </w:r>
      <w:r w:rsidR="00A63092" w:rsidRPr="00DB11FC">
        <w:rPr>
          <w:sz w:val="22"/>
          <w:szCs w:val="22"/>
        </w:rPr>
        <w:t xml:space="preserve"> данн</w:t>
      </w:r>
      <w:r>
        <w:rPr>
          <w:sz w:val="22"/>
          <w:szCs w:val="22"/>
        </w:rPr>
        <w:t>ой</w:t>
      </w:r>
      <w:r w:rsidR="00A63092" w:rsidRPr="00DB11FC">
        <w:rPr>
          <w:sz w:val="22"/>
          <w:szCs w:val="22"/>
        </w:rPr>
        <w:t xml:space="preserve"> точк</w:t>
      </w:r>
      <w:r>
        <w:rPr>
          <w:sz w:val="22"/>
          <w:szCs w:val="22"/>
        </w:rPr>
        <w:t>е</w:t>
      </w:r>
      <w:r w:rsidR="00A63092" w:rsidRPr="00DB11FC">
        <w:rPr>
          <w:sz w:val="22"/>
          <w:szCs w:val="22"/>
        </w:rPr>
        <w:t xml:space="preserve"> поля;</w:t>
      </w:r>
    </w:p>
    <w:p w14:paraId="267B95B5" w14:textId="77777777" w:rsidR="00A63092" w:rsidRPr="00A75859" w:rsidRDefault="00DB11FC" w:rsidP="00DB11FC">
      <w:pPr>
        <w:suppressAutoHyphens/>
        <w:ind w:firstLine="284"/>
        <w:jc w:val="both"/>
        <w:rPr>
          <w:sz w:val="22"/>
          <w:szCs w:val="22"/>
        </w:rPr>
      </w:pPr>
      <w:r>
        <w:rPr>
          <w:sz w:val="22"/>
          <w:szCs w:val="22"/>
        </w:rPr>
        <w:t xml:space="preserve"> </w:t>
      </w:r>
      <w:r w:rsidR="00A63092" w:rsidRPr="00E26CEA">
        <w:rPr>
          <w:sz w:val="22"/>
          <w:szCs w:val="22"/>
        </w:rPr>
        <w:sym w:font="Symbol" w:char="F077"/>
      </w:r>
      <w:r w:rsidR="00A63092" w:rsidRPr="00A75859">
        <w:rPr>
          <w:sz w:val="22"/>
          <w:szCs w:val="22"/>
        </w:rPr>
        <w:t xml:space="preserve"> </w:t>
      </w:r>
      <w:r w:rsidR="00032BDE" w:rsidRPr="00A75859">
        <w:rPr>
          <w:sz w:val="22"/>
          <w:szCs w:val="22"/>
        </w:rPr>
        <w:t>–</w:t>
      </w:r>
      <w:r w:rsidR="00A63092" w:rsidRPr="00A75859">
        <w:rPr>
          <w:sz w:val="22"/>
          <w:szCs w:val="22"/>
        </w:rPr>
        <w:t xml:space="preserve"> круговая частота колебаний источника света;</w:t>
      </w:r>
    </w:p>
    <w:p w14:paraId="6E2B00AA" w14:textId="77777777" w:rsidR="00A63092" w:rsidRPr="00A75859" w:rsidRDefault="00DB11FC" w:rsidP="00DB11FC">
      <w:pPr>
        <w:suppressAutoHyphens/>
        <w:ind w:firstLine="284"/>
        <w:jc w:val="both"/>
        <w:rPr>
          <w:sz w:val="22"/>
          <w:szCs w:val="22"/>
        </w:rPr>
      </w:pPr>
      <w:r>
        <w:rPr>
          <w:sz w:val="22"/>
          <w:szCs w:val="22"/>
        </w:rPr>
        <w:t xml:space="preserve"> </w:t>
      </w:r>
      <w:r w:rsidR="00A63092" w:rsidRPr="00E26CEA">
        <w:rPr>
          <w:i/>
          <w:sz w:val="22"/>
          <w:szCs w:val="22"/>
          <w:lang w:val="en-US"/>
        </w:rPr>
        <w:t>k</w:t>
      </w:r>
      <w:r w:rsidR="00A63092" w:rsidRPr="00DB11FC">
        <w:rPr>
          <w:sz w:val="22"/>
          <w:szCs w:val="22"/>
        </w:rPr>
        <w:t xml:space="preserve"> </w:t>
      </w:r>
      <w:r w:rsidR="00032BDE" w:rsidRPr="00A75859">
        <w:rPr>
          <w:sz w:val="22"/>
          <w:szCs w:val="22"/>
        </w:rPr>
        <w:t>–</w:t>
      </w:r>
      <w:r w:rsidR="00A63092" w:rsidRPr="00A75859">
        <w:rPr>
          <w:sz w:val="22"/>
          <w:szCs w:val="22"/>
        </w:rPr>
        <w:t xml:space="preserve"> волновой вектор.</w:t>
      </w:r>
    </w:p>
    <w:p w14:paraId="02C577A4" w14:textId="77777777" w:rsidR="00A63092" w:rsidRPr="00A75859" w:rsidRDefault="00A63092" w:rsidP="00B35493">
      <w:pPr>
        <w:ind w:firstLine="284"/>
        <w:jc w:val="both"/>
        <w:rPr>
          <w:sz w:val="22"/>
          <w:szCs w:val="22"/>
        </w:rPr>
      </w:pPr>
      <w:r w:rsidRPr="00A75859">
        <w:rPr>
          <w:sz w:val="22"/>
          <w:szCs w:val="22"/>
        </w:rPr>
        <w:t>При сложении этих волн в достаточно удаленной точке поля на какой-либо произвольной поверхности, например на оптическом экране, мы сможем наблюдать их устойчивую интерференцию в виде так называемой дифракционной картины или дифракционного спектра с чередующимися максимумами и минимумами излучения, убывающими по интенсивности. Интенсивность освещенности любой точки дифракционной картины определится квадратом амплитуды результирующего колебания в данной точке.</w:t>
      </w:r>
    </w:p>
    <w:p w14:paraId="6C8B880C" w14:textId="77777777" w:rsidR="00A63092" w:rsidRPr="00A75859" w:rsidRDefault="00A63092" w:rsidP="00B35493">
      <w:pPr>
        <w:ind w:firstLine="284"/>
        <w:jc w:val="both"/>
        <w:rPr>
          <w:sz w:val="22"/>
          <w:szCs w:val="22"/>
        </w:rPr>
      </w:pPr>
      <w:r w:rsidRPr="00A75859">
        <w:rPr>
          <w:sz w:val="22"/>
          <w:szCs w:val="22"/>
        </w:rPr>
        <w:t>Распределение интенсивности в дифракционной картине с достаточной степенью точности может быть получено приближенным методом Гюйгенса-Френеля, в соответствии с которым поверхность щели разбивается на так назы</w:t>
      </w:r>
      <w:r w:rsidR="002C023B">
        <w:rPr>
          <w:sz w:val="22"/>
          <w:szCs w:val="22"/>
        </w:rPr>
        <w:t>ваемые зон</w:t>
      </w:r>
      <w:r w:rsidRPr="00A75859">
        <w:rPr>
          <w:sz w:val="22"/>
          <w:szCs w:val="22"/>
        </w:rPr>
        <w:t xml:space="preserve">ы Френеля, в нашем случае — на бесконечно длинные полосы, так что оптическая разность хода лучей, идущих от краев одной зоны Френеля к рассматриваемой точке поля, равна </w:t>
      </w:r>
      <w:r w:rsidRPr="00901C7B">
        <w:rPr>
          <w:rFonts w:ascii="Symbol" w:hAnsi="Symbol"/>
          <w:sz w:val="22"/>
          <w:szCs w:val="22"/>
        </w:rPr>
        <w:sym w:font="Symbol" w:char="F06C"/>
      </w:r>
      <w:r w:rsidRPr="00A75859">
        <w:rPr>
          <w:sz w:val="22"/>
          <w:szCs w:val="22"/>
        </w:rPr>
        <w:t>/2.</w:t>
      </w:r>
    </w:p>
    <w:p w14:paraId="3FEF1A6A" w14:textId="77777777" w:rsidR="00A63092" w:rsidRPr="00A75859" w:rsidRDefault="00A63092" w:rsidP="00B35493">
      <w:pPr>
        <w:ind w:firstLine="284"/>
        <w:jc w:val="both"/>
        <w:rPr>
          <w:sz w:val="22"/>
          <w:szCs w:val="22"/>
        </w:rPr>
      </w:pPr>
      <w:r w:rsidRPr="00A75859">
        <w:rPr>
          <w:sz w:val="22"/>
          <w:szCs w:val="22"/>
        </w:rPr>
        <w:t xml:space="preserve">Если считать, что зоны Френеля излучают энергию во всех направлениях одинаково, то при сложении в любой точке экрана колебаний от четного числа зон Френеля, равных по амплитуде и противоположных по фазе, получим дифракционный минимум, т. е. освещенность, равную нулю. При сложении в любой точке экрана колебаний от нечетного числа зон Френеля получим дифракционный максимум, интенсивность освещенности которого определится результирующим колебанием от одной, не </w:t>
      </w:r>
      <w:r w:rsidR="00DB11FC">
        <w:rPr>
          <w:sz w:val="22"/>
          <w:szCs w:val="22"/>
        </w:rPr>
        <w:t>скомпенсированной зоны Френеля.</w:t>
      </w:r>
    </w:p>
    <w:p w14:paraId="52D52E32" w14:textId="77777777" w:rsidR="00A63092" w:rsidRPr="00A75859" w:rsidRDefault="00A63092" w:rsidP="00B35493">
      <w:pPr>
        <w:ind w:firstLine="284"/>
        <w:jc w:val="both"/>
        <w:rPr>
          <w:sz w:val="22"/>
          <w:szCs w:val="22"/>
        </w:rPr>
      </w:pPr>
      <w:r w:rsidRPr="00A75859">
        <w:rPr>
          <w:sz w:val="22"/>
          <w:szCs w:val="22"/>
        </w:rPr>
        <w:lastRenderedPageBreak/>
        <w:t>Условия минимума и максимума освещенности различных точек экрана при интерференции волн, дифрагированных одной щелью шириной</w:t>
      </w:r>
      <w:r w:rsidR="00D46378">
        <w:rPr>
          <w:sz w:val="22"/>
          <w:szCs w:val="22"/>
        </w:rPr>
        <w:t xml:space="preserve"> </w:t>
      </w:r>
      <w:r w:rsidR="00D46378" w:rsidRPr="00D46378">
        <w:rPr>
          <w:i/>
          <w:sz w:val="22"/>
          <w:szCs w:val="22"/>
        </w:rPr>
        <w:t>a</w:t>
      </w:r>
      <w:r w:rsidRPr="00A75859">
        <w:rPr>
          <w:sz w:val="22"/>
          <w:szCs w:val="22"/>
        </w:rPr>
        <w:t>, в соответствии с принципом Гюйгенса</w:t>
      </w:r>
      <w:r w:rsidR="00DB11FC">
        <w:rPr>
          <w:sz w:val="22"/>
          <w:szCs w:val="22"/>
        </w:rPr>
        <w:t>-</w:t>
      </w:r>
      <w:r w:rsidRPr="00A75859">
        <w:rPr>
          <w:sz w:val="22"/>
          <w:szCs w:val="22"/>
        </w:rPr>
        <w:t>Френеля записываются в виде:</w:t>
      </w:r>
    </w:p>
    <w:p w14:paraId="575A1E43" w14:textId="77777777" w:rsidR="00A63092" w:rsidRPr="00A75859" w:rsidRDefault="00A63092" w:rsidP="00A63092">
      <w:pPr>
        <w:jc w:val="both"/>
        <w:rPr>
          <w:sz w:val="22"/>
          <w:szCs w:val="22"/>
        </w:rPr>
      </w:pPr>
      <w:r w:rsidRPr="00A75859">
        <w:rPr>
          <w:sz w:val="22"/>
          <w:szCs w:val="22"/>
        </w:rPr>
        <w:t>условие минимума</w:t>
      </w:r>
    </w:p>
    <w:p w14:paraId="3747D1F9" w14:textId="77777777" w:rsidR="00A63092" w:rsidRPr="00D46378" w:rsidRDefault="00D46378" w:rsidP="00D46378">
      <w:pPr>
        <w:jc w:val="right"/>
        <w:rPr>
          <w:sz w:val="22"/>
          <w:szCs w:val="22"/>
        </w:rPr>
      </w:pPr>
      <w:r w:rsidRPr="00D46378">
        <w:rPr>
          <w:position w:val="-10"/>
          <w:sz w:val="22"/>
          <w:szCs w:val="22"/>
          <w:lang w:val="en-US"/>
        </w:rPr>
        <w:object w:dxaOrig="180" w:dyaOrig="340" w14:anchorId="2A502540">
          <v:shape id="_x0000_i1026" type="#_x0000_t75" style="width:8.9pt;height:17.2pt" o:ole="">
            <v:imagedata r:id="rId13" o:title=""/>
          </v:shape>
          <o:OLEObject Type="Embed" ProgID="Equation.3" ShapeID="_x0000_i1026" DrawAspect="Content" ObjectID="_1668939623" r:id="rId14"/>
        </w:object>
      </w:r>
      <w:r w:rsidR="00DB11FC" w:rsidRPr="00DB11FC">
        <w:rPr>
          <w:position w:val="-24"/>
          <w:sz w:val="22"/>
          <w:szCs w:val="22"/>
          <w:lang w:val="en-US"/>
        </w:rPr>
        <w:object w:dxaOrig="2340" w:dyaOrig="620" w14:anchorId="5FB1C5C4">
          <v:shape id="_x0000_i1027" type="#_x0000_t75" style="width:121.4pt;height:32.2pt" o:ole="">
            <v:imagedata r:id="rId15" o:title=""/>
          </v:shape>
          <o:OLEObject Type="Embed" ProgID="Equation.3" ShapeID="_x0000_i1027" DrawAspect="Content" ObjectID="_1668939624" r:id="rId16"/>
        </w:object>
      </w:r>
      <w:proofErr w:type="gramStart"/>
      <w:r w:rsidR="00DB11FC">
        <w:rPr>
          <w:sz w:val="22"/>
          <w:szCs w:val="22"/>
        </w:rPr>
        <w:t>;</w:t>
      </w:r>
      <w:r>
        <w:rPr>
          <w:sz w:val="22"/>
          <w:szCs w:val="22"/>
        </w:rPr>
        <w:t xml:space="preserve">   </w:t>
      </w:r>
      <w:proofErr w:type="gramEnd"/>
      <w:r>
        <w:rPr>
          <w:sz w:val="22"/>
          <w:szCs w:val="22"/>
        </w:rPr>
        <w:t xml:space="preserve">                                   (2)</w:t>
      </w:r>
    </w:p>
    <w:p w14:paraId="594F0AEF" w14:textId="77777777" w:rsidR="00A63092" w:rsidRPr="00A75859" w:rsidRDefault="00A63092" w:rsidP="00A63092">
      <w:pPr>
        <w:jc w:val="both"/>
        <w:rPr>
          <w:sz w:val="22"/>
          <w:szCs w:val="22"/>
        </w:rPr>
      </w:pPr>
      <w:r w:rsidRPr="00A75859">
        <w:rPr>
          <w:sz w:val="22"/>
          <w:szCs w:val="22"/>
        </w:rPr>
        <w:t>условие максимума</w:t>
      </w:r>
    </w:p>
    <w:p w14:paraId="4863459F" w14:textId="77777777" w:rsidR="00A63092" w:rsidRPr="00D46378" w:rsidRDefault="00DB11FC" w:rsidP="00D46378">
      <w:pPr>
        <w:jc w:val="right"/>
        <w:rPr>
          <w:sz w:val="22"/>
          <w:szCs w:val="22"/>
        </w:rPr>
      </w:pPr>
      <w:r w:rsidRPr="00DB11FC">
        <w:rPr>
          <w:position w:val="-24"/>
          <w:sz w:val="22"/>
          <w:szCs w:val="22"/>
          <w:lang w:val="en-US"/>
        </w:rPr>
        <w:object w:dxaOrig="2240" w:dyaOrig="620" w14:anchorId="41FCCEEA">
          <v:shape id="_x0000_i1028" type="#_x0000_t75" style="width:111.8pt;height:31.55pt" o:ole="">
            <v:imagedata r:id="rId17" o:title=""/>
          </v:shape>
          <o:OLEObject Type="Embed" ProgID="Equation.3" ShapeID="_x0000_i1028" DrawAspect="Content" ObjectID="_1668939625" r:id="rId18"/>
        </w:object>
      </w:r>
      <w:proofErr w:type="gramStart"/>
      <w:r>
        <w:rPr>
          <w:sz w:val="22"/>
          <w:szCs w:val="22"/>
        </w:rPr>
        <w:t>,</w:t>
      </w:r>
      <w:r w:rsidR="00D46378">
        <w:rPr>
          <w:sz w:val="22"/>
          <w:szCs w:val="22"/>
        </w:rPr>
        <w:t xml:space="preserve">   </w:t>
      </w:r>
      <w:proofErr w:type="gramEnd"/>
      <w:r w:rsidR="00D46378">
        <w:rPr>
          <w:sz w:val="22"/>
          <w:szCs w:val="22"/>
        </w:rPr>
        <w:t xml:space="preserve">                                   (2</w:t>
      </w:r>
      <w:r>
        <w:rPr>
          <w:sz w:val="22"/>
          <w:szCs w:val="22"/>
          <w:lang w:val="en-US"/>
        </w:rPr>
        <w:sym w:font="Symbol" w:char="F0A2"/>
      </w:r>
      <w:r w:rsidR="00D46378">
        <w:rPr>
          <w:sz w:val="22"/>
          <w:szCs w:val="22"/>
        </w:rPr>
        <w:t>)</w:t>
      </w:r>
    </w:p>
    <w:p w14:paraId="2372B397" w14:textId="77777777" w:rsidR="00A63092" w:rsidRPr="00A75859" w:rsidRDefault="00A63092" w:rsidP="00DB11FC">
      <w:pPr>
        <w:spacing w:line="84" w:lineRule="auto"/>
        <w:jc w:val="both"/>
        <w:rPr>
          <w:sz w:val="22"/>
          <w:szCs w:val="22"/>
        </w:rPr>
      </w:pPr>
    </w:p>
    <w:p w14:paraId="02605EA2" w14:textId="77777777" w:rsidR="00A63092" w:rsidRPr="00A75859" w:rsidRDefault="00A63092" w:rsidP="00A63092">
      <w:pPr>
        <w:jc w:val="both"/>
        <w:rPr>
          <w:sz w:val="22"/>
          <w:szCs w:val="22"/>
        </w:rPr>
      </w:pPr>
      <w:r w:rsidRPr="00A75859">
        <w:rPr>
          <w:sz w:val="22"/>
          <w:szCs w:val="22"/>
        </w:rPr>
        <w:t xml:space="preserve">где </w:t>
      </w:r>
      <w:r w:rsidRPr="00D46378">
        <w:rPr>
          <w:i/>
          <w:sz w:val="22"/>
          <w:szCs w:val="22"/>
          <w:lang w:val="en-US"/>
        </w:rPr>
        <w:t>m</w:t>
      </w:r>
      <w:r w:rsidRPr="00A75859">
        <w:rPr>
          <w:sz w:val="22"/>
          <w:szCs w:val="22"/>
        </w:rPr>
        <w:t xml:space="preserve"> </w:t>
      </w:r>
      <w:r w:rsidR="00DB11FC">
        <w:rPr>
          <w:sz w:val="22"/>
          <w:szCs w:val="22"/>
        </w:rPr>
        <w:sym w:font="Symbol" w:char="F03D"/>
      </w:r>
      <w:r w:rsidRPr="00A75859">
        <w:rPr>
          <w:sz w:val="22"/>
          <w:szCs w:val="22"/>
        </w:rPr>
        <w:t xml:space="preserve"> 0; ±1; ±2; ± 3... </w:t>
      </w:r>
      <w:r w:rsidR="00DB11FC" w:rsidRPr="00DB11FC">
        <w:rPr>
          <w:sz w:val="22"/>
          <w:szCs w:val="22"/>
        </w:rPr>
        <w:t>–</w:t>
      </w:r>
      <w:r w:rsidRPr="00A75859">
        <w:rPr>
          <w:sz w:val="22"/>
          <w:szCs w:val="22"/>
        </w:rPr>
        <w:t xml:space="preserve"> любое целое число, определяющее порядок минимумов и максимумов;</w:t>
      </w:r>
    </w:p>
    <w:p w14:paraId="461B17DC" w14:textId="77777777" w:rsidR="00A63092" w:rsidRPr="00A75859" w:rsidRDefault="00A63092" w:rsidP="00D46378">
      <w:pPr>
        <w:ind w:firstLine="426"/>
        <w:jc w:val="both"/>
        <w:rPr>
          <w:sz w:val="22"/>
          <w:szCs w:val="22"/>
        </w:rPr>
      </w:pPr>
      <w:r w:rsidRPr="00D46378">
        <w:rPr>
          <w:rFonts w:ascii="Symbol" w:hAnsi="Symbol"/>
          <w:sz w:val="22"/>
          <w:szCs w:val="22"/>
        </w:rPr>
        <w:sym w:font="Symbol" w:char="F06A"/>
      </w:r>
      <w:r w:rsidRPr="00D46378">
        <w:rPr>
          <w:i/>
          <w:sz w:val="22"/>
          <w:szCs w:val="22"/>
          <w:vertAlign w:val="subscript"/>
          <w:lang w:val="en-US"/>
        </w:rPr>
        <w:t>m</w:t>
      </w:r>
      <w:r w:rsidRPr="00A75859">
        <w:rPr>
          <w:sz w:val="22"/>
          <w:szCs w:val="22"/>
        </w:rPr>
        <w:t xml:space="preserve"> </w:t>
      </w:r>
      <w:r w:rsidR="00DB11FC" w:rsidRPr="00DB11FC">
        <w:rPr>
          <w:sz w:val="22"/>
          <w:szCs w:val="22"/>
        </w:rPr>
        <w:t>–</w:t>
      </w:r>
      <w:r w:rsidRPr="00A75859">
        <w:rPr>
          <w:sz w:val="22"/>
          <w:szCs w:val="22"/>
        </w:rPr>
        <w:t xml:space="preserve"> угол наблюдения максимума или минимума </w:t>
      </w:r>
      <w:r w:rsidRPr="00A75859">
        <w:rPr>
          <w:sz w:val="22"/>
          <w:szCs w:val="22"/>
          <w:lang w:val="en-US"/>
        </w:rPr>
        <w:t>m</w:t>
      </w:r>
      <w:r w:rsidRPr="00A75859">
        <w:rPr>
          <w:sz w:val="22"/>
          <w:szCs w:val="22"/>
        </w:rPr>
        <w:t>-го порядка по отношению к нормали (угол дифракции).</w:t>
      </w:r>
    </w:p>
    <w:p w14:paraId="186F36CE" w14:textId="77777777" w:rsidR="00A63092" w:rsidRPr="00A75859" w:rsidRDefault="00A63092" w:rsidP="00DB11FC">
      <w:pPr>
        <w:ind w:firstLine="284"/>
        <w:jc w:val="both"/>
        <w:rPr>
          <w:sz w:val="22"/>
          <w:szCs w:val="22"/>
        </w:rPr>
      </w:pPr>
      <w:r w:rsidRPr="00A75859">
        <w:rPr>
          <w:sz w:val="22"/>
          <w:szCs w:val="22"/>
        </w:rPr>
        <w:t xml:space="preserve">Распределение интенсивности в дифракционной картине от одной щели в направлении </w:t>
      </w:r>
      <w:r w:rsidRPr="00A75859">
        <w:rPr>
          <w:i/>
          <w:sz w:val="22"/>
          <w:szCs w:val="22"/>
          <w:lang w:val="en-US"/>
        </w:rPr>
        <w:t>y</w:t>
      </w:r>
      <w:r w:rsidRPr="00A75859">
        <w:rPr>
          <w:sz w:val="22"/>
          <w:szCs w:val="22"/>
        </w:rPr>
        <w:t xml:space="preserve"> может быть выражено функцией вида</w:t>
      </w:r>
    </w:p>
    <w:p w14:paraId="7D964C2E" w14:textId="77777777" w:rsidR="00A63092" w:rsidRPr="00A75859" w:rsidRDefault="00DB11FC" w:rsidP="00DB11FC">
      <w:pPr>
        <w:jc w:val="right"/>
        <w:rPr>
          <w:sz w:val="22"/>
          <w:szCs w:val="22"/>
        </w:rPr>
      </w:pPr>
      <w:r w:rsidRPr="00DB11FC">
        <w:rPr>
          <w:position w:val="-64"/>
          <w:sz w:val="22"/>
          <w:szCs w:val="22"/>
        </w:rPr>
        <w:object w:dxaOrig="1920" w:dyaOrig="1359" w14:anchorId="1A9AB144">
          <v:shape id="_x0000_i1029" type="#_x0000_t75" style="width:95.95pt;height:68.3pt" o:ole="">
            <v:imagedata r:id="rId19" o:title=""/>
          </v:shape>
          <o:OLEObject Type="Embed" ProgID="Equation.3" ShapeID="_x0000_i1029" DrawAspect="Content" ObjectID="_1668939626" r:id="rId20"/>
        </w:object>
      </w:r>
      <w:proofErr w:type="gramStart"/>
      <w:r w:rsidR="00B017E0">
        <w:rPr>
          <w:sz w:val="22"/>
          <w:szCs w:val="22"/>
        </w:rPr>
        <w:t xml:space="preserve">,   </w:t>
      </w:r>
      <w:proofErr w:type="gramEnd"/>
      <w:r w:rsidR="00B017E0">
        <w:rPr>
          <w:sz w:val="22"/>
          <w:szCs w:val="22"/>
        </w:rPr>
        <w:t xml:space="preserve">    </w:t>
      </w:r>
      <w:r>
        <w:rPr>
          <w:sz w:val="22"/>
          <w:szCs w:val="22"/>
        </w:rPr>
        <w:t xml:space="preserve">  </w:t>
      </w:r>
      <w:r w:rsidR="00B017E0">
        <w:rPr>
          <w:sz w:val="22"/>
          <w:szCs w:val="22"/>
        </w:rPr>
        <w:t xml:space="preserve">                                (3)</w:t>
      </w:r>
    </w:p>
    <w:p w14:paraId="09F58EA1" w14:textId="77777777" w:rsidR="00A63092" w:rsidRPr="0099207E" w:rsidRDefault="00A63092" w:rsidP="00DB11FC">
      <w:pPr>
        <w:spacing w:line="84" w:lineRule="auto"/>
        <w:jc w:val="both"/>
        <w:rPr>
          <w:sz w:val="22"/>
          <w:szCs w:val="22"/>
        </w:rPr>
      </w:pPr>
    </w:p>
    <w:p w14:paraId="2C6D6B2A" w14:textId="77777777" w:rsidR="00A63092" w:rsidRPr="00A75859" w:rsidRDefault="00A63092" w:rsidP="00135DD6">
      <w:pPr>
        <w:jc w:val="both"/>
        <w:rPr>
          <w:sz w:val="22"/>
          <w:szCs w:val="22"/>
        </w:rPr>
      </w:pPr>
      <w:r w:rsidRPr="00135DD6">
        <w:rPr>
          <w:i/>
          <w:sz w:val="22"/>
          <w:szCs w:val="22"/>
        </w:rPr>
        <w:t>I</w:t>
      </w:r>
      <w:r w:rsidRPr="00A75859">
        <w:rPr>
          <w:sz w:val="22"/>
          <w:szCs w:val="22"/>
          <w:vertAlign w:val="subscript"/>
        </w:rPr>
        <w:t>0</w:t>
      </w:r>
      <w:r w:rsidRPr="00A75859">
        <w:rPr>
          <w:sz w:val="22"/>
          <w:szCs w:val="22"/>
        </w:rPr>
        <w:t xml:space="preserve"> </w:t>
      </w:r>
      <w:r w:rsidR="00DB11FC" w:rsidRPr="00DB11FC">
        <w:rPr>
          <w:sz w:val="22"/>
          <w:szCs w:val="22"/>
        </w:rPr>
        <w:t>–</w:t>
      </w:r>
      <w:r w:rsidRPr="00A75859">
        <w:rPr>
          <w:sz w:val="22"/>
          <w:szCs w:val="22"/>
        </w:rPr>
        <w:t xml:space="preserve"> интенсивность освещенности в центральной точке дифракционной картины, т. е. под углом дифракции </w:t>
      </w:r>
      <w:r w:rsidRPr="00135DD6">
        <w:rPr>
          <w:i/>
          <w:sz w:val="22"/>
          <w:szCs w:val="22"/>
        </w:rPr>
        <w:sym w:font="Symbol" w:char="F06A"/>
      </w:r>
      <w:r w:rsidRPr="00A75859">
        <w:rPr>
          <w:sz w:val="22"/>
          <w:szCs w:val="22"/>
          <w:vertAlign w:val="subscript"/>
        </w:rPr>
        <w:t>0</w:t>
      </w:r>
      <w:r w:rsidRPr="00A75859">
        <w:rPr>
          <w:sz w:val="22"/>
          <w:szCs w:val="22"/>
        </w:rPr>
        <w:t xml:space="preserve"> </w:t>
      </w:r>
      <w:r w:rsidR="00DB11FC">
        <w:rPr>
          <w:sz w:val="22"/>
          <w:szCs w:val="22"/>
        </w:rPr>
        <w:sym w:font="Symbol" w:char="F03D"/>
      </w:r>
      <w:r w:rsidRPr="00A75859">
        <w:rPr>
          <w:sz w:val="22"/>
          <w:szCs w:val="22"/>
        </w:rPr>
        <w:t xml:space="preserve"> 0 для </w:t>
      </w:r>
      <w:r w:rsidRPr="00135DD6">
        <w:rPr>
          <w:i/>
          <w:sz w:val="22"/>
          <w:szCs w:val="22"/>
          <w:lang w:val="en-US"/>
        </w:rPr>
        <w:t>m</w:t>
      </w:r>
      <w:r w:rsidRPr="00A75859">
        <w:rPr>
          <w:sz w:val="22"/>
          <w:szCs w:val="22"/>
        </w:rPr>
        <w:t xml:space="preserve"> </w:t>
      </w:r>
      <w:r w:rsidR="00DB11FC">
        <w:rPr>
          <w:sz w:val="22"/>
          <w:szCs w:val="22"/>
        </w:rPr>
        <w:sym w:font="Symbol" w:char="F03D"/>
      </w:r>
      <w:r w:rsidRPr="00A75859">
        <w:rPr>
          <w:sz w:val="22"/>
          <w:szCs w:val="22"/>
        </w:rPr>
        <w:t xml:space="preserve"> 0. Из выражений (2') и (3) следует, что в центре дифракционной картины от одной щели всегда наблюдается максимум интенсивности, а с ростом </w:t>
      </w:r>
      <w:r w:rsidRPr="00A75859">
        <w:rPr>
          <w:sz w:val="22"/>
          <w:szCs w:val="22"/>
          <w:lang w:val="en-US"/>
        </w:rPr>
        <w:t>m</w:t>
      </w:r>
      <w:r w:rsidRPr="00A75859">
        <w:rPr>
          <w:sz w:val="22"/>
          <w:szCs w:val="22"/>
        </w:rPr>
        <w:t>, т</w:t>
      </w:r>
      <w:r w:rsidR="00DB11FC">
        <w:rPr>
          <w:sz w:val="22"/>
          <w:szCs w:val="22"/>
        </w:rPr>
        <w:t>о есть</w:t>
      </w:r>
      <w:r w:rsidRPr="00A75859">
        <w:rPr>
          <w:sz w:val="22"/>
          <w:szCs w:val="22"/>
        </w:rPr>
        <w:t xml:space="preserve"> с ростом углов дифракции, интенсивность максимумов уменьшается.</w:t>
      </w:r>
    </w:p>
    <w:p w14:paraId="7CB4F854" w14:textId="77777777" w:rsidR="00DB11FC" w:rsidRPr="00A75859" w:rsidRDefault="00DB11FC" w:rsidP="00DB11FC">
      <w:pPr>
        <w:ind w:firstLine="284"/>
        <w:jc w:val="both"/>
        <w:rPr>
          <w:sz w:val="22"/>
          <w:szCs w:val="22"/>
        </w:rPr>
      </w:pPr>
      <w:r w:rsidRPr="00A75859">
        <w:rPr>
          <w:sz w:val="22"/>
          <w:szCs w:val="22"/>
        </w:rPr>
        <w:t xml:space="preserve">Рассмотрим дифракцию Фраунгофера при нормальном падении монохроматической световой волны на решетку, состоящую из </w:t>
      </w:r>
      <w:r w:rsidRPr="00A75859">
        <w:rPr>
          <w:i/>
          <w:sz w:val="22"/>
          <w:szCs w:val="22"/>
          <w:lang w:val="en-US"/>
        </w:rPr>
        <w:t>N</w:t>
      </w:r>
      <w:r w:rsidRPr="00A75859">
        <w:rPr>
          <w:sz w:val="22"/>
          <w:szCs w:val="22"/>
        </w:rPr>
        <w:t xml:space="preserve"> одинаковых бесконечно длинных параллельных щелей шириной</w:t>
      </w:r>
      <w:r>
        <w:rPr>
          <w:sz w:val="22"/>
          <w:szCs w:val="22"/>
        </w:rPr>
        <w:t xml:space="preserve"> </w:t>
      </w:r>
      <w:r w:rsidRPr="00B017E0">
        <w:rPr>
          <w:i/>
          <w:sz w:val="22"/>
          <w:szCs w:val="22"/>
        </w:rPr>
        <w:t>a</w:t>
      </w:r>
      <w:r w:rsidRPr="00A75859">
        <w:rPr>
          <w:sz w:val="22"/>
          <w:szCs w:val="22"/>
        </w:rPr>
        <w:t xml:space="preserve">, расположенных на расстоянии </w:t>
      </w:r>
      <w:r w:rsidRPr="00A75859">
        <w:rPr>
          <w:i/>
          <w:sz w:val="22"/>
          <w:szCs w:val="22"/>
          <w:lang w:val="en-US"/>
        </w:rPr>
        <w:t>b</w:t>
      </w:r>
      <w:r>
        <w:rPr>
          <w:sz w:val="22"/>
          <w:szCs w:val="22"/>
        </w:rPr>
        <w:t xml:space="preserve"> друг от друга</w:t>
      </w:r>
      <w:r w:rsidRPr="00A75859">
        <w:rPr>
          <w:sz w:val="22"/>
          <w:szCs w:val="22"/>
        </w:rPr>
        <w:t xml:space="preserve">. Величина </w:t>
      </w:r>
      <w:r w:rsidRPr="00A75859">
        <w:rPr>
          <w:i/>
          <w:sz w:val="22"/>
          <w:szCs w:val="22"/>
          <w:lang w:val="en-US"/>
        </w:rPr>
        <w:t>d</w:t>
      </w:r>
      <w:r w:rsidRPr="00DB11FC">
        <w:rPr>
          <w:sz w:val="22"/>
          <w:szCs w:val="22"/>
        </w:rPr>
        <w:t xml:space="preserve"> </w:t>
      </w:r>
      <w:r w:rsidRPr="00DB11FC">
        <w:rPr>
          <w:sz w:val="22"/>
          <w:szCs w:val="22"/>
        </w:rPr>
        <w:sym w:font="Symbol" w:char="F03D"/>
      </w:r>
      <w:r w:rsidRPr="00A75859">
        <w:rPr>
          <w:i/>
          <w:sz w:val="22"/>
          <w:szCs w:val="22"/>
        </w:rPr>
        <w:t xml:space="preserve"> </w:t>
      </w:r>
      <w:r>
        <w:rPr>
          <w:i/>
          <w:sz w:val="22"/>
          <w:szCs w:val="22"/>
        </w:rPr>
        <w:t>a</w:t>
      </w:r>
      <w:r w:rsidRPr="00DB11FC">
        <w:rPr>
          <w:sz w:val="22"/>
          <w:szCs w:val="22"/>
        </w:rPr>
        <w:t xml:space="preserve"> </w:t>
      </w:r>
      <w:r>
        <w:rPr>
          <w:sz w:val="22"/>
          <w:szCs w:val="22"/>
        </w:rPr>
        <w:sym w:font="Symbol" w:char="F02B"/>
      </w:r>
      <w:r w:rsidRPr="00A75859">
        <w:rPr>
          <w:i/>
          <w:sz w:val="22"/>
          <w:szCs w:val="22"/>
        </w:rPr>
        <w:t xml:space="preserve"> </w:t>
      </w:r>
      <w:r w:rsidRPr="00A75859">
        <w:rPr>
          <w:i/>
          <w:sz w:val="22"/>
          <w:szCs w:val="22"/>
          <w:lang w:val="en-US"/>
        </w:rPr>
        <w:t>b</w:t>
      </w:r>
      <w:r w:rsidRPr="00A75859">
        <w:rPr>
          <w:sz w:val="22"/>
          <w:szCs w:val="22"/>
        </w:rPr>
        <w:t xml:space="preserve"> называется постоянной или периодом дифракционной решетки вдоль направления </w:t>
      </w:r>
      <w:r w:rsidRPr="00A75859">
        <w:rPr>
          <w:i/>
          <w:sz w:val="22"/>
          <w:szCs w:val="22"/>
          <w:lang w:val="en-US"/>
        </w:rPr>
        <w:t>y</w:t>
      </w:r>
      <w:r w:rsidRPr="00A75859">
        <w:rPr>
          <w:sz w:val="22"/>
          <w:szCs w:val="22"/>
        </w:rPr>
        <w:t xml:space="preserve"> (рис. 2).</w:t>
      </w:r>
    </w:p>
    <w:p w14:paraId="45A7B90F" w14:textId="77777777" w:rsidR="00A63092" w:rsidRPr="00BF2455" w:rsidRDefault="00CF05C4" w:rsidP="00DB11FC">
      <w:pPr>
        <w:jc w:val="center"/>
        <w:rPr>
          <w:sz w:val="22"/>
          <w:szCs w:val="22"/>
        </w:rPr>
      </w:pPr>
      <w:r w:rsidRPr="00BF2455">
        <w:rPr>
          <w:noProof/>
          <w:sz w:val="22"/>
          <w:szCs w:val="22"/>
        </w:rPr>
        <w:lastRenderedPageBreak/>
        <w:drawing>
          <wp:inline distT="0" distB="0" distL="0" distR="0" wp14:anchorId="3B8F3167" wp14:editId="7F6722FE">
            <wp:extent cx="3761105" cy="2313940"/>
            <wp:effectExtent l="0" t="0" r="0" b="0"/>
            <wp:docPr id="104" name="Рисунок 104" descr="ри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рис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1105" cy="2313940"/>
                    </a:xfrm>
                    <a:prstGeom prst="rect">
                      <a:avLst/>
                    </a:prstGeom>
                    <a:noFill/>
                    <a:ln>
                      <a:noFill/>
                    </a:ln>
                  </pic:spPr>
                </pic:pic>
              </a:graphicData>
            </a:graphic>
          </wp:inline>
        </w:drawing>
      </w:r>
    </w:p>
    <w:p w14:paraId="4E7348BE" w14:textId="77777777" w:rsidR="00A63092" w:rsidRPr="00A75859" w:rsidRDefault="00DB11FC" w:rsidP="00DA6621">
      <w:pPr>
        <w:jc w:val="center"/>
        <w:rPr>
          <w:sz w:val="22"/>
          <w:szCs w:val="22"/>
        </w:rPr>
      </w:pPr>
      <w:r>
        <w:rPr>
          <w:sz w:val="22"/>
          <w:szCs w:val="22"/>
        </w:rPr>
        <w:t>Рис. 2</w:t>
      </w:r>
    </w:p>
    <w:p w14:paraId="37BA8820" w14:textId="77777777" w:rsidR="00DB11FC" w:rsidRDefault="00DB11FC" w:rsidP="00DB11FC">
      <w:pPr>
        <w:spacing w:line="120" w:lineRule="auto"/>
        <w:jc w:val="both"/>
        <w:rPr>
          <w:sz w:val="22"/>
          <w:szCs w:val="22"/>
        </w:rPr>
      </w:pPr>
    </w:p>
    <w:p w14:paraId="0A050B12" w14:textId="77777777" w:rsidR="00A63092" w:rsidRPr="007C733F" w:rsidRDefault="00A63092" w:rsidP="007C733F">
      <w:pPr>
        <w:ind w:firstLine="284"/>
        <w:jc w:val="both"/>
        <w:rPr>
          <w:sz w:val="22"/>
          <w:szCs w:val="22"/>
        </w:rPr>
      </w:pPr>
      <w:r w:rsidRPr="00A75859">
        <w:rPr>
          <w:sz w:val="22"/>
          <w:szCs w:val="22"/>
        </w:rPr>
        <w:t xml:space="preserve">Если волны, идущие от щелей, </w:t>
      </w:r>
      <w:proofErr w:type="spellStart"/>
      <w:r w:rsidRPr="00A75859">
        <w:rPr>
          <w:sz w:val="22"/>
          <w:szCs w:val="22"/>
        </w:rPr>
        <w:t>некогерентны</w:t>
      </w:r>
      <w:proofErr w:type="spellEnd"/>
      <w:r w:rsidRPr="00A75859">
        <w:rPr>
          <w:sz w:val="22"/>
          <w:szCs w:val="22"/>
        </w:rPr>
        <w:t xml:space="preserve">, то вид дифракционной картины с увеличением числа щелей не изменится, но ее интенсивность в соответствии с законом сохранения энергии возрастет в </w:t>
      </w:r>
      <w:r w:rsidRPr="00A75859">
        <w:rPr>
          <w:i/>
          <w:sz w:val="22"/>
          <w:szCs w:val="22"/>
          <w:lang w:val="en-US"/>
        </w:rPr>
        <w:t>N</w:t>
      </w:r>
      <w:r w:rsidRPr="00A75859">
        <w:rPr>
          <w:sz w:val="22"/>
          <w:szCs w:val="22"/>
        </w:rPr>
        <w:t xml:space="preserve"> раз. В нашем опыте электромагнитные волны, идущие от лазерного источника, когерентны, щели не нарушают когерентности волн. Так как среда за щелями изотропна, то дифрагированные световые потоки, идущие от любых соседних щелей, также когерентны, и при сложении в достаточно удаленной точке пространства дадут устойчивую интерференцию. Таким образом, в пространстве за решеткой возникает дополнительное (по сравнению с одной щелью) перераспределение световых потоков, что приведет к появлению в дифракционной картине добавочных минимумов и так называемых главных максимумов, интенсивность которых возрастет в </w:t>
      </w:r>
      <w:r w:rsidRPr="00DB11FC">
        <w:rPr>
          <w:i/>
          <w:spacing w:val="40"/>
          <w:sz w:val="22"/>
          <w:szCs w:val="22"/>
          <w:lang w:val="en-US"/>
        </w:rPr>
        <w:t>N</w:t>
      </w:r>
      <w:r w:rsidRPr="00DB11FC">
        <w:rPr>
          <w:sz w:val="22"/>
          <w:szCs w:val="22"/>
          <w:vertAlign w:val="superscript"/>
        </w:rPr>
        <w:t>2</w:t>
      </w:r>
      <w:r w:rsidRPr="00A75859">
        <w:rPr>
          <w:sz w:val="22"/>
          <w:szCs w:val="22"/>
        </w:rPr>
        <w:t xml:space="preserve"> раз за счет интерференции.</w:t>
      </w:r>
      <w:r w:rsidR="007C733F" w:rsidRPr="007C733F">
        <w:rPr>
          <w:sz w:val="22"/>
          <w:szCs w:val="22"/>
        </w:rPr>
        <w:t xml:space="preserve"> </w:t>
      </w:r>
      <w:r w:rsidRPr="00A75859">
        <w:rPr>
          <w:sz w:val="22"/>
          <w:szCs w:val="22"/>
        </w:rPr>
        <w:t>Условие образования главных максимумов и минимумов в дифракционной картине для любого числа щелей запишется в виде</w:t>
      </w:r>
    </w:p>
    <w:p w14:paraId="7E86640A" w14:textId="77777777" w:rsidR="007C733F" w:rsidRPr="007C733F" w:rsidRDefault="007C733F" w:rsidP="00DB11FC">
      <w:pPr>
        <w:spacing w:line="84" w:lineRule="auto"/>
        <w:jc w:val="both"/>
        <w:rPr>
          <w:sz w:val="22"/>
          <w:szCs w:val="22"/>
        </w:rPr>
      </w:pPr>
    </w:p>
    <w:p w14:paraId="04B8BDCF" w14:textId="77777777" w:rsidR="00A63092" w:rsidRPr="00A75859" w:rsidRDefault="00630A1E" w:rsidP="000F0103">
      <w:pPr>
        <w:jc w:val="right"/>
        <w:rPr>
          <w:sz w:val="22"/>
          <w:szCs w:val="22"/>
        </w:rPr>
      </w:pPr>
      <w:r w:rsidRPr="00DB11FC">
        <w:rPr>
          <w:position w:val="-24"/>
          <w:sz w:val="22"/>
          <w:szCs w:val="22"/>
        </w:rPr>
        <w:object w:dxaOrig="2180" w:dyaOrig="620" w14:anchorId="32B65DAA">
          <v:shape id="_x0000_i1030" type="#_x0000_t75" style="width:108.75pt;height:31.55pt" o:ole="">
            <v:imagedata r:id="rId22" o:title=""/>
          </v:shape>
          <o:OLEObject Type="Embed" ProgID="Equation.3" ShapeID="_x0000_i1030" DrawAspect="Content" ObjectID="_1668939627" r:id="rId23"/>
        </w:object>
      </w:r>
      <w:proofErr w:type="gramStart"/>
      <w:r w:rsidR="000F0103">
        <w:rPr>
          <w:sz w:val="22"/>
          <w:szCs w:val="22"/>
        </w:rPr>
        <w:t xml:space="preserve">,   </w:t>
      </w:r>
      <w:proofErr w:type="gramEnd"/>
      <w:r w:rsidR="000F0103">
        <w:rPr>
          <w:sz w:val="22"/>
          <w:szCs w:val="22"/>
        </w:rPr>
        <w:t xml:space="preserve">                              (4)</w:t>
      </w:r>
    </w:p>
    <w:p w14:paraId="3E567083" w14:textId="77777777" w:rsidR="00A63092" w:rsidRPr="00A75859" w:rsidRDefault="00630A1E" w:rsidP="00630A1E">
      <w:pPr>
        <w:jc w:val="right"/>
        <w:rPr>
          <w:sz w:val="22"/>
          <w:szCs w:val="22"/>
        </w:rPr>
      </w:pPr>
      <w:r w:rsidRPr="000F0103">
        <w:rPr>
          <w:position w:val="-10"/>
          <w:sz w:val="22"/>
          <w:szCs w:val="22"/>
        </w:rPr>
        <w:object w:dxaOrig="1260" w:dyaOrig="320" w14:anchorId="1934121C">
          <v:shape id="_x0000_i1031" type="#_x0000_t75" style="width:63.1pt;height:16.55pt" o:ole="">
            <v:imagedata r:id="rId24" o:title=""/>
          </v:shape>
          <o:OLEObject Type="Embed" ProgID="Equation.3" ShapeID="_x0000_i1031" DrawAspect="Content" ObjectID="_1668939628" r:id="rId25"/>
        </w:object>
      </w:r>
      <w:proofErr w:type="gramStart"/>
      <w:r w:rsidR="000F0103">
        <w:rPr>
          <w:sz w:val="22"/>
          <w:szCs w:val="22"/>
        </w:rPr>
        <w:t xml:space="preserve">,   </w:t>
      </w:r>
      <w:proofErr w:type="gramEnd"/>
      <w:r w:rsidR="000F0103">
        <w:rPr>
          <w:sz w:val="22"/>
          <w:szCs w:val="22"/>
        </w:rPr>
        <w:t xml:space="preserve">                                         (4</w:t>
      </w:r>
      <w:r w:rsidR="00BA2CF4">
        <w:rPr>
          <w:sz w:val="22"/>
          <w:szCs w:val="22"/>
        </w:rPr>
        <w:sym w:font="Symbol" w:char="F0A2"/>
      </w:r>
      <w:r w:rsidR="000F0103">
        <w:rPr>
          <w:sz w:val="22"/>
          <w:szCs w:val="22"/>
        </w:rPr>
        <w:t>)</w:t>
      </w:r>
    </w:p>
    <w:p w14:paraId="152721EA" w14:textId="77777777" w:rsidR="00A63092" w:rsidRPr="00A75859" w:rsidRDefault="00A63092" w:rsidP="00A63092">
      <w:pPr>
        <w:jc w:val="both"/>
        <w:rPr>
          <w:sz w:val="22"/>
          <w:szCs w:val="22"/>
        </w:rPr>
      </w:pPr>
      <w:r w:rsidRPr="00A75859">
        <w:rPr>
          <w:sz w:val="22"/>
          <w:szCs w:val="22"/>
        </w:rPr>
        <w:t xml:space="preserve">где </w:t>
      </w:r>
      <w:r w:rsidRPr="00C07478">
        <w:rPr>
          <w:i/>
          <w:sz w:val="22"/>
          <w:szCs w:val="22"/>
          <w:lang w:val="en-US"/>
        </w:rPr>
        <w:t>n</w:t>
      </w:r>
      <w:r w:rsidRPr="00A75859">
        <w:rPr>
          <w:sz w:val="22"/>
          <w:szCs w:val="22"/>
        </w:rPr>
        <w:t xml:space="preserve"> </w:t>
      </w:r>
      <w:r w:rsidR="00BA2CF4">
        <w:rPr>
          <w:sz w:val="22"/>
          <w:szCs w:val="22"/>
        </w:rPr>
        <w:sym w:font="Symbol" w:char="F03D"/>
      </w:r>
      <w:r w:rsidRPr="00A75859">
        <w:rPr>
          <w:sz w:val="22"/>
          <w:szCs w:val="22"/>
        </w:rPr>
        <w:t xml:space="preserve"> 0; ±1; ± </w:t>
      </w:r>
      <w:proofErr w:type="gramStart"/>
      <w:r w:rsidRPr="00A75859">
        <w:rPr>
          <w:sz w:val="22"/>
          <w:szCs w:val="22"/>
        </w:rPr>
        <w:t>2;...</w:t>
      </w:r>
      <w:proofErr w:type="gramEnd"/>
      <w:r w:rsidRPr="00A75859">
        <w:rPr>
          <w:sz w:val="22"/>
          <w:szCs w:val="22"/>
        </w:rPr>
        <w:t xml:space="preserve"> </w:t>
      </w:r>
      <w:r w:rsidR="00BA2CF4" w:rsidRPr="00DB11FC">
        <w:rPr>
          <w:sz w:val="22"/>
          <w:szCs w:val="22"/>
        </w:rPr>
        <w:t>–</w:t>
      </w:r>
      <w:r w:rsidRPr="00A75859">
        <w:rPr>
          <w:sz w:val="22"/>
          <w:szCs w:val="22"/>
        </w:rPr>
        <w:t xml:space="preserve"> целое число, определяющее порядок главных максимумов и минимумов; </w:t>
      </w:r>
      <w:r w:rsidRPr="000F0103">
        <w:rPr>
          <w:rFonts w:ascii="Symbol" w:hAnsi="Symbol"/>
          <w:sz w:val="22"/>
          <w:szCs w:val="22"/>
        </w:rPr>
        <w:sym w:font="Symbol" w:char="F06A"/>
      </w:r>
      <w:r w:rsidRPr="00A75859">
        <w:rPr>
          <w:sz w:val="22"/>
          <w:szCs w:val="22"/>
        </w:rPr>
        <w:t xml:space="preserve"> </w:t>
      </w:r>
      <w:r w:rsidR="00BA2CF4" w:rsidRPr="00DB11FC">
        <w:rPr>
          <w:sz w:val="22"/>
          <w:szCs w:val="22"/>
        </w:rPr>
        <w:t>–</w:t>
      </w:r>
      <w:r w:rsidRPr="00A75859">
        <w:rPr>
          <w:sz w:val="22"/>
          <w:szCs w:val="22"/>
        </w:rPr>
        <w:t xml:space="preserve"> углы дифракции.</w:t>
      </w:r>
    </w:p>
    <w:p w14:paraId="194CDD0F" w14:textId="77777777" w:rsidR="00A63092" w:rsidRPr="007E6AF5" w:rsidRDefault="00A63092" w:rsidP="00BA2CF4">
      <w:pPr>
        <w:ind w:firstLine="284"/>
        <w:jc w:val="both"/>
        <w:rPr>
          <w:sz w:val="22"/>
          <w:szCs w:val="22"/>
        </w:rPr>
      </w:pPr>
      <w:r w:rsidRPr="00BA2CF4">
        <w:rPr>
          <w:spacing w:val="-4"/>
          <w:sz w:val="22"/>
          <w:szCs w:val="22"/>
        </w:rPr>
        <w:lastRenderedPageBreak/>
        <w:t>Между любыми двумя главными максимумами расположено (</w:t>
      </w:r>
      <w:r w:rsidRPr="00BA2CF4">
        <w:rPr>
          <w:i/>
          <w:spacing w:val="-4"/>
          <w:sz w:val="22"/>
          <w:szCs w:val="22"/>
          <w:lang w:val="en-US"/>
        </w:rPr>
        <w:t>N</w:t>
      </w:r>
      <w:r w:rsidR="00BA2CF4" w:rsidRPr="00BA2CF4">
        <w:rPr>
          <w:spacing w:val="-4"/>
          <w:sz w:val="22"/>
          <w:szCs w:val="22"/>
        </w:rPr>
        <w:t xml:space="preserve"> </w:t>
      </w:r>
      <w:r w:rsidR="00BA2CF4" w:rsidRPr="00BA2CF4">
        <w:rPr>
          <w:spacing w:val="-4"/>
          <w:sz w:val="22"/>
          <w:szCs w:val="22"/>
        </w:rPr>
        <w:sym w:font="Symbol" w:char="F02D"/>
      </w:r>
      <w:r w:rsidR="00BA2CF4" w:rsidRPr="00BA2CF4">
        <w:rPr>
          <w:spacing w:val="-4"/>
          <w:sz w:val="22"/>
          <w:szCs w:val="22"/>
        </w:rPr>
        <w:t xml:space="preserve"> </w:t>
      </w:r>
      <w:r w:rsidRPr="00BA2CF4">
        <w:rPr>
          <w:spacing w:val="-4"/>
          <w:sz w:val="22"/>
          <w:szCs w:val="22"/>
        </w:rPr>
        <w:t>1)</w:t>
      </w:r>
      <w:r w:rsidRPr="00A75859">
        <w:rPr>
          <w:sz w:val="22"/>
          <w:szCs w:val="22"/>
        </w:rPr>
        <w:t xml:space="preserve"> добавочных минимумов, разделенных вторичными максимумами очень малой интенсивности. Условие образования в дифракционной картине от </w:t>
      </w:r>
      <w:r w:rsidRPr="00A75859">
        <w:rPr>
          <w:i/>
          <w:sz w:val="22"/>
          <w:szCs w:val="22"/>
          <w:lang w:val="en-US"/>
        </w:rPr>
        <w:t>N</w:t>
      </w:r>
      <w:r w:rsidRPr="00A75859">
        <w:rPr>
          <w:sz w:val="22"/>
          <w:szCs w:val="22"/>
        </w:rPr>
        <w:t xml:space="preserve"> щелей дополнительных минимумов запишется так:</w:t>
      </w:r>
    </w:p>
    <w:p w14:paraId="34C95421" w14:textId="77777777" w:rsidR="00A63092" w:rsidRPr="00A75859" w:rsidRDefault="00A63092" w:rsidP="00BA2CF4">
      <w:pPr>
        <w:spacing w:line="84" w:lineRule="auto"/>
        <w:jc w:val="both"/>
        <w:rPr>
          <w:sz w:val="22"/>
          <w:szCs w:val="22"/>
        </w:rPr>
      </w:pPr>
    </w:p>
    <w:p w14:paraId="2AAD3B00" w14:textId="77777777" w:rsidR="00A63092" w:rsidRPr="00BA2CF4" w:rsidRDefault="00A63092" w:rsidP="00A63092">
      <w:pPr>
        <w:jc w:val="right"/>
        <w:rPr>
          <w:sz w:val="22"/>
          <w:szCs w:val="22"/>
          <w:lang w:val="es-ES"/>
        </w:rPr>
      </w:pPr>
      <w:r w:rsidRPr="00BA2CF4">
        <w:rPr>
          <w:i/>
          <w:sz w:val="22"/>
          <w:szCs w:val="22"/>
          <w:lang w:val="es-ES"/>
        </w:rPr>
        <w:t>Nd</w:t>
      </w:r>
      <w:r w:rsidRPr="00BA2CF4">
        <w:rPr>
          <w:sz w:val="22"/>
          <w:szCs w:val="22"/>
          <w:lang w:val="es-ES"/>
        </w:rPr>
        <w:t xml:space="preserve"> </w:t>
      </w:r>
      <w:r w:rsidRPr="00BA2CF4">
        <w:rPr>
          <w:i/>
          <w:sz w:val="22"/>
          <w:szCs w:val="22"/>
          <w:lang w:val="es-ES"/>
        </w:rPr>
        <w:t>sin</w:t>
      </w:r>
      <w:r w:rsidRPr="00BA2CF4">
        <w:rPr>
          <w:sz w:val="22"/>
          <w:szCs w:val="22"/>
          <w:lang w:val="es-ES"/>
        </w:rPr>
        <w:t xml:space="preserve"> </w:t>
      </w:r>
      <w:r w:rsidRPr="00A75859">
        <w:rPr>
          <w:sz w:val="22"/>
          <w:szCs w:val="22"/>
          <w:lang w:val="en-US"/>
        </w:rPr>
        <w:sym w:font="Symbol" w:char="F06A"/>
      </w:r>
      <w:r w:rsidRPr="00BA2CF4">
        <w:rPr>
          <w:sz w:val="22"/>
          <w:szCs w:val="22"/>
          <w:lang w:val="es-ES"/>
        </w:rPr>
        <w:t xml:space="preserve"> </w:t>
      </w:r>
      <w:r w:rsidRPr="00BA2CF4">
        <w:rPr>
          <w:i/>
          <w:sz w:val="22"/>
          <w:szCs w:val="22"/>
          <w:vertAlign w:val="subscript"/>
          <w:lang w:val="es-ES"/>
        </w:rPr>
        <w:t>min,n</w:t>
      </w:r>
      <w:r w:rsidRPr="00BA2CF4">
        <w:rPr>
          <w:sz w:val="22"/>
          <w:szCs w:val="22"/>
          <w:lang w:val="es-ES"/>
        </w:rPr>
        <w:t xml:space="preserve"> </w:t>
      </w:r>
      <w:r w:rsidR="00BA2CF4">
        <w:rPr>
          <w:sz w:val="22"/>
          <w:szCs w:val="22"/>
          <w:lang w:val="en-US"/>
        </w:rPr>
        <w:sym w:font="Symbol" w:char="F03D"/>
      </w:r>
      <w:r w:rsidRPr="00BA2CF4">
        <w:rPr>
          <w:sz w:val="22"/>
          <w:szCs w:val="22"/>
          <w:lang w:val="es-ES"/>
        </w:rPr>
        <w:t xml:space="preserve"> </w:t>
      </w:r>
      <w:r w:rsidRPr="00BA2CF4">
        <w:rPr>
          <w:i/>
          <w:sz w:val="22"/>
          <w:szCs w:val="22"/>
          <w:lang w:val="es-ES"/>
        </w:rPr>
        <w:t>n</w:t>
      </w:r>
      <w:r w:rsidRPr="000F0103">
        <w:rPr>
          <w:rFonts w:ascii="Symbol" w:hAnsi="Symbol"/>
          <w:sz w:val="22"/>
          <w:szCs w:val="22"/>
          <w:lang w:val="en-US"/>
        </w:rPr>
        <w:sym w:font="Symbol" w:char="F06C"/>
      </w:r>
      <w:r w:rsidRPr="00BA2CF4">
        <w:rPr>
          <w:sz w:val="22"/>
          <w:szCs w:val="22"/>
          <w:lang w:val="es-ES"/>
        </w:rPr>
        <w:t>,                                      (5)</w:t>
      </w:r>
    </w:p>
    <w:p w14:paraId="52BD2DA4" w14:textId="77777777" w:rsidR="00BA2CF4" w:rsidRPr="00BA2CF4" w:rsidRDefault="00BA2CF4" w:rsidP="00BA2CF4">
      <w:pPr>
        <w:spacing w:line="84" w:lineRule="auto"/>
        <w:jc w:val="both"/>
        <w:rPr>
          <w:sz w:val="22"/>
          <w:szCs w:val="22"/>
          <w:lang w:val="es-ES"/>
        </w:rPr>
      </w:pPr>
    </w:p>
    <w:p w14:paraId="3E8CC0B9" w14:textId="77777777" w:rsidR="00A63092" w:rsidRPr="00A75859" w:rsidRDefault="00A63092" w:rsidP="00A63092">
      <w:pPr>
        <w:jc w:val="both"/>
        <w:rPr>
          <w:sz w:val="22"/>
          <w:szCs w:val="22"/>
        </w:rPr>
      </w:pPr>
      <w:r w:rsidRPr="00A75859">
        <w:rPr>
          <w:sz w:val="22"/>
          <w:szCs w:val="22"/>
        </w:rPr>
        <w:t xml:space="preserve">где </w:t>
      </w:r>
      <w:r w:rsidRPr="00921DE3">
        <w:rPr>
          <w:i/>
          <w:sz w:val="22"/>
          <w:szCs w:val="22"/>
          <w:lang w:val="en-US"/>
        </w:rPr>
        <w:t>n</w:t>
      </w:r>
      <w:r w:rsidRPr="00A75859">
        <w:rPr>
          <w:sz w:val="22"/>
          <w:szCs w:val="22"/>
        </w:rPr>
        <w:t xml:space="preserve"> — любое целое число, кроме </w:t>
      </w:r>
      <w:r w:rsidRPr="000F0103">
        <w:rPr>
          <w:i/>
          <w:sz w:val="22"/>
          <w:szCs w:val="22"/>
        </w:rPr>
        <w:t>N</w:t>
      </w:r>
      <w:r w:rsidRPr="00A75859">
        <w:rPr>
          <w:sz w:val="22"/>
          <w:szCs w:val="22"/>
        </w:rPr>
        <w:t>, 2</w:t>
      </w:r>
      <w:r w:rsidRPr="000F0103">
        <w:rPr>
          <w:i/>
          <w:sz w:val="22"/>
          <w:szCs w:val="22"/>
        </w:rPr>
        <w:t>N</w:t>
      </w:r>
      <w:r w:rsidRPr="00A75859">
        <w:rPr>
          <w:sz w:val="22"/>
          <w:szCs w:val="22"/>
        </w:rPr>
        <w:t>, 3</w:t>
      </w:r>
      <w:r w:rsidRPr="000F0103">
        <w:rPr>
          <w:i/>
          <w:sz w:val="22"/>
          <w:szCs w:val="22"/>
        </w:rPr>
        <w:t>N</w:t>
      </w:r>
      <w:r w:rsidRPr="00A75859">
        <w:rPr>
          <w:sz w:val="22"/>
          <w:szCs w:val="22"/>
        </w:rPr>
        <w:t xml:space="preserve"> и т. д.</w:t>
      </w:r>
    </w:p>
    <w:p w14:paraId="38CA525F" w14:textId="77777777" w:rsidR="00A63092" w:rsidRPr="00BA2CF4" w:rsidRDefault="00A63092" w:rsidP="00BA2CF4">
      <w:pPr>
        <w:ind w:firstLine="284"/>
        <w:jc w:val="both"/>
        <w:rPr>
          <w:sz w:val="22"/>
          <w:szCs w:val="22"/>
        </w:rPr>
      </w:pPr>
      <w:r w:rsidRPr="00A75859">
        <w:rPr>
          <w:sz w:val="22"/>
          <w:szCs w:val="22"/>
        </w:rPr>
        <w:t xml:space="preserve">Распределение интенсивности в дифракционной картине от </w:t>
      </w:r>
      <w:r w:rsidRPr="00A75859">
        <w:rPr>
          <w:i/>
          <w:sz w:val="22"/>
          <w:szCs w:val="22"/>
        </w:rPr>
        <w:t>N</w:t>
      </w:r>
      <w:r w:rsidRPr="00A75859">
        <w:rPr>
          <w:sz w:val="22"/>
          <w:szCs w:val="22"/>
        </w:rPr>
        <w:t xml:space="preserve"> щелей может быть выражено соотношением</w:t>
      </w:r>
    </w:p>
    <w:p w14:paraId="44C6E632" w14:textId="77777777" w:rsidR="00BA2CF4" w:rsidRPr="00A75859" w:rsidRDefault="00BA2CF4" w:rsidP="00BA2CF4">
      <w:pPr>
        <w:spacing w:line="84" w:lineRule="auto"/>
        <w:jc w:val="both"/>
        <w:rPr>
          <w:sz w:val="22"/>
          <w:szCs w:val="22"/>
        </w:rPr>
      </w:pPr>
    </w:p>
    <w:p w14:paraId="1D79E448" w14:textId="77777777" w:rsidR="00A63092" w:rsidRPr="00A75859" w:rsidRDefault="00BA2CF4" w:rsidP="00831EDE">
      <w:pPr>
        <w:jc w:val="right"/>
        <w:rPr>
          <w:sz w:val="22"/>
          <w:szCs w:val="22"/>
        </w:rPr>
      </w:pPr>
      <w:r w:rsidRPr="00BA2CF4">
        <w:rPr>
          <w:position w:val="-64"/>
          <w:sz w:val="22"/>
          <w:szCs w:val="22"/>
        </w:rPr>
        <w:object w:dxaOrig="2100" w:dyaOrig="1359" w14:anchorId="7DA77D5B">
          <v:shape id="_x0000_i1032" type="#_x0000_t75" style="width:105.05pt;height:68.3pt" o:ole="">
            <v:imagedata r:id="rId26" o:title=""/>
          </v:shape>
          <o:OLEObject Type="Embed" ProgID="Equation.3" ShapeID="_x0000_i1032" DrawAspect="Content" ObjectID="_1668939629" r:id="rId27"/>
        </w:object>
      </w:r>
      <w:r w:rsidRPr="00BA2CF4">
        <w:rPr>
          <w:position w:val="-60"/>
          <w:sz w:val="22"/>
          <w:szCs w:val="22"/>
        </w:rPr>
        <w:object w:dxaOrig="1620" w:dyaOrig="1320" w14:anchorId="1D810D50">
          <v:shape id="_x0000_i1033" type="#_x0000_t75" style="width:80.9pt;height:65.9pt" o:ole="">
            <v:imagedata r:id="rId28" o:title=""/>
          </v:shape>
          <o:OLEObject Type="Embed" ProgID="Equation.3" ShapeID="_x0000_i1033" DrawAspect="Content" ObjectID="_1668939630" r:id="rId29"/>
        </w:object>
      </w:r>
      <w:proofErr w:type="gramStart"/>
      <w:r w:rsidR="00831EDE">
        <w:rPr>
          <w:sz w:val="22"/>
          <w:szCs w:val="22"/>
        </w:rPr>
        <w:t xml:space="preserve">,   </w:t>
      </w:r>
      <w:proofErr w:type="gramEnd"/>
      <w:r w:rsidR="00831EDE">
        <w:rPr>
          <w:sz w:val="22"/>
          <w:szCs w:val="22"/>
        </w:rPr>
        <w:t xml:space="preserve">                   (6)</w:t>
      </w:r>
    </w:p>
    <w:p w14:paraId="68376902" w14:textId="77777777" w:rsidR="00BA2CF4" w:rsidRPr="00BA2CF4" w:rsidRDefault="00BA2CF4" w:rsidP="00BA2CF4">
      <w:pPr>
        <w:spacing w:line="84" w:lineRule="auto"/>
        <w:jc w:val="both"/>
        <w:rPr>
          <w:sz w:val="22"/>
          <w:szCs w:val="22"/>
        </w:rPr>
      </w:pPr>
    </w:p>
    <w:p w14:paraId="30C45D2D" w14:textId="77777777" w:rsidR="00A63092" w:rsidRPr="007E6AF5" w:rsidRDefault="00A63092" w:rsidP="00A63092">
      <w:pPr>
        <w:jc w:val="both"/>
        <w:rPr>
          <w:sz w:val="22"/>
          <w:szCs w:val="22"/>
        </w:rPr>
      </w:pPr>
      <w:r w:rsidRPr="00A75859">
        <w:rPr>
          <w:sz w:val="22"/>
          <w:szCs w:val="22"/>
        </w:rPr>
        <w:t xml:space="preserve">где </w:t>
      </w:r>
      <w:r w:rsidRPr="00921DE3">
        <w:rPr>
          <w:i/>
          <w:sz w:val="22"/>
          <w:szCs w:val="22"/>
          <w:lang w:val="en-US"/>
        </w:rPr>
        <w:t>I</w:t>
      </w:r>
      <w:r w:rsidRPr="00A75859">
        <w:rPr>
          <w:sz w:val="22"/>
          <w:szCs w:val="22"/>
          <w:vertAlign w:val="subscript"/>
        </w:rPr>
        <w:t>0</w:t>
      </w:r>
      <w:r w:rsidRPr="00A75859">
        <w:rPr>
          <w:sz w:val="22"/>
          <w:szCs w:val="22"/>
        </w:rPr>
        <w:t xml:space="preserve"> </w:t>
      </w:r>
      <w:r w:rsidR="00BA2CF4" w:rsidRPr="00DB11FC">
        <w:rPr>
          <w:sz w:val="22"/>
          <w:szCs w:val="22"/>
        </w:rPr>
        <w:t>–</w:t>
      </w:r>
      <w:r w:rsidRPr="00A75859">
        <w:rPr>
          <w:sz w:val="22"/>
          <w:szCs w:val="22"/>
        </w:rPr>
        <w:t xml:space="preserve"> </w:t>
      </w:r>
      <w:proofErr w:type="gramStart"/>
      <w:r w:rsidRPr="00A75859">
        <w:rPr>
          <w:sz w:val="22"/>
          <w:szCs w:val="22"/>
        </w:rPr>
        <w:t>интенсивность световых колебаний</w:t>
      </w:r>
      <w:proofErr w:type="gramEnd"/>
      <w:r w:rsidRPr="00A75859">
        <w:rPr>
          <w:sz w:val="22"/>
          <w:szCs w:val="22"/>
        </w:rPr>
        <w:t xml:space="preserve"> определяемых одной ще</w:t>
      </w:r>
      <w:r w:rsidR="007E6AF5">
        <w:rPr>
          <w:sz w:val="22"/>
          <w:szCs w:val="22"/>
        </w:rPr>
        <w:t>лью в направлении нормали.</w:t>
      </w:r>
    </w:p>
    <w:p w14:paraId="78374CF4" w14:textId="77777777" w:rsidR="00A63092" w:rsidRPr="007E6AF5" w:rsidRDefault="00A63092" w:rsidP="00A63092">
      <w:pPr>
        <w:jc w:val="both"/>
        <w:rPr>
          <w:sz w:val="22"/>
          <w:szCs w:val="22"/>
        </w:rPr>
      </w:pPr>
      <w:r w:rsidRPr="00A75859">
        <w:rPr>
          <w:sz w:val="22"/>
          <w:szCs w:val="22"/>
        </w:rPr>
        <w:t xml:space="preserve">Интенсивности главных максимумов различных порядков для </w:t>
      </w:r>
      <w:r w:rsidR="00921DE3">
        <w:rPr>
          <w:sz w:val="22"/>
          <w:szCs w:val="22"/>
        </w:rPr>
        <w:t xml:space="preserve">   </w:t>
      </w:r>
      <w:r w:rsidR="00831EDE">
        <w:rPr>
          <w:i/>
          <w:sz w:val="22"/>
          <w:szCs w:val="22"/>
        </w:rPr>
        <w:t>а</w:t>
      </w:r>
      <w:r w:rsidRPr="00A75859">
        <w:rPr>
          <w:sz w:val="22"/>
          <w:szCs w:val="22"/>
        </w:rPr>
        <w:t xml:space="preserve"> </w:t>
      </w:r>
      <w:proofErr w:type="gramStart"/>
      <w:r w:rsidRPr="00A75859">
        <w:rPr>
          <w:sz w:val="22"/>
          <w:szCs w:val="22"/>
        </w:rPr>
        <w:t xml:space="preserve">&lt; </w:t>
      </w:r>
      <w:r w:rsidRPr="00A75859">
        <w:rPr>
          <w:i/>
          <w:sz w:val="22"/>
          <w:szCs w:val="22"/>
          <w:lang w:val="en-US"/>
        </w:rPr>
        <w:t>b</w:t>
      </w:r>
      <w:proofErr w:type="gramEnd"/>
      <w:r w:rsidRPr="00A75859">
        <w:rPr>
          <w:sz w:val="22"/>
          <w:szCs w:val="22"/>
        </w:rPr>
        <w:t xml:space="preserve"> равны</w:t>
      </w:r>
      <w:r w:rsidR="007E6AF5">
        <w:rPr>
          <w:sz w:val="22"/>
          <w:szCs w:val="22"/>
        </w:rPr>
        <w:t xml:space="preserve"> </w:t>
      </w:r>
      <w:r w:rsidR="007E6AF5" w:rsidRPr="007E6AF5">
        <w:rPr>
          <w:sz w:val="22"/>
          <w:szCs w:val="22"/>
        </w:rPr>
        <w:t>[3]</w:t>
      </w:r>
    </w:p>
    <w:p w14:paraId="7C902306" w14:textId="77777777" w:rsidR="00A63092" w:rsidRPr="00A75859" w:rsidRDefault="0094439D" w:rsidP="0094439D">
      <w:pPr>
        <w:jc w:val="right"/>
        <w:rPr>
          <w:sz w:val="22"/>
          <w:szCs w:val="22"/>
        </w:rPr>
      </w:pPr>
      <w:r w:rsidRPr="0094439D">
        <w:rPr>
          <w:position w:val="-26"/>
          <w:sz w:val="22"/>
          <w:szCs w:val="22"/>
        </w:rPr>
        <w:object w:dxaOrig="2799" w:dyaOrig="680" w14:anchorId="7AE87646">
          <v:shape id="_x0000_i1034" type="#_x0000_t75" style="width:140.3pt;height:33.7pt" o:ole="">
            <v:imagedata r:id="rId30" o:title=""/>
          </v:shape>
          <o:OLEObject Type="Embed" ProgID="Equation.3" ShapeID="_x0000_i1034" DrawAspect="Content" ObjectID="_1668939631" r:id="rId31"/>
        </w:object>
      </w:r>
      <w:proofErr w:type="gramStart"/>
      <w:r>
        <w:rPr>
          <w:sz w:val="22"/>
          <w:szCs w:val="22"/>
        </w:rPr>
        <w:t xml:space="preserve">,   </w:t>
      </w:r>
      <w:proofErr w:type="gramEnd"/>
      <w:r>
        <w:rPr>
          <w:sz w:val="22"/>
          <w:szCs w:val="22"/>
        </w:rPr>
        <w:t xml:space="preserve">                         (7)</w:t>
      </w:r>
    </w:p>
    <w:p w14:paraId="409C9D15" w14:textId="77777777" w:rsidR="00A63092" w:rsidRPr="00BA2CF4" w:rsidRDefault="00A63092" w:rsidP="00A63092">
      <w:pPr>
        <w:jc w:val="both"/>
        <w:rPr>
          <w:sz w:val="22"/>
          <w:szCs w:val="22"/>
        </w:rPr>
      </w:pPr>
    </w:p>
    <w:p w14:paraId="53430ADD" w14:textId="77777777" w:rsidR="00A63092" w:rsidRPr="00A75859" w:rsidRDefault="00A63092" w:rsidP="00A63092">
      <w:pPr>
        <w:jc w:val="both"/>
        <w:rPr>
          <w:sz w:val="22"/>
          <w:szCs w:val="22"/>
        </w:rPr>
      </w:pPr>
      <w:r w:rsidRPr="00A75859">
        <w:rPr>
          <w:sz w:val="22"/>
          <w:szCs w:val="22"/>
        </w:rPr>
        <w:t xml:space="preserve">где </w:t>
      </w:r>
      <w:r w:rsidRPr="00921DE3">
        <w:rPr>
          <w:i/>
          <w:sz w:val="22"/>
          <w:szCs w:val="22"/>
          <w:lang w:val="en-US"/>
        </w:rPr>
        <w:t>I</w:t>
      </w:r>
      <w:r w:rsidRPr="0094439D">
        <w:rPr>
          <w:i/>
          <w:sz w:val="22"/>
          <w:szCs w:val="22"/>
          <w:vertAlign w:val="subscript"/>
          <w:lang w:val="en-US"/>
        </w:rPr>
        <w:t>N</w:t>
      </w:r>
      <w:r w:rsidRPr="00A75859">
        <w:rPr>
          <w:sz w:val="22"/>
          <w:szCs w:val="22"/>
          <w:vertAlign w:val="subscript"/>
        </w:rPr>
        <w:t>,0</w:t>
      </w:r>
      <w:r w:rsidRPr="00A75859">
        <w:rPr>
          <w:sz w:val="22"/>
          <w:szCs w:val="22"/>
        </w:rPr>
        <w:t xml:space="preserve"> </w:t>
      </w:r>
      <w:r w:rsidR="00BA2CF4">
        <w:rPr>
          <w:sz w:val="22"/>
          <w:szCs w:val="22"/>
        </w:rPr>
        <w:sym w:font="Symbol" w:char="F03D"/>
      </w:r>
      <w:r w:rsidRPr="00A75859">
        <w:rPr>
          <w:sz w:val="22"/>
          <w:szCs w:val="22"/>
        </w:rPr>
        <w:t xml:space="preserve"> </w:t>
      </w:r>
      <w:r w:rsidRPr="00921DE3">
        <w:rPr>
          <w:i/>
          <w:sz w:val="22"/>
          <w:szCs w:val="22"/>
          <w:lang w:val="en-US"/>
        </w:rPr>
        <w:t>I</w:t>
      </w:r>
      <w:r w:rsidRPr="0094439D">
        <w:rPr>
          <w:sz w:val="22"/>
          <w:szCs w:val="22"/>
          <w:vertAlign w:val="subscript"/>
        </w:rPr>
        <w:t>0</w:t>
      </w:r>
      <w:r w:rsidRPr="00921DE3">
        <w:rPr>
          <w:i/>
          <w:sz w:val="22"/>
          <w:szCs w:val="22"/>
          <w:lang w:val="en-US"/>
        </w:rPr>
        <w:t>N</w:t>
      </w:r>
      <w:r w:rsidR="00921DE3">
        <w:rPr>
          <w:i/>
          <w:sz w:val="22"/>
          <w:szCs w:val="22"/>
        </w:rPr>
        <w:t xml:space="preserve"> </w:t>
      </w:r>
      <w:r w:rsidRPr="00A75859">
        <w:rPr>
          <w:sz w:val="22"/>
          <w:szCs w:val="22"/>
          <w:vertAlign w:val="superscript"/>
        </w:rPr>
        <w:t>2</w:t>
      </w:r>
      <w:r w:rsidRPr="00A75859">
        <w:rPr>
          <w:sz w:val="22"/>
          <w:szCs w:val="22"/>
        </w:rPr>
        <w:t xml:space="preserve"> </w:t>
      </w:r>
      <w:r w:rsidR="00BA2CF4" w:rsidRPr="00DB11FC">
        <w:rPr>
          <w:sz w:val="22"/>
          <w:szCs w:val="22"/>
        </w:rPr>
        <w:t>–</w:t>
      </w:r>
      <w:r w:rsidRPr="00A75859">
        <w:rPr>
          <w:sz w:val="22"/>
          <w:szCs w:val="22"/>
        </w:rPr>
        <w:t xml:space="preserve"> интенсивность освещенности нулевого </w:t>
      </w:r>
      <w:r w:rsidR="00DA6621">
        <w:rPr>
          <w:sz w:val="22"/>
          <w:szCs w:val="22"/>
        </w:rPr>
        <w:t>(</w:t>
      </w:r>
      <w:r w:rsidRPr="00A75859">
        <w:rPr>
          <w:sz w:val="22"/>
          <w:szCs w:val="22"/>
        </w:rPr>
        <w:t>главного</w:t>
      </w:r>
      <w:r w:rsidR="00DA6621">
        <w:rPr>
          <w:sz w:val="22"/>
          <w:szCs w:val="22"/>
        </w:rPr>
        <w:t>)</w:t>
      </w:r>
      <w:r w:rsidRPr="00A75859">
        <w:rPr>
          <w:sz w:val="22"/>
          <w:szCs w:val="22"/>
        </w:rPr>
        <w:t xml:space="preserve"> максимума.</w:t>
      </w:r>
    </w:p>
    <w:p w14:paraId="4E04B120" w14:textId="77777777" w:rsidR="00A63092" w:rsidRPr="00A75859" w:rsidRDefault="00A63092" w:rsidP="007C733F">
      <w:pPr>
        <w:ind w:firstLine="284"/>
        <w:jc w:val="both"/>
        <w:rPr>
          <w:sz w:val="22"/>
          <w:szCs w:val="22"/>
        </w:rPr>
      </w:pPr>
      <w:r w:rsidRPr="00A75859">
        <w:rPr>
          <w:sz w:val="22"/>
          <w:szCs w:val="22"/>
        </w:rPr>
        <w:t xml:space="preserve">Очевидно из формулы (7), что отношение </w:t>
      </w:r>
      <w:proofErr w:type="gramStart"/>
      <w:r w:rsidRPr="00921DE3">
        <w:rPr>
          <w:i/>
          <w:sz w:val="22"/>
          <w:szCs w:val="22"/>
          <w:lang w:val="en-US"/>
        </w:rPr>
        <w:t>I</w:t>
      </w:r>
      <w:r w:rsidRPr="0094439D">
        <w:rPr>
          <w:i/>
          <w:sz w:val="22"/>
          <w:szCs w:val="22"/>
          <w:vertAlign w:val="subscript"/>
          <w:lang w:val="en-US"/>
        </w:rPr>
        <w:t>N</w:t>
      </w:r>
      <w:r w:rsidR="00FF3C99">
        <w:rPr>
          <w:sz w:val="22"/>
          <w:szCs w:val="22"/>
          <w:vertAlign w:val="subscript"/>
        </w:rPr>
        <w:t>,</w:t>
      </w:r>
      <w:r w:rsidR="00FF3C99" w:rsidRPr="00FF3C99">
        <w:rPr>
          <w:i/>
          <w:sz w:val="22"/>
          <w:szCs w:val="22"/>
          <w:vertAlign w:val="subscript"/>
          <w:lang w:val="en-US"/>
        </w:rPr>
        <w:t>n</w:t>
      </w:r>
      <w:proofErr w:type="gramEnd"/>
      <w:r w:rsidRPr="00A75859">
        <w:rPr>
          <w:sz w:val="22"/>
          <w:szCs w:val="22"/>
        </w:rPr>
        <w:t>/</w:t>
      </w:r>
      <w:r w:rsidRPr="00921DE3">
        <w:rPr>
          <w:i/>
          <w:sz w:val="22"/>
          <w:szCs w:val="22"/>
          <w:lang w:val="en-US"/>
        </w:rPr>
        <w:t>I</w:t>
      </w:r>
      <w:r w:rsidRPr="0094439D">
        <w:rPr>
          <w:i/>
          <w:sz w:val="22"/>
          <w:szCs w:val="22"/>
          <w:vertAlign w:val="subscript"/>
          <w:lang w:val="en-US"/>
        </w:rPr>
        <w:t>N</w:t>
      </w:r>
      <w:r w:rsidRPr="00A75859">
        <w:rPr>
          <w:sz w:val="22"/>
          <w:szCs w:val="22"/>
          <w:vertAlign w:val="subscript"/>
        </w:rPr>
        <w:t>,0</w:t>
      </w:r>
      <w:r w:rsidRPr="00A75859">
        <w:rPr>
          <w:sz w:val="22"/>
          <w:szCs w:val="22"/>
        </w:rPr>
        <w:t xml:space="preserve"> зависит от величины </w:t>
      </w:r>
      <w:r w:rsidR="0094439D">
        <w:rPr>
          <w:i/>
          <w:sz w:val="22"/>
          <w:szCs w:val="22"/>
        </w:rPr>
        <w:t>а</w:t>
      </w:r>
      <w:r w:rsidRPr="00A75859">
        <w:rPr>
          <w:sz w:val="22"/>
          <w:szCs w:val="22"/>
        </w:rPr>
        <w:t>/</w:t>
      </w:r>
      <w:r w:rsidRPr="00A75859">
        <w:rPr>
          <w:i/>
          <w:sz w:val="22"/>
          <w:szCs w:val="22"/>
          <w:lang w:val="en-US"/>
        </w:rPr>
        <w:t>d</w:t>
      </w:r>
      <w:r w:rsidRPr="00A75859">
        <w:rPr>
          <w:sz w:val="22"/>
          <w:szCs w:val="22"/>
        </w:rPr>
        <w:t>.</w:t>
      </w:r>
    </w:p>
    <w:p w14:paraId="250C0799" w14:textId="77777777" w:rsidR="00A63092" w:rsidRPr="00A75859" w:rsidRDefault="00A63092" w:rsidP="007C733F">
      <w:pPr>
        <w:ind w:firstLine="284"/>
        <w:jc w:val="both"/>
        <w:rPr>
          <w:sz w:val="22"/>
          <w:szCs w:val="22"/>
        </w:rPr>
      </w:pPr>
      <w:r w:rsidRPr="00A75859">
        <w:rPr>
          <w:sz w:val="22"/>
          <w:szCs w:val="22"/>
        </w:rPr>
        <w:t xml:space="preserve">Из условий (4) </w:t>
      </w:r>
      <w:r w:rsidR="00BA2CF4" w:rsidRPr="00DB11FC">
        <w:rPr>
          <w:sz w:val="22"/>
          <w:szCs w:val="22"/>
        </w:rPr>
        <w:t>–</w:t>
      </w:r>
      <w:r w:rsidRPr="00A75859">
        <w:rPr>
          <w:sz w:val="22"/>
          <w:szCs w:val="22"/>
        </w:rPr>
        <w:t xml:space="preserve"> (7) так же следует, что самым интенсивным для любых длин волн является главный нулевой максимум, наблюдаемый в центре дифракционной картины под углом </w:t>
      </w:r>
      <w:r w:rsidRPr="0094439D">
        <w:rPr>
          <w:rFonts w:ascii="Symbol" w:hAnsi="Symbol"/>
          <w:sz w:val="22"/>
          <w:szCs w:val="22"/>
        </w:rPr>
        <w:sym w:font="Symbol" w:char="F06A"/>
      </w:r>
      <w:r w:rsidRPr="00A75859">
        <w:rPr>
          <w:sz w:val="22"/>
          <w:szCs w:val="22"/>
          <w:vertAlign w:val="subscript"/>
        </w:rPr>
        <w:t>0</w:t>
      </w:r>
      <w:r w:rsidRPr="00A75859">
        <w:rPr>
          <w:sz w:val="22"/>
          <w:szCs w:val="22"/>
        </w:rPr>
        <w:t xml:space="preserve"> </w:t>
      </w:r>
      <w:r w:rsidR="00BA2CF4">
        <w:rPr>
          <w:sz w:val="22"/>
          <w:szCs w:val="22"/>
        </w:rPr>
        <w:sym w:font="Symbol" w:char="F03D"/>
      </w:r>
      <w:r w:rsidRPr="00A75859">
        <w:rPr>
          <w:sz w:val="22"/>
          <w:szCs w:val="22"/>
        </w:rPr>
        <w:t xml:space="preserve"> 0 при </w:t>
      </w:r>
      <w:r w:rsidRPr="00921DE3">
        <w:rPr>
          <w:i/>
          <w:sz w:val="22"/>
          <w:szCs w:val="22"/>
          <w:lang w:val="en-US"/>
        </w:rPr>
        <w:t>n</w:t>
      </w:r>
      <w:r w:rsidRPr="00A75859">
        <w:rPr>
          <w:sz w:val="22"/>
          <w:szCs w:val="22"/>
        </w:rPr>
        <w:t xml:space="preserve"> </w:t>
      </w:r>
      <w:r w:rsidR="00BA2CF4">
        <w:rPr>
          <w:sz w:val="22"/>
          <w:szCs w:val="22"/>
        </w:rPr>
        <w:sym w:font="Symbol" w:char="F03D"/>
      </w:r>
      <w:r w:rsidRPr="00A75859">
        <w:rPr>
          <w:sz w:val="22"/>
          <w:szCs w:val="22"/>
        </w:rPr>
        <w:t xml:space="preserve"> 0, что физически соответствует сложению в фазе колебаний, происходящих в центре дифракционной картины.</w:t>
      </w:r>
    </w:p>
    <w:p w14:paraId="598C2C6E" w14:textId="77777777" w:rsidR="00A63092" w:rsidRPr="00A75859" w:rsidRDefault="00A63092" w:rsidP="00A63092">
      <w:pPr>
        <w:ind w:firstLine="284"/>
        <w:jc w:val="both"/>
        <w:rPr>
          <w:sz w:val="22"/>
          <w:szCs w:val="22"/>
        </w:rPr>
      </w:pPr>
      <w:r w:rsidRPr="00A75859">
        <w:rPr>
          <w:sz w:val="22"/>
          <w:szCs w:val="22"/>
        </w:rPr>
        <w:t xml:space="preserve">Положение главных максимумов не зависит от числа щелей в </w:t>
      </w:r>
      <w:proofErr w:type="spellStart"/>
      <w:r w:rsidRPr="00A75859">
        <w:rPr>
          <w:sz w:val="22"/>
          <w:szCs w:val="22"/>
        </w:rPr>
        <w:t>решетке</w:t>
      </w:r>
      <w:proofErr w:type="spellEnd"/>
      <w:r w:rsidRPr="00A75859">
        <w:rPr>
          <w:sz w:val="22"/>
          <w:szCs w:val="22"/>
        </w:rPr>
        <w:t xml:space="preserve">, но определяется длиной волны света и величиной периода </w:t>
      </w:r>
      <w:proofErr w:type="spellStart"/>
      <w:r w:rsidRPr="00A75859">
        <w:rPr>
          <w:sz w:val="22"/>
          <w:szCs w:val="22"/>
        </w:rPr>
        <w:t>решетки</w:t>
      </w:r>
      <w:proofErr w:type="spellEnd"/>
      <w:r w:rsidRPr="00A75859">
        <w:rPr>
          <w:sz w:val="22"/>
          <w:szCs w:val="22"/>
        </w:rPr>
        <w:t xml:space="preserve"> Расстояние между любыми соседними главными максимумами </w:t>
      </w:r>
      <w:r w:rsidRPr="00A75859">
        <w:rPr>
          <w:i/>
          <w:sz w:val="22"/>
          <w:szCs w:val="22"/>
          <w:lang w:val="en-US"/>
        </w:rPr>
        <w:t>l</w:t>
      </w:r>
      <w:r w:rsidRPr="00A75859">
        <w:rPr>
          <w:i/>
          <w:sz w:val="22"/>
          <w:szCs w:val="22"/>
        </w:rPr>
        <w:t xml:space="preserve"> </w:t>
      </w:r>
      <w:r w:rsidR="00BA2CF4">
        <w:rPr>
          <w:sz w:val="22"/>
          <w:szCs w:val="22"/>
        </w:rPr>
        <w:sym w:font="Symbol" w:char="F03D"/>
      </w:r>
      <w:r w:rsidRPr="00A75859">
        <w:rPr>
          <w:i/>
          <w:sz w:val="22"/>
          <w:szCs w:val="22"/>
        </w:rPr>
        <w:t xml:space="preserve"> </w:t>
      </w:r>
      <w:r w:rsidRPr="00A75859">
        <w:rPr>
          <w:i/>
          <w:sz w:val="22"/>
          <w:szCs w:val="22"/>
          <w:lang w:val="en-US"/>
        </w:rPr>
        <w:t>L</w:t>
      </w:r>
      <w:r w:rsidRPr="0094439D">
        <w:rPr>
          <w:rFonts w:ascii="Symbol" w:hAnsi="Symbol"/>
          <w:sz w:val="22"/>
          <w:szCs w:val="22"/>
          <w:lang w:val="en-US"/>
        </w:rPr>
        <w:sym w:font="Symbol" w:char="F06C"/>
      </w:r>
      <w:r w:rsidRPr="00A75859">
        <w:rPr>
          <w:sz w:val="22"/>
          <w:szCs w:val="22"/>
        </w:rPr>
        <w:t>/</w:t>
      </w:r>
      <w:r w:rsidRPr="00A75859">
        <w:rPr>
          <w:i/>
          <w:sz w:val="22"/>
          <w:szCs w:val="22"/>
          <w:lang w:val="en-US"/>
        </w:rPr>
        <w:t>d</w:t>
      </w:r>
      <w:r w:rsidRPr="00A75859">
        <w:rPr>
          <w:sz w:val="22"/>
          <w:szCs w:val="22"/>
        </w:rPr>
        <w:t xml:space="preserve"> и постоянно для заданных </w:t>
      </w:r>
      <w:r w:rsidRPr="00921DE3">
        <w:rPr>
          <w:i/>
          <w:sz w:val="22"/>
          <w:szCs w:val="22"/>
        </w:rPr>
        <w:t xml:space="preserve">d, </w:t>
      </w:r>
      <w:r w:rsidRPr="00F901F7">
        <w:rPr>
          <w:rFonts w:ascii="Symbol" w:hAnsi="Symbol"/>
          <w:sz w:val="22"/>
          <w:szCs w:val="22"/>
        </w:rPr>
        <w:sym w:font="Symbol" w:char="F06C"/>
      </w:r>
      <w:r w:rsidRPr="00A75859">
        <w:rPr>
          <w:sz w:val="22"/>
          <w:szCs w:val="22"/>
        </w:rPr>
        <w:t xml:space="preserve"> и </w:t>
      </w:r>
      <w:r w:rsidRPr="00921DE3">
        <w:rPr>
          <w:i/>
          <w:sz w:val="22"/>
          <w:szCs w:val="22"/>
        </w:rPr>
        <w:t>L</w:t>
      </w:r>
      <w:r w:rsidR="0094439D">
        <w:rPr>
          <w:sz w:val="22"/>
          <w:szCs w:val="22"/>
        </w:rPr>
        <w:t xml:space="preserve"> </w:t>
      </w:r>
      <w:r w:rsidR="007E6AF5" w:rsidRPr="007E6AF5">
        <w:rPr>
          <w:sz w:val="22"/>
          <w:szCs w:val="22"/>
        </w:rPr>
        <w:t>[3]</w:t>
      </w:r>
      <w:r w:rsidR="0094439D">
        <w:rPr>
          <w:sz w:val="22"/>
          <w:szCs w:val="22"/>
        </w:rPr>
        <w:t>.</w:t>
      </w:r>
      <w:r w:rsidRPr="00A75859">
        <w:rPr>
          <w:sz w:val="22"/>
          <w:szCs w:val="22"/>
        </w:rPr>
        <w:t xml:space="preserve"> Изменение ширины ще</w:t>
      </w:r>
      <w:r w:rsidRPr="00A75859">
        <w:rPr>
          <w:sz w:val="22"/>
          <w:szCs w:val="22"/>
        </w:rPr>
        <w:lastRenderedPageBreak/>
        <w:t xml:space="preserve">лей </w:t>
      </w:r>
      <w:r w:rsidR="0094439D">
        <w:rPr>
          <w:i/>
          <w:sz w:val="22"/>
          <w:szCs w:val="22"/>
        </w:rPr>
        <w:t>а</w:t>
      </w:r>
      <w:r w:rsidRPr="00A75859">
        <w:rPr>
          <w:sz w:val="22"/>
          <w:szCs w:val="22"/>
        </w:rPr>
        <w:t xml:space="preserve"> приведет не к изменению расстояния между главными максимумами, а к перераспределению интенсивности дифракционной картины (6). С увеличением числа щелей ширина главных максимумов уменьшается, а дифракционная картина, полученная от решетки с большим числом щелей, четче очерчена.</w:t>
      </w:r>
    </w:p>
    <w:p w14:paraId="71916C79" w14:textId="77777777" w:rsidR="00A63092" w:rsidRPr="00A75859" w:rsidRDefault="00A63092" w:rsidP="00A63092">
      <w:pPr>
        <w:ind w:firstLine="284"/>
        <w:jc w:val="both"/>
        <w:rPr>
          <w:sz w:val="22"/>
          <w:szCs w:val="22"/>
        </w:rPr>
      </w:pPr>
      <w:r w:rsidRPr="00A75859">
        <w:rPr>
          <w:sz w:val="22"/>
          <w:szCs w:val="22"/>
        </w:rPr>
        <w:t xml:space="preserve">Так как положение дифракционных максимумов не зависит от материала решетки, а определяется величиной </w:t>
      </w:r>
      <w:r w:rsidRPr="00A75859">
        <w:rPr>
          <w:i/>
          <w:sz w:val="22"/>
          <w:szCs w:val="22"/>
        </w:rPr>
        <w:t>d</w:t>
      </w:r>
      <w:r w:rsidRPr="00A75859">
        <w:rPr>
          <w:sz w:val="22"/>
          <w:szCs w:val="22"/>
        </w:rPr>
        <w:t xml:space="preserve"> и длиной волны </w:t>
      </w:r>
      <w:r w:rsidRPr="00F901F7">
        <w:rPr>
          <w:rFonts w:ascii="Symbol" w:hAnsi="Symbol"/>
          <w:sz w:val="22"/>
          <w:szCs w:val="22"/>
        </w:rPr>
        <w:sym w:font="Symbol" w:char="F06C"/>
      </w:r>
      <w:r w:rsidRPr="00A75859">
        <w:rPr>
          <w:sz w:val="22"/>
          <w:szCs w:val="22"/>
        </w:rPr>
        <w:t xml:space="preserve">, то, получив экспериментально углы дифракции для этих максимумов, можно рассчитать соответствующие им длины волн по известному периоду </w:t>
      </w:r>
      <w:r w:rsidRPr="00A75859">
        <w:rPr>
          <w:i/>
          <w:sz w:val="22"/>
          <w:szCs w:val="22"/>
        </w:rPr>
        <w:t>d</w:t>
      </w:r>
      <w:r w:rsidRPr="00A75859">
        <w:rPr>
          <w:sz w:val="22"/>
          <w:szCs w:val="22"/>
        </w:rPr>
        <w:t xml:space="preserve">, либо определить </w:t>
      </w:r>
      <w:r w:rsidRPr="00A75859">
        <w:rPr>
          <w:i/>
          <w:sz w:val="22"/>
          <w:szCs w:val="22"/>
        </w:rPr>
        <w:t>d</w:t>
      </w:r>
      <w:r w:rsidRPr="00A75859">
        <w:rPr>
          <w:sz w:val="22"/>
          <w:szCs w:val="22"/>
        </w:rPr>
        <w:t>, зная спектральный состав падающего на решетку света.</w:t>
      </w:r>
    </w:p>
    <w:p w14:paraId="72FB491A" w14:textId="77777777" w:rsidR="00921DE3" w:rsidRPr="00BF2455" w:rsidRDefault="00CF05C4" w:rsidP="00BA2CF4">
      <w:pPr>
        <w:ind w:firstLine="567"/>
        <w:jc w:val="center"/>
        <w:rPr>
          <w:sz w:val="22"/>
          <w:szCs w:val="22"/>
        </w:rPr>
      </w:pPr>
      <w:r w:rsidRPr="00BF2455">
        <w:rPr>
          <w:noProof/>
          <w:sz w:val="22"/>
          <w:szCs w:val="22"/>
        </w:rPr>
        <w:drawing>
          <wp:inline distT="0" distB="0" distL="0" distR="0" wp14:anchorId="430E4ED2" wp14:editId="16F29DA4">
            <wp:extent cx="2512695" cy="2767330"/>
            <wp:effectExtent l="0" t="0" r="1905" b="0"/>
            <wp:docPr id="110" name="Рисунок 110" descr="ри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рис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12695" cy="2767330"/>
                    </a:xfrm>
                    <a:prstGeom prst="rect">
                      <a:avLst/>
                    </a:prstGeom>
                    <a:noFill/>
                    <a:ln>
                      <a:noFill/>
                    </a:ln>
                  </pic:spPr>
                </pic:pic>
              </a:graphicData>
            </a:graphic>
          </wp:inline>
        </w:drawing>
      </w:r>
    </w:p>
    <w:p w14:paraId="2D30610F" w14:textId="77777777" w:rsidR="00921DE3" w:rsidRPr="007C733F" w:rsidRDefault="007C733F" w:rsidP="00921DE3">
      <w:pPr>
        <w:jc w:val="center"/>
        <w:rPr>
          <w:sz w:val="22"/>
          <w:szCs w:val="22"/>
        </w:rPr>
      </w:pPr>
      <w:r>
        <w:rPr>
          <w:sz w:val="22"/>
          <w:szCs w:val="22"/>
        </w:rPr>
        <w:t>Р</w:t>
      </w:r>
      <w:r w:rsidR="00921DE3" w:rsidRPr="00921DE3">
        <w:rPr>
          <w:sz w:val="22"/>
          <w:szCs w:val="22"/>
        </w:rPr>
        <w:t>ис. 3</w:t>
      </w:r>
    </w:p>
    <w:p w14:paraId="3408449B" w14:textId="77777777" w:rsidR="00A63092" w:rsidRPr="00BA2CF4" w:rsidRDefault="00A63092" w:rsidP="00AF14F6">
      <w:pPr>
        <w:jc w:val="both"/>
        <w:rPr>
          <w:sz w:val="22"/>
          <w:szCs w:val="22"/>
          <w:lang w:val="es-ES"/>
        </w:rPr>
      </w:pPr>
      <w:r w:rsidRPr="00A75859">
        <w:rPr>
          <w:sz w:val="22"/>
          <w:szCs w:val="22"/>
        </w:rPr>
        <w:t xml:space="preserve">Расстояния между соседними главными максимумами обратно пропорциональны периоду решетки, поэтому для грубых решеток при </w:t>
      </w:r>
      <w:r w:rsidRPr="00A75859">
        <w:rPr>
          <w:i/>
          <w:sz w:val="22"/>
          <w:szCs w:val="22"/>
        </w:rPr>
        <w:t>d</w:t>
      </w:r>
      <w:r w:rsidRPr="00A75859">
        <w:rPr>
          <w:sz w:val="22"/>
          <w:szCs w:val="22"/>
        </w:rPr>
        <w:t xml:space="preserve"> соседние главные максимумы дифракционной картины близко расположены и могут быть не различены (не разрешен</w:t>
      </w:r>
      <w:r w:rsidR="007E6AF5">
        <w:rPr>
          <w:sz w:val="22"/>
          <w:szCs w:val="22"/>
        </w:rPr>
        <w:t>ы решеткой). Для увеличения раз</w:t>
      </w:r>
      <w:r w:rsidRPr="00A75859">
        <w:rPr>
          <w:sz w:val="22"/>
          <w:szCs w:val="22"/>
        </w:rPr>
        <w:t xml:space="preserve">решения решеткой соседних максимумов необходимо уменьшить период решетки; такая задача бывает технически трудновыполнима, и для увеличения разрешения используют косое фиксированное падение волн на решетку под углом </w:t>
      </w:r>
      <w:r w:rsidRPr="0094439D">
        <w:rPr>
          <w:rFonts w:ascii="Symbol" w:hAnsi="Symbol"/>
          <w:sz w:val="22"/>
          <w:szCs w:val="22"/>
        </w:rPr>
        <w:sym w:font="Symbol" w:char="F062"/>
      </w:r>
      <w:r w:rsidRPr="00A75859">
        <w:rPr>
          <w:sz w:val="22"/>
          <w:szCs w:val="22"/>
        </w:rPr>
        <w:t xml:space="preserve"> к нормали</w:t>
      </w:r>
      <w:r w:rsidR="00983359">
        <w:rPr>
          <w:sz w:val="22"/>
          <w:szCs w:val="22"/>
        </w:rPr>
        <w:t xml:space="preserve"> (рис 3)</w:t>
      </w:r>
      <w:r w:rsidR="00AF14F6">
        <w:rPr>
          <w:sz w:val="22"/>
          <w:szCs w:val="22"/>
        </w:rPr>
        <w:t>.</w:t>
      </w:r>
    </w:p>
    <w:p w14:paraId="3C3CC513" w14:textId="77777777" w:rsidR="00A63092" w:rsidRPr="00A75859" w:rsidRDefault="00A63092" w:rsidP="00A63092">
      <w:pPr>
        <w:ind w:firstLine="284"/>
        <w:jc w:val="both"/>
        <w:rPr>
          <w:sz w:val="22"/>
          <w:szCs w:val="22"/>
        </w:rPr>
      </w:pPr>
      <w:r w:rsidRPr="00A75859">
        <w:rPr>
          <w:sz w:val="22"/>
          <w:szCs w:val="22"/>
        </w:rPr>
        <w:lastRenderedPageBreak/>
        <w:t xml:space="preserve">Сравнение условий образования </w:t>
      </w:r>
      <w:r w:rsidRPr="00BA2CF4">
        <w:rPr>
          <w:i/>
          <w:sz w:val="22"/>
          <w:szCs w:val="22"/>
          <w:lang w:val="en-US"/>
        </w:rPr>
        <w:t>n</w:t>
      </w:r>
      <w:r w:rsidRPr="00A75859">
        <w:rPr>
          <w:sz w:val="22"/>
          <w:szCs w:val="22"/>
        </w:rPr>
        <w:t xml:space="preserve">-го максимума при косом падении света на </w:t>
      </w:r>
      <w:proofErr w:type="gramStart"/>
      <w:r w:rsidRPr="00A75859">
        <w:rPr>
          <w:sz w:val="22"/>
          <w:szCs w:val="22"/>
        </w:rPr>
        <w:t>решетку  и</w:t>
      </w:r>
      <w:proofErr w:type="gramEnd"/>
      <w:r w:rsidRPr="00A75859">
        <w:rPr>
          <w:sz w:val="22"/>
          <w:szCs w:val="22"/>
        </w:rPr>
        <w:t xml:space="preserve"> нормальном падении  показывает, что увеличение угла падения </w:t>
      </w:r>
      <w:r w:rsidRPr="000E329E">
        <w:rPr>
          <w:rFonts w:ascii="Symbol" w:hAnsi="Symbol"/>
          <w:sz w:val="22"/>
          <w:szCs w:val="22"/>
        </w:rPr>
        <w:sym w:font="Symbol" w:char="F062"/>
      </w:r>
      <w:r w:rsidRPr="00A75859">
        <w:rPr>
          <w:sz w:val="22"/>
          <w:szCs w:val="22"/>
        </w:rPr>
        <w:t xml:space="preserve"> дает тот же эффект, что и уменьшение периода решетки.</w:t>
      </w:r>
    </w:p>
    <w:p w14:paraId="026150C8" w14:textId="77777777" w:rsidR="00A63092" w:rsidRPr="00A75859" w:rsidRDefault="00A63092" w:rsidP="00A63092">
      <w:pPr>
        <w:ind w:firstLine="284"/>
        <w:jc w:val="both"/>
        <w:rPr>
          <w:sz w:val="22"/>
          <w:szCs w:val="22"/>
        </w:rPr>
      </w:pPr>
      <w:r w:rsidRPr="00A75859">
        <w:rPr>
          <w:sz w:val="22"/>
          <w:szCs w:val="22"/>
        </w:rPr>
        <w:t xml:space="preserve">Если в опыте угол </w:t>
      </w:r>
      <w:r w:rsidRPr="000E329E">
        <w:rPr>
          <w:rFonts w:ascii="Symbol" w:hAnsi="Symbol"/>
          <w:sz w:val="22"/>
          <w:szCs w:val="22"/>
        </w:rPr>
        <w:sym w:font="Symbol" w:char="F062"/>
      </w:r>
      <w:r w:rsidRPr="00A75859">
        <w:rPr>
          <w:sz w:val="22"/>
          <w:szCs w:val="22"/>
        </w:rPr>
        <w:t xml:space="preserve"> можно выбрать близким к </w:t>
      </w:r>
      <w:r w:rsidRPr="000E329E">
        <w:rPr>
          <w:rFonts w:ascii="Symbol" w:hAnsi="Symbol"/>
          <w:sz w:val="22"/>
          <w:szCs w:val="22"/>
        </w:rPr>
        <w:sym w:font="Symbol" w:char="F070"/>
      </w:r>
      <w:r w:rsidRPr="00A75859">
        <w:rPr>
          <w:sz w:val="22"/>
          <w:szCs w:val="22"/>
        </w:rPr>
        <w:t>/2, то эффективный период будет достаточно малым и расстояния между соседними главными максимумами увеличатся. Таким образом</w:t>
      </w:r>
      <w:r w:rsidR="000E329E">
        <w:rPr>
          <w:sz w:val="22"/>
          <w:szCs w:val="22"/>
        </w:rPr>
        <w:t>,</w:t>
      </w:r>
      <w:r w:rsidRPr="00A75859">
        <w:rPr>
          <w:sz w:val="22"/>
          <w:szCs w:val="22"/>
        </w:rPr>
        <w:t xml:space="preserve"> на грубой решетке, используя косое падение волн, можно получить отчетливую дифракционную картину.</w:t>
      </w:r>
    </w:p>
    <w:p w14:paraId="6A64CB31" w14:textId="77777777" w:rsidR="00A63092" w:rsidRPr="00A75859" w:rsidRDefault="00A63092" w:rsidP="00A63092">
      <w:pPr>
        <w:ind w:firstLine="284"/>
        <w:jc w:val="both"/>
        <w:rPr>
          <w:sz w:val="22"/>
          <w:szCs w:val="22"/>
        </w:rPr>
      </w:pPr>
      <w:r w:rsidRPr="00A75859">
        <w:rPr>
          <w:sz w:val="22"/>
          <w:szCs w:val="22"/>
        </w:rPr>
        <w:t>Следует добавить, что дифракционную картину можно наблюдать, поставив за дифракционной решеткой тонкую собирающую линзу. Экран для наблюдений помещают в фокальную плоскость линзы. Так как линза не вносит дополнительной разности хода (</w:t>
      </w:r>
      <w:proofErr w:type="spellStart"/>
      <w:r w:rsidRPr="00A75859">
        <w:rPr>
          <w:sz w:val="22"/>
          <w:szCs w:val="22"/>
        </w:rPr>
        <w:t>таутохронизм</w:t>
      </w:r>
      <w:proofErr w:type="spellEnd"/>
      <w:r w:rsidRPr="00A75859">
        <w:rPr>
          <w:sz w:val="22"/>
          <w:szCs w:val="22"/>
        </w:rPr>
        <w:t xml:space="preserve"> линзы), условия образования максимумов и минимумов освещенности в дифракционной картине записываются в прежнем виде</w:t>
      </w:r>
      <w:r w:rsidR="00983359">
        <w:rPr>
          <w:sz w:val="22"/>
          <w:szCs w:val="22"/>
        </w:rPr>
        <w:t xml:space="preserve"> (4), (5)</w:t>
      </w:r>
      <w:r w:rsidRPr="00A75859">
        <w:rPr>
          <w:sz w:val="22"/>
          <w:szCs w:val="22"/>
        </w:rPr>
        <w:t>. Линза распределит падающий на ее поверхность световой поток по оптическому экрану в соответствии с углами падения световых волн по отношению к главной оптической оси линзы. Дифракционная картина приблизится к решетке, станет более четкой, расстояния между главными максимумами уменьшатся.</w:t>
      </w:r>
    </w:p>
    <w:p w14:paraId="37D3FC08" w14:textId="77777777" w:rsidR="00A63092" w:rsidRPr="00A75859" w:rsidRDefault="00A63092" w:rsidP="00A63092">
      <w:pPr>
        <w:jc w:val="both"/>
        <w:rPr>
          <w:sz w:val="22"/>
          <w:szCs w:val="22"/>
        </w:rPr>
      </w:pPr>
    </w:p>
    <w:p w14:paraId="5A789898" w14:textId="77777777" w:rsidR="00A63092" w:rsidRPr="00A75859" w:rsidRDefault="00A63092" w:rsidP="00A63092">
      <w:pPr>
        <w:jc w:val="center"/>
        <w:rPr>
          <w:b/>
          <w:sz w:val="22"/>
          <w:szCs w:val="22"/>
        </w:rPr>
      </w:pPr>
      <w:r w:rsidRPr="00A75859">
        <w:rPr>
          <w:b/>
          <w:sz w:val="22"/>
          <w:szCs w:val="22"/>
        </w:rPr>
        <w:t>Описание установки</w:t>
      </w:r>
    </w:p>
    <w:p w14:paraId="5F82E951" w14:textId="77777777" w:rsidR="00A63092" w:rsidRPr="00A75859" w:rsidRDefault="00CF05C4" w:rsidP="00B53BD8">
      <w:pPr>
        <w:spacing w:line="120" w:lineRule="auto"/>
        <w:jc w:val="both"/>
        <w:rPr>
          <w:sz w:val="22"/>
          <w:szCs w:val="22"/>
        </w:rPr>
      </w:pPr>
      <w:r>
        <w:rPr>
          <w:noProof/>
        </w:rPr>
        <w:drawing>
          <wp:anchor distT="0" distB="0" distL="114300" distR="114300" simplePos="0" relativeHeight="251661312" behindDoc="0" locked="0" layoutInCell="1" allowOverlap="1" wp14:anchorId="74965DC3" wp14:editId="47980317">
            <wp:simplePos x="0" y="0"/>
            <wp:positionH relativeFrom="column">
              <wp:posOffset>172085</wp:posOffset>
            </wp:positionH>
            <wp:positionV relativeFrom="paragraph">
              <wp:posOffset>86995</wp:posOffset>
            </wp:positionV>
            <wp:extent cx="3778885" cy="2223135"/>
            <wp:effectExtent l="0" t="0" r="0" b="5715"/>
            <wp:wrapTopAndBottom/>
            <wp:docPr id="6001" name="Рисунок 5634" descr="J:\Методичка\95\Рис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34" descr="J:\Методичка\95\Рис 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78885" cy="2223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DAA0F" w14:textId="77777777" w:rsidR="00C62A72" w:rsidRDefault="00C62A72" w:rsidP="00B53BD8">
      <w:pPr>
        <w:jc w:val="center"/>
        <w:rPr>
          <w:sz w:val="22"/>
          <w:szCs w:val="22"/>
        </w:rPr>
      </w:pPr>
      <w:r w:rsidRPr="00A75859">
        <w:rPr>
          <w:sz w:val="22"/>
          <w:szCs w:val="22"/>
        </w:rPr>
        <w:t>Рис. 4. Внешний вид установки</w:t>
      </w:r>
    </w:p>
    <w:p w14:paraId="24B1CEED" w14:textId="77777777" w:rsidR="00A63092" w:rsidRPr="00A75859" w:rsidRDefault="00A63092" w:rsidP="00A63092">
      <w:pPr>
        <w:ind w:firstLine="284"/>
        <w:jc w:val="both"/>
        <w:rPr>
          <w:sz w:val="22"/>
          <w:szCs w:val="22"/>
        </w:rPr>
      </w:pPr>
      <w:r w:rsidRPr="00A75859">
        <w:rPr>
          <w:sz w:val="22"/>
          <w:szCs w:val="22"/>
        </w:rPr>
        <w:lastRenderedPageBreak/>
        <w:t>Источником узконаправленных параллельных световых волн является газовый (</w:t>
      </w:r>
      <w:proofErr w:type="spellStart"/>
      <w:r w:rsidRPr="00F7547F">
        <w:rPr>
          <w:i/>
          <w:sz w:val="22"/>
          <w:szCs w:val="22"/>
        </w:rPr>
        <w:t>He</w:t>
      </w:r>
      <w:r w:rsidRPr="00A75859">
        <w:rPr>
          <w:sz w:val="22"/>
          <w:szCs w:val="22"/>
        </w:rPr>
        <w:t>-</w:t>
      </w:r>
      <w:r w:rsidRPr="00F7547F">
        <w:rPr>
          <w:i/>
          <w:sz w:val="22"/>
          <w:szCs w:val="22"/>
        </w:rPr>
        <w:t>Ne</w:t>
      </w:r>
      <w:proofErr w:type="spellEnd"/>
      <w:r w:rsidRPr="00A75859">
        <w:rPr>
          <w:sz w:val="22"/>
          <w:szCs w:val="22"/>
        </w:rPr>
        <w:t xml:space="preserve">) лазер 4 (рис. 4), питающийся от источника (5), излучающий когерентный монохроматический свет в красной области спектра длинной </w:t>
      </w:r>
      <w:r w:rsidRPr="00F7547F">
        <w:rPr>
          <w:rFonts w:ascii="Symbol" w:hAnsi="Symbol"/>
          <w:sz w:val="22"/>
          <w:szCs w:val="22"/>
        </w:rPr>
        <w:sym w:font="Symbol" w:char="F06C"/>
      </w:r>
      <w:r w:rsidRPr="00A75859">
        <w:rPr>
          <w:sz w:val="22"/>
          <w:szCs w:val="22"/>
        </w:rPr>
        <w:t xml:space="preserve"> </w:t>
      </w:r>
      <w:r w:rsidR="00B53BD8">
        <w:rPr>
          <w:sz w:val="22"/>
          <w:szCs w:val="22"/>
        </w:rPr>
        <w:sym w:font="Symbol" w:char="F03D"/>
      </w:r>
      <w:r w:rsidRPr="00A75859">
        <w:rPr>
          <w:sz w:val="22"/>
          <w:szCs w:val="22"/>
        </w:rPr>
        <w:t xml:space="preserve"> 0,628 мк</w:t>
      </w:r>
      <w:r w:rsidR="00B53BD8">
        <w:rPr>
          <w:sz w:val="22"/>
          <w:szCs w:val="22"/>
        </w:rPr>
        <w:t>м</w:t>
      </w:r>
      <w:r w:rsidRPr="00A75859">
        <w:rPr>
          <w:sz w:val="22"/>
          <w:szCs w:val="22"/>
        </w:rPr>
        <w:t>.</w:t>
      </w:r>
      <w:r w:rsidR="00B53BD8">
        <w:rPr>
          <w:sz w:val="22"/>
          <w:szCs w:val="22"/>
        </w:rPr>
        <w:t xml:space="preserve"> </w:t>
      </w:r>
      <w:r w:rsidRPr="00A75859">
        <w:rPr>
          <w:sz w:val="22"/>
          <w:szCs w:val="22"/>
        </w:rPr>
        <w:t xml:space="preserve">Оптическая ось установки </w:t>
      </w:r>
      <w:r w:rsidR="00B53BD8" w:rsidRPr="00DB11FC">
        <w:rPr>
          <w:sz w:val="22"/>
          <w:szCs w:val="22"/>
        </w:rPr>
        <w:t>–</w:t>
      </w:r>
      <w:r w:rsidRPr="00A75859">
        <w:rPr>
          <w:sz w:val="22"/>
          <w:szCs w:val="22"/>
        </w:rPr>
        <w:t xml:space="preserve"> луч лазера, диаметр луча </w:t>
      </w:r>
      <w:r w:rsidRPr="00547FB6">
        <w:rPr>
          <w:i/>
          <w:sz w:val="22"/>
          <w:szCs w:val="22"/>
          <w:lang w:val="en-US"/>
        </w:rPr>
        <w:t>D</w:t>
      </w:r>
      <w:r w:rsidRPr="004C2867">
        <w:rPr>
          <w:sz w:val="22"/>
          <w:szCs w:val="22"/>
          <w:vertAlign w:val="subscript"/>
        </w:rPr>
        <w:t>л</w:t>
      </w:r>
      <w:r w:rsidRPr="00A75859">
        <w:rPr>
          <w:sz w:val="22"/>
          <w:szCs w:val="22"/>
        </w:rPr>
        <w:t xml:space="preserve"> </w:t>
      </w:r>
      <w:r w:rsidRPr="00A75859">
        <w:rPr>
          <w:sz w:val="22"/>
          <w:szCs w:val="22"/>
        </w:rPr>
        <w:sym w:font="Symbol" w:char="F0BB"/>
      </w:r>
      <w:r w:rsidRPr="00A75859">
        <w:rPr>
          <w:sz w:val="22"/>
          <w:szCs w:val="22"/>
        </w:rPr>
        <w:t xml:space="preserve"> </w:t>
      </w:r>
      <w:smartTag w:uri="urn:schemas-microsoft-com:office:smarttags" w:element="metricconverter">
        <w:smartTagPr>
          <w:attr w:name="ProductID" w:val="2 мм"/>
        </w:smartTagPr>
        <w:r w:rsidRPr="00A75859">
          <w:rPr>
            <w:sz w:val="22"/>
            <w:szCs w:val="22"/>
          </w:rPr>
          <w:t>2 мм</w:t>
        </w:r>
      </w:smartTag>
      <w:r w:rsidRPr="00A75859">
        <w:rPr>
          <w:sz w:val="22"/>
          <w:szCs w:val="22"/>
        </w:rPr>
        <w:t>.</w:t>
      </w:r>
    </w:p>
    <w:p w14:paraId="545C2CE4" w14:textId="77777777" w:rsidR="00C62A72" w:rsidRDefault="00A63092" w:rsidP="00C62A72">
      <w:pPr>
        <w:ind w:firstLine="284"/>
        <w:jc w:val="both"/>
        <w:rPr>
          <w:sz w:val="22"/>
          <w:szCs w:val="22"/>
        </w:rPr>
      </w:pPr>
      <w:r w:rsidRPr="00A75859">
        <w:rPr>
          <w:sz w:val="22"/>
          <w:szCs w:val="22"/>
        </w:rPr>
        <w:t>Луч лазера падает на дифракционную решетку 2, укрепленную на поворотном предметном столике, позволяющем с помощью винтов (3) необходимым образом изменять положение решетки в простран</w:t>
      </w:r>
      <w:r w:rsidR="00C62A72">
        <w:rPr>
          <w:sz w:val="22"/>
          <w:szCs w:val="22"/>
        </w:rPr>
        <w:t xml:space="preserve">стве </w:t>
      </w:r>
      <w:r w:rsidR="00B53BD8">
        <w:rPr>
          <w:sz w:val="22"/>
          <w:szCs w:val="22"/>
        </w:rPr>
        <w:t>с точностью ± 5'.</w:t>
      </w:r>
    </w:p>
    <w:p w14:paraId="6F331C03" w14:textId="77777777" w:rsidR="00A63092" w:rsidRPr="00A75859" w:rsidRDefault="00A63092" w:rsidP="00C62A72">
      <w:pPr>
        <w:ind w:firstLine="284"/>
        <w:jc w:val="both"/>
        <w:rPr>
          <w:sz w:val="22"/>
          <w:szCs w:val="22"/>
        </w:rPr>
      </w:pPr>
      <w:r w:rsidRPr="00A75859">
        <w:rPr>
          <w:sz w:val="22"/>
          <w:szCs w:val="22"/>
        </w:rPr>
        <w:t>Дифракционная картина наблюдается на экране (1).</w:t>
      </w:r>
    </w:p>
    <w:p w14:paraId="16C6A298" w14:textId="77777777" w:rsidR="00A63092" w:rsidRPr="00A75859" w:rsidRDefault="00A63092" w:rsidP="00A63092">
      <w:pPr>
        <w:ind w:firstLine="284"/>
        <w:jc w:val="both"/>
        <w:rPr>
          <w:sz w:val="22"/>
          <w:szCs w:val="22"/>
        </w:rPr>
      </w:pPr>
      <w:r w:rsidRPr="00A75859">
        <w:rPr>
          <w:sz w:val="22"/>
          <w:szCs w:val="22"/>
        </w:rPr>
        <w:t xml:space="preserve">В работе применяется амплитудная одномерная плоская прозрачная дифракционная решетка, выполненная из </w:t>
      </w:r>
      <w:r w:rsidR="00F7547F" w:rsidRPr="00A75859">
        <w:rPr>
          <w:sz w:val="22"/>
          <w:szCs w:val="22"/>
        </w:rPr>
        <w:t>плоскопараллельной</w:t>
      </w:r>
      <w:r w:rsidRPr="00A75859">
        <w:rPr>
          <w:sz w:val="22"/>
          <w:szCs w:val="22"/>
        </w:rPr>
        <w:t xml:space="preserve"> однородной стеклянной пластины, на одну из сторон которой нанесены одинаковые тонкие плоские параллельные длинные (по с</w:t>
      </w:r>
      <w:r w:rsidR="002432B7">
        <w:rPr>
          <w:sz w:val="22"/>
          <w:szCs w:val="22"/>
        </w:rPr>
        <w:t>равнению с шириной) штрихи, рас</w:t>
      </w:r>
      <w:r w:rsidRPr="00A75859">
        <w:rPr>
          <w:sz w:val="22"/>
          <w:szCs w:val="22"/>
        </w:rPr>
        <w:t>положенные на равном расстоянии друг от друга. В местах расположения штрихов прозрачная поверхность стекла нарушается, поэтому штрихи являются непрозрачными промежутками, а области стекла с ненарушенной поверхность</w:t>
      </w:r>
      <w:r w:rsidR="002432B7">
        <w:rPr>
          <w:sz w:val="22"/>
          <w:szCs w:val="22"/>
        </w:rPr>
        <w:t xml:space="preserve">ю </w:t>
      </w:r>
      <w:r w:rsidR="00B53BD8" w:rsidRPr="00DB11FC">
        <w:rPr>
          <w:sz w:val="22"/>
          <w:szCs w:val="22"/>
        </w:rPr>
        <w:t>–</w:t>
      </w:r>
      <w:r w:rsidR="002432B7">
        <w:rPr>
          <w:sz w:val="22"/>
          <w:szCs w:val="22"/>
        </w:rPr>
        <w:t xml:space="preserve"> щелями. Так как штрихи</w:t>
      </w:r>
      <w:r w:rsidRPr="00A75859">
        <w:rPr>
          <w:sz w:val="22"/>
          <w:szCs w:val="22"/>
        </w:rPr>
        <w:t xml:space="preserve"> не глубоки, можно считать, что такая решетка не изменяет фазы волны, т. е. является амплитудной. Ширина щели </w:t>
      </w:r>
      <w:r w:rsidR="00FF117D">
        <w:rPr>
          <w:i/>
          <w:sz w:val="22"/>
          <w:szCs w:val="22"/>
        </w:rPr>
        <w:t>а</w:t>
      </w:r>
      <w:r w:rsidRPr="00A75859">
        <w:rPr>
          <w:sz w:val="22"/>
          <w:szCs w:val="22"/>
        </w:rPr>
        <w:t xml:space="preserve"> </w:t>
      </w:r>
      <w:r w:rsidR="00B53BD8">
        <w:rPr>
          <w:sz w:val="22"/>
          <w:szCs w:val="22"/>
        </w:rPr>
        <w:sym w:font="Symbol" w:char="F03D"/>
      </w:r>
      <w:r w:rsidR="002432B7" w:rsidRPr="00C12E81">
        <w:rPr>
          <w:sz w:val="22"/>
          <w:szCs w:val="22"/>
        </w:rPr>
        <w:t xml:space="preserve"> </w:t>
      </w:r>
      <w:smartTag w:uri="urn:schemas-microsoft-com:office:smarttags" w:element="metricconverter">
        <w:smartTagPr>
          <w:attr w:name="ProductID" w:val="0,01 мм"/>
        </w:smartTagPr>
        <w:r w:rsidRPr="00A75859">
          <w:rPr>
            <w:sz w:val="22"/>
            <w:szCs w:val="22"/>
          </w:rPr>
          <w:t>0,01 мм</w:t>
        </w:r>
      </w:smartTag>
      <w:r w:rsidRPr="00A75859">
        <w:rPr>
          <w:sz w:val="22"/>
          <w:szCs w:val="22"/>
        </w:rPr>
        <w:t>.</w:t>
      </w:r>
    </w:p>
    <w:p w14:paraId="5D584C4D" w14:textId="77777777" w:rsidR="00A63092" w:rsidRPr="00A75859" w:rsidRDefault="00A63092" w:rsidP="00A63092">
      <w:pPr>
        <w:ind w:firstLine="284"/>
        <w:jc w:val="both"/>
        <w:rPr>
          <w:sz w:val="22"/>
          <w:szCs w:val="22"/>
        </w:rPr>
      </w:pPr>
      <w:r w:rsidRPr="00A75859">
        <w:rPr>
          <w:sz w:val="22"/>
          <w:szCs w:val="22"/>
        </w:rPr>
        <w:t>Дифракционная картина наблюдается на полупрозрачном плоском экране с миллиметровой шкалой 3, закрепленном в держателе рейтера. Положение экрана в пространстве регулируется верхними винтами держателя и перемещением рейтера вдол</w:t>
      </w:r>
      <w:r w:rsidR="00B53BD8">
        <w:rPr>
          <w:sz w:val="22"/>
          <w:szCs w:val="22"/>
        </w:rPr>
        <w:t>ь оптической скамьи.</w:t>
      </w:r>
    </w:p>
    <w:p w14:paraId="1F7410D3" w14:textId="77777777" w:rsidR="00846D06" w:rsidRDefault="00846D06" w:rsidP="00A63092">
      <w:pPr>
        <w:jc w:val="both"/>
        <w:rPr>
          <w:sz w:val="22"/>
          <w:szCs w:val="22"/>
        </w:rPr>
      </w:pPr>
    </w:p>
    <w:p w14:paraId="42B622E1" w14:textId="77777777" w:rsidR="00846D06" w:rsidRPr="00A75859" w:rsidRDefault="00846D06" w:rsidP="00B53BD8">
      <w:pPr>
        <w:spacing w:line="120" w:lineRule="auto"/>
        <w:jc w:val="both"/>
        <w:rPr>
          <w:sz w:val="22"/>
          <w:szCs w:val="22"/>
        </w:rPr>
      </w:pPr>
    </w:p>
    <w:p w14:paraId="6064DC5D" w14:textId="77777777" w:rsidR="00A63092" w:rsidRPr="00A75859" w:rsidRDefault="00A63092" w:rsidP="00A63092">
      <w:pPr>
        <w:jc w:val="center"/>
        <w:rPr>
          <w:b/>
          <w:sz w:val="22"/>
          <w:szCs w:val="22"/>
        </w:rPr>
      </w:pPr>
      <w:r w:rsidRPr="00A75859">
        <w:rPr>
          <w:b/>
          <w:sz w:val="22"/>
          <w:szCs w:val="22"/>
        </w:rPr>
        <w:t>Порядок выполнения работы</w:t>
      </w:r>
    </w:p>
    <w:p w14:paraId="1866D8B1" w14:textId="77777777" w:rsidR="00A63092" w:rsidRPr="00B53BD8" w:rsidRDefault="00A63092" w:rsidP="00B53BD8">
      <w:pPr>
        <w:spacing w:line="120" w:lineRule="auto"/>
        <w:jc w:val="both"/>
        <w:rPr>
          <w:sz w:val="22"/>
          <w:szCs w:val="22"/>
        </w:rPr>
      </w:pPr>
    </w:p>
    <w:p w14:paraId="3C93D046" w14:textId="77777777" w:rsidR="00A63092" w:rsidRPr="00B53BD8" w:rsidRDefault="00B53BD8" w:rsidP="00A63092">
      <w:pPr>
        <w:jc w:val="center"/>
        <w:rPr>
          <w:b/>
          <w:spacing w:val="-4"/>
          <w:sz w:val="22"/>
          <w:szCs w:val="22"/>
        </w:rPr>
      </w:pPr>
      <w:r w:rsidRPr="00B53BD8">
        <w:rPr>
          <w:b/>
          <w:spacing w:val="-4"/>
          <w:sz w:val="22"/>
          <w:szCs w:val="22"/>
        </w:rPr>
        <w:t xml:space="preserve">1. </w:t>
      </w:r>
      <w:r w:rsidR="00A63092" w:rsidRPr="00B53BD8">
        <w:rPr>
          <w:b/>
          <w:spacing w:val="-4"/>
          <w:sz w:val="22"/>
          <w:szCs w:val="22"/>
        </w:rPr>
        <w:t>Наблюдение дифракции Фраунгофера при нормальном падении света на дифракционную решетку; определение периода ре</w:t>
      </w:r>
      <w:r>
        <w:rPr>
          <w:b/>
          <w:spacing w:val="-4"/>
          <w:sz w:val="22"/>
          <w:szCs w:val="22"/>
        </w:rPr>
        <w:t>шетки</w:t>
      </w:r>
    </w:p>
    <w:p w14:paraId="0DA9DC55" w14:textId="77777777" w:rsidR="00A63092" w:rsidRPr="00A75859" w:rsidRDefault="00A63092" w:rsidP="00B53BD8">
      <w:pPr>
        <w:spacing w:line="120" w:lineRule="auto"/>
        <w:jc w:val="both"/>
        <w:rPr>
          <w:sz w:val="22"/>
          <w:szCs w:val="22"/>
        </w:rPr>
      </w:pPr>
    </w:p>
    <w:p w14:paraId="4876669F" w14:textId="77777777" w:rsidR="00A63092" w:rsidRPr="00A75859" w:rsidRDefault="00A63092" w:rsidP="00B53BD8">
      <w:pPr>
        <w:ind w:firstLine="284"/>
        <w:jc w:val="both"/>
        <w:rPr>
          <w:sz w:val="22"/>
          <w:szCs w:val="22"/>
        </w:rPr>
      </w:pPr>
      <w:r w:rsidRPr="00A75859">
        <w:rPr>
          <w:sz w:val="22"/>
          <w:szCs w:val="22"/>
        </w:rPr>
        <w:t>1.1. Установите на нуль микрометрический винт поворотного предметного столика с дифракционной решеткой.</w:t>
      </w:r>
    </w:p>
    <w:p w14:paraId="014BAF04" w14:textId="77777777" w:rsidR="00B53BD8" w:rsidRDefault="00B53BD8" w:rsidP="00B53BD8">
      <w:pPr>
        <w:spacing w:line="84" w:lineRule="auto"/>
        <w:jc w:val="both"/>
        <w:rPr>
          <w:sz w:val="22"/>
          <w:szCs w:val="22"/>
        </w:rPr>
      </w:pPr>
    </w:p>
    <w:p w14:paraId="4F85EA58" w14:textId="77777777" w:rsidR="00A63092" w:rsidRPr="00A75859" w:rsidRDefault="00A63092" w:rsidP="00B53BD8">
      <w:pPr>
        <w:ind w:firstLine="284"/>
        <w:jc w:val="both"/>
        <w:rPr>
          <w:sz w:val="22"/>
          <w:szCs w:val="22"/>
        </w:rPr>
      </w:pPr>
      <w:r w:rsidRPr="00A75859">
        <w:rPr>
          <w:sz w:val="22"/>
          <w:szCs w:val="22"/>
        </w:rPr>
        <w:t xml:space="preserve">1.2. Используя линейку, измерьте расстояние </w:t>
      </w:r>
      <w:r w:rsidRPr="00A75859">
        <w:rPr>
          <w:i/>
          <w:sz w:val="22"/>
          <w:szCs w:val="22"/>
          <w:lang w:val="en-US"/>
        </w:rPr>
        <w:t>L</w:t>
      </w:r>
      <w:r w:rsidRPr="00A75859">
        <w:rPr>
          <w:sz w:val="22"/>
          <w:szCs w:val="22"/>
        </w:rPr>
        <w:t xml:space="preserve"> от решетки до экрана, данные занесите в таблицу.</w:t>
      </w:r>
    </w:p>
    <w:p w14:paraId="5F7C0D28" w14:textId="77777777" w:rsidR="00B53BD8" w:rsidRDefault="00B53BD8" w:rsidP="00B53BD8">
      <w:pPr>
        <w:spacing w:line="84" w:lineRule="auto"/>
        <w:jc w:val="both"/>
        <w:rPr>
          <w:sz w:val="22"/>
          <w:szCs w:val="22"/>
        </w:rPr>
      </w:pPr>
    </w:p>
    <w:p w14:paraId="35119F02" w14:textId="77777777" w:rsidR="00A63092" w:rsidRPr="00746BD3" w:rsidRDefault="00A63092" w:rsidP="00B53BD8">
      <w:pPr>
        <w:ind w:firstLine="284"/>
        <w:jc w:val="both"/>
        <w:rPr>
          <w:sz w:val="22"/>
          <w:szCs w:val="22"/>
        </w:rPr>
      </w:pPr>
      <w:r w:rsidRPr="00A75859">
        <w:rPr>
          <w:sz w:val="22"/>
          <w:szCs w:val="22"/>
        </w:rPr>
        <w:t xml:space="preserve">1.3. Пользуясь шкалой экрана, измерьте расстояния </w:t>
      </w:r>
      <w:r w:rsidRPr="00A75859">
        <w:rPr>
          <w:i/>
          <w:sz w:val="22"/>
          <w:szCs w:val="22"/>
          <w:lang w:val="en-US"/>
        </w:rPr>
        <w:t>l</w:t>
      </w:r>
      <w:r w:rsidRPr="00A75859">
        <w:rPr>
          <w:sz w:val="22"/>
          <w:szCs w:val="22"/>
        </w:rPr>
        <w:t xml:space="preserve"> от центра нулевого главного максимума до центра </w:t>
      </w:r>
      <w:r w:rsidRPr="005F5F5F">
        <w:rPr>
          <w:i/>
          <w:sz w:val="22"/>
          <w:szCs w:val="22"/>
          <w:lang w:val="en-US"/>
        </w:rPr>
        <w:t>n</w:t>
      </w:r>
      <w:r w:rsidRPr="00A75859">
        <w:rPr>
          <w:sz w:val="22"/>
          <w:szCs w:val="22"/>
        </w:rPr>
        <w:t xml:space="preserve">-го главного максимума для </w:t>
      </w:r>
      <w:r w:rsidRPr="00547FB6">
        <w:rPr>
          <w:i/>
          <w:sz w:val="22"/>
          <w:szCs w:val="22"/>
          <w:lang w:val="en-US"/>
        </w:rPr>
        <w:t>n</w:t>
      </w:r>
      <w:r w:rsidR="00B53BD8">
        <w:rPr>
          <w:sz w:val="22"/>
          <w:szCs w:val="22"/>
        </w:rPr>
        <w:sym w:font="Symbol" w:char="F020"/>
      </w:r>
      <w:r w:rsidR="00B53BD8">
        <w:rPr>
          <w:sz w:val="22"/>
          <w:szCs w:val="22"/>
        </w:rPr>
        <w:sym w:font="Symbol" w:char="F03D"/>
      </w:r>
      <w:r w:rsidRPr="00A75859">
        <w:rPr>
          <w:sz w:val="22"/>
          <w:szCs w:val="22"/>
        </w:rPr>
        <w:t xml:space="preserve"> </w:t>
      </w:r>
      <w:r w:rsidRPr="00A75859">
        <w:rPr>
          <w:sz w:val="22"/>
          <w:szCs w:val="22"/>
        </w:rPr>
        <w:lastRenderedPageBreak/>
        <w:t xml:space="preserve">± 1; ±2; ±3; ± 4;_± 5. Для каждого значения </w:t>
      </w:r>
      <w:r w:rsidRPr="00A75859">
        <w:rPr>
          <w:sz w:val="22"/>
          <w:szCs w:val="22"/>
          <w:lang w:val="en-US"/>
        </w:rPr>
        <w:t>n</w:t>
      </w:r>
      <w:r w:rsidRPr="00A75859">
        <w:rPr>
          <w:sz w:val="22"/>
          <w:szCs w:val="22"/>
        </w:rPr>
        <w:t xml:space="preserve"> вычислите среднее значение </w:t>
      </w:r>
      <w:r w:rsidRPr="00A75859">
        <w:rPr>
          <w:i/>
          <w:sz w:val="22"/>
          <w:szCs w:val="22"/>
          <w:lang w:val="en-US"/>
        </w:rPr>
        <w:t>l</w:t>
      </w:r>
      <w:r w:rsidRPr="00FE36C5">
        <w:rPr>
          <w:i/>
          <w:sz w:val="22"/>
          <w:szCs w:val="22"/>
          <w:vertAlign w:val="subscript"/>
          <w:lang w:val="en-US"/>
        </w:rPr>
        <w:t>n</w:t>
      </w:r>
      <w:r w:rsidRPr="00A75859">
        <w:rPr>
          <w:sz w:val="22"/>
          <w:szCs w:val="22"/>
        </w:rPr>
        <w:t>. Данные занесите в таблицу. Убедитесь, что расстояния между любыми соседними главными максимумами одинаковы</w:t>
      </w:r>
      <w:r w:rsidR="00746BD3">
        <w:rPr>
          <w:sz w:val="22"/>
          <w:szCs w:val="22"/>
        </w:rPr>
        <w:t>.</w:t>
      </w:r>
    </w:p>
    <w:p w14:paraId="000DE3A7" w14:textId="77777777" w:rsidR="00B53BD8" w:rsidRPr="00B53BD8" w:rsidRDefault="000A0CC3" w:rsidP="00B53BD8">
      <w:pPr>
        <w:ind w:firstLine="284"/>
        <w:jc w:val="both"/>
        <w:rPr>
          <w:sz w:val="22"/>
          <w:szCs w:val="22"/>
        </w:rPr>
      </w:pPr>
      <w:r w:rsidRPr="00B53BD8">
        <w:rPr>
          <w:sz w:val="22"/>
          <w:szCs w:val="22"/>
        </w:rPr>
        <w:t>1.4. По полученным</w:t>
      </w:r>
      <w:r w:rsidR="00A63092" w:rsidRPr="00B53BD8">
        <w:rPr>
          <w:sz w:val="22"/>
          <w:szCs w:val="22"/>
        </w:rPr>
        <w:t xml:space="preserve"> значениям </w:t>
      </w:r>
      <w:r w:rsidR="00A63092" w:rsidRPr="00B53BD8">
        <w:rPr>
          <w:i/>
          <w:sz w:val="22"/>
          <w:szCs w:val="22"/>
          <w:lang w:val="en-US"/>
        </w:rPr>
        <w:t>L</w:t>
      </w:r>
      <w:r w:rsidR="00A63092" w:rsidRPr="00B53BD8">
        <w:rPr>
          <w:sz w:val="22"/>
          <w:szCs w:val="22"/>
        </w:rPr>
        <w:t xml:space="preserve"> и </w:t>
      </w:r>
      <w:proofErr w:type="spellStart"/>
      <w:r w:rsidR="0065524D" w:rsidRPr="00B53BD8">
        <w:rPr>
          <w:i/>
          <w:sz w:val="22"/>
          <w:szCs w:val="22"/>
        </w:rPr>
        <w:t>l</w:t>
      </w:r>
      <w:r w:rsidR="0065524D" w:rsidRPr="00B53BD8">
        <w:rPr>
          <w:i/>
          <w:sz w:val="22"/>
          <w:szCs w:val="22"/>
          <w:vertAlign w:val="subscript"/>
        </w:rPr>
        <w:t>n</w:t>
      </w:r>
      <w:r w:rsidR="0065524D" w:rsidRPr="00B53BD8">
        <w:rPr>
          <w:sz w:val="22"/>
          <w:szCs w:val="22"/>
          <w:vertAlign w:val="subscript"/>
        </w:rPr>
        <w:t>ср</w:t>
      </w:r>
      <w:proofErr w:type="spellEnd"/>
      <w:r w:rsidR="00A63092" w:rsidRPr="00B53BD8">
        <w:rPr>
          <w:sz w:val="22"/>
          <w:szCs w:val="22"/>
        </w:rPr>
        <w:t xml:space="preserve"> вычислите тангенсы углов дифракции для максимумов заданных поряд</w:t>
      </w:r>
      <w:r w:rsidRPr="00B53BD8">
        <w:rPr>
          <w:sz w:val="22"/>
          <w:szCs w:val="22"/>
        </w:rPr>
        <w:t>ков</w:t>
      </w:r>
    </w:p>
    <w:p w14:paraId="2FE31B91" w14:textId="77777777" w:rsidR="0065524D" w:rsidRPr="00B53BD8" w:rsidRDefault="00836E7A"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36A54F5D" w14:textId="77777777" w:rsidR="0065524D" w:rsidRPr="00B53BD8" w:rsidRDefault="00324BE6" w:rsidP="0065524D">
      <w:pPr>
        <w:jc w:val="center"/>
        <w:rPr>
          <w:i/>
          <w:sz w:val="22"/>
          <w:szCs w:val="22"/>
          <w:lang w:val="en-US"/>
        </w:rPr>
      </w:pPr>
      <w:r w:rsidRPr="00B53BD8">
        <w:rPr>
          <w:i/>
          <w:sz w:val="22"/>
          <w:szCs w:val="22"/>
          <w:lang w:val="en-US"/>
        </w:rPr>
        <w:t>tg</w:t>
      </w:r>
      <w:r w:rsidRPr="00B53BD8">
        <w:rPr>
          <w:sz w:val="22"/>
          <w:szCs w:val="22"/>
          <w:lang w:val="en-US"/>
        </w:rPr>
        <w:sym w:font="Symbol" w:char="F06A"/>
      </w:r>
      <w:r w:rsidRPr="00B53BD8">
        <w:rPr>
          <w:i/>
          <w:sz w:val="22"/>
          <w:szCs w:val="22"/>
          <w:vertAlign w:val="subscript"/>
          <w:lang w:val="en-US"/>
        </w:rPr>
        <w:t>max,n</w:t>
      </w:r>
      <w:r w:rsidRPr="00B53BD8">
        <w:rPr>
          <w:sz w:val="22"/>
          <w:szCs w:val="22"/>
          <w:lang w:val="en-US"/>
        </w:rPr>
        <w:t xml:space="preserve"> </w:t>
      </w:r>
      <w:r w:rsidR="00B53BD8" w:rsidRPr="00B53BD8">
        <w:rPr>
          <w:sz w:val="22"/>
          <w:szCs w:val="22"/>
          <w:lang w:val="en-US"/>
        </w:rPr>
        <w:sym w:font="Symbol" w:char="F03D"/>
      </w:r>
      <w:r w:rsidR="0065524D" w:rsidRPr="00B53BD8">
        <w:rPr>
          <w:sz w:val="22"/>
          <w:szCs w:val="22"/>
          <w:lang w:val="en-US"/>
        </w:rPr>
        <w:t xml:space="preserve"> </w:t>
      </w:r>
      <w:r w:rsidR="0065524D" w:rsidRPr="00B53BD8">
        <w:rPr>
          <w:i/>
          <w:sz w:val="22"/>
          <w:szCs w:val="22"/>
          <w:lang w:val="en-US"/>
        </w:rPr>
        <w:t>l</w:t>
      </w:r>
      <w:r w:rsidR="0065524D" w:rsidRPr="00B53BD8">
        <w:rPr>
          <w:i/>
          <w:sz w:val="22"/>
          <w:szCs w:val="22"/>
          <w:vertAlign w:val="subscript"/>
          <w:lang w:val="en-US"/>
        </w:rPr>
        <w:t>n</w:t>
      </w:r>
      <w:r w:rsidR="0065524D" w:rsidRPr="00B53BD8">
        <w:rPr>
          <w:sz w:val="22"/>
          <w:szCs w:val="22"/>
          <w:vertAlign w:val="subscript"/>
        </w:rPr>
        <w:t>ср</w:t>
      </w:r>
      <w:r w:rsidRPr="00B53BD8">
        <w:rPr>
          <w:sz w:val="22"/>
          <w:szCs w:val="22"/>
          <w:lang w:val="en-US"/>
        </w:rPr>
        <w:t xml:space="preserve"> /</w:t>
      </w:r>
      <w:r w:rsidRPr="00B53BD8">
        <w:rPr>
          <w:i/>
          <w:sz w:val="22"/>
          <w:szCs w:val="22"/>
          <w:lang w:val="en-US"/>
        </w:rPr>
        <w:t>L</w:t>
      </w:r>
      <w:r w:rsidRPr="00B53BD8">
        <w:rPr>
          <w:sz w:val="22"/>
          <w:szCs w:val="22"/>
          <w:lang w:val="en-US"/>
        </w:rPr>
        <w:t>.</w:t>
      </w:r>
    </w:p>
    <w:p w14:paraId="7EE2610C" w14:textId="77777777" w:rsidR="00B53BD8" w:rsidRPr="005505A9" w:rsidRDefault="00B53BD8" w:rsidP="00B53BD8">
      <w:pPr>
        <w:spacing w:line="84" w:lineRule="auto"/>
        <w:jc w:val="both"/>
        <w:rPr>
          <w:sz w:val="22"/>
          <w:szCs w:val="22"/>
          <w:lang w:val="en-US"/>
        </w:rPr>
      </w:pPr>
      <w:r w:rsidRPr="00B53BD8">
        <w:rPr>
          <w:sz w:val="22"/>
          <w:szCs w:val="22"/>
        </w:rPr>
        <w:fldChar w:fldCharType="begin"/>
      </w:r>
      <w:r w:rsidRPr="005505A9">
        <w:rPr>
          <w:sz w:val="22"/>
          <w:szCs w:val="22"/>
          <w:lang w:val="en-US"/>
        </w:rPr>
        <w:instrText xml:space="preserve"> QUOTE </w:instrText>
      </w:r>
      <m:oMath>
        <m:r>
          <m:rPr>
            <m:sty m:val="p"/>
          </m:rPr>
          <w:rPr>
            <w:rFonts w:ascii="Cambria Math" w:hAnsi="Cambria Math"/>
            <w:sz w:val="22"/>
            <w:szCs w:val="22"/>
            <w:lang w:val="en-US"/>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lang w:val="en-US"/>
              </w:rPr>
              <m:t>max,n</m:t>
            </m:r>
          </m:sub>
        </m:sSub>
        <m:r>
          <m:rPr>
            <m:sty m:val="p"/>
          </m:rPr>
          <w:rPr>
            <w:rFonts w:ascii="Cambria Math" w:hAnsi="Cambria Math"/>
            <w:sz w:val="22"/>
            <w:szCs w:val="22"/>
            <w:lang w:val="en-US"/>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lang w:val="en-US"/>
                      </w:rPr>
                      <m:t>l</m:t>
                    </m:r>
                  </m:e>
                </m:acc>
              </m:e>
              <m:sub>
                <m:r>
                  <m:rPr>
                    <m:sty m:val="p"/>
                  </m:rPr>
                  <w:rPr>
                    <w:rFonts w:ascii="Cambria Math" w:hAnsi="Cambria Math"/>
                    <w:sz w:val="22"/>
                    <w:szCs w:val="22"/>
                    <w:lang w:val="en-US"/>
                  </w:rPr>
                  <m:t>n</m:t>
                </m:r>
              </m:sub>
            </m:sSub>
          </m:num>
          <m:den>
            <m:r>
              <m:rPr>
                <m:sty m:val="p"/>
              </m:rPr>
              <w:rPr>
                <w:rFonts w:ascii="Cambria Math" w:hAnsi="Cambria Math"/>
                <w:sz w:val="22"/>
                <w:szCs w:val="22"/>
                <w:lang w:val="en-US"/>
              </w:rPr>
              <m:t>L</m:t>
            </m:r>
          </m:den>
        </m:f>
        <m:r>
          <m:rPr>
            <m:sty m:val="p"/>
          </m:rPr>
          <w:rPr>
            <w:rFonts w:ascii="Cambria Math" w:hAnsi="Cambria Math"/>
            <w:sz w:val="22"/>
            <w:szCs w:val="22"/>
            <w:lang w:val="en-US"/>
          </w:rPr>
          <m:t>.</m:t>
        </m:r>
      </m:oMath>
      <w:r w:rsidRPr="005505A9">
        <w:rPr>
          <w:sz w:val="22"/>
          <w:szCs w:val="22"/>
          <w:lang w:val="en-US"/>
        </w:rPr>
        <w:instrText xml:space="preserve"> </w:instrText>
      </w:r>
      <w:r w:rsidRPr="00B53BD8">
        <w:rPr>
          <w:sz w:val="22"/>
          <w:szCs w:val="22"/>
        </w:rPr>
        <w:fldChar w:fldCharType="end"/>
      </w:r>
    </w:p>
    <w:p w14:paraId="4DB20763" w14:textId="77777777" w:rsidR="00EE6CFB" w:rsidRPr="00B53BD8" w:rsidRDefault="00324BE6" w:rsidP="00B53BD8">
      <w:pPr>
        <w:ind w:firstLine="284"/>
        <w:jc w:val="both"/>
        <w:rPr>
          <w:sz w:val="22"/>
          <w:szCs w:val="22"/>
        </w:rPr>
      </w:pPr>
      <w:r w:rsidRPr="00B53BD8">
        <w:rPr>
          <w:sz w:val="22"/>
          <w:szCs w:val="22"/>
        </w:rPr>
        <w:t xml:space="preserve">По </w:t>
      </w:r>
      <w:r w:rsidR="00A63092" w:rsidRPr="00B53BD8">
        <w:rPr>
          <w:sz w:val="22"/>
          <w:szCs w:val="22"/>
        </w:rPr>
        <w:t xml:space="preserve">значениям тангенсов определите углы дифракции </w:t>
      </w:r>
      <w:r w:rsidR="00836E7A" w:rsidRPr="00B53BD8">
        <w:rPr>
          <w:sz w:val="22"/>
          <w:szCs w:val="22"/>
        </w:rPr>
        <w:fldChar w:fldCharType="begin"/>
      </w:r>
      <w:r w:rsidR="00836E7A" w:rsidRPr="00B53BD8">
        <w:rPr>
          <w:sz w:val="22"/>
          <w:szCs w:val="22"/>
        </w:rPr>
        <w:instrText xml:space="preserve"> QUOTE </w:instrText>
      </w:r>
      <m:oMath>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oMath>
      <w:r w:rsidR="00836E7A" w:rsidRPr="00B53BD8">
        <w:rPr>
          <w:sz w:val="22"/>
          <w:szCs w:val="22"/>
        </w:rPr>
        <w:instrText xml:space="preserve"> </w:instrText>
      </w:r>
      <w:r w:rsidR="00836E7A" w:rsidRPr="00B53BD8">
        <w:rPr>
          <w:sz w:val="22"/>
          <w:szCs w:val="22"/>
        </w:rPr>
        <w:fldChar w:fldCharType="end"/>
      </w:r>
      <w:r w:rsidRPr="00B53BD8">
        <w:rPr>
          <w:sz w:val="22"/>
          <w:szCs w:val="22"/>
          <w:lang w:val="en-US"/>
        </w:rPr>
        <w:sym w:font="Symbol" w:char="F06A"/>
      </w:r>
      <w:proofErr w:type="gramStart"/>
      <w:r w:rsidRPr="00B53BD8">
        <w:rPr>
          <w:i/>
          <w:sz w:val="22"/>
          <w:szCs w:val="22"/>
          <w:vertAlign w:val="subscript"/>
          <w:lang w:val="en-US"/>
        </w:rPr>
        <w:t>max</w:t>
      </w:r>
      <w:r w:rsidRPr="00B53BD8">
        <w:rPr>
          <w:i/>
          <w:sz w:val="22"/>
          <w:szCs w:val="22"/>
          <w:vertAlign w:val="subscript"/>
        </w:rPr>
        <w:t>,</w:t>
      </w:r>
      <w:r w:rsidRPr="00B53BD8">
        <w:rPr>
          <w:i/>
          <w:sz w:val="22"/>
          <w:szCs w:val="22"/>
          <w:vertAlign w:val="subscript"/>
          <w:lang w:val="en-US"/>
        </w:rPr>
        <w:t>n</w:t>
      </w:r>
      <w:proofErr w:type="gramEnd"/>
      <w:r w:rsidRPr="00B53BD8">
        <w:rPr>
          <w:sz w:val="22"/>
          <w:szCs w:val="22"/>
        </w:rPr>
        <w:t xml:space="preserve"> </w:t>
      </w:r>
      <w:r w:rsidR="00A63092" w:rsidRPr="00B53BD8">
        <w:rPr>
          <w:sz w:val="22"/>
          <w:szCs w:val="22"/>
        </w:rPr>
        <w:t xml:space="preserve">и синусы этих углов, данные занесите в таблицу. Для заданных значений </w:t>
      </w:r>
      <w:r w:rsidR="00A63092" w:rsidRPr="00B53BD8">
        <w:rPr>
          <w:i/>
          <w:sz w:val="22"/>
          <w:szCs w:val="22"/>
          <w:lang w:val="en-US"/>
        </w:rPr>
        <w:t>n</w:t>
      </w:r>
      <w:r w:rsidR="00A63092" w:rsidRPr="00B53BD8">
        <w:rPr>
          <w:sz w:val="22"/>
          <w:szCs w:val="22"/>
        </w:rPr>
        <w:t xml:space="preserve"> по формуле (4) рассчитайте период решетки </w:t>
      </w:r>
      <w:r w:rsidR="00A63092" w:rsidRPr="00B53BD8">
        <w:rPr>
          <w:i/>
          <w:sz w:val="22"/>
          <w:szCs w:val="22"/>
          <w:lang w:val="en-US"/>
        </w:rPr>
        <w:t>d</w:t>
      </w:r>
      <w:r w:rsidR="00A63092" w:rsidRPr="00B53BD8">
        <w:rPr>
          <w:sz w:val="22"/>
          <w:szCs w:val="22"/>
        </w:rPr>
        <w:t xml:space="preserve">. Вычислите среднее значение периода </w:t>
      </w:r>
      <w:proofErr w:type="spellStart"/>
      <w:r w:rsidR="0065524D" w:rsidRPr="00B53BD8">
        <w:rPr>
          <w:i/>
          <w:sz w:val="22"/>
          <w:szCs w:val="22"/>
        </w:rPr>
        <w:t>d</w:t>
      </w:r>
      <w:r w:rsidR="00836E7A" w:rsidRPr="00B53BD8">
        <w:rPr>
          <w:sz w:val="22"/>
          <w:szCs w:val="22"/>
        </w:rPr>
        <w:fldChar w:fldCharType="begin"/>
      </w:r>
      <w:r w:rsidR="00836E7A" w:rsidRPr="00B53BD8">
        <w:rPr>
          <w:sz w:val="22"/>
          <w:szCs w:val="22"/>
        </w:rPr>
        <w:instrText xml:space="preserve"> QUOTE </w:instrText>
      </w:r>
      <m:oMath>
        <m:acc>
          <m:accPr>
            <m:chr m:val="̅"/>
            <m:ctrlPr>
              <w:rPr>
                <w:rFonts w:ascii="Cambria Math" w:hAnsi="Cambria Math"/>
                <w:i/>
                <w:sz w:val="22"/>
                <w:szCs w:val="22"/>
              </w:rPr>
            </m:ctrlPr>
          </m:accPr>
          <m:e>
            <m:r>
              <m:rPr>
                <m:sty m:val="p"/>
              </m:rPr>
              <w:rPr>
                <w:rFonts w:ascii="Cambria Math" w:hAnsi="Cambria Math"/>
                <w:sz w:val="22"/>
                <w:szCs w:val="22"/>
                <w:lang w:val="en-US"/>
              </w:rPr>
              <m:t>d</m:t>
            </m:r>
          </m:e>
        </m:acc>
      </m:oMath>
      <w:r w:rsidR="00836E7A" w:rsidRPr="00B53BD8">
        <w:rPr>
          <w:sz w:val="22"/>
          <w:szCs w:val="22"/>
        </w:rPr>
        <w:instrText xml:space="preserve"> </w:instrText>
      </w:r>
      <w:r w:rsidR="00836E7A" w:rsidRPr="00B53BD8">
        <w:rPr>
          <w:sz w:val="22"/>
          <w:szCs w:val="22"/>
        </w:rPr>
        <w:fldChar w:fldCharType="end"/>
      </w:r>
      <w:r w:rsidR="0065524D" w:rsidRPr="00B53BD8">
        <w:rPr>
          <w:sz w:val="22"/>
          <w:szCs w:val="22"/>
          <w:vertAlign w:val="subscript"/>
        </w:rPr>
        <w:t>ср</w:t>
      </w:r>
      <w:proofErr w:type="spellEnd"/>
      <w:r w:rsidR="00A63092" w:rsidRPr="00B53BD8">
        <w:rPr>
          <w:sz w:val="22"/>
          <w:szCs w:val="22"/>
        </w:rPr>
        <w:t>. Результаты вычис</w:t>
      </w:r>
      <w:r w:rsidR="00B53BD8" w:rsidRPr="00B53BD8">
        <w:rPr>
          <w:sz w:val="22"/>
          <w:szCs w:val="22"/>
        </w:rPr>
        <w:t>лений занесите в таблицу.</w:t>
      </w:r>
    </w:p>
    <w:p w14:paraId="41D24EE3" w14:textId="77777777" w:rsidR="00B53BD8" w:rsidRPr="00B53BD8" w:rsidRDefault="00B53BD8" w:rsidP="00B53BD8">
      <w:pPr>
        <w:spacing w:line="84" w:lineRule="auto"/>
        <w:jc w:val="both"/>
        <w:rPr>
          <w:sz w:val="22"/>
          <w:szCs w:val="22"/>
        </w:rPr>
      </w:pPr>
    </w:p>
    <w:p w14:paraId="3C291FD9" w14:textId="77777777" w:rsidR="00EE6CFB" w:rsidRPr="00B53BD8" w:rsidRDefault="00EE6CFB" w:rsidP="00B53BD8">
      <w:pPr>
        <w:ind w:firstLine="284"/>
        <w:jc w:val="both"/>
        <w:rPr>
          <w:sz w:val="22"/>
          <w:szCs w:val="22"/>
        </w:rPr>
      </w:pPr>
      <w:r w:rsidRPr="00B53BD8">
        <w:rPr>
          <w:sz w:val="22"/>
          <w:szCs w:val="22"/>
        </w:rPr>
        <w:t>1.5. Най</w:t>
      </w:r>
      <w:r w:rsidR="00B53BD8" w:rsidRPr="00B53BD8">
        <w:rPr>
          <w:sz w:val="22"/>
          <w:szCs w:val="22"/>
        </w:rPr>
        <w:t>дите случайную ошибку измерений</w:t>
      </w:r>
    </w:p>
    <w:p w14:paraId="10B7A951"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70E747F6" w14:textId="77777777" w:rsidR="006049C2" w:rsidRPr="00B53BD8" w:rsidRDefault="00A91A2A" w:rsidP="00324BE6">
      <w:pPr>
        <w:jc w:val="center"/>
        <w:rPr>
          <w:i/>
          <w:sz w:val="22"/>
          <w:szCs w:val="22"/>
        </w:rPr>
      </w:pPr>
      <w:r w:rsidRPr="00B53BD8">
        <w:rPr>
          <w:position w:val="-30"/>
          <w:sz w:val="22"/>
          <w:szCs w:val="22"/>
        </w:rPr>
        <w:object w:dxaOrig="2240" w:dyaOrig="1060" w14:anchorId="2DBB6FEF">
          <v:shape id="_x0000_i1035" type="#_x0000_t75" style="width:111.8pt;height:53.3pt" o:ole="">
            <v:imagedata r:id="rId34" o:title=""/>
          </v:shape>
          <o:OLEObject Type="Embed" ProgID="Equation.3" ShapeID="_x0000_i1035" DrawAspect="Content" ObjectID="_1668939632" r:id="rId35"/>
        </w:object>
      </w:r>
      <w:r w:rsidR="00324BE6" w:rsidRPr="00B53BD8">
        <w:rPr>
          <w:sz w:val="22"/>
          <w:szCs w:val="22"/>
        </w:rPr>
        <w:t>.</w:t>
      </w:r>
    </w:p>
    <w:p w14:paraId="73C0A9C4"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413DB8B8" w14:textId="77777777" w:rsidR="00EE6CFB" w:rsidRPr="00B53BD8" w:rsidRDefault="006049C2" w:rsidP="00B53BD8">
      <w:pPr>
        <w:ind w:firstLine="284"/>
        <w:jc w:val="both"/>
        <w:rPr>
          <w:sz w:val="22"/>
          <w:szCs w:val="22"/>
        </w:rPr>
      </w:pPr>
      <w:r w:rsidRPr="00B53BD8">
        <w:rPr>
          <w:sz w:val="22"/>
          <w:szCs w:val="22"/>
        </w:rPr>
        <w:t xml:space="preserve">Коэффициент Стьюдента найдите по таблице для доверительной вероятности </w:t>
      </w:r>
      <w:r w:rsidRPr="00B53BD8">
        <w:rPr>
          <w:i/>
          <w:sz w:val="22"/>
          <w:szCs w:val="22"/>
        </w:rPr>
        <w:t>Р</w:t>
      </w:r>
      <w:r w:rsidRPr="00B53BD8">
        <w:rPr>
          <w:sz w:val="22"/>
          <w:szCs w:val="22"/>
        </w:rPr>
        <w:t xml:space="preserve"> </w:t>
      </w:r>
      <w:r w:rsidR="00B53BD8" w:rsidRPr="00B53BD8">
        <w:rPr>
          <w:sz w:val="22"/>
          <w:szCs w:val="22"/>
        </w:rPr>
        <w:sym w:font="Symbol" w:char="F03D"/>
      </w:r>
      <w:r w:rsidRPr="00B53BD8">
        <w:rPr>
          <w:sz w:val="22"/>
          <w:szCs w:val="22"/>
        </w:rPr>
        <w:t xml:space="preserve"> 0,95.</w:t>
      </w:r>
    </w:p>
    <w:p w14:paraId="77E42FB3" w14:textId="77777777" w:rsidR="006049C2" w:rsidRPr="00B53BD8" w:rsidRDefault="00A63092" w:rsidP="007C733F">
      <w:pPr>
        <w:ind w:firstLine="284"/>
        <w:jc w:val="both"/>
        <w:rPr>
          <w:sz w:val="22"/>
          <w:szCs w:val="22"/>
        </w:rPr>
      </w:pPr>
      <w:r w:rsidRPr="00B53BD8">
        <w:rPr>
          <w:sz w:val="22"/>
          <w:szCs w:val="22"/>
        </w:rPr>
        <w:t>Рассчитайте</w:t>
      </w:r>
      <w:r w:rsidR="006049C2" w:rsidRPr="00B53BD8">
        <w:rPr>
          <w:sz w:val="22"/>
          <w:szCs w:val="22"/>
        </w:rPr>
        <w:t xml:space="preserve"> приборную ошибку измерений</w:t>
      </w:r>
    </w:p>
    <w:p w14:paraId="0806E376"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0B50DC0B" w14:textId="77777777" w:rsidR="00805F6B" w:rsidRPr="00B53BD8" w:rsidRDefault="00A91A2A" w:rsidP="003E5323">
      <w:pPr>
        <w:jc w:val="center"/>
        <w:rPr>
          <w:sz w:val="22"/>
          <w:szCs w:val="22"/>
        </w:rPr>
      </w:pPr>
      <w:r w:rsidRPr="00B53BD8">
        <w:rPr>
          <w:position w:val="-26"/>
          <w:sz w:val="22"/>
          <w:szCs w:val="22"/>
        </w:rPr>
        <w:object w:dxaOrig="2460" w:dyaOrig="639" w14:anchorId="0AC1F0DB">
          <v:shape id="_x0000_i1036" type="#_x0000_t75" style="width:122.9pt;height:32.2pt" o:ole="">
            <v:imagedata r:id="rId36" o:title=""/>
          </v:shape>
          <o:OLEObject Type="Embed" ProgID="Equation.3" ShapeID="_x0000_i1036" DrawAspect="Content" ObjectID="_1668939633" r:id="rId37"/>
        </w:object>
      </w:r>
      <w:r w:rsidR="003E5323" w:rsidRPr="00B53BD8">
        <w:rPr>
          <w:sz w:val="22"/>
          <w:szCs w:val="22"/>
        </w:rPr>
        <w:t>.</w:t>
      </w:r>
    </w:p>
    <w:p w14:paraId="381651FC"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4B540F08" w14:textId="77777777" w:rsidR="006049C2" w:rsidRPr="00B53BD8" w:rsidRDefault="006049C2" w:rsidP="007C733F">
      <w:pPr>
        <w:ind w:firstLine="284"/>
        <w:jc w:val="both"/>
        <w:rPr>
          <w:sz w:val="22"/>
          <w:szCs w:val="22"/>
        </w:rPr>
      </w:pPr>
      <w:r w:rsidRPr="00B53BD8">
        <w:rPr>
          <w:sz w:val="22"/>
          <w:szCs w:val="22"/>
        </w:rPr>
        <w:t>Найдите абсолют</w:t>
      </w:r>
      <w:r w:rsidR="00B53BD8" w:rsidRPr="00B53BD8">
        <w:rPr>
          <w:sz w:val="22"/>
          <w:szCs w:val="22"/>
        </w:rPr>
        <w:t>ную ошибку измерений по формуле</w:t>
      </w:r>
    </w:p>
    <w:p w14:paraId="72D1819E"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6A6670D3" w14:textId="77777777" w:rsidR="006049C2" w:rsidRPr="005505A9" w:rsidRDefault="003E5323" w:rsidP="003E5323">
      <w:pPr>
        <w:jc w:val="center"/>
        <w:rPr>
          <w:i/>
          <w:sz w:val="22"/>
          <w:szCs w:val="22"/>
        </w:rPr>
      </w:pPr>
      <w:r w:rsidRPr="00B53BD8">
        <w:rPr>
          <w:position w:val="-16"/>
          <w:sz w:val="22"/>
          <w:szCs w:val="22"/>
        </w:rPr>
        <w:object w:dxaOrig="1780" w:dyaOrig="460" w14:anchorId="4D41AA8B">
          <v:shape id="_x0000_i1037" type="#_x0000_t75" style="width:89.2pt;height:23.25pt" o:ole="">
            <v:imagedata r:id="rId38" o:title=""/>
          </v:shape>
          <o:OLEObject Type="Embed" ProgID="Equation.3" ShapeID="_x0000_i1037" DrawAspect="Content" ObjectID="_1668939634" r:id="rId39"/>
        </w:object>
      </w:r>
      <w:r w:rsidRPr="00B53BD8">
        <w:rPr>
          <w:sz w:val="22"/>
          <w:szCs w:val="22"/>
        </w:rPr>
        <w:t>.</w:t>
      </w:r>
    </w:p>
    <w:p w14:paraId="7703342D"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50F5A745" w14:textId="77777777" w:rsidR="00547FB6" w:rsidRPr="00B53BD8" w:rsidRDefault="00A63092" w:rsidP="00B53BD8">
      <w:pPr>
        <w:ind w:firstLine="284"/>
        <w:jc w:val="both"/>
        <w:rPr>
          <w:sz w:val="22"/>
          <w:szCs w:val="22"/>
        </w:rPr>
      </w:pPr>
      <w:r w:rsidRPr="00B53BD8">
        <w:rPr>
          <w:sz w:val="22"/>
          <w:szCs w:val="22"/>
        </w:rPr>
        <w:t xml:space="preserve">1.5. Вычислите расстояния между главными максимумами по формуле </w:t>
      </w:r>
      <w:r w:rsidRPr="00B53BD8">
        <w:rPr>
          <w:i/>
          <w:sz w:val="22"/>
          <w:szCs w:val="22"/>
          <w:lang w:val="en-US"/>
        </w:rPr>
        <w:t>l</w:t>
      </w:r>
      <w:r w:rsidRPr="00B53BD8">
        <w:rPr>
          <w:sz w:val="22"/>
          <w:szCs w:val="22"/>
        </w:rPr>
        <w:t xml:space="preserve"> </w:t>
      </w:r>
      <w:r w:rsidR="00B53BD8">
        <w:rPr>
          <w:sz w:val="22"/>
          <w:szCs w:val="22"/>
        </w:rPr>
        <w:sym w:font="Symbol" w:char="F03D"/>
      </w:r>
      <w:r w:rsidRPr="00B53BD8">
        <w:rPr>
          <w:sz w:val="22"/>
          <w:szCs w:val="22"/>
        </w:rPr>
        <w:t xml:space="preserve"> </w:t>
      </w:r>
      <w:r w:rsidRPr="00B53BD8">
        <w:rPr>
          <w:i/>
          <w:sz w:val="22"/>
          <w:szCs w:val="22"/>
          <w:lang w:val="en-US"/>
        </w:rPr>
        <w:t>l</w:t>
      </w:r>
      <w:r w:rsidRPr="00B53BD8">
        <w:rPr>
          <w:i/>
          <w:sz w:val="22"/>
          <w:szCs w:val="22"/>
          <w:vertAlign w:val="subscript"/>
          <w:lang w:val="en-US"/>
        </w:rPr>
        <w:t>n</w:t>
      </w:r>
      <w:r w:rsidRPr="00B53BD8">
        <w:rPr>
          <w:sz w:val="22"/>
          <w:szCs w:val="22"/>
          <w:vertAlign w:val="subscript"/>
        </w:rPr>
        <w:t>+1</w:t>
      </w:r>
      <w:r w:rsidRPr="00B53BD8">
        <w:rPr>
          <w:sz w:val="22"/>
          <w:szCs w:val="22"/>
        </w:rPr>
        <w:t xml:space="preserve"> </w:t>
      </w:r>
      <w:r w:rsidR="00B53BD8">
        <w:rPr>
          <w:sz w:val="22"/>
          <w:szCs w:val="22"/>
        </w:rPr>
        <w:sym w:font="Symbol" w:char="F02D"/>
      </w:r>
      <w:r w:rsidRPr="00B53BD8">
        <w:rPr>
          <w:sz w:val="22"/>
          <w:szCs w:val="22"/>
        </w:rPr>
        <w:t xml:space="preserve"> </w:t>
      </w:r>
      <w:r w:rsidRPr="00B53BD8">
        <w:rPr>
          <w:i/>
          <w:sz w:val="22"/>
          <w:szCs w:val="22"/>
          <w:lang w:val="en-US"/>
        </w:rPr>
        <w:t>l</w:t>
      </w:r>
      <w:r w:rsidRPr="00B53BD8">
        <w:rPr>
          <w:i/>
          <w:sz w:val="22"/>
          <w:szCs w:val="22"/>
          <w:vertAlign w:val="subscript"/>
          <w:lang w:val="en-US"/>
        </w:rPr>
        <w:t>n</w:t>
      </w:r>
      <w:r w:rsidRPr="00B53BD8">
        <w:rPr>
          <w:sz w:val="22"/>
          <w:szCs w:val="22"/>
        </w:rPr>
        <w:t xml:space="preserve"> и сравните с расчетной величиной</w:t>
      </w:r>
    </w:p>
    <w:p w14:paraId="7B1EE4E5" w14:textId="77777777" w:rsidR="00B53BD8" w:rsidRPr="00B53BD8" w:rsidRDefault="00B53BD8" w:rsidP="00B53BD8">
      <w:pPr>
        <w:spacing w:line="84" w:lineRule="auto"/>
        <w:jc w:val="both"/>
        <w:rPr>
          <w:sz w:val="22"/>
          <w:szCs w:val="22"/>
        </w:rPr>
      </w:pPr>
      <w:r w:rsidRPr="00B53BD8">
        <w:rPr>
          <w:sz w:val="22"/>
          <w:szCs w:val="22"/>
        </w:rPr>
        <w:fldChar w:fldCharType="begin"/>
      </w:r>
      <w:r w:rsidRPr="00B53BD8">
        <w:rPr>
          <w:sz w:val="22"/>
          <w:szCs w:val="22"/>
        </w:rPr>
        <w:instrText xml:space="preserve"> QUOTE </w:instrText>
      </w:r>
      <m:oMath>
        <m:r>
          <m:rPr>
            <m:sty m:val="p"/>
          </m:rPr>
          <w:rPr>
            <w:rFonts w:ascii="Cambria Math" w:hAnsi="Cambria Math"/>
            <w:sz w:val="22"/>
            <w:szCs w:val="22"/>
          </w:rPr>
          <m:t>tg</m:t>
        </m:r>
        <m:sSub>
          <m:sSubPr>
            <m:ctrlPr>
              <w:rPr>
                <w:rFonts w:ascii="Cambria Math" w:hAnsi="Cambria Math"/>
                <w:i/>
                <w:sz w:val="22"/>
                <w:szCs w:val="22"/>
              </w:rPr>
            </m:ctrlPr>
          </m:sSubPr>
          <m:e>
            <m:r>
              <w:rPr>
                <w:rFonts w:ascii="Cambria Math" w:hAnsi="Cambria Math"/>
                <w:i/>
                <w:sz w:val="22"/>
                <w:szCs w:val="22"/>
              </w:rPr>
              <w:sym w:font="Symbol" w:char="F06A"/>
            </m:r>
          </m:e>
          <m:sub>
            <m:r>
              <m:rPr>
                <m:sty m:val="p"/>
              </m:rPr>
              <w:rPr>
                <w:rFonts w:ascii="Cambria Math" w:hAnsi="Cambria Math"/>
                <w:sz w:val="22"/>
                <w:szCs w:val="22"/>
              </w:rPr>
              <m:t>max,n</m:t>
            </m:r>
          </m:sub>
        </m:sSub>
        <m:r>
          <m:rPr>
            <m:sty m:val="p"/>
          </m:rP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l</m:t>
                    </m:r>
                  </m:e>
                </m:acc>
              </m:e>
              <m:sub>
                <m:r>
                  <m:rPr>
                    <m:sty m:val="p"/>
                  </m:rPr>
                  <w:rPr>
                    <w:rFonts w:ascii="Cambria Math" w:hAnsi="Cambria Math"/>
                    <w:sz w:val="22"/>
                    <w:szCs w:val="22"/>
                  </w:rPr>
                  <m:t>n</m:t>
                </m:r>
              </m:sub>
            </m:sSub>
          </m:num>
          <m:den>
            <m:r>
              <m:rPr>
                <m:sty m:val="p"/>
              </m:rPr>
              <w:rPr>
                <w:rFonts w:ascii="Cambria Math" w:hAnsi="Cambria Math"/>
                <w:sz w:val="22"/>
                <w:szCs w:val="22"/>
              </w:rPr>
              <m:t>L</m:t>
            </m:r>
          </m:den>
        </m:f>
        <m:r>
          <m:rPr>
            <m:sty m:val="p"/>
          </m:rPr>
          <w:rPr>
            <w:rFonts w:ascii="Cambria Math" w:hAnsi="Cambria Math"/>
            <w:sz w:val="22"/>
            <w:szCs w:val="22"/>
          </w:rPr>
          <m:t>.</m:t>
        </m:r>
      </m:oMath>
      <w:r w:rsidRPr="00B53BD8">
        <w:rPr>
          <w:sz w:val="22"/>
          <w:szCs w:val="22"/>
        </w:rPr>
        <w:instrText xml:space="preserve"> </w:instrText>
      </w:r>
      <w:r w:rsidRPr="00B53BD8">
        <w:rPr>
          <w:sz w:val="22"/>
          <w:szCs w:val="22"/>
        </w:rPr>
        <w:fldChar w:fldCharType="end"/>
      </w:r>
    </w:p>
    <w:p w14:paraId="6B40156F" w14:textId="77777777" w:rsidR="00A63092" w:rsidRPr="00B53BD8" w:rsidRDefault="003E5323" w:rsidP="003E5323">
      <w:pPr>
        <w:jc w:val="center"/>
        <w:rPr>
          <w:sz w:val="22"/>
          <w:szCs w:val="22"/>
        </w:rPr>
      </w:pPr>
      <w:r w:rsidRPr="00B53BD8">
        <w:rPr>
          <w:position w:val="-22"/>
          <w:sz w:val="22"/>
          <w:szCs w:val="22"/>
        </w:rPr>
        <w:object w:dxaOrig="540" w:dyaOrig="580" w14:anchorId="6B387E0B">
          <v:shape id="_x0000_i1038" type="#_x0000_t75" style="width:26.95pt;height:28.5pt" o:ole="">
            <v:imagedata r:id="rId40" o:title=""/>
          </v:shape>
          <o:OLEObject Type="Embed" ProgID="Equation.3" ShapeID="_x0000_i1038" DrawAspect="Content" ObjectID="_1668939635" r:id="rId41"/>
        </w:object>
      </w:r>
      <w:r w:rsidRPr="00B53BD8">
        <w:rPr>
          <w:sz w:val="22"/>
          <w:szCs w:val="22"/>
        </w:rPr>
        <w:t>.</w:t>
      </w:r>
    </w:p>
    <w:p w14:paraId="14832110" w14:textId="77777777" w:rsidR="00B53BD8" w:rsidRDefault="00B53BD8" w:rsidP="00B53BD8">
      <w:pPr>
        <w:spacing w:line="120" w:lineRule="auto"/>
        <w:jc w:val="both"/>
        <w:rPr>
          <w:sz w:val="22"/>
          <w:szCs w:val="22"/>
        </w:rPr>
      </w:pPr>
    </w:p>
    <w:p w14:paraId="05981F49" w14:textId="77777777" w:rsidR="00983359" w:rsidRPr="00B53BD8" w:rsidRDefault="00983359" w:rsidP="00B53BD8">
      <w:pPr>
        <w:spacing w:line="120" w:lineRule="auto"/>
        <w:jc w:val="both"/>
        <w:rPr>
          <w:sz w:val="22"/>
          <w:szCs w:val="22"/>
        </w:rPr>
      </w:pPr>
    </w:p>
    <w:p w14:paraId="37F4D709" w14:textId="77777777" w:rsidR="00A63092" w:rsidRPr="00B53BD8" w:rsidRDefault="00B53BD8" w:rsidP="005505A9">
      <w:pPr>
        <w:keepNext/>
        <w:jc w:val="center"/>
        <w:rPr>
          <w:b/>
          <w:spacing w:val="-10"/>
          <w:sz w:val="22"/>
          <w:szCs w:val="22"/>
        </w:rPr>
      </w:pPr>
      <w:r w:rsidRPr="00B53BD8">
        <w:rPr>
          <w:b/>
          <w:spacing w:val="-4"/>
          <w:sz w:val="22"/>
          <w:szCs w:val="22"/>
        </w:rPr>
        <w:lastRenderedPageBreak/>
        <w:t xml:space="preserve">2. </w:t>
      </w:r>
      <w:r w:rsidR="00A63092" w:rsidRPr="00B53BD8">
        <w:rPr>
          <w:b/>
          <w:spacing w:val="-4"/>
          <w:sz w:val="22"/>
          <w:szCs w:val="22"/>
        </w:rPr>
        <w:t xml:space="preserve">Наблюдение дифракции Фраунгофера при косом падении света на </w:t>
      </w:r>
      <w:r w:rsidR="00A63092" w:rsidRPr="00B53BD8">
        <w:rPr>
          <w:b/>
          <w:spacing w:val="-10"/>
          <w:sz w:val="22"/>
          <w:szCs w:val="22"/>
        </w:rPr>
        <w:t>дифр</w:t>
      </w:r>
      <w:r w:rsidRPr="00B53BD8">
        <w:rPr>
          <w:b/>
          <w:spacing w:val="-10"/>
          <w:sz w:val="22"/>
          <w:szCs w:val="22"/>
        </w:rPr>
        <w:t xml:space="preserve">акционную решетку; определение </w:t>
      </w:r>
      <w:r w:rsidR="00A63092" w:rsidRPr="00B53BD8">
        <w:rPr>
          <w:b/>
          <w:spacing w:val="-10"/>
          <w:sz w:val="22"/>
          <w:szCs w:val="22"/>
        </w:rPr>
        <w:t>эффектив</w:t>
      </w:r>
      <w:r w:rsidRPr="00B53BD8">
        <w:rPr>
          <w:b/>
          <w:spacing w:val="-10"/>
          <w:sz w:val="22"/>
          <w:szCs w:val="22"/>
        </w:rPr>
        <w:t>ного периода решетки</w:t>
      </w:r>
    </w:p>
    <w:p w14:paraId="46EA51DB" w14:textId="77777777" w:rsidR="00A63092" w:rsidRPr="00A75859" w:rsidRDefault="00A63092" w:rsidP="00B53BD8">
      <w:pPr>
        <w:ind w:firstLine="284"/>
        <w:jc w:val="both"/>
        <w:rPr>
          <w:sz w:val="22"/>
          <w:szCs w:val="22"/>
        </w:rPr>
      </w:pPr>
      <w:r w:rsidRPr="00846D06">
        <w:rPr>
          <w:sz w:val="22"/>
          <w:szCs w:val="22"/>
        </w:rPr>
        <w:t xml:space="preserve">2.1. Поворачивая предметный столик с помощью микрометрического винта, установите заданное преподавателем значение угла падения лазерного луча </w:t>
      </w:r>
      <w:r w:rsidRPr="003E5323">
        <w:rPr>
          <w:rFonts w:ascii="Symbol" w:hAnsi="Symbol"/>
          <w:sz w:val="22"/>
          <w:szCs w:val="22"/>
        </w:rPr>
        <w:sym w:font="Symbol" w:char="F062"/>
      </w:r>
      <w:r w:rsidRPr="00846D06">
        <w:rPr>
          <w:sz w:val="22"/>
          <w:szCs w:val="22"/>
          <w:vertAlign w:val="subscript"/>
        </w:rPr>
        <w:t>1</w:t>
      </w:r>
      <w:r w:rsidRPr="00846D06">
        <w:rPr>
          <w:sz w:val="22"/>
          <w:szCs w:val="22"/>
        </w:rPr>
        <w:t xml:space="preserve"> на дифракционную решетку (рекомендуемые значения: </w:t>
      </w:r>
      <w:r w:rsidRPr="003E5323">
        <w:rPr>
          <w:rFonts w:ascii="Symbol" w:hAnsi="Symbol"/>
          <w:sz w:val="22"/>
          <w:szCs w:val="22"/>
        </w:rPr>
        <w:sym w:font="Symbol" w:char="F062"/>
      </w:r>
      <w:r w:rsidRPr="00846D06">
        <w:rPr>
          <w:sz w:val="22"/>
          <w:szCs w:val="22"/>
          <w:vertAlign w:val="subscript"/>
        </w:rPr>
        <w:t>1</w:t>
      </w:r>
      <w:r w:rsidR="00B53BD8">
        <w:rPr>
          <w:sz w:val="22"/>
          <w:szCs w:val="22"/>
        </w:rPr>
        <w:t xml:space="preserve"> </w:t>
      </w:r>
      <w:r w:rsidR="00B53BD8">
        <w:rPr>
          <w:sz w:val="22"/>
          <w:szCs w:val="22"/>
        </w:rPr>
        <w:sym w:font="Symbol" w:char="F03D"/>
      </w:r>
      <w:r w:rsidRPr="00846D06">
        <w:rPr>
          <w:sz w:val="22"/>
          <w:szCs w:val="22"/>
        </w:rPr>
        <w:t xml:space="preserve"> 30</w:t>
      </w:r>
      <w:r w:rsidR="00B53BD8" w:rsidRPr="00B53BD8">
        <w:rPr>
          <w:sz w:val="22"/>
          <w:szCs w:val="22"/>
        </w:rPr>
        <w:sym w:font="Symbol" w:char="F0B0"/>
      </w:r>
      <w:r w:rsidRPr="00846D06">
        <w:rPr>
          <w:sz w:val="22"/>
          <w:szCs w:val="22"/>
        </w:rPr>
        <w:t xml:space="preserve">, </w:t>
      </w:r>
      <w:r w:rsidRPr="003E5323">
        <w:rPr>
          <w:rFonts w:ascii="Symbol" w:hAnsi="Symbol"/>
          <w:sz w:val="22"/>
          <w:szCs w:val="22"/>
        </w:rPr>
        <w:sym w:font="Symbol" w:char="F062"/>
      </w:r>
      <w:r w:rsidRPr="00846D06">
        <w:rPr>
          <w:sz w:val="22"/>
          <w:szCs w:val="22"/>
          <w:vertAlign w:val="subscript"/>
        </w:rPr>
        <w:t>2</w:t>
      </w:r>
      <w:r w:rsidR="00B53BD8">
        <w:rPr>
          <w:sz w:val="22"/>
          <w:szCs w:val="22"/>
        </w:rPr>
        <w:t xml:space="preserve"> </w:t>
      </w:r>
      <w:r w:rsidR="00B53BD8">
        <w:rPr>
          <w:sz w:val="22"/>
          <w:szCs w:val="22"/>
        </w:rPr>
        <w:sym w:font="Symbol" w:char="F03D"/>
      </w:r>
      <w:r w:rsidR="00B53BD8">
        <w:rPr>
          <w:sz w:val="22"/>
          <w:szCs w:val="22"/>
        </w:rPr>
        <w:t xml:space="preserve"> </w:t>
      </w:r>
      <w:r w:rsidRPr="00846D06">
        <w:rPr>
          <w:sz w:val="22"/>
          <w:szCs w:val="22"/>
        </w:rPr>
        <w:t>45</w:t>
      </w:r>
      <w:r w:rsidR="00B53BD8" w:rsidRPr="00B53BD8">
        <w:rPr>
          <w:sz w:val="22"/>
          <w:szCs w:val="22"/>
        </w:rPr>
        <w:sym w:font="Symbol" w:char="F0B0"/>
      </w:r>
      <w:r w:rsidRPr="00846D06">
        <w:rPr>
          <w:sz w:val="22"/>
          <w:szCs w:val="22"/>
        </w:rPr>
        <w:t>).</w:t>
      </w:r>
      <w:r w:rsidRPr="00A75859">
        <w:t xml:space="preserve"> </w:t>
      </w:r>
      <w:r w:rsidRPr="00A75859">
        <w:rPr>
          <w:sz w:val="22"/>
          <w:szCs w:val="22"/>
        </w:rPr>
        <w:t>Наблюдайте, как при этом изменяются в дифракционной картине количество, расположение, ширина и интенсивность главных максимумов.</w:t>
      </w:r>
    </w:p>
    <w:p w14:paraId="26531361" w14:textId="77777777" w:rsidR="00A63092" w:rsidRPr="00A75859" w:rsidRDefault="00A31746" w:rsidP="00B53BD8">
      <w:pPr>
        <w:ind w:firstLine="284"/>
        <w:jc w:val="both"/>
        <w:rPr>
          <w:sz w:val="22"/>
          <w:szCs w:val="22"/>
        </w:rPr>
      </w:pPr>
      <w:r>
        <w:rPr>
          <w:sz w:val="22"/>
          <w:szCs w:val="22"/>
        </w:rPr>
        <w:t>2.2.</w:t>
      </w:r>
      <w:r w:rsidRPr="00A31746">
        <w:rPr>
          <w:sz w:val="22"/>
          <w:szCs w:val="22"/>
        </w:rPr>
        <w:t xml:space="preserve"> </w:t>
      </w:r>
      <w:r w:rsidR="00A63092" w:rsidRPr="00A75859">
        <w:rPr>
          <w:sz w:val="22"/>
          <w:szCs w:val="22"/>
        </w:rPr>
        <w:t>Проверьте, совпадает ли центр нулевого главного максимума с нулевым делением шкалы экрана</w:t>
      </w:r>
      <w:r>
        <w:rPr>
          <w:sz w:val="22"/>
          <w:szCs w:val="22"/>
        </w:rPr>
        <w:t>, если потребуется, то</w:t>
      </w:r>
      <w:r w:rsidR="00B53BD8">
        <w:rPr>
          <w:sz w:val="22"/>
          <w:szCs w:val="22"/>
        </w:rPr>
        <w:t>,</w:t>
      </w:r>
      <w:r>
        <w:rPr>
          <w:sz w:val="22"/>
          <w:szCs w:val="22"/>
        </w:rPr>
        <w:t xml:space="preserve"> перемещая экран по направляющему рельсу, совместите центр нулевого главного максимума с нулевым делением шкалы на экране.</w:t>
      </w:r>
    </w:p>
    <w:p w14:paraId="5C1B3B64" w14:textId="77777777" w:rsidR="00A63092" w:rsidRPr="00A75859" w:rsidRDefault="00A63092" w:rsidP="00B53BD8">
      <w:pPr>
        <w:ind w:firstLine="284"/>
        <w:jc w:val="both"/>
        <w:rPr>
          <w:sz w:val="22"/>
          <w:szCs w:val="22"/>
        </w:rPr>
      </w:pPr>
      <w:r w:rsidRPr="00A75859">
        <w:rPr>
          <w:sz w:val="22"/>
          <w:szCs w:val="22"/>
        </w:rPr>
        <w:t xml:space="preserve">2.3. По шкале экрана измерьте расстояния </w:t>
      </w:r>
      <w:r w:rsidRPr="00A75859">
        <w:rPr>
          <w:i/>
          <w:sz w:val="22"/>
          <w:szCs w:val="22"/>
          <w:lang w:val="en-US"/>
        </w:rPr>
        <w:t>l</w:t>
      </w:r>
      <w:r w:rsidRPr="00A75859">
        <w:rPr>
          <w:i/>
          <w:sz w:val="22"/>
          <w:szCs w:val="22"/>
          <w:vertAlign w:val="subscript"/>
          <w:lang w:val="en-US"/>
        </w:rPr>
        <w:t>n</w:t>
      </w:r>
      <w:r w:rsidRPr="003E5323">
        <w:rPr>
          <w:rFonts w:ascii="Symbol" w:hAnsi="Symbol"/>
          <w:sz w:val="22"/>
          <w:szCs w:val="22"/>
          <w:vertAlign w:val="subscript"/>
          <w:lang w:val="en-US"/>
        </w:rPr>
        <w:sym w:font="Symbol" w:char="F062"/>
      </w:r>
      <w:r w:rsidRPr="00A75859">
        <w:rPr>
          <w:sz w:val="22"/>
          <w:szCs w:val="22"/>
        </w:rPr>
        <w:t xml:space="preserve"> </w:t>
      </w:r>
      <w:r w:rsidR="00B53BD8" w:rsidRPr="00DB11FC">
        <w:rPr>
          <w:sz w:val="22"/>
          <w:szCs w:val="22"/>
        </w:rPr>
        <w:t>–</w:t>
      </w:r>
      <w:r w:rsidRPr="00A75859">
        <w:rPr>
          <w:sz w:val="22"/>
          <w:szCs w:val="22"/>
        </w:rPr>
        <w:t xml:space="preserve"> от центра дифракционной картины до центра </w:t>
      </w:r>
      <w:r w:rsidRPr="00A75859">
        <w:rPr>
          <w:sz w:val="22"/>
          <w:szCs w:val="22"/>
          <w:lang w:val="en-US"/>
        </w:rPr>
        <w:t>n</w:t>
      </w:r>
      <w:r w:rsidRPr="00A75859">
        <w:rPr>
          <w:sz w:val="22"/>
          <w:szCs w:val="22"/>
        </w:rPr>
        <w:t xml:space="preserve">-го максимума для </w:t>
      </w:r>
      <w:r w:rsidRPr="00B53BD8">
        <w:rPr>
          <w:i/>
          <w:sz w:val="22"/>
          <w:szCs w:val="22"/>
          <w:lang w:val="en-US"/>
        </w:rPr>
        <w:t>n</w:t>
      </w:r>
      <w:r w:rsidRPr="00A75859">
        <w:rPr>
          <w:sz w:val="22"/>
          <w:szCs w:val="22"/>
        </w:rPr>
        <w:t xml:space="preserve"> </w:t>
      </w:r>
      <w:r w:rsidR="00B53BD8">
        <w:rPr>
          <w:sz w:val="22"/>
          <w:szCs w:val="22"/>
        </w:rPr>
        <w:sym w:font="Symbol" w:char="F03D"/>
      </w:r>
      <w:r w:rsidRPr="00A75859">
        <w:rPr>
          <w:sz w:val="22"/>
          <w:szCs w:val="22"/>
        </w:rPr>
        <w:t xml:space="preserve"> ± 1; ±2. Для заданных </w:t>
      </w:r>
      <w:r w:rsidRPr="00B53BD8">
        <w:rPr>
          <w:i/>
          <w:sz w:val="22"/>
          <w:szCs w:val="22"/>
          <w:lang w:val="en-US"/>
        </w:rPr>
        <w:t>n</w:t>
      </w:r>
      <w:r w:rsidRPr="00A75859">
        <w:rPr>
          <w:sz w:val="22"/>
          <w:szCs w:val="22"/>
        </w:rPr>
        <w:t xml:space="preserve"> рассчитайте среднее </w:t>
      </w:r>
      <w:r w:rsidR="00A91A2A" w:rsidRPr="00A75859">
        <w:rPr>
          <w:i/>
          <w:sz w:val="22"/>
          <w:szCs w:val="22"/>
          <w:lang w:val="en-US"/>
        </w:rPr>
        <w:t>l</w:t>
      </w:r>
      <w:r w:rsidR="00A91A2A" w:rsidRPr="00A75859">
        <w:rPr>
          <w:i/>
          <w:sz w:val="22"/>
          <w:szCs w:val="22"/>
          <w:vertAlign w:val="subscript"/>
          <w:lang w:val="en-US"/>
        </w:rPr>
        <w:t>n</w:t>
      </w:r>
      <w:r w:rsidR="00A91A2A" w:rsidRPr="003E5323">
        <w:rPr>
          <w:rFonts w:ascii="Symbol" w:hAnsi="Symbol"/>
          <w:sz w:val="22"/>
          <w:szCs w:val="22"/>
          <w:vertAlign w:val="subscript"/>
          <w:lang w:val="en-US"/>
        </w:rPr>
        <w:sym w:font="Symbol" w:char="F062"/>
      </w:r>
      <w:r w:rsidR="00836E7A" w:rsidRPr="00836E7A">
        <w:rPr>
          <w:sz w:val="22"/>
          <w:szCs w:val="22"/>
          <w:vertAlign w:val="subscript"/>
          <w:lang w:val="en-US"/>
        </w:rPr>
        <w:fldChar w:fldCharType="begin"/>
      </w:r>
      <w:r w:rsidR="00836E7A" w:rsidRPr="008B4504">
        <w:rPr>
          <w:sz w:val="22"/>
          <w:szCs w:val="22"/>
          <w:vertAlign w:val="subscript"/>
        </w:rPr>
        <w:instrText xml:space="preserve"> </w:instrText>
      </w:r>
      <w:r w:rsidR="00836E7A" w:rsidRPr="00836E7A">
        <w:rPr>
          <w:sz w:val="22"/>
          <w:szCs w:val="22"/>
          <w:vertAlign w:val="subscript"/>
          <w:lang w:val="en-US"/>
        </w:rPr>
        <w:instrText>QUOTE</w:instrText>
      </w:r>
      <w:r w:rsidR="00836E7A" w:rsidRPr="008B4504">
        <w:rPr>
          <w:sz w:val="22"/>
          <w:szCs w:val="22"/>
          <w:vertAlign w:val="subscript"/>
        </w:rPr>
        <w:instrText xml:space="preserve"> </w:instrText>
      </w:r>
      <m:oMath>
        <m:acc>
          <m:accPr>
            <m:chr m:val="̅"/>
            <m:ctrlPr>
              <w:rPr>
                <w:rFonts w:ascii="Cambria Math" w:hAnsi="Cambria Math"/>
                <w:i/>
                <w:sz w:val="22"/>
                <w:szCs w:val="22"/>
              </w:rPr>
            </m:ctrlPr>
          </m:accPr>
          <m:e>
            <m:r>
              <m:rPr>
                <m:sty m:val="p"/>
              </m:rPr>
              <w:rPr>
                <w:rFonts w:ascii="Cambria Math" w:hAnsi="Cambria Math"/>
                <w:sz w:val="22"/>
                <w:szCs w:val="22"/>
                <w:lang w:val="en-US"/>
              </w:rPr>
              <m:t>l</m:t>
            </m:r>
          </m:e>
        </m:acc>
      </m:oMath>
      <w:r w:rsidR="00836E7A" w:rsidRPr="008B4504">
        <w:rPr>
          <w:sz w:val="22"/>
          <w:szCs w:val="22"/>
          <w:vertAlign w:val="subscript"/>
        </w:rPr>
        <w:instrText xml:space="preserve"> </w:instrText>
      </w:r>
      <w:r w:rsidR="00836E7A" w:rsidRPr="00836E7A">
        <w:rPr>
          <w:sz w:val="22"/>
          <w:szCs w:val="22"/>
          <w:vertAlign w:val="subscript"/>
          <w:lang w:val="en-US"/>
        </w:rPr>
        <w:fldChar w:fldCharType="end"/>
      </w:r>
      <w:r w:rsidR="00A91A2A">
        <w:rPr>
          <w:sz w:val="22"/>
          <w:szCs w:val="22"/>
          <w:vertAlign w:val="subscript"/>
        </w:rPr>
        <w:t>ср</w:t>
      </w:r>
      <w:r w:rsidR="00B53BD8">
        <w:rPr>
          <w:sz w:val="22"/>
          <w:szCs w:val="22"/>
        </w:rPr>
        <w:t>.</w:t>
      </w:r>
      <w:r w:rsidRPr="00A75859">
        <w:rPr>
          <w:sz w:val="22"/>
          <w:szCs w:val="22"/>
        </w:rPr>
        <w:t xml:space="preserve"> Данные занесите в табл. 2.</w:t>
      </w:r>
    </w:p>
    <w:p w14:paraId="1BC24C4A" w14:textId="77777777" w:rsidR="00A91A2A" w:rsidRDefault="00A31746" w:rsidP="00B53BD8">
      <w:pPr>
        <w:ind w:firstLine="284"/>
        <w:jc w:val="both"/>
        <w:rPr>
          <w:sz w:val="22"/>
          <w:szCs w:val="22"/>
        </w:rPr>
      </w:pPr>
      <w:r>
        <w:rPr>
          <w:sz w:val="22"/>
          <w:szCs w:val="22"/>
        </w:rPr>
        <w:t>2.4.</w:t>
      </w:r>
      <w:r w:rsidRPr="00A31746">
        <w:rPr>
          <w:sz w:val="22"/>
          <w:szCs w:val="22"/>
        </w:rPr>
        <w:t xml:space="preserve"> </w:t>
      </w:r>
      <w:r w:rsidR="00A63092" w:rsidRPr="00A75859">
        <w:rPr>
          <w:sz w:val="22"/>
          <w:szCs w:val="22"/>
        </w:rPr>
        <w:t>Для каждой величины</w:t>
      </w:r>
      <w:r w:rsidR="003E5323">
        <w:rPr>
          <w:sz w:val="22"/>
          <w:szCs w:val="22"/>
        </w:rPr>
        <w:t xml:space="preserve"> </w:t>
      </w:r>
      <w:r w:rsidR="00A91A2A" w:rsidRPr="00A75859">
        <w:rPr>
          <w:i/>
          <w:sz w:val="22"/>
          <w:szCs w:val="22"/>
          <w:lang w:val="en-US"/>
        </w:rPr>
        <w:t>l</w:t>
      </w:r>
      <w:r w:rsidR="00A91A2A" w:rsidRPr="00A75859">
        <w:rPr>
          <w:i/>
          <w:sz w:val="22"/>
          <w:szCs w:val="22"/>
          <w:vertAlign w:val="subscript"/>
          <w:lang w:val="en-US"/>
        </w:rPr>
        <w:t>n</w:t>
      </w:r>
      <w:r w:rsidR="00A91A2A" w:rsidRPr="003E5323">
        <w:rPr>
          <w:rFonts w:ascii="Symbol" w:hAnsi="Symbol"/>
          <w:sz w:val="22"/>
          <w:szCs w:val="22"/>
          <w:vertAlign w:val="subscript"/>
          <w:lang w:val="en-US"/>
        </w:rPr>
        <w:sym w:font="Symbol" w:char="F062"/>
      </w:r>
      <w:r w:rsidR="00A91A2A" w:rsidRPr="00836E7A">
        <w:rPr>
          <w:sz w:val="22"/>
          <w:szCs w:val="22"/>
          <w:vertAlign w:val="subscript"/>
          <w:lang w:val="en-US"/>
        </w:rPr>
        <w:fldChar w:fldCharType="begin"/>
      </w:r>
      <w:r w:rsidR="00A91A2A" w:rsidRPr="008B4504">
        <w:rPr>
          <w:sz w:val="22"/>
          <w:szCs w:val="22"/>
          <w:vertAlign w:val="subscript"/>
        </w:rPr>
        <w:instrText xml:space="preserve"> </w:instrText>
      </w:r>
      <w:r w:rsidR="00A91A2A" w:rsidRPr="00836E7A">
        <w:rPr>
          <w:sz w:val="22"/>
          <w:szCs w:val="22"/>
          <w:vertAlign w:val="subscript"/>
          <w:lang w:val="en-US"/>
        </w:rPr>
        <w:instrText>QUOTE</w:instrText>
      </w:r>
      <w:r w:rsidR="00A91A2A" w:rsidRPr="008B4504">
        <w:rPr>
          <w:sz w:val="22"/>
          <w:szCs w:val="22"/>
          <w:vertAlign w:val="subscript"/>
        </w:rPr>
        <w:instrText xml:space="preserve"> </w:instrText>
      </w:r>
      <m:oMath>
        <m:acc>
          <m:accPr>
            <m:chr m:val="̅"/>
            <m:ctrlPr>
              <w:rPr>
                <w:rFonts w:ascii="Cambria Math" w:hAnsi="Cambria Math"/>
                <w:i/>
                <w:sz w:val="22"/>
                <w:szCs w:val="22"/>
              </w:rPr>
            </m:ctrlPr>
          </m:accPr>
          <m:e>
            <m:r>
              <m:rPr>
                <m:sty m:val="p"/>
              </m:rPr>
              <w:rPr>
                <w:rFonts w:ascii="Cambria Math" w:hAnsi="Cambria Math"/>
                <w:sz w:val="22"/>
                <w:szCs w:val="22"/>
                <w:lang w:val="en-US"/>
              </w:rPr>
              <m:t>l</m:t>
            </m:r>
          </m:e>
        </m:acc>
      </m:oMath>
      <w:r w:rsidR="00A91A2A" w:rsidRPr="008B4504">
        <w:rPr>
          <w:sz w:val="22"/>
          <w:szCs w:val="22"/>
          <w:vertAlign w:val="subscript"/>
        </w:rPr>
        <w:instrText xml:space="preserve"> </w:instrText>
      </w:r>
      <w:r w:rsidR="00A91A2A" w:rsidRPr="00836E7A">
        <w:rPr>
          <w:sz w:val="22"/>
          <w:szCs w:val="22"/>
          <w:vertAlign w:val="subscript"/>
          <w:lang w:val="en-US"/>
        </w:rPr>
        <w:fldChar w:fldCharType="end"/>
      </w:r>
      <w:r w:rsidR="00A91A2A">
        <w:rPr>
          <w:sz w:val="22"/>
          <w:szCs w:val="22"/>
          <w:vertAlign w:val="subscript"/>
        </w:rPr>
        <w:t>ср</w:t>
      </w:r>
      <w:r w:rsidR="00836E7A" w:rsidRPr="00A91A2A">
        <w:rPr>
          <w:i/>
          <w:sz w:val="22"/>
          <w:szCs w:val="22"/>
        </w:rPr>
        <w:fldChar w:fldCharType="begin"/>
      </w:r>
      <w:r w:rsidR="00836E7A" w:rsidRPr="00A91A2A">
        <w:rPr>
          <w:i/>
          <w:sz w:val="22"/>
          <w:szCs w:val="22"/>
        </w:rPr>
        <w:instrText xml:space="preserve"> QUOTE </w:instrText>
      </w:r>
      <m:oMath>
        <m:acc>
          <m:accPr>
            <m:chr m:val="̅"/>
            <m:ctrlPr>
              <w:rPr>
                <w:rFonts w:ascii="Cambria Math" w:hAnsi="Cambria Math"/>
                <w:i/>
                <w:sz w:val="22"/>
                <w:szCs w:val="22"/>
                <w:lang w:val="en-US"/>
              </w:rPr>
            </m:ctrlPr>
          </m:accPr>
          <m:e>
            <m:sSub>
              <m:sSubPr>
                <m:ctrlPr>
                  <w:rPr>
                    <w:rFonts w:ascii="Cambria Math" w:hAnsi="Cambria Math"/>
                    <w:i/>
                    <w:sz w:val="22"/>
                    <w:szCs w:val="22"/>
                    <w:lang w:val="en-US"/>
                  </w:rPr>
                </m:ctrlPr>
              </m:sSubPr>
              <m:e>
                <m:r>
                  <m:rPr>
                    <m:sty m:val="p"/>
                  </m:rPr>
                  <w:rPr>
                    <w:rFonts w:ascii="Cambria Math" w:hAnsi="Cambria Math"/>
                    <w:sz w:val="22"/>
                    <w:szCs w:val="22"/>
                    <w:lang w:val="en-US"/>
                  </w:rPr>
                  <m:t>l</m:t>
                </m:r>
              </m:e>
              <m:sub>
                <m:r>
                  <m:rPr>
                    <m:sty m:val="p"/>
                  </m:rPr>
                  <w:rPr>
                    <w:rFonts w:ascii="Cambria Math" w:hAnsi="Cambria Math"/>
                    <w:sz w:val="22"/>
                    <w:szCs w:val="22"/>
                    <w:lang w:val="en-US"/>
                  </w:rPr>
                  <m:t>n</m:t>
                </m:r>
                <m:r>
                  <w:rPr>
                    <w:rFonts w:ascii="Cambria Math" w:hAnsi="Cambria Math"/>
                    <w:i/>
                    <w:sz w:val="22"/>
                    <w:szCs w:val="22"/>
                    <w:lang w:val="en-US"/>
                  </w:rPr>
                  <w:sym w:font="Symbol" w:char="F062"/>
                </m:r>
              </m:sub>
            </m:sSub>
          </m:e>
        </m:acc>
      </m:oMath>
      <w:r w:rsidR="00836E7A" w:rsidRPr="00A91A2A">
        <w:rPr>
          <w:i/>
          <w:sz w:val="22"/>
          <w:szCs w:val="22"/>
        </w:rPr>
        <w:instrText xml:space="preserve"> </w:instrText>
      </w:r>
      <w:r w:rsidR="00836E7A" w:rsidRPr="00A91A2A">
        <w:rPr>
          <w:i/>
          <w:sz w:val="22"/>
          <w:szCs w:val="22"/>
        </w:rPr>
        <w:fldChar w:fldCharType="end"/>
      </w:r>
      <w:r w:rsidR="00A91A2A">
        <w:rPr>
          <w:i/>
          <w:sz w:val="22"/>
          <w:szCs w:val="22"/>
        </w:rPr>
        <w:t xml:space="preserve"> </w:t>
      </w:r>
      <w:r w:rsidR="00A63092" w:rsidRPr="00A75859">
        <w:rPr>
          <w:sz w:val="22"/>
          <w:szCs w:val="22"/>
        </w:rPr>
        <w:t>вычислите значения</w:t>
      </w:r>
    </w:p>
    <w:p w14:paraId="07F56803" w14:textId="77777777" w:rsidR="00A91A2A" w:rsidRPr="00A91A2A" w:rsidRDefault="00836E7A" w:rsidP="00A91A2A">
      <w:pPr>
        <w:jc w:val="center"/>
        <w:rPr>
          <w:i/>
          <w:sz w:val="22"/>
          <w:szCs w:val="22"/>
          <w:lang w:val="en-US"/>
        </w:rPr>
      </w:pPr>
      <w:r w:rsidRPr="00B53BD8">
        <w:rPr>
          <w:i/>
          <w:sz w:val="22"/>
          <w:szCs w:val="22"/>
        </w:rPr>
        <w:fldChar w:fldCharType="begin"/>
      </w:r>
      <w:r w:rsidRPr="005505A9">
        <w:rPr>
          <w:i/>
          <w:sz w:val="22"/>
          <w:szCs w:val="22"/>
          <w:lang w:val="en-US"/>
        </w:rPr>
        <w:instrText xml:space="preserve"> </w:instrText>
      </w:r>
      <w:r w:rsidRPr="00B53BD8">
        <w:rPr>
          <w:i/>
          <w:sz w:val="22"/>
          <w:szCs w:val="22"/>
          <w:lang w:val="en-US"/>
        </w:rPr>
        <w:instrText>QUOTE</w:instrText>
      </w:r>
      <w:r w:rsidRPr="005505A9">
        <w:rPr>
          <w:i/>
          <w:sz w:val="22"/>
          <w:szCs w:val="22"/>
          <w:lang w:val="en-US"/>
        </w:rPr>
        <w:instrText xml:space="preserve"> </w:instrText>
      </w:r>
      <m:oMath>
        <m:r>
          <m:rPr>
            <m:sty m:val="p"/>
          </m:rPr>
          <w:rPr>
            <w:rFonts w:ascii="Cambria Math" w:hAnsi="Cambria Math"/>
            <w:sz w:val="22"/>
            <w:szCs w:val="22"/>
            <w:lang w:val="en-US"/>
          </w:rPr>
          <m:t>tg</m:t>
        </m:r>
        <m:sSub>
          <m:sSubPr>
            <m:ctrlPr>
              <w:rPr>
                <w:rFonts w:ascii="Cambria Math" w:hAnsi="Cambria Math"/>
                <w:i/>
                <w:sz w:val="22"/>
                <w:szCs w:val="22"/>
              </w:rPr>
            </m:ctrlPr>
          </m:sSubPr>
          <m:e>
            <m:r>
              <w:rPr>
                <w:rFonts w:ascii="Cambria Math" w:hAnsi="Cambria Math"/>
                <w:i/>
                <w:sz w:val="22"/>
                <w:szCs w:val="22"/>
              </w:rPr>
              <w:sym w:font="Symbol" w:char="F061"/>
            </m:r>
          </m:e>
          <m:sub>
            <m:r>
              <m:rPr>
                <m:sty m:val="p"/>
              </m:rPr>
              <w:rPr>
                <w:rFonts w:ascii="Cambria Math" w:hAnsi="Cambria Math"/>
                <w:sz w:val="22"/>
                <w:szCs w:val="22"/>
                <w:lang w:val="en-US"/>
              </w:rPr>
              <m:t>max,n</m:t>
            </m:r>
          </m:sub>
        </m:sSub>
        <m:r>
          <m:rPr>
            <m:sty m:val="p"/>
          </m:rPr>
          <w:rPr>
            <w:rFonts w:ascii="Cambria Math" w:hAnsi="Cambria Math"/>
            <w:sz w:val="22"/>
            <w:szCs w:val="22"/>
            <w:lang w:val="en-US"/>
          </w:rPr>
          <m:t>=</m:t>
        </m:r>
        <m:f>
          <m:fPr>
            <m:ctrlPr>
              <w:rPr>
                <w:rFonts w:ascii="Cambria Math" w:hAnsi="Cambria Math"/>
                <w:i/>
                <w:sz w:val="22"/>
                <w:szCs w:val="22"/>
              </w:rPr>
            </m:ctrlPr>
          </m:fPr>
          <m:num>
            <m:acc>
              <m:accPr>
                <m:chr m:val="̅"/>
                <m:ctrlPr>
                  <w:rPr>
                    <w:rFonts w:ascii="Cambria Math" w:hAnsi="Cambria Math"/>
                    <w:i/>
                    <w:sz w:val="22"/>
                    <w:szCs w:val="22"/>
                  </w:rPr>
                </m:ctrlPr>
              </m:accPr>
              <m:e>
                <m:sSub>
                  <m:sSubPr>
                    <m:ctrlPr>
                      <w:rPr>
                        <w:rFonts w:ascii="Cambria Math" w:hAnsi="Cambria Math"/>
                        <w:i/>
                        <w:sz w:val="22"/>
                        <w:szCs w:val="22"/>
                      </w:rPr>
                    </m:ctrlPr>
                  </m:sSubPr>
                  <m:e>
                    <m:r>
                      <m:rPr>
                        <m:sty m:val="p"/>
                      </m:rPr>
                      <w:rPr>
                        <w:rFonts w:ascii="Cambria Math" w:hAnsi="Cambria Math"/>
                        <w:sz w:val="22"/>
                        <w:szCs w:val="22"/>
                        <w:lang w:val="en-US"/>
                      </w:rPr>
                      <m:t>l</m:t>
                    </m:r>
                  </m:e>
                  <m:sub>
                    <m:r>
                      <m:rPr>
                        <m:sty m:val="p"/>
                      </m:rPr>
                      <w:rPr>
                        <w:rFonts w:ascii="Cambria Math" w:hAnsi="Cambria Math"/>
                        <w:sz w:val="22"/>
                        <w:szCs w:val="22"/>
                        <w:lang w:val="en-US"/>
                      </w:rPr>
                      <m:t>n</m:t>
                    </m:r>
                    <m:r>
                      <w:rPr>
                        <w:rFonts w:ascii="Cambria Math" w:hAnsi="Cambria Math"/>
                        <w:i/>
                        <w:sz w:val="22"/>
                        <w:szCs w:val="22"/>
                      </w:rPr>
                      <w:sym w:font="Symbol" w:char="F062"/>
                    </m:r>
                  </m:sub>
                </m:sSub>
              </m:e>
            </m:acc>
          </m:num>
          <m:den>
            <m:r>
              <m:rPr>
                <m:sty m:val="p"/>
              </m:rPr>
              <w:rPr>
                <w:rFonts w:ascii="Cambria Math" w:hAnsi="Cambria Math"/>
                <w:sz w:val="22"/>
                <w:szCs w:val="22"/>
                <w:lang w:val="en-US"/>
              </w:rPr>
              <m:t>L</m:t>
            </m:r>
          </m:den>
        </m:f>
        <m:r>
          <m:rPr>
            <m:sty m:val="p"/>
          </m:rPr>
          <w:rPr>
            <w:rFonts w:ascii="Cambria Math" w:hAnsi="Cambria Math"/>
            <w:sz w:val="22"/>
            <w:szCs w:val="22"/>
            <w:lang w:val="en-US"/>
          </w:rPr>
          <m:t>.</m:t>
        </m:r>
      </m:oMath>
      <w:r w:rsidRPr="005505A9">
        <w:rPr>
          <w:i/>
          <w:sz w:val="22"/>
          <w:szCs w:val="22"/>
          <w:lang w:val="en-US"/>
        </w:rPr>
        <w:instrText xml:space="preserve"> </w:instrText>
      </w:r>
      <w:r w:rsidRPr="00B53BD8">
        <w:rPr>
          <w:i/>
          <w:sz w:val="22"/>
          <w:szCs w:val="22"/>
        </w:rPr>
        <w:fldChar w:fldCharType="end"/>
      </w:r>
      <w:r w:rsidR="003E5323" w:rsidRPr="00B53BD8">
        <w:rPr>
          <w:i/>
          <w:sz w:val="22"/>
          <w:szCs w:val="22"/>
          <w:lang w:val="en-US"/>
        </w:rPr>
        <w:t>tg</w:t>
      </w:r>
      <w:r w:rsidR="003E5323">
        <w:rPr>
          <w:sz w:val="22"/>
          <w:szCs w:val="22"/>
          <w:lang w:val="en-US"/>
        </w:rPr>
        <w:sym w:font="Symbol" w:char="F061"/>
      </w:r>
      <w:proofErr w:type="gramStart"/>
      <w:r w:rsidR="003E5323" w:rsidRPr="003E5323">
        <w:rPr>
          <w:i/>
          <w:sz w:val="22"/>
          <w:szCs w:val="22"/>
          <w:vertAlign w:val="subscript"/>
          <w:lang w:val="en-US"/>
        </w:rPr>
        <w:t>max</w:t>
      </w:r>
      <w:r w:rsidR="003E5323" w:rsidRPr="005505A9">
        <w:rPr>
          <w:i/>
          <w:sz w:val="22"/>
          <w:szCs w:val="22"/>
          <w:vertAlign w:val="subscript"/>
          <w:lang w:val="en-US"/>
        </w:rPr>
        <w:t>,</w:t>
      </w:r>
      <w:r w:rsidR="003E5323" w:rsidRPr="003E5323">
        <w:rPr>
          <w:i/>
          <w:sz w:val="22"/>
          <w:szCs w:val="22"/>
          <w:vertAlign w:val="subscript"/>
          <w:lang w:val="en-US"/>
        </w:rPr>
        <w:t>n</w:t>
      </w:r>
      <w:proofErr w:type="gramEnd"/>
      <w:r w:rsidR="003E5323" w:rsidRPr="005505A9">
        <w:rPr>
          <w:sz w:val="22"/>
          <w:szCs w:val="22"/>
          <w:lang w:val="en-US"/>
        </w:rPr>
        <w:t xml:space="preserve"> </w:t>
      </w:r>
      <w:r w:rsidR="00B53BD8">
        <w:rPr>
          <w:sz w:val="22"/>
          <w:szCs w:val="22"/>
          <w:lang w:val="en-US"/>
        </w:rPr>
        <w:sym w:font="Symbol" w:char="F03D"/>
      </w:r>
      <w:r w:rsidR="003E5323" w:rsidRPr="005505A9">
        <w:rPr>
          <w:sz w:val="22"/>
          <w:szCs w:val="22"/>
          <w:lang w:val="en-US"/>
        </w:rPr>
        <w:t xml:space="preserve"> </w:t>
      </w:r>
      <w:r w:rsidR="00A91A2A" w:rsidRPr="00A75859">
        <w:rPr>
          <w:i/>
          <w:sz w:val="22"/>
          <w:szCs w:val="22"/>
          <w:lang w:val="en-US"/>
        </w:rPr>
        <w:t>l</w:t>
      </w:r>
      <w:r w:rsidR="00A91A2A" w:rsidRPr="00A75859">
        <w:rPr>
          <w:i/>
          <w:sz w:val="22"/>
          <w:szCs w:val="22"/>
          <w:vertAlign w:val="subscript"/>
          <w:lang w:val="en-US"/>
        </w:rPr>
        <w:t>n</w:t>
      </w:r>
      <w:r w:rsidR="00A91A2A" w:rsidRPr="003E5323">
        <w:rPr>
          <w:rFonts w:ascii="Symbol" w:hAnsi="Symbol"/>
          <w:sz w:val="22"/>
          <w:szCs w:val="22"/>
          <w:vertAlign w:val="subscript"/>
          <w:lang w:val="en-US"/>
        </w:rPr>
        <w:sym w:font="Symbol" w:char="F062"/>
      </w:r>
      <w:r w:rsidR="00A91A2A" w:rsidRPr="00836E7A">
        <w:rPr>
          <w:sz w:val="22"/>
          <w:szCs w:val="22"/>
          <w:vertAlign w:val="subscript"/>
          <w:lang w:val="en-US"/>
        </w:rPr>
        <w:fldChar w:fldCharType="begin"/>
      </w:r>
      <w:r w:rsidR="00A91A2A" w:rsidRPr="005505A9">
        <w:rPr>
          <w:sz w:val="22"/>
          <w:szCs w:val="22"/>
          <w:vertAlign w:val="subscript"/>
          <w:lang w:val="en-US"/>
        </w:rPr>
        <w:instrText xml:space="preserve"> </w:instrText>
      </w:r>
      <w:r w:rsidR="00A91A2A" w:rsidRPr="00836E7A">
        <w:rPr>
          <w:sz w:val="22"/>
          <w:szCs w:val="22"/>
          <w:vertAlign w:val="subscript"/>
          <w:lang w:val="en-US"/>
        </w:rPr>
        <w:instrText>QUOTE</w:instrText>
      </w:r>
      <w:r w:rsidR="00A91A2A" w:rsidRPr="005505A9">
        <w:rPr>
          <w:sz w:val="22"/>
          <w:szCs w:val="22"/>
          <w:vertAlign w:val="subscript"/>
          <w:lang w:val="en-US"/>
        </w:rPr>
        <w:instrText xml:space="preserve"> </w:instrText>
      </w:r>
      <m:oMath>
        <m:acc>
          <m:accPr>
            <m:chr m:val="̅"/>
            <m:ctrlPr>
              <w:rPr>
                <w:rFonts w:ascii="Cambria Math" w:hAnsi="Cambria Math"/>
                <w:i/>
                <w:sz w:val="22"/>
                <w:szCs w:val="22"/>
              </w:rPr>
            </m:ctrlPr>
          </m:accPr>
          <m:e>
            <m:r>
              <m:rPr>
                <m:sty m:val="p"/>
              </m:rPr>
              <w:rPr>
                <w:rFonts w:ascii="Cambria Math" w:hAnsi="Cambria Math"/>
                <w:sz w:val="22"/>
                <w:szCs w:val="22"/>
                <w:lang w:val="en-US"/>
              </w:rPr>
              <m:t>l</m:t>
            </m:r>
          </m:e>
        </m:acc>
      </m:oMath>
      <w:r w:rsidR="00A91A2A" w:rsidRPr="005505A9">
        <w:rPr>
          <w:sz w:val="22"/>
          <w:szCs w:val="22"/>
          <w:vertAlign w:val="subscript"/>
          <w:lang w:val="en-US"/>
        </w:rPr>
        <w:instrText xml:space="preserve"> </w:instrText>
      </w:r>
      <w:r w:rsidR="00A91A2A" w:rsidRPr="00836E7A">
        <w:rPr>
          <w:sz w:val="22"/>
          <w:szCs w:val="22"/>
          <w:vertAlign w:val="subscript"/>
          <w:lang w:val="en-US"/>
        </w:rPr>
        <w:fldChar w:fldCharType="end"/>
      </w:r>
      <w:r w:rsidR="00A91A2A">
        <w:rPr>
          <w:sz w:val="22"/>
          <w:szCs w:val="22"/>
          <w:vertAlign w:val="subscript"/>
        </w:rPr>
        <w:t>ср</w:t>
      </w:r>
      <w:r w:rsidR="00A91A2A" w:rsidRPr="00A91A2A">
        <w:rPr>
          <w:sz w:val="22"/>
          <w:szCs w:val="22"/>
          <w:lang w:val="en-US"/>
        </w:rPr>
        <w:t xml:space="preserve"> </w:t>
      </w:r>
      <w:r w:rsidR="003E5323" w:rsidRPr="00A91A2A">
        <w:rPr>
          <w:sz w:val="22"/>
          <w:szCs w:val="22"/>
          <w:lang w:val="en-US"/>
        </w:rPr>
        <w:t>/</w:t>
      </w:r>
      <w:r w:rsidR="003E5323" w:rsidRPr="003E5323">
        <w:rPr>
          <w:i/>
          <w:sz w:val="22"/>
          <w:szCs w:val="22"/>
          <w:lang w:val="en-US"/>
        </w:rPr>
        <w:t>L</w:t>
      </w:r>
    </w:p>
    <w:p w14:paraId="6CA3E63F" w14:textId="77777777" w:rsidR="00A63092" w:rsidRPr="00A75859" w:rsidRDefault="00A63092" w:rsidP="00A63092">
      <w:pPr>
        <w:jc w:val="both"/>
        <w:rPr>
          <w:sz w:val="22"/>
          <w:szCs w:val="22"/>
        </w:rPr>
      </w:pPr>
      <w:r w:rsidRPr="00A75859">
        <w:rPr>
          <w:sz w:val="22"/>
          <w:szCs w:val="22"/>
        </w:rPr>
        <w:t xml:space="preserve">и соответствующие им углы дифракции </w:t>
      </w:r>
      <w:r w:rsidRPr="00A75859">
        <w:rPr>
          <w:sz w:val="22"/>
          <w:szCs w:val="22"/>
        </w:rPr>
        <w:sym w:font="Symbol" w:char="F061"/>
      </w:r>
      <w:r w:rsidRPr="002347E4">
        <w:rPr>
          <w:i/>
          <w:sz w:val="22"/>
          <w:szCs w:val="22"/>
          <w:vertAlign w:val="subscript"/>
          <w:lang w:val="en-US"/>
        </w:rPr>
        <w:t>max</w:t>
      </w:r>
      <w:r w:rsidRPr="002347E4">
        <w:rPr>
          <w:i/>
          <w:sz w:val="22"/>
          <w:szCs w:val="22"/>
          <w:vertAlign w:val="subscript"/>
        </w:rPr>
        <w:t>,</w:t>
      </w:r>
      <w:r w:rsidRPr="002347E4">
        <w:rPr>
          <w:i/>
          <w:sz w:val="22"/>
          <w:szCs w:val="22"/>
          <w:vertAlign w:val="subscript"/>
          <w:lang w:val="en-US"/>
        </w:rPr>
        <w:t>n</w:t>
      </w:r>
      <w:r w:rsidRPr="00A75859">
        <w:rPr>
          <w:sz w:val="22"/>
          <w:szCs w:val="22"/>
          <w:vertAlign w:val="subscript"/>
        </w:rPr>
        <w:t xml:space="preserve"> </w:t>
      </w:r>
      <w:r w:rsidRPr="00A75859">
        <w:rPr>
          <w:sz w:val="22"/>
          <w:szCs w:val="22"/>
        </w:rPr>
        <w:t xml:space="preserve"> в радианах. Данные занесите в таблицу 2.</w:t>
      </w:r>
    </w:p>
    <w:p w14:paraId="66C4F0B3" w14:textId="77777777" w:rsidR="00A63092" w:rsidRPr="00A75859" w:rsidRDefault="00A31746" w:rsidP="00B53BD8">
      <w:pPr>
        <w:ind w:firstLine="284"/>
        <w:jc w:val="both"/>
        <w:rPr>
          <w:sz w:val="22"/>
          <w:szCs w:val="22"/>
        </w:rPr>
      </w:pPr>
      <w:r>
        <w:rPr>
          <w:sz w:val="22"/>
          <w:szCs w:val="22"/>
        </w:rPr>
        <w:t>2.5.</w:t>
      </w:r>
      <w:r w:rsidRPr="00A31746">
        <w:rPr>
          <w:sz w:val="22"/>
          <w:szCs w:val="22"/>
        </w:rPr>
        <w:t xml:space="preserve"> </w:t>
      </w:r>
      <w:r w:rsidR="00A63092" w:rsidRPr="00A75859">
        <w:rPr>
          <w:sz w:val="22"/>
          <w:szCs w:val="22"/>
        </w:rPr>
        <w:t xml:space="preserve">По формуле </w:t>
      </w:r>
      <w:r w:rsidR="00A63092" w:rsidRPr="00547FB6">
        <w:rPr>
          <w:i/>
          <w:sz w:val="22"/>
          <w:szCs w:val="22"/>
          <w:lang w:val="en-US"/>
        </w:rPr>
        <w:t>d</w:t>
      </w:r>
      <w:r w:rsidR="00A63092" w:rsidRPr="00A75859">
        <w:rPr>
          <w:sz w:val="22"/>
          <w:szCs w:val="22"/>
          <w:vertAlign w:val="subscript"/>
          <w:lang w:val="en-US"/>
        </w:rPr>
        <w:sym w:font="Symbol" w:char="F062"/>
      </w:r>
      <w:r w:rsidR="00A63092" w:rsidRPr="00A75859">
        <w:rPr>
          <w:sz w:val="22"/>
          <w:szCs w:val="22"/>
        </w:rPr>
        <w:t xml:space="preserve"> </w:t>
      </w:r>
      <w:r w:rsidR="00A63092" w:rsidRPr="00A75859">
        <w:rPr>
          <w:sz w:val="22"/>
          <w:szCs w:val="22"/>
          <w:lang w:val="en-US"/>
        </w:rPr>
        <w:sym w:font="Symbol" w:char="F061"/>
      </w:r>
      <w:r w:rsidR="00A63092" w:rsidRPr="002347E4">
        <w:rPr>
          <w:i/>
          <w:sz w:val="22"/>
          <w:szCs w:val="22"/>
          <w:vertAlign w:val="subscript"/>
          <w:lang w:val="en-US"/>
        </w:rPr>
        <w:t>max</w:t>
      </w:r>
      <w:r w:rsidR="00A63092" w:rsidRPr="002347E4">
        <w:rPr>
          <w:i/>
          <w:sz w:val="22"/>
          <w:szCs w:val="22"/>
          <w:vertAlign w:val="subscript"/>
        </w:rPr>
        <w:t>,</w:t>
      </w:r>
      <w:r w:rsidR="00A63092" w:rsidRPr="002347E4">
        <w:rPr>
          <w:i/>
          <w:sz w:val="22"/>
          <w:szCs w:val="22"/>
          <w:vertAlign w:val="subscript"/>
          <w:lang w:val="en-US"/>
        </w:rPr>
        <w:t>n</w:t>
      </w:r>
      <w:r w:rsidR="00A63092" w:rsidRPr="00A75859">
        <w:rPr>
          <w:sz w:val="22"/>
          <w:szCs w:val="22"/>
        </w:rPr>
        <w:t xml:space="preserve"> </w:t>
      </w:r>
      <w:r w:rsidR="00B53BD8">
        <w:rPr>
          <w:sz w:val="22"/>
          <w:szCs w:val="22"/>
        </w:rPr>
        <w:sym w:font="Symbol" w:char="F03D"/>
      </w:r>
      <w:r w:rsidR="00A63092" w:rsidRPr="00A75859">
        <w:rPr>
          <w:sz w:val="22"/>
          <w:szCs w:val="22"/>
        </w:rPr>
        <w:t xml:space="preserve"> </w:t>
      </w:r>
      <w:r w:rsidR="00A63092" w:rsidRPr="00547FB6">
        <w:rPr>
          <w:i/>
          <w:sz w:val="22"/>
          <w:szCs w:val="22"/>
          <w:lang w:val="en-US"/>
        </w:rPr>
        <w:t>n</w:t>
      </w:r>
      <w:r w:rsidR="00A63092" w:rsidRPr="003E5323">
        <w:rPr>
          <w:rFonts w:ascii="Symbol" w:hAnsi="Symbol"/>
          <w:sz w:val="22"/>
          <w:szCs w:val="22"/>
          <w:lang w:val="en-US"/>
        </w:rPr>
        <w:sym w:font="Symbol" w:char="F06C"/>
      </w:r>
      <w:r w:rsidR="00A63092" w:rsidRPr="00A75859">
        <w:rPr>
          <w:sz w:val="22"/>
          <w:szCs w:val="22"/>
        </w:rPr>
        <w:t xml:space="preserve"> для заданных </w:t>
      </w:r>
      <w:r w:rsidR="00A63092" w:rsidRPr="00B53BD8">
        <w:rPr>
          <w:i/>
          <w:sz w:val="22"/>
          <w:szCs w:val="22"/>
          <w:lang w:val="en-US"/>
        </w:rPr>
        <w:t>n</w:t>
      </w:r>
      <w:r w:rsidR="00A63092" w:rsidRPr="00A75859">
        <w:rPr>
          <w:sz w:val="22"/>
          <w:szCs w:val="22"/>
        </w:rPr>
        <w:t xml:space="preserve"> рассчитайте эффективный период </w:t>
      </w:r>
      <w:r w:rsidR="00A63092" w:rsidRPr="00846D06">
        <w:rPr>
          <w:i/>
          <w:sz w:val="22"/>
          <w:szCs w:val="22"/>
          <w:lang w:val="en-US"/>
        </w:rPr>
        <w:t>d</w:t>
      </w:r>
      <w:r w:rsidR="00A63092" w:rsidRPr="00A75859">
        <w:rPr>
          <w:sz w:val="22"/>
          <w:szCs w:val="22"/>
          <w:vertAlign w:val="subscript"/>
          <w:lang w:val="en-US"/>
        </w:rPr>
        <w:sym w:font="Symbol" w:char="F062"/>
      </w:r>
      <w:r w:rsidR="00A63092" w:rsidRPr="00A75859">
        <w:rPr>
          <w:sz w:val="22"/>
          <w:szCs w:val="22"/>
        </w:rPr>
        <w:t xml:space="preserve">. Вычислите среднее значение </w:t>
      </w:r>
      <w:r w:rsidR="00836E7A" w:rsidRPr="00836E7A">
        <w:rPr>
          <w:sz w:val="22"/>
          <w:szCs w:val="22"/>
        </w:rPr>
        <w:fldChar w:fldCharType="begin"/>
      </w:r>
      <w:r w:rsidR="00836E7A" w:rsidRPr="00836E7A">
        <w:rPr>
          <w:sz w:val="22"/>
          <w:szCs w:val="22"/>
        </w:rPr>
        <w:instrText xml:space="preserve"> QUOTE </w:instrText>
      </w:r>
      <m:oMath>
        <m:acc>
          <m:accPr>
            <m:chr m:val="̅"/>
            <m:ctrlPr>
              <w:rPr>
                <w:rFonts w:ascii="Cambria Math" w:hAnsi="Cambria Math"/>
                <w:i/>
                <w:sz w:val="22"/>
                <w:szCs w:val="22"/>
              </w:rPr>
            </m:ctrlPr>
          </m:accPr>
          <m:e>
            <m:sSub>
              <m:sSubPr>
                <m:ctrlPr>
                  <w:rPr>
                    <w:rFonts w:ascii="Cambria Math" w:hAnsi="Cambria Math"/>
                    <w:i/>
                    <w:sz w:val="22"/>
                    <w:szCs w:val="22"/>
                  </w:rPr>
                </m:ctrlPr>
              </m:sSubPr>
              <m:e>
                <m:r>
                  <m:rPr>
                    <m:sty m:val="p"/>
                  </m:rPr>
                  <w:rPr>
                    <w:rFonts w:ascii="Cambria Math" w:hAnsi="Cambria Math"/>
                    <w:sz w:val="22"/>
                    <w:szCs w:val="22"/>
                  </w:rPr>
                  <m:t>d</m:t>
                </m:r>
              </m:e>
              <m:sub>
                <m:r>
                  <w:rPr>
                    <w:rFonts w:ascii="Cambria Math" w:hAnsi="Cambria Math"/>
                    <w:i/>
                    <w:sz w:val="22"/>
                    <w:szCs w:val="22"/>
                  </w:rPr>
                  <w:sym w:font="Symbol" w:char="F062"/>
                </m:r>
              </m:sub>
            </m:sSub>
          </m:e>
        </m:acc>
      </m:oMath>
      <w:r w:rsidR="00836E7A" w:rsidRPr="00836E7A">
        <w:rPr>
          <w:sz w:val="22"/>
          <w:szCs w:val="22"/>
        </w:rPr>
        <w:instrText xml:space="preserve"> </w:instrText>
      </w:r>
      <w:r w:rsidR="00836E7A" w:rsidRPr="00836E7A">
        <w:rPr>
          <w:sz w:val="22"/>
          <w:szCs w:val="22"/>
        </w:rPr>
        <w:fldChar w:fldCharType="end"/>
      </w:r>
      <w:r w:rsidR="00A91A2A" w:rsidRPr="00B53BD8">
        <w:rPr>
          <w:i/>
          <w:sz w:val="22"/>
          <w:szCs w:val="22"/>
        </w:rPr>
        <w:t xml:space="preserve"> </w:t>
      </w:r>
      <w:r w:rsidR="00A91A2A" w:rsidRPr="00846D06">
        <w:rPr>
          <w:i/>
          <w:sz w:val="22"/>
          <w:szCs w:val="22"/>
          <w:lang w:val="en-US"/>
        </w:rPr>
        <w:t>d</w:t>
      </w:r>
      <w:r w:rsidR="00A91A2A" w:rsidRPr="00A75859">
        <w:rPr>
          <w:sz w:val="22"/>
          <w:szCs w:val="22"/>
          <w:vertAlign w:val="subscript"/>
          <w:lang w:val="en-US"/>
        </w:rPr>
        <w:sym w:font="Symbol" w:char="F062"/>
      </w:r>
      <w:r w:rsidR="00A91A2A">
        <w:rPr>
          <w:sz w:val="22"/>
          <w:szCs w:val="22"/>
          <w:vertAlign w:val="subscript"/>
        </w:rPr>
        <w:t>ср</w:t>
      </w:r>
      <w:r w:rsidR="00A63092" w:rsidRPr="00A75859">
        <w:rPr>
          <w:sz w:val="22"/>
          <w:szCs w:val="22"/>
        </w:rPr>
        <w:t>.</w:t>
      </w:r>
    </w:p>
    <w:p w14:paraId="2C52FFEF" w14:textId="77777777" w:rsidR="00A63092" w:rsidRPr="00A75859" w:rsidRDefault="00A63092" w:rsidP="002A0A6A">
      <w:pPr>
        <w:ind w:firstLine="284"/>
        <w:jc w:val="both"/>
        <w:rPr>
          <w:sz w:val="22"/>
          <w:szCs w:val="22"/>
        </w:rPr>
      </w:pPr>
      <w:r w:rsidRPr="00A75859">
        <w:rPr>
          <w:sz w:val="22"/>
          <w:szCs w:val="22"/>
        </w:rPr>
        <w:t xml:space="preserve">Сравните экспериментальное значение эффективного периода </w:t>
      </w:r>
      <w:proofErr w:type="spellStart"/>
      <w:r w:rsidRPr="00A75859">
        <w:rPr>
          <w:sz w:val="22"/>
          <w:szCs w:val="22"/>
        </w:rPr>
        <w:t>решетки</w:t>
      </w:r>
      <w:proofErr w:type="spellEnd"/>
      <w:r w:rsidRPr="00A75859">
        <w:rPr>
          <w:sz w:val="22"/>
          <w:szCs w:val="22"/>
        </w:rPr>
        <w:t xml:space="preserve"> с </w:t>
      </w:r>
      <w:proofErr w:type="spellStart"/>
      <w:r w:rsidRPr="00A75859">
        <w:rPr>
          <w:sz w:val="22"/>
          <w:szCs w:val="22"/>
        </w:rPr>
        <w:t>расчетным</w:t>
      </w:r>
      <w:proofErr w:type="spellEnd"/>
      <w:r w:rsidRPr="00A75859">
        <w:rPr>
          <w:sz w:val="22"/>
          <w:szCs w:val="22"/>
        </w:rPr>
        <w:t xml:space="preserve"> </w:t>
      </w:r>
      <w:r w:rsidRPr="00547FB6">
        <w:rPr>
          <w:i/>
          <w:sz w:val="22"/>
          <w:szCs w:val="22"/>
        </w:rPr>
        <w:t>d</w:t>
      </w:r>
      <w:r w:rsidRPr="00E76532">
        <w:rPr>
          <w:rFonts w:ascii="Symbol" w:hAnsi="Symbol"/>
          <w:sz w:val="22"/>
          <w:szCs w:val="22"/>
          <w:vertAlign w:val="subscript"/>
        </w:rPr>
        <w:sym w:font="Symbol" w:char="F062"/>
      </w:r>
      <w:r w:rsidRPr="00547FB6">
        <w:rPr>
          <w:i/>
          <w:sz w:val="22"/>
          <w:szCs w:val="22"/>
        </w:rPr>
        <w:t xml:space="preserve"> </w:t>
      </w:r>
      <w:r w:rsidR="00B53BD8">
        <w:rPr>
          <w:i/>
          <w:sz w:val="22"/>
          <w:szCs w:val="22"/>
        </w:rPr>
        <w:sym w:font="Symbol" w:char="F03D"/>
      </w:r>
      <w:r w:rsidRPr="00547FB6">
        <w:rPr>
          <w:i/>
          <w:sz w:val="22"/>
          <w:szCs w:val="22"/>
        </w:rPr>
        <w:t xml:space="preserve"> </w:t>
      </w:r>
      <w:proofErr w:type="spellStart"/>
      <w:r w:rsidRPr="00547FB6">
        <w:rPr>
          <w:i/>
          <w:sz w:val="22"/>
          <w:szCs w:val="22"/>
        </w:rPr>
        <w:t>d</w:t>
      </w:r>
      <w:proofErr w:type="spellEnd"/>
      <w:r w:rsidRPr="00A75859">
        <w:rPr>
          <w:sz w:val="22"/>
          <w:szCs w:val="22"/>
        </w:rPr>
        <w:t xml:space="preserve"> </w:t>
      </w:r>
      <w:proofErr w:type="spellStart"/>
      <w:r w:rsidRPr="002A0A6A">
        <w:rPr>
          <w:i/>
          <w:sz w:val="22"/>
          <w:szCs w:val="22"/>
        </w:rPr>
        <w:t>cos</w:t>
      </w:r>
      <w:proofErr w:type="spellEnd"/>
      <w:r w:rsidRPr="002347E4">
        <w:rPr>
          <w:rFonts w:ascii="Symbol" w:hAnsi="Symbol"/>
          <w:sz w:val="22"/>
          <w:szCs w:val="22"/>
        </w:rPr>
        <w:sym w:font="Symbol" w:char="F062"/>
      </w:r>
      <w:r w:rsidRPr="00A75859">
        <w:rPr>
          <w:sz w:val="22"/>
          <w:szCs w:val="22"/>
        </w:rPr>
        <w:t>. Объясните возможные причины расхож</w:t>
      </w:r>
      <w:r w:rsidR="002A0A6A">
        <w:rPr>
          <w:sz w:val="22"/>
          <w:szCs w:val="22"/>
        </w:rPr>
        <w:t>дения.</w:t>
      </w:r>
    </w:p>
    <w:p w14:paraId="073145CD" w14:textId="77777777" w:rsidR="00A63092" w:rsidRPr="00A75859" w:rsidRDefault="00A63092" w:rsidP="002A0A6A">
      <w:pPr>
        <w:ind w:firstLine="284"/>
        <w:jc w:val="both"/>
        <w:rPr>
          <w:sz w:val="22"/>
          <w:szCs w:val="22"/>
        </w:rPr>
      </w:pPr>
      <w:r w:rsidRPr="00A75859">
        <w:rPr>
          <w:sz w:val="22"/>
          <w:szCs w:val="22"/>
        </w:rPr>
        <w:t xml:space="preserve">Укажите, как изменились расстояния между главными максимумами </w:t>
      </w:r>
      <w:r w:rsidRPr="00A75859">
        <w:rPr>
          <w:i/>
          <w:sz w:val="22"/>
          <w:szCs w:val="22"/>
          <w:lang w:val="en-US"/>
        </w:rPr>
        <w:t>l</w:t>
      </w:r>
      <w:r w:rsidRPr="00A75859">
        <w:rPr>
          <w:i/>
          <w:sz w:val="22"/>
          <w:szCs w:val="22"/>
        </w:rPr>
        <w:t xml:space="preserve"> </w:t>
      </w:r>
      <w:r w:rsidR="002A0A6A" w:rsidRPr="002A0A6A">
        <w:rPr>
          <w:sz w:val="22"/>
          <w:szCs w:val="22"/>
        </w:rPr>
        <w:sym w:font="Symbol" w:char="F03D"/>
      </w:r>
      <w:r w:rsidRPr="00A75859">
        <w:rPr>
          <w:i/>
          <w:sz w:val="22"/>
          <w:szCs w:val="22"/>
        </w:rPr>
        <w:t xml:space="preserve"> </w:t>
      </w:r>
      <w:r w:rsidRPr="00A75859">
        <w:rPr>
          <w:i/>
          <w:sz w:val="22"/>
          <w:szCs w:val="22"/>
          <w:lang w:val="en-US"/>
        </w:rPr>
        <w:t>l</w:t>
      </w:r>
      <w:r w:rsidRPr="00A75859">
        <w:rPr>
          <w:i/>
          <w:sz w:val="22"/>
          <w:szCs w:val="22"/>
          <w:vertAlign w:val="subscript"/>
          <w:lang w:val="en-US"/>
        </w:rPr>
        <w:t>n</w:t>
      </w:r>
      <w:r w:rsidRPr="002A0A6A">
        <w:rPr>
          <w:sz w:val="22"/>
          <w:szCs w:val="22"/>
          <w:vertAlign w:val="subscript"/>
        </w:rPr>
        <w:t>+1</w:t>
      </w:r>
      <w:r w:rsidRPr="002A0A6A">
        <w:rPr>
          <w:sz w:val="22"/>
          <w:szCs w:val="22"/>
        </w:rPr>
        <w:t xml:space="preserve"> </w:t>
      </w:r>
      <w:r w:rsidR="002A0A6A">
        <w:rPr>
          <w:sz w:val="22"/>
          <w:szCs w:val="22"/>
        </w:rPr>
        <w:sym w:font="Symbol" w:char="F02D"/>
      </w:r>
      <w:r w:rsidRPr="002A0A6A">
        <w:rPr>
          <w:sz w:val="22"/>
          <w:szCs w:val="22"/>
        </w:rPr>
        <w:t xml:space="preserve"> </w:t>
      </w:r>
      <w:r w:rsidRPr="00A75859">
        <w:rPr>
          <w:i/>
          <w:sz w:val="22"/>
          <w:szCs w:val="22"/>
          <w:lang w:val="en-US"/>
        </w:rPr>
        <w:t>l</w:t>
      </w:r>
      <w:r w:rsidRPr="00A75859">
        <w:rPr>
          <w:i/>
          <w:sz w:val="22"/>
          <w:szCs w:val="22"/>
          <w:vertAlign w:val="subscript"/>
          <w:lang w:val="en-US"/>
        </w:rPr>
        <w:t>n</w:t>
      </w:r>
      <w:r w:rsidRPr="00A75859">
        <w:rPr>
          <w:sz w:val="22"/>
          <w:szCs w:val="22"/>
        </w:rPr>
        <w:t xml:space="preserve"> при косом падении света на решетку.</w:t>
      </w:r>
    </w:p>
    <w:p w14:paraId="084F7203" w14:textId="77777777" w:rsidR="00A63092" w:rsidRPr="00B53BD8" w:rsidRDefault="003A5FA3" w:rsidP="00B53BD8">
      <w:pPr>
        <w:ind w:firstLine="284"/>
        <w:jc w:val="both"/>
        <w:rPr>
          <w:spacing w:val="-4"/>
          <w:sz w:val="22"/>
          <w:szCs w:val="22"/>
        </w:rPr>
      </w:pPr>
      <w:r>
        <w:rPr>
          <w:sz w:val="22"/>
          <w:szCs w:val="22"/>
        </w:rPr>
        <w:t xml:space="preserve">2.6. </w:t>
      </w:r>
      <w:r w:rsidRPr="00B53BD8">
        <w:rPr>
          <w:spacing w:val="-4"/>
          <w:sz w:val="22"/>
          <w:szCs w:val="22"/>
        </w:rPr>
        <w:t xml:space="preserve">Проделайте опыты по </w:t>
      </w:r>
      <w:proofErr w:type="spellStart"/>
      <w:r w:rsidRPr="00B53BD8">
        <w:rPr>
          <w:spacing w:val="-4"/>
          <w:sz w:val="22"/>
          <w:szCs w:val="22"/>
        </w:rPr>
        <w:t>п.п</w:t>
      </w:r>
      <w:proofErr w:type="spellEnd"/>
      <w:r w:rsidRPr="00B53BD8">
        <w:rPr>
          <w:spacing w:val="-4"/>
          <w:sz w:val="22"/>
          <w:szCs w:val="22"/>
        </w:rPr>
        <w:t>. 2.1</w:t>
      </w:r>
      <w:r w:rsidR="00B53BD8" w:rsidRPr="00B53BD8">
        <w:rPr>
          <w:spacing w:val="-4"/>
          <w:sz w:val="22"/>
          <w:szCs w:val="22"/>
        </w:rPr>
        <w:t xml:space="preserve"> </w:t>
      </w:r>
      <w:r w:rsidRPr="00B53BD8">
        <w:rPr>
          <w:spacing w:val="-4"/>
          <w:sz w:val="22"/>
          <w:szCs w:val="22"/>
        </w:rPr>
        <w:t>-</w:t>
      </w:r>
      <w:r w:rsidR="00B53BD8" w:rsidRPr="00B53BD8">
        <w:rPr>
          <w:spacing w:val="-4"/>
          <w:sz w:val="22"/>
          <w:szCs w:val="22"/>
        </w:rPr>
        <w:t xml:space="preserve"> </w:t>
      </w:r>
      <w:r w:rsidR="00A63092" w:rsidRPr="00B53BD8">
        <w:rPr>
          <w:spacing w:val="-4"/>
          <w:sz w:val="22"/>
          <w:szCs w:val="22"/>
        </w:rPr>
        <w:t xml:space="preserve">2.5 </w:t>
      </w:r>
      <w:r w:rsidR="00A63092" w:rsidRPr="00B53BD8">
        <w:rPr>
          <w:spacing w:val="-4"/>
          <w:sz w:val="22"/>
          <w:szCs w:val="22"/>
          <w:lang w:val="en-US"/>
        </w:rPr>
        <w:t>c</w:t>
      </w:r>
      <w:r w:rsidR="00A63092" w:rsidRPr="00B53BD8">
        <w:rPr>
          <w:spacing w:val="-4"/>
          <w:sz w:val="22"/>
          <w:szCs w:val="22"/>
        </w:rPr>
        <w:t xml:space="preserve"> большим значением угла </w:t>
      </w:r>
      <w:r w:rsidR="00A63092" w:rsidRPr="00B53BD8">
        <w:rPr>
          <w:rFonts w:ascii="Symbol" w:hAnsi="Symbol"/>
          <w:spacing w:val="-4"/>
          <w:sz w:val="22"/>
          <w:szCs w:val="22"/>
        </w:rPr>
        <w:sym w:font="Symbol" w:char="F062"/>
      </w:r>
      <w:r w:rsidR="00A63092" w:rsidRPr="00B53BD8">
        <w:rPr>
          <w:spacing w:val="-4"/>
          <w:sz w:val="22"/>
          <w:szCs w:val="22"/>
          <w:vertAlign w:val="subscript"/>
        </w:rPr>
        <w:t>2</w:t>
      </w:r>
      <w:r w:rsidR="00A63092" w:rsidRPr="00B53BD8">
        <w:rPr>
          <w:spacing w:val="-4"/>
          <w:sz w:val="22"/>
          <w:szCs w:val="22"/>
        </w:rPr>
        <w:t>.</w:t>
      </w:r>
    </w:p>
    <w:p w14:paraId="6AD59AD4" w14:textId="77777777" w:rsidR="006E1FD3" w:rsidRDefault="006E1FD3" w:rsidP="002A0A6A">
      <w:pPr>
        <w:spacing w:line="120" w:lineRule="auto"/>
        <w:jc w:val="both"/>
        <w:rPr>
          <w:sz w:val="22"/>
          <w:szCs w:val="22"/>
        </w:rPr>
      </w:pPr>
    </w:p>
    <w:p w14:paraId="1FA1AAA2" w14:textId="77777777" w:rsidR="00A63092" w:rsidRDefault="00A63092" w:rsidP="00A63092">
      <w:pPr>
        <w:jc w:val="right"/>
        <w:rPr>
          <w:sz w:val="22"/>
          <w:szCs w:val="22"/>
        </w:rPr>
      </w:pPr>
      <w:r w:rsidRPr="00A75859">
        <w:rPr>
          <w:sz w:val="22"/>
          <w:szCs w:val="22"/>
        </w:rPr>
        <w:t>Таблица 1</w:t>
      </w:r>
    </w:p>
    <w:p w14:paraId="181BC6D2" w14:textId="77777777" w:rsidR="002A0A6A" w:rsidRPr="00A75859" w:rsidRDefault="002A0A6A" w:rsidP="002A0A6A">
      <w:pPr>
        <w:spacing w:line="84" w:lineRule="auto"/>
        <w:jc w:val="both"/>
        <w:rPr>
          <w:sz w:val="22"/>
          <w:szCs w:val="22"/>
        </w:rPr>
      </w:pPr>
    </w:p>
    <w:tbl>
      <w:tblPr>
        <w:tblW w:w="637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543"/>
        <w:gridCol w:w="725"/>
        <w:gridCol w:w="774"/>
        <w:gridCol w:w="509"/>
        <w:gridCol w:w="200"/>
        <w:gridCol w:w="822"/>
        <w:gridCol w:w="537"/>
        <w:gridCol w:w="426"/>
        <w:gridCol w:w="567"/>
      </w:tblGrid>
      <w:tr w:rsidR="002A0A6A" w:rsidRPr="00510B50" w14:paraId="1035C074" w14:textId="77777777" w:rsidTr="002A0A6A">
        <w:trPr>
          <w:cantSplit/>
          <w:trHeight w:val="490"/>
        </w:trPr>
        <w:tc>
          <w:tcPr>
            <w:tcW w:w="1276" w:type="dxa"/>
          </w:tcPr>
          <w:p w14:paraId="7CA72214" w14:textId="77777777" w:rsidR="00A63092" w:rsidRPr="00A75859" w:rsidRDefault="00A63092" w:rsidP="002A0A6A">
            <w:pPr>
              <w:ind w:left="-57" w:right="-57"/>
              <w:jc w:val="center"/>
              <w:rPr>
                <w:sz w:val="22"/>
                <w:szCs w:val="22"/>
                <w:lang w:val="en-US"/>
              </w:rPr>
            </w:pPr>
            <w:r w:rsidRPr="00AA001F">
              <w:rPr>
                <w:spacing w:val="-4"/>
                <w:sz w:val="18"/>
                <w:szCs w:val="18"/>
              </w:rPr>
              <w:t>Порядок главных</w:t>
            </w:r>
            <w:r w:rsidRPr="00AA001F">
              <w:rPr>
                <w:sz w:val="18"/>
                <w:szCs w:val="18"/>
              </w:rPr>
              <w:t xml:space="preserve"> максимумов</w:t>
            </w:r>
            <w:r w:rsidRPr="00A75859">
              <w:rPr>
                <w:sz w:val="22"/>
                <w:szCs w:val="22"/>
              </w:rPr>
              <w:t xml:space="preserve"> </w:t>
            </w:r>
            <w:r w:rsidRPr="002A0A6A">
              <w:rPr>
                <w:i/>
                <w:sz w:val="22"/>
                <w:szCs w:val="22"/>
                <w:lang w:val="en-US"/>
              </w:rPr>
              <w:t>n</w:t>
            </w:r>
          </w:p>
        </w:tc>
        <w:tc>
          <w:tcPr>
            <w:tcW w:w="543" w:type="dxa"/>
          </w:tcPr>
          <w:p w14:paraId="32D35785" w14:textId="77777777" w:rsidR="00A63092" w:rsidRPr="002A0A6A" w:rsidRDefault="00A63092" w:rsidP="002A0A6A">
            <w:pPr>
              <w:ind w:left="-85" w:right="-85"/>
              <w:jc w:val="center"/>
              <w:rPr>
                <w:spacing w:val="-4"/>
                <w:sz w:val="22"/>
                <w:szCs w:val="22"/>
              </w:rPr>
            </w:pPr>
            <w:r w:rsidRPr="002A0A6A">
              <w:rPr>
                <w:i/>
                <w:spacing w:val="-4"/>
                <w:sz w:val="22"/>
                <w:szCs w:val="22"/>
                <w:lang w:val="en-US"/>
              </w:rPr>
              <w:t>l</w:t>
            </w:r>
            <w:r w:rsidRPr="002A0A6A">
              <w:rPr>
                <w:i/>
                <w:spacing w:val="-4"/>
                <w:sz w:val="22"/>
                <w:szCs w:val="22"/>
                <w:vertAlign w:val="subscript"/>
                <w:lang w:val="en-US"/>
              </w:rPr>
              <w:t>n</w:t>
            </w:r>
            <w:r w:rsidRPr="002A0A6A">
              <w:rPr>
                <w:spacing w:val="-4"/>
                <w:sz w:val="22"/>
                <w:szCs w:val="22"/>
                <w:lang w:val="en-US"/>
              </w:rPr>
              <w:t xml:space="preserve">, </w:t>
            </w:r>
            <w:r w:rsidRPr="002A0A6A">
              <w:rPr>
                <w:spacing w:val="-4"/>
                <w:sz w:val="22"/>
                <w:szCs w:val="22"/>
              </w:rPr>
              <w:t>м</w:t>
            </w:r>
          </w:p>
        </w:tc>
        <w:tc>
          <w:tcPr>
            <w:tcW w:w="725" w:type="dxa"/>
          </w:tcPr>
          <w:p w14:paraId="70D165B3" w14:textId="77777777" w:rsidR="00A63092" w:rsidRPr="002A0A6A" w:rsidRDefault="00CA66A6" w:rsidP="002A0A6A">
            <w:pPr>
              <w:ind w:left="-85" w:right="-85"/>
              <w:jc w:val="center"/>
              <w:rPr>
                <w:spacing w:val="-4"/>
                <w:sz w:val="22"/>
                <w:szCs w:val="22"/>
                <w:lang w:val="en-US"/>
              </w:rPr>
            </w:pPr>
            <w:r w:rsidRPr="002A0A6A">
              <w:rPr>
                <w:i/>
                <w:spacing w:val="-4"/>
                <w:sz w:val="22"/>
                <w:szCs w:val="22"/>
                <w:lang w:val="en-US"/>
              </w:rPr>
              <w:t>l</w:t>
            </w:r>
            <w:r w:rsidRPr="002A0A6A">
              <w:rPr>
                <w:i/>
                <w:spacing w:val="-4"/>
                <w:sz w:val="22"/>
                <w:szCs w:val="22"/>
                <w:vertAlign w:val="subscript"/>
                <w:lang w:val="en-US"/>
              </w:rPr>
              <w:t>n</w:t>
            </w:r>
            <w:r w:rsidRPr="002A0A6A">
              <w:rPr>
                <w:spacing w:val="-4"/>
                <w:sz w:val="22"/>
                <w:szCs w:val="22"/>
                <w:vertAlign w:val="subscript"/>
              </w:rPr>
              <w:t>ср</w:t>
            </w:r>
            <w:r w:rsidR="00510B50" w:rsidRPr="002A0A6A">
              <w:rPr>
                <w:spacing w:val="-4"/>
                <w:sz w:val="22"/>
                <w:szCs w:val="22"/>
                <w:lang w:val="en-US"/>
              </w:rPr>
              <w:t>,</w:t>
            </w:r>
            <w:r w:rsidR="00836E7A" w:rsidRPr="002A0A6A">
              <w:rPr>
                <w:spacing w:val="-4"/>
                <w:sz w:val="22"/>
                <w:szCs w:val="22"/>
                <w:lang w:val="en-US"/>
              </w:rPr>
              <w:fldChar w:fldCharType="begin"/>
            </w:r>
            <w:r w:rsidR="00836E7A" w:rsidRPr="002A0A6A">
              <w:rPr>
                <w:spacing w:val="-4"/>
                <w:sz w:val="22"/>
                <w:szCs w:val="22"/>
                <w:lang w:val="en-US"/>
              </w:rPr>
              <w:instrText xml:space="preserve"> QUOTE </w:instrText>
            </w:r>
            <m:oMath>
              <m:acc>
                <m:accPr>
                  <m:chr m:val="̅"/>
                  <m:ctrlPr>
                    <w:rPr>
                      <w:rFonts w:ascii="Cambria Math" w:hAnsi="Cambria Math"/>
                      <w:i/>
                      <w:sz w:val="22"/>
                      <w:szCs w:val="22"/>
                      <w:lang w:val="en-US"/>
                    </w:rPr>
                  </m:ctrlPr>
                </m:accPr>
                <m:e>
                  <m:sSub>
                    <m:sSubPr>
                      <m:ctrlPr>
                        <w:rPr>
                          <w:rFonts w:ascii="Cambria Math" w:hAnsi="Cambria Math"/>
                          <w:i/>
                          <w:sz w:val="22"/>
                          <w:szCs w:val="22"/>
                          <w:lang w:val="en-US"/>
                        </w:rPr>
                      </m:ctrlPr>
                    </m:sSubPr>
                    <m:e>
                      <m:r>
                        <m:rPr>
                          <m:sty m:val="p"/>
                        </m:rPr>
                        <w:rPr>
                          <w:rFonts w:ascii="Cambria Math" w:hAnsi="Cambria Math"/>
                          <w:sz w:val="22"/>
                          <w:szCs w:val="22"/>
                          <w:lang w:val="en-US"/>
                        </w:rPr>
                        <m:t>l</m:t>
                      </m:r>
                    </m:e>
                    <m:sub>
                      <m:r>
                        <m:rPr>
                          <m:sty m:val="p"/>
                        </m:rPr>
                        <w:rPr>
                          <w:rFonts w:ascii="Cambria Math" w:hAnsi="Cambria Math"/>
                          <w:sz w:val="22"/>
                          <w:szCs w:val="22"/>
                          <w:lang w:val="en-US"/>
                        </w:rPr>
                        <m:t>n</m:t>
                      </m:r>
                    </m:sub>
                  </m:sSub>
                </m:e>
              </m:acc>
            </m:oMath>
            <w:r w:rsidR="00836E7A" w:rsidRPr="002A0A6A">
              <w:rPr>
                <w:spacing w:val="-4"/>
                <w:sz w:val="22"/>
                <w:szCs w:val="22"/>
                <w:lang w:val="en-US"/>
              </w:rPr>
              <w:instrText xml:space="preserve"> </w:instrText>
            </w:r>
            <w:r w:rsidR="00836E7A" w:rsidRPr="002A0A6A">
              <w:rPr>
                <w:spacing w:val="-4"/>
                <w:sz w:val="22"/>
                <w:szCs w:val="22"/>
                <w:lang w:val="en-US"/>
              </w:rPr>
              <w:fldChar w:fldCharType="end"/>
            </w:r>
            <w:r w:rsidR="00A63092" w:rsidRPr="002A0A6A">
              <w:rPr>
                <w:spacing w:val="-4"/>
                <w:sz w:val="22"/>
                <w:szCs w:val="22"/>
                <w:lang w:val="en-US"/>
              </w:rPr>
              <w:t xml:space="preserve"> </w:t>
            </w:r>
            <w:r w:rsidR="00A63092" w:rsidRPr="002A0A6A">
              <w:rPr>
                <w:spacing w:val="-4"/>
                <w:sz w:val="22"/>
                <w:szCs w:val="22"/>
              </w:rPr>
              <w:t>м</w:t>
            </w:r>
          </w:p>
        </w:tc>
        <w:tc>
          <w:tcPr>
            <w:tcW w:w="774" w:type="dxa"/>
          </w:tcPr>
          <w:p w14:paraId="2C3782CF" w14:textId="77777777" w:rsidR="00A63092" w:rsidRPr="002A0A6A" w:rsidRDefault="00A63092" w:rsidP="002A0A6A">
            <w:pPr>
              <w:ind w:left="-85" w:right="-85"/>
              <w:jc w:val="center"/>
              <w:rPr>
                <w:spacing w:val="-4"/>
                <w:sz w:val="22"/>
                <w:szCs w:val="22"/>
                <w:lang w:val="en-US"/>
              </w:rPr>
            </w:pPr>
            <w:r w:rsidRPr="002A0A6A">
              <w:rPr>
                <w:i/>
                <w:spacing w:val="-4"/>
                <w:sz w:val="22"/>
                <w:szCs w:val="22"/>
                <w:lang w:val="en-US"/>
              </w:rPr>
              <w:t>tg</w:t>
            </w:r>
            <w:r w:rsidRPr="002A0A6A">
              <w:rPr>
                <w:spacing w:val="-4"/>
                <w:sz w:val="22"/>
                <w:szCs w:val="22"/>
                <w:lang w:val="en-US"/>
              </w:rPr>
              <w:sym w:font="Symbol" w:char="F06A"/>
            </w:r>
            <w:r w:rsidRPr="002A0A6A">
              <w:rPr>
                <w:spacing w:val="-4"/>
                <w:sz w:val="22"/>
                <w:szCs w:val="22"/>
                <w:vertAlign w:val="subscript"/>
                <w:lang w:val="en-US"/>
              </w:rPr>
              <w:t>max,</w:t>
            </w:r>
            <w:r w:rsidRPr="002A0A6A">
              <w:rPr>
                <w:i/>
                <w:spacing w:val="-4"/>
                <w:sz w:val="22"/>
                <w:szCs w:val="22"/>
                <w:vertAlign w:val="subscript"/>
                <w:lang w:val="en-US"/>
              </w:rPr>
              <w:t>n</w:t>
            </w:r>
          </w:p>
        </w:tc>
        <w:tc>
          <w:tcPr>
            <w:tcW w:w="709" w:type="dxa"/>
            <w:gridSpan w:val="2"/>
          </w:tcPr>
          <w:p w14:paraId="68A1FF8F" w14:textId="77777777" w:rsidR="00A63092" w:rsidRPr="002A0A6A" w:rsidRDefault="00A63092" w:rsidP="002A0A6A">
            <w:pPr>
              <w:ind w:left="-85" w:right="-85"/>
              <w:jc w:val="center"/>
              <w:rPr>
                <w:spacing w:val="-4"/>
                <w:sz w:val="22"/>
                <w:szCs w:val="22"/>
                <w:lang w:val="en-US"/>
              </w:rPr>
            </w:pPr>
            <w:r w:rsidRPr="002A0A6A">
              <w:rPr>
                <w:spacing w:val="-4"/>
                <w:sz w:val="22"/>
                <w:szCs w:val="22"/>
                <w:lang w:val="en-US"/>
              </w:rPr>
              <w:sym w:font="Symbol" w:char="F06A"/>
            </w:r>
            <w:r w:rsidRPr="002A0A6A">
              <w:rPr>
                <w:spacing w:val="-4"/>
                <w:sz w:val="22"/>
                <w:szCs w:val="22"/>
                <w:vertAlign w:val="subscript"/>
                <w:lang w:val="en-US"/>
              </w:rPr>
              <w:t>max,</w:t>
            </w:r>
            <w:r w:rsidRPr="002A0A6A">
              <w:rPr>
                <w:i/>
                <w:spacing w:val="-4"/>
                <w:sz w:val="22"/>
                <w:szCs w:val="22"/>
                <w:vertAlign w:val="subscript"/>
                <w:lang w:val="en-US"/>
              </w:rPr>
              <w:t>n</w:t>
            </w:r>
          </w:p>
        </w:tc>
        <w:tc>
          <w:tcPr>
            <w:tcW w:w="822" w:type="dxa"/>
          </w:tcPr>
          <w:p w14:paraId="29D61247" w14:textId="77777777" w:rsidR="00A63092" w:rsidRPr="002A0A6A" w:rsidRDefault="00A63092" w:rsidP="002A0A6A">
            <w:pPr>
              <w:ind w:left="-102" w:right="-102"/>
              <w:jc w:val="center"/>
              <w:rPr>
                <w:spacing w:val="-4"/>
                <w:sz w:val="22"/>
                <w:szCs w:val="22"/>
                <w:lang w:val="en-US"/>
              </w:rPr>
            </w:pPr>
            <w:r w:rsidRPr="002A0A6A">
              <w:rPr>
                <w:i/>
                <w:spacing w:val="-4"/>
                <w:sz w:val="22"/>
                <w:szCs w:val="22"/>
                <w:lang w:val="en-US"/>
              </w:rPr>
              <w:t>sin</w:t>
            </w:r>
            <w:r w:rsidRPr="002A0A6A">
              <w:rPr>
                <w:spacing w:val="-4"/>
                <w:sz w:val="22"/>
                <w:szCs w:val="22"/>
                <w:lang w:val="en-US"/>
              </w:rPr>
              <w:sym w:font="Symbol" w:char="F06A"/>
            </w:r>
            <w:r w:rsidRPr="002A0A6A">
              <w:rPr>
                <w:spacing w:val="-4"/>
                <w:sz w:val="22"/>
                <w:szCs w:val="22"/>
                <w:vertAlign w:val="subscript"/>
                <w:lang w:val="en-US"/>
              </w:rPr>
              <w:t>max,</w:t>
            </w:r>
            <w:r w:rsidRPr="002A0A6A">
              <w:rPr>
                <w:i/>
                <w:spacing w:val="-4"/>
                <w:sz w:val="22"/>
                <w:szCs w:val="22"/>
                <w:vertAlign w:val="subscript"/>
                <w:lang w:val="en-US"/>
              </w:rPr>
              <w:t>n</w:t>
            </w:r>
          </w:p>
        </w:tc>
        <w:tc>
          <w:tcPr>
            <w:tcW w:w="537" w:type="dxa"/>
          </w:tcPr>
          <w:p w14:paraId="1487F4E7" w14:textId="77777777" w:rsidR="002A0A6A" w:rsidRDefault="00A63092" w:rsidP="002A0A6A">
            <w:pPr>
              <w:ind w:left="-85" w:right="-85"/>
              <w:jc w:val="center"/>
              <w:rPr>
                <w:spacing w:val="-4"/>
                <w:sz w:val="22"/>
                <w:szCs w:val="22"/>
              </w:rPr>
            </w:pPr>
            <w:r w:rsidRPr="002A0A6A">
              <w:rPr>
                <w:i/>
                <w:spacing w:val="-4"/>
                <w:sz w:val="22"/>
                <w:szCs w:val="22"/>
                <w:lang w:val="en-US"/>
              </w:rPr>
              <w:t>d</w:t>
            </w:r>
            <w:r w:rsidRPr="002A0A6A">
              <w:rPr>
                <w:spacing w:val="-4"/>
                <w:sz w:val="22"/>
                <w:szCs w:val="22"/>
                <w:lang w:val="en-US"/>
              </w:rPr>
              <w:t>,</w:t>
            </w:r>
          </w:p>
          <w:p w14:paraId="3ECB03DB" w14:textId="77777777" w:rsidR="00A63092" w:rsidRPr="002A0A6A" w:rsidRDefault="00A63092" w:rsidP="002A0A6A">
            <w:pPr>
              <w:ind w:left="-85" w:right="-85"/>
              <w:jc w:val="center"/>
              <w:rPr>
                <w:spacing w:val="-4"/>
                <w:sz w:val="22"/>
                <w:szCs w:val="22"/>
                <w:lang w:val="en-US"/>
              </w:rPr>
            </w:pPr>
            <w:r w:rsidRPr="002A0A6A">
              <w:rPr>
                <w:spacing w:val="-4"/>
                <w:sz w:val="22"/>
                <w:szCs w:val="22"/>
              </w:rPr>
              <w:t>м</w:t>
            </w:r>
          </w:p>
        </w:tc>
        <w:tc>
          <w:tcPr>
            <w:tcW w:w="426" w:type="dxa"/>
          </w:tcPr>
          <w:p w14:paraId="0D5FBC68" w14:textId="77777777" w:rsidR="002A0A6A" w:rsidRDefault="00CA66A6" w:rsidP="002A0A6A">
            <w:pPr>
              <w:ind w:left="-85" w:right="-85"/>
              <w:jc w:val="center"/>
              <w:rPr>
                <w:spacing w:val="-4"/>
                <w:sz w:val="22"/>
                <w:szCs w:val="22"/>
              </w:rPr>
            </w:pPr>
            <w:r w:rsidRPr="002A0A6A">
              <w:rPr>
                <w:i/>
                <w:spacing w:val="-4"/>
                <w:sz w:val="22"/>
                <w:szCs w:val="22"/>
                <w:lang w:val="en-US"/>
              </w:rPr>
              <w:t>d</w:t>
            </w:r>
            <w:r w:rsidRPr="002A0A6A">
              <w:rPr>
                <w:spacing w:val="-4"/>
                <w:sz w:val="22"/>
                <w:szCs w:val="22"/>
                <w:vertAlign w:val="subscript"/>
              </w:rPr>
              <w:t>ср</w:t>
            </w:r>
            <w:r w:rsidR="00A63092" w:rsidRPr="002A0A6A">
              <w:rPr>
                <w:i/>
                <w:spacing w:val="-4"/>
                <w:sz w:val="22"/>
                <w:szCs w:val="22"/>
                <w:lang w:val="en-US"/>
              </w:rPr>
              <w:t>,</w:t>
            </w:r>
          </w:p>
          <w:p w14:paraId="2CCB9F13" w14:textId="77777777" w:rsidR="00A63092" w:rsidRPr="002A0A6A" w:rsidRDefault="00A63092" w:rsidP="002A0A6A">
            <w:pPr>
              <w:ind w:left="-85" w:right="-85"/>
              <w:jc w:val="center"/>
              <w:rPr>
                <w:i/>
                <w:spacing w:val="-4"/>
                <w:sz w:val="22"/>
                <w:szCs w:val="22"/>
              </w:rPr>
            </w:pPr>
            <w:r w:rsidRPr="002A0A6A">
              <w:rPr>
                <w:spacing w:val="-4"/>
                <w:sz w:val="22"/>
                <w:szCs w:val="22"/>
              </w:rPr>
              <w:t>м</w:t>
            </w:r>
          </w:p>
        </w:tc>
        <w:tc>
          <w:tcPr>
            <w:tcW w:w="567" w:type="dxa"/>
          </w:tcPr>
          <w:p w14:paraId="1AA265B6" w14:textId="77777777" w:rsidR="002A0A6A" w:rsidRPr="002A0A6A" w:rsidRDefault="00A63092" w:rsidP="002A0A6A">
            <w:pPr>
              <w:ind w:left="-85" w:right="-85"/>
              <w:jc w:val="center"/>
              <w:rPr>
                <w:i/>
                <w:spacing w:val="-4"/>
                <w:sz w:val="22"/>
                <w:szCs w:val="22"/>
              </w:rPr>
            </w:pPr>
            <w:r w:rsidRPr="002A0A6A">
              <w:rPr>
                <w:i/>
                <w:spacing w:val="-4"/>
                <w:sz w:val="22"/>
                <w:szCs w:val="22"/>
                <w:lang w:val="en-US"/>
              </w:rPr>
              <w:t>I</w:t>
            </w:r>
            <w:r w:rsidRPr="002A0A6A">
              <w:rPr>
                <w:i/>
                <w:spacing w:val="-4"/>
                <w:sz w:val="22"/>
                <w:szCs w:val="22"/>
                <w:vertAlign w:val="subscript"/>
                <w:lang w:val="en-US"/>
              </w:rPr>
              <w:t>N,n</w:t>
            </w:r>
            <w:r w:rsidRPr="002A0A6A">
              <w:rPr>
                <w:spacing w:val="-4"/>
                <w:sz w:val="22"/>
                <w:szCs w:val="22"/>
                <w:lang w:val="en-US"/>
              </w:rPr>
              <w:t>,</w:t>
            </w:r>
          </w:p>
          <w:p w14:paraId="6324A75F" w14:textId="77777777" w:rsidR="00A63092" w:rsidRPr="002A0A6A" w:rsidRDefault="00A63092" w:rsidP="002A0A6A">
            <w:pPr>
              <w:ind w:left="-85" w:right="-85"/>
              <w:jc w:val="center"/>
              <w:rPr>
                <w:spacing w:val="-4"/>
                <w:sz w:val="22"/>
                <w:szCs w:val="22"/>
                <w:lang w:val="en-US"/>
              </w:rPr>
            </w:pPr>
            <w:r w:rsidRPr="002A0A6A">
              <w:rPr>
                <w:spacing w:val="-4"/>
                <w:sz w:val="22"/>
                <w:szCs w:val="22"/>
              </w:rPr>
              <w:t>дел</w:t>
            </w:r>
            <w:r w:rsidRPr="002A0A6A">
              <w:rPr>
                <w:spacing w:val="-4"/>
                <w:sz w:val="22"/>
                <w:szCs w:val="22"/>
                <w:lang w:val="en-US"/>
              </w:rPr>
              <w:t>.</w:t>
            </w:r>
          </w:p>
        </w:tc>
      </w:tr>
      <w:tr w:rsidR="002A0A6A" w:rsidRPr="00510B50" w14:paraId="27F05EF9" w14:textId="77777777" w:rsidTr="002A0A6A">
        <w:tc>
          <w:tcPr>
            <w:tcW w:w="1276" w:type="dxa"/>
          </w:tcPr>
          <w:p w14:paraId="7924ECEA" w14:textId="77777777" w:rsidR="00A63092" w:rsidRPr="00510B50" w:rsidRDefault="002A0A6A" w:rsidP="002A0A6A">
            <w:pPr>
              <w:jc w:val="center"/>
              <w:rPr>
                <w:sz w:val="22"/>
                <w:szCs w:val="22"/>
                <w:lang w:val="en-US"/>
              </w:rPr>
            </w:pPr>
            <w:r>
              <w:rPr>
                <w:sz w:val="22"/>
                <w:szCs w:val="22"/>
                <w:lang w:val="en-US"/>
              </w:rPr>
              <w:sym w:font="Symbol" w:char="F02B"/>
            </w:r>
            <w:r w:rsidR="00A63092" w:rsidRPr="00510B50">
              <w:rPr>
                <w:sz w:val="22"/>
                <w:szCs w:val="22"/>
                <w:lang w:val="en-US"/>
              </w:rPr>
              <w:t>1</w:t>
            </w:r>
          </w:p>
        </w:tc>
        <w:tc>
          <w:tcPr>
            <w:tcW w:w="543" w:type="dxa"/>
          </w:tcPr>
          <w:p w14:paraId="18A1D7DA" w14:textId="77777777" w:rsidR="00A63092" w:rsidRPr="00A75859" w:rsidRDefault="00A63092" w:rsidP="00A63092">
            <w:pPr>
              <w:jc w:val="both"/>
              <w:rPr>
                <w:sz w:val="22"/>
                <w:szCs w:val="22"/>
                <w:lang w:val="en-US"/>
              </w:rPr>
            </w:pPr>
          </w:p>
        </w:tc>
        <w:tc>
          <w:tcPr>
            <w:tcW w:w="725" w:type="dxa"/>
            <w:vMerge w:val="restart"/>
          </w:tcPr>
          <w:p w14:paraId="13E29001" w14:textId="77777777" w:rsidR="00A63092" w:rsidRPr="00510B50" w:rsidRDefault="00A63092" w:rsidP="00A63092">
            <w:pPr>
              <w:jc w:val="both"/>
              <w:rPr>
                <w:sz w:val="22"/>
                <w:szCs w:val="22"/>
                <w:lang w:val="en-US"/>
              </w:rPr>
            </w:pPr>
          </w:p>
        </w:tc>
        <w:tc>
          <w:tcPr>
            <w:tcW w:w="774" w:type="dxa"/>
            <w:vMerge w:val="restart"/>
          </w:tcPr>
          <w:p w14:paraId="75BB269D" w14:textId="77777777" w:rsidR="00A63092" w:rsidRPr="00A75859" w:rsidRDefault="00A63092" w:rsidP="00A63092">
            <w:pPr>
              <w:jc w:val="both"/>
              <w:rPr>
                <w:sz w:val="22"/>
                <w:szCs w:val="22"/>
                <w:lang w:val="en-US"/>
              </w:rPr>
            </w:pPr>
          </w:p>
        </w:tc>
        <w:tc>
          <w:tcPr>
            <w:tcW w:w="709" w:type="dxa"/>
            <w:gridSpan w:val="2"/>
            <w:vMerge w:val="restart"/>
          </w:tcPr>
          <w:p w14:paraId="27C55457" w14:textId="77777777" w:rsidR="00A63092" w:rsidRPr="00A75859" w:rsidRDefault="00A63092" w:rsidP="00A63092">
            <w:pPr>
              <w:jc w:val="both"/>
              <w:rPr>
                <w:sz w:val="22"/>
                <w:szCs w:val="22"/>
                <w:lang w:val="en-US"/>
              </w:rPr>
            </w:pPr>
          </w:p>
        </w:tc>
        <w:tc>
          <w:tcPr>
            <w:tcW w:w="822" w:type="dxa"/>
            <w:vMerge w:val="restart"/>
          </w:tcPr>
          <w:p w14:paraId="58415875" w14:textId="77777777" w:rsidR="00A63092" w:rsidRPr="00A75859" w:rsidRDefault="00A63092" w:rsidP="00A63092">
            <w:pPr>
              <w:jc w:val="both"/>
              <w:rPr>
                <w:sz w:val="22"/>
                <w:szCs w:val="22"/>
                <w:lang w:val="en-US"/>
              </w:rPr>
            </w:pPr>
          </w:p>
        </w:tc>
        <w:tc>
          <w:tcPr>
            <w:tcW w:w="537" w:type="dxa"/>
            <w:vMerge w:val="restart"/>
          </w:tcPr>
          <w:p w14:paraId="5DEB6BF3" w14:textId="77777777" w:rsidR="00A63092" w:rsidRPr="00A75859" w:rsidRDefault="00A63092" w:rsidP="00A63092">
            <w:pPr>
              <w:jc w:val="both"/>
              <w:rPr>
                <w:sz w:val="22"/>
                <w:szCs w:val="22"/>
                <w:lang w:val="en-US"/>
              </w:rPr>
            </w:pPr>
          </w:p>
        </w:tc>
        <w:tc>
          <w:tcPr>
            <w:tcW w:w="426" w:type="dxa"/>
            <w:vMerge w:val="restart"/>
          </w:tcPr>
          <w:p w14:paraId="2B993540" w14:textId="77777777" w:rsidR="00A63092" w:rsidRPr="00A75859" w:rsidRDefault="00A63092" w:rsidP="00A63092">
            <w:pPr>
              <w:jc w:val="both"/>
              <w:rPr>
                <w:sz w:val="22"/>
                <w:szCs w:val="22"/>
                <w:lang w:val="en-US"/>
              </w:rPr>
            </w:pPr>
          </w:p>
        </w:tc>
        <w:tc>
          <w:tcPr>
            <w:tcW w:w="567" w:type="dxa"/>
            <w:vMerge w:val="restart"/>
          </w:tcPr>
          <w:p w14:paraId="2F9CA846" w14:textId="77777777" w:rsidR="00A63092" w:rsidRPr="00A75859" w:rsidRDefault="00A63092" w:rsidP="00A63092">
            <w:pPr>
              <w:jc w:val="both"/>
              <w:rPr>
                <w:sz w:val="22"/>
                <w:szCs w:val="22"/>
                <w:lang w:val="en-US"/>
              </w:rPr>
            </w:pPr>
          </w:p>
        </w:tc>
      </w:tr>
      <w:tr w:rsidR="002A0A6A" w:rsidRPr="00510B50" w14:paraId="062F2C47" w14:textId="77777777" w:rsidTr="002A0A6A">
        <w:tc>
          <w:tcPr>
            <w:tcW w:w="1276" w:type="dxa"/>
          </w:tcPr>
          <w:p w14:paraId="4B782C41" w14:textId="77777777" w:rsidR="00A63092" w:rsidRPr="00510B50" w:rsidRDefault="002A0A6A" w:rsidP="002A0A6A">
            <w:pPr>
              <w:jc w:val="center"/>
              <w:rPr>
                <w:sz w:val="22"/>
                <w:szCs w:val="22"/>
                <w:lang w:val="en-US"/>
              </w:rPr>
            </w:pPr>
            <w:r>
              <w:rPr>
                <w:sz w:val="22"/>
                <w:szCs w:val="22"/>
                <w:lang w:val="en-US"/>
              </w:rPr>
              <w:sym w:font="Symbol" w:char="F02D"/>
            </w:r>
            <w:r w:rsidR="00A63092" w:rsidRPr="00510B50">
              <w:rPr>
                <w:sz w:val="22"/>
                <w:szCs w:val="22"/>
                <w:lang w:val="en-US"/>
              </w:rPr>
              <w:t>1</w:t>
            </w:r>
          </w:p>
        </w:tc>
        <w:tc>
          <w:tcPr>
            <w:tcW w:w="543" w:type="dxa"/>
          </w:tcPr>
          <w:p w14:paraId="5C46A37C" w14:textId="77777777" w:rsidR="00A63092" w:rsidRPr="00A75859" w:rsidRDefault="00A63092" w:rsidP="00A63092">
            <w:pPr>
              <w:jc w:val="both"/>
              <w:rPr>
                <w:sz w:val="22"/>
                <w:szCs w:val="22"/>
                <w:lang w:val="en-US"/>
              </w:rPr>
            </w:pPr>
          </w:p>
        </w:tc>
        <w:tc>
          <w:tcPr>
            <w:tcW w:w="725" w:type="dxa"/>
            <w:vMerge/>
          </w:tcPr>
          <w:p w14:paraId="1CFABF24" w14:textId="77777777" w:rsidR="00A63092" w:rsidRPr="00A75859" w:rsidRDefault="00A63092" w:rsidP="00A63092">
            <w:pPr>
              <w:jc w:val="both"/>
              <w:rPr>
                <w:sz w:val="22"/>
                <w:szCs w:val="22"/>
                <w:lang w:val="en-US"/>
              </w:rPr>
            </w:pPr>
          </w:p>
        </w:tc>
        <w:tc>
          <w:tcPr>
            <w:tcW w:w="774" w:type="dxa"/>
            <w:vMerge/>
          </w:tcPr>
          <w:p w14:paraId="5A837B8D" w14:textId="77777777" w:rsidR="00A63092" w:rsidRPr="00A75859" w:rsidRDefault="00A63092" w:rsidP="00A63092">
            <w:pPr>
              <w:jc w:val="both"/>
              <w:rPr>
                <w:sz w:val="22"/>
                <w:szCs w:val="22"/>
                <w:lang w:val="en-US"/>
              </w:rPr>
            </w:pPr>
          </w:p>
        </w:tc>
        <w:tc>
          <w:tcPr>
            <w:tcW w:w="709" w:type="dxa"/>
            <w:gridSpan w:val="2"/>
            <w:vMerge/>
          </w:tcPr>
          <w:p w14:paraId="0127C843" w14:textId="77777777" w:rsidR="00A63092" w:rsidRPr="00A75859" w:rsidRDefault="00A63092" w:rsidP="00A63092">
            <w:pPr>
              <w:jc w:val="both"/>
              <w:rPr>
                <w:sz w:val="22"/>
                <w:szCs w:val="22"/>
                <w:lang w:val="en-US"/>
              </w:rPr>
            </w:pPr>
          </w:p>
        </w:tc>
        <w:tc>
          <w:tcPr>
            <w:tcW w:w="822" w:type="dxa"/>
            <w:vMerge/>
          </w:tcPr>
          <w:p w14:paraId="6E3A655D" w14:textId="77777777" w:rsidR="00A63092" w:rsidRPr="00A75859" w:rsidRDefault="00A63092" w:rsidP="00A63092">
            <w:pPr>
              <w:jc w:val="both"/>
              <w:rPr>
                <w:sz w:val="22"/>
                <w:szCs w:val="22"/>
                <w:lang w:val="en-US"/>
              </w:rPr>
            </w:pPr>
          </w:p>
        </w:tc>
        <w:tc>
          <w:tcPr>
            <w:tcW w:w="537" w:type="dxa"/>
            <w:vMerge/>
          </w:tcPr>
          <w:p w14:paraId="514F9560" w14:textId="77777777" w:rsidR="00A63092" w:rsidRPr="00A75859" w:rsidRDefault="00A63092" w:rsidP="00A63092">
            <w:pPr>
              <w:jc w:val="both"/>
              <w:rPr>
                <w:sz w:val="22"/>
                <w:szCs w:val="22"/>
                <w:lang w:val="en-US"/>
              </w:rPr>
            </w:pPr>
          </w:p>
        </w:tc>
        <w:tc>
          <w:tcPr>
            <w:tcW w:w="426" w:type="dxa"/>
            <w:vMerge/>
          </w:tcPr>
          <w:p w14:paraId="75225B2A" w14:textId="77777777" w:rsidR="00A63092" w:rsidRPr="00A75859" w:rsidRDefault="00A63092" w:rsidP="00A63092">
            <w:pPr>
              <w:jc w:val="both"/>
              <w:rPr>
                <w:sz w:val="22"/>
                <w:szCs w:val="22"/>
                <w:lang w:val="en-US"/>
              </w:rPr>
            </w:pPr>
          </w:p>
        </w:tc>
        <w:tc>
          <w:tcPr>
            <w:tcW w:w="567" w:type="dxa"/>
            <w:vMerge/>
          </w:tcPr>
          <w:p w14:paraId="42104B8D" w14:textId="77777777" w:rsidR="00A63092" w:rsidRPr="00A75859" w:rsidRDefault="00A63092" w:rsidP="00A63092">
            <w:pPr>
              <w:jc w:val="both"/>
              <w:rPr>
                <w:sz w:val="22"/>
                <w:szCs w:val="22"/>
                <w:lang w:val="en-US"/>
              </w:rPr>
            </w:pPr>
          </w:p>
        </w:tc>
      </w:tr>
      <w:tr w:rsidR="002A0A6A" w:rsidRPr="00510B50" w14:paraId="76B75244" w14:textId="77777777" w:rsidTr="002A0A6A">
        <w:tc>
          <w:tcPr>
            <w:tcW w:w="1276" w:type="dxa"/>
          </w:tcPr>
          <w:p w14:paraId="5AC26147" w14:textId="77777777" w:rsidR="00A63092" w:rsidRPr="00510B50" w:rsidRDefault="002A0A6A" w:rsidP="002A0A6A">
            <w:pPr>
              <w:jc w:val="center"/>
              <w:rPr>
                <w:sz w:val="22"/>
                <w:szCs w:val="22"/>
                <w:lang w:val="en-US"/>
              </w:rPr>
            </w:pPr>
            <w:r>
              <w:rPr>
                <w:sz w:val="22"/>
                <w:szCs w:val="22"/>
                <w:lang w:val="en-US"/>
              </w:rPr>
              <w:sym w:font="Symbol" w:char="F02B"/>
            </w:r>
            <w:r w:rsidR="00A63092" w:rsidRPr="00510B50">
              <w:rPr>
                <w:sz w:val="22"/>
                <w:szCs w:val="22"/>
                <w:lang w:val="en-US"/>
              </w:rPr>
              <w:t>2</w:t>
            </w:r>
          </w:p>
        </w:tc>
        <w:tc>
          <w:tcPr>
            <w:tcW w:w="543" w:type="dxa"/>
          </w:tcPr>
          <w:p w14:paraId="6E1AD78D" w14:textId="77777777" w:rsidR="00A63092" w:rsidRPr="00A75859" w:rsidRDefault="00A63092" w:rsidP="00A63092">
            <w:pPr>
              <w:jc w:val="both"/>
              <w:rPr>
                <w:sz w:val="22"/>
                <w:szCs w:val="22"/>
                <w:lang w:val="en-US"/>
              </w:rPr>
            </w:pPr>
          </w:p>
        </w:tc>
        <w:tc>
          <w:tcPr>
            <w:tcW w:w="725" w:type="dxa"/>
            <w:vMerge w:val="restart"/>
          </w:tcPr>
          <w:p w14:paraId="16CC389B" w14:textId="77777777" w:rsidR="00A63092" w:rsidRPr="00A75859" w:rsidRDefault="00A63092" w:rsidP="00A63092">
            <w:pPr>
              <w:jc w:val="both"/>
              <w:rPr>
                <w:sz w:val="22"/>
                <w:szCs w:val="22"/>
                <w:lang w:val="en-US"/>
              </w:rPr>
            </w:pPr>
          </w:p>
        </w:tc>
        <w:tc>
          <w:tcPr>
            <w:tcW w:w="774" w:type="dxa"/>
            <w:vMerge w:val="restart"/>
          </w:tcPr>
          <w:p w14:paraId="33A459DE" w14:textId="77777777" w:rsidR="00A63092" w:rsidRPr="00A75859" w:rsidRDefault="00A63092" w:rsidP="00A63092">
            <w:pPr>
              <w:jc w:val="both"/>
              <w:rPr>
                <w:sz w:val="22"/>
                <w:szCs w:val="22"/>
                <w:lang w:val="en-US"/>
              </w:rPr>
            </w:pPr>
          </w:p>
        </w:tc>
        <w:tc>
          <w:tcPr>
            <w:tcW w:w="709" w:type="dxa"/>
            <w:gridSpan w:val="2"/>
            <w:vMerge w:val="restart"/>
          </w:tcPr>
          <w:p w14:paraId="43185F08" w14:textId="77777777" w:rsidR="00A63092" w:rsidRPr="00A75859" w:rsidRDefault="00A63092" w:rsidP="00A63092">
            <w:pPr>
              <w:jc w:val="both"/>
              <w:rPr>
                <w:sz w:val="22"/>
                <w:szCs w:val="22"/>
                <w:lang w:val="en-US"/>
              </w:rPr>
            </w:pPr>
          </w:p>
        </w:tc>
        <w:tc>
          <w:tcPr>
            <w:tcW w:w="822" w:type="dxa"/>
            <w:vMerge w:val="restart"/>
          </w:tcPr>
          <w:p w14:paraId="19029764" w14:textId="77777777" w:rsidR="00A63092" w:rsidRPr="00A75859" w:rsidRDefault="00A63092" w:rsidP="00A63092">
            <w:pPr>
              <w:jc w:val="both"/>
              <w:rPr>
                <w:sz w:val="22"/>
                <w:szCs w:val="22"/>
                <w:lang w:val="en-US"/>
              </w:rPr>
            </w:pPr>
          </w:p>
        </w:tc>
        <w:tc>
          <w:tcPr>
            <w:tcW w:w="537" w:type="dxa"/>
            <w:vMerge w:val="restart"/>
          </w:tcPr>
          <w:p w14:paraId="137696DF" w14:textId="77777777" w:rsidR="00A63092" w:rsidRPr="00A75859" w:rsidRDefault="00A63092" w:rsidP="00A63092">
            <w:pPr>
              <w:jc w:val="both"/>
              <w:rPr>
                <w:sz w:val="22"/>
                <w:szCs w:val="22"/>
                <w:lang w:val="en-US"/>
              </w:rPr>
            </w:pPr>
          </w:p>
        </w:tc>
        <w:tc>
          <w:tcPr>
            <w:tcW w:w="426" w:type="dxa"/>
            <w:vMerge/>
          </w:tcPr>
          <w:p w14:paraId="47869DB0" w14:textId="77777777" w:rsidR="00A63092" w:rsidRPr="00A75859" w:rsidRDefault="00A63092" w:rsidP="00A63092">
            <w:pPr>
              <w:jc w:val="both"/>
              <w:rPr>
                <w:sz w:val="22"/>
                <w:szCs w:val="22"/>
                <w:lang w:val="en-US"/>
              </w:rPr>
            </w:pPr>
          </w:p>
        </w:tc>
        <w:tc>
          <w:tcPr>
            <w:tcW w:w="567" w:type="dxa"/>
            <w:vMerge w:val="restart"/>
          </w:tcPr>
          <w:p w14:paraId="125C3704" w14:textId="77777777" w:rsidR="00A63092" w:rsidRPr="00A75859" w:rsidRDefault="00A63092" w:rsidP="00A63092">
            <w:pPr>
              <w:jc w:val="both"/>
              <w:rPr>
                <w:sz w:val="22"/>
                <w:szCs w:val="22"/>
                <w:lang w:val="en-US"/>
              </w:rPr>
            </w:pPr>
          </w:p>
        </w:tc>
      </w:tr>
      <w:tr w:rsidR="002A0A6A" w:rsidRPr="00510B50" w14:paraId="4B245D4D" w14:textId="77777777" w:rsidTr="002A0A6A">
        <w:tc>
          <w:tcPr>
            <w:tcW w:w="1276" w:type="dxa"/>
          </w:tcPr>
          <w:p w14:paraId="71DBF548" w14:textId="77777777" w:rsidR="00A63092" w:rsidRPr="00510B50" w:rsidRDefault="002A0A6A" w:rsidP="002A0A6A">
            <w:pPr>
              <w:jc w:val="center"/>
              <w:rPr>
                <w:sz w:val="22"/>
                <w:szCs w:val="22"/>
                <w:lang w:val="en-US"/>
              </w:rPr>
            </w:pPr>
            <w:r>
              <w:rPr>
                <w:sz w:val="22"/>
                <w:szCs w:val="22"/>
                <w:lang w:val="en-US"/>
              </w:rPr>
              <w:sym w:font="Symbol" w:char="F02D"/>
            </w:r>
            <w:r w:rsidR="00A63092" w:rsidRPr="00510B50">
              <w:rPr>
                <w:sz w:val="22"/>
                <w:szCs w:val="22"/>
                <w:lang w:val="en-US"/>
              </w:rPr>
              <w:t>2</w:t>
            </w:r>
          </w:p>
        </w:tc>
        <w:tc>
          <w:tcPr>
            <w:tcW w:w="543" w:type="dxa"/>
          </w:tcPr>
          <w:p w14:paraId="1E5DD1A8" w14:textId="77777777" w:rsidR="00A63092" w:rsidRPr="00A75859" w:rsidRDefault="00A63092" w:rsidP="00A63092">
            <w:pPr>
              <w:jc w:val="both"/>
              <w:rPr>
                <w:sz w:val="22"/>
                <w:szCs w:val="22"/>
                <w:lang w:val="en-US"/>
              </w:rPr>
            </w:pPr>
          </w:p>
        </w:tc>
        <w:tc>
          <w:tcPr>
            <w:tcW w:w="725" w:type="dxa"/>
            <w:vMerge/>
          </w:tcPr>
          <w:p w14:paraId="1040CF4F" w14:textId="77777777" w:rsidR="00A63092" w:rsidRPr="00A75859" w:rsidRDefault="00A63092" w:rsidP="00A63092">
            <w:pPr>
              <w:jc w:val="both"/>
              <w:rPr>
                <w:sz w:val="22"/>
                <w:szCs w:val="22"/>
                <w:lang w:val="en-US"/>
              </w:rPr>
            </w:pPr>
          </w:p>
        </w:tc>
        <w:tc>
          <w:tcPr>
            <w:tcW w:w="774" w:type="dxa"/>
            <w:vMerge/>
          </w:tcPr>
          <w:p w14:paraId="215DC2CC" w14:textId="77777777" w:rsidR="00A63092" w:rsidRPr="00A75859" w:rsidRDefault="00A63092" w:rsidP="00A63092">
            <w:pPr>
              <w:jc w:val="both"/>
              <w:rPr>
                <w:sz w:val="22"/>
                <w:szCs w:val="22"/>
                <w:lang w:val="en-US"/>
              </w:rPr>
            </w:pPr>
          </w:p>
        </w:tc>
        <w:tc>
          <w:tcPr>
            <w:tcW w:w="709" w:type="dxa"/>
            <w:gridSpan w:val="2"/>
            <w:vMerge/>
          </w:tcPr>
          <w:p w14:paraId="2506CF52" w14:textId="77777777" w:rsidR="00A63092" w:rsidRPr="00A75859" w:rsidRDefault="00A63092" w:rsidP="00A63092">
            <w:pPr>
              <w:jc w:val="both"/>
              <w:rPr>
                <w:sz w:val="22"/>
                <w:szCs w:val="22"/>
                <w:lang w:val="en-US"/>
              </w:rPr>
            </w:pPr>
          </w:p>
        </w:tc>
        <w:tc>
          <w:tcPr>
            <w:tcW w:w="822" w:type="dxa"/>
            <w:vMerge/>
          </w:tcPr>
          <w:p w14:paraId="114C5402" w14:textId="77777777" w:rsidR="00A63092" w:rsidRPr="00A75859" w:rsidRDefault="00A63092" w:rsidP="00A63092">
            <w:pPr>
              <w:jc w:val="both"/>
              <w:rPr>
                <w:sz w:val="22"/>
                <w:szCs w:val="22"/>
                <w:lang w:val="en-US"/>
              </w:rPr>
            </w:pPr>
          </w:p>
        </w:tc>
        <w:tc>
          <w:tcPr>
            <w:tcW w:w="537" w:type="dxa"/>
            <w:vMerge/>
          </w:tcPr>
          <w:p w14:paraId="383F94B0" w14:textId="77777777" w:rsidR="00A63092" w:rsidRPr="00A75859" w:rsidRDefault="00A63092" w:rsidP="00A63092">
            <w:pPr>
              <w:jc w:val="both"/>
              <w:rPr>
                <w:sz w:val="22"/>
                <w:szCs w:val="22"/>
                <w:lang w:val="en-US"/>
              </w:rPr>
            </w:pPr>
          </w:p>
        </w:tc>
        <w:tc>
          <w:tcPr>
            <w:tcW w:w="426" w:type="dxa"/>
            <w:vMerge/>
          </w:tcPr>
          <w:p w14:paraId="7A37F41C" w14:textId="77777777" w:rsidR="00A63092" w:rsidRPr="00A75859" w:rsidRDefault="00A63092" w:rsidP="00A63092">
            <w:pPr>
              <w:jc w:val="both"/>
              <w:rPr>
                <w:sz w:val="22"/>
                <w:szCs w:val="22"/>
                <w:lang w:val="en-US"/>
              </w:rPr>
            </w:pPr>
          </w:p>
        </w:tc>
        <w:tc>
          <w:tcPr>
            <w:tcW w:w="567" w:type="dxa"/>
            <w:vMerge/>
          </w:tcPr>
          <w:p w14:paraId="4F9CBDA6" w14:textId="77777777" w:rsidR="00A63092" w:rsidRPr="00A75859" w:rsidRDefault="00A63092" w:rsidP="00A63092">
            <w:pPr>
              <w:jc w:val="both"/>
              <w:rPr>
                <w:sz w:val="22"/>
                <w:szCs w:val="22"/>
                <w:lang w:val="en-US"/>
              </w:rPr>
            </w:pPr>
          </w:p>
        </w:tc>
      </w:tr>
      <w:tr w:rsidR="002A0A6A" w:rsidRPr="00510B50" w14:paraId="17FEF589" w14:textId="77777777" w:rsidTr="002A0A6A">
        <w:tc>
          <w:tcPr>
            <w:tcW w:w="1276" w:type="dxa"/>
          </w:tcPr>
          <w:p w14:paraId="4D1C1E33" w14:textId="77777777" w:rsidR="00A63092" w:rsidRPr="00510B50" w:rsidRDefault="002A0A6A" w:rsidP="002A0A6A">
            <w:pPr>
              <w:jc w:val="center"/>
              <w:rPr>
                <w:sz w:val="22"/>
                <w:szCs w:val="22"/>
                <w:lang w:val="en-US"/>
              </w:rPr>
            </w:pPr>
            <w:r>
              <w:rPr>
                <w:sz w:val="22"/>
                <w:szCs w:val="22"/>
                <w:lang w:val="en-US"/>
              </w:rPr>
              <w:lastRenderedPageBreak/>
              <w:sym w:font="Symbol" w:char="F02B"/>
            </w:r>
            <w:r w:rsidR="00A63092" w:rsidRPr="00510B50">
              <w:rPr>
                <w:sz w:val="22"/>
                <w:szCs w:val="22"/>
                <w:lang w:val="en-US"/>
              </w:rPr>
              <w:t>3</w:t>
            </w:r>
          </w:p>
        </w:tc>
        <w:tc>
          <w:tcPr>
            <w:tcW w:w="543" w:type="dxa"/>
          </w:tcPr>
          <w:p w14:paraId="4ABF7274" w14:textId="77777777" w:rsidR="00A63092" w:rsidRPr="00A75859" w:rsidRDefault="00A63092" w:rsidP="00A63092">
            <w:pPr>
              <w:jc w:val="both"/>
              <w:rPr>
                <w:sz w:val="22"/>
                <w:szCs w:val="22"/>
                <w:lang w:val="en-US"/>
              </w:rPr>
            </w:pPr>
          </w:p>
        </w:tc>
        <w:tc>
          <w:tcPr>
            <w:tcW w:w="725" w:type="dxa"/>
            <w:vMerge w:val="restart"/>
          </w:tcPr>
          <w:p w14:paraId="2D96A382" w14:textId="77777777" w:rsidR="00A63092" w:rsidRPr="00A75859" w:rsidRDefault="00A63092" w:rsidP="00A63092">
            <w:pPr>
              <w:jc w:val="both"/>
              <w:rPr>
                <w:sz w:val="22"/>
                <w:szCs w:val="22"/>
                <w:lang w:val="en-US"/>
              </w:rPr>
            </w:pPr>
          </w:p>
        </w:tc>
        <w:tc>
          <w:tcPr>
            <w:tcW w:w="774" w:type="dxa"/>
            <w:vMerge w:val="restart"/>
          </w:tcPr>
          <w:p w14:paraId="070B8421" w14:textId="77777777" w:rsidR="00A63092" w:rsidRPr="00A75859" w:rsidRDefault="00A63092" w:rsidP="00A63092">
            <w:pPr>
              <w:jc w:val="both"/>
              <w:rPr>
                <w:sz w:val="22"/>
                <w:szCs w:val="22"/>
                <w:lang w:val="en-US"/>
              </w:rPr>
            </w:pPr>
          </w:p>
        </w:tc>
        <w:tc>
          <w:tcPr>
            <w:tcW w:w="709" w:type="dxa"/>
            <w:gridSpan w:val="2"/>
            <w:vMerge w:val="restart"/>
          </w:tcPr>
          <w:p w14:paraId="5FD8878E" w14:textId="77777777" w:rsidR="00A63092" w:rsidRPr="00A75859" w:rsidRDefault="00A63092" w:rsidP="00A63092">
            <w:pPr>
              <w:jc w:val="both"/>
              <w:rPr>
                <w:sz w:val="22"/>
                <w:szCs w:val="22"/>
                <w:lang w:val="en-US"/>
              </w:rPr>
            </w:pPr>
          </w:p>
        </w:tc>
        <w:tc>
          <w:tcPr>
            <w:tcW w:w="822" w:type="dxa"/>
            <w:vMerge w:val="restart"/>
          </w:tcPr>
          <w:p w14:paraId="10D53AD0" w14:textId="77777777" w:rsidR="00A63092" w:rsidRPr="00A75859" w:rsidRDefault="00A63092" w:rsidP="00A63092">
            <w:pPr>
              <w:jc w:val="both"/>
              <w:rPr>
                <w:sz w:val="22"/>
                <w:szCs w:val="22"/>
                <w:lang w:val="en-US"/>
              </w:rPr>
            </w:pPr>
          </w:p>
        </w:tc>
        <w:tc>
          <w:tcPr>
            <w:tcW w:w="537" w:type="dxa"/>
            <w:vMerge w:val="restart"/>
          </w:tcPr>
          <w:p w14:paraId="5F3E0A70" w14:textId="77777777" w:rsidR="00A63092" w:rsidRPr="00A75859" w:rsidRDefault="00A63092" w:rsidP="00A63092">
            <w:pPr>
              <w:jc w:val="both"/>
              <w:rPr>
                <w:sz w:val="22"/>
                <w:szCs w:val="22"/>
                <w:lang w:val="en-US"/>
              </w:rPr>
            </w:pPr>
          </w:p>
        </w:tc>
        <w:tc>
          <w:tcPr>
            <w:tcW w:w="426" w:type="dxa"/>
            <w:vMerge/>
          </w:tcPr>
          <w:p w14:paraId="6A235276" w14:textId="77777777" w:rsidR="00A63092" w:rsidRPr="00A75859" w:rsidRDefault="00A63092" w:rsidP="00A63092">
            <w:pPr>
              <w:jc w:val="both"/>
              <w:rPr>
                <w:sz w:val="22"/>
                <w:szCs w:val="22"/>
                <w:lang w:val="en-US"/>
              </w:rPr>
            </w:pPr>
          </w:p>
        </w:tc>
        <w:tc>
          <w:tcPr>
            <w:tcW w:w="567" w:type="dxa"/>
            <w:vMerge w:val="restart"/>
          </w:tcPr>
          <w:p w14:paraId="681F68A8" w14:textId="77777777" w:rsidR="00A63092" w:rsidRPr="00A75859" w:rsidRDefault="00A63092" w:rsidP="00A63092">
            <w:pPr>
              <w:jc w:val="both"/>
              <w:rPr>
                <w:sz w:val="22"/>
                <w:szCs w:val="22"/>
                <w:lang w:val="en-US"/>
              </w:rPr>
            </w:pPr>
          </w:p>
        </w:tc>
      </w:tr>
      <w:tr w:rsidR="002A0A6A" w:rsidRPr="00510B50" w14:paraId="1BD17B61" w14:textId="77777777" w:rsidTr="002A0A6A">
        <w:tc>
          <w:tcPr>
            <w:tcW w:w="1276" w:type="dxa"/>
          </w:tcPr>
          <w:p w14:paraId="2B1E4FF4" w14:textId="77777777" w:rsidR="00A63092" w:rsidRPr="00510B50" w:rsidRDefault="002A0A6A" w:rsidP="002A0A6A">
            <w:pPr>
              <w:jc w:val="center"/>
              <w:rPr>
                <w:sz w:val="22"/>
                <w:szCs w:val="22"/>
                <w:lang w:val="en-US"/>
              </w:rPr>
            </w:pPr>
            <w:r>
              <w:rPr>
                <w:sz w:val="22"/>
                <w:szCs w:val="22"/>
                <w:lang w:val="en-US"/>
              </w:rPr>
              <w:sym w:font="Symbol" w:char="F02D"/>
            </w:r>
            <w:r w:rsidR="00A63092" w:rsidRPr="00510B50">
              <w:rPr>
                <w:sz w:val="22"/>
                <w:szCs w:val="22"/>
                <w:lang w:val="en-US"/>
              </w:rPr>
              <w:t>3</w:t>
            </w:r>
          </w:p>
        </w:tc>
        <w:tc>
          <w:tcPr>
            <w:tcW w:w="543" w:type="dxa"/>
          </w:tcPr>
          <w:p w14:paraId="44EE0C8C" w14:textId="77777777" w:rsidR="00A63092" w:rsidRPr="00A75859" w:rsidRDefault="00A63092" w:rsidP="00A63092">
            <w:pPr>
              <w:jc w:val="both"/>
              <w:rPr>
                <w:sz w:val="22"/>
                <w:szCs w:val="22"/>
                <w:lang w:val="en-US"/>
              </w:rPr>
            </w:pPr>
          </w:p>
        </w:tc>
        <w:tc>
          <w:tcPr>
            <w:tcW w:w="725" w:type="dxa"/>
            <w:vMerge/>
          </w:tcPr>
          <w:p w14:paraId="7B642694" w14:textId="77777777" w:rsidR="00A63092" w:rsidRPr="00A75859" w:rsidRDefault="00A63092" w:rsidP="00A63092">
            <w:pPr>
              <w:jc w:val="both"/>
              <w:rPr>
                <w:sz w:val="22"/>
                <w:szCs w:val="22"/>
                <w:lang w:val="en-US"/>
              </w:rPr>
            </w:pPr>
          </w:p>
        </w:tc>
        <w:tc>
          <w:tcPr>
            <w:tcW w:w="774" w:type="dxa"/>
            <w:vMerge/>
          </w:tcPr>
          <w:p w14:paraId="4C290628" w14:textId="77777777" w:rsidR="00A63092" w:rsidRPr="00A75859" w:rsidRDefault="00A63092" w:rsidP="00A63092">
            <w:pPr>
              <w:jc w:val="both"/>
              <w:rPr>
                <w:sz w:val="22"/>
                <w:szCs w:val="22"/>
                <w:lang w:val="en-US"/>
              </w:rPr>
            </w:pPr>
          </w:p>
        </w:tc>
        <w:tc>
          <w:tcPr>
            <w:tcW w:w="709" w:type="dxa"/>
            <w:gridSpan w:val="2"/>
            <w:vMerge/>
          </w:tcPr>
          <w:p w14:paraId="5CDE1940" w14:textId="77777777" w:rsidR="00A63092" w:rsidRPr="00A75859" w:rsidRDefault="00A63092" w:rsidP="00A63092">
            <w:pPr>
              <w:jc w:val="both"/>
              <w:rPr>
                <w:sz w:val="22"/>
                <w:szCs w:val="22"/>
                <w:lang w:val="en-US"/>
              </w:rPr>
            </w:pPr>
          </w:p>
        </w:tc>
        <w:tc>
          <w:tcPr>
            <w:tcW w:w="822" w:type="dxa"/>
            <w:vMerge/>
          </w:tcPr>
          <w:p w14:paraId="4F7B9B98" w14:textId="77777777" w:rsidR="00A63092" w:rsidRPr="00A75859" w:rsidRDefault="00A63092" w:rsidP="00A63092">
            <w:pPr>
              <w:jc w:val="both"/>
              <w:rPr>
                <w:sz w:val="22"/>
                <w:szCs w:val="22"/>
                <w:lang w:val="en-US"/>
              </w:rPr>
            </w:pPr>
          </w:p>
        </w:tc>
        <w:tc>
          <w:tcPr>
            <w:tcW w:w="537" w:type="dxa"/>
            <w:vMerge/>
          </w:tcPr>
          <w:p w14:paraId="540CECE9" w14:textId="77777777" w:rsidR="00A63092" w:rsidRPr="00A75859" w:rsidRDefault="00A63092" w:rsidP="00A63092">
            <w:pPr>
              <w:jc w:val="both"/>
              <w:rPr>
                <w:sz w:val="22"/>
                <w:szCs w:val="22"/>
                <w:lang w:val="en-US"/>
              </w:rPr>
            </w:pPr>
          </w:p>
        </w:tc>
        <w:tc>
          <w:tcPr>
            <w:tcW w:w="426" w:type="dxa"/>
            <w:vMerge/>
          </w:tcPr>
          <w:p w14:paraId="0EE9868E" w14:textId="77777777" w:rsidR="00A63092" w:rsidRPr="00A75859" w:rsidRDefault="00A63092" w:rsidP="00A63092">
            <w:pPr>
              <w:jc w:val="both"/>
              <w:rPr>
                <w:sz w:val="22"/>
                <w:szCs w:val="22"/>
                <w:lang w:val="en-US"/>
              </w:rPr>
            </w:pPr>
          </w:p>
        </w:tc>
        <w:tc>
          <w:tcPr>
            <w:tcW w:w="567" w:type="dxa"/>
            <w:vMerge/>
          </w:tcPr>
          <w:p w14:paraId="2FDBBC3F" w14:textId="77777777" w:rsidR="00A63092" w:rsidRPr="00A75859" w:rsidRDefault="00A63092" w:rsidP="00A63092">
            <w:pPr>
              <w:jc w:val="both"/>
              <w:rPr>
                <w:sz w:val="22"/>
                <w:szCs w:val="22"/>
                <w:lang w:val="en-US"/>
              </w:rPr>
            </w:pPr>
          </w:p>
        </w:tc>
      </w:tr>
      <w:tr w:rsidR="002A0A6A" w:rsidRPr="00A75859" w14:paraId="47EC83B3" w14:textId="77777777" w:rsidTr="002A0A6A">
        <w:tc>
          <w:tcPr>
            <w:tcW w:w="1276" w:type="dxa"/>
          </w:tcPr>
          <w:p w14:paraId="4E76FE72" w14:textId="77777777" w:rsidR="00A63092" w:rsidRPr="00A75859" w:rsidRDefault="002A0A6A" w:rsidP="002A0A6A">
            <w:pPr>
              <w:jc w:val="center"/>
              <w:rPr>
                <w:sz w:val="22"/>
                <w:szCs w:val="22"/>
              </w:rPr>
            </w:pPr>
            <w:r>
              <w:rPr>
                <w:sz w:val="22"/>
                <w:szCs w:val="22"/>
                <w:lang w:val="en-US"/>
              </w:rPr>
              <w:sym w:font="Symbol" w:char="F02B"/>
            </w:r>
            <w:r w:rsidR="00A63092" w:rsidRPr="00A75859">
              <w:rPr>
                <w:sz w:val="22"/>
                <w:szCs w:val="22"/>
              </w:rPr>
              <w:t>4</w:t>
            </w:r>
          </w:p>
        </w:tc>
        <w:tc>
          <w:tcPr>
            <w:tcW w:w="543" w:type="dxa"/>
          </w:tcPr>
          <w:p w14:paraId="460C3CD2" w14:textId="77777777" w:rsidR="00A63092" w:rsidRPr="00A75859" w:rsidRDefault="00A63092" w:rsidP="00A63092">
            <w:pPr>
              <w:jc w:val="both"/>
              <w:rPr>
                <w:sz w:val="22"/>
                <w:szCs w:val="22"/>
                <w:lang w:val="en-US"/>
              </w:rPr>
            </w:pPr>
          </w:p>
        </w:tc>
        <w:tc>
          <w:tcPr>
            <w:tcW w:w="725" w:type="dxa"/>
            <w:vMerge w:val="restart"/>
          </w:tcPr>
          <w:p w14:paraId="5E862339" w14:textId="77777777" w:rsidR="00A63092" w:rsidRPr="00A75859" w:rsidRDefault="00A63092" w:rsidP="00A63092">
            <w:pPr>
              <w:jc w:val="both"/>
              <w:rPr>
                <w:sz w:val="22"/>
                <w:szCs w:val="22"/>
                <w:lang w:val="en-US"/>
              </w:rPr>
            </w:pPr>
          </w:p>
        </w:tc>
        <w:tc>
          <w:tcPr>
            <w:tcW w:w="774" w:type="dxa"/>
            <w:vMerge w:val="restart"/>
          </w:tcPr>
          <w:p w14:paraId="5B0220DD" w14:textId="77777777" w:rsidR="00A63092" w:rsidRPr="00A75859" w:rsidRDefault="00A63092" w:rsidP="00A63092">
            <w:pPr>
              <w:jc w:val="both"/>
              <w:rPr>
                <w:sz w:val="22"/>
                <w:szCs w:val="22"/>
                <w:lang w:val="en-US"/>
              </w:rPr>
            </w:pPr>
          </w:p>
        </w:tc>
        <w:tc>
          <w:tcPr>
            <w:tcW w:w="709" w:type="dxa"/>
            <w:gridSpan w:val="2"/>
            <w:vMerge w:val="restart"/>
          </w:tcPr>
          <w:p w14:paraId="7BB3B259" w14:textId="77777777" w:rsidR="00A63092" w:rsidRPr="00A75859" w:rsidRDefault="00A63092" w:rsidP="00A63092">
            <w:pPr>
              <w:jc w:val="both"/>
              <w:rPr>
                <w:sz w:val="22"/>
                <w:szCs w:val="22"/>
                <w:lang w:val="en-US"/>
              </w:rPr>
            </w:pPr>
          </w:p>
        </w:tc>
        <w:tc>
          <w:tcPr>
            <w:tcW w:w="822" w:type="dxa"/>
            <w:vMerge w:val="restart"/>
          </w:tcPr>
          <w:p w14:paraId="37CDE809" w14:textId="77777777" w:rsidR="00A63092" w:rsidRPr="00A75859" w:rsidRDefault="00A63092" w:rsidP="00A63092">
            <w:pPr>
              <w:jc w:val="both"/>
              <w:rPr>
                <w:sz w:val="22"/>
                <w:szCs w:val="22"/>
                <w:lang w:val="en-US"/>
              </w:rPr>
            </w:pPr>
          </w:p>
        </w:tc>
        <w:tc>
          <w:tcPr>
            <w:tcW w:w="537" w:type="dxa"/>
            <w:vMerge w:val="restart"/>
          </w:tcPr>
          <w:p w14:paraId="714B63BA" w14:textId="77777777" w:rsidR="00A63092" w:rsidRPr="00A75859" w:rsidRDefault="00A63092" w:rsidP="00A63092">
            <w:pPr>
              <w:jc w:val="both"/>
              <w:rPr>
                <w:sz w:val="22"/>
                <w:szCs w:val="22"/>
                <w:lang w:val="en-US"/>
              </w:rPr>
            </w:pPr>
          </w:p>
        </w:tc>
        <w:tc>
          <w:tcPr>
            <w:tcW w:w="426" w:type="dxa"/>
            <w:vMerge/>
          </w:tcPr>
          <w:p w14:paraId="743DDB31" w14:textId="77777777" w:rsidR="00A63092" w:rsidRPr="00A75859" w:rsidRDefault="00A63092" w:rsidP="00A63092">
            <w:pPr>
              <w:jc w:val="both"/>
              <w:rPr>
                <w:sz w:val="22"/>
                <w:szCs w:val="22"/>
                <w:lang w:val="en-US"/>
              </w:rPr>
            </w:pPr>
          </w:p>
        </w:tc>
        <w:tc>
          <w:tcPr>
            <w:tcW w:w="567" w:type="dxa"/>
            <w:vMerge w:val="restart"/>
          </w:tcPr>
          <w:p w14:paraId="040ED420" w14:textId="77777777" w:rsidR="00A63092" w:rsidRPr="00A75859" w:rsidRDefault="00A63092" w:rsidP="00A63092">
            <w:pPr>
              <w:jc w:val="both"/>
              <w:rPr>
                <w:sz w:val="22"/>
                <w:szCs w:val="22"/>
                <w:lang w:val="en-US"/>
              </w:rPr>
            </w:pPr>
          </w:p>
        </w:tc>
      </w:tr>
      <w:tr w:rsidR="002A0A6A" w:rsidRPr="00A75859" w14:paraId="0421868E" w14:textId="77777777" w:rsidTr="002A0A6A">
        <w:tc>
          <w:tcPr>
            <w:tcW w:w="1276" w:type="dxa"/>
          </w:tcPr>
          <w:p w14:paraId="57854D15" w14:textId="77777777" w:rsidR="00A63092" w:rsidRPr="00A75859" w:rsidRDefault="002A0A6A" w:rsidP="002A0A6A">
            <w:pPr>
              <w:jc w:val="center"/>
              <w:rPr>
                <w:sz w:val="22"/>
                <w:szCs w:val="22"/>
              </w:rPr>
            </w:pPr>
            <w:r>
              <w:rPr>
                <w:sz w:val="22"/>
                <w:szCs w:val="22"/>
                <w:lang w:val="en-US"/>
              </w:rPr>
              <w:sym w:font="Symbol" w:char="F02D"/>
            </w:r>
            <w:r w:rsidR="00A63092" w:rsidRPr="00A75859">
              <w:rPr>
                <w:sz w:val="22"/>
                <w:szCs w:val="22"/>
              </w:rPr>
              <w:t>4</w:t>
            </w:r>
          </w:p>
        </w:tc>
        <w:tc>
          <w:tcPr>
            <w:tcW w:w="543" w:type="dxa"/>
          </w:tcPr>
          <w:p w14:paraId="2FEAFD6A" w14:textId="77777777" w:rsidR="00A63092" w:rsidRPr="00A75859" w:rsidRDefault="00A63092" w:rsidP="00A63092">
            <w:pPr>
              <w:jc w:val="both"/>
              <w:rPr>
                <w:sz w:val="22"/>
                <w:szCs w:val="22"/>
                <w:lang w:val="en-US"/>
              </w:rPr>
            </w:pPr>
          </w:p>
        </w:tc>
        <w:tc>
          <w:tcPr>
            <w:tcW w:w="725" w:type="dxa"/>
            <w:vMerge/>
          </w:tcPr>
          <w:p w14:paraId="65089CBA" w14:textId="77777777" w:rsidR="00A63092" w:rsidRPr="00A75859" w:rsidRDefault="00A63092" w:rsidP="00A63092">
            <w:pPr>
              <w:jc w:val="both"/>
              <w:rPr>
                <w:sz w:val="22"/>
                <w:szCs w:val="22"/>
                <w:lang w:val="en-US"/>
              </w:rPr>
            </w:pPr>
          </w:p>
        </w:tc>
        <w:tc>
          <w:tcPr>
            <w:tcW w:w="774" w:type="dxa"/>
            <w:vMerge/>
          </w:tcPr>
          <w:p w14:paraId="167187E1" w14:textId="77777777" w:rsidR="00A63092" w:rsidRPr="00A75859" w:rsidRDefault="00A63092" w:rsidP="00A63092">
            <w:pPr>
              <w:jc w:val="both"/>
              <w:rPr>
                <w:sz w:val="22"/>
                <w:szCs w:val="22"/>
                <w:lang w:val="en-US"/>
              </w:rPr>
            </w:pPr>
          </w:p>
        </w:tc>
        <w:tc>
          <w:tcPr>
            <w:tcW w:w="709" w:type="dxa"/>
            <w:gridSpan w:val="2"/>
            <w:vMerge/>
          </w:tcPr>
          <w:p w14:paraId="1C768354" w14:textId="77777777" w:rsidR="00A63092" w:rsidRPr="00A75859" w:rsidRDefault="00A63092" w:rsidP="00A63092">
            <w:pPr>
              <w:jc w:val="both"/>
              <w:rPr>
                <w:sz w:val="22"/>
                <w:szCs w:val="22"/>
                <w:lang w:val="en-US"/>
              </w:rPr>
            </w:pPr>
          </w:p>
        </w:tc>
        <w:tc>
          <w:tcPr>
            <w:tcW w:w="822" w:type="dxa"/>
            <w:vMerge/>
          </w:tcPr>
          <w:p w14:paraId="0998F706" w14:textId="77777777" w:rsidR="00A63092" w:rsidRPr="00A75859" w:rsidRDefault="00A63092" w:rsidP="00A63092">
            <w:pPr>
              <w:jc w:val="both"/>
              <w:rPr>
                <w:sz w:val="22"/>
                <w:szCs w:val="22"/>
                <w:lang w:val="en-US"/>
              </w:rPr>
            </w:pPr>
          </w:p>
        </w:tc>
        <w:tc>
          <w:tcPr>
            <w:tcW w:w="537" w:type="dxa"/>
            <w:vMerge/>
          </w:tcPr>
          <w:p w14:paraId="4C495BEC" w14:textId="77777777" w:rsidR="00A63092" w:rsidRPr="00A75859" w:rsidRDefault="00A63092" w:rsidP="00A63092">
            <w:pPr>
              <w:jc w:val="both"/>
              <w:rPr>
                <w:sz w:val="22"/>
                <w:szCs w:val="22"/>
                <w:lang w:val="en-US"/>
              </w:rPr>
            </w:pPr>
          </w:p>
        </w:tc>
        <w:tc>
          <w:tcPr>
            <w:tcW w:w="426" w:type="dxa"/>
            <w:vMerge/>
          </w:tcPr>
          <w:p w14:paraId="35585629" w14:textId="77777777" w:rsidR="00A63092" w:rsidRPr="00A75859" w:rsidRDefault="00A63092" w:rsidP="00A63092">
            <w:pPr>
              <w:jc w:val="both"/>
              <w:rPr>
                <w:sz w:val="22"/>
                <w:szCs w:val="22"/>
                <w:lang w:val="en-US"/>
              </w:rPr>
            </w:pPr>
          </w:p>
        </w:tc>
        <w:tc>
          <w:tcPr>
            <w:tcW w:w="567" w:type="dxa"/>
            <w:vMerge/>
          </w:tcPr>
          <w:p w14:paraId="18EE2C2D" w14:textId="77777777" w:rsidR="00A63092" w:rsidRPr="00A75859" w:rsidRDefault="00A63092" w:rsidP="00A63092">
            <w:pPr>
              <w:jc w:val="both"/>
              <w:rPr>
                <w:sz w:val="22"/>
                <w:szCs w:val="22"/>
                <w:lang w:val="en-US"/>
              </w:rPr>
            </w:pPr>
          </w:p>
        </w:tc>
      </w:tr>
      <w:tr w:rsidR="002A0A6A" w:rsidRPr="00A75859" w14:paraId="6A047CE0" w14:textId="77777777" w:rsidTr="00BB3967">
        <w:tc>
          <w:tcPr>
            <w:tcW w:w="1276" w:type="dxa"/>
          </w:tcPr>
          <w:p w14:paraId="15339EA6" w14:textId="77777777" w:rsidR="002A0A6A" w:rsidRPr="00A75859" w:rsidRDefault="002A0A6A" w:rsidP="00A63092">
            <w:pPr>
              <w:jc w:val="both"/>
              <w:rPr>
                <w:sz w:val="22"/>
                <w:szCs w:val="22"/>
              </w:rPr>
            </w:pPr>
            <w:r w:rsidRPr="00A75859">
              <w:rPr>
                <w:sz w:val="22"/>
                <w:szCs w:val="22"/>
                <w:lang w:val="en-US"/>
              </w:rPr>
              <w:sym w:font="Symbol" w:char="F06C"/>
            </w:r>
            <w:r w:rsidRPr="00A75859">
              <w:rPr>
                <w:sz w:val="22"/>
                <w:szCs w:val="22"/>
              </w:rPr>
              <w:t xml:space="preserve"> </w:t>
            </w:r>
            <w:r>
              <w:rPr>
                <w:sz w:val="22"/>
                <w:szCs w:val="22"/>
              </w:rPr>
              <w:sym w:font="Symbol" w:char="F03D"/>
            </w:r>
          </w:p>
        </w:tc>
        <w:tc>
          <w:tcPr>
            <w:tcW w:w="2551" w:type="dxa"/>
            <w:gridSpan w:val="4"/>
          </w:tcPr>
          <w:p w14:paraId="785A0E75" w14:textId="77777777" w:rsidR="002A0A6A" w:rsidRPr="00A75859" w:rsidRDefault="002A0A6A" w:rsidP="00A63092">
            <w:pPr>
              <w:jc w:val="both"/>
              <w:rPr>
                <w:sz w:val="22"/>
                <w:szCs w:val="22"/>
                <w:lang w:val="en-US"/>
              </w:rPr>
            </w:pPr>
            <w:r w:rsidRPr="00A75859">
              <w:rPr>
                <w:i/>
                <w:sz w:val="22"/>
                <w:szCs w:val="22"/>
                <w:lang w:val="en-US"/>
              </w:rPr>
              <w:t>L</w:t>
            </w:r>
            <w:r w:rsidRPr="00A75859">
              <w:rPr>
                <w:sz w:val="22"/>
                <w:szCs w:val="22"/>
                <w:lang w:val="en-US"/>
              </w:rPr>
              <w:t xml:space="preserve"> </w:t>
            </w:r>
            <w:r>
              <w:rPr>
                <w:sz w:val="22"/>
                <w:szCs w:val="22"/>
                <w:lang w:val="en-US"/>
              </w:rPr>
              <w:sym w:font="Symbol" w:char="F03D"/>
            </w:r>
          </w:p>
        </w:tc>
        <w:tc>
          <w:tcPr>
            <w:tcW w:w="2552" w:type="dxa"/>
            <w:gridSpan w:val="5"/>
          </w:tcPr>
          <w:p w14:paraId="31E99BA3" w14:textId="77777777" w:rsidR="002A0A6A" w:rsidRPr="00A75859" w:rsidRDefault="002A0A6A" w:rsidP="00A63092">
            <w:pPr>
              <w:jc w:val="both"/>
              <w:rPr>
                <w:sz w:val="22"/>
                <w:szCs w:val="22"/>
                <w:lang w:val="en-US"/>
              </w:rPr>
            </w:pPr>
            <w:r>
              <w:rPr>
                <w:i/>
                <w:sz w:val="22"/>
                <w:szCs w:val="22"/>
                <w:lang w:val="en-US"/>
              </w:rPr>
              <w:t>a</w:t>
            </w:r>
            <w:r w:rsidRPr="00A75859">
              <w:rPr>
                <w:sz w:val="22"/>
                <w:szCs w:val="22"/>
                <w:lang w:val="en-US"/>
              </w:rPr>
              <w:t xml:space="preserve"> </w:t>
            </w:r>
            <w:r>
              <w:rPr>
                <w:sz w:val="22"/>
                <w:szCs w:val="22"/>
                <w:lang w:val="en-US"/>
              </w:rPr>
              <w:sym w:font="Symbol" w:char="F03D"/>
            </w:r>
          </w:p>
        </w:tc>
      </w:tr>
    </w:tbl>
    <w:p w14:paraId="49379436" w14:textId="77777777" w:rsidR="00A63092" w:rsidRPr="00A75859" w:rsidRDefault="00A63092" w:rsidP="00A63092">
      <w:pPr>
        <w:jc w:val="right"/>
        <w:rPr>
          <w:sz w:val="22"/>
          <w:szCs w:val="22"/>
        </w:rPr>
      </w:pPr>
      <w:r w:rsidRPr="00A75859">
        <w:rPr>
          <w:sz w:val="22"/>
          <w:szCs w:val="22"/>
        </w:rPr>
        <w:t>Таблица 2</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681"/>
        <w:gridCol w:w="691"/>
        <w:gridCol w:w="780"/>
        <w:gridCol w:w="1101"/>
        <w:gridCol w:w="953"/>
        <w:gridCol w:w="832"/>
      </w:tblGrid>
      <w:tr w:rsidR="002E1940" w:rsidRPr="00A75859" w14:paraId="3FFEB159" w14:textId="77777777" w:rsidTr="002E1940">
        <w:trPr>
          <w:cantSplit/>
          <w:trHeight w:val="303"/>
        </w:trPr>
        <w:tc>
          <w:tcPr>
            <w:tcW w:w="1276" w:type="dxa"/>
          </w:tcPr>
          <w:p w14:paraId="743DB89A" w14:textId="77777777" w:rsidR="00A63092" w:rsidRPr="002E1940" w:rsidRDefault="00A63092" w:rsidP="002E1940">
            <w:pPr>
              <w:ind w:left="-85" w:right="-85"/>
              <w:jc w:val="center"/>
              <w:rPr>
                <w:rFonts w:ascii="Arial Narrow" w:hAnsi="Arial Narrow"/>
                <w:sz w:val="18"/>
                <w:szCs w:val="18"/>
                <w:lang w:val="en-US"/>
              </w:rPr>
            </w:pPr>
            <w:r w:rsidRPr="00AA001F">
              <w:rPr>
                <w:sz w:val="18"/>
                <w:szCs w:val="18"/>
              </w:rPr>
              <w:t>Порядок главных максимумов</w:t>
            </w:r>
            <w:r w:rsidRPr="002E1940">
              <w:rPr>
                <w:rFonts w:ascii="Arial Narrow" w:hAnsi="Arial Narrow"/>
                <w:sz w:val="18"/>
                <w:szCs w:val="18"/>
              </w:rPr>
              <w:t xml:space="preserve"> </w:t>
            </w:r>
            <w:r w:rsidRPr="002E1940">
              <w:rPr>
                <w:i/>
                <w:sz w:val="22"/>
                <w:szCs w:val="22"/>
                <w:lang w:val="en-US"/>
              </w:rPr>
              <w:t>n</w:t>
            </w:r>
          </w:p>
        </w:tc>
        <w:tc>
          <w:tcPr>
            <w:tcW w:w="708" w:type="dxa"/>
            <w:vAlign w:val="center"/>
          </w:tcPr>
          <w:p w14:paraId="7EDFD5BE" w14:textId="77777777" w:rsidR="00A63092" w:rsidRPr="00A75859" w:rsidRDefault="00A63092" w:rsidP="002E1940">
            <w:pPr>
              <w:ind w:left="-85" w:right="-85"/>
              <w:jc w:val="center"/>
              <w:rPr>
                <w:sz w:val="22"/>
                <w:szCs w:val="22"/>
              </w:rPr>
            </w:pPr>
            <w:r w:rsidRPr="00A75859">
              <w:rPr>
                <w:i/>
                <w:sz w:val="22"/>
                <w:szCs w:val="22"/>
                <w:lang w:val="en-US"/>
              </w:rPr>
              <w:t>l</w:t>
            </w:r>
            <w:r w:rsidRPr="00A75859">
              <w:rPr>
                <w:i/>
                <w:sz w:val="22"/>
                <w:szCs w:val="22"/>
                <w:vertAlign w:val="subscript"/>
                <w:lang w:val="en-US"/>
              </w:rPr>
              <w:t>n</w:t>
            </w:r>
            <w:r w:rsidRPr="00A75859">
              <w:rPr>
                <w:sz w:val="22"/>
                <w:szCs w:val="22"/>
                <w:lang w:val="en-US"/>
              </w:rPr>
              <w:t xml:space="preserve">, </w:t>
            </w:r>
            <w:r w:rsidRPr="00A75859">
              <w:rPr>
                <w:sz w:val="22"/>
                <w:szCs w:val="22"/>
              </w:rPr>
              <w:t>м</w:t>
            </w:r>
          </w:p>
        </w:tc>
        <w:tc>
          <w:tcPr>
            <w:tcW w:w="709" w:type="dxa"/>
            <w:vAlign w:val="center"/>
          </w:tcPr>
          <w:p w14:paraId="6C17C625" w14:textId="77777777" w:rsidR="00A63092" w:rsidRPr="00A75859" w:rsidRDefault="00495F99" w:rsidP="002E1940">
            <w:pPr>
              <w:ind w:left="-85" w:right="-85"/>
              <w:jc w:val="center"/>
              <w:rPr>
                <w:sz w:val="22"/>
                <w:szCs w:val="22"/>
              </w:rPr>
            </w:pPr>
            <w:r w:rsidRPr="00A75859">
              <w:rPr>
                <w:i/>
                <w:sz w:val="22"/>
                <w:szCs w:val="22"/>
                <w:lang w:val="en-US"/>
              </w:rPr>
              <w:t>l</w:t>
            </w:r>
            <w:r w:rsidRPr="00A75859">
              <w:rPr>
                <w:i/>
                <w:sz w:val="22"/>
                <w:szCs w:val="22"/>
                <w:vertAlign w:val="subscript"/>
                <w:lang w:val="en-US"/>
              </w:rPr>
              <w:t>n</w:t>
            </w:r>
            <w:r w:rsidRPr="00495F99">
              <w:rPr>
                <w:sz w:val="22"/>
                <w:szCs w:val="22"/>
                <w:vertAlign w:val="subscript"/>
              </w:rPr>
              <w:t>ср</w:t>
            </w:r>
            <w:r w:rsidR="002E7D19">
              <w:rPr>
                <w:sz w:val="22"/>
                <w:szCs w:val="22"/>
                <w:lang w:val="en-US"/>
              </w:rPr>
              <w:t>,</w:t>
            </w:r>
            <w:r w:rsidR="002E1940">
              <w:rPr>
                <w:sz w:val="22"/>
                <w:szCs w:val="22"/>
              </w:rPr>
              <w:t xml:space="preserve"> </w:t>
            </w:r>
            <w:r w:rsidR="00A63092" w:rsidRPr="00A75859">
              <w:rPr>
                <w:sz w:val="22"/>
                <w:szCs w:val="22"/>
              </w:rPr>
              <w:t>м</w:t>
            </w:r>
          </w:p>
        </w:tc>
        <w:tc>
          <w:tcPr>
            <w:tcW w:w="709" w:type="dxa"/>
            <w:vAlign w:val="center"/>
          </w:tcPr>
          <w:p w14:paraId="67195779" w14:textId="77777777" w:rsidR="00A63092" w:rsidRPr="00A75859" w:rsidRDefault="00A63092" w:rsidP="002E1940">
            <w:pPr>
              <w:ind w:left="-85" w:right="-85"/>
              <w:jc w:val="center"/>
              <w:rPr>
                <w:sz w:val="22"/>
                <w:szCs w:val="22"/>
                <w:lang w:val="en-US"/>
              </w:rPr>
            </w:pPr>
            <w:r w:rsidRPr="002E1940">
              <w:rPr>
                <w:i/>
                <w:sz w:val="22"/>
                <w:szCs w:val="22"/>
                <w:lang w:val="en-US"/>
              </w:rPr>
              <w:t>tg</w:t>
            </w:r>
            <w:r w:rsidRPr="00A75859">
              <w:rPr>
                <w:sz w:val="22"/>
                <w:szCs w:val="22"/>
                <w:lang w:val="en-US"/>
              </w:rPr>
              <w:sym w:font="Symbol" w:char="F061"/>
            </w:r>
            <w:r w:rsidRPr="002E7D19">
              <w:rPr>
                <w:i/>
                <w:sz w:val="22"/>
                <w:szCs w:val="22"/>
                <w:vertAlign w:val="subscript"/>
                <w:lang w:val="en-US"/>
              </w:rPr>
              <w:t>max,n</w:t>
            </w:r>
          </w:p>
        </w:tc>
        <w:tc>
          <w:tcPr>
            <w:tcW w:w="1134" w:type="dxa"/>
            <w:vAlign w:val="center"/>
          </w:tcPr>
          <w:p w14:paraId="523DBBA9" w14:textId="77777777" w:rsidR="00A63092" w:rsidRPr="00A75859" w:rsidRDefault="00A63092" w:rsidP="002E1940">
            <w:pPr>
              <w:ind w:left="-85" w:right="-85"/>
              <w:jc w:val="center"/>
              <w:rPr>
                <w:sz w:val="22"/>
                <w:szCs w:val="22"/>
              </w:rPr>
            </w:pPr>
            <w:r w:rsidRPr="00A75859">
              <w:rPr>
                <w:sz w:val="22"/>
                <w:szCs w:val="22"/>
                <w:lang w:val="en-US"/>
              </w:rPr>
              <w:sym w:font="Symbol" w:char="F061"/>
            </w:r>
            <w:r w:rsidRPr="002E7D19">
              <w:rPr>
                <w:i/>
                <w:sz w:val="22"/>
                <w:szCs w:val="22"/>
                <w:vertAlign w:val="subscript"/>
                <w:lang w:val="en-US"/>
              </w:rPr>
              <w:t>max,n</w:t>
            </w:r>
            <w:r w:rsidR="002E1940">
              <w:rPr>
                <w:sz w:val="22"/>
                <w:szCs w:val="22"/>
              </w:rPr>
              <w:t>, рад</w:t>
            </w:r>
          </w:p>
        </w:tc>
        <w:tc>
          <w:tcPr>
            <w:tcW w:w="992" w:type="dxa"/>
            <w:vAlign w:val="center"/>
          </w:tcPr>
          <w:p w14:paraId="25552228" w14:textId="77777777" w:rsidR="00A63092" w:rsidRPr="00A75859" w:rsidRDefault="00A63092" w:rsidP="002E1940">
            <w:pPr>
              <w:ind w:left="-85" w:right="-85"/>
              <w:jc w:val="center"/>
              <w:rPr>
                <w:sz w:val="22"/>
                <w:szCs w:val="22"/>
                <w:lang w:val="en-US"/>
              </w:rPr>
            </w:pPr>
            <w:r w:rsidRPr="00A75859">
              <w:rPr>
                <w:i/>
                <w:sz w:val="22"/>
                <w:szCs w:val="22"/>
                <w:lang w:val="en-US"/>
              </w:rPr>
              <w:t>d</w:t>
            </w:r>
            <w:r w:rsidR="00A31746" w:rsidRPr="002E7D19">
              <w:rPr>
                <w:rFonts w:ascii="Symbol" w:hAnsi="Symbol"/>
                <w:sz w:val="22"/>
                <w:szCs w:val="22"/>
                <w:vertAlign w:val="subscript"/>
              </w:rPr>
              <w:sym w:font="Symbol" w:char="F062"/>
            </w:r>
            <w:r w:rsidR="00A31746" w:rsidRPr="002E7D19">
              <w:rPr>
                <w:sz w:val="22"/>
                <w:szCs w:val="22"/>
                <w:vertAlign w:val="subscript"/>
              </w:rPr>
              <w:t>1</w:t>
            </w:r>
            <w:r w:rsidRPr="00A75859">
              <w:rPr>
                <w:sz w:val="22"/>
                <w:szCs w:val="22"/>
                <w:lang w:val="en-US"/>
              </w:rPr>
              <w:t xml:space="preserve">, </w:t>
            </w:r>
            <w:r w:rsidRPr="00A75859">
              <w:rPr>
                <w:sz w:val="22"/>
                <w:szCs w:val="22"/>
              </w:rPr>
              <w:t>м</w:t>
            </w:r>
          </w:p>
        </w:tc>
        <w:tc>
          <w:tcPr>
            <w:tcW w:w="851" w:type="dxa"/>
            <w:vAlign w:val="center"/>
          </w:tcPr>
          <w:p w14:paraId="4E0C1140" w14:textId="77777777" w:rsidR="00A63092" w:rsidRPr="00A75859" w:rsidRDefault="00495F99" w:rsidP="002E1940">
            <w:pPr>
              <w:ind w:left="-85" w:right="-85"/>
              <w:jc w:val="center"/>
              <w:rPr>
                <w:i/>
                <w:sz w:val="22"/>
                <w:szCs w:val="22"/>
                <w:lang w:val="en-US"/>
              </w:rPr>
            </w:pPr>
            <w:r w:rsidRPr="00A75859">
              <w:rPr>
                <w:i/>
                <w:sz w:val="22"/>
                <w:szCs w:val="22"/>
                <w:lang w:val="en-US"/>
              </w:rPr>
              <w:t>d</w:t>
            </w:r>
            <w:r w:rsidRPr="002E7D19">
              <w:rPr>
                <w:rFonts w:ascii="Symbol" w:hAnsi="Symbol"/>
                <w:sz w:val="22"/>
                <w:szCs w:val="22"/>
                <w:vertAlign w:val="subscript"/>
              </w:rPr>
              <w:sym w:font="Symbol" w:char="F062"/>
            </w:r>
            <w:r w:rsidRPr="002E7D19">
              <w:rPr>
                <w:sz w:val="22"/>
                <w:szCs w:val="22"/>
                <w:vertAlign w:val="subscript"/>
              </w:rPr>
              <w:t>1</w:t>
            </w:r>
            <w:r>
              <w:rPr>
                <w:sz w:val="22"/>
                <w:szCs w:val="22"/>
                <w:vertAlign w:val="subscript"/>
              </w:rPr>
              <w:t>ср</w:t>
            </w:r>
            <w:r w:rsidR="002E1940">
              <w:rPr>
                <w:sz w:val="22"/>
                <w:szCs w:val="22"/>
              </w:rPr>
              <w:t>,</w:t>
            </w:r>
            <w:r w:rsidR="00A63092" w:rsidRPr="00A75859">
              <w:rPr>
                <w:i/>
                <w:sz w:val="22"/>
                <w:szCs w:val="22"/>
                <w:lang w:val="en-US"/>
              </w:rPr>
              <w:t xml:space="preserve"> </w:t>
            </w:r>
            <w:r w:rsidR="00A63092" w:rsidRPr="00A75859">
              <w:rPr>
                <w:sz w:val="22"/>
                <w:szCs w:val="22"/>
              </w:rPr>
              <w:t>м</w:t>
            </w:r>
          </w:p>
        </w:tc>
      </w:tr>
      <w:tr w:rsidR="002E1940" w:rsidRPr="00A75859" w14:paraId="2517B4D3" w14:textId="77777777" w:rsidTr="002E1940">
        <w:tc>
          <w:tcPr>
            <w:tcW w:w="1276" w:type="dxa"/>
          </w:tcPr>
          <w:p w14:paraId="28E668CB" w14:textId="77777777" w:rsidR="00A63092" w:rsidRPr="00A75859" w:rsidRDefault="002E1940" w:rsidP="002E1940">
            <w:pPr>
              <w:jc w:val="center"/>
              <w:rPr>
                <w:sz w:val="22"/>
                <w:szCs w:val="22"/>
              </w:rPr>
            </w:pPr>
            <w:r>
              <w:rPr>
                <w:sz w:val="22"/>
                <w:szCs w:val="22"/>
              </w:rPr>
              <w:sym w:font="Symbol" w:char="F02B"/>
            </w:r>
            <w:r w:rsidR="00A63092" w:rsidRPr="00A75859">
              <w:rPr>
                <w:sz w:val="22"/>
                <w:szCs w:val="22"/>
              </w:rPr>
              <w:t>1</w:t>
            </w:r>
          </w:p>
        </w:tc>
        <w:tc>
          <w:tcPr>
            <w:tcW w:w="708" w:type="dxa"/>
          </w:tcPr>
          <w:p w14:paraId="2A4EF5D6" w14:textId="77777777" w:rsidR="00A63092" w:rsidRPr="00A75859" w:rsidRDefault="00A63092" w:rsidP="00A63092">
            <w:pPr>
              <w:jc w:val="both"/>
              <w:rPr>
                <w:sz w:val="22"/>
                <w:szCs w:val="22"/>
                <w:lang w:val="en-US"/>
              </w:rPr>
            </w:pPr>
          </w:p>
        </w:tc>
        <w:tc>
          <w:tcPr>
            <w:tcW w:w="709" w:type="dxa"/>
            <w:vMerge w:val="restart"/>
          </w:tcPr>
          <w:p w14:paraId="3239CE29" w14:textId="77777777" w:rsidR="00A63092" w:rsidRPr="00A75859" w:rsidRDefault="00A63092" w:rsidP="00A63092">
            <w:pPr>
              <w:jc w:val="both"/>
              <w:rPr>
                <w:sz w:val="22"/>
                <w:szCs w:val="22"/>
                <w:lang w:val="en-US"/>
              </w:rPr>
            </w:pPr>
          </w:p>
        </w:tc>
        <w:tc>
          <w:tcPr>
            <w:tcW w:w="709" w:type="dxa"/>
            <w:vMerge w:val="restart"/>
          </w:tcPr>
          <w:p w14:paraId="6EA6D64E" w14:textId="77777777" w:rsidR="00A63092" w:rsidRPr="00A75859" w:rsidRDefault="00A63092" w:rsidP="00A63092">
            <w:pPr>
              <w:jc w:val="both"/>
              <w:rPr>
                <w:sz w:val="22"/>
                <w:szCs w:val="22"/>
                <w:lang w:val="en-US"/>
              </w:rPr>
            </w:pPr>
          </w:p>
        </w:tc>
        <w:tc>
          <w:tcPr>
            <w:tcW w:w="1134" w:type="dxa"/>
            <w:vMerge w:val="restart"/>
          </w:tcPr>
          <w:p w14:paraId="11785F42" w14:textId="77777777" w:rsidR="00A63092" w:rsidRPr="00A75859" w:rsidRDefault="00A63092" w:rsidP="00A63092">
            <w:pPr>
              <w:jc w:val="both"/>
              <w:rPr>
                <w:sz w:val="22"/>
                <w:szCs w:val="22"/>
                <w:lang w:val="en-US"/>
              </w:rPr>
            </w:pPr>
          </w:p>
        </w:tc>
        <w:tc>
          <w:tcPr>
            <w:tcW w:w="992" w:type="dxa"/>
            <w:vMerge w:val="restart"/>
          </w:tcPr>
          <w:p w14:paraId="51EB1043" w14:textId="77777777" w:rsidR="00A63092" w:rsidRPr="00A75859" w:rsidRDefault="00A63092" w:rsidP="00A63092">
            <w:pPr>
              <w:jc w:val="both"/>
              <w:rPr>
                <w:sz w:val="22"/>
                <w:szCs w:val="22"/>
                <w:lang w:val="en-US"/>
              </w:rPr>
            </w:pPr>
          </w:p>
        </w:tc>
        <w:tc>
          <w:tcPr>
            <w:tcW w:w="851" w:type="dxa"/>
            <w:vMerge w:val="restart"/>
          </w:tcPr>
          <w:p w14:paraId="41DBB767" w14:textId="77777777" w:rsidR="00A63092" w:rsidRPr="00A75859" w:rsidRDefault="00A63092" w:rsidP="00A63092">
            <w:pPr>
              <w:jc w:val="both"/>
              <w:rPr>
                <w:sz w:val="22"/>
                <w:szCs w:val="22"/>
                <w:lang w:val="en-US"/>
              </w:rPr>
            </w:pPr>
          </w:p>
        </w:tc>
      </w:tr>
      <w:tr w:rsidR="002E1940" w:rsidRPr="00A75859" w14:paraId="57947A3F" w14:textId="77777777" w:rsidTr="002E1940">
        <w:tc>
          <w:tcPr>
            <w:tcW w:w="1276" w:type="dxa"/>
          </w:tcPr>
          <w:p w14:paraId="1980C44B" w14:textId="77777777" w:rsidR="00A63092" w:rsidRPr="00A75859" w:rsidRDefault="002E1940" w:rsidP="002E1940">
            <w:pPr>
              <w:jc w:val="center"/>
              <w:rPr>
                <w:sz w:val="22"/>
                <w:szCs w:val="22"/>
              </w:rPr>
            </w:pPr>
            <w:r>
              <w:rPr>
                <w:sz w:val="22"/>
                <w:szCs w:val="22"/>
              </w:rPr>
              <w:sym w:font="Symbol" w:char="F02D"/>
            </w:r>
            <w:r w:rsidR="00A63092" w:rsidRPr="00A75859">
              <w:rPr>
                <w:sz w:val="22"/>
                <w:szCs w:val="22"/>
              </w:rPr>
              <w:t>1</w:t>
            </w:r>
          </w:p>
        </w:tc>
        <w:tc>
          <w:tcPr>
            <w:tcW w:w="708" w:type="dxa"/>
          </w:tcPr>
          <w:p w14:paraId="7BF72937" w14:textId="77777777" w:rsidR="00A63092" w:rsidRPr="00A75859" w:rsidRDefault="00A63092" w:rsidP="00A63092">
            <w:pPr>
              <w:jc w:val="both"/>
              <w:rPr>
                <w:sz w:val="22"/>
                <w:szCs w:val="22"/>
                <w:lang w:val="en-US"/>
              </w:rPr>
            </w:pPr>
          </w:p>
        </w:tc>
        <w:tc>
          <w:tcPr>
            <w:tcW w:w="709" w:type="dxa"/>
            <w:vMerge/>
          </w:tcPr>
          <w:p w14:paraId="53F5171E" w14:textId="77777777" w:rsidR="00A63092" w:rsidRPr="00A75859" w:rsidRDefault="00A63092" w:rsidP="00A63092">
            <w:pPr>
              <w:jc w:val="both"/>
              <w:rPr>
                <w:sz w:val="22"/>
                <w:szCs w:val="22"/>
                <w:lang w:val="en-US"/>
              </w:rPr>
            </w:pPr>
          </w:p>
        </w:tc>
        <w:tc>
          <w:tcPr>
            <w:tcW w:w="709" w:type="dxa"/>
            <w:vMerge/>
          </w:tcPr>
          <w:p w14:paraId="7C84C8B7" w14:textId="77777777" w:rsidR="00A63092" w:rsidRPr="00A75859" w:rsidRDefault="00A63092" w:rsidP="00A63092">
            <w:pPr>
              <w:jc w:val="both"/>
              <w:rPr>
                <w:sz w:val="22"/>
                <w:szCs w:val="22"/>
                <w:lang w:val="en-US"/>
              </w:rPr>
            </w:pPr>
          </w:p>
        </w:tc>
        <w:tc>
          <w:tcPr>
            <w:tcW w:w="1134" w:type="dxa"/>
            <w:vMerge/>
          </w:tcPr>
          <w:p w14:paraId="0D150720" w14:textId="77777777" w:rsidR="00A63092" w:rsidRPr="00A75859" w:rsidRDefault="00A63092" w:rsidP="00A63092">
            <w:pPr>
              <w:jc w:val="both"/>
              <w:rPr>
                <w:sz w:val="22"/>
                <w:szCs w:val="22"/>
                <w:lang w:val="en-US"/>
              </w:rPr>
            </w:pPr>
          </w:p>
        </w:tc>
        <w:tc>
          <w:tcPr>
            <w:tcW w:w="992" w:type="dxa"/>
            <w:vMerge/>
          </w:tcPr>
          <w:p w14:paraId="7ABF06CD" w14:textId="77777777" w:rsidR="00A63092" w:rsidRPr="00A75859" w:rsidRDefault="00A63092" w:rsidP="00A63092">
            <w:pPr>
              <w:jc w:val="both"/>
              <w:rPr>
                <w:sz w:val="22"/>
                <w:szCs w:val="22"/>
                <w:lang w:val="en-US"/>
              </w:rPr>
            </w:pPr>
          </w:p>
        </w:tc>
        <w:tc>
          <w:tcPr>
            <w:tcW w:w="851" w:type="dxa"/>
            <w:vMerge/>
          </w:tcPr>
          <w:p w14:paraId="0D74DED0" w14:textId="77777777" w:rsidR="00A63092" w:rsidRPr="00A75859" w:rsidRDefault="00A63092" w:rsidP="00A63092">
            <w:pPr>
              <w:jc w:val="both"/>
              <w:rPr>
                <w:sz w:val="22"/>
                <w:szCs w:val="22"/>
                <w:lang w:val="en-US"/>
              </w:rPr>
            </w:pPr>
          </w:p>
        </w:tc>
      </w:tr>
      <w:tr w:rsidR="002E1940" w:rsidRPr="00A75859" w14:paraId="5D51DFBB" w14:textId="77777777" w:rsidTr="002E1940">
        <w:tc>
          <w:tcPr>
            <w:tcW w:w="1276" w:type="dxa"/>
          </w:tcPr>
          <w:p w14:paraId="7622B4ED" w14:textId="77777777" w:rsidR="00A63092" w:rsidRPr="00A75859" w:rsidRDefault="002E1940" w:rsidP="002E1940">
            <w:pPr>
              <w:jc w:val="center"/>
              <w:rPr>
                <w:sz w:val="22"/>
                <w:szCs w:val="22"/>
              </w:rPr>
            </w:pPr>
            <w:r>
              <w:rPr>
                <w:sz w:val="22"/>
                <w:szCs w:val="22"/>
              </w:rPr>
              <w:sym w:font="Symbol" w:char="F02B"/>
            </w:r>
            <w:r w:rsidR="00A63092" w:rsidRPr="00A75859">
              <w:rPr>
                <w:sz w:val="22"/>
                <w:szCs w:val="22"/>
              </w:rPr>
              <w:t>2</w:t>
            </w:r>
          </w:p>
        </w:tc>
        <w:tc>
          <w:tcPr>
            <w:tcW w:w="708" w:type="dxa"/>
          </w:tcPr>
          <w:p w14:paraId="2C83D379" w14:textId="77777777" w:rsidR="00A63092" w:rsidRPr="00A75859" w:rsidRDefault="00A63092" w:rsidP="00A63092">
            <w:pPr>
              <w:jc w:val="both"/>
              <w:rPr>
                <w:sz w:val="22"/>
                <w:szCs w:val="22"/>
                <w:lang w:val="en-US"/>
              </w:rPr>
            </w:pPr>
          </w:p>
        </w:tc>
        <w:tc>
          <w:tcPr>
            <w:tcW w:w="709" w:type="dxa"/>
            <w:vMerge w:val="restart"/>
          </w:tcPr>
          <w:p w14:paraId="585487AC" w14:textId="77777777" w:rsidR="00A63092" w:rsidRPr="00A75859" w:rsidRDefault="00A63092" w:rsidP="00A63092">
            <w:pPr>
              <w:jc w:val="both"/>
              <w:rPr>
                <w:sz w:val="22"/>
                <w:szCs w:val="22"/>
                <w:lang w:val="en-US"/>
              </w:rPr>
            </w:pPr>
          </w:p>
        </w:tc>
        <w:tc>
          <w:tcPr>
            <w:tcW w:w="709" w:type="dxa"/>
            <w:vMerge w:val="restart"/>
          </w:tcPr>
          <w:p w14:paraId="3DE5AC99" w14:textId="77777777" w:rsidR="00A63092" w:rsidRPr="00A75859" w:rsidRDefault="00A63092" w:rsidP="00A63092">
            <w:pPr>
              <w:jc w:val="both"/>
              <w:rPr>
                <w:sz w:val="22"/>
                <w:szCs w:val="22"/>
                <w:lang w:val="en-US"/>
              </w:rPr>
            </w:pPr>
          </w:p>
        </w:tc>
        <w:tc>
          <w:tcPr>
            <w:tcW w:w="1134" w:type="dxa"/>
            <w:vMerge w:val="restart"/>
          </w:tcPr>
          <w:p w14:paraId="2F1B3EA1" w14:textId="77777777" w:rsidR="00A63092" w:rsidRPr="00A75859" w:rsidRDefault="00A63092" w:rsidP="00A63092">
            <w:pPr>
              <w:jc w:val="both"/>
              <w:rPr>
                <w:sz w:val="22"/>
                <w:szCs w:val="22"/>
                <w:lang w:val="en-US"/>
              </w:rPr>
            </w:pPr>
          </w:p>
        </w:tc>
        <w:tc>
          <w:tcPr>
            <w:tcW w:w="992" w:type="dxa"/>
            <w:vMerge w:val="restart"/>
          </w:tcPr>
          <w:p w14:paraId="433E602F" w14:textId="77777777" w:rsidR="00A63092" w:rsidRPr="00A75859" w:rsidRDefault="00A63092" w:rsidP="00A63092">
            <w:pPr>
              <w:jc w:val="both"/>
              <w:rPr>
                <w:sz w:val="22"/>
                <w:szCs w:val="22"/>
                <w:lang w:val="en-US"/>
              </w:rPr>
            </w:pPr>
          </w:p>
        </w:tc>
        <w:tc>
          <w:tcPr>
            <w:tcW w:w="851" w:type="dxa"/>
            <w:vMerge/>
          </w:tcPr>
          <w:p w14:paraId="4AFCBFAB" w14:textId="77777777" w:rsidR="00A63092" w:rsidRPr="00A75859" w:rsidRDefault="00A63092" w:rsidP="00A63092">
            <w:pPr>
              <w:jc w:val="both"/>
              <w:rPr>
                <w:sz w:val="22"/>
                <w:szCs w:val="22"/>
                <w:lang w:val="en-US"/>
              </w:rPr>
            </w:pPr>
          </w:p>
        </w:tc>
      </w:tr>
      <w:tr w:rsidR="002E1940" w:rsidRPr="00A75859" w14:paraId="51EF4165" w14:textId="77777777" w:rsidTr="002E1940">
        <w:tc>
          <w:tcPr>
            <w:tcW w:w="1276" w:type="dxa"/>
          </w:tcPr>
          <w:p w14:paraId="2900F641" w14:textId="77777777" w:rsidR="00A63092" w:rsidRPr="00A75859" w:rsidRDefault="002E1940" w:rsidP="002E1940">
            <w:pPr>
              <w:jc w:val="center"/>
              <w:rPr>
                <w:sz w:val="22"/>
                <w:szCs w:val="22"/>
              </w:rPr>
            </w:pPr>
            <w:r>
              <w:rPr>
                <w:sz w:val="22"/>
                <w:szCs w:val="22"/>
              </w:rPr>
              <w:sym w:font="Symbol" w:char="F02D"/>
            </w:r>
            <w:r w:rsidR="00A63092" w:rsidRPr="00A75859">
              <w:rPr>
                <w:sz w:val="22"/>
                <w:szCs w:val="22"/>
              </w:rPr>
              <w:t>2</w:t>
            </w:r>
          </w:p>
        </w:tc>
        <w:tc>
          <w:tcPr>
            <w:tcW w:w="708" w:type="dxa"/>
          </w:tcPr>
          <w:p w14:paraId="24F3F5FB" w14:textId="77777777" w:rsidR="00A63092" w:rsidRPr="00A75859" w:rsidRDefault="00A63092" w:rsidP="00A63092">
            <w:pPr>
              <w:jc w:val="both"/>
              <w:rPr>
                <w:sz w:val="22"/>
                <w:szCs w:val="22"/>
                <w:lang w:val="en-US"/>
              </w:rPr>
            </w:pPr>
          </w:p>
        </w:tc>
        <w:tc>
          <w:tcPr>
            <w:tcW w:w="709" w:type="dxa"/>
            <w:vMerge/>
          </w:tcPr>
          <w:p w14:paraId="3E3053E8" w14:textId="77777777" w:rsidR="00A63092" w:rsidRPr="00A75859" w:rsidRDefault="00A63092" w:rsidP="00A63092">
            <w:pPr>
              <w:jc w:val="both"/>
              <w:rPr>
                <w:sz w:val="22"/>
                <w:szCs w:val="22"/>
                <w:lang w:val="en-US"/>
              </w:rPr>
            </w:pPr>
          </w:p>
        </w:tc>
        <w:tc>
          <w:tcPr>
            <w:tcW w:w="709" w:type="dxa"/>
            <w:vMerge/>
          </w:tcPr>
          <w:p w14:paraId="5F0FCE2F" w14:textId="77777777" w:rsidR="00A63092" w:rsidRPr="00A75859" w:rsidRDefault="00A63092" w:rsidP="00A63092">
            <w:pPr>
              <w:jc w:val="both"/>
              <w:rPr>
                <w:sz w:val="22"/>
                <w:szCs w:val="22"/>
                <w:lang w:val="en-US"/>
              </w:rPr>
            </w:pPr>
          </w:p>
        </w:tc>
        <w:tc>
          <w:tcPr>
            <w:tcW w:w="1134" w:type="dxa"/>
            <w:vMerge/>
          </w:tcPr>
          <w:p w14:paraId="7C65D848" w14:textId="77777777" w:rsidR="00A63092" w:rsidRPr="00A75859" w:rsidRDefault="00A63092" w:rsidP="00A63092">
            <w:pPr>
              <w:jc w:val="both"/>
              <w:rPr>
                <w:sz w:val="22"/>
                <w:szCs w:val="22"/>
                <w:lang w:val="en-US"/>
              </w:rPr>
            </w:pPr>
          </w:p>
        </w:tc>
        <w:tc>
          <w:tcPr>
            <w:tcW w:w="992" w:type="dxa"/>
            <w:vMerge/>
          </w:tcPr>
          <w:p w14:paraId="6A2741FB" w14:textId="77777777" w:rsidR="00A63092" w:rsidRPr="00A75859" w:rsidRDefault="00A63092" w:rsidP="00A63092">
            <w:pPr>
              <w:jc w:val="both"/>
              <w:rPr>
                <w:sz w:val="22"/>
                <w:szCs w:val="22"/>
                <w:lang w:val="en-US"/>
              </w:rPr>
            </w:pPr>
          </w:p>
        </w:tc>
        <w:tc>
          <w:tcPr>
            <w:tcW w:w="851" w:type="dxa"/>
            <w:vMerge/>
          </w:tcPr>
          <w:p w14:paraId="7F1B35E3" w14:textId="77777777" w:rsidR="00A63092" w:rsidRPr="00A75859" w:rsidRDefault="00A63092" w:rsidP="00A63092">
            <w:pPr>
              <w:jc w:val="both"/>
              <w:rPr>
                <w:sz w:val="22"/>
                <w:szCs w:val="22"/>
                <w:lang w:val="en-US"/>
              </w:rPr>
            </w:pPr>
          </w:p>
        </w:tc>
      </w:tr>
      <w:tr w:rsidR="00A63092" w:rsidRPr="00A75859" w14:paraId="6EC72829" w14:textId="77777777" w:rsidTr="002E1940">
        <w:tc>
          <w:tcPr>
            <w:tcW w:w="3402" w:type="dxa"/>
            <w:gridSpan w:val="4"/>
          </w:tcPr>
          <w:p w14:paraId="62ACAA50" w14:textId="77777777" w:rsidR="00A63092" w:rsidRPr="00A75859" w:rsidRDefault="00A63092" w:rsidP="00A63092">
            <w:pPr>
              <w:jc w:val="both"/>
              <w:rPr>
                <w:sz w:val="22"/>
                <w:szCs w:val="22"/>
              </w:rPr>
            </w:pPr>
            <w:r w:rsidRPr="00A75859">
              <w:rPr>
                <w:sz w:val="22"/>
                <w:szCs w:val="22"/>
                <w:lang w:val="en-US"/>
              </w:rPr>
              <w:sym w:font="Symbol" w:char="F062"/>
            </w:r>
            <w:r w:rsidRPr="00A75859">
              <w:rPr>
                <w:sz w:val="22"/>
                <w:szCs w:val="22"/>
                <w:vertAlign w:val="subscript"/>
              </w:rPr>
              <w:t>1</w:t>
            </w:r>
            <w:r w:rsidRPr="00A75859">
              <w:rPr>
                <w:sz w:val="22"/>
                <w:szCs w:val="22"/>
              </w:rPr>
              <w:t xml:space="preserve"> </w:t>
            </w:r>
            <w:r w:rsidR="002E1940">
              <w:rPr>
                <w:sz w:val="22"/>
                <w:szCs w:val="22"/>
              </w:rPr>
              <w:sym w:font="Symbol" w:char="F03D"/>
            </w:r>
          </w:p>
        </w:tc>
        <w:tc>
          <w:tcPr>
            <w:tcW w:w="2977" w:type="dxa"/>
            <w:gridSpan w:val="3"/>
          </w:tcPr>
          <w:p w14:paraId="150EAB1D" w14:textId="77777777" w:rsidR="00A63092" w:rsidRPr="002E1940" w:rsidRDefault="00A63092" w:rsidP="00A63092">
            <w:pPr>
              <w:jc w:val="both"/>
              <w:rPr>
                <w:sz w:val="22"/>
                <w:szCs w:val="22"/>
              </w:rPr>
            </w:pPr>
            <w:r w:rsidRPr="002E1940">
              <w:rPr>
                <w:i/>
                <w:sz w:val="22"/>
                <w:szCs w:val="22"/>
                <w:lang w:val="en-US"/>
              </w:rPr>
              <w:t>cos</w:t>
            </w:r>
            <w:r w:rsidRPr="00A75859">
              <w:rPr>
                <w:sz w:val="22"/>
                <w:szCs w:val="22"/>
                <w:lang w:val="en-US"/>
              </w:rPr>
              <w:t xml:space="preserve"> </w:t>
            </w:r>
            <w:r w:rsidRPr="00A75859">
              <w:rPr>
                <w:sz w:val="22"/>
                <w:szCs w:val="22"/>
                <w:lang w:val="en-US"/>
              </w:rPr>
              <w:sym w:font="Symbol" w:char="F062"/>
            </w:r>
            <w:r w:rsidRPr="00A75859">
              <w:rPr>
                <w:sz w:val="22"/>
                <w:szCs w:val="22"/>
                <w:vertAlign w:val="subscript"/>
                <w:lang w:val="en-US"/>
              </w:rPr>
              <w:t>1</w:t>
            </w:r>
            <w:r w:rsidR="002E1940">
              <w:rPr>
                <w:sz w:val="22"/>
                <w:szCs w:val="22"/>
                <w:lang w:val="en-US"/>
              </w:rPr>
              <w:t xml:space="preserve"> </w:t>
            </w:r>
            <w:r w:rsidR="002E1940">
              <w:rPr>
                <w:sz w:val="22"/>
                <w:szCs w:val="22"/>
                <w:lang w:val="en-US"/>
              </w:rPr>
              <w:sym w:font="Symbol" w:char="F03D"/>
            </w:r>
          </w:p>
        </w:tc>
      </w:tr>
    </w:tbl>
    <w:p w14:paraId="695CA8AD" w14:textId="77777777" w:rsidR="00FB7EC7" w:rsidRDefault="00FB7EC7" w:rsidP="002E1940">
      <w:pPr>
        <w:rPr>
          <w:sz w:val="22"/>
          <w:szCs w:val="22"/>
        </w:rPr>
      </w:pPr>
    </w:p>
    <w:p w14:paraId="22BFD163" w14:textId="77777777" w:rsidR="00A63092" w:rsidRDefault="00A63092" w:rsidP="00A63092">
      <w:pPr>
        <w:jc w:val="both"/>
        <w:rPr>
          <w:sz w:val="22"/>
          <w:szCs w:val="22"/>
        </w:rPr>
      </w:pPr>
    </w:p>
    <w:p w14:paraId="33D082F4" w14:textId="77777777" w:rsidR="00A63092" w:rsidRPr="00A75859" w:rsidRDefault="00A63092" w:rsidP="00A63092">
      <w:pPr>
        <w:jc w:val="center"/>
        <w:rPr>
          <w:b/>
          <w:sz w:val="22"/>
          <w:szCs w:val="22"/>
        </w:rPr>
      </w:pPr>
      <w:r w:rsidRPr="00A75859">
        <w:rPr>
          <w:b/>
        </w:rPr>
        <w:t>Контрольные вопросы</w:t>
      </w:r>
    </w:p>
    <w:p w14:paraId="613CA920" w14:textId="77777777" w:rsidR="00A63092" w:rsidRPr="00A75859" w:rsidRDefault="00A63092" w:rsidP="002E1940">
      <w:pPr>
        <w:spacing w:line="120" w:lineRule="auto"/>
        <w:rPr>
          <w:sz w:val="22"/>
          <w:szCs w:val="22"/>
        </w:rPr>
      </w:pPr>
    </w:p>
    <w:p w14:paraId="6F310C56" w14:textId="77777777" w:rsidR="00A63092" w:rsidRPr="002E1940" w:rsidRDefault="00A63092" w:rsidP="002E1940">
      <w:pPr>
        <w:numPr>
          <w:ilvl w:val="0"/>
          <w:numId w:val="33"/>
        </w:numPr>
        <w:tabs>
          <w:tab w:val="left" w:pos="567"/>
        </w:tabs>
        <w:ind w:left="0" w:firstLine="284"/>
        <w:contextualSpacing/>
        <w:rPr>
          <w:spacing w:val="-2"/>
          <w:sz w:val="22"/>
          <w:szCs w:val="22"/>
        </w:rPr>
      </w:pPr>
      <w:r w:rsidRPr="002E1940">
        <w:rPr>
          <w:spacing w:val="-2"/>
          <w:sz w:val="22"/>
          <w:szCs w:val="22"/>
        </w:rPr>
        <w:t>Дайте общее определение дифракции и дифракции Фраунгофера.</w:t>
      </w:r>
    </w:p>
    <w:p w14:paraId="47B325AB"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 xml:space="preserve">Что называется дифракционной решеткой, </w:t>
      </w:r>
      <w:r w:rsidR="005505A9">
        <w:rPr>
          <w:sz w:val="22"/>
          <w:szCs w:val="22"/>
        </w:rPr>
        <w:t>что такое период</w:t>
      </w:r>
      <w:r w:rsidRPr="00A75859">
        <w:rPr>
          <w:sz w:val="22"/>
          <w:szCs w:val="22"/>
        </w:rPr>
        <w:t xml:space="preserve"> решетки?</w:t>
      </w:r>
    </w:p>
    <w:p w14:paraId="3EB8F6A6"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 xml:space="preserve">Опишите дифракцию на одной и </w:t>
      </w:r>
      <w:r w:rsidRPr="00A75859">
        <w:rPr>
          <w:i/>
          <w:sz w:val="22"/>
          <w:szCs w:val="22"/>
          <w:lang w:val="en-US"/>
        </w:rPr>
        <w:t>N</w:t>
      </w:r>
      <w:r w:rsidRPr="00A75859">
        <w:rPr>
          <w:sz w:val="22"/>
          <w:szCs w:val="22"/>
        </w:rPr>
        <w:t xml:space="preserve"> щелях. Объясните различия.</w:t>
      </w:r>
    </w:p>
    <w:p w14:paraId="58DB1CDD"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Как изменится дифракционная картина в случаях падающих на решетку когерентных и некогерентных волн?</w:t>
      </w:r>
    </w:p>
    <w:p w14:paraId="68EF2CF7"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Условие максимумов и минимумов при дифракции? Что такое главные максимумы?</w:t>
      </w:r>
    </w:p>
    <w:p w14:paraId="3A9CE209"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Какими величинами определяется расстояние между соседними главными максимумами в дифракционной картине решетки?</w:t>
      </w:r>
    </w:p>
    <w:p w14:paraId="2F985919"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 xml:space="preserve">Как рассчитать число возможных для данной дифракционной </w:t>
      </w:r>
      <w:proofErr w:type="spellStart"/>
      <w:r w:rsidRPr="00A75859">
        <w:rPr>
          <w:sz w:val="22"/>
          <w:szCs w:val="22"/>
        </w:rPr>
        <w:t>решетки</w:t>
      </w:r>
      <w:proofErr w:type="spellEnd"/>
      <w:r w:rsidRPr="00A75859">
        <w:rPr>
          <w:sz w:val="22"/>
          <w:szCs w:val="22"/>
        </w:rPr>
        <w:t xml:space="preserve"> главных максимумов </w:t>
      </w:r>
      <w:proofErr w:type="spellStart"/>
      <w:r w:rsidRPr="00547FB6">
        <w:rPr>
          <w:i/>
          <w:sz w:val="22"/>
          <w:szCs w:val="22"/>
        </w:rPr>
        <w:t>n</w:t>
      </w:r>
      <w:r w:rsidRPr="00A75859">
        <w:rPr>
          <w:sz w:val="22"/>
          <w:szCs w:val="22"/>
          <w:vertAlign w:val="subscript"/>
        </w:rPr>
        <w:t>ma</w:t>
      </w:r>
      <w:proofErr w:type="spellEnd"/>
      <w:r w:rsidRPr="00A75859">
        <w:rPr>
          <w:sz w:val="22"/>
          <w:szCs w:val="22"/>
          <w:vertAlign w:val="subscript"/>
          <w:lang w:val="en-US"/>
        </w:rPr>
        <w:t>x</w:t>
      </w:r>
      <w:r w:rsidRPr="00A75859">
        <w:rPr>
          <w:sz w:val="22"/>
          <w:szCs w:val="22"/>
        </w:rPr>
        <w:t>?</w:t>
      </w:r>
    </w:p>
    <w:p w14:paraId="029EE828"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Как и почему изменится дифракционная картина при косом падении света на решетку?</w:t>
      </w:r>
    </w:p>
    <w:p w14:paraId="253CF25E" w14:textId="77777777" w:rsidR="00A63092" w:rsidRPr="00A75859" w:rsidRDefault="00A63092" w:rsidP="002E1940">
      <w:pPr>
        <w:numPr>
          <w:ilvl w:val="0"/>
          <w:numId w:val="33"/>
        </w:numPr>
        <w:tabs>
          <w:tab w:val="left" w:pos="567"/>
        </w:tabs>
        <w:ind w:left="0" w:firstLine="284"/>
        <w:contextualSpacing/>
        <w:rPr>
          <w:sz w:val="22"/>
          <w:szCs w:val="22"/>
        </w:rPr>
      </w:pPr>
      <w:r w:rsidRPr="00A75859">
        <w:rPr>
          <w:sz w:val="22"/>
          <w:szCs w:val="22"/>
        </w:rPr>
        <w:t>Как изменится дифракционная картина с увеличением числа щелей в решет</w:t>
      </w:r>
      <w:r w:rsidR="002E1940">
        <w:rPr>
          <w:sz w:val="22"/>
          <w:szCs w:val="22"/>
        </w:rPr>
        <w:t>ке? С увеличением ширины щели?</w:t>
      </w:r>
    </w:p>
    <w:p w14:paraId="2E2ABD98" w14:textId="77777777" w:rsidR="00A63092" w:rsidRDefault="00A63092" w:rsidP="002E1940">
      <w:pPr>
        <w:numPr>
          <w:ilvl w:val="0"/>
          <w:numId w:val="33"/>
        </w:numPr>
        <w:tabs>
          <w:tab w:val="left" w:pos="567"/>
        </w:tabs>
        <w:ind w:left="0" w:firstLine="284"/>
        <w:contextualSpacing/>
        <w:rPr>
          <w:sz w:val="22"/>
          <w:szCs w:val="22"/>
        </w:rPr>
      </w:pPr>
      <w:r w:rsidRPr="00A75859">
        <w:rPr>
          <w:sz w:val="22"/>
          <w:szCs w:val="22"/>
        </w:rPr>
        <w:t>Какие физические величины непосредственно измеряются в данной работе, какие рассчитываются?</w:t>
      </w:r>
    </w:p>
    <w:p w14:paraId="38B8389A" w14:textId="77777777" w:rsidR="003A5FA3" w:rsidRDefault="003A5FA3" w:rsidP="00A63092">
      <w:pPr>
        <w:contextualSpacing/>
        <w:rPr>
          <w:sz w:val="22"/>
          <w:szCs w:val="22"/>
        </w:rPr>
      </w:pPr>
    </w:p>
    <w:p w14:paraId="0E603142" w14:textId="77777777" w:rsidR="003A5FA3" w:rsidRDefault="003A5FA3" w:rsidP="00A63092">
      <w:pPr>
        <w:contextualSpacing/>
        <w:rPr>
          <w:sz w:val="22"/>
          <w:szCs w:val="22"/>
        </w:rPr>
      </w:pPr>
    </w:p>
    <w:p w14:paraId="1B4E6521" w14:textId="77777777" w:rsidR="005F5F5F" w:rsidRPr="00C720BB" w:rsidRDefault="005F5F5F" w:rsidP="005F5F5F">
      <w:pPr>
        <w:pStyle w:val="a8"/>
        <w:tabs>
          <w:tab w:val="left" w:pos="0"/>
        </w:tabs>
        <w:spacing w:line="240" w:lineRule="auto"/>
        <w:ind w:firstLine="0"/>
        <w:jc w:val="center"/>
        <w:rPr>
          <w:bCs/>
          <w:sz w:val="22"/>
          <w:szCs w:val="22"/>
        </w:rPr>
      </w:pPr>
      <w:r w:rsidRPr="00C720BB">
        <w:rPr>
          <w:bCs/>
          <w:sz w:val="22"/>
          <w:szCs w:val="22"/>
        </w:rPr>
        <w:t>Список литературы</w:t>
      </w:r>
    </w:p>
    <w:p w14:paraId="298A66A6" w14:textId="77777777" w:rsidR="005F5F5F" w:rsidRPr="00C720BB" w:rsidRDefault="005F5F5F" w:rsidP="005F5F5F">
      <w:pPr>
        <w:pStyle w:val="a8"/>
        <w:tabs>
          <w:tab w:val="left" w:pos="709"/>
        </w:tabs>
        <w:spacing w:line="120" w:lineRule="auto"/>
        <w:ind w:firstLine="0"/>
        <w:rPr>
          <w:bCs/>
          <w:sz w:val="22"/>
          <w:szCs w:val="22"/>
        </w:rPr>
      </w:pPr>
    </w:p>
    <w:p w14:paraId="3D90C8F8" w14:textId="77777777" w:rsidR="005F5F5F" w:rsidRPr="00C720BB" w:rsidRDefault="005F5F5F" w:rsidP="005F5F5F">
      <w:pPr>
        <w:pStyle w:val="a8"/>
        <w:tabs>
          <w:tab w:val="left" w:pos="709"/>
        </w:tabs>
        <w:spacing w:line="240" w:lineRule="auto"/>
        <w:ind w:firstLine="284"/>
        <w:rPr>
          <w:bCs/>
          <w:sz w:val="22"/>
          <w:szCs w:val="22"/>
        </w:rPr>
      </w:pPr>
      <w:r w:rsidRPr="00C720BB">
        <w:rPr>
          <w:bCs/>
          <w:sz w:val="22"/>
          <w:szCs w:val="22"/>
        </w:rPr>
        <w:t>1.</w:t>
      </w:r>
      <w:r w:rsidRPr="00C720BB">
        <w:rPr>
          <w:bCs/>
          <w:sz w:val="22"/>
          <w:szCs w:val="22"/>
        </w:rPr>
        <w:tab/>
      </w:r>
      <w:r w:rsidR="005A7808">
        <w:rPr>
          <w:bCs/>
          <w:spacing w:val="42"/>
          <w:sz w:val="22"/>
          <w:szCs w:val="22"/>
        </w:rPr>
        <w:t xml:space="preserve">Савельев </w:t>
      </w:r>
      <w:r w:rsidR="005A7808" w:rsidRPr="00E85C5C">
        <w:rPr>
          <w:bCs/>
          <w:sz w:val="22"/>
          <w:szCs w:val="22"/>
        </w:rPr>
        <w:t>И.В.</w:t>
      </w:r>
      <w:r w:rsidR="005A7808">
        <w:rPr>
          <w:bCs/>
          <w:sz w:val="22"/>
          <w:szCs w:val="22"/>
        </w:rPr>
        <w:t xml:space="preserve"> </w:t>
      </w:r>
      <w:r w:rsidR="005A7808" w:rsidRPr="00E85C5C">
        <w:rPr>
          <w:bCs/>
          <w:sz w:val="22"/>
          <w:szCs w:val="22"/>
        </w:rPr>
        <w:t>Курс физики. М.: Наука, 1989.-Т.3.</w:t>
      </w:r>
    </w:p>
    <w:p w14:paraId="767AA3B0" w14:textId="77777777" w:rsidR="005F5F5F" w:rsidRPr="00C720BB" w:rsidRDefault="005F5F5F" w:rsidP="005F5F5F">
      <w:pPr>
        <w:pStyle w:val="a8"/>
        <w:tabs>
          <w:tab w:val="left" w:pos="709"/>
        </w:tabs>
        <w:spacing w:line="240" w:lineRule="auto"/>
        <w:ind w:firstLine="284"/>
        <w:rPr>
          <w:bCs/>
          <w:sz w:val="22"/>
          <w:szCs w:val="22"/>
        </w:rPr>
      </w:pPr>
      <w:r w:rsidRPr="00C720BB">
        <w:rPr>
          <w:bCs/>
          <w:sz w:val="22"/>
          <w:szCs w:val="22"/>
        </w:rPr>
        <w:t>2.</w:t>
      </w:r>
      <w:r w:rsidRPr="00C720BB">
        <w:rPr>
          <w:bCs/>
          <w:sz w:val="22"/>
          <w:szCs w:val="22"/>
        </w:rPr>
        <w:tab/>
      </w:r>
      <w:r w:rsidRPr="00032BDE">
        <w:rPr>
          <w:bCs/>
          <w:spacing w:val="42"/>
          <w:sz w:val="22"/>
          <w:szCs w:val="22"/>
        </w:rPr>
        <w:t>Яворский</w:t>
      </w:r>
      <w:r w:rsidRPr="00C720BB">
        <w:rPr>
          <w:bCs/>
          <w:sz w:val="22"/>
          <w:szCs w:val="22"/>
        </w:rPr>
        <w:t xml:space="preserve"> Б.М., </w:t>
      </w:r>
      <w:proofErr w:type="spellStart"/>
      <w:r w:rsidRPr="00032BDE">
        <w:rPr>
          <w:bCs/>
          <w:spacing w:val="42"/>
          <w:sz w:val="22"/>
          <w:szCs w:val="22"/>
        </w:rPr>
        <w:t>Детлаф</w:t>
      </w:r>
      <w:proofErr w:type="spellEnd"/>
      <w:r w:rsidRPr="00C720BB">
        <w:rPr>
          <w:bCs/>
          <w:sz w:val="22"/>
          <w:szCs w:val="22"/>
        </w:rPr>
        <w:t xml:space="preserve"> А.А. Курс физики. – М.: Изд-во «Академия», 2003. – 720 с</w:t>
      </w:r>
      <w:r>
        <w:rPr>
          <w:bCs/>
          <w:sz w:val="22"/>
          <w:szCs w:val="22"/>
        </w:rPr>
        <w:t>.</w:t>
      </w:r>
    </w:p>
    <w:p w14:paraId="59E68FB8" w14:textId="77777777" w:rsidR="00CF05C4" w:rsidRDefault="005F5F5F" w:rsidP="00CF05C4">
      <w:pPr>
        <w:pStyle w:val="a8"/>
        <w:tabs>
          <w:tab w:val="left" w:pos="709"/>
        </w:tabs>
        <w:spacing w:line="240" w:lineRule="auto"/>
        <w:ind w:firstLine="284"/>
      </w:pPr>
      <w:r w:rsidRPr="00C720BB">
        <w:rPr>
          <w:bCs/>
          <w:sz w:val="22"/>
          <w:szCs w:val="22"/>
        </w:rPr>
        <w:t>3.</w:t>
      </w:r>
      <w:r w:rsidRPr="00C720BB">
        <w:rPr>
          <w:bCs/>
          <w:sz w:val="22"/>
          <w:szCs w:val="22"/>
        </w:rPr>
        <w:tab/>
      </w:r>
      <w:r w:rsidRPr="00032BDE">
        <w:rPr>
          <w:bCs/>
          <w:spacing w:val="42"/>
          <w:sz w:val="22"/>
          <w:szCs w:val="22"/>
        </w:rPr>
        <w:t>Ландсберг</w:t>
      </w:r>
      <w:r>
        <w:rPr>
          <w:bCs/>
          <w:sz w:val="22"/>
          <w:szCs w:val="22"/>
        </w:rPr>
        <w:t xml:space="preserve"> Г.С. Оптика. Учебное пособие: Для вузов. – 6-е</w:t>
      </w:r>
    </w:p>
    <w:p w14:paraId="7D247E8D" w14:textId="77777777" w:rsidR="00AC10C2" w:rsidRPr="0066613B" w:rsidRDefault="00A63092" w:rsidP="0066613B">
      <w:pPr>
        <w:pStyle w:val="a8"/>
        <w:ind w:firstLine="0"/>
        <w:jc w:val="center"/>
      </w:pPr>
      <w:r>
        <w:t xml:space="preserve">           Изд. </w:t>
      </w:r>
      <w:r>
        <w:sym w:font="Times New Roman" w:char="2116"/>
      </w:r>
      <w:r>
        <w:t xml:space="preserve"> </w:t>
      </w:r>
      <w:r>
        <w:rPr>
          <w:color w:val="FFFFFF"/>
        </w:rPr>
        <w:t>332-01</w:t>
      </w:r>
      <w:r>
        <w:t xml:space="preserve">                           Заказ </w:t>
      </w:r>
      <w:r>
        <w:sym w:font="Times New Roman" w:char="2116"/>
      </w:r>
      <w:r>
        <w:rPr>
          <w:color w:val="FFFFFF"/>
        </w:rPr>
        <w:t xml:space="preserve">          </w:t>
      </w:r>
    </w:p>
    <w:sectPr w:rsidR="00AC10C2" w:rsidRPr="0066613B" w:rsidSect="004B7692">
      <w:footerReference w:type="even" r:id="rId42"/>
      <w:footerReference w:type="default" r:id="rId43"/>
      <w:pgSz w:w="8420" w:h="11907" w:orient="landscape" w:code="9"/>
      <w:pgMar w:top="1191" w:right="879" w:bottom="1191" w:left="879" w:header="720" w:footer="720" w:gutter="0"/>
      <w:pgNumType w:start="0"/>
      <w:cols w:space="175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95B1C" w14:textId="77777777" w:rsidR="007F79A0" w:rsidRDefault="007F79A0">
      <w:r>
        <w:separator/>
      </w:r>
    </w:p>
  </w:endnote>
  <w:endnote w:type="continuationSeparator" w:id="0">
    <w:p w14:paraId="39197236" w14:textId="77777777" w:rsidR="007F79A0" w:rsidRDefault="007F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38529" w14:textId="77777777" w:rsidR="00AF14F6" w:rsidRDefault="00AF14F6" w:rsidP="005738C7">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B383582" w14:textId="77777777" w:rsidR="00AF14F6" w:rsidRDefault="00AF14F6">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82DBF" w14:textId="77777777" w:rsidR="00AF14F6" w:rsidRDefault="00AF14F6" w:rsidP="005738C7">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9011CB">
      <w:rPr>
        <w:rStyle w:val="ae"/>
        <w:noProof/>
      </w:rPr>
      <w:t>12</w:t>
    </w:r>
    <w:r>
      <w:rPr>
        <w:rStyle w:val="ae"/>
      </w:rPr>
      <w:fldChar w:fldCharType="end"/>
    </w:r>
  </w:p>
  <w:p w14:paraId="7230034D" w14:textId="77777777" w:rsidR="00AF14F6" w:rsidRDefault="00AF14F6">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0FB2A" w14:textId="77777777" w:rsidR="007F79A0" w:rsidRDefault="007F79A0">
      <w:r>
        <w:separator/>
      </w:r>
    </w:p>
  </w:footnote>
  <w:footnote w:type="continuationSeparator" w:id="0">
    <w:p w14:paraId="182F1D09" w14:textId="77777777" w:rsidR="007F79A0" w:rsidRDefault="007F7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0A9B1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DA3D52"/>
    <w:multiLevelType w:val="hybridMultilevel"/>
    <w:tmpl w:val="8A507F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7E42A3"/>
    <w:multiLevelType w:val="hybridMultilevel"/>
    <w:tmpl w:val="3BDE47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4C4056"/>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0A60278B"/>
    <w:multiLevelType w:val="hybridMultilevel"/>
    <w:tmpl w:val="D0EED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1922A1"/>
    <w:multiLevelType w:val="hybridMultilevel"/>
    <w:tmpl w:val="565C5D14"/>
    <w:lvl w:ilvl="0" w:tplc="64349CC8">
      <w:start w:val="1"/>
      <w:numFmt w:val="decimal"/>
      <w:lvlText w:val="%1."/>
      <w:lvlJc w:val="left"/>
      <w:pPr>
        <w:tabs>
          <w:tab w:val="num" w:pos="659"/>
        </w:tabs>
        <w:ind w:left="659" w:hanging="375"/>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6" w15:restartNumberingAfterBreak="0">
    <w:nsid w:val="14814A50"/>
    <w:multiLevelType w:val="hybridMultilevel"/>
    <w:tmpl w:val="995A7EB8"/>
    <w:lvl w:ilvl="0" w:tplc="5BF8D0A4">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7" w15:restartNumberingAfterBreak="0">
    <w:nsid w:val="1BF111F6"/>
    <w:multiLevelType w:val="hybridMultilevel"/>
    <w:tmpl w:val="91F610E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E3B680E"/>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1F955EC5"/>
    <w:multiLevelType w:val="singleLevel"/>
    <w:tmpl w:val="E17A99DE"/>
    <w:lvl w:ilvl="0">
      <w:start w:val="1"/>
      <w:numFmt w:val="decimal"/>
      <w:lvlText w:val="%1."/>
      <w:lvlJc w:val="left"/>
      <w:pPr>
        <w:tabs>
          <w:tab w:val="num" w:pos="928"/>
        </w:tabs>
        <w:ind w:left="928" w:hanging="360"/>
      </w:pPr>
      <w:rPr>
        <w:rFonts w:hint="default"/>
      </w:rPr>
    </w:lvl>
  </w:abstractNum>
  <w:abstractNum w:abstractNumId="10" w15:restartNumberingAfterBreak="0">
    <w:nsid w:val="25E32925"/>
    <w:multiLevelType w:val="hybridMultilevel"/>
    <w:tmpl w:val="36409BFC"/>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11" w15:restartNumberingAfterBreak="0">
    <w:nsid w:val="26D32068"/>
    <w:multiLevelType w:val="hybridMultilevel"/>
    <w:tmpl w:val="ECA4DA94"/>
    <w:lvl w:ilvl="0" w:tplc="85BAC430">
      <w:start w:val="4"/>
      <w:numFmt w:val="bullet"/>
      <w:lvlText w:val="-"/>
      <w:lvlJc w:val="left"/>
      <w:pPr>
        <w:tabs>
          <w:tab w:val="num" w:pos="928"/>
        </w:tabs>
        <w:ind w:left="928" w:hanging="360"/>
      </w:pPr>
      <w:rPr>
        <w:rFont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92F3634"/>
    <w:multiLevelType w:val="hybridMultilevel"/>
    <w:tmpl w:val="6E4255C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A7E59B1"/>
    <w:multiLevelType w:val="hybridMultilevel"/>
    <w:tmpl w:val="B34CFA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EF63EB6"/>
    <w:multiLevelType w:val="hybridMultilevel"/>
    <w:tmpl w:val="E9920A08"/>
    <w:lvl w:ilvl="0" w:tplc="DED418E4">
      <w:start w:val="1"/>
      <w:numFmt w:val="decimal"/>
      <w:lvlText w:val="%1."/>
      <w:lvlJc w:val="left"/>
      <w:pPr>
        <w:tabs>
          <w:tab w:val="num" w:pos="843"/>
        </w:tabs>
        <w:ind w:left="843"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A370A0A"/>
    <w:multiLevelType w:val="hybridMultilevel"/>
    <w:tmpl w:val="BBBE0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AB61B73"/>
    <w:multiLevelType w:val="hybridMultilevel"/>
    <w:tmpl w:val="46442A18"/>
    <w:lvl w:ilvl="0" w:tplc="15E2CC34">
      <w:start w:val="1"/>
      <w:numFmt w:val="decimal"/>
      <w:lvlText w:val="%1."/>
      <w:lvlJc w:val="left"/>
      <w:pPr>
        <w:tabs>
          <w:tab w:val="num" w:pos="928"/>
        </w:tabs>
        <w:ind w:left="928" w:hanging="360"/>
      </w:pPr>
      <w:rPr>
        <w:rFonts w:hint="default"/>
      </w:r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17" w15:restartNumberingAfterBreak="0">
    <w:nsid w:val="3D9425F8"/>
    <w:multiLevelType w:val="hybridMultilevel"/>
    <w:tmpl w:val="B2BC8098"/>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18" w15:restartNumberingAfterBreak="0">
    <w:nsid w:val="3FB66C32"/>
    <w:multiLevelType w:val="singleLevel"/>
    <w:tmpl w:val="18828EBA"/>
    <w:lvl w:ilvl="0">
      <w:start w:val="1"/>
      <w:numFmt w:val="decimal"/>
      <w:lvlText w:val="%1."/>
      <w:lvlJc w:val="left"/>
      <w:pPr>
        <w:tabs>
          <w:tab w:val="num" w:pos="644"/>
        </w:tabs>
        <w:ind w:left="644" w:hanging="360"/>
      </w:pPr>
      <w:rPr>
        <w:rFonts w:hint="default"/>
      </w:rPr>
    </w:lvl>
  </w:abstractNum>
  <w:abstractNum w:abstractNumId="19" w15:restartNumberingAfterBreak="0">
    <w:nsid w:val="3FDC1A24"/>
    <w:multiLevelType w:val="hybridMultilevel"/>
    <w:tmpl w:val="1644948A"/>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0" w15:restartNumberingAfterBreak="0">
    <w:nsid w:val="40AC55A9"/>
    <w:multiLevelType w:val="hybridMultilevel"/>
    <w:tmpl w:val="00D66C82"/>
    <w:lvl w:ilvl="0" w:tplc="85BAC430">
      <w:start w:val="4"/>
      <w:numFmt w:val="bullet"/>
      <w:lvlText w:val="-"/>
      <w:lvlJc w:val="left"/>
      <w:pPr>
        <w:tabs>
          <w:tab w:val="num" w:pos="1424"/>
        </w:tabs>
        <w:ind w:left="1424" w:hanging="360"/>
      </w:pPr>
      <w:rPr>
        <w:rFonts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21" w15:restartNumberingAfterBreak="0">
    <w:nsid w:val="46656488"/>
    <w:multiLevelType w:val="hybridMultilevel"/>
    <w:tmpl w:val="F89E5B0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95466C6"/>
    <w:multiLevelType w:val="hybridMultilevel"/>
    <w:tmpl w:val="0FA81E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473764E"/>
    <w:multiLevelType w:val="hybridMultilevel"/>
    <w:tmpl w:val="D6FC1E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49B101D"/>
    <w:multiLevelType w:val="hybridMultilevel"/>
    <w:tmpl w:val="9C8E7AC6"/>
    <w:lvl w:ilvl="0" w:tplc="704C95F6">
      <w:start w:val="1"/>
      <w:numFmt w:val="decimal"/>
      <w:lvlText w:val="%1."/>
      <w:lvlJc w:val="left"/>
      <w:pPr>
        <w:tabs>
          <w:tab w:val="num" w:pos="899"/>
        </w:tabs>
        <w:ind w:left="899" w:hanging="615"/>
      </w:pPr>
      <w:rPr>
        <w:rFonts w:hint="default"/>
        <w:i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5" w15:restartNumberingAfterBreak="0">
    <w:nsid w:val="58D7757D"/>
    <w:multiLevelType w:val="hybridMultilevel"/>
    <w:tmpl w:val="341A3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C52155"/>
    <w:multiLevelType w:val="hybridMultilevel"/>
    <w:tmpl w:val="77045B1A"/>
    <w:lvl w:ilvl="0" w:tplc="15E2CC34">
      <w:start w:val="1"/>
      <w:numFmt w:val="decimal"/>
      <w:lvlText w:val="%1."/>
      <w:lvlJc w:val="left"/>
      <w:pPr>
        <w:tabs>
          <w:tab w:val="num" w:pos="928"/>
        </w:tabs>
        <w:ind w:left="928" w:hanging="360"/>
      </w:pPr>
      <w:rPr>
        <w:rFonts w:hint="default"/>
      </w:r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7" w15:restartNumberingAfterBreak="0">
    <w:nsid w:val="5C5F7BD3"/>
    <w:multiLevelType w:val="hybridMultilevel"/>
    <w:tmpl w:val="538EFEC8"/>
    <w:lvl w:ilvl="0" w:tplc="DED418E4">
      <w:start w:val="1"/>
      <w:numFmt w:val="decimal"/>
      <w:lvlText w:val="%1."/>
      <w:lvlJc w:val="left"/>
      <w:pPr>
        <w:tabs>
          <w:tab w:val="num" w:pos="843"/>
        </w:tabs>
        <w:ind w:left="843"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E3D136A"/>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60A031D7"/>
    <w:multiLevelType w:val="hybridMultilevel"/>
    <w:tmpl w:val="46442A18"/>
    <w:lvl w:ilvl="0" w:tplc="15E2CC34">
      <w:start w:val="1"/>
      <w:numFmt w:val="decimal"/>
      <w:lvlText w:val="%1."/>
      <w:lvlJc w:val="left"/>
      <w:pPr>
        <w:tabs>
          <w:tab w:val="num" w:pos="928"/>
        </w:tabs>
        <w:ind w:left="928" w:hanging="360"/>
      </w:pPr>
      <w:rPr>
        <w:rFonts w:hint="default"/>
      </w:r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30" w15:restartNumberingAfterBreak="0">
    <w:nsid w:val="62AC27D8"/>
    <w:multiLevelType w:val="hybridMultilevel"/>
    <w:tmpl w:val="46442A18"/>
    <w:lvl w:ilvl="0" w:tplc="15E2CC34">
      <w:start w:val="1"/>
      <w:numFmt w:val="decimal"/>
      <w:lvlText w:val="%1."/>
      <w:lvlJc w:val="left"/>
      <w:pPr>
        <w:tabs>
          <w:tab w:val="num" w:pos="928"/>
        </w:tabs>
        <w:ind w:left="928" w:hanging="360"/>
      </w:pPr>
      <w:rPr>
        <w:rFonts w:hint="default"/>
      </w:r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31" w15:restartNumberingAfterBreak="0">
    <w:nsid w:val="630A4099"/>
    <w:multiLevelType w:val="hybridMultilevel"/>
    <w:tmpl w:val="311A0304"/>
    <w:lvl w:ilvl="0" w:tplc="9FB213C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2" w15:restartNumberingAfterBreak="0">
    <w:nsid w:val="64C11DDE"/>
    <w:multiLevelType w:val="hybridMultilevel"/>
    <w:tmpl w:val="E3389F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7A145F1"/>
    <w:multiLevelType w:val="hybridMultilevel"/>
    <w:tmpl w:val="EC10DB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C013261"/>
    <w:multiLevelType w:val="hybridMultilevel"/>
    <w:tmpl w:val="0764F258"/>
    <w:lvl w:ilvl="0" w:tplc="DED418E4">
      <w:start w:val="1"/>
      <w:numFmt w:val="decimal"/>
      <w:lvlText w:val="%1."/>
      <w:lvlJc w:val="left"/>
      <w:pPr>
        <w:tabs>
          <w:tab w:val="num" w:pos="843"/>
        </w:tabs>
        <w:ind w:left="843"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572580D"/>
    <w:multiLevelType w:val="hybridMultilevel"/>
    <w:tmpl w:val="D0EED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F33D7D"/>
    <w:multiLevelType w:val="hybridMultilevel"/>
    <w:tmpl w:val="602E3F8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6FA1900"/>
    <w:multiLevelType w:val="hybridMultilevel"/>
    <w:tmpl w:val="D02E1504"/>
    <w:lvl w:ilvl="0" w:tplc="40904634">
      <w:start w:val="4"/>
      <w:numFmt w:val="decimal"/>
      <w:lvlText w:val="%1."/>
      <w:lvlJc w:val="left"/>
      <w:pPr>
        <w:ind w:left="928" w:hanging="360"/>
      </w:pPr>
      <w:rPr>
        <w:rFonts w:hint="default"/>
        <w:sz w:val="21"/>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71E1DAE"/>
    <w:multiLevelType w:val="hybridMultilevel"/>
    <w:tmpl w:val="8F5885F6"/>
    <w:lvl w:ilvl="0" w:tplc="15E2CC34">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9" w15:restartNumberingAfterBreak="0">
    <w:nsid w:val="78193572"/>
    <w:multiLevelType w:val="hybridMultilevel"/>
    <w:tmpl w:val="38E0723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1"/>
  </w:num>
  <w:num w:numId="4">
    <w:abstractNumId w:val="5"/>
  </w:num>
  <w:num w:numId="5">
    <w:abstractNumId w:val="9"/>
  </w:num>
  <w:num w:numId="6">
    <w:abstractNumId w:val="18"/>
  </w:num>
  <w:num w:numId="7">
    <w:abstractNumId w:val="8"/>
  </w:num>
  <w:num w:numId="8">
    <w:abstractNumId w:val="3"/>
  </w:num>
  <w:num w:numId="9">
    <w:abstractNumId w:val="28"/>
  </w:num>
  <w:num w:numId="10">
    <w:abstractNumId w:val="6"/>
  </w:num>
  <w:num w:numId="11">
    <w:abstractNumId w:val="32"/>
  </w:num>
  <w:num w:numId="12">
    <w:abstractNumId w:val="14"/>
  </w:num>
  <w:num w:numId="13">
    <w:abstractNumId w:val="38"/>
  </w:num>
  <w:num w:numId="14">
    <w:abstractNumId w:val="29"/>
  </w:num>
  <w:num w:numId="15">
    <w:abstractNumId w:val="34"/>
  </w:num>
  <w:num w:numId="16">
    <w:abstractNumId w:val="27"/>
  </w:num>
  <w:num w:numId="17">
    <w:abstractNumId w:val="23"/>
  </w:num>
  <w:num w:numId="18">
    <w:abstractNumId w:val="2"/>
  </w:num>
  <w:num w:numId="19">
    <w:abstractNumId w:val="7"/>
  </w:num>
  <w:num w:numId="20">
    <w:abstractNumId w:val="36"/>
  </w:num>
  <w:num w:numId="21">
    <w:abstractNumId w:val="21"/>
  </w:num>
  <w:num w:numId="22">
    <w:abstractNumId w:val="22"/>
  </w:num>
  <w:num w:numId="23">
    <w:abstractNumId w:val="19"/>
  </w:num>
  <w:num w:numId="24">
    <w:abstractNumId w:val="10"/>
  </w:num>
  <w:num w:numId="25">
    <w:abstractNumId w:val="17"/>
  </w:num>
  <w:num w:numId="26">
    <w:abstractNumId w:val="13"/>
  </w:num>
  <w:num w:numId="27">
    <w:abstractNumId w:val="39"/>
  </w:num>
  <w:num w:numId="28">
    <w:abstractNumId w:val="15"/>
  </w:num>
  <w:num w:numId="29">
    <w:abstractNumId w:val="33"/>
  </w:num>
  <w:num w:numId="30">
    <w:abstractNumId w:val="24"/>
  </w:num>
  <w:num w:numId="31">
    <w:abstractNumId w:val="4"/>
  </w:num>
  <w:num w:numId="32">
    <w:abstractNumId w:val="35"/>
  </w:num>
  <w:num w:numId="33">
    <w:abstractNumId w:val="25"/>
  </w:num>
  <w:num w:numId="34">
    <w:abstractNumId w:val="20"/>
  </w:num>
  <w:num w:numId="35">
    <w:abstractNumId w:val="11"/>
  </w:num>
  <w:num w:numId="36">
    <w:abstractNumId w:val="12"/>
  </w:num>
  <w:num w:numId="37">
    <w:abstractNumId w:val="26"/>
  </w:num>
  <w:num w:numId="38">
    <w:abstractNumId w:val="30"/>
  </w:num>
  <w:num w:numId="39">
    <w:abstractNumId w:val="16"/>
  </w:num>
  <w:num w:numId="40">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activeWritingStyle w:appName="MSWord" w:lang="ru-RU" w:vendorID="1"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27"/>
  <w:displayHorizontalDrawingGridEvery w:val="0"/>
  <w:displayVerticalDrawingGridEvery w:val="0"/>
  <w:doNotUseMarginsForDrawingGridOrigin/>
  <w:noPunctuationKerning/>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36"/>
    <w:rsid w:val="000013A2"/>
    <w:rsid w:val="00017B60"/>
    <w:rsid w:val="000253B7"/>
    <w:rsid w:val="00032BDE"/>
    <w:rsid w:val="0003637C"/>
    <w:rsid w:val="00044748"/>
    <w:rsid w:val="000459E5"/>
    <w:rsid w:val="0005098B"/>
    <w:rsid w:val="00057042"/>
    <w:rsid w:val="00067B99"/>
    <w:rsid w:val="00070C40"/>
    <w:rsid w:val="00074C2F"/>
    <w:rsid w:val="000779D0"/>
    <w:rsid w:val="00084DAC"/>
    <w:rsid w:val="00084E66"/>
    <w:rsid w:val="00095134"/>
    <w:rsid w:val="0009726C"/>
    <w:rsid w:val="000A0CC3"/>
    <w:rsid w:val="000A3FD3"/>
    <w:rsid w:val="000B097C"/>
    <w:rsid w:val="000C0489"/>
    <w:rsid w:val="000C15D0"/>
    <w:rsid w:val="000C54D1"/>
    <w:rsid w:val="000D27CF"/>
    <w:rsid w:val="000D4E36"/>
    <w:rsid w:val="000D782F"/>
    <w:rsid w:val="000E329E"/>
    <w:rsid w:val="000E463F"/>
    <w:rsid w:val="000F0103"/>
    <w:rsid w:val="001063A2"/>
    <w:rsid w:val="00112746"/>
    <w:rsid w:val="00115E34"/>
    <w:rsid w:val="00117BAD"/>
    <w:rsid w:val="00122257"/>
    <w:rsid w:val="00122426"/>
    <w:rsid w:val="00122EDA"/>
    <w:rsid w:val="001243CF"/>
    <w:rsid w:val="00126F97"/>
    <w:rsid w:val="001316BF"/>
    <w:rsid w:val="001349E4"/>
    <w:rsid w:val="00135DD6"/>
    <w:rsid w:val="001660C1"/>
    <w:rsid w:val="00176E9C"/>
    <w:rsid w:val="00177F8A"/>
    <w:rsid w:val="00182CA5"/>
    <w:rsid w:val="0018357C"/>
    <w:rsid w:val="00186982"/>
    <w:rsid w:val="001920D8"/>
    <w:rsid w:val="00194BAA"/>
    <w:rsid w:val="00195103"/>
    <w:rsid w:val="00197143"/>
    <w:rsid w:val="001A4094"/>
    <w:rsid w:val="001A4BC8"/>
    <w:rsid w:val="001B170B"/>
    <w:rsid w:val="001B656C"/>
    <w:rsid w:val="001D3601"/>
    <w:rsid w:val="001D5393"/>
    <w:rsid w:val="001E2459"/>
    <w:rsid w:val="001E3C6C"/>
    <w:rsid w:val="001E472C"/>
    <w:rsid w:val="001E793B"/>
    <w:rsid w:val="001F26DC"/>
    <w:rsid w:val="001F4ED5"/>
    <w:rsid w:val="001F6048"/>
    <w:rsid w:val="002055A3"/>
    <w:rsid w:val="00206D54"/>
    <w:rsid w:val="002078D7"/>
    <w:rsid w:val="00216001"/>
    <w:rsid w:val="00221CA8"/>
    <w:rsid w:val="00227240"/>
    <w:rsid w:val="002347E4"/>
    <w:rsid w:val="002348C6"/>
    <w:rsid w:val="002432B7"/>
    <w:rsid w:val="0024388D"/>
    <w:rsid w:val="002438D4"/>
    <w:rsid w:val="0026322B"/>
    <w:rsid w:val="002643B0"/>
    <w:rsid w:val="0027394D"/>
    <w:rsid w:val="00276F1C"/>
    <w:rsid w:val="00283354"/>
    <w:rsid w:val="00285D36"/>
    <w:rsid w:val="00290B9B"/>
    <w:rsid w:val="00296135"/>
    <w:rsid w:val="002A0A6A"/>
    <w:rsid w:val="002A19E6"/>
    <w:rsid w:val="002B41C9"/>
    <w:rsid w:val="002B502E"/>
    <w:rsid w:val="002C023B"/>
    <w:rsid w:val="002C68D7"/>
    <w:rsid w:val="002D176C"/>
    <w:rsid w:val="002D6457"/>
    <w:rsid w:val="002E0381"/>
    <w:rsid w:val="002E1940"/>
    <w:rsid w:val="002E746F"/>
    <w:rsid w:val="002E7D19"/>
    <w:rsid w:val="00301176"/>
    <w:rsid w:val="00323527"/>
    <w:rsid w:val="00324BE6"/>
    <w:rsid w:val="00327792"/>
    <w:rsid w:val="00330B03"/>
    <w:rsid w:val="003322CB"/>
    <w:rsid w:val="00336F10"/>
    <w:rsid w:val="00353438"/>
    <w:rsid w:val="00374688"/>
    <w:rsid w:val="003827CB"/>
    <w:rsid w:val="003863FE"/>
    <w:rsid w:val="00390897"/>
    <w:rsid w:val="00392AAA"/>
    <w:rsid w:val="00395965"/>
    <w:rsid w:val="003975F9"/>
    <w:rsid w:val="003A202D"/>
    <w:rsid w:val="003A5FA3"/>
    <w:rsid w:val="003B1C16"/>
    <w:rsid w:val="003B248D"/>
    <w:rsid w:val="003C0A86"/>
    <w:rsid w:val="003C2D3A"/>
    <w:rsid w:val="003C732D"/>
    <w:rsid w:val="003C7765"/>
    <w:rsid w:val="003D2B03"/>
    <w:rsid w:val="003D5DFE"/>
    <w:rsid w:val="003D6FF7"/>
    <w:rsid w:val="003D7884"/>
    <w:rsid w:val="003E167D"/>
    <w:rsid w:val="003E5323"/>
    <w:rsid w:val="003F3D77"/>
    <w:rsid w:val="003F4B5E"/>
    <w:rsid w:val="00415400"/>
    <w:rsid w:val="00417031"/>
    <w:rsid w:val="00430D89"/>
    <w:rsid w:val="00431065"/>
    <w:rsid w:val="00464410"/>
    <w:rsid w:val="00466E65"/>
    <w:rsid w:val="00473771"/>
    <w:rsid w:val="00480755"/>
    <w:rsid w:val="00494A79"/>
    <w:rsid w:val="00494B90"/>
    <w:rsid w:val="00495F99"/>
    <w:rsid w:val="004979D5"/>
    <w:rsid w:val="004A1DC9"/>
    <w:rsid w:val="004A2680"/>
    <w:rsid w:val="004B278A"/>
    <w:rsid w:val="004B7692"/>
    <w:rsid w:val="004C2867"/>
    <w:rsid w:val="004C6CAB"/>
    <w:rsid w:val="004D0F0D"/>
    <w:rsid w:val="004E6E7D"/>
    <w:rsid w:val="004F2048"/>
    <w:rsid w:val="00500F45"/>
    <w:rsid w:val="005048F3"/>
    <w:rsid w:val="005059B7"/>
    <w:rsid w:val="0050705E"/>
    <w:rsid w:val="00510B50"/>
    <w:rsid w:val="00510D69"/>
    <w:rsid w:val="005110E4"/>
    <w:rsid w:val="0051414A"/>
    <w:rsid w:val="00516BDF"/>
    <w:rsid w:val="005170C8"/>
    <w:rsid w:val="00520794"/>
    <w:rsid w:val="005212C3"/>
    <w:rsid w:val="0052646B"/>
    <w:rsid w:val="00531805"/>
    <w:rsid w:val="00531CFC"/>
    <w:rsid w:val="00544E2A"/>
    <w:rsid w:val="00547FB6"/>
    <w:rsid w:val="005500B7"/>
    <w:rsid w:val="005505A9"/>
    <w:rsid w:val="005528DB"/>
    <w:rsid w:val="0055370C"/>
    <w:rsid w:val="00560438"/>
    <w:rsid w:val="00562C65"/>
    <w:rsid w:val="005738C7"/>
    <w:rsid w:val="00575D7A"/>
    <w:rsid w:val="005772CE"/>
    <w:rsid w:val="005779D1"/>
    <w:rsid w:val="00585ECF"/>
    <w:rsid w:val="0058771E"/>
    <w:rsid w:val="00594354"/>
    <w:rsid w:val="005945FE"/>
    <w:rsid w:val="00596E14"/>
    <w:rsid w:val="005A7808"/>
    <w:rsid w:val="005C2F48"/>
    <w:rsid w:val="005C51F5"/>
    <w:rsid w:val="005C62D0"/>
    <w:rsid w:val="005D0C3E"/>
    <w:rsid w:val="005D5AB5"/>
    <w:rsid w:val="005E2F64"/>
    <w:rsid w:val="005E3A4D"/>
    <w:rsid w:val="005E4361"/>
    <w:rsid w:val="005E6C9A"/>
    <w:rsid w:val="005F3081"/>
    <w:rsid w:val="005F5F5F"/>
    <w:rsid w:val="00603B9B"/>
    <w:rsid w:val="006049C2"/>
    <w:rsid w:val="00630A1E"/>
    <w:rsid w:val="006318C7"/>
    <w:rsid w:val="00634F0D"/>
    <w:rsid w:val="00641C5B"/>
    <w:rsid w:val="00645253"/>
    <w:rsid w:val="00650E01"/>
    <w:rsid w:val="0065524D"/>
    <w:rsid w:val="00657136"/>
    <w:rsid w:val="00663F38"/>
    <w:rsid w:val="0066459D"/>
    <w:rsid w:val="0066613B"/>
    <w:rsid w:val="00667227"/>
    <w:rsid w:val="00667A2A"/>
    <w:rsid w:val="00673023"/>
    <w:rsid w:val="00674BF0"/>
    <w:rsid w:val="00682F07"/>
    <w:rsid w:val="00687835"/>
    <w:rsid w:val="00694DA8"/>
    <w:rsid w:val="00695CF6"/>
    <w:rsid w:val="006A431E"/>
    <w:rsid w:val="006B1A6E"/>
    <w:rsid w:val="006B40AD"/>
    <w:rsid w:val="006B47E6"/>
    <w:rsid w:val="006B63AA"/>
    <w:rsid w:val="006B748A"/>
    <w:rsid w:val="006D6BA3"/>
    <w:rsid w:val="006E1827"/>
    <w:rsid w:val="006E1FD3"/>
    <w:rsid w:val="006F09D6"/>
    <w:rsid w:val="006F2CC5"/>
    <w:rsid w:val="006F60B8"/>
    <w:rsid w:val="00722803"/>
    <w:rsid w:val="00724C4F"/>
    <w:rsid w:val="007311A8"/>
    <w:rsid w:val="00732905"/>
    <w:rsid w:val="0074466F"/>
    <w:rsid w:val="00744DF5"/>
    <w:rsid w:val="00746BD3"/>
    <w:rsid w:val="007500C7"/>
    <w:rsid w:val="00760DE7"/>
    <w:rsid w:val="0076750E"/>
    <w:rsid w:val="00775CAE"/>
    <w:rsid w:val="00776662"/>
    <w:rsid w:val="0078644F"/>
    <w:rsid w:val="00793015"/>
    <w:rsid w:val="00797846"/>
    <w:rsid w:val="007A1E82"/>
    <w:rsid w:val="007A3264"/>
    <w:rsid w:val="007A370E"/>
    <w:rsid w:val="007A4C65"/>
    <w:rsid w:val="007A4F26"/>
    <w:rsid w:val="007B7451"/>
    <w:rsid w:val="007C733F"/>
    <w:rsid w:val="007D4327"/>
    <w:rsid w:val="007D6115"/>
    <w:rsid w:val="007E1418"/>
    <w:rsid w:val="007E6AF5"/>
    <w:rsid w:val="007E73ED"/>
    <w:rsid w:val="007E7FAE"/>
    <w:rsid w:val="007F194E"/>
    <w:rsid w:val="007F79A0"/>
    <w:rsid w:val="00805F6B"/>
    <w:rsid w:val="0080702B"/>
    <w:rsid w:val="0081398F"/>
    <w:rsid w:val="00820B29"/>
    <w:rsid w:val="008227D2"/>
    <w:rsid w:val="008244AC"/>
    <w:rsid w:val="008256BB"/>
    <w:rsid w:val="0082614F"/>
    <w:rsid w:val="00831EDE"/>
    <w:rsid w:val="00836E7A"/>
    <w:rsid w:val="00842A0F"/>
    <w:rsid w:val="00846D06"/>
    <w:rsid w:val="00855849"/>
    <w:rsid w:val="00856536"/>
    <w:rsid w:val="008745CF"/>
    <w:rsid w:val="008745EE"/>
    <w:rsid w:val="008777AD"/>
    <w:rsid w:val="008879EB"/>
    <w:rsid w:val="00887E26"/>
    <w:rsid w:val="00893172"/>
    <w:rsid w:val="008A75C2"/>
    <w:rsid w:val="008B20F3"/>
    <w:rsid w:val="008B3383"/>
    <w:rsid w:val="008B43A7"/>
    <w:rsid w:val="008B4504"/>
    <w:rsid w:val="008B4D00"/>
    <w:rsid w:val="008B4E18"/>
    <w:rsid w:val="008B706F"/>
    <w:rsid w:val="008C6F7B"/>
    <w:rsid w:val="008D0571"/>
    <w:rsid w:val="008E4FAE"/>
    <w:rsid w:val="008E5BF5"/>
    <w:rsid w:val="008E64D9"/>
    <w:rsid w:val="008E6B0D"/>
    <w:rsid w:val="008F24E7"/>
    <w:rsid w:val="00900C90"/>
    <w:rsid w:val="009011CB"/>
    <w:rsid w:val="00901C7B"/>
    <w:rsid w:val="0090430B"/>
    <w:rsid w:val="00907545"/>
    <w:rsid w:val="00910A64"/>
    <w:rsid w:val="00917A60"/>
    <w:rsid w:val="00921DE3"/>
    <w:rsid w:val="00922308"/>
    <w:rsid w:val="009234F6"/>
    <w:rsid w:val="00923D12"/>
    <w:rsid w:val="009247FE"/>
    <w:rsid w:val="00930E95"/>
    <w:rsid w:val="00933120"/>
    <w:rsid w:val="00934A8F"/>
    <w:rsid w:val="00940904"/>
    <w:rsid w:val="0094439D"/>
    <w:rsid w:val="009445BB"/>
    <w:rsid w:val="00946B78"/>
    <w:rsid w:val="00947141"/>
    <w:rsid w:val="009534D9"/>
    <w:rsid w:val="009547A1"/>
    <w:rsid w:val="00960122"/>
    <w:rsid w:val="00965F4E"/>
    <w:rsid w:val="00972E85"/>
    <w:rsid w:val="009739A4"/>
    <w:rsid w:val="00973FEF"/>
    <w:rsid w:val="009754E6"/>
    <w:rsid w:val="00983359"/>
    <w:rsid w:val="009836D7"/>
    <w:rsid w:val="00984E64"/>
    <w:rsid w:val="00987B97"/>
    <w:rsid w:val="0099207E"/>
    <w:rsid w:val="009930DB"/>
    <w:rsid w:val="00995321"/>
    <w:rsid w:val="00995E1F"/>
    <w:rsid w:val="00995F65"/>
    <w:rsid w:val="009962E2"/>
    <w:rsid w:val="009A18A1"/>
    <w:rsid w:val="009A4925"/>
    <w:rsid w:val="009A5613"/>
    <w:rsid w:val="009B33FF"/>
    <w:rsid w:val="009C39A3"/>
    <w:rsid w:val="009D0CBF"/>
    <w:rsid w:val="009D186C"/>
    <w:rsid w:val="009D7CA4"/>
    <w:rsid w:val="009E0A34"/>
    <w:rsid w:val="009E1D99"/>
    <w:rsid w:val="009E30B0"/>
    <w:rsid w:val="009E350A"/>
    <w:rsid w:val="009F1A96"/>
    <w:rsid w:val="009F1D11"/>
    <w:rsid w:val="009F2E05"/>
    <w:rsid w:val="009F47C7"/>
    <w:rsid w:val="00A05430"/>
    <w:rsid w:val="00A31746"/>
    <w:rsid w:val="00A32E8D"/>
    <w:rsid w:val="00A34BDF"/>
    <w:rsid w:val="00A448DA"/>
    <w:rsid w:val="00A578CF"/>
    <w:rsid w:val="00A63092"/>
    <w:rsid w:val="00A7236C"/>
    <w:rsid w:val="00A73F6F"/>
    <w:rsid w:val="00A76B16"/>
    <w:rsid w:val="00A841AE"/>
    <w:rsid w:val="00A91A2A"/>
    <w:rsid w:val="00A974EF"/>
    <w:rsid w:val="00AA001F"/>
    <w:rsid w:val="00AA3766"/>
    <w:rsid w:val="00AA3985"/>
    <w:rsid w:val="00AA5EF0"/>
    <w:rsid w:val="00AB4496"/>
    <w:rsid w:val="00AC10C2"/>
    <w:rsid w:val="00AC79DB"/>
    <w:rsid w:val="00AD1912"/>
    <w:rsid w:val="00AD4A10"/>
    <w:rsid w:val="00AD4AA5"/>
    <w:rsid w:val="00AD519D"/>
    <w:rsid w:val="00AD649E"/>
    <w:rsid w:val="00AD73CC"/>
    <w:rsid w:val="00AE40B9"/>
    <w:rsid w:val="00AE7630"/>
    <w:rsid w:val="00AF03BD"/>
    <w:rsid w:val="00AF0E54"/>
    <w:rsid w:val="00AF14F6"/>
    <w:rsid w:val="00AF2050"/>
    <w:rsid w:val="00B01456"/>
    <w:rsid w:val="00B017E0"/>
    <w:rsid w:val="00B07C66"/>
    <w:rsid w:val="00B14B94"/>
    <w:rsid w:val="00B16757"/>
    <w:rsid w:val="00B244D8"/>
    <w:rsid w:val="00B33A63"/>
    <w:rsid w:val="00B35341"/>
    <w:rsid w:val="00B3535D"/>
    <w:rsid w:val="00B35493"/>
    <w:rsid w:val="00B41685"/>
    <w:rsid w:val="00B43F83"/>
    <w:rsid w:val="00B44AD0"/>
    <w:rsid w:val="00B464EC"/>
    <w:rsid w:val="00B47CAD"/>
    <w:rsid w:val="00B53BD8"/>
    <w:rsid w:val="00B54C08"/>
    <w:rsid w:val="00B61D38"/>
    <w:rsid w:val="00B632B0"/>
    <w:rsid w:val="00B672B5"/>
    <w:rsid w:val="00B74154"/>
    <w:rsid w:val="00B751F9"/>
    <w:rsid w:val="00B76345"/>
    <w:rsid w:val="00B7708A"/>
    <w:rsid w:val="00B82F31"/>
    <w:rsid w:val="00B8348C"/>
    <w:rsid w:val="00B867AF"/>
    <w:rsid w:val="00B94213"/>
    <w:rsid w:val="00B953C3"/>
    <w:rsid w:val="00BA2CB9"/>
    <w:rsid w:val="00BA2CF4"/>
    <w:rsid w:val="00BA480C"/>
    <w:rsid w:val="00BB3967"/>
    <w:rsid w:val="00BB7C66"/>
    <w:rsid w:val="00BC6976"/>
    <w:rsid w:val="00BD4274"/>
    <w:rsid w:val="00BD6E31"/>
    <w:rsid w:val="00BE0788"/>
    <w:rsid w:val="00BE6F7C"/>
    <w:rsid w:val="00BF007B"/>
    <w:rsid w:val="00BF1E2D"/>
    <w:rsid w:val="00BF2455"/>
    <w:rsid w:val="00C01EB8"/>
    <w:rsid w:val="00C035F2"/>
    <w:rsid w:val="00C03614"/>
    <w:rsid w:val="00C037C2"/>
    <w:rsid w:val="00C049D2"/>
    <w:rsid w:val="00C07478"/>
    <w:rsid w:val="00C12E81"/>
    <w:rsid w:val="00C1594B"/>
    <w:rsid w:val="00C275FC"/>
    <w:rsid w:val="00C43800"/>
    <w:rsid w:val="00C45629"/>
    <w:rsid w:val="00C4697A"/>
    <w:rsid w:val="00C47813"/>
    <w:rsid w:val="00C6279B"/>
    <w:rsid w:val="00C62A72"/>
    <w:rsid w:val="00C67CCE"/>
    <w:rsid w:val="00C71310"/>
    <w:rsid w:val="00C73E5E"/>
    <w:rsid w:val="00C80FFE"/>
    <w:rsid w:val="00C82809"/>
    <w:rsid w:val="00C867B8"/>
    <w:rsid w:val="00C87224"/>
    <w:rsid w:val="00C92B75"/>
    <w:rsid w:val="00CA1FC1"/>
    <w:rsid w:val="00CA232A"/>
    <w:rsid w:val="00CA4DEB"/>
    <w:rsid w:val="00CA66A6"/>
    <w:rsid w:val="00CA72B1"/>
    <w:rsid w:val="00CA7E86"/>
    <w:rsid w:val="00CA7F9F"/>
    <w:rsid w:val="00CB2083"/>
    <w:rsid w:val="00CB3128"/>
    <w:rsid w:val="00CC0204"/>
    <w:rsid w:val="00CC3EEE"/>
    <w:rsid w:val="00CD051E"/>
    <w:rsid w:val="00CD39CF"/>
    <w:rsid w:val="00CD62EC"/>
    <w:rsid w:val="00CE4DD0"/>
    <w:rsid w:val="00CE5635"/>
    <w:rsid w:val="00CF05C4"/>
    <w:rsid w:val="00CF13BC"/>
    <w:rsid w:val="00CF6EDE"/>
    <w:rsid w:val="00D055F2"/>
    <w:rsid w:val="00D05967"/>
    <w:rsid w:val="00D140E6"/>
    <w:rsid w:val="00D14B5E"/>
    <w:rsid w:val="00D20ABF"/>
    <w:rsid w:val="00D2598D"/>
    <w:rsid w:val="00D305F7"/>
    <w:rsid w:val="00D37A5C"/>
    <w:rsid w:val="00D40AC9"/>
    <w:rsid w:val="00D456C8"/>
    <w:rsid w:val="00D46378"/>
    <w:rsid w:val="00D5281C"/>
    <w:rsid w:val="00D5559C"/>
    <w:rsid w:val="00D61DB4"/>
    <w:rsid w:val="00D63467"/>
    <w:rsid w:val="00D63A92"/>
    <w:rsid w:val="00D65EB9"/>
    <w:rsid w:val="00D7772D"/>
    <w:rsid w:val="00D92580"/>
    <w:rsid w:val="00D95AD7"/>
    <w:rsid w:val="00DA6621"/>
    <w:rsid w:val="00DB11FC"/>
    <w:rsid w:val="00DB20EB"/>
    <w:rsid w:val="00DC218E"/>
    <w:rsid w:val="00DC6F09"/>
    <w:rsid w:val="00DD2825"/>
    <w:rsid w:val="00DD37AA"/>
    <w:rsid w:val="00DD6220"/>
    <w:rsid w:val="00E03827"/>
    <w:rsid w:val="00E06B6E"/>
    <w:rsid w:val="00E24E8E"/>
    <w:rsid w:val="00E258F2"/>
    <w:rsid w:val="00E26CEA"/>
    <w:rsid w:val="00E306FC"/>
    <w:rsid w:val="00E42B8B"/>
    <w:rsid w:val="00E544D2"/>
    <w:rsid w:val="00E54A4B"/>
    <w:rsid w:val="00E613A8"/>
    <w:rsid w:val="00E635C3"/>
    <w:rsid w:val="00E76532"/>
    <w:rsid w:val="00E84A6F"/>
    <w:rsid w:val="00E85C5C"/>
    <w:rsid w:val="00EA6F41"/>
    <w:rsid w:val="00EB3141"/>
    <w:rsid w:val="00EB5146"/>
    <w:rsid w:val="00EB5407"/>
    <w:rsid w:val="00EB7314"/>
    <w:rsid w:val="00EC5605"/>
    <w:rsid w:val="00ED0F8F"/>
    <w:rsid w:val="00ED2B5F"/>
    <w:rsid w:val="00EE0F79"/>
    <w:rsid w:val="00EE6CFB"/>
    <w:rsid w:val="00EF07AF"/>
    <w:rsid w:val="00EF6D91"/>
    <w:rsid w:val="00F0176F"/>
    <w:rsid w:val="00F20BF8"/>
    <w:rsid w:val="00F24398"/>
    <w:rsid w:val="00F3370F"/>
    <w:rsid w:val="00F43080"/>
    <w:rsid w:val="00F52CDB"/>
    <w:rsid w:val="00F548DA"/>
    <w:rsid w:val="00F56A49"/>
    <w:rsid w:val="00F60A0F"/>
    <w:rsid w:val="00F61776"/>
    <w:rsid w:val="00F6574A"/>
    <w:rsid w:val="00F6787C"/>
    <w:rsid w:val="00F70672"/>
    <w:rsid w:val="00F71813"/>
    <w:rsid w:val="00F71FB3"/>
    <w:rsid w:val="00F74CD6"/>
    <w:rsid w:val="00F7547F"/>
    <w:rsid w:val="00F81F0F"/>
    <w:rsid w:val="00F82CCA"/>
    <w:rsid w:val="00F901F7"/>
    <w:rsid w:val="00F94308"/>
    <w:rsid w:val="00F97804"/>
    <w:rsid w:val="00FA1E75"/>
    <w:rsid w:val="00FB6707"/>
    <w:rsid w:val="00FB7EC7"/>
    <w:rsid w:val="00FC067F"/>
    <w:rsid w:val="00FC406C"/>
    <w:rsid w:val="00FC57A6"/>
    <w:rsid w:val="00FD0E60"/>
    <w:rsid w:val="00FD1EA3"/>
    <w:rsid w:val="00FD381A"/>
    <w:rsid w:val="00FD7912"/>
    <w:rsid w:val="00FE36C5"/>
    <w:rsid w:val="00FE4F94"/>
    <w:rsid w:val="00FE607B"/>
    <w:rsid w:val="00FE7AC1"/>
    <w:rsid w:val="00FF0416"/>
    <w:rsid w:val="00FF0D78"/>
    <w:rsid w:val="00FF117D"/>
    <w:rsid w:val="00FF3C99"/>
    <w:rsid w:val="00FF496A"/>
    <w:rsid w:val="00FF7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fill="f" fillcolor="white" stroke="f">
      <v:fill color="white" on="f"/>
      <v:stroke on="f"/>
    </o:shapedefaults>
    <o:shapelayout v:ext="edit">
      <o:idmap v:ext="edit" data="1"/>
    </o:shapelayout>
  </w:shapeDefaults>
  <w:decimalSymbol w:val=","/>
  <w:listSeparator w:val=";"/>
  <w14:docId w14:val="559A5B30"/>
  <w15:chartTrackingRefBased/>
  <w15:docId w15:val="{24B87215-BD11-4D0F-A7DE-94FD5CF9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594B"/>
  </w:style>
  <w:style w:type="paragraph" w:styleId="1">
    <w:name w:val="heading 1"/>
    <w:basedOn w:val="a"/>
    <w:next w:val="a"/>
    <w:qFormat/>
    <w:rsid w:val="002A19E6"/>
    <w:pPr>
      <w:keepNext/>
      <w:widowControl w:val="0"/>
      <w:spacing w:line="220" w:lineRule="exact"/>
      <w:ind w:firstLine="320"/>
      <w:jc w:val="center"/>
      <w:outlineLvl w:val="0"/>
    </w:pPr>
    <w:rPr>
      <w:b/>
      <w:snapToGrid w:val="0"/>
      <w:sz w:val="16"/>
    </w:rPr>
  </w:style>
  <w:style w:type="paragraph" w:styleId="2">
    <w:name w:val="heading 2"/>
    <w:basedOn w:val="a"/>
    <w:next w:val="a"/>
    <w:qFormat/>
    <w:rsid w:val="002A19E6"/>
    <w:pPr>
      <w:keepNext/>
      <w:widowControl w:val="0"/>
      <w:spacing w:line="200" w:lineRule="exact"/>
      <w:ind w:left="40" w:right="40"/>
      <w:jc w:val="center"/>
      <w:outlineLvl w:val="1"/>
    </w:pPr>
    <w:rPr>
      <w:b/>
      <w:snapToGrid w:val="0"/>
      <w:sz w:val="16"/>
    </w:rPr>
  </w:style>
  <w:style w:type="paragraph" w:styleId="3">
    <w:name w:val="heading 3"/>
    <w:basedOn w:val="a"/>
    <w:next w:val="a"/>
    <w:qFormat/>
    <w:rsid w:val="002A19E6"/>
    <w:pPr>
      <w:keepNext/>
      <w:spacing w:before="240" w:after="60"/>
      <w:outlineLvl w:val="2"/>
    </w:pPr>
    <w:rPr>
      <w:rFonts w:ascii="Arial" w:hAnsi="Arial"/>
      <w:sz w:val="24"/>
    </w:rPr>
  </w:style>
  <w:style w:type="paragraph" w:styleId="4">
    <w:name w:val="heading 4"/>
    <w:basedOn w:val="a"/>
    <w:next w:val="a"/>
    <w:qFormat/>
    <w:rsid w:val="002A19E6"/>
    <w:pPr>
      <w:keepNext/>
      <w:widowControl w:val="0"/>
      <w:spacing w:line="220" w:lineRule="exact"/>
      <w:ind w:right="180" w:firstLine="180"/>
      <w:jc w:val="center"/>
      <w:outlineLvl w:val="3"/>
    </w:pPr>
    <w:rPr>
      <w:b/>
      <w:snapToGrid w:val="0"/>
    </w:rPr>
  </w:style>
  <w:style w:type="paragraph" w:styleId="5">
    <w:name w:val="heading 5"/>
    <w:basedOn w:val="a"/>
    <w:next w:val="a"/>
    <w:qFormat/>
    <w:rsid w:val="002A19E6"/>
    <w:pPr>
      <w:keepNext/>
      <w:ind w:right="23"/>
      <w:jc w:val="center"/>
      <w:outlineLvl w:val="4"/>
    </w:pPr>
    <w:rPr>
      <w:sz w:val="36"/>
    </w:rPr>
  </w:style>
  <w:style w:type="paragraph" w:styleId="6">
    <w:name w:val="heading 6"/>
    <w:basedOn w:val="a"/>
    <w:next w:val="a"/>
    <w:qFormat/>
    <w:rsid w:val="002A19E6"/>
    <w:pPr>
      <w:keepNext/>
      <w:ind w:right="23"/>
      <w:jc w:val="center"/>
      <w:outlineLvl w:val="5"/>
    </w:pPr>
    <w:rPr>
      <w:b/>
      <w:sz w:val="28"/>
    </w:rPr>
  </w:style>
  <w:style w:type="paragraph" w:styleId="7">
    <w:name w:val="heading 7"/>
    <w:basedOn w:val="a"/>
    <w:next w:val="a"/>
    <w:qFormat/>
    <w:rsid w:val="002A19E6"/>
    <w:pPr>
      <w:keepNext/>
      <w:ind w:right="23"/>
      <w:jc w:val="center"/>
      <w:outlineLvl w:val="6"/>
    </w:pPr>
    <w:rPr>
      <w:b/>
      <w:sz w:val="32"/>
    </w:rPr>
  </w:style>
  <w:style w:type="paragraph" w:styleId="8">
    <w:name w:val="heading 8"/>
    <w:basedOn w:val="a"/>
    <w:next w:val="a"/>
    <w:qFormat/>
    <w:rsid w:val="002A19E6"/>
    <w:pPr>
      <w:keepNext/>
      <w:ind w:left="450" w:right="23"/>
      <w:jc w:val="both"/>
      <w:outlineLvl w:val="7"/>
    </w:pPr>
    <w:rPr>
      <w:sz w:val="24"/>
    </w:rPr>
  </w:style>
  <w:style w:type="paragraph" w:styleId="9">
    <w:name w:val="heading 9"/>
    <w:basedOn w:val="a"/>
    <w:next w:val="a"/>
    <w:qFormat/>
    <w:rsid w:val="002A19E6"/>
    <w:pPr>
      <w:keepNext/>
      <w:jc w:val="center"/>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A19E6"/>
    <w:pPr>
      <w:tabs>
        <w:tab w:val="center" w:pos="4153"/>
        <w:tab w:val="right" w:pos="8306"/>
      </w:tabs>
    </w:pPr>
  </w:style>
  <w:style w:type="paragraph" w:customStyle="1" w:styleId="10">
    <w:name w:val="Стиль1"/>
    <w:basedOn w:val="a"/>
    <w:rsid w:val="002A19E6"/>
    <w:pPr>
      <w:jc w:val="center"/>
    </w:pPr>
    <w:rPr>
      <w:spacing w:val="20"/>
    </w:rPr>
  </w:style>
  <w:style w:type="paragraph" w:customStyle="1" w:styleId="11">
    <w:name w:val="Заголовок1"/>
    <w:basedOn w:val="10"/>
    <w:rsid w:val="002A19E6"/>
    <w:rPr>
      <w:b/>
      <w:spacing w:val="0"/>
      <w:sz w:val="28"/>
    </w:rPr>
  </w:style>
  <w:style w:type="paragraph" w:customStyle="1" w:styleId="20">
    <w:name w:val="Заголовок2"/>
    <w:basedOn w:val="11"/>
    <w:rsid w:val="002A19E6"/>
    <w:rPr>
      <w:sz w:val="20"/>
    </w:rPr>
  </w:style>
  <w:style w:type="paragraph" w:customStyle="1" w:styleId="12">
    <w:name w:val="Техт1"/>
    <w:basedOn w:val="11"/>
    <w:rsid w:val="002A19E6"/>
    <w:pPr>
      <w:ind w:firstLine="720"/>
      <w:jc w:val="both"/>
    </w:pPr>
    <w:rPr>
      <w:b w:val="0"/>
      <w:sz w:val="20"/>
    </w:rPr>
  </w:style>
  <w:style w:type="paragraph" w:styleId="a4">
    <w:name w:val="footer"/>
    <w:basedOn w:val="a"/>
    <w:rsid w:val="002A19E6"/>
    <w:pPr>
      <w:tabs>
        <w:tab w:val="center" w:pos="4153"/>
        <w:tab w:val="right" w:pos="8306"/>
      </w:tabs>
    </w:pPr>
  </w:style>
  <w:style w:type="paragraph" w:styleId="a5">
    <w:name w:val="footnote text"/>
    <w:basedOn w:val="a"/>
    <w:semiHidden/>
    <w:rsid w:val="002A19E6"/>
  </w:style>
  <w:style w:type="paragraph" w:customStyle="1" w:styleId="30">
    <w:name w:val="Заголовок3"/>
    <w:basedOn w:val="20"/>
    <w:rsid w:val="002A19E6"/>
    <w:pPr>
      <w:ind w:left="283" w:hanging="283"/>
    </w:pPr>
    <w:rPr>
      <w:b w:val="0"/>
      <w:spacing w:val="20"/>
    </w:rPr>
  </w:style>
  <w:style w:type="paragraph" w:customStyle="1" w:styleId="21">
    <w:name w:val="Текст2"/>
    <w:basedOn w:val="12"/>
    <w:rsid w:val="002A19E6"/>
  </w:style>
  <w:style w:type="paragraph" w:customStyle="1" w:styleId="a6">
    <w:name w:val="Таблица"/>
    <w:basedOn w:val="12"/>
    <w:rsid w:val="002A19E6"/>
    <w:pPr>
      <w:ind w:firstLine="0"/>
      <w:jc w:val="center"/>
    </w:pPr>
    <w:rPr>
      <w:sz w:val="16"/>
    </w:rPr>
  </w:style>
  <w:style w:type="paragraph" w:customStyle="1" w:styleId="40">
    <w:name w:val="Заголовок4"/>
    <w:basedOn w:val="3"/>
    <w:rsid w:val="002A19E6"/>
    <w:pPr>
      <w:spacing w:before="0" w:after="0"/>
      <w:jc w:val="center"/>
      <w:outlineLvl w:val="9"/>
    </w:pPr>
    <w:rPr>
      <w:rFonts w:ascii="Times New Roman" w:hAnsi="Times New Roman"/>
      <w:caps/>
      <w:spacing w:val="20"/>
      <w:sz w:val="20"/>
    </w:rPr>
  </w:style>
  <w:style w:type="paragraph" w:customStyle="1" w:styleId="22">
    <w:name w:val="Стиль2"/>
    <w:basedOn w:val="21"/>
    <w:rsid w:val="002A19E6"/>
    <w:rPr>
      <w:sz w:val="14"/>
    </w:rPr>
  </w:style>
  <w:style w:type="character" w:styleId="a7">
    <w:name w:val="footnote reference"/>
    <w:semiHidden/>
    <w:rsid w:val="002A19E6"/>
    <w:rPr>
      <w:vertAlign w:val="superscript"/>
    </w:rPr>
  </w:style>
  <w:style w:type="paragraph" w:styleId="a8">
    <w:name w:val="Body Text Indent"/>
    <w:basedOn w:val="a"/>
    <w:link w:val="a9"/>
    <w:rsid w:val="002A19E6"/>
    <w:pPr>
      <w:widowControl w:val="0"/>
      <w:spacing w:line="220" w:lineRule="exact"/>
      <w:ind w:firstLine="320"/>
      <w:jc w:val="both"/>
    </w:pPr>
    <w:rPr>
      <w:snapToGrid w:val="0"/>
      <w:sz w:val="18"/>
    </w:rPr>
  </w:style>
  <w:style w:type="paragraph" w:styleId="23">
    <w:name w:val="Body Text Indent 2"/>
    <w:basedOn w:val="a"/>
    <w:rsid w:val="002A19E6"/>
    <w:pPr>
      <w:widowControl w:val="0"/>
      <w:spacing w:line="220" w:lineRule="exact"/>
      <w:ind w:firstLine="300"/>
      <w:jc w:val="both"/>
    </w:pPr>
    <w:rPr>
      <w:snapToGrid w:val="0"/>
      <w:sz w:val="16"/>
    </w:rPr>
  </w:style>
  <w:style w:type="paragraph" w:styleId="aa">
    <w:name w:val="Body Text"/>
    <w:basedOn w:val="a"/>
    <w:link w:val="ab"/>
    <w:rsid w:val="002A19E6"/>
    <w:pPr>
      <w:widowControl w:val="0"/>
      <w:spacing w:line="220" w:lineRule="exact"/>
      <w:jc w:val="both"/>
    </w:pPr>
    <w:rPr>
      <w:snapToGrid w:val="0"/>
      <w:sz w:val="16"/>
    </w:rPr>
  </w:style>
  <w:style w:type="character" w:customStyle="1" w:styleId="ab">
    <w:name w:val="Основной текст Знак"/>
    <w:link w:val="aa"/>
    <w:rsid w:val="00A63092"/>
    <w:rPr>
      <w:snapToGrid w:val="0"/>
      <w:sz w:val="16"/>
      <w:lang w:val="ru-RU" w:eastAsia="ru-RU" w:bidi="ar-SA"/>
    </w:rPr>
  </w:style>
  <w:style w:type="paragraph" w:styleId="24">
    <w:name w:val="Body Text 2"/>
    <w:basedOn w:val="a"/>
    <w:rsid w:val="002A19E6"/>
    <w:pPr>
      <w:jc w:val="both"/>
    </w:pPr>
  </w:style>
  <w:style w:type="paragraph" w:styleId="31">
    <w:name w:val="Body Text Indent 3"/>
    <w:basedOn w:val="a"/>
    <w:rsid w:val="002A19E6"/>
    <w:pPr>
      <w:widowControl w:val="0"/>
      <w:ind w:firstLine="709"/>
      <w:jc w:val="both"/>
    </w:pPr>
    <w:rPr>
      <w:snapToGrid w:val="0"/>
    </w:rPr>
  </w:style>
  <w:style w:type="paragraph" w:styleId="32">
    <w:name w:val="Body Text 3"/>
    <w:basedOn w:val="a"/>
    <w:rsid w:val="002A19E6"/>
    <w:pPr>
      <w:widowControl w:val="0"/>
      <w:ind w:right="140"/>
      <w:jc w:val="both"/>
    </w:pPr>
    <w:rPr>
      <w:snapToGrid w:val="0"/>
    </w:rPr>
  </w:style>
  <w:style w:type="paragraph" w:customStyle="1" w:styleId="13">
    <w:name w:val="Обычный1"/>
    <w:rsid w:val="002A19E6"/>
    <w:rPr>
      <w:snapToGrid w:val="0"/>
    </w:rPr>
  </w:style>
  <w:style w:type="paragraph" w:styleId="ac">
    <w:name w:val="List Bullet"/>
    <w:basedOn w:val="a"/>
    <w:autoRedefine/>
    <w:rsid w:val="002A19E6"/>
    <w:pPr>
      <w:tabs>
        <w:tab w:val="num" w:pos="360"/>
      </w:tabs>
      <w:ind w:left="360" w:hanging="360"/>
    </w:pPr>
  </w:style>
  <w:style w:type="paragraph" w:styleId="ad">
    <w:name w:val="caption"/>
    <w:basedOn w:val="a"/>
    <w:next w:val="a"/>
    <w:qFormat/>
    <w:rsid w:val="002A19E6"/>
    <w:pPr>
      <w:widowControl w:val="0"/>
      <w:spacing w:line="400" w:lineRule="exact"/>
      <w:ind w:firstLine="567"/>
      <w:jc w:val="right"/>
    </w:pPr>
    <w:rPr>
      <w:sz w:val="24"/>
    </w:rPr>
  </w:style>
  <w:style w:type="character" w:styleId="ae">
    <w:name w:val="page number"/>
    <w:basedOn w:val="a0"/>
    <w:rsid w:val="002A19E6"/>
  </w:style>
  <w:style w:type="paragraph" w:styleId="af">
    <w:name w:val="Balloon Text"/>
    <w:basedOn w:val="a"/>
    <w:semiHidden/>
    <w:rsid w:val="00FF0D78"/>
    <w:rPr>
      <w:rFonts w:ascii="Tahoma" w:hAnsi="Tahoma" w:cs="Tahoma"/>
      <w:sz w:val="16"/>
      <w:szCs w:val="16"/>
    </w:rPr>
  </w:style>
  <w:style w:type="paragraph" w:customStyle="1" w:styleId="FR2">
    <w:name w:val="FR2 Знак"/>
    <w:link w:val="FR20"/>
    <w:rsid w:val="00934A8F"/>
    <w:pPr>
      <w:widowControl w:val="0"/>
      <w:spacing w:line="300" w:lineRule="auto"/>
      <w:ind w:left="560" w:right="600"/>
      <w:jc w:val="center"/>
    </w:pPr>
    <w:rPr>
      <w:b/>
      <w:snapToGrid w:val="0"/>
      <w:sz w:val="16"/>
    </w:rPr>
  </w:style>
  <w:style w:type="character" w:customStyle="1" w:styleId="FR20">
    <w:name w:val="FR2 Знак Знак"/>
    <w:link w:val="FR2"/>
    <w:rsid w:val="00934A8F"/>
    <w:rPr>
      <w:b/>
      <w:snapToGrid w:val="0"/>
      <w:sz w:val="16"/>
      <w:lang w:val="ru-RU" w:eastAsia="ru-RU" w:bidi="ar-SA"/>
    </w:rPr>
  </w:style>
  <w:style w:type="paragraph" w:customStyle="1" w:styleId="FR1">
    <w:name w:val="FR1"/>
    <w:rsid w:val="00934A8F"/>
    <w:pPr>
      <w:widowControl w:val="0"/>
      <w:spacing w:before="460"/>
      <w:ind w:left="960"/>
    </w:pPr>
    <w:rPr>
      <w:snapToGrid w:val="0"/>
      <w:sz w:val="24"/>
    </w:rPr>
  </w:style>
  <w:style w:type="paragraph" w:customStyle="1" w:styleId="FR3">
    <w:name w:val="FR3"/>
    <w:rsid w:val="00934A8F"/>
    <w:pPr>
      <w:widowControl w:val="0"/>
      <w:spacing w:before="180"/>
      <w:jc w:val="right"/>
    </w:pPr>
    <w:rPr>
      <w:rFonts w:ascii="Arial" w:hAnsi="Arial"/>
      <w:b/>
      <w:snapToGrid w:val="0"/>
      <w:sz w:val="12"/>
      <w:lang w:val="en-US"/>
    </w:rPr>
  </w:style>
  <w:style w:type="paragraph" w:styleId="af0">
    <w:name w:val="Block Text"/>
    <w:basedOn w:val="a"/>
    <w:rsid w:val="00934A8F"/>
    <w:pPr>
      <w:ind w:left="40" w:right="567" w:firstLine="386"/>
      <w:jc w:val="both"/>
    </w:pPr>
  </w:style>
  <w:style w:type="paragraph" w:customStyle="1" w:styleId="14">
    <w:name w:val="заголовок 1"/>
    <w:basedOn w:val="a"/>
    <w:next w:val="a"/>
    <w:rsid w:val="00934A8F"/>
    <w:pPr>
      <w:keepNext/>
      <w:framePr w:w="6220" w:h="4180" w:hRule="exact" w:hSpace="80" w:vSpace="40" w:wrap="notBeside" w:vAnchor="text" w:hAnchor="page" w:x="1148" w:y="-283"/>
      <w:widowControl w:val="0"/>
      <w:overflowPunct w:val="0"/>
      <w:autoSpaceDE w:val="0"/>
      <w:autoSpaceDN w:val="0"/>
      <w:adjustRightInd w:val="0"/>
      <w:spacing w:line="200" w:lineRule="exact"/>
      <w:ind w:left="100"/>
      <w:jc w:val="center"/>
      <w:textAlignment w:val="baseline"/>
    </w:pPr>
    <w:rPr>
      <w:b/>
    </w:rPr>
  </w:style>
  <w:style w:type="paragraph" w:customStyle="1" w:styleId="25">
    <w:name w:val="заголовок 2"/>
    <w:basedOn w:val="a"/>
    <w:next w:val="a"/>
    <w:rsid w:val="00934A8F"/>
    <w:pPr>
      <w:keepNext/>
      <w:widowControl w:val="0"/>
      <w:overflowPunct w:val="0"/>
      <w:autoSpaceDE w:val="0"/>
      <w:autoSpaceDN w:val="0"/>
      <w:adjustRightInd w:val="0"/>
      <w:spacing w:before="260" w:line="200" w:lineRule="exact"/>
      <w:textAlignment w:val="baseline"/>
    </w:pPr>
    <w:rPr>
      <w:b/>
      <w:sz w:val="18"/>
    </w:rPr>
  </w:style>
  <w:style w:type="paragraph" w:styleId="af1">
    <w:name w:val="Plain Text"/>
    <w:basedOn w:val="a"/>
    <w:rsid w:val="00934A8F"/>
    <w:pPr>
      <w:widowControl w:val="0"/>
      <w:overflowPunct w:val="0"/>
      <w:autoSpaceDE w:val="0"/>
      <w:autoSpaceDN w:val="0"/>
      <w:adjustRightInd w:val="0"/>
      <w:textAlignment w:val="baseline"/>
    </w:pPr>
    <w:rPr>
      <w:rFonts w:ascii="Courier New" w:hAnsi="Courier New"/>
    </w:rPr>
  </w:style>
  <w:style w:type="paragraph" w:styleId="af2">
    <w:name w:val="List"/>
    <w:aliases w:val="Formula"/>
    <w:basedOn w:val="a"/>
    <w:rsid w:val="00934A8F"/>
    <w:pPr>
      <w:widowControl w:val="0"/>
      <w:tabs>
        <w:tab w:val="center" w:pos="4820"/>
        <w:tab w:val="right" w:pos="9639"/>
      </w:tabs>
      <w:spacing w:before="60" w:after="60" w:line="360" w:lineRule="auto"/>
      <w:ind w:firstLine="680"/>
      <w:jc w:val="both"/>
    </w:pPr>
    <w:rPr>
      <w:sz w:val="28"/>
    </w:rPr>
  </w:style>
  <w:style w:type="paragraph" w:styleId="af3">
    <w:name w:val="Title"/>
    <w:basedOn w:val="a"/>
    <w:qFormat/>
    <w:rsid w:val="00934A8F"/>
    <w:pPr>
      <w:jc w:val="center"/>
    </w:pPr>
    <w:rPr>
      <w:b/>
      <w:bCs/>
    </w:rPr>
  </w:style>
  <w:style w:type="paragraph" w:customStyle="1" w:styleId="FR4">
    <w:name w:val="FR4"/>
    <w:rsid w:val="00934A8F"/>
    <w:pPr>
      <w:widowControl w:val="0"/>
      <w:autoSpaceDE w:val="0"/>
      <w:autoSpaceDN w:val="0"/>
      <w:adjustRightInd w:val="0"/>
      <w:ind w:left="2480"/>
    </w:pPr>
    <w:rPr>
      <w:b/>
      <w:sz w:val="12"/>
    </w:rPr>
  </w:style>
  <w:style w:type="paragraph" w:customStyle="1" w:styleId="15">
    <w:name w:val="Текст1"/>
    <w:basedOn w:val="a"/>
    <w:rsid w:val="00934A8F"/>
    <w:pPr>
      <w:overflowPunct w:val="0"/>
      <w:autoSpaceDE w:val="0"/>
      <w:autoSpaceDN w:val="0"/>
      <w:adjustRightInd w:val="0"/>
      <w:textAlignment w:val="baseline"/>
    </w:pPr>
    <w:rPr>
      <w:rFonts w:ascii="Courier New" w:hAnsi="Courier New"/>
      <w:b/>
    </w:rPr>
  </w:style>
  <w:style w:type="paragraph" w:customStyle="1" w:styleId="16">
    <w:name w:val="Цитата1"/>
    <w:basedOn w:val="a"/>
    <w:rsid w:val="00934A8F"/>
    <w:pPr>
      <w:overflowPunct w:val="0"/>
      <w:autoSpaceDE w:val="0"/>
      <w:autoSpaceDN w:val="0"/>
      <w:adjustRightInd w:val="0"/>
      <w:spacing w:before="120"/>
      <w:ind w:left="851" w:right="74" w:firstLine="425"/>
      <w:jc w:val="right"/>
      <w:textAlignment w:val="baseline"/>
    </w:pPr>
    <w:rPr>
      <w:b/>
    </w:rPr>
  </w:style>
  <w:style w:type="character" w:customStyle="1" w:styleId="FR21">
    <w:name w:val="FR2 Знак Знак1"/>
    <w:rsid w:val="00934A8F"/>
    <w:rPr>
      <w:rFonts w:ascii="Arial" w:hAnsi="Arial"/>
      <w:snapToGrid w:val="0"/>
      <w:sz w:val="24"/>
      <w:lang w:val="ru-RU" w:eastAsia="ru-RU" w:bidi="ar-SA"/>
    </w:rPr>
  </w:style>
  <w:style w:type="paragraph" w:customStyle="1" w:styleId="Podpis">
    <w:name w:val="Podpis"/>
    <w:basedOn w:val="a"/>
    <w:rsid w:val="00934A8F"/>
    <w:pPr>
      <w:framePr w:h="4156" w:hRule="exact" w:hSpace="180" w:wrap="auto" w:vAnchor="text" w:hAnchor="text" w:y="3"/>
      <w:widowControl w:val="0"/>
      <w:pBdr>
        <w:top w:val="single" w:sz="6" w:space="1" w:color="auto"/>
        <w:left w:val="single" w:sz="6" w:space="1" w:color="auto"/>
        <w:bottom w:val="single" w:sz="6" w:space="1" w:color="auto"/>
        <w:right w:val="single" w:sz="6" w:space="1" w:color="auto"/>
      </w:pBdr>
      <w:overflowPunct w:val="0"/>
      <w:autoSpaceDE w:val="0"/>
      <w:autoSpaceDN w:val="0"/>
      <w:adjustRightInd w:val="0"/>
      <w:jc w:val="center"/>
      <w:textAlignment w:val="baseline"/>
    </w:pPr>
    <w:rPr>
      <w:rFonts w:ascii="Arial" w:hAnsi="Arial"/>
      <w:i/>
      <w:sz w:val="24"/>
      <w:lang w:val="en-US"/>
    </w:rPr>
  </w:style>
  <w:style w:type="paragraph" w:customStyle="1" w:styleId="Bezabz">
    <w:name w:val="Bezabz"/>
    <w:basedOn w:val="a"/>
    <w:rsid w:val="00934A8F"/>
    <w:pPr>
      <w:widowControl w:val="0"/>
      <w:overflowPunct w:val="0"/>
      <w:autoSpaceDE w:val="0"/>
      <w:autoSpaceDN w:val="0"/>
      <w:adjustRightInd w:val="0"/>
      <w:spacing w:line="360" w:lineRule="auto"/>
      <w:jc w:val="both"/>
      <w:textAlignment w:val="baseline"/>
    </w:pPr>
    <w:rPr>
      <w:sz w:val="28"/>
    </w:rPr>
  </w:style>
  <w:style w:type="paragraph" w:customStyle="1" w:styleId="210">
    <w:name w:val="Основной текст 21"/>
    <w:basedOn w:val="13"/>
    <w:rsid w:val="00E306FC"/>
    <w:pPr>
      <w:widowControl w:val="0"/>
      <w:ind w:firstLine="300"/>
      <w:jc w:val="both"/>
    </w:pPr>
    <w:rPr>
      <w:snapToGrid/>
    </w:rPr>
  </w:style>
  <w:style w:type="paragraph" w:customStyle="1" w:styleId="110">
    <w:name w:val="Заголовок 11"/>
    <w:basedOn w:val="13"/>
    <w:next w:val="13"/>
    <w:rsid w:val="00480755"/>
    <w:pPr>
      <w:keepNext/>
      <w:widowControl w:val="0"/>
      <w:spacing w:before="220"/>
      <w:jc w:val="center"/>
      <w:outlineLvl w:val="0"/>
    </w:pPr>
    <w:rPr>
      <w:b/>
      <w:snapToGrid/>
    </w:rPr>
  </w:style>
  <w:style w:type="paragraph" w:customStyle="1" w:styleId="211">
    <w:name w:val="Основной текст с отступом 21"/>
    <w:basedOn w:val="13"/>
    <w:rsid w:val="004E6E7D"/>
    <w:pPr>
      <w:widowControl w:val="0"/>
      <w:ind w:firstLine="284"/>
      <w:jc w:val="both"/>
    </w:pPr>
  </w:style>
  <w:style w:type="character" w:customStyle="1" w:styleId="17">
    <w:name w:val="Основной шрифт абзаца1"/>
    <w:rsid w:val="007E73ED"/>
  </w:style>
  <w:style w:type="paragraph" w:styleId="af4">
    <w:name w:val="Document Map"/>
    <w:basedOn w:val="a"/>
    <w:semiHidden/>
    <w:rsid w:val="00694DA8"/>
    <w:pPr>
      <w:shd w:val="clear" w:color="auto" w:fill="000080"/>
    </w:pPr>
    <w:rPr>
      <w:rFonts w:ascii="Tahoma" w:hAnsi="Tahoma" w:cs="Tahoma"/>
    </w:rPr>
  </w:style>
  <w:style w:type="paragraph" w:customStyle="1" w:styleId="FR22">
    <w:name w:val="FR2"/>
    <w:rsid w:val="00AC10C2"/>
    <w:pPr>
      <w:widowControl w:val="0"/>
      <w:ind w:left="600"/>
    </w:pPr>
    <w:rPr>
      <w:rFonts w:ascii="Arial" w:hAnsi="Arial"/>
      <w:i/>
      <w:snapToGrid w:val="0"/>
      <w:sz w:val="28"/>
    </w:rPr>
  </w:style>
  <w:style w:type="paragraph" w:customStyle="1" w:styleId="-">
    <w:name w:val="Норм-безАбзаца"/>
    <w:basedOn w:val="a"/>
    <w:rsid w:val="00AC10C2"/>
    <w:pPr>
      <w:tabs>
        <w:tab w:val="center" w:pos="3289"/>
        <w:tab w:val="right" w:pos="6634"/>
      </w:tabs>
      <w:spacing w:line="240" w:lineRule="atLeast"/>
      <w:jc w:val="both"/>
    </w:pPr>
    <w:rPr>
      <w:sz w:val="22"/>
    </w:rPr>
  </w:style>
  <w:style w:type="paragraph" w:customStyle="1" w:styleId="af5">
    <w:name w:val="Формула"/>
    <w:basedOn w:val="a"/>
    <w:rsid w:val="00AC10C2"/>
    <w:pPr>
      <w:tabs>
        <w:tab w:val="center" w:pos="3289"/>
        <w:tab w:val="right" w:pos="6634"/>
      </w:tabs>
      <w:spacing w:before="120" w:after="120"/>
    </w:pPr>
    <w:rPr>
      <w:sz w:val="22"/>
    </w:rPr>
  </w:style>
  <w:style w:type="table" w:styleId="af6">
    <w:name w:val="Table Grid"/>
    <w:basedOn w:val="a1"/>
    <w:rsid w:val="008C6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Обычный1"/>
    <w:rsid w:val="00A63092"/>
    <w:rPr>
      <w:snapToGrid w:val="0"/>
    </w:rPr>
  </w:style>
  <w:style w:type="character" w:styleId="af7">
    <w:name w:val="Placeholder Text"/>
    <w:uiPriority w:val="99"/>
    <w:semiHidden/>
    <w:rsid w:val="001D3601"/>
    <w:rPr>
      <w:color w:val="808080"/>
    </w:rPr>
  </w:style>
  <w:style w:type="paragraph" w:styleId="af8">
    <w:name w:val="List Paragraph"/>
    <w:basedOn w:val="a"/>
    <w:uiPriority w:val="34"/>
    <w:qFormat/>
    <w:rsid w:val="003A5FA3"/>
    <w:pPr>
      <w:ind w:left="720"/>
      <w:contextualSpacing/>
    </w:pPr>
  </w:style>
  <w:style w:type="character" w:customStyle="1" w:styleId="a9">
    <w:name w:val="Основной текст с отступом Знак"/>
    <w:link w:val="a8"/>
    <w:rsid w:val="00A448DA"/>
    <w:rPr>
      <w:snapToGrid w:val="0"/>
      <w:sz w:val="18"/>
    </w:rPr>
  </w:style>
  <w:style w:type="paragraph" w:customStyle="1" w:styleId="26">
    <w:name w:val="Обычный2"/>
    <w:rsid w:val="009234F6"/>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image" Target="media/image7.jpeg"/><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jpeg"/><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4.jpeg"/><Relationship Id="rId38" Type="http://schemas.openxmlformats.org/officeDocument/2006/relationships/image" Target="media/image17.wmf"/><Relationship Id="rId20" Type="http://schemas.openxmlformats.org/officeDocument/2006/relationships/oleObject" Target="embeddings/oleObject5.bin"/><Relationship Id="rId41"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DA768EDBBB31E43BFEFA73C771EE1AD" ma:contentTypeVersion="3" ma:contentTypeDescription="Создание документа." ma:contentTypeScope="" ma:versionID="23a67367eb2c12d69b53f83df62d6e0c">
  <xsd:schema xmlns:xsd="http://www.w3.org/2001/XMLSchema" xmlns:xs="http://www.w3.org/2001/XMLSchema" xmlns:p="http://schemas.microsoft.com/office/2006/metadata/properties" xmlns:ns2="f3e57e79-1d0a-4ebc-ae4a-7161ade8c4bf" targetNamespace="http://schemas.microsoft.com/office/2006/metadata/properties" ma:root="true" ma:fieldsID="b3be6ec90114d833fb4b9a2c4d62531c" ns2:_="">
    <xsd:import namespace="f3e57e79-1d0a-4ebc-ae4a-7161ade8c4bf"/>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e57e79-1d0a-4ebc-ae4a-7161ade8c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7C584-92F8-4365-A169-F5FD848338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74896E-1EE1-4B6F-9451-A99765DC86A7}">
  <ds:schemaRefs>
    <ds:schemaRef ds:uri="http://schemas.microsoft.com/sharepoint/v3/contenttype/forms"/>
  </ds:schemaRefs>
</ds:datastoreItem>
</file>

<file path=customXml/itemProps3.xml><?xml version="1.0" encoding="utf-8"?>
<ds:datastoreItem xmlns:ds="http://schemas.openxmlformats.org/officeDocument/2006/customXml" ds:itemID="{A4074C29-CFE8-4E82-95A2-CA3139EF6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e57e79-1d0a-4ebc-ae4a-7161ade8c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2603</Words>
  <Characters>14839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Работа № 66</vt:lpstr>
    </vt:vector>
  </TitlesOfParts>
  <Company>Elcom Ltd</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Работа № 66</dc:title>
  <dc:subject/>
  <dc:creator>Alexandre Katalov</dc:creator>
  <cp:keywords/>
  <cp:lastModifiedBy>Эрлингас Илья Дмитриевич</cp:lastModifiedBy>
  <cp:revision>5</cp:revision>
  <cp:lastPrinted>2011-11-24T12:34:00Z</cp:lastPrinted>
  <dcterms:created xsi:type="dcterms:W3CDTF">2020-11-18T16:43:00Z</dcterms:created>
  <dcterms:modified xsi:type="dcterms:W3CDTF">2020-12-08T10:33:00Z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0x0101004DA768EDBBB31E43BFEFA73C771EE1AD</vt:lpwstr>
  </property>
</Properties>
</file>