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Функции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— это блок кода, который можно многократно вызывать на выполнение. Она является фундаментальной частью любого языка программирования.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позволяет разделять программу на самостоятельные, но связанные части. Программисты используют функции, чтобы сделать программу модульной и избежать повторения кода.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может использоваться для обработки данных, она получает на вход значения, обрабатывает его и возвращает результат в программу. Также она может не возвращать значение, а выводить его на экран или записывать в файл.</w:t>
      </w:r>
    </w:p>
    <w:p w:rsidR="00134232" w:rsidRPr="00134232" w:rsidRDefault="00134232" w:rsidP="0013423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может написать собственную функцию или использовать готовые решения языка, если они есть, конечно. Например, лучше самому не написать функцию для определения максимального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числа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воспользоваться стандартной 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max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Объявление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Объявляя функцию, нужно следовать определенным правилам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 происходит с помощью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ним идёт имя функции и круглые скобки ().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Аргументы, передаваемые в функцию, должны находится в круглых скобках. Там же можно определить их значения по умолчанию, указав их после знака равно.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основным содержимым желательно включить строку документации 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"https://all-python.ru/osnovy/kommentarii.html" </w:instrTex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423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docstring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обычно описывает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 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принципы работы функции.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функции начинается после знака двоеточия. Важно не забыть об отступах.</w:t>
      </w:r>
    </w:p>
    <w:p w:rsidR="00134232" w:rsidRPr="00134232" w:rsidRDefault="00134232" w:rsidP="00150C80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выйти из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используют оператор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 xml:space="preserve"> [значение]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оператор опущен, будет возвращено значение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None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 можно объявить где угодно: внутри модуля,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класса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другой функции. Если она объявляет внутри класса, то называется методом класса и вызывается так: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class_name.function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Pr="00134232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Синтаксис объявления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 (аргументы) нужно передавать в том порядке, в котором они определены в круглых скобках.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Имя(аргументы):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"Документация"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Тело (инструкции)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[значение]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складывает два числа, переданные в качестве аргументов. Если один или оба аргумента не были переданы, используются значения по умолчанию.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вернёт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Вызов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определения функции её можно вызвать в любой точке скрипта, как в теле самого скрипта, так и в теле другой функции: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#вызываем её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print_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5, 1)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функции можно сразу передать в переменную или в другую функцию: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sum(a = 2, b = 2):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+ b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вернёт сумму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= 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4, 3) # переменная c будет равна возвращаемому значению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(5, 5)) # можно передать значения в аргументы другой функции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функции работает медленнее, чем обычный код. Это незаметно, пока её не вызывают в </w:t>
      </w:r>
      <w:r w:rsidRPr="00150C8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от цикла необходимо добиться максимального быстродействия, нужно отказаться от вызова функции и просто вставить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внуть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тела цикла её код.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Необязательные параметры</w:t>
      </w:r>
    </w:p>
    <w:p w:rsidR="00150C80" w:rsidRPr="00134232" w:rsidRDefault="00150C80" w:rsidP="00150C80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описании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аргументы, которым задаются начальные значения, являются необязательными. Вначале должны описываться обязательные параметры и только после них необязательные.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функции нам не обязательно указывать значения необязательных параметров. Если мы хотим изменить значение аргумента, не меняя начальные значения других аргументов, можно обращаться к нему по ключу.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example(first, second=3, third=5):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third)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example(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'my string', third=4)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Функция с переменным числом аргументов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возникает необходимость создать такую функцию, которая может принимать разное количество аргументов. Это можно реализовать с помощью передачи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списка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массива, однако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использоваться более удобный подход (также с использованием списка).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функция могла принять переменное количество аргументов, перед именем аргумента ставится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”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“. Когда программист передаёт аргументы, они записываются в кортеж, имя которого соответствует имени аргумента: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(*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(1,2,3) # Выведет 1,2,3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одного символа звёздочки можно использовать два, тогда аргументы будут помещаться не в список, а в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словарь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variable_len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(**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value in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args.items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 value)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variable_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apple = "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яблоко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bread = "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 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Выведет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яблоко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bread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хлеб</w:t>
      </w:r>
    </w:p>
    <w:p w:rsidR="00150C80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Анонимные функции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особый вид функций, которые объявляются с помощью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lambda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 функции принимают любое количество аргументов, но не могут содержать несколько выражений и всегда возвращают только одно значение.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программировании на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обойтись без анонимных функций, которые по сути являются обычными, но без имени и с ограничением в одно выражение. Однако их использование в нужных местах упрощает написание и восприятие кода. Например, в программе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калькулятор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с её помощью сделали обработчики нажатия кнопок.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Pr="00134232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Синтаксис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150C80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лямбда функции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предусматривает использование только одного выражения: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lambda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 xml:space="preserve"> arg1, arg2, …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argn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: выражение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они работают так: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=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arg1, arg2: arg1 * arg2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(x(5,5)) # Выведет 25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(x(3,5)) # Выведет 15</w:t>
      </w: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lastRenderedPageBreak/>
        <w:t>Возврат значений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оператора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функции можно вернуть одно или несколько значений. Возвращаемым объектом может быть: число,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строка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вернуть несколько значений, нужно написать их через запятую.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вернуть из функции список или другой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контейнер: достаточно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после ключевого слова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имя контейнера.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</w:t>
      </w:r>
      <w:r w:rsidR="00150C80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пример,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возвращается список: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x(n):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[1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,3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a * n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(x(2)) # выведет [1,3,1,3]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это пример того, как функция в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возвращает несколько значений. Так как переменные перечислены через запятую, то они образуют список. Эти значения можно присвоить сразу нескольким переменным, как это показано в следующем примере: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"python"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language, version, flag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flag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language, version, flag)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выведено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3 True</w:t>
      </w: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Рекурсия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Рекурсией называется процесс, когда функция вызывает саму себя. Её можно использовать вместо циклов, например, для задачи по нахождению факториала.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f(num-1) *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(f(5)) # Выведет число 120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Рекурсию рекомендуется использовать только там, где это действительно необходимо. Интерпретатор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выделяет память для выполняющейся функции, если вызовов самой себя будет слишком много, это приведёт к переполнению стека и аварийному завершению программы. Следующий код вызовет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исключение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“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RecursionError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которая показывает, что превышен максимальный лимит рекурсии.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x(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 =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(a)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x(a)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x(5)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 максимальный лимит и его изменить можно с помощью 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getrecursionlimit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setrecursionlimit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(предел)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библиотеки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"https://all-python.ru/osnovy/sys.html" </w:instrTex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4232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sys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примеров применения рекурсии – это расчёт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чисел Фибоначчи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C80" w:rsidRPr="00134232" w:rsidRDefault="00150C80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Пустая функция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пустую функцию, нужно в её теле использовать оператор заглушки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pass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она будет существовать и не выполнять никаких действий.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функции могут использоваться для различных специфичных задач, например, при работе с классами, асинхронной отправкой форм.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программисты делают функцию пустой, когда хотят отложить её реализацию на потом (например, алгоритм её уже спланирован, но ещё не реализован, а запустить на выполнение код надо, чтобы проверить работоспособность остального кода).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example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Области видимости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— важная составляющая любого языка программирования. С её помощью в одном модуле можно использовать одно и то же имя переменной несколько раз.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видимости также делают программу более безопасной, не позволяя получить доступ к важным переменным.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существует две области видимости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numPr>
          <w:ilvl w:val="0"/>
          <w:numId w:val="2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Глобальная. Переменные объявляются непосредственно внутри модуля и доступны из любой точки программы.</w:t>
      </w:r>
    </w:p>
    <w:p w:rsidR="00134232" w:rsidRPr="00134232" w:rsidRDefault="00134232" w:rsidP="00150C80">
      <w:pPr>
        <w:numPr>
          <w:ilvl w:val="0"/>
          <w:numId w:val="2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Локальная. Переменные объявляются в теле функции и доступны только внутри неё.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понимать, из локальной области видимости можно обратить к переменным, находящимся в глобальной, но не наоборот.</w:t>
      </w:r>
    </w:p>
    <w:p w:rsidR="00134232" w:rsidRPr="00134232" w:rsidRDefault="00134232" w:rsidP="00150C8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Причём чтение глобальной переменной можно осуществить, просто обратившись к ней. А вот для записи надо отдельно указывать с помощью ключевого слова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мы работаем именно с глобальной переменной</w:t>
      </w:r>
      <w:r w:rsidR="00150C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val1 = "my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val2 = "another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example():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val1)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 global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val2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val2 = "change another global"</w:t>
      </w:r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example()</w:t>
      </w:r>
      <w:proofErr w:type="gramEnd"/>
    </w:p>
    <w:p w:rsidR="00134232" w:rsidRPr="00134232" w:rsidRDefault="00134232" w:rsidP="0013423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0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val2) #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change another global</w:t>
      </w: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про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области видимости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прочитать в отдельной статье на сайте.</w:t>
      </w:r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4232" w:rsidRDefault="00134232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 xml:space="preserve">Основные встроенные функции в </w:t>
      </w:r>
      <w:proofErr w:type="spellStart"/>
      <w:r w:rsidRPr="00134232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Python</w:t>
      </w:r>
      <w:proofErr w:type="spellEnd"/>
    </w:p>
    <w:p w:rsidR="00150C80" w:rsidRPr="00134232" w:rsidRDefault="00150C80" w:rsidP="00134232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</w:p>
    <w:p w:rsidR="00134232" w:rsidRPr="00134232" w:rsidRDefault="00134232" w:rsidP="00150C8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программисту все необходимые основные функции для работы, кроме того, используя дополнительные модули (подключая разные библиотеки), можно найти уже реализованные методы для практически любой задачи.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Выводит объекты на экран или в файл. Пример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gram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val="en-US" w:eastAsia="ru-RU"/>
        </w:rPr>
        <w:t>print(</w:t>
      </w:r>
      <w:proofErr w:type="gramEnd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val="en-US" w:eastAsia="ru-RU"/>
        </w:rPr>
        <w:t>"output string", end="")</w:t>
      </w:r>
      <w:r w:rsidRPr="001342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Принимает аргументы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4232" w:rsidRPr="00134232" w:rsidRDefault="00134232" w:rsidP="00150C80">
      <w:pPr>
        <w:numPr>
          <w:ilvl w:val="1"/>
          <w:numId w:val="3"/>
        </w:numPr>
        <w:shd w:val="clear" w:color="auto" w:fill="FFFFFF"/>
        <w:spacing w:after="0" w:line="360" w:lineRule="auto"/>
        <w:ind w:left="15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то, что нужно вывести;</w:t>
      </w:r>
    </w:p>
    <w:p w:rsidR="00134232" w:rsidRPr="00134232" w:rsidRDefault="00134232" w:rsidP="00150C80">
      <w:pPr>
        <w:numPr>
          <w:ilvl w:val="1"/>
          <w:numId w:val="3"/>
        </w:numPr>
        <w:shd w:val="clear" w:color="auto" w:fill="FFFFFF"/>
        <w:spacing w:after="0" w:line="360" w:lineRule="auto"/>
        <w:ind w:left="15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sep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разделитель, который ставиться между объектов, по умолчанию — пробел;</w:t>
      </w:r>
    </w:p>
    <w:p w:rsidR="00134232" w:rsidRPr="00134232" w:rsidRDefault="00134232" w:rsidP="00150C80">
      <w:pPr>
        <w:numPr>
          <w:ilvl w:val="1"/>
          <w:numId w:val="3"/>
        </w:numPr>
        <w:shd w:val="clear" w:color="auto" w:fill="FFFFFF"/>
        <w:spacing w:after="0" w:line="360" w:lineRule="auto"/>
        <w:ind w:left="15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окончание после объекта, </w:t>
      </w:r>
      <w:bookmarkStart w:id="0" w:name="_GoBack"/>
      <w:bookmarkEnd w:id="0"/>
      <w:r w:rsidR="00D1449B"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управляющий символ “\n”;</w:t>
      </w:r>
    </w:p>
    <w:p w:rsidR="00134232" w:rsidRPr="00134232" w:rsidRDefault="00134232" w:rsidP="00150C80">
      <w:pPr>
        <w:numPr>
          <w:ilvl w:val="1"/>
          <w:numId w:val="3"/>
        </w:numPr>
        <w:shd w:val="clear" w:color="auto" w:fill="FFFFFF"/>
        <w:spacing w:after="0" w:line="360" w:lineRule="auto"/>
        <w:ind w:left="15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атрибут, позволяющий передать объект в файл (по умолчанию выводит на экран);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len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количество элементов, содержащихся в </w:t>
      </w:r>
      <w:r w:rsidRPr="00150C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кортеже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словаре или списке.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str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Преобразует переданный в качестве аргумента объект в строку.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Преобразует объект в целое число. Если передать в качестве аргумента строку, вызовется ошибка, целое число выведется без изменений, а у числа с плавающей точкой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отбросится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дробная часть.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Возвращает диапазон значений, в основном используется в условии цикла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Приводит объект в логическому типу. Например, 0 —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False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1 — 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0F0F0"/>
          <w:lang w:eastAsia="ru-RU"/>
        </w:rPr>
        <w:t>True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сумму переданных элементов.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Возвращают минимальный и максимальный элемент из переданных.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lastRenderedPageBreak/>
        <w:t>type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тип объекта, обычно используется при отладке кода.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dir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список имён, доступных в локальной области видимости, или атрибуты объекта, переданного в качестве аргумента.</w:t>
      </w:r>
    </w:p>
    <w:p w:rsidR="00134232" w:rsidRPr="00134232" w:rsidRDefault="00134232" w:rsidP="00150C80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help</w:t>
      </w:r>
      <w:proofErr w:type="spell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13423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Выводит информацию о переданном объекте из встроенной справочной системы. Её целесообразно использовать только в интерактивном режиме </w:t>
      </w:r>
      <w:proofErr w:type="spellStart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3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интерпретатора.</w:t>
      </w:r>
    </w:p>
    <w:p w:rsidR="00B849DE" w:rsidRPr="00134232" w:rsidRDefault="00B849DE" w:rsidP="00150C80">
      <w:pPr>
        <w:spacing w:line="360" w:lineRule="auto"/>
        <w:rPr>
          <w:rFonts w:ascii="Times New Roman" w:hAnsi="Times New Roman" w:cs="Times New Roman"/>
        </w:rPr>
      </w:pPr>
    </w:p>
    <w:sectPr w:rsidR="00B849DE" w:rsidRPr="0013423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09" w:rsidRDefault="00AC5B09" w:rsidP="00163681">
      <w:pPr>
        <w:spacing w:after="0" w:line="240" w:lineRule="auto"/>
      </w:pPr>
      <w:r>
        <w:separator/>
      </w:r>
    </w:p>
  </w:endnote>
  <w:endnote w:type="continuationSeparator" w:id="0">
    <w:p w:rsidR="00AC5B09" w:rsidRDefault="00AC5B09" w:rsidP="0016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938177"/>
      <w:docPartObj>
        <w:docPartGallery w:val="Page Numbers (Bottom of Page)"/>
        <w:docPartUnique/>
      </w:docPartObj>
    </w:sdtPr>
    <w:sdtContent>
      <w:p w:rsidR="00163681" w:rsidRDefault="001636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49B">
          <w:rPr>
            <w:noProof/>
          </w:rPr>
          <w:t>10</w:t>
        </w:r>
        <w:r>
          <w:fldChar w:fldCharType="end"/>
        </w:r>
      </w:p>
    </w:sdtContent>
  </w:sdt>
  <w:p w:rsidR="00163681" w:rsidRDefault="001636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09" w:rsidRDefault="00AC5B09" w:rsidP="00163681">
      <w:pPr>
        <w:spacing w:after="0" w:line="240" w:lineRule="auto"/>
      </w:pPr>
      <w:r>
        <w:separator/>
      </w:r>
    </w:p>
  </w:footnote>
  <w:footnote w:type="continuationSeparator" w:id="0">
    <w:p w:rsidR="00AC5B09" w:rsidRDefault="00AC5B09" w:rsidP="0016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27A4"/>
    <w:multiLevelType w:val="multilevel"/>
    <w:tmpl w:val="F52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257E1"/>
    <w:multiLevelType w:val="multilevel"/>
    <w:tmpl w:val="260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775A0"/>
    <w:multiLevelType w:val="multilevel"/>
    <w:tmpl w:val="B90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7"/>
    <w:rsid w:val="00134232"/>
    <w:rsid w:val="00150C80"/>
    <w:rsid w:val="00163681"/>
    <w:rsid w:val="003630D7"/>
    <w:rsid w:val="00AC5B09"/>
    <w:rsid w:val="00B849DE"/>
    <w:rsid w:val="00D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F605-DDC8-4CEE-B3C7-3B2F1FCB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42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42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423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3423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34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42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63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681"/>
  </w:style>
  <w:style w:type="paragraph" w:styleId="a8">
    <w:name w:val="footer"/>
    <w:basedOn w:val="a"/>
    <w:link w:val="a9"/>
    <w:uiPriority w:val="99"/>
    <w:unhideWhenUsed/>
    <w:rsid w:val="00163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35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055933338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248344810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933437508">
          <w:marLeft w:val="45"/>
          <w:marRight w:val="0"/>
          <w:marTop w:val="75"/>
          <w:marBottom w:val="75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4B590-DBD1-45E0-9F15-A62711216C8C}"/>
</file>

<file path=customXml/itemProps2.xml><?xml version="1.0" encoding="utf-8"?>
<ds:datastoreItem xmlns:ds="http://schemas.openxmlformats.org/officeDocument/2006/customXml" ds:itemID="{2409842C-6904-49DC-824E-02D7E6D19F2D}"/>
</file>

<file path=customXml/itemProps3.xml><?xml version="1.0" encoding="utf-8"?>
<ds:datastoreItem xmlns:ds="http://schemas.openxmlformats.org/officeDocument/2006/customXml" ds:itemID="{AE4F2703-8770-442B-92C3-F616EDB371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2020-11-19T04:51:00Z</dcterms:created>
  <dcterms:modified xsi:type="dcterms:W3CDTF">2020-11-19T05:01:00Z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