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0521B" w:rsidRDefault="00950E26">
      <w:pPr>
        <w:spacing w:after="51" w:line="251" w:lineRule="auto"/>
        <w:ind w:left="266" w:right="52" w:firstLine="0"/>
      </w:pPr>
      <w:r>
        <w:rPr>
          <w:sz w:val="20"/>
        </w:rPr>
        <w:t xml:space="preserve">МИНИСТЕРСТВО ТРАНСПОРТА РОССИЙСКОЙ ФЕДЕРАЦИИ </w:t>
      </w:r>
    </w:p>
    <w:p w:rsidR="0080521B" w:rsidRDefault="00950E26">
      <w:pPr>
        <w:spacing w:after="10"/>
        <w:ind w:left="1356" w:right="15" w:hanging="1200"/>
      </w:pPr>
      <w:r>
        <w:rPr>
          <w:sz w:val="22"/>
        </w:rPr>
        <w:t>Федеральное государственное автономное образовательное</w:t>
      </w:r>
      <w:r>
        <w:rPr>
          <w:b/>
          <w:sz w:val="22"/>
        </w:rPr>
        <w:t xml:space="preserve"> </w:t>
      </w:r>
      <w:r>
        <w:rPr>
          <w:sz w:val="22"/>
        </w:rPr>
        <w:t xml:space="preserve">учреждение высшего образования </w:t>
      </w:r>
    </w:p>
    <w:p w:rsidR="0080521B" w:rsidRDefault="00950E26">
      <w:pPr>
        <w:spacing w:after="26" w:line="251" w:lineRule="auto"/>
        <w:ind w:left="742" w:right="52" w:firstLine="0"/>
      </w:pPr>
      <w:r>
        <w:rPr>
          <w:sz w:val="20"/>
        </w:rPr>
        <w:t>«РОССИЙСКИЙ УНИВЕРСИТЕТ ТРАНСПОРТА</w:t>
      </w:r>
      <w:r>
        <w:rPr>
          <w:sz w:val="22"/>
        </w:rPr>
        <w:t xml:space="preserve">» </w:t>
      </w:r>
    </w:p>
    <w:p w:rsidR="0080521B" w:rsidRDefault="00950E26">
      <w:pPr>
        <w:spacing w:after="46" w:line="259" w:lineRule="auto"/>
        <w:ind w:left="-29" w:right="0" w:firstLine="0"/>
        <w:jc w:val="left"/>
      </w:pPr>
      <w:r>
        <w:rPr>
          <w:rFonts w:ascii="Calibri" w:eastAsia="Calibri" w:hAnsi="Calibri" w:cs="Calibri"/>
          <w:noProof/>
          <w:sz w:val="22"/>
        </w:rPr>
        <mc:AlternateContent>
          <mc:Choice Requires="wpg">
            <w:drawing>
              <wp:inline distT="0" distB="0" distL="0" distR="0">
                <wp:extent cx="3800221" cy="18288"/>
                <wp:effectExtent l="0" t="0" r="0" b="0"/>
                <wp:docPr id="310075" name="Group 310075"/>
                <wp:cNvGraphicFramePr/>
                <a:graphic xmlns:a="http://schemas.openxmlformats.org/drawingml/2006/main">
                  <a:graphicData uri="http://schemas.microsoft.com/office/word/2010/wordprocessingGroup">
                    <wpg:wgp>
                      <wpg:cNvGrpSpPr/>
                      <wpg:grpSpPr>
                        <a:xfrm>
                          <a:off x="0" y="0"/>
                          <a:ext cx="3800221" cy="18288"/>
                          <a:chOff x="0" y="0"/>
                          <a:chExt cx="3800221" cy="18288"/>
                        </a:xfrm>
                      </wpg:grpSpPr>
                      <wps:wsp>
                        <wps:cNvPr id="391096" name="Shape 391096"/>
                        <wps:cNvSpPr/>
                        <wps:spPr>
                          <a:xfrm>
                            <a:off x="0" y="0"/>
                            <a:ext cx="3800221" cy="18288"/>
                          </a:xfrm>
                          <a:custGeom>
                            <a:avLst/>
                            <a:gdLst/>
                            <a:ahLst/>
                            <a:cxnLst/>
                            <a:rect l="0" t="0" r="0" b="0"/>
                            <a:pathLst>
                              <a:path w="3800221" h="18288">
                                <a:moveTo>
                                  <a:pt x="0" y="0"/>
                                </a:moveTo>
                                <a:lnTo>
                                  <a:pt x="3800221" y="0"/>
                                </a:lnTo>
                                <a:lnTo>
                                  <a:pt x="380022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0075" style="width:299.23pt;height:1.44pt;mso-position-horizontal-relative:char;mso-position-vertical-relative:line" coordsize="38002,182">
                <v:shape id="Shape 391097" style="position:absolute;width:38002;height:182;left:0;top:0;" coordsize="3800221,18288" path="m0,0l3800221,0l3800221,18288l0,18288l0,0">
                  <v:stroke weight="0pt" endcap="flat" joinstyle="miter" miterlimit="10" on="false" color="#000000" opacity="0"/>
                  <v:fill on="true" color="#000000"/>
                </v:shape>
              </v:group>
            </w:pict>
          </mc:Fallback>
        </mc:AlternateContent>
      </w:r>
    </w:p>
    <w:p w:rsidR="0080521B" w:rsidRDefault="00950E26">
      <w:pPr>
        <w:spacing w:after="10"/>
        <w:ind w:left="233" w:right="15" w:firstLine="2"/>
      </w:pPr>
      <w:r>
        <w:rPr>
          <w:sz w:val="22"/>
        </w:rPr>
        <w:t>Кафедра «Русский язык и межкультурная коммуникация»</w:t>
      </w:r>
      <w:r>
        <w:rPr>
          <w:i/>
          <w:sz w:val="22"/>
        </w:rPr>
        <w:t xml:space="preserve"> </w:t>
      </w:r>
    </w:p>
    <w:p w:rsidR="0080521B" w:rsidRDefault="00950E26">
      <w:pPr>
        <w:spacing w:after="0" w:line="259" w:lineRule="auto"/>
        <w:ind w:right="183" w:firstLine="0"/>
        <w:jc w:val="center"/>
      </w:pPr>
      <w:r>
        <w:rPr>
          <w:sz w:val="20"/>
        </w:rPr>
        <w:t xml:space="preserve"> </w:t>
      </w:r>
    </w:p>
    <w:p w:rsidR="0080521B" w:rsidRDefault="00950E26">
      <w:pPr>
        <w:spacing w:after="0" w:line="259" w:lineRule="auto"/>
        <w:ind w:right="183" w:firstLine="0"/>
        <w:jc w:val="center"/>
      </w:pPr>
      <w:r>
        <w:rPr>
          <w:sz w:val="20"/>
        </w:rPr>
        <w:t xml:space="preserve"> </w:t>
      </w:r>
    </w:p>
    <w:p w:rsidR="0080521B" w:rsidRDefault="00950E26">
      <w:pPr>
        <w:spacing w:after="0" w:line="259" w:lineRule="auto"/>
        <w:ind w:right="183" w:firstLine="0"/>
        <w:jc w:val="center"/>
      </w:pPr>
      <w:r>
        <w:rPr>
          <w:sz w:val="20"/>
        </w:rPr>
        <w:t xml:space="preserve"> </w:t>
      </w:r>
    </w:p>
    <w:p w:rsidR="0080521B" w:rsidRDefault="00950E26">
      <w:pPr>
        <w:spacing w:after="118" w:line="259" w:lineRule="auto"/>
        <w:ind w:right="183" w:firstLine="0"/>
        <w:jc w:val="center"/>
      </w:pPr>
      <w:r>
        <w:rPr>
          <w:sz w:val="20"/>
        </w:rPr>
        <w:t xml:space="preserve"> </w:t>
      </w:r>
    </w:p>
    <w:p w:rsidR="0080521B" w:rsidRDefault="00950E26">
      <w:pPr>
        <w:spacing w:after="170" w:line="271" w:lineRule="auto"/>
        <w:ind w:left="768" w:right="0" w:hanging="10"/>
        <w:jc w:val="left"/>
      </w:pPr>
      <w:r>
        <w:rPr>
          <w:b/>
          <w:sz w:val="28"/>
        </w:rPr>
        <w:t xml:space="preserve">М. Б. Серпикова, Т. А. Шехурдина </w:t>
      </w:r>
    </w:p>
    <w:p w:rsidR="0080521B" w:rsidRDefault="00950E26">
      <w:pPr>
        <w:spacing w:after="356" w:line="259" w:lineRule="auto"/>
        <w:ind w:right="173" w:firstLine="0"/>
        <w:jc w:val="center"/>
      </w:pPr>
      <w:r>
        <w:rPr>
          <w:b/>
        </w:rPr>
        <w:t xml:space="preserve"> </w:t>
      </w:r>
    </w:p>
    <w:p w:rsidR="0080521B" w:rsidRDefault="00950E26">
      <w:pPr>
        <w:spacing w:after="91" w:line="259" w:lineRule="auto"/>
        <w:ind w:left="311" w:right="0" w:firstLine="0"/>
        <w:jc w:val="left"/>
      </w:pPr>
      <w:r>
        <w:rPr>
          <w:b/>
          <w:sz w:val="32"/>
        </w:rPr>
        <w:t xml:space="preserve">Профессионально-деловое общение: </w:t>
      </w:r>
    </w:p>
    <w:p w:rsidR="0080521B" w:rsidRDefault="00950E26">
      <w:pPr>
        <w:spacing w:after="91" w:line="259" w:lineRule="auto"/>
        <w:ind w:left="1871" w:right="0" w:hanging="1189"/>
        <w:jc w:val="left"/>
      </w:pPr>
      <w:r>
        <w:rPr>
          <w:b/>
          <w:sz w:val="32"/>
        </w:rPr>
        <w:t xml:space="preserve">практика устной и письменной  коммуникации </w:t>
      </w:r>
    </w:p>
    <w:p w:rsidR="0080521B" w:rsidRDefault="00950E26">
      <w:pPr>
        <w:spacing w:after="0" w:line="259" w:lineRule="auto"/>
        <w:ind w:right="173" w:firstLine="0"/>
        <w:jc w:val="center"/>
      </w:pPr>
      <w:r>
        <w:rPr>
          <w:b/>
        </w:rPr>
        <w:t xml:space="preserve"> </w:t>
      </w:r>
    </w:p>
    <w:p w:rsidR="0080521B" w:rsidRDefault="00950E26">
      <w:pPr>
        <w:spacing w:after="250" w:line="259" w:lineRule="auto"/>
        <w:ind w:left="1825" w:right="0" w:firstLine="0"/>
        <w:jc w:val="left"/>
      </w:pPr>
      <w:r>
        <w:rPr>
          <w:rFonts w:ascii="Calibri" w:eastAsia="Calibri" w:hAnsi="Calibri" w:cs="Calibri"/>
          <w:noProof/>
          <w:sz w:val="22"/>
        </w:rPr>
        <w:lastRenderedPageBreak/>
        <mc:AlternateContent>
          <mc:Choice Requires="wpg">
            <w:drawing>
              <wp:inline distT="0" distB="0" distL="0" distR="0">
                <wp:extent cx="1484630" cy="2661540"/>
                <wp:effectExtent l="0" t="0" r="0" b="0"/>
                <wp:docPr id="310077" name="Group 310077"/>
                <wp:cNvGraphicFramePr/>
                <a:graphic xmlns:a="http://schemas.openxmlformats.org/drawingml/2006/main">
                  <a:graphicData uri="http://schemas.microsoft.com/office/word/2010/wordprocessingGroup">
                    <wpg:wgp>
                      <wpg:cNvGrpSpPr/>
                      <wpg:grpSpPr>
                        <a:xfrm>
                          <a:off x="0" y="0"/>
                          <a:ext cx="1484630" cy="2661540"/>
                          <a:chOff x="0" y="0"/>
                          <a:chExt cx="1484630" cy="2661540"/>
                        </a:xfrm>
                      </wpg:grpSpPr>
                      <wps:wsp>
                        <wps:cNvPr id="46" name="Rectangle 46"/>
                        <wps:cNvSpPr/>
                        <wps:spPr>
                          <a:xfrm>
                            <a:off x="147828" y="32576"/>
                            <a:ext cx="1528501" cy="181116"/>
                          </a:xfrm>
                          <a:prstGeom prst="rect">
                            <a:avLst/>
                          </a:prstGeom>
                          <a:ln>
                            <a:noFill/>
                          </a:ln>
                        </wps:spPr>
                        <wps:txbx>
                          <w:txbxContent>
                            <w:p w:rsidR="0080521B" w:rsidRDefault="00950E26">
                              <w:pPr>
                                <w:spacing w:after="160" w:line="259" w:lineRule="auto"/>
                                <w:ind w:right="0" w:firstLine="0"/>
                                <w:jc w:val="left"/>
                              </w:pPr>
                              <w:r>
                                <w:rPr>
                                  <w:b/>
                                </w:rPr>
                                <w:t>Учебное пособие</w:t>
                              </w:r>
                            </w:p>
                          </w:txbxContent>
                        </wps:txbx>
                        <wps:bodyPr horzOverflow="overflow" vert="horz" lIns="0" tIns="0" rIns="0" bIns="0" rtlCol="0">
                          <a:noAutofit/>
                        </wps:bodyPr>
                      </wps:wsp>
                      <wps:wsp>
                        <wps:cNvPr id="47" name="Rectangle 47"/>
                        <wps:cNvSpPr/>
                        <wps:spPr>
                          <a:xfrm>
                            <a:off x="1298702" y="0"/>
                            <a:ext cx="50673" cy="224380"/>
                          </a:xfrm>
                          <a:prstGeom prst="rect">
                            <a:avLst/>
                          </a:prstGeom>
                          <a:ln>
                            <a:noFill/>
                          </a:ln>
                        </wps:spPr>
                        <wps:txbx>
                          <w:txbxContent>
                            <w:p w:rsidR="0080521B" w:rsidRDefault="00950E26">
                              <w:pPr>
                                <w:spacing w:after="160" w:line="259" w:lineRule="auto"/>
                                <w:ind w:right="0" w:firstLine="0"/>
                                <w:jc w:val="left"/>
                              </w:pPr>
                              <w:r>
                                <w:rPr>
                                  <w:b/>
                                </w:rPr>
                                <w:t xml:space="preserve"> </w:t>
                              </w:r>
                            </w:p>
                          </w:txbxContent>
                        </wps:txbx>
                        <wps:bodyPr horzOverflow="overflow" vert="horz" lIns="0" tIns="0" rIns="0" bIns="0" rtlCol="0">
                          <a:noAutofit/>
                        </wps:bodyPr>
                      </wps:wsp>
                      <wps:wsp>
                        <wps:cNvPr id="48" name="Rectangle 48"/>
                        <wps:cNvSpPr/>
                        <wps:spPr>
                          <a:xfrm>
                            <a:off x="722376" y="205125"/>
                            <a:ext cx="67395" cy="298426"/>
                          </a:xfrm>
                          <a:prstGeom prst="rect">
                            <a:avLst/>
                          </a:prstGeom>
                          <a:ln>
                            <a:noFill/>
                          </a:ln>
                        </wps:spPr>
                        <wps:txbx>
                          <w:txbxContent>
                            <w:p w:rsidR="0080521B" w:rsidRDefault="00950E26">
                              <w:pPr>
                                <w:spacing w:after="160" w:line="259" w:lineRule="auto"/>
                                <w:ind w:right="0" w:firstLine="0"/>
                                <w:jc w:val="left"/>
                              </w:pPr>
                              <w:r>
                                <w:rPr>
                                  <w:b/>
                                  <w:sz w:val="32"/>
                                </w:rPr>
                                <w:t xml:space="preserve"> </w:t>
                              </w:r>
                            </w:p>
                          </w:txbxContent>
                        </wps:txbx>
                        <wps:bodyPr horzOverflow="overflow" vert="horz" lIns="0" tIns="0" rIns="0" bIns="0" rtlCol="0">
                          <a:noAutofit/>
                        </wps:bodyPr>
                      </wps:wsp>
                      <wps:wsp>
                        <wps:cNvPr id="50" name="Rectangle 50"/>
                        <wps:cNvSpPr/>
                        <wps:spPr>
                          <a:xfrm>
                            <a:off x="1446530" y="2207133"/>
                            <a:ext cx="50673" cy="224380"/>
                          </a:xfrm>
                          <a:prstGeom prst="rect">
                            <a:avLst/>
                          </a:prstGeom>
                          <a:ln>
                            <a:noFill/>
                          </a:ln>
                        </wps:spPr>
                        <wps:txbx>
                          <w:txbxContent>
                            <w:p w:rsidR="0080521B" w:rsidRDefault="00950E26">
                              <w:pPr>
                                <w:spacing w:after="160" w:line="259" w:lineRule="auto"/>
                                <w:ind w:right="0" w:firstLine="0"/>
                                <w:jc w:val="left"/>
                              </w:pPr>
                              <w:r>
                                <w:rPr>
                                  <w:color w:val="FFFFFF"/>
                                </w:rPr>
                                <w:t xml:space="preserve"> </w:t>
                              </w:r>
                            </w:p>
                          </w:txbxContent>
                        </wps:txbx>
                        <wps:bodyPr horzOverflow="overflow" vert="horz" lIns="0" tIns="0" rIns="0" bIns="0" rtlCol="0">
                          <a:noAutofit/>
                        </wps:bodyPr>
                      </wps:wsp>
                      <wps:wsp>
                        <wps:cNvPr id="391098" name="Shape 391098"/>
                        <wps:cNvSpPr/>
                        <wps:spPr>
                          <a:xfrm>
                            <a:off x="0" y="4664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099" name="Shape 391099"/>
                        <wps:cNvSpPr/>
                        <wps:spPr>
                          <a:xfrm>
                            <a:off x="9144" y="466496"/>
                            <a:ext cx="1428242" cy="9144"/>
                          </a:xfrm>
                          <a:custGeom>
                            <a:avLst/>
                            <a:gdLst/>
                            <a:ahLst/>
                            <a:cxnLst/>
                            <a:rect l="0" t="0" r="0" b="0"/>
                            <a:pathLst>
                              <a:path w="1428242" h="9144">
                                <a:moveTo>
                                  <a:pt x="0" y="0"/>
                                </a:moveTo>
                                <a:lnTo>
                                  <a:pt x="1428242" y="0"/>
                                </a:lnTo>
                                <a:lnTo>
                                  <a:pt x="1428242"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100" name="Shape 391100"/>
                        <wps:cNvSpPr/>
                        <wps:spPr>
                          <a:xfrm>
                            <a:off x="1437386" y="4664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101" name="Shape 391101"/>
                        <wps:cNvSpPr/>
                        <wps:spPr>
                          <a:xfrm>
                            <a:off x="0" y="475767"/>
                            <a:ext cx="9144" cy="1867154"/>
                          </a:xfrm>
                          <a:custGeom>
                            <a:avLst/>
                            <a:gdLst/>
                            <a:ahLst/>
                            <a:cxnLst/>
                            <a:rect l="0" t="0" r="0" b="0"/>
                            <a:pathLst>
                              <a:path w="9144" h="1867154">
                                <a:moveTo>
                                  <a:pt x="0" y="0"/>
                                </a:moveTo>
                                <a:lnTo>
                                  <a:pt x="9144" y="0"/>
                                </a:lnTo>
                                <a:lnTo>
                                  <a:pt x="9144" y="1867154"/>
                                </a:lnTo>
                                <a:lnTo>
                                  <a:pt x="0" y="186715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102" name="Shape 391102"/>
                        <wps:cNvSpPr/>
                        <wps:spPr>
                          <a:xfrm>
                            <a:off x="1437386" y="475767"/>
                            <a:ext cx="9144" cy="1867154"/>
                          </a:xfrm>
                          <a:custGeom>
                            <a:avLst/>
                            <a:gdLst/>
                            <a:ahLst/>
                            <a:cxnLst/>
                            <a:rect l="0" t="0" r="0" b="0"/>
                            <a:pathLst>
                              <a:path w="9144" h="1867154">
                                <a:moveTo>
                                  <a:pt x="0" y="0"/>
                                </a:moveTo>
                                <a:lnTo>
                                  <a:pt x="9144" y="0"/>
                                </a:lnTo>
                                <a:lnTo>
                                  <a:pt x="9144" y="1867154"/>
                                </a:lnTo>
                                <a:lnTo>
                                  <a:pt x="0" y="186715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103" name="Shape 391103"/>
                        <wps:cNvSpPr/>
                        <wps:spPr>
                          <a:xfrm>
                            <a:off x="0" y="234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104" name="Shape 391104"/>
                        <wps:cNvSpPr/>
                        <wps:spPr>
                          <a:xfrm>
                            <a:off x="9144" y="2342921"/>
                            <a:ext cx="1428242" cy="9144"/>
                          </a:xfrm>
                          <a:custGeom>
                            <a:avLst/>
                            <a:gdLst/>
                            <a:ahLst/>
                            <a:cxnLst/>
                            <a:rect l="0" t="0" r="0" b="0"/>
                            <a:pathLst>
                              <a:path w="1428242" h="9144">
                                <a:moveTo>
                                  <a:pt x="0" y="0"/>
                                </a:moveTo>
                                <a:lnTo>
                                  <a:pt x="1428242" y="0"/>
                                </a:lnTo>
                                <a:lnTo>
                                  <a:pt x="1428242"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105" name="Shape 391105"/>
                        <wps:cNvSpPr/>
                        <wps:spPr>
                          <a:xfrm>
                            <a:off x="1437386" y="23429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63" name="Rectangle 63"/>
                        <wps:cNvSpPr/>
                        <wps:spPr>
                          <a:xfrm>
                            <a:off x="210312" y="2533997"/>
                            <a:ext cx="851266" cy="169632"/>
                          </a:xfrm>
                          <a:prstGeom prst="rect">
                            <a:avLst/>
                          </a:prstGeom>
                          <a:ln>
                            <a:noFill/>
                          </a:ln>
                        </wps:spPr>
                        <wps:txbx>
                          <w:txbxContent>
                            <w:p w:rsidR="0080521B" w:rsidRDefault="00950E26">
                              <w:pPr>
                                <w:spacing w:after="160" w:line="259" w:lineRule="auto"/>
                                <w:ind w:right="0" w:firstLine="0"/>
                                <w:jc w:val="left"/>
                              </w:pPr>
                              <w:r>
                                <w:rPr>
                                  <w:sz w:val="22"/>
                                </w:rPr>
                                <w:t xml:space="preserve">МОСКВА </w:t>
                              </w:r>
                            </w:p>
                          </w:txbxContent>
                        </wps:txbx>
                        <wps:bodyPr horzOverflow="overflow" vert="horz" lIns="0" tIns="0" rIns="0" bIns="0" rtlCol="0">
                          <a:noAutofit/>
                        </wps:bodyPr>
                      </wps:wsp>
                      <wps:wsp>
                        <wps:cNvPr id="64" name="Rectangle 64"/>
                        <wps:cNvSpPr/>
                        <wps:spPr>
                          <a:xfrm>
                            <a:off x="850392" y="2533997"/>
                            <a:ext cx="93238" cy="169632"/>
                          </a:xfrm>
                          <a:prstGeom prst="rect">
                            <a:avLst/>
                          </a:prstGeom>
                          <a:ln>
                            <a:noFill/>
                          </a:ln>
                        </wps:spPr>
                        <wps:txbx>
                          <w:txbxContent>
                            <w:p w:rsidR="0080521B" w:rsidRDefault="00950E26">
                              <w:pPr>
                                <w:spacing w:after="160" w:line="259" w:lineRule="auto"/>
                                <w:ind w:right="0" w:firstLine="0"/>
                                <w:jc w:val="left"/>
                              </w:pPr>
                              <w:r>
                                <w:rPr>
                                  <w:sz w:val="22"/>
                                </w:rPr>
                                <w:t>–</w:t>
                              </w:r>
                            </w:p>
                          </w:txbxContent>
                        </wps:txbx>
                        <wps:bodyPr horzOverflow="overflow" vert="horz" lIns="0" tIns="0" rIns="0" bIns="0" rtlCol="0">
                          <a:noAutofit/>
                        </wps:bodyPr>
                      </wps:wsp>
                      <wps:wsp>
                        <wps:cNvPr id="65" name="Rectangle 65"/>
                        <wps:cNvSpPr/>
                        <wps:spPr>
                          <a:xfrm>
                            <a:off x="920496" y="2506286"/>
                            <a:ext cx="46619" cy="206429"/>
                          </a:xfrm>
                          <a:prstGeom prst="rect">
                            <a:avLst/>
                          </a:prstGeom>
                          <a:ln>
                            <a:noFill/>
                          </a:ln>
                        </wps:spPr>
                        <wps:txbx>
                          <w:txbxContent>
                            <w:p w:rsidR="0080521B" w:rsidRDefault="00950E26">
                              <w:pPr>
                                <w:spacing w:after="160" w:line="259" w:lineRule="auto"/>
                                <w:ind w:right="0" w:firstLine="0"/>
                                <w:jc w:val="left"/>
                              </w:pPr>
                              <w:r>
                                <w:rPr>
                                  <w:sz w:val="22"/>
                                </w:rPr>
                                <w:t xml:space="preserve"> </w:t>
                              </w:r>
                            </w:p>
                          </w:txbxContent>
                        </wps:txbx>
                        <wps:bodyPr horzOverflow="overflow" vert="horz" lIns="0" tIns="0" rIns="0" bIns="0" rtlCol="0">
                          <a:noAutofit/>
                        </wps:bodyPr>
                      </wps:wsp>
                      <wps:wsp>
                        <wps:cNvPr id="66" name="Rectangle 66"/>
                        <wps:cNvSpPr/>
                        <wps:spPr>
                          <a:xfrm>
                            <a:off x="955548" y="2506286"/>
                            <a:ext cx="372953" cy="206429"/>
                          </a:xfrm>
                          <a:prstGeom prst="rect">
                            <a:avLst/>
                          </a:prstGeom>
                          <a:ln>
                            <a:noFill/>
                          </a:ln>
                        </wps:spPr>
                        <wps:txbx>
                          <w:txbxContent>
                            <w:p w:rsidR="0080521B" w:rsidRDefault="00950E26">
                              <w:pPr>
                                <w:spacing w:after="160" w:line="259" w:lineRule="auto"/>
                                <w:ind w:right="0" w:firstLine="0"/>
                                <w:jc w:val="left"/>
                              </w:pPr>
                              <w:r>
                                <w:rPr>
                                  <w:sz w:val="22"/>
                                </w:rPr>
                                <w:t>2019</w:t>
                              </w:r>
                            </w:p>
                          </w:txbxContent>
                        </wps:txbx>
                        <wps:bodyPr horzOverflow="overflow" vert="horz" lIns="0" tIns="0" rIns="0" bIns="0" rtlCol="0">
                          <a:noAutofit/>
                        </wps:bodyPr>
                      </wps:wsp>
                      <wps:wsp>
                        <wps:cNvPr id="67" name="Rectangle 67"/>
                        <wps:cNvSpPr/>
                        <wps:spPr>
                          <a:xfrm>
                            <a:off x="1234694" y="2506286"/>
                            <a:ext cx="46619" cy="206429"/>
                          </a:xfrm>
                          <a:prstGeom prst="rect">
                            <a:avLst/>
                          </a:prstGeom>
                          <a:ln>
                            <a:noFill/>
                          </a:ln>
                        </wps:spPr>
                        <wps:txbx>
                          <w:txbxContent>
                            <w:p w:rsidR="0080521B" w:rsidRDefault="00950E26">
                              <w:pPr>
                                <w:spacing w:after="160" w:line="259" w:lineRule="auto"/>
                                <w:ind w:righ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71" name="Picture 71"/>
                          <pic:cNvPicPr/>
                        </pic:nvPicPr>
                        <pic:blipFill>
                          <a:blip r:embed="rId7"/>
                          <a:stretch>
                            <a:fillRect/>
                          </a:stretch>
                        </pic:blipFill>
                        <pic:spPr>
                          <a:xfrm>
                            <a:off x="26543" y="473608"/>
                            <a:ext cx="1400429" cy="1867281"/>
                          </a:xfrm>
                          <a:prstGeom prst="rect">
                            <a:avLst/>
                          </a:prstGeom>
                        </pic:spPr>
                      </pic:pic>
                    </wpg:wgp>
                  </a:graphicData>
                </a:graphic>
              </wp:inline>
            </w:drawing>
          </mc:Choice>
          <mc:Fallback xmlns:a="http://schemas.openxmlformats.org/drawingml/2006/main">
            <w:pict>
              <v:group id="Group 310077" style="width:116.9pt;height:209.57pt;mso-position-horizontal-relative:char;mso-position-vertical-relative:line" coordsize="14846,26615">
                <v:rect id="Rectangle 46" style="position:absolute;width:15285;height:1811;left:1478;top:325;"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Учебное пособие</w:t>
                        </w:r>
                      </w:p>
                    </w:txbxContent>
                  </v:textbox>
                </v:rect>
                <v:rect id="Rectangle 47" style="position:absolute;width:506;height:2243;left:12987;top:0;"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rect id="Rectangle 48" style="position:absolute;width:673;height:2984;left:7223;top:2051;" filled="f" stroked="f">
                  <v:textbox inset="0,0,0,0">
                    <w:txbxContent>
                      <w:p>
                        <w:pPr>
                          <w:spacing w:before="0" w:after="160" w:line="259" w:lineRule="auto"/>
                          <w:ind w:right="0" w:firstLine="0"/>
                          <w:jc w:val="left"/>
                        </w:pPr>
                        <w:r>
                          <w:rPr>
                            <w:rFonts w:cs="Times New Roman" w:hAnsi="Times New Roman" w:eastAsia="Times New Roman" w:ascii="Times New Roman"/>
                            <w:b w:val="1"/>
                            <w:sz w:val="32"/>
                          </w:rPr>
                          <w:t xml:space="preserve"> </w:t>
                        </w:r>
                      </w:p>
                    </w:txbxContent>
                  </v:textbox>
                </v:rect>
                <v:rect id="Rectangle 50" style="position:absolute;width:506;height:2243;left:14465;top:22071;" filled="f" stroked="f">
                  <v:textbox inset="0,0,0,0">
                    <w:txbxContent>
                      <w:p>
                        <w:pPr>
                          <w:spacing w:before="0" w:after="160" w:line="259" w:lineRule="auto"/>
                          <w:ind w:right="0" w:firstLine="0"/>
                          <w:jc w:val="left"/>
                        </w:pPr>
                        <w:r>
                          <w:rPr>
                            <w:color w:val="ffffff"/>
                          </w:rPr>
                          <w:t xml:space="preserve"> </w:t>
                        </w:r>
                      </w:p>
                    </w:txbxContent>
                  </v:textbox>
                </v:rect>
                <v:shape id="Shape 391106" style="position:absolute;width:91;height:91;left:0;top:4664;" coordsize="9144,9144" path="m0,0l9144,0l9144,9144l0,9144l0,0">
                  <v:stroke weight="0pt" endcap="flat" joinstyle="miter" miterlimit="10" on="false" color="#000000" opacity="0"/>
                  <v:fill on="true" color="#dddddd"/>
                </v:shape>
                <v:shape id="Shape 391107" style="position:absolute;width:14282;height:91;left:91;top:4664;" coordsize="1428242,9144" path="m0,0l1428242,0l1428242,9144l0,9144l0,0">
                  <v:stroke weight="0pt" endcap="flat" joinstyle="miter" miterlimit="10" on="false" color="#000000" opacity="0"/>
                  <v:fill on="true" color="#dddddd"/>
                </v:shape>
                <v:shape id="Shape 391108" style="position:absolute;width:91;height:91;left:14373;top:4664;" coordsize="9144,9144" path="m0,0l9144,0l9144,9144l0,9144l0,0">
                  <v:stroke weight="0pt" endcap="flat" joinstyle="miter" miterlimit="10" on="false" color="#000000" opacity="0"/>
                  <v:fill on="true" color="#dddddd"/>
                </v:shape>
                <v:shape id="Shape 391109" style="position:absolute;width:91;height:18671;left:0;top:4757;" coordsize="9144,1867154" path="m0,0l9144,0l9144,1867154l0,1867154l0,0">
                  <v:stroke weight="0pt" endcap="flat" joinstyle="miter" miterlimit="10" on="false" color="#000000" opacity="0"/>
                  <v:fill on="true" color="#dddddd"/>
                </v:shape>
                <v:shape id="Shape 391110" style="position:absolute;width:91;height:18671;left:14373;top:4757;" coordsize="9144,1867154" path="m0,0l9144,0l9144,1867154l0,1867154l0,0">
                  <v:stroke weight="0pt" endcap="flat" joinstyle="miter" miterlimit="10" on="false" color="#000000" opacity="0"/>
                  <v:fill on="true" color="#dddddd"/>
                </v:shape>
                <v:shape id="Shape 391111" style="position:absolute;width:91;height:91;left:0;top:23429;" coordsize="9144,9144" path="m0,0l9144,0l9144,9144l0,9144l0,0">
                  <v:stroke weight="0pt" endcap="flat" joinstyle="miter" miterlimit="10" on="false" color="#000000" opacity="0"/>
                  <v:fill on="true" color="#dddddd"/>
                </v:shape>
                <v:shape id="Shape 391112" style="position:absolute;width:14282;height:91;left:91;top:23429;" coordsize="1428242,9144" path="m0,0l1428242,0l1428242,9144l0,9144l0,0">
                  <v:stroke weight="0pt" endcap="flat" joinstyle="miter" miterlimit="10" on="false" color="#000000" opacity="0"/>
                  <v:fill on="true" color="#dddddd"/>
                </v:shape>
                <v:shape id="Shape 391113" style="position:absolute;width:91;height:91;left:14373;top:23429;" coordsize="9144,9144" path="m0,0l9144,0l9144,9144l0,9144l0,0">
                  <v:stroke weight="0pt" endcap="flat" joinstyle="miter" miterlimit="10" on="false" color="#000000" opacity="0"/>
                  <v:fill on="true" color="#dddddd"/>
                </v:shape>
                <v:rect id="Rectangle 63" style="position:absolute;width:8512;height:1696;left:2103;top:25339;" filled="f" stroked="f">
                  <v:textbox inset="0,0,0,0">
                    <w:txbxContent>
                      <w:p>
                        <w:pPr>
                          <w:spacing w:before="0" w:after="160" w:line="259" w:lineRule="auto"/>
                          <w:ind w:right="0" w:firstLine="0"/>
                          <w:jc w:val="left"/>
                        </w:pPr>
                        <w:r>
                          <w:rPr>
                            <w:sz w:val="22"/>
                          </w:rPr>
                          <w:t xml:space="preserve">МОСКВА </w:t>
                        </w:r>
                      </w:p>
                    </w:txbxContent>
                  </v:textbox>
                </v:rect>
                <v:rect id="Rectangle 64" style="position:absolute;width:932;height:1696;left:8503;top:25339;" filled="f" stroked="f">
                  <v:textbox inset="0,0,0,0">
                    <w:txbxContent>
                      <w:p>
                        <w:pPr>
                          <w:spacing w:before="0" w:after="160" w:line="259" w:lineRule="auto"/>
                          <w:ind w:right="0" w:firstLine="0"/>
                          <w:jc w:val="left"/>
                        </w:pPr>
                        <w:r>
                          <w:rPr>
                            <w:sz w:val="22"/>
                          </w:rPr>
                          <w:t xml:space="preserve">–</w:t>
                        </w:r>
                      </w:p>
                    </w:txbxContent>
                  </v:textbox>
                </v:rect>
                <v:rect id="Rectangle 65" style="position:absolute;width:466;height:2064;left:9204;top:25062;" filled="f" stroked="f">
                  <v:textbox inset="0,0,0,0">
                    <w:txbxContent>
                      <w:p>
                        <w:pPr>
                          <w:spacing w:before="0" w:after="160" w:line="259" w:lineRule="auto"/>
                          <w:ind w:right="0" w:firstLine="0"/>
                          <w:jc w:val="left"/>
                        </w:pPr>
                        <w:r>
                          <w:rPr>
                            <w:sz w:val="22"/>
                          </w:rPr>
                          <w:t xml:space="preserve"> </w:t>
                        </w:r>
                      </w:p>
                    </w:txbxContent>
                  </v:textbox>
                </v:rect>
                <v:rect id="Rectangle 66" style="position:absolute;width:3729;height:2064;left:9555;top:25062;" filled="f" stroked="f">
                  <v:textbox inset="0,0,0,0">
                    <w:txbxContent>
                      <w:p>
                        <w:pPr>
                          <w:spacing w:before="0" w:after="160" w:line="259" w:lineRule="auto"/>
                          <w:ind w:right="0" w:firstLine="0"/>
                          <w:jc w:val="left"/>
                        </w:pPr>
                        <w:r>
                          <w:rPr>
                            <w:sz w:val="22"/>
                          </w:rPr>
                          <w:t xml:space="preserve">2019</w:t>
                        </w:r>
                      </w:p>
                    </w:txbxContent>
                  </v:textbox>
                </v:rect>
                <v:rect id="Rectangle 67" style="position:absolute;width:466;height:2064;left:12346;top:25062;" filled="f" stroked="f">
                  <v:textbox inset="0,0,0,0">
                    <w:txbxContent>
                      <w:p>
                        <w:pPr>
                          <w:spacing w:before="0" w:after="160" w:line="259" w:lineRule="auto"/>
                          <w:ind w:right="0" w:firstLine="0"/>
                          <w:jc w:val="left"/>
                        </w:pPr>
                        <w:r>
                          <w:rPr>
                            <w:sz w:val="22"/>
                          </w:rPr>
                          <w:t xml:space="preserve"> </w:t>
                        </w:r>
                      </w:p>
                    </w:txbxContent>
                  </v:textbox>
                </v:rect>
                <v:shape id="Picture 71" style="position:absolute;width:14004;height:18672;left:265;top:4736;" filled="f">
                  <v:imagedata r:id="rId32"/>
                </v:shape>
              </v:group>
            </w:pict>
          </mc:Fallback>
        </mc:AlternateContent>
      </w:r>
    </w:p>
    <w:p w:rsidR="0080521B" w:rsidRDefault="00950E26">
      <w:pPr>
        <w:spacing w:after="0" w:line="259" w:lineRule="auto"/>
        <w:ind w:left="566" w:right="0" w:firstLine="0"/>
        <w:jc w:val="left"/>
      </w:pPr>
      <w:r>
        <w:rPr>
          <w:sz w:val="20"/>
        </w:rPr>
        <w:t xml:space="preserve"> </w:t>
      </w:r>
      <w:r>
        <w:rPr>
          <w:sz w:val="20"/>
        </w:rPr>
        <w:tab/>
        <w:t xml:space="preserve"> </w:t>
      </w:r>
    </w:p>
    <w:p w:rsidR="0080521B" w:rsidRDefault="00950E26">
      <w:pPr>
        <w:spacing w:after="51" w:line="251" w:lineRule="auto"/>
        <w:ind w:left="110" w:right="52" w:firstLine="0"/>
      </w:pPr>
      <w:r>
        <w:rPr>
          <w:sz w:val="20"/>
        </w:rPr>
        <w:t xml:space="preserve">МИНИСТЕРСТВО ТРАНСПОРТА РОССИЙСКОЙ ФЕДЕРАЦИИ </w:t>
      </w:r>
    </w:p>
    <w:p w:rsidR="0080521B" w:rsidRDefault="00950E26">
      <w:pPr>
        <w:spacing w:after="10"/>
        <w:ind w:left="1356" w:right="15" w:hanging="1200"/>
      </w:pPr>
      <w:r>
        <w:rPr>
          <w:sz w:val="22"/>
        </w:rPr>
        <w:t>Федеральное государственное автономное образовательное</w:t>
      </w:r>
      <w:r>
        <w:rPr>
          <w:b/>
          <w:sz w:val="22"/>
        </w:rPr>
        <w:t xml:space="preserve"> </w:t>
      </w:r>
      <w:r>
        <w:rPr>
          <w:sz w:val="22"/>
        </w:rPr>
        <w:t xml:space="preserve">учреждение высшего образования </w:t>
      </w:r>
    </w:p>
    <w:p w:rsidR="0080521B" w:rsidRDefault="00950E26">
      <w:pPr>
        <w:spacing w:after="4" w:line="269" w:lineRule="auto"/>
        <w:ind w:left="146" w:right="367" w:hanging="10"/>
        <w:jc w:val="center"/>
      </w:pPr>
      <w:r>
        <w:rPr>
          <w:sz w:val="20"/>
        </w:rPr>
        <w:t>«РОССИЙСКИЙ УНИВЕРСИТЕТ ТРАНСПОРТА</w:t>
      </w:r>
      <w:r>
        <w:rPr>
          <w:sz w:val="22"/>
        </w:rPr>
        <w:t xml:space="preserve">» </w:t>
      </w:r>
    </w:p>
    <w:p w:rsidR="0080521B" w:rsidRDefault="00950E26">
      <w:pPr>
        <w:spacing w:after="46" w:line="259" w:lineRule="auto"/>
        <w:ind w:left="-29" w:right="0" w:firstLine="0"/>
        <w:jc w:val="left"/>
      </w:pPr>
      <w:r>
        <w:rPr>
          <w:rFonts w:ascii="Calibri" w:eastAsia="Calibri" w:hAnsi="Calibri" w:cs="Calibri"/>
          <w:noProof/>
          <w:sz w:val="22"/>
        </w:rPr>
        <mc:AlternateContent>
          <mc:Choice Requires="wpg">
            <w:drawing>
              <wp:inline distT="0" distB="0" distL="0" distR="0">
                <wp:extent cx="3800221" cy="18288"/>
                <wp:effectExtent l="0" t="0" r="0" b="0"/>
                <wp:docPr id="310038" name="Group 310038"/>
                <wp:cNvGraphicFramePr/>
                <a:graphic xmlns:a="http://schemas.openxmlformats.org/drawingml/2006/main">
                  <a:graphicData uri="http://schemas.microsoft.com/office/word/2010/wordprocessingGroup">
                    <wpg:wgp>
                      <wpg:cNvGrpSpPr/>
                      <wpg:grpSpPr>
                        <a:xfrm>
                          <a:off x="0" y="0"/>
                          <a:ext cx="3800221" cy="18288"/>
                          <a:chOff x="0" y="0"/>
                          <a:chExt cx="3800221" cy="18288"/>
                        </a:xfrm>
                      </wpg:grpSpPr>
                      <wps:wsp>
                        <wps:cNvPr id="391114" name="Shape 391114"/>
                        <wps:cNvSpPr/>
                        <wps:spPr>
                          <a:xfrm>
                            <a:off x="0" y="0"/>
                            <a:ext cx="3800221" cy="18288"/>
                          </a:xfrm>
                          <a:custGeom>
                            <a:avLst/>
                            <a:gdLst/>
                            <a:ahLst/>
                            <a:cxnLst/>
                            <a:rect l="0" t="0" r="0" b="0"/>
                            <a:pathLst>
                              <a:path w="3800221" h="18288">
                                <a:moveTo>
                                  <a:pt x="0" y="0"/>
                                </a:moveTo>
                                <a:lnTo>
                                  <a:pt x="3800221" y="0"/>
                                </a:lnTo>
                                <a:lnTo>
                                  <a:pt x="380022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10038" style="width:299.23pt;height:1.44pt;mso-position-horizontal-relative:char;mso-position-vertical-relative:line" coordsize="38002,182">
                <v:shape id="Shape 391115" style="position:absolute;width:38002;height:182;left:0;top:0;" coordsize="3800221,18288" path="m0,0l3800221,0l3800221,18288l0,18288l0,0">
                  <v:stroke weight="0pt" endcap="flat" joinstyle="miter" miterlimit="10" on="false" color="#000000" opacity="0"/>
                  <v:fill on="true" color="#000000"/>
                </v:shape>
              </v:group>
            </w:pict>
          </mc:Fallback>
        </mc:AlternateContent>
      </w:r>
    </w:p>
    <w:p w:rsidR="0080521B" w:rsidRDefault="00950E26">
      <w:pPr>
        <w:spacing w:after="10"/>
        <w:ind w:left="233" w:right="15" w:firstLine="2"/>
      </w:pPr>
      <w:r>
        <w:rPr>
          <w:sz w:val="22"/>
        </w:rPr>
        <w:t>Кафедра «Русский язык и межкультурная коммуникация»</w:t>
      </w:r>
      <w:r>
        <w:rPr>
          <w:i/>
          <w:sz w:val="22"/>
        </w:rPr>
        <w:t xml:space="preserve"> </w:t>
      </w:r>
    </w:p>
    <w:p w:rsidR="0080521B" w:rsidRDefault="00950E26">
      <w:pPr>
        <w:spacing w:after="255" w:line="259" w:lineRule="auto"/>
        <w:ind w:right="183" w:firstLine="0"/>
        <w:jc w:val="center"/>
      </w:pPr>
      <w:r>
        <w:rPr>
          <w:sz w:val="20"/>
        </w:rPr>
        <w:t xml:space="preserve"> </w:t>
      </w:r>
    </w:p>
    <w:p w:rsidR="0080521B" w:rsidRDefault="00950E26">
      <w:pPr>
        <w:spacing w:after="218" w:line="259" w:lineRule="auto"/>
        <w:ind w:right="163" w:firstLine="0"/>
        <w:jc w:val="center"/>
      </w:pPr>
      <w:r>
        <w:rPr>
          <w:sz w:val="28"/>
        </w:rPr>
        <w:t xml:space="preserve"> </w:t>
      </w:r>
    </w:p>
    <w:p w:rsidR="0080521B" w:rsidRDefault="00950E26">
      <w:pPr>
        <w:spacing w:after="83" w:line="259" w:lineRule="auto"/>
        <w:ind w:right="163" w:firstLine="0"/>
        <w:jc w:val="center"/>
      </w:pPr>
      <w:r>
        <w:rPr>
          <w:sz w:val="28"/>
        </w:rPr>
        <w:t xml:space="preserve"> </w:t>
      </w:r>
    </w:p>
    <w:p w:rsidR="0080521B" w:rsidRDefault="00950E26">
      <w:pPr>
        <w:spacing w:after="217" w:line="259" w:lineRule="auto"/>
        <w:ind w:right="233" w:firstLine="0"/>
        <w:jc w:val="center"/>
      </w:pPr>
      <w:r>
        <w:rPr>
          <w:b/>
          <w:sz w:val="28"/>
        </w:rPr>
        <w:t xml:space="preserve">М. Б. Серпикова, Т. А. Шехурдина </w:t>
      </w:r>
    </w:p>
    <w:p w:rsidR="0080521B" w:rsidRDefault="00950E26">
      <w:pPr>
        <w:spacing w:after="215" w:line="259" w:lineRule="auto"/>
        <w:ind w:right="163" w:firstLine="0"/>
        <w:jc w:val="center"/>
      </w:pPr>
      <w:r>
        <w:rPr>
          <w:b/>
          <w:sz w:val="28"/>
        </w:rPr>
        <w:t xml:space="preserve"> </w:t>
      </w:r>
    </w:p>
    <w:p w:rsidR="0080521B" w:rsidRDefault="00950E26">
      <w:pPr>
        <w:spacing w:after="329" w:line="259" w:lineRule="auto"/>
        <w:ind w:right="163" w:firstLine="0"/>
        <w:jc w:val="center"/>
      </w:pPr>
      <w:r>
        <w:rPr>
          <w:sz w:val="28"/>
        </w:rPr>
        <w:t xml:space="preserve"> </w:t>
      </w:r>
    </w:p>
    <w:p w:rsidR="0080521B" w:rsidRDefault="00950E26">
      <w:pPr>
        <w:spacing w:after="91" w:line="259" w:lineRule="auto"/>
        <w:ind w:left="311" w:right="0" w:firstLine="0"/>
        <w:jc w:val="left"/>
      </w:pPr>
      <w:r>
        <w:rPr>
          <w:b/>
          <w:sz w:val="32"/>
        </w:rPr>
        <w:lastRenderedPageBreak/>
        <w:t xml:space="preserve">Профессионально-деловое общение: </w:t>
      </w:r>
    </w:p>
    <w:p w:rsidR="0080521B" w:rsidRDefault="00950E26">
      <w:pPr>
        <w:spacing w:after="169" w:line="259" w:lineRule="auto"/>
        <w:ind w:left="1871" w:right="0" w:hanging="1189"/>
        <w:jc w:val="left"/>
      </w:pPr>
      <w:r>
        <w:rPr>
          <w:b/>
          <w:sz w:val="32"/>
        </w:rPr>
        <w:t xml:space="preserve">практика устной и письменной  коммуникации </w:t>
      </w:r>
    </w:p>
    <w:p w:rsidR="0080521B" w:rsidRDefault="00950E26">
      <w:pPr>
        <w:spacing w:after="106" w:line="259" w:lineRule="auto"/>
        <w:ind w:right="163" w:firstLine="0"/>
        <w:jc w:val="center"/>
      </w:pPr>
      <w:r>
        <w:rPr>
          <w:sz w:val="28"/>
        </w:rPr>
        <w:t xml:space="preserve"> </w:t>
      </w:r>
    </w:p>
    <w:p w:rsidR="0080521B" w:rsidRDefault="00950E26">
      <w:pPr>
        <w:spacing w:after="63" w:line="259" w:lineRule="auto"/>
        <w:ind w:left="10" w:right="230" w:hanging="10"/>
        <w:jc w:val="center"/>
      </w:pPr>
      <w:r>
        <w:rPr>
          <w:i/>
          <w:sz w:val="28"/>
        </w:rPr>
        <w:t xml:space="preserve">Учебное  пособие </w:t>
      </w:r>
    </w:p>
    <w:p w:rsidR="0080521B" w:rsidRDefault="00950E26">
      <w:pPr>
        <w:spacing w:after="61" w:line="259" w:lineRule="auto"/>
        <w:ind w:left="274" w:right="0" w:firstLine="0"/>
        <w:jc w:val="left"/>
      </w:pPr>
      <w:r>
        <w:rPr>
          <w:i/>
          <w:sz w:val="28"/>
        </w:rPr>
        <w:t xml:space="preserve">для студентов всех направлений подготовки </w:t>
      </w:r>
    </w:p>
    <w:p w:rsidR="0080521B" w:rsidRDefault="00950E26">
      <w:pPr>
        <w:spacing w:after="9" w:line="259" w:lineRule="auto"/>
        <w:ind w:left="10" w:right="233" w:hanging="10"/>
        <w:jc w:val="center"/>
      </w:pPr>
      <w:r>
        <w:rPr>
          <w:i/>
          <w:sz w:val="28"/>
        </w:rPr>
        <w:t>РУТ (МИИТ)</w:t>
      </w:r>
      <w:r>
        <w:rPr>
          <w:i/>
        </w:rPr>
        <w:t xml:space="preserve"> </w:t>
      </w:r>
    </w:p>
    <w:p w:rsidR="0080521B" w:rsidRDefault="00950E26">
      <w:pPr>
        <w:spacing w:after="0" w:line="259" w:lineRule="auto"/>
        <w:ind w:right="173" w:firstLine="0"/>
        <w:jc w:val="center"/>
      </w:pPr>
      <w:r>
        <w:t xml:space="preserve"> </w:t>
      </w:r>
    </w:p>
    <w:p w:rsidR="0080521B" w:rsidRDefault="00950E26">
      <w:pPr>
        <w:spacing w:after="218" w:line="259" w:lineRule="auto"/>
        <w:ind w:right="173" w:firstLine="0"/>
        <w:jc w:val="center"/>
      </w:pPr>
      <w:r>
        <w:t xml:space="preserve"> </w:t>
      </w:r>
    </w:p>
    <w:p w:rsidR="0080521B" w:rsidRDefault="00950E26">
      <w:pPr>
        <w:spacing w:after="248" w:line="259" w:lineRule="auto"/>
        <w:ind w:right="173" w:firstLine="0"/>
        <w:jc w:val="center"/>
      </w:pPr>
      <w:r>
        <w:t xml:space="preserve"> </w:t>
      </w:r>
    </w:p>
    <w:p w:rsidR="0080521B" w:rsidRDefault="00950E26">
      <w:pPr>
        <w:spacing w:after="0" w:line="259" w:lineRule="auto"/>
        <w:ind w:left="285" w:right="511" w:hanging="10"/>
        <w:jc w:val="center"/>
      </w:pPr>
      <w:r>
        <w:t xml:space="preserve">МОСКВА – 2019 </w:t>
      </w:r>
    </w:p>
    <w:p w:rsidR="0080521B" w:rsidRDefault="00950E26">
      <w:pPr>
        <w:spacing w:after="0" w:line="259" w:lineRule="auto"/>
        <w:ind w:left="566" w:right="0" w:firstLine="0"/>
        <w:jc w:val="left"/>
      </w:pPr>
      <w:r>
        <w:t xml:space="preserve"> </w:t>
      </w:r>
      <w:r>
        <w:tab/>
        <w:t xml:space="preserve"> </w:t>
      </w:r>
    </w:p>
    <w:p w:rsidR="0080521B" w:rsidRDefault="00950E26">
      <w:pPr>
        <w:ind w:left="-15" w:right="345" w:firstLine="0"/>
      </w:pPr>
      <w:r>
        <w:t xml:space="preserve">УДК 4 </w:t>
      </w:r>
    </w:p>
    <w:p w:rsidR="0080521B" w:rsidRDefault="00950E26">
      <w:pPr>
        <w:ind w:left="-15" w:right="345" w:firstLine="0"/>
      </w:pPr>
      <w:r>
        <w:t xml:space="preserve">С 33 </w:t>
      </w:r>
    </w:p>
    <w:p w:rsidR="0080521B" w:rsidRDefault="00950E26">
      <w:pPr>
        <w:spacing w:after="0" w:line="259" w:lineRule="auto"/>
        <w:ind w:right="0" w:firstLine="0"/>
        <w:jc w:val="left"/>
      </w:pPr>
      <w:r>
        <w:t xml:space="preserve"> </w:t>
      </w:r>
    </w:p>
    <w:p w:rsidR="0080521B" w:rsidRDefault="00950E26">
      <w:pPr>
        <w:spacing w:after="26" w:line="259" w:lineRule="auto"/>
        <w:ind w:right="0" w:firstLine="0"/>
        <w:jc w:val="left"/>
      </w:pPr>
      <w:r>
        <w:rPr>
          <w:b/>
        </w:rPr>
        <w:t xml:space="preserve"> </w:t>
      </w:r>
    </w:p>
    <w:p w:rsidR="0080521B" w:rsidRDefault="00950E26">
      <w:pPr>
        <w:ind w:left="-15" w:right="227"/>
      </w:pPr>
      <w:r>
        <w:rPr>
          <w:b/>
          <w:i/>
        </w:rPr>
        <w:t xml:space="preserve">Серпикова М. Б., Шехурдина Т. А. </w:t>
      </w:r>
      <w:r>
        <w:rPr>
          <w:b/>
        </w:rPr>
        <w:t>Профессионально-</w:t>
      </w:r>
      <w:r>
        <w:rPr>
          <w:b/>
        </w:rPr>
        <w:t>деловое общение: практика устной и письменной коммуникации</w:t>
      </w:r>
      <w:r>
        <w:t>:</w:t>
      </w:r>
      <w:r>
        <w:rPr>
          <w:b/>
          <w:i/>
        </w:rPr>
        <w:t xml:space="preserve"> </w:t>
      </w:r>
      <w:r>
        <w:t xml:space="preserve">учебное пособие для студентов всех направлений подготовки РУТ (МИИТ). – М.: РУТ </w:t>
      </w:r>
    </w:p>
    <w:p w:rsidR="0080521B" w:rsidRDefault="00950E26">
      <w:pPr>
        <w:ind w:left="-15" w:right="345" w:firstLine="0"/>
      </w:pPr>
      <w:r>
        <w:t xml:space="preserve">(МИИТ), 2019. –  434 с. </w:t>
      </w:r>
    </w:p>
    <w:p w:rsidR="0080521B" w:rsidRDefault="00950E26">
      <w:pPr>
        <w:spacing w:after="0" w:line="259" w:lineRule="auto"/>
        <w:ind w:right="0" w:firstLine="0"/>
        <w:jc w:val="left"/>
      </w:pPr>
      <w:r>
        <w:t xml:space="preserve"> </w:t>
      </w:r>
    </w:p>
    <w:p w:rsidR="0080521B" w:rsidRDefault="00950E26">
      <w:pPr>
        <w:spacing w:after="0" w:line="259" w:lineRule="auto"/>
        <w:ind w:right="0" w:firstLine="0"/>
        <w:jc w:val="left"/>
      </w:pPr>
      <w:r>
        <w:t xml:space="preserve"> </w:t>
      </w:r>
    </w:p>
    <w:p w:rsidR="0080521B" w:rsidRDefault="00950E26">
      <w:pPr>
        <w:spacing w:after="10"/>
        <w:ind w:right="229" w:firstLine="566"/>
      </w:pPr>
      <w:r>
        <w:rPr>
          <w:sz w:val="22"/>
        </w:rPr>
        <w:t>Учебное пособие разработано в соответствии с требованиями ФГОС ВО к формированию комму</w:t>
      </w:r>
      <w:r>
        <w:rPr>
          <w:sz w:val="22"/>
        </w:rPr>
        <w:t xml:space="preserve">никативных </w:t>
      </w:r>
      <w:r>
        <w:rPr>
          <w:sz w:val="22"/>
        </w:rPr>
        <w:lastRenderedPageBreak/>
        <w:t>компетенций учащихся вузов технического профиля и содержит теоретические и нормативные сведения по современному русскому литературному языку, необходимые для овладения практическими навыками устной и письменной коммуникации в сфере профессиональ</w:t>
      </w:r>
      <w:r>
        <w:rPr>
          <w:sz w:val="22"/>
        </w:rPr>
        <w:t xml:space="preserve">но-делового общения.  </w:t>
      </w:r>
    </w:p>
    <w:p w:rsidR="0080521B" w:rsidRDefault="00950E26">
      <w:pPr>
        <w:spacing w:after="10"/>
        <w:ind w:right="226" w:firstLine="566"/>
      </w:pPr>
      <w:r>
        <w:rPr>
          <w:sz w:val="22"/>
        </w:rPr>
        <w:t xml:space="preserve">Предназначено для студентов всех направлений подготовки РУТ (МИИТ), изучающих дисциплину «Русский язык и деловые коммуникации».  </w:t>
      </w:r>
    </w:p>
    <w:p w:rsidR="0080521B" w:rsidRDefault="00950E26">
      <w:pPr>
        <w:spacing w:after="0" w:line="259" w:lineRule="auto"/>
        <w:ind w:right="0" w:firstLine="0"/>
        <w:jc w:val="left"/>
      </w:pPr>
      <w:r>
        <w:t xml:space="preserve"> </w:t>
      </w:r>
    </w:p>
    <w:p w:rsidR="0080521B" w:rsidRDefault="00950E26">
      <w:pPr>
        <w:spacing w:after="0" w:line="259" w:lineRule="auto"/>
        <w:ind w:right="0" w:firstLine="0"/>
        <w:jc w:val="left"/>
      </w:pPr>
      <w:r>
        <w:t xml:space="preserve"> </w:t>
      </w:r>
    </w:p>
    <w:p w:rsidR="0080521B" w:rsidRDefault="00950E26">
      <w:pPr>
        <w:spacing w:after="7" w:line="269" w:lineRule="auto"/>
        <w:ind w:left="10" w:right="337" w:hanging="10"/>
      </w:pPr>
      <w:r>
        <w:rPr>
          <w:i/>
          <w:sz w:val="22"/>
        </w:rPr>
        <w:t xml:space="preserve">Рецензенты: </w:t>
      </w:r>
    </w:p>
    <w:p w:rsidR="0080521B" w:rsidRDefault="00950E26">
      <w:pPr>
        <w:spacing w:after="0" w:line="259" w:lineRule="auto"/>
        <w:ind w:right="0" w:firstLine="0"/>
        <w:jc w:val="left"/>
      </w:pPr>
      <w:r>
        <w:rPr>
          <w:sz w:val="22"/>
        </w:rPr>
        <w:t xml:space="preserve"> </w:t>
      </w:r>
    </w:p>
    <w:p w:rsidR="0080521B" w:rsidRDefault="00950E26">
      <w:pPr>
        <w:spacing w:after="10"/>
        <w:ind w:right="229" w:firstLine="566"/>
      </w:pPr>
      <w:r>
        <w:rPr>
          <w:i/>
          <w:sz w:val="22"/>
        </w:rPr>
        <w:t>Зайцева И. А.</w:t>
      </w:r>
      <w:r>
        <w:rPr>
          <w:sz w:val="22"/>
        </w:rPr>
        <w:t>, кандидат филологических наук, доцент Департамента языковой подготовки  Финансового университ</w:t>
      </w:r>
      <w:r>
        <w:rPr>
          <w:sz w:val="22"/>
        </w:rPr>
        <w:t xml:space="preserve">ета; </w:t>
      </w:r>
    </w:p>
    <w:p w:rsidR="0080521B" w:rsidRDefault="00950E26">
      <w:pPr>
        <w:spacing w:after="10"/>
        <w:ind w:right="15" w:firstLine="566"/>
      </w:pPr>
      <w:r>
        <w:rPr>
          <w:i/>
          <w:sz w:val="22"/>
        </w:rPr>
        <w:t>Мирзабекова Н. М.</w:t>
      </w:r>
      <w:r>
        <w:rPr>
          <w:sz w:val="22"/>
        </w:rPr>
        <w:t xml:space="preserve">, </w:t>
      </w:r>
      <w:r>
        <w:t xml:space="preserve"> </w:t>
      </w:r>
      <w:r>
        <w:rPr>
          <w:sz w:val="22"/>
        </w:rPr>
        <w:t xml:space="preserve">доцент кафедры «Лингводидактика» Гуманитарного института РУТ (МИИТ).   </w:t>
      </w:r>
      <w:r>
        <w:t xml:space="preserve"> </w:t>
      </w:r>
    </w:p>
    <w:p w:rsidR="0080521B" w:rsidRDefault="00950E26">
      <w:pPr>
        <w:spacing w:after="0" w:line="259" w:lineRule="auto"/>
        <w:ind w:right="0" w:firstLine="0"/>
        <w:jc w:val="left"/>
      </w:pPr>
      <w:r>
        <w:t xml:space="preserve"> </w:t>
      </w:r>
    </w:p>
    <w:p w:rsidR="0080521B" w:rsidRDefault="00950E26">
      <w:pPr>
        <w:spacing w:after="0" w:line="259" w:lineRule="auto"/>
        <w:ind w:right="0" w:firstLine="0"/>
        <w:jc w:val="left"/>
      </w:pPr>
      <w:r>
        <w:t xml:space="preserve"> </w:t>
      </w:r>
    </w:p>
    <w:p w:rsidR="0080521B" w:rsidRDefault="00950E26">
      <w:pPr>
        <w:spacing w:after="0" w:line="259" w:lineRule="auto"/>
        <w:ind w:right="0" w:firstLine="0"/>
        <w:jc w:val="left"/>
      </w:pPr>
      <w:r>
        <w:t xml:space="preserve"> </w:t>
      </w:r>
    </w:p>
    <w:p w:rsidR="0080521B" w:rsidRDefault="00950E26">
      <w:pPr>
        <w:spacing w:after="0" w:line="259" w:lineRule="auto"/>
        <w:ind w:right="0" w:firstLine="0"/>
        <w:jc w:val="left"/>
      </w:pPr>
      <w:r>
        <w:t xml:space="preserve"> </w:t>
      </w:r>
    </w:p>
    <w:p w:rsidR="0080521B" w:rsidRDefault="00950E26">
      <w:pPr>
        <w:spacing w:after="12" w:line="259" w:lineRule="auto"/>
        <w:ind w:right="0" w:firstLine="0"/>
        <w:jc w:val="left"/>
      </w:pPr>
      <w:r>
        <w:t xml:space="preserve"> </w:t>
      </w:r>
    </w:p>
    <w:p w:rsidR="0080521B" w:rsidRDefault="00950E26">
      <w:pPr>
        <w:spacing w:after="3" w:line="259" w:lineRule="auto"/>
        <w:ind w:left="10" w:right="233" w:hanging="10"/>
        <w:jc w:val="right"/>
      </w:pPr>
      <w:r>
        <w:t xml:space="preserve">© РУТ (МИИТ), 2019 </w:t>
      </w:r>
    </w:p>
    <w:p w:rsidR="0080521B" w:rsidRDefault="00950E26">
      <w:pPr>
        <w:pStyle w:val="3"/>
        <w:spacing w:after="159"/>
        <w:ind w:right="42"/>
      </w:pPr>
      <w:r>
        <w:t xml:space="preserve">ПРЕДИСЛОВИЕ </w:t>
      </w:r>
    </w:p>
    <w:p w:rsidR="0080521B" w:rsidRDefault="00950E26">
      <w:pPr>
        <w:ind w:left="-15" w:right="54"/>
      </w:pPr>
      <w:r>
        <w:t>Динамический характер жизни, профессиональной деятельности, работа в коллективе требуют от будущих специалистов разных умений: быстро вливаться в новый трудовой коллектив, адаптироваться к новым условиям работы, регулировать отношения между людьми в процес</w:t>
      </w:r>
      <w:r>
        <w:t xml:space="preserve">се совместной деятельности. </w:t>
      </w:r>
    </w:p>
    <w:p w:rsidR="0080521B" w:rsidRDefault="00950E26">
      <w:pPr>
        <w:ind w:left="-15" w:right="56"/>
      </w:pPr>
      <w:r>
        <w:lastRenderedPageBreak/>
        <w:t>Деловой человек должен уметь работать в команде, нацеленной на общий производственный результат, участвовать в принятии рациональных решений, понимать и принимать точку зрения своих партнеров, что бывает очень непросто, учитыва</w:t>
      </w:r>
      <w:r>
        <w:t xml:space="preserve">ть конструктивную критику, публично представлять свои разработки. </w:t>
      </w:r>
    </w:p>
    <w:p w:rsidR="0080521B" w:rsidRDefault="00950E26">
      <w:pPr>
        <w:ind w:left="-15" w:right="54"/>
      </w:pPr>
      <w:r>
        <w:t xml:space="preserve">Современному специалисту приходится иметь дело с огромным объемом деловой информации, которую необходимо правильно понимать, перерабатывать, реализуя при этом свои коммуникативные умения в </w:t>
      </w:r>
      <w:r>
        <w:t xml:space="preserve">публичных выступлениях, в проведении переговоров, в дискуссиях, на производственных совещаниях, в своей речи, при этом демонстрировать профессиональную компетентность. </w:t>
      </w:r>
    </w:p>
    <w:p w:rsidR="0080521B" w:rsidRDefault="00950E26">
      <w:pPr>
        <w:ind w:left="-15" w:right="54"/>
      </w:pPr>
      <w:r>
        <w:t xml:space="preserve">Производство и бизнес нуждаются в специалистах не только высококвалифицированных, но и </w:t>
      </w:r>
      <w:r>
        <w:t xml:space="preserve">коммуникативнограмотных,  с высоким уровнем речевой культуры. </w:t>
      </w:r>
    </w:p>
    <w:p w:rsidR="0080521B" w:rsidRDefault="00950E26">
      <w:pPr>
        <w:ind w:left="-15" w:right="54"/>
      </w:pPr>
      <w:r>
        <w:t>При этом следует понимать, что деловое общение имеет ряд особенностей, которые необходимо учитывать при формировании профессиональной коммуникативной компетентности, т.е. способности человека р</w:t>
      </w:r>
      <w:r>
        <w:t xml:space="preserve">ешать языковыми средствами те или иные коммуникативные задачи в разных ситуациях делового общения в целях максимально эффективной и плодотворной профессиональной деятельности. </w:t>
      </w:r>
    </w:p>
    <w:p w:rsidR="0080521B" w:rsidRDefault="00950E26">
      <w:pPr>
        <w:ind w:left="-15" w:right="55"/>
      </w:pPr>
      <w:r>
        <w:t>В данном учебном пособии</w:t>
      </w:r>
      <w:r>
        <w:rPr>
          <w:b/>
        </w:rPr>
        <w:t xml:space="preserve"> </w:t>
      </w:r>
      <w:r>
        <w:t>подробно рассматриваются вопросы культуры речи и ритор</w:t>
      </w:r>
      <w:r>
        <w:t xml:space="preserve">ики в применении к деловой коммуникации в ее устной и письменной форме, а также предлагаются сведения по теории языка и психологии, необходимые для усвоения и </w:t>
      </w:r>
      <w:r>
        <w:lastRenderedPageBreak/>
        <w:t>применения на практике основ деловой речи. Всеми этими  знания и умениями студенты овладевают в р</w:t>
      </w:r>
      <w:r>
        <w:t xml:space="preserve">амках учебной дисциплины «Русский язык и деловые коммуникации», ориентированной на реализацию образовательных программ по всем направлениям подготовки в техническом вузе.  </w:t>
      </w:r>
    </w:p>
    <w:p w:rsidR="0080521B" w:rsidRDefault="00950E26">
      <w:pPr>
        <w:ind w:left="-15" w:right="52"/>
      </w:pPr>
      <w:r>
        <w:t>Пособие, цель которого - повышение уровня практического владения современным русски</w:t>
      </w:r>
      <w:r>
        <w:t xml:space="preserve">м литературным языком, речевой культурой и ораторским искусством в различных ситуациях общения для эффективной коммуникации и плодотворной профессиональной деятельности,  содержит систематизированное описание признаков литературного языка, коммуникативных </w:t>
      </w:r>
      <w:r>
        <w:t xml:space="preserve">качеств речи, языковых особенностей функциональных стилей, основных способов аргументации и риторических приёмов. </w:t>
      </w:r>
    </w:p>
    <w:p w:rsidR="0080521B" w:rsidRDefault="00950E26">
      <w:pPr>
        <w:ind w:left="566" w:right="345" w:firstLine="0"/>
      </w:pPr>
      <w:r>
        <w:t xml:space="preserve">Пособие включает в себя следующие разделы: </w:t>
      </w:r>
    </w:p>
    <w:p w:rsidR="0080521B" w:rsidRDefault="00950E26">
      <w:pPr>
        <w:numPr>
          <w:ilvl w:val="0"/>
          <w:numId w:val="1"/>
        </w:numPr>
        <w:ind w:right="345"/>
      </w:pPr>
      <w:r>
        <w:t xml:space="preserve">Современный русский литературный язык как основа профессиональной коммуникации </w:t>
      </w:r>
    </w:p>
    <w:p w:rsidR="0080521B" w:rsidRDefault="00950E26">
      <w:pPr>
        <w:numPr>
          <w:ilvl w:val="0"/>
          <w:numId w:val="1"/>
        </w:numPr>
        <w:ind w:right="345"/>
      </w:pPr>
      <w:r>
        <w:t>Устная форма конс</w:t>
      </w:r>
      <w:r>
        <w:t xml:space="preserve">труктивного делового общения </w:t>
      </w:r>
    </w:p>
    <w:p w:rsidR="0080521B" w:rsidRDefault="00950E26">
      <w:pPr>
        <w:numPr>
          <w:ilvl w:val="0"/>
          <w:numId w:val="1"/>
        </w:numPr>
        <w:ind w:right="345"/>
      </w:pPr>
      <w:r>
        <w:t xml:space="preserve">Публичная речь. Основы ораторского мастерства </w:t>
      </w:r>
    </w:p>
    <w:p w:rsidR="0080521B" w:rsidRDefault="00950E26">
      <w:pPr>
        <w:numPr>
          <w:ilvl w:val="0"/>
          <w:numId w:val="1"/>
        </w:numPr>
        <w:ind w:right="345"/>
      </w:pPr>
      <w:r>
        <w:t xml:space="preserve">Письменная форма делового общения </w:t>
      </w:r>
    </w:p>
    <w:p w:rsidR="0080521B" w:rsidRDefault="00950E26">
      <w:pPr>
        <w:numPr>
          <w:ilvl w:val="0"/>
          <w:numId w:val="1"/>
        </w:numPr>
        <w:ind w:right="345"/>
      </w:pPr>
      <w:r>
        <w:t xml:space="preserve">Письменная научная речь </w:t>
      </w:r>
    </w:p>
    <w:p w:rsidR="0080521B" w:rsidRDefault="00950E26">
      <w:pPr>
        <w:ind w:left="-15" w:right="0"/>
      </w:pPr>
      <w:r>
        <w:t xml:space="preserve">По окончании изучения дисциплины «Русский язык и деловые коммуникации» студент должен </w:t>
      </w:r>
    </w:p>
    <w:p w:rsidR="0080521B" w:rsidRDefault="00950E26">
      <w:pPr>
        <w:numPr>
          <w:ilvl w:val="0"/>
          <w:numId w:val="2"/>
        </w:numPr>
        <w:ind w:right="52"/>
      </w:pPr>
      <w:r>
        <w:t>знать принципы построения диалог</w:t>
      </w:r>
      <w:r>
        <w:t xml:space="preserve">ической и монологической речи в устной и письменной форме для решения задач межличностного и межкультурного взаимодействия; </w:t>
      </w:r>
    </w:p>
    <w:p w:rsidR="0080521B" w:rsidRDefault="00950E26">
      <w:pPr>
        <w:numPr>
          <w:ilvl w:val="0"/>
          <w:numId w:val="2"/>
        </w:numPr>
        <w:ind w:right="52"/>
      </w:pPr>
      <w:r>
        <w:t>уметь грамотно отбирать языковые средства в соответствии с нормами современного русского литературного языка и уместно их использов</w:t>
      </w:r>
      <w:r>
        <w:t xml:space="preserve">ать, учитывая стилевые особенности, диктуемые коммуникативной ситуацией; </w:t>
      </w:r>
    </w:p>
    <w:p w:rsidR="0080521B" w:rsidRDefault="00950E26">
      <w:pPr>
        <w:numPr>
          <w:ilvl w:val="0"/>
          <w:numId w:val="2"/>
        </w:numPr>
        <w:ind w:right="52"/>
      </w:pPr>
      <w:r>
        <w:t xml:space="preserve">уметь моделировать устное публичное выступление в деловой сфере, использовать основные способы аргументации и риторические приёмы эффективного воздействия на аудиторию с соблюдением </w:t>
      </w:r>
      <w:r>
        <w:t xml:space="preserve">этических норм делового общения; 4) уметь представлять результаты своих исследований в форме рефератов, докладов, статей и иных публикаций; </w:t>
      </w:r>
    </w:p>
    <w:p w:rsidR="0080521B" w:rsidRDefault="00950E26">
      <w:pPr>
        <w:ind w:left="-15" w:right="52"/>
      </w:pPr>
      <w:r>
        <w:t>5) владеть навыками составления письменного текста  профессионального назначения с соблюдением языковых норм и офор</w:t>
      </w:r>
      <w:r>
        <w:t xml:space="preserve">мительских требований, используя профессиональную терминологию.  </w:t>
      </w:r>
    </w:p>
    <w:p w:rsidR="0080521B" w:rsidRDefault="00950E26">
      <w:pPr>
        <w:ind w:left="-15" w:right="56"/>
      </w:pPr>
      <w:r>
        <w:t xml:space="preserve">Закреплению теоретических сведений способствуют практические задания, контрольные вопросы и материалы тестового контроля. Для тех, кто хочет знать больше, предлагается литература для самостоятельного изучения.  </w:t>
      </w:r>
    </w:p>
    <w:p w:rsidR="0080521B" w:rsidRDefault="00950E26">
      <w:pPr>
        <w:spacing w:after="0" w:line="259" w:lineRule="auto"/>
        <w:ind w:left="566" w:right="0" w:firstLine="0"/>
        <w:jc w:val="left"/>
      </w:pPr>
      <w:r>
        <w:t xml:space="preserve"> </w:t>
      </w:r>
    </w:p>
    <w:p w:rsidR="0080521B" w:rsidRDefault="00950E26">
      <w:pPr>
        <w:spacing w:after="0" w:line="259" w:lineRule="auto"/>
        <w:ind w:left="566" w:right="0" w:firstLine="0"/>
        <w:jc w:val="left"/>
      </w:pPr>
      <w:r>
        <w:rPr>
          <w:b/>
        </w:rPr>
        <w:t xml:space="preserve"> </w:t>
      </w:r>
      <w:r>
        <w:rPr>
          <w:b/>
        </w:rPr>
        <w:tab/>
        <w:t xml:space="preserve"> </w:t>
      </w:r>
      <w:r>
        <w:br w:type="page"/>
      </w:r>
    </w:p>
    <w:p w:rsidR="0080521B" w:rsidRDefault="00950E26">
      <w:pPr>
        <w:pStyle w:val="1"/>
        <w:ind w:left="-5"/>
      </w:pPr>
      <w:r>
        <w:t xml:space="preserve">Раздел 1.  </w:t>
      </w:r>
      <w:r>
        <w:t xml:space="preserve">Современный литературный язык   </w:t>
      </w:r>
    </w:p>
    <w:p w:rsidR="0080521B" w:rsidRDefault="00950E26">
      <w:pPr>
        <w:pStyle w:val="1"/>
        <w:ind w:left="-5"/>
      </w:pPr>
      <w:r>
        <w:t xml:space="preserve">как основа профессиональной коммуникации </w:t>
      </w:r>
    </w:p>
    <w:p w:rsidR="0080521B" w:rsidRDefault="00950E26">
      <w:pPr>
        <w:spacing w:after="0" w:line="259" w:lineRule="auto"/>
        <w:ind w:right="0" w:firstLine="0"/>
        <w:jc w:val="left"/>
      </w:pPr>
      <w:r>
        <w:rPr>
          <w:b/>
          <w:sz w:val="28"/>
        </w:rPr>
        <w:t xml:space="preserve"> </w:t>
      </w:r>
    </w:p>
    <w:p w:rsidR="0080521B" w:rsidRDefault="00950E26">
      <w:pPr>
        <w:pStyle w:val="2"/>
        <w:ind w:right="42"/>
      </w:pPr>
      <w:r>
        <w:t xml:space="preserve">1. Сведения о современном русском литературном </w:t>
      </w:r>
    </w:p>
    <w:p w:rsidR="0080521B" w:rsidRDefault="00950E26">
      <w:pPr>
        <w:pStyle w:val="2"/>
        <w:ind w:right="42"/>
      </w:pPr>
      <w:r>
        <w:t xml:space="preserve">языке как основе культуры деловой речи </w:t>
      </w:r>
    </w:p>
    <w:p w:rsidR="0080521B" w:rsidRDefault="00950E26">
      <w:pPr>
        <w:spacing w:after="0" w:line="259" w:lineRule="auto"/>
        <w:ind w:right="0" w:firstLine="0"/>
        <w:jc w:val="left"/>
      </w:pPr>
      <w:r>
        <w:rPr>
          <w:b/>
        </w:rPr>
        <w:t xml:space="preserve"> </w:t>
      </w:r>
    </w:p>
    <w:p w:rsidR="0080521B" w:rsidRDefault="00950E26">
      <w:pPr>
        <w:ind w:left="-15" w:right="208"/>
      </w:pPr>
      <w:r>
        <w:t>В основе культуры речи как науки лежит наука о языке – языкознание. Поэтому, для того что</w:t>
      </w:r>
      <w:r>
        <w:t>бы уметь говорить грамотно, уместно и красиво на родном языке, владеть речевыми навыками осознанно, уметь анализировать собственную речь и речь окружающих, нужно иметь базовые представления о некоторых понятиях языкознания – науки о языке – и языковых норм</w:t>
      </w:r>
      <w:r>
        <w:t xml:space="preserve">ах. Именно эти представления и будут рассмотрены в первом разделе нашего курса. </w:t>
      </w:r>
    </w:p>
    <w:p w:rsidR="0080521B" w:rsidRDefault="00950E26">
      <w:pPr>
        <w:spacing w:after="25" w:line="259" w:lineRule="auto"/>
        <w:ind w:left="566" w:right="0" w:firstLine="0"/>
        <w:jc w:val="left"/>
      </w:pPr>
      <w:r>
        <w:rPr>
          <w:b/>
        </w:rPr>
        <w:t xml:space="preserve"> </w:t>
      </w:r>
    </w:p>
    <w:p w:rsidR="0080521B" w:rsidRDefault="00950E26">
      <w:pPr>
        <w:pStyle w:val="3"/>
        <w:ind w:left="564" w:right="42"/>
      </w:pPr>
      <w:r>
        <w:t xml:space="preserve">Язык и речь </w:t>
      </w:r>
    </w:p>
    <w:p w:rsidR="0080521B" w:rsidRDefault="00950E26">
      <w:pPr>
        <w:spacing w:after="39" w:line="259" w:lineRule="auto"/>
        <w:ind w:left="566" w:right="0" w:firstLine="0"/>
        <w:jc w:val="left"/>
      </w:pPr>
      <w:r>
        <w:rPr>
          <w:sz w:val="22"/>
        </w:rPr>
        <w:t xml:space="preserve"> </w:t>
      </w:r>
    </w:p>
    <w:p w:rsidR="0080521B" w:rsidRDefault="00950E26">
      <w:pPr>
        <w:ind w:left="-15" w:right="211"/>
      </w:pPr>
      <w:r>
        <w:t xml:space="preserve">Язык и речь как явления тесно взаимосвязаны и в обыденной речи часто выступают как синонимы. Однако тождества между этими понятиями нет. </w:t>
      </w:r>
    </w:p>
    <w:p w:rsidR="0080521B" w:rsidRDefault="00950E26">
      <w:pPr>
        <w:ind w:left="-15" w:right="206"/>
      </w:pPr>
      <w:r>
        <w:rPr>
          <w:b/>
          <w:i/>
        </w:rPr>
        <w:t xml:space="preserve">Язык </w:t>
      </w:r>
      <w:r>
        <w:t xml:space="preserve">– </w:t>
      </w:r>
      <w:r>
        <w:t xml:space="preserve">это исторически сложившаяся система знаков, то есть элементов, языковых единиц, которые используются в речи с целью коммуникации.  Языковые знаки изучает наука о языке – </w:t>
      </w:r>
      <w:r>
        <w:rPr>
          <w:b/>
          <w:i/>
        </w:rPr>
        <w:t>языкознание</w:t>
      </w:r>
      <w:r>
        <w:t xml:space="preserve">, или  </w:t>
      </w:r>
      <w:r>
        <w:rPr>
          <w:b/>
          <w:i/>
        </w:rPr>
        <w:t>лингвистика</w:t>
      </w:r>
      <w:r>
        <w:t>. Система языка имеет несколько уровней, у каждого уровня</w:t>
      </w:r>
      <w:r>
        <w:t xml:space="preserve"> свой тип единиц. Единицы каждого уровня изучает отдельный раздел лингвистики: звуки языка, или фонемы, изучает </w:t>
      </w:r>
      <w:r>
        <w:rPr>
          <w:b/>
          <w:i/>
        </w:rPr>
        <w:t>фонетика</w:t>
      </w:r>
      <w:r>
        <w:t xml:space="preserve">, части слов, или морфемы, – </w:t>
      </w:r>
      <w:r>
        <w:rPr>
          <w:b/>
          <w:i/>
        </w:rPr>
        <w:t>морфемика</w:t>
      </w:r>
      <w:r>
        <w:t xml:space="preserve">. Языковые единицы – слова – изучают с двух точек зрения: лексическое значение слов изучает </w:t>
      </w:r>
      <w:r>
        <w:rPr>
          <w:b/>
          <w:i/>
        </w:rPr>
        <w:t>лексик</w:t>
      </w:r>
      <w:r>
        <w:rPr>
          <w:b/>
          <w:i/>
        </w:rPr>
        <w:t>ология</w:t>
      </w:r>
      <w:r>
        <w:t xml:space="preserve">, а слова как части речи –  </w:t>
      </w:r>
      <w:r>
        <w:rPr>
          <w:b/>
          <w:i/>
        </w:rPr>
        <w:t>морфология</w:t>
      </w:r>
      <w:r>
        <w:t xml:space="preserve">. На стыке морфемики и морфологии есть еще один раздел науки о языке – </w:t>
      </w:r>
      <w:r>
        <w:rPr>
          <w:b/>
          <w:i/>
        </w:rPr>
        <w:t>словообразование</w:t>
      </w:r>
      <w:r>
        <w:t>, который занимается изучением того, как части речи образуются при помощи морфем. Единицы последнего языкового уровня – слово</w:t>
      </w:r>
      <w:r>
        <w:t xml:space="preserve">сочетания и предложения – изучает </w:t>
      </w:r>
      <w:r>
        <w:rPr>
          <w:b/>
          <w:i/>
        </w:rPr>
        <w:t>синтаксис</w:t>
      </w:r>
      <w:r>
        <w:rPr>
          <w:i/>
        </w:rPr>
        <w:t>.</w:t>
      </w:r>
      <w:r>
        <w:t xml:space="preserve"> </w:t>
      </w:r>
    </w:p>
    <w:p w:rsidR="0080521B" w:rsidRDefault="00950E26">
      <w:pPr>
        <w:ind w:left="-15" w:right="208"/>
      </w:pPr>
      <w:r>
        <w:t xml:space="preserve">Язык – знаковая система, и это значит, что все языковые единицы: фонемы, морфемы, слова и предложения – знаки. Любой знак имеет две стороны: форму и содержание. Например, фонемы на письме обозначаются буквами: </w:t>
      </w:r>
      <w:r>
        <w:t xml:space="preserve">буква (графема) А – это форма знака, звук (фонема) [a] – это его содержание. Слово «стол» как знак имеет в качестве формы написанное или произнесенное слово </w:t>
      </w:r>
      <w:r>
        <w:rPr>
          <w:i/>
        </w:rPr>
        <w:t xml:space="preserve">стол, </w:t>
      </w:r>
      <w:r>
        <w:t xml:space="preserve">а в качестве содержания – лексическое значение слова </w:t>
      </w:r>
      <w:r>
        <w:rPr>
          <w:i/>
        </w:rPr>
        <w:t>стол,</w:t>
      </w:r>
      <w:r>
        <w:t xml:space="preserve"> то есть «предмет мебели, представл</w:t>
      </w:r>
      <w:r>
        <w:t xml:space="preserve">яющий собой столешницу на ножках (одной или нескольких), предназначенную для еды или письма». </w:t>
      </w:r>
    </w:p>
    <w:p w:rsidR="0080521B" w:rsidRDefault="00950E26">
      <w:pPr>
        <w:ind w:left="-15" w:right="210"/>
      </w:pPr>
      <w:r>
        <w:t xml:space="preserve">И, наконец, важно также понимать значение термина </w:t>
      </w:r>
      <w:r>
        <w:rPr>
          <w:b/>
          <w:i/>
        </w:rPr>
        <w:t>грамматика</w:t>
      </w:r>
      <w:r>
        <w:t xml:space="preserve">. Этот термин имеет два значения: широкое и узкое: </w:t>
      </w:r>
    </w:p>
    <w:p w:rsidR="0080521B" w:rsidRDefault="00950E26">
      <w:pPr>
        <w:numPr>
          <w:ilvl w:val="0"/>
          <w:numId w:val="3"/>
        </w:numPr>
        <w:ind w:right="29"/>
      </w:pPr>
      <w:r>
        <w:t>грамматика в широком значении – наука о форме язы</w:t>
      </w:r>
      <w:r>
        <w:t xml:space="preserve">ковых единиц вообще; </w:t>
      </w:r>
    </w:p>
    <w:p w:rsidR="0080521B" w:rsidRDefault="00950E26">
      <w:pPr>
        <w:numPr>
          <w:ilvl w:val="0"/>
          <w:numId w:val="3"/>
        </w:numPr>
        <w:ind w:right="29"/>
      </w:pPr>
      <w:r>
        <w:t xml:space="preserve">грамматика в узком значении – морфология (наука о частях речи) + синтаксис (наука о предложении), поэтому под грамматическими ошибками имеют в виду ошибки морфологические и синтаксические. О типах ошибок речь пойдет чуть позже. </w:t>
      </w:r>
    </w:p>
    <w:p w:rsidR="0080521B" w:rsidRDefault="00950E26">
      <w:pPr>
        <w:ind w:left="-15" w:right="208"/>
      </w:pPr>
      <w:r>
        <w:rPr>
          <w:b/>
          <w:i/>
        </w:rPr>
        <w:t>Речь</w:t>
      </w:r>
      <w:r>
        <w:t xml:space="preserve"> </w:t>
      </w:r>
      <w:r>
        <w:t>– это специфическая человеческая деятельность, реализация тех возможностей, которые содержатся в языке как потенциал; в речи человек использует языковые единицы, осуществляя процесс коммуникации, то есть, попросту говоря, общаясь.  Кроме того, речью называ</w:t>
      </w:r>
      <w:r>
        <w:t xml:space="preserve">ют и результат этой деятельности – текст. </w:t>
      </w:r>
    </w:p>
    <w:p w:rsidR="0080521B" w:rsidRDefault="00950E26">
      <w:pPr>
        <w:ind w:left="-15" w:right="210"/>
      </w:pPr>
      <w:r>
        <w:t xml:space="preserve">Различение языка как системы знаков и речи  как использования этой системы в процессе общения обусловливает следующие отличия их друг от друга: </w:t>
      </w:r>
    </w:p>
    <w:p w:rsidR="0080521B" w:rsidRDefault="00950E26">
      <w:pPr>
        <w:numPr>
          <w:ilvl w:val="0"/>
          <w:numId w:val="4"/>
        </w:numPr>
        <w:ind w:right="208"/>
      </w:pPr>
      <w:r>
        <w:t xml:space="preserve">Язык </w:t>
      </w:r>
      <w:r>
        <w:rPr>
          <w:b/>
        </w:rPr>
        <w:t>объективен</w:t>
      </w:r>
      <w:r>
        <w:t>, он существует вне зависимости от чьего-либо сознани</w:t>
      </w:r>
      <w:r>
        <w:t>я, и даже если на нем уже не говорят. Такие языки (например, латынь) называются мертвыми. Они зафиксированы в исторических памятниках-текстах, сохранившихся с давних времен. Чтобы расшифровать эти тексты и восстановить утраченную языковую систему, требуютс</w:t>
      </w:r>
      <w:r>
        <w:t>я десятилетия. Как это было, например, с языком индейцев майя, над загадкой которого бились ученые многих стран в течение нескольких веков, и только советский лингвист Юрий Валентинович Кнорозов, посвятивший свою научную жизнь этой проблеме, в 1975 году см</w:t>
      </w:r>
      <w:r>
        <w:t xml:space="preserve">ог расшифровать и опубликовать перевод рукописей майя и описать систему их языка. </w:t>
      </w:r>
    </w:p>
    <w:p w:rsidR="0080521B" w:rsidRDefault="00950E26">
      <w:pPr>
        <w:ind w:left="-15" w:right="208"/>
      </w:pPr>
      <w:r>
        <w:t xml:space="preserve">Язык принадлежит всем его носителям. В языке заключён опыт целого народа, его история, особенности менталитета и психологии, тогда как речь, </w:t>
      </w:r>
      <w:r>
        <w:rPr>
          <w:b/>
        </w:rPr>
        <w:t>субъективная и индивидуальная</w:t>
      </w:r>
      <w:r>
        <w:t>, в</w:t>
      </w:r>
      <w:r>
        <w:t xml:space="preserve">сегда зависит от конкретного человека (говорящего или пишущего), который ее воспроизводит. Она отражает интеллектуально-духовный опыт индивида, уровень его речевой культуры, его вкусы и пристрастия, которые проявляются в отборе языковых средств.  </w:t>
      </w:r>
    </w:p>
    <w:p w:rsidR="0080521B" w:rsidRDefault="00950E26">
      <w:pPr>
        <w:numPr>
          <w:ilvl w:val="0"/>
          <w:numId w:val="4"/>
        </w:numPr>
        <w:ind w:right="208"/>
      </w:pPr>
      <w:r>
        <w:t xml:space="preserve">Язык </w:t>
      </w:r>
      <w:r>
        <w:rPr>
          <w:b/>
        </w:rPr>
        <w:t>абс</w:t>
      </w:r>
      <w:r>
        <w:rPr>
          <w:b/>
        </w:rPr>
        <w:t xml:space="preserve">трактен </w:t>
      </w:r>
      <w:r>
        <w:t>и</w:t>
      </w:r>
      <w:r>
        <w:rPr>
          <w:b/>
        </w:rPr>
        <w:t xml:space="preserve"> идеален</w:t>
      </w:r>
      <w:r>
        <w:t xml:space="preserve">, он существует только в виде представлений в сознании людей – носителей языка – и коллективном сознании как система элементов, выстроенных в определенной иерархии.  </w:t>
      </w:r>
    </w:p>
    <w:p w:rsidR="0080521B" w:rsidRDefault="00950E26">
      <w:pPr>
        <w:ind w:left="-15" w:right="208"/>
      </w:pPr>
      <w:r>
        <w:t xml:space="preserve">Речь же </w:t>
      </w:r>
      <w:r>
        <w:rPr>
          <w:b/>
        </w:rPr>
        <w:t>конкретна</w:t>
      </w:r>
      <w:r>
        <w:t xml:space="preserve"> и </w:t>
      </w:r>
      <w:r>
        <w:rPr>
          <w:b/>
        </w:rPr>
        <w:t>материальна</w:t>
      </w:r>
      <w:r>
        <w:t>: в устной форме это комплекс звуков, звуковой ряд, а в письменной – это графический ряд, созданный с помощью различных графических средств – графем (значков, букв, иероглифов и т.д.). Речь линейна, она разворачивается последовательно во времени и простран</w:t>
      </w:r>
      <w:r>
        <w:t xml:space="preserve">стве. </w:t>
      </w:r>
    </w:p>
    <w:p w:rsidR="0080521B" w:rsidRDefault="00950E26">
      <w:pPr>
        <w:ind w:left="-15" w:right="208"/>
      </w:pPr>
      <w:r>
        <w:t xml:space="preserve">К отличительным особенностям речи относятся также её  </w:t>
      </w:r>
      <w:r>
        <w:rPr>
          <w:b/>
        </w:rPr>
        <w:t xml:space="preserve">преднамеренность  </w:t>
      </w:r>
      <w:r>
        <w:t xml:space="preserve">и  </w:t>
      </w:r>
      <w:r>
        <w:rPr>
          <w:b/>
        </w:rPr>
        <w:t>целеориентированность</w:t>
      </w:r>
      <w:r>
        <w:t>; речь возникает как реакция на события действительности, зависит от конкретной ситуации, создаётся конкретным человеком в конкретных условиях для конкре</w:t>
      </w:r>
      <w:r>
        <w:t xml:space="preserve">тной аудитории, и потому речь </w:t>
      </w:r>
      <w:r>
        <w:rPr>
          <w:b/>
        </w:rPr>
        <w:t>вариативна</w:t>
      </w:r>
      <w:r>
        <w:t xml:space="preserve">. </w:t>
      </w:r>
    </w:p>
    <w:p w:rsidR="0080521B" w:rsidRDefault="00950E26">
      <w:pPr>
        <w:ind w:left="-15" w:right="208"/>
      </w:pPr>
      <w:r>
        <w:t xml:space="preserve">Кроме того, речь не ограничивается только языковыми средствами, она создаётся в том числе с помощью невербальных, несловесных средств – интонации, жестов, мимики, поз и т.д.  </w:t>
      </w:r>
    </w:p>
    <w:p w:rsidR="0080521B" w:rsidRDefault="00950E26">
      <w:pPr>
        <w:ind w:left="-15" w:right="208"/>
      </w:pPr>
      <w:r>
        <w:t>Но, несмотря на то, что язык и речь –</w:t>
      </w:r>
      <w:r>
        <w:t xml:space="preserve"> по сути своей различные явления, они находятся в неразрывной связи, не существуют отдельно друг от друга, а напротив, взаимозависимы и взаимообусловлены. Язык проявляется и реализуется только в речи, а речь, в свою очередь, также обладает свойством влиять</w:t>
      </w:r>
      <w:r>
        <w:t xml:space="preserve"> на языковую систему, внося коррективы в языковые нормы. </w:t>
      </w:r>
    </w:p>
    <w:p w:rsidR="0080521B" w:rsidRDefault="00950E26">
      <w:pPr>
        <w:spacing w:after="36"/>
        <w:ind w:left="-15" w:right="211"/>
      </w:pPr>
      <w:r>
        <w:t>Роль языка и речи в жизни человеческого общества трудно переоценить: само появление и существование человека неразрывно связано с языком и процессом речи и ими обусловлено. Поэтому мы можем говорить</w:t>
      </w:r>
      <w:r>
        <w:t xml:space="preserve"> о функциях языка и речи в человеческом обществе в их единстве. Выделяют следующие </w:t>
      </w:r>
      <w:r>
        <w:rPr>
          <w:b/>
          <w:i/>
        </w:rPr>
        <w:t>главные функции языка и речи</w:t>
      </w:r>
      <w:r>
        <w:t xml:space="preserve">: </w:t>
      </w:r>
    </w:p>
    <w:p w:rsidR="0080521B" w:rsidRDefault="00950E26">
      <w:pPr>
        <w:numPr>
          <w:ilvl w:val="0"/>
          <w:numId w:val="5"/>
        </w:numPr>
        <w:ind w:right="212"/>
      </w:pPr>
      <w:r>
        <w:rPr>
          <w:b/>
          <w:i/>
        </w:rPr>
        <w:t>коммуникативная</w:t>
      </w:r>
      <w:r>
        <w:rPr>
          <w:i/>
        </w:rPr>
        <w:t xml:space="preserve"> функция:</w:t>
      </w:r>
      <w:r>
        <w:t xml:space="preserve"> язык и речь – средство общения между людьми; </w:t>
      </w:r>
    </w:p>
    <w:p w:rsidR="0080521B" w:rsidRDefault="00950E26">
      <w:pPr>
        <w:numPr>
          <w:ilvl w:val="0"/>
          <w:numId w:val="5"/>
        </w:numPr>
        <w:spacing w:after="18" w:line="259" w:lineRule="auto"/>
        <w:ind w:right="212"/>
      </w:pPr>
      <w:r>
        <w:rPr>
          <w:b/>
          <w:i/>
        </w:rPr>
        <w:t xml:space="preserve">когнитивная </w:t>
      </w:r>
      <w:r>
        <w:rPr>
          <w:i/>
        </w:rPr>
        <w:t>(гносеологическая)</w:t>
      </w:r>
      <w:r>
        <w:rPr>
          <w:b/>
          <w:i/>
        </w:rPr>
        <w:t xml:space="preserve">  </w:t>
      </w:r>
      <w:r>
        <w:rPr>
          <w:i/>
        </w:rPr>
        <w:t>функция:</w:t>
      </w:r>
      <w:r>
        <w:t xml:space="preserve">  </w:t>
      </w:r>
    </w:p>
    <w:p w:rsidR="0080521B" w:rsidRDefault="00950E26">
      <w:pPr>
        <w:ind w:left="-15" w:right="208" w:firstLine="0"/>
      </w:pPr>
      <w:r>
        <w:t>язык – это средство познания</w:t>
      </w:r>
      <w:r>
        <w:t xml:space="preserve"> мира, накопления и передачи знаний другим людям и последующим поколениям благодаря текстам: устным преданиям, письменным источникам, аудиозаписям и т.п.;  кроме того, язык способен фиксировать человеческие представления о мире также и на уровне языковых е</w:t>
      </w:r>
      <w:r>
        <w:t xml:space="preserve">диниц – лексем.  </w:t>
      </w:r>
    </w:p>
    <w:p w:rsidR="0080521B" w:rsidRDefault="00950E26">
      <w:pPr>
        <w:ind w:left="-15" w:right="210"/>
      </w:pPr>
      <w:r>
        <w:t xml:space="preserve">Слова – их лексическое значение, этимология (происхождение) – </w:t>
      </w:r>
      <w:r>
        <w:t>хранят ценную информацию об истории народа, его обычаях и традициях. Так, например, наличие в русском языке целого класса лексем, описывающих все, что касается лошадей: их масть, типы верховой езды, снаряжение и т.п. – свидетельствует о том, какое огромное</w:t>
      </w:r>
      <w:r>
        <w:t xml:space="preserve"> значение играли лошади в жизни русского народа. И действительно, часто эти слова уникальны, они могут быть употреблены только при описании лошадей, как, например, прилагательные, обозначающие масть лошади: </w:t>
      </w:r>
      <w:r>
        <w:rPr>
          <w:i/>
        </w:rPr>
        <w:t>вороная, гнедая, каурая, буланая</w:t>
      </w:r>
      <w:r>
        <w:t xml:space="preserve"> и т.п. </w:t>
      </w:r>
    </w:p>
    <w:p w:rsidR="0080521B" w:rsidRDefault="00950E26">
      <w:pPr>
        <w:spacing w:after="34" w:line="270" w:lineRule="auto"/>
        <w:ind w:left="561" w:right="0" w:hanging="10"/>
      </w:pPr>
      <w:r>
        <w:rPr>
          <w:b/>
          <w:i/>
        </w:rPr>
        <w:t>Другие ф</w:t>
      </w:r>
      <w:r>
        <w:rPr>
          <w:b/>
          <w:i/>
        </w:rPr>
        <w:t>ункции языка и речи</w:t>
      </w:r>
      <w:r>
        <w:rPr>
          <w:i/>
        </w:rPr>
        <w:t xml:space="preserve">: </w:t>
      </w:r>
    </w:p>
    <w:p w:rsidR="0080521B" w:rsidRDefault="00950E26">
      <w:pPr>
        <w:numPr>
          <w:ilvl w:val="0"/>
          <w:numId w:val="5"/>
        </w:numPr>
        <w:ind w:right="212"/>
      </w:pPr>
      <w:r>
        <w:rPr>
          <w:b/>
        </w:rPr>
        <w:t>э</w:t>
      </w:r>
      <w:r>
        <w:rPr>
          <w:b/>
          <w:i/>
        </w:rPr>
        <w:t>мотивная</w:t>
      </w:r>
      <w:r>
        <w:rPr>
          <w:i/>
        </w:rPr>
        <w:t xml:space="preserve"> функция</w:t>
      </w:r>
      <w:r>
        <w:t xml:space="preserve">: речь выражает не только мысли и суждения, но и чувства, отношение говорящего к содержанию речи или собеседникам.  </w:t>
      </w:r>
    </w:p>
    <w:p w:rsidR="0080521B" w:rsidRDefault="00950E26">
      <w:pPr>
        <w:spacing w:after="34"/>
        <w:ind w:left="-15" w:right="206"/>
      </w:pPr>
      <w:r>
        <w:t xml:space="preserve">Важнейшие средства передачи эмоций – различные средства выразительности: экспрессивно-эмоциональная </w:t>
      </w:r>
      <w:r>
        <w:t xml:space="preserve">лексика, особое строение фраз, а также интонация и жесты. </w:t>
      </w:r>
    </w:p>
    <w:p w:rsidR="0080521B" w:rsidRDefault="00950E26">
      <w:pPr>
        <w:numPr>
          <w:ilvl w:val="0"/>
          <w:numId w:val="5"/>
        </w:numPr>
        <w:ind w:right="212"/>
      </w:pPr>
      <w:r>
        <w:rPr>
          <w:b/>
        </w:rPr>
        <w:t>э</w:t>
      </w:r>
      <w:r>
        <w:rPr>
          <w:b/>
          <w:i/>
        </w:rPr>
        <w:t>стетическая</w:t>
      </w:r>
      <w:r>
        <w:rPr>
          <w:i/>
        </w:rPr>
        <w:t xml:space="preserve"> функция</w:t>
      </w:r>
      <w:r>
        <w:t xml:space="preserve">: речь приобретает эстетическую, художественную ценность благодаря своей форме и особенностям построения.  </w:t>
      </w:r>
    </w:p>
    <w:p w:rsidR="0080521B" w:rsidRDefault="00950E26">
      <w:pPr>
        <w:ind w:left="-15" w:right="206"/>
      </w:pPr>
      <w:r>
        <w:t>Эта функция особенно важна в художественных и публицистических текста</w:t>
      </w:r>
      <w:r>
        <w:t xml:space="preserve">х: эстетический эффект достигается благодаря особым средствам художественной выразительности: фонетическим, лексическим, синтаксическим. У поэзии есть дополнительные средства: строфическая форма, стопы, рифмы, и т.д. </w:t>
      </w:r>
    </w:p>
    <w:p w:rsidR="0080521B" w:rsidRDefault="00950E26">
      <w:pPr>
        <w:spacing w:after="33"/>
        <w:ind w:left="-15" w:right="0"/>
      </w:pPr>
      <w:r>
        <w:t>Некоторые лингвисты выделяют также как</w:t>
      </w:r>
      <w:r>
        <w:t xml:space="preserve"> отдельные функции следующие: </w:t>
      </w:r>
    </w:p>
    <w:p w:rsidR="0080521B" w:rsidRDefault="00950E26">
      <w:pPr>
        <w:numPr>
          <w:ilvl w:val="0"/>
          <w:numId w:val="5"/>
        </w:numPr>
        <w:ind w:right="212"/>
      </w:pPr>
      <w:r>
        <w:rPr>
          <w:b/>
          <w:i/>
        </w:rPr>
        <w:t>директивная</w:t>
      </w:r>
      <w:r>
        <w:rPr>
          <w:i/>
        </w:rPr>
        <w:t xml:space="preserve"> (побудительная) функция:</w:t>
      </w:r>
      <w:r>
        <w:t xml:space="preserve"> речь создается для определенного воздействия на адресата, что грамматически может выражаться повелительным наклонением глаголов (</w:t>
      </w:r>
      <w:r>
        <w:rPr>
          <w:i/>
        </w:rPr>
        <w:t>Говори!</w:t>
      </w:r>
      <w:r>
        <w:t>), а также другими, косвенными средствами (</w:t>
      </w:r>
      <w:r>
        <w:rPr>
          <w:i/>
        </w:rPr>
        <w:t xml:space="preserve">Не могли </w:t>
      </w:r>
      <w:r>
        <w:rPr>
          <w:i/>
        </w:rPr>
        <w:t>бы вы мне сказать…</w:t>
      </w:r>
      <w:r>
        <w:t xml:space="preserve">); </w:t>
      </w:r>
      <w:r>
        <w:rPr>
          <w:rFonts w:ascii="Segoe UI Symbol" w:eastAsia="Segoe UI Symbol" w:hAnsi="Segoe UI Symbol" w:cs="Segoe UI Symbol"/>
        </w:rPr>
        <w:t></w:t>
      </w:r>
      <w:r>
        <w:rPr>
          <w:rFonts w:ascii="Arial" w:eastAsia="Arial" w:hAnsi="Arial" w:cs="Arial"/>
        </w:rPr>
        <w:t xml:space="preserve"> </w:t>
      </w:r>
      <w:r>
        <w:rPr>
          <w:b/>
          <w:i/>
        </w:rPr>
        <w:t>фатическая</w:t>
      </w:r>
      <w:r>
        <w:rPr>
          <w:i/>
        </w:rPr>
        <w:t xml:space="preserve"> (контактоустанавливающая)  функция </w:t>
      </w:r>
      <w:r>
        <w:t>способствует установлению, продолжению или прерыванию коммуникации, для чего в языке имеется большое количество фраз-клише речевого этикета, которые используются при приветствии, прощании</w:t>
      </w:r>
      <w:r>
        <w:t xml:space="preserve">, извинениях, поздравлении, выражении сожаления или сочувствия и в других типичных ситуациях; </w:t>
      </w:r>
    </w:p>
    <w:p w:rsidR="0080521B" w:rsidRDefault="00950E26">
      <w:pPr>
        <w:numPr>
          <w:ilvl w:val="0"/>
          <w:numId w:val="5"/>
        </w:numPr>
        <w:ind w:right="212"/>
      </w:pPr>
      <w:r>
        <w:rPr>
          <w:b/>
          <w:i/>
        </w:rPr>
        <w:t xml:space="preserve">метаязыковая </w:t>
      </w:r>
      <w:r>
        <w:rPr>
          <w:i/>
        </w:rPr>
        <w:t>функция:</w:t>
      </w:r>
      <w:r>
        <w:t xml:space="preserve"> в речи иногда содержатся размышления говорящего о собственной речи, о языке – так называемая языковая рефлексия, которая проявляется в испо</w:t>
      </w:r>
      <w:r>
        <w:t xml:space="preserve">льзовании вводных слов и конструкций, выражающих отношение говорящего к высказыванию, кавычек и т.п. Кроме того, метаязыковую функцию усматривают в любых высказываниях о языке, лекциях по языкознанию, в грамматиках, словарях и т.д. </w:t>
      </w:r>
    </w:p>
    <w:p w:rsidR="0080521B" w:rsidRDefault="00950E26">
      <w:pPr>
        <w:spacing w:after="274"/>
        <w:ind w:left="-15" w:right="208"/>
      </w:pPr>
      <w:r>
        <w:t>Однако выделение этих ф</w:t>
      </w:r>
      <w:r>
        <w:t xml:space="preserve">ункций может быть оспорено: директивная и фатическая функции – это функции коммуникации, то же касается и метаязыковой функции. Кроме того, научное описание языка – это часть когнитивной функции. </w:t>
      </w:r>
    </w:p>
    <w:p w:rsidR="0080521B" w:rsidRDefault="00950E26">
      <w:pPr>
        <w:pStyle w:val="4"/>
        <w:spacing w:after="161" w:line="259" w:lineRule="auto"/>
        <w:ind w:left="561"/>
        <w:jc w:val="left"/>
      </w:pPr>
      <w:r>
        <w:rPr>
          <w:sz w:val="22"/>
        </w:rPr>
        <w:t xml:space="preserve">Задания </w:t>
      </w:r>
    </w:p>
    <w:p w:rsidR="0080521B" w:rsidRDefault="00950E26">
      <w:pPr>
        <w:numPr>
          <w:ilvl w:val="0"/>
          <w:numId w:val="6"/>
        </w:numPr>
        <w:spacing w:after="10"/>
        <w:ind w:right="15" w:firstLine="566"/>
      </w:pPr>
      <w:r>
        <w:rPr>
          <w:sz w:val="22"/>
        </w:rPr>
        <w:t xml:space="preserve">Соотнесите функцию и ее описание: </w:t>
      </w:r>
    </w:p>
    <w:tbl>
      <w:tblPr>
        <w:tblStyle w:val="TableGrid"/>
        <w:tblW w:w="6206" w:type="dxa"/>
        <w:tblInd w:w="0" w:type="dxa"/>
        <w:tblCellMar>
          <w:top w:w="49" w:type="dxa"/>
          <w:left w:w="29" w:type="dxa"/>
          <w:bottom w:w="0" w:type="dxa"/>
          <w:right w:w="0" w:type="dxa"/>
        </w:tblCellMar>
        <w:tblLook w:val="04A0" w:firstRow="1" w:lastRow="0" w:firstColumn="1" w:lastColumn="0" w:noHBand="0" w:noVBand="1"/>
      </w:tblPr>
      <w:tblGrid>
        <w:gridCol w:w="2955"/>
        <w:gridCol w:w="79"/>
        <w:gridCol w:w="3092"/>
        <w:gridCol w:w="80"/>
      </w:tblGrid>
      <w:tr w:rsidR="0080521B">
        <w:trPr>
          <w:trHeight w:val="264"/>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32" w:firstLine="0"/>
              <w:jc w:val="center"/>
            </w:pPr>
            <w:r>
              <w:rPr>
                <w:b/>
                <w:sz w:val="22"/>
              </w:rPr>
              <w:t>Функция</w:t>
            </w:r>
            <w:r>
              <w:rPr>
                <w:sz w:val="22"/>
              </w:rPr>
              <w:t xml:space="preserve"> </w:t>
            </w:r>
          </w:p>
        </w:tc>
        <w:tc>
          <w:tcPr>
            <w:tcW w:w="3251" w:type="dxa"/>
            <w:gridSpan w:val="3"/>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27" w:firstLine="0"/>
              <w:jc w:val="center"/>
            </w:pPr>
            <w:r>
              <w:rPr>
                <w:b/>
                <w:sz w:val="22"/>
              </w:rPr>
              <w:t>Описание</w:t>
            </w:r>
            <w:r>
              <w:rPr>
                <w:sz w:val="22"/>
              </w:rPr>
              <w:t xml:space="preserve"> </w:t>
            </w:r>
          </w:p>
        </w:tc>
      </w:tr>
      <w:tr w:rsidR="0080521B">
        <w:trPr>
          <w:trHeight w:val="515"/>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7" w:right="0" w:firstLine="0"/>
              <w:jc w:val="left"/>
            </w:pPr>
            <w:r>
              <w:rPr>
                <w:sz w:val="22"/>
              </w:rPr>
              <w:t xml:space="preserve">1. Коммуникативная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09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0" w:firstLine="0"/>
            </w:pPr>
            <w:r>
              <w:rPr>
                <w:sz w:val="22"/>
              </w:rPr>
              <w:t xml:space="preserve">речь создается для определенного воздействия на адресата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021"/>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7" w:right="0" w:firstLine="0"/>
              <w:jc w:val="left"/>
            </w:pPr>
            <w:r>
              <w:rPr>
                <w:sz w:val="22"/>
              </w:rPr>
              <w:t xml:space="preserve">2. Когнитивная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09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5" w:firstLine="0"/>
            </w:pPr>
            <w:r>
              <w:rPr>
                <w:sz w:val="22"/>
              </w:rPr>
              <w:t xml:space="preserve">в речи иногда содержатся размышления говорящего о собственной речи, о языке – так называемая языковая рефлексия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516"/>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7" w:right="0" w:firstLine="0"/>
              <w:jc w:val="left"/>
            </w:pPr>
            <w:r>
              <w:rPr>
                <w:sz w:val="22"/>
              </w:rPr>
              <w:t xml:space="preserve">3. Эмотивная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09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0" w:firstLine="0"/>
            </w:pPr>
            <w:r>
              <w:rPr>
                <w:sz w:val="22"/>
              </w:rPr>
              <w:t xml:space="preserve">язык и речь – средство общения между людьми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515"/>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7" w:right="0" w:firstLine="0"/>
              <w:jc w:val="left"/>
            </w:pPr>
            <w:r>
              <w:rPr>
                <w:sz w:val="22"/>
              </w:rPr>
              <w:t xml:space="preserve">4. Эстетическая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09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0" w:firstLine="0"/>
            </w:pPr>
            <w:r>
              <w:rPr>
                <w:sz w:val="22"/>
              </w:rPr>
              <w:t xml:space="preserve">способствует установлению, продолжению или прерыванию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262"/>
        </w:trPr>
        <w:tc>
          <w:tcPr>
            <w:tcW w:w="2955" w:type="dxa"/>
            <w:tcBorders>
              <w:top w:val="single" w:sz="4" w:space="0" w:color="000000"/>
              <w:left w:val="single" w:sz="4" w:space="0" w:color="000000"/>
              <w:bottom w:val="single" w:sz="4" w:space="0" w:color="000000"/>
              <w:right w:val="single" w:sz="4" w:space="0" w:color="000000"/>
            </w:tcBorders>
          </w:tcPr>
          <w:p w:rsidR="0080521B" w:rsidRDefault="0080521B">
            <w:pPr>
              <w:spacing w:after="160" w:line="259" w:lineRule="auto"/>
              <w:ind w:right="0" w:firstLine="0"/>
              <w:jc w:val="left"/>
            </w:pP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09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0" w:firstLine="0"/>
              <w:jc w:val="left"/>
            </w:pPr>
            <w:r>
              <w:rPr>
                <w:sz w:val="22"/>
              </w:rPr>
              <w:t xml:space="preserve">коммуникации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022"/>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7" w:right="0" w:firstLine="0"/>
              <w:jc w:val="left"/>
            </w:pPr>
            <w:r>
              <w:rPr>
                <w:sz w:val="22"/>
              </w:rPr>
              <w:t xml:space="preserve">5. Директивная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09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5" w:firstLine="0"/>
            </w:pPr>
            <w:r>
              <w:rPr>
                <w:sz w:val="22"/>
              </w:rPr>
              <w:t xml:space="preserve">речь выражает не только мысли и суждения, но и чувства, отношение говорящего к содержанию речи или собеседникам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023"/>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7" w:right="0" w:firstLine="0"/>
              <w:jc w:val="left"/>
            </w:pPr>
            <w:r>
              <w:rPr>
                <w:sz w:val="22"/>
              </w:rPr>
              <w:t xml:space="preserve">6. Фатическая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09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7" w:firstLine="0"/>
            </w:pPr>
            <w:r>
              <w:rPr>
                <w:sz w:val="22"/>
              </w:rPr>
              <w:t xml:space="preserve">речь приобретает эстетическую, художественную ценность благодаря своей форме и особенностям построения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020"/>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7" w:right="0" w:firstLine="0"/>
              <w:jc w:val="left"/>
            </w:pPr>
            <w:r>
              <w:rPr>
                <w:sz w:val="22"/>
              </w:rPr>
              <w:t xml:space="preserve">7. Метаязыковая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09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7" w:firstLine="0"/>
            </w:pPr>
            <w:r>
              <w:rPr>
                <w:sz w:val="22"/>
              </w:rPr>
              <w:t xml:space="preserve">язык – </w:t>
            </w:r>
            <w:r>
              <w:rPr>
                <w:sz w:val="22"/>
              </w:rPr>
              <w:t xml:space="preserve">это средство познания мира, накопления и передачи знаний другим людям и последующим поколениям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bl>
    <w:p w:rsidR="0080521B" w:rsidRDefault="00950E26">
      <w:pPr>
        <w:spacing w:after="12" w:line="259" w:lineRule="auto"/>
        <w:ind w:left="566" w:right="0" w:firstLine="0"/>
        <w:jc w:val="left"/>
      </w:pPr>
      <w:r>
        <w:rPr>
          <w:b/>
          <w:sz w:val="22"/>
        </w:rPr>
        <w:t xml:space="preserve"> </w:t>
      </w:r>
    </w:p>
    <w:p w:rsidR="0080521B" w:rsidRDefault="00950E26">
      <w:pPr>
        <w:numPr>
          <w:ilvl w:val="0"/>
          <w:numId w:val="6"/>
        </w:numPr>
        <w:spacing w:after="10"/>
        <w:ind w:right="15" w:firstLine="566"/>
      </w:pPr>
      <w:r>
        <w:rPr>
          <w:sz w:val="22"/>
        </w:rPr>
        <w:t>Заполните таблицу «Основные характеристики языка и речи»</w:t>
      </w:r>
      <w:r>
        <w:rPr>
          <w:b/>
          <w:sz w:val="22"/>
        </w:rPr>
        <w:t xml:space="preserve">: </w:t>
      </w:r>
    </w:p>
    <w:p w:rsidR="0080521B" w:rsidRDefault="00950E26">
      <w:pPr>
        <w:spacing w:after="0" w:line="259" w:lineRule="auto"/>
        <w:ind w:left="566" w:right="0" w:firstLine="0"/>
        <w:jc w:val="left"/>
      </w:pPr>
      <w:r>
        <w:rPr>
          <w:b/>
          <w:sz w:val="22"/>
        </w:rPr>
        <w:t xml:space="preserve"> </w:t>
      </w:r>
    </w:p>
    <w:tbl>
      <w:tblPr>
        <w:tblStyle w:val="TableGrid"/>
        <w:tblW w:w="6206" w:type="dxa"/>
        <w:tblInd w:w="0" w:type="dxa"/>
        <w:tblCellMar>
          <w:top w:w="12" w:type="dxa"/>
          <w:left w:w="106" w:type="dxa"/>
          <w:bottom w:w="0" w:type="dxa"/>
          <w:right w:w="115" w:type="dxa"/>
        </w:tblCellMar>
        <w:tblLook w:val="04A0" w:firstRow="1" w:lastRow="0" w:firstColumn="1" w:lastColumn="0" w:noHBand="0" w:noVBand="1"/>
      </w:tblPr>
      <w:tblGrid>
        <w:gridCol w:w="2948"/>
        <w:gridCol w:w="3258"/>
      </w:tblGrid>
      <w:tr w:rsidR="0080521B">
        <w:trPr>
          <w:trHeight w:val="264"/>
        </w:trPr>
        <w:tc>
          <w:tcPr>
            <w:tcW w:w="294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4" w:right="0" w:firstLine="0"/>
              <w:jc w:val="center"/>
            </w:pPr>
            <w:r>
              <w:rPr>
                <w:b/>
                <w:sz w:val="22"/>
              </w:rPr>
              <w:t xml:space="preserve">Язык </w:t>
            </w:r>
          </w:p>
        </w:tc>
        <w:tc>
          <w:tcPr>
            <w:tcW w:w="325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1" w:right="0" w:firstLine="0"/>
              <w:jc w:val="center"/>
            </w:pPr>
            <w:r>
              <w:rPr>
                <w:b/>
                <w:sz w:val="22"/>
              </w:rPr>
              <w:t xml:space="preserve">Речь </w:t>
            </w:r>
          </w:p>
        </w:tc>
      </w:tr>
      <w:tr w:rsidR="0080521B">
        <w:trPr>
          <w:trHeight w:val="262"/>
        </w:trPr>
        <w:tc>
          <w:tcPr>
            <w:tcW w:w="294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 xml:space="preserve"> </w:t>
            </w:r>
          </w:p>
        </w:tc>
        <w:tc>
          <w:tcPr>
            <w:tcW w:w="325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b/>
                <w:sz w:val="22"/>
              </w:rPr>
              <w:t xml:space="preserve"> </w:t>
            </w:r>
          </w:p>
        </w:tc>
      </w:tr>
      <w:tr w:rsidR="0080521B">
        <w:trPr>
          <w:trHeight w:val="264"/>
        </w:trPr>
        <w:tc>
          <w:tcPr>
            <w:tcW w:w="294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 xml:space="preserve"> </w:t>
            </w:r>
          </w:p>
        </w:tc>
        <w:tc>
          <w:tcPr>
            <w:tcW w:w="325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b/>
                <w:sz w:val="22"/>
              </w:rPr>
              <w:t xml:space="preserve"> </w:t>
            </w:r>
          </w:p>
        </w:tc>
      </w:tr>
      <w:tr w:rsidR="0080521B">
        <w:trPr>
          <w:trHeight w:val="264"/>
        </w:trPr>
        <w:tc>
          <w:tcPr>
            <w:tcW w:w="294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 xml:space="preserve"> </w:t>
            </w:r>
          </w:p>
        </w:tc>
        <w:tc>
          <w:tcPr>
            <w:tcW w:w="325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b/>
                <w:sz w:val="22"/>
              </w:rPr>
              <w:t xml:space="preserve"> </w:t>
            </w:r>
          </w:p>
        </w:tc>
      </w:tr>
      <w:tr w:rsidR="0080521B">
        <w:trPr>
          <w:trHeight w:val="262"/>
        </w:trPr>
        <w:tc>
          <w:tcPr>
            <w:tcW w:w="294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 xml:space="preserve"> </w:t>
            </w:r>
          </w:p>
        </w:tc>
        <w:tc>
          <w:tcPr>
            <w:tcW w:w="325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b/>
                <w:sz w:val="22"/>
              </w:rPr>
              <w:t xml:space="preserve"> </w:t>
            </w:r>
          </w:p>
        </w:tc>
      </w:tr>
      <w:tr w:rsidR="0080521B">
        <w:trPr>
          <w:trHeight w:val="264"/>
        </w:trPr>
        <w:tc>
          <w:tcPr>
            <w:tcW w:w="294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 xml:space="preserve"> </w:t>
            </w:r>
          </w:p>
        </w:tc>
        <w:tc>
          <w:tcPr>
            <w:tcW w:w="325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b/>
                <w:sz w:val="22"/>
              </w:rPr>
              <w:t xml:space="preserve"> </w:t>
            </w:r>
          </w:p>
        </w:tc>
      </w:tr>
      <w:tr w:rsidR="0080521B">
        <w:trPr>
          <w:trHeight w:val="262"/>
        </w:trPr>
        <w:tc>
          <w:tcPr>
            <w:tcW w:w="294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 xml:space="preserve"> </w:t>
            </w:r>
          </w:p>
        </w:tc>
        <w:tc>
          <w:tcPr>
            <w:tcW w:w="325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b/>
                <w:sz w:val="22"/>
              </w:rPr>
              <w:t xml:space="preserve"> </w:t>
            </w:r>
          </w:p>
        </w:tc>
      </w:tr>
    </w:tbl>
    <w:p w:rsidR="0080521B" w:rsidRDefault="00950E26">
      <w:pPr>
        <w:spacing w:after="25" w:line="259" w:lineRule="auto"/>
        <w:ind w:right="0" w:firstLine="0"/>
        <w:jc w:val="right"/>
      </w:pPr>
      <w:r>
        <w:rPr>
          <w:b/>
        </w:rPr>
        <w:t xml:space="preserve"> </w:t>
      </w:r>
    </w:p>
    <w:p w:rsidR="0080521B" w:rsidRDefault="00950E26">
      <w:pPr>
        <w:spacing w:after="0" w:line="259" w:lineRule="auto"/>
        <w:ind w:left="10" w:right="44" w:hanging="10"/>
        <w:jc w:val="right"/>
      </w:pPr>
      <w:r>
        <w:rPr>
          <w:b/>
        </w:rPr>
        <w:t xml:space="preserve">Понятие «современный русский </w:t>
      </w:r>
      <w:r>
        <w:rPr>
          <w:b/>
        </w:rPr>
        <w:t xml:space="preserve">литературный язык» </w:t>
      </w:r>
    </w:p>
    <w:p w:rsidR="0080521B" w:rsidRDefault="00950E26">
      <w:pPr>
        <w:spacing w:after="18" w:line="259" w:lineRule="auto"/>
        <w:ind w:right="0" w:firstLine="0"/>
        <w:jc w:val="left"/>
      </w:pPr>
      <w:r>
        <w:rPr>
          <w:b/>
        </w:rPr>
        <w:t xml:space="preserve"> </w:t>
      </w:r>
    </w:p>
    <w:p w:rsidR="0080521B" w:rsidRDefault="00950E26">
      <w:pPr>
        <w:ind w:left="-15" w:right="0"/>
      </w:pPr>
      <w:r>
        <w:t xml:space="preserve">Русский язык – национальный язык русского народа, государственный язык Российской Федерации. </w:t>
      </w:r>
    </w:p>
    <w:p w:rsidR="0080521B" w:rsidRDefault="00950E26">
      <w:pPr>
        <w:ind w:left="-15" w:right="57"/>
      </w:pPr>
      <w:r>
        <w:t xml:space="preserve">Но что значит </w:t>
      </w:r>
      <w:r>
        <w:rPr>
          <w:i/>
        </w:rPr>
        <w:t xml:space="preserve">национальный </w:t>
      </w:r>
      <w:r>
        <w:t xml:space="preserve">язык? Это язык, являющийся средством письменного и устного общения нации, образующейся на основе общности языка, </w:t>
      </w:r>
      <w:r>
        <w:t xml:space="preserve">территории, особенностей экономики и культуры. Язык – главный объединяющий фактор, т.к. никакие общие идеи, культурные ценности и совместное хозяйство не могут существовать без единого понимания используемых в общении языковых знаков.  </w:t>
      </w:r>
    </w:p>
    <w:p w:rsidR="0080521B" w:rsidRDefault="00950E26">
      <w:pPr>
        <w:ind w:left="-15" w:right="59"/>
      </w:pPr>
      <w:r>
        <w:t xml:space="preserve">Поясним теперь определение «современный» в термине «современный русский язык».  Дело в том, что существует несколько хронологических рамок для определения этого термина.   </w:t>
      </w:r>
    </w:p>
    <w:p w:rsidR="0080521B" w:rsidRDefault="00950E26">
      <w:pPr>
        <w:ind w:left="-15" w:right="60"/>
      </w:pPr>
      <w:r>
        <w:t>В широком смысле (самые широкие временные рамки) современным русским языком считают</w:t>
      </w:r>
      <w:r>
        <w:t xml:space="preserve"> язык со времен Пушкина до наших дней. А. С. Пушкин признается родоначальником современного русского литературного языка, язык его произведений разительно отличался от языка его предшественников и старших современников.  </w:t>
      </w:r>
    </w:p>
    <w:p w:rsidR="0080521B" w:rsidRDefault="00950E26">
      <w:pPr>
        <w:ind w:left="-15" w:right="52"/>
      </w:pPr>
      <w:r>
        <w:t xml:space="preserve">В более узком смысле </w:t>
      </w:r>
      <w:r>
        <w:rPr>
          <w:i/>
        </w:rPr>
        <w:t>современный</w:t>
      </w:r>
      <w:r>
        <w:t xml:space="preserve"> я</w:t>
      </w:r>
      <w:r>
        <w:t xml:space="preserve">зык – это язык ныне живущих поколений, который сложился как система к середине ХХ в. и функционирует по сей день. Самые узкие временные рамки – это последние 25-30 лет существования языка. Связано это с тем, что 25-30 лет считаются периодом активной жизни </w:t>
      </w:r>
      <w:r>
        <w:t xml:space="preserve">одного поколения, а каждое поколение в силу изменений условий жизни в связи с развитием общества вносит что-то свое, новое в язык, прежде всего в его лексический состав. </w:t>
      </w:r>
    </w:p>
    <w:p w:rsidR="0080521B" w:rsidRDefault="00950E26">
      <w:pPr>
        <w:spacing w:after="26" w:line="259" w:lineRule="auto"/>
        <w:ind w:right="0" w:firstLine="0"/>
        <w:jc w:val="left"/>
      </w:pPr>
      <w:r>
        <w:rPr>
          <w:b/>
        </w:rPr>
        <w:t xml:space="preserve"> </w:t>
      </w:r>
    </w:p>
    <w:p w:rsidR="0080521B" w:rsidRDefault="00950E26">
      <w:pPr>
        <w:pStyle w:val="3"/>
        <w:ind w:left="564" w:right="42"/>
      </w:pPr>
      <w:r>
        <w:t xml:space="preserve">Типы лексики с точки зрения происхождения,  времени и сферы употребления </w:t>
      </w:r>
    </w:p>
    <w:p w:rsidR="0080521B" w:rsidRDefault="00950E26">
      <w:pPr>
        <w:spacing w:after="17" w:line="259" w:lineRule="auto"/>
        <w:ind w:right="0" w:firstLine="0"/>
        <w:jc w:val="left"/>
      </w:pPr>
      <w:r>
        <w:rPr>
          <w:b/>
        </w:rPr>
        <w:t xml:space="preserve"> </w:t>
      </w:r>
    </w:p>
    <w:p w:rsidR="0080521B" w:rsidRDefault="00950E26">
      <w:pPr>
        <w:ind w:left="-15" w:right="59"/>
      </w:pPr>
      <w:r>
        <w:rPr>
          <w:b/>
        </w:rPr>
        <w:t xml:space="preserve"> </w:t>
      </w:r>
      <w:r>
        <w:t xml:space="preserve">Итак, </w:t>
      </w:r>
      <w:r>
        <w:t>изменение языка проявляется прежде всего в изменении его лексического состава, т.е. его словарного фонда. Именно слова в нашей речи являются тем основным инструментом, который воздействует на собеседника. Поэтому надо очень хорошо ориентироваться в лексиче</w:t>
      </w:r>
      <w:r>
        <w:t xml:space="preserve">ской системе языка, чтобы не допускать ошибок в подборе слов для грамотной и стилистически уместной речи. </w:t>
      </w:r>
    </w:p>
    <w:p w:rsidR="0080521B" w:rsidRDefault="00950E26">
      <w:pPr>
        <w:ind w:left="-15" w:right="0"/>
      </w:pPr>
      <w:r>
        <w:t xml:space="preserve">Если представить себе все слова, имеющиеся в русском языке, в виде круга, то внутри него можно выделить ядро – еще один круг. Ядро языка составляет  </w:t>
      </w:r>
      <w:r>
        <w:t xml:space="preserve">общеупотребительная  лексика – это слова, понятные любому носителю языка вне зависимости от его возраста, рода занятий, образования, места, в котором он живет и т.п. </w:t>
      </w:r>
    </w:p>
    <w:p w:rsidR="0080521B" w:rsidRDefault="00950E26">
      <w:pPr>
        <w:ind w:left="-15" w:right="58"/>
      </w:pPr>
      <w:r>
        <w:t xml:space="preserve">За пределами ядра – по периферии большого круга – можно расположить лексику </w:t>
      </w:r>
      <w:r>
        <w:rPr>
          <w:i/>
        </w:rPr>
        <w:t>необщеупотреб</w:t>
      </w:r>
      <w:r>
        <w:rPr>
          <w:i/>
        </w:rPr>
        <w:t>ительную</w:t>
      </w:r>
      <w:r>
        <w:t xml:space="preserve">, то есть такую, которая понятна не всем носителям языка, а только людям, объединенным по определенному признаку. Мы можем выделить </w:t>
      </w:r>
      <w:r>
        <w:rPr>
          <w:i/>
        </w:rPr>
        <w:t>пять основных групп необщеупотребительной лексики</w:t>
      </w:r>
      <w:r>
        <w:t xml:space="preserve"> в зависимости от сферы или времени ее употребления. </w:t>
      </w:r>
    </w:p>
    <w:p w:rsidR="0080521B" w:rsidRDefault="00950E26">
      <w:pPr>
        <w:numPr>
          <w:ilvl w:val="0"/>
          <w:numId w:val="7"/>
        </w:numPr>
        <w:ind w:right="57"/>
      </w:pPr>
      <w:r>
        <w:rPr>
          <w:b/>
          <w:i/>
        </w:rPr>
        <w:t>Диалектная ле</w:t>
      </w:r>
      <w:r>
        <w:rPr>
          <w:b/>
          <w:i/>
        </w:rPr>
        <w:t>ксика</w:t>
      </w:r>
      <w:r>
        <w:t xml:space="preserve"> – лексика, употребляемая носителями диалектов, нелитературных форм национального языка, на которых говорят жители определенной местности. Территориальные диалекты (говоры) существуют только в устной форме и служат для обиходнобытового общения.  </w:t>
      </w:r>
    </w:p>
    <w:p w:rsidR="0080521B" w:rsidRDefault="00950E26">
      <w:pPr>
        <w:ind w:left="-15" w:right="58"/>
      </w:pPr>
      <w:r>
        <w:t>Кажд</w:t>
      </w:r>
      <w:r>
        <w:t xml:space="preserve">ый диалект характеризуется набором фонетических, лексических и даже грамматических особенностей. В русском языке выделяют два основных диалекта – северный и южный. Например, носители северного говора употребляют слова  </w:t>
      </w:r>
      <w:r>
        <w:rPr>
          <w:i/>
        </w:rPr>
        <w:t xml:space="preserve">корец, корчик  </w:t>
      </w:r>
      <w:r>
        <w:t>в значении «ковш», «ко</w:t>
      </w:r>
      <w:r>
        <w:t xml:space="preserve">вшик», слово  </w:t>
      </w:r>
      <w:r>
        <w:rPr>
          <w:i/>
        </w:rPr>
        <w:t xml:space="preserve">мост  </w:t>
      </w:r>
      <w:r>
        <w:t xml:space="preserve">в значении «сени»,  </w:t>
      </w:r>
      <w:r>
        <w:rPr>
          <w:i/>
        </w:rPr>
        <w:t>баской</w:t>
      </w:r>
      <w:r>
        <w:t xml:space="preserve"> – «красивый» и т.п., а  в южном диалекте говорят  </w:t>
      </w:r>
      <w:r>
        <w:rPr>
          <w:i/>
        </w:rPr>
        <w:t xml:space="preserve">гайдук </w:t>
      </w:r>
      <w:r>
        <w:t xml:space="preserve">о высоком человеке или  </w:t>
      </w:r>
      <w:r>
        <w:rPr>
          <w:i/>
        </w:rPr>
        <w:t xml:space="preserve">жамка  </w:t>
      </w:r>
      <w:r>
        <w:t xml:space="preserve">о прянике,  </w:t>
      </w:r>
      <w:r>
        <w:rPr>
          <w:i/>
        </w:rPr>
        <w:t>синенькие</w:t>
      </w:r>
      <w:r>
        <w:t xml:space="preserve"> – баклажаны, </w:t>
      </w:r>
      <w:r>
        <w:rPr>
          <w:i/>
        </w:rPr>
        <w:t>кавун</w:t>
      </w:r>
      <w:r>
        <w:t xml:space="preserve"> – арбуз. </w:t>
      </w:r>
    </w:p>
    <w:p w:rsidR="0080521B" w:rsidRDefault="00950E26">
      <w:pPr>
        <w:ind w:left="-15" w:right="51"/>
      </w:pPr>
      <w:r>
        <w:t xml:space="preserve">Слова, характерные для региональных говоров, называют регионализмами. </w:t>
      </w:r>
      <w:r>
        <w:t xml:space="preserve">Регионализмы могут по-разному называть один и тот же предмет. Даже москвичи и петербуржцы не всегда понимают друг друга: о тонком облегающем свитере в Москве говорят  </w:t>
      </w:r>
      <w:r>
        <w:rPr>
          <w:i/>
        </w:rPr>
        <w:t>водолазка</w:t>
      </w:r>
      <w:r>
        <w:t xml:space="preserve">, в Петербурге –  </w:t>
      </w:r>
      <w:r>
        <w:rPr>
          <w:i/>
        </w:rPr>
        <w:t>бадлон</w:t>
      </w:r>
      <w:r>
        <w:t>;  об одном и том же виде выпеченного хлеба в Москве гов</w:t>
      </w:r>
      <w:r>
        <w:t xml:space="preserve">орят </w:t>
      </w:r>
      <w:r>
        <w:rPr>
          <w:i/>
        </w:rPr>
        <w:t>батон</w:t>
      </w:r>
      <w:r>
        <w:t xml:space="preserve">, а в Петербурге – </w:t>
      </w:r>
      <w:r>
        <w:rPr>
          <w:i/>
        </w:rPr>
        <w:t>булка</w:t>
      </w:r>
      <w:r>
        <w:t xml:space="preserve">;  выступ, окаймляющий край тротуара или дороги, в Москве называют  </w:t>
      </w:r>
      <w:r>
        <w:rPr>
          <w:i/>
        </w:rPr>
        <w:t>бордюром</w:t>
      </w:r>
      <w:r>
        <w:t xml:space="preserve">, а в Петербурге – </w:t>
      </w:r>
      <w:r>
        <w:rPr>
          <w:i/>
        </w:rPr>
        <w:t>поребриком.</w:t>
      </w:r>
      <w:r>
        <w:t xml:space="preserve">  </w:t>
      </w:r>
    </w:p>
    <w:p w:rsidR="0080521B" w:rsidRDefault="00950E26">
      <w:pPr>
        <w:numPr>
          <w:ilvl w:val="0"/>
          <w:numId w:val="7"/>
        </w:numPr>
        <w:ind w:right="57"/>
      </w:pPr>
      <w:r>
        <w:rPr>
          <w:b/>
          <w:i/>
        </w:rPr>
        <w:t>Жаргонная лексика</w:t>
      </w:r>
      <w:r>
        <w:t>, или жаргонизмы,  – это слова, употребляемые в устном общении внутри определённой социальной гр</w:t>
      </w:r>
      <w:r>
        <w:t>уппы. Совокупность жаргонизмов иногда называют жаргоном, хотя следует понимать, что жаргон характеризуется только особенностями лексики и не имеет собственной грамматической или фонетической системы. Жаргон служит средством распознавания «своих», знаком пр</w:t>
      </w:r>
      <w:r>
        <w:t>инадлежности к определённой социальной группе. Социальные группы, использующие жаргон, могут выделяться по различным основаниям: род занятий, возраст, пристрастия. Но наиболее яркими примерами жаргона являются, конечно, исторически сложившиеся жаргоны крим</w:t>
      </w:r>
      <w:r>
        <w:t>инальных сообществ или маргинальных (деклассированных) групп. Исторически жаргон использовался как особый «тайный» язык бродячих торговцев, мошенников, воров и разбойников, которые использовали непонятные для окружающих слова, чтобы сообщить друг другу важ</w:t>
      </w:r>
      <w:r>
        <w:t xml:space="preserve">ную информацию или договориться о чем-то так, чтобы этого не поняли «чужие». В русском языке такова была так называемая </w:t>
      </w:r>
      <w:r>
        <w:rPr>
          <w:i/>
        </w:rPr>
        <w:t>феня</w:t>
      </w:r>
      <w:r>
        <w:t xml:space="preserve">:  </w:t>
      </w:r>
      <w:r>
        <w:rPr>
          <w:i/>
        </w:rPr>
        <w:t xml:space="preserve">ботать по фене </w:t>
      </w:r>
      <w:r>
        <w:t xml:space="preserve">– говорить на этом языке. Позже в силу особенностей российской истории </w:t>
      </w:r>
      <w:r>
        <w:rPr>
          <w:i/>
        </w:rPr>
        <w:t>феня</w:t>
      </w:r>
      <w:r>
        <w:t xml:space="preserve"> стала использоваться в языке криминали</w:t>
      </w:r>
      <w:r>
        <w:t xml:space="preserve">тета, в быту лагерей и тюрем и получила широкое повсеместное распространение. Редкому   носителю языка незнакомы слова </w:t>
      </w:r>
      <w:r>
        <w:rPr>
          <w:i/>
        </w:rPr>
        <w:t xml:space="preserve">шухер, шмон, блат, мазурик  </w:t>
      </w:r>
      <w:r>
        <w:t xml:space="preserve">и т.п. Таким образом, многие жаргонные слова перешли в фонд общеупотребительной разговорной лексики:  </w:t>
      </w:r>
      <w:r>
        <w:rPr>
          <w:i/>
        </w:rPr>
        <w:t>жить по</w:t>
      </w:r>
      <w:r>
        <w:rPr>
          <w:i/>
        </w:rPr>
        <w:t xml:space="preserve"> понятиям, забить стрелку, поставить на счетчик </w:t>
      </w:r>
      <w:r>
        <w:t xml:space="preserve">и т.п. </w:t>
      </w:r>
    </w:p>
    <w:p w:rsidR="0080521B" w:rsidRDefault="00950E26">
      <w:pPr>
        <w:ind w:left="-15" w:right="60"/>
      </w:pPr>
      <w:r>
        <w:t>К жаргонизмам относится и лексика, употребляемая в среде наркоманов:</w:t>
      </w:r>
      <w:r>
        <w:rPr>
          <w:i/>
        </w:rPr>
        <w:t xml:space="preserve"> колеса</w:t>
      </w:r>
      <w:r>
        <w:t xml:space="preserve"> – наркотики</w:t>
      </w:r>
      <w:r>
        <w:rPr>
          <w:i/>
        </w:rPr>
        <w:t>, подсесть</w:t>
      </w:r>
      <w:r>
        <w:t xml:space="preserve"> – получить зависимость, </w:t>
      </w:r>
      <w:r>
        <w:rPr>
          <w:i/>
        </w:rPr>
        <w:t>догнать</w:t>
      </w:r>
      <w:r>
        <w:t xml:space="preserve"> – достичь эйфории и т.п. </w:t>
      </w:r>
    </w:p>
    <w:p w:rsidR="0080521B" w:rsidRDefault="00950E26">
      <w:pPr>
        <w:ind w:left="-15" w:right="57"/>
      </w:pPr>
      <w:r>
        <w:t>Говоря о жаргоне, часто включают в его соста</w:t>
      </w:r>
      <w:r>
        <w:t>в и сленг, хотя разница между ними заключается в том, что жаргон возник как язык замкнутой социальной группы для тайного общения, а сленг, хоть и представляет собой также лексику определенной социальной группы, появился с иной целью - придать выразительнос</w:t>
      </w:r>
      <w:r>
        <w:t xml:space="preserve">ть речи, и, кроме того, он очень быстро становится известным за границами определенной социальной группы. Пример тому – молодежный сленг, являющийся источником появления в языке новых форм выразительности речи.  </w:t>
      </w:r>
    </w:p>
    <w:p w:rsidR="0080521B" w:rsidRDefault="00950E26">
      <w:pPr>
        <w:ind w:left="-15" w:right="54"/>
      </w:pPr>
      <w:r>
        <w:t xml:space="preserve">Лексика в молодежном сленге имеет небольшой срок жизни, слово устаревает и выходит из употребления, как только теряет новизну и оригинальность: </w:t>
      </w:r>
      <w:r>
        <w:rPr>
          <w:i/>
        </w:rPr>
        <w:t>классно, клёво, круто, прикольно, офигенно</w:t>
      </w:r>
      <w:r>
        <w:t xml:space="preserve"> постепенно сменяют друг друга и уступают место словам новым, а значит</w:t>
      </w:r>
      <w:r>
        <w:t xml:space="preserve">, более выразительным. (За рамками нашего рассмотрения остаются вульгаризмы и обсценная лексика) </w:t>
      </w:r>
    </w:p>
    <w:p w:rsidR="0080521B" w:rsidRDefault="00950E26">
      <w:pPr>
        <w:numPr>
          <w:ilvl w:val="0"/>
          <w:numId w:val="7"/>
        </w:numPr>
        <w:ind w:right="57"/>
      </w:pPr>
      <w:r>
        <w:rPr>
          <w:b/>
          <w:i/>
        </w:rPr>
        <w:t>Профессионализмы</w:t>
      </w:r>
      <w:r>
        <w:t xml:space="preserve"> (не путать с терминами!)  – это слова из общеупотребительной лексики, имеющие либо ненормативное ударение (у юристов  </w:t>
      </w:r>
      <w:r>
        <w:rPr>
          <w:i/>
        </w:rPr>
        <w:t>осУжденный</w:t>
      </w:r>
      <w:r>
        <w:t xml:space="preserve">  </w:t>
      </w:r>
      <w:r>
        <w:t xml:space="preserve">вместо нормативного  </w:t>
      </w:r>
      <w:r>
        <w:rPr>
          <w:i/>
        </w:rPr>
        <w:t>осуждЁнный</w:t>
      </w:r>
      <w:r>
        <w:t>,</w:t>
      </w:r>
      <w:r>
        <w:rPr>
          <w:i/>
        </w:rPr>
        <w:t xml:space="preserve">  возбУждено  </w:t>
      </w:r>
      <w:r>
        <w:t xml:space="preserve">вместо  </w:t>
      </w:r>
      <w:r>
        <w:rPr>
          <w:i/>
        </w:rPr>
        <w:t>возбужденО</w:t>
      </w:r>
      <w:r>
        <w:t xml:space="preserve">, у моряков  </w:t>
      </w:r>
      <w:r>
        <w:rPr>
          <w:i/>
        </w:rPr>
        <w:t>компАс</w:t>
      </w:r>
      <w:r>
        <w:t xml:space="preserve">  вместо  </w:t>
      </w:r>
      <w:r>
        <w:rPr>
          <w:i/>
        </w:rPr>
        <w:t xml:space="preserve">кОмпас </w:t>
      </w:r>
      <w:r>
        <w:t xml:space="preserve">и др.) либо употребляющиеся в ином значении (в 60-е годы ХХ в. физики-ядерщики называли синхрофазотрон  </w:t>
      </w:r>
      <w:r>
        <w:rPr>
          <w:i/>
        </w:rPr>
        <w:t xml:space="preserve">кастрюлей,  </w:t>
      </w:r>
      <w:r>
        <w:t xml:space="preserve">железнодорожники называют  </w:t>
      </w:r>
      <w:r>
        <w:rPr>
          <w:i/>
        </w:rPr>
        <w:t>башмаком</w:t>
      </w:r>
      <w:r>
        <w:t xml:space="preserve">  вне</w:t>
      </w:r>
      <w:r>
        <w:t xml:space="preserve">шний тормоз,  </w:t>
      </w:r>
      <w:r>
        <w:rPr>
          <w:i/>
        </w:rPr>
        <w:t>дворниками</w:t>
      </w:r>
      <w:r>
        <w:t xml:space="preserve">  называют стеклоочистители у автомобиля,  </w:t>
      </w:r>
      <w:r>
        <w:rPr>
          <w:i/>
        </w:rPr>
        <w:t>мышью –</w:t>
      </w:r>
      <w:r>
        <w:t xml:space="preserve"> компьютерный манипулятор).  </w:t>
      </w:r>
    </w:p>
    <w:p w:rsidR="0080521B" w:rsidRDefault="00950E26">
      <w:pPr>
        <w:numPr>
          <w:ilvl w:val="0"/>
          <w:numId w:val="7"/>
        </w:numPr>
        <w:ind w:right="57"/>
      </w:pPr>
      <w:r>
        <w:rPr>
          <w:b/>
          <w:i/>
        </w:rPr>
        <w:t>Устаревшая лексика</w:t>
      </w:r>
      <w:r>
        <w:t xml:space="preserve"> – это слова, которые могут быть непонятны носителям языка, потому что выходят или уже совсем вышли из употребления. С этой точки зрен</w:t>
      </w:r>
      <w:r>
        <w:t xml:space="preserve">ия выделяются две группы устаревших слов: </w:t>
      </w:r>
      <w:r>
        <w:rPr>
          <w:i/>
        </w:rPr>
        <w:t>историзмы</w:t>
      </w:r>
      <w:r>
        <w:t xml:space="preserve"> и </w:t>
      </w:r>
      <w:r>
        <w:rPr>
          <w:i/>
        </w:rPr>
        <w:t>архаизмы.</w:t>
      </w:r>
      <w:r>
        <w:t xml:space="preserve">  </w:t>
      </w:r>
    </w:p>
    <w:p w:rsidR="0080521B" w:rsidRDefault="00950E26">
      <w:pPr>
        <w:ind w:left="-15" w:right="0"/>
      </w:pPr>
      <w:r>
        <w:rPr>
          <w:b/>
          <w:i/>
        </w:rPr>
        <w:t>Историзмами</w:t>
      </w:r>
      <w:r>
        <w:t xml:space="preserve"> называются слова, обозначающие утраченные ныне предметы, понятия или явления: </w:t>
      </w:r>
      <w:r>
        <w:rPr>
          <w:i/>
        </w:rPr>
        <w:t>конка</w:t>
      </w:r>
      <w:r>
        <w:t xml:space="preserve"> – городская конно-железная дорога (прообраз трамвая на конной тяге), </w:t>
      </w:r>
      <w:r>
        <w:rPr>
          <w:i/>
        </w:rPr>
        <w:t xml:space="preserve">барщина, </w:t>
      </w:r>
      <w:r>
        <w:t xml:space="preserve"> </w:t>
      </w:r>
      <w:r>
        <w:rPr>
          <w:i/>
        </w:rPr>
        <w:t>опричнина и т.п</w:t>
      </w:r>
      <w:r>
        <w:rPr>
          <w:i/>
        </w:rPr>
        <w:t xml:space="preserve">.   </w:t>
      </w:r>
    </w:p>
    <w:p w:rsidR="0080521B" w:rsidRDefault="00950E26">
      <w:pPr>
        <w:ind w:left="-15" w:right="57"/>
      </w:pPr>
      <w:r>
        <w:rPr>
          <w:b/>
          <w:i/>
        </w:rPr>
        <w:t>Архаизмы</w:t>
      </w:r>
      <w:r>
        <w:t xml:space="preserve">  – это слова, которые обозначают существующие реалии, но имеют в современном языке синонимы: </w:t>
      </w:r>
      <w:r>
        <w:rPr>
          <w:i/>
        </w:rPr>
        <w:t>десница</w:t>
      </w:r>
      <w:r>
        <w:t xml:space="preserve"> – правая рука,  </w:t>
      </w:r>
      <w:r>
        <w:rPr>
          <w:i/>
        </w:rPr>
        <w:t>шуя</w:t>
      </w:r>
      <w:r>
        <w:t xml:space="preserve"> – левая рука,  </w:t>
      </w:r>
      <w:r>
        <w:rPr>
          <w:i/>
        </w:rPr>
        <w:t>очи</w:t>
      </w:r>
      <w:r>
        <w:t xml:space="preserve"> – глаза,  </w:t>
      </w:r>
      <w:r>
        <w:rPr>
          <w:i/>
        </w:rPr>
        <w:t>лоб</w:t>
      </w:r>
      <w:r>
        <w:t xml:space="preserve"> – чело,  </w:t>
      </w:r>
      <w:r>
        <w:rPr>
          <w:i/>
        </w:rPr>
        <w:t>ланиты</w:t>
      </w:r>
      <w:r>
        <w:t xml:space="preserve"> – щеки и т.п.  Архаизмы  используют в художественной и публицистической </w:t>
      </w:r>
      <w:r>
        <w:t xml:space="preserve">речи, чтобы  придать ей торжественность: </w:t>
      </w:r>
    </w:p>
    <w:p w:rsidR="0080521B" w:rsidRDefault="00950E26">
      <w:pPr>
        <w:ind w:left="1700" w:right="49" w:firstLine="0"/>
      </w:pPr>
      <w:r>
        <w:rPr>
          <w:i/>
        </w:rPr>
        <w:t>Восстань поэт, и виждь, и внемли,</w:t>
      </w:r>
      <w:r>
        <w:t xml:space="preserve"> </w:t>
      </w:r>
    </w:p>
    <w:p w:rsidR="0080521B" w:rsidRDefault="00950E26">
      <w:pPr>
        <w:spacing w:after="21" w:line="259" w:lineRule="auto"/>
        <w:ind w:left="218" w:right="603" w:hanging="10"/>
        <w:jc w:val="center"/>
      </w:pPr>
      <w:r>
        <w:rPr>
          <w:i/>
        </w:rPr>
        <w:t>Исполнись волею моей,</w:t>
      </w:r>
      <w:r>
        <w:t xml:space="preserve"> </w:t>
      </w:r>
    </w:p>
    <w:p w:rsidR="0080521B" w:rsidRDefault="00950E26">
      <w:pPr>
        <w:spacing w:after="21" w:line="259" w:lineRule="auto"/>
        <w:ind w:left="218" w:right="531" w:hanging="10"/>
        <w:jc w:val="center"/>
      </w:pPr>
      <w:r>
        <w:rPr>
          <w:i/>
        </w:rPr>
        <w:t>И, обходя моря и земли,</w:t>
      </w:r>
      <w:r>
        <w:t xml:space="preserve"> </w:t>
      </w:r>
    </w:p>
    <w:p w:rsidR="0080521B" w:rsidRDefault="00950E26">
      <w:pPr>
        <w:spacing w:after="21" w:line="259" w:lineRule="auto"/>
        <w:ind w:left="218" w:right="0" w:hanging="10"/>
        <w:jc w:val="center"/>
      </w:pPr>
      <w:r>
        <w:rPr>
          <w:i/>
        </w:rPr>
        <w:t>Глаголом жги сердца людей!</w:t>
      </w:r>
      <w:r>
        <w:t xml:space="preserve"> </w:t>
      </w:r>
    </w:p>
    <w:p w:rsidR="0080521B" w:rsidRDefault="00950E26">
      <w:pPr>
        <w:ind w:left="-15" w:right="57"/>
      </w:pPr>
      <w:r>
        <w:rPr>
          <w:b/>
        </w:rPr>
        <w:t>5.</w:t>
      </w:r>
      <w:r>
        <w:t xml:space="preserve"> Новые слова, или </w:t>
      </w:r>
      <w:r>
        <w:rPr>
          <w:b/>
          <w:i/>
        </w:rPr>
        <w:t>неологизмы</w:t>
      </w:r>
      <w:r>
        <w:rPr>
          <w:b/>
        </w:rPr>
        <w:t>,</w:t>
      </w:r>
      <w:r>
        <w:t xml:space="preserve"> только входящие в язык, также не могут быть отнесены к общеупотребитель</w:t>
      </w:r>
      <w:r>
        <w:t>ной лексике, потому что понятны далеко не всем носителям национального языка. Неологизмы появляются в языке прежде всего благодаря появлению в жизни людей новых явлений, понятий, предметов. Но важно понимать, что неологизм существует в языке очень непродол</w:t>
      </w:r>
      <w:r>
        <w:t>жительное время, пока не войдет в фонд общеупотребительной лексики. Так, слова, ставшие неологизмами в  XX веке, в наше время или входят в фонд общеупотребительной лексики (</w:t>
      </w:r>
      <w:r>
        <w:rPr>
          <w:i/>
        </w:rPr>
        <w:t>колхоз</w:t>
      </w:r>
      <w:r>
        <w:t xml:space="preserve">, </w:t>
      </w:r>
      <w:r>
        <w:rPr>
          <w:i/>
        </w:rPr>
        <w:t>спутник</w:t>
      </w:r>
      <w:r>
        <w:t xml:space="preserve">,  </w:t>
      </w:r>
      <w:r>
        <w:rPr>
          <w:i/>
        </w:rPr>
        <w:t>компьютер</w:t>
      </w:r>
      <w:r>
        <w:t xml:space="preserve">, </w:t>
      </w:r>
      <w:r>
        <w:rPr>
          <w:i/>
        </w:rPr>
        <w:t>киллер</w:t>
      </w:r>
      <w:r>
        <w:t xml:space="preserve"> и т.п.), или в фонд устаревшей лексики (</w:t>
      </w:r>
      <w:r>
        <w:rPr>
          <w:i/>
        </w:rPr>
        <w:t>реввоен</w:t>
      </w:r>
      <w:r>
        <w:rPr>
          <w:i/>
        </w:rPr>
        <w:t xml:space="preserve">совет, нарком, чекист,  НКВД,  СССР  </w:t>
      </w:r>
      <w:r>
        <w:t xml:space="preserve">и т.п.).  </w:t>
      </w:r>
    </w:p>
    <w:p w:rsidR="0080521B" w:rsidRDefault="00950E26">
      <w:pPr>
        <w:ind w:left="-15" w:right="59"/>
      </w:pPr>
      <w:r>
        <w:t>Неологизмы могут быть как заимствованными словами, пришедшими вместе с заимствованным понятием из культуры другого народа (</w:t>
      </w:r>
      <w:r>
        <w:rPr>
          <w:i/>
        </w:rPr>
        <w:t>гаджет, блог, блок-бастер)</w:t>
      </w:r>
      <w:r>
        <w:t>, так и созданными на базе исконных корней национального яз</w:t>
      </w:r>
      <w:r>
        <w:t xml:space="preserve">ыка, как в свое время слова </w:t>
      </w:r>
      <w:r>
        <w:rPr>
          <w:i/>
        </w:rPr>
        <w:t xml:space="preserve">самолет, вертолет, летчик </w:t>
      </w:r>
      <w:r>
        <w:t xml:space="preserve">и др. </w:t>
      </w:r>
    </w:p>
    <w:p w:rsidR="0080521B" w:rsidRDefault="00950E26">
      <w:pPr>
        <w:ind w:left="-15" w:right="58"/>
      </w:pPr>
      <w:r>
        <w:t xml:space="preserve">От неологизмов следует отличать </w:t>
      </w:r>
      <w:r>
        <w:rPr>
          <w:b/>
          <w:i/>
        </w:rPr>
        <w:t>окказионализмы</w:t>
      </w:r>
      <w:r>
        <w:t xml:space="preserve"> – слова, выдуманные и употребленные автором художественных произведений в художественных текстах. В отличие от неологизмов окказионализмы живут толь</w:t>
      </w:r>
      <w:r>
        <w:t>ко в произведениях своего автора (</w:t>
      </w:r>
      <w:r>
        <w:rPr>
          <w:i/>
        </w:rPr>
        <w:t xml:space="preserve">тяжелозвонкое (скаканье) </w:t>
      </w:r>
      <w:r>
        <w:t xml:space="preserve">у Пушкина,  </w:t>
      </w:r>
      <w:r>
        <w:rPr>
          <w:i/>
        </w:rPr>
        <w:t xml:space="preserve">клёшить, вкресленный, выгрустить, многопудье  </w:t>
      </w:r>
      <w:r>
        <w:t xml:space="preserve">у Маяковского и др.) Исключения крайне редки, хотя случаются: окказионализм </w:t>
      </w:r>
      <w:r>
        <w:rPr>
          <w:i/>
        </w:rPr>
        <w:t xml:space="preserve">робот, </w:t>
      </w:r>
      <w:r>
        <w:t xml:space="preserve">созданный К. Чапеком, стал неологизмом, а затем прочно вошел в язык. </w:t>
      </w:r>
    </w:p>
    <w:p w:rsidR="0080521B" w:rsidRDefault="00950E26">
      <w:pPr>
        <w:ind w:left="-15" w:right="59"/>
      </w:pPr>
      <w:r>
        <w:t xml:space="preserve">Состав общеупотребительной лексики можно разделить на две части. Одну его часть составляет </w:t>
      </w:r>
      <w:r>
        <w:rPr>
          <w:b/>
          <w:i/>
        </w:rPr>
        <w:t>литературная</w:t>
      </w:r>
      <w:r>
        <w:rPr>
          <w:b/>
          <w:i/>
        </w:rPr>
        <w:t xml:space="preserve"> лексика</w:t>
      </w:r>
      <w:r>
        <w:t xml:space="preserve">, т.е. лексика современного русского литературного языка. </w:t>
      </w:r>
      <w:r>
        <w:rPr>
          <w:i/>
        </w:rPr>
        <w:t>Литературный язык</w:t>
      </w:r>
      <w:r>
        <w:t xml:space="preserve"> – это высшая форма национального русского языка, общий, исторически сложившийся язык, обработанный мастерами слова и потому принимаемый за образцовый.  </w:t>
      </w:r>
    </w:p>
    <w:p w:rsidR="0080521B" w:rsidRDefault="00950E26">
      <w:pPr>
        <w:ind w:left="-15" w:right="0"/>
      </w:pPr>
      <w:r>
        <w:t xml:space="preserve">Литературная лексика отличается тем, что она может быть употреблена в любой ситуации, в любом стиле речи. </w:t>
      </w:r>
    </w:p>
    <w:p w:rsidR="0080521B" w:rsidRDefault="00950E26">
      <w:pPr>
        <w:ind w:left="-15" w:right="54"/>
      </w:pPr>
      <w:r>
        <w:rPr>
          <w:b/>
          <w:i/>
        </w:rPr>
        <w:t>Разговорная лексика</w:t>
      </w:r>
      <w:r>
        <w:t xml:space="preserve"> – это лексика, употребляемая в неофициальном, неформальном общении, преимущественно в устной речи. Разговорную лексику можно разд</w:t>
      </w:r>
      <w:r>
        <w:t xml:space="preserve">елить на </w:t>
      </w:r>
      <w:r>
        <w:rPr>
          <w:i/>
        </w:rPr>
        <w:t>собственно разговорную лексику</w:t>
      </w:r>
      <w:r>
        <w:t xml:space="preserve"> и </w:t>
      </w:r>
      <w:r>
        <w:rPr>
          <w:i/>
        </w:rPr>
        <w:t>просторечие</w:t>
      </w:r>
      <w:r>
        <w:t xml:space="preserve">. </w:t>
      </w:r>
    </w:p>
    <w:p w:rsidR="0080521B" w:rsidRDefault="00950E26">
      <w:pPr>
        <w:ind w:left="-15" w:right="59"/>
      </w:pPr>
      <w:r>
        <w:rPr>
          <w:b/>
          <w:i/>
        </w:rPr>
        <w:t xml:space="preserve">Собственно разговорная лексика </w:t>
      </w:r>
      <w:r>
        <w:t>служит целям выразительности речи, как и молодежный сленг, только при этом, в отличие от сленга, разговорная лексика является общеупотребительной и понятна всем носителя</w:t>
      </w:r>
      <w:r>
        <w:t xml:space="preserve">м языка. Как правило, разговорные лексемы являются стилистическими синонимами литературных лексем. Так, например, у литературного глагола  </w:t>
      </w:r>
      <w:r>
        <w:rPr>
          <w:i/>
        </w:rPr>
        <w:t xml:space="preserve">украсть  </w:t>
      </w:r>
      <w:r>
        <w:t xml:space="preserve">есть разговорные синонимы  </w:t>
      </w:r>
      <w:r>
        <w:rPr>
          <w:i/>
        </w:rPr>
        <w:t xml:space="preserve">стащить, стибрить, слямзить </w:t>
      </w:r>
      <w:r>
        <w:t xml:space="preserve">и т. п. У литературного словосочетания  </w:t>
      </w:r>
      <w:r>
        <w:rPr>
          <w:i/>
        </w:rPr>
        <w:t>умный человек</w:t>
      </w:r>
      <w:r>
        <w:t xml:space="preserve">  есть разговорные синонимы  </w:t>
      </w:r>
      <w:r>
        <w:rPr>
          <w:i/>
        </w:rPr>
        <w:t>умница</w:t>
      </w:r>
      <w:r>
        <w:t xml:space="preserve">, </w:t>
      </w:r>
      <w:r>
        <w:rPr>
          <w:i/>
        </w:rPr>
        <w:t xml:space="preserve">голова, ума палата </w:t>
      </w:r>
      <w:r>
        <w:t xml:space="preserve">и т.п. </w:t>
      </w:r>
    </w:p>
    <w:p w:rsidR="0080521B" w:rsidRDefault="00950E26">
      <w:pPr>
        <w:ind w:left="-15" w:right="57"/>
      </w:pPr>
      <w:r>
        <w:rPr>
          <w:b/>
          <w:i/>
        </w:rPr>
        <w:t>Просторечная лексика</w:t>
      </w:r>
      <w:r>
        <w:rPr>
          <w:b/>
        </w:rPr>
        <w:t xml:space="preserve"> </w:t>
      </w:r>
      <w:r>
        <w:t xml:space="preserve">– это лексика, свойственная просторечию. </w:t>
      </w:r>
      <w:r>
        <w:rPr>
          <w:i/>
        </w:rPr>
        <w:t xml:space="preserve">Просторечие </w:t>
      </w:r>
      <w:r>
        <w:t xml:space="preserve">– не закреплённая территориально устная речь людей, не владеющих нормами литературного языка. Просторечие обусловлено </w:t>
      </w:r>
      <w:r>
        <w:t>социально: его носители – это люди с невысоким уровнем образованности, ограниченным речевым опытом, отсутствием склонности к чтению и интеллектуальным занятиям. Другими словами, просторечие характеризуется набором языковых форм, нарушающих нормы литературн</w:t>
      </w:r>
      <w:r>
        <w:t xml:space="preserve">ого языка на всех уровнях в силу недостаточной грамотности говорящего. Иногда можно встретить мнение, что просторечие – это неграмотная речь именно горожан, но такая характеристика в современных условиях представляется не совсем корректной:  в современном </w:t>
      </w:r>
      <w:r>
        <w:t xml:space="preserve">языке слова </w:t>
      </w:r>
      <w:r>
        <w:rPr>
          <w:i/>
        </w:rPr>
        <w:t xml:space="preserve">ихний </w:t>
      </w:r>
      <w:r>
        <w:t xml:space="preserve">или </w:t>
      </w:r>
      <w:r>
        <w:rPr>
          <w:i/>
        </w:rPr>
        <w:t>ложить</w:t>
      </w:r>
      <w:r>
        <w:t xml:space="preserve">, кем бы и где бы ни произносились, явно относятся к общеупотребительной просторечной лексике, понятной всем носителям национального языка. </w:t>
      </w:r>
    </w:p>
    <w:p w:rsidR="0080521B" w:rsidRDefault="00950E26">
      <w:pPr>
        <w:ind w:left="-15" w:right="61"/>
      </w:pPr>
      <w:r>
        <w:t>Как мы только что отметили, просторечие отмечается на всех уровнях языка. В фонетике пр</w:t>
      </w:r>
      <w:r>
        <w:t>осторечие проявляется в неверном ударении (</w:t>
      </w:r>
      <w:r>
        <w:rPr>
          <w:i/>
        </w:rPr>
        <w:t>алфАвит, полОжить</w:t>
      </w:r>
      <w:r>
        <w:t>)</w:t>
      </w:r>
      <w:r>
        <w:rPr>
          <w:i/>
        </w:rPr>
        <w:t xml:space="preserve">, </w:t>
      </w:r>
      <w:r>
        <w:t>ненормативной твердости или мягкости согласных (</w:t>
      </w:r>
      <w:r>
        <w:rPr>
          <w:i/>
        </w:rPr>
        <w:t>телевизЕр</w:t>
      </w:r>
      <w:r>
        <w:t xml:space="preserve">, </w:t>
      </w:r>
      <w:r>
        <w:rPr>
          <w:i/>
        </w:rPr>
        <w:t>фанЭра</w:t>
      </w:r>
      <w:r>
        <w:t>); в морфологии – в неверных формах слов (</w:t>
      </w:r>
      <w:r>
        <w:rPr>
          <w:i/>
        </w:rPr>
        <w:t>ихний, ложить, начиналосЯ</w:t>
      </w:r>
      <w:r>
        <w:t>)</w:t>
      </w:r>
      <w:r>
        <w:rPr>
          <w:i/>
        </w:rPr>
        <w:t xml:space="preserve">,  </w:t>
      </w:r>
      <w:r>
        <w:t xml:space="preserve">в форме мн. </w:t>
      </w:r>
    </w:p>
    <w:p w:rsidR="0080521B" w:rsidRDefault="00950E26">
      <w:pPr>
        <w:ind w:left="-15" w:right="49" w:firstLine="0"/>
      </w:pPr>
      <w:r>
        <w:t>ч. (</w:t>
      </w:r>
      <w:r>
        <w:rPr>
          <w:i/>
        </w:rPr>
        <w:t xml:space="preserve">помидор, гектар  </w:t>
      </w:r>
      <w:r>
        <w:t xml:space="preserve">вместо нормативных </w:t>
      </w:r>
      <w:r>
        <w:rPr>
          <w:i/>
        </w:rPr>
        <w:t>поми</w:t>
      </w:r>
      <w:r>
        <w:rPr>
          <w:i/>
        </w:rPr>
        <w:t>доров, гектаров</w:t>
      </w:r>
      <w:r>
        <w:t>); в синтаксисе – в ненормативных словосочетаниях (</w:t>
      </w:r>
      <w:r>
        <w:rPr>
          <w:i/>
        </w:rPr>
        <w:t xml:space="preserve">с Москвы </w:t>
      </w:r>
      <w:r>
        <w:t xml:space="preserve">(вместо </w:t>
      </w:r>
      <w:r>
        <w:rPr>
          <w:i/>
        </w:rPr>
        <w:t>из Москвы</w:t>
      </w:r>
      <w:r>
        <w:t xml:space="preserve">) я </w:t>
      </w:r>
      <w:r>
        <w:rPr>
          <w:i/>
        </w:rPr>
        <w:t xml:space="preserve"> согласная </w:t>
      </w:r>
      <w:r>
        <w:t xml:space="preserve">(вместо </w:t>
      </w:r>
      <w:r>
        <w:rPr>
          <w:i/>
        </w:rPr>
        <w:t>я согласна</w:t>
      </w:r>
      <w:r>
        <w:t xml:space="preserve">), </w:t>
      </w:r>
      <w:r>
        <w:rPr>
          <w:i/>
        </w:rPr>
        <w:t xml:space="preserve">обо всём интересуется  </w:t>
      </w:r>
      <w:r>
        <w:t xml:space="preserve">(вместо </w:t>
      </w:r>
      <w:r>
        <w:rPr>
          <w:i/>
        </w:rPr>
        <w:t>всем интересуется</w:t>
      </w:r>
      <w:r>
        <w:t xml:space="preserve">),  </w:t>
      </w:r>
      <w:r>
        <w:rPr>
          <w:i/>
        </w:rPr>
        <w:t xml:space="preserve">за ней соскучился </w:t>
      </w:r>
      <w:r>
        <w:t xml:space="preserve">(вместо </w:t>
      </w:r>
      <w:r>
        <w:rPr>
          <w:i/>
        </w:rPr>
        <w:t>по ней соскучился</w:t>
      </w:r>
      <w:r>
        <w:t xml:space="preserve">) и др.). </w:t>
      </w:r>
    </w:p>
    <w:p w:rsidR="0080521B" w:rsidRDefault="00950E26">
      <w:pPr>
        <w:ind w:left="-15" w:right="52"/>
      </w:pPr>
      <w:r>
        <w:t>Особая черта простореч</w:t>
      </w:r>
      <w:r>
        <w:t>ия – использование  ложных знаков демонстрации культуры: уменьшительноласкательных  образований (</w:t>
      </w:r>
      <w:r>
        <w:rPr>
          <w:i/>
        </w:rPr>
        <w:t>звоночек,  вопросик</w:t>
      </w:r>
      <w:r>
        <w:t>), канцеляризмов (</w:t>
      </w:r>
      <w:r>
        <w:rPr>
          <w:i/>
        </w:rPr>
        <w:t xml:space="preserve">данный  </w:t>
      </w:r>
      <w:r>
        <w:t xml:space="preserve">вместо  </w:t>
      </w:r>
      <w:r>
        <w:rPr>
          <w:i/>
        </w:rPr>
        <w:t xml:space="preserve">этот, жилплощадь  </w:t>
      </w:r>
      <w:r>
        <w:t xml:space="preserve">вместо  </w:t>
      </w:r>
      <w:r>
        <w:rPr>
          <w:i/>
        </w:rPr>
        <w:t xml:space="preserve">квартира; зелёные насаждения  </w:t>
      </w:r>
      <w:r>
        <w:t xml:space="preserve">вместо </w:t>
      </w:r>
      <w:r>
        <w:rPr>
          <w:i/>
        </w:rPr>
        <w:t xml:space="preserve"> деревья и кустарники</w:t>
      </w:r>
      <w:r>
        <w:t>), эвфемизмов – слов и выражений, заменяющих необходимые слова и выражения и смягчающих, по мнению говорящего, их смысл (</w:t>
      </w:r>
      <w:r>
        <w:rPr>
          <w:i/>
        </w:rPr>
        <w:t xml:space="preserve">кушать  </w:t>
      </w:r>
      <w:r>
        <w:t xml:space="preserve">вместо  </w:t>
      </w:r>
      <w:r>
        <w:rPr>
          <w:i/>
        </w:rPr>
        <w:t xml:space="preserve">есть </w:t>
      </w:r>
      <w:r>
        <w:t xml:space="preserve">(о взрослом человеке),  </w:t>
      </w:r>
      <w:r>
        <w:rPr>
          <w:i/>
        </w:rPr>
        <w:t>отдыхать</w:t>
      </w:r>
      <w:r>
        <w:t xml:space="preserve">  вместо</w:t>
      </w:r>
      <w:r>
        <w:rPr>
          <w:i/>
        </w:rPr>
        <w:t xml:space="preserve">  спать</w:t>
      </w:r>
      <w:r>
        <w:t xml:space="preserve">) и т.п. </w:t>
      </w:r>
    </w:p>
    <w:p w:rsidR="0080521B" w:rsidRDefault="00950E26">
      <w:pPr>
        <w:ind w:left="-15" w:right="53"/>
      </w:pPr>
      <w:r>
        <w:t>Исконно русская лексика имеет корни, изначально имеющиеся</w:t>
      </w:r>
      <w:r>
        <w:t xml:space="preserve"> в языке. </w:t>
      </w:r>
      <w:r>
        <w:rPr>
          <w:b/>
          <w:i/>
        </w:rPr>
        <w:t>Заимствованная лексика</w:t>
      </w:r>
      <w:r>
        <w:t xml:space="preserve"> приходит в конкретный язык из других языков и входит в каждую из лексических групп, о которых мы только что говорили. На протяжении всей истории русского языка он заимствовал слова из других языков вследствие культурных свя</w:t>
      </w:r>
      <w:r>
        <w:t xml:space="preserve">зей самого разного рода. В русском языке огромное количество заимствованной лексики, которую носители языка уже не осознают как заимствования:  </w:t>
      </w:r>
      <w:r>
        <w:rPr>
          <w:i/>
        </w:rPr>
        <w:t>магазин</w:t>
      </w:r>
      <w:r>
        <w:t xml:space="preserve">,  </w:t>
      </w:r>
      <w:r>
        <w:rPr>
          <w:i/>
        </w:rPr>
        <w:t>карандаш</w:t>
      </w:r>
      <w:r>
        <w:t xml:space="preserve">,  </w:t>
      </w:r>
      <w:r>
        <w:rPr>
          <w:i/>
        </w:rPr>
        <w:t>доктор</w:t>
      </w:r>
      <w:r>
        <w:t xml:space="preserve">, </w:t>
      </w:r>
      <w:r>
        <w:rPr>
          <w:i/>
        </w:rPr>
        <w:t>интерес</w:t>
      </w:r>
      <w:r>
        <w:t xml:space="preserve"> и т.п. </w:t>
      </w:r>
    </w:p>
    <w:p w:rsidR="0080521B" w:rsidRDefault="00950E26">
      <w:pPr>
        <w:ind w:left="-15" w:right="59"/>
      </w:pPr>
      <w:r>
        <w:t>Присутствие заимствований необходимо для развития языка, однако нес</w:t>
      </w:r>
      <w:r>
        <w:t xml:space="preserve">колько раз в истории русского языка «вал» иностранных слов, неоправданная массовая замена имеющихся русских слов иностранными, вызывал беспокойство культурных слоев общества, которое заставляло их начинать борьбу за чистоту родного языка.  </w:t>
      </w:r>
    </w:p>
    <w:p w:rsidR="0080521B" w:rsidRDefault="00950E26">
      <w:pPr>
        <w:ind w:left="-15" w:right="57"/>
      </w:pPr>
      <w:r>
        <w:t>Заимствования –</w:t>
      </w:r>
      <w:r>
        <w:t xml:space="preserve"> это совершенно естественный процесс. Есть несколько факторов, которые заставляют носителей языка принимать новое иностранное слово: </w:t>
      </w:r>
    </w:p>
    <w:p w:rsidR="0080521B" w:rsidRDefault="00950E26">
      <w:pPr>
        <w:numPr>
          <w:ilvl w:val="0"/>
          <w:numId w:val="8"/>
        </w:numPr>
        <w:ind w:right="62"/>
      </w:pPr>
      <w:r>
        <w:t xml:space="preserve">заимствованное слово обозначает новое понятие, пришедшее в жизнь общества вместе со словом (телефон, компьютер, сайт); </w:t>
      </w:r>
    </w:p>
    <w:p w:rsidR="0080521B" w:rsidRDefault="00950E26">
      <w:pPr>
        <w:numPr>
          <w:ilvl w:val="0"/>
          <w:numId w:val="8"/>
        </w:numPr>
        <w:ind w:right="62"/>
      </w:pPr>
      <w:r>
        <w:t>за</w:t>
      </w:r>
      <w:r>
        <w:t>имствованное слово короче, чем возможный русский аналог (</w:t>
      </w:r>
      <w:r>
        <w:rPr>
          <w:i/>
        </w:rPr>
        <w:t>апгрейд</w:t>
      </w:r>
      <w:r>
        <w:t xml:space="preserve">  вместо  </w:t>
      </w:r>
      <w:r>
        <w:rPr>
          <w:i/>
        </w:rPr>
        <w:t>(у)совершенствование, улучшение</w:t>
      </w:r>
      <w:r>
        <w:t xml:space="preserve">); </w:t>
      </w:r>
    </w:p>
    <w:p w:rsidR="0080521B" w:rsidRDefault="00950E26">
      <w:pPr>
        <w:numPr>
          <w:ilvl w:val="0"/>
          <w:numId w:val="8"/>
        </w:numPr>
        <w:ind w:right="62"/>
      </w:pPr>
      <w:r>
        <w:t>заимствованное слово имеет дополнительное значение, которого нет у исконного синонима, и заменять его надо было бы словосочетанием или описательным</w:t>
      </w:r>
      <w:r>
        <w:t xml:space="preserve"> выражением (</w:t>
      </w:r>
      <w:r>
        <w:rPr>
          <w:i/>
        </w:rPr>
        <w:t>киллер</w:t>
      </w:r>
      <w:r>
        <w:t xml:space="preserve">  – не просто убийца, а наёмный убийца,  </w:t>
      </w:r>
      <w:r>
        <w:rPr>
          <w:i/>
        </w:rPr>
        <w:t>лобби</w:t>
      </w:r>
      <w:r>
        <w:t xml:space="preserve">  – группа людей, заинтересованных в принятии решения или защите чьих-либо интересов и др.). </w:t>
      </w:r>
    </w:p>
    <w:p w:rsidR="0080521B" w:rsidRDefault="00950E26">
      <w:pPr>
        <w:spacing w:after="47" w:line="259" w:lineRule="auto"/>
        <w:ind w:left="566" w:right="0" w:firstLine="0"/>
        <w:jc w:val="left"/>
      </w:pPr>
      <w:r>
        <w:t xml:space="preserve"> </w:t>
      </w:r>
    </w:p>
    <w:p w:rsidR="0080521B" w:rsidRDefault="00950E26">
      <w:pPr>
        <w:pStyle w:val="4"/>
        <w:spacing w:after="4" w:line="259" w:lineRule="auto"/>
        <w:ind w:left="561"/>
        <w:jc w:val="left"/>
      </w:pPr>
      <w:r>
        <w:rPr>
          <w:sz w:val="22"/>
        </w:rPr>
        <w:t xml:space="preserve">Задание  </w:t>
      </w:r>
    </w:p>
    <w:p w:rsidR="0080521B" w:rsidRDefault="00950E26">
      <w:pPr>
        <w:spacing w:line="259" w:lineRule="auto"/>
        <w:ind w:left="566" w:right="0" w:firstLine="0"/>
        <w:jc w:val="left"/>
      </w:pPr>
      <w:r>
        <w:rPr>
          <w:b/>
          <w:i/>
          <w:sz w:val="22"/>
        </w:rPr>
        <w:t xml:space="preserve"> </w:t>
      </w:r>
    </w:p>
    <w:p w:rsidR="0080521B" w:rsidRDefault="00950E26">
      <w:pPr>
        <w:spacing w:after="10"/>
        <w:ind w:left="566" w:right="15" w:firstLine="2"/>
      </w:pPr>
      <w:r>
        <w:rPr>
          <w:sz w:val="22"/>
        </w:rPr>
        <w:t xml:space="preserve">Ознакомьтесь с данной ниже информацией.  </w:t>
      </w:r>
    </w:p>
    <w:p w:rsidR="0080521B" w:rsidRDefault="00950E26">
      <w:pPr>
        <w:spacing w:after="10"/>
        <w:ind w:right="15" w:firstLine="566"/>
      </w:pPr>
      <w:r>
        <w:rPr>
          <w:sz w:val="22"/>
        </w:rPr>
        <w:t xml:space="preserve">Проанализируйте ее и выполните послетекстовые задания.  </w:t>
      </w:r>
    </w:p>
    <w:p w:rsidR="0080521B" w:rsidRDefault="00950E26">
      <w:pPr>
        <w:spacing w:after="0" w:line="259" w:lineRule="auto"/>
        <w:ind w:left="566" w:right="0" w:firstLine="0"/>
        <w:jc w:val="left"/>
      </w:pPr>
      <w:r>
        <w:rPr>
          <w:sz w:val="22"/>
        </w:rPr>
        <w:t xml:space="preserve"> </w:t>
      </w:r>
    </w:p>
    <w:p w:rsidR="0080521B" w:rsidRDefault="00950E26">
      <w:pPr>
        <w:spacing w:after="26" w:line="251" w:lineRule="auto"/>
        <w:ind w:left="554" w:right="52"/>
      </w:pPr>
      <w:r>
        <w:rPr>
          <w:sz w:val="20"/>
        </w:rPr>
        <w:t xml:space="preserve">В каждой отдельной области человеческой деятельности существуют особые слова, зачастую непонятные людям иных специальностей. Это термины и профессионализмы. </w:t>
      </w:r>
    </w:p>
    <w:p w:rsidR="0080521B" w:rsidRDefault="00950E26">
      <w:pPr>
        <w:spacing w:after="26" w:line="251" w:lineRule="auto"/>
        <w:ind w:left="554" w:right="52"/>
      </w:pPr>
      <w:r>
        <w:rPr>
          <w:sz w:val="20"/>
        </w:rPr>
        <w:t xml:space="preserve">Главная примета термина – стремление к </w:t>
      </w:r>
      <w:r>
        <w:rPr>
          <w:sz w:val="20"/>
        </w:rPr>
        <w:t>предельной точности в обозначении какого-то предмета или явления. Недаром же, многие научные доклады и статьи начинаются со слов: «Прежде всего, договоримся о терминах», вслед за чем следуют разъяснения: «Под словом таким-то я понимаю то-то» или «Следующий</w:t>
      </w:r>
      <w:r>
        <w:rPr>
          <w:sz w:val="20"/>
        </w:rPr>
        <w:t xml:space="preserve"> термин мы употребляем в таком-то значении». </w:t>
      </w:r>
    </w:p>
    <w:p w:rsidR="0080521B" w:rsidRDefault="00950E26">
      <w:pPr>
        <w:spacing w:after="26" w:line="251" w:lineRule="auto"/>
        <w:ind w:left="554" w:right="52"/>
      </w:pPr>
      <w:r>
        <w:rPr>
          <w:sz w:val="20"/>
        </w:rPr>
        <w:t>То ли дело профессионализмы. Они и к литературному-то языку не всегда относятся. Сантехники говорят «краны », а не «кра ны», моряки на своих судах по водам аки по суху ходят, а не плавают. Звукорежиссер Радио С</w:t>
      </w:r>
      <w:r>
        <w:rPr>
          <w:sz w:val="20"/>
        </w:rPr>
        <w:t>вобода Марк Штильман тоже не чурается узкоспециальной лексики: «Первое, что вспоминается, это словечко "подвесить". Мы употребляем его в значении "подключить". Подключить слушателя или эксперта к эфиру по телефону. А иногда у меня вырывается словосочетание</w:t>
      </w:r>
      <w:r>
        <w:rPr>
          <w:sz w:val="20"/>
        </w:rPr>
        <w:t xml:space="preserve"> "слушатель повесился", когда кто-то, не дождавшись очереди выступить в эфире, бросает трубку. И вот еще слово "замутировать". Никакого отношения к мутантам оно, конечно, не имеет. На многих режиссерских пультах есть кнопка "мьют" (mute). В буквальном пере</w:t>
      </w:r>
      <w:r>
        <w:rPr>
          <w:sz w:val="20"/>
        </w:rPr>
        <w:t>воде с английского "мьют" – "немой". На пульте же эта кнопка отключает конкретную линейку (кстати, тоже жаргонное слово) из общего потока звука. Как уже нетрудно понять, "замутировать" означает отключить какой-либо источник сигнала от записи или от эфира».</w:t>
      </w:r>
      <w:r>
        <w:rPr>
          <w:sz w:val="20"/>
        </w:rPr>
        <w:t xml:space="preserve"> </w:t>
      </w:r>
    </w:p>
    <w:p w:rsidR="0080521B" w:rsidRDefault="00950E26">
      <w:pPr>
        <w:spacing w:after="26" w:line="251" w:lineRule="auto"/>
        <w:ind w:left="554" w:right="52"/>
      </w:pPr>
      <w:r>
        <w:rPr>
          <w:sz w:val="20"/>
        </w:rPr>
        <w:t xml:space="preserve">А теперь слово человеку другой профессии – актрисе московского театра «Сфера» Надежде Перцевой: </w:t>
      </w:r>
    </w:p>
    <w:p w:rsidR="0080521B" w:rsidRDefault="00950E26">
      <w:pPr>
        <w:spacing w:after="26" w:line="251" w:lineRule="auto"/>
        <w:ind w:left="554" w:right="52"/>
      </w:pPr>
      <w:r>
        <w:rPr>
          <w:sz w:val="20"/>
        </w:rPr>
        <w:t xml:space="preserve"> «Работая в театре, часто использую следующие выражения: "побросаем, покидаем текст" – значит быстро повторим диалог с партнером. "Пройти текст ногами" – зна</w:t>
      </w:r>
      <w:r>
        <w:rPr>
          <w:sz w:val="20"/>
        </w:rPr>
        <w:t xml:space="preserve">чит физически распределить текст на сцене. "Ты не мне даешь мостик", то есть эмоционально завершаешь сцену». </w:t>
      </w:r>
    </w:p>
    <w:p w:rsidR="0080521B" w:rsidRDefault="00950E26">
      <w:pPr>
        <w:spacing w:after="26" w:line="251" w:lineRule="auto"/>
        <w:ind w:left="554" w:right="52"/>
      </w:pPr>
      <w:r>
        <w:rPr>
          <w:sz w:val="20"/>
        </w:rPr>
        <w:t>К чему следует отнести эти примеры – к обычным профессионализмам или все-таки к профессиональному жаргону? Как отличить одно от другого? На эти во</w:t>
      </w:r>
      <w:r>
        <w:rPr>
          <w:sz w:val="20"/>
        </w:rPr>
        <w:t xml:space="preserve">просы отвечает Юлия Сафонова, член редакционного совета портала «Грамота.Ру»:  «Прежде чем говорить о том, где лежит грань между профессионализмом и жаргоном, может быть, стоит сказать о том, что очень часто мы даже не знаем, что в своей обыденной речи, в </w:t>
      </w:r>
      <w:r>
        <w:rPr>
          <w:sz w:val="20"/>
        </w:rPr>
        <w:t xml:space="preserve">нейтральной речи мы употребляем профессионализмы. </w:t>
      </w:r>
    </w:p>
    <w:p w:rsidR="0080521B" w:rsidRDefault="00950E26">
      <w:pPr>
        <w:spacing w:after="1" w:line="251" w:lineRule="auto"/>
        <w:ind w:left="554" w:right="52"/>
      </w:pPr>
      <w:r>
        <w:rPr>
          <w:sz w:val="20"/>
        </w:rPr>
        <w:t>Профессионализм может очень часто из профессиональной сферы перейти в сферу общеупотребительную. Для этого: первое – он должен быть удобен, почему-то должен нравиться носителю. Скажем, он должен быть благо</w:t>
      </w:r>
      <w:r>
        <w:rPr>
          <w:sz w:val="20"/>
        </w:rPr>
        <w:t xml:space="preserve">звучным, или очень эмоциональным, или слово, которое было известно с одним значением, вдруг употребляется с другим, и от этого весело или интересно. </w:t>
      </w:r>
    </w:p>
    <w:p w:rsidR="0080521B" w:rsidRDefault="00950E26">
      <w:pPr>
        <w:spacing w:after="26" w:line="251" w:lineRule="auto"/>
        <w:ind w:left="554" w:right="52"/>
      </w:pPr>
      <w:r>
        <w:rPr>
          <w:sz w:val="20"/>
        </w:rPr>
        <w:t xml:space="preserve">Кроме того, еще очень важно, что для того, чтобы профессионализм стал общеупотребительным надо, чтобы то, </w:t>
      </w:r>
      <w:r>
        <w:rPr>
          <w:sz w:val="20"/>
        </w:rPr>
        <w:t>что обозначал профессионализм, часто употреблялось нами всеми. Согласитесь, наверняка, у хирургов есть свои собственные профессиональные названия хирургических ножниц или еще каких-то специальных инструментов. Но вряд ли когда-нибудь это войдет в обиход. С</w:t>
      </w:r>
      <w:r>
        <w:rPr>
          <w:sz w:val="20"/>
        </w:rPr>
        <w:t xml:space="preserve"> другой стороны, даже лингвисты очень часто путают и не проводят грань между профессионализмом и сленгом. Что такое сленговые слова, жаргонные слова в отличие от профессионализма? Скажем, у нас с вами есть какое-то специальное слово, но мы почему-то берем </w:t>
      </w:r>
      <w:r>
        <w:rPr>
          <w:sz w:val="20"/>
        </w:rPr>
        <w:t xml:space="preserve">другое слово из обихода и начинаем этим нейтральным словом называть то, что почему-то нам нужно в нашей профессиональной деятельности. </w:t>
      </w:r>
    </w:p>
    <w:p w:rsidR="0080521B" w:rsidRDefault="00950E26">
      <w:pPr>
        <w:spacing w:after="26" w:line="251" w:lineRule="auto"/>
        <w:ind w:left="1120" w:right="2407" w:hanging="566"/>
      </w:pPr>
      <w:r>
        <w:rPr>
          <w:sz w:val="20"/>
        </w:rPr>
        <w:t xml:space="preserve">Знаете ли вы, что такое "плашка"?» </w:t>
      </w:r>
      <w:r>
        <w:rPr>
          <w:b/>
          <w:sz w:val="20"/>
        </w:rPr>
        <w:t xml:space="preserve">– </w:t>
      </w:r>
      <w:r>
        <w:rPr>
          <w:sz w:val="20"/>
        </w:rPr>
        <w:t xml:space="preserve">Какая-то пластинка. </w:t>
      </w:r>
    </w:p>
    <w:p w:rsidR="0080521B" w:rsidRDefault="00950E26">
      <w:pPr>
        <w:numPr>
          <w:ilvl w:val="0"/>
          <w:numId w:val="9"/>
        </w:numPr>
        <w:spacing w:after="26" w:line="251" w:lineRule="auto"/>
        <w:ind w:right="52"/>
      </w:pPr>
      <w:r>
        <w:rPr>
          <w:sz w:val="20"/>
        </w:rPr>
        <w:t>Пластиночка, нашлепочка какая-</w:t>
      </w:r>
      <w:r>
        <w:rPr>
          <w:sz w:val="20"/>
        </w:rPr>
        <w:t>то. Киношники и телевизионщики называют очень часто так подпись под каким-то кадром. Они не говорят «титры», потому что это, действительно, не титры. А вот непрофессионал может эту плашечку назвать титрами. Значит, очень часто профессионалы обращаются к ка</w:t>
      </w:r>
      <w:r>
        <w:rPr>
          <w:sz w:val="20"/>
        </w:rPr>
        <w:t xml:space="preserve">ким-то другим словам, для того, чтобы подчеркнуть: «Ребята, я знаю, это не термин. Я не хочу здесь путать». </w:t>
      </w:r>
    </w:p>
    <w:p w:rsidR="0080521B" w:rsidRDefault="00950E26">
      <w:pPr>
        <w:numPr>
          <w:ilvl w:val="0"/>
          <w:numId w:val="9"/>
        </w:numPr>
        <w:spacing w:after="26" w:line="251" w:lineRule="auto"/>
        <w:ind w:right="52"/>
      </w:pPr>
      <w:r>
        <w:rPr>
          <w:sz w:val="20"/>
        </w:rPr>
        <w:t xml:space="preserve">Ему нужно просто очень точное название в связи с какой-то ситуацией. </w:t>
      </w:r>
    </w:p>
    <w:p w:rsidR="0080521B" w:rsidRDefault="00950E26">
      <w:pPr>
        <w:numPr>
          <w:ilvl w:val="0"/>
          <w:numId w:val="9"/>
        </w:numPr>
        <w:spacing w:after="26" w:line="251" w:lineRule="auto"/>
        <w:ind w:right="52"/>
      </w:pPr>
      <w:r>
        <w:rPr>
          <w:sz w:val="20"/>
        </w:rPr>
        <w:t>Да, хотя, наверное, есть какое-</w:t>
      </w:r>
      <w:r>
        <w:rPr>
          <w:sz w:val="20"/>
        </w:rPr>
        <w:t>то строгое название, кстати, иногда мало кому известное. Мы тут должны сказать, что к профессионализмам относится не только та деятельность, которая законом одобряется, но и любая деятельность, которая позволяет зарабатывать. Давным-давно, в XIX веке, были</w:t>
      </w:r>
      <w:r>
        <w:rPr>
          <w:sz w:val="20"/>
        </w:rPr>
        <w:t xml:space="preserve"> профессиональные нищие, впрочем, наверное, как и сегодня. Эти профессиональные нищие (очень ловкие) зарабатывали, например, так: они вставали за спину другого нищего и сразу протягивали обе руки – и правую, и левую. Таким образом, они собирали денег в два</w:t>
      </w:r>
      <w:r>
        <w:rPr>
          <w:sz w:val="20"/>
        </w:rPr>
        <w:t xml:space="preserve"> раза больше, по крайней мере. Именно отсюда пошло выражение «двурушничать». Этот профессионализм стал общеупотребительным словом, а пришел он из языка нищих. Даже для XIX века это была маргинальная среда. </w:t>
      </w:r>
    </w:p>
    <w:p w:rsidR="0080521B" w:rsidRDefault="00950E26">
      <w:pPr>
        <w:numPr>
          <w:ilvl w:val="0"/>
          <w:numId w:val="9"/>
        </w:numPr>
        <w:spacing w:after="26" w:line="251" w:lineRule="auto"/>
        <w:ind w:right="52"/>
      </w:pPr>
      <w:r>
        <w:rPr>
          <w:sz w:val="20"/>
        </w:rPr>
        <w:t>В связи с этим хочу спросить вот что. Можно ли на</w:t>
      </w:r>
      <w:r>
        <w:rPr>
          <w:sz w:val="20"/>
        </w:rPr>
        <w:t xml:space="preserve">йти более современные примеры? Бывает ли, что и в наши дни слово из профессиональной среды перекочевывает в язык нейтральный? </w:t>
      </w:r>
    </w:p>
    <w:p w:rsidR="0080521B" w:rsidRDefault="00950E26">
      <w:pPr>
        <w:numPr>
          <w:ilvl w:val="0"/>
          <w:numId w:val="9"/>
        </w:numPr>
        <w:spacing w:after="26" w:line="251" w:lineRule="auto"/>
        <w:ind w:right="52"/>
      </w:pPr>
      <w:r>
        <w:rPr>
          <w:sz w:val="20"/>
        </w:rPr>
        <w:t>Приведу не очень веселенький примерчик, но это язык, что же делать? Все мы сегодня знаем выражение «груз-200». Это, конечно, из п</w:t>
      </w:r>
      <w:r>
        <w:rPr>
          <w:sz w:val="20"/>
        </w:rPr>
        <w:t xml:space="preserve">рофессионального жаргона военных. </w:t>
      </w:r>
    </w:p>
    <w:p w:rsidR="0080521B" w:rsidRDefault="00950E26">
      <w:pPr>
        <w:numPr>
          <w:ilvl w:val="0"/>
          <w:numId w:val="9"/>
        </w:numPr>
        <w:spacing w:after="26" w:line="251" w:lineRule="auto"/>
        <w:ind w:right="52"/>
      </w:pPr>
      <w:r>
        <w:rPr>
          <w:sz w:val="20"/>
        </w:rPr>
        <w:t xml:space="preserve">Я думаю, что даже не из жаргона. Это какие-нибудь официальные бумаги так маркировались. </w:t>
      </w:r>
    </w:p>
    <w:p w:rsidR="0080521B" w:rsidRDefault="00950E26">
      <w:pPr>
        <w:numPr>
          <w:ilvl w:val="0"/>
          <w:numId w:val="9"/>
        </w:numPr>
        <w:spacing w:after="26" w:line="251" w:lineRule="auto"/>
        <w:ind w:right="52"/>
      </w:pPr>
      <w:r>
        <w:rPr>
          <w:sz w:val="20"/>
        </w:rPr>
        <w:t>Может быть. Я не хочу утверждать, потому что в свое время я как-то попыталась докопаться до какой-то вероятности… Говорят, что прика</w:t>
      </w:r>
      <w:r>
        <w:rPr>
          <w:sz w:val="20"/>
        </w:rPr>
        <w:t>з Министерства обороны, в котором было изложено, как перевозить убитых, имел такой номер. Поэтому этот груз назывался "груз-200". Другое дело, а почему они там так выражались – груз? Потому что когда в Афганистане шла война, то летчики, чтобы их не понимал</w:t>
      </w:r>
      <w:r>
        <w:rPr>
          <w:sz w:val="20"/>
        </w:rPr>
        <w:t xml:space="preserve">а другая сторона, говорили: «Везу груз-200». Причем, если раньше груз-200 обычно упоминали только в связи с самолетами, то сейчас это может быть любым транспортом. Пожалуйста, это свежий пример. </w:t>
      </w:r>
    </w:p>
    <w:p w:rsidR="0080521B" w:rsidRDefault="00950E26">
      <w:pPr>
        <w:spacing w:after="26" w:line="251" w:lineRule="auto"/>
        <w:ind w:left="554" w:right="52"/>
      </w:pPr>
      <w:r>
        <w:rPr>
          <w:sz w:val="20"/>
        </w:rPr>
        <w:t>Надо сказать, что очень часто слово, обиходное для разных сф</w:t>
      </w:r>
      <w:r>
        <w:rPr>
          <w:sz w:val="20"/>
        </w:rPr>
        <w:t xml:space="preserve">ер деятельности профессиональной, может значить разное. Именно из-за этого, когда ты попадаешь не в твою профессиональную среду, ты можешь половину слов не понимать. </w:t>
      </w:r>
    </w:p>
    <w:p w:rsidR="0080521B" w:rsidRDefault="00950E26">
      <w:pPr>
        <w:numPr>
          <w:ilvl w:val="0"/>
          <w:numId w:val="9"/>
        </w:numPr>
        <w:spacing w:after="26" w:line="251" w:lineRule="auto"/>
        <w:ind w:right="52"/>
      </w:pPr>
      <w:r>
        <w:rPr>
          <w:sz w:val="20"/>
        </w:rPr>
        <w:t>Да, тебе кажется, что это говорят на незнакомом языке зачастую, если слишком много термин</w:t>
      </w:r>
      <w:r>
        <w:rPr>
          <w:sz w:val="20"/>
        </w:rPr>
        <w:t xml:space="preserve">ов или жаргонных профессиональных выражений. </w:t>
      </w:r>
    </w:p>
    <w:p w:rsidR="0080521B" w:rsidRDefault="00950E26">
      <w:pPr>
        <w:numPr>
          <w:ilvl w:val="0"/>
          <w:numId w:val="9"/>
        </w:numPr>
        <w:spacing w:after="4" w:line="251" w:lineRule="auto"/>
        <w:ind w:right="52"/>
      </w:pPr>
      <w:r>
        <w:rPr>
          <w:sz w:val="20"/>
        </w:rPr>
        <w:t xml:space="preserve">Или наоборот, употребляют слова, которые ты знаешь, но ты понимаешь, что они о чем-то другом говорят. Об этом возможном непонимании всегда должны помнить те, кто общается с людьми других профессий. С ними надо </w:t>
      </w:r>
      <w:r>
        <w:rPr>
          <w:sz w:val="20"/>
        </w:rPr>
        <w:t>употреблять только общелитературные слова. В любой сфере абсолютно есть профессиональные слова. Почему они возникают? Ну, вот пример. Ты целый день работаешь в офисе. Иногда тебе делать нечего. Как-то ты начинаешь в хорошем смысле изгаляться, что-то придум</w:t>
      </w:r>
      <w:r>
        <w:rPr>
          <w:sz w:val="20"/>
        </w:rPr>
        <w:t xml:space="preserve">ывать. </w:t>
      </w:r>
    </w:p>
    <w:p w:rsidR="0080521B" w:rsidRDefault="00950E26">
      <w:pPr>
        <w:numPr>
          <w:ilvl w:val="0"/>
          <w:numId w:val="9"/>
        </w:numPr>
        <w:spacing w:after="26" w:line="251" w:lineRule="auto"/>
        <w:ind w:right="52"/>
      </w:pPr>
      <w:r>
        <w:rPr>
          <w:sz w:val="20"/>
        </w:rPr>
        <w:t xml:space="preserve">Необязательно так. Люди могут быть даже вполне загруженными работой, но работа монотонная. – И тогда они начинают придумывать. </w:t>
      </w:r>
    </w:p>
    <w:p w:rsidR="0080521B" w:rsidRDefault="00950E26">
      <w:pPr>
        <w:numPr>
          <w:ilvl w:val="0"/>
          <w:numId w:val="9"/>
        </w:numPr>
        <w:spacing w:after="26" w:line="251" w:lineRule="auto"/>
        <w:ind w:right="52"/>
      </w:pPr>
      <w:r>
        <w:rPr>
          <w:sz w:val="20"/>
        </w:rPr>
        <w:t>И тогда они начинают друг друга веселить! Начинают украшать свою жизнь, придумывая какие-нибудь яркие выражения. Я недав</w:t>
      </w:r>
      <w:r>
        <w:rPr>
          <w:sz w:val="20"/>
        </w:rPr>
        <w:t>но совершенно случайно на сайте, который не имеет никакого отношения к лингвистике (сайт «Работа.Ру»), вдруг обнаружила, что там существует специальный словарь. Называется он «Живой офисный словарь». Он, действительно, живой, потому что это не лингвисты со</w:t>
      </w:r>
      <w:r>
        <w:rPr>
          <w:sz w:val="20"/>
        </w:rPr>
        <w:t xml:space="preserve">бирают примеры. А слово, его толкование и примеры применения этого слова возникают благодаря пользователям этого сайта. Они присылают. Надо сказать, что большинство этих слов, действительно, относится к жизни людей, скажем так, проводящих время в кабинете </w:t>
      </w:r>
      <w:r>
        <w:rPr>
          <w:sz w:val="20"/>
        </w:rPr>
        <w:t>и за столом. И вот там есть отчаянно смешные вещи. Например, меня очень порадовало: «Гена (</w:t>
      </w:r>
      <w:r>
        <w:rPr>
          <w:i/>
          <w:sz w:val="20"/>
        </w:rPr>
        <w:t>сокращенно</w:t>
      </w:r>
      <w:r>
        <w:rPr>
          <w:sz w:val="20"/>
        </w:rPr>
        <w:t xml:space="preserve">) – генеральный директор. </w:t>
      </w:r>
      <w:r>
        <w:rPr>
          <w:i/>
          <w:sz w:val="20"/>
        </w:rPr>
        <w:t>Пример</w:t>
      </w:r>
      <w:r>
        <w:rPr>
          <w:sz w:val="20"/>
        </w:rPr>
        <w:t xml:space="preserve">: "Гена зоопарка –  настоящий козел"». </w:t>
      </w:r>
    </w:p>
    <w:p w:rsidR="0080521B" w:rsidRDefault="00950E26">
      <w:pPr>
        <w:numPr>
          <w:ilvl w:val="0"/>
          <w:numId w:val="9"/>
        </w:numPr>
        <w:spacing w:after="26" w:line="251" w:lineRule="auto"/>
        <w:ind w:right="52"/>
      </w:pPr>
      <w:r>
        <w:rPr>
          <w:sz w:val="20"/>
        </w:rPr>
        <w:t>Словарь хорош. Во-первых, лингвистам до сих пор, во всяком случае в России, не удае</w:t>
      </w:r>
      <w:r>
        <w:rPr>
          <w:sz w:val="20"/>
        </w:rPr>
        <w:t>тся фиксировать ежедневную, ежесекундную, ежеминутную речевую деятельность. Вовторых, это хорошо, что это Интернет-сообщество. Значит, каждый вправе написать, даже, может быть, один раз он это употребил, придумал и, может быть, это никогда не приживется. Н</w:t>
      </w:r>
      <w:r>
        <w:rPr>
          <w:sz w:val="20"/>
        </w:rPr>
        <w:t>о это уже потому интересно, что это его творческий лингвистический опыт. Потом мне нравится, что это добрый словарь. Когда язык не обижает, когда он становится предметом игры, незлобной игры, это говорит о том, что, во-первых, мы стали жить получше, как эт</w:t>
      </w:r>
      <w:r>
        <w:rPr>
          <w:sz w:val="20"/>
        </w:rPr>
        <w:t xml:space="preserve">о ни странно, о том, что люди развивают свой языковой вкус, и о том, что они прекрасно понимают, что не надо, там, браниться, а можно вот так, в языковой игре свою энергию каким-то образом реализовывать. </w:t>
      </w:r>
    </w:p>
    <w:p w:rsidR="0080521B" w:rsidRDefault="00950E26">
      <w:pPr>
        <w:spacing w:after="26" w:line="251" w:lineRule="auto"/>
        <w:ind w:left="554" w:right="52"/>
      </w:pPr>
      <w:r>
        <w:rPr>
          <w:sz w:val="20"/>
        </w:rPr>
        <w:t>Замечу, что я все-таки встретила в «Живом офисном с</w:t>
      </w:r>
      <w:r>
        <w:rPr>
          <w:sz w:val="20"/>
        </w:rPr>
        <w:t xml:space="preserve">ловаре» несколько профессионализмов, которые вовсе не кажутся мне добрыми. </w:t>
      </w:r>
    </w:p>
    <w:p w:rsidR="0080521B" w:rsidRDefault="00950E26">
      <w:pPr>
        <w:spacing w:after="20" w:line="259" w:lineRule="auto"/>
        <w:ind w:left="1133" w:right="0" w:firstLine="0"/>
        <w:jc w:val="left"/>
      </w:pPr>
      <w:r>
        <w:rPr>
          <w:sz w:val="22"/>
        </w:rPr>
        <w:t xml:space="preserve"> </w:t>
      </w:r>
    </w:p>
    <w:p w:rsidR="0080521B" w:rsidRDefault="00950E26">
      <w:pPr>
        <w:numPr>
          <w:ilvl w:val="0"/>
          <w:numId w:val="10"/>
        </w:numPr>
        <w:spacing w:after="10"/>
        <w:ind w:right="15" w:firstLine="284"/>
      </w:pPr>
      <w:r>
        <w:rPr>
          <w:sz w:val="22"/>
        </w:rPr>
        <w:t xml:space="preserve">В предложенном списке выберите проблемы, которые поднимаются в тексте.  </w:t>
      </w:r>
    </w:p>
    <w:p w:rsidR="0080521B" w:rsidRDefault="00950E26">
      <w:pPr>
        <w:spacing w:after="0" w:line="251" w:lineRule="auto"/>
        <w:ind w:right="52"/>
      </w:pPr>
      <w:r>
        <w:rPr>
          <w:i/>
          <w:sz w:val="20"/>
        </w:rPr>
        <w:t>Варианты ответа</w:t>
      </w:r>
      <w:r>
        <w:rPr>
          <w:sz w:val="20"/>
        </w:rPr>
        <w:t>: поиск и отбор научной литературы;  оформление деловых бумаг;  разграничение сфер употреб</w:t>
      </w:r>
      <w:r>
        <w:rPr>
          <w:sz w:val="20"/>
        </w:rPr>
        <w:t xml:space="preserve">ления терминов; целесообразность речевого взаимодействия; разграничение сфер употребления профессиональной лексики; структурирование текста публичного выступления; определение коммуникативной цели. </w:t>
      </w:r>
    </w:p>
    <w:p w:rsidR="0080521B" w:rsidRDefault="00950E26">
      <w:pPr>
        <w:spacing w:after="17" w:line="259" w:lineRule="auto"/>
        <w:ind w:left="566" w:right="0" w:firstLine="0"/>
        <w:jc w:val="left"/>
      </w:pPr>
      <w:r>
        <w:rPr>
          <w:sz w:val="22"/>
        </w:rPr>
        <w:t xml:space="preserve"> </w:t>
      </w:r>
    </w:p>
    <w:p w:rsidR="0080521B" w:rsidRDefault="00950E26">
      <w:pPr>
        <w:numPr>
          <w:ilvl w:val="0"/>
          <w:numId w:val="10"/>
        </w:numPr>
        <w:spacing w:after="10"/>
        <w:ind w:right="15" w:firstLine="284"/>
      </w:pPr>
      <w:r>
        <w:rPr>
          <w:sz w:val="22"/>
        </w:rPr>
        <w:t xml:space="preserve">Выберите возможные пути решения этих проблем. </w:t>
      </w:r>
      <w:r>
        <w:rPr>
          <w:i/>
          <w:sz w:val="20"/>
        </w:rPr>
        <w:t xml:space="preserve">Варианты ответа: </w:t>
      </w:r>
    </w:p>
    <w:p w:rsidR="0080521B" w:rsidRDefault="00950E26">
      <w:pPr>
        <w:spacing w:after="26" w:line="251" w:lineRule="auto"/>
        <w:ind w:right="52"/>
      </w:pPr>
      <w:r>
        <w:rPr>
          <w:sz w:val="20"/>
        </w:rPr>
        <w:t>Специалистам одной профессии удобно использовать профессионализмы, т.к. одним словом можно заменить словосочетание или часть высказывания. Тем самым минимальным количеством языковых средств во</w:t>
      </w:r>
      <w:r>
        <w:rPr>
          <w:sz w:val="20"/>
        </w:rPr>
        <w:t xml:space="preserve">зможно передать максимум информации. </w:t>
      </w:r>
    </w:p>
    <w:p w:rsidR="0080521B" w:rsidRDefault="00950E26">
      <w:pPr>
        <w:spacing w:after="26" w:line="251" w:lineRule="auto"/>
        <w:ind w:right="52"/>
      </w:pPr>
      <w:r>
        <w:rPr>
          <w:sz w:val="20"/>
        </w:rPr>
        <w:t xml:space="preserve"> Если специалисты занимаются разными видами деятельности, то при вступлении в диалог им следует избегать профессионализмов, для того, чтобы достичь взаимопонимания и избежать ситуации двусмысленности при восприятии выс</w:t>
      </w:r>
      <w:r>
        <w:rPr>
          <w:sz w:val="20"/>
        </w:rPr>
        <w:t xml:space="preserve">казываний. </w:t>
      </w:r>
    </w:p>
    <w:p w:rsidR="0080521B" w:rsidRDefault="00950E26">
      <w:pPr>
        <w:spacing w:after="26" w:line="251" w:lineRule="auto"/>
        <w:ind w:right="52"/>
      </w:pPr>
      <w:r>
        <w:rPr>
          <w:sz w:val="20"/>
        </w:rPr>
        <w:t xml:space="preserve"> Термины и профессионализмы необходимо использовать при работе над текстом научной работы. </w:t>
      </w:r>
    </w:p>
    <w:p w:rsidR="0080521B" w:rsidRDefault="00950E26">
      <w:pPr>
        <w:spacing w:after="26" w:line="251" w:lineRule="auto"/>
        <w:ind w:right="52"/>
      </w:pPr>
      <w:r>
        <w:rPr>
          <w:sz w:val="20"/>
        </w:rPr>
        <w:t xml:space="preserve"> Специалисты, занимающиеся одним видом деятельности, должны употреблять только профессиональную лексику для того, чтобы достичь коммуникативной цели. </w:t>
      </w:r>
    </w:p>
    <w:p w:rsidR="0080521B" w:rsidRDefault="00950E26">
      <w:pPr>
        <w:spacing w:after="26" w:line="251" w:lineRule="auto"/>
        <w:ind w:right="52"/>
      </w:pPr>
      <w:r>
        <w:rPr>
          <w:sz w:val="20"/>
        </w:rPr>
        <w:t xml:space="preserve"> </w:t>
      </w:r>
      <w:r>
        <w:rPr>
          <w:sz w:val="20"/>
        </w:rPr>
        <w:t xml:space="preserve">Если специалисты занимаются разными видами деятельности, то при вступлении в диалог им следует употреблять профессионализмы, для того, чтобы достичь взаимопонимания и избежать ситуации двусмысленности при восприятии высказываний. </w:t>
      </w:r>
    </w:p>
    <w:p w:rsidR="0080521B" w:rsidRDefault="00950E26">
      <w:pPr>
        <w:spacing w:after="0" w:line="259" w:lineRule="auto"/>
        <w:ind w:left="566" w:right="0" w:firstLine="0"/>
        <w:jc w:val="left"/>
      </w:pPr>
      <w:r>
        <w:rPr>
          <w:b/>
        </w:rPr>
        <w:t xml:space="preserve">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Типы лексики с точки </w:t>
      </w:r>
      <w:r>
        <w:t xml:space="preserve">зрения соотношения  формы и лексического значения </w:t>
      </w:r>
    </w:p>
    <w:p w:rsidR="0080521B" w:rsidRDefault="00950E26">
      <w:pPr>
        <w:spacing w:after="0" w:line="259" w:lineRule="auto"/>
        <w:ind w:left="566" w:right="0" w:firstLine="0"/>
        <w:jc w:val="left"/>
      </w:pPr>
      <w:r>
        <w:t xml:space="preserve"> </w:t>
      </w:r>
    </w:p>
    <w:p w:rsidR="0080521B" w:rsidRDefault="00950E26">
      <w:pPr>
        <w:ind w:left="-15" w:right="0"/>
      </w:pPr>
      <w:r>
        <w:t xml:space="preserve">Вспомним о типах слов с точки зрения соотношения их лексического значения и формы. </w:t>
      </w:r>
    </w:p>
    <w:p w:rsidR="0080521B" w:rsidRDefault="00950E26">
      <w:pPr>
        <w:ind w:left="-15" w:right="59"/>
      </w:pPr>
      <w:r>
        <w:t>Из школьного курса русского языка вы знаете о таких группах лексики, как синонимы, антонимы, омонимы и паронимы. Уточни</w:t>
      </w:r>
      <w:r>
        <w:t xml:space="preserve">м некоторые сведения о них. </w:t>
      </w:r>
    </w:p>
    <w:p w:rsidR="0080521B" w:rsidRDefault="00950E26">
      <w:pPr>
        <w:ind w:left="-15" w:right="0"/>
      </w:pPr>
      <w:r>
        <w:rPr>
          <w:b/>
          <w:i/>
        </w:rPr>
        <w:t>Синонимы</w:t>
      </w:r>
      <w:r>
        <w:rPr>
          <w:i/>
        </w:rPr>
        <w:t xml:space="preserve"> </w:t>
      </w:r>
      <w:r>
        <w:t xml:space="preserve">– это слова разные по форме, но близкие по значению. </w:t>
      </w:r>
    </w:p>
    <w:p w:rsidR="0080521B" w:rsidRDefault="00950E26">
      <w:pPr>
        <w:ind w:left="566" w:right="345" w:firstLine="0"/>
      </w:pPr>
      <w:r>
        <w:t xml:space="preserve">Синонимы делятся на языковые и речевые: </w:t>
      </w:r>
    </w:p>
    <w:p w:rsidR="0080521B" w:rsidRDefault="00950E26">
      <w:pPr>
        <w:numPr>
          <w:ilvl w:val="0"/>
          <w:numId w:val="11"/>
        </w:numPr>
        <w:ind w:right="29"/>
      </w:pPr>
      <w:r>
        <w:t xml:space="preserve">языковые синонимы – </w:t>
      </w:r>
      <w:r>
        <w:t>слова, семантическое сходство которых проявляется без контекста, потому что оно закреплено в самой системе языка. Оно фиксируется в словарях: лексемы могут определяться в словарных статьях друг через друга (</w:t>
      </w:r>
      <w:r>
        <w:rPr>
          <w:i/>
        </w:rPr>
        <w:t>крепкий – прочный</w:t>
      </w:r>
      <w:r>
        <w:t xml:space="preserve">, </w:t>
      </w:r>
      <w:r>
        <w:rPr>
          <w:i/>
        </w:rPr>
        <w:t>лгать – обманывать</w:t>
      </w:r>
      <w:r>
        <w:t xml:space="preserve">, </w:t>
      </w:r>
      <w:r>
        <w:rPr>
          <w:i/>
        </w:rPr>
        <w:t>забастовка</w:t>
      </w:r>
      <w:r>
        <w:rPr>
          <w:i/>
        </w:rPr>
        <w:t xml:space="preserve"> – стачка</w:t>
      </w:r>
      <w:r>
        <w:t xml:space="preserve"> и др.); </w:t>
      </w:r>
    </w:p>
    <w:p w:rsidR="0080521B" w:rsidRDefault="00950E26">
      <w:pPr>
        <w:numPr>
          <w:ilvl w:val="0"/>
          <w:numId w:val="11"/>
        </w:numPr>
        <w:ind w:right="29"/>
      </w:pPr>
      <w:r>
        <w:t>речевые синонимы – это слова, семантическое сходство которых проявляется только в контексте, поэтому их называют контекстуальными. Контекстуальные синонимы являются неполными, частичными; синонимичный признак может быть представлен в них</w:t>
      </w:r>
      <w:r>
        <w:t xml:space="preserve"> с разной степенью полноты (</w:t>
      </w:r>
      <w:r>
        <w:rPr>
          <w:i/>
        </w:rPr>
        <w:t>яблоки</w:t>
      </w:r>
      <w:r>
        <w:t xml:space="preserve"> – </w:t>
      </w:r>
      <w:r>
        <w:rPr>
          <w:i/>
        </w:rPr>
        <w:t>плоды</w:t>
      </w:r>
      <w:r>
        <w:t xml:space="preserve">; </w:t>
      </w:r>
      <w:r>
        <w:rPr>
          <w:i/>
        </w:rPr>
        <w:t>маленький</w:t>
      </w:r>
      <w:r>
        <w:t xml:space="preserve"> –  </w:t>
      </w:r>
      <w:r>
        <w:rPr>
          <w:i/>
        </w:rPr>
        <w:t>крошечный</w:t>
      </w:r>
      <w:r>
        <w:t xml:space="preserve">, </w:t>
      </w:r>
      <w:r>
        <w:rPr>
          <w:i/>
        </w:rPr>
        <w:t>бурлит – кипит,</w:t>
      </w:r>
      <w:r>
        <w:t xml:space="preserve">  </w:t>
      </w:r>
      <w:r>
        <w:rPr>
          <w:i/>
        </w:rPr>
        <w:t xml:space="preserve">черный – вороной  </w:t>
      </w:r>
      <w:r>
        <w:t xml:space="preserve">и др.). </w:t>
      </w:r>
    </w:p>
    <w:p w:rsidR="0080521B" w:rsidRDefault="00950E26">
      <w:pPr>
        <w:ind w:left="-15" w:right="57"/>
      </w:pPr>
      <w:r>
        <w:t xml:space="preserve">И языковые, и речевые синонимы могут иметь разную стилистическую окраску, относиться к разным стилям речи. Такие синонимы называют стилистическими: </w:t>
      </w:r>
      <w:r>
        <w:rPr>
          <w:i/>
        </w:rPr>
        <w:t>есть, трапезничать, кушать, жрать, лопать, хавать</w:t>
      </w:r>
      <w:r>
        <w:t xml:space="preserve">. К ним могут относиться и фразеологизмы: </w:t>
      </w:r>
      <w:r>
        <w:rPr>
          <w:i/>
        </w:rPr>
        <w:t>лгать, дезинформи</w:t>
      </w:r>
      <w:r>
        <w:rPr>
          <w:i/>
        </w:rPr>
        <w:t>ровать, врать, свистеть, вешать лапшу на уши, гнать пургу</w:t>
      </w:r>
      <w:r>
        <w:t xml:space="preserve"> и т.п. </w:t>
      </w:r>
    </w:p>
    <w:p w:rsidR="0080521B" w:rsidRDefault="00950E26">
      <w:pPr>
        <w:ind w:left="-15" w:right="58"/>
      </w:pPr>
      <w:r>
        <w:rPr>
          <w:b/>
          <w:i/>
        </w:rPr>
        <w:t>Антонимы</w:t>
      </w:r>
      <w:r>
        <w:rPr>
          <w:i/>
        </w:rPr>
        <w:t xml:space="preserve"> </w:t>
      </w:r>
      <w:r>
        <w:t xml:space="preserve">– это слова разные по форме и противоположные по значению. Антонимы тоже можно разделить на языковые, заложенные уже в системе языка: </w:t>
      </w:r>
      <w:r>
        <w:rPr>
          <w:i/>
        </w:rPr>
        <w:t xml:space="preserve">злой – добрый, спать – бодрствовать,  любить – </w:t>
      </w:r>
      <w:r>
        <w:rPr>
          <w:i/>
        </w:rPr>
        <w:t>ненавидеть, вверх – вниз</w:t>
      </w:r>
      <w:r>
        <w:t xml:space="preserve"> и др., и речевые, которые становятся антонимами только в контексте:  </w:t>
      </w:r>
      <w:r>
        <w:rPr>
          <w:i/>
        </w:rPr>
        <w:t>новый – обветшалый,  настоящий – сказочный, робкий – гордый, золотой – медяк</w:t>
      </w:r>
      <w:r>
        <w:t xml:space="preserve"> и т.п. </w:t>
      </w:r>
    </w:p>
    <w:p w:rsidR="0080521B" w:rsidRDefault="00950E26">
      <w:pPr>
        <w:ind w:left="-15" w:right="49"/>
      </w:pPr>
      <w:r>
        <w:t xml:space="preserve">Антонимы также могут быть стилистическими и фразеологическими:  </w:t>
      </w:r>
      <w:r>
        <w:rPr>
          <w:i/>
        </w:rPr>
        <w:t xml:space="preserve">мчаться – на </w:t>
      </w:r>
      <w:r>
        <w:rPr>
          <w:i/>
        </w:rPr>
        <w:t>ходу засыпать</w:t>
      </w:r>
      <w:r>
        <w:t xml:space="preserve">,  </w:t>
      </w:r>
      <w:r>
        <w:rPr>
          <w:i/>
        </w:rPr>
        <w:t>работать засучив рукава – лодырничать, бить баклуши</w:t>
      </w:r>
      <w:r>
        <w:t xml:space="preserve"> и т.п. </w:t>
      </w:r>
    </w:p>
    <w:p w:rsidR="0080521B" w:rsidRDefault="00950E26">
      <w:pPr>
        <w:ind w:left="-15" w:right="0"/>
      </w:pPr>
      <w:r>
        <w:rPr>
          <w:b/>
          <w:i/>
        </w:rPr>
        <w:t>Омонимы</w:t>
      </w:r>
      <w:r>
        <w:t xml:space="preserve"> – слова одинаковые по звучанию и разные по значению. </w:t>
      </w:r>
    </w:p>
    <w:p w:rsidR="0080521B" w:rsidRDefault="00950E26">
      <w:pPr>
        <w:ind w:left="566" w:right="345" w:firstLine="0"/>
      </w:pPr>
      <w:r>
        <w:t xml:space="preserve">Омонимы делятся на несколько видов: </w:t>
      </w:r>
    </w:p>
    <w:p w:rsidR="0080521B" w:rsidRDefault="00950E26">
      <w:pPr>
        <w:numPr>
          <w:ilvl w:val="0"/>
          <w:numId w:val="12"/>
        </w:numPr>
        <w:ind w:right="59"/>
      </w:pPr>
      <w:r>
        <w:t>собственно</w:t>
      </w:r>
      <w:r>
        <w:rPr>
          <w:i/>
        </w:rPr>
        <w:t xml:space="preserve"> омонимы</w:t>
      </w:r>
      <w:r>
        <w:t xml:space="preserve"> или абсолютные омонимы – это слова одной части речи, которые и</w:t>
      </w:r>
      <w:r>
        <w:t xml:space="preserve"> пишутся, и произносятся одинаково: </w:t>
      </w:r>
      <w:r>
        <w:rPr>
          <w:i/>
        </w:rPr>
        <w:t>ключ</w:t>
      </w:r>
      <w:r>
        <w:t xml:space="preserve"> (родник) – </w:t>
      </w:r>
      <w:r>
        <w:rPr>
          <w:i/>
        </w:rPr>
        <w:t>ключ</w:t>
      </w:r>
      <w:r>
        <w:t xml:space="preserve"> (в двери), </w:t>
      </w:r>
      <w:r>
        <w:rPr>
          <w:i/>
        </w:rPr>
        <w:t>бор</w:t>
      </w:r>
      <w:r>
        <w:t xml:space="preserve"> (химический элемент) – </w:t>
      </w:r>
      <w:r>
        <w:rPr>
          <w:i/>
        </w:rPr>
        <w:t>бор</w:t>
      </w:r>
      <w:r>
        <w:t xml:space="preserve"> (лес), </w:t>
      </w:r>
      <w:r>
        <w:rPr>
          <w:i/>
        </w:rPr>
        <w:t>оклад</w:t>
      </w:r>
      <w:r>
        <w:t xml:space="preserve"> (рамка) –  </w:t>
      </w:r>
      <w:r>
        <w:rPr>
          <w:i/>
        </w:rPr>
        <w:t>оклад</w:t>
      </w:r>
      <w:r>
        <w:t xml:space="preserve"> (зарплата) и др.; </w:t>
      </w:r>
    </w:p>
    <w:p w:rsidR="0080521B" w:rsidRDefault="00950E26">
      <w:pPr>
        <w:numPr>
          <w:ilvl w:val="0"/>
          <w:numId w:val="12"/>
        </w:numPr>
        <w:ind w:right="59"/>
      </w:pPr>
      <w:r>
        <w:rPr>
          <w:i/>
        </w:rPr>
        <w:t>омофоны</w:t>
      </w:r>
      <w:r>
        <w:t xml:space="preserve"> – слова, которые одинаково произносятся, но по-разному пишутся: </w:t>
      </w:r>
      <w:r>
        <w:rPr>
          <w:i/>
        </w:rPr>
        <w:t>гриб – грипп</w:t>
      </w:r>
      <w:r>
        <w:t xml:space="preserve">, </w:t>
      </w:r>
      <w:r>
        <w:rPr>
          <w:i/>
        </w:rPr>
        <w:t>код – кот</w:t>
      </w:r>
      <w:r>
        <w:t xml:space="preserve">, </w:t>
      </w:r>
      <w:r>
        <w:rPr>
          <w:i/>
        </w:rPr>
        <w:t>луг – лук</w:t>
      </w:r>
      <w:r>
        <w:t xml:space="preserve"> и</w:t>
      </w:r>
      <w:r>
        <w:t xml:space="preserve"> др.; </w:t>
      </w:r>
    </w:p>
    <w:p w:rsidR="0080521B" w:rsidRDefault="00950E26">
      <w:pPr>
        <w:numPr>
          <w:ilvl w:val="0"/>
          <w:numId w:val="12"/>
        </w:numPr>
        <w:ind w:right="59"/>
      </w:pPr>
      <w:r>
        <w:rPr>
          <w:i/>
        </w:rPr>
        <w:t>омоформы</w:t>
      </w:r>
      <w:r>
        <w:t xml:space="preserve"> – проявление грамматической омонимии – разные грамматические формы одного слова или разных слов различных частей речи, совпадающие по форме: </w:t>
      </w:r>
      <w:r>
        <w:rPr>
          <w:i/>
        </w:rPr>
        <w:t>женщины</w:t>
      </w:r>
      <w:r>
        <w:t xml:space="preserve"> (родительный падеж единственного числа существительного и множественное число именительного</w:t>
      </w:r>
      <w:r>
        <w:t xml:space="preserve"> падежа), </w:t>
      </w:r>
      <w:r>
        <w:rPr>
          <w:i/>
        </w:rPr>
        <w:t>мой</w:t>
      </w:r>
      <w:r>
        <w:t xml:space="preserve"> (притяжательное местоимение и глагол повелительного наклонения), </w:t>
      </w:r>
      <w:r>
        <w:rPr>
          <w:i/>
        </w:rPr>
        <w:t>три</w:t>
      </w:r>
      <w:r>
        <w:t xml:space="preserve"> (числительное и глагол повелительного наклонения), т</w:t>
      </w:r>
      <w:r>
        <w:rPr>
          <w:i/>
        </w:rPr>
        <w:t>ечь</w:t>
      </w:r>
      <w:r>
        <w:t xml:space="preserve"> (существительное и инфинитив глагола) и др. </w:t>
      </w:r>
    </w:p>
    <w:p w:rsidR="0080521B" w:rsidRDefault="00950E26">
      <w:pPr>
        <w:ind w:left="-15" w:right="62"/>
      </w:pPr>
      <w:r>
        <w:t xml:space="preserve">Не имеют отношения к омонимии </w:t>
      </w:r>
      <w:r>
        <w:rPr>
          <w:i/>
        </w:rPr>
        <w:t>омографы</w:t>
      </w:r>
      <w:r>
        <w:t xml:space="preserve"> – слова, которые пишутся одинаков</w:t>
      </w:r>
      <w:r>
        <w:t xml:space="preserve">о, но произносятся по-разному:  </w:t>
      </w:r>
      <w:r>
        <w:rPr>
          <w:i/>
        </w:rPr>
        <w:t>белки  – бе лки, пари ть – па рить, писа ть – пи сать, передохну</w:t>
      </w:r>
      <w:r>
        <w:rPr>
          <w:i/>
          <w:sz w:val="37"/>
          <w:vertAlign w:val="subscript"/>
        </w:rPr>
        <w:t xml:space="preserve"> </w:t>
      </w:r>
      <w:r>
        <w:rPr>
          <w:i/>
        </w:rPr>
        <w:t>ть – передо хнуть</w:t>
      </w:r>
      <w:r>
        <w:t xml:space="preserve"> и др.; </w:t>
      </w:r>
    </w:p>
    <w:p w:rsidR="0080521B" w:rsidRDefault="00950E26">
      <w:pPr>
        <w:spacing w:after="12" w:line="268" w:lineRule="auto"/>
        <w:ind w:right="0" w:firstLine="566"/>
        <w:jc w:val="left"/>
      </w:pPr>
      <w:r>
        <w:rPr>
          <w:b/>
          <w:i/>
        </w:rPr>
        <w:t>Паронимы</w:t>
      </w:r>
      <w:r>
        <w:rPr>
          <w:i/>
        </w:rPr>
        <w:t xml:space="preserve"> </w:t>
      </w:r>
      <w:r>
        <w:t>– это слова, которые имеют сходство по форме (звучанию и написанию), общие корни и общее в значении, но тем не менее отличаю</w:t>
      </w:r>
      <w:r>
        <w:t xml:space="preserve">тся и по форме, и по значению.  </w:t>
      </w:r>
    </w:p>
    <w:p w:rsidR="0080521B" w:rsidRDefault="00950E26">
      <w:pPr>
        <w:ind w:left="-15" w:right="59"/>
      </w:pPr>
      <w:r>
        <w:t xml:space="preserve">Как правило, эти слова имеют разные суффиксы, которые придают разные оттенки значения однокоренным словам:  </w:t>
      </w:r>
      <w:r>
        <w:rPr>
          <w:i/>
        </w:rPr>
        <w:t xml:space="preserve">искусный </w:t>
      </w:r>
      <w:r>
        <w:t>(ловко и красиво сделанный)</w:t>
      </w:r>
      <w:r>
        <w:rPr>
          <w:i/>
        </w:rPr>
        <w:t xml:space="preserve"> – искусственный </w:t>
      </w:r>
      <w:r>
        <w:t xml:space="preserve">(не природный, созданный человеком),  </w:t>
      </w:r>
      <w:r>
        <w:rPr>
          <w:i/>
        </w:rPr>
        <w:t xml:space="preserve">артистичный  </w:t>
      </w:r>
      <w:r>
        <w:t>(отличающийся артистизмом, артистическим талантом)</w:t>
      </w:r>
      <w:r>
        <w:rPr>
          <w:i/>
        </w:rPr>
        <w:t xml:space="preserve"> – артистический </w:t>
      </w:r>
      <w:r>
        <w:t xml:space="preserve">(имеющий отношение к артистам, свойственный артистам), </w:t>
      </w:r>
      <w:r>
        <w:rPr>
          <w:i/>
        </w:rPr>
        <w:t xml:space="preserve">ароматный </w:t>
      </w:r>
      <w:r>
        <w:t>(имеющий аромат, приятно пахнущий)</w:t>
      </w:r>
      <w:r>
        <w:rPr>
          <w:i/>
        </w:rPr>
        <w:t xml:space="preserve"> – ароматический </w:t>
      </w:r>
      <w:r>
        <w:t xml:space="preserve">(придающий аромат),  </w:t>
      </w:r>
      <w:r>
        <w:rPr>
          <w:i/>
        </w:rPr>
        <w:t>а</w:t>
      </w:r>
      <w:r>
        <w:rPr>
          <w:i/>
        </w:rPr>
        <w:t>бонент</w:t>
      </w:r>
      <w:r>
        <w:t xml:space="preserve"> (человек, имеющий право пользоваться чем-либо) – </w:t>
      </w:r>
      <w:r>
        <w:rPr>
          <w:i/>
        </w:rPr>
        <w:t>абонемент</w:t>
      </w:r>
      <w:r>
        <w:t xml:space="preserve"> (документ на право пользоваться чем-либо за плату в течение обусловленного срока) и др. </w:t>
      </w:r>
    </w:p>
    <w:p w:rsidR="0080521B" w:rsidRDefault="00950E26">
      <w:pPr>
        <w:ind w:left="-15" w:right="0"/>
      </w:pPr>
      <w:r>
        <w:t xml:space="preserve">Смешение паронимов является одной из самых частых речевых ошибок. </w:t>
      </w:r>
    </w:p>
    <w:p w:rsidR="0080521B" w:rsidRDefault="00950E26">
      <w:pPr>
        <w:ind w:left="-15" w:right="60"/>
      </w:pPr>
      <w:r>
        <w:t>Лексика языка чутко реагирует на все процессы, происходящие в общественном сознании, и отражает как положительные, так и отрицательные его черты в данный момент. Поэтому так важно внимательное, бережное отношение к слову и употребление его в строгом соотве</w:t>
      </w:r>
      <w:r>
        <w:t xml:space="preserve">тствии с тем понятием, которое ему соответствует. </w:t>
      </w:r>
    </w:p>
    <w:p w:rsidR="0080521B" w:rsidRDefault="00950E26">
      <w:pPr>
        <w:spacing w:after="22" w:line="259" w:lineRule="auto"/>
        <w:ind w:left="566" w:right="0" w:firstLine="0"/>
        <w:jc w:val="left"/>
      </w:pPr>
      <w:r>
        <w:rPr>
          <w:b/>
          <w:i/>
          <w:sz w:val="22"/>
        </w:rPr>
        <w:t xml:space="preserve"> </w:t>
      </w:r>
    </w:p>
    <w:p w:rsidR="0080521B" w:rsidRDefault="00950E26">
      <w:pPr>
        <w:pStyle w:val="4"/>
        <w:spacing w:after="4" w:line="259" w:lineRule="auto"/>
        <w:ind w:left="561"/>
        <w:jc w:val="left"/>
      </w:pPr>
      <w:r>
        <w:rPr>
          <w:sz w:val="22"/>
        </w:rPr>
        <w:t xml:space="preserve">Задание </w:t>
      </w:r>
    </w:p>
    <w:p w:rsidR="0080521B" w:rsidRDefault="00950E26">
      <w:pPr>
        <w:spacing w:after="16" w:line="259" w:lineRule="auto"/>
        <w:ind w:left="566" w:right="0" w:firstLine="0"/>
        <w:jc w:val="left"/>
      </w:pPr>
      <w:r>
        <w:rPr>
          <w:b/>
          <w:i/>
          <w:sz w:val="22"/>
        </w:rPr>
        <w:t xml:space="preserve"> </w:t>
      </w:r>
    </w:p>
    <w:p w:rsidR="0080521B" w:rsidRDefault="00950E26">
      <w:pPr>
        <w:spacing w:after="10"/>
        <w:ind w:left="566" w:right="15" w:firstLine="2"/>
      </w:pPr>
      <w:r>
        <w:rPr>
          <w:sz w:val="22"/>
        </w:rPr>
        <w:t xml:space="preserve">Дополните предложения, вписав одно слово: </w:t>
      </w:r>
    </w:p>
    <w:p w:rsidR="0080521B" w:rsidRDefault="00950E26">
      <w:pPr>
        <w:spacing w:after="11" w:line="259" w:lineRule="auto"/>
        <w:ind w:left="566" w:right="0" w:firstLine="0"/>
        <w:jc w:val="left"/>
      </w:pPr>
      <w:r>
        <w:rPr>
          <w:b/>
          <w:i/>
          <w:sz w:val="22"/>
        </w:rPr>
        <w:t xml:space="preserve"> </w:t>
      </w:r>
    </w:p>
    <w:p w:rsidR="0080521B" w:rsidRDefault="00950E26">
      <w:pPr>
        <w:numPr>
          <w:ilvl w:val="0"/>
          <w:numId w:val="13"/>
        </w:numPr>
        <w:spacing w:after="10"/>
        <w:ind w:right="15" w:firstLine="2"/>
      </w:pPr>
      <w:r>
        <w:rPr>
          <w:sz w:val="22"/>
        </w:rPr>
        <w:t xml:space="preserve">Главным объединяющим фактором нации является …  </w:t>
      </w:r>
    </w:p>
    <w:p w:rsidR="0080521B" w:rsidRDefault="00950E26">
      <w:pPr>
        <w:numPr>
          <w:ilvl w:val="1"/>
          <w:numId w:val="13"/>
        </w:numPr>
        <w:spacing w:after="10"/>
        <w:ind w:right="15" w:hanging="360"/>
      </w:pPr>
      <w:r>
        <w:rPr>
          <w:sz w:val="22"/>
        </w:rPr>
        <w:t xml:space="preserve">экономика </w:t>
      </w:r>
    </w:p>
    <w:p w:rsidR="0080521B" w:rsidRDefault="00950E26">
      <w:pPr>
        <w:numPr>
          <w:ilvl w:val="1"/>
          <w:numId w:val="13"/>
        </w:numPr>
        <w:spacing w:after="10"/>
        <w:ind w:right="15" w:hanging="360"/>
      </w:pPr>
      <w:r>
        <w:rPr>
          <w:sz w:val="22"/>
        </w:rPr>
        <w:t xml:space="preserve">культура </w:t>
      </w:r>
    </w:p>
    <w:p w:rsidR="0080521B" w:rsidRDefault="00950E26">
      <w:pPr>
        <w:numPr>
          <w:ilvl w:val="1"/>
          <w:numId w:val="13"/>
        </w:numPr>
        <w:spacing w:after="10"/>
        <w:ind w:right="15" w:hanging="360"/>
      </w:pPr>
      <w:r>
        <w:rPr>
          <w:sz w:val="22"/>
        </w:rPr>
        <w:t xml:space="preserve">язык  </w:t>
      </w:r>
    </w:p>
    <w:p w:rsidR="0080521B" w:rsidRDefault="00950E26">
      <w:pPr>
        <w:numPr>
          <w:ilvl w:val="1"/>
          <w:numId w:val="13"/>
        </w:numPr>
        <w:spacing w:after="10"/>
        <w:ind w:right="15" w:hanging="360"/>
      </w:pPr>
      <w:r>
        <w:rPr>
          <w:sz w:val="22"/>
        </w:rPr>
        <w:t xml:space="preserve">религия </w:t>
      </w:r>
    </w:p>
    <w:p w:rsidR="0080521B" w:rsidRDefault="00950E26">
      <w:pPr>
        <w:spacing w:after="19" w:line="259" w:lineRule="auto"/>
        <w:ind w:left="566" w:right="0" w:firstLine="0"/>
        <w:jc w:val="left"/>
      </w:pPr>
      <w:r>
        <w:rPr>
          <w:sz w:val="22"/>
        </w:rPr>
        <w:t xml:space="preserve"> </w:t>
      </w:r>
    </w:p>
    <w:p w:rsidR="0080521B" w:rsidRDefault="00950E26">
      <w:pPr>
        <w:numPr>
          <w:ilvl w:val="0"/>
          <w:numId w:val="13"/>
        </w:numPr>
        <w:spacing w:after="10"/>
        <w:ind w:right="15" w:firstLine="2"/>
      </w:pPr>
      <w:r>
        <w:rPr>
          <w:sz w:val="22"/>
        </w:rPr>
        <w:t xml:space="preserve">Лексика, понятная любому носителю языка вне зависимости от его возраста, рода занятий, образования, места, в котором он живет, – это … лексика. </w:t>
      </w:r>
    </w:p>
    <w:p w:rsidR="0080521B" w:rsidRDefault="00950E26">
      <w:pPr>
        <w:spacing w:after="20" w:line="259" w:lineRule="auto"/>
        <w:ind w:left="566" w:right="0" w:firstLine="0"/>
        <w:jc w:val="left"/>
      </w:pPr>
      <w:r>
        <w:rPr>
          <w:sz w:val="22"/>
        </w:rPr>
        <w:t xml:space="preserve"> </w:t>
      </w:r>
    </w:p>
    <w:p w:rsidR="0080521B" w:rsidRDefault="00950E26">
      <w:pPr>
        <w:numPr>
          <w:ilvl w:val="0"/>
          <w:numId w:val="13"/>
        </w:numPr>
        <w:spacing w:after="10"/>
        <w:ind w:right="15" w:firstLine="2"/>
      </w:pPr>
      <w:r>
        <w:rPr>
          <w:sz w:val="22"/>
        </w:rPr>
        <w:t>Лексика, употребляемая в неофициальном, неформальном общении, преимущественно в устной речи, – это … лексика.</w:t>
      </w:r>
      <w:r>
        <w:rPr>
          <w:sz w:val="22"/>
        </w:rPr>
        <w:t xml:space="preserve"> </w:t>
      </w:r>
    </w:p>
    <w:p w:rsidR="0080521B" w:rsidRDefault="00950E26">
      <w:pPr>
        <w:spacing w:after="17" w:line="259" w:lineRule="auto"/>
        <w:ind w:left="566" w:right="0" w:firstLine="0"/>
        <w:jc w:val="left"/>
      </w:pPr>
      <w:r>
        <w:rPr>
          <w:sz w:val="22"/>
        </w:rPr>
        <w:t xml:space="preserve"> </w:t>
      </w:r>
    </w:p>
    <w:p w:rsidR="0080521B" w:rsidRDefault="00950E26">
      <w:pPr>
        <w:numPr>
          <w:ilvl w:val="0"/>
          <w:numId w:val="13"/>
        </w:numPr>
        <w:spacing w:after="10"/>
        <w:ind w:right="15" w:firstLine="2"/>
      </w:pPr>
      <w:r>
        <w:rPr>
          <w:sz w:val="22"/>
        </w:rPr>
        <w:t xml:space="preserve">Совокупность слов, употребляемых в устном общении внутри определённой социальной группы, – это … . </w:t>
      </w:r>
    </w:p>
    <w:p w:rsidR="0080521B" w:rsidRDefault="00950E26">
      <w:pPr>
        <w:spacing w:after="17" w:line="259" w:lineRule="auto"/>
        <w:ind w:left="566" w:right="0" w:firstLine="0"/>
        <w:jc w:val="left"/>
      </w:pPr>
      <w:r>
        <w:rPr>
          <w:sz w:val="22"/>
        </w:rPr>
        <w:t xml:space="preserve"> </w:t>
      </w:r>
    </w:p>
    <w:p w:rsidR="0080521B" w:rsidRDefault="00950E26">
      <w:pPr>
        <w:numPr>
          <w:ilvl w:val="0"/>
          <w:numId w:val="13"/>
        </w:numPr>
        <w:spacing w:after="10"/>
        <w:ind w:right="15" w:firstLine="2"/>
      </w:pPr>
      <w:r>
        <w:rPr>
          <w:sz w:val="22"/>
        </w:rPr>
        <w:t xml:space="preserve">Не закреплённая территориально устная речь людей, не владеющих нормами литературного языка, – это … . </w:t>
      </w:r>
    </w:p>
    <w:p w:rsidR="0080521B" w:rsidRDefault="00950E26">
      <w:pPr>
        <w:spacing w:after="20" w:line="259" w:lineRule="auto"/>
        <w:ind w:left="566" w:right="0" w:firstLine="0"/>
        <w:jc w:val="left"/>
      </w:pPr>
      <w:r>
        <w:rPr>
          <w:sz w:val="22"/>
        </w:rPr>
        <w:t xml:space="preserve"> </w:t>
      </w:r>
    </w:p>
    <w:p w:rsidR="0080521B" w:rsidRDefault="00950E26">
      <w:pPr>
        <w:numPr>
          <w:ilvl w:val="0"/>
          <w:numId w:val="13"/>
        </w:numPr>
        <w:spacing w:after="10"/>
        <w:ind w:right="15" w:firstLine="2"/>
      </w:pPr>
      <w:r>
        <w:rPr>
          <w:sz w:val="22"/>
        </w:rPr>
        <w:t>Слова, которые имеют сходство по форме (звуча</w:t>
      </w:r>
      <w:r>
        <w:rPr>
          <w:sz w:val="22"/>
        </w:rPr>
        <w:t xml:space="preserve">нию и написанию), общие корни и общее в значении, но тем не менее отличающиеся и по форме, и по значению, – это …  </w:t>
      </w:r>
    </w:p>
    <w:p w:rsidR="0080521B" w:rsidRDefault="00950E26">
      <w:pPr>
        <w:spacing w:after="0" w:line="259" w:lineRule="auto"/>
        <w:ind w:left="566" w:right="0" w:firstLine="0"/>
        <w:jc w:val="left"/>
      </w:pPr>
      <w:r>
        <w:rPr>
          <w:sz w:val="22"/>
        </w:rPr>
        <w:t xml:space="preserve"> </w:t>
      </w:r>
    </w:p>
    <w:p w:rsidR="0080521B" w:rsidRDefault="00950E26">
      <w:pPr>
        <w:pStyle w:val="3"/>
        <w:ind w:left="564" w:right="42"/>
      </w:pPr>
      <w:r>
        <w:t xml:space="preserve">Понятие лексической сочетаемости </w:t>
      </w:r>
    </w:p>
    <w:p w:rsidR="0080521B" w:rsidRDefault="00950E26">
      <w:pPr>
        <w:spacing w:after="22" w:line="259" w:lineRule="auto"/>
        <w:ind w:left="566" w:right="0" w:firstLine="0"/>
        <w:jc w:val="left"/>
      </w:pPr>
      <w:r>
        <w:t xml:space="preserve"> </w:t>
      </w:r>
    </w:p>
    <w:p w:rsidR="0080521B" w:rsidRDefault="00950E26">
      <w:pPr>
        <w:ind w:left="-15" w:right="58"/>
      </w:pPr>
      <w:r>
        <w:rPr>
          <w:i/>
        </w:rPr>
        <w:t>Лексическая сочетаемость</w:t>
      </w:r>
      <w:r>
        <w:t xml:space="preserve"> – </w:t>
      </w:r>
      <w:r>
        <w:t xml:space="preserve">это способность слова употребляться вместе с определенным кругом слов. Иногда это связано с некоторой общностью компонентов лексического значения (например, </w:t>
      </w:r>
      <w:r>
        <w:rPr>
          <w:i/>
        </w:rPr>
        <w:t>моргать</w:t>
      </w:r>
      <w:r>
        <w:t xml:space="preserve"> в прямом значении можно только глазами, и в значении слова </w:t>
      </w:r>
      <w:r>
        <w:rPr>
          <w:i/>
        </w:rPr>
        <w:t>моргать</w:t>
      </w:r>
      <w:r>
        <w:t xml:space="preserve"> уже заложен компонент зн</w:t>
      </w:r>
      <w:r>
        <w:t xml:space="preserve">ачения «глаз»: словарь определяет значение слова </w:t>
      </w:r>
      <w:r>
        <w:rPr>
          <w:i/>
        </w:rPr>
        <w:t xml:space="preserve">моргать </w:t>
      </w:r>
      <w:r>
        <w:t>как «непроизвольно быстро опускать и поднимать веки; мигать; непроизвольно быстро закрываться и открываться (о глазах)»). В переносном значении можно моргать тем, что похоже на глаза, например, фарам</w:t>
      </w:r>
      <w:r>
        <w:t xml:space="preserve">и. Словосочетания  </w:t>
      </w:r>
      <w:r>
        <w:rPr>
          <w:i/>
        </w:rPr>
        <w:t xml:space="preserve">играть роль  </w:t>
      </w:r>
      <w:r>
        <w:t xml:space="preserve">и </w:t>
      </w:r>
      <w:r>
        <w:rPr>
          <w:i/>
        </w:rPr>
        <w:t xml:space="preserve"> иметь значение</w:t>
      </w:r>
      <w:r>
        <w:t xml:space="preserve">  связаны семантически. </w:t>
      </w:r>
    </w:p>
    <w:p w:rsidR="0080521B" w:rsidRDefault="00950E26">
      <w:pPr>
        <w:ind w:left="-15" w:right="59"/>
      </w:pPr>
      <w:r>
        <w:t xml:space="preserve">Но иногда сочетаемость закрепилась за словами традиционно, и с точки зрения современного языка нельзя понять, почему это произошло. В глагольно-именных сочетаниях </w:t>
      </w:r>
      <w:r>
        <w:rPr>
          <w:i/>
        </w:rPr>
        <w:t>совершить нападение</w:t>
      </w:r>
      <w:r>
        <w:rPr>
          <w:i/>
        </w:rPr>
        <w:t xml:space="preserve">, произвести осмотр, оказывать сопротивление, дать совет </w:t>
      </w:r>
      <w:r>
        <w:t xml:space="preserve">глаголы  </w:t>
      </w:r>
      <w:r>
        <w:rPr>
          <w:i/>
        </w:rPr>
        <w:t>совершить, произвести, оказывать, дать</w:t>
      </w:r>
      <w:r>
        <w:t xml:space="preserve"> имеют одно и то же значение – дать совершиться действию, названному существительным, как и всегда бывает в глагольноименных оборотах. Эти глаголы не не</w:t>
      </w:r>
      <w:r>
        <w:t>сут никакой особой смысловой нагрузки и по сути являются синонимами. Однако язык четко разграничивает сочетаемость этих глаголов (и существительных с глаголами) и не дает менять их местами в парах с существительными. Нельзя «</w:t>
      </w:r>
      <w:r>
        <w:rPr>
          <w:i/>
        </w:rPr>
        <w:t>совершить совет</w:t>
      </w:r>
      <w:r>
        <w:t>» или «</w:t>
      </w:r>
      <w:r>
        <w:rPr>
          <w:i/>
        </w:rPr>
        <w:t>производить сопротивление</w:t>
      </w:r>
      <w:r>
        <w:t xml:space="preserve">». </w:t>
      </w:r>
    </w:p>
    <w:p w:rsidR="0080521B" w:rsidRDefault="00950E26">
      <w:pPr>
        <w:ind w:left="-15" w:right="57"/>
      </w:pPr>
      <w:r>
        <w:t xml:space="preserve">Кроме того, некоторые слова, помимо своего непосредственного лексического значения, имеют закрепленную за ними и ощущаемую всеми носителями языка позитивные или негативные ассоциации – коннотации. Так, предлог </w:t>
      </w:r>
      <w:r>
        <w:rPr>
          <w:i/>
        </w:rPr>
        <w:t>благодаря</w:t>
      </w:r>
      <w:r>
        <w:t xml:space="preserve"> имеет я</w:t>
      </w:r>
      <w:r>
        <w:t xml:space="preserve">рко выраженный положительный оттенок, поэтому не следует его использовать, если речь идёт о негативном явлении:  </w:t>
      </w:r>
      <w:r>
        <w:rPr>
          <w:i/>
        </w:rPr>
        <w:t>не пришёл на экзамен  благодаря  болезни</w:t>
      </w:r>
      <w:r>
        <w:t xml:space="preserve">; </w:t>
      </w:r>
      <w:r>
        <w:rPr>
          <w:i/>
        </w:rPr>
        <w:t>благодаря пожару, вспыхнувшему от костра, сгорел большой участок леса</w:t>
      </w:r>
      <w:r>
        <w:t xml:space="preserve">. </w:t>
      </w:r>
    </w:p>
    <w:p w:rsidR="0080521B" w:rsidRDefault="00950E26">
      <w:pPr>
        <w:spacing w:after="26" w:line="259" w:lineRule="auto"/>
        <w:ind w:left="566" w:right="0" w:firstLine="0"/>
        <w:jc w:val="left"/>
      </w:pPr>
      <w:r>
        <w:rPr>
          <w:b/>
        </w:rPr>
        <w:t xml:space="preserve"> </w:t>
      </w:r>
    </w:p>
    <w:p w:rsidR="0080521B" w:rsidRDefault="00950E26">
      <w:pPr>
        <w:pStyle w:val="3"/>
        <w:spacing w:after="0" w:line="270" w:lineRule="auto"/>
        <w:ind w:left="162"/>
        <w:jc w:val="center"/>
      </w:pPr>
      <w:r>
        <w:t>Понятие фразеологизма. Типы</w:t>
      </w:r>
      <w:r>
        <w:t xml:space="preserve"> фразеологизмов </w:t>
      </w:r>
    </w:p>
    <w:p w:rsidR="0080521B" w:rsidRDefault="00950E26">
      <w:pPr>
        <w:spacing w:after="18" w:line="259" w:lineRule="auto"/>
        <w:ind w:right="0" w:firstLine="0"/>
        <w:jc w:val="left"/>
      </w:pPr>
      <w:r>
        <w:rPr>
          <w:b/>
        </w:rPr>
        <w:t xml:space="preserve"> </w:t>
      </w:r>
    </w:p>
    <w:p w:rsidR="0080521B" w:rsidRDefault="00950E26">
      <w:pPr>
        <w:ind w:left="-15" w:right="62"/>
      </w:pPr>
      <w:r>
        <w:rPr>
          <w:b/>
          <w:i/>
        </w:rPr>
        <w:t>Фразеологизм</w:t>
      </w:r>
      <w:r>
        <w:t xml:space="preserve"> – это устойчивое выражение, имеющее самостоятельное значение, которое не равно простой сумме значений слов, его составляющих. </w:t>
      </w:r>
    </w:p>
    <w:p w:rsidR="0080521B" w:rsidRDefault="00950E26">
      <w:pPr>
        <w:ind w:left="-15" w:right="62"/>
      </w:pPr>
      <w:r>
        <w:t xml:space="preserve">Благодаря самостоятельному значению, фразеологизмы (их еще называют идиоматическими выражениями, </w:t>
      </w:r>
      <w:r>
        <w:t xml:space="preserve">идиомами), относят к лексическим единицам, несмотря на то что они представляют собой словосочетания. </w:t>
      </w:r>
    </w:p>
    <w:p w:rsidR="0080521B" w:rsidRDefault="00950E26">
      <w:pPr>
        <w:ind w:left="566" w:right="345" w:firstLine="0"/>
      </w:pPr>
      <w:r>
        <w:t xml:space="preserve">Устойчивые выражения делят на типы. </w:t>
      </w:r>
    </w:p>
    <w:p w:rsidR="0080521B" w:rsidRDefault="00950E26">
      <w:pPr>
        <w:numPr>
          <w:ilvl w:val="0"/>
          <w:numId w:val="14"/>
        </w:numPr>
        <w:ind w:right="59"/>
      </w:pPr>
      <w:r>
        <w:rPr>
          <w:i/>
        </w:rPr>
        <w:t>Составные наименования</w:t>
      </w:r>
      <w:r>
        <w:t xml:space="preserve"> – это, как правило, термины:  </w:t>
      </w:r>
      <w:r>
        <w:rPr>
          <w:i/>
        </w:rPr>
        <w:t>лексическое значение</w:t>
      </w:r>
      <w:r>
        <w:t xml:space="preserve">,  </w:t>
      </w:r>
      <w:r>
        <w:rPr>
          <w:i/>
        </w:rPr>
        <w:t>ацетилсалициловая кислота</w:t>
      </w:r>
      <w:r>
        <w:t xml:space="preserve">,  </w:t>
      </w:r>
      <w:r>
        <w:rPr>
          <w:i/>
        </w:rPr>
        <w:t>ядерная реакц</w:t>
      </w:r>
      <w:r>
        <w:rPr>
          <w:i/>
        </w:rPr>
        <w:t>ия</w:t>
      </w:r>
      <w:r>
        <w:t xml:space="preserve">, </w:t>
      </w:r>
      <w:r>
        <w:rPr>
          <w:i/>
        </w:rPr>
        <w:t>коэффициент полезного действия</w:t>
      </w:r>
      <w:r>
        <w:t xml:space="preserve"> и др.  </w:t>
      </w:r>
    </w:p>
    <w:p w:rsidR="0080521B" w:rsidRDefault="00950E26">
      <w:pPr>
        <w:ind w:left="-15" w:right="58"/>
      </w:pPr>
      <w:r>
        <w:t xml:space="preserve">Составные наименования относятся к фразеологизмам условно, так как употребляются в речи в прямом значении. Составные наименования часто употребляются в научной и официально-деловой речи. </w:t>
      </w:r>
    </w:p>
    <w:p w:rsidR="0080521B" w:rsidRDefault="00950E26">
      <w:pPr>
        <w:numPr>
          <w:ilvl w:val="0"/>
          <w:numId w:val="14"/>
        </w:numPr>
        <w:ind w:right="59"/>
      </w:pPr>
      <w:r>
        <w:rPr>
          <w:i/>
        </w:rPr>
        <w:t>Глагольно-именные обороты</w:t>
      </w:r>
      <w:r>
        <w:t xml:space="preserve"> – это словосочетания глаголов и существительных, в которых существительное употреблено в прямом значении, а глагол в переносном. Отличительной их особенностью является то, что они могут быть заменены одним словом – глаголом: </w:t>
      </w:r>
      <w:r>
        <w:rPr>
          <w:i/>
        </w:rPr>
        <w:t>одержать победу – победить, от</w:t>
      </w:r>
      <w:r>
        <w:rPr>
          <w:i/>
        </w:rPr>
        <w:t>дать приказ – приказать</w:t>
      </w:r>
      <w:r>
        <w:t xml:space="preserve"> и др. </w:t>
      </w:r>
    </w:p>
    <w:p w:rsidR="0080521B" w:rsidRDefault="00950E26">
      <w:pPr>
        <w:numPr>
          <w:ilvl w:val="0"/>
          <w:numId w:val="14"/>
        </w:numPr>
        <w:ind w:right="59"/>
      </w:pPr>
      <w:r>
        <w:rPr>
          <w:i/>
        </w:rPr>
        <w:t>Фразеологические единства</w:t>
      </w:r>
      <w:r>
        <w:t xml:space="preserve"> – словосочетания, основанные на переносе значения, но по их составу носителям языка понятно, как они образовались, мотивация их образования ясна: </w:t>
      </w:r>
      <w:r>
        <w:rPr>
          <w:i/>
        </w:rPr>
        <w:t>положить зубы на полку</w:t>
      </w:r>
      <w:r>
        <w:t xml:space="preserve">, </w:t>
      </w:r>
      <w:r>
        <w:rPr>
          <w:i/>
        </w:rPr>
        <w:t>белая ворона</w:t>
      </w:r>
      <w:r>
        <w:t xml:space="preserve">,  </w:t>
      </w:r>
      <w:r>
        <w:rPr>
          <w:i/>
        </w:rPr>
        <w:t xml:space="preserve">похож как две </w:t>
      </w:r>
      <w:r>
        <w:rPr>
          <w:i/>
        </w:rPr>
        <w:t>капли воды</w:t>
      </w:r>
      <w:r>
        <w:t xml:space="preserve">, </w:t>
      </w:r>
      <w:r>
        <w:rPr>
          <w:i/>
        </w:rPr>
        <w:t>засучив рукава</w:t>
      </w:r>
      <w:r>
        <w:t xml:space="preserve">, </w:t>
      </w:r>
      <w:r>
        <w:rPr>
          <w:i/>
        </w:rPr>
        <w:t>копаться в грязном белье</w:t>
      </w:r>
      <w:r>
        <w:t xml:space="preserve"> и др. </w:t>
      </w:r>
    </w:p>
    <w:p w:rsidR="0080521B" w:rsidRDefault="00950E26">
      <w:pPr>
        <w:numPr>
          <w:ilvl w:val="0"/>
          <w:numId w:val="14"/>
        </w:numPr>
        <w:ind w:right="59"/>
      </w:pPr>
      <w:r>
        <w:rPr>
          <w:i/>
        </w:rPr>
        <w:t>Фразеологические сращения</w:t>
      </w:r>
      <w:r>
        <w:t xml:space="preserve"> – словосочетания, основанные на переносе значения, но их мотивация затемнена, носители языка уже не могут понять, как они образовались в силу того, что они очень древние </w:t>
      </w:r>
      <w:r>
        <w:t xml:space="preserve">или основаны на текстах священного писания или мифов: </w:t>
      </w:r>
      <w:r>
        <w:rPr>
          <w:i/>
        </w:rPr>
        <w:t xml:space="preserve">собаку съесть (на чем-либо), бить баклуши, с бухты-барахты, валаамова ослица, авгиевы конюшни </w:t>
      </w:r>
      <w:r>
        <w:t xml:space="preserve">и др. </w:t>
      </w:r>
    </w:p>
    <w:p w:rsidR="0080521B" w:rsidRDefault="00950E26">
      <w:pPr>
        <w:ind w:left="-15" w:right="59"/>
      </w:pPr>
      <w:r>
        <w:t>Так как фразеологические единицы основаны на переносном значении, они употребляются в речи прежде все</w:t>
      </w:r>
      <w:r>
        <w:t xml:space="preserve">го как средства выразительности и поэтому используются в основном в разговорной, художественной или публицистической речи. </w:t>
      </w:r>
    </w:p>
    <w:p w:rsidR="0080521B" w:rsidRDefault="00950E26">
      <w:pPr>
        <w:spacing w:after="31" w:line="259" w:lineRule="auto"/>
        <w:ind w:left="566" w:right="0" w:firstLine="0"/>
        <w:jc w:val="left"/>
      </w:pPr>
      <w:r>
        <w:t xml:space="preserve"> </w:t>
      </w:r>
    </w:p>
    <w:p w:rsidR="0080521B" w:rsidRDefault="00950E26">
      <w:pPr>
        <w:pStyle w:val="3"/>
        <w:ind w:left="564" w:right="42"/>
      </w:pPr>
      <w:r>
        <w:t xml:space="preserve">Русский литературный язык  как основа концепции культуры речи </w:t>
      </w:r>
    </w:p>
    <w:p w:rsidR="0080521B" w:rsidRDefault="00950E26">
      <w:pPr>
        <w:spacing w:after="0" w:line="259" w:lineRule="auto"/>
        <w:ind w:right="0" w:firstLine="0"/>
        <w:jc w:val="left"/>
      </w:pPr>
      <w:r>
        <w:rPr>
          <w:b/>
        </w:rPr>
        <w:t xml:space="preserve"> </w:t>
      </w:r>
    </w:p>
    <w:p w:rsidR="0080521B" w:rsidRDefault="00950E26">
      <w:pPr>
        <w:ind w:left="-15" w:right="61"/>
      </w:pPr>
      <w:r>
        <w:t>Литературная лексика составляет основу русского литературного языка, который является универсальным средством общения для всего народа, носителем и выразителем его культуры. Это функция обеспечена основными качествами литературного языка, которыми не облад</w:t>
      </w:r>
      <w:r>
        <w:t xml:space="preserve">ают ни диалекты, ни просторечные или жаргонные формы. </w:t>
      </w:r>
    </w:p>
    <w:p w:rsidR="0080521B" w:rsidRDefault="00950E26">
      <w:pPr>
        <w:ind w:left="-15" w:right="56"/>
      </w:pPr>
      <w:r>
        <w:t>Литературный язык  нормирован, т.е. существует свод норм, правил, которые в нём кодифицируются (то есть упорядочиваются и фиксируются), а затем сознательно культивируются. Подробнее о литературной норм</w:t>
      </w:r>
      <w:r>
        <w:t xml:space="preserve">е мы поговорим чуть позже. </w:t>
      </w:r>
    </w:p>
    <w:p w:rsidR="0080521B" w:rsidRDefault="00950E26">
      <w:pPr>
        <w:ind w:left="-15" w:right="61"/>
      </w:pPr>
      <w:r>
        <w:t xml:space="preserve">Литературный язык отличается функциональной многогранностью, то есть он способен обслуживать все сферы деятельности в любой ситуации вследствие наличия в нем системы </w:t>
      </w:r>
      <w:r>
        <w:rPr>
          <w:i/>
        </w:rPr>
        <w:t>функциональных стилей</w:t>
      </w:r>
      <w:r>
        <w:t xml:space="preserve">. </w:t>
      </w:r>
    </w:p>
    <w:p w:rsidR="0080521B" w:rsidRDefault="00950E26">
      <w:pPr>
        <w:ind w:left="-15" w:right="0"/>
      </w:pPr>
      <w:r>
        <w:t xml:space="preserve">Нормированность литературного языка – </w:t>
      </w:r>
      <w:r>
        <w:t xml:space="preserve">признак его высокого развития, залог устойчивости, целостности и общепонятности. Таким образом, язык становится ценностью, и отношение к нему формируется соответствующее, а ценностное отношение – это уже признак культуры, которая всегда стремится к отбору </w:t>
      </w:r>
      <w:r>
        <w:t xml:space="preserve">лучшего и его сохранению. </w:t>
      </w:r>
    </w:p>
    <w:p w:rsidR="0080521B" w:rsidRDefault="00950E26">
      <w:pPr>
        <w:ind w:left="-15" w:right="57"/>
      </w:pPr>
      <w:r>
        <w:t>Понятие «литературный язык» не тождественно понятию «язык литературы». Литературный язык охватывает не только сферу искусства слова, но и тексты научного, делового, публицистического характера, ораторские выступления и разговорну</w:t>
      </w:r>
      <w:r>
        <w:t>ю речь образованных людей, составляет основу художественного творчества. Однако в языке художественной литературы с целью создания художественного образа могут быть использованы и нелитературные элементы (диалектизмы, жаргонизмы, просторечные вкрапления, и</w:t>
      </w:r>
      <w:r>
        <w:t xml:space="preserve">ндивидуально-авторские образования).  </w:t>
      </w:r>
    </w:p>
    <w:p w:rsidR="0080521B" w:rsidRDefault="00950E26">
      <w:pPr>
        <w:ind w:left="-15" w:right="54"/>
      </w:pPr>
      <w:r>
        <w:t xml:space="preserve">В литературном языке складывается система функциональных стилей, куда входят такие стили, как официально-деловой, научный, публицистический, разговорнообиходный. </w:t>
      </w:r>
    </w:p>
    <w:p w:rsidR="0080521B" w:rsidRDefault="00950E26">
      <w:pPr>
        <w:ind w:left="-15" w:right="62"/>
      </w:pPr>
      <w:r>
        <w:t xml:space="preserve">Таким образом, </w:t>
      </w:r>
      <w:r>
        <w:rPr>
          <w:b/>
          <w:i/>
        </w:rPr>
        <w:t>литературный язык</w:t>
      </w:r>
      <w:r>
        <w:t xml:space="preserve"> – высшая форма национ</w:t>
      </w:r>
      <w:r>
        <w:t xml:space="preserve">ального языка, исторически сложившаяся на базе русской письменности и литературы, образцовая, обработанная форма национального языка, обладающая </w:t>
      </w:r>
    </w:p>
    <w:p w:rsidR="0080521B" w:rsidRDefault="00950E26">
      <w:pPr>
        <w:numPr>
          <w:ilvl w:val="0"/>
          <w:numId w:val="15"/>
        </w:numPr>
        <w:ind w:right="416" w:firstLine="0"/>
      </w:pPr>
      <w:r>
        <w:t xml:space="preserve">богатым лексическим фондом, </w:t>
      </w:r>
    </w:p>
    <w:p w:rsidR="0080521B" w:rsidRDefault="00950E26">
      <w:pPr>
        <w:numPr>
          <w:ilvl w:val="0"/>
          <w:numId w:val="15"/>
        </w:numPr>
        <w:ind w:right="416" w:firstLine="0"/>
      </w:pPr>
      <w:r>
        <w:t xml:space="preserve">упорядоченной грамматической структурой, </w:t>
      </w:r>
      <w:r>
        <w:t xml:space="preserve">3) развитой системой стилей. </w:t>
      </w:r>
    </w:p>
    <w:p w:rsidR="0080521B" w:rsidRDefault="00950E26">
      <w:pPr>
        <w:ind w:left="-15" w:right="0"/>
      </w:pPr>
      <w:r>
        <w:t xml:space="preserve">Это язык литературы, искусства, науки, государственных учреждений, школы, печати, радио и телевидения. </w:t>
      </w:r>
    </w:p>
    <w:p w:rsidR="0080521B" w:rsidRDefault="00950E26">
      <w:pPr>
        <w:spacing w:after="5" w:line="270" w:lineRule="auto"/>
        <w:ind w:right="0" w:firstLine="566"/>
      </w:pPr>
      <w:r>
        <w:t xml:space="preserve">В отличие от всех остальных форм существования национального языка </w:t>
      </w:r>
      <w:r>
        <w:rPr>
          <w:b/>
          <w:i/>
        </w:rPr>
        <w:t>только литературный язык является универсальным средством делового общения</w:t>
      </w:r>
      <w:r>
        <w:t xml:space="preserve">. </w:t>
      </w:r>
    </w:p>
    <w:p w:rsidR="0080521B" w:rsidRDefault="00950E26">
      <w:pPr>
        <w:ind w:left="-15" w:right="0"/>
      </w:pPr>
      <w:r>
        <w:t xml:space="preserve">С литературным языком тесно связано понятие </w:t>
      </w:r>
      <w:r>
        <w:rPr>
          <w:i/>
        </w:rPr>
        <w:t xml:space="preserve">культуры речи.  </w:t>
      </w:r>
    </w:p>
    <w:p w:rsidR="0080521B" w:rsidRDefault="00950E26">
      <w:pPr>
        <w:ind w:left="-15" w:right="62"/>
      </w:pPr>
      <w:r>
        <w:t>Культурой речи важно владеть всем, кто по роду свое</w:t>
      </w:r>
      <w:r>
        <w:t xml:space="preserve">й деятельности связан с людьми, организует и направляет их работу, ведет деловые переговоры, вступает в деловое общение. </w:t>
      </w:r>
    </w:p>
    <w:p w:rsidR="0080521B" w:rsidRDefault="00950E26">
      <w:pPr>
        <w:ind w:left="566" w:right="345" w:firstLine="0"/>
      </w:pPr>
      <w:r>
        <w:t xml:space="preserve">Что такое культура речи как наука? </w:t>
      </w:r>
    </w:p>
    <w:p w:rsidR="0080521B" w:rsidRDefault="00950E26">
      <w:pPr>
        <w:ind w:left="-15" w:right="58"/>
      </w:pPr>
      <w:r>
        <w:t>Культура речи в России возникла как научная дисциплина в начале XX века (в 20-е годы), до этого мо</w:t>
      </w:r>
      <w:r>
        <w:t>мента всеми вопросами культуры речи «занималась» риторика  – филологическая дисциплина, объектом которой является теория красноречия, способы построения выразительной речи во всех областях речевой деятельности. Коротко риторику называют наукой красноречия,</w:t>
      </w:r>
      <w:r>
        <w:t xml:space="preserve"> ораторского искусства. </w:t>
      </w:r>
    </w:p>
    <w:p w:rsidR="0080521B" w:rsidRDefault="00950E26">
      <w:pPr>
        <w:ind w:left="-15" w:right="62"/>
      </w:pPr>
      <w:r>
        <w:t>Риторика – одна из древнейших наук, она существует уже более 2500 лет, ею активно занимались еще в античности. Существует легенда о происхождении риторики, согласно которой Юпитер, видя несовершенство речевого общения людей, бескон</w:t>
      </w:r>
      <w:r>
        <w:t xml:space="preserve">ечные распри и ссоры, повелел Меркурию дать людям теорию красноречия, то есть риторику. </w:t>
      </w:r>
    </w:p>
    <w:p w:rsidR="0080521B" w:rsidRDefault="00950E26">
      <w:pPr>
        <w:ind w:left="-15" w:right="62"/>
      </w:pPr>
      <w:r>
        <w:t>В древней Греции, потом в древнем Риме и позже в средневековой западной Европе был круг учебных наук, обязательный для изучения культурным человеком. Он назывался «Сем</w:t>
      </w:r>
      <w:r>
        <w:t xml:space="preserve">ь свободных искусств». В него входило изучение таких наук, как музыка, арифметика, геометрия, астрономия, грамматика, диалектика (наука об умении вести спор) и риторика. Все остальные науки считались обязательными лишь для специалистов. </w:t>
      </w:r>
    </w:p>
    <w:p w:rsidR="0080521B" w:rsidRDefault="00950E26">
      <w:pPr>
        <w:ind w:left="-15" w:right="60"/>
      </w:pPr>
      <w:r>
        <w:t xml:space="preserve">Культура речи как </w:t>
      </w:r>
      <w:r>
        <w:t>наука появилась в России в 20-х годах XX века. Ее появление было вызвано спецификой именно русского языка (такой дисциплины нет в области филологических наук в отношении других языков мира) и необходимостью дополнить риторику сведениями о норме употреблени</w:t>
      </w:r>
      <w:r>
        <w:t xml:space="preserve">я языковых единиц. Позже в круг задач культуры речи вошло целеполагание: культура речи была призвана способствовать эффективности речевой коммуникации, другими словами, была признана необходимость учить пользоваться языковыми средствами в целях построения </w:t>
      </w:r>
      <w:r>
        <w:t xml:space="preserve">речи, максимально способствующей конструктивному общению в разных ситуациях. </w:t>
      </w:r>
    </w:p>
    <w:p w:rsidR="0080521B" w:rsidRDefault="00950E26">
      <w:pPr>
        <w:ind w:left="-15" w:right="0"/>
      </w:pPr>
      <w:r>
        <w:t xml:space="preserve">Таким образом, существует узкое и широкое понимание культуры речи как науки. </w:t>
      </w:r>
    </w:p>
    <w:p w:rsidR="0080521B" w:rsidRDefault="00950E26">
      <w:pPr>
        <w:ind w:left="-15" w:right="61"/>
      </w:pPr>
      <w:r>
        <w:rPr>
          <w:i/>
        </w:rPr>
        <w:t>Культура речи</w:t>
      </w:r>
      <w:r>
        <w:t xml:space="preserve"> в узком понимании – это владение нормами устного и письменного литературного языка (пр</w:t>
      </w:r>
      <w:r>
        <w:t xml:space="preserve">авилами рекомендованного произношения, ударения, грамматики, словоупотребления). </w:t>
      </w:r>
    </w:p>
    <w:p w:rsidR="0080521B" w:rsidRDefault="00950E26">
      <w:pPr>
        <w:ind w:left="-15" w:right="59"/>
      </w:pPr>
      <w:r>
        <w:rPr>
          <w:i/>
        </w:rPr>
        <w:t>Культура речи</w:t>
      </w:r>
      <w:r>
        <w:t xml:space="preserve"> в широком понимании представляет собой выбор и организацию языковых средств, которые в определенной ситуации общения при соблюдении современных языковых норм и </w:t>
      </w:r>
      <w:r>
        <w:t xml:space="preserve">этики позволяют обеспечить наибольший эффект в достижении поставленных коммуникативных задач. </w:t>
      </w:r>
    </w:p>
    <w:p w:rsidR="0080521B" w:rsidRDefault="00950E26">
      <w:pPr>
        <w:ind w:left="-15" w:right="54"/>
      </w:pPr>
      <w:r>
        <w:t>В современной науке нет четкого разделения между риторикой и культурой речи как филологическими дисциплинами, так как они имеют общее в задачах: научить использо</w:t>
      </w:r>
      <w:r>
        <w:t>вать языковые и речевые средства с целью сделать речевую коммуникацию наиболее эффективной. Однако следует понимать, что между ними существует разница в рассматриваемом предмете изучения: культура речи прежде всего рассматривает языковые нормы и речевую гр</w:t>
      </w:r>
      <w:r>
        <w:t xml:space="preserve">амотность, а риторика концентрирует внимание на средствах языковой и речевой выразительности. Эти две дисциплины дополняют друг друга, при этом риторика может входить частью в курс культуры речи. </w:t>
      </w:r>
    </w:p>
    <w:p w:rsidR="0080521B" w:rsidRDefault="00950E26">
      <w:pPr>
        <w:ind w:left="-15" w:right="59"/>
      </w:pPr>
      <w:r>
        <w:t>Знания и навыки, получаемые в процессе обучения культуре ре</w:t>
      </w:r>
      <w:r>
        <w:t xml:space="preserve">чи, называются речевой культурой. Понятие речевой культуры включает в себя три основных аспекта: </w:t>
      </w:r>
    </w:p>
    <w:p w:rsidR="0080521B" w:rsidRDefault="00950E26">
      <w:pPr>
        <w:spacing w:after="12" w:line="268" w:lineRule="auto"/>
        <w:ind w:left="936" w:right="2905" w:hanging="10"/>
        <w:jc w:val="left"/>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нормативный,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коммуникативный,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этический. </w:t>
      </w:r>
    </w:p>
    <w:p w:rsidR="0080521B" w:rsidRDefault="00950E26">
      <w:pPr>
        <w:ind w:left="-15" w:right="58"/>
      </w:pPr>
      <w:r>
        <w:rPr>
          <w:b/>
          <w:i/>
        </w:rPr>
        <w:t>Нормативный</w:t>
      </w:r>
      <w:r>
        <w:rPr>
          <w:b/>
        </w:rPr>
        <w:t xml:space="preserve"> (</w:t>
      </w:r>
      <w:r>
        <w:t xml:space="preserve">ортологический) </w:t>
      </w:r>
      <w:r>
        <w:rPr>
          <w:b/>
          <w:i/>
        </w:rPr>
        <w:t>аспект</w:t>
      </w:r>
      <w:r>
        <w:rPr>
          <w:i/>
        </w:rPr>
        <w:t xml:space="preserve"> </w:t>
      </w:r>
      <w:r>
        <w:t xml:space="preserve"> (</w:t>
      </w:r>
      <w:r>
        <w:rPr>
          <w:i/>
        </w:rPr>
        <w:t>ортология</w:t>
      </w:r>
      <w:r>
        <w:t xml:space="preserve"> – наука о правильной речи, о языковых нормах и их изменении</w:t>
      </w:r>
      <w:r>
        <w:t>) культуры речи предполагает владение нормами устного и письменного литературного языка, т.е. правилами произношения, ударения, грамматики, словоупотребления. Нормы закреплены в словарях. Наиболее авторитетными являются словари, изданные Академией наук в и</w:t>
      </w:r>
      <w:r>
        <w:t xml:space="preserve">здательстве «Русский язык». </w:t>
      </w:r>
    </w:p>
    <w:p w:rsidR="0080521B" w:rsidRDefault="00950E26">
      <w:pPr>
        <w:ind w:left="-15" w:right="62"/>
      </w:pPr>
      <w:r>
        <w:t xml:space="preserve"> </w:t>
      </w:r>
      <w:r>
        <w:rPr>
          <w:b/>
          <w:i/>
        </w:rPr>
        <w:t>Коммуникативный аспект</w:t>
      </w:r>
      <w:r>
        <w:t xml:space="preserve"> </w:t>
      </w:r>
      <w:r>
        <w:t xml:space="preserve">речевой культуры рассматривает особенности функционирования языковых средств в зависимости от сферы, ситуации, задач и жанра речи. </w:t>
      </w:r>
    </w:p>
    <w:p w:rsidR="0080521B" w:rsidRDefault="00950E26">
      <w:pPr>
        <w:ind w:left="-15" w:right="0"/>
      </w:pPr>
      <w:r>
        <w:rPr>
          <w:b/>
          <w:i/>
        </w:rPr>
        <w:t>Этический аспект</w:t>
      </w:r>
      <w:r>
        <w:t xml:space="preserve"> речевой культуры представлен речевым этикетом. </w:t>
      </w:r>
    </w:p>
    <w:p w:rsidR="0080521B" w:rsidRDefault="00950E26">
      <w:pPr>
        <w:ind w:left="-15" w:right="58"/>
      </w:pPr>
      <w:r>
        <w:t xml:space="preserve">Речевой этикет – совокупность форм учтивости / вежливости, </w:t>
      </w:r>
      <w:r>
        <w:t xml:space="preserve">которые служат для установления контакта собеседников и поддержания общения в нужной тональности (без чего нормальный умственно и эмоционально человек обойтись не может), или, проще говоря, это система устойчивых формул общения. </w:t>
      </w:r>
    </w:p>
    <w:p w:rsidR="0080521B" w:rsidRDefault="00950E26">
      <w:pPr>
        <w:ind w:left="-15" w:right="59"/>
      </w:pPr>
      <w:r>
        <w:t>Речевой этикет изучает спе</w:t>
      </w:r>
      <w:r>
        <w:t xml:space="preserve">циальные речевые средства регулирования социальных и межличностных отношений: </w:t>
      </w:r>
    </w:p>
    <w:p w:rsidR="0080521B" w:rsidRDefault="00950E26">
      <w:pPr>
        <w:numPr>
          <w:ilvl w:val="0"/>
          <w:numId w:val="16"/>
        </w:numPr>
        <w:ind w:right="345" w:firstLine="0"/>
      </w:pPr>
      <w:r>
        <w:t xml:space="preserve">речевые этикетные формулы, </w:t>
      </w:r>
    </w:p>
    <w:p w:rsidR="0080521B" w:rsidRDefault="00950E26">
      <w:pPr>
        <w:numPr>
          <w:ilvl w:val="0"/>
          <w:numId w:val="16"/>
        </w:numPr>
        <w:ind w:right="345" w:firstLine="0"/>
      </w:pPr>
      <w:r>
        <w:t xml:space="preserve">этикетные тексты и правила их использования, </w:t>
      </w:r>
      <w:r>
        <w:rPr>
          <w:rFonts w:ascii="Segoe UI Symbol" w:eastAsia="Segoe UI Symbol" w:hAnsi="Segoe UI Symbol" w:cs="Segoe UI Symbol"/>
          <w:sz w:val="20"/>
        </w:rPr>
        <w:t></w:t>
      </w:r>
      <w:r>
        <w:rPr>
          <w:rFonts w:ascii="Arial" w:eastAsia="Arial" w:hAnsi="Arial" w:cs="Arial"/>
          <w:sz w:val="20"/>
        </w:rPr>
        <w:t xml:space="preserve"> </w:t>
      </w:r>
      <w:r>
        <w:t xml:space="preserve">правила речевого поведения. </w:t>
      </w:r>
    </w:p>
    <w:p w:rsidR="0080521B" w:rsidRDefault="00950E26">
      <w:pPr>
        <w:ind w:left="-15" w:right="0"/>
      </w:pPr>
      <w:r>
        <w:t>Этикет и речь связаны. К средствам передачи этикетной информации относятс</w:t>
      </w:r>
      <w:r>
        <w:t xml:space="preserve">я: </w:t>
      </w:r>
    </w:p>
    <w:p w:rsidR="0080521B" w:rsidRDefault="00950E26">
      <w:pPr>
        <w:numPr>
          <w:ilvl w:val="0"/>
          <w:numId w:val="17"/>
        </w:numPr>
        <w:ind w:right="0"/>
      </w:pPr>
      <w:r>
        <w:t xml:space="preserve">словесные этикетные знаки, </w:t>
      </w:r>
    </w:p>
    <w:p w:rsidR="0080521B" w:rsidRDefault="00950E26">
      <w:pPr>
        <w:numPr>
          <w:ilvl w:val="0"/>
          <w:numId w:val="17"/>
        </w:numPr>
        <w:ind w:right="0"/>
      </w:pPr>
      <w:r>
        <w:t>речевой этикетный стереотип (самые употребительные стереотипы – стереотипы приветствия и проща-</w:t>
      </w:r>
    </w:p>
    <w:p w:rsidR="0080521B" w:rsidRDefault="00950E26">
      <w:pPr>
        <w:ind w:left="-15" w:right="345" w:firstLine="0"/>
      </w:pPr>
      <w:r>
        <w:t xml:space="preserve">ния), </w:t>
      </w:r>
    </w:p>
    <w:p w:rsidR="0080521B" w:rsidRDefault="00950E26">
      <w:pPr>
        <w:numPr>
          <w:ilvl w:val="0"/>
          <w:numId w:val="17"/>
        </w:numPr>
        <w:ind w:right="0"/>
      </w:pPr>
      <w:r>
        <w:t xml:space="preserve">несловесные (невербальные) </w:t>
      </w:r>
      <w:r>
        <w:t xml:space="preserve">этикетные знаки (голос, движения, жесты, мимика). </w:t>
      </w:r>
    </w:p>
    <w:p w:rsidR="0080521B" w:rsidRDefault="00950E26">
      <w:pPr>
        <w:spacing w:after="12" w:line="268" w:lineRule="auto"/>
        <w:ind w:right="0" w:firstLine="566"/>
        <w:jc w:val="left"/>
      </w:pPr>
      <w:r>
        <w:t xml:space="preserve">Этикетные нормы поведения носят национальный характер. То, что является знаком уважения в европейских странах, </w:t>
      </w:r>
      <w:r>
        <w:tab/>
        <w:t xml:space="preserve">например, </w:t>
      </w:r>
      <w:r>
        <w:tab/>
        <w:t xml:space="preserve">при </w:t>
      </w:r>
      <w:r>
        <w:tab/>
        <w:t xml:space="preserve">встрече </w:t>
      </w:r>
      <w:r>
        <w:tab/>
        <w:t>поинтересоваться здоровьем супруга и близких, в мусульманских страна</w:t>
      </w:r>
      <w:r>
        <w:t xml:space="preserve">х может быть воспринято как оскорбление. </w:t>
      </w:r>
    </w:p>
    <w:p w:rsidR="0080521B" w:rsidRDefault="00950E26">
      <w:pPr>
        <w:ind w:left="-15" w:right="59"/>
      </w:pPr>
      <w:r>
        <w:t xml:space="preserve">Таким образом, </w:t>
      </w:r>
      <w:r>
        <w:rPr>
          <w:b/>
          <w:i/>
        </w:rPr>
        <w:t>речевая культура</w:t>
      </w:r>
      <w:r>
        <w:t xml:space="preserve"> – это использование средств и возможностей языка, адекватных содержанию, обстановке и цели высказывания при соблюдении языковых норм. </w:t>
      </w:r>
    </w:p>
    <w:p w:rsidR="0080521B" w:rsidRDefault="00950E26">
      <w:pPr>
        <w:spacing w:after="8" w:line="259" w:lineRule="auto"/>
        <w:ind w:left="566" w:right="0" w:firstLine="0"/>
        <w:jc w:val="left"/>
      </w:pPr>
      <w:r>
        <w:t xml:space="preserve"> </w:t>
      </w:r>
    </w:p>
    <w:p w:rsidR="0080521B" w:rsidRDefault="00950E26">
      <w:pPr>
        <w:pStyle w:val="4"/>
        <w:spacing w:after="4" w:line="259" w:lineRule="auto"/>
        <w:ind w:left="561"/>
        <w:jc w:val="left"/>
      </w:pPr>
      <w:r>
        <w:rPr>
          <w:sz w:val="22"/>
        </w:rPr>
        <w:t xml:space="preserve">Задания </w:t>
      </w:r>
    </w:p>
    <w:p w:rsidR="0080521B" w:rsidRDefault="00950E26">
      <w:pPr>
        <w:spacing w:after="11" w:line="259" w:lineRule="auto"/>
        <w:ind w:left="566" w:right="0" w:firstLine="0"/>
        <w:jc w:val="left"/>
      </w:pPr>
      <w:r>
        <w:rPr>
          <w:b/>
          <w:i/>
          <w:sz w:val="22"/>
        </w:rPr>
        <w:t xml:space="preserve"> </w:t>
      </w:r>
    </w:p>
    <w:p w:rsidR="0080521B" w:rsidRDefault="00950E26">
      <w:pPr>
        <w:spacing w:after="10"/>
        <w:ind w:left="566" w:right="15" w:firstLine="2"/>
      </w:pPr>
      <w:r>
        <w:rPr>
          <w:b/>
          <w:sz w:val="22"/>
        </w:rPr>
        <w:t>1.</w:t>
      </w:r>
      <w:r>
        <w:rPr>
          <w:sz w:val="22"/>
        </w:rPr>
        <w:t xml:space="preserve"> </w:t>
      </w:r>
      <w:r>
        <w:rPr>
          <w:sz w:val="22"/>
        </w:rPr>
        <w:t xml:space="preserve">Выберите правильные ответы </w:t>
      </w:r>
    </w:p>
    <w:p w:rsidR="0080521B" w:rsidRDefault="00950E26">
      <w:pPr>
        <w:spacing w:after="17" w:line="259" w:lineRule="auto"/>
        <w:ind w:left="566" w:right="0" w:firstLine="0"/>
        <w:jc w:val="left"/>
      </w:pPr>
      <w:r>
        <w:rPr>
          <w:sz w:val="22"/>
        </w:rPr>
        <w:t xml:space="preserve"> </w:t>
      </w:r>
    </w:p>
    <w:p w:rsidR="0080521B" w:rsidRDefault="00950E26">
      <w:pPr>
        <w:numPr>
          <w:ilvl w:val="0"/>
          <w:numId w:val="18"/>
        </w:numPr>
        <w:spacing w:after="10"/>
        <w:ind w:right="15" w:firstLine="566"/>
      </w:pPr>
      <w:r>
        <w:rPr>
          <w:sz w:val="22"/>
        </w:rPr>
        <w:t xml:space="preserve">В современном языке выделяют следующие типы языковой нормы: …  .  </w:t>
      </w:r>
    </w:p>
    <w:p w:rsidR="0080521B" w:rsidRDefault="00950E26">
      <w:pPr>
        <w:numPr>
          <w:ilvl w:val="1"/>
          <w:numId w:val="18"/>
        </w:numPr>
        <w:spacing w:after="10"/>
        <w:ind w:right="15" w:firstLine="2"/>
      </w:pPr>
      <w:r>
        <w:rPr>
          <w:sz w:val="22"/>
        </w:rPr>
        <w:t xml:space="preserve">орфоэпические и акцентологические </w:t>
      </w:r>
    </w:p>
    <w:p w:rsidR="0080521B" w:rsidRDefault="00950E26">
      <w:pPr>
        <w:numPr>
          <w:ilvl w:val="1"/>
          <w:numId w:val="18"/>
        </w:numPr>
        <w:spacing w:after="10"/>
        <w:ind w:right="15" w:firstLine="2"/>
      </w:pPr>
      <w:r>
        <w:rPr>
          <w:sz w:val="22"/>
        </w:rPr>
        <w:t xml:space="preserve">лексические </w:t>
      </w:r>
    </w:p>
    <w:p w:rsidR="0080521B" w:rsidRDefault="00950E26">
      <w:pPr>
        <w:numPr>
          <w:ilvl w:val="1"/>
          <w:numId w:val="18"/>
        </w:numPr>
        <w:spacing w:after="10"/>
        <w:ind w:right="15" w:firstLine="2"/>
      </w:pPr>
      <w:r>
        <w:rPr>
          <w:sz w:val="22"/>
        </w:rPr>
        <w:t xml:space="preserve">политические </w:t>
      </w:r>
    </w:p>
    <w:p w:rsidR="0080521B" w:rsidRDefault="00950E26">
      <w:pPr>
        <w:numPr>
          <w:ilvl w:val="1"/>
          <w:numId w:val="18"/>
        </w:numPr>
        <w:spacing w:after="10"/>
        <w:ind w:right="15" w:firstLine="2"/>
      </w:pPr>
      <w:r>
        <w:rPr>
          <w:sz w:val="22"/>
        </w:rPr>
        <w:t xml:space="preserve">грамматические (морфологические и синтаксические) </w:t>
      </w:r>
    </w:p>
    <w:p w:rsidR="0080521B" w:rsidRDefault="00950E26">
      <w:pPr>
        <w:numPr>
          <w:ilvl w:val="1"/>
          <w:numId w:val="18"/>
        </w:numPr>
        <w:spacing w:after="10"/>
        <w:ind w:right="15" w:firstLine="2"/>
      </w:pPr>
      <w:r>
        <w:rPr>
          <w:sz w:val="22"/>
        </w:rPr>
        <w:t xml:space="preserve">экономические </w:t>
      </w:r>
    </w:p>
    <w:p w:rsidR="0080521B" w:rsidRDefault="00950E26">
      <w:pPr>
        <w:numPr>
          <w:ilvl w:val="1"/>
          <w:numId w:val="18"/>
        </w:numPr>
        <w:spacing w:after="10"/>
        <w:ind w:right="15" w:firstLine="2"/>
      </w:pPr>
      <w:r>
        <w:rPr>
          <w:sz w:val="22"/>
        </w:rPr>
        <w:t xml:space="preserve">словообразовательные </w:t>
      </w:r>
    </w:p>
    <w:p w:rsidR="0080521B" w:rsidRDefault="00950E26">
      <w:pPr>
        <w:numPr>
          <w:ilvl w:val="1"/>
          <w:numId w:val="18"/>
        </w:numPr>
        <w:spacing w:after="10"/>
        <w:ind w:right="15" w:firstLine="2"/>
      </w:pPr>
      <w:r>
        <w:rPr>
          <w:sz w:val="22"/>
        </w:rPr>
        <w:t>социальны</w:t>
      </w:r>
      <w:r>
        <w:rPr>
          <w:sz w:val="22"/>
        </w:rPr>
        <w:t xml:space="preserve">е </w:t>
      </w:r>
    </w:p>
    <w:p w:rsidR="0080521B" w:rsidRDefault="00950E26">
      <w:pPr>
        <w:numPr>
          <w:ilvl w:val="0"/>
          <w:numId w:val="18"/>
        </w:numPr>
        <w:spacing w:after="10"/>
        <w:ind w:right="15" w:firstLine="566"/>
      </w:pPr>
      <w:r>
        <w:rPr>
          <w:sz w:val="22"/>
        </w:rPr>
        <w:t xml:space="preserve">В России культура речи как научная дисциплина возникла…   </w:t>
      </w:r>
    </w:p>
    <w:p w:rsidR="0080521B" w:rsidRDefault="00950E26">
      <w:pPr>
        <w:numPr>
          <w:ilvl w:val="1"/>
          <w:numId w:val="18"/>
        </w:numPr>
        <w:spacing w:after="10"/>
        <w:ind w:right="15" w:firstLine="2"/>
      </w:pPr>
      <w:r>
        <w:rPr>
          <w:sz w:val="22"/>
        </w:rPr>
        <w:t xml:space="preserve">в середине XIX века </w:t>
      </w:r>
    </w:p>
    <w:p w:rsidR="0080521B" w:rsidRDefault="00950E26">
      <w:pPr>
        <w:numPr>
          <w:ilvl w:val="1"/>
          <w:numId w:val="18"/>
        </w:numPr>
        <w:spacing w:after="10"/>
        <w:ind w:right="15" w:firstLine="2"/>
      </w:pPr>
      <w:r>
        <w:rPr>
          <w:sz w:val="22"/>
        </w:rPr>
        <w:t xml:space="preserve">в конце XIX века </w:t>
      </w:r>
    </w:p>
    <w:p w:rsidR="0080521B" w:rsidRDefault="00950E26">
      <w:pPr>
        <w:numPr>
          <w:ilvl w:val="1"/>
          <w:numId w:val="18"/>
        </w:numPr>
        <w:spacing w:after="10"/>
        <w:ind w:right="15" w:firstLine="2"/>
      </w:pPr>
      <w:r>
        <w:rPr>
          <w:sz w:val="22"/>
        </w:rPr>
        <w:t xml:space="preserve">в 20-е годы XX века  </w:t>
      </w:r>
    </w:p>
    <w:p w:rsidR="0080521B" w:rsidRDefault="00950E26">
      <w:pPr>
        <w:spacing w:after="0" w:line="259" w:lineRule="auto"/>
        <w:ind w:left="413" w:right="0" w:firstLine="0"/>
        <w:jc w:val="left"/>
      </w:pPr>
      <w:r>
        <w:rPr>
          <w:sz w:val="22"/>
        </w:rPr>
        <w:t xml:space="preserve"> </w:t>
      </w:r>
    </w:p>
    <w:p w:rsidR="0080521B" w:rsidRDefault="00950E26">
      <w:pPr>
        <w:numPr>
          <w:ilvl w:val="0"/>
          <w:numId w:val="18"/>
        </w:numPr>
        <w:spacing w:after="10"/>
        <w:ind w:right="15" w:firstLine="566"/>
      </w:pPr>
      <w:r>
        <w:rPr>
          <w:sz w:val="22"/>
        </w:rPr>
        <w:t xml:space="preserve">Филологическая дисциплина, объектом которой является теория красноречия, способы построения выразительной речи во всех областях речевой деятельности, называется … . </w:t>
      </w:r>
    </w:p>
    <w:p w:rsidR="0080521B" w:rsidRDefault="00950E26">
      <w:pPr>
        <w:numPr>
          <w:ilvl w:val="1"/>
          <w:numId w:val="18"/>
        </w:numPr>
        <w:spacing w:after="10"/>
        <w:ind w:right="15" w:firstLine="2"/>
      </w:pPr>
      <w:r>
        <w:rPr>
          <w:sz w:val="22"/>
        </w:rPr>
        <w:t xml:space="preserve">диалектикой </w:t>
      </w:r>
    </w:p>
    <w:p w:rsidR="0080521B" w:rsidRDefault="00950E26">
      <w:pPr>
        <w:numPr>
          <w:ilvl w:val="1"/>
          <w:numId w:val="18"/>
        </w:numPr>
        <w:spacing w:after="10"/>
        <w:ind w:right="15" w:firstLine="2"/>
      </w:pPr>
      <w:r>
        <w:rPr>
          <w:sz w:val="22"/>
        </w:rPr>
        <w:t xml:space="preserve">культурой речи </w:t>
      </w:r>
    </w:p>
    <w:p w:rsidR="0080521B" w:rsidRDefault="00950E26">
      <w:pPr>
        <w:numPr>
          <w:ilvl w:val="1"/>
          <w:numId w:val="18"/>
        </w:numPr>
        <w:spacing w:after="10"/>
        <w:ind w:right="15" w:firstLine="2"/>
      </w:pPr>
      <w:r>
        <w:rPr>
          <w:sz w:val="22"/>
        </w:rPr>
        <w:t xml:space="preserve">риторикой  </w:t>
      </w:r>
    </w:p>
    <w:p w:rsidR="0080521B" w:rsidRDefault="00950E26">
      <w:pPr>
        <w:numPr>
          <w:ilvl w:val="1"/>
          <w:numId w:val="18"/>
        </w:numPr>
        <w:spacing w:after="10"/>
        <w:ind w:right="15" w:firstLine="2"/>
      </w:pPr>
      <w:r>
        <w:rPr>
          <w:sz w:val="22"/>
        </w:rPr>
        <w:t xml:space="preserve">грамматикой </w:t>
      </w:r>
    </w:p>
    <w:p w:rsidR="0080521B" w:rsidRDefault="00950E26">
      <w:pPr>
        <w:spacing w:after="20" w:line="259" w:lineRule="auto"/>
        <w:ind w:left="566" w:right="0" w:firstLine="0"/>
        <w:jc w:val="left"/>
      </w:pPr>
      <w:r>
        <w:rPr>
          <w:sz w:val="22"/>
        </w:rPr>
        <w:t xml:space="preserve"> </w:t>
      </w:r>
    </w:p>
    <w:p w:rsidR="0080521B" w:rsidRDefault="00950E26">
      <w:pPr>
        <w:numPr>
          <w:ilvl w:val="0"/>
          <w:numId w:val="18"/>
        </w:numPr>
        <w:spacing w:after="10"/>
        <w:ind w:right="15" w:firstLine="566"/>
      </w:pPr>
      <w:r>
        <w:rPr>
          <w:sz w:val="22"/>
        </w:rPr>
        <w:t>Понятие «речевая культура» включае</w:t>
      </w:r>
      <w:r>
        <w:rPr>
          <w:sz w:val="22"/>
        </w:rPr>
        <w:t xml:space="preserve">т три основных аспекта: … . </w:t>
      </w:r>
    </w:p>
    <w:p w:rsidR="0080521B" w:rsidRDefault="00950E26">
      <w:pPr>
        <w:numPr>
          <w:ilvl w:val="1"/>
          <w:numId w:val="18"/>
        </w:numPr>
        <w:spacing w:after="10"/>
        <w:ind w:right="15" w:firstLine="2"/>
      </w:pPr>
      <w:r>
        <w:rPr>
          <w:sz w:val="22"/>
        </w:rPr>
        <w:t xml:space="preserve">этический </w:t>
      </w:r>
    </w:p>
    <w:p w:rsidR="0080521B" w:rsidRDefault="00950E26">
      <w:pPr>
        <w:numPr>
          <w:ilvl w:val="1"/>
          <w:numId w:val="18"/>
        </w:numPr>
        <w:spacing w:after="10"/>
        <w:ind w:right="15" w:firstLine="2"/>
      </w:pPr>
      <w:r>
        <w:rPr>
          <w:sz w:val="22"/>
        </w:rPr>
        <w:t xml:space="preserve">эстетический </w:t>
      </w:r>
    </w:p>
    <w:p w:rsidR="0080521B" w:rsidRDefault="00950E26">
      <w:pPr>
        <w:numPr>
          <w:ilvl w:val="1"/>
          <w:numId w:val="18"/>
        </w:numPr>
        <w:spacing w:after="10"/>
        <w:ind w:right="15" w:firstLine="2"/>
      </w:pPr>
      <w:r>
        <w:rPr>
          <w:sz w:val="22"/>
        </w:rPr>
        <w:t xml:space="preserve">правовой </w:t>
      </w:r>
    </w:p>
    <w:p w:rsidR="0080521B" w:rsidRDefault="00950E26">
      <w:pPr>
        <w:numPr>
          <w:ilvl w:val="1"/>
          <w:numId w:val="18"/>
        </w:numPr>
        <w:spacing w:after="10"/>
        <w:ind w:right="15" w:firstLine="2"/>
      </w:pPr>
      <w:r>
        <w:rPr>
          <w:sz w:val="22"/>
        </w:rPr>
        <w:t xml:space="preserve">нормативный </w:t>
      </w:r>
    </w:p>
    <w:p w:rsidR="0080521B" w:rsidRDefault="00950E26">
      <w:pPr>
        <w:numPr>
          <w:ilvl w:val="1"/>
          <w:numId w:val="18"/>
        </w:numPr>
        <w:spacing w:after="10"/>
        <w:ind w:right="15" w:firstLine="2"/>
      </w:pPr>
      <w:r>
        <w:rPr>
          <w:sz w:val="22"/>
        </w:rPr>
        <w:t xml:space="preserve">коммуникативный </w:t>
      </w:r>
    </w:p>
    <w:p w:rsidR="0080521B" w:rsidRDefault="00950E26">
      <w:pPr>
        <w:spacing w:after="18" w:line="259" w:lineRule="auto"/>
        <w:ind w:left="360" w:right="0" w:firstLine="0"/>
        <w:jc w:val="left"/>
      </w:pPr>
      <w:r>
        <w:rPr>
          <w:sz w:val="22"/>
        </w:rPr>
        <w:t xml:space="preserve"> </w:t>
      </w:r>
    </w:p>
    <w:p w:rsidR="0080521B" w:rsidRDefault="00950E26">
      <w:pPr>
        <w:spacing w:after="10"/>
        <w:ind w:right="15" w:firstLine="566"/>
      </w:pPr>
      <w:r>
        <w:rPr>
          <w:b/>
          <w:sz w:val="22"/>
        </w:rPr>
        <w:t xml:space="preserve">2. </w:t>
      </w:r>
      <w:r>
        <w:rPr>
          <w:sz w:val="22"/>
        </w:rPr>
        <w:t xml:space="preserve">Ознакомьтесь с информацией, проанализируйте ее и выполните послетекстовые задания. </w:t>
      </w:r>
    </w:p>
    <w:p w:rsidR="0080521B" w:rsidRDefault="00950E26">
      <w:pPr>
        <w:spacing w:after="0" w:line="259" w:lineRule="auto"/>
        <w:ind w:left="566" w:right="0" w:firstLine="0"/>
        <w:jc w:val="left"/>
      </w:pPr>
      <w:r>
        <w:rPr>
          <w:sz w:val="22"/>
        </w:rPr>
        <w:t xml:space="preserve"> </w:t>
      </w:r>
    </w:p>
    <w:p w:rsidR="0080521B" w:rsidRDefault="00950E26">
      <w:pPr>
        <w:spacing w:after="26" w:line="251" w:lineRule="auto"/>
        <w:ind w:left="554" w:right="52"/>
      </w:pPr>
      <w:r>
        <w:rPr>
          <w:sz w:val="20"/>
        </w:rPr>
        <w:t xml:space="preserve">Американцы утверждают: «Бизнес – </w:t>
      </w:r>
      <w:r>
        <w:rPr>
          <w:sz w:val="20"/>
        </w:rPr>
        <w:t>это умение разговаривать с людьми». Эта непреложная истина обеспечила успех Дейлу Карнеги, открывшему свой институт в период тяжелой депрессии, поразившей американскую экономику. Первыми, кто прослушал в нем курс «Искусство умело пользоваться речью и оказы</w:t>
      </w:r>
      <w:r>
        <w:rPr>
          <w:sz w:val="20"/>
        </w:rPr>
        <w:t xml:space="preserve">вать влияние на людей в деловом мире», были предприниматели и специалисты, представлявшие экономическую и управленческую элиту Америки. </w:t>
      </w:r>
    </w:p>
    <w:p w:rsidR="0080521B" w:rsidRDefault="00950E26">
      <w:pPr>
        <w:spacing w:after="26" w:line="251" w:lineRule="auto"/>
        <w:ind w:left="554" w:right="52"/>
      </w:pPr>
      <w:r>
        <w:rPr>
          <w:sz w:val="20"/>
        </w:rPr>
        <w:t xml:space="preserve">Уметь выразить свою </w:t>
      </w:r>
      <w:r>
        <w:rPr>
          <w:sz w:val="20"/>
        </w:rPr>
        <w:t xml:space="preserve">мысль ярко, образно, убедительно, логично, доступно, уметь расположить к себе собеседника, аудиторию, уметь грамотно вести деловую переписку, составить текст документа должен не только менеджер или руководитель предприятия. Эти требования распространяются </w:t>
      </w:r>
      <w:r>
        <w:rPr>
          <w:sz w:val="20"/>
        </w:rPr>
        <w:t xml:space="preserve">на всех современных специалистов, вступающих в социально-правовые отношения, демонстрирующих профессиональные навыки. </w:t>
      </w:r>
    </w:p>
    <w:p w:rsidR="0080521B" w:rsidRDefault="00950E26">
      <w:pPr>
        <w:spacing w:after="0" w:line="251" w:lineRule="auto"/>
        <w:ind w:left="554" w:right="52"/>
      </w:pPr>
      <w:r>
        <w:rPr>
          <w:sz w:val="20"/>
        </w:rPr>
        <w:t>На практике мы часто сталкиваемся с речевой беспомощностью и функциональной безграмотностью руководителей всех уровней. Неясное представл</w:t>
      </w:r>
      <w:r>
        <w:rPr>
          <w:sz w:val="20"/>
        </w:rPr>
        <w:t>ение об особенностях функционирования языка в различных сферах, незнание особенностей устной и письменной форм речи, жанровых особенностей документов, устных жанров и речевых норм не является, к сожалению, редкостью в среде управленцев, снабженцев, финанси</w:t>
      </w:r>
      <w:r>
        <w:rPr>
          <w:sz w:val="20"/>
        </w:rPr>
        <w:t xml:space="preserve">стов, как, впрочем, и среди представителей других профессий. </w:t>
      </w:r>
    </w:p>
    <w:p w:rsidR="0080521B" w:rsidRDefault="00950E26">
      <w:pPr>
        <w:spacing w:after="26" w:line="251" w:lineRule="auto"/>
        <w:ind w:left="554" w:right="52"/>
      </w:pPr>
      <w:r>
        <w:rPr>
          <w:sz w:val="20"/>
        </w:rPr>
        <w:t>Уровень речевой культуры и речевой компетенции в России начал падать не вчера и не пять-десять лет тому назад. Еще в 1928 году эта проблема была выдвинута как первоочередная крупнейшими отечеств</w:t>
      </w:r>
      <w:r>
        <w:rPr>
          <w:sz w:val="20"/>
        </w:rPr>
        <w:t xml:space="preserve">енными лингвистами. </w:t>
      </w:r>
    </w:p>
    <w:p w:rsidR="0080521B" w:rsidRDefault="00950E26">
      <w:pPr>
        <w:spacing w:after="26" w:line="251" w:lineRule="auto"/>
        <w:ind w:left="554" w:right="52"/>
      </w:pPr>
      <w:r>
        <w:rPr>
          <w:sz w:val="20"/>
        </w:rPr>
        <w:t xml:space="preserve">Сегодня лингвистические культурноречевые курсы все чаще вводятся в учебные программы студентов-экономистов, управленцев, инженеров и т.д.  </w:t>
      </w:r>
    </w:p>
    <w:p w:rsidR="0080521B" w:rsidRDefault="00950E26">
      <w:pPr>
        <w:spacing w:after="26" w:line="251" w:lineRule="auto"/>
        <w:ind w:left="554" w:right="52"/>
      </w:pPr>
      <w:r>
        <w:rPr>
          <w:sz w:val="20"/>
        </w:rPr>
        <w:t>Три основных аспекта речевой культуры: нормативный (соблюдение речевых норм), коммуникативный (</w:t>
      </w:r>
      <w:r>
        <w:rPr>
          <w:sz w:val="20"/>
        </w:rPr>
        <w:t xml:space="preserve">умение добиваться поставленной цели, используя все языковые возможности) и этический (умение использовать этикетные формы и средства для достижения взаимопонимания и гармонизации диалога) – требуют подробного рассмотрения и изучения. </w:t>
      </w:r>
    </w:p>
    <w:p w:rsidR="0080521B" w:rsidRDefault="00950E26">
      <w:pPr>
        <w:spacing w:after="26" w:line="251" w:lineRule="auto"/>
        <w:ind w:left="554" w:right="52"/>
      </w:pPr>
      <w:r>
        <w:rPr>
          <w:sz w:val="20"/>
        </w:rPr>
        <w:t>Соблюдение литературн</w:t>
      </w:r>
      <w:r>
        <w:rPr>
          <w:sz w:val="20"/>
        </w:rPr>
        <w:t>ых норм  – базовое, важнейшее требование делового общения. Несоблюдение речевых норм: безграмотные обороты, лексические, грамматические и др. ошибки – создают своеобразные помехи при восприятии речи. Такая речь (особенно устная) не только плохо усваивается</w:t>
      </w:r>
      <w:r>
        <w:rPr>
          <w:sz w:val="20"/>
        </w:rPr>
        <w:t xml:space="preserve">, но и не с лучшей стороны характеризует ее автора (адресанта). </w:t>
      </w:r>
    </w:p>
    <w:p w:rsidR="0080521B" w:rsidRDefault="00950E26">
      <w:pPr>
        <w:spacing w:after="26" w:line="251" w:lineRule="auto"/>
        <w:ind w:left="554" w:right="52"/>
      </w:pPr>
      <w:r>
        <w:rPr>
          <w:sz w:val="20"/>
        </w:rPr>
        <w:t xml:space="preserve">Некоторые ошибки в деловой речи превратились в речевые штампы, например, использование предлога </w:t>
      </w:r>
      <w:r>
        <w:rPr>
          <w:i/>
          <w:sz w:val="20"/>
        </w:rPr>
        <w:t>согласно</w:t>
      </w:r>
      <w:r>
        <w:rPr>
          <w:sz w:val="20"/>
        </w:rPr>
        <w:t xml:space="preserve"> с Р.п. </w:t>
      </w:r>
    </w:p>
    <w:p w:rsidR="0080521B" w:rsidRDefault="00950E26">
      <w:pPr>
        <w:spacing w:after="26" w:line="251" w:lineRule="auto"/>
        <w:ind w:left="554" w:right="52" w:firstLine="0"/>
      </w:pPr>
      <w:r>
        <w:rPr>
          <w:sz w:val="20"/>
        </w:rPr>
        <w:t xml:space="preserve">вместо Д.п.: </w:t>
      </w:r>
    </w:p>
    <w:p w:rsidR="0080521B" w:rsidRDefault="00950E26">
      <w:pPr>
        <w:numPr>
          <w:ilvl w:val="0"/>
          <w:numId w:val="19"/>
        </w:numPr>
        <w:spacing w:after="10" w:line="268" w:lineRule="auto"/>
        <w:ind w:right="0"/>
      </w:pPr>
      <w:r>
        <w:rPr>
          <w:i/>
          <w:sz w:val="20"/>
        </w:rPr>
        <w:t xml:space="preserve">согласно закона </w:t>
      </w:r>
      <w:r>
        <w:rPr>
          <w:sz w:val="20"/>
        </w:rPr>
        <w:t>(нужно</w:t>
      </w:r>
      <w:r>
        <w:rPr>
          <w:i/>
          <w:sz w:val="20"/>
        </w:rPr>
        <w:t xml:space="preserve"> </w:t>
      </w:r>
      <w:r>
        <w:rPr>
          <w:b/>
          <w:i/>
          <w:sz w:val="20"/>
        </w:rPr>
        <w:t>согласно закону</w:t>
      </w:r>
      <w:r>
        <w:rPr>
          <w:i/>
          <w:sz w:val="20"/>
        </w:rPr>
        <w:t>);</w:t>
      </w:r>
      <w:r>
        <w:rPr>
          <w:sz w:val="20"/>
        </w:rPr>
        <w:t xml:space="preserve"> </w:t>
      </w:r>
      <w:r>
        <w:rPr>
          <w:rFonts w:ascii="Segoe UI Symbol" w:eastAsia="Segoe UI Symbol" w:hAnsi="Segoe UI Symbol" w:cs="Segoe UI Symbol"/>
          <w:sz w:val="20"/>
        </w:rPr>
        <w:t></w:t>
      </w:r>
      <w:r>
        <w:rPr>
          <w:rFonts w:ascii="Arial" w:eastAsia="Arial" w:hAnsi="Arial" w:cs="Arial"/>
          <w:sz w:val="20"/>
        </w:rPr>
        <w:t xml:space="preserve"> </w:t>
      </w:r>
      <w:r>
        <w:rPr>
          <w:i/>
          <w:sz w:val="20"/>
        </w:rPr>
        <w:t>согласно приказа (</w:t>
      </w:r>
      <w:r>
        <w:rPr>
          <w:sz w:val="20"/>
        </w:rPr>
        <w:t>нуж</w:t>
      </w:r>
      <w:r>
        <w:rPr>
          <w:sz w:val="20"/>
        </w:rPr>
        <w:t>но</w:t>
      </w:r>
      <w:r>
        <w:rPr>
          <w:i/>
          <w:sz w:val="20"/>
        </w:rPr>
        <w:t xml:space="preserve"> </w:t>
      </w:r>
      <w:r>
        <w:rPr>
          <w:b/>
          <w:i/>
          <w:sz w:val="20"/>
        </w:rPr>
        <w:t>согласно приказу</w:t>
      </w:r>
      <w:r>
        <w:rPr>
          <w:i/>
          <w:sz w:val="20"/>
        </w:rPr>
        <w:t>).</w:t>
      </w:r>
      <w:r>
        <w:rPr>
          <w:sz w:val="20"/>
        </w:rPr>
        <w:t xml:space="preserve"> </w:t>
      </w:r>
    </w:p>
    <w:p w:rsidR="0080521B" w:rsidRDefault="00950E26">
      <w:pPr>
        <w:spacing w:after="26" w:line="251" w:lineRule="auto"/>
        <w:ind w:left="554" w:right="52"/>
      </w:pPr>
      <w:r>
        <w:rPr>
          <w:sz w:val="20"/>
        </w:rPr>
        <w:t xml:space="preserve">Ошибки сегодня попадают даже в министерские номенклатурные наименования, названия государственных учреждений: </w:t>
      </w:r>
    </w:p>
    <w:p w:rsidR="0080521B" w:rsidRDefault="00950E26">
      <w:pPr>
        <w:numPr>
          <w:ilvl w:val="0"/>
          <w:numId w:val="19"/>
        </w:numPr>
        <w:spacing w:after="10" w:line="268" w:lineRule="auto"/>
        <w:ind w:right="0"/>
      </w:pPr>
      <w:r>
        <w:rPr>
          <w:i/>
          <w:sz w:val="20"/>
        </w:rPr>
        <w:t xml:space="preserve">Государственная налоговая инспекция по г. Москве  </w:t>
      </w:r>
      <w:r>
        <w:rPr>
          <w:sz w:val="20"/>
        </w:rPr>
        <w:t xml:space="preserve">вместо </w:t>
      </w:r>
      <w:r>
        <w:rPr>
          <w:b/>
          <w:i/>
          <w:sz w:val="20"/>
        </w:rPr>
        <w:t>Государственная налоговая инспекция г. Москвы</w:t>
      </w:r>
      <w:r>
        <w:rPr>
          <w:i/>
          <w:sz w:val="20"/>
        </w:rPr>
        <w:t>;</w:t>
      </w:r>
      <w:r>
        <w:rPr>
          <w:sz w:val="20"/>
        </w:rPr>
        <w:t xml:space="preserve"> </w:t>
      </w:r>
    </w:p>
    <w:p w:rsidR="0080521B" w:rsidRDefault="00950E26">
      <w:pPr>
        <w:numPr>
          <w:ilvl w:val="0"/>
          <w:numId w:val="19"/>
        </w:numPr>
        <w:spacing w:after="10" w:line="268" w:lineRule="auto"/>
        <w:ind w:right="0"/>
      </w:pPr>
      <w:r>
        <w:rPr>
          <w:i/>
          <w:sz w:val="20"/>
        </w:rPr>
        <w:t>Департамент по пр</w:t>
      </w:r>
      <w:r>
        <w:rPr>
          <w:i/>
          <w:sz w:val="20"/>
        </w:rPr>
        <w:t xml:space="preserve">омышленности </w:t>
      </w:r>
      <w:r>
        <w:rPr>
          <w:sz w:val="20"/>
        </w:rPr>
        <w:t xml:space="preserve">вместо </w:t>
      </w:r>
      <w:r>
        <w:rPr>
          <w:b/>
          <w:i/>
          <w:sz w:val="20"/>
        </w:rPr>
        <w:t>Департамент промышленности</w:t>
      </w:r>
      <w:r>
        <w:rPr>
          <w:i/>
          <w:sz w:val="20"/>
        </w:rPr>
        <w:t>.</w:t>
      </w:r>
      <w:r>
        <w:rPr>
          <w:sz w:val="20"/>
        </w:rPr>
        <w:t xml:space="preserve"> </w:t>
      </w:r>
    </w:p>
    <w:p w:rsidR="0080521B" w:rsidRDefault="00950E26">
      <w:pPr>
        <w:spacing w:after="26" w:line="251" w:lineRule="auto"/>
        <w:ind w:left="554" w:right="52"/>
      </w:pPr>
      <w:r>
        <w:rPr>
          <w:sz w:val="20"/>
        </w:rPr>
        <w:t xml:space="preserve">Безграмотная звучащая и письменная речь обусловливает сдвиги в сознании воспринимающих (адресатов), создавая порочный круг. </w:t>
      </w:r>
    </w:p>
    <w:p w:rsidR="0080521B" w:rsidRDefault="00950E26">
      <w:pPr>
        <w:spacing w:after="26" w:line="251" w:lineRule="auto"/>
        <w:ind w:left="554" w:right="52"/>
      </w:pPr>
      <w:r>
        <w:rPr>
          <w:sz w:val="20"/>
        </w:rPr>
        <w:t>Ошибки тиражируются со скоростью распространения информации. Стоило одному человек</w:t>
      </w:r>
      <w:r>
        <w:rPr>
          <w:sz w:val="20"/>
        </w:rPr>
        <w:t xml:space="preserve">у обратиться к главе правительства в официальной обстановке </w:t>
      </w:r>
      <w:r>
        <w:rPr>
          <w:i/>
          <w:sz w:val="20"/>
        </w:rPr>
        <w:t>Виктор Степаныч</w:t>
      </w:r>
      <w:r>
        <w:rPr>
          <w:sz w:val="20"/>
        </w:rPr>
        <w:t xml:space="preserve"> (разговорно-бытовая фонетическая форма), как это стало общепринятым. </w:t>
      </w:r>
    </w:p>
    <w:p w:rsidR="0080521B" w:rsidRDefault="00950E26">
      <w:pPr>
        <w:spacing w:after="26" w:line="251" w:lineRule="auto"/>
        <w:ind w:left="554" w:right="52"/>
      </w:pPr>
      <w:r>
        <w:rPr>
          <w:sz w:val="20"/>
        </w:rPr>
        <w:t>С соблюдения речевых и этических норм начинается культура. У нас даже в правительственных кругах в официальной</w:t>
      </w:r>
      <w:r>
        <w:rPr>
          <w:sz w:val="20"/>
        </w:rPr>
        <w:t xml:space="preserve"> беседе принято "тыкать", причем </w:t>
      </w:r>
      <w:r>
        <w:rPr>
          <w:i/>
          <w:sz w:val="20"/>
        </w:rPr>
        <w:t>Ты-общение</w:t>
      </w:r>
      <w:r>
        <w:rPr>
          <w:sz w:val="20"/>
        </w:rPr>
        <w:t xml:space="preserve"> сочетается с </w:t>
      </w:r>
    </w:p>
    <w:p w:rsidR="0080521B" w:rsidRDefault="00950E26">
      <w:pPr>
        <w:spacing w:after="26" w:line="251" w:lineRule="auto"/>
        <w:ind w:left="554" w:right="52" w:firstLine="0"/>
      </w:pPr>
      <w:r>
        <w:rPr>
          <w:sz w:val="20"/>
        </w:rPr>
        <w:t xml:space="preserve">обращением по имени и отчеству, то есть не различаются </w:t>
      </w:r>
      <w:r>
        <w:rPr>
          <w:i/>
          <w:sz w:val="20"/>
        </w:rPr>
        <w:t>Ты</w:t>
      </w:r>
      <w:r>
        <w:rPr>
          <w:sz w:val="20"/>
        </w:rPr>
        <w:t xml:space="preserve"> и </w:t>
      </w:r>
      <w:r>
        <w:rPr>
          <w:i/>
          <w:sz w:val="20"/>
        </w:rPr>
        <w:t>Вы-общение.</w:t>
      </w:r>
      <w:r>
        <w:rPr>
          <w:sz w:val="20"/>
        </w:rPr>
        <w:t xml:space="preserve"> Между тем выбор формы </w:t>
      </w:r>
      <w:r>
        <w:rPr>
          <w:i/>
          <w:sz w:val="20"/>
        </w:rPr>
        <w:t>Ты-</w:t>
      </w:r>
      <w:r>
        <w:rPr>
          <w:sz w:val="20"/>
        </w:rPr>
        <w:t xml:space="preserve"> или </w:t>
      </w:r>
      <w:r>
        <w:rPr>
          <w:i/>
          <w:sz w:val="20"/>
        </w:rPr>
        <w:t>Выобщения</w:t>
      </w:r>
      <w:r>
        <w:rPr>
          <w:sz w:val="20"/>
        </w:rPr>
        <w:t xml:space="preserve"> служит важнейшим инструментом определения социальной дистанции и степени официальности</w:t>
      </w:r>
      <w:r>
        <w:rPr>
          <w:sz w:val="20"/>
        </w:rPr>
        <w:t xml:space="preserve"> общения. Оно начинается с определения расстояния между говорящими (социальная дистанция, личная дистанция) и выбора эмоциональноинтонационного рисунка, сглаживающегося по мере возрастания официальности общения. </w:t>
      </w:r>
    </w:p>
    <w:p w:rsidR="0080521B" w:rsidRDefault="00950E26">
      <w:pPr>
        <w:spacing w:after="26" w:line="251" w:lineRule="auto"/>
        <w:ind w:left="554" w:right="52"/>
      </w:pPr>
      <w:r>
        <w:rPr>
          <w:sz w:val="20"/>
        </w:rPr>
        <w:t>Требование соблюдения этикетных норм возрас</w:t>
      </w:r>
      <w:r>
        <w:rPr>
          <w:sz w:val="20"/>
        </w:rPr>
        <w:t xml:space="preserve">тает в условиях официальности. В публичной речи даже этикетные сообщения вводятся при помощи разрешительных этикетных же фраз: </w:t>
      </w:r>
    </w:p>
    <w:p w:rsidR="0080521B" w:rsidRDefault="00950E26">
      <w:pPr>
        <w:numPr>
          <w:ilvl w:val="0"/>
          <w:numId w:val="20"/>
        </w:numPr>
        <w:spacing w:after="10" w:line="268" w:lineRule="auto"/>
        <w:ind w:left="1287" w:right="343" w:hanging="154"/>
      </w:pPr>
      <w:r>
        <w:rPr>
          <w:i/>
          <w:sz w:val="20"/>
        </w:rPr>
        <w:t>Позвольте мне поздравить Вас...</w:t>
      </w:r>
      <w:r>
        <w:rPr>
          <w:sz w:val="20"/>
        </w:rPr>
        <w:t xml:space="preserve"> </w:t>
      </w:r>
    </w:p>
    <w:p w:rsidR="0080521B" w:rsidRDefault="00950E26">
      <w:pPr>
        <w:numPr>
          <w:ilvl w:val="0"/>
          <w:numId w:val="20"/>
        </w:numPr>
        <w:spacing w:after="10" w:line="268" w:lineRule="auto"/>
        <w:ind w:left="1287" w:right="343" w:hanging="154"/>
      </w:pPr>
      <w:r>
        <w:rPr>
          <w:i/>
          <w:sz w:val="20"/>
        </w:rPr>
        <w:t>Разрешите мне прочитать приветствие от...</w:t>
      </w:r>
      <w:r>
        <w:rPr>
          <w:sz w:val="20"/>
        </w:rPr>
        <w:t xml:space="preserve"> </w:t>
      </w:r>
    </w:p>
    <w:p w:rsidR="0080521B" w:rsidRDefault="00950E26">
      <w:pPr>
        <w:spacing w:after="0" w:line="251" w:lineRule="auto"/>
        <w:ind w:left="554" w:right="52"/>
      </w:pPr>
      <w:r>
        <w:rPr>
          <w:sz w:val="20"/>
        </w:rPr>
        <w:t>Важнейшим принципом соблюдения этикетных норм является принцип вежливости, забота о чувстве внутреннего достоинства собеседника. Поэтому яркой чертой поведения цивилизованных управленцев является повышенная вежливость в общении с подчиненными, которая пред</w:t>
      </w:r>
      <w:r>
        <w:rPr>
          <w:sz w:val="20"/>
        </w:rPr>
        <w:t xml:space="preserve">полагает в том числе мотивацию принятых индивидуально решений. К сожалению, мы только приближаемся к этим азам корпоративной культуры. </w:t>
      </w:r>
    </w:p>
    <w:p w:rsidR="0080521B" w:rsidRDefault="00950E26">
      <w:pPr>
        <w:spacing w:after="5" w:line="251" w:lineRule="auto"/>
        <w:ind w:left="554" w:right="52"/>
      </w:pPr>
      <w:r>
        <w:rPr>
          <w:sz w:val="20"/>
        </w:rPr>
        <w:t>Коммуникативный этикет речевой культуры представляет собой высшую ступень во владении языком. Языковое мастерство, умени</w:t>
      </w:r>
      <w:r>
        <w:rPr>
          <w:sz w:val="20"/>
        </w:rPr>
        <w:t xml:space="preserve">е выстроить речь, подчинив ее композицию определенному замыслу, умение пользоваться всем арсеналом выразительных и образных средств языка - все эти качества позволяют успешно использовать речевые тактики и стратегии в ходе деловых переговоров, обсуждений, </w:t>
      </w:r>
      <w:r>
        <w:rPr>
          <w:sz w:val="20"/>
        </w:rPr>
        <w:t xml:space="preserve">диспутов, при подготовке докладов, презентационных речей и т.п. </w:t>
      </w:r>
    </w:p>
    <w:p w:rsidR="0080521B" w:rsidRDefault="00950E26">
      <w:pPr>
        <w:spacing w:after="26" w:line="251" w:lineRule="auto"/>
        <w:ind w:left="554" w:right="52"/>
      </w:pPr>
      <w:r>
        <w:rPr>
          <w:sz w:val="20"/>
        </w:rPr>
        <w:t xml:space="preserve">Америка и Россия имеют различные традиции парламентской, судебной и особенно деловой риторики. Руководители США всегда отличались красноречием. Авраам Линкольн, Дэниел Уэбстер, Генри Клей, Уэндел Филиппс, Генри Уарг Бичер, Уильям Дженингс Брайон, Франклин </w:t>
      </w:r>
      <w:r>
        <w:rPr>
          <w:sz w:val="20"/>
        </w:rPr>
        <w:t xml:space="preserve">Д. Рузвельт оставили образцы красноречия, которые стали национальным достоянием. </w:t>
      </w:r>
    </w:p>
    <w:p w:rsidR="0080521B" w:rsidRDefault="00950E26">
      <w:pPr>
        <w:spacing w:after="2" w:line="251" w:lineRule="auto"/>
        <w:ind w:left="554" w:right="52"/>
      </w:pPr>
      <w:r>
        <w:rPr>
          <w:sz w:val="20"/>
        </w:rPr>
        <w:t>Это политическое красноречие питало все сферы речевого общения. Оно стало неотъемлемой составляющей речевого портрета удачливого менеджера, государственного чиновника, адвока</w:t>
      </w:r>
      <w:r>
        <w:rPr>
          <w:sz w:val="20"/>
        </w:rPr>
        <w:t xml:space="preserve">та, публициста... </w:t>
      </w:r>
    </w:p>
    <w:p w:rsidR="0080521B" w:rsidRDefault="00950E26">
      <w:pPr>
        <w:spacing w:after="0" w:line="251" w:lineRule="auto"/>
        <w:ind w:left="554" w:right="52"/>
      </w:pPr>
      <w:r>
        <w:rPr>
          <w:sz w:val="20"/>
        </w:rPr>
        <w:t xml:space="preserve">Демократия была той благодатной почвой, которая питала стремление выделиться благодаря своим способностям, осуществить карьеру, самые смелые замыслы благодаря умению влиять на людей, выступая публично, рекламировать себя и свои идеи.  </w:t>
      </w:r>
    </w:p>
    <w:p w:rsidR="0080521B" w:rsidRDefault="00950E26">
      <w:pPr>
        <w:spacing w:after="26" w:line="251" w:lineRule="auto"/>
        <w:ind w:left="554" w:right="52"/>
      </w:pPr>
      <w:r>
        <w:rPr>
          <w:sz w:val="20"/>
        </w:rPr>
        <w:t>Р</w:t>
      </w:r>
      <w:r>
        <w:rPr>
          <w:sz w:val="20"/>
        </w:rPr>
        <w:t>оссия не имела опыта демократии. Выдержки из выступлений лидеров советского и постсоветского периода используются говорящими скорее как иронический прием портретирования или просто в качестве анекдота. Неумение говорить "без бумажки" обнаружилось с введени</w:t>
      </w:r>
      <w:r>
        <w:rPr>
          <w:sz w:val="20"/>
        </w:rPr>
        <w:t>ем в практику телевещания такого понятия, как "прямой эфир". Спотыкания, словапаразиты, оборванные фразы, бесконечные повторы, иногда незнание ситуации, невозможность закончить сложное предложение, передать чужую мысль, подвести итоги сказанному "разделили</w:t>
      </w:r>
      <w:r>
        <w:rPr>
          <w:sz w:val="20"/>
        </w:rPr>
        <w:t xml:space="preserve">" наших чиновников и парламентариев, сделали очевидным их уровень речевой культуры... </w:t>
      </w:r>
    </w:p>
    <w:p w:rsidR="0080521B" w:rsidRDefault="00950E26">
      <w:pPr>
        <w:spacing w:after="17" w:line="259" w:lineRule="auto"/>
        <w:ind w:left="10" w:right="58" w:hanging="10"/>
        <w:jc w:val="right"/>
      </w:pPr>
      <w:r>
        <w:rPr>
          <w:sz w:val="20"/>
        </w:rPr>
        <w:t xml:space="preserve"> (</w:t>
      </w:r>
      <w:r>
        <w:rPr>
          <w:i/>
          <w:sz w:val="20"/>
        </w:rPr>
        <w:t>По М.В. Колтуновой</w:t>
      </w:r>
      <w:r>
        <w:rPr>
          <w:sz w:val="20"/>
        </w:rPr>
        <w:t xml:space="preserve">) </w:t>
      </w:r>
    </w:p>
    <w:p w:rsidR="0080521B" w:rsidRDefault="00950E26">
      <w:pPr>
        <w:spacing w:after="1" w:line="259" w:lineRule="auto"/>
        <w:ind w:left="360" w:right="0" w:firstLine="0"/>
        <w:jc w:val="left"/>
      </w:pPr>
      <w:r>
        <w:t xml:space="preserve"> </w:t>
      </w:r>
    </w:p>
    <w:p w:rsidR="0080521B" w:rsidRDefault="00950E26">
      <w:pPr>
        <w:numPr>
          <w:ilvl w:val="0"/>
          <w:numId w:val="21"/>
        </w:numPr>
        <w:spacing w:after="10"/>
        <w:ind w:right="15" w:firstLine="2"/>
      </w:pPr>
      <w:r>
        <w:rPr>
          <w:sz w:val="22"/>
        </w:rPr>
        <w:t xml:space="preserve">Выберите из списка те требования к современному специалисту в сфере делового общения, которые названы в тексте: </w:t>
      </w:r>
    </w:p>
    <w:p w:rsidR="0080521B" w:rsidRDefault="00950E26">
      <w:pPr>
        <w:numPr>
          <w:ilvl w:val="1"/>
          <w:numId w:val="21"/>
        </w:numPr>
        <w:spacing w:after="10"/>
        <w:ind w:right="15" w:hanging="360"/>
      </w:pPr>
      <w:r>
        <w:rPr>
          <w:sz w:val="22"/>
        </w:rPr>
        <w:t xml:space="preserve">умение передать информацию доступно, понятно </w:t>
      </w:r>
    </w:p>
    <w:p w:rsidR="0080521B" w:rsidRDefault="00950E26">
      <w:pPr>
        <w:numPr>
          <w:ilvl w:val="1"/>
          <w:numId w:val="21"/>
        </w:numPr>
        <w:spacing w:after="10"/>
        <w:ind w:right="15" w:hanging="360"/>
      </w:pPr>
      <w:r>
        <w:rPr>
          <w:sz w:val="22"/>
        </w:rPr>
        <w:t xml:space="preserve">умение сформулировать свою мысль логично, убедительно </w:t>
      </w:r>
    </w:p>
    <w:p w:rsidR="0080521B" w:rsidRDefault="00950E26">
      <w:pPr>
        <w:numPr>
          <w:ilvl w:val="1"/>
          <w:numId w:val="21"/>
        </w:numPr>
        <w:spacing w:after="10"/>
        <w:ind w:right="15" w:hanging="360"/>
      </w:pPr>
      <w:r>
        <w:rPr>
          <w:sz w:val="22"/>
        </w:rPr>
        <w:t xml:space="preserve">составить текст документа в соответствии с деловой ситуацией </w:t>
      </w:r>
    </w:p>
    <w:p w:rsidR="0080521B" w:rsidRDefault="00950E26">
      <w:pPr>
        <w:numPr>
          <w:ilvl w:val="1"/>
          <w:numId w:val="21"/>
        </w:numPr>
        <w:spacing w:after="10"/>
        <w:ind w:right="15" w:hanging="360"/>
      </w:pPr>
      <w:r>
        <w:rPr>
          <w:sz w:val="22"/>
        </w:rPr>
        <w:t xml:space="preserve">расположить к себе собеседника </w:t>
      </w:r>
    </w:p>
    <w:p w:rsidR="0080521B" w:rsidRDefault="00950E26">
      <w:pPr>
        <w:numPr>
          <w:ilvl w:val="1"/>
          <w:numId w:val="21"/>
        </w:numPr>
        <w:spacing w:after="10"/>
        <w:ind w:right="15" w:hanging="360"/>
      </w:pPr>
      <w:r>
        <w:rPr>
          <w:sz w:val="22"/>
        </w:rPr>
        <w:t xml:space="preserve">грамотно вести деловую переписку </w:t>
      </w:r>
    </w:p>
    <w:p w:rsidR="0080521B" w:rsidRDefault="00950E26">
      <w:pPr>
        <w:spacing w:after="18" w:line="259" w:lineRule="auto"/>
        <w:ind w:left="360" w:right="0" w:firstLine="0"/>
        <w:jc w:val="left"/>
      </w:pPr>
      <w:r>
        <w:rPr>
          <w:sz w:val="22"/>
        </w:rPr>
        <w:t xml:space="preserve"> </w:t>
      </w:r>
    </w:p>
    <w:p w:rsidR="0080521B" w:rsidRDefault="00950E26">
      <w:pPr>
        <w:numPr>
          <w:ilvl w:val="0"/>
          <w:numId w:val="21"/>
        </w:numPr>
        <w:spacing w:after="10"/>
        <w:ind w:right="15" w:firstLine="2"/>
      </w:pPr>
      <w:r>
        <w:rPr>
          <w:sz w:val="22"/>
        </w:rPr>
        <w:t>Выберите из списка те осн</w:t>
      </w:r>
      <w:r>
        <w:rPr>
          <w:sz w:val="22"/>
        </w:rPr>
        <w:t xml:space="preserve">овные аспекты речевой культуры, которые названы в тексте: </w:t>
      </w:r>
    </w:p>
    <w:p w:rsidR="0080521B" w:rsidRDefault="00950E26">
      <w:pPr>
        <w:numPr>
          <w:ilvl w:val="1"/>
          <w:numId w:val="21"/>
        </w:numPr>
        <w:spacing w:after="10"/>
        <w:ind w:right="15" w:hanging="360"/>
      </w:pPr>
      <w:r>
        <w:rPr>
          <w:sz w:val="22"/>
        </w:rPr>
        <w:t xml:space="preserve">альтернативный </w:t>
      </w:r>
    </w:p>
    <w:p w:rsidR="0080521B" w:rsidRDefault="00950E26">
      <w:pPr>
        <w:numPr>
          <w:ilvl w:val="1"/>
          <w:numId w:val="21"/>
        </w:numPr>
        <w:spacing w:after="10"/>
        <w:ind w:right="15" w:hanging="360"/>
      </w:pPr>
      <w:r>
        <w:rPr>
          <w:sz w:val="22"/>
        </w:rPr>
        <w:t xml:space="preserve">метаязыковой </w:t>
      </w:r>
    </w:p>
    <w:p w:rsidR="0080521B" w:rsidRDefault="00950E26">
      <w:pPr>
        <w:numPr>
          <w:ilvl w:val="1"/>
          <w:numId w:val="21"/>
        </w:numPr>
        <w:spacing w:after="10"/>
        <w:ind w:right="15" w:hanging="360"/>
      </w:pPr>
      <w:r>
        <w:rPr>
          <w:sz w:val="22"/>
        </w:rPr>
        <w:t xml:space="preserve">этикетный </w:t>
      </w:r>
    </w:p>
    <w:p w:rsidR="0080521B" w:rsidRDefault="00950E26">
      <w:pPr>
        <w:numPr>
          <w:ilvl w:val="1"/>
          <w:numId w:val="21"/>
        </w:numPr>
        <w:spacing w:after="10"/>
        <w:ind w:right="15" w:hanging="360"/>
      </w:pPr>
      <w:r>
        <w:rPr>
          <w:sz w:val="22"/>
        </w:rPr>
        <w:t xml:space="preserve">лингвистический </w:t>
      </w:r>
    </w:p>
    <w:p w:rsidR="0080521B" w:rsidRDefault="00950E26">
      <w:pPr>
        <w:numPr>
          <w:ilvl w:val="1"/>
          <w:numId w:val="21"/>
        </w:numPr>
        <w:spacing w:after="10"/>
        <w:ind w:right="15" w:hanging="360"/>
      </w:pPr>
      <w:r>
        <w:rPr>
          <w:sz w:val="22"/>
        </w:rPr>
        <w:t xml:space="preserve">эстетический </w:t>
      </w:r>
    </w:p>
    <w:p w:rsidR="0080521B" w:rsidRDefault="00950E26">
      <w:pPr>
        <w:numPr>
          <w:ilvl w:val="1"/>
          <w:numId w:val="21"/>
        </w:numPr>
        <w:spacing w:after="10"/>
        <w:ind w:right="15" w:hanging="360"/>
      </w:pPr>
      <w:r>
        <w:rPr>
          <w:sz w:val="22"/>
        </w:rPr>
        <w:t xml:space="preserve">нормативный </w:t>
      </w:r>
    </w:p>
    <w:p w:rsidR="0080521B" w:rsidRDefault="00950E26">
      <w:pPr>
        <w:numPr>
          <w:ilvl w:val="1"/>
          <w:numId w:val="21"/>
        </w:numPr>
        <w:spacing w:after="10"/>
        <w:ind w:right="15" w:hanging="360"/>
      </w:pPr>
      <w:r>
        <w:rPr>
          <w:sz w:val="22"/>
        </w:rPr>
        <w:t xml:space="preserve">коммуникативный </w:t>
      </w:r>
    </w:p>
    <w:p w:rsidR="0080521B" w:rsidRDefault="00950E26">
      <w:pPr>
        <w:spacing w:after="18" w:line="259" w:lineRule="auto"/>
        <w:ind w:left="360" w:right="0" w:firstLine="0"/>
        <w:jc w:val="left"/>
      </w:pPr>
      <w:r>
        <w:rPr>
          <w:sz w:val="22"/>
        </w:rPr>
        <w:t xml:space="preserve"> </w:t>
      </w:r>
    </w:p>
    <w:p w:rsidR="0080521B" w:rsidRDefault="00950E26">
      <w:pPr>
        <w:numPr>
          <w:ilvl w:val="0"/>
          <w:numId w:val="21"/>
        </w:numPr>
        <w:spacing w:after="10"/>
        <w:ind w:right="15" w:firstLine="2"/>
      </w:pPr>
      <w:r>
        <w:rPr>
          <w:sz w:val="22"/>
        </w:rPr>
        <w:t>Проанализируйте содержание текста и выберите из списка профессионально обусловленные характер</w:t>
      </w:r>
      <w:r>
        <w:rPr>
          <w:sz w:val="22"/>
        </w:rPr>
        <w:t xml:space="preserve">истики современного специалиста: </w:t>
      </w:r>
    </w:p>
    <w:p w:rsidR="0080521B" w:rsidRDefault="00950E26">
      <w:pPr>
        <w:numPr>
          <w:ilvl w:val="1"/>
          <w:numId w:val="21"/>
        </w:numPr>
        <w:spacing w:after="10"/>
        <w:ind w:right="15" w:hanging="360"/>
      </w:pPr>
      <w:r>
        <w:rPr>
          <w:sz w:val="22"/>
        </w:rPr>
        <w:t xml:space="preserve">владеть речевыми стратегиями </w:t>
      </w:r>
    </w:p>
    <w:p w:rsidR="0080521B" w:rsidRDefault="00950E26">
      <w:pPr>
        <w:numPr>
          <w:ilvl w:val="1"/>
          <w:numId w:val="21"/>
        </w:numPr>
        <w:spacing w:after="10"/>
        <w:ind w:right="15" w:hanging="360"/>
      </w:pPr>
      <w:r>
        <w:rPr>
          <w:sz w:val="22"/>
        </w:rPr>
        <w:t xml:space="preserve">обладать политическим красноречием </w:t>
      </w:r>
    </w:p>
    <w:p w:rsidR="0080521B" w:rsidRDefault="00950E26">
      <w:pPr>
        <w:numPr>
          <w:ilvl w:val="1"/>
          <w:numId w:val="21"/>
        </w:numPr>
        <w:spacing w:after="10"/>
        <w:ind w:right="15" w:hanging="360"/>
      </w:pPr>
      <w:r>
        <w:rPr>
          <w:sz w:val="22"/>
        </w:rPr>
        <w:t xml:space="preserve">использовать просторечие </w:t>
      </w:r>
    </w:p>
    <w:p w:rsidR="0080521B" w:rsidRDefault="00950E26">
      <w:pPr>
        <w:numPr>
          <w:ilvl w:val="1"/>
          <w:numId w:val="21"/>
        </w:numPr>
        <w:spacing w:after="10"/>
        <w:ind w:right="15" w:hanging="360"/>
      </w:pPr>
      <w:r>
        <w:rPr>
          <w:sz w:val="22"/>
        </w:rPr>
        <w:t xml:space="preserve">применять образные средства языка </w:t>
      </w:r>
    </w:p>
    <w:p w:rsidR="0080521B" w:rsidRDefault="00950E26">
      <w:pPr>
        <w:numPr>
          <w:ilvl w:val="1"/>
          <w:numId w:val="21"/>
        </w:numPr>
        <w:spacing w:after="10"/>
        <w:ind w:right="15" w:hanging="360"/>
      </w:pPr>
      <w:r>
        <w:rPr>
          <w:sz w:val="22"/>
        </w:rPr>
        <w:t xml:space="preserve">употреблять диалектную лексику </w:t>
      </w:r>
    </w:p>
    <w:p w:rsidR="0080521B" w:rsidRDefault="00950E26">
      <w:pPr>
        <w:numPr>
          <w:ilvl w:val="1"/>
          <w:numId w:val="21"/>
        </w:numPr>
        <w:spacing w:after="10"/>
        <w:ind w:right="15" w:hanging="360"/>
      </w:pPr>
      <w:r>
        <w:rPr>
          <w:sz w:val="22"/>
        </w:rPr>
        <w:t xml:space="preserve">знать жанровые особенности деловых бумаг </w:t>
      </w:r>
    </w:p>
    <w:p w:rsidR="0080521B" w:rsidRDefault="00950E26">
      <w:pPr>
        <w:numPr>
          <w:ilvl w:val="1"/>
          <w:numId w:val="21"/>
        </w:numPr>
        <w:spacing w:after="10"/>
        <w:ind w:right="15" w:hanging="360"/>
      </w:pPr>
      <w:r>
        <w:rPr>
          <w:sz w:val="22"/>
        </w:rPr>
        <w:t>предпочитать форму ты</w:t>
      </w:r>
      <w:r>
        <w:rPr>
          <w:sz w:val="22"/>
        </w:rPr>
        <w:t xml:space="preserve">-общения </w:t>
      </w:r>
    </w:p>
    <w:p w:rsidR="0080521B" w:rsidRDefault="00950E26">
      <w:pPr>
        <w:numPr>
          <w:ilvl w:val="1"/>
          <w:numId w:val="21"/>
        </w:numPr>
        <w:spacing w:after="10"/>
        <w:ind w:right="15" w:hanging="360"/>
      </w:pPr>
      <w:r>
        <w:rPr>
          <w:sz w:val="22"/>
        </w:rPr>
        <w:t xml:space="preserve">соблюдать нормы литературного языка </w:t>
      </w:r>
    </w:p>
    <w:p w:rsidR="0080521B" w:rsidRDefault="00950E26">
      <w:pPr>
        <w:numPr>
          <w:ilvl w:val="1"/>
          <w:numId w:val="21"/>
        </w:numPr>
        <w:spacing w:after="10"/>
        <w:ind w:right="15" w:hanging="360"/>
      </w:pPr>
      <w:r>
        <w:rPr>
          <w:sz w:val="22"/>
        </w:rPr>
        <w:t xml:space="preserve">соблюдать деловой этикет </w:t>
      </w:r>
    </w:p>
    <w:p w:rsidR="0080521B" w:rsidRDefault="00950E26">
      <w:pPr>
        <w:numPr>
          <w:ilvl w:val="1"/>
          <w:numId w:val="21"/>
        </w:numPr>
        <w:spacing w:after="10"/>
        <w:ind w:right="15" w:hanging="360"/>
      </w:pPr>
      <w:r>
        <w:rPr>
          <w:sz w:val="22"/>
        </w:rPr>
        <w:t xml:space="preserve">применять речевые штампы </w:t>
      </w:r>
    </w:p>
    <w:p w:rsidR="0080521B" w:rsidRDefault="00950E26">
      <w:pPr>
        <w:spacing w:after="20" w:line="259" w:lineRule="auto"/>
        <w:ind w:left="360" w:right="0" w:firstLine="0"/>
        <w:jc w:val="left"/>
      </w:pPr>
      <w:r>
        <w:rPr>
          <w:sz w:val="22"/>
        </w:rPr>
        <w:t xml:space="preserve"> </w:t>
      </w:r>
    </w:p>
    <w:p w:rsidR="0080521B" w:rsidRDefault="00950E26">
      <w:pPr>
        <w:numPr>
          <w:ilvl w:val="0"/>
          <w:numId w:val="21"/>
        </w:numPr>
        <w:spacing w:after="10"/>
        <w:ind w:right="15" w:firstLine="2"/>
      </w:pPr>
      <w:r>
        <w:rPr>
          <w:sz w:val="22"/>
        </w:rPr>
        <w:t xml:space="preserve">Выберите из списка характеристику нормативного аспекта речевой культуры: </w:t>
      </w:r>
    </w:p>
    <w:p w:rsidR="0080521B" w:rsidRDefault="00950E26">
      <w:pPr>
        <w:numPr>
          <w:ilvl w:val="1"/>
          <w:numId w:val="21"/>
        </w:numPr>
        <w:spacing w:after="10"/>
        <w:ind w:right="15" w:hanging="360"/>
      </w:pPr>
      <w:r>
        <w:rPr>
          <w:sz w:val="22"/>
        </w:rPr>
        <w:t xml:space="preserve">соблюдение речевых норм  </w:t>
      </w:r>
    </w:p>
    <w:p w:rsidR="0080521B" w:rsidRDefault="00950E26">
      <w:pPr>
        <w:numPr>
          <w:ilvl w:val="1"/>
          <w:numId w:val="21"/>
        </w:numPr>
        <w:spacing w:after="30" w:line="248" w:lineRule="auto"/>
        <w:ind w:right="15" w:hanging="360"/>
      </w:pPr>
      <w:r>
        <w:rPr>
          <w:sz w:val="22"/>
        </w:rPr>
        <w:t xml:space="preserve">умение использовать этикетные формы и средства для достижения взаимопонимания и гармонизации диалога </w:t>
      </w:r>
    </w:p>
    <w:p w:rsidR="0080521B" w:rsidRDefault="00950E26">
      <w:pPr>
        <w:numPr>
          <w:ilvl w:val="1"/>
          <w:numId w:val="21"/>
        </w:numPr>
        <w:spacing w:after="10"/>
        <w:ind w:right="15" w:hanging="360"/>
      </w:pPr>
      <w:r>
        <w:rPr>
          <w:sz w:val="22"/>
        </w:rPr>
        <w:t xml:space="preserve">оформление библиографического списка </w:t>
      </w:r>
    </w:p>
    <w:p w:rsidR="0080521B" w:rsidRDefault="00950E26">
      <w:pPr>
        <w:numPr>
          <w:ilvl w:val="1"/>
          <w:numId w:val="21"/>
        </w:numPr>
        <w:spacing w:after="10"/>
        <w:ind w:right="15" w:hanging="360"/>
      </w:pPr>
      <w:r>
        <w:rPr>
          <w:sz w:val="22"/>
        </w:rPr>
        <w:t xml:space="preserve">редактирование деловых бумаг </w:t>
      </w:r>
    </w:p>
    <w:p w:rsidR="0080521B" w:rsidRDefault="00950E26">
      <w:pPr>
        <w:numPr>
          <w:ilvl w:val="1"/>
          <w:numId w:val="21"/>
        </w:numPr>
        <w:spacing w:after="10"/>
        <w:ind w:right="15" w:hanging="360"/>
      </w:pPr>
      <w:r>
        <w:rPr>
          <w:sz w:val="22"/>
        </w:rPr>
        <w:t xml:space="preserve">умение пользоваться лингвистическими словарями </w:t>
      </w:r>
    </w:p>
    <w:p w:rsidR="0080521B" w:rsidRDefault="00950E26">
      <w:pPr>
        <w:numPr>
          <w:ilvl w:val="1"/>
          <w:numId w:val="21"/>
        </w:numPr>
        <w:spacing w:after="10"/>
        <w:ind w:right="15" w:hanging="360"/>
      </w:pPr>
      <w:r>
        <w:rPr>
          <w:sz w:val="22"/>
        </w:rPr>
        <w:t xml:space="preserve">умение вести дискуссию </w:t>
      </w:r>
    </w:p>
    <w:p w:rsidR="0080521B" w:rsidRDefault="00950E26">
      <w:pPr>
        <w:numPr>
          <w:ilvl w:val="1"/>
          <w:numId w:val="21"/>
        </w:numPr>
        <w:spacing w:after="10"/>
        <w:ind w:right="15" w:hanging="360"/>
      </w:pPr>
      <w:r>
        <w:rPr>
          <w:sz w:val="22"/>
        </w:rPr>
        <w:t>умение добиват</w:t>
      </w:r>
      <w:r>
        <w:rPr>
          <w:sz w:val="22"/>
        </w:rPr>
        <w:t xml:space="preserve">ься поставленной цели, используя все языковые возможности </w:t>
      </w:r>
    </w:p>
    <w:p w:rsidR="0080521B" w:rsidRDefault="00950E26">
      <w:pPr>
        <w:spacing w:after="18" w:line="259" w:lineRule="auto"/>
        <w:ind w:left="360" w:right="0" w:firstLine="0"/>
        <w:jc w:val="left"/>
      </w:pPr>
      <w:r>
        <w:rPr>
          <w:sz w:val="22"/>
        </w:rPr>
        <w:t xml:space="preserve"> </w:t>
      </w:r>
    </w:p>
    <w:p w:rsidR="0080521B" w:rsidRDefault="00950E26">
      <w:pPr>
        <w:numPr>
          <w:ilvl w:val="0"/>
          <w:numId w:val="21"/>
        </w:numPr>
        <w:spacing w:after="10"/>
        <w:ind w:right="15" w:firstLine="2"/>
      </w:pPr>
      <w:r>
        <w:rPr>
          <w:sz w:val="22"/>
        </w:rPr>
        <w:t xml:space="preserve">Выберите из списка характеристику коммуникативного аспекта речевой культуры: </w:t>
      </w:r>
    </w:p>
    <w:p w:rsidR="0080521B" w:rsidRDefault="00950E26">
      <w:pPr>
        <w:numPr>
          <w:ilvl w:val="1"/>
          <w:numId w:val="21"/>
        </w:numPr>
        <w:spacing w:after="10"/>
        <w:ind w:right="15" w:hanging="360"/>
      </w:pPr>
      <w:r>
        <w:rPr>
          <w:sz w:val="22"/>
        </w:rPr>
        <w:t xml:space="preserve">редактирование деловых бумаг </w:t>
      </w:r>
    </w:p>
    <w:p w:rsidR="0080521B" w:rsidRDefault="00950E26">
      <w:pPr>
        <w:numPr>
          <w:ilvl w:val="1"/>
          <w:numId w:val="21"/>
        </w:numPr>
        <w:spacing w:after="10"/>
        <w:ind w:right="15" w:hanging="360"/>
      </w:pPr>
      <w:r>
        <w:rPr>
          <w:sz w:val="22"/>
        </w:rPr>
        <w:t xml:space="preserve">оформление титульного листа курсовой работы </w:t>
      </w:r>
    </w:p>
    <w:p w:rsidR="0080521B" w:rsidRDefault="00950E26">
      <w:pPr>
        <w:numPr>
          <w:ilvl w:val="1"/>
          <w:numId w:val="21"/>
        </w:numPr>
        <w:spacing w:after="10"/>
        <w:ind w:right="15" w:hanging="360"/>
      </w:pPr>
      <w:r>
        <w:rPr>
          <w:sz w:val="22"/>
        </w:rPr>
        <w:t xml:space="preserve">составление текста аннотации научной статьи </w:t>
      </w:r>
    </w:p>
    <w:p w:rsidR="0080521B" w:rsidRDefault="00950E26">
      <w:pPr>
        <w:numPr>
          <w:ilvl w:val="1"/>
          <w:numId w:val="21"/>
        </w:numPr>
        <w:spacing w:after="10"/>
        <w:ind w:right="15" w:hanging="360"/>
      </w:pPr>
      <w:r>
        <w:rPr>
          <w:sz w:val="22"/>
        </w:rPr>
        <w:t xml:space="preserve">умение пользоваться лингвистическими словарями </w:t>
      </w:r>
    </w:p>
    <w:p w:rsidR="0080521B" w:rsidRDefault="00950E26">
      <w:pPr>
        <w:numPr>
          <w:ilvl w:val="1"/>
          <w:numId w:val="21"/>
        </w:numPr>
        <w:spacing w:after="10"/>
        <w:ind w:right="15" w:hanging="360"/>
      </w:pPr>
      <w:r>
        <w:rPr>
          <w:sz w:val="22"/>
        </w:rPr>
        <w:t xml:space="preserve">умение добиваться поставленной цели, используя все языковые возможности  </w:t>
      </w:r>
    </w:p>
    <w:p w:rsidR="0080521B" w:rsidRDefault="00950E26">
      <w:pPr>
        <w:numPr>
          <w:ilvl w:val="1"/>
          <w:numId w:val="21"/>
        </w:numPr>
        <w:spacing w:after="10"/>
        <w:ind w:right="15" w:hanging="360"/>
      </w:pPr>
      <w:r>
        <w:rPr>
          <w:sz w:val="22"/>
        </w:rPr>
        <w:t xml:space="preserve">умение вести дискуссию </w:t>
      </w:r>
    </w:p>
    <w:p w:rsidR="0080521B" w:rsidRDefault="00950E26">
      <w:pPr>
        <w:numPr>
          <w:ilvl w:val="1"/>
          <w:numId w:val="21"/>
        </w:numPr>
        <w:spacing w:after="10"/>
        <w:ind w:right="15" w:hanging="360"/>
      </w:pPr>
      <w:r>
        <w:rPr>
          <w:sz w:val="22"/>
        </w:rPr>
        <w:t xml:space="preserve">соблюдение речевых норм </w:t>
      </w:r>
    </w:p>
    <w:p w:rsidR="0080521B" w:rsidRDefault="00950E26">
      <w:pPr>
        <w:spacing w:after="19" w:line="259" w:lineRule="auto"/>
        <w:ind w:left="360" w:right="0" w:firstLine="0"/>
        <w:jc w:val="left"/>
      </w:pPr>
      <w:r>
        <w:rPr>
          <w:sz w:val="22"/>
        </w:rPr>
        <w:t xml:space="preserve"> </w:t>
      </w:r>
    </w:p>
    <w:p w:rsidR="0080521B" w:rsidRDefault="00950E26">
      <w:pPr>
        <w:numPr>
          <w:ilvl w:val="0"/>
          <w:numId w:val="21"/>
        </w:numPr>
        <w:spacing w:after="10"/>
        <w:ind w:right="15" w:firstLine="2"/>
      </w:pPr>
      <w:r>
        <w:rPr>
          <w:sz w:val="22"/>
        </w:rPr>
        <w:t xml:space="preserve">Выберите из списка характеристику этического аспекта речевой культуры: </w:t>
      </w:r>
    </w:p>
    <w:p w:rsidR="0080521B" w:rsidRDefault="00950E26">
      <w:pPr>
        <w:numPr>
          <w:ilvl w:val="2"/>
          <w:numId w:val="22"/>
        </w:numPr>
        <w:spacing w:after="10"/>
        <w:ind w:right="15" w:hanging="425"/>
      </w:pPr>
      <w:r>
        <w:rPr>
          <w:sz w:val="22"/>
        </w:rPr>
        <w:t xml:space="preserve">оформление титульного листа курсовой работы </w:t>
      </w:r>
    </w:p>
    <w:p w:rsidR="0080521B" w:rsidRDefault="00950E26">
      <w:pPr>
        <w:numPr>
          <w:ilvl w:val="2"/>
          <w:numId w:val="22"/>
        </w:numPr>
        <w:spacing w:after="10"/>
        <w:ind w:right="15" w:hanging="425"/>
      </w:pPr>
      <w:r>
        <w:rPr>
          <w:sz w:val="22"/>
        </w:rPr>
        <w:t xml:space="preserve">редактирование деловых бумаг </w:t>
      </w:r>
    </w:p>
    <w:p w:rsidR="0080521B" w:rsidRDefault="00950E26">
      <w:pPr>
        <w:numPr>
          <w:ilvl w:val="2"/>
          <w:numId w:val="22"/>
        </w:numPr>
        <w:spacing w:after="10"/>
        <w:ind w:right="15" w:hanging="425"/>
      </w:pPr>
      <w:r>
        <w:rPr>
          <w:sz w:val="22"/>
        </w:rPr>
        <w:t xml:space="preserve">умение использовать этикетные формы и средства для </w:t>
      </w:r>
    </w:p>
    <w:p w:rsidR="0080521B" w:rsidRDefault="00950E26">
      <w:pPr>
        <w:spacing w:after="10"/>
        <w:ind w:left="708" w:firstLine="2"/>
      </w:pPr>
      <w:r>
        <w:rPr>
          <w:sz w:val="22"/>
        </w:rPr>
        <w:t>достижения взаимопонимания и гармонизации диалога  d)</w:t>
      </w:r>
      <w:r>
        <w:rPr>
          <w:rFonts w:ascii="Arial" w:eastAsia="Arial" w:hAnsi="Arial" w:cs="Arial"/>
          <w:sz w:val="22"/>
        </w:rPr>
        <w:t xml:space="preserve"> </w:t>
      </w:r>
      <w:r>
        <w:rPr>
          <w:sz w:val="22"/>
        </w:rPr>
        <w:t>соб</w:t>
      </w:r>
      <w:r>
        <w:rPr>
          <w:sz w:val="22"/>
        </w:rPr>
        <w:t xml:space="preserve">людение речевых норм </w:t>
      </w:r>
    </w:p>
    <w:p w:rsidR="0080521B" w:rsidRDefault="00950E26">
      <w:pPr>
        <w:numPr>
          <w:ilvl w:val="2"/>
          <w:numId w:val="23"/>
        </w:numPr>
        <w:spacing w:after="10"/>
        <w:ind w:right="15" w:hanging="425"/>
      </w:pPr>
      <w:r>
        <w:rPr>
          <w:sz w:val="22"/>
        </w:rPr>
        <w:t xml:space="preserve">составление текста аннотации научной статьи </w:t>
      </w:r>
    </w:p>
    <w:p w:rsidR="0080521B" w:rsidRDefault="00950E26">
      <w:pPr>
        <w:numPr>
          <w:ilvl w:val="2"/>
          <w:numId w:val="23"/>
        </w:numPr>
        <w:spacing w:after="10"/>
        <w:ind w:right="15" w:hanging="425"/>
      </w:pPr>
      <w:r>
        <w:rPr>
          <w:sz w:val="22"/>
        </w:rPr>
        <w:t xml:space="preserve">умение добиваться поставленной цели, используя </w:t>
      </w:r>
    </w:p>
    <w:p w:rsidR="0080521B" w:rsidRDefault="00950E26">
      <w:pPr>
        <w:spacing w:after="10"/>
        <w:ind w:left="720" w:right="15" w:firstLine="2"/>
      </w:pPr>
      <w:r>
        <w:rPr>
          <w:sz w:val="22"/>
        </w:rPr>
        <w:t xml:space="preserve">все языковые возможности </w:t>
      </w:r>
    </w:p>
    <w:p w:rsidR="0080521B" w:rsidRDefault="00950E26">
      <w:pPr>
        <w:numPr>
          <w:ilvl w:val="2"/>
          <w:numId w:val="23"/>
        </w:numPr>
        <w:spacing w:after="10"/>
        <w:ind w:right="15" w:hanging="425"/>
      </w:pPr>
      <w:r>
        <w:rPr>
          <w:sz w:val="22"/>
        </w:rPr>
        <w:t xml:space="preserve">умение вести дискуссию </w:t>
      </w:r>
    </w:p>
    <w:p w:rsidR="0080521B" w:rsidRDefault="00950E26">
      <w:pPr>
        <w:spacing w:after="0" w:line="259" w:lineRule="auto"/>
        <w:ind w:right="0" w:firstLine="0"/>
        <w:jc w:val="left"/>
      </w:pPr>
      <w:r>
        <w:rPr>
          <w:b/>
        </w:rPr>
        <w:t xml:space="preserve"> </w:t>
      </w:r>
    </w:p>
    <w:p w:rsidR="0080521B" w:rsidRDefault="00950E26">
      <w:pPr>
        <w:spacing w:after="20" w:line="259" w:lineRule="auto"/>
        <w:ind w:right="0" w:firstLine="0"/>
        <w:jc w:val="left"/>
      </w:pPr>
      <w:r>
        <w:rPr>
          <w:b/>
        </w:rPr>
        <w:t xml:space="preserve"> </w:t>
      </w:r>
    </w:p>
    <w:p w:rsidR="0080521B" w:rsidRDefault="00950E26">
      <w:pPr>
        <w:pStyle w:val="2"/>
        <w:ind w:right="42"/>
      </w:pPr>
      <w:r>
        <w:t xml:space="preserve">2.  Функционально-стилевая дифференциация        </w:t>
      </w:r>
      <w:r>
        <w:t xml:space="preserve">русского литературного языка ХХI века </w:t>
      </w:r>
    </w:p>
    <w:p w:rsidR="0080521B" w:rsidRDefault="00950E26">
      <w:pPr>
        <w:spacing w:after="26" w:line="259" w:lineRule="auto"/>
        <w:ind w:right="0" w:firstLine="0"/>
        <w:jc w:val="left"/>
      </w:pPr>
      <w:r>
        <w:rPr>
          <w:b/>
        </w:rPr>
        <w:t xml:space="preserve"> </w:t>
      </w:r>
    </w:p>
    <w:p w:rsidR="0080521B" w:rsidRDefault="00950E26">
      <w:pPr>
        <w:pStyle w:val="3"/>
        <w:spacing w:after="0" w:line="270" w:lineRule="auto"/>
        <w:ind w:left="162" w:right="238"/>
        <w:jc w:val="center"/>
      </w:pPr>
      <w:r>
        <w:t xml:space="preserve">Понятие стиля. Стилистическая маркировка </w:t>
      </w:r>
    </w:p>
    <w:p w:rsidR="0080521B" w:rsidRDefault="00950E26">
      <w:pPr>
        <w:spacing w:after="17" w:line="259" w:lineRule="auto"/>
        <w:ind w:right="0" w:firstLine="0"/>
        <w:jc w:val="left"/>
      </w:pPr>
      <w:r>
        <w:rPr>
          <w:b/>
        </w:rPr>
        <w:t xml:space="preserve"> </w:t>
      </w:r>
    </w:p>
    <w:p w:rsidR="0080521B" w:rsidRDefault="00950E26">
      <w:pPr>
        <w:ind w:left="-15" w:right="59"/>
      </w:pPr>
      <w:r>
        <w:t>Стиль – сложное, многозначное понятие, используемое многими науками. В самом широком смысле – это совокупность особенностей формы какого-либо объекта. Стиль присутствует в</w:t>
      </w:r>
      <w:r>
        <w:t xml:space="preserve">о всех видах искусства (стиль классицизма, романтизма и т. п.), говорят также о стиле одежды, стиле жизни, стиле работы, стиле поведения и даже о стиле эпохи. </w:t>
      </w:r>
    </w:p>
    <w:p w:rsidR="0080521B" w:rsidRDefault="00950E26">
      <w:pPr>
        <w:ind w:left="-15" w:right="59"/>
      </w:pPr>
      <w:r>
        <w:t xml:space="preserve">Слово «стиль» происходит от греческого </w:t>
      </w:r>
      <w:r>
        <w:rPr>
          <w:i/>
        </w:rPr>
        <w:t>стилос</w:t>
      </w:r>
      <w:r>
        <w:t xml:space="preserve"> – палочка для письма. В древности и в средние века</w:t>
      </w:r>
      <w:r>
        <w:t xml:space="preserve"> писали стержнем из металла, кости, дерева. Один конец стержня был заострённым, им писали (на сырых глиняных плитках, на вощеных дощечках, на коре деревьев); другой – в виде лопаточки, им, повернув стержень – «стиль», – стирали неудачно написанное. Чем чащ</w:t>
      </w:r>
      <w:r>
        <w:t xml:space="preserve">е переворачивали стиль, тем требовательнее был автор к своему сочинению, тем лучше, совершеннее оно получалось. </w:t>
      </w:r>
    </w:p>
    <w:p w:rsidR="0080521B" w:rsidRDefault="00950E26">
      <w:pPr>
        <w:ind w:left="-15" w:right="60"/>
      </w:pPr>
      <w:r>
        <w:t>Отсюда выражение, которое приписывают древнегреческому поэту Горацию: «Часто перевёртывай стиль», – то есть чаще исправляй, совершенствуй напис</w:t>
      </w:r>
      <w:r>
        <w:t xml:space="preserve">анное. </w:t>
      </w:r>
    </w:p>
    <w:p w:rsidR="0080521B" w:rsidRDefault="00950E26">
      <w:pPr>
        <w:ind w:left="-15" w:right="57"/>
      </w:pPr>
      <w:r>
        <w:t>В общение люди вступают с разными целями, происходит общение в разных условиях, с разными людьми. Для того, чтобы общение было успешным, необходимо принимать во внимание все эти факторы и использовать для каждого случая коммуникации подходящие, цел</w:t>
      </w:r>
      <w:r>
        <w:t xml:space="preserve">есообразные речевые средства, то есть строить свою речь в том или ином стиле. </w:t>
      </w:r>
    </w:p>
    <w:p w:rsidR="0080521B" w:rsidRDefault="00950E26">
      <w:pPr>
        <w:ind w:left="566" w:right="0" w:firstLine="0"/>
      </w:pPr>
      <w:r>
        <w:t xml:space="preserve">Термин «стиль» может иметь различную трактовку. </w:t>
      </w:r>
    </w:p>
    <w:p w:rsidR="0080521B" w:rsidRDefault="00950E26">
      <w:pPr>
        <w:ind w:left="-15" w:right="57"/>
      </w:pPr>
      <w:r>
        <w:t>Во-первых, он может быть соотнесен с речевой манерой личности, отдельного конкретного человека, разновидностью национального язы</w:t>
      </w:r>
      <w:r>
        <w:t xml:space="preserve">ка в его индивидуально присвоенном, творчески преломлённом речевом виде. Проявляется эта речевая манера во всех сферах деятельности и при разных речевых намерениях индивида, но в первую очередь – в сфере языкового творчества. Чаще изучается индивидуальный </w:t>
      </w:r>
      <w:r>
        <w:t xml:space="preserve">стиль как язык писателя (язык Пушкина, стилистическая манера Толстого), но своеобразие речи характерно для каждого человека, хотя и в меньшей степени. </w:t>
      </w:r>
    </w:p>
    <w:p w:rsidR="0080521B" w:rsidRDefault="00950E26">
      <w:pPr>
        <w:ind w:left="-15" w:right="59"/>
      </w:pPr>
      <w:r>
        <w:t>Во-вторых, под словом «стиль» понимают разновидности средств национального языка, которые традиционно за</w:t>
      </w:r>
      <w:r>
        <w:t xml:space="preserve">креплены за наиболее общими сферами социальной жизни, объективно отражают в себе историю развития языка и даже социальный статус того или иного способа речевого общения, связаны с массовым составом носителей языка. То есть речь идет о закрепленных в языке </w:t>
      </w:r>
      <w:r>
        <w:t xml:space="preserve">объективных возможностях создавать разные типы речевой коммуникации в зависимости от условий и целей общения. </w:t>
      </w:r>
    </w:p>
    <w:p w:rsidR="0080521B" w:rsidRDefault="00950E26">
      <w:pPr>
        <w:ind w:left="-15" w:right="59"/>
      </w:pPr>
      <w:r>
        <w:t xml:space="preserve">Из этого определения мы видим, что оценка и классификация стилей речи может быть проведена по разным основаниям. </w:t>
      </w:r>
    </w:p>
    <w:p w:rsidR="0080521B" w:rsidRDefault="00950E26">
      <w:pPr>
        <w:ind w:left="-15" w:right="61"/>
      </w:pPr>
      <w:r>
        <w:t>Великий русский ученый М. В. Ло</w:t>
      </w:r>
      <w:r>
        <w:t xml:space="preserve">моносов, кроме своих достижений в естественных науках, занимался также упорядочением лингвистических знаний о русском языке, положил начало созданию русской научной грамматики, основ русской риторики и поэтики. </w:t>
      </w:r>
    </w:p>
    <w:p w:rsidR="0080521B" w:rsidRDefault="00950E26">
      <w:pPr>
        <w:ind w:left="-15" w:right="0"/>
      </w:pPr>
      <w:r>
        <w:t xml:space="preserve">Опираясь на «Теорию трёх штилей» М. В. Ломоносова, в русской речи выделяют: </w:t>
      </w:r>
    </w:p>
    <w:p w:rsidR="0080521B" w:rsidRDefault="00950E26">
      <w:pPr>
        <w:numPr>
          <w:ilvl w:val="0"/>
          <w:numId w:val="24"/>
        </w:numPr>
        <w:ind w:right="63"/>
      </w:pPr>
      <w:r>
        <w:t>высокий, или книжный стиль: его отличает торжественность, значимость речи, в нем часто используются устаревшие слова, церковнославянская лексика, и сам стиль восходит к общеславян</w:t>
      </w:r>
      <w:r>
        <w:t xml:space="preserve">скому литературному языку средневековья – церковнославянскому языку; он стиль используется в художественной и публицистической речи и имеет целью эмоциональное влияние на слушающего; </w:t>
      </w:r>
    </w:p>
    <w:p w:rsidR="0080521B" w:rsidRDefault="00950E26">
      <w:pPr>
        <w:numPr>
          <w:ilvl w:val="0"/>
          <w:numId w:val="24"/>
        </w:numPr>
        <w:ind w:right="63"/>
      </w:pPr>
      <w:r>
        <w:t>нейтральный стиль: он не связан с определённой сферой деятельности, цель</w:t>
      </w:r>
      <w:r>
        <w:t xml:space="preserve">ю и особенностями общения, он может использоваться в любой речевой ситуации; </w:t>
      </w:r>
    </w:p>
    <w:p w:rsidR="0080521B" w:rsidRDefault="00950E26">
      <w:pPr>
        <w:numPr>
          <w:ilvl w:val="0"/>
          <w:numId w:val="24"/>
        </w:numPr>
        <w:ind w:right="63"/>
      </w:pPr>
      <w:r>
        <w:t xml:space="preserve">сниженный, или разговорный: этот стиль обслуживает прежде всего бытовое неформальное общение, им активно владеют практически все члены общества. </w:t>
      </w:r>
    </w:p>
    <w:p w:rsidR="0080521B" w:rsidRDefault="00950E26">
      <w:pPr>
        <w:ind w:left="-15" w:right="59"/>
      </w:pPr>
      <w:r>
        <w:t>В соответствии с этими тремя сти</w:t>
      </w:r>
      <w:r>
        <w:t>лями каждое слово в языке имеет стилистическую маркировку: высокую (книжную), нейтральную или сниженную (разговорную). Эта маркировка не зависит от воли или желания конкретного говорящего, и ее легко определить, потому что она фиксируется в словарях. Слова</w:t>
      </w:r>
      <w:r>
        <w:t xml:space="preserve"> с книжной или сниженной маркировкой имеют в словаре соответствующую помету </w:t>
      </w:r>
      <w:r>
        <w:rPr>
          <w:i/>
        </w:rPr>
        <w:t xml:space="preserve">книжн. </w:t>
      </w:r>
      <w:r>
        <w:t xml:space="preserve">или </w:t>
      </w:r>
      <w:r>
        <w:rPr>
          <w:i/>
        </w:rPr>
        <w:t>разг.</w:t>
      </w:r>
      <w:r>
        <w:t xml:space="preserve"> Если слово не имеет такой пометы, оно имеет нейтральную стилистическую маркировку. </w:t>
      </w:r>
    </w:p>
    <w:p w:rsidR="0080521B" w:rsidRDefault="00950E26">
      <w:pPr>
        <w:ind w:left="-15" w:right="66"/>
      </w:pPr>
      <w:r>
        <w:t xml:space="preserve">Другая классификация стилей опирается на их роль в различных сферах социальной </w:t>
      </w:r>
      <w:r>
        <w:t xml:space="preserve">коммуникации, с этой точки зрения выделяются функциональные стили речи. </w:t>
      </w:r>
    </w:p>
    <w:p w:rsidR="0080521B" w:rsidRDefault="00950E26">
      <w:pPr>
        <w:ind w:left="-15" w:right="54"/>
      </w:pPr>
      <w:r>
        <w:t>Термин «функциональный стиль» подчёркивает, что разновидности литературного языка выделяются на основе той функции, которую выполняет язык в каждом конкретном случае. Литературный язы</w:t>
      </w:r>
      <w:r>
        <w:t>к, обслуживая все сферы коммуникации, вырабатывает наиболее целесообразные для каждого вида коммуникации языковые средства. Функциональные стили – наиболее крупные речевые разновидности литературного языка, исторически сложившиеся в зависимости от вида чел</w:t>
      </w:r>
      <w:r>
        <w:t xml:space="preserve">овеческой деятельности и формы общественного сознания, а также целей, адресованности, содержания и условий речевого общения. </w:t>
      </w:r>
    </w:p>
    <w:p w:rsidR="0080521B" w:rsidRDefault="00950E26">
      <w:pPr>
        <w:ind w:left="-15" w:right="0"/>
      </w:pPr>
      <w:r>
        <w:t xml:space="preserve">Как разновидности литературного языка функциональные стили ориентированы на нормы и стандарты. </w:t>
      </w:r>
    </w:p>
    <w:p w:rsidR="0080521B" w:rsidRDefault="00950E26">
      <w:pPr>
        <w:ind w:left="-15" w:right="57"/>
      </w:pPr>
      <w:r>
        <w:t>Стили поддерживаются традицией. В традиционности стилей можно выделить объективную и субъективную составляющие. Объективно стиль существует, потому что общество, говорящее на данном языке, выработало такие способы общения, которые являются наиболее удобным</w:t>
      </w:r>
      <w:r>
        <w:t xml:space="preserve">и для передачи информации данного типа. С другой стороны, человек как субъект языка требует от других соблюдения традиции, следования стилистическим нормам. </w:t>
      </w:r>
    </w:p>
    <w:p w:rsidR="0080521B" w:rsidRDefault="00950E26">
      <w:pPr>
        <w:ind w:left="-15" w:right="60"/>
      </w:pPr>
      <w:r>
        <w:t>С преподавателем в учебной аудитории или даже в коридоре университета студенту нельзя разговариват</w:t>
      </w:r>
      <w:r>
        <w:t xml:space="preserve">ь так, как он разговаривает дома с родителями, а употребление в беседе с другом сдержанной официально-деловой лексики является средством выразить обиду и охлаждение дружеских чувств. </w:t>
      </w:r>
    </w:p>
    <w:p w:rsidR="0080521B" w:rsidRDefault="00950E26">
      <w:pPr>
        <w:ind w:left="-15" w:right="0"/>
      </w:pPr>
      <w:r>
        <w:t>Итак, наша речь в официальной обстановке (выступление на научной конфере</w:t>
      </w:r>
      <w:r>
        <w:t>нции, на деловом совещании, на учебном занятии) отличается от той, которая используется в неофициальной обстановке (разговор за праздничным столом, дружеская беседа, бытовые домашние диалоги). В зависимости от целей и задач, которые ставятся и решаются в п</w:t>
      </w:r>
      <w:r>
        <w:t xml:space="preserve">роцессе общения, происходит отбор различных языковых средств. В результате создаются разновидности единого литературного языка, называемые функциональными стилями. </w:t>
      </w:r>
    </w:p>
    <w:p w:rsidR="0080521B" w:rsidRDefault="00950E26">
      <w:pPr>
        <w:ind w:left="-15" w:right="57"/>
      </w:pPr>
      <w:r>
        <w:rPr>
          <w:b/>
          <w:i/>
        </w:rPr>
        <w:t>Функциональный стиль</w:t>
      </w:r>
      <w:r>
        <w:t xml:space="preserve"> – это разновидность национального языка, представляющая собой относите</w:t>
      </w:r>
      <w:r>
        <w:t xml:space="preserve">льно замкнутую систему языковых средств и правил их употребления, которые регулярно используются в той или иной сфере человеческой деятельности. </w:t>
      </w:r>
    </w:p>
    <w:p w:rsidR="0080521B" w:rsidRDefault="00950E26">
      <w:pPr>
        <w:ind w:left="-15" w:right="63"/>
      </w:pPr>
      <w:r>
        <w:t xml:space="preserve">Большинство современных исследователей считают, что стили в языке выделяются на основе совокупности следующих </w:t>
      </w:r>
      <w:r>
        <w:t xml:space="preserve">факторов: </w:t>
      </w:r>
    </w:p>
    <w:p w:rsidR="0080521B" w:rsidRDefault="00950E26">
      <w:pPr>
        <w:ind w:left="566" w:right="345" w:firstLine="0"/>
      </w:pPr>
      <w:r>
        <w:t xml:space="preserve">а) целью речевого произведения, </w:t>
      </w:r>
    </w:p>
    <w:p w:rsidR="0080521B" w:rsidRDefault="00950E26">
      <w:pPr>
        <w:ind w:left="566" w:right="345" w:firstLine="0"/>
      </w:pPr>
      <w:r>
        <w:t xml:space="preserve">б) его темой и жанром, </w:t>
      </w:r>
    </w:p>
    <w:p w:rsidR="0080521B" w:rsidRDefault="00950E26">
      <w:pPr>
        <w:ind w:left="566" w:right="0" w:firstLine="0"/>
      </w:pPr>
      <w:r>
        <w:t>г) ситуацией общения или сферой функционирова-</w:t>
      </w:r>
    </w:p>
    <w:p w:rsidR="0080521B" w:rsidRDefault="00950E26">
      <w:pPr>
        <w:ind w:left="566" w:right="345" w:firstLine="0"/>
      </w:pPr>
      <w:r>
        <w:t xml:space="preserve">ния, </w:t>
      </w:r>
    </w:p>
    <w:p w:rsidR="0080521B" w:rsidRDefault="00950E26">
      <w:pPr>
        <w:ind w:left="566" w:right="345" w:firstLine="0"/>
      </w:pPr>
      <w:r>
        <w:t xml:space="preserve">д) индивидуальностью говорящего или пишущего. </w:t>
      </w:r>
    </w:p>
    <w:p w:rsidR="0080521B" w:rsidRDefault="00950E26">
      <w:pPr>
        <w:ind w:left="-15" w:right="0"/>
      </w:pPr>
      <w:r>
        <w:t xml:space="preserve">Проще говоря, выбор стиля речи зависит от того, с кем, о чем и зачем человек говорит. </w:t>
      </w:r>
    </w:p>
    <w:p w:rsidR="0080521B" w:rsidRDefault="00950E26">
      <w:pPr>
        <w:spacing w:after="22" w:line="259" w:lineRule="auto"/>
        <w:ind w:left="566" w:right="0" w:firstLine="0"/>
        <w:jc w:val="left"/>
      </w:pPr>
      <w:r>
        <w:rPr>
          <w:b/>
          <w:i/>
          <w:sz w:val="22"/>
        </w:rPr>
        <w:t xml:space="preserve"> </w:t>
      </w:r>
    </w:p>
    <w:p w:rsidR="0080521B" w:rsidRDefault="00950E26">
      <w:pPr>
        <w:pStyle w:val="4"/>
        <w:spacing w:after="4" w:line="259" w:lineRule="auto"/>
        <w:ind w:left="561"/>
        <w:jc w:val="left"/>
      </w:pPr>
      <w:r>
        <w:rPr>
          <w:sz w:val="22"/>
        </w:rPr>
        <w:t xml:space="preserve">Задания </w:t>
      </w:r>
    </w:p>
    <w:p w:rsidR="0080521B" w:rsidRDefault="00950E26">
      <w:pPr>
        <w:spacing w:after="12" w:line="259" w:lineRule="auto"/>
        <w:ind w:left="566" w:right="0" w:firstLine="0"/>
        <w:jc w:val="left"/>
      </w:pPr>
      <w:r>
        <w:rPr>
          <w:b/>
          <w:i/>
          <w:sz w:val="22"/>
        </w:rPr>
        <w:t xml:space="preserve"> </w:t>
      </w:r>
    </w:p>
    <w:p w:rsidR="0080521B" w:rsidRDefault="00950E26">
      <w:pPr>
        <w:numPr>
          <w:ilvl w:val="0"/>
          <w:numId w:val="25"/>
        </w:numPr>
        <w:spacing w:after="10"/>
        <w:ind w:right="15" w:hanging="221"/>
      </w:pPr>
      <w:r>
        <w:rPr>
          <w:sz w:val="22"/>
        </w:rPr>
        <w:t xml:space="preserve">Закончите предложение: </w:t>
      </w:r>
    </w:p>
    <w:p w:rsidR="0080521B" w:rsidRDefault="00950E26">
      <w:pPr>
        <w:spacing w:after="17" w:line="259" w:lineRule="auto"/>
        <w:ind w:left="566" w:right="0" w:firstLine="0"/>
        <w:jc w:val="left"/>
      </w:pPr>
      <w:r>
        <w:rPr>
          <w:sz w:val="22"/>
        </w:rPr>
        <w:t xml:space="preserve"> </w:t>
      </w:r>
    </w:p>
    <w:p w:rsidR="0080521B" w:rsidRDefault="00950E26">
      <w:pPr>
        <w:spacing w:after="10"/>
        <w:ind w:left="566" w:right="15" w:firstLine="2"/>
      </w:pPr>
      <w:r>
        <w:rPr>
          <w:sz w:val="22"/>
        </w:rPr>
        <w:t xml:space="preserve">По М. В. Ломоносову,  различают стили …  . </w:t>
      </w:r>
    </w:p>
    <w:p w:rsidR="0080521B" w:rsidRDefault="00950E26">
      <w:pPr>
        <w:numPr>
          <w:ilvl w:val="1"/>
          <w:numId w:val="25"/>
        </w:numPr>
        <w:spacing w:after="10"/>
        <w:ind w:right="15" w:hanging="360"/>
      </w:pPr>
      <w:r>
        <w:rPr>
          <w:sz w:val="22"/>
        </w:rPr>
        <w:t xml:space="preserve">международный </w:t>
      </w:r>
    </w:p>
    <w:p w:rsidR="0080521B" w:rsidRDefault="00950E26">
      <w:pPr>
        <w:numPr>
          <w:ilvl w:val="1"/>
          <w:numId w:val="25"/>
        </w:numPr>
        <w:spacing w:after="10"/>
        <w:ind w:right="15" w:hanging="360"/>
      </w:pPr>
      <w:r>
        <w:rPr>
          <w:sz w:val="22"/>
        </w:rPr>
        <w:t xml:space="preserve">нейтральный </w:t>
      </w:r>
    </w:p>
    <w:p w:rsidR="0080521B" w:rsidRDefault="00950E26">
      <w:pPr>
        <w:numPr>
          <w:ilvl w:val="1"/>
          <w:numId w:val="25"/>
        </w:numPr>
        <w:spacing w:after="10"/>
        <w:ind w:right="15" w:hanging="360"/>
      </w:pPr>
      <w:r>
        <w:rPr>
          <w:sz w:val="22"/>
        </w:rPr>
        <w:t xml:space="preserve">высокий </w:t>
      </w:r>
    </w:p>
    <w:p w:rsidR="0080521B" w:rsidRDefault="00950E26">
      <w:pPr>
        <w:numPr>
          <w:ilvl w:val="1"/>
          <w:numId w:val="25"/>
        </w:numPr>
        <w:spacing w:after="10"/>
        <w:ind w:right="15" w:hanging="360"/>
      </w:pPr>
      <w:r>
        <w:rPr>
          <w:sz w:val="22"/>
        </w:rPr>
        <w:t xml:space="preserve">деловой </w:t>
      </w:r>
    </w:p>
    <w:p w:rsidR="0080521B" w:rsidRDefault="00950E26">
      <w:pPr>
        <w:numPr>
          <w:ilvl w:val="1"/>
          <w:numId w:val="25"/>
        </w:numPr>
        <w:spacing w:after="10"/>
        <w:ind w:right="15" w:hanging="360"/>
      </w:pPr>
      <w:r>
        <w:rPr>
          <w:sz w:val="22"/>
        </w:rPr>
        <w:t xml:space="preserve">сниженный </w:t>
      </w:r>
    </w:p>
    <w:p w:rsidR="0080521B" w:rsidRDefault="00950E26">
      <w:pPr>
        <w:spacing w:after="0" w:line="259" w:lineRule="auto"/>
        <w:ind w:left="566" w:right="0" w:firstLine="0"/>
        <w:jc w:val="left"/>
      </w:pPr>
      <w:r>
        <w:rPr>
          <w:sz w:val="22"/>
        </w:rPr>
        <w:t xml:space="preserve"> </w:t>
      </w:r>
    </w:p>
    <w:p w:rsidR="0080521B" w:rsidRDefault="00950E26">
      <w:pPr>
        <w:numPr>
          <w:ilvl w:val="0"/>
          <w:numId w:val="25"/>
        </w:numPr>
        <w:spacing w:after="10"/>
        <w:ind w:right="15" w:hanging="221"/>
      </w:pPr>
      <w:r>
        <w:rPr>
          <w:sz w:val="22"/>
        </w:rPr>
        <w:t xml:space="preserve">Дополните определение, вписав одно слово. </w:t>
      </w:r>
    </w:p>
    <w:p w:rsidR="0080521B" w:rsidRDefault="00950E26">
      <w:pPr>
        <w:spacing w:after="0" w:line="259" w:lineRule="auto"/>
        <w:ind w:left="566" w:right="0" w:firstLine="0"/>
        <w:jc w:val="left"/>
      </w:pPr>
      <w:r>
        <w:rPr>
          <w:sz w:val="22"/>
        </w:rPr>
        <w:t xml:space="preserve"> </w:t>
      </w:r>
    </w:p>
    <w:p w:rsidR="0080521B" w:rsidRDefault="00950E26">
      <w:pPr>
        <w:spacing w:after="10"/>
        <w:ind w:right="15" w:firstLine="566"/>
      </w:pPr>
      <w:r>
        <w:rPr>
          <w:sz w:val="22"/>
        </w:rPr>
        <w:t xml:space="preserve">Относительно замкнутая система языковых средств и правил их употребления, которые регулярно используются в той или иной сфере человеческой деятельности, – это …  стиль. </w:t>
      </w:r>
    </w:p>
    <w:p w:rsidR="0080521B" w:rsidRDefault="00950E26">
      <w:pPr>
        <w:spacing w:after="263" w:line="259" w:lineRule="auto"/>
        <w:ind w:left="566" w:right="0" w:firstLine="0"/>
        <w:jc w:val="left"/>
      </w:pPr>
      <w:r>
        <w:rPr>
          <w:b/>
        </w:rPr>
        <w:t xml:space="preserve"> </w:t>
      </w:r>
    </w:p>
    <w:p w:rsidR="0080521B" w:rsidRDefault="00950E26">
      <w:pPr>
        <w:pStyle w:val="3"/>
        <w:ind w:left="564" w:right="42"/>
      </w:pPr>
      <w:r>
        <w:t>Общая характеристика функциональных сти</w:t>
      </w:r>
      <w:r>
        <w:t xml:space="preserve">лей  русского литературного языка </w:t>
      </w:r>
    </w:p>
    <w:p w:rsidR="0080521B" w:rsidRDefault="00950E26">
      <w:pPr>
        <w:spacing w:after="39" w:line="259" w:lineRule="auto"/>
        <w:ind w:left="566" w:right="0" w:firstLine="0"/>
        <w:jc w:val="left"/>
      </w:pPr>
      <w:r>
        <w:rPr>
          <w:sz w:val="22"/>
        </w:rPr>
        <w:t xml:space="preserve"> </w:t>
      </w:r>
    </w:p>
    <w:p w:rsidR="0080521B" w:rsidRDefault="00950E26">
      <w:pPr>
        <w:ind w:left="-15" w:right="57"/>
      </w:pPr>
      <w:r>
        <w:t>В современной стилистике – науке, занимающейся изучением стилей, – выделяют следующие функциональные стили речи: публицистический, научный, официальноделовой и разговорный. Литературно-художественный стиль занимает в яз</w:t>
      </w:r>
      <w:r>
        <w:t xml:space="preserve">ыке особое место, т.к. может включать в себя черты всех других стилей. </w:t>
      </w:r>
    </w:p>
    <w:p w:rsidR="0080521B" w:rsidRDefault="00950E26">
      <w:pPr>
        <w:ind w:left="-15" w:right="59"/>
      </w:pPr>
      <w:r>
        <w:t>О художественном, публицистическом, научном и официально-деловом стилях можно говорить как о литературных стилях, противопоставляя их разговорному стилю, они реализуются прежде всего в</w:t>
      </w:r>
      <w:r>
        <w:t xml:space="preserve"> формах письменной речи. </w:t>
      </w:r>
    </w:p>
    <w:p w:rsidR="0080521B" w:rsidRDefault="00950E26">
      <w:pPr>
        <w:ind w:left="566" w:right="345" w:firstLine="0"/>
      </w:pPr>
      <w:r>
        <w:t xml:space="preserve">В устной речи формируется разговорный стиль. </w:t>
      </w:r>
    </w:p>
    <w:p w:rsidR="0080521B" w:rsidRDefault="00950E26">
      <w:pPr>
        <w:ind w:left="-15" w:right="59"/>
      </w:pPr>
      <w:r>
        <w:t>Однако существующая устная публицистическая речь, язык радио, кино, телевидения относятся к устной речи внутри книжной. Эпистолярный стиль (частная переписка) – это письменная речь внутри разговорной. То же можно сказать о научном стиле, для которого харак</w:t>
      </w:r>
      <w:r>
        <w:t xml:space="preserve">терны и устные формы реализации (лекция, доклад, сообщение). </w:t>
      </w:r>
    </w:p>
    <w:p w:rsidR="0080521B" w:rsidRDefault="00950E26">
      <w:pPr>
        <w:ind w:left="-15" w:right="57"/>
      </w:pPr>
      <w:r>
        <w:t>Каждый функциональный стиль представляет собой сложную систему, охватывающую все языковые уровни: произношение слов, лексику и фразеологию, морфологические средства и синтаксические конструкции.</w:t>
      </w:r>
      <w:r>
        <w:t xml:space="preserve"> </w:t>
      </w:r>
    </w:p>
    <w:p w:rsidR="0080521B" w:rsidRDefault="00950E26">
      <w:pPr>
        <w:ind w:left="-15" w:right="61"/>
      </w:pPr>
      <w:r>
        <w:t xml:space="preserve">Стили, будучи формами одного языка, отличаются друг от друга частично: им свойственны как общие черты, так и специфические. </w:t>
      </w:r>
    </w:p>
    <w:p w:rsidR="0080521B" w:rsidRDefault="00950E26">
      <w:pPr>
        <w:ind w:left="-15" w:right="57"/>
      </w:pPr>
      <w:r>
        <w:t>Таким образом, каждый стиль речи характеризуется сферой употребления, жанрами речи, функцией (коммуникативной задачей – целями во</w:t>
      </w:r>
      <w:r>
        <w:t xml:space="preserve">здействия на воспринимающих речь), преимуществом существования в письменной или устной форме, особенностями лексических и синтаксических средств. В каждом стиле могут выделяться подстили. </w:t>
      </w:r>
    </w:p>
    <w:p w:rsidR="0080521B" w:rsidRDefault="00950E26">
      <w:pPr>
        <w:spacing w:after="26" w:line="259" w:lineRule="auto"/>
        <w:ind w:left="566" w:right="0" w:firstLine="0"/>
        <w:jc w:val="left"/>
      </w:pPr>
      <w:r>
        <w:rPr>
          <w:b/>
          <w:i/>
        </w:rPr>
        <w:t xml:space="preserve"> </w:t>
      </w:r>
    </w:p>
    <w:p w:rsidR="0080521B" w:rsidRDefault="00950E26">
      <w:pPr>
        <w:pStyle w:val="4"/>
        <w:ind w:left="561"/>
      </w:pPr>
      <w:r>
        <w:t xml:space="preserve">Публицистический стиль речи </w:t>
      </w:r>
    </w:p>
    <w:p w:rsidR="0080521B" w:rsidRDefault="00950E26">
      <w:pPr>
        <w:spacing w:after="16" w:line="259" w:lineRule="auto"/>
        <w:ind w:left="566" w:right="0" w:firstLine="0"/>
        <w:jc w:val="left"/>
      </w:pPr>
      <w:r>
        <w:rPr>
          <w:b/>
          <w:i/>
        </w:rPr>
        <w:t xml:space="preserve"> </w:t>
      </w:r>
    </w:p>
    <w:p w:rsidR="0080521B" w:rsidRDefault="00950E26">
      <w:pPr>
        <w:ind w:left="566" w:right="345" w:firstLine="0"/>
      </w:pPr>
      <w:r>
        <w:t xml:space="preserve">Подстили: </w:t>
      </w:r>
    </w:p>
    <w:p w:rsidR="0080521B" w:rsidRDefault="00950E26">
      <w:pPr>
        <w:numPr>
          <w:ilvl w:val="0"/>
          <w:numId w:val="26"/>
        </w:numPr>
        <w:ind w:right="345" w:firstLine="0"/>
      </w:pPr>
      <w:r>
        <w:t xml:space="preserve">ораторский; </w:t>
      </w:r>
    </w:p>
    <w:p w:rsidR="0080521B" w:rsidRDefault="00950E26">
      <w:pPr>
        <w:numPr>
          <w:ilvl w:val="0"/>
          <w:numId w:val="26"/>
        </w:numPr>
        <w:ind w:right="345" w:firstLine="0"/>
      </w:pPr>
      <w:r>
        <w:t>журнальный</w:t>
      </w:r>
      <w:r>
        <w:t xml:space="preserve">; </w:t>
      </w:r>
    </w:p>
    <w:p w:rsidR="0080521B" w:rsidRDefault="00950E26">
      <w:pPr>
        <w:numPr>
          <w:ilvl w:val="0"/>
          <w:numId w:val="26"/>
        </w:numPr>
        <w:ind w:right="345" w:firstLine="0"/>
      </w:pPr>
      <w:r>
        <w:t xml:space="preserve">газетный; </w:t>
      </w:r>
    </w:p>
    <w:p w:rsidR="0080521B" w:rsidRDefault="00950E26">
      <w:pPr>
        <w:numPr>
          <w:ilvl w:val="0"/>
          <w:numId w:val="26"/>
        </w:numPr>
        <w:ind w:right="345" w:firstLine="0"/>
      </w:pPr>
      <w:r>
        <w:t xml:space="preserve">теле- и радиожурналистский; </w:t>
      </w:r>
      <w:r>
        <w:rPr>
          <w:rFonts w:ascii="Segoe UI Symbol" w:eastAsia="Segoe UI Symbol" w:hAnsi="Segoe UI Symbol" w:cs="Segoe UI Symbol"/>
          <w:sz w:val="20"/>
        </w:rPr>
        <w:t></w:t>
      </w:r>
      <w:r>
        <w:rPr>
          <w:rFonts w:ascii="Arial" w:eastAsia="Arial" w:hAnsi="Arial" w:cs="Arial"/>
          <w:sz w:val="20"/>
        </w:rPr>
        <w:t xml:space="preserve"> </w:t>
      </w:r>
      <w:r>
        <w:t xml:space="preserve">агитационный; </w:t>
      </w:r>
      <w:r>
        <w:rPr>
          <w:rFonts w:ascii="Segoe UI Symbol" w:eastAsia="Segoe UI Symbol" w:hAnsi="Segoe UI Symbol" w:cs="Segoe UI Symbol"/>
          <w:sz w:val="20"/>
        </w:rPr>
        <w:t></w:t>
      </w:r>
      <w:r>
        <w:rPr>
          <w:rFonts w:ascii="Arial" w:eastAsia="Arial" w:hAnsi="Arial" w:cs="Arial"/>
          <w:sz w:val="20"/>
        </w:rPr>
        <w:t xml:space="preserve"> </w:t>
      </w:r>
      <w:r>
        <w:t xml:space="preserve">рекламный. </w:t>
      </w:r>
    </w:p>
    <w:p w:rsidR="0080521B" w:rsidRDefault="00950E26">
      <w:pPr>
        <w:ind w:left="-15" w:right="57"/>
      </w:pPr>
      <w:r>
        <w:t xml:space="preserve">Это прежде всего стиль публичных выступлений или статей на актуальные социальные, политические, экономические и другие вызывающие общественный интерес темы. </w:t>
      </w:r>
    </w:p>
    <w:p w:rsidR="0080521B" w:rsidRDefault="00950E26">
      <w:pPr>
        <w:ind w:left="-15" w:right="59"/>
      </w:pPr>
      <w:r>
        <w:t>Отличительной его особенностью является непосредственное обращение автора к читателям или слушател</w:t>
      </w:r>
      <w:r>
        <w:t xml:space="preserve">ям с целью убедить их в правдивости или состоятельности излагаемой точки зрения, вызвать определенное отношение к предлагаемой слушателю информации. </w:t>
      </w:r>
    </w:p>
    <w:p w:rsidR="0080521B" w:rsidRDefault="00950E26">
      <w:pPr>
        <w:ind w:left="-15" w:right="60"/>
      </w:pPr>
      <w:r>
        <w:t>По богатству и выразительности языковых средств он похож на художественный, но в некоторых его подстилях –</w:t>
      </w:r>
      <w:r>
        <w:t xml:space="preserve"> газетном, теле- и радиожурналистском, рекламном –  могут использоваться стандартные клише – речевые штампы (</w:t>
      </w:r>
      <w:r>
        <w:rPr>
          <w:i/>
        </w:rPr>
        <w:t xml:space="preserve">не сходят со страниц; резкая критика; неуклонный рост; равновесие сил; упорный труд </w:t>
      </w:r>
      <w:r>
        <w:t>и т. п.). Такие стандартизированные речевые средства помогают б</w:t>
      </w:r>
      <w:r>
        <w:t>ыстро передавать информациию, экономить усилия, оперативно откликаться на события</w:t>
      </w:r>
      <w:r>
        <w:rPr>
          <w:i/>
        </w:rPr>
        <w:t>.</w:t>
      </w:r>
      <w:r>
        <w:t xml:space="preserve"> </w:t>
      </w:r>
    </w:p>
    <w:p w:rsidR="0080521B" w:rsidRDefault="00950E26">
      <w:pPr>
        <w:spacing w:after="26" w:line="259" w:lineRule="auto"/>
        <w:ind w:left="566" w:right="0" w:firstLine="0"/>
        <w:jc w:val="left"/>
      </w:pPr>
      <w:r>
        <w:rPr>
          <w:b/>
        </w:rPr>
        <w:t xml:space="preserve"> </w:t>
      </w:r>
    </w:p>
    <w:p w:rsidR="0080521B" w:rsidRDefault="00950E26">
      <w:pPr>
        <w:pStyle w:val="4"/>
        <w:ind w:left="561"/>
      </w:pPr>
      <w:r>
        <w:t xml:space="preserve">Научный стиль речи </w:t>
      </w:r>
    </w:p>
    <w:p w:rsidR="0080521B" w:rsidRDefault="00950E26">
      <w:pPr>
        <w:spacing w:after="16" w:line="259" w:lineRule="auto"/>
        <w:ind w:left="566" w:right="0" w:firstLine="0"/>
        <w:jc w:val="left"/>
      </w:pPr>
      <w:r>
        <w:rPr>
          <w:b/>
          <w:i/>
        </w:rPr>
        <w:t xml:space="preserve"> </w:t>
      </w:r>
    </w:p>
    <w:p w:rsidR="0080521B" w:rsidRDefault="00950E26">
      <w:pPr>
        <w:ind w:left="566" w:right="345" w:firstLine="0"/>
      </w:pPr>
      <w:r>
        <w:t xml:space="preserve">Подстили: </w:t>
      </w:r>
    </w:p>
    <w:p w:rsidR="0080521B" w:rsidRDefault="00950E26">
      <w:pPr>
        <w:numPr>
          <w:ilvl w:val="0"/>
          <w:numId w:val="27"/>
        </w:numPr>
        <w:ind w:right="62"/>
      </w:pPr>
      <w:r>
        <w:t xml:space="preserve">собственно научный (его цель – </w:t>
      </w:r>
      <w:r>
        <w:t xml:space="preserve">строгое, доказательное изложение сущности явлений, их систематизация; адресат – учёные, деятели науки). </w:t>
      </w:r>
    </w:p>
    <w:p w:rsidR="0080521B" w:rsidRDefault="00950E26">
      <w:pPr>
        <w:numPr>
          <w:ilvl w:val="0"/>
          <w:numId w:val="27"/>
        </w:numPr>
        <w:ind w:right="62"/>
      </w:pPr>
      <w:r>
        <w:t>учебно-научный (помимо основной цели существует дополнительная – профессионально приобщить адресата к науке; адресат – лицо, желающее освоить данную на</w:t>
      </w:r>
      <w:r>
        <w:t xml:space="preserve">уку). </w:t>
      </w:r>
    </w:p>
    <w:p w:rsidR="0080521B" w:rsidRDefault="00950E26">
      <w:pPr>
        <w:ind w:left="-15" w:right="64"/>
      </w:pPr>
      <w:r>
        <w:rPr>
          <w:u w:val="single" w:color="000000"/>
        </w:rPr>
        <w:t>Жанры</w:t>
      </w:r>
      <w:r>
        <w:t xml:space="preserve">: научные доклады, научные статьи, тезисы, монографии, диссертации, учебники, энциклопедии, словари. </w:t>
      </w:r>
    </w:p>
    <w:p w:rsidR="0080521B" w:rsidRDefault="00950E26">
      <w:pPr>
        <w:ind w:left="-15" w:right="0"/>
      </w:pPr>
      <w:r>
        <w:t xml:space="preserve">Функцию его можно определить как информативную. </w:t>
      </w:r>
    </w:p>
    <w:p w:rsidR="0080521B" w:rsidRDefault="00950E26">
      <w:pPr>
        <w:ind w:left="-15" w:right="57"/>
      </w:pPr>
      <w:r>
        <w:t>Научные тексты отличаются обилием профессиональной лексики – многочисленных научных и техниче</w:t>
      </w:r>
      <w:r>
        <w:t xml:space="preserve">ских терминов.  </w:t>
      </w:r>
    </w:p>
    <w:p w:rsidR="0080521B" w:rsidRDefault="00950E26">
      <w:pPr>
        <w:ind w:left="-15" w:right="59"/>
      </w:pPr>
      <w:r>
        <w:t>Синтаксические средства подбираются с целью обеспечить логичность изложения, ясность, точность, однозначность выражения мысли, аргументированность изложенного мнения. Этому способствует особая композиция текста (посылка, рассуждение, вывод</w:t>
      </w:r>
      <w:r>
        <w:t>), стройность и лаконичность синтаксических конструкций, частое использование вводных слов и словосочетаний со значением упорядочивания логики высказывания (</w:t>
      </w:r>
      <w:r>
        <w:rPr>
          <w:i/>
        </w:rPr>
        <w:t xml:space="preserve">вопервых, во-вторых, итак, таким образом, с одной стороны, с другой стороны </w:t>
      </w:r>
      <w:r>
        <w:t xml:space="preserve">и др.) </w:t>
      </w:r>
    </w:p>
    <w:p w:rsidR="0080521B" w:rsidRDefault="00950E26">
      <w:pPr>
        <w:spacing w:after="0" w:line="259" w:lineRule="auto"/>
        <w:ind w:left="566" w:right="0" w:firstLine="0"/>
        <w:jc w:val="left"/>
      </w:pPr>
      <w:r>
        <w:rPr>
          <w:b/>
          <w:i/>
        </w:rPr>
        <w:t xml:space="preserve"> </w:t>
      </w:r>
    </w:p>
    <w:p w:rsidR="0080521B" w:rsidRDefault="00950E26">
      <w:pPr>
        <w:pStyle w:val="4"/>
        <w:ind w:left="561"/>
      </w:pPr>
      <w:r>
        <w:t>Официально-де</w:t>
      </w:r>
      <w:r>
        <w:t xml:space="preserve">ловой стиль речи </w:t>
      </w:r>
    </w:p>
    <w:p w:rsidR="0080521B" w:rsidRDefault="00950E26">
      <w:pPr>
        <w:spacing w:after="18" w:line="259" w:lineRule="auto"/>
        <w:ind w:left="566" w:right="0" w:firstLine="0"/>
        <w:jc w:val="left"/>
      </w:pPr>
      <w:r>
        <w:rPr>
          <w:b/>
          <w:i/>
        </w:rPr>
        <w:t xml:space="preserve"> </w:t>
      </w:r>
    </w:p>
    <w:p w:rsidR="0080521B" w:rsidRDefault="00950E26">
      <w:pPr>
        <w:ind w:left="-15" w:right="0"/>
      </w:pPr>
      <w:r>
        <w:t xml:space="preserve">Официально-деловой стиль речи называют еще канцелярским. Это стиль деловых бумаг самого разного рода. </w:t>
      </w:r>
    </w:p>
    <w:p w:rsidR="0080521B" w:rsidRDefault="00950E26">
      <w:pPr>
        <w:ind w:left="566" w:right="345" w:firstLine="0"/>
      </w:pPr>
      <w:r>
        <w:t xml:space="preserve">Подстили: </w:t>
      </w:r>
    </w:p>
    <w:p w:rsidR="0080521B" w:rsidRDefault="00950E26">
      <w:pPr>
        <w:numPr>
          <w:ilvl w:val="0"/>
          <w:numId w:val="28"/>
        </w:numPr>
        <w:ind w:right="59"/>
      </w:pPr>
      <w:r>
        <w:t>собственно официально-</w:t>
      </w:r>
      <w:r>
        <w:t xml:space="preserve">деловой (канцелярский) подстиль регламентирует отношения в экономической, правовой, повседневно-бытовой жизни человека;  </w:t>
      </w:r>
      <w:r>
        <w:rPr>
          <w:u w:val="single" w:color="000000"/>
        </w:rPr>
        <w:t>жанры</w:t>
      </w:r>
      <w:r>
        <w:t xml:space="preserve">: акт, распоряжение, приказ, деловое письмо, повестка, заявление, автобиография, объяснительная записка, доверенность, расписка и </w:t>
      </w:r>
      <w:r>
        <w:t xml:space="preserve">т.д. </w:t>
      </w:r>
    </w:p>
    <w:p w:rsidR="0080521B" w:rsidRDefault="00950E26">
      <w:pPr>
        <w:numPr>
          <w:ilvl w:val="0"/>
          <w:numId w:val="28"/>
        </w:numPr>
        <w:ind w:right="59"/>
      </w:pPr>
      <w:r>
        <w:t xml:space="preserve">юридический подстиль связан с деятельностью высших органов государственной власти, используется в законодательстве и судопроизводстве внутри государства. </w:t>
      </w:r>
      <w:r>
        <w:rPr>
          <w:u w:val="single" w:color="000000"/>
        </w:rPr>
        <w:t>Жанры</w:t>
      </w:r>
      <w:r>
        <w:t xml:space="preserve">: конституция, кодекс, закон, указ, постановление и др. </w:t>
      </w:r>
    </w:p>
    <w:p w:rsidR="0080521B" w:rsidRDefault="00950E26">
      <w:pPr>
        <w:numPr>
          <w:ilvl w:val="0"/>
          <w:numId w:val="28"/>
        </w:numPr>
        <w:ind w:right="59"/>
      </w:pPr>
      <w:r>
        <w:t>дипломатический – связан с государ</w:t>
      </w:r>
      <w:r>
        <w:t xml:space="preserve">ственными международными отношениями, т. е. функционирует на внешнеполитической арене; </w:t>
      </w:r>
      <w:r>
        <w:rPr>
          <w:u w:val="single" w:color="000000"/>
        </w:rPr>
        <w:t>жанры</w:t>
      </w:r>
      <w:r>
        <w:t>: международный договор, верительная грамо-</w:t>
      </w:r>
    </w:p>
    <w:p w:rsidR="0080521B" w:rsidRDefault="00950E26">
      <w:pPr>
        <w:ind w:left="-15" w:right="345" w:firstLine="0"/>
      </w:pPr>
      <w:r>
        <w:t xml:space="preserve">та, нота протеста, коммюнике, декларация и т.д. </w:t>
      </w:r>
    </w:p>
    <w:p w:rsidR="0080521B" w:rsidRDefault="00950E26">
      <w:pPr>
        <w:ind w:left="566" w:right="345" w:firstLine="0"/>
      </w:pPr>
      <w:r>
        <w:t xml:space="preserve">Функции: </w:t>
      </w:r>
    </w:p>
    <w:p w:rsidR="0080521B" w:rsidRDefault="00950E26">
      <w:pPr>
        <w:numPr>
          <w:ilvl w:val="0"/>
          <w:numId w:val="29"/>
        </w:numPr>
        <w:ind w:right="15"/>
      </w:pPr>
      <w:r>
        <w:t xml:space="preserve">фиксация правовых отношений (свод законов, нормативные акты, </w:t>
      </w:r>
      <w:r>
        <w:t xml:space="preserve">договоры, контракты и др.); </w:t>
      </w:r>
    </w:p>
    <w:p w:rsidR="0080521B" w:rsidRDefault="00950E26">
      <w:pPr>
        <w:numPr>
          <w:ilvl w:val="0"/>
          <w:numId w:val="29"/>
        </w:numPr>
        <w:ind w:right="15"/>
      </w:pPr>
      <w:r>
        <w:t xml:space="preserve">императивная (приказ, постановление, распоряжение, заявление, пожелания, предложения и др.); </w:t>
      </w:r>
    </w:p>
    <w:p w:rsidR="0080521B" w:rsidRDefault="00950E26">
      <w:pPr>
        <w:numPr>
          <w:ilvl w:val="0"/>
          <w:numId w:val="29"/>
        </w:numPr>
        <w:spacing w:after="195"/>
        <w:ind w:right="15"/>
      </w:pPr>
      <w:r>
        <w:t xml:space="preserve">информативная (информационные служебные письма, служебные записки, отчеты, справки, объяснительная записка и др.). </w:t>
      </w:r>
    </w:p>
    <w:p w:rsidR="0080521B" w:rsidRDefault="00950E26">
      <w:pPr>
        <w:spacing w:after="10"/>
        <w:ind w:left="566" w:right="226" w:firstLine="566"/>
      </w:pPr>
      <w:r>
        <w:rPr>
          <w:rFonts w:ascii="Wingdings" w:eastAsia="Wingdings" w:hAnsi="Wingdings" w:cs="Wingdings"/>
          <w:sz w:val="22"/>
        </w:rPr>
        <w:t></w:t>
      </w:r>
      <w:r>
        <w:rPr>
          <w:rFonts w:ascii="Arial" w:eastAsia="Arial" w:hAnsi="Arial" w:cs="Arial"/>
          <w:b/>
          <w:sz w:val="22"/>
        </w:rPr>
        <w:t xml:space="preserve"> </w:t>
      </w:r>
      <w:r>
        <w:rPr>
          <w:sz w:val="22"/>
        </w:rPr>
        <w:t>Интересно, что зарождение русской официально-деловой речи происходило в X веке одновременно с появлением и распространением в Киевской Руси письменности. Связано оно с оформлением договоров между Киевской Русью и Византией. Первые документы Киевской Руси –</w:t>
      </w:r>
      <w:r>
        <w:rPr>
          <w:sz w:val="22"/>
        </w:rPr>
        <w:t xml:space="preserve"> это договоры с Византией. </w:t>
      </w:r>
    </w:p>
    <w:p w:rsidR="0080521B" w:rsidRDefault="00950E26">
      <w:pPr>
        <w:spacing w:after="10"/>
        <w:ind w:left="566" w:right="229" w:firstLine="566"/>
      </w:pPr>
      <w:r>
        <w:rPr>
          <w:sz w:val="22"/>
        </w:rPr>
        <w:t>В XI веке появляется первый свод законов Киевской Руси «</w:t>
      </w:r>
      <w:r>
        <w:rPr>
          <w:b/>
          <w:sz w:val="22"/>
        </w:rPr>
        <w:t>Русская правда</w:t>
      </w:r>
      <w:r>
        <w:rPr>
          <w:sz w:val="22"/>
        </w:rPr>
        <w:t xml:space="preserve">». Уже в этом документе можно найти характерные черты делового стиля: </w:t>
      </w:r>
    </w:p>
    <w:p w:rsidR="0080521B" w:rsidRDefault="00950E26">
      <w:pPr>
        <w:numPr>
          <w:ilvl w:val="0"/>
          <w:numId w:val="29"/>
        </w:numPr>
        <w:spacing w:after="10"/>
        <w:ind w:right="15"/>
      </w:pPr>
      <w:r>
        <w:rPr>
          <w:sz w:val="22"/>
        </w:rPr>
        <w:t>высокая терминологичность (</w:t>
      </w:r>
      <w:r>
        <w:rPr>
          <w:b/>
          <w:i/>
          <w:sz w:val="22"/>
        </w:rPr>
        <w:t>голова</w:t>
      </w:r>
      <w:r>
        <w:rPr>
          <w:sz w:val="22"/>
        </w:rPr>
        <w:t xml:space="preserve"> – </w:t>
      </w:r>
      <w:r>
        <w:rPr>
          <w:i/>
          <w:sz w:val="22"/>
        </w:rPr>
        <w:t>убитый</w:t>
      </w:r>
      <w:r>
        <w:rPr>
          <w:sz w:val="22"/>
        </w:rPr>
        <w:t xml:space="preserve">,  </w:t>
      </w:r>
      <w:r>
        <w:rPr>
          <w:b/>
          <w:i/>
          <w:sz w:val="22"/>
        </w:rPr>
        <w:t>послух</w:t>
      </w:r>
      <w:r>
        <w:rPr>
          <w:sz w:val="22"/>
        </w:rPr>
        <w:t xml:space="preserve"> – </w:t>
      </w:r>
      <w:r>
        <w:rPr>
          <w:i/>
          <w:sz w:val="22"/>
        </w:rPr>
        <w:t>свидетель</w:t>
      </w:r>
      <w:r>
        <w:rPr>
          <w:sz w:val="22"/>
        </w:rPr>
        <w:t xml:space="preserve">, </w:t>
      </w:r>
      <w:r>
        <w:rPr>
          <w:b/>
          <w:i/>
          <w:sz w:val="22"/>
        </w:rPr>
        <w:t>вира</w:t>
      </w:r>
      <w:r>
        <w:rPr>
          <w:sz w:val="22"/>
        </w:rPr>
        <w:t xml:space="preserve"> – </w:t>
      </w:r>
      <w:r>
        <w:rPr>
          <w:i/>
          <w:sz w:val="22"/>
        </w:rPr>
        <w:t>штраф)</w:t>
      </w:r>
      <w:r>
        <w:rPr>
          <w:sz w:val="22"/>
        </w:rPr>
        <w:t xml:space="preserve">, </w:t>
      </w:r>
    </w:p>
    <w:p w:rsidR="0080521B" w:rsidRDefault="00950E26">
      <w:pPr>
        <w:numPr>
          <w:ilvl w:val="0"/>
          <w:numId w:val="29"/>
        </w:numPr>
        <w:spacing w:after="10"/>
        <w:ind w:right="15"/>
      </w:pPr>
      <w:r>
        <w:rPr>
          <w:sz w:val="22"/>
        </w:rPr>
        <w:t>преобл</w:t>
      </w:r>
      <w:r>
        <w:rPr>
          <w:sz w:val="22"/>
        </w:rPr>
        <w:t xml:space="preserve">адание сложносочиненных предложений над сложноподчиненными, </w:t>
      </w:r>
    </w:p>
    <w:p w:rsidR="0080521B" w:rsidRDefault="00950E26">
      <w:pPr>
        <w:numPr>
          <w:ilvl w:val="0"/>
          <w:numId w:val="29"/>
        </w:numPr>
        <w:spacing w:after="10"/>
        <w:ind w:right="15"/>
      </w:pPr>
      <w:r>
        <w:rPr>
          <w:sz w:val="22"/>
        </w:rPr>
        <w:t xml:space="preserve">преобладание среди сложноподчиненных предложений конструкций с придаточными условными с союзом </w:t>
      </w:r>
      <w:r>
        <w:rPr>
          <w:i/>
          <w:sz w:val="22"/>
        </w:rPr>
        <w:t>аще – если</w:t>
      </w:r>
      <w:r>
        <w:rPr>
          <w:sz w:val="22"/>
        </w:rPr>
        <w:t xml:space="preserve">). </w:t>
      </w:r>
    </w:p>
    <w:p w:rsidR="0080521B" w:rsidRDefault="00950E26">
      <w:pPr>
        <w:spacing w:after="233"/>
        <w:ind w:left="566" w:right="226" w:firstLine="566"/>
      </w:pPr>
      <w:r>
        <w:rPr>
          <w:sz w:val="22"/>
        </w:rPr>
        <w:t>В те времена появилась форма составления догов</w:t>
      </w:r>
      <w:r>
        <w:rPr>
          <w:b/>
          <w:sz w:val="22"/>
        </w:rPr>
        <w:t>о</w:t>
      </w:r>
      <w:r>
        <w:rPr>
          <w:sz w:val="22"/>
        </w:rPr>
        <w:t xml:space="preserve">ров: </w:t>
      </w:r>
      <w:r>
        <w:rPr>
          <w:b/>
          <w:i/>
          <w:sz w:val="22"/>
        </w:rPr>
        <w:t xml:space="preserve">«Грамота Великого князя Мстислава </w:t>
      </w:r>
      <w:r>
        <w:rPr>
          <w:b/>
          <w:i/>
          <w:sz w:val="22"/>
        </w:rPr>
        <w:t>Володимировича и его сына Всеволода 1130 года»</w:t>
      </w:r>
      <w:r>
        <w:rPr>
          <w:sz w:val="22"/>
        </w:rPr>
        <w:t xml:space="preserve"> начинается словами: «Се азъ…» – «Вот я…», а заканчивается специальной формулой, в которой указывается, кто был свидетелем сделки, и кто скрепил грамоту своей подписью. </w:t>
      </w:r>
    </w:p>
    <w:p w:rsidR="0080521B" w:rsidRDefault="00950E26">
      <w:pPr>
        <w:ind w:left="-15" w:right="57"/>
      </w:pPr>
      <w:r>
        <w:t xml:space="preserve"> </w:t>
      </w:r>
      <w:r>
        <w:t xml:space="preserve">В качестве основных стилистических признаков современного официально-делового стиля речи, объединяющих все три подстиля, можно выделить следующие особенности деловых текстов. Их отличает </w:t>
      </w:r>
    </w:p>
    <w:p w:rsidR="0080521B" w:rsidRDefault="00950E26">
      <w:pPr>
        <w:numPr>
          <w:ilvl w:val="0"/>
          <w:numId w:val="29"/>
        </w:numPr>
        <w:ind w:right="15"/>
      </w:pPr>
      <w:r>
        <w:t xml:space="preserve">преимущественно письменная форма изложения; </w:t>
      </w:r>
    </w:p>
    <w:p w:rsidR="0080521B" w:rsidRDefault="00950E26">
      <w:pPr>
        <w:numPr>
          <w:ilvl w:val="0"/>
          <w:numId w:val="29"/>
        </w:numPr>
        <w:ind w:right="15"/>
      </w:pPr>
      <w:r>
        <w:t>высокая степень стандар</w:t>
      </w:r>
      <w:r>
        <w:t xml:space="preserve">тизованности лексических и синтаксических средств: в рамках каждого жанра документа действует особая модель построения текста; </w:t>
      </w:r>
    </w:p>
    <w:p w:rsidR="0080521B" w:rsidRDefault="00950E26">
      <w:pPr>
        <w:numPr>
          <w:ilvl w:val="0"/>
          <w:numId w:val="29"/>
        </w:numPr>
        <w:ind w:right="15"/>
      </w:pPr>
      <w:r>
        <w:t>в текстах присутствует огромное количество стандартных клише, так называемых канцеляризмов – слов, словосочетаний, целых предлож</w:t>
      </w:r>
      <w:r>
        <w:t xml:space="preserve">ений, что позволяет строить текст таким образом, чтобы при его толковании не возникало разночтений; </w:t>
      </w:r>
    </w:p>
    <w:p w:rsidR="0080521B" w:rsidRDefault="00950E26">
      <w:pPr>
        <w:numPr>
          <w:ilvl w:val="0"/>
          <w:numId w:val="29"/>
        </w:numPr>
        <w:ind w:right="15"/>
      </w:pPr>
      <w:r>
        <w:t>официальный характер и строгость изложения: использование слов в их прямом значении, отсутствие образности, средств выразительности, эмоционально-экспресси</w:t>
      </w:r>
      <w:r>
        <w:t xml:space="preserve">вной лексики, предпочтительное употребление простых, однозначно трактуемых синтаксических конструкций; </w:t>
      </w:r>
    </w:p>
    <w:p w:rsidR="0080521B" w:rsidRDefault="00950E26">
      <w:pPr>
        <w:numPr>
          <w:ilvl w:val="0"/>
          <w:numId w:val="29"/>
        </w:numPr>
        <w:ind w:right="15"/>
      </w:pPr>
      <w:r>
        <w:t xml:space="preserve">информативная насыщенность: передача максимума информации минимальным количеством языковых средств. </w:t>
      </w:r>
    </w:p>
    <w:p w:rsidR="0080521B" w:rsidRDefault="00950E26">
      <w:pPr>
        <w:spacing w:after="26" w:line="259" w:lineRule="auto"/>
        <w:ind w:left="566" w:right="0" w:firstLine="0"/>
        <w:jc w:val="left"/>
      </w:pPr>
      <w:r>
        <w:rPr>
          <w:b/>
        </w:rPr>
        <w:t xml:space="preserve"> </w:t>
      </w:r>
    </w:p>
    <w:p w:rsidR="0080521B" w:rsidRDefault="00950E26">
      <w:pPr>
        <w:pStyle w:val="4"/>
        <w:ind w:left="561"/>
      </w:pPr>
      <w:r>
        <w:t xml:space="preserve">Характеристика разговорного стиля </w:t>
      </w:r>
    </w:p>
    <w:p w:rsidR="0080521B" w:rsidRDefault="00950E26">
      <w:pPr>
        <w:spacing w:after="18" w:line="259" w:lineRule="auto"/>
        <w:ind w:left="566" w:right="0" w:firstLine="0"/>
        <w:jc w:val="left"/>
      </w:pPr>
      <w:r>
        <w:rPr>
          <w:b/>
          <w:i/>
        </w:rPr>
        <w:t xml:space="preserve"> </w:t>
      </w:r>
    </w:p>
    <w:p w:rsidR="0080521B" w:rsidRDefault="00950E26">
      <w:pPr>
        <w:ind w:left="566" w:right="0" w:firstLine="0"/>
      </w:pPr>
      <w:r>
        <w:t xml:space="preserve">Разговорный </w:t>
      </w:r>
      <w:r>
        <w:t xml:space="preserve">стиль – стиль неформального общения. </w:t>
      </w:r>
    </w:p>
    <w:p w:rsidR="0080521B" w:rsidRDefault="00950E26">
      <w:pPr>
        <w:ind w:left="-15" w:right="345" w:firstLine="0"/>
      </w:pPr>
      <w:r>
        <w:t xml:space="preserve">Его стихия – устная неформальная речь. </w:t>
      </w:r>
    </w:p>
    <w:p w:rsidR="0080521B" w:rsidRDefault="00950E26">
      <w:pPr>
        <w:ind w:left="566" w:right="345" w:firstLine="0"/>
      </w:pPr>
      <w:r>
        <w:t xml:space="preserve">Подстили: </w:t>
      </w:r>
    </w:p>
    <w:p w:rsidR="0080521B" w:rsidRDefault="00950E26">
      <w:pPr>
        <w:numPr>
          <w:ilvl w:val="0"/>
          <w:numId w:val="30"/>
        </w:numPr>
        <w:ind w:right="345"/>
      </w:pPr>
      <w:r>
        <w:t xml:space="preserve">обиходно-бытовой, </w:t>
      </w:r>
    </w:p>
    <w:p w:rsidR="0080521B" w:rsidRDefault="00950E26">
      <w:pPr>
        <w:numPr>
          <w:ilvl w:val="0"/>
          <w:numId w:val="30"/>
        </w:numPr>
        <w:ind w:right="345"/>
      </w:pPr>
      <w:r>
        <w:t xml:space="preserve">обиходно-деловой, </w:t>
      </w:r>
    </w:p>
    <w:p w:rsidR="0080521B" w:rsidRDefault="00950E26">
      <w:pPr>
        <w:numPr>
          <w:ilvl w:val="0"/>
          <w:numId w:val="30"/>
        </w:numPr>
        <w:ind w:right="345"/>
      </w:pPr>
      <w:r>
        <w:t xml:space="preserve">эпистолярный (частная переписка). </w:t>
      </w:r>
    </w:p>
    <w:p w:rsidR="0080521B" w:rsidRDefault="00950E26">
      <w:pPr>
        <w:ind w:left="566" w:right="345" w:firstLine="0"/>
      </w:pPr>
      <w:r>
        <w:t xml:space="preserve">Функции: </w:t>
      </w:r>
    </w:p>
    <w:p w:rsidR="0080521B" w:rsidRDefault="00950E26">
      <w:pPr>
        <w:numPr>
          <w:ilvl w:val="0"/>
          <w:numId w:val="30"/>
        </w:numPr>
        <w:ind w:right="345"/>
      </w:pPr>
      <w:r>
        <w:t xml:space="preserve">информативная; </w:t>
      </w:r>
    </w:p>
    <w:p w:rsidR="0080521B" w:rsidRDefault="00950E26">
      <w:pPr>
        <w:numPr>
          <w:ilvl w:val="0"/>
          <w:numId w:val="30"/>
        </w:numPr>
        <w:ind w:right="345"/>
      </w:pPr>
      <w:r>
        <w:t xml:space="preserve">эмотивная (эмоционального воздействия на собеседника). </w:t>
      </w:r>
    </w:p>
    <w:p w:rsidR="0080521B" w:rsidRDefault="00950E26">
      <w:pPr>
        <w:ind w:left="-15" w:right="59"/>
      </w:pPr>
      <w:r>
        <w:t>Отличительным признаком стиля является установка на неформальность общения, поэтому разговорная речь характеризуется большей свободой выражения, в ней могут быть самоперебивы, отклонения от нормы. В б</w:t>
      </w:r>
      <w:r>
        <w:t xml:space="preserve">ытовой сфере, в неформальном общении реализуется потребность человека выразить всю гамму эмоциональнооценочного отношения к миру, к людям. </w:t>
      </w:r>
    </w:p>
    <w:p w:rsidR="0080521B" w:rsidRDefault="00950E26">
      <w:pPr>
        <w:ind w:left="-15" w:right="58"/>
      </w:pPr>
      <w:r>
        <w:t>Лексические средства: обилие разговорной лексики, часто экспрессивно-эмоциональной, что придает речи наглядность и о</w:t>
      </w:r>
      <w:r>
        <w:t xml:space="preserve">бразность. </w:t>
      </w:r>
    </w:p>
    <w:p w:rsidR="0080521B" w:rsidRDefault="00950E26">
      <w:pPr>
        <w:ind w:left="-15" w:right="57"/>
      </w:pPr>
      <w:r>
        <w:t xml:space="preserve">Синтаксические средства: особый порядок слов, огромное количество неполных предложений, бессоюзные предложения, в которых смысл устанавливается с помощью интонации, темпа речи. </w:t>
      </w:r>
    </w:p>
    <w:p w:rsidR="0080521B" w:rsidRDefault="00950E26">
      <w:pPr>
        <w:ind w:left="-15" w:right="0"/>
      </w:pPr>
      <w:r>
        <w:t>В целом для разговорного стиля характерны лаконизм, экономия речев</w:t>
      </w:r>
      <w:r>
        <w:t xml:space="preserve">ых средств. </w:t>
      </w:r>
    </w:p>
    <w:p w:rsidR="0080521B" w:rsidRDefault="00950E26">
      <w:pPr>
        <w:ind w:left="-15" w:right="57"/>
      </w:pPr>
      <w:r>
        <w:t xml:space="preserve">– </w:t>
      </w:r>
      <w:r>
        <w:rPr>
          <w:i/>
        </w:rPr>
        <w:t>А где мои книги/ тут лежали?</w:t>
      </w:r>
      <w:r>
        <w:t xml:space="preserve"> (высказывание распадается на два центра, пропускается компонент </w:t>
      </w:r>
      <w:r>
        <w:rPr>
          <w:i/>
        </w:rPr>
        <w:t>которые тут лежали;</w:t>
      </w:r>
      <w:r>
        <w:t xml:space="preserve"> слова, несущие основную информацию, выдвигаются в начало высказывания и подчеркиваются фразовым ударением и интонацией). </w:t>
      </w:r>
    </w:p>
    <w:p w:rsidR="0080521B" w:rsidRDefault="00950E26">
      <w:pPr>
        <w:spacing w:after="22" w:line="259" w:lineRule="auto"/>
        <w:ind w:left="566" w:right="0" w:firstLine="0"/>
        <w:jc w:val="left"/>
      </w:pPr>
      <w:r>
        <w:rPr>
          <w:b/>
          <w:i/>
          <w:sz w:val="22"/>
        </w:rPr>
        <w:t xml:space="preserve"> </w:t>
      </w:r>
    </w:p>
    <w:p w:rsidR="0080521B" w:rsidRDefault="00950E26">
      <w:pPr>
        <w:pStyle w:val="5"/>
        <w:ind w:left="561"/>
      </w:pPr>
      <w:r>
        <w:t>Зада</w:t>
      </w:r>
      <w:r>
        <w:t xml:space="preserve">ния </w:t>
      </w:r>
    </w:p>
    <w:p w:rsidR="0080521B" w:rsidRDefault="00950E26">
      <w:pPr>
        <w:spacing w:line="259" w:lineRule="auto"/>
        <w:ind w:left="566" w:right="0" w:firstLine="0"/>
        <w:jc w:val="left"/>
      </w:pPr>
      <w:r>
        <w:rPr>
          <w:b/>
          <w:i/>
          <w:sz w:val="22"/>
        </w:rPr>
        <w:t xml:space="preserve"> </w:t>
      </w:r>
    </w:p>
    <w:p w:rsidR="0080521B" w:rsidRDefault="00950E26">
      <w:pPr>
        <w:spacing w:after="10"/>
        <w:ind w:left="566" w:right="15" w:firstLine="2"/>
      </w:pPr>
      <w:r>
        <w:rPr>
          <w:b/>
          <w:sz w:val="22"/>
        </w:rPr>
        <w:t>1.</w:t>
      </w:r>
      <w:r>
        <w:rPr>
          <w:sz w:val="22"/>
        </w:rPr>
        <w:t xml:space="preserve"> Дополните предложения:  </w:t>
      </w:r>
    </w:p>
    <w:p w:rsidR="0080521B" w:rsidRDefault="00950E26">
      <w:pPr>
        <w:spacing w:after="12" w:line="259" w:lineRule="auto"/>
        <w:ind w:left="566" w:right="0" w:firstLine="0"/>
        <w:jc w:val="left"/>
      </w:pPr>
      <w:r>
        <w:rPr>
          <w:b/>
          <w:i/>
          <w:sz w:val="22"/>
        </w:rPr>
        <w:t xml:space="preserve"> </w:t>
      </w:r>
    </w:p>
    <w:p w:rsidR="0080521B" w:rsidRDefault="00950E26">
      <w:pPr>
        <w:numPr>
          <w:ilvl w:val="0"/>
          <w:numId w:val="31"/>
        </w:numPr>
        <w:spacing w:after="10"/>
        <w:ind w:right="15" w:firstLine="566"/>
      </w:pPr>
      <w:r>
        <w:rPr>
          <w:sz w:val="22"/>
        </w:rPr>
        <w:t xml:space="preserve">Зарождение русской официально-деловой речи начинается в … веке, во времена Киевской Руси, когда появилась письменность. </w:t>
      </w:r>
    </w:p>
    <w:p w:rsidR="0080521B" w:rsidRDefault="00950E26">
      <w:pPr>
        <w:numPr>
          <w:ilvl w:val="0"/>
          <w:numId w:val="31"/>
        </w:numPr>
        <w:spacing w:after="10"/>
        <w:ind w:right="15" w:firstLine="566"/>
      </w:pPr>
      <w:r>
        <w:rPr>
          <w:sz w:val="22"/>
        </w:rPr>
        <w:t xml:space="preserve">Наука, занимающаяся изучением стилей, – это … . </w:t>
      </w:r>
    </w:p>
    <w:p w:rsidR="0080521B" w:rsidRDefault="00950E26">
      <w:pPr>
        <w:numPr>
          <w:ilvl w:val="0"/>
          <w:numId w:val="31"/>
        </w:numPr>
        <w:spacing w:after="10"/>
        <w:ind w:right="15" w:firstLine="566"/>
      </w:pPr>
      <w:r>
        <w:rPr>
          <w:sz w:val="22"/>
        </w:rPr>
        <w:t xml:space="preserve">Функциональные стили речи: …, официально-деловой, публицистический, художественный и разговорный. </w:t>
      </w:r>
    </w:p>
    <w:p w:rsidR="0080521B" w:rsidRDefault="00950E26">
      <w:pPr>
        <w:spacing w:after="17" w:line="259" w:lineRule="auto"/>
        <w:ind w:left="566" w:right="0" w:firstLine="0"/>
        <w:jc w:val="left"/>
      </w:pPr>
      <w:r>
        <w:rPr>
          <w:sz w:val="22"/>
        </w:rPr>
        <w:t xml:space="preserve"> </w:t>
      </w:r>
    </w:p>
    <w:p w:rsidR="0080521B" w:rsidRDefault="00950E26">
      <w:pPr>
        <w:numPr>
          <w:ilvl w:val="0"/>
          <w:numId w:val="32"/>
        </w:numPr>
        <w:spacing w:after="10"/>
        <w:ind w:right="15" w:firstLine="566"/>
      </w:pPr>
      <w:r>
        <w:rPr>
          <w:sz w:val="22"/>
        </w:rPr>
        <w:t xml:space="preserve">Докажите, что литературно-художественный стиль может включать в себя черты всех других стилей. Приведите примеры. </w:t>
      </w:r>
    </w:p>
    <w:p w:rsidR="0080521B" w:rsidRDefault="00950E26">
      <w:pPr>
        <w:spacing w:after="19" w:line="259" w:lineRule="auto"/>
        <w:ind w:left="566" w:right="0" w:firstLine="0"/>
        <w:jc w:val="left"/>
      </w:pPr>
      <w:r>
        <w:rPr>
          <w:sz w:val="22"/>
        </w:rPr>
        <w:t xml:space="preserve"> </w:t>
      </w:r>
    </w:p>
    <w:p w:rsidR="0080521B" w:rsidRDefault="00950E26">
      <w:pPr>
        <w:numPr>
          <w:ilvl w:val="0"/>
          <w:numId w:val="32"/>
        </w:numPr>
        <w:spacing w:after="10"/>
        <w:ind w:right="15" w:firstLine="566"/>
      </w:pPr>
      <w:r>
        <w:rPr>
          <w:sz w:val="22"/>
        </w:rPr>
        <w:t>Прочитайте микротексты и выполните зад</w:t>
      </w:r>
      <w:r>
        <w:rPr>
          <w:sz w:val="22"/>
        </w:rPr>
        <w:t xml:space="preserve">ания. </w:t>
      </w:r>
    </w:p>
    <w:p w:rsidR="0080521B" w:rsidRDefault="00950E26">
      <w:pPr>
        <w:spacing w:after="23" w:line="259" w:lineRule="auto"/>
        <w:ind w:right="11" w:firstLine="0"/>
        <w:jc w:val="center"/>
      </w:pPr>
      <w:r>
        <w:rPr>
          <w:b/>
          <w:sz w:val="20"/>
        </w:rPr>
        <w:t xml:space="preserve"> </w:t>
      </w:r>
    </w:p>
    <w:p w:rsidR="0080521B" w:rsidRDefault="00950E26">
      <w:pPr>
        <w:pStyle w:val="6"/>
        <w:spacing w:after="4" w:line="259" w:lineRule="auto"/>
        <w:ind w:left="10" w:right="62"/>
        <w:jc w:val="center"/>
      </w:pPr>
      <w:r>
        <w:rPr>
          <w:i w:val="0"/>
          <w:sz w:val="20"/>
        </w:rPr>
        <w:t xml:space="preserve">Текст 1 </w:t>
      </w:r>
    </w:p>
    <w:p w:rsidR="0080521B" w:rsidRDefault="00950E26">
      <w:pPr>
        <w:spacing w:after="1" w:line="251" w:lineRule="auto"/>
        <w:ind w:right="52"/>
      </w:pPr>
      <w:r>
        <w:rPr>
          <w:sz w:val="20"/>
        </w:rPr>
        <w:t xml:space="preserve">Как передает наш корреспондент, вчера над центральными районами Свердловской области прошла сильная гроза. В ряде мест были повалены телеграфные столбы, порваны провода. В двух городах возникли пожары в результате ударов молнии. </w:t>
      </w:r>
    </w:p>
    <w:p w:rsidR="0080521B" w:rsidRDefault="00950E26">
      <w:pPr>
        <w:spacing w:after="43" w:line="259" w:lineRule="auto"/>
        <w:ind w:left="566" w:right="0" w:firstLine="0"/>
        <w:jc w:val="left"/>
      </w:pPr>
      <w:r>
        <w:rPr>
          <w:sz w:val="20"/>
        </w:rPr>
        <w:t xml:space="preserve"> </w:t>
      </w:r>
    </w:p>
    <w:p w:rsidR="0080521B" w:rsidRDefault="00950E26">
      <w:pPr>
        <w:numPr>
          <w:ilvl w:val="0"/>
          <w:numId w:val="33"/>
        </w:numPr>
        <w:spacing w:after="10"/>
        <w:ind w:right="15" w:hanging="240"/>
      </w:pPr>
      <w:r>
        <w:rPr>
          <w:sz w:val="22"/>
        </w:rPr>
        <w:t xml:space="preserve">Укажите стиль данного текста. </w:t>
      </w:r>
    </w:p>
    <w:p w:rsidR="0080521B" w:rsidRDefault="00950E26">
      <w:pPr>
        <w:numPr>
          <w:ilvl w:val="0"/>
          <w:numId w:val="33"/>
        </w:numPr>
        <w:spacing w:after="10"/>
        <w:ind w:right="15" w:hanging="240"/>
      </w:pPr>
      <w:r>
        <w:rPr>
          <w:sz w:val="22"/>
        </w:rPr>
        <w:t xml:space="preserve">Укажите подстиль данного текста. </w:t>
      </w:r>
    </w:p>
    <w:p w:rsidR="0080521B" w:rsidRDefault="00950E26">
      <w:pPr>
        <w:numPr>
          <w:ilvl w:val="0"/>
          <w:numId w:val="33"/>
        </w:numPr>
        <w:spacing w:after="10"/>
        <w:ind w:right="15" w:hanging="240"/>
      </w:pPr>
      <w:r>
        <w:rPr>
          <w:sz w:val="22"/>
        </w:rPr>
        <w:t xml:space="preserve">Определите жанр данного текста. </w:t>
      </w:r>
    </w:p>
    <w:p w:rsidR="0080521B" w:rsidRDefault="00950E26">
      <w:pPr>
        <w:numPr>
          <w:ilvl w:val="0"/>
          <w:numId w:val="33"/>
        </w:numPr>
        <w:spacing w:after="10"/>
        <w:ind w:right="15" w:hanging="240"/>
      </w:pPr>
      <w:r>
        <w:rPr>
          <w:sz w:val="22"/>
        </w:rPr>
        <w:t xml:space="preserve">Какова функция данного текста? </w:t>
      </w:r>
    </w:p>
    <w:p w:rsidR="0080521B" w:rsidRDefault="00950E26">
      <w:pPr>
        <w:numPr>
          <w:ilvl w:val="0"/>
          <w:numId w:val="33"/>
        </w:numPr>
        <w:spacing w:after="10"/>
        <w:ind w:right="15" w:hanging="240"/>
      </w:pPr>
      <w:r>
        <w:rPr>
          <w:sz w:val="22"/>
        </w:rPr>
        <w:t xml:space="preserve">Определите  сферу функционирования данного текста. </w:t>
      </w:r>
    </w:p>
    <w:p w:rsidR="0080521B" w:rsidRDefault="00950E26">
      <w:pPr>
        <w:numPr>
          <w:ilvl w:val="0"/>
          <w:numId w:val="33"/>
        </w:numPr>
        <w:spacing w:after="10"/>
        <w:ind w:right="15" w:hanging="240"/>
      </w:pPr>
      <w:r>
        <w:rPr>
          <w:sz w:val="22"/>
        </w:rPr>
        <w:t xml:space="preserve">Назовите отличительный признак текста: </w:t>
      </w:r>
    </w:p>
    <w:p w:rsidR="0080521B" w:rsidRDefault="00950E26">
      <w:pPr>
        <w:numPr>
          <w:ilvl w:val="1"/>
          <w:numId w:val="33"/>
        </w:numPr>
        <w:spacing w:after="10"/>
        <w:ind w:right="15" w:hanging="360"/>
      </w:pPr>
      <w:r>
        <w:rPr>
          <w:sz w:val="22"/>
        </w:rPr>
        <w:t xml:space="preserve">строгая аргументированность </w:t>
      </w:r>
    </w:p>
    <w:p w:rsidR="0080521B" w:rsidRDefault="00950E26">
      <w:pPr>
        <w:numPr>
          <w:ilvl w:val="1"/>
          <w:numId w:val="33"/>
        </w:numPr>
        <w:spacing w:after="10"/>
        <w:ind w:right="15" w:hanging="360"/>
      </w:pPr>
      <w:r>
        <w:rPr>
          <w:sz w:val="22"/>
        </w:rPr>
        <w:t>выраз</w:t>
      </w:r>
      <w:r>
        <w:rPr>
          <w:sz w:val="22"/>
        </w:rPr>
        <w:t xml:space="preserve">ительность </w:t>
      </w:r>
    </w:p>
    <w:p w:rsidR="0080521B" w:rsidRDefault="00950E26">
      <w:pPr>
        <w:numPr>
          <w:ilvl w:val="1"/>
          <w:numId w:val="33"/>
        </w:numPr>
        <w:spacing w:after="3" w:line="259" w:lineRule="auto"/>
        <w:ind w:right="15" w:hanging="360"/>
      </w:pPr>
      <w:r>
        <w:rPr>
          <w:sz w:val="22"/>
        </w:rPr>
        <w:t xml:space="preserve">стандартизованность средств выражения  </w:t>
      </w:r>
    </w:p>
    <w:p w:rsidR="0080521B" w:rsidRDefault="00950E26">
      <w:pPr>
        <w:numPr>
          <w:ilvl w:val="1"/>
          <w:numId w:val="33"/>
        </w:numPr>
        <w:spacing w:after="10"/>
        <w:ind w:right="15" w:hanging="360"/>
      </w:pPr>
      <w:r>
        <w:rPr>
          <w:sz w:val="22"/>
        </w:rPr>
        <w:t xml:space="preserve">регламентированность </w:t>
      </w:r>
    </w:p>
    <w:p w:rsidR="0080521B" w:rsidRDefault="00950E26">
      <w:pPr>
        <w:spacing w:after="21" w:line="259" w:lineRule="auto"/>
        <w:ind w:right="11" w:firstLine="0"/>
        <w:jc w:val="center"/>
      </w:pPr>
      <w:r>
        <w:rPr>
          <w:b/>
          <w:sz w:val="20"/>
        </w:rPr>
        <w:t xml:space="preserve"> </w:t>
      </w:r>
    </w:p>
    <w:p w:rsidR="0080521B" w:rsidRDefault="00950E26">
      <w:pPr>
        <w:pStyle w:val="6"/>
        <w:spacing w:after="4" w:line="259" w:lineRule="auto"/>
        <w:ind w:left="10" w:right="62"/>
        <w:jc w:val="center"/>
      </w:pPr>
      <w:r>
        <w:rPr>
          <w:i w:val="0"/>
          <w:sz w:val="20"/>
        </w:rPr>
        <w:t xml:space="preserve">Текст 2 </w:t>
      </w:r>
    </w:p>
    <w:p w:rsidR="0080521B" w:rsidRDefault="00950E26">
      <w:pPr>
        <w:spacing w:after="26" w:line="251" w:lineRule="auto"/>
        <w:ind w:right="52"/>
      </w:pPr>
      <w:r>
        <w:rPr>
          <w:sz w:val="20"/>
        </w:rPr>
        <w:t>Редкие в пепельном рассветном небе задымились звезды. Из</w:t>
      </w:r>
      <w:r>
        <w:rPr>
          <w:sz w:val="20"/>
        </w:rPr>
        <w:t>под туч тянул ветер. Над Доном на дыбах ходил туман и, пластаясь по откосу меловой горы, сползал в яры серой безголовой гадюкой</w:t>
      </w:r>
      <w:r>
        <w:rPr>
          <w:sz w:val="22"/>
        </w:rPr>
        <w:t xml:space="preserve">. </w:t>
      </w:r>
    </w:p>
    <w:p w:rsidR="0080521B" w:rsidRDefault="00950E26">
      <w:pPr>
        <w:spacing w:after="15" w:line="259" w:lineRule="auto"/>
        <w:ind w:left="566" w:right="0" w:firstLine="0"/>
        <w:jc w:val="left"/>
      </w:pPr>
      <w:r>
        <w:rPr>
          <w:sz w:val="22"/>
        </w:rPr>
        <w:t xml:space="preserve"> </w:t>
      </w:r>
    </w:p>
    <w:p w:rsidR="0080521B" w:rsidRDefault="00950E26">
      <w:pPr>
        <w:numPr>
          <w:ilvl w:val="0"/>
          <w:numId w:val="34"/>
        </w:numPr>
        <w:spacing w:after="10"/>
        <w:ind w:right="15" w:hanging="240"/>
      </w:pPr>
      <w:r>
        <w:rPr>
          <w:sz w:val="22"/>
        </w:rPr>
        <w:t xml:space="preserve">Укажите стиль данного текста. </w:t>
      </w:r>
    </w:p>
    <w:p w:rsidR="0080521B" w:rsidRDefault="00950E26">
      <w:pPr>
        <w:numPr>
          <w:ilvl w:val="0"/>
          <w:numId w:val="34"/>
        </w:numPr>
        <w:spacing w:after="10"/>
        <w:ind w:right="15" w:hanging="240"/>
      </w:pPr>
      <w:r>
        <w:rPr>
          <w:sz w:val="22"/>
        </w:rPr>
        <w:t xml:space="preserve">Укажите подстиль данного текста: </w:t>
      </w:r>
    </w:p>
    <w:p w:rsidR="0080521B" w:rsidRDefault="00950E26">
      <w:pPr>
        <w:numPr>
          <w:ilvl w:val="1"/>
          <w:numId w:val="34"/>
        </w:numPr>
        <w:spacing w:after="10"/>
        <w:ind w:right="15" w:hanging="360"/>
      </w:pPr>
      <w:r>
        <w:rPr>
          <w:sz w:val="22"/>
        </w:rPr>
        <w:t xml:space="preserve">канцелярский </w:t>
      </w:r>
    </w:p>
    <w:p w:rsidR="0080521B" w:rsidRDefault="00950E26">
      <w:pPr>
        <w:numPr>
          <w:ilvl w:val="1"/>
          <w:numId w:val="34"/>
        </w:numPr>
        <w:spacing w:after="10"/>
        <w:ind w:right="15" w:hanging="360"/>
      </w:pPr>
      <w:r>
        <w:rPr>
          <w:sz w:val="22"/>
        </w:rPr>
        <w:t xml:space="preserve">прозаический  </w:t>
      </w:r>
    </w:p>
    <w:p w:rsidR="0080521B" w:rsidRDefault="00950E26">
      <w:pPr>
        <w:numPr>
          <w:ilvl w:val="1"/>
          <w:numId w:val="34"/>
        </w:numPr>
        <w:spacing w:after="10"/>
        <w:ind w:right="15" w:hanging="360"/>
      </w:pPr>
      <w:r>
        <w:rPr>
          <w:sz w:val="22"/>
        </w:rPr>
        <w:t xml:space="preserve">учебно-научный </w:t>
      </w:r>
    </w:p>
    <w:p w:rsidR="0080521B" w:rsidRDefault="00950E26">
      <w:pPr>
        <w:numPr>
          <w:ilvl w:val="1"/>
          <w:numId w:val="34"/>
        </w:numPr>
        <w:spacing w:after="10"/>
        <w:ind w:right="15" w:hanging="360"/>
      </w:pPr>
      <w:r>
        <w:rPr>
          <w:sz w:val="22"/>
        </w:rPr>
        <w:t xml:space="preserve">газетный </w:t>
      </w:r>
    </w:p>
    <w:p w:rsidR="0080521B" w:rsidRDefault="00950E26">
      <w:pPr>
        <w:spacing w:after="18" w:line="259" w:lineRule="auto"/>
        <w:ind w:left="566" w:right="0" w:firstLine="0"/>
        <w:jc w:val="left"/>
      </w:pPr>
      <w:r>
        <w:rPr>
          <w:sz w:val="22"/>
        </w:rPr>
        <w:t xml:space="preserve"> </w:t>
      </w:r>
    </w:p>
    <w:p w:rsidR="0080521B" w:rsidRDefault="00950E26">
      <w:pPr>
        <w:numPr>
          <w:ilvl w:val="0"/>
          <w:numId w:val="34"/>
        </w:numPr>
        <w:spacing w:after="10"/>
        <w:ind w:right="15" w:hanging="240"/>
      </w:pPr>
      <w:r>
        <w:rPr>
          <w:sz w:val="22"/>
        </w:rPr>
        <w:t xml:space="preserve">Определите жанр данного текста: </w:t>
      </w:r>
    </w:p>
    <w:p w:rsidR="0080521B" w:rsidRDefault="00950E26">
      <w:pPr>
        <w:numPr>
          <w:ilvl w:val="1"/>
          <w:numId w:val="34"/>
        </w:numPr>
        <w:spacing w:after="10"/>
        <w:ind w:right="15" w:hanging="360"/>
      </w:pPr>
      <w:r>
        <w:rPr>
          <w:sz w:val="22"/>
        </w:rPr>
        <w:t xml:space="preserve">отчёт </w:t>
      </w:r>
    </w:p>
    <w:p w:rsidR="0080521B" w:rsidRDefault="00950E26">
      <w:pPr>
        <w:numPr>
          <w:ilvl w:val="1"/>
          <w:numId w:val="34"/>
        </w:numPr>
        <w:spacing w:after="10"/>
        <w:ind w:right="15" w:hanging="360"/>
      </w:pPr>
      <w:r>
        <w:rPr>
          <w:sz w:val="22"/>
        </w:rPr>
        <w:t xml:space="preserve">заявление </w:t>
      </w:r>
    </w:p>
    <w:p w:rsidR="0080521B" w:rsidRDefault="00950E26">
      <w:pPr>
        <w:numPr>
          <w:ilvl w:val="1"/>
          <w:numId w:val="34"/>
        </w:numPr>
        <w:spacing w:after="10"/>
        <w:ind w:right="15" w:hanging="360"/>
      </w:pPr>
      <w:r>
        <w:rPr>
          <w:sz w:val="22"/>
        </w:rPr>
        <w:t xml:space="preserve">научная статья </w:t>
      </w:r>
    </w:p>
    <w:p w:rsidR="0080521B" w:rsidRDefault="00950E26">
      <w:pPr>
        <w:numPr>
          <w:ilvl w:val="1"/>
          <w:numId w:val="34"/>
        </w:numPr>
        <w:spacing w:after="10"/>
        <w:ind w:right="15" w:hanging="360"/>
      </w:pPr>
      <w:r>
        <w:rPr>
          <w:sz w:val="22"/>
        </w:rPr>
        <w:t xml:space="preserve">рассказ  </w:t>
      </w:r>
    </w:p>
    <w:p w:rsidR="0080521B" w:rsidRDefault="00950E26">
      <w:pPr>
        <w:numPr>
          <w:ilvl w:val="0"/>
          <w:numId w:val="34"/>
        </w:numPr>
        <w:spacing w:after="10"/>
        <w:ind w:right="15" w:hanging="240"/>
      </w:pPr>
      <w:r>
        <w:rPr>
          <w:sz w:val="22"/>
        </w:rPr>
        <w:t xml:space="preserve">Определите функцию текста. </w:t>
      </w:r>
    </w:p>
    <w:p w:rsidR="0080521B" w:rsidRDefault="00950E26">
      <w:pPr>
        <w:numPr>
          <w:ilvl w:val="0"/>
          <w:numId w:val="34"/>
        </w:numPr>
        <w:spacing w:after="10"/>
        <w:ind w:right="15" w:hanging="240"/>
      </w:pPr>
      <w:r>
        <w:rPr>
          <w:sz w:val="22"/>
        </w:rPr>
        <w:t xml:space="preserve">Укажите сферу функционирования текста. </w:t>
      </w:r>
    </w:p>
    <w:p w:rsidR="0080521B" w:rsidRDefault="00950E26">
      <w:pPr>
        <w:numPr>
          <w:ilvl w:val="0"/>
          <w:numId w:val="34"/>
        </w:numPr>
        <w:spacing w:after="10"/>
        <w:ind w:right="15" w:hanging="240"/>
      </w:pPr>
      <w:r>
        <w:rPr>
          <w:sz w:val="22"/>
        </w:rPr>
        <w:t xml:space="preserve">Назовите отличительный признак текста. </w:t>
      </w:r>
    </w:p>
    <w:p w:rsidR="0080521B" w:rsidRDefault="00950E26">
      <w:pPr>
        <w:spacing w:after="21" w:line="259" w:lineRule="auto"/>
        <w:ind w:right="11" w:firstLine="0"/>
        <w:jc w:val="center"/>
      </w:pPr>
      <w:r>
        <w:rPr>
          <w:b/>
          <w:sz w:val="20"/>
        </w:rPr>
        <w:t xml:space="preserve"> </w:t>
      </w:r>
    </w:p>
    <w:p w:rsidR="0080521B" w:rsidRDefault="00950E26">
      <w:pPr>
        <w:pStyle w:val="6"/>
        <w:spacing w:after="4" w:line="259" w:lineRule="auto"/>
        <w:ind w:left="10" w:right="62"/>
        <w:jc w:val="center"/>
      </w:pPr>
      <w:r>
        <w:rPr>
          <w:i w:val="0"/>
          <w:sz w:val="20"/>
        </w:rPr>
        <w:t xml:space="preserve">Текст 3 </w:t>
      </w:r>
    </w:p>
    <w:p w:rsidR="0080521B" w:rsidRDefault="00950E26">
      <w:pPr>
        <w:spacing w:after="26" w:line="251" w:lineRule="auto"/>
        <w:ind w:right="52"/>
      </w:pPr>
      <w:r>
        <w:rPr>
          <w:sz w:val="20"/>
        </w:rPr>
        <w:t xml:space="preserve">В Вене прошел симпозиум «Языки наших соседей – наши языки», в котором участвовали представители государств - членов Европейского Союза и стран-кандидатов. Эстонию представляли сотрудники отдела общего образования Кристи Мере и Керсти Кальдма. </w:t>
      </w:r>
    </w:p>
    <w:p w:rsidR="0080521B" w:rsidRDefault="00950E26">
      <w:pPr>
        <w:spacing w:after="15" w:line="259" w:lineRule="auto"/>
        <w:ind w:left="566" w:right="0" w:firstLine="0"/>
        <w:jc w:val="left"/>
      </w:pPr>
      <w:r>
        <w:rPr>
          <w:sz w:val="22"/>
        </w:rPr>
        <w:t xml:space="preserve"> </w:t>
      </w:r>
    </w:p>
    <w:p w:rsidR="0080521B" w:rsidRDefault="00950E26">
      <w:pPr>
        <w:numPr>
          <w:ilvl w:val="0"/>
          <w:numId w:val="35"/>
        </w:numPr>
        <w:spacing w:after="10"/>
        <w:ind w:right="15" w:hanging="240"/>
      </w:pPr>
      <w:r>
        <w:rPr>
          <w:sz w:val="22"/>
        </w:rPr>
        <w:t>Укажите ст</w:t>
      </w:r>
      <w:r>
        <w:rPr>
          <w:sz w:val="22"/>
        </w:rPr>
        <w:t xml:space="preserve">иль данного текста. </w:t>
      </w:r>
    </w:p>
    <w:p w:rsidR="0080521B" w:rsidRDefault="00950E26">
      <w:pPr>
        <w:numPr>
          <w:ilvl w:val="0"/>
          <w:numId w:val="35"/>
        </w:numPr>
        <w:spacing w:after="10"/>
        <w:ind w:right="15" w:hanging="240"/>
      </w:pPr>
      <w:r>
        <w:rPr>
          <w:sz w:val="22"/>
        </w:rPr>
        <w:t xml:space="preserve">Укажите подстиль данного текста: </w:t>
      </w:r>
    </w:p>
    <w:p w:rsidR="0080521B" w:rsidRDefault="00950E26">
      <w:pPr>
        <w:numPr>
          <w:ilvl w:val="1"/>
          <w:numId w:val="35"/>
        </w:numPr>
        <w:spacing w:after="10"/>
        <w:ind w:right="15" w:hanging="360"/>
      </w:pPr>
      <w:r>
        <w:rPr>
          <w:sz w:val="22"/>
        </w:rPr>
        <w:t xml:space="preserve">канцелярский </w:t>
      </w:r>
    </w:p>
    <w:p w:rsidR="0080521B" w:rsidRDefault="00950E26">
      <w:pPr>
        <w:numPr>
          <w:ilvl w:val="1"/>
          <w:numId w:val="35"/>
        </w:numPr>
        <w:spacing w:after="10"/>
        <w:ind w:right="15" w:hanging="360"/>
      </w:pPr>
      <w:r>
        <w:rPr>
          <w:sz w:val="22"/>
        </w:rPr>
        <w:t xml:space="preserve">прозаический </w:t>
      </w:r>
    </w:p>
    <w:p w:rsidR="0080521B" w:rsidRDefault="00950E26">
      <w:pPr>
        <w:numPr>
          <w:ilvl w:val="1"/>
          <w:numId w:val="35"/>
        </w:numPr>
        <w:spacing w:after="10"/>
        <w:ind w:right="15" w:hanging="360"/>
      </w:pPr>
      <w:r>
        <w:rPr>
          <w:sz w:val="22"/>
        </w:rPr>
        <w:t xml:space="preserve">учебно-научный </w:t>
      </w:r>
    </w:p>
    <w:p w:rsidR="0080521B" w:rsidRDefault="00950E26">
      <w:pPr>
        <w:numPr>
          <w:ilvl w:val="1"/>
          <w:numId w:val="35"/>
        </w:numPr>
        <w:spacing w:after="10"/>
        <w:ind w:right="15" w:hanging="360"/>
      </w:pPr>
      <w:r>
        <w:rPr>
          <w:sz w:val="22"/>
        </w:rPr>
        <w:t xml:space="preserve">газетный  </w:t>
      </w:r>
    </w:p>
    <w:p w:rsidR="0080521B" w:rsidRDefault="00950E26">
      <w:pPr>
        <w:numPr>
          <w:ilvl w:val="0"/>
          <w:numId w:val="35"/>
        </w:numPr>
        <w:spacing w:after="10"/>
        <w:ind w:right="15" w:hanging="240"/>
      </w:pPr>
      <w:r>
        <w:rPr>
          <w:sz w:val="22"/>
        </w:rPr>
        <w:t xml:space="preserve">Определите жанр данного текста: </w:t>
      </w:r>
    </w:p>
    <w:p w:rsidR="0080521B" w:rsidRDefault="00950E26">
      <w:pPr>
        <w:numPr>
          <w:ilvl w:val="1"/>
          <w:numId w:val="35"/>
        </w:numPr>
        <w:spacing w:after="10"/>
        <w:ind w:right="15" w:hanging="360"/>
      </w:pPr>
      <w:r>
        <w:rPr>
          <w:sz w:val="22"/>
        </w:rPr>
        <w:t xml:space="preserve">повесть </w:t>
      </w:r>
    </w:p>
    <w:p w:rsidR="0080521B" w:rsidRDefault="00950E26">
      <w:pPr>
        <w:numPr>
          <w:ilvl w:val="1"/>
          <w:numId w:val="35"/>
        </w:numPr>
        <w:spacing w:after="10"/>
        <w:ind w:right="15" w:hanging="360"/>
      </w:pPr>
      <w:r>
        <w:rPr>
          <w:sz w:val="22"/>
        </w:rPr>
        <w:t xml:space="preserve">глава учебника </w:t>
      </w:r>
    </w:p>
    <w:p w:rsidR="0080521B" w:rsidRDefault="00950E26">
      <w:pPr>
        <w:numPr>
          <w:ilvl w:val="1"/>
          <w:numId w:val="35"/>
        </w:numPr>
        <w:spacing w:after="10"/>
        <w:ind w:right="15" w:hanging="360"/>
      </w:pPr>
      <w:r>
        <w:rPr>
          <w:sz w:val="22"/>
        </w:rPr>
        <w:t xml:space="preserve">интервью </w:t>
      </w:r>
    </w:p>
    <w:p w:rsidR="0080521B" w:rsidRDefault="00950E26">
      <w:pPr>
        <w:numPr>
          <w:ilvl w:val="1"/>
          <w:numId w:val="35"/>
        </w:numPr>
        <w:spacing w:after="10"/>
        <w:ind w:right="15" w:hanging="360"/>
      </w:pPr>
      <w:r>
        <w:rPr>
          <w:sz w:val="22"/>
        </w:rPr>
        <w:t xml:space="preserve">статья в газете  </w:t>
      </w:r>
    </w:p>
    <w:p w:rsidR="0080521B" w:rsidRDefault="00950E26">
      <w:pPr>
        <w:numPr>
          <w:ilvl w:val="0"/>
          <w:numId w:val="35"/>
        </w:numPr>
        <w:spacing w:after="10"/>
        <w:ind w:right="15" w:hanging="240"/>
      </w:pPr>
      <w:r>
        <w:rPr>
          <w:sz w:val="22"/>
        </w:rPr>
        <w:t xml:space="preserve">Определите функцию текста: </w:t>
      </w:r>
    </w:p>
    <w:p w:rsidR="0080521B" w:rsidRDefault="00950E26">
      <w:pPr>
        <w:numPr>
          <w:ilvl w:val="1"/>
          <w:numId w:val="35"/>
        </w:numPr>
        <w:spacing w:after="10"/>
        <w:ind w:right="15" w:hanging="360"/>
      </w:pPr>
      <w:r>
        <w:rPr>
          <w:sz w:val="22"/>
        </w:rPr>
        <w:t>передача информации об обществен</w:t>
      </w:r>
      <w:r>
        <w:rPr>
          <w:sz w:val="22"/>
        </w:rPr>
        <w:t xml:space="preserve">ном событии  </w:t>
      </w:r>
    </w:p>
    <w:p w:rsidR="0080521B" w:rsidRDefault="00950E26">
      <w:pPr>
        <w:numPr>
          <w:ilvl w:val="1"/>
          <w:numId w:val="35"/>
        </w:numPr>
        <w:spacing w:after="10"/>
        <w:ind w:right="15" w:hanging="360"/>
      </w:pPr>
      <w:r>
        <w:rPr>
          <w:sz w:val="22"/>
        </w:rPr>
        <w:t xml:space="preserve">передача информации о погодных условиях </w:t>
      </w:r>
    </w:p>
    <w:p w:rsidR="0080521B" w:rsidRDefault="00950E26">
      <w:pPr>
        <w:numPr>
          <w:ilvl w:val="1"/>
          <w:numId w:val="35"/>
        </w:numPr>
        <w:spacing w:after="10"/>
        <w:ind w:right="15" w:hanging="360"/>
      </w:pPr>
      <w:r>
        <w:rPr>
          <w:sz w:val="22"/>
        </w:rPr>
        <w:t xml:space="preserve">передача объективной информации о научном понятии </w:t>
      </w:r>
    </w:p>
    <w:p w:rsidR="0080521B" w:rsidRDefault="00950E26">
      <w:pPr>
        <w:numPr>
          <w:ilvl w:val="1"/>
          <w:numId w:val="35"/>
        </w:numPr>
        <w:spacing w:after="10"/>
        <w:ind w:right="15" w:hanging="360"/>
      </w:pPr>
      <w:r>
        <w:rPr>
          <w:sz w:val="22"/>
        </w:rPr>
        <w:t xml:space="preserve">эстетическая </w:t>
      </w:r>
    </w:p>
    <w:p w:rsidR="0080521B" w:rsidRDefault="00950E26">
      <w:pPr>
        <w:numPr>
          <w:ilvl w:val="0"/>
          <w:numId w:val="35"/>
        </w:numPr>
        <w:spacing w:after="10"/>
        <w:ind w:right="15" w:hanging="240"/>
      </w:pPr>
      <w:r>
        <w:rPr>
          <w:sz w:val="22"/>
        </w:rPr>
        <w:t xml:space="preserve">Укажите сферу функционирования текста. </w:t>
      </w:r>
    </w:p>
    <w:p w:rsidR="0080521B" w:rsidRDefault="00950E26">
      <w:pPr>
        <w:numPr>
          <w:ilvl w:val="0"/>
          <w:numId w:val="35"/>
        </w:numPr>
        <w:spacing w:after="10"/>
        <w:ind w:right="15" w:hanging="240"/>
      </w:pPr>
      <w:r>
        <w:rPr>
          <w:sz w:val="22"/>
        </w:rPr>
        <w:t xml:space="preserve">Назовите отличительный признак текста. </w:t>
      </w:r>
    </w:p>
    <w:p w:rsidR="0080521B" w:rsidRDefault="00950E26">
      <w:pPr>
        <w:spacing w:after="21" w:line="259" w:lineRule="auto"/>
        <w:ind w:right="11" w:firstLine="0"/>
        <w:jc w:val="center"/>
      </w:pPr>
      <w:r>
        <w:rPr>
          <w:b/>
          <w:sz w:val="20"/>
        </w:rPr>
        <w:t xml:space="preserve"> </w:t>
      </w:r>
    </w:p>
    <w:p w:rsidR="0080521B" w:rsidRDefault="00950E26">
      <w:pPr>
        <w:pStyle w:val="6"/>
        <w:spacing w:after="4" w:line="259" w:lineRule="auto"/>
        <w:ind w:left="10" w:right="62"/>
        <w:jc w:val="center"/>
      </w:pPr>
      <w:r>
        <w:rPr>
          <w:i w:val="0"/>
          <w:sz w:val="20"/>
        </w:rPr>
        <w:t xml:space="preserve">Текст 4 </w:t>
      </w:r>
    </w:p>
    <w:p w:rsidR="0080521B" w:rsidRDefault="00950E26">
      <w:pPr>
        <w:spacing w:after="26" w:line="251" w:lineRule="auto"/>
        <w:ind w:right="52"/>
      </w:pPr>
      <w:r>
        <w:rPr>
          <w:sz w:val="20"/>
        </w:rPr>
        <w:t xml:space="preserve">Прошу Вашего содействия в допуске к архивным материалам для работы над исследованием «Ингермаландцы в Лужском районе». Ввиду того, что мое пребывание в г. Москве ограничено, прошу предоставить материалы 14.10.2016. </w:t>
      </w:r>
    </w:p>
    <w:p w:rsidR="0080521B" w:rsidRDefault="00950E26">
      <w:pPr>
        <w:spacing w:after="18" w:line="259" w:lineRule="auto"/>
        <w:ind w:left="566" w:right="0" w:firstLine="0"/>
        <w:jc w:val="left"/>
      </w:pPr>
      <w:r>
        <w:rPr>
          <w:sz w:val="22"/>
        </w:rPr>
        <w:t xml:space="preserve"> </w:t>
      </w:r>
    </w:p>
    <w:p w:rsidR="0080521B" w:rsidRDefault="00950E26">
      <w:pPr>
        <w:numPr>
          <w:ilvl w:val="0"/>
          <w:numId w:val="36"/>
        </w:numPr>
        <w:spacing w:after="10"/>
        <w:ind w:right="15" w:hanging="240"/>
      </w:pPr>
      <w:r>
        <w:rPr>
          <w:sz w:val="22"/>
        </w:rPr>
        <w:t xml:space="preserve">Укажите стиль данного текста. </w:t>
      </w:r>
    </w:p>
    <w:p w:rsidR="0080521B" w:rsidRDefault="00950E26">
      <w:pPr>
        <w:numPr>
          <w:ilvl w:val="0"/>
          <w:numId w:val="36"/>
        </w:numPr>
        <w:spacing w:after="10"/>
        <w:ind w:right="15" w:hanging="240"/>
      </w:pPr>
      <w:r>
        <w:rPr>
          <w:sz w:val="22"/>
        </w:rPr>
        <w:t xml:space="preserve">Укажите подстиль данного текста. </w:t>
      </w:r>
    </w:p>
    <w:p w:rsidR="0080521B" w:rsidRDefault="00950E26">
      <w:pPr>
        <w:numPr>
          <w:ilvl w:val="0"/>
          <w:numId w:val="36"/>
        </w:numPr>
        <w:spacing w:after="10"/>
        <w:ind w:right="15" w:hanging="240"/>
      </w:pPr>
      <w:r>
        <w:rPr>
          <w:sz w:val="22"/>
        </w:rPr>
        <w:t xml:space="preserve">Определите  жанр данного текста. </w:t>
      </w:r>
    </w:p>
    <w:p w:rsidR="0080521B" w:rsidRDefault="00950E26">
      <w:pPr>
        <w:numPr>
          <w:ilvl w:val="0"/>
          <w:numId w:val="36"/>
        </w:numPr>
        <w:spacing w:after="10"/>
        <w:ind w:right="15" w:hanging="240"/>
      </w:pPr>
      <w:r>
        <w:rPr>
          <w:sz w:val="22"/>
        </w:rPr>
        <w:t xml:space="preserve">Определите функцию текста: </w:t>
      </w:r>
    </w:p>
    <w:p w:rsidR="0080521B" w:rsidRDefault="00950E26">
      <w:pPr>
        <w:numPr>
          <w:ilvl w:val="1"/>
          <w:numId w:val="36"/>
        </w:numPr>
        <w:spacing w:after="10"/>
        <w:ind w:right="15" w:firstLine="360"/>
      </w:pPr>
      <w:r>
        <w:rPr>
          <w:sz w:val="22"/>
        </w:rPr>
        <w:t xml:space="preserve">передача служебной информации  </w:t>
      </w:r>
    </w:p>
    <w:p w:rsidR="0080521B" w:rsidRDefault="00950E26">
      <w:pPr>
        <w:numPr>
          <w:ilvl w:val="1"/>
          <w:numId w:val="36"/>
        </w:numPr>
        <w:spacing w:after="10"/>
        <w:ind w:right="15" w:firstLine="360"/>
      </w:pPr>
      <w:r>
        <w:rPr>
          <w:sz w:val="22"/>
        </w:rPr>
        <w:t xml:space="preserve">передача информации о погодных условиях </w:t>
      </w:r>
    </w:p>
    <w:p w:rsidR="0080521B" w:rsidRDefault="00950E26">
      <w:pPr>
        <w:numPr>
          <w:ilvl w:val="1"/>
          <w:numId w:val="36"/>
        </w:numPr>
        <w:spacing w:after="10"/>
        <w:ind w:right="15" w:firstLine="360"/>
      </w:pPr>
      <w:r>
        <w:rPr>
          <w:sz w:val="22"/>
        </w:rPr>
        <w:t xml:space="preserve">передача объективной информации о научном понятии </w:t>
      </w:r>
    </w:p>
    <w:p w:rsidR="0080521B" w:rsidRDefault="00950E26">
      <w:pPr>
        <w:numPr>
          <w:ilvl w:val="1"/>
          <w:numId w:val="36"/>
        </w:numPr>
        <w:spacing w:after="10"/>
        <w:ind w:right="15" w:firstLine="360"/>
      </w:pPr>
      <w:r>
        <w:rPr>
          <w:sz w:val="22"/>
        </w:rPr>
        <w:t>доказ</w:t>
      </w:r>
      <w:r>
        <w:rPr>
          <w:sz w:val="22"/>
        </w:rPr>
        <w:t xml:space="preserve">ательство истинности научного знания 5) Укажите сферу функционирования текста. </w:t>
      </w:r>
    </w:p>
    <w:p w:rsidR="0080521B" w:rsidRDefault="00950E26">
      <w:pPr>
        <w:spacing w:after="10"/>
        <w:ind w:left="566" w:right="15" w:firstLine="2"/>
      </w:pPr>
      <w:r>
        <w:rPr>
          <w:sz w:val="22"/>
        </w:rPr>
        <w:t xml:space="preserve">6) Назовите отличительный признак текста: </w:t>
      </w:r>
    </w:p>
    <w:p w:rsidR="0080521B" w:rsidRDefault="00950E26">
      <w:pPr>
        <w:numPr>
          <w:ilvl w:val="0"/>
          <w:numId w:val="37"/>
        </w:numPr>
        <w:spacing w:after="10"/>
        <w:ind w:right="15" w:hanging="360"/>
      </w:pPr>
      <w:r>
        <w:rPr>
          <w:sz w:val="22"/>
        </w:rPr>
        <w:t xml:space="preserve">экспрессивность </w:t>
      </w:r>
    </w:p>
    <w:p w:rsidR="0080521B" w:rsidRDefault="00950E26">
      <w:pPr>
        <w:numPr>
          <w:ilvl w:val="0"/>
          <w:numId w:val="37"/>
        </w:numPr>
        <w:spacing w:after="10"/>
        <w:ind w:right="15" w:hanging="360"/>
      </w:pPr>
      <w:r>
        <w:rPr>
          <w:sz w:val="22"/>
        </w:rPr>
        <w:t xml:space="preserve">образность </w:t>
      </w:r>
    </w:p>
    <w:p w:rsidR="0080521B" w:rsidRDefault="00950E26">
      <w:pPr>
        <w:numPr>
          <w:ilvl w:val="0"/>
          <w:numId w:val="37"/>
        </w:numPr>
        <w:spacing w:after="10"/>
        <w:ind w:right="15" w:hanging="360"/>
      </w:pPr>
      <w:r>
        <w:rPr>
          <w:sz w:val="22"/>
        </w:rPr>
        <w:t xml:space="preserve">неполнота высказывания </w:t>
      </w:r>
    </w:p>
    <w:p w:rsidR="0080521B" w:rsidRDefault="00950E26">
      <w:pPr>
        <w:numPr>
          <w:ilvl w:val="0"/>
          <w:numId w:val="37"/>
        </w:numPr>
        <w:spacing w:after="10"/>
        <w:ind w:right="15" w:hanging="360"/>
      </w:pPr>
      <w:r>
        <w:rPr>
          <w:sz w:val="22"/>
        </w:rPr>
        <w:t xml:space="preserve">высокая степень стандартизованности и регламентированности  </w:t>
      </w:r>
    </w:p>
    <w:p w:rsidR="0080521B" w:rsidRDefault="00950E26">
      <w:pPr>
        <w:spacing w:after="1" w:line="259" w:lineRule="auto"/>
        <w:ind w:left="926" w:right="0" w:firstLine="0"/>
        <w:jc w:val="left"/>
      </w:pPr>
      <w:r>
        <w:rPr>
          <w:sz w:val="22"/>
        </w:rPr>
        <w:t xml:space="preserve"> </w:t>
      </w:r>
    </w:p>
    <w:p w:rsidR="0080521B" w:rsidRDefault="00950E26">
      <w:pPr>
        <w:pStyle w:val="6"/>
        <w:spacing w:after="4" w:line="259" w:lineRule="auto"/>
        <w:ind w:left="10" w:right="62"/>
        <w:jc w:val="center"/>
      </w:pPr>
      <w:r>
        <w:rPr>
          <w:i w:val="0"/>
          <w:sz w:val="20"/>
        </w:rPr>
        <w:t xml:space="preserve">Текст 5 </w:t>
      </w:r>
    </w:p>
    <w:p w:rsidR="0080521B" w:rsidRDefault="00950E26">
      <w:pPr>
        <w:spacing w:after="26" w:line="251" w:lineRule="auto"/>
        <w:ind w:right="52"/>
      </w:pPr>
      <w:r>
        <w:rPr>
          <w:sz w:val="20"/>
        </w:rPr>
        <w:t>Каждый функциональный стиль современного русского литературного языка – это подсистема, которая определяется условиями и целями общения в какой-либо сфере общественной деятельности и о</w:t>
      </w:r>
      <w:r>
        <w:rPr>
          <w:sz w:val="20"/>
        </w:rPr>
        <w:t xml:space="preserve">бладает совокупностью стилистически значимых языковых средств. </w:t>
      </w:r>
    </w:p>
    <w:p w:rsidR="0080521B" w:rsidRDefault="00950E26">
      <w:pPr>
        <w:spacing w:after="0" w:line="259" w:lineRule="auto"/>
        <w:ind w:left="566" w:right="0" w:firstLine="0"/>
        <w:jc w:val="left"/>
      </w:pPr>
      <w:r>
        <w:rPr>
          <w:sz w:val="22"/>
        </w:rPr>
        <w:t xml:space="preserve"> </w:t>
      </w:r>
    </w:p>
    <w:p w:rsidR="0080521B" w:rsidRDefault="00950E26">
      <w:pPr>
        <w:numPr>
          <w:ilvl w:val="0"/>
          <w:numId w:val="38"/>
        </w:numPr>
        <w:spacing w:after="10"/>
        <w:ind w:right="15" w:hanging="240"/>
      </w:pPr>
      <w:r>
        <w:rPr>
          <w:sz w:val="22"/>
        </w:rPr>
        <w:t xml:space="preserve">Укажите стиль данного текста. </w:t>
      </w:r>
    </w:p>
    <w:p w:rsidR="0080521B" w:rsidRDefault="00950E26">
      <w:pPr>
        <w:numPr>
          <w:ilvl w:val="0"/>
          <w:numId w:val="38"/>
        </w:numPr>
        <w:spacing w:after="10"/>
        <w:ind w:right="15" w:hanging="240"/>
      </w:pPr>
      <w:r>
        <w:rPr>
          <w:sz w:val="22"/>
        </w:rPr>
        <w:t xml:space="preserve">Укажите подстиль данного текста. </w:t>
      </w:r>
    </w:p>
    <w:p w:rsidR="0080521B" w:rsidRDefault="00950E26">
      <w:pPr>
        <w:numPr>
          <w:ilvl w:val="0"/>
          <w:numId w:val="38"/>
        </w:numPr>
        <w:spacing w:after="10"/>
        <w:ind w:right="15" w:hanging="240"/>
      </w:pPr>
      <w:r>
        <w:rPr>
          <w:sz w:val="22"/>
        </w:rPr>
        <w:t xml:space="preserve">Определите жанр данного текста: </w:t>
      </w:r>
    </w:p>
    <w:p w:rsidR="0080521B" w:rsidRDefault="00950E26">
      <w:pPr>
        <w:numPr>
          <w:ilvl w:val="1"/>
          <w:numId w:val="38"/>
        </w:numPr>
        <w:spacing w:after="10"/>
        <w:ind w:right="15" w:hanging="360"/>
      </w:pPr>
      <w:r>
        <w:rPr>
          <w:sz w:val="22"/>
        </w:rPr>
        <w:t xml:space="preserve">глава учебника  </w:t>
      </w:r>
    </w:p>
    <w:p w:rsidR="0080521B" w:rsidRDefault="00950E26">
      <w:pPr>
        <w:numPr>
          <w:ilvl w:val="1"/>
          <w:numId w:val="38"/>
        </w:numPr>
        <w:spacing w:after="10"/>
        <w:ind w:right="15" w:hanging="360"/>
      </w:pPr>
      <w:r>
        <w:rPr>
          <w:sz w:val="22"/>
        </w:rPr>
        <w:t xml:space="preserve">заявление </w:t>
      </w:r>
    </w:p>
    <w:p w:rsidR="0080521B" w:rsidRDefault="00950E26">
      <w:pPr>
        <w:numPr>
          <w:ilvl w:val="1"/>
          <w:numId w:val="38"/>
        </w:numPr>
        <w:spacing w:after="10"/>
        <w:ind w:right="15" w:hanging="360"/>
      </w:pPr>
      <w:r>
        <w:rPr>
          <w:sz w:val="22"/>
        </w:rPr>
        <w:t xml:space="preserve">коммюнике </w:t>
      </w:r>
    </w:p>
    <w:p w:rsidR="0080521B" w:rsidRDefault="00950E26">
      <w:pPr>
        <w:numPr>
          <w:ilvl w:val="1"/>
          <w:numId w:val="38"/>
        </w:numPr>
        <w:spacing w:after="10"/>
        <w:ind w:right="15" w:hanging="360"/>
      </w:pPr>
      <w:r>
        <w:rPr>
          <w:sz w:val="22"/>
        </w:rPr>
        <w:t xml:space="preserve">рассказ </w:t>
      </w:r>
    </w:p>
    <w:p w:rsidR="0080521B" w:rsidRDefault="00950E26">
      <w:pPr>
        <w:numPr>
          <w:ilvl w:val="0"/>
          <w:numId w:val="38"/>
        </w:numPr>
        <w:spacing w:after="10"/>
        <w:ind w:right="15" w:hanging="240"/>
      </w:pPr>
      <w:r>
        <w:rPr>
          <w:sz w:val="22"/>
        </w:rPr>
        <w:t xml:space="preserve">Определите функцию текста: </w:t>
      </w:r>
    </w:p>
    <w:p w:rsidR="0080521B" w:rsidRDefault="00950E26">
      <w:pPr>
        <w:numPr>
          <w:ilvl w:val="1"/>
          <w:numId w:val="38"/>
        </w:numPr>
        <w:spacing w:after="10"/>
        <w:ind w:right="15" w:hanging="360"/>
      </w:pPr>
      <w:r>
        <w:rPr>
          <w:sz w:val="22"/>
        </w:rPr>
        <w:t xml:space="preserve">передача информации об общественном событии </w:t>
      </w:r>
    </w:p>
    <w:p w:rsidR="0080521B" w:rsidRDefault="00950E26">
      <w:pPr>
        <w:numPr>
          <w:ilvl w:val="1"/>
          <w:numId w:val="38"/>
        </w:numPr>
        <w:spacing w:after="10"/>
        <w:ind w:right="15" w:hanging="360"/>
      </w:pPr>
      <w:r>
        <w:rPr>
          <w:sz w:val="22"/>
        </w:rPr>
        <w:t xml:space="preserve">передача объективной информации о научном понятии  </w:t>
      </w:r>
    </w:p>
    <w:p w:rsidR="0080521B" w:rsidRDefault="00950E26">
      <w:pPr>
        <w:numPr>
          <w:ilvl w:val="1"/>
          <w:numId w:val="38"/>
        </w:numPr>
        <w:spacing w:after="10"/>
        <w:ind w:right="15" w:hanging="360"/>
      </w:pPr>
      <w:r>
        <w:rPr>
          <w:sz w:val="22"/>
        </w:rPr>
        <w:t xml:space="preserve">передача служебной информации </w:t>
      </w:r>
    </w:p>
    <w:p w:rsidR="0080521B" w:rsidRDefault="00950E26">
      <w:pPr>
        <w:numPr>
          <w:ilvl w:val="1"/>
          <w:numId w:val="38"/>
        </w:numPr>
        <w:spacing w:after="10"/>
        <w:ind w:right="15" w:hanging="360"/>
      </w:pPr>
      <w:r>
        <w:rPr>
          <w:sz w:val="22"/>
        </w:rPr>
        <w:t xml:space="preserve">эстетическая </w:t>
      </w:r>
    </w:p>
    <w:p w:rsidR="0080521B" w:rsidRDefault="00950E26">
      <w:pPr>
        <w:numPr>
          <w:ilvl w:val="0"/>
          <w:numId w:val="38"/>
        </w:numPr>
        <w:spacing w:after="10"/>
        <w:ind w:right="15" w:hanging="240"/>
      </w:pPr>
      <w:r>
        <w:rPr>
          <w:sz w:val="22"/>
        </w:rPr>
        <w:t xml:space="preserve">Укажите сферу функционирования текста. </w:t>
      </w:r>
    </w:p>
    <w:p w:rsidR="0080521B" w:rsidRDefault="00950E26">
      <w:pPr>
        <w:numPr>
          <w:ilvl w:val="0"/>
          <w:numId w:val="38"/>
        </w:numPr>
        <w:spacing w:after="10"/>
        <w:ind w:right="15" w:hanging="240"/>
      </w:pPr>
      <w:r>
        <w:rPr>
          <w:sz w:val="22"/>
        </w:rPr>
        <w:t xml:space="preserve">Назовите отличительный признак текста: </w:t>
      </w:r>
    </w:p>
    <w:p w:rsidR="0080521B" w:rsidRDefault="00950E26">
      <w:pPr>
        <w:numPr>
          <w:ilvl w:val="1"/>
          <w:numId w:val="38"/>
        </w:numPr>
        <w:spacing w:after="10"/>
        <w:ind w:right="15" w:hanging="360"/>
      </w:pPr>
      <w:r>
        <w:rPr>
          <w:sz w:val="22"/>
        </w:rPr>
        <w:t>однозн</w:t>
      </w:r>
      <w:r>
        <w:rPr>
          <w:sz w:val="22"/>
        </w:rPr>
        <w:t xml:space="preserve">ачность выражения мысли, логичность, строгая аргументированность  </w:t>
      </w:r>
    </w:p>
    <w:p w:rsidR="0080521B" w:rsidRDefault="00950E26">
      <w:pPr>
        <w:numPr>
          <w:ilvl w:val="1"/>
          <w:numId w:val="38"/>
        </w:numPr>
        <w:spacing w:after="10"/>
        <w:ind w:right="15" w:hanging="360"/>
      </w:pPr>
      <w:r>
        <w:rPr>
          <w:sz w:val="22"/>
        </w:rPr>
        <w:t xml:space="preserve">образность, выразительность </w:t>
      </w:r>
    </w:p>
    <w:p w:rsidR="0080521B" w:rsidRDefault="00950E26">
      <w:pPr>
        <w:numPr>
          <w:ilvl w:val="1"/>
          <w:numId w:val="38"/>
        </w:numPr>
        <w:spacing w:after="49"/>
        <w:ind w:right="15" w:hanging="360"/>
      </w:pPr>
      <w:r>
        <w:rPr>
          <w:sz w:val="22"/>
        </w:rPr>
        <w:t xml:space="preserve">стандартизованность средств выражения </w:t>
      </w:r>
    </w:p>
    <w:p w:rsidR="0080521B" w:rsidRDefault="00950E26">
      <w:pPr>
        <w:numPr>
          <w:ilvl w:val="1"/>
          <w:numId w:val="38"/>
        </w:numPr>
        <w:spacing w:after="10"/>
        <w:ind w:right="15" w:hanging="360"/>
      </w:pPr>
      <w:r>
        <w:rPr>
          <w:sz w:val="22"/>
        </w:rPr>
        <w:t>высокая степень регламентированности</w:t>
      </w:r>
      <w:r>
        <w:t xml:space="preserve"> </w:t>
      </w:r>
    </w:p>
    <w:p w:rsidR="0080521B" w:rsidRDefault="00950E26">
      <w:pPr>
        <w:spacing w:after="0" w:line="259" w:lineRule="auto"/>
        <w:ind w:left="926" w:right="0" w:firstLine="0"/>
        <w:jc w:val="left"/>
      </w:pPr>
      <w:r>
        <w:t xml:space="preserve"> </w:t>
      </w:r>
    </w:p>
    <w:p w:rsidR="0080521B" w:rsidRDefault="00950E26">
      <w:pPr>
        <w:spacing w:after="0" w:line="259" w:lineRule="auto"/>
        <w:ind w:left="926" w:right="0" w:firstLine="0"/>
        <w:jc w:val="left"/>
      </w:pPr>
      <w:r>
        <w:t xml:space="preserve"> </w:t>
      </w:r>
    </w:p>
    <w:p w:rsidR="0080521B" w:rsidRDefault="00950E26">
      <w:pPr>
        <w:spacing w:after="0" w:line="259" w:lineRule="auto"/>
        <w:ind w:left="926" w:right="0" w:firstLine="0"/>
        <w:jc w:val="left"/>
      </w:pPr>
      <w:r>
        <w:t xml:space="preserve"> </w:t>
      </w:r>
    </w:p>
    <w:p w:rsidR="0080521B" w:rsidRDefault="00950E26">
      <w:pPr>
        <w:spacing w:after="0" w:line="259" w:lineRule="auto"/>
        <w:ind w:left="17" w:right="0" w:firstLine="0"/>
        <w:jc w:val="center"/>
      </w:pPr>
      <w:r>
        <w:rPr>
          <w:noProof/>
        </w:rPr>
        <w:drawing>
          <wp:inline distT="0" distB="0" distL="0" distR="0">
            <wp:extent cx="2314575" cy="2164334"/>
            <wp:effectExtent l="0" t="0" r="0" b="0"/>
            <wp:docPr id="7196" name="Picture 7196"/>
            <wp:cNvGraphicFramePr/>
            <a:graphic xmlns:a="http://schemas.openxmlformats.org/drawingml/2006/main">
              <a:graphicData uri="http://schemas.openxmlformats.org/drawingml/2006/picture">
                <pic:pic xmlns:pic="http://schemas.openxmlformats.org/drawingml/2006/picture">
                  <pic:nvPicPr>
                    <pic:cNvPr id="7196" name="Picture 7196"/>
                    <pic:cNvPicPr/>
                  </pic:nvPicPr>
                  <pic:blipFill>
                    <a:blip r:embed="rId33"/>
                    <a:stretch>
                      <a:fillRect/>
                    </a:stretch>
                  </pic:blipFill>
                  <pic:spPr>
                    <a:xfrm>
                      <a:off x="0" y="0"/>
                      <a:ext cx="2314575" cy="2164334"/>
                    </a:xfrm>
                    <a:prstGeom prst="rect">
                      <a:avLst/>
                    </a:prstGeom>
                  </pic:spPr>
                </pic:pic>
              </a:graphicData>
            </a:graphic>
          </wp:inline>
        </w:drawing>
      </w:r>
      <w:r>
        <w:rPr>
          <w:rFonts w:ascii="Calibri" w:eastAsia="Calibri" w:hAnsi="Calibri" w:cs="Calibri"/>
          <w:sz w:val="22"/>
        </w:rPr>
        <w:t xml:space="preserve"> </w:t>
      </w:r>
    </w:p>
    <w:p w:rsidR="0080521B" w:rsidRDefault="00950E26">
      <w:pPr>
        <w:pStyle w:val="2"/>
        <w:ind w:right="42"/>
      </w:pPr>
      <w:r>
        <w:t xml:space="preserve">3.  Нормы литературного языка  как основа профессиональной речи </w:t>
      </w:r>
    </w:p>
    <w:p w:rsidR="0080521B" w:rsidRDefault="00950E26">
      <w:pPr>
        <w:spacing w:after="50" w:line="259" w:lineRule="auto"/>
        <w:ind w:left="566" w:right="0" w:firstLine="0"/>
        <w:jc w:val="left"/>
      </w:pPr>
      <w:r>
        <w:rPr>
          <w:sz w:val="22"/>
        </w:rPr>
        <w:t xml:space="preserve"> </w:t>
      </w:r>
    </w:p>
    <w:p w:rsidR="0080521B" w:rsidRDefault="00950E26">
      <w:pPr>
        <w:pStyle w:val="3"/>
        <w:ind w:left="564" w:right="42"/>
      </w:pPr>
      <w:r>
        <w:t>Понятие языковой нормы</w:t>
      </w:r>
      <w:r>
        <w:rPr>
          <w:b w:val="0"/>
        </w:rPr>
        <w:t xml:space="preserve"> </w:t>
      </w:r>
    </w:p>
    <w:p w:rsidR="0080521B" w:rsidRDefault="00950E26">
      <w:pPr>
        <w:spacing w:after="23" w:line="259" w:lineRule="auto"/>
        <w:ind w:left="566" w:right="0" w:firstLine="0"/>
        <w:jc w:val="left"/>
      </w:pPr>
      <w:r>
        <w:t xml:space="preserve"> </w:t>
      </w:r>
    </w:p>
    <w:p w:rsidR="0080521B" w:rsidRDefault="00950E26">
      <w:pPr>
        <w:ind w:left="-15" w:right="227"/>
      </w:pPr>
      <w:r>
        <w:t>Языковые нормы – явление историческое. Их появление обусловило формирование в недрах национального языка обработанных и письменно закрепленных разновидностей литературного языка. Национальный язык – общий язык нации – как вы уже п</w:t>
      </w:r>
      <w:r>
        <w:t>оняли, неоднороден. Он включает все разновидности языка: территориальные и социальные диалекты, просторечие, жаргоны, литературный язык, который, будучи языком нормированным,  является высшей формой национального языка –  он обслуживает культурные потребно</w:t>
      </w:r>
      <w:r>
        <w:t xml:space="preserve">сти народа,  это язык художественной литературы, печати, радио, телевидения, театра, государственных учреждений. </w:t>
      </w:r>
    </w:p>
    <w:p w:rsidR="0080521B" w:rsidRDefault="00950E26">
      <w:pPr>
        <w:ind w:left="-15" w:right="227"/>
      </w:pPr>
      <w:r>
        <w:rPr>
          <w:b/>
          <w:i/>
        </w:rPr>
        <w:t>Языковая норма</w:t>
      </w:r>
      <w:r>
        <w:t xml:space="preserve"> – это совокупность правил использования речевых средств в определенный период развития литературного языка, то есть правил прои</w:t>
      </w:r>
      <w:r>
        <w:t xml:space="preserve">зношения, словоупотребления, использования традиционно сложившихся грамматических, стилистических и других языковых средств, принятых в общественно-языковой практике. </w:t>
      </w:r>
    </w:p>
    <w:p w:rsidR="0080521B" w:rsidRDefault="00950E26">
      <w:pPr>
        <w:ind w:left="-15" w:right="230"/>
      </w:pPr>
      <w:r>
        <w:t>Норма характеризуется относительной устойчивостью, распространенностью, общеупотребитель</w:t>
      </w:r>
      <w:r>
        <w:t xml:space="preserve">ностью, обязательностью. </w:t>
      </w:r>
    </w:p>
    <w:p w:rsidR="0080521B" w:rsidRDefault="00950E26">
      <w:pPr>
        <w:ind w:left="-15" w:right="230"/>
      </w:pPr>
      <w:r>
        <w:t xml:space="preserve">Однако норма не догма, раз и навсегда устоявшаяся и застывшая. За норму принимается употребление, которое отвечает определенным условиям в определенный период развития языка. </w:t>
      </w:r>
    </w:p>
    <w:p w:rsidR="0080521B" w:rsidRDefault="00950E26">
      <w:pPr>
        <w:ind w:left="-15" w:right="0"/>
      </w:pPr>
      <w:r>
        <w:t>Нормы формируются под влиянием литературного творчеств</w:t>
      </w:r>
      <w:r>
        <w:t>а и речевой практики нации. Филологи отслеживают норму и ее развитие, анализируя художественные произведения классических и современных авторов, анализируя речь средств массовой информации, данные живого употребления, данные анкетных опросов, научные иссле</w:t>
      </w:r>
      <w:r>
        <w:t xml:space="preserve">дования лингвистов. Норма меняется с течением времени. Так, слово </w:t>
      </w:r>
      <w:r>
        <w:rPr>
          <w:i/>
        </w:rPr>
        <w:t xml:space="preserve">феномен </w:t>
      </w:r>
      <w:r>
        <w:t xml:space="preserve">ранее имело нормативное ударение на последнем слоге, а сейчас произношение </w:t>
      </w:r>
      <w:r>
        <w:rPr>
          <w:i/>
        </w:rPr>
        <w:t>феномЕн</w:t>
      </w:r>
      <w:r>
        <w:t xml:space="preserve">, считается устаревшей нормой, а актуальная норма – </w:t>
      </w:r>
      <w:r>
        <w:rPr>
          <w:i/>
        </w:rPr>
        <w:t>фенОмен</w:t>
      </w:r>
      <w:r>
        <w:t>, произношение твердого [</w:t>
      </w:r>
      <w:r>
        <w:rPr>
          <w:i/>
        </w:rPr>
        <w:t>р</w:t>
      </w:r>
      <w:r>
        <w:t xml:space="preserve">] в слове </w:t>
      </w:r>
      <w:r>
        <w:rPr>
          <w:i/>
        </w:rPr>
        <w:t>крем</w:t>
      </w:r>
      <w:r>
        <w:t xml:space="preserve"> </w:t>
      </w:r>
      <w:r>
        <w:t>в 30-е годы ХХ века сменилось произношением мягкого [</w:t>
      </w:r>
      <w:r>
        <w:rPr>
          <w:i/>
        </w:rPr>
        <w:t>р’</w:t>
      </w:r>
      <w:r>
        <w:t xml:space="preserve">] в современном языке и т.п. </w:t>
      </w:r>
    </w:p>
    <w:p w:rsidR="0080521B" w:rsidRDefault="00950E26">
      <w:pPr>
        <w:ind w:left="-15" w:right="232"/>
      </w:pPr>
      <w:r>
        <w:t>Нормы кодифицируются для определенного времени, то есть описываются, закрепляются как образец в словарях, справочниках, учебниках. Нормативность считается фундаментом рече</w:t>
      </w:r>
      <w:r>
        <w:t xml:space="preserve">вой культуры. Говорят, что язык создает народ, а не филологи, однако филологи отслеживают и сохраняют языковую литературную норму. </w:t>
      </w:r>
    </w:p>
    <w:p w:rsidR="0080521B" w:rsidRDefault="00950E26">
      <w:pPr>
        <w:ind w:left="-15" w:right="0"/>
      </w:pPr>
      <w:r>
        <w:t xml:space="preserve">Норма обязательна как для устной, так и для письменной речи и охватывает все стороны языка. </w:t>
      </w:r>
    </w:p>
    <w:p w:rsidR="0080521B" w:rsidRDefault="00950E26">
      <w:pPr>
        <w:ind w:left="-15" w:right="227"/>
      </w:pPr>
      <w:r>
        <w:t>Итак,</w:t>
      </w:r>
      <w:r>
        <w:rPr>
          <w:b/>
        </w:rPr>
        <w:t xml:space="preserve"> </w:t>
      </w:r>
      <w:r>
        <w:rPr>
          <w:b/>
          <w:i/>
        </w:rPr>
        <w:t>норма языковая, или норма</w:t>
      </w:r>
      <w:r>
        <w:rPr>
          <w:b/>
          <w:i/>
        </w:rPr>
        <w:t xml:space="preserve"> литературная</w:t>
      </w:r>
      <w:r>
        <w:t xml:space="preserve">, – исторически сложившиеся правила речевого использования, признанные обществом в данный период развития языка образцовыми. </w:t>
      </w:r>
    </w:p>
    <w:p w:rsidR="0080521B" w:rsidRDefault="00950E26">
      <w:pPr>
        <w:spacing w:after="26" w:line="259" w:lineRule="auto"/>
        <w:ind w:left="566" w:right="0" w:firstLine="0"/>
        <w:jc w:val="left"/>
      </w:pPr>
      <w:r>
        <w:rPr>
          <w:b/>
          <w:i/>
        </w:rPr>
        <w:t xml:space="preserve"> </w:t>
      </w:r>
    </w:p>
    <w:p w:rsidR="0080521B" w:rsidRDefault="00950E26">
      <w:pPr>
        <w:pStyle w:val="4"/>
        <w:ind w:left="561"/>
      </w:pPr>
      <w:r>
        <w:t xml:space="preserve">Типы языковых норм </w:t>
      </w:r>
    </w:p>
    <w:p w:rsidR="0080521B" w:rsidRDefault="00950E26">
      <w:pPr>
        <w:spacing w:after="18" w:line="259" w:lineRule="auto"/>
        <w:ind w:left="566" w:right="0" w:firstLine="0"/>
        <w:jc w:val="left"/>
      </w:pPr>
      <w:r>
        <w:rPr>
          <w:b/>
          <w:i/>
        </w:rPr>
        <w:t xml:space="preserve"> </w:t>
      </w:r>
    </w:p>
    <w:p w:rsidR="0080521B" w:rsidRDefault="00950E26">
      <w:pPr>
        <w:ind w:left="-15" w:right="0"/>
      </w:pPr>
      <w:r>
        <w:t xml:space="preserve">Норма охватывает все уровни языка, и </w:t>
      </w:r>
      <w:r>
        <w:t xml:space="preserve">в соответствии с этим выделяются следующие типы норм: </w:t>
      </w:r>
    </w:p>
    <w:p w:rsidR="0080521B" w:rsidRDefault="00950E26">
      <w:pPr>
        <w:numPr>
          <w:ilvl w:val="0"/>
          <w:numId w:val="39"/>
        </w:numPr>
        <w:ind w:right="345" w:firstLine="278"/>
      </w:pPr>
      <w:r>
        <w:t xml:space="preserve">орфоэпические, </w:t>
      </w:r>
    </w:p>
    <w:p w:rsidR="0080521B" w:rsidRDefault="00950E26">
      <w:pPr>
        <w:numPr>
          <w:ilvl w:val="0"/>
          <w:numId w:val="39"/>
        </w:numPr>
        <w:ind w:right="345" w:firstLine="278"/>
      </w:pPr>
      <w:r>
        <w:t xml:space="preserve">словообразовательные, </w:t>
      </w:r>
    </w:p>
    <w:p w:rsidR="0080521B" w:rsidRDefault="00950E26">
      <w:pPr>
        <w:numPr>
          <w:ilvl w:val="0"/>
          <w:numId w:val="39"/>
        </w:numPr>
        <w:ind w:right="345" w:firstLine="278"/>
      </w:pPr>
      <w:r>
        <w:t xml:space="preserve">лексические и фразеологические, </w:t>
      </w:r>
    </w:p>
    <w:p w:rsidR="0080521B" w:rsidRDefault="00950E26">
      <w:pPr>
        <w:numPr>
          <w:ilvl w:val="0"/>
          <w:numId w:val="39"/>
        </w:numPr>
        <w:ind w:right="345" w:firstLine="278"/>
      </w:pPr>
      <w:r>
        <w:t xml:space="preserve">грамматические (морфологические и синтаксические), </w:t>
      </w:r>
    </w:p>
    <w:p w:rsidR="0080521B" w:rsidRDefault="00950E26">
      <w:pPr>
        <w:numPr>
          <w:ilvl w:val="0"/>
          <w:numId w:val="39"/>
        </w:numPr>
        <w:ind w:right="345" w:firstLine="278"/>
      </w:pPr>
      <w:r>
        <w:t xml:space="preserve">орфографические, </w:t>
      </w:r>
      <w:r>
        <w:rPr>
          <w:rFonts w:ascii="Segoe UI Symbol" w:eastAsia="Segoe UI Symbol" w:hAnsi="Segoe UI Symbol" w:cs="Segoe UI Symbol"/>
          <w:sz w:val="20"/>
        </w:rPr>
        <w:t></w:t>
      </w:r>
      <w:r>
        <w:rPr>
          <w:rFonts w:ascii="Arial" w:eastAsia="Arial" w:hAnsi="Arial" w:cs="Arial"/>
          <w:sz w:val="20"/>
        </w:rPr>
        <w:t xml:space="preserve"> </w:t>
      </w:r>
      <w:r>
        <w:t xml:space="preserve">пунктуационные. </w:t>
      </w:r>
    </w:p>
    <w:p w:rsidR="0080521B" w:rsidRDefault="00950E26">
      <w:pPr>
        <w:ind w:left="-15" w:right="230"/>
      </w:pPr>
      <w:r>
        <w:t>Данная классификация удобна для группиров</w:t>
      </w:r>
      <w:r>
        <w:t xml:space="preserve">ки норм на основе привычного языкового деления. Она используется при </w:t>
      </w:r>
      <w:r>
        <w:rPr>
          <w:b/>
          <w:i/>
        </w:rPr>
        <w:t>кодификации</w:t>
      </w:r>
      <w:r>
        <w:rPr>
          <w:b/>
        </w:rPr>
        <w:t xml:space="preserve"> </w:t>
      </w:r>
      <w:r>
        <w:t>норм, т.е. их систематизированном научном описании в специальной литературе, которая создаёт возможность их дальнейшего укрепления и использования. Так, культурно-речевые слов</w:t>
      </w:r>
      <w:r>
        <w:t xml:space="preserve">ари, как правило, отражают определённый тип норм или группу сходных по материалу типов: орфоэпический словарь, словарь ударений, словарь грамматических трудностей и др. </w:t>
      </w:r>
    </w:p>
    <w:p w:rsidR="0080521B" w:rsidRDefault="00950E26">
      <w:pPr>
        <w:ind w:left="-15" w:right="227"/>
      </w:pPr>
      <w:r>
        <w:t>Классификация норм проводится и по другим основаниям, например, в литературном языке п</w:t>
      </w:r>
      <w:r>
        <w:t xml:space="preserve">о степени обязательности для говорящего. Различаются нормы  </w:t>
      </w:r>
      <w:r>
        <w:rPr>
          <w:b/>
          <w:i/>
        </w:rPr>
        <w:t>императивные</w:t>
      </w:r>
      <w:r>
        <w:t xml:space="preserve"> (строго обязательные) и  </w:t>
      </w:r>
      <w:r>
        <w:rPr>
          <w:b/>
          <w:i/>
        </w:rPr>
        <w:t>диспозитивные</w:t>
      </w:r>
      <w:r>
        <w:t xml:space="preserve">  (не строго обязательные, вариантные, связанные с определёнными условиями использования вариантов). </w:t>
      </w:r>
    </w:p>
    <w:p w:rsidR="0080521B" w:rsidRDefault="00950E26">
      <w:pPr>
        <w:ind w:left="-15" w:right="230"/>
      </w:pPr>
      <w:r>
        <w:t>Императивная норма регламентируется характе</w:t>
      </w:r>
      <w:r>
        <w:t xml:space="preserve">ристикой «правильно – неправильно», «нужно – нельзя». Из двух вариантов употребления языковой единицы один является верным, а другой ошибочным (например: нужно: </w:t>
      </w:r>
      <w:r>
        <w:rPr>
          <w:i/>
        </w:rPr>
        <w:t>крас</w:t>
      </w:r>
      <w:r>
        <w:rPr>
          <w:b/>
          <w:i/>
        </w:rPr>
        <w:t xml:space="preserve">и </w:t>
      </w:r>
      <w:r>
        <w:rPr>
          <w:i/>
        </w:rPr>
        <w:t xml:space="preserve">вее, </w:t>
      </w:r>
      <w:r>
        <w:rPr>
          <w:b/>
          <w:i/>
        </w:rPr>
        <w:t>их</w:t>
      </w:r>
      <w:r>
        <w:rPr>
          <w:i/>
        </w:rPr>
        <w:t xml:space="preserve"> дело, </w:t>
      </w:r>
      <w:r>
        <w:rPr>
          <w:b/>
          <w:i/>
        </w:rPr>
        <w:t>кладёт</w:t>
      </w:r>
      <w:r>
        <w:rPr>
          <w:i/>
        </w:rPr>
        <w:t xml:space="preserve"> – </w:t>
      </w:r>
      <w:r>
        <w:t xml:space="preserve">нельзя: </w:t>
      </w:r>
      <w:r>
        <w:rPr>
          <w:i/>
        </w:rPr>
        <w:t>красив</w:t>
      </w:r>
      <w:r>
        <w:rPr>
          <w:b/>
          <w:i/>
        </w:rPr>
        <w:t xml:space="preserve">е </w:t>
      </w:r>
      <w:r>
        <w:rPr>
          <w:i/>
        </w:rPr>
        <w:t xml:space="preserve">е, </w:t>
      </w:r>
      <w:r>
        <w:rPr>
          <w:b/>
          <w:i/>
        </w:rPr>
        <w:t>ихнее</w:t>
      </w:r>
      <w:r>
        <w:rPr>
          <w:i/>
        </w:rPr>
        <w:t xml:space="preserve"> дело, </w:t>
      </w:r>
      <w:r>
        <w:rPr>
          <w:b/>
          <w:i/>
        </w:rPr>
        <w:t>ложит</w:t>
      </w:r>
      <w:r>
        <w:t xml:space="preserve">). </w:t>
      </w:r>
    </w:p>
    <w:p w:rsidR="0080521B" w:rsidRDefault="00950E26">
      <w:pPr>
        <w:ind w:left="-15" w:right="227"/>
      </w:pPr>
      <w:r>
        <w:t xml:space="preserve">Диспозитивная норма (вариантная) допускает вариантность, регламентируя несколько способов выражения языковой единицы (например, </w:t>
      </w:r>
      <w:r>
        <w:rPr>
          <w:i/>
        </w:rPr>
        <w:t>чашка ча</w:t>
      </w:r>
      <w:r>
        <w:rPr>
          <w:b/>
          <w:i/>
        </w:rPr>
        <w:t>я</w:t>
      </w:r>
      <w:r>
        <w:t xml:space="preserve"> и </w:t>
      </w:r>
      <w:r>
        <w:rPr>
          <w:i/>
        </w:rPr>
        <w:t>чашка ча</w:t>
      </w:r>
      <w:r>
        <w:rPr>
          <w:b/>
          <w:i/>
        </w:rPr>
        <w:t>ю</w:t>
      </w:r>
      <w:r>
        <w:t>). Такое положение объясняется изменчивостью нормы, приводящей к появлению в языке вариантов и их конкуренц</w:t>
      </w:r>
      <w:r>
        <w:t>ии в течение некоторого времени. Кроме того, диспозитивная норма предусматривает возможность выбора между двумя вариантами – общеупотребительным и характерным для более узкой сферы употребления, например, книжной, разговорной, профессиональной. Применитель</w:t>
      </w:r>
      <w:r>
        <w:t xml:space="preserve">но к этой норме действует принцип «лучше – хуже»: так, например, в разговорной речи лучше употребить слово  </w:t>
      </w:r>
      <w:r>
        <w:rPr>
          <w:i/>
        </w:rPr>
        <w:t>картошка</w:t>
      </w:r>
      <w:r>
        <w:t xml:space="preserve">, а в официальноделовой или научной – </w:t>
      </w:r>
      <w:r>
        <w:rPr>
          <w:i/>
        </w:rPr>
        <w:t>картофель</w:t>
      </w:r>
      <w:r>
        <w:t xml:space="preserve">. </w:t>
      </w:r>
    </w:p>
    <w:p w:rsidR="0080521B" w:rsidRDefault="00950E26">
      <w:pPr>
        <w:ind w:left="-15" w:right="225"/>
      </w:pPr>
      <w:r>
        <w:t>Норма способствует единству и устойчивости литературного языка, однако, как и язык в целом</w:t>
      </w:r>
      <w:r>
        <w:t xml:space="preserve">, она развивается, меняется. Изменения, как правило, касаются отдельных фактов. Так, «Русская грамматика» 1980 года признала возможность употребления слова </w:t>
      </w:r>
      <w:r>
        <w:rPr>
          <w:i/>
        </w:rPr>
        <w:t>кофе</w:t>
      </w:r>
      <w:r>
        <w:t xml:space="preserve"> как существительного среднего рода в качестве варианта нормы – до этого времени норма была един</w:t>
      </w:r>
      <w:r>
        <w:t xml:space="preserve">ой императивной, признававшей </w:t>
      </w:r>
      <w:r>
        <w:rPr>
          <w:i/>
        </w:rPr>
        <w:t xml:space="preserve">кофе </w:t>
      </w:r>
      <w:r>
        <w:t xml:space="preserve">только как существительное мужского рода. А сейчас </w:t>
      </w:r>
      <w:r>
        <w:rPr>
          <w:i/>
        </w:rPr>
        <w:t xml:space="preserve">кофе </w:t>
      </w:r>
      <w:r>
        <w:t>среднего рода зафиксировано в словарях и справочниках в качестве разговорной лексической единицы. Это означает, что такой вариант словоупотребления допустим в неформ</w:t>
      </w:r>
      <w:r>
        <w:t xml:space="preserve">альном общении, но не может быть использован в иных ситуациях, например, в </w:t>
      </w:r>
      <w:r>
        <w:rPr>
          <w:b/>
        </w:rPr>
        <w:t>деловом общении.</w:t>
      </w:r>
      <w:r>
        <w:t xml:space="preserve">  Тут необходимо употреблять традиционно нормативный вариант – </w:t>
      </w:r>
      <w:r>
        <w:rPr>
          <w:i/>
        </w:rPr>
        <w:t>крепкий горячий кофе</w:t>
      </w:r>
      <w:r>
        <w:t xml:space="preserve">. </w:t>
      </w:r>
    </w:p>
    <w:p w:rsidR="0080521B" w:rsidRDefault="00950E26">
      <w:pPr>
        <w:ind w:left="-15" w:right="227"/>
      </w:pPr>
      <w:r>
        <w:t>Рассмотрим подробнее языковые нормы и их типичные нарушения, то есть ошибки, ча</w:t>
      </w:r>
      <w:r>
        <w:t xml:space="preserve">сто встречающиеся в речи.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Орфоэпические нормы </w:t>
      </w:r>
    </w:p>
    <w:p w:rsidR="0080521B" w:rsidRDefault="00950E26">
      <w:pPr>
        <w:spacing w:after="0" w:line="259" w:lineRule="auto"/>
        <w:ind w:left="566" w:right="0" w:firstLine="0"/>
        <w:jc w:val="left"/>
      </w:pPr>
      <w:r>
        <w:rPr>
          <w:b/>
        </w:rPr>
        <w:t xml:space="preserve"> </w:t>
      </w:r>
    </w:p>
    <w:p w:rsidR="0080521B" w:rsidRDefault="00950E26">
      <w:pPr>
        <w:ind w:left="-15" w:right="0"/>
      </w:pPr>
      <w:r>
        <w:t xml:space="preserve">Орфоэпические нормы определяют правила произношения и подразделяются на два подвида: </w:t>
      </w:r>
    </w:p>
    <w:p w:rsidR="0080521B" w:rsidRDefault="00950E26">
      <w:pPr>
        <w:numPr>
          <w:ilvl w:val="0"/>
          <w:numId w:val="40"/>
        </w:numPr>
        <w:ind w:right="119"/>
      </w:pPr>
      <w:r>
        <w:t xml:space="preserve">акцентологические нормы, определяющие правила ударения в словах; </w:t>
      </w:r>
    </w:p>
    <w:p w:rsidR="0080521B" w:rsidRDefault="00950E26">
      <w:pPr>
        <w:numPr>
          <w:ilvl w:val="0"/>
          <w:numId w:val="40"/>
        </w:numPr>
        <w:ind w:right="119"/>
      </w:pPr>
      <w:r>
        <w:t xml:space="preserve">нормы, определяющие звуковой состав слова, произношение отдельных звуков самих по себе и в определенных позициях, а также их сочетаний в словах. </w:t>
      </w:r>
    </w:p>
    <w:p w:rsidR="0080521B" w:rsidRDefault="00950E26">
      <w:pPr>
        <w:spacing w:after="26" w:line="259" w:lineRule="auto"/>
        <w:ind w:left="566" w:right="0" w:firstLine="0"/>
        <w:jc w:val="left"/>
      </w:pPr>
      <w:r>
        <w:rPr>
          <w:b/>
          <w:i/>
        </w:rPr>
        <w:t xml:space="preserve"> </w:t>
      </w:r>
    </w:p>
    <w:p w:rsidR="0080521B" w:rsidRDefault="00950E26">
      <w:pPr>
        <w:pStyle w:val="4"/>
        <w:ind w:left="561"/>
      </w:pPr>
      <w:r>
        <w:t>Акцентологические нормы</w:t>
      </w:r>
      <w:r>
        <w:rPr>
          <w:b w:val="0"/>
          <w:i w:val="0"/>
        </w:rPr>
        <w:t xml:space="preserve"> </w:t>
      </w:r>
    </w:p>
    <w:p w:rsidR="0080521B" w:rsidRDefault="00950E26">
      <w:pPr>
        <w:ind w:left="-15" w:right="227"/>
      </w:pPr>
      <w:r>
        <w:t>Особенность русск</w:t>
      </w:r>
      <w:r>
        <w:t>ого ударения в том, что оно является свободным, или разноместным, т. е. нефиксированным – может падать на любой слог в слове, оно не закреплено за конкретным по счету слогу, как например, во французском языке, где ударение падает на последний слог, или в и</w:t>
      </w:r>
      <w:r>
        <w:t xml:space="preserve">спанском – на предпоследний, и подвижное (то есть в разных формах одного и того же слова оно может падать на разные слоги). </w:t>
      </w:r>
    </w:p>
    <w:p w:rsidR="0080521B" w:rsidRDefault="00950E26">
      <w:pPr>
        <w:ind w:left="-15" w:right="0"/>
      </w:pPr>
      <w:r>
        <w:t xml:space="preserve">Ударение очень важно в русском языке. Оно может выполнять различные функции: </w:t>
      </w:r>
    </w:p>
    <w:p w:rsidR="0080521B" w:rsidRDefault="00950E26">
      <w:pPr>
        <w:spacing w:after="30" w:line="259" w:lineRule="auto"/>
        <w:ind w:left="10" w:right="240" w:hanging="10"/>
        <w:jc w:val="right"/>
      </w:pPr>
      <w:r>
        <w:t xml:space="preserve">а) смыслоразличительную, то есть отличать друг от </w:t>
      </w:r>
    </w:p>
    <w:p w:rsidR="0080521B" w:rsidRDefault="00950E26">
      <w:pPr>
        <w:ind w:left="-15" w:right="227" w:firstLine="0"/>
      </w:pPr>
      <w:r>
        <w:t>др</w:t>
      </w:r>
      <w:r>
        <w:t xml:space="preserve">уга разные лексемы: </w:t>
      </w:r>
      <w:r>
        <w:rPr>
          <w:i/>
        </w:rPr>
        <w:t>хло пок – хлопо к, за мок – замо к</w:t>
      </w:r>
      <w:r>
        <w:t xml:space="preserve">, </w:t>
      </w:r>
      <w:r>
        <w:rPr>
          <w:i/>
        </w:rPr>
        <w:t>мука  – му</w:t>
      </w:r>
      <w:r>
        <w:rPr>
          <w:i/>
          <w:sz w:val="37"/>
          <w:vertAlign w:val="subscript"/>
        </w:rPr>
        <w:t xml:space="preserve"> </w:t>
      </w:r>
      <w:r>
        <w:rPr>
          <w:i/>
        </w:rPr>
        <w:t>ка, белки  – бе лки, передохну</w:t>
      </w:r>
      <w:r>
        <w:rPr>
          <w:i/>
          <w:sz w:val="37"/>
          <w:vertAlign w:val="subscript"/>
        </w:rPr>
        <w:t xml:space="preserve"> </w:t>
      </w:r>
      <w:r>
        <w:rPr>
          <w:i/>
        </w:rPr>
        <w:t>ть – передо хнуть</w:t>
      </w:r>
      <w:r>
        <w:t xml:space="preserve"> и т. п. (такие слова называются омографами – словами, которые совпадают в написании, но различаются в произношении, и в русском языке они ча</w:t>
      </w:r>
      <w:r>
        <w:t xml:space="preserve">ще всего различаются именно ударением); </w:t>
      </w:r>
    </w:p>
    <w:p w:rsidR="0080521B" w:rsidRDefault="00950E26">
      <w:pPr>
        <w:spacing w:after="45"/>
        <w:ind w:left="-15" w:right="231"/>
      </w:pPr>
      <w:r>
        <w:t xml:space="preserve">б) указывать на различные грамматические формы одного слова: </w:t>
      </w:r>
      <w:r>
        <w:rPr>
          <w:i/>
        </w:rPr>
        <w:t>нет до ма – большие дома , у стены  – белые сте ны</w:t>
      </w:r>
      <w:r>
        <w:t xml:space="preserve">; </w:t>
      </w:r>
    </w:p>
    <w:p w:rsidR="0080521B" w:rsidRDefault="00950E26">
      <w:pPr>
        <w:spacing w:line="216" w:lineRule="auto"/>
        <w:ind w:left="-15" w:right="232"/>
      </w:pPr>
      <w:r>
        <w:t xml:space="preserve">в) различать однокоренные части речи: </w:t>
      </w:r>
      <w:r>
        <w:rPr>
          <w:i/>
        </w:rPr>
        <w:t>заниматься бе гом – пуститься бего м, сушу</w:t>
      </w:r>
      <w:r>
        <w:rPr>
          <w:i/>
          <w:sz w:val="37"/>
          <w:vertAlign w:val="subscript"/>
        </w:rPr>
        <w:t xml:space="preserve"> </w:t>
      </w:r>
      <w:r>
        <w:rPr>
          <w:i/>
        </w:rPr>
        <w:t xml:space="preserve"> </w:t>
      </w:r>
      <w:r>
        <w:rPr>
          <w:i/>
        </w:rPr>
        <w:t>на солнце – выбрался на су</w:t>
      </w:r>
      <w:r>
        <w:rPr>
          <w:i/>
          <w:sz w:val="37"/>
          <w:vertAlign w:val="subscript"/>
        </w:rPr>
        <w:t xml:space="preserve"> </w:t>
      </w:r>
      <w:r>
        <w:rPr>
          <w:i/>
        </w:rPr>
        <w:t>шу.</w:t>
      </w:r>
      <w:r>
        <w:t xml:space="preserve"> </w:t>
      </w:r>
    </w:p>
    <w:p w:rsidR="0080521B" w:rsidRDefault="00950E26">
      <w:pPr>
        <w:ind w:left="-15" w:right="230"/>
      </w:pPr>
      <w:r>
        <w:t xml:space="preserve">Ударение усваивается вместе со словом подобно тому, как усваивается значение слова и его грамматические формы. </w:t>
      </w:r>
    </w:p>
    <w:p w:rsidR="0080521B" w:rsidRDefault="00950E26">
      <w:pPr>
        <w:ind w:left="-15" w:right="0"/>
      </w:pPr>
      <w:r>
        <w:t xml:space="preserve">Диспозитивная норма предполагает варианты </w:t>
      </w:r>
      <w:r>
        <w:t xml:space="preserve">ударения в некоторых словах как варианты нормы. </w:t>
      </w:r>
    </w:p>
    <w:p w:rsidR="0080521B" w:rsidRDefault="00950E26">
      <w:pPr>
        <w:ind w:left="-15" w:right="231"/>
      </w:pPr>
      <w:r>
        <w:t xml:space="preserve">В русском языке существуют слова с допустимым ударением в разных частях слова – </w:t>
      </w:r>
      <w:r>
        <w:rPr>
          <w:b/>
          <w:i/>
        </w:rPr>
        <w:t>акцентологические варианты</w:t>
      </w:r>
      <w:r>
        <w:t xml:space="preserve">. Они могут быть: </w:t>
      </w:r>
    </w:p>
    <w:p w:rsidR="0080521B" w:rsidRDefault="00950E26">
      <w:pPr>
        <w:numPr>
          <w:ilvl w:val="0"/>
          <w:numId w:val="41"/>
        </w:numPr>
        <w:spacing w:line="315" w:lineRule="auto"/>
        <w:ind w:right="287"/>
      </w:pPr>
      <w:r>
        <w:t xml:space="preserve">равноправными, например,  </w:t>
      </w:r>
      <w:r>
        <w:rPr>
          <w:i/>
        </w:rPr>
        <w:t>тво рог – творо г</w:t>
      </w:r>
      <w:r>
        <w:t xml:space="preserve">,  </w:t>
      </w:r>
      <w:r>
        <w:rPr>
          <w:i/>
        </w:rPr>
        <w:t>я годицы</w:t>
      </w:r>
      <w:r>
        <w:t xml:space="preserve"> – </w:t>
      </w:r>
      <w:r>
        <w:rPr>
          <w:i/>
        </w:rPr>
        <w:t>ягоди цы</w:t>
      </w:r>
      <w:r>
        <w:t xml:space="preserve">; </w:t>
      </w:r>
    </w:p>
    <w:p w:rsidR="0080521B" w:rsidRDefault="00950E26">
      <w:pPr>
        <w:numPr>
          <w:ilvl w:val="0"/>
          <w:numId w:val="41"/>
        </w:numPr>
        <w:ind w:right="287"/>
      </w:pPr>
      <w:r>
        <w:t>неравноправным</w:t>
      </w:r>
      <w:r>
        <w:t xml:space="preserve">и, когда один из них является предпочтительным, а другой дополнительным, чаще разговорным или необщеупотребительным вариантом: например,  </w:t>
      </w:r>
      <w:r>
        <w:rPr>
          <w:i/>
        </w:rPr>
        <w:t xml:space="preserve">ба ржа, ки рзовый  </w:t>
      </w:r>
      <w:r>
        <w:t xml:space="preserve">и разговорные </w:t>
      </w:r>
      <w:r>
        <w:rPr>
          <w:i/>
        </w:rPr>
        <w:t>баржа ,</w:t>
      </w:r>
      <w:r>
        <w:t xml:space="preserve"> </w:t>
      </w:r>
      <w:r>
        <w:rPr>
          <w:i/>
        </w:rPr>
        <w:t>кирзо вый</w:t>
      </w:r>
      <w:r>
        <w:t xml:space="preserve">, общеупотребительное  </w:t>
      </w:r>
      <w:r>
        <w:rPr>
          <w:i/>
        </w:rPr>
        <w:t>при кус</w:t>
      </w:r>
      <w:r>
        <w:t xml:space="preserve">  и устаревшее  </w:t>
      </w:r>
      <w:r>
        <w:rPr>
          <w:i/>
        </w:rPr>
        <w:t>прику</w:t>
      </w:r>
      <w:r>
        <w:rPr>
          <w:i/>
          <w:sz w:val="37"/>
          <w:vertAlign w:val="subscript"/>
        </w:rPr>
        <w:t xml:space="preserve"> </w:t>
      </w:r>
      <w:r>
        <w:rPr>
          <w:i/>
        </w:rPr>
        <w:t>с</w:t>
      </w:r>
      <w:r>
        <w:t xml:space="preserve">, </w:t>
      </w:r>
      <w:r>
        <w:rPr>
          <w:i/>
        </w:rPr>
        <w:t xml:space="preserve"> шёлковый  </w:t>
      </w:r>
      <w:r>
        <w:t xml:space="preserve">и </w:t>
      </w:r>
      <w:r>
        <w:t xml:space="preserve">поэтическое  </w:t>
      </w:r>
      <w:r>
        <w:rPr>
          <w:i/>
        </w:rPr>
        <w:t>шелко вый</w:t>
      </w:r>
      <w:r>
        <w:t xml:space="preserve">,  </w:t>
      </w:r>
      <w:r>
        <w:rPr>
          <w:i/>
        </w:rPr>
        <w:t xml:space="preserve">осуждённый – </w:t>
      </w:r>
      <w:r>
        <w:t xml:space="preserve">профессиональное </w:t>
      </w:r>
      <w:r>
        <w:rPr>
          <w:i/>
        </w:rPr>
        <w:t>осу</w:t>
      </w:r>
      <w:r>
        <w:rPr>
          <w:i/>
          <w:sz w:val="37"/>
          <w:vertAlign w:val="subscript"/>
        </w:rPr>
        <w:t xml:space="preserve"> </w:t>
      </w:r>
      <w:r>
        <w:rPr>
          <w:i/>
        </w:rPr>
        <w:t>жденный</w:t>
      </w:r>
      <w:r>
        <w:t xml:space="preserve"> и др. </w:t>
      </w:r>
    </w:p>
    <w:p w:rsidR="0080521B" w:rsidRDefault="00950E26">
      <w:pPr>
        <w:ind w:left="-15" w:right="233"/>
      </w:pPr>
      <w:r>
        <w:t xml:space="preserve">В русском языке насчитывается более пяти тысяч общеупотребительных слов, в которых зафиксированы колебания ударения. </w:t>
      </w:r>
    </w:p>
    <w:p w:rsidR="0080521B" w:rsidRDefault="00950E26">
      <w:pPr>
        <w:ind w:left="-15" w:right="227"/>
      </w:pPr>
      <w:r>
        <w:t>Следует обратить особое внимание на нормативное ударение в следу</w:t>
      </w:r>
      <w:r>
        <w:t xml:space="preserve">ющих словах, так как в их произношении наиболее часто допускают ошибки: </w:t>
      </w:r>
    </w:p>
    <w:p w:rsidR="0080521B" w:rsidRDefault="00950E26">
      <w:pPr>
        <w:spacing w:after="48"/>
        <w:ind w:left="-15" w:right="230"/>
      </w:pPr>
      <w:r>
        <w:t xml:space="preserve">В существительных: </w:t>
      </w:r>
      <w:r>
        <w:rPr>
          <w:i/>
        </w:rPr>
        <w:t>апартам</w:t>
      </w:r>
      <w:r>
        <w:rPr>
          <w:b/>
          <w:i/>
        </w:rPr>
        <w:t>е</w:t>
      </w:r>
      <w:r>
        <w:rPr>
          <w:i/>
        </w:rPr>
        <w:t xml:space="preserve"> нты, б</w:t>
      </w:r>
      <w:r>
        <w:rPr>
          <w:b/>
          <w:i/>
        </w:rPr>
        <w:t xml:space="preserve">а </w:t>
      </w:r>
      <w:r>
        <w:rPr>
          <w:i/>
        </w:rPr>
        <w:t>нты, б</w:t>
      </w:r>
      <w:r>
        <w:rPr>
          <w:b/>
          <w:i/>
        </w:rPr>
        <w:t xml:space="preserve">а </w:t>
      </w:r>
      <w:r>
        <w:rPr>
          <w:i/>
        </w:rPr>
        <w:t>рмен, газопров</w:t>
      </w:r>
      <w:r>
        <w:rPr>
          <w:b/>
          <w:i/>
        </w:rPr>
        <w:t xml:space="preserve">о </w:t>
      </w:r>
      <w:r>
        <w:rPr>
          <w:i/>
        </w:rPr>
        <w:t>д, диспанс</w:t>
      </w:r>
      <w:r>
        <w:rPr>
          <w:b/>
          <w:i/>
        </w:rPr>
        <w:t xml:space="preserve">е </w:t>
      </w:r>
      <w:r>
        <w:rPr>
          <w:i/>
        </w:rPr>
        <w:t>р, догов</w:t>
      </w:r>
      <w:r>
        <w:rPr>
          <w:b/>
          <w:i/>
        </w:rPr>
        <w:t xml:space="preserve">о </w:t>
      </w:r>
      <w:r>
        <w:rPr>
          <w:i/>
        </w:rPr>
        <w:t>р, жалюз</w:t>
      </w:r>
      <w:r>
        <w:rPr>
          <w:b/>
          <w:i/>
        </w:rPr>
        <w:t xml:space="preserve">и </w:t>
      </w:r>
      <w:r>
        <w:rPr>
          <w:i/>
        </w:rPr>
        <w:t>, катал</w:t>
      </w:r>
      <w:r>
        <w:rPr>
          <w:b/>
          <w:i/>
        </w:rPr>
        <w:t xml:space="preserve">о </w:t>
      </w:r>
      <w:r>
        <w:rPr>
          <w:i/>
        </w:rPr>
        <w:t>г, некрол</w:t>
      </w:r>
      <w:r>
        <w:rPr>
          <w:b/>
          <w:i/>
        </w:rPr>
        <w:t xml:space="preserve">о </w:t>
      </w:r>
      <w:r>
        <w:rPr>
          <w:i/>
        </w:rPr>
        <w:t>г, мост</w:t>
      </w:r>
      <w:r>
        <w:rPr>
          <w:b/>
          <w:i/>
        </w:rPr>
        <w:t>ы</w:t>
      </w:r>
      <w:r>
        <w:rPr>
          <w:i/>
        </w:rPr>
        <w:t xml:space="preserve"> , обесп</w:t>
      </w:r>
      <w:r>
        <w:rPr>
          <w:b/>
          <w:i/>
        </w:rPr>
        <w:t xml:space="preserve">е </w:t>
      </w:r>
      <w:r>
        <w:rPr>
          <w:i/>
        </w:rPr>
        <w:t xml:space="preserve">чение, </w:t>
      </w:r>
      <w:r>
        <w:rPr>
          <w:b/>
          <w:i/>
        </w:rPr>
        <w:t>о</w:t>
      </w:r>
      <w:r>
        <w:rPr>
          <w:i/>
        </w:rPr>
        <w:t>трочество,  пригов</w:t>
      </w:r>
      <w:r>
        <w:rPr>
          <w:b/>
          <w:i/>
        </w:rPr>
        <w:t>о</w:t>
      </w:r>
      <w:r>
        <w:rPr>
          <w:i/>
        </w:rPr>
        <w:t xml:space="preserve">р, пул </w:t>
      </w:r>
      <w:r>
        <w:rPr>
          <w:b/>
          <w:i/>
        </w:rPr>
        <w:t>о</w:t>
      </w:r>
      <w:r>
        <w:rPr>
          <w:i/>
        </w:rPr>
        <w:t xml:space="preserve"> вер, т</w:t>
      </w:r>
      <w:r>
        <w:rPr>
          <w:b/>
          <w:i/>
        </w:rPr>
        <w:t>о</w:t>
      </w:r>
      <w:r>
        <w:rPr>
          <w:i/>
        </w:rPr>
        <w:t xml:space="preserve">рты, т </w:t>
      </w:r>
      <w:r>
        <w:rPr>
          <w:b/>
          <w:i/>
        </w:rPr>
        <w:t>у</w:t>
      </w:r>
      <w:r>
        <w:rPr>
          <w:i/>
        </w:rPr>
        <w:t xml:space="preserve"> фля, св</w:t>
      </w:r>
      <w:r>
        <w:rPr>
          <w:b/>
          <w:i/>
        </w:rPr>
        <w:t>ё</w:t>
      </w:r>
      <w:r>
        <w:rPr>
          <w:i/>
        </w:rPr>
        <w:t>кла, ход</w:t>
      </w:r>
      <w:r>
        <w:rPr>
          <w:b/>
          <w:i/>
        </w:rPr>
        <w:t>а</w:t>
      </w:r>
      <w:r>
        <w:rPr>
          <w:i/>
        </w:rPr>
        <w:t>тайство,  шасс</w:t>
      </w:r>
      <w:r>
        <w:rPr>
          <w:b/>
          <w:i/>
        </w:rPr>
        <w:t xml:space="preserve">и </w:t>
      </w:r>
      <w:r>
        <w:rPr>
          <w:i/>
        </w:rPr>
        <w:t>, щав</w:t>
      </w:r>
      <w:r>
        <w:rPr>
          <w:b/>
          <w:i/>
        </w:rPr>
        <w:t>е</w:t>
      </w:r>
      <w:r>
        <w:rPr>
          <w:i/>
        </w:rPr>
        <w:t xml:space="preserve"> ль, эксп</w:t>
      </w:r>
      <w:r>
        <w:rPr>
          <w:b/>
          <w:i/>
        </w:rPr>
        <w:t>е</w:t>
      </w:r>
      <w:r>
        <w:rPr>
          <w:i/>
        </w:rPr>
        <w:t xml:space="preserve"> рт. </w:t>
      </w:r>
    </w:p>
    <w:p w:rsidR="0080521B" w:rsidRDefault="00950E26">
      <w:pPr>
        <w:ind w:left="-15" w:right="230"/>
      </w:pPr>
      <w:r>
        <w:t xml:space="preserve">В прилагательных:  </w:t>
      </w:r>
      <w:r>
        <w:rPr>
          <w:i/>
        </w:rPr>
        <w:t>валов</w:t>
      </w:r>
      <w:r>
        <w:rPr>
          <w:b/>
          <w:i/>
        </w:rPr>
        <w:t>о</w:t>
      </w:r>
      <w:r>
        <w:rPr>
          <w:i/>
        </w:rPr>
        <w:t>й, зубч</w:t>
      </w:r>
      <w:r>
        <w:rPr>
          <w:b/>
          <w:i/>
        </w:rPr>
        <w:t>а</w:t>
      </w:r>
      <w:r>
        <w:rPr>
          <w:i/>
        </w:rPr>
        <w:t>тый, к</w:t>
      </w:r>
      <w:r>
        <w:rPr>
          <w:b/>
          <w:i/>
        </w:rPr>
        <w:t>у</w:t>
      </w:r>
      <w:r>
        <w:rPr>
          <w:i/>
        </w:rPr>
        <w:t>хонный, обетов</w:t>
      </w:r>
      <w:r>
        <w:rPr>
          <w:b/>
          <w:i/>
        </w:rPr>
        <w:t>а</w:t>
      </w:r>
      <w:r>
        <w:rPr>
          <w:i/>
        </w:rPr>
        <w:t>нный, опт</w:t>
      </w:r>
      <w:r>
        <w:rPr>
          <w:b/>
          <w:i/>
        </w:rPr>
        <w:t>о</w:t>
      </w:r>
      <w:r>
        <w:rPr>
          <w:i/>
        </w:rPr>
        <w:t>вый, сл</w:t>
      </w:r>
      <w:r>
        <w:rPr>
          <w:b/>
          <w:i/>
        </w:rPr>
        <w:t>и</w:t>
      </w:r>
      <w:r>
        <w:rPr>
          <w:i/>
        </w:rPr>
        <w:t>вовый, с</w:t>
      </w:r>
      <w:r>
        <w:rPr>
          <w:b/>
          <w:i/>
        </w:rPr>
        <w:t>о</w:t>
      </w:r>
      <w:r>
        <w:rPr>
          <w:i/>
        </w:rPr>
        <w:t>вестливый, укра</w:t>
      </w:r>
      <w:r>
        <w:rPr>
          <w:b/>
          <w:i/>
        </w:rPr>
        <w:t>и</w:t>
      </w:r>
      <w:r>
        <w:rPr>
          <w:i/>
        </w:rPr>
        <w:t>нский, уст</w:t>
      </w:r>
      <w:r>
        <w:rPr>
          <w:b/>
          <w:i/>
        </w:rPr>
        <w:t>а</w:t>
      </w:r>
      <w:r>
        <w:rPr>
          <w:i/>
        </w:rPr>
        <w:t>вный, цехов</w:t>
      </w:r>
      <w:r>
        <w:rPr>
          <w:b/>
          <w:i/>
        </w:rPr>
        <w:t>о</w:t>
      </w:r>
      <w:r>
        <w:rPr>
          <w:i/>
        </w:rPr>
        <w:t xml:space="preserve">й. </w:t>
      </w:r>
    </w:p>
    <w:p w:rsidR="0080521B" w:rsidRDefault="00950E26">
      <w:pPr>
        <w:spacing w:after="3" w:line="259" w:lineRule="auto"/>
        <w:ind w:left="10" w:right="344" w:hanging="10"/>
        <w:jc w:val="right"/>
      </w:pPr>
      <w:r>
        <w:t xml:space="preserve">Часто допускают ошибки в следующих глаголах:  </w:t>
      </w:r>
    </w:p>
    <w:p w:rsidR="0080521B" w:rsidRDefault="00950E26">
      <w:pPr>
        <w:spacing w:after="47"/>
        <w:ind w:left="-15" w:right="49" w:firstLine="0"/>
      </w:pPr>
      <w:r>
        <w:rPr>
          <w:i/>
        </w:rPr>
        <w:t>ход</w:t>
      </w:r>
      <w:r>
        <w:rPr>
          <w:b/>
          <w:i/>
        </w:rPr>
        <w:t xml:space="preserve">а </w:t>
      </w:r>
      <w:r>
        <w:rPr>
          <w:i/>
        </w:rPr>
        <w:t xml:space="preserve">тайствовать, </w:t>
      </w:r>
      <w:r>
        <w:rPr>
          <w:i/>
        </w:rPr>
        <w:tab/>
        <w:t>в</w:t>
      </w:r>
      <w:r>
        <w:rPr>
          <w:i/>
        </w:rPr>
        <w:t>ключ</w:t>
      </w:r>
      <w:r>
        <w:rPr>
          <w:b/>
          <w:i/>
        </w:rPr>
        <w:t xml:space="preserve">и </w:t>
      </w:r>
      <w:r>
        <w:rPr>
          <w:i/>
        </w:rPr>
        <w:t xml:space="preserve">т, </w:t>
      </w:r>
      <w:r>
        <w:rPr>
          <w:i/>
        </w:rPr>
        <w:tab/>
        <w:t>звон</w:t>
      </w:r>
      <w:r>
        <w:rPr>
          <w:b/>
          <w:i/>
        </w:rPr>
        <w:t xml:space="preserve">и </w:t>
      </w:r>
      <w:r>
        <w:rPr>
          <w:i/>
        </w:rPr>
        <w:t xml:space="preserve">т, </w:t>
      </w:r>
      <w:r>
        <w:rPr>
          <w:i/>
        </w:rPr>
        <w:tab/>
        <w:t>позвон</w:t>
      </w:r>
      <w:r>
        <w:rPr>
          <w:b/>
          <w:i/>
        </w:rPr>
        <w:t xml:space="preserve">и </w:t>
      </w:r>
      <w:r>
        <w:rPr>
          <w:i/>
        </w:rPr>
        <w:t>т, углуб</w:t>
      </w:r>
      <w:r>
        <w:rPr>
          <w:b/>
          <w:i/>
        </w:rPr>
        <w:t xml:space="preserve">и </w:t>
      </w:r>
      <w:r>
        <w:rPr>
          <w:i/>
        </w:rPr>
        <w:t>ть.</w:t>
      </w:r>
      <w:r>
        <w:t xml:space="preserve"> </w:t>
      </w:r>
    </w:p>
    <w:p w:rsidR="0080521B" w:rsidRDefault="00950E26">
      <w:pPr>
        <w:ind w:left="-15" w:right="229"/>
      </w:pPr>
      <w:r>
        <w:t xml:space="preserve">При нормативном ударении допускаются варианты (второй менее желателен, но всё-таки находится в пределах нормы): </w:t>
      </w:r>
      <w:r>
        <w:rPr>
          <w:i/>
        </w:rPr>
        <w:t xml:space="preserve"> гренк</w:t>
      </w:r>
      <w:r>
        <w:rPr>
          <w:b/>
          <w:i/>
        </w:rPr>
        <w:t xml:space="preserve">и  </w:t>
      </w:r>
      <w:r>
        <w:t>и дополнительное</w:t>
      </w:r>
      <w:r>
        <w:rPr>
          <w:i/>
        </w:rPr>
        <w:t xml:space="preserve">  гр</w:t>
      </w:r>
      <w:r>
        <w:rPr>
          <w:b/>
          <w:i/>
        </w:rPr>
        <w:t>е</w:t>
      </w:r>
      <w:r>
        <w:rPr>
          <w:i/>
        </w:rPr>
        <w:t xml:space="preserve"> нки, к</w:t>
      </w:r>
      <w:r>
        <w:rPr>
          <w:b/>
          <w:i/>
        </w:rPr>
        <w:t xml:space="preserve">а </w:t>
      </w:r>
      <w:r>
        <w:rPr>
          <w:i/>
        </w:rPr>
        <w:t xml:space="preserve">мбала  </w:t>
      </w:r>
      <w:r>
        <w:t xml:space="preserve">и дополнительное </w:t>
      </w:r>
      <w:r>
        <w:rPr>
          <w:i/>
        </w:rPr>
        <w:t>камбал</w:t>
      </w:r>
      <w:r>
        <w:rPr>
          <w:b/>
          <w:i/>
        </w:rPr>
        <w:t xml:space="preserve">а </w:t>
      </w:r>
      <w:r>
        <w:t>,</w:t>
      </w:r>
      <w:r>
        <w:rPr>
          <w:i/>
        </w:rPr>
        <w:t xml:space="preserve">  кулин</w:t>
      </w:r>
      <w:r>
        <w:rPr>
          <w:b/>
          <w:i/>
        </w:rPr>
        <w:t xml:space="preserve">а </w:t>
      </w:r>
      <w:r>
        <w:rPr>
          <w:i/>
        </w:rPr>
        <w:t xml:space="preserve">рия  </w:t>
      </w:r>
      <w:r>
        <w:t>и  дополнительн</w:t>
      </w:r>
      <w:r>
        <w:t>ое</w:t>
      </w:r>
      <w:r>
        <w:rPr>
          <w:i/>
        </w:rPr>
        <w:t xml:space="preserve"> кулинар</w:t>
      </w:r>
      <w:r>
        <w:rPr>
          <w:b/>
          <w:i/>
        </w:rPr>
        <w:t xml:space="preserve">и </w:t>
      </w:r>
      <w:r>
        <w:rPr>
          <w:i/>
        </w:rPr>
        <w:t xml:space="preserve">я </w:t>
      </w:r>
      <w:r>
        <w:t xml:space="preserve">и др. </w:t>
      </w:r>
    </w:p>
    <w:p w:rsidR="0080521B" w:rsidRDefault="00950E26">
      <w:pPr>
        <w:ind w:left="-15" w:right="229"/>
      </w:pPr>
      <w:r>
        <w:t xml:space="preserve">Допускаются варианты в произношении следующих прилагательных: </w:t>
      </w:r>
      <w:r>
        <w:rPr>
          <w:i/>
        </w:rPr>
        <w:t>миз</w:t>
      </w:r>
      <w:r>
        <w:rPr>
          <w:b/>
          <w:i/>
        </w:rPr>
        <w:t>е</w:t>
      </w:r>
      <w:r>
        <w:rPr>
          <w:i/>
        </w:rPr>
        <w:t>рный и м</w:t>
      </w:r>
      <w:r>
        <w:rPr>
          <w:b/>
          <w:i/>
        </w:rPr>
        <w:t>и</w:t>
      </w:r>
      <w:r>
        <w:rPr>
          <w:i/>
        </w:rPr>
        <w:t>зерный, м</w:t>
      </w:r>
      <w:r>
        <w:rPr>
          <w:b/>
          <w:i/>
        </w:rPr>
        <w:t>и</w:t>
      </w:r>
      <w:r>
        <w:rPr>
          <w:i/>
        </w:rPr>
        <w:t>нусовый и минусов</w:t>
      </w:r>
      <w:r>
        <w:rPr>
          <w:b/>
          <w:i/>
        </w:rPr>
        <w:t>о</w:t>
      </w:r>
      <w:r>
        <w:rPr>
          <w:i/>
        </w:rPr>
        <w:t>й, м</w:t>
      </w:r>
      <w:r>
        <w:rPr>
          <w:b/>
          <w:i/>
        </w:rPr>
        <w:t>у</w:t>
      </w:r>
      <w:r>
        <w:rPr>
          <w:i/>
        </w:rPr>
        <w:t>скулистый и мускул</w:t>
      </w:r>
      <w:r>
        <w:rPr>
          <w:b/>
          <w:i/>
        </w:rPr>
        <w:t>и</w:t>
      </w:r>
      <w:r>
        <w:rPr>
          <w:i/>
        </w:rPr>
        <w:t>стый, х</w:t>
      </w:r>
      <w:r>
        <w:rPr>
          <w:b/>
          <w:i/>
        </w:rPr>
        <w:t>о</w:t>
      </w:r>
      <w:r>
        <w:rPr>
          <w:i/>
        </w:rPr>
        <w:t>леный и хол</w:t>
      </w:r>
      <w:r>
        <w:rPr>
          <w:b/>
          <w:i/>
        </w:rPr>
        <w:t>ё</w:t>
      </w:r>
      <w:r>
        <w:rPr>
          <w:i/>
        </w:rPr>
        <w:t>ный.</w:t>
      </w:r>
      <w:r>
        <w:t xml:space="preserve"> </w:t>
      </w:r>
    </w:p>
    <w:p w:rsidR="0080521B" w:rsidRDefault="00950E26">
      <w:pPr>
        <w:ind w:left="-15" w:right="227"/>
      </w:pPr>
      <w:r>
        <w:t xml:space="preserve">Надо быть внимательными в тех случаях, где ударение является смыслоразличительным:  </w:t>
      </w:r>
      <w:r>
        <w:rPr>
          <w:i/>
        </w:rPr>
        <w:t>перех</w:t>
      </w:r>
      <w:r>
        <w:rPr>
          <w:b/>
          <w:i/>
        </w:rPr>
        <w:t>о</w:t>
      </w:r>
      <w:r>
        <w:rPr>
          <w:i/>
        </w:rPr>
        <w:t xml:space="preserve">дный </w:t>
      </w:r>
      <w:r>
        <w:t>(возраст) и</w:t>
      </w:r>
      <w:r>
        <w:rPr>
          <w:i/>
        </w:rPr>
        <w:t xml:space="preserve">  переходн</w:t>
      </w:r>
      <w:r>
        <w:rPr>
          <w:b/>
          <w:i/>
        </w:rPr>
        <w:t>о</w:t>
      </w:r>
      <w:r>
        <w:rPr>
          <w:i/>
        </w:rPr>
        <w:t xml:space="preserve">й </w:t>
      </w:r>
      <w:r>
        <w:t>(мост),</w:t>
      </w:r>
      <w:r>
        <w:rPr>
          <w:i/>
        </w:rPr>
        <w:t xml:space="preserve">  приз</w:t>
      </w:r>
      <w:r>
        <w:rPr>
          <w:b/>
          <w:i/>
        </w:rPr>
        <w:t>ы</w:t>
      </w:r>
      <w:r>
        <w:rPr>
          <w:i/>
        </w:rPr>
        <w:t xml:space="preserve">вный </w:t>
      </w:r>
      <w:r>
        <w:t xml:space="preserve">(звук) и </w:t>
      </w:r>
      <w:r>
        <w:rPr>
          <w:i/>
        </w:rPr>
        <w:t xml:space="preserve"> призывн</w:t>
      </w:r>
      <w:r>
        <w:rPr>
          <w:b/>
          <w:i/>
        </w:rPr>
        <w:t>о</w:t>
      </w:r>
      <w:r>
        <w:rPr>
          <w:i/>
        </w:rPr>
        <w:t xml:space="preserve">й  </w:t>
      </w:r>
      <w:r>
        <w:t>(возраст),</w:t>
      </w:r>
      <w:r>
        <w:rPr>
          <w:i/>
        </w:rPr>
        <w:t xml:space="preserve">  р</w:t>
      </w:r>
      <w:r>
        <w:rPr>
          <w:b/>
          <w:i/>
        </w:rPr>
        <w:t>а</w:t>
      </w:r>
      <w:r>
        <w:rPr>
          <w:i/>
        </w:rPr>
        <w:t xml:space="preserve">звитый </w:t>
      </w:r>
      <w:r>
        <w:t>(интеллект) и</w:t>
      </w:r>
      <w:r>
        <w:rPr>
          <w:i/>
        </w:rPr>
        <w:t xml:space="preserve">  разв</w:t>
      </w:r>
      <w:r>
        <w:rPr>
          <w:b/>
          <w:i/>
        </w:rPr>
        <w:t>и</w:t>
      </w:r>
      <w:r>
        <w:rPr>
          <w:i/>
        </w:rPr>
        <w:t xml:space="preserve">тый </w:t>
      </w:r>
      <w:r>
        <w:t>(тезис или локон),</w:t>
      </w:r>
      <w:r>
        <w:rPr>
          <w:i/>
        </w:rPr>
        <w:t xml:space="preserve">  хар</w:t>
      </w:r>
      <w:r>
        <w:rPr>
          <w:b/>
          <w:i/>
        </w:rPr>
        <w:t>а</w:t>
      </w:r>
      <w:r>
        <w:rPr>
          <w:i/>
        </w:rPr>
        <w:t xml:space="preserve">ктерный </w:t>
      </w:r>
      <w:r>
        <w:t xml:space="preserve">(актер) и </w:t>
      </w:r>
      <w:r>
        <w:rPr>
          <w:i/>
        </w:rPr>
        <w:t xml:space="preserve"> характ</w:t>
      </w:r>
      <w:r>
        <w:rPr>
          <w:b/>
          <w:i/>
        </w:rPr>
        <w:t>е</w:t>
      </w:r>
      <w:r>
        <w:rPr>
          <w:i/>
        </w:rPr>
        <w:t>рн</w:t>
      </w:r>
      <w:r>
        <w:rPr>
          <w:i/>
        </w:rPr>
        <w:t xml:space="preserve">ый </w:t>
      </w:r>
      <w:r>
        <w:t>(признак),</w:t>
      </w:r>
      <w:r>
        <w:rPr>
          <w:i/>
        </w:rPr>
        <w:t xml:space="preserve">  язык</w:t>
      </w:r>
      <w:r>
        <w:rPr>
          <w:b/>
          <w:i/>
        </w:rPr>
        <w:t>о</w:t>
      </w:r>
      <w:r>
        <w:rPr>
          <w:i/>
        </w:rPr>
        <w:t xml:space="preserve">вый </w:t>
      </w:r>
      <w:r>
        <w:t>(фарш)</w:t>
      </w:r>
      <w:r>
        <w:rPr>
          <w:i/>
        </w:rPr>
        <w:t xml:space="preserve"> и  языков</w:t>
      </w:r>
      <w:r>
        <w:rPr>
          <w:b/>
          <w:i/>
        </w:rPr>
        <w:t>о</w:t>
      </w:r>
      <w:r>
        <w:rPr>
          <w:i/>
        </w:rPr>
        <w:t xml:space="preserve">й </w:t>
      </w:r>
      <w:r>
        <w:t xml:space="preserve">(факт). </w:t>
      </w:r>
    </w:p>
    <w:p w:rsidR="0080521B" w:rsidRDefault="00950E26">
      <w:pPr>
        <w:spacing w:after="27" w:line="259" w:lineRule="auto"/>
        <w:ind w:left="566" w:right="0" w:firstLine="0"/>
        <w:jc w:val="left"/>
      </w:pPr>
      <w:r>
        <w:rPr>
          <w:b/>
          <w:i/>
        </w:rPr>
        <w:t xml:space="preserve"> </w:t>
      </w:r>
    </w:p>
    <w:p w:rsidR="0080521B" w:rsidRDefault="00950E26">
      <w:pPr>
        <w:pStyle w:val="4"/>
        <w:ind w:left="561"/>
      </w:pPr>
      <w:r>
        <w:t xml:space="preserve">Нормативный звуковой состав слова </w:t>
      </w:r>
    </w:p>
    <w:p w:rsidR="0080521B" w:rsidRDefault="00950E26">
      <w:pPr>
        <w:spacing w:after="0" w:line="259" w:lineRule="auto"/>
        <w:ind w:left="566" w:right="0" w:firstLine="0"/>
        <w:jc w:val="left"/>
      </w:pPr>
      <w:r>
        <w:t xml:space="preserve"> </w:t>
      </w:r>
    </w:p>
    <w:p w:rsidR="0080521B" w:rsidRDefault="00950E26">
      <w:pPr>
        <w:ind w:left="-15" w:right="235"/>
      </w:pPr>
      <w:r>
        <w:t xml:space="preserve">Эти нормы определяют звуковой облик слова, а также произношение отдельных звуков самих по себе и в определенных позициях, а также сочетаний звуков в словах. </w:t>
      </w:r>
    </w:p>
    <w:p w:rsidR="0080521B" w:rsidRDefault="00950E26">
      <w:pPr>
        <w:pStyle w:val="4"/>
        <w:spacing w:after="0" w:line="259" w:lineRule="auto"/>
        <w:ind w:left="236" w:right="461"/>
        <w:jc w:val="center"/>
      </w:pPr>
      <w:r>
        <w:t>Произношение гласных звуков</w:t>
      </w:r>
      <w:r>
        <w:rPr>
          <w:b w:val="0"/>
        </w:rPr>
        <w:t xml:space="preserve"> </w:t>
      </w:r>
    </w:p>
    <w:p w:rsidR="0080521B" w:rsidRDefault="00950E26">
      <w:pPr>
        <w:ind w:left="-15" w:right="230"/>
      </w:pPr>
      <w:r>
        <w:t>Произношение гласных в русском языке определяется их ударной или безу</w:t>
      </w:r>
      <w:r>
        <w:t xml:space="preserve">дарной позицией. Под ударением гласный находится в сильной позиции и звучит почти в 2 раза длиннее, чем гласный в безударной позиции. Безударные гласные находятся в слабой позиции и видоизменяются. </w:t>
      </w:r>
    </w:p>
    <w:p w:rsidR="0080521B" w:rsidRDefault="00950E26">
      <w:pPr>
        <w:ind w:left="-15" w:right="229"/>
      </w:pPr>
      <w:r>
        <w:t>В русском языке является нормой отсутствие звуков [</w:t>
      </w:r>
      <w:r>
        <w:rPr>
          <w:i/>
        </w:rPr>
        <w:t>о</w:t>
      </w:r>
      <w:r>
        <w:t>], [</w:t>
      </w:r>
      <w:r>
        <w:rPr>
          <w:i/>
        </w:rPr>
        <w:t>э</w:t>
      </w:r>
      <w:r>
        <w:t>] в безударной позиции. Проще говоря, все безударные [</w:t>
      </w:r>
      <w:r>
        <w:rPr>
          <w:i/>
        </w:rPr>
        <w:t>о</w:t>
      </w:r>
      <w:r>
        <w:t>] переходят в варианты звука [</w:t>
      </w:r>
      <w:r>
        <w:rPr>
          <w:i/>
        </w:rPr>
        <w:t>а</w:t>
      </w:r>
      <w:r>
        <w:t>], безударные [</w:t>
      </w:r>
      <w:r>
        <w:rPr>
          <w:i/>
        </w:rPr>
        <w:t>э</w:t>
      </w:r>
      <w:r>
        <w:t>] в варианты звуков [</w:t>
      </w:r>
      <w:r>
        <w:rPr>
          <w:i/>
        </w:rPr>
        <w:t>и</w:t>
      </w:r>
      <w:r>
        <w:t>] или [</w:t>
      </w:r>
      <w:r>
        <w:rPr>
          <w:i/>
        </w:rPr>
        <w:t>ы</w:t>
      </w:r>
      <w:r>
        <w:t>]: [</w:t>
      </w:r>
      <w:r>
        <w:rPr>
          <w:i/>
        </w:rPr>
        <w:t>малако , го рад, шыптáт’, шывили ца</w:t>
      </w:r>
      <w:r>
        <w:t>]</w:t>
      </w:r>
      <w:r>
        <w:rPr>
          <w:i/>
        </w:rPr>
        <w:t xml:space="preserve">. </w:t>
      </w:r>
      <w:r>
        <w:t>«Оканье» и «эканье» являются диалектными и просторечными особенностями речи и, кон</w:t>
      </w:r>
      <w:r>
        <w:t>ечно, нежелательны в речи делового человека. Так же непрезентабельно выглядит речь с чрезмерной редукцией (сокращением) гласных звуков. Эта особенность характерна для уральской речи. При этом сохраняется легкое оканье и повышение интонации в конце фраз. Вс</w:t>
      </w:r>
      <w:r>
        <w:t xml:space="preserve">е это также выглядит как просторечие и портит впечатление от речи говорящего человека. </w:t>
      </w:r>
    </w:p>
    <w:p w:rsidR="0080521B" w:rsidRDefault="00950E26">
      <w:pPr>
        <w:ind w:left="-15" w:right="231"/>
      </w:pPr>
      <w:r>
        <w:t>Кроме того, важно, что все безударные [</w:t>
      </w:r>
      <w:r>
        <w:rPr>
          <w:i/>
        </w:rPr>
        <w:t>а</w:t>
      </w:r>
      <w:r>
        <w:t>] после мягкого согласного произносятся, как [</w:t>
      </w:r>
      <w:r>
        <w:rPr>
          <w:i/>
        </w:rPr>
        <w:t>и</w:t>
      </w:r>
      <w:r>
        <w:t>]: [</w:t>
      </w:r>
      <w:r>
        <w:rPr>
          <w:i/>
        </w:rPr>
        <w:t xml:space="preserve">чисы </w:t>
      </w:r>
      <w:r>
        <w:t xml:space="preserve">,  </w:t>
      </w:r>
      <w:r>
        <w:rPr>
          <w:i/>
        </w:rPr>
        <w:t>питак</w:t>
      </w:r>
      <w:r>
        <w:t xml:space="preserve">, </w:t>
      </w:r>
      <w:r>
        <w:rPr>
          <w:i/>
        </w:rPr>
        <w:t>пид исят</w:t>
      </w:r>
      <w:r>
        <w:t xml:space="preserve">]. </w:t>
      </w:r>
    </w:p>
    <w:p w:rsidR="0080521B" w:rsidRDefault="00950E26">
      <w:pPr>
        <w:pStyle w:val="4"/>
        <w:spacing w:after="0" w:line="259" w:lineRule="auto"/>
        <w:ind w:left="236" w:right="461"/>
        <w:jc w:val="center"/>
      </w:pPr>
      <w:r>
        <w:t>Произношение согласных звуков</w:t>
      </w:r>
      <w:r>
        <w:rPr>
          <w:b w:val="0"/>
        </w:rPr>
        <w:t xml:space="preserve"> </w:t>
      </w:r>
    </w:p>
    <w:p w:rsidR="0080521B" w:rsidRDefault="00950E26">
      <w:pPr>
        <w:ind w:left="-15" w:right="231"/>
      </w:pPr>
      <w:r>
        <w:t xml:space="preserve">Прежде всего литературной орфоэпической нормой является произношение взрывного [г] в отличие от южнорусского щелевого [γ]. </w:t>
      </w:r>
    </w:p>
    <w:p w:rsidR="0080521B" w:rsidRDefault="00950E26">
      <w:pPr>
        <w:ind w:left="-15" w:right="0"/>
      </w:pPr>
      <w:r>
        <w:t xml:space="preserve">Важным является твердое или мягкое произношение согласных звуков. </w:t>
      </w:r>
    </w:p>
    <w:p w:rsidR="0080521B" w:rsidRDefault="00950E26">
      <w:pPr>
        <w:ind w:left="-15" w:right="227"/>
      </w:pPr>
      <w:r>
        <w:t>В русском языке существует явная т</w:t>
      </w:r>
      <w:r>
        <w:t xml:space="preserve">енденция к смягчению согласных даже в заимствованных словах, однако продолжают произноситься твердо согласные перед [э] в словах  </w:t>
      </w:r>
      <w:r>
        <w:rPr>
          <w:i/>
        </w:rPr>
        <w:t>альтернатива, аутсайдер, бартер, бестселлер, бизнесмен, декаданс, интеграция,  компьютер, критерий, лотерея, модель, резюме, р</w:t>
      </w:r>
      <w:r>
        <w:rPr>
          <w:i/>
        </w:rPr>
        <w:t xml:space="preserve">еноме, сонет, тезис, темп, тенденция, интервал, энергия </w:t>
      </w:r>
      <w:r>
        <w:t>(словари в 1980-х годах предлагали произносить это слово как [</w:t>
      </w:r>
      <w:r>
        <w:rPr>
          <w:i/>
        </w:rPr>
        <w:t>ин’эрг’иjа</w:t>
      </w:r>
      <w:r>
        <w:t>], но такое произношение не прижи-</w:t>
      </w:r>
    </w:p>
    <w:p w:rsidR="0080521B" w:rsidRDefault="00950E26">
      <w:pPr>
        <w:ind w:left="-15" w:right="232" w:firstLine="0"/>
      </w:pPr>
      <w:r>
        <w:t>лось)</w:t>
      </w:r>
      <w:r>
        <w:rPr>
          <w:i/>
        </w:rPr>
        <w:t xml:space="preserve">. </w:t>
      </w:r>
      <w:r>
        <w:t xml:space="preserve">Однако мягко произносятся согласные перед [э] в словах  </w:t>
      </w:r>
      <w:r>
        <w:rPr>
          <w:i/>
        </w:rPr>
        <w:t xml:space="preserve">шинель, фанера, </w:t>
      </w:r>
      <w:r>
        <w:t>а также в слов</w:t>
      </w:r>
      <w:r>
        <w:t xml:space="preserve">ах </w:t>
      </w:r>
      <w:r>
        <w:rPr>
          <w:i/>
        </w:rPr>
        <w:t>афера, бытие, опека, агрессия, академия, брюнет, гипотеза, дебют, дефис, музей, патент, рейс, стратег, термин, террор, юриспруденция</w:t>
      </w:r>
      <w:r>
        <w:t xml:space="preserve"> и др. </w:t>
      </w:r>
    </w:p>
    <w:p w:rsidR="0080521B" w:rsidRDefault="00950E26">
      <w:pPr>
        <w:ind w:left="-15" w:right="230"/>
      </w:pPr>
      <w:r>
        <w:t xml:space="preserve">Допускается и твердое, и мягкое произношение согласного перед [э] как варианты нормы в словах  </w:t>
      </w:r>
      <w:r>
        <w:rPr>
          <w:i/>
        </w:rPr>
        <w:t>депо</w:t>
      </w:r>
      <w:r>
        <w:t xml:space="preserve">, </w:t>
      </w:r>
      <w:r>
        <w:rPr>
          <w:i/>
        </w:rPr>
        <w:t xml:space="preserve">крейсер, крекер, нейрохирург </w:t>
      </w:r>
      <w:r>
        <w:t xml:space="preserve">и некоторых других. </w:t>
      </w:r>
    </w:p>
    <w:p w:rsidR="0080521B" w:rsidRDefault="00950E26">
      <w:pPr>
        <w:spacing w:after="20" w:line="259" w:lineRule="auto"/>
        <w:ind w:left="566" w:right="0" w:firstLine="0"/>
        <w:jc w:val="left"/>
      </w:pPr>
      <w:r>
        <w:rPr>
          <w:b/>
          <w:i/>
        </w:rPr>
        <w:t xml:space="preserve"> </w:t>
      </w:r>
    </w:p>
    <w:p w:rsidR="0080521B" w:rsidRDefault="00950E26">
      <w:pPr>
        <w:pStyle w:val="4"/>
        <w:ind w:left="561"/>
      </w:pPr>
      <w:r>
        <w:t>Звуковой облик</w:t>
      </w:r>
      <w:r>
        <w:rPr>
          <w:b w:val="0"/>
        </w:rPr>
        <w:t xml:space="preserve"> </w:t>
      </w:r>
      <w:r>
        <w:t xml:space="preserve">слова </w:t>
      </w:r>
    </w:p>
    <w:p w:rsidR="0080521B" w:rsidRDefault="00950E26">
      <w:pPr>
        <w:spacing w:after="23" w:line="259" w:lineRule="auto"/>
        <w:ind w:left="566" w:right="0" w:firstLine="0"/>
        <w:jc w:val="left"/>
      </w:pPr>
      <w:r>
        <w:t xml:space="preserve"> </w:t>
      </w:r>
    </w:p>
    <w:p w:rsidR="0080521B" w:rsidRDefault="00950E26">
      <w:pPr>
        <w:numPr>
          <w:ilvl w:val="0"/>
          <w:numId w:val="42"/>
        </w:numPr>
        <w:ind w:right="233"/>
      </w:pPr>
      <w:r>
        <w:t>Есть слова, в отношении которых в силу разных причин фонетического характера (к</w:t>
      </w:r>
      <w:r>
        <w:t>ак правило, существующих в языке активных фонетических моделей лексических единиц) сложились массовые ошибочные представления об их звуковом облике, то есть об их фонетическом составе: люди, произнося такие слова, меняют, добавляют отсутствующие или изменя</w:t>
      </w:r>
      <w:r>
        <w:t xml:space="preserve">ют существующие гласные или согласные звуки и т. п. </w:t>
      </w:r>
    </w:p>
    <w:p w:rsidR="0080521B" w:rsidRDefault="00950E26">
      <w:pPr>
        <w:ind w:left="-15" w:right="228"/>
      </w:pPr>
      <w:r>
        <w:t xml:space="preserve">Запомните, как произносятся следующие слова: </w:t>
      </w:r>
      <w:r>
        <w:rPr>
          <w:i/>
        </w:rPr>
        <w:t>аф</w:t>
      </w:r>
      <w:r>
        <w:rPr>
          <w:b/>
          <w:i/>
        </w:rPr>
        <w:t>е</w:t>
      </w:r>
      <w:r>
        <w:rPr>
          <w:i/>
        </w:rPr>
        <w:t xml:space="preserve">ра, бюллетень </w:t>
      </w:r>
      <w:r>
        <w:t>(</w:t>
      </w:r>
      <w:r>
        <w:rPr>
          <w:i/>
        </w:rPr>
        <w:t>бюллет</w:t>
      </w:r>
      <w:r>
        <w:rPr>
          <w:b/>
          <w:i/>
        </w:rPr>
        <w:t>е</w:t>
      </w:r>
      <w:r>
        <w:rPr>
          <w:i/>
        </w:rPr>
        <w:t>ня, бюллет</w:t>
      </w:r>
      <w:r>
        <w:rPr>
          <w:b/>
          <w:i/>
        </w:rPr>
        <w:t>е</w:t>
      </w:r>
      <w:r>
        <w:rPr>
          <w:i/>
        </w:rPr>
        <w:t xml:space="preserve">ней  </w:t>
      </w:r>
      <w:r>
        <w:t xml:space="preserve">и т.п.), </w:t>
      </w:r>
      <w:r>
        <w:rPr>
          <w:i/>
        </w:rPr>
        <w:t xml:space="preserve"> бе</w:t>
      </w:r>
      <w:r>
        <w:rPr>
          <w:b/>
          <w:i/>
        </w:rPr>
        <w:t>сср</w:t>
      </w:r>
      <w:r>
        <w:rPr>
          <w:i/>
        </w:rPr>
        <w:t>ебреник, в</w:t>
      </w:r>
      <w:r>
        <w:rPr>
          <w:b/>
          <w:i/>
        </w:rPr>
        <w:t>оена</w:t>
      </w:r>
      <w:r>
        <w:rPr>
          <w:i/>
        </w:rPr>
        <w:t>чальник, дер</w:t>
      </w:r>
      <w:r>
        <w:rPr>
          <w:b/>
          <w:i/>
        </w:rPr>
        <w:t>ма</w:t>
      </w:r>
      <w:r>
        <w:rPr>
          <w:i/>
        </w:rPr>
        <w:t>тин, ди</w:t>
      </w:r>
      <w:r>
        <w:rPr>
          <w:b/>
          <w:i/>
        </w:rPr>
        <w:t>коб</w:t>
      </w:r>
      <w:r>
        <w:rPr>
          <w:i/>
        </w:rPr>
        <w:t>раз, инц</w:t>
      </w:r>
      <w:r>
        <w:rPr>
          <w:b/>
          <w:i/>
        </w:rPr>
        <w:t>ид</w:t>
      </w:r>
      <w:r>
        <w:rPr>
          <w:i/>
        </w:rPr>
        <w:t>ент, компром</w:t>
      </w:r>
      <w:r>
        <w:rPr>
          <w:b/>
          <w:i/>
        </w:rPr>
        <w:t>ет</w:t>
      </w:r>
      <w:r>
        <w:rPr>
          <w:i/>
        </w:rPr>
        <w:t>ировать, конст</w:t>
      </w:r>
      <w:r>
        <w:rPr>
          <w:b/>
          <w:i/>
        </w:rPr>
        <w:t>ат</w:t>
      </w:r>
      <w:r>
        <w:rPr>
          <w:i/>
        </w:rPr>
        <w:t>ировать, почта</w:t>
      </w:r>
      <w:r>
        <w:rPr>
          <w:b/>
          <w:i/>
        </w:rPr>
        <w:t>мт</w:t>
      </w:r>
      <w:r>
        <w:rPr>
          <w:i/>
        </w:rPr>
        <w:t>, прец</w:t>
      </w:r>
      <w:r>
        <w:rPr>
          <w:b/>
          <w:i/>
        </w:rPr>
        <w:t>ед</w:t>
      </w:r>
      <w:r>
        <w:rPr>
          <w:i/>
        </w:rPr>
        <w:t>ент, чрезвычайный, чрезмерный</w:t>
      </w:r>
      <w:r>
        <w:t xml:space="preserve"> и др.  </w:t>
      </w:r>
    </w:p>
    <w:p w:rsidR="0080521B" w:rsidRDefault="00950E26">
      <w:pPr>
        <w:ind w:left="-15" w:right="0"/>
      </w:pPr>
      <w:r>
        <w:t xml:space="preserve">Любопытно, что слова </w:t>
      </w:r>
      <w:r>
        <w:rPr>
          <w:i/>
        </w:rPr>
        <w:t xml:space="preserve">галоши </w:t>
      </w:r>
      <w:r>
        <w:t>и</w:t>
      </w:r>
      <w:r>
        <w:rPr>
          <w:i/>
        </w:rPr>
        <w:t xml:space="preserve"> калоши </w:t>
      </w:r>
      <w:r>
        <w:t xml:space="preserve">допустимы как равноправные варианты нормы. </w:t>
      </w:r>
    </w:p>
    <w:p w:rsidR="0080521B" w:rsidRDefault="00950E26">
      <w:pPr>
        <w:numPr>
          <w:ilvl w:val="0"/>
          <w:numId w:val="42"/>
        </w:numPr>
        <w:ind w:right="233"/>
      </w:pPr>
      <w:r>
        <w:t xml:space="preserve">В русском языке можно выделить несколько случаев различия в произношении и написании комбинаций звуков и обозначающих их букв: </w:t>
      </w:r>
    </w:p>
    <w:p w:rsidR="0080521B" w:rsidRDefault="00950E26">
      <w:pPr>
        <w:numPr>
          <w:ilvl w:val="0"/>
          <w:numId w:val="43"/>
        </w:numPr>
        <w:spacing w:after="3" w:line="259" w:lineRule="auto"/>
        <w:ind w:right="231"/>
      </w:pPr>
      <w:r>
        <w:t>во всех ф</w:t>
      </w:r>
      <w:r>
        <w:t xml:space="preserve">инальных </w:t>
      </w:r>
      <w:r>
        <w:rPr>
          <w:i/>
        </w:rPr>
        <w:t>ого</w:t>
      </w:r>
      <w:r>
        <w:t xml:space="preserve"> и </w:t>
      </w:r>
      <w:r>
        <w:rPr>
          <w:i/>
        </w:rPr>
        <w:t>его</w:t>
      </w:r>
      <w:r>
        <w:t xml:space="preserve"> [</w:t>
      </w:r>
      <w:r>
        <w:rPr>
          <w:i/>
        </w:rPr>
        <w:t>г</w:t>
      </w:r>
      <w:r>
        <w:t>] меняется на [</w:t>
      </w:r>
      <w:r>
        <w:rPr>
          <w:i/>
        </w:rPr>
        <w:t>в</w:t>
      </w:r>
      <w:r>
        <w:t xml:space="preserve">]: </w:t>
      </w:r>
    </w:p>
    <w:p w:rsidR="0080521B" w:rsidRDefault="00950E26">
      <w:pPr>
        <w:spacing w:after="48"/>
        <w:ind w:left="-15" w:right="345" w:firstLine="0"/>
      </w:pPr>
      <w:r>
        <w:t>[</w:t>
      </w:r>
      <w:r>
        <w:rPr>
          <w:i/>
        </w:rPr>
        <w:t>бал’шо ва</w:t>
      </w:r>
      <w:r>
        <w:t>], [</w:t>
      </w:r>
      <w:r>
        <w:rPr>
          <w:i/>
        </w:rPr>
        <w:t xml:space="preserve">иво </w:t>
      </w:r>
      <w:r>
        <w:t xml:space="preserve">], [с иво дн а] и др.; </w:t>
      </w:r>
    </w:p>
    <w:p w:rsidR="0080521B" w:rsidRDefault="00950E26">
      <w:pPr>
        <w:numPr>
          <w:ilvl w:val="0"/>
          <w:numId w:val="43"/>
        </w:numPr>
        <w:ind w:right="231"/>
      </w:pPr>
      <w:r>
        <w:t>сочетания -</w:t>
      </w:r>
      <w:r>
        <w:rPr>
          <w:i/>
        </w:rPr>
        <w:t xml:space="preserve">тся  </w:t>
      </w:r>
      <w:r>
        <w:t>и -</w:t>
      </w:r>
      <w:r>
        <w:rPr>
          <w:i/>
        </w:rPr>
        <w:t>ться</w:t>
      </w:r>
      <w:r>
        <w:t xml:space="preserve">  читается как -</w:t>
      </w:r>
      <w:r>
        <w:rPr>
          <w:i/>
        </w:rPr>
        <w:t>ца</w:t>
      </w:r>
      <w:r>
        <w:t xml:space="preserve">:  </w:t>
      </w:r>
      <w:r>
        <w:rPr>
          <w:i/>
        </w:rPr>
        <w:t>заниматься</w:t>
      </w:r>
      <w:r>
        <w:t xml:space="preserve"> [</w:t>
      </w:r>
      <w:r>
        <w:rPr>
          <w:i/>
        </w:rPr>
        <w:t>занима ца</w:t>
      </w:r>
      <w:r>
        <w:t>], занимается [</w:t>
      </w:r>
      <w:r>
        <w:rPr>
          <w:i/>
        </w:rPr>
        <w:t>занима ица</w:t>
      </w:r>
      <w:r>
        <w:t xml:space="preserve">]; </w:t>
      </w:r>
    </w:p>
    <w:p w:rsidR="0080521B" w:rsidRDefault="00950E26">
      <w:pPr>
        <w:numPr>
          <w:ilvl w:val="0"/>
          <w:numId w:val="43"/>
        </w:numPr>
        <w:ind w:right="231"/>
      </w:pPr>
      <w:r>
        <w:t xml:space="preserve">выпадение одного согласного звука в скоплении согласных (так называемые непроизносимые согласные) происходит в сочетаниях: </w:t>
      </w:r>
    </w:p>
    <w:p w:rsidR="0080521B" w:rsidRDefault="00950E26">
      <w:pPr>
        <w:numPr>
          <w:ilvl w:val="0"/>
          <w:numId w:val="44"/>
        </w:numPr>
        <w:spacing w:after="32" w:line="259" w:lineRule="auto"/>
        <w:ind w:right="288" w:hanging="283"/>
      </w:pPr>
      <w:r>
        <w:rPr>
          <w:i/>
        </w:rPr>
        <w:t>-стн-</w:t>
      </w:r>
      <w:r>
        <w:t>, которое читается как [</w:t>
      </w:r>
      <w:r>
        <w:rPr>
          <w:i/>
        </w:rPr>
        <w:t>сн</w:t>
      </w:r>
      <w:r>
        <w:t>]:</w:t>
      </w:r>
      <w:r>
        <w:rPr>
          <w:i/>
        </w:rPr>
        <w:t xml:space="preserve"> лестница </w:t>
      </w:r>
    </w:p>
    <w:p w:rsidR="0080521B" w:rsidRDefault="00950E26">
      <w:pPr>
        <w:spacing w:after="46"/>
        <w:ind w:left="551" w:right="1151" w:hanging="566"/>
      </w:pPr>
      <w:r>
        <w:rPr>
          <w:i/>
        </w:rPr>
        <w:t xml:space="preserve"> л’э сн’ица , прелестный  пр’ил’э сный]</w:t>
      </w:r>
      <w:r>
        <w:t xml:space="preserve">; </w:t>
      </w:r>
      <w:r>
        <w:rPr>
          <w:rFonts w:ascii="Courier New" w:eastAsia="Courier New" w:hAnsi="Courier New" w:cs="Courier New"/>
          <w:sz w:val="20"/>
        </w:rPr>
        <w:t>o</w:t>
      </w:r>
      <w:r>
        <w:rPr>
          <w:rFonts w:ascii="Arial" w:eastAsia="Arial" w:hAnsi="Arial" w:cs="Arial"/>
          <w:sz w:val="20"/>
        </w:rPr>
        <w:t xml:space="preserve"> </w:t>
      </w:r>
      <w:r>
        <w:rPr>
          <w:i/>
        </w:rPr>
        <w:t xml:space="preserve"> -рдц-</w:t>
      </w:r>
      <w:r>
        <w:t xml:space="preserve"> читается как [</w:t>
      </w:r>
      <w:r>
        <w:rPr>
          <w:i/>
        </w:rPr>
        <w:t>рц</w:t>
      </w:r>
      <w:r>
        <w:t>]: сердце [с э рцъ</w:t>
      </w:r>
      <w:r>
        <w:t xml:space="preserve">]; </w:t>
      </w:r>
    </w:p>
    <w:p w:rsidR="0080521B" w:rsidRDefault="00950E26">
      <w:pPr>
        <w:numPr>
          <w:ilvl w:val="0"/>
          <w:numId w:val="44"/>
        </w:numPr>
        <w:spacing w:after="51"/>
        <w:ind w:right="288" w:hanging="283"/>
      </w:pPr>
      <w:r>
        <w:rPr>
          <w:i/>
        </w:rPr>
        <w:t xml:space="preserve">-лнц- </w:t>
      </w:r>
      <w:r>
        <w:t>читается как [</w:t>
      </w:r>
      <w:r>
        <w:rPr>
          <w:i/>
        </w:rPr>
        <w:t>нц</w:t>
      </w:r>
      <w:r>
        <w:t xml:space="preserve">]: солнце [со нцъ]; </w:t>
      </w:r>
    </w:p>
    <w:p w:rsidR="0080521B" w:rsidRDefault="00950E26">
      <w:pPr>
        <w:numPr>
          <w:ilvl w:val="0"/>
          <w:numId w:val="45"/>
        </w:numPr>
        <w:ind w:right="227"/>
      </w:pPr>
      <w:r>
        <w:t xml:space="preserve">в произношении сочетания </w:t>
      </w:r>
      <w:r>
        <w:rPr>
          <w:i/>
        </w:rPr>
        <w:t>-чн-</w:t>
      </w:r>
      <w:r>
        <w:t xml:space="preserve"> в течение ХХ века произошли изменения: по нормам 1935–40-х годов сочетания букв</w:t>
      </w:r>
      <w:r>
        <w:rPr>
          <w:i/>
        </w:rPr>
        <w:t xml:space="preserve"> -чн-</w:t>
      </w:r>
      <w:r>
        <w:t xml:space="preserve"> во всех словах читались только как </w:t>
      </w:r>
      <w:r>
        <w:rPr>
          <w:i/>
        </w:rPr>
        <w:t>шн-</w:t>
      </w:r>
      <w:r>
        <w:t xml:space="preserve">;  </w:t>
      </w:r>
    </w:p>
    <w:p w:rsidR="0080521B" w:rsidRDefault="00950E26">
      <w:pPr>
        <w:numPr>
          <w:ilvl w:val="0"/>
          <w:numId w:val="45"/>
        </w:numPr>
        <w:ind w:right="227"/>
      </w:pPr>
      <w:r>
        <w:t xml:space="preserve">современная норма диктует произношение сочетания </w:t>
      </w:r>
      <w:r>
        <w:rPr>
          <w:i/>
        </w:rPr>
        <w:t>-чн</w:t>
      </w:r>
      <w:r>
        <w:rPr>
          <w:i/>
        </w:rPr>
        <w:t>-</w:t>
      </w:r>
      <w:r>
        <w:t xml:space="preserve"> как  </w:t>
      </w:r>
      <w:r>
        <w:rPr>
          <w:i/>
        </w:rPr>
        <w:t>шн</w:t>
      </w:r>
      <w:r>
        <w:t xml:space="preserve">  в словах </w:t>
      </w:r>
      <w:r>
        <w:rPr>
          <w:i/>
        </w:rPr>
        <w:t xml:space="preserve">яичница </w:t>
      </w:r>
      <w:r>
        <w:t xml:space="preserve">и </w:t>
      </w:r>
      <w:r>
        <w:rPr>
          <w:i/>
        </w:rPr>
        <w:t xml:space="preserve">конечно, </w:t>
      </w:r>
      <w:r>
        <w:t>допустимы оба варианта в словах</w:t>
      </w:r>
      <w:r>
        <w:rPr>
          <w:i/>
        </w:rPr>
        <w:t xml:space="preserve"> булочная, будничный </w:t>
      </w:r>
      <w:r>
        <w:t>(произношение [</w:t>
      </w:r>
      <w:r>
        <w:rPr>
          <w:i/>
        </w:rPr>
        <w:t>шн</w:t>
      </w:r>
      <w:r>
        <w:t>] в них возможно как устаревшее)</w:t>
      </w:r>
      <w:r>
        <w:rPr>
          <w:i/>
        </w:rPr>
        <w:t xml:space="preserve">, </w:t>
      </w:r>
      <w:r>
        <w:t>и только [</w:t>
      </w:r>
      <w:r>
        <w:rPr>
          <w:i/>
        </w:rPr>
        <w:t>чн</w:t>
      </w:r>
      <w:r>
        <w:t>] – в словах в</w:t>
      </w:r>
      <w:r>
        <w:rPr>
          <w:i/>
        </w:rPr>
        <w:t xml:space="preserve"> закусочная, игрушечный</w:t>
      </w:r>
      <w:r>
        <w:t xml:space="preserve">. </w:t>
      </w:r>
    </w:p>
    <w:p w:rsidR="0080521B" w:rsidRDefault="00950E26">
      <w:pPr>
        <w:spacing w:after="0" w:line="259" w:lineRule="auto"/>
        <w:ind w:left="566" w:right="0" w:firstLine="0"/>
        <w:jc w:val="left"/>
      </w:pPr>
      <w:r>
        <w:rPr>
          <w:b/>
          <w:i/>
        </w:rPr>
        <w:t xml:space="preserve"> </w:t>
      </w:r>
    </w:p>
    <w:p w:rsidR="0080521B" w:rsidRDefault="00950E26">
      <w:pPr>
        <w:ind w:left="-15" w:right="222"/>
      </w:pPr>
      <w:r>
        <w:rPr>
          <w:b/>
          <w:i/>
        </w:rPr>
        <w:t>Интонационные нормы</w:t>
      </w:r>
      <w:r>
        <w:t xml:space="preserve"> также важная часть литературного языка. </w:t>
      </w:r>
      <w:r>
        <w:t>Интонационный рисунок речи имеет, как правило, яркую национальную окраску и часто выдает иностранца, хорошо говорящего на неродном языке. Иной интонационный рисунок (по сравнению с литературным) свойствен диалектной речи, которая в условиях города и деловы</w:t>
      </w:r>
      <w:r>
        <w:t xml:space="preserve">х отношений начинает выглядеть как просторечная.  </w:t>
      </w:r>
    </w:p>
    <w:p w:rsidR="0080521B" w:rsidRDefault="00950E26">
      <w:pPr>
        <w:ind w:left="-15" w:right="224"/>
      </w:pPr>
      <w:r>
        <w:t>Основные признаки интонации – это изменение высоты тона (повышение или понижение его) в синтаксических конструкциях в соответствии с их грамматической структурой или логикой. Особенностями просторечных инт</w:t>
      </w:r>
      <w:r>
        <w:t xml:space="preserve">онаций в русском языке могут быть неоправданное повышение интонации в конце утвердительных предложений или в других частях фразы, чрезмерное растягивание фраз или, напротив, слишком быстрая речь. </w:t>
      </w:r>
    </w:p>
    <w:p w:rsidR="0080521B" w:rsidRDefault="00950E26">
      <w:pPr>
        <w:ind w:left="-15" w:right="225"/>
      </w:pPr>
      <w:r>
        <w:t xml:space="preserve">Правильное литературное произношение – важный показатель общего культурного уровня человека. Ошибки произношения отвлекают слушателей от содержания речи, затрудняют общение, уменьшают степень воздействия на аудиторию. </w:t>
      </w:r>
    </w:p>
    <w:p w:rsidR="0080521B" w:rsidRDefault="00950E26">
      <w:pPr>
        <w:spacing w:after="8" w:line="259" w:lineRule="auto"/>
        <w:ind w:left="566" w:right="0" w:firstLine="0"/>
        <w:jc w:val="left"/>
      </w:pPr>
      <w:r>
        <w:t xml:space="preserve"> </w:t>
      </w:r>
    </w:p>
    <w:p w:rsidR="0080521B" w:rsidRDefault="00950E26">
      <w:pPr>
        <w:pStyle w:val="5"/>
        <w:ind w:left="561"/>
      </w:pPr>
      <w:r>
        <w:t xml:space="preserve">Задания </w:t>
      </w:r>
    </w:p>
    <w:p w:rsidR="0080521B" w:rsidRDefault="00950E26">
      <w:pPr>
        <w:spacing w:after="0" w:line="259" w:lineRule="auto"/>
        <w:ind w:left="566" w:right="0" w:firstLine="0"/>
        <w:jc w:val="left"/>
      </w:pPr>
      <w:r>
        <w:rPr>
          <w:b/>
          <w:i/>
          <w:sz w:val="22"/>
        </w:rPr>
        <w:t xml:space="preserve"> </w:t>
      </w:r>
    </w:p>
    <w:p w:rsidR="0080521B" w:rsidRDefault="00950E26">
      <w:pPr>
        <w:spacing w:after="10"/>
        <w:ind w:right="15" w:firstLine="566"/>
      </w:pPr>
      <w:r>
        <w:rPr>
          <w:sz w:val="22"/>
        </w:rPr>
        <w:t xml:space="preserve">Выполните тестовые задания, используя материалы пособия и орфоэпический словарь. </w:t>
      </w:r>
    </w:p>
    <w:p w:rsidR="0080521B" w:rsidRDefault="00950E26">
      <w:pPr>
        <w:spacing w:after="26" w:line="251" w:lineRule="auto"/>
        <w:ind w:right="231"/>
      </w:pPr>
      <w:r>
        <w:rPr>
          <w:sz w:val="20"/>
        </w:rPr>
        <w:t>Рекомендуется использовать "Орфоэпический словарь русского языка: Произношение, ударение, грамматические формы / С. Н.Борунова, В. Л.Воронцова, Н. А.Еськова; под ред. Р.И.Ава</w:t>
      </w:r>
      <w:r>
        <w:rPr>
          <w:sz w:val="20"/>
        </w:rPr>
        <w:t xml:space="preserve">несова (РАН)". </w:t>
      </w:r>
    </w:p>
    <w:p w:rsidR="0080521B" w:rsidRDefault="00950E26">
      <w:pPr>
        <w:spacing w:after="18" w:line="259" w:lineRule="auto"/>
        <w:ind w:left="566" w:right="0" w:firstLine="0"/>
        <w:jc w:val="left"/>
      </w:pPr>
      <w:r>
        <w:rPr>
          <w:sz w:val="22"/>
        </w:rPr>
        <w:t xml:space="preserve"> </w:t>
      </w:r>
    </w:p>
    <w:p w:rsidR="0080521B" w:rsidRDefault="00950E26">
      <w:pPr>
        <w:numPr>
          <w:ilvl w:val="0"/>
          <w:numId w:val="46"/>
        </w:numPr>
        <w:spacing w:after="10"/>
        <w:ind w:right="15" w:hanging="240"/>
      </w:pPr>
      <w:r>
        <w:rPr>
          <w:sz w:val="22"/>
        </w:rPr>
        <w:t xml:space="preserve">Неверное ударение указано в словах: </w:t>
      </w:r>
    </w:p>
    <w:p w:rsidR="0080521B" w:rsidRDefault="00950E26">
      <w:pPr>
        <w:numPr>
          <w:ilvl w:val="1"/>
          <w:numId w:val="46"/>
        </w:numPr>
        <w:spacing w:after="54"/>
        <w:ind w:right="15" w:hanging="360"/>
      </w:pPr>
      <w:r>
        <w:rPr>
          <w:sz w:val="22"/>
        </w:rPr>
        <w:t xml:space="preserve">ба  рмен, катало г, христиани н </w:t>
      </w:r>
    </w:p>
    <w:p w:rsidR="0080521B" w:rsidRDefault="00950E26">
      <w:pPr>
        <w:numPr>
          <w:ilvl w:val="1"/>
          <w:numId w:val="46"/>
        </w:numPr>
        <w:spacing w:after="52"/>
        <w:ind w:right="15" w:hanging="360"/>
      </w:pPr>
      <w:r>
        <w:rPr>
          <w:sz w:val="22"/>
        </w:rPr>
        <w:t xml:space="preserve">то рты, хода тайство, пуло вер </w:t>
      </w:r>
    </w:p>
    <w:p w:rsidR="0080521B" w:rsidRDefault="00950E26">
      <w:pPr>
        <w:numPr>
          <w:ilvl w:val="1"/>
          <w:numId w:val="46"/>
        </w:numPr>
        <w:spacing w:after="49"/>
        <w:ind w:right="15" w:hanging="360"/>
      </w:pPr>
      <w:r>
        <w:rPr>
          <w:sz w:val="22"/>
        </w:rPr>
        <w:t xml:space="preserve">обеспече ние, до суг, туфля  </w:t>
      </w:r>
    </w:p>
    <w:p w:rsidR="0080521B" w:rsidRDefault="00950E26">
      <w:pPr>
        <w:numPr>
          <w:ilvl w:val="1"/>
          <w:numId w:val="46"/>
        </w:numPr>
        <w:spacing w:after="10"/>
        <w:ind w:right="15" w:hanging="360"/>
      </w:pPr>
      <w:r>
        <w:rPr>
          <w:sz w:val="22"/>
        </w:rPr>
        <w:t xml:space="preserve">газопро вод, ща вель, отро чество </w:t>
      </w:r>
    </w:p>
    <w:p w:rsidR="0080521B" w:rsidRDefault="00950E26">
      <w:pPr>
        <w:spacing w:after="0" w:line="259" w:lineRule="auto"/>
        <w:ind w:left="566" w:right="0" w:firstLine="0"/>
        <w:jc w:val="left"/>
      </w:pPr>
      <w:r>
        <w:rPr>
          <w:sz w:val="22"/>
        </w:rPr>
        <w:t xml:space="preserve"> </w:t>
      </w:r>
    </w:p>
    <w:p w:rsidR="0080521B" w:rsidRDefault="00950E26">
      <w:pPr>
        <w:numPr>
          <w:ilvl w:val="0"/>
          <w:numId w:val="46"/>
        </w:numPr>
        <w:spacing w:after="10"/>
        <w:ind w:right="15" w:hanging="240"/>
      </w:pPr>
      <w:r>
        <w:rPr>
          <w:sz w:val="22"/>
        </w:rPr>
        <w:t xml:space="preserve">Правильное ударение указано в словах: </w:t>
      </w:r>
    </w:p>
    <w:p w:rsidR="0080521B" w:rsidRDefault="00950E26">
      <w:pPr>
        <w:numPr>
          <w:ilvl w:val="0"/>
          <w:numId w:val="47"/>
        </w:numPr>
        <w:spacing w:after="55"/>
        <w:ind w:right="15" w:hanging="360"/>
      </w:pPr>
      <w:r>
        <w:rPr>
          <w:sz w:val="22"/>
        </w:rPr>
        <w:t>облегчи ть, отку порить, повто</w:t>
      </w:r>
      <w:r>
        <w:rPr>
          <w:sz w:val="22"/>
        </w:rPr>
        <w:t xml:space="preserve">ри м </w:t>
      </w:r>
    </w:p>
    <w:p w:rsidR="0080521B" w:rsidRDefault="00950E26">
      <w:pPr>
        <w:numPr>
          <w:ilvl w:val="0"/>
          <w:numId w:val="47"/>
        </w:numPr>
        <w:spacing w:after="56"/>
        <w:ind w:right="15" w:hanging="360"/>
      </w:pPr>
      <w:r>
        <w:rPr>
          <w:sz w:val="22"/>
        </w:rPr>
        <w:t xml:space="preserve">углуби ть, усугуби ть, хода тайствовать </w:t>
      </w:r>
    </w:p>
    <w:p w:rsidR="0080521B" w:rsidRDefault="00950E26">
      <w:pPr>
        <w:numPr>
          <w:ilvl w:val="0"/>
          <w:numId w:val="47"/>
        </w:numPr>
        <w:spacing w:after="53"/>
        <w:ind w:right="15" w:hanging="360"/>
      </w:pPr>
      <w:r>
        <w:rPr>
          <w:sz w:val="22"/>
        </w:rPr>
        <w:t xml:space="preserve">исчерпа ть, позво ним, уведоми ть </w:t>
      </w:r>
    </w:p>
    <w:p w:rsidR="0080521B" w:rsidRDefault="00950E26">
      <w:pPr>
        <w:numPr>
          <w:ilvl w:val="0"/>
          <w:numId w:val="47"/>
        </w:numPr>
        <w:spacing w:after="10"/>
        <w:ind w:right="15" w:hanging="360"/>
      </w:pPr>
      <w:r>
        <w:rPr>
          <w:sz w:val="22"/>
        </w:rPr>
        <w:t xml:space="preserve">ката лог, э ксперт, завсегдата й </w:t>
      </w:r>
    </w:p>
    <w:p w:rsidR="0080521B" w:rsidRDefault="00950E26">
      <w:pPr>
        <w:spacing w:after="17" w:line="259" w:lineRule="auto"/>
        <w:ind w:left="566" w:right="0" w:firstLine="0"/>
        <w:jc w:val="left"/>
      </w:pPr>
      <w:r>
        <w:rPr>
          <w:sz w:val="22"/>
        </w:rPr>
        <w:t xml:space="preserve"> </w:t>
      </w:r>
    </w:p>
    <w:p w:rsidR="0080521B" w:rsidRDefault="00950E26">
      <w:pPr>
        <w:numPr>
          <w:ilvl w:val="0"/>
          <w:numId w:val="48"/>
        </w:numPr>
        <w:spacing w:after="10"/>
        <w:ind w:right="15" w:firstLine="2"/>
      </w:pPr>
      <w:r>
        <w:rPr>
          <w:sz w:val="22"/>
        </w:rPr>
        <w:t xml:space="preserve">Слова, в которых пропущенная буква пишется и произносится: </w:t>
      </w:r>
    </w:p>
    <w:p w:rsidR="0080521B" w:rsidRDefault="00950E26">
      <w:pPr>
        <w:numPr>
          <w:ilvl w:val="1"/>
          <w:numId w:val="48"/>
        </w:numPr>
        <w:spacing w:after="10"/>
        <w:ind w:right="15" w:hanging="281"/>
      </w:pPr>
      <w:r>
        <w:rPr>
          <w:sz w:val="22"/>
        </w:rPr>
        <w:t xml:space="preserve">задолж…нность, бес…ребреник, алюмин…евый, </w:t>
      </w:r>
    </w:p>
    <w:p w:rsidR="0080521B" w:rsidRDefault="00950E26">
      <w:pPr>
        <w:spacing w:after="10"/>
        <w:ind w:left="566" w:right="15" w:firstLine="2"/>
      </w:pPr>
      <w:r>
        <w:rPr>
          <w:sz w:val="22"/>
        </w:rPr>
        <w:t xml:space="preserve">поли…тиленовый  </w:t>
      </w:r>
    </w:p>
    <w:p w:rsidR="0080521B" w:rsidRDefault="00950E26">
      <w:pPr>
        <w:numPr>
          <w:ilvl w:val="1"/>
          <w:numId w:val="48"/>
        </w:numPr>
        <w:spacing w:after="10"/>
        <w:ind w:right="15" w:hanging="281"/>
      </w:pPr>
      <w:r>
        <w:rPr>
          <w:sz w:val="22"/>
        </w:rPr>
        <w:t xml:space="preserve">дерма…тин, на…смешка, инци…дент, преце…дент </w:t>
      </w:r>
    </w:p>
    <w:p w:rsidR="0080521B" w:rsidRDefault="00950E26">
      <w:pPr>
        <w:numPr>
          <w:ilvl w:val="1"/>
          <w:numId w:val="48"/>
        </w:numPr>
        <w:spacing w:after="10"/>
        <w:ind w:right="15" w:hanging="281"/>
      </w:pPr>
      <w:r>
        <w:rPr>
          <w:sz w:val="22"/>
        </w:rPr>
        <w:t xml:space="preserve">о…дышка, </w:t>
      </w:r>
      <w:r>
        <w:rPr>
          <w:sz w:val="22"/>
        </w:rPr>
        <w:tab/>
        <w:t xml:space="preserve">по…скользнуться, </w:t>
      </w:r>
      <w:r>
        <w:rPr>
          <w:sz w:val="22"/>
        </w:rPr>
        <w:tab/>
        <w:t xml:space="preserve">ч…резмерный, </w:t>
      </w:r>
    </w:p>
    <w:p w:rsidR="0080521B" w:rsidRDefault="00950E26">
      <w:pPr>
        <w:spacing w:after="10"/>
        <w:ind w:left="566" w:right="15" w:firstLine="2"/>
      </w:pPr>
      <w:r>
        <w:rPr>
          <w:sz w:val="22"/>
        </w:rPr>
        <w:t xml:space="preserve">пирож…ное </w:t>
      </w:r>
    </w:p>
    <w:p w:rsidR="0080521B" w:rsidRDefault="00950E26">
      <w:pPr>
        <w:numPr>
          <w:ilvl w:val="1"/>
          <w:numId w:val="48"/>
        </w:numPr>
        <w:spacing w:after="10"/>
        <w:ind w:right="15" w:hanging="281"/>
      </w:pPr>
      <w:r>
        <w:rPr>
          <w:sz w:val="22"/>
        </w:rPr>
        <w:t xml:space="preserve">конста…тировать, </w:t>
      </w:r>
      <w:r>
        <w:rPr>
          <w:sz w:val="22"/>
        </w:rPr>
        <w:tab/>
        <w:t xml:space="preserve">ч…резвычайный, </w:t>
      </w:r>
      <w:r>
        <w:rPr>
          <w:sz w:val="22"/>
        </w:rPr>
        <w:tab/>
        <w:t>компро-</w:t>
      </w:r>
    </w:p>
    <w:p w:rsidR="0080521B" w:rsidRDefault="00950E26">
      <w:pPr>
        <w:spacing w:after="10"/>
        <w:ind w:left="566" w:right="15" w:firstLine="2"/>
      </w:pPr>
      <w:r>
        <w:rPr>
          <w:sz w:val="22"/>
        </w:rPr>
        <w:t xml:space="preserve">ме…тировать, э…скалатор </w:t>
      </w:r>
    </w:p>
    <w:p w:rsidR="0080521B" w:rsidRDefault="00950E26">
      <w:pPr>
        <w:spacing w:after="16" w:line="259" w:lineRule="auto"/>
        <w:ind w:left="994" w:right="0" w:firstLine="0"/>
        <w:jc w:val="left"/>
      </w:pPr>
      <w:r>
        <w:rPr>
          <w:sz w:val="22"/>
        </w:rPr>
        <w:t xml:space="preserve"> </w:t>
      </w:r>
    </w:p>
    <w:p w:rsidR="0080521B" w:rsidRDefault="00950E26">
      <w:pPr>
        <w:numPr>
          <w:ilvl w:val="0"/>
          <w:numId w:val="48"/>
        </w:numPr>
        <w:spacing w:after="10"/>
        <w:ind w:right="15" w:firstLine="2"/>
      </w:pPr>
      <w:r>
        <w:rPr>
          <w:sz w:val="22"/>
        </w:rPr>
        <w:t xml:space="preserve">Расставьте ударение в следующих словах:  </w:t>
      </w:r>
    </w:p>
    <w:p w:rsidR="0080521B" w:rsidRDefault="00950E26">
      <w:pPr>
        <w:spacing w:after="0" w:line="259" w:lineRule="auto"/>
        <w:ind w:left="566" w:right="0" w:firstLine="0"/>
        <w:jc w:val="left"/>
      </w:pPr>
      <w:r>
        <w:rPr>
          <w:sz w:val="22"/>
        </w:rPr>
        <w:t xml:space="preserve"> </w:t>
      </w:r>
    </w:p>
    <w:tbl>
      <w:tblPr>
        <w:tblStyle w:val="TableGrid"/>
        <w:tblW w:w="5426" w:type="dxa"/>
        <w:tblInd w:w="619" w:type="dxa"/>
        <w:tblCellMar>
          <w:top w:w="7" w:type="dxa"/>
          <w:left w:w="106" w:type="dxa"/>
          <w:bottom w:w="0" w:type="dxa"/>
          <w:right w:w="115" w:type="dxa"/>
        </w:tblCellMar>
        <w:tblLook w:val="04A0" w:firstRow="1" w:lastRow="0" w:firstColumn="1" w:lastColumn="0" w:noHBand="0" w:noVBand="1"/>
      </w:tblPr>
      <w:tblGrid>
        <w:gridCol w:w="1959"/>
        <w:gridCol w:w="1839"/>
        <w:gridCol w:w="1730"/>
      </w:tblGrid>
      <w:tr w:rsidR="0080521B">
        <w:trPr>
          <w:trHeight w:val="516"/>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имена  существительные</w:t>
            </w:r>
            <w:r>
              <w:rPr>
                <w:sz w:val="22"/>
              </w:rPr>
              <w:t xml:space="preserve">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 xml:space="preserve">имена  прилагательные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b/>
                <w:sz w:val="22"/>
              </w:rPr>
              <w:t xml:space="preserve">глаголы </w:t>
            </w:r>
          </w:p>
        </w:tc>
      </w:tr>
      <w:tr w:rsidR="0080521B">
        <w:trPr>
          <w:trHeight w:val="262"/>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алфавит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гофрированный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баловать </w:t>
            </w:r>
          </w:p>
        </w:tc>
      </w:tr>
      <w:tr w:rsidR="0080521B">
        <w:trPr>
          <w:trHeight w:val="264"/>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апостроф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заплесневелый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исчерпать </w:t>
            </w:r>
          </w:p>
        </w:tc>
      </w:tr>
      <w:tr w:rsidR="0080521B">
        <w:trPr>
          <w:trHeight w:val="264"/>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асбест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зубчатый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облегчить </w:t>
            </w:r>
          </w:p>
        </w:tc>
      </w:tr>
      <w:tr w:rsidR="0080521B">
        <w:trPr>
          <w:trHeight w:val="262"/>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газопровод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ивовый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повторим </w:t>
            </w:r>
          </w:p>
        </w:tc>
      </w:tr>
      <w:tr w:rsidR="0080521B">
        <w:trPr>
          <w:trHeight w:val="264"/>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генезис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оптовый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принудить </w:t>
            </w:r>
          </w:p>
        </w:tc>
      </w:tr>
      <w:tr w:rsidR="0080521B">
        <w:trPr>
          <w:trHeight w:val="262"/>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диспансер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сливовый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уведомить </w:t>
            </w:r>
          </w:p>
        </w:tc>
      </w:tr>
      <w:tr w:rsidR="0080521B">
        <w:trPr>
          <w:trHeight w:val="264"/>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досуг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совестливый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углубить </w:t>
            </w:r>
          </w:p>
        </w:tc>
      </w:tr>
      <w:tr w:rsidR="0080521B">
        <w:trPr>
          <w:trHeight w:val="262"/>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жалюзи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украинский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ходатайствовать </w:t>
            </w:r>
          </w:p>
        </w:tc>
      </w:tr>
      <w:tr w:rsidR="0080521B">
        <w:trPr>
          <w:trHeight w:val="264"/>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знамение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r w:rsidR="0080521B">
        <w:trPr>
          <w:trHeight w:val="264"/>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исповедание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r w:rsidR="0080521B">
        <w:trPr>
          <w:trHeight w:val="262"/>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каталог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r w:rsidR="0080521B">
        <w:trPr>
          <w:trHeight w:val="264"/>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катарсис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r w:rsidR="0080521B">
        <w:trPr>
          <w:trHeight w:val="262"/>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недуг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r w:rsidR="0080521B">
        <w:trPr>
          <w:trHeight w:val="264"/>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обеспечение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r w:rsidR="0080521B">
        <w:trPr>
          <w:trHeight w:val="262"/>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отрочество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r w:rsidR="0080521B">
        <w:trPr>
          <w:trHeight w:val="264"/>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приговор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r w:rsidR="0080521B">
        <w:trPr>
          <w:trHeight w:val="264"/>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столяр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r w:rsidR="0080521B">
        <w:trPr>
          <w:trHeight w:val="264"/>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торты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r w:rsidR="0080521B">
        <w:trPr>
          <w:trHeight w:val="264"/>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ходатайство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r w:rsidR="0080521B">
        <w:trPr>
          <w:trHeight w:val="262"/>
        </w:trPr>
        <w:tc>
          <w:tcPr>
            <w:tcW w:w="18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эксперт </w:t>
            </w:r>
          </w:p>
        </w:tc>
        <w:tc>
          <w:tcPr>
            <w:tcW w:w="18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170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bl>
    <w:p w:rsidR="0080521B" w:rsidRDefault="00950E26">
      <w:pPr>
        <w:spacing w:after="0" w:line="259" w:lineRule="auto"/>
        <w:ind w:left="566" w:right="0" w:firstLine="0"/>
        <w:jc w:val="left"/>
      </w:pPr>
      <w:r>
        <w:rPr>
          <w:sz w:val="22"/>
        </w:rPr>
        <w:t xml:space="preserve">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Словообразовательные нормы </w:t>
      </w:r>
    </w:p>
    <w:p w:rsidR="0080521B" w:rsidRDefault="00950E26">
      <w:pPr>
        <w:spacing w:after="0" w:line="259" w:lineRule="auto"/>
        <w:ind w:left="566" w:right="0" w:firstLine="0"/>
        <w:jc w:val="left"/>
      </w:pPr>
      <w:r>
        <w:rPr>
          <w:b/>
        </w:rPr>
        <w:t xml:space="preserve"> </w:t>
      </w:r>
    </w:p>
    <w:p w:rsidR="0080521B" w:rsidRDefault="00950E26">
      <w:pPr>
        <w:ind w:left="-15" w:right="0"/>
      </w:pPr>
      <w:r>
        <w:t xml:space="preserve">К словообразовательным нормам относятся правила образования слов как частей речи или частеречных форм. </w:t>
      </w:r>
    </w:p>
    <w:p w:rsidR="0080521B" w:rsidRDefault="00950E26">
      <w:pPr>
        <w:ind w:left="-15" w:right="232"/>
      </w:pPr>
      <w:r>
        <w:t xml:space="preserve">Нарушения словообразовательных норм также меняют звуковой состав слова, так как предлагают другой его морфемный состав. </w:t>
      </w:r>
    </w:p>
    <w:p w:rsidR="0080521B" w:rsidRDefault="00950E26">
      <w:pPr>
        <w:ind w:left="-15" w:right="0"/>
      </w:pPr>
      <w:r>
        <w:t>Частые нарушения словообразоват</w:t>
      </w:r>
      <w:r>
        <w:t xml:space="preserve">ельной нормы встречаются в следующих случаях: </w:t>
      </w:r>
    </w:p>
    <w:p w:rsidR="0080521B" w:rsidRDefault="00950E26">
      <w:pPr>
        <w:numPr>
          <w:ilvl w:val="0"/>
          <w:numId w:val="49"/>
        </w:numPr>
        <w:ind w:right="114"/>
      </w:pPr>
      <w:r>
        <w:t xml:space="preserve">Ошибки в образовании видовых пар приставочных и бесприставочных глаголов от корней </w:t>
      </w:r>
      <w:r>
        <w:rPr>
          <w:i/>
        </w:rPr>
        <w:t>-клас-/-клад</w:t>
      </w:r>
      <w:r>
        <w:t xml:space="preserve"> и </w:t>
      </w:r>
      <w:r>
        <w:rPr>
          <w:i/>
        </w:rPr>
        <w:t xml:space="preserve">-лог-/-лож-/-лаг-/-лаж- </w:t>
      </w:r>
      <w:r>
        <w:t>(</w:t>
      </w:r>
      <w:r>
        <w:rPr>
          <w:i/>
        </w:rPr>
        <w:t>класть – положить, сложить</w:t>
      </w:r>
      <w:r>
        <w:t xml:space="preserve">  – </w:t>
      </w:r>
      <w:r>
        <w:rPr>
          <w:i/>
        </w:rPr>
        <w:t>складывать</w:t>
      </w:r>
      <w:r>
        <w:t>) связаны с непониманием разной грамматической</w:t>
      </w:r>
      <w:r>
        <w:t xml:space="preserve"> и словообразовательной роли этих корней в языке. Корень </w:t>
      </w:r>
      <w:r>
        <w:rPr>
          <w:i/>
        </w:rPr>
        <w:t xml:space="preserve">-клас-/-клад- </w:t>
      </w:r>
      <w:r>
        <w:t>служит для образования бесприставочных глаголов несовершенного вида (</w:t>
      </w:r>
      <w:r>
        <w:rPr>
          <w:i/>
        </w:rPr>
        <w:t>класть</w:t>
      </w:r>
      <w:r>
        <w:t>) и приставочных также несовершенного вида (</w:t>
      </w:r>
      <w:r>
        <w:rPr>
          <w:i/>
        </w:rPr>
        <w:t>укладывать</w:t>
      </w:r>
      <w:r>
        <w:t xml:space="preserve">, </w:t>
      </w:r>
      <w:r>
        <w:rPr>
          <w:i/>
        </w:rPr>
        <w:t>перекладывать</w:t>
      </w:r>
      <w:r>
        <w:t xml:space="preserve">). Корень </w:t>
      </w:r>
      <w:r>
        <w:rPr>
          <w:i/>
        </w:rPr>
        <w:t xml:space="preserve">-лож </w:t>
      </w:r>
      <w:r>
        <w:t>служит для образования при</w:t>
      </w:r>
      <w:r>
        <w:t xml:space="preserve">ставочных глаголов совершенного вида: </w:t>
      </w:r>
      <w:r>
        <w:rPr>
          <w:i/>
        </w:rPr>
        <w:t>уложить, переложить, выложить</w:t>
      </w:r>
      <w:r>
        <w:t xml:space="preserve"> и т.п. Крайне редко – в виде исключения – этот корень в варианте </w:t>
      </w:r>
      <w:r>
        <w:rPr>
          <w:i/>
        </w:rPr>
        <w:t xml:space="preserve">-лаж- </w:t>
      </w:r>
      <w:r>
        <w:t xml:space="preserve">может использоваться для образования приставочных глаголов несовершенного вида: можно говорить </w:t>
      </w:r>
      <w:r>
        <w:rPr>
          <w:i/>
        </w:rPr>
        <w:t xml:space="preserve">улаживать дела </w:t>
      </w:r>
      <w:r>
        <w:t>(значен</w:t>
      </w:r>
      <w:r>
        <w:t xml:space="preserve">ие абстрактного </w:t>
      </w:r>
    </w:p>
    <w:p w:rsidR="0080521B" w:rsidRDefault="00950E26">
      <w:pPr>
        <w:ind w:left="-15" w:right="230" w:firstLine="0"/>
      </w:pPr>
      <w:r>
        <w:t xml:space="preserve">действия), так как у глагола </w:t>
      </w:r>
      <w:r>
        <w:rPr>
          <w:i/>
        </w:rPr>
        <w:t>укладывать</w:t>
      </w:r>
      <w:r>
        <w:t xml:space="preserve"> другое значение: </w:t>
      </w:r>
      <w:r>
        <w:rPr>
          <w:i/>
        </w:rPr>
        <w:t>укладывать вещи</w:t>
      </w:r>
      <w:r>
        <w:t xml:space="preserve"> – значение конкретнофизического действия. </w:t>
      </w:r>
    </w:p>
    <w:p w:rsidR="0080521B" w:rsidRDefault="00950E26">
      <w:pPr>
        <w:numPr>
          <w:ilvl w:val="0"/>
          <w:numId w:val="49"/>
        </w:numPr>
        <w:ind w:right="114"/>
      </w:pPr>
      <w:r>
        <w:t xml:space="preserve">Также очень часты нарушения в выборе варианта корня, отличного по ударному гласному звуку от верного, в образовании глаголов несовершенного вида от глаголов совершенного вида при помощи суффикса </w:t>
      </w:r>
      <w:r>
        <w:rPr>
          <w:i/>
        </w:rPr>
        <w:t>ыва/-ива</w:t>
      </w:r>
      <w:r>
        <w:t>, когда гласная [</w:t>
      </w:r>
      <w:r>
        <w:rPr>
          <w:i/>
        </w:rPr>
        <w:t>о</w:t>
      </w:r>
      <w:r>
        <w:t>] в корне глагола совершенного вида</w:t>
      </w:r>
      <w:r>
        <w:t xml:space="preserve"> меняется на [</w:t>
      </w:r>
      <w:r>
        <w:rPr>
          <w:i/>
        </w:rPr>
        <w:t>а</w:t>
      </w:r>
      <w:r>
        <w:t>] в корне глагола несовершенного вида или не меняется. Надо помнить, в каких глаголах эта замена происходит, а в каких в случаях сохраняется [</w:t>
      </w:r>
      <w:r>
        <w:rPr>
          <w:i/>
        </w:rPr>
        <w:t>о</w:t>
      </w:r>
      <w:r>
        <w:t xml:space="preserve">] в глаголах как совершенного, так и несовершенного вида. </w:t>
      </w:r>
    </w:p>
    <w:p w:rsidR="0080521B" w:rsidRDefault="00950E26">
      <w:pPr>
        <w:ind w:left="-15" w:right="228"/>
      </w:pPr>
      <w:r>
        <w:t>Итак, происходит смена ударного гласног</w:t>
      </w:r>
      <w:r>
        <w:t>о [</w:t>
      </w:r>
      <w:r>
        <w:rPr>
          <w:i/>
        </w:rPr>
        <w:t>о</w:t>
      </w:r>
      <w:r>
        <w:t>] на [</w:t>
      </w:r>
      <w:r>
        <w:rPr>
          <w:i/>
        </w:rPr>
        <w:t>а</w:t>
      </w:r>
      <w:r>
        <w:t xml:space="preserve">] в корне глаголов  </w:t>
      </w:r>
      <w:r>
        <w:rPr>
          <w:i/>
        </w:rPr>
        <w:t>заработать – зарабатывать, затронуть – затрагивать, освоить – осваивать, удвоить – удваивать, удостоить – удостаивать, усвоить – усваивать.</w:t>
      </w:r>
      <w:r>
        <w:t xml:space="preserve"> </w:t>
      </w:r>
    </w:p>
    <w:p w:rsidR="0080521B" w:rsidRDefault="00950E26">
      <w:pPr>
        <w:ind w:left="-15" w:right="59"/>
      </w:pPr>
      <w:r>
        <w:t>Однако звук [</w:t>
      </w:r>
      <w:r>
        <w:rPr>
          <w:i/>
        </w:rPr>
        <w:t>о</w:t>
      </w:r>
      <w:r>
        <w:t>] в корне сохраняется у глаголов, которые часто используются в официал</w:t>
      </w:r>
      <w:r>
        <w:t xml:space="preserve">ьно-деловом стиле речи: </w:t>
      </w:r>
    </w:p>
    <w:p w:rsidR="0080521B" w:rsidRDefault="00950E26">
      <w:pPr>
        <w:spacing w:after="18" w:line="259" w:lineRule="auto"/>
        <w:ind w:left="10" w:right="59" w:hanging="10"/>
        <w:jc w:val="right"/>
      </w:pPr>
      <w:r>
        <w:rPr>
          <w:i/>
        </w:rPr>
        <w:t>обусловить – обусловливать, сосредоточить – со-</w:t>
      </w:r>
    </w:p>
    <w:p w:rsidR="0080521B" w:rsidRDefault="00950E26">
      <w:pPr>
        <w:ind w:left="-15" w:right="49" w:firstLine="0"/>
      </w:pPr>
      <w:r>
        <w:rPr>
          <w:i/>
        </w:rPr>
        <w:t xml:space="preserve">средоточивать,  опорочить – опорочивать, подытожить – подытоживать, узаконить – узаконивать, уполномочить – уполномочивать, упрочить – упрочивать, </w:t>
      </w:r>
      <w:r>
        <w:t>но</w:t>
      </w:r>
      <w:r>
        <w:rPr>
          <w:i/>
        </w:rPr>
        <w:t xml:space="preserve"> удостоить – удостаивать, освоить </w:t>
      </w:r>
      <w:r>
        <w:rPr>
          <w:i/>
        </w:rPr>
        <w:t>– осваивать, затронуть – затрагивать.</w:t>
      </w:r>
      <w:r>
        <w:t xml:space="preserve"> </w:t>
      </w:r>
    </w:p>
    <w:p w:rsidR="0080521B" w:rsidRDefault="00950E26">
      <w:pPr>
        <w:numPr>
          <w:ilvl w:val="0"/>
          <w:numId w:val="50"/>
        </w:numPr>
        <w:ind w:right="59"/>
      </w:pPr>
      <w:r>
        <w:t xml:space="preserve">Образование возвратных форм у некоторых глаголов является признаком просторечия: </w:t>
      </w:r>
      <w:r>
        <w:rPr>
          <w:i/>
        </w:rPr>
        <w:t>играйся</w:t>
      </w:r>
      <w:r>
        <w:t xml:space="preserve">. Согласно литературной норме, постфикс возвратности глагола в варианте </w:t>
      </w:r>
      <w:r>
        <w:rPr>
          <w:i/>
        </w:rPr>
        <w:t>-ся</w:t>
      </w:r>
      <w:r>
        <w:t xml:space="preserve"> употребляется после согласного в окончании или формоо</w:t>
      </w:r>
      <w:r>
        <w:t>бразующем суффиксе глагола (</w:t>
      </w:r>
      <w:r>
        <w:rPr>
          <w:i/>
        </w:rPr>
        <w:t>зарождаться, зарождается,</w:t>
      </w:r>
      <w:r>
        <w:t xml:space="preserve"> </w:t>
      </w:r>
      <w:r>
        <w:rPr>
          <w:i/>
        </w:rPr>
        <w:t>зарождался</w:t>
      </w:r>
      <w:r>
        <w:t xml:space="preserve">), а в форме  </w:t>
      </w:r>
      <w:r>
        <w:rPr>
          <w:i/>
        </w:rPr>
        <w:t xml:space="preserve">-сь  </w:t>
      </w:r>
      <w:r>
        <w:t>– после гласного в окончании глагола (</w:t>
      </w:r>
      <w:r>
        <w:rPr>
          <w:i/>
        </w:rPr>
        <w:t>зарождалась</w:t>
      </w:r>
      <w:r>
        <w:t xml:space="preserve">,  </w:t>
      </w:r>
      <w:r>
        <w:rPr>
          <w:i/>
        </w:rPr>
        <w:t>зарождалось</w:t>
      </w:r>
      <w:r>
        <w:t xml:space="preserve">) и т.п. </w:t>
      </w:r>
    </w:p>
    <w:p w:rsidR="0080521B" w:rsidRDefault="00950E26">
      <w:pPr>
        <w:numPr>
          <w:ilvl w:val="0"/>
          <w:numId w:val="50"/>
        </w:numPr>
        <w:ind w:right="59"/>
      </w:pPr>
      <w:r>
        <w:t>Сложность представляет образование порядковых числительных. Дело в том, что образование простых порядковых числительных отличается от образования составных порядковых числительных. Образование простых порядковых числительных от «круглых» чисел с тремя и бо</w:t>
      </w:r>
      <w:r>
        <w:t>лее нолями: 1000, 2000, 5000…20000, 500000, 8000000 и т. п. образуются, как сложные прилагательные, при помощи суффикса -</w:t>
      </w:r>
      <w:r>
        <w:rPr>
          <w:i/>
        </w:rPr>
        <w:t>н-</w:t>
      </w:r>
      <w:r>
        <w:t>,  а первое числительное в сложном слове употребляется в форме родительного падежа</w:t>
      </w:r>
      <w:r>
        <w:rPr>
          <w:i/>
        </w:rPr>
        <w:t>: тысячный, двухтысячный, пятитысячный, двадцатитыс</w:t>
      </w:r>
      <w:r>
        <w:rPr>
          <w:i/>
        </w:rPr>
        <w:t xml:space="preserve">ячный, пятисоттысячный, восьмимиллионный </w:t>
      </w:r>
      <w:r>
        <w:t xml:space="preserve">и т.п. </w:t>
      </w:r>
    </w:p>
    <w:p w:rsidR="0080521B" w:rsidRDefault="00950E26">
      <w:pPr>
        <w:ind w:left="-15" w:right="58"/>
      </w:pPr>
      <w:r>
        <w:t>Но составные порядковые числительные от «некруглых» чисел – 2001, 3002 и т. п. – образуются стандартным образом: при помощи нулевого суффикса и окончания прилагательного у последнего слова в составном числит</w:t>
      </w:r>
      <w:r>
        <w:t xml:space="preserve">ельном (506 – </w:t>
      </w:r>
      <w:r>
        <w:rPr>
          <w:i/>
        </w:rPr>
        <w:t>пятьсот шестой</w:t>
      </w:r>
      <w:r>
        <w:t xml:space="preserve">, 812 – </w:t>
      </w:r>
      <w:r>
        <w:rPr>
          <w:i/>
        </w:rPr>
        <w:t>восемьсот двенадцатый</w:t>
      </w:r>
      <w:r>
        <w:t xml:space="preserve">, 3675 – </w:t>
      </w:r>
      <w:r>
        <w:rPr>
          <w:i/>
        </w:rPr>
        <w:t>три тысячи шестьсот семьдесят пятый</w:t>
      </w:r>
      <w:r>
        <w:t xml:space="preserve">). Это важно помнить при образовании порядковых числительных, обозначающих годы – </w:t>
      </w:r>
      <w:r>
        <w:rPr>
          <w:i/>
        </w:rPr>
        <w:t>двухтысячный год</w:t>
      </w:r>
      <w:r>
        <w:t xml:space="preserve">, но </w:t>
      </w:r>
      <w:r>
        <w:rPr>
          <w:i/>
        </w:rPr>
        <w:t>две тысячи седьмой год</w:t>
      </w:r>
      <w:r>
        <w:t xml:space="preserve">, </w:t>
      </w:r>
      <w:r>
        <w:rPr>
          <w:i/>
        </w:rPr>
        <w:t xml:space="preserve">две тысячи шестнадцатый </w:t>
      </w:r>
      <w:r>
        <w:t>и т.</w:t>
      </w:r>
      <w:r>
        <w:t xml:space="preserve"> п. </w:t>
      </w:r>
    </w:p>
    <w:p w:rsidR="0080521B" w:rsidRDefault="00950E26">
      <w:pPr>
        <w:numPr>
          <w:ilvl w:val="0"/>
          <w:numId w:val="50"/>
        </w:numPr>
        <w:ind w:right="59"/>
      </w:pPr>
      <w:r>
        <w:t xml:space="preserve">Образование некоторых наречий также демонстрирует распространенные ошибки. Верными являются слова </w:t>
      </w:r>
    </w:p>
    <w:p w:rsidR="0080521B" w:rsidRDefault="00950E26">
      <w:pPr>
        <w:numPr>
          <w:ilvl w:val="0"/>
          <w:numId w:val="51"/>
        </w:numPr>
        <w:ind w:right="0"/>
      </w:pPr>
      <w:r>
        <w:rPr>
          <w:b/>
          <w:i/>
        </w:rPr>
        <w:t>внутрь</w:t>
      </w:r>
      <w:r>
        <w:rPr>
          <w:i/>
        </w:rPr>
        <w:t xml:space="preserve"> </w:t>
      </w:r>
      <w:r>
        <w:t xml:space="preserve">(а не </w:t>
      </w:r>
      <w:r>
        <w:rPr>
          <w:i/>
        </w:rPr>
        <w:t xml:space="preserve">вовнутрь, </w:t>
      </w:r>
      <w:r>
        <w:t xml:space="preserve">которое является ошибочным и просторечным), </w:t>
      </w:r>
    </w:p>
    <w:p w:rsidR="0080521B" w:rsidRDefault="00950E26">
      <w:pPr>
        <w:numPr>
          <w:ilvl w:val="0"/>
          <w:numId w:val="51"/>
        </w:numPr>
        <w:ind w:right="0"/>
      </w:pPr>
      <w:r>
        <w:rPr>
          <w:b/>
          <w:i/>
        </w:rPr>
        <w:t>заимообразно</w:t>
      </w:r>
      <w:r>
        <w:rPr>
          <w:i/>
        </w:rPr>
        <w:t xml:space="preserve"> </w:t>
      </w:r>
      <w:r>
        <w:t xml:space="preserve">(а не </w:t>
      </w:r>
      <w:r>
        <w:rPr>
          <w:i/>
        </w:rPr>
        <w:t xml:space="preserve">взаимообразно, </w:t>
      </w:r>
      <w:r>
        <w:t>которое является следствием ошибочной, так называе</w:t>
      </w:r>
      <w:r>
        <w:t xml:space="preserve">мой «народной», этимологии – оно образовано от слова </w:t>
      </w:r>
      <w:r>
        <w:rPr>
          <w:b/>
          <w:i/>
        </w:rPr>
        <w:t>заём</w:t>
      </w:r>
      <w:r>
        <w:rPr>
          <w:i/>
        </w:rPr>
        <w:t xml:space="preserve">, </w:t>
      </w:r>
      <w:r>
        <w:t xml:space="preserve">а не </w:t>
      </w:r>
      <w:r>
        <w:rPr>
          <w:i/>
        </w:rPr>
        <w:t>взаимный</w:t>
      </w:r>
      <w:r>
        <w:t>)</w:t>
      </w:r>
      <w:r>
        <w:rPr>
          <w:i/>
        </w:rPr>
        <w:t>,</w:t>
      </w:r>
      <w:r>
        <w:t xml:space="preserve"> </w:t>
      </w:r>
    </w:p>
    <w:p w:rsidR="0080521B" w:rsidRDefault="00950E26">
      <w:pPr>
        <w:numPr>
          <w:ilvl w:val="0"/>
          <w:numId w:val="51"/>
        </w:numPr>
        <w:ind w:right="0"/>
      </w:pPr>
      <w:r>
        <w:rPr>
          <w:b/>
          <w:i/>
        </w:rPr>
        <w:t>вместо</w:t>
      </w:r>
      <w:r>
        <w:rPr>
          <w:i/>
        </w:rPr>
        <w:t xml:space="preserve"> </w:t>
      </w:r>
      <w:r>
        <w:t xml:space="preserve">и </w:t>
      </w:r>
      <w:r>
        <w:rPr>
          <w:b/>
          <w:i/>
        </w:rPr>
        <w:t>взамен</w:t>
      </w:r>
      <w:r>
        <w:rPr>
          <w:i/>
        </w:rPr>
        <w:t xml:space="preserve"> </w:t>
      </w:r>
      <w:r>
        <w:t xml:space="preserve">(а не </w:t>
      </w:r>
      <w:r>
        <w:rPr>
          <w:i/>
        </w:rPr>
        <w:t>заместо</w:t>
      </w:r>
      <w:r>
        <w:t xml:space="preserve">, которое является просторечием). </w:t>
      </w:r>
    </w:p>
    <w:p w:rsidR="0080521B" w:rsidRDefault="00950E26">
      <w:pPr>
        <w:ind w:left="-15" w:right="59"/>
      </w:pPr>
      <w:r>
        <w:t>6. Частой ошибкой является использование для образования слова суффиксов, несвойственных нормативному словообразован</w:t>
      </w:r>
      <w:r>
        <w:t xml:space="preserve">ию данной лексемы: </w:t>
      </w:r>
      <w:r>
        <w:rPr>
          <w:i/>
        </w:rPr>
        <w:t xml:space="preserve"> лицемерность </w:t>
      </w:r>
      <w:r>
        <w:t xml:space="preserve"> (вместо  </w:t>
      </w:r>
      <w:r>
        <w:rPr>
          <w:b/>
          <w:i/>
        </w:rPr>
        <w:t>лицемерие</w:t>
      </w:r>
      <w:r>
        <w:t xml:space="preserve">),  </w:t>
      </w:r>
      <w:r>
        <w:rPr>
          <w:i/>
        </w:rPr>
        <w:t>великость</w:t>
      </w:r>
      <w:r>
        <w:t xml:space="preserve"> (вместо  </w:t>
      </w:r>
      <w:r>
        <w:rPr>
          <w:b/>
          <w:i/>
        </w:rPr>
        <w:t>величие</w:t>
      </w:r>
      <w:r>
        <w:rPr>
          <w:b/>
        </w:rPr>
        <w:t xml:space="preserve"> </w:t>
      </w:r>
      <w:r>
        <w:t xml:space="preserve"> или  </w:t>
      </w:r>
      <w:r>
        <w:rPr>
          <w:b/>
          <w:i/>
        </w:rPr>
        <w:t>величественность</w:t>
      </w:r>
      <w:r>
        <w:t xml:space="preserve">),  </w:t>
      </w:r>
      <w:r>
        <w:rPr>
          <w:i/>
        </w:rPr>
        <w:t xml:space="preserve">волнительный </w:t>
      </w:r>
      <w:r>
        <w:t xml:space="preserve">(вместо </w:t>
      </w:r>
      <w:r>
        <w:rPr>
          <w:b/>
          <w:i/>
        </w:rPr>
        <w:t>волнующий)</w:t>
      </w:r>
      <w:r>
        <w:t xml:space="preserve">. </w:t>
      </w:r>
    </w:p>
    <w:p w:rsidR="0080521B" w:rsidRDefault="00950E26">
      <w:pPr>
        <w:pStyle w:val="3"/>
        <w:ind w:left="564" w:right="42"/>
      </w:pPr>
      <w:r>
        <w:t xml:space="preserve">Лексические нормы </w:t>
      </w:r>
    </w:p>
    <w:p w:rsidR="0080521B" w:rsidRDefault="00950E26">
      <w:pPr>
        <w:spacing w:after="23" w:line="259" w:lineRule="auto"/>
        <w:ind w:left="566" w:right="0" w:firstLine="0"/>
        <w:jc w:val="left"/>
      </w:pPr>
      <w:r>
        <w:t xml:space="preserve"> </w:t>
      </w:r>
    </w:p>
    <w:p w:rsidR="0080521B" w:rsidRDefault="00950E26">
      <w:pPr>
        <w:ind w:left="-15" w:right="58"/>
      </w:pPr>
      <w:r>
        <w:t xml:space="preserve">Особая проблема в создании текста – устного или письменного – </w:t>
      </w:r>
      <w:r>
        <w:t>выбор слова. Муки поиска слова известны каждому человеку, пишущему доклад или статью или выступающему публично. Использование слова в контексте должно быть уместным с точки зрения его семантики, стилистической окраски и стилевой принадлежности, а также соч</w:t>
      </w:r>
      <w:r>
        <w:t xml:space="preserve">етания этого слова с другими словами в контексте. </w:t>
      </w:r>
    </w:p>
    <w:p w:rsidR="0080521B" w:rsidRDefault="00950E26">
      <w:pPr>
        <w:ind w:left="-15" w:right="0"/>
      </w:pPr>
      <w:r>
        <w:t xml:space="preserve">Несоответствие конкретной лексемы перечисленным выше условиям является нарушением лексических норм. </w:t>
      </w:r>
    </w:p>
    <w:p w:rsidR="0080521B" w:rsidRDefault="00950E26">
      <w:pPr>
        <w:ind w:left="-15" w:right="61"/>
      </w:pPr>
      <w:r>
        <w:t>Лексические и фразеологические нормы (к лексическим нормам относят также и фразеологические нормы, так к</w:t>
      </w:r>
      <w:r>
        <w:t xml:space="preserve">ак устойчивые словосочетания функционируют в языке как лексемы) регулируют правила употребления </w:t>
      </w:r>
    </w:p>
    <w:p w:rsidR="0080521B" w:rsidRDefault="00950E26">
      <w:pPr>
        <w:ind w:left="-15" w:right="345" w:firstLine="0"/>
      </w:pPr>
      <w:r>
        <w:t xml:space="preserve">слов и фразеологизмов в соответствии  </w:t>
      </w:r>
    </w:p>
    <w:p w:rsidR="0080521B" w:rsidRDefault="00950E26">
      <w:pPr>
        <w:numPr>
          <w:ilvl w:val="0"/>
          <w:numId w:val="52"/>
        </w:numPr>
        <w:ind w:right="345" w:hanging="204"/>
      </w:pPr>
      <w:r>
        <w:t xml:space="preserve">с их точным лексическим значением, </w:t>
      </w:r>
    </w:p>
    <w:p w:rsidR="0080521B" w:rsidRDefault="00950E26">
      <w:pPr>
        <w:numPr>
          <w:ilvl w:val="0"/>
          <w:numId w:val="52"/>
        </w:numPr>
        <w:spacing w:after="0" w:line="259" w:lineRule="auto"/>
        <w:ind w:right="345" w:hanging="204"/>
      </w:pPr>
      <w:r>
        <w:t xml:space="preserve">с их стилистической принадлежностью, </w:t>
      </w:r>
    </w:p>
    <w:p w:rsidR="0080521B" w:rsidRDefault="00950E26">
      <w:pPr>
        <w:numPr>
          <w:ilvl w:val="0"/>
          <w:numId w:val="52"/>
        </w:numPr>
        <w:ind w:right="345" w:hanging="204"/>
      </w:pPr>
      <w:r>
        <w:t xml:space="preserve">с их лексической сочетаемостью, </w:t>
      </w:r>
    </w:p>
    <w:p w:rsidR="0080521B" w:rsidRDefault="00950E26">
      <w:pPr>
        <w:numPr>
          <w:ilvl w:val="0"/>
          <w:numId w:val="52"/>
        </w:numPr>
        <w:spacing w:after="3" w:line="259" w:lineRule="auto"/>
        <w:ind w:right="345" w:hanging="204"/>
      </w:pPr>
      <w:r>
        <w:t xml:space="preserve">с лексическим составом устойчивых сочетаний. </w:t>
      </w:r>
    </w:p>
    <w:p w:rsidR="0080521B" w:rsidRDefault="00950E26">
      <w:pPr>
        <w:ind w:left="-15" w:right="0"/>
      </w:pPr>
      <w:r>
        <w:t xml:space="preserve">Нормы словоупотребления в деловом общении те же, что и во всем литературном русском языке. </w:t>
      </w:r>
    </w:p>
    <w:p w:rsidR="0080521B" w:rsidRDefault="00950E26">
      <w:pPr>
        <w:ind w:left="-15" w:right="0"/>
      </w:pPr>
      <w:r>
        <w:t xml:space="preserve">Наиболее частое </w:t>
      </w:r>
      <w:r>
        <w:rPr>
          <w:b/>
        </w:rPr>
        <w:t>нарушение лексических норм</w:t>
      </w:r>
      <w:r>
        <w:t xml:space="preserve"> связано со следующими факторами: </w:t>
      </w:r>
    </w:p>
    <w:p w:rsidR="0080521B" w:rsidRDefault="00950E26">
      <w:pPr>
        <w:ind w:left="-15" w:right="61"/>
      </w:pPr>
      <w:r>
        <w:rPr>
          <w:b/>
        </w:rPr>
        <w:t>1.</w:t>
      </w:r>
      <w:r>
        <w:t xml:space="preserve"> Незна</w:t>
      </w:r>
      <w:r>
        <w:t xml:space="preserve">ние или неточное понимание лексического значения слова, которое ведет к </w:t>
      </w:r>
      <w:r>
        <w:rPr>
          <w:b/>
          <w:i/>
        </w:rPr>
        <w:t>употреблению слова в несвойственном ему значении</w:t>
      </w:r>
      <w:r>
        <w:t xml:space="preserve">, неверном контексте, в контексте, предполагающем иное лексическое значение слова: </w:t>
      </w:r>
    </w:p>
    <w:p w:rsidR="0080521B" w:rsidRDefault="00950E26">
      <w:pPr>
        <w:ind w:left="566" w:right="49" w:firstLine="0"/>
      </w:pPr>
      <w:r>
        <w:rPr>
          <w:i/>
        </w:rPr>
        <w:t>Напишите свои инициалы полностью.</w:t>
      </w:r>
      <w:r>
        <w:t xml:space="preserve"> </w:t>
      </w:r>
    </w:p>
    <w:p w:rsidR="0080521B" w:rsidRDefault="00950E26">
      <w:pPr>
        <w:ind w:left="-15" w:right="49"/>
      </w:pPr>
      <w:r>
        <w:rPr>
          <w:i/>
        </w:rPr>
        <w:t>Вернисаж в Русском музее будет открыт до 17 августа.</w:t>
      </w:r>
      <w:r>
        <w:t xml:space="preserve"> </w:t>
      </w:r>
    </w:p>
    <w:p w:rsidR="0080521B" w:rsidRDefault="00950E26">
      <w:pPr>
        <w:ind w:left="-15" w:right="64"/>
      </w:pPr>
      <w:r>
        <w:t xml:space="preserve">С неточным пониманием лексического значения также связаны речевые ошибки, которые характеризуются как </w:t>
      </w:r>
    </w:p>
    <w:p w:rsidR="0080521B" w:rsidRDefault="00950E26">
      <w:pPr>
        <w:numPr>
          <w:ilvl w:val="0"/>
          <w:numId w:val="53"/>
        </w:numPr>
        <w:ind w:right="59"/>
      </w:pPr>
      <w:r>
        <w:rPr>
          <w:b/>
          <w:i/>
        </w:rPr>
        <w:t>плеоназм</w:t>
      </w:r>
      <w:r>
        <w:rPr>
          <w:b/>
        </w:rPr>
        <w:t xml:space="preserve"> </w:t>
      </w:r>
      <w:r>
        <w:t>(от гр. pleonasmos – переизбыток)</w:t>
      </w:r>
      <w:r>
        <w:rPr>
          <w:b/>
        </w:rPr>
        <w:t xml:space="preserve"> – </w:t>
      </w:r>
      <w:r>
        <w:t xml:space="preserve">  вид речевой избыточности, которая обусловлена частич</w:t>
      </w:r>
      <w:r>
        <w:t xml:space="preserve">ным совпадением значений слов, при котором два слова практически обозначают одно и то же: </w:t>
      </w:r>
      <w:r>
        <w:rPr>
          <w:i/>
        </w:rPr>
        <w:t>совместное сотрудничество</w:t>
      </w:r>
      <w:r>
        <w:t xml:space="preserve"> (сотрудничество </w:t>
      </w:r>
      <w:r>
        <w:rPr>
          <w:i/>
        </w:rPr>
        <w:t xml:space="preserve">– </w:t>
      </w:r>
      <w:r>
        <w:t xml:space="preserve">совместное решение проблем);  </w:t>
      </w:r>
      <w:r>
        <w:rPr>
          <w:i/>
        </w:rPr>
        <w:t>прейскурант цен</w:t>
      </w:r>
      <w:r>
        <w:t xml:space="preserve"> (прейскурант </w:t>
      </w:r>
      <w:r>
        <w:rPr>
          <w:i/>
        </w:rPr>
        <w:t>–</w:t>
      </w:r>
      <w:r>
        <w:t xml:space="preserve"> список цен на продукцию), </w:t>
      </w:r>
      <w:r>
        <w:rPr>
          <w:i/>
        </w:rPr>
        <w:t>при обоюдном взаимном согла-</w:t>
      </w:r>
    </w:p>
    <w:p w:rsidR="0080521B" w:rsidRDefault="00950E26">
      <w:pPr>
        <w:ind w:left="-15" w:right="49" w:firstLine="0"/>
      </w:pPr>
      <w:r>
        <w:rPr>
          <w:i/>
        </w:rPr>
        <w:t>сии</w:t>
      </w:r>
      <w:r>
        <w:t xml:space="preserve"> (о</w:t>
      </w:r>
      <w:r>
        <w:t>боюдное</w:t>
      </w:r>
      <w:r>
        <w:rPr>
          <w:i/>
        </w:rPr>
        <w:t xml:space="preserve"> – </w:t>
      </w:r>
      <w:r>
        <w:t xml:space="preserve">значит взаимное), </w:t>
      </w:r>
      <w:r>
        <w:rPr>
          <w:i/>
        </w:rPr>
        <w:t>свободная вакансия</w:t>
      </w:r>
      <w:r>
        <w:t xml:space="preserve">,  </w:t>
      </w:r>
      <w:r>
        <w:rPr>
          <w:i/>
        </w:rPr>
        <w:t>помост сцены</w:t>
      </w:r>
      <w:r>
        <w:t xml:space="preserve">,  </w:t>
      </w:r>
      <w:r>
        <w:rPr>
          <w:i/>
        </w:rPr>
        <w:t>другая альтернатива</w:t>
      </w:r>
      <w:r>
        <w:t xml:space="preserve">, </w:t>
      </w:r>
      <w:r>
        <w:rPr>
          <w:i/>
        </w:rPr>
        <w:t xml:space="preserve">патриот родины, профессионал в своем деле, 150 рублей денежных средств </w:t>
      </w:r>
      <w:r>
        <w:t xml:space="preserve">и др.  </w:t>
      </w:r>
    </w:p>
    <w:p w:rsidR="0080521B" w:rsidRDefault="00950E26">
      <w:pPr>
        <w:ind w:left="-15" w:right="62"/>
      </w:pPr>
      <w:r>
        <w:t>Плеоназм может всречаться даже в названиях. Так, в названии предприятия «</w:t>
      </w:r>
      <w:hyperlink r:id="rId34">
        <w:r>
          <w:rPr>
            <w:u w:val="single" w:color="000000"/>
          </w:rPr>
          <w:t>АвтоВАЗ</w:t>
        </w:r>
      </w:hyperlink>
      <w:hyperlink r:id="rId35">
        <w:r>
          <w:t>»</w:t>
        </w:r>
      </w:hyperlink>
      <w:r>
        <w:t xml:space="preserve"> ВАЗ расшифровывается как «Волжский Автомобильный Завод». За добавленную приставку </w:t>
      </w:r>
      <w:r>
        <w:t xml:space="preserve">был прозван «Дважды Автомобильный». </w:t>
      </w:r>
    </w:p>
    <w:p w:rsidR="0080521B" w:rsidRDefault="00950E26">
      <w:pPr>
        <w:ind w:left="-15" w:right="58"/>
      </w:pPr>
      <w:r>
        <w:t xml:space="preserve">Плеоназм можно найти и в устойчивых сочетаниях русских слов с заимствованными, где русское слово повторяет значение заимствованного: </w:t>
      </w:r>
      <w:r>
        <w:rPr>
          <w:i/>
        </w:rPr>
        <w:t>для проформы</w:t>
      </w:r>
      <w:r>
        <w:t xml:space="preserve"> – по латыни «pro forma» значит «для формы, для вида»; </w:t>
      </w:r>
      <w:r>
        <w:rPr>
          <w:i/>
        </w:rPr>
        <w:t>сервисное обслужива</w:t>
      </w:r>
      <w:r>
        <w:rPr>
          <w:i/>
        </w:rPr>
        <w:t>ние</w:t>
      </w:r>
      <w:r>
        <w:t xml:space="preserve"> (англ. </w:t>
      </w:r>
      <w:r>
        <w:rPr>
          <w:i/>
        </w:rPr>
        <w:t>service</w:t>
      </w:r>
      <w:r>
        <w:t xml:space="preserve"> – служба, услуга, служить, обслуживание). </w:t>
      </w:r>
    </w:p>
    <w:p w:rsidR="0080521B" w:rsidRDefault="00950E26">
      <w:pPr>
        <w:numPr>
          <w:ilvl w:val="0"/>
          <w:numId w:val="53"/>
        </w:numPr>
        <w:ind w:right="59"/>
      </w:pPr>
      <w:r>
        <w:rPr>
          <w:b/>
          <w:i/>
        </w:rPr>
        <w:t xml:space="preserve">тавтология </w:t>
      </w:r>
      <w:r>
        <w:t xml:space="preserve">(от гр. tautologia от tauto </w:t>
      </w:r>
      <w:r>
        <w:rPr>
          <w:i/>
        </w:rPr>
        <w:t xml:space="preserve">– </w:t>
      </w:r>
      <w:r>
        <w:t xml:space="preserve">то же самое + logos </w:t>
      </w:r>
      <w:r>
        <w:rPr>
          <w:i/>
        </w:rPr>
        <w:t xml:space="preserve">– </w:t>
      </w:r>
      <w:r>
        <w:t xml:space="preserve">слово) </w:t>
      </w:r>
      <w:r>
        <w:rPr>
          <w:b/>
        </w:rPr>
        <w:t xml:space="preserve">– </w:t>
      </w:r>
      <w:r>
        <w:t>другой вид речевой избыточности, при котором происходит неоправданное повторение однокоренных слов в одном предложении или</w:t>
      </w:r>
      <w:r>
        <w:t xml:space="preserve"> речевом фрагменте: </w:t>
      </w:r>
      <w:r>
        <w:rPr>
          <w:i/>
        </w:rPr>
        <w:t xml:space="preserve">спросить вопрос, оформление формы, следующее следствие </w:t>
      </w:r>
      <w:r>
        <w:t xml:space="preserve">и т.п.  </w:t>
      </w:r>
    </w:p>
    <w:p w:rsidR="0080521B" w:rsidRDefault="00950E26">
      <w:pPr>
        <w:ind w:left="-15" w:right="59"/>
      </w:pPr>
      <w:r>
        <w:t xml:space="preserve">По сути тавтология является разновидностью плеоназма. Иногда тавтология употребляется в речи намеренно, как средство выразительности: </w:t>
      </w:r>
      <w:r>
        <w:rPr>
          <w:i/>
        </w:rPr>
        <w:t>работу работать,</w:t>
      </w:r>
      <w:r>
        <w:t xml:space="preserve"> </w:t>
      </w:r>
      <w:r>
        <w:rPr>
          <w:i/>
        </w:rPr>
        <w:t xml:space="preserve"> </w:t>
      </w:r>
      <w:r>
        <w:rPr>
          <w:i/>
        </w:rPr>
        <w:t xml:space="preserve">шутки шутить, думу думать  </w:t>
      </w:r>
      <w:r>
        <w:t xml:space="preserve">и др. </w:t>
      </w:r>
    </w:p>
    <w:p w:rsidR="0080521B" w:rsidRDefault="00950E26">
      <w:pPr>
        <w:numPr>
          <w:ilvl w:val="0"/>
          <w:numId w:val="53"/>
        </w:numPr>
        <w:ind w:right="59"/>
      </w:pPr>
      <w:r>
        <w:rPr>
          <w:b/>
          <w:i/>
        </w:rPr>
        <w:t>смешение паронимов</w:t>
      </w:r>
      <w:r>
        <w:t xml:space="preserve">: </w:t>
      </w:r>
      <w:r>
        <w:rPr>
          <w:i/>
        </w:rPr>
        <w:t xml:space="preserve">командировочый  специалист </w:t>
      </w:r>
      <w:r>
        <w:t xml:space="preserve">(вместо </w:t>
      </w:r>
      <w:r>
        <w:rPr>
          <w:i/>
        </w:rPr>
        <w:t>командированный</w:t>
      </w:r>
      <w:r>
        <w:t xml:space="preserve">), </w:t>
      </w:r>
      <w:r>
        <w:rPr>
          <w:i/>
        </w:rPr>
        <w:t xml:space="preserve">водяной транспорт  </w:t>
      </w:r>
      <w:r>
        <w:t xml:space="preserve">(вместо </w:t>
      </w:r>
      <w:r>
        <w:rPr>
          <w:i/>
        </w:rPr>
        <w:t>водный</w:t>
      </w:r>
      <w:r>
        <w:t xml:space="preserve">),  </w:t>
      </w:r>
      <w:r>
        <w:rPr>
          <w:i/>
        </w:rPr>
        <w:t xml:space="preserve">типовая ошибка  </w:t>
      </w:r>
      <w:r>
        <w:t xml:space="preserve">(вместо </w:t>
      </w:r>
      <w:r>
        <w:rPr>
          <w:i/>
        </w:rPr>
        <w:t>типичная</w:t>
      </w:r>
      <w:r>
        <w:t xml:space="preserve">),  </w:t>
      </w:r>
      <w:r>
        <w:rPr>
          <w:i/>
        </w:rPr>
        <w:t xml:space="preserve">гарантийный отдых </w:t>
      </w:r>
      <w:r>
        <w:t xml:space="preserve"> (вместо  </w:t>
      </w:r>
      <w:r>
        <w:rPr>
          <w:i/>
        </w:rPr>
        <w:t>гарантированный</w:t>
      </w:r>
      <w:r>
        <w:t xml:space="preserve">),  </w:t>
      </w:r>
      <w:r>
        <w:rPr>
          <w:i/>
        </w:rPr>
        <w:t>уникальные экспоненты выставк</w:t>
      </w:r>
      <w:r>
        <w:rPr>
          <w:i/>
        </w:rPr>
        <w:t>и</w:t>
      </w:r>
      <w:r>
        <w:t xml:space="preserve">  (вместо </w:t>
      </w:r>
      <w:r>
        <w:rPr>
          <w:i/>
        </w:rPr>
        <w:t>экспонаты</w:t>
      </w:r>
      <w:r>
        <w:t xml:space="preserve">)  и  др. </w:t>
      </w:r>
    </w:p>
    <w:p w:rsidR="0080521B" w:rsidRDefault="00950E26">
      <w:pPr>
        <w:ind w:left="-15" w:right="59"/>
      </w:pPr>
      <w:r>
        <w:rPr>
          <w:b/>
        </w:rPr>
        <w:t>2.</w:t>
      </w:r>
      <w:r>
        <w:t xml:space="preserve"> Неоправданное </w:t>
      </w:r>
      <w:r>
        <w:rPr>
          <w:b/>
          <w:i/>
        </w:rPr>
        <w:t>использование слов одного стиля речи в другом стиле</w:t>
      </w:r>
      <w:r>
        <w:t xml:space="preserve"> речи или слов, относящихся к фонду необщеупотребительной лексики, в нейтральном тексте или тексте другой стилистической маркировки. Это нарушение также можн</w:t>
      </w:r>
      <w:r>
        <w:t xml:space="preserve">о отнести к неоправданному выбору стилистического синонима. </w:t>
      </w:r>
    </w:p>
    <w:p w:rsidR="0080521B" w:rsidRDefault="00950E26">
      <w:pPr>
        <w:ind w:left="-15" w:right="62"/>
      </w:pPr>
      <w:r>
        <w:rPr>
          <w:rFonts w:ascii="Segoe UI Symbol" w:eastAsia="Segoe UI Symbol" w:hAnsi="Segoe UI Symbol" w:cs="Segoe UI Symbol"/>
          <w:sz w:val="20"/>
        </w:rPr>
        <w:t></w:t>
      </w:r>
      <w:r>
        <w:rPr>
          <w:rFonts w:ascii="Arial" w:eastAsia="Arial" w:hAnsi="Arial" w:cs="Arial"/>
          <w:sz w:val="20"/>
        </w:rPr>
        <w:t xml:space="preserve"> </w:t>
      </w:r>
      <w:r>
        <w:t xml:space="preserve">Наиболее частой речевой ошибкой является неуместное и неумеренное употребление слов, свойственных официально-деловому стилю речи, так называемых </w:t>
      </w:r>
      <w:r>
        <w:rPr>
          <w:b/>
          <w:i/>
        </w:rPr>
        <w:t>канцеляризмов</w:t>
      </w:r>
      <w:r>
        <w:t>, во всех других стилях в сочетании</w:t>
      </w:r>
      <w:r>
        <w:t xml:space="preserve"> с нейтральной лексикой. Засилие канцеляризмов в русском языке возникло в 20–30-е годы ХХ века вследствие стремления неграмотных людей употреблять в речи «умные» слова, чтобы казаться грамотнее и компетентнее. Эффект был прямо противоположным. Корней Чуков</w:t>
      </w:r>
      <w:r>
        <w:t xml:space="preserve">ский приравнял это явление к болезни языка и назвал его «канцеляритом». Яркой иллюстрацией нарушения лексических норм этого типа является речь персонажей рассказов Михаила Зощенко. </w:t>
      </w:r>
    </w:p>
    <w:p w:rsidR="0080521B" w:rsidRDefault="00950E26">
      <w:pPr>
        <w:ind w:left="-15" w:right="62"/>
      </w:pPr>
      <w:r>
        <w:t xml:space="preserve">В наше время это явление не исчезло, напротив, многие формы, к сожалению, </w:t>
      </w:r>
      <w:r>
        <w:t>стали привычны русскому уху, хотя они явно являются нарушением лексической нормы: употребление слова</w:t>
      </w:r>
      <w:r>
        <w:rPr>
          <w:i/>
        </w:rPr>
        <w:t xml:space="preserve"> данный </w:t>
      </w:r>
      <w:r>
        <w:t xml:space="preserve">вместо </w:t>
      </w:r>
      <w:r>
        <w:rPr>
          <w:i/>
        </w:rPr>
        <w:t>этот, желать счастья в личной жизни</w:t>
      </w:r>
      <w:r>
        <w:t xml:space="preserve"> вместо просто </w:t>
      </w:r>
      <w:r>
        <w:rPr>
          <w:i/>
        </w:rPr>
        <w:t>счастья</w:t>
      </w:r>
      <w:r>
        <w:t xml:space="preserve"> и др. </w:t>
      </w:r>
    </w:p>
    <w:p w:rsidR="0080521B" w:rsidRDefault="00950E26">
      <w:pPr>
        <w:ind w:left="-15" w:right="0"/>
      </w:pPr>
      <w:r>
        <w:t xml:space="preserve">Еще примеры неуместного употребления канцеляризмов: </w:t>
      </w:r>
    </w:p>
    <w:p w:rsidR="0080521B" w:rsidRDefault="00950E26">
      <w:pPr>
        <w:ind w:left="-15" w:right="49"/>
      </w:pPr>
      <w:r>
        <w:rPr>
          <w:i/>
        </w:rPr>
        <w:t xml:space="preserve"> При наличии желания мо</w:t>
      </w:r>
      <w:r>
        <w:rPr>
          <w:i/>
        </w:rPr>
        <w:t>жно многое сделать по улучшению условий труда рабочих.</w:t>
      </w:r>
      <w:r>
        <w:t xml:space="preserve"> </w:t>
      </w:r>
    </w:p>
    <w:p w:rsidR="0080521B" w:rsidRDefault="00950E26">
      <w:pPr>
        <w:ind w:left="-15" w:right="49"/>
      </w:pPr>
      <w:r>
        <w:rPr>
          <w:i/>
        </w:rPr>
        <w:t xml:space="preserve"> В настоящее время ощущается недокомплект педагогических кадров.</w:t>
      </w:r>
      <w:r>
        <w:t xml:space="preserve"> </w:t>
      </w:r>
    </w:p>
    <w:p w:rsidR="0080521B" w:rsidRDefault="00950E26">
      <w:pPr>
        <w:spacing w:after="21" w:line="259" w:lineRule="auto"/>
        <w:ind w:left="218" w:right="182" w:hanging="10"/>
        <w:jc w:val="center"/>
      </w:pPr>
      <w:r>
        <w:rPr>
          <w:i/>
        </w:rPr>
        <w:t xml:space="preserve"> Меня подвергли стрижке на бесплатной основе.</w:t>
      </w:r>
      <w:r>
        <w:t xml:space="preserve"> </w:t>
      </w:r>
    </w:p>
    <w:p w:rsidR="0080521B" w:rsidRDefault="00950E26">
      <w:pPr>
        <w:ind w:left="-15" w:right="49"/>
      </w:pPr>
      <w:r>
        <w:rPr>
          <w:i/>
        </w:rPr>
        <w:t xml:space="preserve"> Весна наполнила душу девушки необъяснимым ощущением полета и ожиданием позитивных пере</w:t>
      </w:r>
      <w:r>
        <w:rPr>
          <w:i/>
        </w:rPr>
        <w:t>мен в личной жизни и в трудовой деятельности.</w:t>
      </w:r>
      <w:r>
        <w:t xml:space="preserve"> </w:t>
      </w:r>
    </w:p>
    <w:p w:rsidR="0080521B" w:rsidRDefault="00950E26">
      <w:pPr>
        <w:numPr>
          <w:ilvl w:val="0"/>
          <w:numId w:val="54"/>
        </w:numPr>
        <w:ind w:right="58"/>
      </w:pPr>
      <w:r>
        <w:t xml:space="preserve">Аналогичным нарушением является </w:t>
      </w:r>
      <w:r>
        <w:rPr>
          <w:b/>
          <w:i/>
        </w:rPr>
        <w:t>неуместное и неумеренное употребление иноязычных слов</w:t>
      </w:r>
      <w:r>
        <w:t xml:space="preserve"> </w:t>
      </w:r>
      <w:r>
        <w:rPr>
          <w:b/>
          <w:i/>
        </w:rPr>
        <w:t>или терминов и профессионализмов</w:t>
      </w:r>
      <w:r>
        <w:t xml:space="preserve">, что может сделать текст непонятным для читающего или слушающего: </w:t>
      </w:r>
    </w:p>
    <w:p w:rsidR="0080521B" w:rsidRDefault="00950E26">
      <w:pPr>
        <w:ind w:left="-15" w:right="49"/>
      </w:pPr>
      <w:r>
        <w:rPr>
          <w:i/>
        </w:rPr>
        <w:t xml:space="preserve">Срок выполнения задания может быть пролонгирован </w:t>
      </w:r>
      <w:r>
        <w:t xml:space="preserve">(продлен). </w:t>
      </w:r>
    </w:p>
    <w:p w:rsidR="0080521B" w:rsidRDefault="00950E26">
      <w:pPr>
        <w:ind w:left="-15" w:right="59"/>
      </w:pPr>
      <w:r>
        <w:rPr>
          <w:i/>
        </w:rPr>
        <w:t xml:space="preserve">Частично доставленные заготовки зубчатых колес не имеют маркировки и свидетелей. Прошу принять меры к обеспечению </w:t>
      </w:r>
      <w:r>
        <w:t>–</w:t>
      </w:r>
      <w:r>
        <w:rPr>
          <w:i/>
        </w:rPr>
        <w:t xml:space="preserve"> </w:t>
      </w:r>
      <w:r>
        <w:t xml:space="preserve">под словом </w:t>
      </w:r>
      <w:r>
        <w:rPr>
          <w:i/>
        </w:rPr>
        <w:t xml:space="preserve">свидетели </w:t>
      </w:r>
      <w:r>
        <w:t xml:space="preserve">адресант понимал макеты деталей, прилагаемых к партии (термин  </w:t>
      </w:r>
      <w:r>
        <w:rPr>
          <w:i/>
        </w:rPr>
        <w:t xml:space="preserve">образцысвидетели </w:t>
      </w:r>
      <w:r>
        <w:t xml:space="preserve">используется узким кругом специалистов, поэтому текст не был понят получателем документа). </w:t>
      </w:r>
    </w:p>
    <w:p w:rsidR="0080521B" w:rsidRDefault="00950E26">
      <w:pPr>
        <w:numPr>
          <w:ilvl w:val="0"/>
          <w:numId w:val="54"/>
        </w:numPr>
        <w:ind w:right="58"/>
      </w:pPr>
      <w:r>
        <w:t xml:space="preserve">Также часто происходит </w:t>
      </w:r>
      <w:r>
        <w:rPr>
          <w:b/>
          <w:i/>
        </w:rPr>
        <w:t>неоправданное употребление разговорной или жаргонной лексики</w:t>
      </w:r>
      <w:r>
        <w:t xml:space="preserve"> в нейтральных, деловых или публицистических текстах: «Гарри Поттер – это книга, на которую </w:t>
      </w:r>
      <w:r>
        <w:rPr>
          <w:i/>
        </w:rPr>
        <w:t>подсели</w:t>
      </w:r>
      <w:r>
        <w:t xml:space="preserve"> не только дети, но и взрослые» (из речи журналистки «1 канала»). «Слушать эту группу – это такой</w:t>
      </w:r>
      <w:r>
        <w:t xml:space="preserve">  </w:t>
      </w:r>
      <w:r>
        <w:rPr>
          <w:i/>
        </w:rPr>
        <w:t>кайф</w:t>
      </w:r>
      <w:r>
        <w:t xml:space="preserve">!.. » (речь музыкального обозревателя). </w:t>
      </w:r>
    </w:p>
    <w:p w:rsidR="0080521B" w:rsidRDefault="00950E26">
      <w:pPr>
        <w:numPr>
          <w:ilvl w:val="0"/>
          <w:numId w:val="54"/>
        </w:numPr>
        <w:ind w:right="58"/>
      </w:pPr>
      <w:r>
        <w:rPr>
          <w:b/>
          <w:i/>
        </w:rPr>
        <w:t>Неоправданное употребление архаизмов</w:t>
      </w:r>
      <w:r>
        <w:t xml:space="preserve"> в деловой или нейтральной речи. К числу слов и оборотов, исторически свойственных деловой письменной речи, но в настоящее время ощущаемых как архаичные, следует отнести сле</w:t>
      </w:r>
      <w:r>
        <w:t xml:space="preserve">дующие:  </w:t>
      </w:r>
      <w:r>
        <w:rPr>
          <w:i/>
        </w:rPr>
        <w:t>на предмет</w:t>
      </w:r>
      <w:r>
        <w:t xml:space="preserve">  (вместо  </w:t>
      </w:r>
      <w:r>
        <w:rPr>
          <w:b/>
          <w:i/>
        </w:rPr>
        <w:t>для</w:t>
      </w:r>
      <w:r>
        <w:t xml:space="preserve">),  </w:t>
      </w:r>
      <w:r>
        <w:rPr>
          <w:i/>
        </w:rPr>
        <w:t>каковой</w:t>
      </w:r>
      <w:r>
        <w:t xml:space="preserve"> (</w:t>
      </w:r>
      <w:r>
        <w:rPr>
          <w:b/>
          <w:i/>
        </w:rPr>
        <w:t>который</w:t>
      </w:r>
      <w:r>
        <w:t xml:space="preserve">),  </w:t>
      </w:r>
      <w:r>
        <w:rPr>
          <w:i/>
        </w:rPr>
        <w:t>уведомлять</w:t>
      </w:r>
      <w:r>
        <w:t xml:space="preserve"> (</w:t>
      </w:r>
      <w:r>
        <w:rPr>
          <w:b/>
          <w:i/>
        </w:rPr>
        <w:t>сообщать</w:t>
      </w:r>
      <w:r>
        <w:t xml:space="preserve">),  </w:t>
      </w:r>
      <w:r>
        <w:rPr>
          <w:i/>
        </w:rPr>
        <w:t>в настоящем</w:t>
      </w:r>
      <w:r>
        <w:t>... (</w:t>
      </w:r>
      <w:r>
        <w:rPr>
          <w:b/>
          <w:i/>
        </w:rPr>
        <w:t>в этом</w:t>
      </w:r>
      <w:r>
        <w:rPr>
          <w:i/>
        </w:rPr>
        <w:t>..</w:t>
      </w:r>
      <w:r>
        <w:t xml:space="preserve">.),  </w:t>
      </w:r>
      <w:r>
        <w:rPr>
          <w:i/>
        </w:rPr>
        <w:t>вышепоименованный</w:t>
      </w:r>
      <w:r>
        <w:t xml:space="preserve"> (</w:t>
      </w:r>
      <w:r>
        <w:rPr>
          <w:b/>
          <w:i/>
        </w:rPr>
        <w:t>указанный выше</w:t>
      </w:r>
      <w:r>
        <w:t xml:space="preserve">) и т.п.   </w:t>
      </w:r>
    </w:p>
    <w:p w:rsidR="0080521B" w:rsidRDefault="00950E26">
      <w:pPr>
        <w:ind w:left="-15" w:right="59"/>
      </w:pPr>
      <w:r>
        <w:t>Кроме того, следует обратить внимание на архаичные союзные слова, которые могут прозвучать в публично</w:t>
      </w:r>
      <w:r>
        <w:t xml:space="preserve">й речи, например, в лекции или докладе, и неоправданно привлечь к себе внимание слушателей: </w:t>
      </w:r>
      <w:r>
        <w:rPr>
          <w:i/>
        </w:rPr>
        <w:t>ибо</w:t>
      </w:r>
      <w:r>
        <w:t xml:space="preserve"> (вместо </w:t>
      </w:r>
      <w:r>
        <w:rPr>
          <w:b/>
        </w:rPr>
        <w:t xml:space="preserve"> </w:t>
      </w:r>
      <w:r>
        <w:rPr>
          <w:b/>
          <w:i/>
        </w:rPr>
        <w:t>потому что</w:t>
      </w:r>
      <w:r>
        <w:rPr>
          <w:b/>
        </w:rPr>
        <w:t xml:space="preserve">,  </w:t>
      </w:r>
      <w:r>
        <w:rPr>
          <w:b/>
          <w:i/>
        </w:rPr>
        <w:t>оттого что</w:t>
      </w:r>
      <w:r>
        <w:rPr>
          <w:b/>
        </w:rPr>
        <w:t xml:space="preserve">,  </w:t>
      </w:r>
      <w:r>
        <w:rPr>
          <w:b/>
          <w:i/>
        </w:rPr>
        <w:t>так как</w:t>
      </w:r>
      <w:r>
        <w:t xml:space="preserve">),  </w:t>
      </w:r>
      <w:r>
        <w:rPr>
          <w:i/>
        </w:rPr>
        <w:t>то бишь</w:t>
      </w:r>
      <w:r>
        <w:t xml:space="preserve"> (вместо  </w:t>
      </w:r>
      <w:r>
        <w:rPr>
          <w:b/>
          <w:i/>
        </w:rPr>
        <w:t>то есть</w:t>
      </w:r>
      <w:r>
        <w:t xml:space="preserve">) и др. </w:t>
      </w:r>
    </w:p>
    <w:p w:rsidR="0080521B" w:rsidRDefault="00950E26">
      <w:pPr>
        <w:numPr>
          <w:ilvl w:val="0"/>
          <w:numId w:val="54"/>
        </w:numPr>
        <w:ind w:right="58"/>
      </w:pPr>
      <w:r>
        <w:rPr>
          <w:b/>
          <w:i/>
        </w:rPr>
        <w:t>Употребление просторечных слов</w:t>
      </w:r>
      <w:r>
        <w:t xml:space="preserve">:  </w:t>
      </w:r>
      <w:r>
        <w:rPr>
          <w:i/>
        </w:rPr>
        <w:t>ихний</w:t>
      </w:r>
      <w:r>
        <w:t xml:space="preserve">  вместо  </w:t>
      </w:r>
      <w:r>
        <w:rPr>
          <w:b/>
          <w:i/>
        </w:rPr>
        <w:t>их</w:t>
      </w:r>
      <w:r>
        <w:t xml:space="preserve">,  </w:t>
      </w:r>
      <w:r>
        <w:rPr>
          <w:i/>
        </w:rPr>
        <w:t>евойный</w:t>
      </w:r>
      <w:r>
        <w:t xml:space="preserve">  вместо  </w:t>
      </w:r>
      <w:r>
        <w:rPr>
          <w:b/>
          <w:i/>
        </w:rPr>
        <w:t>его</w:t>
      </w:r>
      <w:r>
        <w:t xml:space="preserve">,  </w:t>
      </w:r>
      <w:r>
        <w:rPr>
          <w:i/>
        </w:rPr>
        <w:t>ложит</w:t>
      </w:r>
      <w:r>
        <w:rPr>
          <w:i/>
        </w:rPr>
        <w:t>ь</w:t>
      </w:r>
      <w:r>
        <w:t xml:space="preserve">  вместо </w:t>
      </w:r>
      <w:r>
        <w:rPr>
          <w:b/>
          <w:i/>
        </w:rPr>
        <w:t>класть</w:t>
      </w:r>
      <w:r>
        <w:rPr>
          <w:i/>
        </w:rPr>
        <w:t xml:space="preserve">, кушать  </w:t>
      </w:r>
      <w:r>
        <w:t xml:space="preserve">вместо  </w:t>
      </w:r>
      <w:r>
        <w:rPr>
          <w:b/>
          <w:i/>
        </w:rPr>
        <w:t>есть</w:t>
      </w:r>
      <w:r>
        <w:t xml:space="preserve"> о взрослом человеке,  </w:t>
      </w:r>
      <w:r>
        <w:rPr>
          <w:i/>
        </w:rPr>
        <w:t>чё ?/ чево?</w:t>
      </w:r>
      <w:r>
        <w:t xml:space="preserve">  вместо  </w:t>
      </w:r>
      <w:r>
        <w:rPr>
          <w:b/>
          <w:i/>
        </w:rPr>
        <w:t>что</w:t>
      </w:r>
      <w:r>
        <w:rPr>
          <w:i/>
        </w:rPr>
        <w:t>?</w:t>
      </w:r>
      <w:r>
        <w:t xml:space="preserve"> и  т.п. </w:t>
      </w:r>
    </w:p>
    <w:p w:rsidR="0080521B" w:rsidRDefault="00950E26">
      <w:pPr>
        <w:numPr>
          <w:ilvl w:val="0"/>
          <w:numId w:val="55"/>
        </w:numPr>
        <w:ind w:right="57"/>
      </w:pPr>
      <w:r>
        <w:rPr>
          <w:b/>
          <w:i/>
        </w:rPr>
        <w:t>Нарушение лексической сочетаемости</w:t>
      </w:r>
      <w:r>
        <w:rPr>
          <w:b/>
        </w:rPr>
        <w:t xml:space="preserve">.  </w:t>
      </w:r>
      <w:r>
        <w:t>Наиболее часто это нарушение касается глагольно-именных оборотов:</w:t>
      </w:r>
      <w:r>
        <w:rPr>
          <w:b/>
        </w:rPr>
        <w:t xml:space="preserve"> </w:t>
      </w:r>
      <w:r>
        <w:rPr>
          <w:i/>
        </w:rPr>
        <w:t>играть значение</w:t>
      </w:r>
      <w:r>
        <w:t xml:space="preserve"> (вместо  </w:t>
      </w:r>
      <w:r>
        <w:rPr>
          <w:b/>
          <w:i/>
        </w:rPr>
        <w:t>иметь значение</w:t>
      </w:r>
      <w:r>
        <w:t xml:space="preserve">),  </w:t>
      </w:r>
      <w:r>
        <w:rPr>
          <w:i/>
        </w:rPr>
        <w:t xml:space="preserve">не имеет роли </w:t>
      </w:r>
      <w:r>
        <w:t xml:space="preserve"> (</w:t>
      </w:r>
      <w:r>
        <w:rPr>
          <w:b/>
          <w:i/>
        </w:rPr>
        <w:t>не играет роли</w:t>
      </w:r>
      <w:r>
        <w:t xml:space="preserve">), </w:t>
      </w:r>
      <w:r>
        <w:rPr>
          <w:i/>
        </w:rPr>
        <w:t>быть в поле внимания</w:t>
      </w:r>
      <w:r>
        <w:t xml:space="preserve"> (вместо </w:t>
      </w:r>
      <w:r>
        <w:rPr>
          <w:b/>
          <w:i/>
        </w:rPr>
        <w:t>быть в поле зрения</w:t>
      </w:r>
      <w:r>
        <w:t xml:space="preserve">),  </w:t>
      </w:r>
      <w:r>
        <w:rPr>
          <w:i/>
        </w:rPr>
        <w:t xml:space="preserve">оказать заботу </w:t>
      </w:r>
      <w:r>
        <w:t xml:space="preserve"> (</w:t>
      </w:r>
      <w:r>
        <w:rPr>
          <w:b/>
          <w:i/>
        </w:rPr>
        <w:t>проявить заботу</w:t>
      </w:r>
      <w:r>
        <w:t xml:space="preserve">),  </w:t>
      </w:r>
      <w:r>
        <w:rPr>
          <w:i/>
        </w:rPr>
        <w:t xml:space="preserve">повысить кругозор </w:t>
      </w:r>
      <w:r>
        <w:t xml:space="preserve"> (</w:t>
      </w:r>
      <w:r>
        <w:rPr>
          <w:b/>
          <w:i/>
        </w:rPr>
        <w:t>расширить кругозор</w:t>
      </w:r>
      <w:r>
        <w:t xml:space="preserve">),  </w:t>
      </w:r>
      <w:r>
        <w:rPr>
          <w:i/>
        </w:rPr>
        <w:t>оказать впечатление</w:t>
      </w:r>
      <w:r>
        <w:t xml:space="preserve">  (</w:t>
      </w:r>
      <w:r>
        <w:rPr>
          <w:b/>
          <w:i/>
        </w:rPr>
        <w:t>произвести впечатление</w:t>
      </w:r>
      <w:r>
        <w:t xml:space="preserve">),  </w:t>
      </w:r>
      <w:r>
        <w:rPr>
          <w:i/>
        </w:rPr>
        <w:t>поднять тост</w:t>
      </w:r>
      <w:r>
        <w:t xml:space="preserve">,  </w:t>
      </w:r>
      <w:r>
        <w:rPr>
          <w:i/>
        </w:rPr>
        <w:t>выпить тост</w:t>
      </w:r>
      <w:r>
        <w:t xml:space="preserve">  (вместо </w:t>
      </w:r>
      <w:r>
        <w:rPr>
          <w:b/>
          <w:i/>
        </w:rPr>
        <w:t>произнести тост, провозгласить тост</w:t>
      </w:r>
      <w:r>
        <w:t xml:space="preserve">),  </w:t>
      </w:r>
      <w:r>
        <w:rPr>
          <w:i/>
        </w:rPr>
        <w:t>сказать речь</w:t>
      </w:r>
      <w:r>
        <w:t xml:space="preserve"> (вместо  </w:t>
      </w:r>
      <w:r>
        <w:rPr>
          <w:b/>
          <w:i/>
        </w:rPr>
        <w:t>произнести речь</w:t>
      </w:r>
      <w:r>
        <w:t xml:space="preserve">). Но могут быть и другие нарушения лексической сочетаемости:  </w:t>
      </w:r>
      <w:r>
        <w:rPr>
          <w:i/>
        </w:rPr>
        <w:t>Ее лицо осветилось печалью</w:t>
      </w:r>
      <w:r>
        <w:t xml:space="preserve"> (вместо </w:t>
      </w:r>
      <w:r>
        <w:rPr>
          <w:b/>
          <w:i/>
        </w:rPr>
        <w:t>омрачилось печалью</w:t>
      </w:r>
      <w:r>
        <w:t xml:space="preserve">). Слова  </w:t>
      </w:r>
      <w:r>
        <w:rPr>
          <w:i/>
        </w:rPr>
        <w:t>озариться, осветиться</w:t>
      </w:r>
      <w:r>
        <w:t xml:space="preserve">  (о лице и т.п.) могут употребля</w:t>
      </w:r>
      <w:r>
        <w:t xml:space="preserve">ться только с лексикой, обозначающей радость или счастье, но не печаль или горе. </w:t>
      </w:r>
    </w:p>
    <w:p w:rsidR="0080521B" w:rsidRDefault="00950E26">
      <w:pPr>
        <w:ind w:left="-15" w:right="60"/>
      </w:pPr>
      <w:r>
        <w:t xml:space="preserve">Хочется обратить особое внимание на нарушение, часто встречающееся в последнее время в публичной речи журналистов, – употребление сочетаний  </w:t>
      </w:r>
      <w:r>
        <w:rPr>
          <w:i/>
        </w:rPr>
        <w:t>ровно</w:t>
      </w:r>
      <w:r>
        <w:t xml:space="preserve">  </w:t>
      </w:r>
      <w:r>
        <w:rPr>
          <w:i/>
        </w:rPr>
        <w:t>такой же</w:t>
      </w:r>
      <w:r>
        <w:t xml:space="preserve">  (</w:t>
      </w:r>
      <w:r>
        <w:rPr>
          <w:i/>
        </w:rPr>
        <w:t>тот</w:t>
      </w:r>
      <w:r>
        <w:t xml:space="preserve">,  </w:t>
      </w:r>
      <w:r>
        <w:rPr>
          <w:i/>
        </w:rPr>
        <w:t>там</w:t>
      </w:r>
      <w:r>
        <w:t xml:space="preserve">  и т.</w:t>
      </w:r>
      <w:r>
        <w:t xml:space="preserve">п.) вместо нормативного  </w:t>
      </w:r>
      <w:r>
        <w:rPr>
          <w:b/>
          <w:i/>
        </w:rPr>
        <w:t>точно такой же</w:t>
      </w:r>
      <w:r>
        <w:rPr>
          <w:i/>
        </w:rPr>
        <w:t xml:space="preserve"> </w:t>
      </w:r>
      <w:r>
        <w:t xml:space="preserve"> или  </w:t>
      </w:r>
      <w:r>
        <w:rPr>
          <w:b/>
          <w:i/>
        </w:rPr>
        <w:t>именно там</w:t>
      </w:r>
      <w:r>
        <w:t xml:space="preserve">. </w:t>
      </w:r>
    </w:p>
    <w:p w:rsidR="0080521B" w:rsidRDefault="00950E26">
      <w:pPr>
        <w:numPr>
          <w:ilvl w:val="0"/>
          <w:numId w:val="55"/>
        </w:numPr>
        <w:ind w:right="57"/>
      </w:pPr>
      <w:r>
        <w:rPr>
          <w:b/>
          <w:i/>
        </w:rPr>
        <w:t>Искажение фразеологизма</w:t>
      </w:r>
      <w:r>
        <w:rPr>
          <w:b/>
        </w:rPr>
        <w:t xml:space="preserve"> </w:t>
      </w:r>
      <w:r>
        <w:t>–</w:t>
      </w:r>
      <w:r>
        <w:rPr>
          <w:b/>
        </w:rPr>
        <w:t xml:space="preserve"> </w:t>
      </w:r>
      <w:r>
        <w:t>в устойчивом выражении происходит замена лексем или грамматических форм. Это может происходить вследствие народной этимологии, когда люди стремятся заменить непонятные сло</w:t>
      </w:r>
      <w:r>
        <w:t xml:space="preserve">ва в древнем фразеологизме понятными, звучащими похоже: </w:t>
      </w:r>
      <w:r>
        <w:rPr>
          <w:i/>
        </w:rPr>
        <w:t>как кур во щи</w:t>
      </w:r>
      <w:r>
        <w:t xml:space="preserve"> (надо: </w:t>
      </w:r>
      <w:r>
        <w:rPr>
          <w:i/>
        </w:rPr>
        <w:t>как кур в ощип</w:t>
      </w:r>
      <w:r>
        <w:t xml:space="preserve">), </w:t>
      </w:r>
      <w:r>
        <w:rPr>
          <w:i/>
        </w:rPr>
        <w:t>скрипя сердцем</w:t>
      </w:r>
      <w:r>
        <w:t xml:space="preserve"> (надо: </w:t>
      </w:r>
      <w:r>
        <w:rPr>
          <w:i/>
        </w:rPr>
        <w:t>скрепя сердце</w:t>
      </w:r>
      <w:r>
        <w:t xml:space="preserve">). Также может возникнуть замена одного слова на другое, более «логичное»:  </w:t>
      </w:r>
      <w:r>
        <w:rPr>
          <w:i/>
        </w:rPr>
        <w:t xml:space="preserve">подсластить пилюлю  </w:t>
      </w:r>
      <w:r>
        <w:t xml:space="preserve">(надо:  </w:t>
      </w:r>
      <w:r>
        <w:rPr>
          <w:i/>
        </w:rPr>
        <w:t>позолотить пилюлю</w:t>
      </w:r>
      <w:r>
        <w:t>) и т.</w:t>
      </w:r>
      <w:r>
        <w:t xml:space="preserve">п. </w:t>
      </w:r>
    </w:p>
    <w:p w:rsidR="0080521B" w:rsidRDefault="00950E26">
      <w:pPr>
        <w:ind w:left="-15" w:right="57"/>
      </w:pPr>
      <w:r>
        <w:t xml:space="preserve">Замена может возникнуть и от недостаточной грамотности говорящего, который не помнит точный лексический состав идиомы и заменяет слова синонимами: </w:t>
      </w:r>
      <w:r>
        <w:rPr>
          <w:i/>
        </w:rPr>
        <w:t>выдать желанное за действительное</w:t>
      </w:r>
      <w:r>
        <w:t xml:space="preserve"> (надо: </w:t>
      </w:r>
      <w:r>
        <w:rPr>
          <w:b/>
          <w:i/>
        </w:rPr>
        <w:t>выдать желаемое за действительное</w:t>
      </w:r>
      <w:r>
        <w:t>) или отсутствующими в литерату</w:t>
      </w:r>
      <w:r>
        <w:t xml:space="preserve">рном языке просторечными лексемами:  </w:t>
      </w:r>
      <w:r>
        <w:rPr>
          <w:i/>
        </w:rPr>
        <w:t xml:space="preserve">что касаемо  </w:t>
      </w:r>
      <w:r>
        <w:t>или даже</w:t>
      </w:r>
      <w:r>
        <w:rPr>
          <w:i/>
        </w:rPr>
        <w:t xml:space="preserve">  что касательно  </w:t>
      </w:r>
      <w:r>
        <w:t xml:space="preserve">вместо  </w:t>
      </w:r>
      <w:r>
        <w:rPr>
          <w:b/>
          <w:i/>
        </w:rPr>
        <w:t>что касается</w:t>
      </w:r>
      <w:r>
        <w:rPr>
          <w:b/>
        </w:rPr>
        <w:t xml:space="preserve"> </w:t>
      </w:r>
      <w:r>
        <w:t xml:space="preserve"> в устойчивом канцелярском обороте. </w:t>
      </w:r>
    </w:p>
    <w:p w:rsidR="0080521B" w:rsidRDefault="00950E26">
      <w:pPr>
        <w:ind w:left="-15" w:right="49"/>
      </w:pPr>
      <w:r>
        <w:rPr>
          <w:i/>
        </w:rPr>
        <w:t xml:space="preserve">Предложения финансового отдела оказались ниже любой критики </w:t>
      </w:r>
      <w:r>
        <w:t xml:space="preserve">(надо: … </w:t>
      </w:r>
      <w:r>
        <w:rPr>
          <w:i/>
        </w:rPr>
        <w:t>всякой критики</w:t>
      </w:r>
      <w:r>
        <w:t xml:space="preserve">).  </w:t>
      </w:r>
    </w:p>
    <w:p w:rsidR="0080521B" w:rsidRDefault="00950E26">
      <w:pPr>
        <w:ind w:left="-15" w:right="49"/>
      </w:pPr>
      <w:r>
        <w:rPr>
          <w:i/>
        </w:rPr>
        <w:t>Что касаемо (</w:t>
      </w:r>
      <w:r>
        <w:t>надо:</w:t>
      </w:r>
      <w:r>
        <w:rPr>
          <w:i/>
        </w:rPr>
        <w:t xml:space="preserve"> что касается…) </w:t>
      </w:r>
      <w:r>
        <w:rPr>
          <w:i/>
        </w:rPr>
        <w:t>премии, она будет выплачена по результатам работы.</w:t>
      </w:r>
      <w:r>
        <w:t xml:space="preserve"> </w:t>
      </w:r>
    </w:p>
    <w:p w:rsidR="0080521B" w:rsidRDefault="00950E26">
      <w:pPr>
        <w:ind w:left="566" w:right="345" w:firstLine="0"/>
      </w:pPr>
      <w:r>
        <w:t xml:space="preserve">По этой же причине происходят </w:t>
      </w:r>
    </w:p>
    <w:p w:rsidR="0080521B" w:rsidRDefault="00950E26">
      <w:pPr>
        <w:numPr>
          <w:ilvl w:val="0"/>
          <w:numId w:val="56"/>
        </w:numPr>
        <w:ind w:right="59"/>
      </w:pPr>
      <w:r>
        <w:t xml:space="preserve">изменения грамматической формы слов, входящих во фразеологизм: </w:t>
      </w:r>
      <w:r>
        <w:rPr>
          <w:i/>
        </w:rPr>
        <w:t xml:space="preserve">Главный инженер явно покривил в душе  </w:t>
      </w:r>
      <w:r>
        <w:t xml:space="preserve">(вместо </w:t>
      </w:r>
      <w:r>
        <w:rPr>
          <w:b/>
          <w:i/>
        </w:rPr>
        <w:t>покривил душой</w:t>
      </w:r>
      <w:r>
        <w:t xml:space="preserve">); </w:t>
      </w:r>
    </w:p>
    <w:p w:rsidR="0080521B" w:rsidRDefault="00950E26">
      <w:pPr>
        <w:numPr>
          <w:ilvl w:val="0"/>
          <w:numId w:val="56"/>
        </w:numPr>
        <w:ind w:right="59"/>
      </w:pPr>
      <w:r>
        <w:t xml:space="preserve">совмещение двух фразеологизмов: </w:t>
      </w:r>
      <w:r>
        <w:rPr>
          <w:i/>
        </w:rPr>
        <w:t>3ачем сыр-бор городить? (</w:t>
      </w:r>
      <w:r>
        <w:t xml:space="preserve">вместо </w:t>
      </w:r>
      <w:r>
        <w:rPr>
          <w:b/>
          <w:i/>
        </w:rPr>
        <w:t>огород городить</w:t>
      </w:r>
      <w:r>
        <w:t xml:space="preserve"> или </w:t>
      </w:r>
      <w:r>
        <w:rPr>
          <w:b/>
          <w:i/>
        </w:rPr>
        <w:t>сыр-бор разгорелся</w:t>
      </w:r>
      <w:r>
        <w:t xml:space="preserve">); </w:t>
      </w:r>
    </w:p>
    <w:p w:rsidR="0080521B" w:rsidRDefault="00950E26">
      <w:pPr>
        <w:numPr>
          <w:ilvl w:val="0"/>
          <w:numId w:val="56"/>
        </w:numPr>
        <w:ind w:right="59"/>
      </w:pPr>
      <w:r>
        <w:t xml:space="preserve">вставка лишнего компонента: отдать  </w:t>
      </w:r>
      <w:r>
        <w:rPr>
          <w:i/>
        </w:rPr>
        <w:t xml:space="preserve">должную дань </w:t>
      </w:r>
      <w:r>
        <w:t xml:space="preserve">(вместо </w:t>
      </w:r>
      <w:r>
        <w:rPr>
          <w:b/>
          <w:i/>
        </w:rPr>
        <w:t>отдать дань</w:t>
      </w:r>
      <w:r>
        <w:rPr>
          <w:i/>
        </w:rPr>
        <w:t xml:space="preserve">  </w:t>
      </w:r>
      <w:r>
        <w:t xml:space="preserve">или  </w:t>
      </w:r>
      <w:r>
        <w:rPr>
          <w:b/>
          <w:i/>
        </w:rPr>
        <w:t>отдать должное</w:t>
      </w:r>
      <w:r>
        <w:t xml:space="preserve">). </w:t>
      </w:r>
    </w:p>
    <w:p w:rsidR="0080521B" w:rsidRDefault="00950E26">
      <w:pPr>
        <w:ind w:left="-15" w:right="59"/>
      </w:pPr>
      <w:r>
        <w:t>Кроме того, нужно всегда учитывать стилистическую окраску</w:t>
      </w:r>
      <w:r>
        <w:t xml:space="preserve"> фразеологизмов, многие из которых относятся к разговорной лексике и недопустимы в деловом стиле речи: </w:t>
      </w:r>
      <w:r>
        <w:rPr>
          <w:i/>
        </w:rPr>
        <w:t xml:space="preserve">Меньший налог – вот стимул приватизации, и не надо никого через колено ломать. </w:t>
      </w:r>
    </w:p>
    <w:p w:rsidR="0080521B" w:rsidRDefault="00950E26">
      <w:pPr>
        <w:spacing w:after="8" w:line="259" w:lineRule="auto"/>
        <w:ind w:left="566" w:right="0" w:firstLine="0"/>
        <w:jc w:val="left"/>
      </w:pPr>
      <w:r>
        <w:t xml:space="preserve"> </w:t>
      </w:r>
    </w:p>
    <w:p w:rsidR="0080521B" w:rsidRDefault="00950E26">
      <w:pPr>
        <w:pStyle w:val="4"/>
        <w:spacing w:after="4" w:line="259" w:lineRule="auto"/>
        <w:ind w:left="561"/>
        <w:jc w:val="left"/>
      </w:pPr>
      <w:r>
        <w:rPr>
          <w:sz w:val="22"/>
        </w:rPr>
        <w:t xml:space="preserve">Задания </w:t>
      </w:r>
    </w:p>
    <w:p w:rsidR="0080521B" w:rsidRDefault="00950E26">
      <w:pPr>
        <w:spacing w:line="259" w:lineRule="auto"/>
        <w:ind w:left="566" w:right="0" w:firstLine="0"/>
        <w:jc w:val="left"/>
      </w:pPr>
      <w:r>
        <w:rPr>
          <w:b/>
          <w:i/>
          <w:sz w:val="22"/>
        </w:rPr>
        <w:t xml:space="preserve"> </w:t>
      </w:r>
    </w:p>
    <w:p w:rsidR="0080521B" w:rsidRDefault="00950E26">
      <w:pPr>
        <w:spacing w:after="10"/>
        <w:ind w:right="15" w:firstLine="566"/>
      </w:pPr>
      <w:r>
        <w:rPr>
          <w:b/>
          <w:sz w:val="22"/>
        </w:rPr>
        <w:t>1.</w:t>
      </w:r>
      <w:r>
        <w:rPr>
          <w:sz w:val="22"/>
        </w:rPr>
        <w:t xml:space="preserve"> </w:t>
      </w:r>
      <w:r>
        <w:rPr>
          <w:sz w:val="22"/>
        </w:rPr>
        <w:t xml:space="preserve">Проверьте себя, выполнив данные ниже задания в тестовой форме: </w:t>
      </w:r>
    </w:p>
    <w:p w:rsidR="0080521B" w:rsidRDefault="00950E26">
      <w:pPr>
        <w:spacing w:after="14" w:line="259" w:lineRule="auto"/>
        <w:ind w:left="566" w:right="0" w:firstLine="0"/>
        <w:jc w:val="left"/>
      </w:pPr>
      <w:r>
        <w:rPr>
          <w:sz w:val="22"/>
        </w:rPr>
        <w:t xml:space="preserve"> </w:t>
      </w:r>
    </w:p>
    <w:p w:rsidR="0080521B" w:rsidRDefault="00950E26">
      <w:pPr>
        <w:numPr>
          <w:ilvl w:val="0"/>
          <w:numId w:val="57"/>
        </w:numPr>
        <w:spacing w:after="10"/>
        <w:ind w:right="15" w:firstLine="566"/>
      </w:pPr>
      <w:r>
        <w:rPr>
          <w:sz w:val="22"/>
        </w:rPr>
        <w:t xml:space="preserve">Плеоназмом называют … </w:t>
      </w:r>
    </w:p>
    <w:p w:rsidR="0080521B" w:rsidRDefault="00950E26">
      <w:pPr>
        <w:numPr>
          <w:ilvl w:val="1"/>
          <w:numId w:val="57"/>
        </w:numPr>
        <w:spacing w:after="10"/>
        <w:ind w:right="15" w:firstLine="360"/>
      </w:pPr>
      <w:r>
        <w:rPr>
          <w:sz w:val="22"/>
        </w:rPr>
        <w:t>неуместное и неумеренное употребление ино-</w:t>
      </w:r>
    </w:p>
    <w:p w:rsidR="0080521B" w:rsidRDefault="00950E26">
      <w:pPr>
        <w:spacing w:after="10"/>
        <w:ind w:left="566" w:right="15" w:firstLine="2"/>
      </w:pPr>
      <w:r>
        <w:rPr>
          <w:sz w:val="22"/>
        </w:rPr>
        <w:t xml:space="preserve">странных слов </w:t>
      </w:r>
    </w:p>
    <w:p w:rsidR="0080521B" w:rsidRDefault="00950E26">
      <w:pPr>
        <w:numPr>
          <w:ilvl w:val="1"/>
          <w:numId w:val="57"/>
        </w:numPr>
        <w:spacing w:after="10"/>
        <w:ind w:right="15" w:firstLine="360"/>
      </w:pPr>
      <w:r>
        <w:rPr>
          <w:sz w:val="22"/>
        </w:rPr>
        <w:t>неоправданное повторение однокоренных слов или близких по значению слов в одном предложении или речевом фрагм</w:t>
      </w:r>
      <w:r>
        <w:rPr>
          <w:sz w:val="22"/>
        </w:rPr>
        <w:t xml:space="preserve">енте </w:t>
      </w:r>
    </w:p>
    <w:p w:rsidR="0080521B" w:rsidRDefault="00950E26">
      <w:pPr>
        <w:numPr>
          <w:ilvl w:val="1"/>
          <w:numId w:val="57"/>
        </w:numPr>
        <w:spacing w:after="10"/>
        <w:ind w:right="15" w:firstLine="360"/>
      </w:pPr>
      <w:r>
        <w:rPr>
          <w:sz w:val="22"/>
        </w:rPr>
        <w:t xml:space="preserve">использование слов одного стиля речи в другом </w:t>
      </w:r>
    </w:p>
    <w:p w:rsidR="0080521B" w:rsidRDefault="00950E26">
      <w:pPr>
        <w:spacing w:after="10"/>
        <w:ind w:left="566" w:right="15" w:firstLine="2"/>
      </w:pPr>
      <w:r>
        <w:rPr>
          <w:sz w:val="22"/>
        </w:rPr>
        <w:t xml:space="preserve">стиле </w:t>
      </w:r>
    </w:p>
    <w:p w:rsidR="0080521B" w:rsidRDefault="00950E26">
      <w:pPr>
        <w:numPr>
          <w:ilvl w:val="1"/>
          <w:numId w:val="57"/>
        </w:numPr>
        <w:spacing w:after="10"/>
        <w:ind w:right="15" w:firstLine="360"/>
      </w:pPr>
      <w:r>
        <w:rPr>
          <w:sz w:val="22"/>
        </w:rPr>
        <w:t xml:space="preserve">вид речевой избыточности, которая обусловлена </w:t>
      </w:r>
    </w:p>
    <w:p w:rsidR="0080521B" w:rsidRDefault="00950E26">
      <w:pPr>
        <w:spacing w:after="10"/>
        <w:ind w:left="566" w:right="15" w:firstLine="2"/>
      </w:pPr>
      <w:r>
        <w:rPr>
          <w:sz w:val="22"/>
        </w:rPr>
        <w:t xml:space="preserve">частичным совпадением значений слов </w:t>
      </w:r>
    </w:p>
    <w:p w:rsidR="0080521B" w:rsidRDefault="00950E26">
      <w:pPr>
        <w:spacing w:after="20" w:line="259" w:lineRule="auto"/>
        <w:ind w:left="566" w:right="0" w:firstLine="0"/>
        <w:jc w:val="left"/>
      </w:pPr>
      <w:r>
        <w:rPr>
          <w:sz w:val="22"/>
        </w:rPr>
        <w:t xml:space="preserve"> </w:t>
      </w:r>
    </w:p>
    <w:p w:rsidR="0080521B" w:rsidRDefault="00950E26">
      <w:pPr>
        <w:numPr>
          <w:ilvl w:val="0"/>
          <w:numId w:val="57"/>
        </w:numPr>
        <w:spacing w:after="10"/>
        <w:ind w:right="15" w:firstLine="566"/>
      </w:pPr>
      <w:r>
        <w:rPr>
          <w:sz w:val="22"/>
        </w:rPr>
        <w:t xml:space="preserve">В каком предложении нарушена лексическая сочетаемость? </w:t>
      </w:r>
    </w:p>
    <w:p w:rsidR="0080521B" w:rsidRDefault="00950E26">
      <w:pPr>
        <w:numPr>
          <w:ilvl w:val="1"/>
          <w:numId w:val="57"/>
        </w:numPr>
        <w:spacing w:after="10"/>
        <w:ind w:right="15" w:firstLine="360"/>
      </w:pPr>
      <w:r>
        <w:rPr>
          <w:sz w:val="22"/>
        </w:rPr>
        <w:t xml:space="preserve">Большое значение имеет охрана природы. </w:t>
      </w:r>
    </w:p>
    <w:p w:rsidR="0080521B" w:rsidRDefault="00950E26">
      <w:pPr>
        <w:numPr>
          <w:ilvl w:val="1"/>
          <w:numId w:val="57"/>
        </w:numPr>
        <w:spacing w:after="10"/>
        <w:ind w:right="15" w:firstLine="360"/>
      </w:pPr>
      <w:r>
        <w:rPr>
          <w:sz w:val="22"/>
        </w:rPr>
        <w:t xml:space="preserve">В последние годы уровень безработицы в нашем </w:t>
      </w:r>
    </w:p>
    <w:p w:rsidR="0080521B" w:rsidRDefault="00950E26">
      <w:pPr>
        <w:spacing w:after="10"/>
        <w:ind w:left="566" w:right="15" w:firstLine="2"/>
      </w:pPr>
      <w:r>
        <w:rPr>
          <w:sz w:val="22"/>
        </w:rPr>
        <w:t xml:space="preserve">регионе значительно повысился. </w:t>
      </w:r>
    </w:p>
    <w:p w:rsidR="0080521B" w:rsidRDefault="00950E26">
      <w:pPr>
        <w:numPr>
          <w:ilvl w:val="1"/>
          <w:numId w:val="57"/>
        </w:numPr>
        <w:spacing w:after="10"/>
        <w:ind w:right="15" w:firstLine="360"/>
      </w:pPr>
      <w:r>
        <w:rPr>
          <w:sz w:val="22"/>
        </w:rPr>
        <w:t xml:space="preserve">Инженер истошно объяснял, что этот прибор его </w:t>
      </w:r>
    </w:p>
    <w:p w:rsidR="0080521B" w:rsidRDefault="00950E26">
      <w:pPr>
        <w:spacing w:after="10"/>
        <w:ind w:left="566" w:right="15" w:firstLine="2"/>
      </w:pPr>
      <w:r>
        <w:rPr>
          <w:sz w:val="22"/>
        </w:rPr>
        <w:t xml:space="preserve">не устраивает. </w:t>
      </w:r>
    </w:p>
    <w:p w:rsidR="0080521B" w:rsidRDefault="00950E26">
      <w:pPr>
        <w:spacing w:after="20" w:line="259" w:lineRule="auto"/>
        <w:ind w:left="566" w:right="0" w:firstLine="0"/>
        <w:jc w:val="left"/>
      </w:pPr>
      <w:r>
        <w:rPr>
          <w:sz w:val="22"/>
        </w:rPr>
        <w:t xml:space="preserve"> </w:t>
      </w:r>
    </w:p>
    <w:p w:rsidR="0080521B" w:rsidRDefault="00950E26">
      <w:pPr>
        <w:numPr>
          <w:ilvl w:val="0"/>
          <w:numId w:val="57"/>
        </w:numPr>
        <w:spacing w:after="10"/>
        <w:ind w:right="15" w:firstLine="566"/>
      </w:pPr>
      <w:r>
        <w:rPr>
          <w:sz w:val="22"/>
        </w:rPr>
        <w:t xml:space="preserve">В каких предложениях содержится речевая избыточность? </w:t>
      </w:r>
    </w:p>
    <w:p w:rsidR="0080521B" w:rsidRDefault="00950E26">
      <w:pPr>
        <w:numPr>
          <w:ilvl w:val="1"/>
          <w:numId w:val="57"/>
        </w:numPr>
        <w:spacing w:after="10"/>
        <w:ind w:right="15" w:firstLine="360"/>
      </w:pPr>
      <w:r>
        <w:rPr>
          <w:sz w:val="22"/>
        </w:rPr>
        <w:t>На первом курсе мы</w:t>
      </w:r>
      <w:r>
        <w:rPr>
          <w:sz w:val="22"/>
        </w:rPr>
        <w:t xml:space="preserve"> изучали первые азы. </w:t>
      </w:r>
    </w:p>
    <w:p w:rsidR="0080521B" w:rsidRDefault="00950E26">
      <w:pPr>
        <w:numPr>
          <w:ilvl w:val="1"/>
          <w:numId w:val="57"/>
        </w:numPr>
        <w:spacing w:after="10"/>
        <w:ind w:right="15" w:firstLine="360"/>
      </w:pPr>
      <w:r>
        <w:rPr>
          <w:sz w:val="22"/>
        </w:rPr>
        <w:t xml:space="preserve">Первая премьера оперы состоялась в ноябре. </w:t>
      </w:r>
    </w:p>
    <w:p w:rsidR="0080521B" w:rsidRDefault="00950E26">
      <w:pPr>
        <w:numPr>
          <w:ilvl w:val="1"/>
          <w:numId w:val="57"/>
        </w:numPr>
        <w:spacing w:after="10"/>
        <w:ind w:right="15" w:firstLine="360"/>
      </w:pPr>
      <w:r>
        <w:rPr>
          <w:sz w:val="22"/>
        </w:rPr>
        <w:t xml:space="preserve">В итоге все проблемы были решены. </w:t>
      </w:r>
    </w:p>
    <w:p w:rsidR="0080521B" w:rsidRDefault="00950E26">
      <w:pPr>
        <w:numPr>
          <w:ilvl w:val="1"/>
          <w:numId w:val="57"/>
        </w:numPr>
        <w:spacing w:after="10"/>
        <w:ind w:right="15" w:firstLine="360"/>
      </w:pPr>
      <w:r>
        <w:rPr>
          <w:sz w:val="22"/>
        </w:rPr>
        <w:t xml:space="preserve">Первая презентация прошла успешно. </w:t>
      </w:r>
    </w:p>
    <w:p w:rsidR="0080521B" w:rsidRDefault="00950E26">
      <w:pPr>
        <w:spacing w:after="19" w:line="259" w:lineRule="auto"/>
        <w:ind w:left="566" w:right="0" w:firstLine="0"/>
        <w:jc w:val="left"/>
      </w:pPr>
      <w:r>
        <w:rPr>
          <w:sz w:val="22"/>
        </w:rPr>
        <w:t xml:space="preserve"> </w:t>
      </w:r>
    </w:p>
    <w:p w:rsidR="0080521B" w:rsidRDefault="00950E26">
      <w:pPr>
        <w:numPr>
          <w:ilvl w:val="0"/>
          <w:numId w:val="57"/>
        </w:numPr>
        <w:spacing w:after="10"/>
        <w:ind w:right="15" w:firstLine="566"/>
      </w:pPr>
      <w:r>
        <w:rPr>
          <w:sz w:val="22"/>
        </w:rPr>
        <w:t xml:space="preserve">В каком предложении вместо слова </w:t>
      </w:r>
      <w:r>
        <w:rPr>
          <w:i/>
          <w:sz w:val="22"/>
        </w:rPr>
        <w:t>информационный</w:t>
      </w:r>
      <w:r>
        <w:rPr>
          <w:sz w:val="22"/>
        </w:rPr>
        <w:t xml:space="preserve">  нужно употребить слово </w:t>
      </w:r>
      <w:r>
        <w:rPr>
          <w:i/>
          <w:sz w:val="22"/>
        </w:rPr>
        <w:t>информативный</w:t>
      </w:r>
      <w:r>
        <w:rPr>
          <w:sz w:val="22"/>
        </w:rPr>
        <w:t xml:space="preserve">? </w:t>
      </w:r>
    </w:p>
    <w:p w:rsidR="0080521B" w:rsidRDefault="00950E26">
      <w:pPr>
        <w:numPr>
          <w:ilvl w:val="1"/>
          <w:numId w:val="57"/>
        </w:numPr>
        <w:spacing w:after="10"/>
        <w:ind w:right="15" w:firstLine="360"/>
      </w:pPr>
      <w:r>
        <w:rPr>
          <w:sz w:val="22"/>
        </w:rPr>
        <w:t xml:space="preserve">Последние десятилетия характеризуются широким </w:t>
      </w:r>
    </w:p>
    <w:p w:rsidR="0080521B" w:rsidRDefault="00950E26">
      <w:pPr>
        <w:spacing w:after="10"/>
        <w:ind w:left="566" w:right="15" w:firstLine="2"/>
      </w:pPr>
      <w:r>
        <w:rPr>
          <w:sz w:val="22"/>
        </w:rPr>
        <w:t xml:space="preserve">распространением разнообразных средств массовой информации, в том числе представленных в электронном виде на различных информационных носителях. </w:t>
      </w:r>
    </w:p>
    <w:p w:rsidR="0080521B" w:rsidRDefault="00950E26">
      <w:pPr>
        <w:numPr>
          <w:ilvl w:val="1"/>
          <w:numId w:val="57"/>
        </w:numPr>
        <w:spacing w:after="10"/>
        <w:ind w:right="15" w:firstLine="360"/>
      </w:pPr>
      <w:r>
        <w:rPr>
          <w:sz w:val="22"/>
        </w:rPr>
        <w:t xml:space="preserve">Опубликованная в журнале статья показалась мне </w:t>
      </w:r>
    </w:p>
    <w:p w:rsidR="0080521B" w:rsidRDefault="00950E26">
      <w:pPr>
        <w:spacing w:after="10"/>
        <w:ind w:left="566" w:right="15" w:firstLine="2"/>
      </w:pPr>
      <w:r>
        <w:rPr>
          <w:sz w:val="22"/>
        </w:rPr>
        <w:t>весьма информац</w:t>
      </w:r>
      <w:r>
        <w:rPr>
          <w:sz w:val="22"/>
        </w:rPr>
        <w:t xml:space="preserve">ионной и очень полезной. </w:t>
      </w:r>
    </w:p>
    <w:p w:rsidR="0080521B" w:rsidRDefault="00950E26">
      <w:pPr>
        <w:numPr>
          <w:ilvl w:val="1"/>
          <w:numId w:val="57"/>
        </w:numPr>
        <w:spacing w:after="10"/>
        <w:ind w:right="15" w:firstLine="360"/>
      </w:pPr>
      <w:r>
        <w:rPr>
          <w:sz w:val="22"/>
        </w:rPr>
        <w:t>Современные информационные технологии помо-</w:t>
      </w:r>
    </w:p>
    <w:p w:rsidR="0080521B" w:rsidRDefault="00950E26">
      <w:pPr>
        <w:spacing w:after="10"/>
        <w:ind w:left="566" w:right="15" w:firstLine="2"/>
      </w:pPr>
      <w:r>
        <w:rPr>
          <w:sz w:val="22"/>
        </w:rPr>
        <w:t xml:space="preserve">гают успешно решать многие проблемы. </w:t>
      </w:r>
    </w:p>
    <w:p w:rsidR="0080521B" w:rsidRDefault="00950E26">
      <w:pPr>
        <w:numPr>
          <w:ilvl w:val="1"/>
          <w:numId w:val="57"/>
        </w:numPr>
        <w:spacing w:after="10"/>
        <w:ind w:right="15" w:firstLine="360"/>
      </w:pPr>
      <w:r>
        <w:rPr>
          <w:sz w:val="22"/>
        </w:rPr>
        <w:t xml:space="preserve">Александра Иванова назначили ведущим новой информационной телепрограммы. </w:t>
      </w:r>
    </w:p>
    <w:p w:rsidR="0080521B" w:rsidRDefault="00950E26">
      <w:pPr>
        <w:spacing w:after="10"/>
        <w:ind w:right="15" w:firstLine="566"/>
      </w:pPr>
      <w:r>
        <w:rPr>
          <w:sz w:val="22"/>
        </w:rPr>
        <w:t xml:space="preserve">5. В каком предложении вместо слова </w:t>
      </w:r>
      <w:r>
        <w:rPr>
          <w:i/>
          <w:sz w:val="22"/>
        </w:rPr>
        <w:t>дипломат</w:t>
      </w:r>
      <w:r>
        <w:rPr>
          <w:sz w:val="22"/>
        </w:rPr>
        <w:t xml:space="preserve"> </w:t>
      </w:r>
      <w:r>
        <w:rPr>
          <w:sz w:val="22"/>
        </w:rPr>
        <w:t xml:space="preserve">нужно употребить слово </w:t>
      </w:r>
      <w:r>
        <w:rPr>
          <w:i/>
          <w:sz w:val="22"/>
        </w:rPr>
        <w:t>дипломант</w:t>
      </w:r>
      <w:r>
        <w:rPr>
          <w:sz w:val="22"/>
        </w:rPr>
        <w:t xml:space="preserve">? </w:t>
      </w:r>
    </w:p>
    <w:p w:rsidR="0080521B" w:rsidRDefault="00950E26">
      <w:pPr>
        <w:numPr>
          <w:ilvl w:val="0"/>
          <w:numId w:val="58"/>
        </w:numPr>
        <w:spacing w:after="17" w:line="259" w:lineRule="auto"/>
        <w:ind w:right="59" w:hanging="348"/>
        <w:jc w:val="right"/>
      </w:pPr>
      <w:r>
        <w:rPr>
          <w:sz w:val="22"/>
        </w:rPr>
        <w:t xml:space="preserve">Успех внешней политики государства во многом </w:t>
      </w:r>
    </w:p>
    <w:p w:rsidR="0080521B" w:rsidRDefault="00950E26">
      <w:pPr>
        <w:spacing w:after="10"/>
        <w:ind w:left="566" w:right="15" w:firstLine="2"/>
      </w:pPr>
      <w:r>
        <w:rPr>
          <w:sz w:val="22"/>
        </w:rPr>
        <w:t xml:space="preserve">зависит от опыта и таланта дипломатов. </w:t>
      </w:r>
    </w:p>
    <w:p w:rsidR="0080521B" w:rsidRDefault="00950E26">
      <w:pPr>
        <w:numPr>
          <w:ilvl w:val="0"/>
          <w:numId w:val="58"/>
        </w:numPr>
        <w:spacing w:after="17" w:line="259" w:lineRule="auto"/>
        <w:ind w:right="59" w:hanging="348"/>
        <w:jc w:val="right"/>
      </w:pPr>
      <w:r>
        <w:rPr>
          <w:sz w:val="22"/>
        </w:rPr>
        <w:t>Дипломаты Московского конкурса артистов теат-</w:t>
      </w:r>
    </w:p>
    <w:p w:rsidR="0080521B" w:rsidRDefault="00950E26">
      <w:pPr>
        <w:spacing w:after="10"/>
        <w:ind w:left="566" w:right="15" w:firstLine="2"/>
      </w:pPr>
      <w:r>
        <w:rPr>
          <w:sz w:val="22"/>
        </w:rPr>
        <w:t xml:space="preserve">ра приняли участие в заключительном концерте. </w:t>
      </w:r>
    </w:p>
    <w:p w:rsidR="0080521B" w:rsidRDefault="00950E26">
      <w:pPr>
        <w:numPr>
          <w:ilvl w:val="0"/>
          <w:numId w:val="58"/>
        </w:numPr>
        <w:spacing w:after="17" w:line="259" w:lineRule="auto"/>
        <w:ind w:right="59" w:hanging="348"/>
        <w:jc w:val="right"/>
      </w:pPr>
      <w:r>
        <w:rPr>
          <w:sz w:val="22"/>
        </w:rPr>
        <w:t>Алексея считали настоящим дипломатом в общ</w:t>
      </w:r>
      <w:r>
        <w:rPr>
          <w:sz w:val="22"/>
        </w:rPr>
        <w:t>е-</w:t>
      </w:r>
    </w:p>
    <w:p w:rsidR="0080521B" w:rsidRDefault="00950E26">
      <w:pPr>
        <w:spacing w:after="10"/>
        <w:ind w:left="566" w:right="15" w:firstLine="2"/>
      </w:pPr>
      <w:r>
        <w:rPr>
          <w:sz w:val="22"/>
        </w:rPr>
        <w:t xml:space="preserve">нии с коллегами. </w:t>
      </w:r>
    </w:p>
    <w:p w:rsidR="0080521B" w:rsidRDefault="00950E26">
      <w:pPr>
        <w:spacing w:after="18" w:line="259" w:lineRule="auto"/>
        <w:ind w:left="566" w:right="0" w:firstLine="0"/>
        <w:jc w:val="left"/>
      </w:pPr>
      <w:r>
        <w:rPr>
          <w:sz w:val="22"/>
        </w:rPr>
        <w:t xml:space="preserve"> </w:t>
      </w:r>
    </w:p>
    <w:p w:rsidR="0080521B" w:rsidRDefault="00950E26">
      <w:pPr>
        <w:spacing w:after="10"/>
        <w:ind w:right="15" w:firstLine="566"/>
      </w:pPr>
      <w:r>
        <w:rPr>
          <w:b/>
          <w:sz w:val="22"/>
        </w:rPr>
        <w:t>2</w:t>
      </w:r>
      <w:r>
        <w:rPr>
          <w:sz w:val="22"/>
        </w:rPr>
        <w:t>. Знаете ли вы эти слова? Установите соответствие иноязычного слова его значению, используя словарь (</w:t>
      </w:r>
      <w:r>
        <w:rPr>
          <w:i/>
          <w:sz w:val="22"/>
        </w:rPr>
        <w:t>Крысин А. П.</w:t>
      </w:r>
      <w:r>
        <w:rPr>
          <w:sz w:val="22"/>
        </w:rPr>
        <w:t xml:space="preserve"> </w:t>
      </w:r>
    </w:p>
    <w:p w:rsidR="0080521B" w:rsidRDefault="00950E26">
      <w:pPr>
        <w:spacing w:after="10"/>
        <w:ind w:right="15" w:firstLine="2"/>
      </w:pPr>
      <w:r>
        <w:rPr>
          <w:sz w:val="22"/>
        </w:rPr>
        <w:t xml:space="preserve">Толковый словарь иноязычных слов. – М., 1998): </w:t>
      </w:r>
    </w:p>
    <w:p w:rsidR="0080521B" w:rsidRDefault="00950E26">
      <w:pPr>
        <w:spacing w:after="10"/>
        <w:ind w:left="566" w:right="15" w:firstLine="2"/>
      </w:pPr>
      <w:r>
        <w:rPr>
          <w:sz w:val="22"/>
        </w:rPr>
        <w:t xml:space="preserve">А) </w:t>
      </w:r>
    </w:p>
    <w:tbl>
      <w:tblPr>
        <w:tblStyle w:val="TableGrid"/>
        <w:tblW w:w="6206" w:type="dxa"/>
        <w:tblInd w:w="0" w:type="dxa"/>
        <w:tblCellMar>
          <w:top w:w="42" w:type="dxa"/>
          <w:left w:w="29" w:type="dxa"/>
          <w:bottom w:w="0" w:type="dxa"/>
          <w:right w:w="0" w:type="dxa"/>
        </w:tblCellMar>
        <w:tblLook w:val="04A0" w:firstRow="1" w:lastRow="0" w:firstColumn="1" w:lastColumn="0" w:noHBand="0" w:noVBand="1"/>
      </w:tblPr>
      <w:tblGrid>
        <w:gridCol w:w="2946"/>
        <w:gridCol w:w="79"/>
        <w:gridCol w:w="3102"/>
        <w:gridCol w:w="79"/>
      </w:tblGrid>
      <w:tr w:rsidR="0080521B">
        <w:trPr>
          <w:trHeight w:val="264"/>
        </w:trPr>
        <w:tc>
          <w:tcPr>
            <w:tcW w:w="294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33" w:firstLine="0"/>
              <w:jc w:val="center"/>
            </w:pPr>
            <w:r>
              <w:rPr>
                <w:b/>
                <w:sz w:val="22"/>
              </w:rPr>
              <w:t xml:space="preserve">Слово </w:t>
            </w:r>
          </w:p>
        </w:tc>
        <w:tc>
          <w:tcPr>
            <w:tcW w:w="3260" w:type="dxa"/>
            <w:gridSpan w:val="3"/>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28" w:firstLine="0"/>
              <w:jc w:val="center"/>
            </w:pPr>
            <w:r>
              <w:rPr>
                <w:b/>
                <w:sz w:val="22"/>
              </w:rPr>
              <w:t xml:space="preserve">Значение </w:t>
            </w:r>
          </w:p>
        </w:tc>
      </w:tr>
      <w:tr w:rsidR="0080521B">
        <w:trPr>
          <w:trHeight w:val="1020"/>
        </w:trPr>
        <w:tc>
          <w:tcPr>
            <w:tcW w:w="294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9" w:line="259" w:lineRule="auto"/>
              <w:ind w:left="77" w:right="0" w:firstLine="0"/>
              <w:jc w:val="left"/>
            </w:pPr>
            <w:r>
              <w:rPr>
                <w:sz w:val="22"/>
              </w:rPr>
              <w:t xml:space="preserve">1)  альтернатива </w:t>
            </w:r>
          </w:p>
          <w:p w:rsidR="0080521B" w:rsidRDefault="00950E26">
            <w:pPr>
              <w:spacing w:after="0" w:line="259" w:lineRule="auto"/>
              <w:ind w:left="77" w:right="0" w:firstLine="0"/>
              <w:jc w:val="left"/>
            </w:pPr>
            <w:r>
              <w:rPr>
                <w:sz w:val="22"/>
              </w:rPr>
              <w:t xml:space="preserve">[фр. alternative \\ лат. alter один из двух]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9" w:firstLine="0"/>
            </w:pPr>
            <w:r>
              <w:rPr>
                <w:sz w:val="22"/>
              </w:rPr>
              <w:t xml:space="preserve">бескорыстная забота о благе других, готовность жертвовать для других своими личными интересами (противоп. </w:t>
            </w:r>
            <w:r>
              <w:rPr>
                <w:i/>
                <w:sz w:val="22"/>
              </w:rPr>
              <w:t>эгоизм</w:t>
            </w:r>
            <w:r>
              <w:rPr>
                <w:sz w:val="22"/>
              </w:rPr>
              <w:t xml:space="preserve">).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276"/>
        </w:trPr>
        <w:tc>
          <w:tcPr>
            <w:tcW w:w="294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6" w:line="259" w:lineRule="auto"/>
              <w:ind w:left="77" w:right="0" w:firstLine="0"/>
              <w:jc w:val="left"/>
            </w:pPr>
            <w:r>
              <w:rPr>
                <w:sz w:val="22"/>
              </w:rPr>
              <w:t xml:space="preserve">2) альтруизм </w:t>
            </w:r>
          </w:p>
          <w:p w:rsidR="0080521B" w:rsidRDefault="00950E26">
            <w:pPr>
              <w:spacing w:after="0" w:line="259" w:lineRule="auto"/>
              <w:ind w:left="77" w:right="0" w:firstLine="0"/>
              <w:jc w:val="left"/>
            </w:pPr>
            <w:r>
              <w:rPr>
                <w:sz w:val="22"/>
              </w:rPr>
              <w:t xml:space="preserve">[фр. altruisme \\ лат. alter другой]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5" w:firstLine="0"/>
            </w:pPr>
            <w:r>
              <w:rPr>
                <w:sz w:val="22"/>
              </w:rPr>
              <w:t xml:space="preserve">обостренное самолюбие, самомнение; спесь; * </w:t>
            </w:r>
            <w:r>
              <w:rPr>
                <w:i/>
                <w:sz w:val="22"/>
              </w:rPr>
              <w:t>разг</w:t>
            </w:r>
            <w:r>
              <w:rPr>
                <w:sz w:val="22"/>
              </w:rPr>
              <w:t xml:space="preserve">. удариться (войти) в амбицию – обидевшись, рассердиться; необоснованные претензии на что-л.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2540"/>
        </w:trPr>
        <w:tc>
          <w:tcPr>
            <w:tcW w:w="294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5" w:line="259" w:lineRule="auto"/>
              <w:ind w:left="77" w:right="0" w:firstLine="0"/>
              <w:jc w:val="left"/>
            </w:pPr>
            <w:r>
              <w:rPr>
                <w:sz w:val="22"/>
              </w:rPr>
              <w:t xml:space="preserve">3) амбиция </w:t>
            </w:r>
          </w:p>
          <w:p w:rsidR="0080521B" w:rsidRDefault="00950E26">
            <w:pPr>
              <w:spacing w:after="0" w:line="259" w:lineRule="auto"/>
              <w:ind w:left="77" w:right="0" w:firstLine="0"/>
              <w:jc w:val="left"/>
            </w:pPr>
            <w:r>
              <w:rPr>
                <w:sz w:val="22"/>
              </w:rPr>
              <w:t xml:space="preserve">[фр. ambition \\ лат. ambitio честолюбие, тщеславие]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24" w:line="245" w:lineRule="auto"/>
              <w:ind w:right="22" w:firstLine="0"/>
            </w:pPr>
            <w:r>
              <w:rPr>
                <w:sz w:val="22"/>
              </w:rPr>
              <w:t>обжалование какого-</w:t>
            </w:r>
            <w:r>
              <w:rPr>
                <w:sz w:val="22"/>
              </w:rPr>
              <w:t xml:space="preserve">либо постановления в высшую инстанцию; одна из форм обжалования судебного решения в вышестоящий суд, который имеет право пересмотреть дело по существу </w:t>
            </w:r>
          </w:p>
          <w:p w:rsidR="0080521B" w:rsidRDefault="00950E26">
            <w:pPr>
              <w:spacing w:after="0" w:line="259" w:lineRule="auto"/>
              <w:ind w:right="0" w:firstLine="0"/>
              <w:jc w:val="left"/>
            </w:pPr>
            <w:r>
              <w:rPr>
                <w:sz w:val="22"/>
              </w:rPr>
              <w:t xml:space="preserve">(ср. </w:t>
            </w:r>
            <w:r>
              <w:rPr>
                <w:i/>
                <w:sz w:val="22"/>
              </w:rPr>
              <w:t>кассация</w:t>
            </w:r>
            <w:r>
              <w:rPr>
                <w:sz w:val="22"/>
              </w:rPr>
              <w:t xml:space="preserve"> </w:t>
            </w:r>
            <w:r>
              <w:rPr>
                <w:i/>
                <w:sz w:val="22"/>
              </w:rPr>
              <w:t>1</w:t>
            </w:r>
            <w:r>
              <w:rPr>
                <w:sz w:val="22"/>
              </w:rPr>
              <w:t xml:space="preserve">) </w:t>
            </w:r>
          </w:p>
          <w:p w:rsidR="0080521B" w:rsidRDefault="00950E26">
            <w:pPr>
              <w:spacing w:after="0" w:line="259" w:lineRule="auto"/>
              <w:ind w:right="27" w:firstLine="0"/>
            </w:pPr>
            <w:r>
              <w:rPr>
                <w:sz w:val="22"/>
              </w:rPr>
              <w:t xml:space="preserve">обращение за советом, поддержкой, напр. а. к общественному мнению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110"/>
        </w:trPr>
        <w:tc>
          <w:tcPr>
            <w:tcW w:w="2945" w:type="dxa"/>
            <w:tcBorders>
              <w:top w:val="single" w:sz="4" w:space="0" w:color="000000"/>
              <w:left w:val="single" w:sz="4" w:space="0" w:color="000000"/>
              <w:bottom w:val="single" w:sz="4" w:space="0" w:color="000000"/>
              <w:right w:val="single" w:sz="4" w:space="0" w:color="000000"/>
            </w:tcBorders>
          </w:tcPr>
          <w:p w:rsidR="0080521B" w:rsidRDefault="00950E26">
            <w:pPr>
              <w:spacing w:after="16" w:line="259" w:lineRule="auto"/>
              <w:ind w:left="77" w:right="0" w:firstLine="0"/>
              <w:jc w:val="left"/>
            </w:pPr>
            <w:r>
              <w:rPr>
                <w:sz w:val="22"/>
              </w:rPr>
              <w:t xml:space="preserve">4) </w:t>
            </w:r>
            <w:r>
              <w:rPr>
                <w:sz w:val="22"/>
              </w:rPr>
              <w:t xml:space="preserve">апелляция </w:t>
            </w:r>
          </w:p>
          <w:p w:rsidR="0080521B" w:rsidRDefault="00950E26">
            <w:pPr>
              <w:spacing w:after="0" w:line="259" w:lineRule="auto"/>
              <w:ind w:left="77" w:right="0" w:firstLine="0"/>
              <w:jc w:val="left"/>
            </w:pPr>
            <w:r>
              <w:rPr>
                <w:sz w:val="22"/>
              </w:rPr>
              <w:t xml:space="preserve">[\\ лат. appellatio обращение, жалоба] </w:t>
            </w:r>
          </w:p>
        </w:tc>
        <w:tc>
          <w:tcPr>
            <w:tcW w:w="3260" w:type="dxa"/>
            <w:gridSpan w:val="3"/>
            <w:tcBorders>
              <w:top w:val="single" w:sz="4" w:space="0" w:color="000000"/>
              <w:left w:val="single" w:sz="4" w:space="0" w:color="000000"/>
              <w:bottom w:val="single" w:sz="4" w:space="0" w:color="000000"/>
              <w:right w:val="single" w:sz="4" w:space="0" w:color="000000"/>
            </w:tcBorders>
            <w:shd w:val="clear" w:color="auto" w:fill="F2F2F9"/>
            <w:vAlign w:val="center"/>
          </w:tcPr>
          <w:p w:rsidR="0080521B" w:rsidRDefault="00950E26">
            <w:pPr>
              <w:spacing w:after="0" w:line="259" w:lineRule="auto"/>
              <w:ind w:left="79" w:right="106" w:firstLine="0"/>
            </w:pPr>
            <w:r>
              <w:rPr>
                <w:sz w:val="22"/>
              </w:rPr>
              <w:t xml:space="preserve"> защитник какой-либо идеи, учения и т.п., напр. а. современного искусства </w:t>
            </w:r>
          </w:p>
        </w:tc>
      </w:tr>
    </w:tbl>
    <w:p w:rsidR="0080521B" w:rsidRDefault="0080521B">
      <w:pPr>
        <w:spacing w:after="0" w:line="259" w:lineRule="auto"/>
        <w:ind w:left="-1136" w:right="7293" w:firstLine="0"/>
        <w:jc w:val="left"/>
      </w:pPr>
    </w:p>
    <w:tbl>
      <w:tblPr>
        <w:tblStyle w:val="TableGrid"/>
        <w:tblW w:w="6206" w:type="dxa"/>
        <w:tblInd w:w="0" w:type="dxa"/>
        <w:tblCellMar>
          <w:top w:w="18" w:type="dxa"/>
          <w:left w:w="29" w:type="dxa"/>
          <w:bottom w:w="0" w:type="dxa"/>
          <w:right w:w="0" w:type="dxa"/>
        </w:tblCellMar>
        <w:tblLook w:val="04A0" w:firstRow="1" w:lastRow="0" w:firstColumn="1" w:lastColumn="0" w:noHBand="0" w:noVBand="1"/>
      </w:tblPr>
      <w:tblGrid>
        <w:gridCol w:w="2946"/>
        <w:gridCol w:w="79"/>
        <w:gridCol w:w="3102"/>
        <w:gridCol w:w="79"/>
      </w:tblGrid>
      <w:tr w:rsidR="0080521B">
        <w:trPr>
          <w:trHeight w:val="1526"/>
        </w:trPr>
        <w:tc>
          <w:tcPr>
            <w:tcW w:w="294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1" w:line="259" w:lineRule="auto"/>
              <w:ind w:left="77" w:right="0" w:firstLine="0"/>
              <w:jc w:val="left"/>
            </w:pPr>
            <w:r>
              <w:rPr>
                <w:sz w:val="22"/>
              </w:rPr>
              <w:t xml:space="preserve">5) апологет </w:t>
            </w:r>
          </w:p>
          <w:p w:rsidR="0080521B" w:rsidRDefault="00950E26">
            <w:pPr>
              <w:spacing w:after="0" w:line="259" w:lineRule="auto"/>
              <w:ind w:left="77" w:right="0" w:firstLine="0"/>
              <w:jc w:val="left"/>
            </w:pPr>
            <w:r>
              <w:rPr>
                <w:sz w:val="22"/>
              </w:rPr>
              <w:t xml:space="preserve">[\\ гр.; см. </w:t>
            </w:r>
            <w:r>
              <w:rPr>
                <w:i/>
                <w:sz w:val="22"/>
              </w:rPr>
              <w:t>апологетика</w:t>
            </w:r>
            <w:r>
              <w:rPr>
                <w:sz w:val="22"/>
              </w:rPr>
              <w:t xml:space="preserve">]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7" w:firstLine="0"/>
            </w:pPr>
            <w:r>
              <w:rPr>
                <w:sz w:val="22"/>
              </w:rPr>
              <w:t xml:space="preserve">решение присяжных заседателей в судебном процессе о виновности или невиновности подсудимого; окончательное решение по какому-либо вопросу, мнение о чем-либо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3828"/>
        </w:trPr>
        <w:tc>
          <w:tcPr>
            <w:tcW w:w="294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6" w:line="259" w:lineRule="auto"/>
              <w:ind w:left="77" w:right="0" w:firstLine="0"/>
              <w:jc w:val="left"/>
            </w:pPr>
            <w:r>
              <w:rPr>
                <w:sz w:val="22"/>
              </w:rPr>
              <w:t xml:space="preserve">6) вердикт </w:t>
            </w:r>
          </w:p>
          <w:p w:rsidR="0080521B" w:rsidRDefault="00950E26">
            <w:pPr>
              <w:spacing w:after="305" w:line="270" w:lineRule="auto"/>
              <w:ind w:left="77" w:right="0" w:firstLine="0"/>
              <w:jc w:val="left"/>
            </w:pPr>
            <w:r>
              <w:rPr>
                <w:sz w:val="22"/>
              </w:rPr>
              <w:t xml:space="preserve">[англ. verdict \\ лат. vere dictum </w:t>
            </w:r>
            <w:r>
              <w:rPr>
                <w:i/>
                <w:sz w:val="22"/>
              </w:rPr>
              <w:t>букв</w:t>
            </w:r>
            <w:r>
              <w:rPr>
                <w:sz w:val="22"/>
              </w:rPr>
              <w:t xml:space="preserve">. верно сказанное] </w:t>
            </w:r>
          </w:p>
          <w:p w:rsidR="0080521B" w:rsidRDefault="00950E26">
            <w:pPr>
              <w:spacing w:after="0" w:line="259" w:lineRule="auto"/>
              <w:ind w:left="77" w:right="0" w:firstLine="0"/>
              <w:jc w:val="left"/>
            </w:pPr>
            <w:r>
              <w:rPr>
                <w:sz w:val="22"/>
              </w:rPr>
              <w:t xml:space="preserve">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7" w:firstLine="0"/>
            </w:pPr>
            <w:r>
              <w:rPr>
                <w:sz w:val="22"/>
              </w:rPr>
              <w:t xml:space="preserve">поколение, напр. семена второй генерации; родители, дети, внуки – три последовательных г.; в </w:t>
            </w:r>
            <w:r>
              <w:rPr>
                <w:i/>
                <w:sz w:val="22"/>
              </w:rPr>
              <w:t>демографии</w:t>
            </w:r>
            <w:r>
              <w:rPr>
                <w:sz w:val="22"/>
              </w:rPr>
              <w:t xml:space="preserve"> – люди, родившиеся на протяжении года; * люди с общими ориентациями или настроениями, участники или современники важных исторических событий, напр. г. н</w:t>
            </w:r>
            <w:r>
              <w:rPr>
                <w:sz w:val="22"/>
              </w:rPr>
              <w:t xml:space="preserve">овых политиков, г. технической интеллигенции; рождение, воспроизведение; производство, напр. г новых клеток, г. баз данных, г. электрической энергии.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812"/>
        </w:trPr>
        <w:tc>
          <w:tcPr>
            <w:tcW w:w="2945" w:type="dxa"/>
            <w:tcBorders>
              <w:top w:val="single" w:sz="4" w:space="0" w:color="000000"/>
              <w:left w:val="single" w:sz="4" w:space="0" w:color="000000"/>
              <w:bottom w:val="single" w:sz="4" w:space="0" w:color="000000"/>
              <w:right w:val="single" w:sz="4" w:space="0" w:color="000000"/>
            </w:tcBorders>
          </w:tcPr>
          <w:p w:rsidR="0080521B" w:rsidRDefault="00950E26">
            <w:pPr>
              <w:spacing w:after="14" w:line="259" w:lineRule="auto"/>
              <w:ind w:left="77" w:right="0" w:firstLine="0"/>
              <w:jc w:val="left"/>
            </w:pPr>
            <w:r>
              <w:rPr>
                <w:sz w:val="22"/>
              </w:rPr>
              <w:t xml:space="preserve">7) генерация </w:t>
            </w:r>
          </w:p>
          <w:p w:rsidR="0080521B" w:rsidRDefault="00950E26">
            <w:pPr>
              <w:spacing w:after="0" w:line="259" w:lineRule="auto"/>
              <w:ind w:left="77" w:right="0" w:firstLine="0"/>
              <w:jc w:val="left"/>
            </w:pPr>
            <w:r>
              <w:rPr>
                <w:sz w:val="22"/>
              </w:rPr>
              <w:t xml:space="preserve">[\\ лат. generatio рождение]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7" w:firstLine="0"/>
            </w:pPr>
            <w:r>
              <w:rPr>
                <w:sz w:val="22"/>
              </w:rPr>
              <w:t xml:space="preserve">происхождение, возникновение; зарождение и становления развивающегося явления.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573"/>
        </w:trPr>
        <w:tc>
          <w:tcPr>
            <w:tcW w:w="294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7" w:line="259" w:lineRule="auto"/>
              <w:ind w:left="77" w:right="0" w:firstLine="0"/>
              <w:jc w:val="left"/>
            </w:pPr>
            <w:r>
              <w:rPr>
                <w:sz w:val="22"/>
              </w:rPr>
              <w:t xml:space="preserve">8) генезис </w:t>
            </w:r>
          </w:p>
          <w:p w:rsidR="0080521B" w:rsidRDefault="00950E26">
            <w:pPr>
              <w:spacing w:after="0" w:line="259" w:lineRule="auto"/>
              <w:ind w:left="77" w:right="0" w:firstLine="0"/>
              <w:jc w:val="left"/>
            </w:pPr>
            <w:r>
              <w:rPr>
                <w:sz w:val="22"/>
              </w:rPr>
              <w:t xml:space="preserve">[гр. genesis]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5" w:firstLine="0"/>
            </w:pPr>
            <w:r>
              <w:rPr>
                <w:sz w:val="22"/>
              </w:rPr>
              <w:t>любитель, занимающийся каким-</w:t>
            </w:r>
            <w:r>
              <w:rPr>
                <w:sz w:val="22"/>
              </w:rPr>
              <w:t xml:space="preserve">либо искусством или наукой без спец. профессиональной подготовки, обычно поверхностно знакомый с какой-л. областью науки или искусства.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065"/>
        </w:trPr>
        <w:tc>
          <w:tcPr>
            <w:tcW w:w="2945" w:type="dxa"/>
            <w:tcBorders>
              <w:top w:val="single" w:sz="4" w:space="0" w:color="000000"/>
              <w:left w:val="single" w:sz="4" w:space="0" w:color="000000"/>
              <w:bottom w:val="single" w:sz="4" w:space="0" w:color="000000"/>
              <w:right w:val="single" w:sz="4" w:space="0" w:color="000000"/>
            </w:tcBorders>
          </w:tcPr>
          <w:p w:rsidR="0080521B" w:rsidRDefault="00950E26">
            <w:pPr>
              <w:spacing w:after="17" w:line="259" w:lineRule="auto"/>
              <w:ind w:left="77" w:right="0" w:firstLine="0"/>
              <w:jc w:val="left"/>
            </w:pPr>
            <w:r>
              <w:rPr>
                <w:sz w:val="22"/>
              </w:rPr>
              <w:t xml:space="preserve">9) дилетант </w:t>
            </w:r>
          </w:p>
          <w:p w:rsidR="0080521B" w:rsidRDefault="00950E26">
            <w:pPr>
              <w:spacing w:after="0" w:line="259" w:lineRule="auto"/>
              <w:ind w:left="77" w:right="0" w:firstLine="0"/>
              <w:jc w:val="left"/>
            </w:pPr>
            <w:r>
              <w:rPr>
                <w:sz w:val="22"/>
              </w:rPr>
              <w:t xml:space="preserve">[ит. dilettante \\ лат. delectare услаждать, забавлять]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7" w:firstLine="0"/>
            </w:pPr>
            <w:r>
              <w:rPr>
                <w:sz w:val="22"/>
              </w:rPr>
              <w:t xml:space="preserve">предприятие, занимающееся от лица фирмы-изготовителя сбытом и гарантийным обслуживанием товара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539"/>
        </w:trPr>
        <w:tc>
          <w:tcPr>
            <w:tcW w:w="294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77" w:right="0" w:firstLine="0"/>
              <w:jc w:val="left"/>
            </w:pPr>
            <w:r>
              <w:rPr>
                <w:sz w:val="22"/>
              </w:rPr>
              <w:t xml:space="preserve">10) дистрибьютор </w:t>
            </w:r>
          </w:p>
        </w:tc>
        <w:tc>
          <w:tcPr>
            <w:tcW w:w="3260" w:type="dxa"/>
            <w:gridSpan w:val="3"/>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9" w:right="47" w:firstLine="0"/>
              <w:jc w:val="left"/>
            </w:pPr>
            <w:r>
              <w:rPr>
                <w:sz w:val="22"/>
              </w:rPr>
              <w:t xml:space="preserve"> необходимость выбора одной из  двух или нескольких </w:t>
            </w:r>
          </w:p>
        </w:tc>
      </w:tr>
      <w:tr w:rsidR="0080521B">
        <w:trPr>
          <w:trHeight w:val="1022"/>
        </w:trPr>
        <w:tc>
          <w:tcPr>
            <w:tcW w:w="294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англ. distribute распредлять] </w:t>
            </w:r>
          </w:p>
        </w:tc>
        <w:tc>
          <w:tcPr>
            <w:tcW w:w="3260" w:type="dxa"/>
            <w:gridSpan w:val="3"/>
            <w:tcBorders>
              <w:top w:val="single" w:sz="4" w:space="0" w:color="000000"/>
              <w:left w:val="single" w:sz="4" w:space="0" w:color="000000"/>
              <w:bottom w:val="single" w:sz="4" w:space="0" w:color="000000"/>
              <w:right w:val="single" w:sz="4" w:space="0" w:color="000000"/>
            </w:tcBorders>
          </w:tcPr>
          <w:p w:rsidR="0080521B" w:rsidRDefault="00950E26">
            <w:pPr>
              <w:spacing w:after="4" w:line="273" w:lineRule="auto"/>
              <w:ind w:left="2" w:right="0" w:firstLine="0"/>
              <w:jc w:val="left"/>
            </w:pPr>
            <w:r>
              <w:rPr>
                <w:sz w:val="22"/>
              </w:rPr>
              <w:t xml:space="preserve">взаимоисключающих  возможностей;  </w:t>
            </w:r>
          </w:p>
          <w:p w:rsidR="0080521B" w:rsidRDefault="00950E26">
            <w:pPr>
              <w:spacing w:after="0" w:line="259" w:lineRule="auto"/>
              <w:ind w:left="2" w:right="0" w:firstLine="0"/>
              <w:jc w:val="left"/>
            </w:pPr>
            <w:r>
              <w:rPr>
                <w:sz w:val="22"/>
              </w:rPr>
              <w:t xml:space="preserve">каждая из исключающих друг друга возможностей </w:t>
            </w:r>
          </w:p>
        </w:tc>
      </w:tr>
    </w:tbl>
    <w:p w:rsidR="0080521B" w:rsidRDefault="00950E26">
      <w:pPr>
        <w:spacing w:after="10"/>
        <w:ind w:left="566" w:right="15" w:firstLine="2"/>
      </w:pPr>
      <w:r>
        <w:rPr>
          <w:sz w:val="22"/>
        </w:rPr>
        <w:t xml:space="preserve">Б) </w:t>
      </w:r>
    </w:p>
    <w:tbl>
      <w:tblPr>
        <w:tblStyle w:val="TableGrid"/>
        <w:tblW w:w="6206" w:type="dxa"/>
        <w:tblInd w:w="0" w:type="dxa"/>
        <w:tblCellMar>
          <w:top w:w="41" w:type="dxa"/>
          <w:left w:w="29" w:type="dxa"/>
          <w:bottom w:w="0" w:type="dxa"/>
          <w:right w:w="0" w:type="dxa"/>
        </w:tblCellMar>
        <w:tblLook w:val="04A0" w:firstRow="1" w:lastRow="0" w:firstColumn="1" w:lastColumn="0" w:noHBand="0" w:noVBand="1"/>
      </w:tblPr>
      <w:tblGrid>
        <w:gridCol w:w="2933"/>
        <w:gridCol w:w="79"/>
        <w:gridCol w:w="3115"/>
        <w:gridCol w:w="79"/>
      </w:tblGrid>
      <w:tr w:rsidR="0080521B">
        <w:trPr>
          <w:trHeight w:val="262"/>
        </w:trPr>
        <w:tc>
          <w:tcPr>
            <w:tcW w:w="293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35" w:firstLine="0"/>
              <w:jc w:val="center"/>
            </w:pPr>
            <w:r>
              <w:rPr>
                <w:b/>
                <w:sz w:val="22"/>
              </w:rPr>
              <w:t xml:space="preserve">Слово </w:t>
            </w:r>
          </w:p>
        </w:tc>
        <w:tc>
          <w:tcPr>
            <w:tcW w:w="3272" w:type="dxa"/>
            <w:gridSpan w:val="3"/>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30" w:firstLine="0"/>
              <w:jc w:val="center"/>
            </w:pPr>
            <w:r>
              <w:rPr>
                <w:b/>
                <w:sz w:val="22"/>
              </w:rPr>
              <w:t xml:space="preserve">Значение </w:t>
            </w:r>
          </w:p>
        </w:tc>
      </w:tr>
      <w:tr w:rsidR="0080521B">
        <w:trPr>
          <w:trHeight w:val="772"/>
        </w:trPr>
        <w:tc>
          <w:tcPr>
            <w:tcW w:w="2933" w:type="dxa"/>
            <w:tcBorders>
              <w:top w:val="single" w:sz="4" w:space="0" w:color="000000"/>
              <w:left w:val="single" w:sz="4" w:space="0" w:color="000000"/>
              <w:bottom w:val="single" w:sz="4" w:space="0" w:color="000000"/>
              <w:right w:val="single" w:sz="4" w:space="0" w:color="000000"/>
            </w:tcBorders>
          </w:tcPr>
          <w:p w:rsidR="0080521B" w:rsidRDefault="00950E26">
            <w:pPr>
              <w:spacing w:after="15" w:line="259" w:lineRule="auto"/>
              <w:ind w:left="77" w:right="0" w:firstLine="0"/>
              <w:jc w:val="left"/>
            </w:pPr>
            <w:r>
              <w:rPr>
                <w:sz w:val="22"/>
              </w:rPr>
              <w:t xml:space="preserve">1) инсинуация </w:t>
            </w:r>
          </w:p>
          <w:p w:rsidR="0080521B" w:rsidRDefault="00950E26">
            <w:pPr>
              <w:spacing w:after="0" w:line="259" w:lineRule="auto"/>
              <w:ind w:left="77" w:right="21" w:firstLine="0"/>
              <w:jc w:val="left"/>
            </w:pPr>
            <w:r>
              <w:rPr>
                <w:sz w:val="22"/>
              </w:rPr>
              <w:t xml:space="preserve">[\\ лат. insinuatio вкрадчивость] </w:t>
            </w:r>
          </w:p>
        </w:tc>
        <w:tc>
          <w:tcPr>
            <w:tcW w:w="3272" w:type="dxa"/>
            <w:gridSpan w:val="3"/>
            <w:tcBorders>
              <w:top w:val="single" w:sz="4" w:space="0" w:color="000000"/>
              <w:left w:val="single" w:sz="4" w:space="0" w:color="000000"/>
              <w:bottom w:val="single" w:sz="4" w:space="0" w:color="000000"/>
              <w:right w:val="single" w:sz="4" w:space="0" w:color="000000"/>
            </w:tcBorders>
            <w:vAlign w:val="center"/>
          </w:tcPr>
          <w:p w:rsidR="0080521B" w:rsidRDefault="0080521B">
            <w:pPr>
              <w:spacing w:after="0" w:line="259" w:lineRule="auto"/>
              <w:ind w:left="-4098" w:right="79" w:firstLine="0"/>
              <w:jc w:val="left"/>
            </w:pPr>
          </w:p>
          <w:tbl>
            <w:tblPr>
              <w:tblStyle w:val="TableGrid"/>
              <w:tblW w:w="3114" w:type="dxa"/>
              <w:tblInd w:w="50" w:type="dxa"/>
              <w:tblCellMar>
                <w:top w:w="41" w:type="dxa"/>
                <w:left w:w="29" w:type="dxa"/>
                <w:bottom w:w="0" w:type="dxa"/>
                <w:right w:w="115" w:type="dxa"/>
              </w:tblCellMar>
              <w:tblLook w:val="04A0" w:firstRow="1" w:lastRow="0" w:firstColumn="1" w:lastColumn="0" w:noHBand="0" w:noVBand="1"/>
            </w:tblPr>
            <w:tblGrid>
              <w:gridCol w:w="3114"/>
            </w:tblGrid>
            <w:tr w:rsidR="0080521B">
              <w:trPr>
                <w:trHeight w:val="252"/>
              </w:trPr>
              <w:tc>
                <w:tcPr>
                  <w:tcW w:w="3114" w:type="dxa"/>
                  <w:tcBorders>
                    <w:top w:val="nil"/>
                    <w:left w:val="nil"/>
                    <w:bottom w:val="nil"/>
                    <w:right w:val="nil"/>
                  </w:tcBorders>
                  <w:shd w:val="clear" w:color="auto" w:fill="F2F2F9"/>
                </w:tcPr>
                <w:p w:rsidR="0080521B" w:rsidRDefault="00950E26">
                  <w:pPr>
                    <w:spacing w:after="0" w:line="259" w:lineRule="auto"/>
                    <w:ind w:right="0" w:firstLine="0"/>
                    <w:jc w:val="left"/>
                  </w:pPr>
                  <w:r>
                    <w:rPr>
                      <w:sz w:val="22"/>
                    </w:rPr>
                    <w:t xml:space="preserve"> законный </w:t>
                  </w:r>
                </w:p>
              </w:tc>
            </w:tr>
          </w:tbl>
          <w:p w:rsidR="0080521B" w:rsidRDefault="0080521B">
            <w:pPr>
              <w:spacing w:after="160" w:line="259" w:lineRule="auto"/>
              <w:ind w:right="0" w:firstLine="0"/>
              <w:jc w:val="left"/>
            </w:pPr>
          </w:p>
        </w:tc>
      </w:tr>
      <w:tr w:rsidR="0080521B">
        <w:trPr>
          <w:trHeight w:val="515"/>
        </w:trPr>
        <w:tc>
          <w:tcPr>
            <w:tcW w:w="2933" w:type="dxa"/>
            <w:tcBorders>
              <w:top w:val="single" w:sz="4" w:space="0" w:color="000000"/>
              <w:left w:val="single" w:sz="4" w:space="0" w:color="000000"/>
              <w:bottom w:val="single" w:sz="4" w:space="0" w:color="000000"/>
              <w:right w:val="single" w:sz="4" w:space="0" w:color="000000"/>
            </w:tcBorders>
          </w:tcPr>
          <w:p w:rsidR="0080521B" w:rsidRDefault="00950E26">
            <w:pPr>
              <w:spacing w:after="18" w:line="259" w:lineRule="auto"/>
              <w:ind w:left="77" w:right="0" w:firstLine="0"/>
              <w:jc w:val="left"/>
            </w:pPr>
            <w:r>
              <w:rPr>
                <w:sz w:val="22"/>
              </w:rPr>
              <w:t xml:space="preserve">2) импозантный </w:t>
            </w:r>
          </w:p>
          <w:p w:rsidR="0080521B" w:rsidRDefault="00950E26">
            <w:pPr>
              <w:spacing w:after="0" w:line="259" w:lineRule="auto"/>
              <w:ind w:left="77" w:right="0" w:firstLine="0"/>
              <w:jc w:val="left"/>
            </w:pPr>
            <w:r>
              <w:rPr>
                <w:sz w:val="22"/>
              </w:rPr>
              <w:t xml:space="preserve">[фр. imposant]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14"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0" w:firstLine="0"/>
              <w:jc w:val="left"/>
            </w:pPr>
            <w:r>
              <w:rPr>
                <w:sz w:val="22"/>
              </w:rPr>
              <w:t xml:space="preserve">разрушительный </w:t>
            </w:r>
            <w:r>
              <w:rPr>
                <w:sz w:val="22"/>
              </w:rPr>
              <w:tab/>
              <w:t xml:space="preserve">переворот, катастрофа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768"/>
        </w:trPr>
        <w:tc>
          <w:tcPr>
            <w:tcW w:w="2933"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8" w:line="259" w:lineRule="auto"/>
              <w:ind w:left="77" w:right="0" w:firstLine="0"/>
              <w:jc w:val="left"/>
            </w:pPr>
            <w:r>
              <w:rPr>
                <w:sz w:val="22"/>
              </w:rPr>
              <w:t xml:space="preserve">3) легитимный </w:t>
            </w:r>
          </w:p>
          <w:p w:rsidR="0080521B" w:rsidRDefault="00950E26">
            <w:pPr>
              <w:spacing w:after="0" w:line="259" w:lineRule="auto"/>
              <w:ind w:left="77" w:right="0" w:firstLine="0"/>
              <w:jc w:val="left"/>
            </w:pPr>
            <w:r>
              <w:rPr>
                <w:sz w:val="22"/>
              </w:rPr>
              <w:t xml:space="preserve">[лат. legitimus]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14"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2" w:firstLine="0"/>
            </w:pPr>
            <w:r>
              <w:rPr>
                <w:sz w:val="22"/>
              </w:rPr>
              <w:t xml:space="preserve">клеветническое измышление, имеющее целью опорочить коголибо; злостный вымысел, клевета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529"/>
        </w:trPr>
        <w:tc>
          <w:tcPr>
            <w:tcW w:w="2933"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8" w:line="259" w:lineRule="auto"/>
              <w:ind w:left="77" w:right="0" w:firstLine="0"/>
              <w:jc w:val="left"/>
            </w:pPr>
            <w:r>
              <w:rPr>
                <w:sz w:val="22"/>
              </w:rPr>
              <w:t xml:space="preserve">4) консенсус </w:t>
            </w:r>
          </w:p>
          <w:p w:rsidR="0080521B" w:rsidRDefault="00950E26">
            <w:pPr>
              <w:spacing w:after="17" w:line="259" w:lineRule="auto"/>
              <w:ind w:left="77" w:right="0" w:firstLine="0"/>
              <w:jc w:val="left"/>
            </w:pPr>
            <w:r>
              <w:rPr>
                <w:sz w:val="22"/>
              </w:rPr>
              <w:t xml:space="preserve">[\\ лат. consensus согласие, </w:t>
            </w:r>
          </w:p>
          <w:p w:rsidR="0080521B" w:rsidRDefault="00950E26">
            <w:pPr>
              <w:spacing w:after="0" w:line="259" w:lineRule="auto"/>
              <w:ind w:left="77" w:right="0" w:firstLine="0"/>
              <w:jc w:val="left"/>
            </w:pPr>
            <w:r>
              <w:rPr>
                <w:sz w:val="22"/>
              </w:rPr>
              <w:t xml:space="preserve">единодушие]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14"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7" w:firstLine="0"/>
            </w:pPr>
            <w:r>
              <w:rPr>
                <w:sz w:val="22"/>
              </w:rPr>
              <w:t xml:space="preserve">общее согласие по спорному вопросу, достигнутое в результате дискуссии и сближения позиций участников (на международных переговорах, съездах, конференциях и др.)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022"/>
        </w:trPr>
        <w:tc>
          <w:tcPr>
            <w:tcW w:w="2933"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5" w:line="259" w:lineRule="auto"/>
              <w:ind w:left="77" w:right="0" w:firstLine="0"/>
              <w:jc w:val="left"/>
            </w:pPr>
            <w:r>
              <w:rPr>
                <w:sz w:val="22"/>
              </w:rPr>
              <w:t xml:space="preserve">5) катаклизм </w:t>
            </w:r>
          </w:p>
          <w:p w:rsidR="0080521B" w:rsidRDefault="00950E26">
            <w:pPr>
              <w:spacing w:after="0" w:line="259" w:lineRule="auto"/>
              <w:ind w:left="77" w:right="0" w:firstLine="0"/>
              <w:jc w:val="left"/>
            </w:pPr>
            <w:r>
              <w:rPr>
                <w:sz w:val="22"/>
              </w:rPr>
              <w:t xml:space="preserve">[\\ гр. kataklysmos наводнение, потоп]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14"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9" w:firstLine="0"/>
            </w:pPr>
            <w:r>
              <w:rPr>
                <w:sz w:val="22"/>
              </w:rPr>
              <w:t xml:space="preserve">внушительный, </w:t>
            </w:r>
            <w:r>
              <w:rPr>
                <w:sz w:val="22"/>
              </w:rPr>
              <w:t xml:space="preserve">производящий впечатление своим видом, представительный, напр. и. вид, и-ая внешность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526"/>
        </w:trPr>
        <w:tc>
          <w:tcPr>
            <w:tcW w:w="2933"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4" w:line="259" w:lineRule="auto"/>
              <w:ind w:left="77" w:right="0" w:firstLine="0"/>
              <w:jc w:val="left"/>
            </w:pPr>
            <w:r>
              <w:rPr>
                <w:sz w:val="22"/>
              </w:rPr>
              <w:t xml:space="preserve">6) креативный </w:t>
            </w:r>
          </w:p>
          <w:p w:rsidR="0080521B" w:rsidRDefault="00950E26">
            <w:pPr>
              <w:spacing w:after="0" w:line="259" w:lineRule="auto"/>
              <w:ind w:left="77" w:right="0" w:firstLine="0"/>
              <w:jc w:val="left"/>
            </w:pPr>
            <w:r>
              <w:rPr>
                <w:sz w:val="22"/>
              </w:rPr>
              <w:t>[англ. creative \\</w:t>
            </w:r>
            <w:r>
              <w:rPr>
                <w:b/>
                <w:sz w:val="22"/>
              </w:rPr>
              <w:t xml:space="preserve"> </w:t>
            </w:r>
            <w:r>
              <w:rPr>
                <w:sz w:val="22"/>
              </w:rPr>
              <w:t>лат.</w:t>
            </w:r>
            <w:r>
              <w:rPr>
                <w:b/>
                <w:sz w:val="22"/>
              </w:rPr>
              <w:t xml:space="preserve"> </w:t>
            </w:r>
            <w:r>
              <w:rPr>
                <w:sz w:val="22"/>
              </w:rPr>
              <w:t xml:space="preserve">creatio создание]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14"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7" w:firstLine="0"/>
            </w:pPr>
            <w:r>
              <w:rPr>
                <w:sz w:val="22"/>
              </w:rPr>
              <w:t xml:space="preserve"> краткий и ясный; л. слог (стиль) – </w:t>
            </w:r>
            <w:r>
              <w:rPr>
                <w:sz w:val="22"/>
              </w:rPr>
              <w:t xml:space="preserve">предельно сжатый и выразительный слог (стиль), первонач. свойственный надписям на древнеримских памятниках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772"/>
        </w:trPr>
        <w:tc>
          <w:tcPr>
            <w:tcW w:w="2933" w:type="dxa"/>
            <w:tcBorders>
              <w:top w:val="single" w:sz="4" w:space="0" w:color="000000"/>
              <w:left w:val="single" w:sz="4" w:space="0" w:color="000000"/>
              <w:bottom w:val="single" w:sz="4" w:space="0" w:color="000000"/>
              <w:right w:val="single" w:sz="4" w:space="0" w:color="000000"/>
            </w:tcBorders>
          </w:tcPr>
          <w:p w:rsidR="0080521B" w:rsidRDefault="00950E26">
            <w:pPr>
              <w:spacing w:after="17" w:line="259" w:lineRule="auto"/>
              <w:ind w:left="77" w:right="0" w:firstLine="0"/>
              <w:jc w:val="left"/>
            </w:pPr>
            <w:r>
              <w:rPr>
                <w:sz w:val="22"/>
              </w:rPr>
              <w:t xml:space="preserve">7) лапидарный </w:t>
            </w:r>
          </w:p>
          <w:p w:rsidR="0080521B" w:rsidRDefault="00950E26">
            <w:pPr>
              <w:spacing w:after="0" w:line="259" w:lineRule="auto"/>
              <w:ind w:left="77" w:right="7" w:firstLine="0"/>
              <w:jc w:val="left"/>
            </w:pPr>
            <w:r>
              <w:rPr>
                <w:sz w:val="22"/>
              </w:rPr>
              <w:t xml:space="preserve">[\\ лат. lapidarius высеченный на камне] </w:t>
            </w:r>
          </w:p>
        </w:tc>
        <w:tc>
          <w:tcPr>
            <w:tcW w:w="3272" w:type="dxa"/>
            <w:gridSpan w:val="3"/>
            <w:tcBorders>
              <w:top w:val="single" w:sz="4" w:space="0" w:color="000000"/>
              <w:left w:val="single" w:sz="4" w:space="0" w:color="000000"/>
              <w:bottom w:val="single" w:sz="4" w:space="0" w:color="000000"/>
              <w:right w:val="single" w:sz="4" w:space="0" w:color="000000"/>
            </w:tcBorders>
            <w:vAlign w:val="center"/>
          </w:tcPr>
          <w:p w:rsidR="0080521B" w:rsidRDefault="0080521B">
            <w:pPr>
              <w:spacing w:after="0" w:line="259" w:lineRule="auto"/>
              <w:ind w:left="-4098" w:right="79" w:firstLine="0"/>
              <w:jc w:val="left"/>
            </w:pPr>
          </w:p>
          <w:tbl>
            <w:tblPr>
              <w:tblStyle w:val="TableGrid"/>
              <w:tblW w:w="3114" w:type="dxa"/>
              <w:tblInd w:w="50" w:type="dxa"/>
              <w:tblCellMar>
                <w:top w:w="45" w:type="dxa"/>
                <w:left w:w="29" w:type="dxa"/>
                <w:bottom w:w="0" w:type="dxa"/>
                <w:right w:w="115" w:type="dxa"/>
              </w:tblCellMar>
              <w:tblLook w:val="04A0" w:firstRow="1" w:lastRow="0" w:firstColumn="1" w:lastColumn="0" w:noHBand="0" w:noVBand="1"/>
            </w:tblPr>
            <w:tblGrid>
              <w:gridCol w:w="3114"/>
            </w:tblGrid>
            <w:tr w:rsidR="0080521B">
              <w:trPr>
                <w:trHeight w:val="252"/>
              </w:trPr>
              <w:tc>
                <w:tcPr>
                  <w:tcW w:w="3114" w:type="dxa"/>
                  <w:tcBorders>
                    <w:top w:val="nil"/>
                    <w:left w:val="nil"/>
                    <w:bottom w:val="nil"/>
                    <w:right w:val="nil"/>
                  </w:tcBorders>
                  <w:shd w:val="clear" w:color="auto" w:fill="F2F2F9"/>
                </w:tcPr>
                <w:p w:rsidR="0080521B" w:rsidRDefault="00950E26">
                  <w:pPr>
                    <w:spacing w:after="0" w:line="259" w:lineRule="auto"/>
                    <w:ind w:right="0" w:firstLine="0"/>
                    <w:jc w:val="left"/>
                  </w:pPr>
                  <w:r>
                    <w:rPr>
                      <w:sz w:val="22"/>
                    </w:rPr>
                    <w:t xml:space="preserve">созидательный, творческий </w:t>
                  </w:r>
                </w:p>
              </w:tc>
            </w:tr>
          </w:tbl>
          <w:p w:rsidR="0080521B" w:rsidRDefault="0080521B">
            <w:pPr>
              <w:spacing w:after="160" w:line="259" w:lineRule="auto"/>
              <w:ind w:right="0" w:firstLine="0"/>
              <w:jc w:val="left"/>
            </w:pPr>
          </w:p>
        </w:tc>
      </w:tr>
      <w:tr w:rsidR="0080521B">
        <w:trPr>
          <w:trHeight w:val="518"/>
        </w:trPr>
        <w:tc>
          <w:tcPr>
            <w:tcW w:w="293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7" w:right="1086" w:firstLine="0"/>
              <w:jc w:val="left"/>
            </w:pPr>
            <w:r>
              <w:rPr>
                <w:sz w:val="22"/>
              </w:rPr>
              <w:t xml:space="preserve">8) менталитет [фр. mentalite] </w:t>
            </w:r>
          </w:p>
        </w:tc>
        <w:tc>
          <w:tcPr>
            <w:tcW w:w="3272" w:type="dxa"/>
            <w:gridSpan w:val="3"/>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79" w:right="0" w:firstLine="0"/>
              <w:jc w:val="left"/>
            </w:pPr>
            <w:r>
              <w:rPr>
                <w:sz w:val="22"/>
              </w:rPr>
              <w:t xml:space="preserve">бессмыслица, нелепость </w:t>
            </w:r>
          </w:p>
        </w:tc>
      </w:tr>
      <w:tr w:rsidR="0080521B">
        <w:trPr>
          <w:trHeight w:val="514"/>
        </w:trPr>
        <w:tc>
          <w:tcPr>
            <w:tcW w:w="293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7" w:right="860" w:firstLine="0"/>
            </w:pPr>
            <w:r>
              <w:rPr>
                <w:sz w:val="22"/>
              </w:rPr>
              <w:t xml:space="preserve">9) мониторинг [англ. monitoring]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14"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0" w:firstLine="0"/>
            </w:pPr>
            <w:r>
              <w:rPr>
                <w:sz w:val="22"/>
              </w:rPr>
              <w:t>постоянное наблюдение за какимлибо процессом с целью выявле-</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2540"/>
        </w:trPr>
        <w:tc>
          <w:tcPr>
            <w:tcW w:w="2933" w:type="dxa"/>
            <w:tcBorders>
              <w:top w:val="single" w:sz="4" w:space="0" w:color="000000"/>
              <w:left w:val="single" w:sz="4" w:space="0" w:color="000000"/>
              <w:bottom w:val="single" w:sz="4" w:space="0" w:color="000000"/>
              <w:right w:val="single" w:sz="4" w:space="0" w:color="000000"/>
            </w:tcBorders>
          </w:tcPr>
          <w:p w:rsidR="0080521B" w:rsidRDefault="0080521B">
            <w:pPr>
              <w:spacing w:after="160" w:line="259" w:lineRule="auto"/>
              <w:ind w:right="0" w:firstLine="0"/>
              <w:jc w:val="left"/>
            </w:pP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14" w:type="dxa"/>
            <w:tcBorders>
              <w:top w:val="single" w:sz="4" w:space="0" w:color="000000"/>
              <w:left w:val="nil"/>
              <w:bottom w:val="single" w:sz="4" w:space="0" w:color="000000"/>
              <w:right w:val="nil"/>
            </w:tcBorders>
            <w:shd w:val="clear" w:color="auto" w:fill="F2F2F9"/>
          </w:tcPr>
          <w:p w:rsidR="0080521B" w:rsidRDefault="00950E26">
            <w:pPr>
              <w:spacing w:after="0" w:line="245" w:lineRule="auto"/>
              <w:ind w:right="22" w:firstLine="0"/>
            </w:pPr>
            <w:r>
              <w:rPr>
                <w:sz w:val="22"/>
              </w:rPr>
              <w:t xml:space="preserve">ния его соответствия ожидаемому результату или первоначальным предположениям, напр. социологический м., м. общественного мнения,  </w:t>
            </w:r>
          </w:p>
          <w:p w:rsidR="0080521B" w:rsidRDefault="00950E26">
            <w:pPr>
              <w:spacing w:after="0" w:line="259" w:lineRule="auto"/>
              <w:ind w:right="22" w:firstLine="0"/>
            </w:pPr>
            <w:r>
              <w:rPr>
                <w:sz w:val="22"/>
              </w:rPr>
              <w:t xml:space="preserve">наблюдение, оценка и прогноз состояния окружающей среды в связи с хозяйственной деятельностью человека, напр. экологический м.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526"/>
        </w:trPr>
        <w:tc>
          <w:tcPr>
            <w:tcW w:w="2933"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7" w:line="259" w:lineRule="auto"/>
              <w:ind w:left="77" w:right="0" w:firstLine="0"/>
              <w:jc w:val="left"/>
            </w:pPr>
            <w:r>
              <w:rPr>
                <w:sz w:val="22"/>
              </w:rPr>
              <w:t xml:space="preserve">10) нонсенс </w:t>
            </w:r>
          </w:p>
          <w:p w:rsidR="0080521B" w:rsidRDefault="00950E26">
            <w:pPr>
              <w:spacing w:after="0" w:line="259" w:lineRule="auto"/>
              <w:ind w:left="77" w:right="0" w:firstLine="0"/>
              <w:jc w:val="left"/>
            </w:pPr>
            <w:r>
              <w:rPr>
                <w:sz w:val="22"/>
              </w:rPr>
              <w:t xml:space="preserve">[англ. nonsense \\ лат. non не, нет + sensus смысл, разум]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14"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7" w:firstLine="0"/>
            </w:pPr>
            <w:r>
              <w:rPr>
                <w:sz w:val="22"/>
              </w:rPr>
              <w:t xml:space="preserve">склад ума; мироощущение, мировосприятие, особенности психики, характера, присущие отдельному человеку или народу в целом, напр. м. собственника, национальный м. </w:t>
            </w:r>
          </w:p>
        </w:tc>
        <w:tc>
          <w:tcPr>
            <w:tcW w:w="79"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bl>
    <w:p w:rsidR="0080521B" w:rsidRDefault="00950E26">
      <w:pPr>
        <w:spacing w:after="10"/>
        <w:ind w:left="566" w:right="15" w:firstLine="2"/>
      </w:pPr>
      <w:r>
        <w:rPr>
          <w:sz w:val="22"/>
        </w:rPr>
        <w:t xml:space="preserve">В) </w:t>
      </w:r>
    </w:p>
    <w:tbl>
      <w:tblPr>
        <w:tblStyle w:val="TableGrid"/>
        <w:tblW w:w="6239" w:type="dxa"/>
        <w:tblInd w:w="0" w:type="dxa"/>
        <w:tblCellMar>
          <w:top w:w="42" w:type="dxa"/>
          <w:left w:w="29" w:type="dxa"/>
          <w:bottom w:w="0" w:type="dxa"/>
          <w:right w:w="0" w:type="dxa"/>
        </w:tblCellMar>
        <w:tblLook w:val="04A0" w:firstRow="1" w:lastRow="0" w:firstColumn="1" w:lastColumn="0" w:noHBand="0" w:noVBand="1"/>
      </w:tblPr>
      <w:tblGrid>
        <w:gridCol w:w="2977"/>
        <w:gridCol w:w="79"/>
        <w:gridCol w:w="3101"/>
        <w:gridCol w:w="82"/>
      </w:tblGrid>
      <w:tr w:rsidR="0080521B">
        <w:trPr>
          <w:trHeight w:val="263"/>
        </w:trPr>
        <w:tc>
          <w:tcPr>
            <w:tcW w:w="297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35" w:firstLine="0"/>
              <w:jc w:val="center"/>
            </w:pPr>
            <w:r>
              <w:rPr>
                <w:b/>
                <w:sz w:val="22"/>
              </w:rPr>
              <w:t xml:space="preserve">Слово </w:t>
            </w:r>
          </w:p>
        </w:tc>
        <w:tc>
          <w:tcPr>
            <w:tcW w:w="3263" w:type="dxa"/>
            <w:gridSpan w:val="3"/>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30" w:firstLine="0"/>
              <w:jc w:val="center"/>
            </w:pPr>
            <w:r>
              <w:rPr>
                <w:b/>
                <w:sz w:val="22"/>
              </w:rPr>
              <w:t xml:space="preserve">Значение </w:t>
            </w:r>
          </w:p>
        </w:tc>
      </w:tr>
      <w:tr w:rsidR="0080521B">
        <w:trPr>
          <w:trHeight w:val="1526"/>
        </w:trPr>
        <w:tc>
          <w:tcPr>
            <w:tcW w:w="297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6" w:line="259" w:lineRule="auto"/>
              <w:ind w:left="77" w:right="0" w:firstLine="0"/>
              <w:jc w:val="left"/>
            </w:pPr>
            <w:r>
              <w:rPr>
                <w:sz w:val="22"/>
              </w:rPr>
              <w:t xml:space="preserve">1) ортодокс </w:t>
            </w:r>
          </w:p>
          <w:p w:rsidR="0080521B" w:rsidRDefault="00950E26">
            <w:pPr>
              <w:spacing w:after="17" w:line="259" w:lineRule="auto"/>
              <w:ind w:left="77" w:right="0" w:firstLine="0"/>
              <w:jc w:val="left"/>
            </w:pPr>
            <w:hyperlink r:id="rId36">
              <w:r>
                <w:rPr>
                  <w:sz w:val="22"/>
                </w:rPr>
                <w:t>[</w:t>
              </w:r>
            </w:hyperlink>
            <w:hyperlink r:id="rId37">
              <w:r>
                <w:rPr>
                  <w:sz w:val="22"/>
                  <w:u w:val="single" w:color="000000"/>
                </w:rPr>
                <w:t>др.</w:t>
              </w:r>
            </w:hyperlink>
            <w:hyperlink r:id="rId38">
              <w:r>
                <w:rPr>
                  <w:sz w:val="22"/>
                  <w:u w:val="single" w:color="000000"/>
                </w:rPr>
                <w:t xml:space="preserve">- </w:t>
              </w:r>
            </w:hyperlink>
            <w:hyperlink r:id="rId39">
              <w:r>
                <w:rPr>
                  <w:sz w:val="22"/>
                  <w:u w:val="single" w:color="000000"/>
                </w:rPr>
                <w:t>греч.</w:t>
              </w:r>
            </w:hyperlink>
            <w:hyperlink r:id="rId40">
              <w:r>
                <w:rPr>
                  <w:sz w:val="22"/>
                </w:rPr>
                <w:t xml:space="preserve"> </w:t>
              </w:r>
            </w:hyperlink>
            <w:r>
              <w:rPr>
                <w:sz w:val="22"/>
              </w:rPr>
              <w:t xml:space="preserve"> </w:t>
            </w:r>
          </w:p>
          <w:p w:rsidR="0080521B" w:rsidRDefault="00950E26">
            <w:pPr>
              <w:spacing w:after="0" w:line="259" w:lineRule="auto"/>
              <w:ind w:left="77" w:right="0" w:firstLine="0"/>
              <w:jc w:val="left"/>
            </w:pPr>
            <w:hyperlink r:id="rId41">
              <w:r>
                <w:rPr>
                  <w:sz w:val="22"/>
                  <w:u w:val="single" w:color="000000"/>
                </w:rPr>
                <w:t>ὀρθόδοξος</w:t>
              </w:r>
            </w:hyperlink>
            <w:hyperlink r:id="rId42">
              <w:r>
                <w:rPr>
                  <w:sz w:val="22"/>
                </w:rPr>
                <w:t xml:space="preserve"> </w:t>
              </w:r>
            </w:hyperlink>
            <w:hyperlink r:id="rId43">
              <w:r>
                <w:rPr>
                  <w:sz w:val="22"/>
                </w:rPr>
                <w:t>«</w:t>
              </w:r>
            </w:hyperlink>
            <w:hyperlink r:id="rId44">
              <w:r>
                <w:rPr>
                  <w:sz w:val="22"/>
                  <w:u w:val="single" w:color="000000"/>
                </w:rPr>
                <w:t>правоверный</w:t>
              </w:r>
            </w:hyperlink>
            <w:hyperlink r:id="rId45">
              <w:r>
                <w:rPr>
                  <w:sz w:val="22"/>
                </w:rPr>
                <w:t>»</w:t>
              </w:r>
            </w:hyperlink>
            <w:r>
              <w:rPr>
                <w:sz w:val="22"/>
              </w:rPr>
              <w:t xml:space="preserve">]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2" w:firstLine="0"/>
            </w:pPr>
            <w:r>
              <w:rPr>
                <w:sz w:val="22"/>
              </w:rPr>
              <w:t xml:space="preserve">позиция, согласно которой существует несколько или множество независимых и несводимых друг к другу начал или видов бытия, оснований и форм знания, стилей поведения и пр.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771"/>
        </w:trPr>
        <w:tc>
          <w:tcPr>
            <w:tcW w:w="2977" w:type="dxa"/>
            <w:tcBorders>
              <w:top w:val="single" w:sz="4" w:space="0" w:color="000000"/>
              <w:left w:val="single" w:sz="4" w:space="0" w:color="000000"/>
              <w:bottom w:val="single" w:sz="4" w:space="0" w:color="000000"/>
              <w:right w:val="single" w:sz="4" w:space="0" w:color="000000"/>
            </w:tcBorders>
          </w:tcPr>
          <w:p w:rsidR="0080521B" w:rsidRDefault="00950E26">
            <w:pPr>
              <w:spacing w:after="18" w:line="259" w:lineRule="auto"/>
              <w:ind w:left="77" w:right="0" w:firstLine="0"/>
              <w:jc w:val="left"/>
            </w:pPr>
            <w:r>
              <w:rPr>
                <w:sz w:val="22"/>
              </w:rPr>
              <w:t xml:space="preserve">2) ортодоксальный </w:t>
            </w:r>
          </w:p>
          <w:p w:rsidR="0080521B" w:rsidRDefault="00950E26">
            <w:pPr>
              <w:spacing w:after="0" w:line="259" w:lineRule="auto"/>
              <w:ind w:left="77" w:right="0" w:firstLine="0"/>
              <w:jc w:val="left"/>
            </w:pPr>
            <w:r>
              <w:rPr>
                <w:sz w:val="22"/>
              </w:rPr>
              <w:t xml:space="preserve">[\\ гр. orthodoxos правоверный] </w:t>
            </w:r>
          </w:p>
        </w:tc>
        <w:tc>
          <w:tcPr>
            <w:tcW w:w="3263" w:type="dxa"/>
            <w:gridSpan w:val="3"/>
            <w:tcBorders>
              <w:top w:val="single" w:sz="4" w:space="0" w:color="000000"/>
              <w:left w:val="single" w:sz="4" w:space="0" w:color="000000"/>
              <w:bottom w:val="single" w:sz="4" w:space="0" w:color="000000"/>
              <w:right w:val="single" w:sz="4" w:space="0" w:color="000000"/>
            </w:tcBorders>
            <w:shd w:val="clear" w:color="auto" w:fill="F2F2F9"/>
            <w:vAlign w:val="center"/>
          </w:tcPr>
          <w:p w:rsidR="0080521B" w:rsidRDefault="00950E26">
            <w:pPr>
              <w:spacing w:after="0" w:line="259" w:lineRule="auto"/>
              <w:ind w:left="79" w:right="0" w:firstLine="0"/>
              <w:jc w:val="left"/>
            </w:pPr>
            <w:r>
              <w:rPr>
                <w:sz w:val="22"/>
              </w:rPr>
              <w:t xml:space="preserve">проникнутый  </w:t>
            </w:r>
            <w:r>
              <w:rPr>
                <w:sz w:val="22"/>
              </w:rPr>
              <w:tab/>
            </w:r>
            <w:r>
              <w:rPr>
                <w:i/>
                <w:sz w:val="22"/>
              </w:rPr>
              <w:t>педантизмом</w:t>
            </w:r>
            <w:r>
              <w:rPr>
                <w:sz w:val="22"/>
              </w:rPr>
              <w:t xml:space="preserve">;  свойственный  </w:t>
            </w:r>
            <w:r>
              <w:rPr>
                <w:i/>
                <w:sz w:val="22"/>
              </w:rPr>
              <w:t>педанту</w:t>
            </w:r>
            <w:r>
              <w:rPr>
                <w:sz w:val="22"/>
              </w:rPr>
              <w:t xml:space="preserve"> </w:t>
            </w:r>
          </w:p>
        </w:tc>
      </w:tr>
      <w:tr w:rsidR="0080521B">
        <w:trPr>
          <w:trHeight w:val="1021"/>
        </w:trPr>
        <w:tc>
          <w:tcPr>
            <w:tcW w:w="297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8" w:line="259" w:lineRule="auto"/>
              <w:ind w:left="77" w:right="0" w:firstLine="0"/>
              <w:jc w:val="left"/>
            </w:pPr>
            <w:r>
              <w:rPr>
                <w:sz w:val="22"/>
              </w:rPr>
              <w:t xml:space="preserve">3) прессинг </w:t>
            </w:r>
          </w:p>
          <w:p w:rsidR="0080521B" w:rsidRDefault="00950E26">
            <w:pPr>
              <w:spacing w:after="0" w:line="259" w:lineRule="auto"/>
              <w:ind w:left="77" w:right="0" w:firstLine="0"/>
              <w:jc w:val="left"/>
            </w:pPr>
            <w:r>
              <w:rPr>
                <w:sz w:val="22"/>
              </w:rPr>
              <w:t xml:space="preserve">[англ. pressing]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5" w:firstLine="0"/>
            </w:pPr>
            <w:r>
              <w:rPr>
                <w:sz w:val="22"/>
              </w:rPr>
              <w:t xml:space="preserve">антивоенное движение и мировоззрение, осуждающее любые войны вне зависимости от их характера и целей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023"/>
        </w:trPr>
        <w:tc>
          <w:tcPr>
            <w:tcW w:w="297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7" w:line="259" w:lineRule="auto"/>
              <w:ind w:left="77" w:right="0" w:firstLine="0"/>
              <w:jc w:val="left"/>
            </w:pPr>
            <w:r>
              <w:rPr>
                <w:sz w:val="22"/>
              </w:rPr>
              <w:t xml:space="preserve">4) пунктуальный </w:t>
            </w:r>
          </w:p>
          <w:p w:rsidR="0080521B" w:rsidRDefault="00950E26">
            <w:pPr>
              <w:spacing w:after="19" w:line="259" w:lineRule="auto"/>
              <w:ind w:left="77" w:right="0" w:firstLine="0"/>
              <w:jc w:val="left"/>
            </w:pPr>
            <w:r>
              <w:rPr>
                <w:sz w:val="22"/>
              </w:rPr>
              <w:t xml:space="preserve">[фр. ponctuel \\ лат. punctualis </w:t>
            </w:r>
          </w:p>
          <w:p w:rsidR="0080521B" w:rsidRDefault="00950E26">
            <w:pPr>
              <w:spacing w:after="0" w:line="259" w:lineRule="auto"/>
              <w:ind w:left="77" w:right="0" w:firstLine="0"/>
              <w:jc w:val="left"/>
            </w:pPr>
            <w:r>
              <w:rPr>
                <w:sz w:val="22"/>
              </w:rPr>
              <w:t xml:space="preserve">точный]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0" w:firstLine="0"/>
              <w:jc w:val="left"/>
            </w:pPr>
            <w:r>
              <w:rPr>
                <w:sz w:val="22"/>
              </w:rPr>
              <w:t xml:space="preserve">относящийся к  </w:t>
            </w:r>
            <w:r>
              <w:rPr>
                <w:i/>
                <w:sz w:val="22"/>
              </w:rPr>
              <w:t>схоластике</w:t>
            </w:r>
            <w:r>
              <w:rPr>
                <w:sz w:val="22"/>
              </w:rPr>
              <w:t xml:space="preserve"> </w:t>
            </w:r>
            <w:r>
              <w:rPr>
                <w:i/>
                <w:sz w:val="22"/>
              </w:rPr>
              <w:t>1</w:t>
            </w:r>
            <w:r>
              <w:rPr>
                <w:sz w:val="22"/>
              </w:rPr>
              <w:t xml:space="preserve">, свойственный схоластике; являющийся </w:t>
            </w:r>
            <w:r>
              <w:rPr>
                <w:i/>
                <w:sz w:val="22"/>
              </w:rPr>
              <w:t>схоластикой</w:t>
            </w:r>
            <w:r>
              <w:rPr>
                <w:sz w:val="22"/>
              </w:rPr>
              <w:t xml:space="preserve"> </w:t>
            </w:r>
            <w:r>
              <w:rPr>
                <w:i/>
                <w:sz w:val="22"/>
              </w:rPr>
              <w:t>2</w:t>
            </w:r>
            <w:r>
              <w:rPr>
                <w:sz w:val="22"/>
              </w:rPr>
              <w:t xml:space="preserve">, </w:t>
            </w:r>
            <w:r>
              <w:rPr>
                <w:sz w:val="22"/>
              </w:rPr>
              <w:t xml:space="preserve">оторванный от жизни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515"/>
        </w:trPr>
        <w:tc>
          <w:tcPr>
            <w:tcW w:w="297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7" w:right="985" w:firstLine="0"/>
              <w:jc w:val="left"/>
            </w:pPr>
            <w:r>
              <w:rPr>
                <w:sz w:val="22"/>
              </w:rPr>
              <w:t xml:space="preserve">5) презентация [лат. praesentatio \\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0" w:firstLine="0"/>
            </w:pPr>
            <w:r>
              <w:rPr>
                <w:sz w:val="22"/>
              </w:rPr>
              <w:t>представление, предъявление переводного векселя лицу, обязан-</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781"/>
        </w:trPr>
        <w:tc>
          <w:tcPr>
            <w:tcW w:w="297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7" w:right="0" w:firstLine="0"/>
              <w:jc w:val="left"/>
            </w:pPr>
            <w:r>
              <w:rPr>
                <w:sz w:val="22"/>
              </w:rPr>
              <w:t xml:space="preserve">praesentare представлять; передавать, вручать]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7" w:line="259" w:lineRule="auto"/>
              <w:ind w:right="0" w:firstLine="0"/>
            </w:pPr>
            <w:r>
              <w:rPr>
                <w:sz w:val="22"/>
              </w:rPr>
              <w:t>ному совершить платеж (</w:t>
            </w:r>
            <w:r>
              <w:rPr>
                <w:i/>
                <w:sz w:val="22"/>
              </w:rPr>
              <w:t>трас-</w:t>
            </w:r>
          </w:p>
          <w:p w:rsidR="0080521B" w:rsidRDefault="00950E26">
            <w:pPr>
              <w:spacing w:after="0" w:line="259" w:lineRule="auto"/>
              <w:ind w:right="0" w:firstLine="0"/>
              <w:jc w:val="left"/>
            </w:pPr>
            <w:r>
              <w:rPr>
                <w:i/>
                <w:sz w:val="22"/>
              </w:rPr>
              <w:t>сату</w:t>
            </w:r>
            <w:r>
              <w:rPr>
                <w:sz w:val="22"/>
              </w:rPr>
              <w:t xml:space="preserve">), </w:t>
            </w:r>
          </w:p>
          <w:p w:rsidR="0080521B" w:rsidRDefault="00950E26">
            <w:pPr>
              <w:spacing w:after="0" w:line="259" w:lineRule="auto"/>
              <w:ind w:right="25" w:firstLine="0"/>
            </w:pPr>
            <w:r>
              <w:rPr>
                <w:sz w:val="22"/>
              </w:rPr>
              <w:t xml:space="preserve">официальное представление общественности чего-л. нового, недавно появившегося, созданного, напр. книги, журнала, кинофильма, организации и др.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2792"/>
        </w:trPr>
        <w:tc>
          <w:tcPr>
            <w:tcW w:w="297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7" w:line="259" w:lineRule="auto"/>
              <w:ind w:left="77" w:right="0" w:firstLine="0"/>
              <w:jc w:val="left"/>
            </w:pPr>
            <w:r>
              <w:rPr>
                <w:sz w:val="22"/>
              </w:rPr>
              <w:t xml:space="preserve">6) пацифизм </w:t>
            </w:r>
          </w:p>
          <w:p w:rsidR="0080521B" w:rsidRDefault="00950E26">
            <w:pPr>
              <w:spacing w:after="0" w:line="259" w:lineRule="auto"/>
              <w:ind w:left="77" w:right="0" w:firstLine="0"/>
              <w:jc w:val="left"/>
            </w:pPr>
            <w:r>
              <w:rPr>
                <w:sz w:val="22"/>
              </w:rPr>
              <w:t xml:space="preserve">[\\ лат. pacificus умиротворяющий]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47" w:lineRule="auto"/>
              <w:ind w:right="25" w:firstLine="0"/>
            </w:pPr>
            <w:r>
              <w:rPr>
                <w:sz w:val="22"/>
              </w:rPr>
              <w:t>в нек-</w:t>
            </w:r>
            <w:r>
              <w:rPr>
                <w:sz w:val="22"/>
              </w:rPr>
              <w:t xml:space="preserve">рых спортивных играх с мячом (напр., в хоккее, баскетболе) – одна из активных форм обороны, состоящая в ограничении действий соперника в </w:t>
            </w:r>
          </w:p>
          <w:p w:rsidR="0080521B" w:rsidRDefault="00950E26">
            <w:pPr>
              <w:spacing w:after="0" w:line="263" w:lineRule="auto"/>
              <w:ind w:right="0" w:firstLine="0"/>
              <w:jc w:val="left"/>
            </w:pPr>
            <w:r>
              <w:rPr>
                <w:sz w:val="22"/>
              </w:rPr>
              <w:t xml:space="preserve">рамках правил по всей площадке; </w:t>
            </w:r>
          </w:p>
          <w:p w:rsidR="0080521B" w:rsidRDefault="00950E26">
            <w:pPr>
              <w:spacing w:after="0" w:line="259" w:lineRule="auto"/>
              <w:ind w:right="25" w:firstLine="0"/>
            </w:pPr>
            <w:r>
              <w:rPr>
                <w:sz w:val="22"/>
              </w:rPr>
              <w:t>* давление, нажим, оказываемые на кого-л., напр. психологический п., испытывать п., п</w:t>
            </w:r>
            <w:r>
              <w:rPr>
                <w:sz w:val="22"/>
              </w:rPr>
              <w:t xml:space="preserve">. времени (о недостатке времени)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021"/>
        </w:trPr>
        <w:tc>
          <w:tcPr>
            <w:tcW w:w="297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7" w:right="0" w:firstLine="0"/>
              <w:jc w:val="left"/>
            </w:pPr>
            <w:r>
              <w:rPr>
                <w:sz w:val="22"/>
              </w:rPr>
              <w:t xml:space="preserve">7) педантичный </w:t>
            </w:r>
          </w:p>
          <w:p w:rsidR="0080521B" w:rsidRDefault="00950E26">
            <w:pPr>
              <w:spacing w:after="0" w:line="259" w:lineRule="auto"/>
              <w:ind w:left="77" w:right="0" w:firstLine="0"/>
              <w:jc w:val="left"/>
            </w:pPr>
            <w:r>
              <w:rPr>
                <w:sz w:val="22"/>
              </w:rPr>
              <w:t xml:space="preserve">(французское pedant, от итальянского pedante, перво- начально – учитель, педагог)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5" w:firstLine="0"/>
            </w:pPr>
            <w:r>
              <w:rPr>
                <w:sz w:val="22"/>
              </w:rPr>
              <w:t>неуклонно придерживающийся какого-</w:t>
            </w:r>
            <w:r>
              <w:rPr>
                <w:sz w:val="22"/>
              </w:rPr>
              <w:t xml:space="preserve">л. направления, учения, мировоззрения, последовательный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772"/>
        </w:trPr>
        <w:tc>
          <w:tcPr>
            <w:tcW w:w="2977" w:type="dxa"/>
            <w:tcBorders>
              <w:top w:val="single" w:sz="4" w:space="0" w:color="000000"/>
              <w:left w:val="single" w:sz="4" w:space="0" w:color="000000"/>
              <w:bottom w:val="single" w:sz="4" w:space="0" w:color="000000"/>
              <w:right w:val="single" w:sz="4" w:space="0" w:color="000000"/>
            </w:tcBorders>
          </w:tcPr>
          <w:p w:rsidR="0080521B" w:rsidRDefault="00950E26">
            <w:pPr>
              <w:spacing w:after="6" w:line="259" w:lineRule="auto"/>
              <w:ind w:left="77" w:right="0" w:firstLine="0"/>
              <w:jc w:val="left"/>
            </w:pPr>
            <w:r>
              <w:rPr>
                <w:sz w:val="22"/>
              </w:rPr>
              <w:t xml:space="preserve">8) плюрализм </w:t>
            </w:r>
          </w:p>
          <w:p w:rsidR="0080521B" w:rsidRDefault="00950E26">
            <w:pPr>
              <w:spacing w:after="0" w:line="259" w:lineRule="auto"/>
              <w:ind w:left="77" w:right="0" w:firstLine="0"/>
              <w:jc w:val="left"/>
            </w:pPr>
            <w:r>
              <w:rPr>
                <w:sz w:val="22"/>
              </w:rPr>
              <w:t>(от</w:t>
            </w:r>
            <w:hyperlink r:id="rId46">
              <w:r>
                <w:rPr>
                  <w:sz w:val="22"/>
                </w:rPr>
                <w:t xml:space="preserve"> </w:t>
              </w:r>
            </w:hyperlink>
            <w:hyperlink r:id="rId47">
              <w:r>
                <w:rPr>
                  <w:sz w:val="22"/>
                  <w:u w:val="single" w:color="000000"/>
                </w:rPr>
                <w:t>лат.</w:t>
              </w:r>
            </w:hyperlink>
            <w:hyperlink r:id="rId48">
              <w:r>
                <w:rPr>
                  <w:sz w:val="22"/>
                </w:rPr>
                <w:t xml:space="preserve"> </w:t>
              </w:r>
            </w:hyperlink>
            <w:r>
              <w:rPr>
                <w:sz w:val="22"/>
              </w:rPr>
              <w:t xml:space="preserve">pluralis – множественный) </w:t>
            </w:r>
          </w:p>
        </w:tc>
        <w:tc>
          <w:tcPr>
            <w:tcW w:w="3263" w:type="dxa"/>
            <w:gridSpan w:val="3"/>
            <w:tcBorders>
              <w:top w:val="single" w:sz="4" w:space="0" w:color="000000"/>
              <w:left w:val="single" w:sz="4" w:space="0" w:color="000000"/>
              <w:bottom w:val="single" w:sz="4" w:space="0" w:color="000000"/>
              <w:right w:val="single" w:sz="4" w:space="0" w:color="000000"/>
            </w:tcBorders>
            <w:shd w:val="clear" w:color="auto" w:fill="F2F2F9"/>
            <w:vAlign w:val="center"/>
          </w:tcPr>
          <w:p w:rsidR="0080521B" w:rsidRDefault="00950E26">
            <w:pPr>
              <w:tabs>
                <w:tab w:val="center" w:pos="2257"/>
              </w:tabs>
              <w:spacing w:after="22" w:line="259" w:lineRule="auto"/>
              <w:ind w:right="0" w:firstLine="0"/>
              <w:jc w:val="left"/>
            </w:pPr>
            <w:r>
              <w:rPr>
                <w:sz w:val="22"/>
              </w:rPr>
              <w:t xml:space="preserve">человек </w:t>
            </w:r>
            <w:r>
              <w:rPr>
                <w:sz w:val="22"/>
              </w:rPr>
              <w:tab/>
              <w:t xml:space="preserve"> </w:t>
            </w:r>
            <w:r>
              <w:rPr>
                <w:i/>
                <w:sz w:val="22"/>
              </w:rPr>
              <w:t xml:space="preserve">ортодоксальных  </w:t>
            </w:r>
          </w:p>
          <w:p w:rsidR="0080521B" w:rsidRDefault="00950E26">
            <w:pPr>
              <w:spacing w:after="0" w:line="259" w:lineRule="auto"/>
              <w:ind w:left="79" w:right="0" w:firstLine="0"/>
              <w:jc w:val="left"/>
            </w:pPr>
            <w:r>
              <w:rPr>
                <w:sz w:val="22"/>
              </w:rPr>
              <w:t xml:space="preserve">взглядов </w:t>
            </w:r>
          </w:p>
        </w:tc>
      </w:tr>
      <w:tr w:rsidR="0080521B">
        <w:trPr>
          <w:trHeight w:val="1780"/>
        </w:trPr>
        <w:tc>
          <w:tcPr>
            <w:tcW w:w="297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4" w:line="259" w:lineRule="auto"/>
              <w:ind w:left="77" w:right="0" w:firstLine="0"/>
              <w:jc w:val="left"/>
            </w:pPr>
            <w:r>
              <w:rPr>
                <w:sz w:val="22"/>
              </w:rPr>
              <w:t xml:space="preserve">9) синекура </w:t>
            </w:r>
          </w:p>
          <w:p w:rsidR="0080521B" w:rsidRDefault="00950E26">
            <w:pPr>
              <w:spacing w:after="0" w:line="259" w:lineRule="auto"/>
              <w:ind w:left="77" w:right="0" w:firstLine="0"/>
              <w:jc w:val="left"/>
            </w:pPr>
            <w:r>
              <w:rPr>
                <w:sz w:val="22"/>
              </w:rPr>
              <w:t xml:space="preserve">[\\ </w:t>
            </w:r>
            <w:r>
              <w:rPr>
                <w:sz w:val="22"/>
              </w:rPr>
              <w:t xml:space="preserve">лат. sine cura без заботы]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5" w:firstLine="0"/>
            </w:pPr>
            <w:r>
              <w:rPr>
                <w:sz w:val="22"/>
              </w:rPr>
              <w:t xml:space="preserve">в Европе в Средние века – церковная должность, приносившая доход и не связанная с исполнением каких-л. обязанностей; хорошо оплачиваемая должность, не требующая большого труда.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768"/>
        </w:trPr>
        <w:tc>
          <w:tcPr>
            <w:tcW w:w="297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21" w:line="259" w:lineRule="auto"/>
              <w:ind w:left="77" w:right="0" w:firstLine="0"/>
              <w:jc w:val="left"/>
            </w:pPr>
            <w:r>
              <w:rPr>
                <w:sz w:val="22"/>
              </w:rPr>
              <w:t xml:space="preserve">10) схоластический </w:t>
            </w:r>
          </w:p>
          <w:p w:rsidR="0080521B" w:rsidRDefault="00950E26">
            <w:pPr>
              <w:spacing w:after="0" w:line="259" w:lineRule="auto"/>
              <w:ind w:left="77" w:right="0" w:firstLine="0"/>
              <w:jc w:val="left"/>
            </w:pPr>
            <w:r>
              <w:rPr>
                <w:sz w:val="22"/>
              </w:rPr>
              <w:t xml:space="preserve">[&lt; лат. scholasticus]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0" w:firstLine="0"/>
              <w:jc w:val="left"/>
            </w:pPr>
            <w:r>
              <w:rPr>
                <w:sz w:val="22"/>
              </w:rPr>
              <w:t xml:space="preserve">крайне </w:t>
            </w:r>
            <w:r>
              <w:rPr>
                <w:sz w:val="22"/>
              </w:rPr>
              <w:tab/>
              <w:t xml:space="preserve">точный, </w:t>
            </w:r>
            <w:r>
              <w:rPr>
                <w:sz w:val="22"/>
              </w:rPr>
              <w:tab/>
              <w:t xml:space="preserve">аккуратный, напр. п. человек, п-ое исполнение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bl>
    <w:p w:rsidR="0080521B" w:rsidRDefault="00950E26">
      <w:pPr>
        <w:spacing w:after="10"/>
        <w:ind w:left="566" w:right="15" w:firstLine="2"/>
      </w:pPr>
      <w:r>
        <w:rPr>
          <w:sz w:val="22"/>
        </w:rPr>
        <w:t xml:space="preserve">Г)  </w:t>
      </w:r>
    </w:p>
    <w:tbl>
      <w:tblPr>
        <w:tblStyle w:val="TableGrid"/>
        <w:tblW w:w="6239" w:type="dxa"/>
        <w:tblInd w:w="0" w:type="dxa"/>
        <w:tblCellMar>
          <w:top w:w="58" w:type="dxa"/>
          <w:left w:w="115" w:type="dxa"/>
          <w:bottom w:w="0" w:type="dxa"/>
          <w:right w:w="115" w:type="dxa"/>
        </w:tblCellMar>
        <w:tblLook w:val="04A0" w:firstRow="1" w:lastRow="0" w:firstColumn="1" w:lastColumn="0" w:noHBand="0" w:noVBand="1"/>
      </w:tblPr>
      <w:tblGrid>
        <w:gridCol w:w="2976"/>
        <w:gridCol w:w="3263"/>
      </w:tblGrid>
      <w:tr w:rsidR="0080521B">
        <w:trPr>
          <w:trHeight w:val="264"/>
        </w:trPr>
        <w:tc>
          <w:tcPr>
            <w:tcW w:w="297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6" w:firstLine="0"/>
              <w:jc w:val="center"/>
            </w:pPr>
            <w:r>
              <w:rPr>
                <w:b/>
                <w:sz w:val="22"/>
              </w:rPr>
              <w:t xml:space="preserve">Слово </w:t>
            </w:r>
          </w:p>
        </w:tc>
        <w:tc>
          <w:tcPr>
            <w:tcW w:w="326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1" w:firstLine="0"/>
              <w:jc w:val="center"/>
            </w:pPr>
            <w:r>
              <w:rPr>
                <w:b/>
                <w:sz w:val="22"/>
              </w:rPr>
              <w:t xml:space="preserve">Значение </w:t>
            </w:r>
          </w:p>
        </w:tc>
      </w:tr>
    </w:tbl>
    <w:p w:rsidR="0080521B" w:rsidRDefault="0080521B">
      <w:pPr>
        <w:spacing w:after="0" w:line="259" w:lineRule="auto"/>
        <w:ind w:left="-1136" w:right="7293" w:firstLine="0"/>
        <w:jc w:val="left"/>
      </w:pPr>
    </w:p>
    <w:tbl>
      <w:tblPr>
        <w:tblStyle w:val="TableGrid"/>
        <w:tblW w:w="6239" w:type="dxa"/>
        <w:tblInd w:w="0" w:type="dxa"/>
        <w:tblCellMar>
          <w:top w:w="46" w:type="dxa"/>
          <w:left w:w="0" w:type="dxa"/>
          <w:bottom w:w="0" w:type="dxa"/>
          <w:right w:w="0" w:type="dxa"/>
        </w:tblCellMar>
        <w:tblLook w:val="04A0" w:firstRow="1" w:lastRow="0" w:firstColumn="1" w:lastColumn="0" w:noHBand="0" w:noVBand="1"/>
      </w:tblPr>
      <w:tblGrid>
        <w:gridCol w:w="2976"/>
        <w:gridCol w:w="79"/>
        <w:gridCol w:w="3102"/>
        <w:gridCol w:w="82"/>
      </w:tblGrid>
      <w:tr w:rsidR="0080521B">
        <w:trPr>
          <w:trHeight w:val="518"/>
        </w:trPr>
        <w:tc>
          <w:tcPr>
            <w:tcW w:w="2977" w:type="dxa"/>
            <w:tcBorders>
              <w:top w:val="single" w:sz="4" w:space="0" w:color="000000"/>
              <w:left w:val="single" w:sz="4" w:space="0" w:color="000000"/>
              <w:bottom w:val="single" w:sz="4" w:space="0" w:color="000000"/>
              <w:right w:val="single" w:sz="4" w:space="0" w:color="000000"/>
            </w:tcBorders>
          </w:tcPr>
          <w:p w:rsidR="0080521B" w:rsidRDefault="00950E26">
            <w:pPr>
              <w:spacing w:after="14" w:line="259" w:lineRule="auto"/>
              <w:ind w:left="106" w:right="0" w:firstLine="0"/>
              <w:jc w:val="left"/>
            </w:pPr>
            <w:r>
              <w:rPr>
                <w:sz w:val="22"/>
              </w:rPr>
              <w:t xml:space="preserve">1) толерантность </w:t>
            </w:r>
          </w:p>
          <w:p w:rsidR="0080521B" w:rsidRDefault="00950E26">
            <w:pPr>
              <w:spacing w:after="0" w:line="259" w:lineRule="auto"/>
              <w:ind w:left="106" w:right="0" w:firstLine="0"/>
              <w:jc w:val="left"/>
            </w:pPr>
            <w:r>
              <w:rPr>
                <w:sz w:val="22"/>
              </w:rPr>
              <w:t xml:space="preserve">[\\ лат. tolerantia терпение] </w:t>
            </w:r>
          </w:p>
        </w:tc>
        <w:tc>
          <w:tcPr>
            <w:tcW w:w="3263" w:type="dxa"/>
            <w:gridSpan w:val="3"/>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48" w:right="0" w:firstLine="156"/>
            </w:pPr>
            <w:r>
              <w:rPr>
                <w:sz w:val="22"/>
              </w:rPr>
              <w:t>приведение чего-</w:t>
            </w:r>
            <w:r>
              <w:rPr>
                <w:sz w:val="22"/>
              </w:rPr>
              <w:t xml:space="preserve">л. к единой еме, форме, к единообразию. </w:t>
            </w:r>
          </w:p>
        </w:tc>
      </w:tr>
      <w:tr w:rsidR="0080521B">
        <w:trPr>
          <w:trHeight w:val="1274"/>
        </w:trPr>
        <w:tc>
          <w:tcPr>
            <w:tcW w:w="297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7" w:line="259" w:lineRule="auto"/>
              <w:ind w:left="106" w:right="0" w:firstLine="0"/>
              <w:jc w:val="left"/>
            </w:pPr>
            <w:r>
              <w:rPr>
                <w:sz w:val="22"/>
              </w:rPr>
              <w:t xml:space="preserve">2)унификация </w:t>
            </w:r>
          </w:p>
          <w:p w:rsidR="0080521B" w:rsidRDefault="00950E26">
            <w:pPr>
              <w:spacing w:after="0" w:line="259" w:lineRule="auto"/>
              <w:ind w:left="106" w:right="0" w:firstLine="0"/>
              <w:jc w:val="left"/>
            </w:pPr>
            <w:r>
              <w:rPr>
                <w:sz w:val="22"/>
              </w:rPr>
              <w:t>[</w:t>
            </w:r>
            <w:r>
              <w:rPr>
                <w:i/>
                <w:sz w:val="22"/>
              </w:rPr>
              <w:t>уни</w:t>
            </w:r>
            <w:r>
              <w:rPr>
                <w:sz w:val="22"/>
              </w:rPr>
              <w:t xml:space="preserve">... + лат. facere делать]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left="29" w:right="25" w:firstLine="0"/>
            </w:pPr>
            <w:r>
              <w:rPr>
                <w:sz w:val="22"/>
              </w:rPr>
              <w:t xml:space="preserve">книга форматом в половину бумажного листа (обычно старинная); см. также  </w:t>
            </w:r>
            <w:r>
              <w:rPr>
                <w:i/>
                <w:sz w:val="22"/>
              </w:rPr>
              <w:t xml:space="preserve">инфолио - </w:t>
            </w:r>
            <w:r>
              <w:rPr>
                <w:sz w:val="22"/>
              </w:rPr>
              <w:t xml:space="preserve">толстая книга большого формата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2794"/>
        </w:trPr>
        <w:tc>
          <w:tcPr>
            <w:tcW w:w="297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6" w:line="259" w:lineRule="auto"/>
              <w:ind w:left="106" w:right="0" w:firstLine="0"/>
              <w:jc w:val="left"/>
            </w:pPr>
            <w:r>
              <w:rPr>
                <w:sz w:val="22"/>
              </w:rPr>
              <w:t xml:space="preserve">3) фиктивный </w:t>
            </w:r>
          </w:p>
          <w:p w:rsidR="0080521B" w:rsidRDefault="00950E26">
            <w:pPr>
              <w:spacing w:after="0" w:line="259" w:lineRule="auto"/>
              <w:ind w:left="106" w:right="0" w:firstLine="0"/>
              <w:jc w:val="left"/>
            </w:pPr>
            <w:r>
              <w:rPr>
                <w:sz w:val="22"/>
              </w:rPr>
              <w:t xml:space="preserve">[фр. fictif \\ </w:t>
            </w:r>
            <w:r>
              <w:rPr>
                <w:sz w:val="22"/>
              </w:rPr>
              <w:t xml:space="preserve">лат. fictio вымысел]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66" w:lineRule="auto"/>
              <w:ind w:left="29" w:right="20" w:firstLine="0"/>
            </w:pPr>
            <w:r>
              <w:rPr>
                <w:sz w:val="22"/>
              </w:rPr>
              <w:t xml:space="preserve">предоставленный только данному лицу или организации, не имеющий повторений, напр. э-ое интервью, э-ое право на что-н., э. контракт, </w:t>
            </w:r>
          </w:p>
          <w:p w:rsidR="0080521B" w:rsidRDefault="00950E26">
            <w:pPr>
              <w:spacing w:after="0" w:line="259" w:lineRule="auto"/>
              <w:ind w:left="29" w:right="22" w:firstLine="0"/>
            </w:pPr>
            <w:r>
              <w:rPr>
                <w:sz w:val="22"/>
              </w:rPr>
              <w:t>исключительный, единственный в своем роде, напр. э. материал в газете, э-ая коллекция одежды; распро</w:t>
            </w:r>
            <w:r>
              <w:rPr>
                <w:sz w:val="22"/>
              </w:rPr>
              <w:t xml:space="preserve">страняющийся на ограниченный круг предметов (ср.  </w:t>
            </w:r>
            <w:r>
              <w:rPr>
                <w:i/>
                <w:sz w:val="22"/>
              </w:rPr>
              <w:t>инклюзивный</w:t>
            </w:r>
            <w:r>
              <w:rPr>
                <w:sz w:val="22"/>
              </w:rPr>
              <w:t xml:space="preserve">).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3299"/>
        </w:trPr>
        <w:tc>
          <w:tcPr>
            <w:tcW w:w="297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6" w:line="259" w:lineRule="auto"/>
              <w:ind w:left="106" w:right="0" w:firstLine="0"/>
              <w:jc w:val="left"/>
            </w:pPr>
            <w:r>
              <w:rPr>
                <w:sz w:val="22"/>
              </w:rPr>
              <w:t xml:space="preserve">4) фолиант </w:t>
            </w:r>
          </w:p>
          <w:p w:rsidR="0080521B" w:rsidRDefault="00950E26">
            <w:pPr>
              <w:spacing w:after="0" w:line="259" w:lineRule="auto"/>
              <w:ind w:left="106" w:right="0" w:firstLine="0"/>
              <w:jc w:val="left"/>
            </w:pPr>
            <w:r>
              <w:rPr>
                <w:sz w:val="22"/>
              </w:rPr>
              <w:t xml:space="preserve">[нем. Foliant \\ лат. folium лист]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48" w:lineRule="auto"/>
              <w:ind w:left="29" w:right="20" w:firstLine="0"/>
            </w:pPr>
            <w:r>
              <w:rPr>
                <w:i/>
                <w:sz w:val="22"/>
              </w:rPr>
              <w:t>биол</w:t>
            </w:r>
            <w:r>
              <w:rPr>
                <w:sz w:val="22"/>
              </w:rPr>
              <w:t xml:space="preserve">., </w:t>
            </w:r>
            <w:r>
              <w:rPr>
                <w:i/>
                <w:sz w:val="22"/>
              </w:rPr>
              <w:t>мед</w:t>
            </w:r>
            <w:r>
              <w:rPr>
                <w:sz w:val="22"/>
              </w:rPr>
              <w:t xml:space="preserve">. полное или частичное отсутствие иммунологической реактивности, т. е. потеря (или снижение) организмом животного или человека способности к выработке антител в ответ на антигенное раздражение  (ср. </w:t>
            </w:r>
            <w:r>
              <w:rPr>
                <w:i/>
                <w:sz w:val="22"/>
              </w:rPr>
              <w:t>сенсибилизация</w:t>
            </w:r>
            <w:r>
              <w:rPr>
                <w:sz w:val="22"/>
              </w:rPr>
              <w:t xml:space="preserve"> </w:t>
            </w:r>
            <w:r>
              <w:rPr>
                <w:i/>
                <w:sz w:val="22"/>
              </w:rPr>
              <w:t>1</w:t>
            </w:r>
            <w:r>
              <w:rPr>
                <w:sz w:val="22"/>
              </w:rPr>
              <w:t xml:space="preserve">) </w:t>
            </w:r>
          </w:p>
          <w:p w:rsidR="0080521B" w:rsidRDefault="00950E26">
            <w:pPr>
              <w:spacing w:after="0" w:line="259" w:lineRule="auto"/>
              <w:ind w:left="29" w:right="18" w:firstLine="0"/>
            </w:pPr>
            <w:r>
              <w:rPr>
                <w:i/>
                <w:sz w:val="22"/>
              </w:rPr>
              <w:t>мед</w:t>
            </w:r>
            <w:r>
              <w:rPr>
                <w:sz w:val="22"/>
              </w:rPr>
              <w:t xml:space="preserve">. способность организма переносить </w:t>
            </w:r>
            <w:r>
              <w:rPr>
                <w:sz w:val="22"/>
              </w:rPr>
              <w:t xml:space="preserve">неблагоприятное воздействие какого-л. вещества или яда; терпимость, снисходительность к кому-, чему-л.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527"/>
        </w:trPr>
        <w:tc>
          <w:tcPr>
            <w:tcW w:w="297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4" w:line="259" w:lineRule="auto"/>
              <w:ind w:left="106" w:right="0" w:firstLine="0"/>
              <w:jc w:val="left"/>
            </w:pPr>
            <w:r>
              <w:rPr>
                <w:sz w:val="22"/>
              </w:rPr>
              <w:t xml:space="preserve">5) эксклюзивный </w:t>
            </w:r>
          </w:p>
          <w:p w:rsidR="0080521B" w:rsidRDefault="00950E26">
            <w:pPr>
              <w:spacing w:after="0" w:line="259" w:lineRule="auto"/>
              <w:ind w:left="106" w:right="54" w:firstLine="0"/>
              <w:jc w:val="left"/>
            </w:pPr>
            <w:r>
              <w:rPr>
                <w:sz w:val="22"/>
              </w:rPr>
              <w:t xml:space="preserve">[\\ фр. exclusif &lt; лат. excludere исключать]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left="29" w:right="20" w:firstLine="0"/>
            </w:pPr>
            <w:r>
              <w:rPr>
                <w:sz w:val="22"/>
              </w:rPr>
              <w:t>вымышленный, мнимый, являющийся фикцией; ф. капитал – капитал в виде ценных бумаг (акций, облигаций, закладных листов и т.п.), который, в отличие от реального капитала (в форме де-</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bl>
    <w:p w:rsidR="0080521B" w:rsidRDefault="0080521B">
      <w:pPr>
        <w:spacing w:after="0" w:line="259" w:lineRule="auto"/>
        <w:ind w:left="-1136" w:right="7293" w:firstLine="0"/>
        <w:jc w:val="left"/>
      </w:pPr>
    </w:p>
    <w:tbl>
      <w:tblPr>
        <w:tblStyle w:val="TableGrid"/>
        <w:tblW w:w="6239" w:type="dxa"/>
        <w:tblInd w:w="0" w:type="dxa"/>
        <w:tblCellMar>
          <w:top w:w="34" w:type="dxa"/>
          <w:left w:w="29" w:type="dxa"/>
          <w:bottom w:w="0" w:type="dxa"/>
          <w:right w:w="0" w:type="dxa"/>
        </w:tblCellMar>
        <w:tblLook w:val="04A0" w:firstRow="1" w:lastRow="0" w:firstColumn="1" w:lastColumn="0" w:noHBand="0" w:noVBand="1"/>
      </w:tblPr>
      <w:tblGrid>
        <w:gridCol w:w="2976"/>
        <w:gridCol w:w="79"/>
        <w:gridCol w:w="3102"/>
        <w:gridCol w:w="82"/>
      </w:tblGrid>
      <w:tr w:rsidR="0080521B">
        <w:trPr>
          <w:trHeight w:val="2033"/>
        </w:trPr>
        <w:tc>
          <w:tcPr>
            <w:tcW w:w="2977" w:type="dxa"/>
            <w:tcBorders>
              <w:top w:val="single" w:sz="4" w:space="0" w:color="000000"/>
              <w:left w:val="single" w:sz="4" w:space="0" w:color="000000"/>
              <w:bottom w:val="single" w:sz="4" w:space="0" w:color="000000"/>
              <w:right w:val="single" w:sz="4" w:space="0" w:color="000000"/>
            </w:tcBorders>
          </w:tcPr>
          <w:p w:rsidR="0080521B" w:rsidRDefault="0080521B">
            <w:pPr>
              <w:spacing w:after="160" w:line="259" w:lineRule="auto"/>
              <w:ind w:right="0" w:firstLine="0"/>
              <w:jc w:val="left"/>
            </w:pP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26" w:line="251" w:lineRule="auto"/>
              <w:ind w:right="20" w:firstLine="0"/>
            </w:pPr>
            <w:r>
              <w:rPr>
                <w:sz w:val="22"/>
              </w:rPr>
              <w:t xml:space="preserve">нег или оборудования), представляет собой не стоимость, а лишь право на получение дохода; ф. брак – официально зарегистрированный брак, в котором муж и жена в действительности не состоят в супружеских отношениях </w:t>
            </w:r>
          </w:p>
          <w:p w:rsidR="0080521B" w:rsidRDefault="00950E26">
            <w:pPr>
              <w:spacing w:after="0" w:line="259" w:lineRule="auto"/>
              <w:ind w:right="0" w:firstLine="0"/>
              <w:jc w:val="left"/>
            </w:pPr>
            <w:r>
              <w:rPr>
                <w:sz w:val="22"/>
              </w:rPr>
              <w:t xml:space="preserve">(ср. </w:t>
            </w:r>
            <w:r>
              <w:rPr>
                <w:i/>
                <w:sz w:val="22"/>
              </w:rPr>
              <w:t>фактический</w:t>
            </w:r>
            <w:r>
              <w:rPr>
                <w:sz w:val="22"/>
              </w:rPr>
              <w:t xml:space="preserve"> </w:t>
            </w:r>
            <w:r>
              <w:rPr>
                <w:i/>
                <w:sz w:val="22"/>
              </w:rPr>
              <w:t>брак</w:t>
            </w:r>
            <w:r>
              <w:rPr>
                <w:sz w:val="22"/>
              </w:rPr>
              <w:t xml:space="preserve">)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769"/>
        </w:trPr>
        <w:tc>
          <w:tcPr>
            <w:tcW w:w="2977" w:type="dxa"/>
            <w:tcBorders>
              <w:top w:val="single" w:sz="4" w:space="0" w:color="000000"/>
              <w:left w:val="single" w:sz="4" w:space="0" w:color="000000"/>
              <w:bottom w:val="single" w:sz="4" w:space="0" w:color="000000"/>
              <w:right w:val="single" w:sz="4" w:space="0" w:color="000000"/>
            </w:tcBorders>
          </w:tcPr>
          <w:p w:rsidR="0080521B" w:rsidRDefault="00950E26">
            <w:pPr>
              <w:spacing w:after="18" w:line="259" w:lineRule="auto"/>
              <w:ind w:left="77" w:right="0" w:firstLine="0"/>
              <w:jc w:val="left"/>
            </w:pPr>
            <w:r>
              <w:rPr>
                <w:sz w:val="22"/>
              </w:rPr>
              <w:t xml:space="preserve">6) экскурс </w:t>
            </w:r>
          </w:p>
          <w:p w:rsidR="0080521B" w:rsidRDefault="00950E26">
            <w:pPr>
              <w:spacing w:after="0" w:line="259" w:lineRule="auto"/>
              <w:ind w:left="77" w:right="0" w:firstLine="0"/>
              <w:jc w:val="left"/>
            </w:pPr>
            <w:r>
              <w:rPr>
                <w:sz w:val="22"/>
              </w:rPr>
              <w:t xml:space="preserve">[\\ лат. excursus уклонение, отступление (в речи)]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5" w:firstLine="0"/>
            </w:pPr>
            <w:r>
              <w:rPr>
                <w:sz w:val="22"/>
              </w:rPr>
              <w:t xml:space="preserve">отступление от главной темы изложения для освещения побочного вопроса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3807"/>
        </w:trPr>
        <w:tc>
          <w:tcPr>
            <w:tcW w:w="297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5" w:line="259" w:lineRule="auto"/>
              <w:ind w:left="77" w:right="0" w:firstLine="0"/>
              <w:jc w:val="left"/>
            </w:pPr>
            <w:r>
              <w:rPr>
                <w:sz w:val="22"/>
              </w:rPr>
              <w:t xml:space="preserve">7) эксцесс </w:t>
            </w:r>
          </w:p>
          <w:p w:rsidR="0080521B" w:rsidRDefault="00950E26">
            <w:pPr>
              <w:spacing w:after="0" w:line="259" w:lineRule="auto"/>
              <w:ind w:left="77" w:right="0" w:firstLine="0"/>
              <w:jc w:val="left"/>
            </w:pPr>
            <w:r>
              <w:rPr>
                <w:sz w:val="22"/>
              </w:rPr>
              <w:t xml:space="preserve">[\\ лат. excessus выход; уклонение]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25" w:firstLine="0"/>
            </w:pPr>
            <w:r>
              <w:rPr>
                <w:sz w:val="22"/>
              </w:rPr>
              <w:t>военный конвой, охрана, прикрытие, сопровождение; морской э. – группа военных кораблей, предназначенных для охранения транспортных судов; воздушный э. – группа самолетов, сопровождающих самолет командования; почетный э. – воинское подразделение, используем</w:t>
            </w:r>
            <w:r>
              <w:rPr>
                <w:sz w:val="22"/>
              </w:rPr>
              <w:t xml:space="preserve">ое для сопровождения глав государств или других государственных деятелей или для отдания воинских почестей при погребении военнослужащих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021"/>
        </w:trPr>
        <w:tc>
          <w:tcPr>
            <w:tcW w:w="297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6" w:line="259" w:lineRule="auto"/>
              <w:ind w:left="77" w:right="0" w:firstLine="0"/>
              <w:jc w:val="left"/>
            </w:pPr>
            <w:r>
              <w:rPr>
                <w:sz w:val="22"/>
              </w:rPr>
              <w:t xml:space="preserve">8) электорат </w:t>
            </w:r>
          </w:p>
          <w:p w:rsidR="0080521B" w:rsidRDefault="00950E26">
            <w:pPr>
              <w:spacing w:after="0" w:line="259" w:lineRule="auto"/>
              <w:ind w:left="77" w:right="0" w:firstLine="0"/>
              <w:jc w:val="left"/>
            </w:pPr>
            <w:r>
              <w:rPr>
                <w:sz w:val="22"/>
              </w:rPr>
              <w:t xml:space="preserve">[\\ лат. elector избиратель]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39" w:line="238" w:lineRule="auto"/>
              <w:ind w:right="25" w:firstLine="0"/>
            </w:pPr>
            <w:r>
              <w:rPr>
                <w:sz w:val="22"/>
              </w:rPr>
              <w:t xml:space="preserve">скандальная выходка; шокирующее поведение, нарушающее общепринятые нормы и </w:t>
            </w:r>
          </w:p>
          <w:p w:rsidR="0080521B" w:rsidRDefault="00950E26">
            <w:pPr>
              <w:spacing w:after="0" w:line="259" w:lineRule="auto"/>
              <w:ind w:right="0" w:firstLine="0"/>
              <w:jc w:val="left"/>
            </w:pPr>
            <w:r>
              <w:rPr>
                <w:sz w:val="22"/>
              </w:rPr>
              <w:t xml:space="preserve">правила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276"/>
        </w:trPr>
        <w:tc>
          <w:tcPr>
            <w:tcW w:w="297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77" w:right="0" w:firstLine="0"/>
              <w:jc w:val="left"/>
            </w:pPr>
            <w:r>
              <w:rPr>
                <w:sz w:val="22"/>
              </w:rPr>
              <w:t xml:space="preserve">9) эпатаж </w:t>
            </w:r>
          </w:p>
          <w:p w:rsidR="0080521B" w:rsidRDefault="00950E26">
            <w:pPr>
              <w:spacing w:after="0" w:line="259" w:lineRule="auto"/>
              <w:ind w:left="77" w:right="0" w:firstLine="0"/>
              <w:jc w:val="left"/>
            </w:pPr>
            <w:r>
              <w:rPr>
                <w:sz w:val="22"/>
              </w:rPr>
              <w:t xml:space="preserve">[фр. epatage &lt; epater поражать, ошеломлять]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15" w:line="263" w:lineRule="auto"/>
              <w:ind w:right="0" w:firstLine="0"/>
              <w:jc w:val="left"/>
            </w:pPr>
            <w:r>
              <w:rPr>
                <w:sz w:val="22"/>
              </w:rPr>
              <w:t xml:space="preserve">крайнее проявление чего-л.; излишество, невоздержанность, </w:t>
            </w:r>
            <w:r>
              <w:rPr>
                <w:sz w:val="22"/>
              </w:rPr>
              <w:t>острая негативная ситуация, нарушение нормального хода чего-</w:t>
            </w:r>
          </w:p>
          <w:p w:rsidR="0080521B" w:rsidRDefault="00950E26">
            <w:pPr>
              <w:spacing w:after="0" w:line="259" w:lineRule="auto"/>
              <w:ind w:right="0" w:firstLine="0"/>
              <w:jc w:val="left"/>
            </w:pPr>
            <w:r>
              <w:rPr>
                <w:sz w:val="22"/>
              </w:rPr>
              <w:t xml:space="preserve">н., напр. общественного порядка </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515"/>
        </w:trPr>
        <w:tc>
          <w:tcPr>
            <w:tcW w:w="2977" w:type="dxa"/>
            <w:tcBorders>
              <w:top w:val="single" w:sz="4" w:space="0" w:color="000000"/>
              <w:left w:val="single" w:sz="4" w:space="0" w:color="000000"/>
              <w:bottom w:val="single" w:sz="4" w:space="0" w:color="000000"/>
              <w:right w:val="single" w:sz="4" w:space="0" w:color="000000"/>
            </w:tcBorders>
          </w:tcPr>
          <w:p w:rsidR="0080521B" w:rsidRDefault="00950E26">
            <w:pPr>
              <w:spacing w:after="17" w:line="259" w:lineRule="auto"/>
              <w:ind w:left="77" w:right="0" w:firstLine="0"/>
              <w:jc w:val="left"/>
            </w:pPr>
            <w:r>
              <w:rPr>
                <w:sz w:val="22"/>
              </w:rPr>
              <w:t xml:space="preserve">10) эскорт </w:t>
            </w:r>
          </w:p>
          <w:p w:rsidR="0080521B" w:rsidRDefault="00950E26">
            <w:pPr>
              <w:spacing w:after="0" w:line="259" w:lineRule="auto"/>
              <w:ind w:left="77" w:right="0" w:firstLine="0"/>
              <w:jc w:val="left"/>
            </w:pPr>
            <w:r>
              <w:rPr>
                <w:sz w:val="22"/>
              </w:rPr>
              <w:t xml:space="preserve">[фр. escorte] </w:t>
            </w:r>
          </w:p>
        </w:tc>
        <w:tc>
          <w:tcPr>
            <w:tcW w:w="79" w:type="dxa"/>
            <w:tcBorders>
              <w:top w:val="single" w:sz="4" w:space="0" w:color="000000"/>
              <w:left w:val="single" w:sz="4" w:space="0" w:color="000000"/>
              <w:bottom w:val="single" w:sz="4" w:space="0" w:color="000000"/>
              <w:right w:val="nil"/>
            </w:tcBorders>
          </w:tcPr>
          <w:p w:rsidR="0080521B" w:rsidRDefault="0080521B">
            <w:pPr>
              <w:spacing w:after="160" w:line="259" w:lineRule="auto"/>
              <w:ind w:right="0" w:firstLine="0"/>
              <w:jc w:val="left"/>
            </w:pPr>
          </w:p>
        </w:tc>
        <w:tc>
          <w:tcPr>
            <w:tcW w:w="3102" w:type="dxa"/>
            <w:tcBorders>
              <w:top w:val="single" w:sz="4" w:space="0" w:color="000000"/>
              <w:left w:val="nil"/>
              <w:bottom w:val="single" w:sz="4" w:space="0" w:color="000000"/>
              <w:right w:val="nil"/>
            </w:tcBorders>
            <w:shd w:val="clear" w:color="auto" w:fill="F2F2F9"/>
          </w:tcPr>
          <w:p w:rsidR="0080521B" w:rsidRDefault="00950E26">
            <w:pPr>
              <w:spacing w:after="0" w:line="259" w:lineRule="auto"/>
              <w:ind w:right="0" w:firstLine="0"/>
            </w:pPr>
            <w:r>
              <w:rPr>
                <w:sz w:val="22"/>
              </w:rPr>
              <w:t>круг избирателей, голосующих за какую-л. кандидатуру или поли-</w:t>
            </w:r>
          </w:p>
        </w:tc>
        <w:tc>
          <w:tcPr>
            <w:tcW w:w="82" w:type="dxa"/>
            <w:tcBorders>
              <w:top w:val="single" w:sz="4" w:space="0" w:color="000000"/>
              <w:left w:val="nil"/>
              <w:bottom w:val="single" w:sz="4" w:space="0" w:color="000000"/>
              <w:right w:val="single" w:sz="4" w:space="0" w:color="000000"/>
            </w:tcBorders>
          </w:tcPr>
          <w:p w:rsidR="0080521B" w:rsidRDefault="0080521B">
            <w:pPr>
              <w:spacing w:after="160" w:line="259" w:lineRule="auto"/>
              <w:ind w:right="0" w:firstLine="0"/>
              <w:jc w:val="left"/>
            </w:pPr>
          </w:p>
        </w:tc>
      </w:tr>
    </w:tbl>
    <w:p w:rsidR="0080521B" w:rsidRDefault="00950E26">
      <w:pPr>
        <w:spacing w:after="109"/>
        <w:ind w:left="3085" w:right="15" w:firstLine="2"/>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-3047</wp:posOffset>
                </wp:positionH>
                <wp:positionV relativeFrom="paragraph">
                  <wp:posOffset>-36897</wp:posOffset>
                </wp:positionV>
                <wp:extent cx="3967937" cy="1801749"/>
                <wp:effectExtent l="0" t="0" r="0" b="0"/>
                <wp:wrapNone/>
                <wp:docPr id="323202" name="Group 323202"/>
                <wp:cNvGraphicFramePr/>
                <a:graphic xmlns:a="http://schemas.openxmlformats.org/drawingml/2006/main">
                  <a:graphicData uri="http://schemas.microsoft.com/office/word/2010/wordprocessingGroup">
                    <wpg:wgp>
                      <wpg:cNvGrpSpPr/>
                      <wpg:grpSpPr>
                        <a:xfrm>
                          <a:off x="0" y="0"/>
                          <a:ext cx="3967937" cy="1801749"/>
                          <a:chOff x="0" y="0"/>
                          <a:chExt cx="3967937" cy="1801749"/>
                        </a:xfrm>
                      </wpg:grpSpPr>
                      <wps:wsp>
                        <wps:cNvPr id="391168" name="Shape 391168"/>
                        <wps:cNvSpPr/>
                        <wps:spPr>
                          <a:xfrm>
                            <a:off x="1943430" y="7620"/>
                            <a:ext cx="1969643" cy="160020"/>
                          </a:xfrm>
                          <a:custGeom>
                            <a:avLst/>
                            <a:gdLst/>
                            <a:ahLst/>
                            <a:cxnLst/>
                            <a:rect l="0" t="0" r="0" b="0"/>
                            <a:pathLst>
                              <a:path w="1969643" h="160020">
                                <a:moveTo>
                                  <a:pt x="0" y="0"/>
                                </a:moveTo>
                                <a:lnTo>
                                  <a:pt x="1969643" y="0"/>
                                </a:lnTo>
                                <a:lnTo>
                                  <a:pt x="1969643" y="160020"/>
                                </a:lnTo>
                                <a:lnTo>
                                  <a:pt x="0" y="160020"/>
                                </a:lnTo>
                                <a:lnTo>
                                  <a:pt x="0" y="0"/>
                                </a:lnTo>
                              </a:path>
                            </a:pathLst>
                          </a:custGeom>
                          <a:ln w="0" cap="flat">
                            <a:miter lim="127000"/>
                          </a:ln>
                        </wps:spPr>
                        <wps:style>
                          <a:lnRef idx="0">
                            <a:srgbClr val="000000">
                              <a:alpha val="0"/>
                            </a:srgbClr>
                          </a:lnRef>
                          <a:fillRef idx="1">
                            <a:srgbClr val="F2F2F9"/>
                          </a:fillRef>
                          <a:effectRef idx="0">
                            <a:scrgbClr r="0" g="0" b="0"/>
                          </a:effectRef>
                          <a:fontRef idx="none"/>
                        </wps:style>
                        <wps:bodyPr/>
                      </wps:wsp>
                      <wps:wsp>
                        <wps:cNvPr id="391169" name="Shape 391169"/>
                        <wps:cNvSpPr/>
                        <wps:spPr>
                          <a:xfrm>
                            <a:off x="1943430" y="167640"/>
                            <a:ext cx="1969643" cy="160020"/>
                          </a:xfrm>
                          <a:custGeom>
                            <a:avLst/>
                            <a:gdLst/>
                            <a:ahLst/>
                            <a:cxnLst/>
                            <a:rect l="0" t="0" r="0" b="0"/>
                            <a:pathLst>
                              <a:path w="1969643" h="160020">
                                <a:moveTo>
                                  <a:pt x="0" y="0"/>
                                </a:moveTo>
                                <a:lnTo>
                                  <a:pt x="1969643" y="0"/>
                                </a:lnTo>
                                <a:lnTo>
                                  <a:pt x="1969643" y="160020"/>
                                </a:lnTo>
                                <a:lnTo>
                                  <a:pt x="0" y="160020"/>
                                </a:lnTo>
                                <a:lnTo>
                                  <a:pt x="0" y="0"/>
                                </a:lnTo>
                              </a:path>
                            </a:pathLst>
                          </a:custGeom>
                          <a:ln w="0" cap="flat">
                            <a:miter lim="127000"/>
                          </a:ln>
                        </wps:spPr>
                        <wps:style>
                          <a:lnRef idx="0">
                            <a:srgbClr val="000000">
                              <a:alpha val="0"/>
                            </a:srgbClr>
                          </a:lnRef>
                          <a:fillRef idx="1">
                            <a:srgbClr val="F2F2F9"/>
                          </a:fillRef>
                          <a:effectRef idx="0">
                            <a:scrgbClr r="0" g="0" b="0"/>
                          </a:effectRef>
                          <a:fontRef idx="none"/>
                        </wps:style>
                        <wps:bodyPr/>
                      </wps:wsp>
                      <wps:wsp>
                        <wps:cNvPr id="391170" name="Shape 391170"/>
                        <wps:cNvSpPr/>
                        <wps:spPr>
                          <a:xfrm>
                            <a:off x="1943430" y="327660"/>
                            <a:ext cx="1969643" cy="161544"/>
                          </a:xfrm>
                          <a:custGeom>
                            <a:avLst/>
                            <a:gdLst/>
                            <a:ahLst/>
                            <a:cxnLst/>
                            <a:rect l="0" t="0" r="0" b="0"/>
                            <a:pathLst>
                              <a:path w="1969643" h="161544">
                                <a:moveTo>
                                  <a:pt x="0" y="0"/>
                                </a:moveTo>
                                <a:lnTo>
                                  <a:pt x="1969643" y="0"/>
                                </a:lnTo>
                                <a:lnTo>
                                  <a:pt x="1969643" y="161544"/>
                                </a:lnTo>
                                <a:lnTo>
                                  <a:pt x="0" y="161544"/>
                                </a:lnTo>
                                <a:lnTo>
                                  <a:pt x="0" y="0"/>
                                </a:lnTo>
                              </a:path>
                            </a:pathLst>
                          </a:custGeom>
                          <a:ln w="0" cap="flat">
                            <a:miter lim="127000"/>
                          </a:ln>
                        </wps:spPr>
                        <wps:style>
                          <a:lnRef idx="0">
                            <a:srgbClr val="000000">
                              <a:alpha val="0"/>
                            </a:srgbClr>
                          </a:lnRef>
                          <a:fillRef idx="1">
                            <a:srgbClr val="F2F2F9"/>
                          </a:fillRef>
                          <a:effectRef idx="0">
                            <a:scrgbClr r="0" g="0" b="0"/>
                          </a:effectRef>
                          <a:fontRef idx="none"/>
                        </wps:style>
                        <wps:bodyPr/>
                      </wps:wsp>
                      <wps:wsp>
                        <wps:cNvPr id="391171" name="Shape 391171"/>
                        <wps:cNvSpPr/>
                        <wps:spPr>
                          <a:xfrm>
                            <a:off x="1943430" y="489203"/>
                            <a:ext cx="1969643" cy="160020"/>
                          </a:xfrm>
                          <a:custGeom>
                            <a:avLst/>
                            <a:gdLst/>
                            <a:ahLst/>
                            <a:cxnLst/>
                            <a:rect l="0" t="0" r="0" b="0"/>
                            <a:pathLst>
                              <a:path w="1969643" h="160020">
                                <a:moveTo>
                                  <a:pt x="0" y="0"/>
                                </a:moveTo>
                                <a:lnTo>
                                  <a:pt x="1969643" y="0"/>
                                </a:lnTo>
                                <a:lnTo>
                                  <a:pt x="1969643" y="160020"/>
                                </a:lnTo>
                                <a:lnTo>
                                  <a:pt x="0" y="160020"/>
                                </a:lnTo>
                                <a:lnTo>
                                  <a:pt x="0" y="0"/>
                                </a:lnTo>
                              </a:path>
                            </a:pathLst>
                          </a:custGeom>
                          <a:ln w="0" cap="flat">
                            <a:miter lim="127000"/>
                          </a:ln>
                        </wps:spPr>
                        <wps:style>
                          <a:lnRef idx="0">
                            <a:srgbClr val="000000">
                              <a:alpha val="0"/>
                            </a:srgbClr>
                          </a:lnRef>
                          <a:fillRef idx="1">
                            <a:srgbClr val="F2F2F9"/>
                          </a:fillRef>
                          <a:effectRef idx="0">
                            <a:scrgbClr r="0" g="0" b="0"/>
                          </a:effectRef>
                          <a:fontRef idx="none"/>
                        </wps:style>
                        <wps:bodyPr/>
                      </wps:wsp>
                      <wps:wsp>
                        <wps:cNvPr id="391172" name="Shape 391172"/>
                        <wps:cNvSpPr/>
                        <wps:spPr>
                          <a:xfrm>
                            <a:off x="1943430" y="649224"/>
                            <a:ext cx="1969643" cy="161544"/>
                          </a:xfrm>
                          <a:custGeom>
                            <a:avLst/>
                            <a:gdLst/>
                            <a:ahLst/>
                            <a:cxnLst/>
                            <a:rect l="0" t="0" r="0" b="0"/>
                            <a:pathLst>
                              <a:path w="1969643" h="161544">
                                <a:moveTo>
                                  <a:pt x="0" y="0"/>
                                </a:moveTo>
                                <a:lnTo>
                                  <a:pt x="1969643" y="0"/>
                                </a:lnTo>
                                <a:lnTo>
                                  <a:pt x="1969643" y="161544"/>
                                </a:lnTo>
                                <a:lnTo>
                                  <a:pt x="0" y="161544"/>
                                </a:lnTo>
                                <a:lnTo>
                                  <a:pt x="0" y="0"/>
                                </a:lnTo>
                              </a:path>
                            </a:pathLst>
                          </a:custGeom>
                          <a:ln w="0" cap="flat">
                            <a:miter lim="127000"/>
                          </a:ln>
                        </wps:spPr>
                        <wps:style>
                          <a:lnRef idx="0">
                            <a:srgbClr val="000000">
                              <a:alpha val="0"/>
                            </a:srgbClr>
                          </a:lnRef>
                          <a:fillRef idx="1">
                            <a:srgbClr val="F2F2F9"/>
                          </a:fillRef>
                          <a:effectRef idx="0">
                            <a:scrgbClr r="0" g="0" b="0"/>
                          </a:effectRef>
                          <a:fontRef idx="none"/>
                        </wps:style>
                        <wps:bodyPr/>
                      </wps:wsp>
                      <wps:wsp>
                        <wps:cNvPr id="391173" name="Shape 3911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4" name="Shape 391174"/>
                        <wps:cNvSpPr/>
                        <wps:spPr>
                          <a:xfrm>
                            <a:off x="6096" y="0"/>
                            <a:ext cx="1883918" cy="9144"/>
                          </a:xfrm>
                          <a:custGeom>
                            <a:avLst/>
                            <a:gdLst/>
                            <a:ahLst/>
                            <a:cxnLst/>
                            <a:rect l="0" t="0" r="0" b="0"/>
                            <a:pathLst>
                              <a:path w="1883918" h="9144">
                                <a:moveTo>
                                  <a:pt x="0" y="0"/>
                                </a:moveTo>
                                <a:lnTo>
                                  <a:pt x="1883918" y="0"/>
                                </a:lnTo>
                                <a:lnTo>
                                  <a:pt x="18839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5" name="Shape 391175"/>
                        <wps:cNvSpPr/>
                        <wps:spPr>
                          <a:xfrm>
                            <a:off x="189009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6" name="Shape 391176"/>
                        <wps:cNvSpPr/>
                        <wps:spPr>
                          <a:xfrm>
                            <a:off x="1896186" y="0"/>
                            <a:ext cx="2065655" cy="9144"/>
                          </a:xfrm>
                          <a:custGeom>
                            <a:avLst/>
                            <a:gdLst/>
                            <a:ahLst/>
                            <a:cxnLst/>
                            <a:rect l="0" t="0" r="0" b="0"/>
                            <a:pathLst>
                              <a:path w="2065655" h="9144">
                                <a:moveTo>
                                  <a:pt x="0" y="0"/>
                                </a:moveTo>
                                <a:lnTo>
                                  <a:pt x="2065655" y="0"/>
                                </a:lnTo>
                                <a:lnTo>
                                  <a:pt x="20656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7" name="Shape 391177"/>
                        <wps:cNvSpPr/>
                        <wps:spPr>
                          <a:xfrm>
                            <a:off x="396184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8" name="Shape 391178"/>
                        <wps:cNvSpPr/>
                        <wps:spPr>
                          <a:xfrm>
                            <a:off x="0" y="6096"/>
                            <a:ext cx="9144" cy="804672"/>
                          </a:xfrm>
                          <a:custGeom>
                            <a:avLst/>
                            <a:gdLst/>
                            <a:ahLst/>
                            <a:cxnLst/>
                            <a:rect l="0" t="0" r="0" b="0"/>
                            <a:pathLst>
                              <a:path w="9144" h="804672">
                                <a:moveTo>
                                  <a:pt x="0" y="0"/>
                                </a:moveTo>
                                <a:lnTo>
                                  <a:pt x="9144" y="0"/>
                                </a:lnTo>
                                <a:lnTo>
                                  <a:pt x="9144" y="804672"/>
                                </a:lnTo>
                                <a:lnTo>
                                  <a:pt x="0" y="804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79" name="Shape 391179"/>
                        <wps:cNvSpPr/>
                        <wps:spPr>
                          <a:xfrm>
                            <a:off x="1890090" y="6096"/>
                            <a:ext cx="9144" cy="804672"/>
                          </a:xfrm>
                          <a:custGeom>
                            <a:avLst/>
                            <a:gdLst/>
                            <a:ahLst/>
                            <a:cxnLst/>
                            <a:rect l="0" t="0" r="0" b="0"/>
                            <a:pathLst>
                              <a:path w="9144" h="804672">
                                <a:moveTo>
                                  <a:pt x="0" y="0"/>
                                </a:moveTo>
                                <a:lnTo>
                                  <a:pt x="9144" y="0"/>
                                </a:lnTo>
                                <a:lnTo>
                                  <a:pt x="9144" y="804672"/>
                                </a:lnTo>
                                <a:lnTo>
                                  <a:pt x="0" y="804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0" name="Shape 391180"/>
                        <wps:cNvSpPr/>
                        <wps:spPr>
                          <a:xfrm>
                            <a:off x="3961841" y="6096"/>
                            <a:ext cx="9144" cy="804672"/>
                          </a:xfrm>
                          <a:custGeom>
                            <a:avLst/>
                            <a:gdLst/>
                            <a:ahLst/>
                            <a:cxnLst/>
                            <a:rect l="0" t="0" r="0" b="0"/>
                            <a:pathLst>
                              <a:path w="9144" h="804672">
                                <a:moveTo>
                                  <a:pt x="0" y="0"/>
                                </a:moveTo>
                                <a:lnTo>
                                  <a:pt x="9144" y="0"/>
                                </a:lnTo>
                                <a:lnTo>
                                  <a:pt x="9144" y="804672"/>
                                </a:lnTo>
                                <a:lnTo>
                                  <a:pt x="0" y="804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1" name="Shape 391181"/>
                        <wps:cNvSpPr/>
                        <wps:spPr>
                          <a:xfrm>
                            <a:off x="1943430" y="816940"/>
                            <a:ext cx="1969643" cy="159944"/>
                          </a:xfrm>
                          <a:custGeom>
                            <a:avLst/>
                            <a:gdLst/>
                            <a:ahLst/>
                            <a:cxnLst/>
                            <a:rect l="0" t="0" r="0" b="0"/>
                            <a:pathLst>
                              <a:path w="1969643" h="159944">
                                <a:moveTo>
                                  <a:pt x="0" y="0"/>
                                </a:moveTo>
                                <a:lnTo>
                                  <a:pt x="1969643" y="0"/>
                                </a:lnTo>
                                <a:lnTo>
                                  <a:pt x="1969643" y="159944"/>
                                </a:lnTo>
                                <a:lnTo>
                                  <a:pt x="0" y="159944"/>
                                </a:lnTo>
                                <a:lnTo>
                                  <a:pt x="0" y="0"/>
                                </a:lnTo>
                              </a:path>
                            </a:pathLst>
                          </a:custGeom>
                          <a:ln w="0" cap="flat">
                            <a:miter lim="127000"/>
                          </a:ln>
                        </wps:spPr>
                        <wps:style>
                          <a:lnRef idx="0">
                            <a:srgbClr val="000000">
                              <a:alpha val="0"/>
                            </a:srgbClr>
                          </a:lnRef>
                          <a:fillRef idx="1">
                            <a:srgbClr val="F2F2F9"/>
                          </a:fillRef>
                          <a:effectRef idx="0">
                            <a:scrgbClr r="0" g="0" b="0"/>
                          </a:effectRef>
                          <a:fontRef idx="none"/>
                        </wps:style>
                        <wps:bodyPr/>
                      </wps:wsp>
                      <wps:wsp>
                        <wps:cNvPr id="391182" name="Shape 391182"/>
                        <wps:cNvSpPr/>
                        <wps:spPr>
                          <a:xfrm>
                            <a:off x="1943430" y="976884"/>
                            <a:ext cx="1969643" cy="161544"/>
                          </a:xfrm>
                          <a:custGeom>
                            <a:avLst/>
                            <a:gdLst/>
                            <a:ahLst/>
                            <a:cxnLst/>
                            <a:rect l="0" t="0" r="0" b="0"/>
                            <a:pathLst>
                              <a:path w="1969643" h="161544">
                                <a:moveTo>
                                  <a:pt x="0" y="0"/>
                                </a:moveTo>
                                <a:lnTo>
                                  <a:pt x="1969643" y="0"/>
                                </a:lnTo>
                                <a:lnTo>
                                  <a:pt x="1969643" y="161544"/>
                                </a:lnTo>
                                <a:lnTo>
                                  <a:pt x="0" y="161544"/>
                                </a:lnTo>
                                <a:lnTo>
                                  <a:pt x="0" y="0"/>
                                </a:lnTo>
                              </a:path>
                            </a:pathLst>
                          </a:custGeom>
                          <a:ln w="0" cap="flat">
                            <a:miter lim="127000"/>
                          </a:ln>
                        </wps:spPr>
                        <wps:style>
                          <a:lnRef idx="0">
                            <a:srgbClr val="000000">
                              <a:alpha val="0"/>
                            </a:srgbClr>
                          </a:lnRef>
                          <a:fillRef idx="1">
                            <a:srgbClr val="F2F2F9"/>
                          </a:fillRef>
                          <a:effectRef idx="0">
                            <a:scrgbClr r="0" g="0" b="0"/>
                          </a:effectRef>
                          <a:fontRef idx="none"/>
                        </wps:style>
                        <wps:bodyPr/>
                      </wps:wsp>
                      <wps:wsp>
                        <wps:cNvPr id="391183" name="Shape 391183"/>
                        <wps:cNvSpPr/>
                        <wps:spPr>
                          <a:xfrm>
                            <a:off x="1943430" y="1138427"/>
                            <a:ext cx="1969643" cy="160020"/>
                          </a:xfrm>
                          <a:custGeom>
                            <a:avLst/>
                            <a:gdLst/>
                            <a:ahLst/>
                            <a:cxnLst/>
                            <a:rect l="0" t="0" r="0" b="0"/>
                            <a:pathLst>
                              <a:path w="1969643" h="160020">
                                <a:moveTo>
                                  <a:pt x="0" y="0"/>
                                </a:moveTo>
                                <a:lnTo>
                                  <a:pt x="1969643" y="0"/>
                                </a:lnTo>
                                <a:lnTo>
                                  <a:pt x="1969643" y="160020"/>
                                </a:lnTo>
                                <a:lnTo>
                                  <a:pt x="0" y="160020"/>
                                </a:lnTo>
                                <a:lnTo>
                                  <a:pt x="0" y="0"/>
                                </a:lnTo>
                              </a:path>
                            </a:pathLst>
                          </a:custGeom>
                          <a:ln w="0" cap="flat">
                            <a:miter lim="127000"/>
                          </a:ln>
                        </wps:spPr>
                        <wps:style>
                          <a:lnRef idx="0">
                            <a:srgbClr val="000000">
                              <a:alpha val="0"/>
                            </a:srgbClr>
                          </a:lnRef>
                          <a:fillRef idx="1">
                            <a:srgbClr val="F2F2F9"/>
                          </a:fillRef>
                          <a:effectRef idx="0">
                            <a:scrgbClr r="0" g="0" b="0"/>
                          </a:effectRef>
                          <a:fontRef idx="none"/>
                        </wps:style>
                        <wps:bodyPr/>
                      </wps:wsp>
                      <wps:wsp>
                        <wps:cNvPr id="391184" name="Shape 391184"/>
                        <wps:cNvSpPr/>
                        <wps:spPr>
                          <a:xfrm>
                            <a:off x="1943430" y="1298524"/>
                            <a:ext cx="1969643" cy="161849"/>
                          </a:xfrm>
                          <a:custGeom>
                            <a:avLst/>
                            <a:gdLst/>
                            <a:ahLst/>
                            <a:cxnLst/>
                            <a:rect l="0" t="0" r="0" b="0"/>
                            <a:pathLst>
                              <a:path w="1969643" h="161849">
                                <a:moveTo>
                                  <a:pt x="0" y="0"/>
                                </a:moveTo>
                                <a:lnTo>
                                  <a:pt x="1969643" y="0"/>
                                </a:lnTo>
                                <a:lnTo>
                                  <a:pt x="1969643" y="161849"/>
                                </a:lnTo>
                                <a:lnTo>
                                  <a:pt x="0" y="161849"/>
                                </a:lnTo>
                                <a:lnTo>
                                  <a:pt x="0" y="0"/>
                                </a:lnTo>
                              </a:path>
                            </a:pathLst>
                          </a:custGeom>
                          <a:ln w="0" cap="flat">
                            <a:miter lim="127000"/>
                          </a:ln>
                        </wps:spPr>
                        <wps:style>
                          <a:lnRef idx="0">
                            <a:srgbClr val="000000">
                              <a:alpha val="0"/>
                            </a:srgbClr>
                          </a:lnRef>
                          <a:fillRef idx="1">
                            <a:srgbClr val="F2F2F9"/>
                          </a:fillRef>
                          <a:effectRef idx="0">
                            <a:scrgbClr r="0" g="0" b="0"/>
                          </a:effectRef>
                          <a:fontRef idx="none"/>
                        </wps:style>
                        <wps:bodyPr/>
                      </wps:wsp>
                      <wps:wsp>
                        <wps:cNvPr id="391185" name="Shape 391185"/>
                        <wps:cNvSpPr/>
                        <wps:spPr>
                          <a:xfrm>
                            <a:off x="1943430" y="1460373"/>
                            <a:ext cx="1969643" cy="160020"/>
                          </a:xfrm>
                          <a:custGeom>
                            <a:avLst/>
                            <a:gdLst/>
                            <a:ahLst/>
                            <a:cxnLst/>
                            <a:rect l="0" t="0" r="0" b="0"/>
                            <a:pathLst>
                              <a:path w="1969643" h="160020">
                                <a:moveTo>
                                  <a:pt x="0" y="0"/>
                                </a:moveTo>
                                <a:lnTo>
                                  <a:pt x="1969643" y="0"/>
                                </a:lnTo>
                                <a:lnTo>
                                  <a:pt x="1969643" y="160020"/>
                                </a:lnTo>
                                <a:lnTo>
                                  <a:pt x="0" y="160020"/>
                                </a:lnTo>
                                <a:lnTo>
                                  <a:pt x="0" y="0"/>
                                </a:lnTo>
                              </a:path>
                            </a:pathLst>
                          </a:custGeom>
                          <a:ln w="0" cap="flat">
                            <a:miter lim="127000"/>
                          </a:ln>
                        </wps:spPr>
                        <wps:style>
                          <a:lnRef idx="0">
                            <a:srgbClr val="000000">
                              <a:alpha val="0"/>
                            </a:srgbClr>
                          </a:lnRef>
                          <a:fillRef idx="1">
                            <a:srgbClr val="F2F2F9"/>
                          </a:fillRef>
                          <a:effectRef idx="0">
                            <a:scrgbClr r="0" g="0" b="0"/>
                          </a:effectRef>
                          <a:fontRef idx="none"/>
                        </wps:style>
                        <wps:bodyPr/>
                      </wps:wsp>
                      <wps:wsp>
                        <wps:cNvPr id="391186" name="Shape 391186"/>
                        <wps:cNvSpPr/>
                        <wps:spPr>
                          <a:xfrm>
                            <a:off x="0" y="8107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7" name="Shape 391187"/>
                        <wps:cNvSpPr/>
                        <wps:spPr>
                          <a:xfrm>
                            <a:off x="6096" y="810768"/>
                            <a:ext cx="1883918" cy="9144"/>
                          </a:xfrm>
                          <a:custGeom>
                            <a:avLst/>
                            <a:gdLst/>
                            <a:ahLst/>
                            <a:cxnLst/>
                            <a:rect l="0" t="0" r="0" b="0"/>
                            <a:pathLst>
                              <a:path w="1883918" h="9144">
                                <a:moveTo>
                                  <a:pt x="0" y="0"/>
                                </a:moveTo>
                                <a:lnTo>
                                  <a:pt x="1883918" y="0"/>
                                </a:lnTo>
                                <a:lnTo>
                                  <a:pt x="18839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8" name="Shape 391188"/>
                        <wps:cNvSpPr/>
                        <wps:spPr>
                          <a:xfrm>
                            <a:off x="1890090" y="8107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89" name="Shape 391189"/>
                        <wps:cNvSpPr/>
                        <wps:spPr>
                          <a:xfrm>
                            <a:off x="1896186" y="810768"/>
                            <a:ext cx="2065655" cy="9144"/>
                          </a:xfrm>
                          <a:custGeom>
                            <a:avLst/>
                            <a:gdLst/>
                            <a:ahLst/>
                            <a:cxnLst/>
                            <a:rect l="0" t="0" r="0" b="0"/>
                            <a:pathLst>
                              <a:path w="2065655" h="9144">
                                <a:moveTo>
                                  <a:pt x="0" y="0"/>
                                </a:moveTo>
                                <a:lnTo>
                                  <a:pt x="2065655" y="0"/>
                                </a:lnTo>
                                <a:lnTo>
                                  <a:pt x="20656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90" name="Shape 391190"/>
                        <wps:cNvSpPr/>
                        <wps:spPr>
                          <a:xfrm>
                            <a:off x="3961841" y="81076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91" name="Shape 391191"/>
                        <wps:cNvSpPr/>
                        <wps:spPr>
                          <a:xfrm>
                            <a:off x="0" y="816940"/>
                            <a:ext cx="9144" cy="803453"/>
                          </a:xfrm>
                          <a:custGeom>
                            <a:avLst/>
                            <a:gdLst/>
                            <a:ahLst/>
                            <a:cxnLst/>
                            <a:rect l="0" t="0" r="0" b="0"/>
                            <a:pathLst>
                              <a:path w="9144" h="803453">
                                <a:moveTo>
                                  <a:pt x="0" y="0"/>
                                </a:moveTo>
                                <a:lnTo>
                                  <a:pt x="9144" y="0"/>
                                </a:lnTo>
                                <a:lnTo>
                                  <a:pt x="9144" y="803453"/>
                                </a:lnTo>
                                <a:lnTo>
                                  <a:pt x="0" y="8034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92" name="Shape 391192"/>
                        <wps:cNvSpPr/>
                        <wps:spPr>
                          <a:xfrm>
                            <a:off x="0" y="16203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93" name="Shape 391193"/>
                        <wps:cNvSpPr/>
                        <wps:spPr>
                          <a:xfrm>
                            <a:off x="6096" y="1620393"/>
                            <a:ext cx="1883918" cy="9144"/>
                          </a:xfrm>
                          <a:custGeom>
                            <a:avLst/>
                            <a:gdLst/>
                            <a:ahLst/>
                            <a:cxnLst/>
                            <a:rect l="0" t="0" r="0" b="0"/>
                            <a:pathLst>
                              <a:path w="1883918" h="9144">
                                <a:moveTo>
                                  <a:pt x="0" y="0"/>
                                </a:moveTo>
                                <a:lnTo>
                                  <a:pt x="1883918" y="0"/>
                                </a:lnTo>
                                <a:lnTo>
                                  <a:pt x="188391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94" name="Shape 391194"/>
                        <wps:cNvSpPr/>
                        <wps:spPr>
                          <a:xfrm>
                            <a:off x="1890090" y="816940"/>
                            <a:ext cx="9144" cy="803453"/>
                          </a:xfrm>
                          <a:custGeom>
                            <a:avLst/>
                            <a:gdLst/>
                            <a:ahLst/>
                            <a:cxnLst/>
                            <a:rect l="0" t="0" r="0" b="0"/>
                            <a:pathLst>
                              <a:path w="9144" h="803453">
                                <a:moveTo>
                                  <a:pt x="0" y="0"/>
                                </a:moveTo>
                                <a:lnTo>
                                  <a:pt x="9144" y="0"/>
                                </a:lnTo>
                                <a:lnTo>
                                  <a:pt x="9144" y="803453"/>
                                </a:lnTo>
                                <a:lnTo>
                                  <a:pt x="0" y="8034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95" name="Shape 391195"/>
                        <wps:cNvSpPr/>
                        <wps:spPr>
                          <a:xfrm>
                            <a:off x="1890090" y="16203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96" name="Shape 391196"/>
                        <wps:cNvSpPr/>
                        <wps:spPr>
                          <a:xfrm>
                            <a:off x="1896186" y="1620393"/>
                            <a:ext cx="2065655" cy="9144"/>
                          </a:xfrm>
                          <a:custGeom>
                            <a:avLst/>
                            <a:gdLst/>
                            <a:ahLst/>
                            <a:cxnLst/>
                            <a:rect l="0" t="0" r="0" b="0"/>
                            <a:pathLst>
                              <a:path w="2065655" h="9144">
                                <a:moveTo>
                                  <a:pt x="0" y="0"/>
                                </a:moveTo>
                                <a:lnTo>
                                  <a:pt x="2065655" y="0"/>
                                </a:lnTo>
                                <a:lnTo>
                                  <a:pt x="206565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97" name="Shape 391197"/>
                        <wps:cNvSpPr/>
                        <wps:spPr>
                          <a:xfrm>
                            <a:off x="3961841" y="816940"/>
                            <a:ext cx="9144" cy="803453"/>
                          </a:xfrm>
                          <a:custGeom>
                            <a:avLst/>
                            <a:gdLst/>
                            <a:ahLst/>
                            <a:cxnLst/>
                            <a:rect l="0" t="0" r="0" b="0"/>
                            <a:pathLst>
                              <a:path w="9144" h="803453">
                                <a:moveTo>
                                  <a:pt x="0" y="0"/>
                                </a:moveTo>
                                <a:lnTo>
                                  <a:pt x="9144" y="0"/>
                                </a:lnTo>
                                <a:lnTo>
                                  <a:pt x="9144" y="803453"/>
                                </a:lnTo>
                                <a:lnTo>
                                  <a:pt x="0" y="8034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98" name="Shape 391198"/>
                        <wps:cNvSpPr/>
                        <wps:spPr>
                          <a:xfrm>
                            <a:off x="3961841" y="162039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99" name="Shape 391199"/>
                        <wps:cNvSpPr/>
                        <wps:spPr>
                          <a:xfrm>
                            <a:off x="344424" y="1626489"/>
                            <a:ext cx="3548761" cy="175260"/>
                          </a:xfrm>
                          <a:custGeom>
                            <a:avLst/>
                            <a:gdLst/>
                            <a:ahLst/>
                            <a:cxnLst/>
                            <a:rect l="0" t="0" r="0" b="0"/>
                            <a:pathLst>
                              <a:path w="3548761" h="175260">
                                <a:moveTo>
                                  <a:pt x="0" y="0"/>
                                </a:moveTo>
                                <a:lnTo>
                                  <a:pt x="3548761" y="0"/>
                                </a:lnTo>
                                <a:lnTo>
                                  <a:pt x="3548761"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23202" style="width:312.436pt;height:141.87pt;position:absolute;z-index:-2147483603;mso-position-horizontal-relative:text;mso-position-horizontal:absolute;margin-left:-0.240002pt;mso-position-vertical-relative:text;margin-top:-2.90533pt;" coordsize="39679,18017">
                <v:shape id="Shape 391200" style="position:absolute;width:19696;height:1600;left:19434;top:76;" coordsize="1969643,160020" path="m0,0l1969643,0l1969643,160020l0,160020l0,0">
                  <v:stroke weight="0pt" endcap="flat" joinstyle="miter" miterlimit="10" on="false" color="#000000" opacity="0"/>
                  <v:fill on="true" color="#f2f2f9"/>
                </v:shape>
                <v:shape id="Shape 391201" style="position:absolute;width:19696;height:1600;left:19434;top:1676;" coordsize="1969643,160020" path="m0,0l1969643,0l1969643,160020l0,160020l0,0">
                  <v:stroke weight="0pt" endcap="flat" joinstyle="miter" miterlimit="10" on="false" color="#000000" opacity="0"/>
                  <v:fill on="true" color="#f2f2f9"/>
                </v:shape>
                <v:shape id="Shape 391202" style="position:absolute;width:19696;height:1615;left:19434;top:3276;" coordsize="1969643,161544" path="m0,0l1969643,0l1969643,161544l0,161544l0,0">
                  <v:stroke weight="0pt" endcap="flat" joinstyle="miter" miterlimit="10" on="false" color="#000000" opacity="0"/>
                  <v:fill on="true" color="#f2f2f9"/>
                </v:shape>
                <v:shape id="Shape 391203" style="position:absolute;width:19696;height:1600;left:19434;top:4892;" coordsize="1969643,160020" path="m0,0l1969643,0l1969643,160020l0,160020l0,0">
                  <v:stroke weight="0pt" endcap="flat" joinstyle="miter" miterlimit="10" on="false" color="#000000" opacity="0"/>
                  <v:fill on="true" color="#f2f2f9"/>
                </v:shape>
                <v:shape id="Shape 391204" style="position:absolute;width:19696;height:1615;left:19434;top:6492;" coordsize="1969643,161544" path="m0,0l1969643,0l1969643,161544l0,161544l0,0">
                  <v:stroke weight="0pt" endcap="flat" joinstyle="miter" miterlimit="10" on="false" color="#000000" opacity="0"/>
                  <v:fill on="true" color="#f2f2f9"/>
                </v:shape>
                <v:shape id="Shape 391205" style="position:absolute;width:91;height:91;left:0;top:0;" coordsize="9144,9144" path="m0,0l9144,0l9144,9144l0,9144l0,0">
                  <v:stroke weight="0pt" endcap="flat" joinstyle="miter" miterlimit="10" on="false" color="#000000" opacity="0"/>
                  <v:fill on="true" color="#000000"/>
                </v:shape>
                <v:shape id="Shape 391206" style="position:absolute;width:18839;height:91;left:60;top:0;" coordsize="1883918,9144" path="m0,0l1883918,0l1883918,9144l0,9144l0,0">
                  <v:stroke weight="0pt" endcap="flat" joinstyle="miter" miterlimit="10" on="false" color="#000000" opacity="0"/>
                  <v:fill on="true" color="#000000"/>
                </v:shape>
                <v:shape id="Shape 391207" style="position:absolute;width:91;height:91;left:18900;top:0;" coordsize="9144,9144" path="m0,0l9144,0l9144,9144l0,9144l0,0">
                  <v:stroke weight="0pt" endcap="flat" joinstyle="miter" miterlimit="10" on="false" color="#000000" opacity="0"/>
                  <v:fill on="true" color="#000000"/>
                </v:shape>
                <v:shape id="Shape 391208" style="position:absolute;width:20656;height:91;left:18961;top:0;" coordsize="2065655,9144" path="m0,0l2065655,0l2065655,9144l0,9144l0,0">
                  <v:stroke weight="0pt" endcap="flat" joinstyle="miter" miterlimit="10" on="false" color="#000000" opacity="0"/>
                  <v:fill on="true" color="#000000"/>
                </v:shape>
                <v:shape id="Shape 391209" style="position:absolute;width:91;height:91;left:39618;top:0;" coordsize="9144,9144" path="m0,0l9144,0l9144,9144l0,9144l0,0">
                  <v:stroke weight="0pt" endcap="flat" joinstyle="miter" miterlimit="10" on="false" color="#000000" opacity="0"/>
                  <v:fill on="true" color="#000000"/>
                </v:shape>
                <v:shape id="Shape 391210" style="position:absolute;width:91;height:8046;left:0;top:60;" coordsize="9144,804672" path="m0,0l9144,0l9144,804672l0,804672l0,0">
                  <v:stroke weight="0pt" endcap="flat" joinstyle="miter" miterlimit="10" on="false" color="#000000" opacity="0"/>
                  <v:fill on="true" color="#000000"/>
                </v:shape>
                <v:shape id="Shape 391211" style="position:absolute;width:91;height:8046;left:18900;top:60;" coordsize="9144,804672" path="m0,0l9144,0l9144,804672l0,804672l0,0">
                  <v:stroke weight="0pt" endcap="flat" joinstyle="miter" miterlimit="10" on="false" color="#000000" opacity="0"/>
                  <v:fill on="true" color="#000000"/>
                </v:shape>
                <v:shape id="Shape 391212" style="position:absolute;width:91;height:8046;left:39618;top:60;" coordsize="9144,804672" path="m0,0l9144,0l9144,804672l0,804672l0,0">
                  <v:stroke weight="0pt" endcap="flat" joinstyle="miter" miterlimit="10" on="false" color="#000000" opacity="0"/>
                  <v:fill on="true" color="#000000"/>
                </v:shape>
                <v:shape id="Shape 391213" style="position:absolute;width:19696;height:1599;left:19434;top:8169;" coordsize="1969643,159944" path="m0,0l1969643,0l1969643,159944l0,159944l0,0">
                  <v:stroke weight="0pt" endcap="flat" joinstyle="miter" miterlimit="10" on="false" color="#000000" opacity="0"/>
                  <v:fill on="true" color="#f2f2f9"/>
                </v:shape>
                <v:shape id="Shape 391214" style="position:absolute;width:19696;height:1615;left:19434;top:9768;" coordsize="1969643,161544" path="m0,0l1969643,0l1969643,161544l0,161544l0,0">
                  <v:stroke weight="0pt" endcap="flat" joinstyle="miter" miterlimit="10" on="false" color="#000000" opacity="0"/>
                  <v:fill on="true" color="#f2f2f9"/>
                </v:shape>
                <v:shape id="Shape 391215" style="position:absolute;width:19696;height:1600;left:19434;top:11384;" coordsize="1969643,160020" path="m0,0l1969643,0l1969643,160020l0,160020l0,0">
                  <v:stroke weight="0pt" endcap="flat" joinstyle="miter" miterlimit="10" on="false" color="#000000" opacity="0"/>
                  <v:fill on="true" color="#f2f2f9"/>
                </v:shape>
                <v:shape id="Shape 391216" style="position:absolute;width:19696;height:1618;left:19434;top:12985;" coordsize="1969643,161849" path="m0,0l1969643,0l1969643,161849l0,161849l0,0">
                  <v:stroke weight="0pt" endcap="flat" joinstyle="miter" miterlimit="10" on="false" color="#000000" opacity="0"/>
                  <v:fill on="true" color="#f2f2f9"/>
                </v:shape>
                <v:shape id="Shape 391217" style="position:absolute;width:19696;height:1600;left:19434;top:14603;" coordsize="1969643,160020" path="m0,0l1969643,0l1969643,160020l0,160020l0,0">
                  <v:stroke weight="0pt" endcap="flat" joinstyle="miter" miterlimit="10" on="false" color="#000000" opacity="0"/>
                  <v:fill on="true" color="#f2f2f9"/>
                </v:shape>
                <v:shape id="Shape 391218" style="position:absolute;width:91;height:91;left:0;top:8107;" coordsize="9144,9144" path="m0,0l9144,0l9144,9144l0,9144l0,0">
                  <v:stroke weight="0pt" endcap="flat" joinstyle="miter" miterlimit="10" on="false" color="#000000" opacity="0"/>
                  <v:fill on="true" color="#000000"/>
                </v:shape>
                <v:shape id="Shape 391219" style="position:absolute;width:18839;height:91;left:60;top:8107;" coordsize="1883918,9144" path="m0,0l1883918,0l1883918,9144l0,9144l0,0">
                  <v:stroke weight="0pt" endcap="flat" joinstyle="miter" miterlimit="10" on="false" color="#000000" opacity="0"/>
                  <v:fill on="true" color="#000000"/>
                </v:shape>
                <v:shape id="Shape 391220" style="position:absolute;width:91;height:91;left:18900;top:8107;" coordsize="9144,9144" path="m0,0l9144,0l9144,9144l0,9144l0,0">
                  <v:stroke weight="0pt" endcap="flat" joinstyle="miter" miterlimit="10" on="false" color="#000000" opacity="0"/>
                  <v:fill on="true" color="#000000"/>
                </v:shape>
                <v:shape id="Shape 391221" style="position:absolute;width:20656;height:91;left:18961;top:8107;" coordsize="2065655,9144" path="m0,0l2065655,0l2065655,9144l0,9144l0,0">
                  <v:stroke weight="0pt" endcap="flat" joinstyle="miter" miterlimit="10" on="false" color="#000000" opacity="0"/>
                  <v:fill on="true" color="#000000"/>
                </v:shape>
                <v:shape id="Shape 391222" style="position:absolute;width:91;height:91;left:39618;top:8107;" coordsize="9144,9144" path="m0,0l9144,0l9144,9144l0,9144l0,0">
                  <v:stroke weight="0pt" endcap="flat" joinstyle="miter" miterlimit="10" on="false" color="#000000" opacity="0"/>
                  <v:fill on="true" color="#000000"/>
                </v:shape>
                <v:shape id="Shape 391223" style="position:absolute;width:91;height:8034;left:0;top:8169;" coordsize="9144,803453" path="m0,0l9144,0l9144,803453l0,803453l0,0">
                  <v:stroke weight="0pt" endcap="flat" joinstyle="miter" miterlimit="10" on="false" color="#000000" opacity="0"/>
                  <v:fill on="true" color="#000000"/>
                </v:shape>
                <v:shape id="Shape 391224" style="position:absolute;width:91;height:91;left:0;top:16203;" coordsize="9144,9144" path="m0,0l9144,0l9144,9144l0,9144l0,0">
                  <v:stroke weight="0pt" endcap="flat" joinstyle="miter" miterlimit="10" on="false" color="#000000" opacity="0"/>
                  <v:fill on="true" color="#000000"/>
                </v:shape>
                <v:shape id="Shape 391225" style="position:absolute;width:18839;height:91;left:60;top:16203;" coordsize="1883918,9144" path="m0,0l1883918,0l1883918,9144l0,9144l0,0">
                  <v:stroke weight="0pt" endcap="flat" joinstyle="miter" miterlimit="10" on="false" color="#000000" opacity="0"/>
                  <v:fill on="true" color="#000000"/>
                </v:shape>
                <v:shape id="Shape 391226" style="position:absolute;width:91;height:8034;left:18900;top:8169;" coordsize="9144,803453" path="m0,0l9144,0l9144,803453l0,803453l0,0">
                  <v:stroke weight="0pt" endcap="flat" joinstyle="miter" miterlimit="10" on="false" color="#000000" opacity="0"/>
                  <v:fill on="true" color="#000000"/>
                </v:shape>
                <v:shape id="Shape 391227" style="position:absolute;width:91;height:91;left:18900;top:16203;" coordsize="9144,9144" path="m0,0l9144,0l9144,9144l0,9144l0,0">
                  <v:stroke weight="0pt" endcap="flat" joinstyle="miter" miterlimit="10" on="false" color="#000000" opacity="0"/>
                  <v:fill on="true" color="#000000"/>
                </v:shape>
                <v:shape id="Shape 391228" style="position:absolute;width:20656;height:91;left:18961;top:16203;" coordsize="2065655,9144" path="m0,0l2065655,0l2065655,9144l0,9144l0,0">
                  <v:stroke weight="0pt" endcap="flat" joinstyle="miter" miterlimit="10" on="false" color="#000000" opacity="0"/>
                  <v:fill on="true" color="#000000"/>
                </v:shape>
                <v:shape id="Shape 391229" style="position:absolute;width:91;height:8034;left:39618;top:8169;" coordsize="9144,803453" path="m0,0l9144,0l9144,803453l0,803453l0,0">
                  <v:stroke weight="0pt" endcap="flat" joinstyle="miter" miterlimit="10" on="false" color="#000000" opacity="0"/>
                  <v:fill on="true" color="#000000"/>
                </v:shape>
                <v:shape id="Shape 391230" style="position:absolute;width:91;height:91;left:39618;top:16203;" coordsize="9144,9144" path="m0,0l9144,0l9144,9144l0,9144l0,0">
                  <v:stroke weight="0pt" endcap="flat" joinstyle="miter" miterlimit="10" on="false" color="#000000" opacity="0"/>
                  <v:fill on="true" color="#000000"/>
                </v:shape>
                <v:shape id="Shape 391231" style="position:absolute;width:35487;height:1752;left:3444;top:16264;" coordsize="3548761,175260" path="m0,0l3548761,0l3548761,175260l0,175260l0,0">
                  <v:stroke weight="0pt" endcap="flat" joinstyle="miter" miterlimit="10" on="false" color="#000000" opacity="0"/>
                  <v:fill on="true" color="#ffffff"/>
                </v:shape>
              </v:group>
            </w:pict>
          </mc:Fallback>
        </mc:AlternateContent>
      </w:r>
      <w:r>
        <w:rPr>
          <w:sz w:val="22"/>
        </w:rPr>
        <w:t>тическую партию на парламентских, президентских или муниципальных выборах; население страны, имеющее право принимать участие в выборах установленный порядок поведе-</w:t>
      </w:r>
    </w:p>
    <w:p w:rsidR="0080521B" w:rsidRDefault="00950E26">
      <w:pPr>
        <w:tabs>
          <w:tab w:val="right" w:pos="6158"/>
        </w:tabs>
        <w:spacing w:after="117"/>
        <w:ind w:right="0" w:firstLine="0"/>
        <w:jc w:val="left"/>
      </w:pPr>
      <w:r>
        <w:rPr>
          <w:sz w:val="22"/>
        </w:rPr>
        <w:t xml:space="preserve">11) этикет </w:t>
      </w:r>
      <w:r>
        <w:rPr>
          <w:sz w:val="22"/>
        </w:rPr>
        <w:tab/>
        <w:t xml:space="preserve">ния, форм обхождения где-либо </w:t>
      </w:r>
    </w:p>
    <w:p w:rsidR="0080521B" w:rsidRDefault="00950E26">
      <w:pPr>
        <w:tabs>
          <w:tab w:val="right" w:pos="6158"/>
        </w:tabs>
        <w:spacing w:after="10"/>
        <w:ind w:right="0" w:firstLine="0"/>
        <w:jc w:val="left"/>
      </w:pPr>
      <w:r>
        <w:rPr>
          <w:sz w:val="22"/>
        </w:rPr>
        <w:t xml:space="preserve">[фр. etiquette] </w:t>
      </w:r>
      <w:r>
        <w:rPr>
          <w:sz w:val="22"/>
        </w:rPr>
        <w:tab/>
      </w:r>
      <w:r>
        <w:rPr>
          <w:sz w:val="22"/>
        </w:rPr>
        <w:t>(первонач. в определенных кру-</w:t>
      </w:r>
    </w:p>
    <w:p w:rsidR="0080521B" w:rsidRDefault="00950E26">
      <w:pPr>
        <w:spacing w:after="10"/>
        <w:ind w:left="3085" w:right="15" w:firstLine="2"/>
      </w:pPr>
      <w:r>
        <w:rPr>
          <w:sz w:val="22"/>
        </w:rPr>
        <w:t xml:space="preserve">гах, напр., придворный э., дипломатический э.)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Грамматические нормы. Морфологические нормы </w:t>
      </w:r>
    </w:p>
    <w:p w:rsidR="0080521B" w:rsidRDefault="00950E26">
      <w:pPr>
        <w:spacing w:after="0" w:line="259" w:lineRule="auto"/>
        <w:ind w:left="566" w:right="0" w:firstLine="0"/>
        <w:jc w:val="left"/>
      </w:pPr>
      <w:r>
        <w:rPr>
          <w:b/>
        </w:rPr>
        <w:t xml:space="preserve">    </w:t>
      </w:r>
    </w:p>
    <w:p w:rsidR="0080521B" w:rsidRDefault="00950E26">
      <w:pPr>
        <w:ind w:left="-15" w:right="57"/>
      </w:pPr>
      <w:r>
        <w:t>Грамматические нормы современного русского литературного языка регламентируют выражение формальных элементов – средств грамма</w:t>
      </w:r>
      <w:r>
        <w:t xml:space="preserve">тической связи между словами как частями речи в предложении и связи предложений в составе сложных синтаксических конструкций и тексте. </w:t>
      </w:r>
    </w:p>
    <w:p w:rsidR="0080521B" w:rsidRDefault="00950E26">
      <w:pPr>
        <w:ind w:left="-15" w:right="0"/>
      </w:pPr>
      <w:r>
        <w:t xml:space="preserve">Грамматические нормы делятся на морфологические и синтаксические. </w:t>
      </w:r>
    </w:p>
    <w:p w:rsidR="0080521B" w:rsidRDefault="00950E26">
      <w:pPr>
        <w:ind w:left="-15" w:right="54"/>
      </w:pPr>
      <w:r>
        <w:t>Морфология – это наука о частях речи. Точнее, морфоло</w:t>
      </w:r>
      <w:r>
        <w:t>гия изучает грамматические классы слов (части речи) с точки зрения присущих им форм, а также грамматических категорий, выражающихся в этих формах. Каждая часть речи имеет свои категориальные признаки. Например, для существительного характерны категория оду</w:t>
      </w:r>
      <w:r>
        <w:t xml:space="preserve">шевленности / неодушевленности, категория рода, типа склонения, числа, падежа; для глагола – категория вида, наклонения, времени, спряжения, лица или рода, числа и т.д. </w:t>
      </w:r>
    </w:p>
    <w:p w:rsidR="0080521B" w:rsidRDefault="00950E26">
      <w:pPr>
        <w:ind w:left="-15" w:right="57"/>
      </w:pPr>
      <w:r>
        <w:t>Мы говорим о морфологических нормах, однако нужно учитывать, что выделение морфологиче</w:t>
      </w:r>
      <w:r>
        <w:t xml:space="preserve">ских норм как самостоятельной группы и отделение их от синтаксических является в определенной степени искусственным, так как выбор частей речи и их форм определяется их употреблением в словосочетании или в предложении. </w:t>
      </w:r>
    </w:p>
    <w:p w:rsidR="0080521B" w:rsidRDefault="00950E26">
      <w:pPr>
        <w:ind w:left="-15" w:right="63"/>
      </w:pPr>
      <w:r>
        <w:rPr>
          <w:b/>
          <w:i/>
        </w:rPr>
        <w:t>Морфологические нормы</w:t>
      </w:r>
      <w:r>
        <w:rPr>
          <w:i/>
        </w:rPr>
        <w:t xml:space="preserve"> – </w:t>
      </w:r>
      <w:r>
        <w:t xml:space="preserve">это правила </w:t>
      </w:r>
      <w:r>
        <w:t xml:space="preserve">образования и уместного употребления форм слов как форм частей речи (рода, числа, падежа, спряжения и т. д.). </w:t>
      </w:r>
    </w:p>
    <w:p w:rsidR="0080521B" w:rsidRDefault="00950E26">
      <w:pPr>
        <w:ind w:left="-15" w:right="59"/>
      </w:pPr>
      <w:r>
        <w:t xml:space="preserve">Русский язык относится к языкам синтетическим, то есть, таким, в которых связь слов друг с другом в предложении достигается посредством изменения этих слов в виде частеречных форм.  </w:t>
      </w:r>
    </w:p>
    <w:p w:rsidR="0080521B" w:rsidRDefault="00950E26">
      <w:pPr>
        <w:ind w:left="-15" w:right="63"/>
      </w:pPr>
      <w:r>
        <w:t>Каждая часть речи имеет свою систему изменений, соотносящуюся с ее катего</w:t>
      </w:r>
      <w:r>
        <w:t>риальными признаками, которая в лингвистике называется парадигмой. Парадигма каждой части речи включает определенное количество форм. Так, например, парадигма существительного обычно включает 12 форм: 6 падежей в двух формах числа, парадигма прилагательног</w:t>
      </w:r>
      <w:r>
        <w:t xml:space="preserve">о – 24 формы и т. д. </w:t>
      </w:r>
    </w:p>
    <w:p w:rsidR="0080521B" w:rsidRDefault="00950E26">
      <w:pPr>
        <w:ind w:left="-15" w:right="62"/>
      </w:pPr>
      <w:r>
        <w:t xml:space="preserve">Это не значит, что носители русского языка должны заучивать наизусть сведения из огромных грамматических таблиц. Грамматические сведения они усваивают в раннем детстве вместе с лексикой родного языка. </w:t>
      </w:r>
    </w:p>
    <w:p w:rsidR="0080521B" w:rsidRDefault="00950E26">
      <w:pPr>
        <w:ind w:left="-15" w:right="59"/>
      </w:pPr>
      <w:r>
        <w:t>Однако особенность русского язык</w:t>
      </w:r>
      <w:r>
        <w:t xml:space="preserve">а заключается в том, что средства выражения грамматических значений слов могут варьироваться. При неверном выборе морфологических вариантов могут возникнуть грамматические ошибки.  </w:t>
      </w:r>
    </w:p>
    <w:p w:rsidR="0080521B" w:rsidRDefault="00950E26">
      <w:pPr>
        <w:ind w:left="-15" w:right="0"/>
      </w:pPr>
      <w:r>
        <w:t>Рассмотрим ошибки, которые квалифицируются как нарушение морфологических н</w:t>
      </w:r>
      <w:r>
        <w:t xml:space="preserve">орм. </w:t>
      </w:r>
    </w:p>
    <w:p w:rsidR="0080521B" w:rsidRDefault="00950E26">
      <w:pPr>
        <w:spacing w:after="20" w:line="259" w:lineRule="auto"/>
        <w:ind w:left="566" w:right="0" w:firstLine="0"/>
        <w:jc w:val="left"/>
      </w:pPr>
      <w:r>
        <w:rPr>
          <w:b/>
        </w:rPr>
        <w:t xml:space="preserve"> </w:t>
      </w:r>
    </w:p>
    <w:p w:rsidR="0080521B" w:rsidRDefault="00950E26">
      <w:pPr>
        <w:ind w:left="1286" w:right="62" w:hanging="360"/>
      </w:pPr>
      <w:r>
        <w:rPr>
          <w:rFonts w:ascii="Wingdings" w:eastAsia="Wingdings" w:hAnsi="Wingdings" w:cs="Wingdings"/>
        </w:rPr>
        <w:t></w:t>
      </w:r>
      <w:r>
        <w:rPr>
          <w:rFonts w:ascii="Arial" w:eastAsia="Arial" w:hAnsi="Arial" w:cs="Arial"/>
        </w:rPr>
        <w:t xml:space="preserve"> </w:t>
      </w:r>
      <w:r>
        <w:rPr>
          <w:b/>
        </w:rPr>
        <w:t>Имя существительное</w:t>
      </w:r>
      <w:r>
        <w:rPr>
          <w:b/>
          <w:i/>
        </w:rPr>
        <w:t xml:space="preserve">. </w:t>
      </w:r>
      <w:r>
        <w:t xml:space="preserve">Сложности в образовании форм существительного представляют следующие грамматические категории: </w:t>
      </w:r>
    </w:p>
    <w:p w:rsidR="0080521B" w:rsidRDefault="00950E26">
      <w:pPr>
        <w:pStyle w:val="4"/>
        <w:ind w:left="0" w:firstLine="566"/>
      </w:pPr>
      <w:r>
        <w:t>1. Определение одушевленности / неодушевленности некоторых существительных</w:t>
      </w:r>
      <w:r>
        <w:rPr>
          <w:b w:val="0"/>
        </w:rPr>
        <w:t xml:space="preserve"> </w:t>
      </w:r>
    </w:p>
    <w:p w:rsidR="0080521B" w:rsidRDefault="00950E26">
      <w:pPr>
        <w:ind w:left="-15" w:right="0"/>
      </w:pPr>
      <w:r>
        <w:t xml:space="preserve">Категория одушевленности и неодушевленности является </w:t>
      </w:r>
      <w:r>
        <w:t xml:space="preserve">грамматической, то есть она связана с формой слов, а не только с их значением; с тем, обозначает ли существительное человека или животное или «неживой» предмет. </w:t>
      </w:r>
    </w:p>
    <w:p w:rsidR="0080521B" w:rsidRDefault="00950E26">
      <w:pPr>
        <w:ind w:left="-15" w:right="59"/>
      </w:pPr>
      <w:r>
        <w:rPr>
          <w:b/>
        </w:rPr>
        <w:t>Одушевленные</w:t>
      </w:r>
      <w:r>
        <w:t xml:space="preserve"> существительные отвечают на вопрос  </w:t>
      </w:r>
      <w:r>
        <w:rPr>
          <w:b/>
          <w:i/>
        </w:rPr>
        <w:t xml:space="preserve">кто?  </w:t>
      </w:r>
      <w:r>
        <w:t>и  имеют совпадение форм родительного и</w:t>
      </w:r>
      <w:r>
        <w:t xml:space="preserve"> винительного падежей множественного числа.  </w:t>
      </w:r>
      <w:r>
        <w:rPr>
          <w:b/>
        </w:rPr>
        <w:t>Неодушевленные</w:t>
      </w:r>
      <w:r>
        <w:t xml:space="preserve"> существительные отвечают на вопрос </w:t>
      </w:r>
      <w:r>
        <w:rPr>
          <w:b/>
          <w:i/>
        </w:rPr>
        <w:t xml:space="preserve">что? </w:t>
      </w:r>
      <w:r>
        <w:t>и имеют совпадение форм именительного и винительного падежей множественного числа. Интересно, что язык четко делит существительные на одушевленные и неодушевленные даже в тех случаях, когда мы можем сомневаться, о живом или неживом объекте идет речь; кроме</w:t>
      </w:r>
      <w:r>
        <w:t xml:space="preserve"> того, классификация языка может отличаться от представлений человека о живом и неживом, например: </w:t>
      </w:r>
    </w:p>
    <w:p w:rsidR="0080521B" w:rsidRDefault="00950E26">
      <w:pPr>
        <w:spacing w:after="0" w:line="259" w:lineRule="auto"/>
        <w:ind w:left="566" w:right="0" w:firstLine="0"/>
        <w:jc w:val="left"/>
      </w:pPr>
      <w:r>
        <w:t xml:space="preserve"> </w:t>
      </w:r>
    </w:p>
    <w:tbl>
      <w:tblPr>
        <w:tblStyle w:val="TableGrid"/>
        <w:tblW w:w="6098" w:type="dxa"/>
        <w:tblInd w:w="0" w:type="dxa"/>
        <w:tblCellMar>
          <w:top w:w="146" w:type="dxa"/>
          <w:left w:w="137" w:type="dxa"/>
          <w:bottom w:w="0" w:type="dxa"/>
          <w:right w:w="230" w:type="dxa"/>
        </w:tblCellMar>
        <w:tblLook w:val="04A0" w:firstRow="1" w:lastRow="0" w:firstColumn="1" w:lastColumn="0" w:noHBand="0" w:noVBand="1"/>
      </w:tblPr>
      <w:tblGrid>
        <w:gridCol w:w="1133"/>
        <w:gridCol w:w="2410"/>
        <w:gridCol w:w="2555"/>
      </w:tblGrid>
      <w:tr w:rsidR="0080521B">
        <w:trPr>
          <w:trHeight w:val="560"/>
        </w:trPr>
        <w:tc>
          <w:tcPr>
            <w:tcW w:w="1133"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  </w:t>
            </w:r>
          </w:p>
        </w:tc>
        <w:tc>
          <w:tcPr>
            <w:tcW w:w="2410"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2" w:right="0" w:firstLine="0"/>
              <w:jc w:val="left"/>
            </w:pPr>
            <w:r>
              <w:rPr>
                <w:b/>
                <w:sz w:val="22"/>
              </w:rPr>
              <w:t xml:space="preserve">одушевленные сущ. </w:t>
            </w:r>
          </w:p>
        </w:tc>
        <w:tc>
          <w:tcPr>
            <w:tcW w:w="255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3" w:right="0" w:firstLine="0"/>
              <w:jc w:val="left"/>
            </w:pPr>
            <w:r>
              <w:rPr>
                <w:b/>
                <w:sz w:val="22"/>
              </w:rPr>
              <w:t xml:space="preserve">неодушевленные сущ. </w:t>
            </w:r>
          </w:p>
        </w:tc>
      </w:tr>
      <w:tr w:rsidR="0080521B">
        <w:trPr>
          <w:trHeight w:val="792"/>
        </w:trPr>
        <w:tc>
          <w:tcPr>
            <w:tcW w:w="113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Им. п. </w:t>
            </w:r>
          </w:p>
        </w:tc>
        <w:tc>
          <w:tcPr>
            <w:tcW w:w="2410"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2" w:right="0" w:firstLine="0"/>
              <w:jc w:val="left"/>
            </w:pPr>
            <w:r>
              <w:rPr>
                <w:sz w:val="22"/>
              </w:rPr>
              <w:t xml:space="preserve">куклы, покойники,  мертвецы </w:t>
            </w:r>
          </w:p>
        </w:tc>
        <w:tc>
          <w:tcPr>
            <w:tcW w:w="255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3" w:right="0" w:firstLine="0"/>
              <w:jc w:val="left"/>
            </w:pPr>
            <w:r>
              <w:rPr>
                <w:sz w:val="22"/>
              </w:rPr>
              <w:t xml:space="preserve">микробы, жертвы,  существа, лица </w:t>
            </w:r>
          </w:p>
        </w:tc>
      </w:tr>
      <w:tr w:rsidR="0080521B">
        <w:trPr>
          <w:trHeight w:val="792"/>
        </w:trPr>
        <w:tc>
          <w:tcPr>
            <w:tcW w:w="113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Род. п. </w:t>
            </w:r>
          </w:p>
        </w:tc>
        <w:tc>
          <w:tcPr>
            <w:tcW w:w="2410"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2" w:right="0" w:firstLine="0"/>
              <w:jc w:val="left"/>
            </w:pPr>
            <w:r>
              <w:rPr>
                <w:sz w:val="22"/>
              </w:rPr>
              <w:t xml:space="preserve">кукол, покойников,  мертвецов </w:t>
            </w:r>
          </w:p>
        </w:tc>
        <w:tc>
          <w:tcPr>
            <w:tcW w:w="255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3" w:right="0" w:firstLine="0"/>
            </w:pPr>
            <w:r>
              <w:rPr>
                <w:sz w:val="22"/>
              </w:rPr>
              <w:t xml:space="preserve">микробов, жертв,  существ, лиц </w:t>
            </w:r>
          </w:p>
        </w:tc>
      </w:tr>
      <w:tr w:rsidR="0080521B">
        <w:trPr>
          <w:trHeight w:val="802"/>
        </w:trPr>
        <w:tc>
          <w:tcPr>
            <w:tcW w:w="113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Вин. п. </w:t>
            </w:r>
          </w:p>
        </w:tc>
        <w:tc>
          <w:tcPr>
            <w:tcW w:w="2410"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2" w:right="0" w:firstLine="0"/>
              <w:jc w:val="left"/>
            </w:pPr>
            <w:r>
              <w:rPr>
                <w:sz w:val="22"/>
              </w:rPr>
              <w:t xml:space="preserve">кукол, покойников,  мертвецов </w:t>
            </w:r>
          </w:p>
        </w:tc>
        <w:tc>
          <w:tcPr>
            <w:tcW w:w="255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3" w:right="0" w:firstLine="0"/>
              <w:jc w:val="left"/>
            </w:pPr>
            <w:r>
              <w:rPr>
                <w:sz w:val="22"/>
              </w:rPr>
              <w:t xml:space="preserve">микробы, жертвы,  существа, лица </w:t>
            </w:r>
          </w:p>
        </w:tc>
      </w:tr>
    </w:tbl>
    <w:p w:rsidR="0080521B" w:rsidRDefault="00950E26">
      <w:pPr>
        <w:spacing w:after="0" w:line="259" w:lineRule="auto"/>
        <w:ind w:left="566" w:right="0" w:firstLine="0"/>
        <w:jc w:val="left"/>
      </w:pPr>
      <w:r>
        <w:t xml:space="preserve"> </w:t>
      </w:r>
    </w:p>
    <w:p w:rsidR="0080521B" w:rsidRDefault="00950E26">
      <w:pPr>
        <w:ind w:left="-15" w:right="61"/>
      </w:pPr>
      <w:r>
        <w:t xml:space="preserve">Типичные нарушения связаны со склонением неодушевленных существительных по типу склонения одушевленных: </w:t>
      </w:r>
      <w:r>
        <w:rPr>
          <w:i/>
        </w:rPr>
        <w:t xml:space="preserve">уничтожить микробов  </w:t>
      </w:r>
      <w:r>
        <w:t xml:space="preserve">(вместо </w:t>
      </w:r>
      <w:r>
        <w:rPr>
          <w:i/>
        </w:rPr>
        <w:t>уничтожить  микробы</w:t>
      </w:r>
      <w:r>
        <w:t xml:space="preserve">). В отношении таких слов, как </w:t>
      </w:r>
      <w:r>
        <w:rPr>
          <w:i/>
        </w:rPr>
        <w:t>персонаж, существо, личность, создание, жертва</w:t>
      </w:r>
      <w:r>
        <w:t xml:space="preserve"> и др., называющих лиц, отм</w:t>
      </w:r>
      <w:r>
        <w:t xml:space="preserve">ечаются колебания по признаку отнесения к категории одушевленности/неодушевленности. Однако основная тенденция – употребление форм одушевленного существительного. </w:t>
      </w:r>
    </w:p>
    <w:p w:rsidR="0080521B" w:rsidRDefault="00950E26">
      <w:pPr>
        <w:pStyle w:val="4"/>
        <w:ind w:left="0" w:firstLine="566"/>
      </w:pPr>
      <w:r>
        <w:t>2. Определение рода у несклоняемых существительных</w:t>
      </w:r>
      <w:r>
        <w:rPr>
          <w:b w:val="0"/>
        </w:rPr>
        <w:t xml:space="preserve"> </w:t>
      </w:r>
    </w:p>
    <w:p w:rsidR="0080521B" w:rsidRDefault="00950E26">
      <w:pPr>
        <w:ind w:left="-15" w:right="58"/>
      </w:pPr>
      <w:r>
        <w:t>Проблему представляет определение рода н</w:t>
      </w:r>
      <w:r>
        <w:t xml:space="preserve">есклоняемых (т. е. неизменяемых) существительных. Делать это нужно, так как возникает необходимость употреблять их с прилагательными и притяжательными местоимениями, согласующимися с ними по роду. </w:t>
      </w:r>
    </w:p>
    <w:p w:rsidR="0080521B" w:rsidRDefault="00950E26">
      <w:pPr>
        <w:ind w:left="-15" w:right="58"/>
      </w:pPr>
      <w:r>
        <w:t>Несклоняемые неодушевлённые имена существительные иноязычн</w:t>
      </w:r>
      <w:r>
        <w:t xml:space="preserve">ого происхождения относятся преимущественно к среднему роду:  </w:t>
      </w:r>
      <w:r>
        <w:rPr>
          <w:i/>
        </w:rPr>
        <w:t xml:space="preserve">вкусное </w:t>
      </w:r>
      <w:r>
        <w:rPr>
          <w:b/>
          <w:i/>
        </w:rPr>
        <w:t xml:space="preserve">эскимо,  </w:t>
      </w:r>
      <w:r>
        <w:rPr>
          <w:i/>
        </w:rPr>
        <w:t xml:space="preserve">шерстяное </w:t>
      </w:r>
      <w:r>
        <w:rPr>
          <w:b/>
          <w:i/>
        </w:rPr>
        <w:t xml:space="preserve">кашне,  </w:t>
      </w:r>
      <w:r>
        <w:rPr>
          <w:i/>
        </w:rPr>
        <w:t xml:space="preserve">столичное </w:t>
      </w:r>
      <w:r>
        <w:rPr>
          <w:b/>
          <w:i/>
        </w:rPr>
        <w:t xml:space="preserve">метро, </w:t>
      </w:r>
      <w:r>
        <w:rPr>
          <w:i/>
        </w:rPr>
        <w:t xml:space="preserve">интересное </w:t>
      </w:r>
      <w:r>
        <w:rPr>
          <w:b/>
          <w:i/>
        </w:rPr>
        <w:t xml:space="preserve">интервью.  </w:t>
      </w:r>
      <w:r>
        <w:t xml:space="preserve">К мужскому роду относится, например,  </w:t>
      </w:r>
      <w:r>
        <w:rPr>
          <w:i/>
        </w:rPr>
        <w:t xml:space="preserve">чёрный </w:t>
      </w:r>
      <w:r>
        <w:rPr>
          <w:b/>
          <w:i/>
        </w:rPr>
        <w:t>кофе</w:t>
      </w:r>
      <w:r>
        <w:rPr>
          <w:i/>
        </w:rPr>
        <w:t xml:space="preserve">;  </w:t>
      </w:r>
      <w:r>
        <w:t xml:space="preserve">к женскому – </w:t>
      </w:r>
      <w:r>
        <w:rPr>
          <w:i/>
        </w:rPr>
        <w:t xml:space="preserve">свежая </w:t>
      </w:r>
      <w:r>
        <w:rPr>
          <w:b/>
          <w:i/>
        </w:rPr>
        <w:t xml:space="preserve">кольраби,  </w:t>
      </w:r>
      <w:r>
        <w:rPr>
          <w:i/>
        </w:rPr>
        <w:t xml:space="preserve">широкая </w:t>
      </w:r>
      <w:r>
        <w:rPr>
          <w:b/>
          <w:i/>
        </w:rPr>
        <w:t>авеню.</w:t>
      </w:r>
      <w:r>
        <w:t xml:space="preserve"> </w:t>
      </w:r>
    </w:p>
    <w:p w:rsidR="0080521B" w:rsidRDefault="00950E26">
      <w:pPr>
        <w:ind w:left="-15" w:right="59"/>
      </w:pPr>
      <w:r>
        <w:t>Несклоняемые одушевлё</w:t>
      </w:r>
      <w:r>
        <w:t xml:space="preserve">нные имена существительные иноязычного происхождения относятся к женскому роду, если обозначают лиц женского пола </w:t>
      </w:r>
      <w:r>
        <w:rPr>
          <w:i/>
        </w:rPr>
        <w:t xml:space="preserve">(мадам, фрау, леди, мисс), </w:t>
      </w:r>
      <w:r>
        <w:t xml:space="preserve">и к мужскому роду, если обозначают лиц мужского пола или животных </w:t>
      </w:r>
      <w:r>
        <w:rPr>
          <w:i/>
        </w:rPr>
        <w:t>(конферансье, атташе, денди, какаду, шимпанзе).</w:t>
      </w:r>
      <w:r>
        <w:t xml:space="preserve"> </w:t>
      </w:r>
    </w:p>
    <w:p w:rsidR="0080521B" w:rsidRDefault="00950E26">
      <w:pPr>
        <w:ind w:left="-15" w:right="59"/>
      </w:pPr>
      <w:r>
        <w:t xml:space="preserve">Род несклоняемых имён существительных – географических названий определяется родом тех имён существительных нарицательных, которыми эти названия могут быть заменены: </w:t>
      </w:r>
      <w:r>
        <w:rPr>
          <w:i/>
        </w:rPr>
        <w:t xml:space="preserve">Сухуми </w:t>
      </w:r>
      <w:r>
        <w:t xml:space="preserve">(город) – мужского рода; </w:t>
      </w:r>
      <w:r>
        <w:rPr>
          <w:i/>
        </w:rPr>
        <w:t xml:space="preserve">Колорадо </w:t>
      </w:r>
      <w:r>
        <w:t xml:space="preserve">(река) – женского рода. </w:t>
      </w:r>
    </w:p>
    <w:p w:rsidR="0080521B" w:rsidRDefault="00950E26">
      <w:pPr>
        <w:ind w:left="-15" w:right="57"/>
      </w:pPr>
      <w:r>
        <w:t xml:space="preserve">Род сложносокращённых слов смешанного типа и слов, составленных из начальных звуков, чаще всего определяется по роду опорного слова в словосочетании при расшифровке сокращения: </w:t>
      </w:r>
      <w:r>
        <w:rPr>
          <w:i/>
        </w:rPr>
        <w:t xml:space="preserve">АСУ (автоматизированная система управления) </w:t>
      </w:r>
      <w:r>
        <w:t>– женского рода, так как опорное сл</w:t>
      </w:r>
      <w:r>
        <w:t xml:space="preserve">ово </w:t>
      </w:r>
      <w:r>
        <w:rPr>
          <w:i/>
        </w:rPr>
        <w:t xml:space="preserve">система </w:t>
      </w:r>
      <w:r>
        <w:t xml:space="preserve">женского рода; </w:t>
      </w:r>
      <w:r>
        <w:rPr>
          <w:i/>
        </w:rPr>
        <w:t xml:space="preserve">МГУ (Московский государственный университет) – </w:t>
      </w:r>
      <w:r>
        <w:t xml:space="preserve">мужского рода, так как опорное слово </w:t>
      </w:r>
      <w:r>
        <w:rPr>
          <w:i/>
        </w:rPr>
        <w:t xml:space="preserve">университет </w:t>
      </w:r>
      <w:r>
        <w:t xml:space="preserve">мужского рода;  </w:t>
      </w:r>
      <w:r>
        <w:rPr>
          <w:i/>
        </w:rPr>
        <w:t xml:space="preserve">главУКС (главное управление капитального строительства) </w:t>
      </w:r>
      <w:r>
        <w:t xml:space="preserve">– </w:t>
      </w:r>
      <w:r>
        <w:t xml:space="preserve">среднего рода, так как опорное слово </w:t>
      </w:r>
      <w:r>
        <w:rPr>
          <w:i/>
        </w:rPr>
        <w:t xml:space="preserve">управление </w:t>
      </w:r>
      <w:r>
        <w:t xml:space="preserve">среднего рода, и т.д. </w:t>
      </w:r>
    </w:p>
    <w:p w:rsidR="0080521B" w:rsidRDefault="00950E26">
      <w:pPr>
        <w:pStyle w:val="4"/>
        <w:ind w:left="0" w:firstLine="566"/>
      </w:pPr>
      <w:r>
        <w:t>3. Формы именительного падежа множественного числа существительных мужского рода</w:t>
      </w:r>
      <w:r>
        <w:rPr>
          <w:b w:val="0"/>
        </w:rPr>
        <w:t xml:space="preserve"> </w:t>
      </w:r>
    </w:p>
    <w:p w:rsidR="0080521B" w:rsidRDefault="00950E26">
      <w:pPr>
        <w:ind w:left="-15" w:right="59"/>
      </w:pPr>
      <w:r>
        <w:t>Необходимо помнить, что некоторые существительные мужского рода в именительном падеже множественного чи</w:t>
      </w:r>
      <w:r>
        <w:t xml:space="preserve">сла употребляются с окончанием </w:t>
      </w:r>
      <w:r>
        <w:rPr>
          <w:b/>
          <w:i/>
        </w:rPr>
        <w:t>-а, -я:</w:t>
      </w:r>
      <w:r>
        <w:t xml:space="preserve"> </w:t>
      </w:r>
    </w:p>
    <w:p w:rsidR="0080521B" w:rsidRDefault="00950E26">
      <w:pPr>
        <w:ind w:left="-15" w:right="49"/>
      </w:pPr>
      <w:r>
        <w:rPr>
          <w:i/>
        </w:rPr>
        <w:t xml:space="preserve">адреса, берега, века, города, директора, доктора, желоба, жернова, инспектора, катера, корма, номера, округа, острова, отпуска, паспорта, повара, профессора, сорта, стога, фельдшера, штемпеля, якоря </w:t>
      </w:r>
      <w:r>
        <w:t xml:space="preserve">и др. </w:t>
      </w:r>
    </w:p>
    <w:p w:rsidR="0080521B" w:rsidRDefault="00950E26">
      <w:pPr>
        <w:ind w:left="566" w:right="345" w:firstLine="0"/>
      </w:pPr>
      <w:r>
        <w:t>с окончани</w:t>
      </w:r>
      <w:r>
        <w:t xml:space="preserve">ем </w:t>
      </w:r>
      <w:r>
        <w:rPr>
          <w:b/>
          <w:i/>
        </w:rPr>
        <w:t>-ы, -и:</w:t>
      </w:r>
      <w:r>
        <w:t xml:space="preserve"> </w:t>
      </w:r>
    </w:p>
    <w:p w:rsidR="0080521B" w:rsidRDefault="00950E26">
      <w:pPr>
        <w:ind w:left="566" w:right="49" w:firstLine="0"/>
      </w:pPr>
      <w:r>
        <w:rPr>
          <w:i/>
        </w:rPr>
        <w:t>авторы, аптекари, агитаторы, бухгалтеры, выбо-</w:t>
      </w:r>
    </w:p>
    <w:p w:rsidR="0080521B" w:rsidRDefault="00950E26">
      <w:pPr>
        <w:ind w:left="-15" w:right="49" w:firstLine="0"/>
      </w:pPr>
      <w:r>
        <w:rPr>
          <w:i/>
        </w:rPr>
        <w:t>ры, договоры, инженеры, инспекторы, лекторы, лидеры, конструкторы, конюхи, ораторы, офицеры, приговоры, ревизоры, редакторы, ректоры, снайперы, стажёры, торты, шофёры</w:t>
      </w:r>
      <w:r>
        <w:t xml:space="preserve"> и др. </w:t>
      </w:r>
    </w:p>
    <w:p w:rsidR="0080521B" w:rsidRDefault="00950E26">
      <w:pPr>
        <w:numPr>
          <w:ilvl w:val="0"/>
          <w:numId w:val="59"/>
        </w:numPr>
        <w:ind w:right="25"/>
      </w:pPr>
      <w:r>
        <w:t>Различаются по значению</w:t>
      </w:r>
      <w:r>
        <w:t xml:space="preserve"> существительные:  </w:t>
      </w:r>
      <w:r>
        <w:rPr>
          <w:i/>
        </w:rPr>
        <w:t xml:space="preserve">меха  </w:t>
      </w:r>
      <w:r>
        <w:t xml:space="preserve">(выделанные из шкуры зверей) –  </w:t>
      </w:r>
      <w:r>
        <w:rPr>
          <w:i/>
        </w:rPr>
        <w:t xml:space="preserve">мехи  </w:t>
      </w:r>
      <w:r>
        <w:t xml:space="preserve">(кузнечные),  </w:t>
      </w:r>
      <w:r>
        <w:rPr>
          <w:i/>
        </w:rPr>
        <w:t xml:space="preserve">пояса  </w:t>
      </w:r>
      <w:r>
        <w:t xml:space="preserve">(ремни) –  </w:t>
      </w:r>
      <w:r>
        <w:rPr>
          <w:i/>
        </w:rPr>
        <w:t xml:space="preserve">поясы  </w:t>
      </w:r>
      <w:r>
        <w:t xml:space="preserve">(географические),  </w:t>
      </w:r>
      <w:r>
        <w:rPr>
          <w:i/>
        </w:rPr>
        <w:t xml:space="preserve">провода  </w:t>
      </w:r>
      <w:r>
        <w:t xml:space="preserve">(электрические шнуры) –  </w:t>
      </w:r>
      <w:r>
        <w:rPr>
          <w:i/>
        </w:rPr>
        <w:t xml:space="preserve">проводы </w:t>
      </w:r>
      <w:r>
        <w:t xml:space="preserve">(кого-либо),  </w:t>
      </w:r>
      <w:r>
        <w:rPr>
          <w:i/>
        </w:rPr>
        <w:t xml:space="preserve">пропуска  </w:t>
      </w:r>
      <w:r>
        <w:t xml:space="preserve">(документы) –  </w:t>
      </w:r>
      <w:r>
        <w:rPr>
          <w:i/>
        </w:rPr>
        <w:t xml:space="preserve">пропуски </w:t>
      </w:r>
      <w:r>
        <w:t xml:space="preserve">(то, что пропущено),  </w:t>
      </w:r>
      <w:r>
        <w:rPr>
          <w:i/>
        </w:rPr>
        <w:t xml:space="preserve">счета  </w:t>
      </w:r>
      <w:r>
        <w:t>(документы для о</w:t>
      </w:r>
      <w:r>
        <w:t xml:space="preserve">платы) –  </w:t>
      </w:r>
      <w:r>
        <w:rPr>
          <w:i/>
        </w:rPr>
        <w:t xml:space="preserve">счёты </w:t>
      </w:r>
      <w:r>
        <w:t xml:space="preserve">(приспособление для счёта),  </w:t>
      </w:r>
      <w:r>
        <w:rPr>
          <w:i/>
        </w:rPr>
        <w:t xml:space="preserve">тормоза  </w:t>
      </w:r>
      <w:r>
        <w:t xml:space="preserve">(устройство) –  </w:t>
      </w:r>
      <w:r>
        <w:rPr>
          <w:i/>
        </w:rPr>
        <w:t xml:space="preserve">тормозы  </w:t>
      </w:r>
      <w:r>
        <w:t xml:space="preserve">(преграды),  </w:t>
      </w:r>
      <w:r>
        <w:rPr>
          <w:i/>
        </w:rPr>
        <w:t xml:space="preserve">учителя  </w:t>
      </w:r>
      <w:r>
        <w:t xml:space="preserve">(преподаватели) –  </w:t>
      </w:r>
      <w:r>
        <w:rPr>
          <w:i/>
        </w:rPr>
        <w:t xml:space="preserve">учители  </w:t>
      </w:r>
      <w:r>
        <w:t xml:space="preserve">(основоположники научной теории; духовные наставники),  </w:t>
      </w:r>
      <w:r>
        <w:rPr>
          <w:i/>
        </w:rPr>
        <w:t xml:space="preserve">хлеба </w:t>
      </w:r>
      <w:r>
        <w:t xml:space="preserve">(злаки) –  </w:t>
      </w:r>
      <w:r>
        <w:rPr>
          <w:i/>
        </w:rPr>
        <w:t xml:space="preserve">хлебы </w:t>
      </w:r>
      <w:r>
        <w:t xml:space="preserve">(печёные),  </w:t>
      </w:r>
      <w:r>
        <w:rPr>
          <w:i/>
        </w:rPr>
        <w:t xml:space="preserve">цвета </w:t>
      </w:r>
      <w:r>
        <w:t xml:space="preserve">(краски) – </w:t>
      </w:r>
      <w:r>
        <w:rPr>
          <w:i/>
        </w:rPr>
        <w:t xml:space="preserve">цветы  </w:t>
      </w:r>
      <w:r>
        <w:t xml:space="preserve">(растения), </w:t>
      </w:r>
      <w:r>
        <w:t xml:space="preserve"> </w:t>
      </w:r>
      <w:r>
        <w:rPr>
          <w:i/>
        </w:rPr>
        <w:t xml:space="preserve">зубы </w:t>
      </w:r>
      <w:r>
        <w:t xml:space="preserve">(во рту) –  </w:t>
      </w:r>
      <w:r>
        <w:rPr>
          <w:i/>
        </w:rPr>
        <w:t xml:space="preserve">зубья  </w:t>
      </w:r>
      <w:r>
        <w:t xml:space="preserve">(зубцы),  </w:t>
      </w:r>
      <w:r>
        <w:rPr>
          <w:i/>
        </w:rPr>
        <w:t xml:space="preserve">корни  </w:t>
      </w:r>
      <w:r>
        <w:t xml:space="preserve">(у растений) –  </w:t>
      </w:r>
      <w:r>
        <w:rPr>
          <w:i/>
        </w:rPr>
        <w:t xml:space="preserve">коренья </w:t>
      </w:r>
      <w:r>
        <w:t xml:space="preserve">(сушёные овощи),  </w:t>
      </w:r>
      <w:r>
        <w:rPr>
          <w:i/>
        </w:rPr>
        <w:t xml:space="preserve">листы  </w:t>
      </w:r>
      <w:r>
        <w:t xml:space="preserve">(бумаги,  железа и т.п.) –  </w:t>
      </w:r>
      <w:r>
        <w:rPr>
          <w:i/>
        </w:rPr>
        <w:t xml:space="preserve">листья  </w:t>
      </w:r>
      <w:r>
        <w:t xml:space="preserve">(у растений),  </w:t>
      </w:r>
      <w:r>
        <w:rPr>
          <w:i/>
        </w:rPr>
        <w:t xml:space="preserve">сыны  </w:t>
      </w:r>
      <w:r>
        <w:t xml:space="preserve">(Родины) –  </w:t>
      </w:r>
      <w:r>
        <w:rPr>
          <w:i/>
        </w:rPr>
        <w:t xml:space="preserve">сыновья </w:t>
      </w:r>
      <w:r>
        <w:t xml:space="preserve">(у матери). </w:t>
      </w:r>
    </w:p>
    <w:p w:rsidR="0080521B" w:rsidRDefault="00950E26">
      <w:pPr>
        <w:numPr>
          <w:ilvl w:val="0"/>
          <w:numId w:val="59"/>
        </w:numPr>
        <w:ind w:right="25"/>
      </w:pPr>
      <w:r>
        <w:t xml:space="preserve">Возможны двоякие формы у существительных (окончание  </w:t>
      </w:r>
      <w:r>
        <w:rPr>
          <w:b/>
          <w:i/>
        </w:rPr>
        <w:t xml:space="preserve">-а, -я </w:t>
      </w:r>
      <w:r>
        <w:rPr>
          <w:i/>
        </w:rPr>
        <w:t xml:space="preserve"> </w:t>
      </w:r>
      <w:r>
        <w:t>более свойстве</w:t>
      </w:r>
      <w:r>
        <w:t xml:space="preserve">нно разговорной речи): </w:t>
      </w:r>
      <w:r>
        <w:rPr>
          <w:i/>
        </w:rPr>
        <w:t xml:space="preserve">ветры </w:t>
      </w:r>
      <w:r>
        <w:t xml:space="preserve">– </w:t>
      </w:r>
      <w:r>
        <w:rPr>
          <w:i/>
        </w:rPr>
        <w:t xml:space="preserve">ветра, возы </w:t>
      </w:r>
      <w:r>
        <w:t xml:space="preserve">– </w:t>
      </w:r>
      <w:r>
        <w:rPr>
          <w:i/>
        </w:rPr>
        <w:t xml:space="preserve">воза, годы </w:t>
      </w:r>
      <w:r>
        <w:t xml:space="preserve">– </w:t>
      </w:r>
      <w:r>
        <w:rPr>
          <w:i/>
        </w:rPr>
        <w:t xml:space="preserve">года, прожекторы </w:t>
      </w:r>
      <w:r>
        <w:t xml:space="preserve">– </w:t>
      </w:r>
      <w:r>
        <w:rPr>
          <w:i/>
        </w:rPr>
        <w:t xml:space="preserve">прожектора, промыслы </w:t>
      </w:r>
      <w:r>
        <w:t xml:space="preserve">– </w:t>
      </w:r>
      <w:r>
        <w:rPr>
          <w:i/>
        </w:rPr>
        <w:t xml:space="preserve">промысла, цехи </w:t>
      </w:r>
      <w:r>
        <w:t xml:space="preserve">– </w:t>
      </w:r>
      <w:r>
        <w:rPr>
          <w:i/>
        </w:rPr>
        <w:t>цеха.</w:t>
      </w:r>
      <w:r>
        <w:t xml:space="preserve"> </w:t>
      </w:r>
    </w:p>
    <w:p w:rsidR="0080521B" w:rsidRDefault="00950E26">
      <w:pPr>
        <w:spacing w:after="5" w:line="270" w:lineRule="auto"/>
        <w:ind w:right="0" w:firstLine="566"/>
      </w:pPr>
      <w:r>
        <w:rPr>
          <w:b/>
          <w:i/>
        </w:rPr>
        <w:t>4. Образование форм родительного падежа множественного числа некоторых существительных</w:t>
      </w:r>
      <w:r>
        <w:rPr>
          <w:i/>
        </w:rPr>
        <w:t xml:space="preserve"> </w:t>
      </w:r>
      <w:r>
        <w:rPr>
          <w:b/>
        </w:rPr>
        <w:t>мужского рода:</w:t>
      </w:r>
      <w:r>
        <w:t xml:space="preserve"> </w:t>
      </w:r>
    </w:p>
    <w:p w:rsidR="0080521B" w:rsidRDefault="00950E26">
      <w:pPr>
        <w:numPr>
          <w:ilvl w:val="0"/>
          <w:numId w:val="60"/>
        </w:numPr>
        <w:spacing w:after="1" w:line="277" w:lineRule="auto"/>
        <w:ind w:right="49"/>
      </w:pPr>
      <w:r>
        <w:rPr>
          <w:i/>
        </w:rPr>
        <w:t xml:space="preserve">башкиры </w:t>
      </w:r>
      <w:r>
        <w:t xml:space="preserve">– </w:t>
      </w:r>
      <w:r>
        <w:rPr>
          <w:i/>
        </w:rPr>
        <w:t xml:space="preserve">башкир,  болгары – болгар, буряты –  бурят, грузины – грузин, осетины – осетин, румыны –  румын, татары – татар, туркмены – туркмен, цыгане –  </w:t>
      </w:r>
      <w:r>
        <w:rPr>
          <w:i/>
        </w:rPr>
        <w:t>цыган, турки – турок</w:t>
      </w:r>
      <w:r>
        <w:t xml:space="preserve"> и др. </w:t>
      </w:r>
    </w:p>
    <w:p w:rsidR="0080521B" w:rsidRDefault="00950E26">
      <w:pPr>
        <w:ind w:left="-15" w:right="49"/>
      </w:pPr>
      <w:r>
        <w:t>НО:</w:t>
      </w:r>
      <w:r>
        <w:rPr>
          <w:b/>
        </w:rPr>
        <w:t xml:space="preserve"> </w:t>
      </w:r>
      <w:r>
        <w:rPr>
          <w:i/>
        </w:rPr>
        <w:t xml:space="preserve">киргизы </w:t>
      </w:r>
      <w:r>
        <w:t xml:space="preserve">– </w:t>
      </w:r>
      <w:r>
        <w:rPr>
          <w:i/>
        </w:rPr>
        <w:t>киргизов, казахи – казахов, узбеки – узбеков, таджики – таджиков, якуты – якутов</w:t>
      </w:r>
      <w:r>
        <w:t xml:space="preserve">  и др. </w:t>
      </w:r>
    </w:p>
    <w:p w:rsidR="0080521B" w:rsidRDefault="00950E26">
      <w:pPr>
        <w:numPr>
          <w:ilvl w:val="0"/>
          <w:numId w:val="60"/>
        </w:numPr>
        <w:ind w:right="49"/>
      </w:pPr>
      <w:r>
        <w:rPr>
          <w:i/>
        </w:rPr>
        <w:t xml:space="preserve">валенки </w:t>
      </w:r>
      <w:r>
        <w:t xml:space="preserve">– </w:t>
      </w:r>
      <w:r>
        <w:rPr>
          <w:i/>
        </w:rPr>
        <w:t xml:space="preserve">валенок, сапоги – сапог, чулки – чулок, ботинки – ботинок </w:t>
      </w:r>
      <w:r>
        <w:t xml:space="preserve">и др. </w:t>
      </w:r>
    </w:p>
    <w:p w:rsidR="0080521B" w:rsidRDefault="00950E26">
      <w:pPr>
        <w:spacing w:after="21" w:line="259" w:lineRule="auto"/>
        <w:ind w:left="218" w:right="384" w:hanging="10"/>
        <w:jc w:val="center"/>
      </w:pPr>
      <w:r>
        <w:t>НО:</w:t>
      </w:r>
      <w:r>
        <w:rPr>
          <w:b/>
        </w:rPr>
        <w:t xml:space="preserve"> </w:t>
      </w:r>
      <w:r>
        <w:rPr>
          <w:i/>
        </w:rPr>
        <w:t>ремешки – ремешков, носки – носков</w:t>
      </w:r>
      <w:r>
        <w:t xml:space="preserve">  и др. </w:t>
      </w:r>
    </w:p>
    <w:p w:rsidR="0080521B" w:rsidRDefault="00950E26">
      <w:pPr>
        <w:numPr>
          <w:ilvl w:val="0"/>
          <w:numId w:val="60"/>
        </w:numPr>
        <w:ind w:right="49"/>
      </w:pPr>
      <w:r>
        <w:rPr>
          <w:i/>
        </w:rPr>
        <w:t xml:space="preserve">вольты </w:t>
      </w:r>
      <w:r>
        <w:t xml:space="preserve">– </w:t>
      </w:r>
      <w:r>
        <w:rPr>
          <w:i/>
        </w:rPr>
        <w:t>вольт, амперы – ампер, микроны – микрон, аршины – аршин.</w:t>
      </w:r>
      <w:r>
        <w:t xml:space="preserve"> </w:t>
      </w:r>
    </w:p>
    <w:p w:rsidR="0080521B" w:rsidRDefault="00950E26">
      <w:pPr>
        <w:ind w:left="-15" w:right="49"/>
      </w:pPr>
      <w:r>
        <w:t xml:space="preserve">НО: </w:t>
      </w:r>
      <w:r>
        <w:rPr>
          <w:b/>
        </w:rPr>
        <w:t xml:space="preserve"> </w:t>
      </w:r>
      <w:r>
        <w:rPr>
          <w:i/>
        </w:rPr>
        <w:t xml:space="preserve">метры – метров, граммы – граммов, килограммы – килограммов, гектары – гектаров </w:t>
      </w:r>
      <w:r>
        <w:t xml:space="preserve">и др. </w:t>
      </w:r>
    </w:p>
    <w:p w:rsidR="0080521B" w:rsidRDefault="00950E26">
      <w:pPr>
        <w:numPr>
          <w:ilvl w:val="0"/>
          <w:numId w:val="60"/>
        </w:numPr>
        <w:ind w:right="49"/>
      </w:pPr>
      <w:r>
        <w:rPr>
          <w:i/>
        </w:rPr>
        <w:t xml:space="preserve">лимон – лимонов, апельсины – апельсинов, баклажаны – баклажанов, мандарины – мандаринов, помидоры </w:t>
      </w:r>
      <w:r>
        <w:rPr>
          <w:i/>
        </w:rPr>
        <w:t xml:space="preserve">– помидоров, томаты – томатов </w:t>
      </w:r>
      <w:r>
        <w:t xml:space="preserve">и др. </w:t>
      </w:r>
    </w:p>
    <w:p w:rsidR="0080521B" w:rsidRDefault="00950E26">
      <w:pPr>
        <w:spacing w:after="5" w:line="271" w:lineRule="auto"/>
        <w:ind w:left="564" w:right="42" w:hanging="10"/>
      </w:pPr>
      <w:r>
        <w:rPr>
          <w:b/>
        </w:rPr>
        <w:t>среднего рода:</w:t>
      </w:r>
      <w:r>
        <w:t xml:space="preserve"> </w:t>
      </w:r>
    </w:p>
    <w:p w:rsidR="0080521B" w:rsidRDefault="00950E26">
      <w:pPr>
        <w:numPr>
          <w:ilvl w:val="0"/>
          <w:numId w:val="60"/>
        </w:numPr>
        <w:ind w:right="49"/>
      </w:pPr>
      <w:r>
        <w:rPr>
          <w:i/>
        </w:rPr>
        <w:t xml:space="preserve">окошки – окошек, зёрнышки – зернышек, число – чисел, кресло – кресел, бревно – бревен, полотно – полотен, волокно – волокон, ребро – ребер, ядро – ядер, одеяльце – одеялец, полотенце – полотенец, блюдце </w:t>
      </w:r>
      <w:r>
        <w:rPr>
          <w:i/>
        </w:rPr>
        <w:t xml:space="preserve">– блюдец </w:t>
      </w:r>
      <w:r>
        <w:t>и др</w:t>
      </w:r>
      <w:r>
        <w:rPr>
          <w:i/>
        </w:rPr>
        <w:t>.</w:t>
      </w:r>
      <w:r>
        <w:t xml:space="preserve"> </w:t>
      </w:r>
    </w:p>
    <w:p w:rsidR="0080521B" w:rsidRDefault="00950E26">
      <w:pPr>
        <w:numPr>
          <w:ilvl w:val="0"/>
          <w:numId w:val="60"/>
        </w:numPr>
        <w:ind w:right="49"/>
      </w:pPr>
      <w:r>
        <w:rPr>
          <w:i/>
        </w:rPr>
        <w:t xml:space="preserve">войско – войск, яблоко – яблок </w:t>
      </w:r>
      <w:r>
        <w:t xml:space="preserve">и др. </w:t>
      </w:r>
    </w:p>
    <w:p w:rsidR="0080521B" w:rsidRDefault="00950E26">
      <w:pPr>
        <w:numPr>
          <w:ilvl w:val="0"/>
          <w:numId w:val="60"/>
        </w:numPr>
        <w:ind w:right="49"/>
      </w:pPr>
      <w:r>
        <w:rPr>
          <w:i/>
        </w:rPr>
        <w:t xml:space="preserve">болотце – болотцев, кружевце – кружевцев, копытце – копытцев, корытце – корытцев </w:t>
      </w:r>
      <w:r>
        <w:t xml:space="preserve">и др. </w:t>
      </w:r>
    </w:p>
    <w:p w:rsidR="0080521B" w:rsidRDefault="00950E26">
      <w:pPr>
        <w:spacing w:after="5" w:line="271" w:lineRule="auto"/>
        <w:ind w:left="564" w:right="42" w:hanging="10"/>
      </w:pPr>
      <w:r>
        <w:rPr>
          <w:b/>
        </w:rPr>
        <w:t>женского рода:</w:t>
      </w:r>
      <w:r>
        <w:t xml:space="preserve"> </w:t>
      </w:r>
    </w:p>
    <w:p w:rsidR="0080521B" w:rsidRDefault="00950E26">
      <w:pPr>
        <w:numPr>
          <w:ilvl w:val="0"/>
          <w:numId w:val="60"/>
        </w:numPr>
        <w:ind w:right="49"/>
      </w:pPr>
      <w:r>
        <w:rPr>
          <w:i/>
        </w:rPr>
        <w:t>ставня – ставен, басня – басен, песня – песен, домна – домен.</w:t>
      </w:r>
      <w:r>
        <w:t xml:space="preserve"> </w:t>
      </w:r>
    </w:p>
    <w:p w:rsidR="0080521B" w:rsidRDefault="00950E26">
      <w:pPr>
        <w:ind w:left="-15" w:right="49"/>
      </w:pPr>
      <w:r>
        <w:t xml:space="preserve">НО: </w:t>
      </w:r>
      <w:r>
        <w:rPr>
          <w:i/>
        </w:rPr>
        <w:t>ступня – ступней, западня – зап</w:t>
      </w:r>
      <w:r>
        <w:rPr>
          <w:i/>
        </w:rPr>
        <w:t>адней, ноздря – ноздрей.</w:t>
      </w:r>
      <w:r>
        <w:t xml:space="preserve"> </w:t>
      </w:r>
    </w:p>
    <w:p w:rsidR="0080521B" w:rsidRDefault="00950E26">
      <w:pPr>
        <w:numPr>
          <w:ilvl w:val="0"/>
          <w:numId w:val="60"/>
        </w:numPr>
        <w:ind w:right="49"/>
      </w:pPr>
      <w:r>
        <w:rPr>
          <w:i/>
        </w:rPr>
        <w:t xml:space="preserve">кегля – кеглей, сакля – саклей, распря – распрей </w:t>
      </w:r>
      <w:r>
        <w:t xml:space="preserve">и др. </w:t>
      </w:r>
    </w:p>
    <w:p w:rsidR="0080521B" w:rsidRDefault="00950E26">
      <w:pPr>
        <w:ind w:left="-15" w:right="49"/>
      </w:pPr>
      <w:r>
        <w:t xml:space="preserve">НО: </w:t>
      </w:r>
      <w:r>
        <w:rPr>
          <w:i/>
        </w:rPr>
        <w:t xml:space="preserve"> вафля – вафель, туфля – туфель, оглобля – оглобель, свадьба – свадеб, усадьба – усадеб; </w:t>
      </w:r>
      <w:r>
        <w:rPr>
          <w:b/>
        </w:rPr>
        <w:t>имеющих формы только множественного числа:</w:t>
      </w:r>
      <w:r>
        <w:t xml:space="preserve"> </w:t>
      </w:r>
    </w:p>
    <w:p w:rsidR="0080521B" w:rsidRDefault="00950E26">
      <w:pPr>
        <w:numPr>
          <w:ilvl w:val="0"/>
          <w:numId w:val="60"/>
        </w:numPr>
        <w:ind w:right="49"/>
      </w:pPr>
      <w:r>
        <w:rPr>
          <w:i/>
        </w:rPr>
        <w:t xml:space="preserve">часы – часов, щипцы – </w:t>
      </w:r>
      <w:r>
        <w:rPr>
          <w:i/>
        </w:rPr>
        <w:t>щипцов, мостки – мостков, очки – очков, тиски – тисков; заморозки – заморозков, мемуары – мемуаров, плоскогубцы – плоскогубцев, счёты – счетов;</w:t>
      </w:r>
      <w:r>
        <w:t xml:space="preserve"> </w:t>
      </w:r>
    </w:p>
    <w:p w:rsidR="0080521B" w:rsidRDefault="00950E26">
      <w:pPr>
        <w:numPr>
          <w:ilvl w:val="0"/>
          <w:numId w:val="60"/>
        </w:numPr>
        <w:ind w:right="49"/>
      </w:pPr>
      <w:r>
        <w:rPr>
          <w:i/>
        </w:rPr>
        <w:t>обои – обоев, побои – побоев;</w:t>
      </w:r>
      <w:r>
        <w:t xml:space="preserve"> </w:t>
      </w:r>
    </w:p>
    <w:p w:rsidR="0080521B" w:rsidRDefault="00950E26">
      <w:pPr>
        <w:numPr>
          <w:ilvl w:val="0"/>
          <w:numId w:val="60"/>
        </w:numPr>
        <w:ind w:right="49"/>
      </w:pPr>
      <w:r>
        <w:rPr>
          <w:i/>
        </w:rPr>
        <w:t>брызги – брызг, брюки – брюк, бусы – бус, каникулы – каникул, макароны – макарон</w:t>
      </w:r>
      <w:r>
        <w:rPr>
          <w:i/>
        </w:rPr>
        <w:t xml:space="preserve">  </w:t>
      </w:r>
      <w:r>
        <w:t xml:space="preserve">и др. </w:t>
      </w:r>
    </w:p>
    <w:p w:rsidR="0080521B" w:rsidRDefault="00950E26">
      <w:pPr>
        <w:numPr>
          <w:ilvl w:val="0"/>
          <w:numId w:val="60"/>
        </w:numPr>
        <w:ind w:right="49"/>
      </w:pPr>
      <w:r>
        <w:rPr>
          <w:i/>
        </w:rPr>
        <w:t xml:space="preserve">деньги – денег, потёмки – потёмок, носилки – носилок, салазки – салазок </w:t>
      </w:r>
      <w:r>
        <w:t xml:space="preserve">и др. </w:t>
      </w:r>
    </w:p>
    <w:p w:rsidR="0080521B" w:rsidRDefault="00950E26">
      <w:pPr>
        <w:numPr>
          <w:ilvl w:val="0"/>
          <w:numId w:val="60"/>
        </w:numPr>
        <w:ind w:right="49"/>
      </w:pPr>
      <w:r>
        <w:rPr>
          <w:i/>
        </w:rPr>
        <w:t xml:space="preserve">будни – будней, клещи – клещей, ясли – яслей, дрожжи – дрожжей, люди – людей, отруби – отрубей, сани – саней  </w:t>
      </w:r>
      <w:r>
        <w:t xml:space="preserve">и др. </w:t>
      </w:r>
    </w:p>
    <w:p w:rsidR="0080521B" w:rsidRDefault="00950E26">
      <w:pPr>
        <w:pStyle w:val="4"/>
        <w:ind w:left="0" w:firstLine="566"/>
      </w:pPr>
      <w:r>
        <w:t xml:space="preserve">5. Образование форм творительного падежа фамилий и </w:t>
      </w:r>
      <w:r>
        <w:t>названий населенных пунктов</w:t>
      </w:r>
      <w:r>
        <w:rPr>
          <w:b w:val="0"/>
        </w:rPr>
        <w:t xml:space="preserve"> </w:t>
      </w:r>
    </w:p>
    <w:p w:rsidR="0080521B" w:rsidRDefault="00950E26">
      <w:pPr>
        <w:ind w:left="-15" w:right="59"/>
      </w:pPr>
      <w:r>
        <w:t xml:space="preserve">Особенностью этой группы существительных является то, что эти слова изначально были прилагательными и сохраняют формы изменения прилагательных. </w:t>
      </w:r>
    </w:p>
    <w:p w:rsidR="0080521B" w:rsidRDefault="00950E26">
      <w:pPr>
        <w:ind w:left="-15" w:right="58"/>
      </w:pPr>
      <w:r>
        <w:t>Многие притяжательные прилагательные на -</w:t>
      </w:r>
      <w:r>
        <w:rPr>
          <w:i/>
        </w:rPr>
        <w:t>ин</w:t>
      </w:r>
      <w:r>
        <w:t>//</w:t>
      </w:r>
      <w:r>
        <w:rPr>
          <w:i/>
        </w:rPr>
        <w:t xml:space="preserve">ын, </w:t>
      </w:r>
      <w:r>
        <w:t>и –</w:t>
      </w:r>
      <w:r>
        <w:rPr>
          <w:i/>
        </w:rPr>
        <w:t xml:space="preserve">ов // -ев </w:t>
      </w:r>
      <w:r>
        <w:t>перешли в разряд собственных существительных – фамилий людей (</w:t>
      </w:r>
      <w:r>
        <w:rPr>
          <w:i/>
        </w:rPr>
        <w:t xml:space="preserve">поэт </w:t>
      </w:r>
      <w:r>
        <w:rPr>
          <w:b/>
          <w:i/>
        </w:rPr>
        <w:t>Пушкин</w:t>
      </w:r>
      <w:r>
        <w:rPr>
          <w:i/>
        </w:rPr>
        <w:t xml:space="preserve">, артист  </w:t>
      </w:r>
      <w:r>
        <w:rPr>
          <w:b/>
          <w:i/>
        </w:rPr>
        <w:t>Дмитриев</w:t>
      </w:r>
      <w:r>
        <w:rPr>
          <w:i/>
        </w:rPr>
        <w:t xml:space="preserve">, летчик  </w:t>
      </w:r>
      <w:r>
        <w:rPr>
          <w:b/>
          <w:i/>
        </w:rPr>
        <w:t>Серов</w:t>
      </w:r>
      <w:r>
        <w:rPr>
          <w:i/>
        </w:rPr>
        <w:t xml:space="preserve">, конструктор  </w:t>
      </w:r>
      <w:r>
        <w:rPr>
          <w:b/>
          <w:i/>
        </w:rPr>
        <w:t>Кошкин</w:t>
      </w:r>
      <w:r>
        <w:rPr>
          <w:i/>
        </w:rPr>
        <w:t xml:space="preserve">, профессор  </w:t>
      </w:r>
      <w:r>
        <w:rPr>
          <w:b/>
          <w:i/>
        </w:rPr>
        <w:t>Куницын</w:t>
      </w:r>
      <w:r>
        <w:t xml:space="preserve">  и др.) или названий населённых пунктов (</w:t>
      </w:r>
      <w:r>
        <w:rPr>
          <w:i/>
        </w:rPr>
        <w:t xml:space="preserve">город  </w:t>
      </w:r>
      <w:r>
        <w:rPr>
          <w:b/>
          <w:i/>
        </w:rPr>
        <w:t>Пушкин</w:t>
      </w:r>
      <w:r>
        <w:rPr>
          <w:i/>
        </w:rPr>
        <w:t xml:space="preserve">, город  </w:t>
      </w:r>
      <w:r>
        <w:rPr>
          <w:b/>
          <w:i/>
        </w:rPr>
        <w:t>Ростов</w:t>
      </w:r>
      <w:r>
        <w:rPr>
          <w:i/>
        </w:rPr>
        <w:t xml:space="preserve">, город  </w:t>
      </w:r>
      <w:r>
        <w:rPr>
          <w:b/>
          <w:i/>
        </w:rPr>
        <w:t>Калинин</w:t>
      </w:r>
      <w:r>
        <w:rPr>
          <w:i/>
        </w:rPr>
        <w:t xml:space="preserve">, село  </w:t>
      </w:r>
      <w:r>
        <w:rPr>
          <w:b/>
          <w:i/>
        </w:rPr>
        <w:t>Бородино</w:t>
      </w:r>
      <w:r>
        <w:rPr>
          <w:i/>
        </w:rPr>
        <w:t xml:space="preserve">, село </w:t>
      </w:r>
      <w:r>
        <w:rPr>
          <w:i/>
        </w:rPr>
        <w:t xml:space="preserve"> </w:t>
      </w:r>
      <w:r>
        <w:rPr>
          <w:b/>
          <w:i/>
        </w:rPr>
        <w:t>Крюково</w:t>
      </w:r>
      <w:r>
        <w:t>)</w:t>
      </w:r>
      <w:r>
        <w:rPr>
          <w:i/>
        </w:rPr>
        <w:t>.</w:t>
      </w:r>
      <w:r>
        <w:t xml:space="preserve"> </w:t>
      </w:r>
    </w:p>
    <w:p w:rsidR="0080521B" w:rsidRDefault="00950E26">
      <w:pPr>
        <w:ind w:left="-15" w:right="59"/>
      </w:pPr>
      <w:r>
        <w:t xml:space="preserve">Следует отличать образование форм творительного падежа таких существительных – фамилий и географических названий. </w:t>
      </w:r>
    </w:p>
    <w:p w:rsidR="0080521B" w:rsidRDefault="00950E26">
      <w:pPr>
        <w:ind w:left="-15" w:right="49"/>
      </w:pPr>
      <w:r>
        <w:rPr>
          <w:b/>
        </w:rPr>
        <w:t>В</w:t>
      </w:r>
      <w:r>
        <w:t xml:space="preserve"> </w:t>
      </w:r>
      <w:r>
        <w:rPr>
          <w:b/>
        </w:rPr>
        <w:t>русских</w:t>
      </w:r>
      <w:r>
        <w:t xml:space="preserve"> </w:t>
      </w:r>
      <w:r>
        <w:rPr>
          <w:b/>
        </w:rPr>
        <w:t>фамилиях на –</w:t>
      </w:r>
      <w:r>
        <w:rPr>
          <w:b/>
          <w:i/>
        </w:rPr>
        <w:t xml:space="preserve">ин // -ын  </w:t>
      </w:r>
      <w:r>
        <w:rPr>
          <w:b/>
        </w:rPr>
        <w:t xml:space="preserve">и </w:t>
      </w:r>
      <w:r>
        <w:rPr>
          <w:b/>
          <w:i/>
        </w:rPr>
        <w:t xml:space="preserve">–ов // </w:t>
      </w:r>
      <w:r>
        <w:rPr>
          <w:b/>
        </w:rPr>
        <w:t>-</w:t>
      </w:r>
      <w:r>
        <w:rPr>
          <w:b/>
          <w:i/>
        </w:rPr>
        <w:t xml:space="preserve">ев  </w:t>
      </w:r>
      <w:r>
        <w:rPr>
          <w:b/>
        </w:rPr>
        <w:t xml:space="preserve">в творительном падеже единственного числа пишется окончание </w:t>
      </w:r>
      <w:r>
        <w:rPr>
          <w:b/>
          <w:i/>
        </w:rPr>
        <w:t xml:space="preserve">–ым </w:t>
      </w:r>
      <w:r>
        <w:t>(как у прилагател</w:t>
      </w:r>
      <w:r>
        <w:t xml:space="preserve">ьных), например:  </w:t>
      </w:r>
      <w:r>
        <w:rPr>
          <w:i/>
        </w:rPr>
        <w:t>поэтом Александром Пушкин</w:t>
      </w:r>
      <w:r>
        <w:rPr>
          <w:b/>
          <w:i/>
        </w:rPr>
        <w:t>ым</w:t>
      </w:r>
      <w:r>
        <w:rPr>
          <w:i/>
        </w:rPr>
        <w:t>,</w:t>
      </w:r>
      <w:r>
        <w:t xml:space="preserve"> </w:t>
      </w:r>
      <w:r>
        <w:rPr>
          <w:i/>
        </w:rPr>
        <w:t>артистом Игорем Дмитриев</w:t>
      </w:r>
      <w:r>
        <w:rPr>
          <w:b/>
          <w:i/>
        </w:rPr>
        <w:t>ым</w:t>
      </w:r>
      <w:r>
        <w:rPr>
          <w:i/>
        </w:rPr>
        <w:t>, летчиком Серов</w:t>
      </w:r>
      <w:r>
        <w:rPr>
          <w:b/>
          <w:i/>
        </w:rPr>
        <w:t>ым</w:t>
      </w:r>
      <w:r>
        <w:rPr>
          <w:i/>
        </w:rPr>
        <w:t>, конструктором Кошкин</w:t>
      </w:r>
      <w:r>
        <w:rPr>
          <w:b/>
          <w:i/>
        </w:rPr>
        <w:t>ым</w:t>
      </w:r>
      <w:r>
        <w:rPr>
          <w:i/>
        </w:rPr>
        <w:t>.</w:t>
      </w:r>
      <w:r>
        <w:t xml:space="preserve"> </w:t>
      </w:r>
    </w:p>
    <w:p w:rsidR="0080521B" w:rsidRDefault="00950E26">
      <w:pPr>
        <w:ind w:left="-15" w:right="56"/>
      </w:pPr>
      <w:r>
        <w:rPr>
          <w:b/>
        </w:rPr>
        <w:t xml:space="preserve">ВАЖНО!  </w:t>
      </w:r>
      <w:r>
        <w:t>В иноязычных мужских фамилиях на -</w:t>
      </w:r>
      <w:r>
        <w:rPr>
          <w:b/>
          <w:i/>
        </w:rPr>
        <w:t>ин</w:t>
      </w:r>
      <w:r>
        <w:t xml:space="preserve">  </w:t>
      </w:r>
      <w:r>
        <w:t>форма творительного падежа образуется, как у существительных II типа склонения, с окончанием -</w:t>
      </w:r>
      <w:r>
        <w:rPr>
          <w:b/>
          <w:i/>
        </w:rPr>
        <w:t xml:space="preserve">ом:  </w:t>
      </w:r>
      <w:r>
        <w:rPr>
          <w:i/>
        </w:rPr>
        <w:t>Чарльзом Дарвин</w:t>
      </w:r>
      <w:r>
        <w:rPr>
          <w:b/>
          <w:i/>
        </w:rPr>
        <w:t>ом</w:t>
      </w:r>
      <w:r>
        <w:rPr>
          <w:i/>
        </w:rPr>
        <w:t>, Джеймс</w:t>
      </w:r>
      <w:r>
        <w:rPr>
          <w:b/>
          <w:i/>
        </w:rPr>
        <w:t>ом</w:t>
      </w:r>
      <w:r>
        <w:rPr>
          <w:i/>
        </w:rPr>
        <w:t xml:space="preserve"> Остин</w:t>
      </w:r>
      <w:r>
        <w:rPr>
          <w:b/>
          <w:i/>
        </w:rPr>
        <w:t>ом</w:t>
      </w:r>
      <w:r>
        <w:t xml:space="preserve">,  </w:t>
      </w:r>
      <w:r>
        <w:rPr>
          <w:i/>
        </w:rPr>
        <w:t>Макалеем Калкин</w:t>
      </w:r>
      <w:r>
        <w:rPr>
          <w:b/>
          <w:i/>
        </w:rPr>
        <w:t>ом</w:t>
      </w:r>
      <w:r>
        <w:t xml:space="preserve"> и т.п. </w:t>
      </w:r>
      <w:r>
        <w:rPr>
          <w:b/>
        </w:rPr>
        <w:t xml:space="preserve">В названиях населённых пунктов на </w:t>
      </w:r>
      <w:r>
        <w:rPr>
          <w:b/>
          <w:i/>
        </w:rPr>
        <w:t xml:space="preserve">–ин //-ын, -ов // -ев, -ино // -ыно, -ово // -ево </w:t>
      </w:r>
      <w:r>
        <w:rPr>
          <w:b/>
        </w:rPr>
        <w:t>в творител</w:t>
      </w:r>
      <w:r>
        <w:rPr>
          <w:b/>
        </w:rPr>
        <w:t xml:space="preserve">ьном падеже единственного числа пишется  </w:t>
      </w:r>
      <w:r>
        <w:rPr>
          <w:b/>
          <w:i/>
        </w:rPr>
        <w:t xml:space="preserve">-ом </w:t>
      </w:r>
      <w:r>
        <w:t xml:space="preserve">(как у существительных II типа склонения), например: </w:t>
      </w:r>
      <w:r>
        <w:rPr>
          <w:i/>
        </w:rPr>
        <w:t>городом Калинин</w:t>
      </w:r>
      <w:r>
        <w:rPr>
          <w:b/>
          <w:i/>
        </w:rPr>
        <w:t>ом</w:t>
      </w:r>
      <w:r>
        <w:rPr>
          <w:i/>
        </w:rPr>
        <w:t>, городом Ростов</w:t>
      </w:r>
      <w:r>
        <w:rPr>
          <w:b/>
          <w:i/>
        </w:rPr>
        <w:t>ом</w:t>
      </w:r>
      <w:r>
        <w:rPr>
          <w:i/>
        </w:rPr>
        <w:t>, селом Бородин</w:t>
      </w:r>
      <w:r>
        <w:rPr>
          <w:b/>
          <w:i/>
        </w:rPr>
        <w:t>ом</w:t>
      </w:r>
      <w:r>
        <w:rPr>
          <w:i/>
        </w:rPr>
        <w:t>, селом Крюков</w:t>
      </w:r>
      <w:r>
        <w:rPr>
          <w:b/>
          <w:i/>
        </w:rPr>
        <w:t>ом</w:t>
      </w:r>
      <w:r>
        <w:rPr>
          <w:i/>
        </w:rPr>
        <w:t>.</w:t>
      </w:r>
      <w:r>
        <w:t xml:space="preserve"> </w:t>
      </w:r>
      <w:r>
        <w:rPr>
          <w:b/>
          <w:i/>
        </w:rPr>
        <w:t>6.  Склонение фамилий</w:t>
      </w:r>
      <w:r>
        <w:rPr>
          <w:i/>
        </w:rPr>
        <w:t xml:space="preserve"> </w:t>
      </w:r>
      <w:r>
        <w:t xml:space="preserve">Следует помнить: </w:t>
      </w:r>
    </w:p>
    <w:p w:rsidR="0080521B" w:rsidRDefault="00950E26">
      <w:pPr>
        <w:numPr>
          <w:ilvl w:val="0"/>
          <w:numId w:val="61"/>
        </w:numPr>
        <w:ind w:right="55"/>
      </w:pPr>
      <w:r>
        <w:t xml:space="preserve">не склоняются фамилии славянского происхождения </w:t>
      </w:r>
      <w:r>
        <w:t xml:space="preserve">на </w:t>
      </w:r>
      <w:r>
        <w:rPr>
          <w:i/>
        </w:rPr>
        <w:t xml:space="preserve">-а, -о, </w:t>
      </w:r>
      <w:r>
        <w:t xml:space="preserve">совпадающие с названиями животных или неодушевленных предметов; часто в звуковом составе они совпадают с неодушевленными предметами: </w:t>
      </w:r>
      <w:r>
        <w:rPr>
          <w:i/>
        </w:rPr>
        <w:t xml:space="preserve">Крыса, Сало, </w:t>
      </w:r>
    </w:p>
    <w:p w:rsidR="0080521B" w:rsidRDefault="00950E26">
      <w:pPr>
        <w:ind w:left="-15" w:right="345" w:firstLine="0"/>
      </w:pPr>
      <w:r>
        <w:rPr>
          <w:i/>
        </w:rPr>
        <w:t xml:space="preserve">Шило </w:t>
      </w:r>
      <w:r>
        <w:t xml:space="preserve">и т.д.; </w:t>
      </w:r>
    </w:p>
    <w:p w:rsidR="0080521B" w:rsidRDefault="00950E26">
      <w:pPr>
        <w:numPr>
          <w:ilvl w:val="0"/>
          <w:numId w:val="61"/>
        </w:numPr>
        <w:ind w:right="55"/>
      </w:pPr>
      <w:r>
        <w:t xml:space="preserve">не склоняются фамилии на </w:t>
      </w:r>
      <w:r>
        <w:rPr>
          <w:i/>
        </w:rPr>
        <w:t>-аго, -яго, -ых, -их, ово, -ко(-енко): Шамбинаго, Дубяго, С</w:t>
      </w:r>
      <w:r>
        <w:rPr>
          <w:i/>
        </w:rPr>
        <w:t xml:space="preserve">едых, Долгих, </w:t>
      </w:r>
    </w:p>
    <w:p w:rsidR="0080521B" w:rsidRDefault="00950E26">
      <w:pPr>
        <w:ind w:left="-15" w:right="49" w:firstLine="0"/>
      </w:pPr>
      <w:r>
        <w:rPr>
          <w:i/>
        </w:rPr>
        <w:t>Дурново, Франко, Шевченко;</w:t>
      </w:r>
      <w:r>
        <w:t xml:space="preserve"> </w:t>
      </w:r>
    </w:p>
    <w:p w:rsidR="0080521B" w:rsidRDefault="00950E26">
      <w:pPr>
        <w:numPr>
          <w:ilvl w:val="0"/>
          <w:numId w:val="61"/>
        </w:numPr>
        <w:ind w:right="55"/>
      </w:pPr>
      <w:r>
        <w:t xml:space="preserve">обычно склоняются нерусские фамилии, оканчивающиеся на безударные </w:t>
      </w:r>
      <w:r>
        <w:rPr>
          <w:i/>
        </w:rPr>
        <w:t>-а/-я: творчество Пабло Неруды, песни Булата Окуджавы, фильм Акиро Куросавы;</w:t>
      </w:r>
      <w:r>
        <w:t xml:space="preserve"> </w:t>
      </w:r>
    </w:p>
    <w:p w:rsidR="0080521B" w:rsidRDefault="00950E26">
      <w:pPr>
        <w:numPr>
          <w:ilvl w:val="0"/>
          <w:numId w:val="61"/>
        </w:numPr>
        <w:ind w:right="55"/>
      </w:pPr>
      <w:r>
        <w:t>склоняются русские и иноязычные фамилии, оканчивающиеся на согласные,</w:t>
      </w:r>
      <w:r>
        <w:t xml:space="preserve"> если это фамилия мужчины, и не склоняются, если это фамилия женщины или супружеской пары: </w:t>
      </w:r>
      <w:r>
        <w:rPr>
          <w:i/>
        </w:rPr>
        <w:t>письмо от Владимира Брука, Павла Столяра, от Татьяны Столяр, выступление Елены Брук, приглашение для супругов / четы Брук.</w:t>
      </w:r>
      <w:r>
        <w:t xml:space="preserve"> </w:t>
      </w:r>
    </w:p>
    <w:p w:rsidR="0080521B" w:rsidRDefault="00950E26">
      <w:pPr>
        <w:ind w:left="1286" w:right="62" w:hanging="360"/>
      </w:pPr>
      <w:r>
        <w:rPr>
          <w:rFonts w:ascii="Wingdings" w:eastAsia="Wingdings" w:hAnsi="Wingdings" w:cs="Wingdings"/>
        </w:rPr>
        <w:t></w:t>
      </w:r>
      <w:r>
        <w:rPr>
          <w:rFonts w:ascii="Arial" w:eastAsia="Arial" w:hAnsi="Arial" w:cs="Arial"/>
        </w:rPr>
        <w:t xml:space="preserve"> </w:t>
      </w:r>
      <w:r>
        <w:rPr>
          <w:b/>
        </w:rPr>
        <w:t>Имя прилагательное.</w:t>
      </w:r>
      <w:r>
        <w:t xml:space="preserve"> Рассмотрим наиболее</w:t>
      </w:r>
      <w:r>
        <w:t xml:space="preserve"> распространенные ошибки, связанные с употреблением этой части речи. </w:t>
      </w:r>
    </w:p>
    <w:p w:rsidR="0080521B" w:rsidRDefault="00950E26">
      <w:pPr>
        <w:ind w:left="-15" w:right="0"/>
      </w:pPr>
      <w:r>
        <w:t xml:space="preserve">1. Ошибки в образовании форм прилагательных связаны прежде всего с </w:t>
      </w:r>
      <w:r>
        <w:rPr>
          <w:b/>
          <w:i/>
        </w:rPr>
        <w:t>образованием степеней сравнения</w:t>
      </w:r>
      <w:r>
        <w:rPr>
          <w:i/>
        </w:rPr>
        <w:t>.</w:t>
      </w:r>
      <w:r>
        <w:t xml:space="preserve"> </w:t>
      </w:r>
    </w:p>
    <w:p w:rsidR="0080521B" w:rsidRDefault="00950E26">
      <w:pPr>
        <w:ind w:left="-15" w:right="62"/>
      </w:pPr>
      <w:r>
        <w:t>Степенями сравнения называются формы качественного прилагательного, указывающие на бо</w:t>
      </w:r>
      <w:r>
        <w:t xml:space="preserve">льшую или меньшую степень присутствия обозначаемого признака. </w:t>
      </w:r>
    </w:p>
    <w:p w:rsidR="0080521B" w:rsidRDefault="00950E26">
      <w:pPr>
        <w:tabs>
          <w:tab w:val="right" w:pos="6158"/>
        </w:tabs>
        <w:spacing w:after="5" w:line="271" w:lineRule="auto"/>
        <w:ind w:right="0" w:firstLine="0"/>
        <w:jc w:val="left"/>
      </w:pPr>
      <w:r>
        <w:t xml:space="preserve">Выделяются </w:t>
      </w:r>
      <w:r>
        <w:rPr>
          <w:b/>
        </w:rPr>
        <w:t xml:space="preserve">сравнительная </w:t>
      </w:r>
      <w:r>
        <w:t xml:space="preserve">и </w:t>
      </w:r>
      <w:r>
        <w:rPr>
          <w:b/>
        </w:rPr>
        <w:t xml:space="preserve">превосходная </w:t>
      </w:r>
      <w:r>
        <w:rPr>
          <w:b/>
        </w:rPr>
        <w:tab/>
        <w:t>степень</w:t>
      </w:r>
      <w:r>
        <w:t xml:space="preserve">. </w:t>
      </w:r>
    </w:p>
    <w:p w:rsidR="0080521B" w:rsidRDefault="00950E26">
      <w:pPr>
        <w:ind w:left="-15" w:right="0" w:firstLine="0"/>
      </w:pPr>
      <w:r>
        <w:t xml:space="preserve">Каждая из них может быть представлена </w:t>
      </w:r>
      <w:r>
        <w:rPr>
          <w:b/>
        </w:rPr>
        <w:t xml:space="preserve">простой </w:t>
      </w:r>
      <w:r>
        <w:t xml:space="preserve">и </w:t>
      </w:r>
      <w:r>
        <w:rPr>
          <w:b/>
        </w:rPr>
        <w:t>составной</w:t>
      </w:r>
      <w:r>
        <w:t xml:space="preserve"> формой. </w:t>
      </w:r>
    </w:p>
    <w:p w:rsidR="0080521B" w:rsidRDefault="00950E26">
      <w:pPr>
        <w:ind w:left="-15" w:right="0"/>
      </w:pPr>
      <w:r>
        <w:rPr>
          <w:b/>
          <w:i/>
        </w:rPr>
        <w:t>Положительной степенью</w:t>
      </w:r>
      <w:r>
        <w:rPr>
          <w:b/>
        </w:rPr>
        <w:t xml:space="preserve"> </w:t>
      </w:r>
      <w:r>
        <w:t xml:space="preserve">называется форма прилагательного вне степеней сравнения, его обычная форма. </w:t>
      </w:r>
    </w:p>
    <w:p w:rsidR="0080521B" w:rsidRDefault="00950E26">
      <w:pPr>
        <w:ind w:left="-15" w:right="57"/>
      </w:pPr>
      <w:r>
        <w:rPr>
          <w:b/>
        </w:rPr>
        <w:t>Простая форма</w:t>
      </w:r>
      <w:r>
        <w:t xml:space="preserve"> </w:t>
      </w:r>
      <w:r>
        <w:rPr>
          <w:b/>
        </w:rPr>
        <w:t>сравнительной степени</w:t>
      </w:r>
      <w:r>
        <w:t xml:space="preserve"> (она еще называется </w:t>
      </w:r>
      <w:r>
        <w:rPr>
          <w:b/>
        </w:rPr>
        <w:t xml:space="preserve">компаратив) </w:t>
      </w:r>
      <w:r>
        <w:t>образуется</w:t>
      </w:r>
      <w:r>
        <w:rPr>
          <w:b/>
        </w:rPr>
        <w:t xml:space="preserve"> </w:t>
      </w:r>
      <w:r>
        <w:t xml:space="preserve">при помощи суффиксов </w:t>
      </w:r>
      <w:r>
        <w:rPr>
          <w:b/>
          <w:i/>
        </w:rPr>
        <w:t>е</w:t>
      </w:r>
      <w:r>
        <w:t xml:space="preserve"> (</w:t>
      </w:r>
      <w:r>
        <w:rPr>
          <w:i/>
        </w:rPr>
        <w:t>больше, выше)</w:t>
      </w:r>
      <w:r>
        <w:t xml:space="preserve"> или вариантов суффикса  </w:t>
      </w:r>
      <w:r>
        <w:rPr>
          <w:b/>
          <w:i/>
        </w:rPr>
        <w:t xml:space="preserve">ее // ей </w:t>
      </w:r>
      <w:r>
        <w:rPr>
          <w:i/>
        </w:rPr>
        <w:t xml:space="preserve">(красивее//красивей, сильнее//сильней). </w:t>
      </w:r>
      <w:r>
        <w:t xml:space="preserve">Обратите внимание на формы прилагательных </w:t>
      </w:r>
      <w:r>
        <w:rPr>
          <w:i/>
        </w:rPr>
        <w:t xml:space="preserve">хороший </w:t>
      </w:r>
      <w:r>
        <w:t xml:space="preserve">и </w:t>
      </w:r>
      <w:r>
        <w:rPr>
          <w:i/>
        </w:rPr>
        <w:t>плохой</w:t>
      </w:r>
      <w:r>
        <w:t xml:space="preserve">, которые образуются от других корней в отличие от положительной степени: </w:t>
      </w:r>
      <w:r>
        <w:rPr>
          <w:i/>
        </w:rPr>
        <w:t>лучше, хуже.</w:t>
      </w:r>
      <w:r>
        <w:t xml:space="preserve"> </w:t>
      </w:r>
    </w:p>
    <w:p w:rsidR="0080521B" w:rsidRDefault="00950E26">
      <w:pPr>
        <w:tabs>
          <w:tab w:val="center" w:pos="1145"/>
          <w:tab w:val="center" w:pos="2529"/>
          <w:tab w:val="center" w:pos="4159"/>
          <w:tab w:val="right" w:pos="6158"/>
        </w:tabs>
        <w:spacing w:after="0" w:line="259" w:lineRule="auto"/>
        <w:ind w:right="0" w:firstLine="0"/>
        <w:jc w:val="left"/>
      </w:pPr>
      <w:r>
        <w:rPr>
          <w:rFonts w:ascii="Calibri" w:eastAsia="Calibri" w:hAnsi="Calibri" w:cs="Calibri"/>
          <w:sz w:val="22"/>
        </w:rPr>
        <w:tab/>
      </w:r>
      <w:r>
        <w:rPr>
          <w:b/>
        </w:rPr>
        <w:t xml:space="preserve">Составная </w:t>
      </w:r>
      <w:r>
        <w:rPr>
          <w:b/>
        </w:rPr>
        <w:tab/>
        <w:t xml:space="preserve">форма </w:t>
      </w:r>
      <w:r>
        <w:rPr>
          <w:b/>
        </w:rPr>
        <w:tab/>
        <w:t xml:space="preserve">сравнительной </w:t>
      </w:r>
      <w:r>
        <w:rPr>
          <w:b/>
        </w:rPr>
        <w:tab/>
        <w:t>степе-</w:t>
      </w:r>
    </w:p>
    <w:p w:rsidR="0080521B" w:rsidRDefault="00950E26">
      <w:pPr>
        <w:ind w:left="-15" w:right="60" w:firstLine="0"/>
      </w:pPr>
      <w:r>
        <w:rPr>
          <w:b/>
        </w:rPr>
        <w:t xml:space="preserve">ни </w:t>
      </w:r>
      <w:r>
        <w:t>образуется сочетанием слов</w:t>
      </w:r>
      <w:r>
        <w:t xml:space="preserve">а </w:t>
      </w:r>
      <w:r>
        <w:rPr>
          <w:i/>
        </w:rPr>
        <w:t>более</w:t>
      </w:r>
      <w:r>
        <w:t xml:space="preserve"> (</w:t>
      </w:r>
      <w:r>
        <w:rPr>
          <w:i/>
        </w:rPr>
        <w:t>менее)</w:t>
      </w:r>
      <w:r>
        <w:t xml:space="preserve"> и формы положительной степени прилагательного: </w:t>
      </w:r>
      <w:r>
        <w:rPr>
          <w:i/>
        </w:rPr>
        <w:t>более красивый, менее сильный, более хороший.</w:t>
      </w:r>
      <w:r>
        <w:t xml:space="preserve"> </w:t>
      </w:r>
    </w:p>
    <w:p w:rsidR="0080521B" w:rsidRDefault="00950E26">
      <w:pPr>
        <w:ind w:left="-15" w:right="59"/>
      </w:pPr>
      <w:r>
        <w:rPr>
          <w:b/>
        </w:rPr>
        <w:t xml:space="preserve">Простая форма превосходной степени </w:t>
      </w:r>
      <w:r>
        <w:t>образуется при помощи суффиксов –</w:t>
      </w:r>
      <w:r>
        <w:rPr>
          <w:b/>
          <w:i/>
        </w:rPr>
        <w:t>айш-//-ейш-//-ш-</w:t>
      </w:r>
      <w:r>
        <w:t xml:space="preserve">: </w:t>
      </w:r>
      <w:r>
        <w:rPr>
          <w:i/>
        </w:rPr>
        <w:t>сильнейший, величайший, серьёзнейший, ярчайший, лучший, худш</w:t>
      </w:r>
      <w:r>
        <w:rPr>
          <w:i/>
        </w:rPr>
        <w:t xml:space="preserve">ий, высший, низший. </w:t>
      </w:r>
      <w:r>
        <w:t xml:space="preserve">В образовании простой превосходной степени может участвовать и приставка </w:t>
      </w:r>
      <w:r>
        <w:rPr>
          <w:b/>
          <w:i/>
        </w:rPr>
        <w:t>наи-</w:t>
      </w:r>
      <w:r>
        <w:t>:</w:t>
      </w:r>
      <w:r>
        <w:rPr>
          <w:i/>
        </w:rPr>
        <w:t xml:space="preserve">  наивысший, наихудший.</w:t>
      </w:r>
      <w:r>
        <w:t xml:space="preserve"> </w:t>
      </w:r>
    </w:p>
    <w:p w:rsidR="0080521B" w:rsidRDefault="00950E26">
      <w:pPr>
        <w:spacing w:after="5" w:line="271" w:lineRule="auto"/>
        <w:ind w:right="42" w:firstLine="566"/>
      </w:pPr>
      <w:r>
        <w:rPr>
          <w:b/>
        </w:rPr>
        <w:t xml:space="preserve">Составная форма превосходной степени </w:t>
      </w:r>
      <w:r>
        <w:t xml:space="preserve">образуется двумя способами: </w:t>
      </w:r>
    </w:p>
    <w:p w:rsidR="0080521B" w:rsidRDefault="00950E26">
      <w:pPr>
        <w:numPr>
          <w:ilvl w:val="0"/>
          <w:numId w:val="62"/>
        </w:numPr>
        <w:ind w:right="32"/>
      </w:pPr>
      <w:r>
        <w:t xml:space="preserve">сочетанием слова </w:t>
      </w:r>
      <w:r>
        <w:rPr>
          <w:i/>
        </w:rPr>
        <w:t>самый</w:t>
      </w:r>
      <w:r>
        <w:rPr>
          <w:b/>
        </w:rPr>
        <w:t xml:space="preserve"> </w:t>
      </w:r>
      <w:r>
        <w:t xml:space="preserve">и положительной степени прилагательного: </w:t>
      </w:r>
      <w:r>
        <w:rPr>
          <w:i/>
        </w:rPr>
        <w:t>сам</w:t>
      </w:r>
      <w:r>
        <w:rPr>
          <w:i/>
        </w:rPr>
        <w:t>ый красивый, самый сильный.</w:t>
      </w:r>
      <w:r>
        <w:t xml:space="preserve"> </w:t>
      </w:r>
    </w:p>
    <w:p w:rsidR="0080521B" w:rsidRDefault="00950E26">
      <w:pPr>
        <w:ind w:left="-15" w:right="0"/>
      </w:pPr>
      <w:r>
        <w:t xml:space="preserve">Обратите внимание на образование составной формы превосходной степени </w:t>
      </w:r>
      <w:r>
        <w:rPr>
          <w:i/>
        </w:rPr>
        <w:t>самый хороший, самый плохой;</w:t>
      </w:r>
      <w:r>
        <w:t xml:space="preserve"> </w:t>
      </w:r>
    </w:p>
    <w:p w:rsidR="0080521B" w:rsidRDefault="00950E26">
      <w:pPr>
        <w:numPr>
          <w:ilvl w:val="0"/>
          <w:numId w:val="62"/>
        </w:numPr>
        <w:ind w:right="32"/>
      </w:pPr>
      <w:r>
        <w:t xml:space="preserve">сочетанием форм компаратива прилагательного и слова </w:t>
      </w:r>
      <w:r>
        <w:rPr>
          <w:b/>
          <w:i/>
        </w:rPr>
        <w:t>всех</w:t>
      </w:r>
      <w:r>
        <w:t xml:space="preserve">: </w:t>
      </w:r>
      <w:r>
        <w:rPr>
          <w:i/>
        </w:rPr>
        <w:t xml:space="preserve">красивей всех, сильнее всех, лучше всех, хуже всех </w:t>
      </w:r>
      <w:r>
        <w:t xml:space="preserve">и др. </w:t>
      </w:r>
    </w:p>
    <w:p w:rsidR="0080521B" w:rsidRDefault="00950E26">
      <w:pPr>
        <w:ind w:left="-15" w:right="0"/>
      </w:pPr>
      <w:r>
        <w:t>Более нагля</w:t>
      </w:r>
      <w:r>
        <w:t xml:space="preserve">дно образование степеней сравнения представлено в таблице: </w:t>
      </w:r>
    </w:p>
    <w:p w:rsidR="0080521B" w:rsidRDefault="00950E26">
      <w:pPr>
        <w:spacing w:after="0" w:line="259" w:lineRule="auto"/>
        <w:ind w:left="566" w:right="0" w:firstLine="0"/>
        <w:jc w:val="left"/>
      </w:pPr>
      <w:r>
        <w:t xml:space="preserve"> </w:t>
      </w:r>
    </w:p>
    <w:tbl>
      <w:tblPr>
        <w:tblStyle w:val="TableGrid"/>
        <w:tblW w:w="6376" w:type="dxa"/>
        <w:tblInd w:w="0" w:type="dxa"/>
        <w:tblCellMar>
          <w:top w:w="185" w:type="dxa"/>
          <w:left w:w="137" w:type="dxa"/>
          <w:bottom w:w="0" w:type="dxa"/>
          <w:right w:w="115" w:type="dxa"/>
        </w:tblCellMar>
        <w:tblLook w:val="04A0" w:firstRow="1" w:lastRow="0" w:firstColumn="1" w:lastColumn="0" w:noHBand="0" w:noVBand="1"/>
      </w:tblPr>
      <w:tblGrid>
        <w:gridCol w:w="1844"/>
        <w:gridCol w:w="1985"/>
        <w:gridCol w:w="2547"/>
      </w:tblGrid>
      <w:tr w:rsidR="0080521B">
        <w:trPr>
          <w:trHeight w:val="792"/>
        </w:trPr>
        <w:tc>
          <w:tcPr>
            <w:tcW w:w="1844"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b/>
                <w:sz w:val="22"/>
              </w:rPr>
              <w:t xml:space="preserve">Степень  сравнения </w:t>
            </w:r>
          </w:p>
        </w:tc>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 xml:space="preserve">Простая  форма </w:t>
            </w:r>
          </w:p>
        </w:tc>
        <w:tc>
          <w:tcPr>
            <w:tcW w:w="254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 xml:space="preserve">Составная форма </w:t>
            </w:r>
          </w:p>
        </w:tc>
      </w:tr>
      <w:tr w:rsidR="0080521B">
        <w:trPr>
          <w:trHeight w:val="850"/>
        </w:trPr>
        <w:tc>
          <w:tcPr>
            <w:tcW w:w="1844"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Сравнительная  степень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1" w:line="259" w:lineRule="auto"/>
              <w:ind w:right="0" w:firstLine="0"/>
              <w:jc w:val="left"/>
            </w:pPr>
            <w:r>
              <w:rPr>
                <w:sz w:val="22"/>
              </w:rPr>
              <w:t xml:space="preserve">суффиксы  </w:t>
            </w:r>
          </w:p>
          <w:p w:rsidR="0080521B" w:rsidRDefault="00950E26">
            <w:pPr>
              <w:spacing w:after="0" w:line="259" w:lineRule="auto"/>
              <w:ind w:right="0" w:firstLine="0"/>
              <w:jc w:val="left"/>
            </w:pPr>
            <w:r>
              <w:rPr>
                <w:sz w:val="22"/>
              </w:rPr>
              <w:t xml:space="preserve"> </w:t>
            </w:r>
            <w:r>
              <w:rPr>
                <w:b/>
                <w:i/>
                <w:sz w:val="22"/>
              </w:rPr>
              <w:t xml:space="preserve">ее/ей, е </w:t>
            </w:r>
            <w:r>
              <w:rPr>
                <w:sz w:val="22"/>
              </w:rPr>
              <w:t xml:space="preserve">  </w:t>
            </w:r>
          </w:p>
        </w:tc>
        <w:tc>
          <w:tcPr>
            <w:tcW w:w="254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b/>
                <w:i/>
                <w:sz w:val="22"/>
              </w:rPr>
              <w:t xml:space="preserve">более//менее </w:t>
            </w:r>
            <w:r>
              <w:rPr>
                <w:sz w:val="22"/>
              </w:rPr>
              <w:t xml:space="preserve">+ положит. степень </w:t>
            </w:r>
          </w:p>
        </w:tc>
      </w:tr>
      <w:tr w:rsidR="0080521B">
        <w:trPr>
          <w:trHeight w:val="1109"/>
        </w:trPr>
        <w:tc>
          <w:tcPr>
            <w:tcW w:w="184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Превосходная  степень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232" w:firstLine="0"/>
              <w:jc w:val="left"/>
            </w:pPr>
            <w:r>
              <w:rPr>
                <w:sz w:val="22"/>
              </w:rPr>
              <w:t xml:space="preserve">суффиксы </w:t>
            </w:r>
            <w:r>
              <w:rPr>
                <w:b/>
                <w:i/>
                <w:sz w:val="22"/>
              </w:rPr>
              <w:t>ейш//айш// ш</w:t>
            </w:r>
            <w:r>
              <w:rPr>
                <w:i/>
                <w:sz w:val="22"/>
              </w:rPr>
              <w:t>(</w:t>
            </w:r>
            <w:r>
              <w:rPr>
                <w:b/>
                <w:i/>
                <w:sz w:val="22"/>
              </w:rPr>
              <w:t>+ наи</w:t>
            </w:r>
            <w:r>
              <w:rPr>
                <w:i/>
                <w:sz w:val="22"/>
              </w:rPr>
              <w:t>)</w:t>
            </w:r>
            <w:r>
              <w:rPr>
                <w:sz w:val="22"/>
              </w:rPr>
              <w:t xml:space="preserve"> </w:t>
            </w:r>
          </w:p>
        </w:tc>
        <w:tc>
          <w:tcPr>
            <w:tcW w:w="2547" w:type="dxa"/>
            <w:tcBorders>
              <w:top w:val="single" w:sz="4" w:space="0" w:color="000000"/>
              <w:left w:val="single" w:sz="4" w:space="0" w:color="000000"/>
              <w:bottom w:val="single" w:sz="4" w:space="0" w:color="000000"/>
              <w:right w:val="single" w:sz="4" w:space="0" w:color="000000"/>
            </w:tcBorders>
            <w:vAlign w:val="center"/>
          </w:tcPr>
          <w:p w:rsidR="0080521B" w:rsidRDefault="00950E26">
            <w:pPr>
              <w:numPr>
                <w:ilvl w:val="0"/>
                <w:numId w:val="268"/>
              </w:numPr>
              <w:spacing w:after="17" w:line="259" w:lineRule="auto"/>
              <w:ind w:right="0" w:hanging="221"/>
              <w:jc w:val="left"/>
            </w:pPr>
            <w:r>
              <w:rPr>
                <w:b/>
                <w:i/>
                <w:sz w:val="22"/>
              </w:rPr>
              <w:t xml:space="preserve">самый (наиболее) </w:t>
            </w:r>
          </w:p>
          <w:p w:rsidR="0080521B" w:rsidRDefault="00950E26">
            <w:pPr>
              <w:spacing w:after="18" w:line="259" w:lineRule="auto"/>
              <w:ind w:right="0" w:firstLine="0"/>
              <w:jc w:val="left"/>
            </w:pPr>
            <w:r>
              <w:rPr>
                <w:sz w:val="22"/>
              </w:rPr>
              <w:t xml:space="preserve">+ положит.степень; </w:t>
            </w:r>
          </w:p>
          <w:p w:rsidR="0080521B" w:rsidRDefault="00950E26">
            <w:pPr>
              <w:numPr>
                <w:ilvl w:val="0"/>
                <w:numId w:val="268"/>
              </w:numPr>
              <w:spacing w:after="0" w:line="259" w:lineRule="auto"/>
              <w:ind w:right="0" w:hanging="221"/>
              <w:jc w:val="left"/>
            </w:pPr>
            <w:r>
              <w:rPr>
                <w:sz w:val="22"/>
              </w:rPr>
              <w:t xml:space="preserve">компаратив + </w:t>
            </w:r>
            <w:r>
              <w:rPr>
                <w:b/>
                <w:i/>
                <w:sz w:val="22"/>
              </w:rPr>
              <w:t>всех</w:t>
            </w:r>
            <w:r>
              <w:rPr>
                <w:sz w:val="22"/>
              </w:rPr>
              <w:t xml:space="preserve"> </w:t>
            </w:r>
          </w:p>
        </w:tc>
      </w:tr>
    </w:tbl>
    <w:p w:rsidR="0080521B" w:rsidRDefault="00950E26">
      <w:pPr>
        <w:spacing w:after="0" w:line="259" w:lineRule="auto"/>
        <w:ind w:left="566" w:right="0" w:firstLine="0"/>
        <w:jc w:val="left"/>
      </w:pPr>
      <w:r>
        <w:t xml:space="preserve"> </w:t>
      </w:r>
    </w:p>
    <w:p w:rsidR="0080521B" w:rsidRDefault="00950E26">
      <w:pPr>
        <w:ind w:left="-15" w:right="59"/>
      </w:pPr>
      <w:r>
        <w:t xml:space="preserve">Следует избегать грамматических ошибок, связанных с употреблением средств двух разных форм для образования одной формы степени сравнения – </w:t>
      </w:r>
      <w:r>
        <w:rPr>
          <w:i/>
        </w:rPr>
        <w:t xml:space="preserve">более выше, самый ярчайший – </w:t>
      </w:r>
      <w:r>
        <w:t xml:space="preserve">следует говорить  </w:t>
      </w:r>
      <w:r>
        <w:rPr>
          <w:b/>
          <w:i/>
        </w:rPr>
        <w:t>более высоко</w:t>
      </w:r>
      <w:r>
        <w:t xml:space="preserve">  или просто  </w:t>
      </w:r>
      <w:r>
        <w:rPr>
          <w:b/>
          <w:i/>
        </w:rPr>
        <w:t>выше</w:t>
      </w:r>
      <w:r>
        <w:t xml:space="preserve">, </w:t>
      </w:r>
      <w:r>
        <w:rPr>
          <w:b/>
          <w:i/>
        </w:rPr>
        <w:t>ярчайший</w:t>
      </w:r>
      <w:r>
        <w:t xml:space="preserve"> или </w:t>
      </w:r>
      <w:r>
        <w:rPr>
          <w:b/>
          <w:i/>
        </w:rPr>
        <w:t>самый яркий</w:t>
      </w:r>
      <w:r>
        <w:t>. Даже распрос</w:t>
      </w:r>
      <w:r>
        <w:t xml:space="preserve">траненное выражение </w:t>
      </w:r>
      <w:r>
        <w:rPr>
          <w:i/>
        </w:rPr>
        <w:t>самый лучший</w:t>
      </w:r>
      <w:r>
        <w:t xml:space="preserve"> является грамматической ошибкой.  Следует говорить </w:t>
      </w:r>
      <w:r>
        <w:rPr>
          <w:b/>
          <w:i/>
        </w:rPr>
        <w:t>самый хороший</w:t>
      </w:r>
      <w:r>
        <w:rPr>
          <w:i/>
        </w:rPr>
        <w:t>.</w:t>
      </w:r>
      <w:r>
        <w:t xml:space="preserve"> </w:t>
      </w:r>
    </w:p>
    <w:p w:rsidR="0080521B" w:rsidRDefault="00950E26">
      <w:pPr>
        <w:spacing w:after="5" w:line="270" w:lineRule="auto"/>
        <w:ind w:right="0" w:firstLine="566"/>
      </w:pPr>
      <w:r>
        <w:t xml:space="preserve">2. Также важно различать случаи </w:t>
      </w:r>
      <w:r>
        <w:rPr>
          <w:b/>
          <w:i/>
        </w:rPr>
        <w:t>употребления полных и кратких форм прилагательных</w:t>
      </w:r>
      <w:r>
        <w:rPr>
          <w:i/>
        </w:rPr>
        <w:t xml:space="preserve">. </w:t>
      </w:r>
    </w:p>
    <w:p w:rsidR="0080521B" w:rsidRDefault="00950E26">
      <w:pPr>
        <w:ind w:left="-15" w:right="62"/>
      </w:pPr>
      <w:r>
        <w:t>Полные прилагательные употребляются преимущественно в случаях, когда оно</w:t>
      </w:r>
      <w:r>
        <w:t xml:space="preserve"> выступает в роли определения, а в предложении есть сказуемое, выраженное глагольной формой: </w:t>
      </w:r>
      <w:r>
        <w:rPr>
          <w:i/>
        </w:rPr>
        <w:t>Стояла тихая ночь</w:t>
      </w:r>
      <w:r>
        <w:t xml:space="preserve">. </w:t>
      </w:r>
    </w:p>
    <w:p w:rsidR="0080521B" w:rsidRDefault="00950E26">
      <w:pPr>
        <w:ind w:left="-15" w:right="60"/>
      </w:pPr>
      <w:r>
        <w:t xml:space="preserve">Краткие прилагательные в современном русском языке всегда выступают в роли сказуемого: </w:t>
      </w:r>
      <w:r>
        <w:rPr>
          <w:i/>
        </w:rPr>
        <w:t>Ночь тиха</w:t>
      </w:r>
      <w:r>
        <w:t>. Другого сказуемого, выраженного глаголом, в т</w:t>
      </w:r>
      <w:r>
        <w:t xml:space="preserve">аких предложениях нет. </w:t>
      </w:r>
    </w:p>
    <w:p w:rsidR="0080521B" w:rsidRDefault="00950E26">
      <w:pPr>
        <w:spacing w:after="20" w:line="259" w:lineRule="auto"/>
        <w:ind w:left="566" w:right="0" w:firstLine="0"/>
        <w:jc w:val="left"/>
      </w:pPr>
      <w:r>
        <w:rPr>
          <w:b/>
        </w:rPr>
        <w:t xml:space="preserve"> </w:t>
      </w:r>
    </w:p>
    <w:p w:rsidR="0080521B" w:rsidRDefault="00950E26">
      <w:pPr>
        <w:ind w:left="1286" w:right="0" w:hanging="360"/>
      </w:pPr>
      <w:r>
        <w:rPr>
          <w:rFonts w:ascii="Wingdings" w:eastAsia="Wingdings" w:hAnsi="Wingdings" w:cs="Wingdings"/>
        </w:rPr>
        <w:t></w:t>
      </w:r>
      <w:r>
        <w:rPr>
          <w:rFonts w:ascii="Arial" w:eastAsia="Arial" w:hAnsi="Arial" w:cs="Arial"/>
        </w:rPr>
        <w:t xml:space="preserve"> </w:t>
      </w:r>
      <w:r>
        <w:rPr>
          <w:b/>
        </w:rPr>
        <w:t xml:space="preserve">Имя числительное. </w:t>
      </w:r>
      <w:r>
        <w:t>Наибольшую</w:t>
      </w:r>
      <w:r>
        <w:rPr>
          <w:b/>
        </w:rPr>
        <w:t xml:space="preserve"> </w:t>
      </w:r>
      <w:r>
        <w:t xml:space="preserve">сложность представляет собой склонение числительных. </w:t>
      </w:r>
    </w:p>
    <w:p w:rsidR="0080521B" w:rsidRDefault="00950E26">
      <w:pPr>
        <w:numPr>
          <w:ilvl w:val="0"/>
          <w:numId w:val="63"/>
        </w:numPr>
        <w:ind w:right="0"/>
      </w:pPr>
      <w:r>
        <w:t xml:space="preserve">При склонении </w:t>
      </w:r>
      <w:r>
        <w:rPr>
          <w:b/>
          <w:i/>
        </w:rPr>
        <w:t>количественных числительных</w:t>
      </w:r>
      <w:r>
        <w:t xml:space="preserve"> – сложных слов </w:t>
      </w:r>
      <w:r>
        <w:t xml:space="preserve">изменяется каждая часть сложного слова, например: </w:t>
      </w:r>
      <w:r>
        <w:rPr>
          <w:i/>
        </w:rPr>
        <w:t>шестьдесят, шест</w:t>
      </w:r>
      <w:r>
        <w:rPr>
          <w:b/>
          <w:i/>
        </w:rPr>
        <w:t>и</w:t>
      </w:r>
      <w:r>
        <w:rPr>
          <w:i/>
        </w:rPr>
        <w:t>десят</w:t>
      </w:r>
      <w:r>
        <w:rPr>
          <w:b/>
          <w:i/>
        </w:rPr>
        <w:t xml:space="preserve">и,  </w:t>
      </w:r>
      <w:r>
        <w:rPr>
          <w:i/>
        </w:rPr>
        <w:t>шесть</w:t>
      </w:r>
      <w:r>
        <w:rPr>
          <w:b/>
          <w:i/>
        </w:rPr>
        <w:t>ю</w:t>
      </w:r>
      <w:r>
        <w:rPr>
          <w:i/>
        </w:rPr>
        <w:t>десять</w:t>
      </w:r>
      <w:r>
        <w:rPr>
          <w:b/>
          <w:i/>
        </w:rPr>
        <w:t xml:space="preserve">ю  </w:t>
      </w:r>
      <w:r>
        <w:t xml:space="preserve">и т.п., например: </w:t>
      </w:r>
    </w:p>
    <w:p w:rsidR="0080521B" w:rsidRDefault="00950E26">
      <w:pPr>
        <w:spacing w:after="0" w:line="259" w:lineRule="auto"/>
        <w:ind w:left="566" w:right="0" w:firstLine="0"/>
        <w:jc w:val="left"/>
      </w:pPr>
      <w:r>
        <w:t xml:space="preserve"> </w:t>
      </w:r>
    </w:p>
    <w:tbl>
      <w:tblPr>
        <w:tblStyle w:val="TableGrid"/>
        <w:tblW w:w="6239" w:type="dxa"/>
        <w:tblInd w:w="0" w:type="dxa"/>
        <w:tblCellMar>
          <w:top w:w="146" w:type="dxa"/>
          <w:left w:w="137" w:type="dxa"/>
          <w:bottom w:w="0" w:type="dxa"/>
          <w:right w:w="0" w:type="dxa"/>
        </w:tblCellMar>
        <w:tblLook w:val="04A0" w:firstRow="1" w:lastRow="0" w:firstColumn="1" w:lastColumn="0" w:noHBand="0" w:noVBand="1"/>
      </w:tblPr>
      <w:tblGrid>
        <w:gridCol w:w="1985"/>
        <w:gridCol w:w="4254"/>
      </w:tblGrid>
      <w:tr w:rsidR="0080521B">
        <w:trPr>
          <w:trHeight w:val="626"/>
        </w:trPr>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Им. п. </w:t>
            </w:r>
          </w:p>
        </w:tc>
        <w:tc>
          <w:tcPr>
            <w:tcW w:w="4254"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i/>
                <w:sz w:val="22"/>
              </w:rPr>
              <w:t>три тысячи пятьсот семьдесят восемь</w:t>
            </w:r>
            <w:r>
              <w:rPr>
                <w:sz w:val="22"/>
              </w:rPr>
              <w:t xml:space="preserve"> </w:t>
            </w:r>
          </w:p>
        </w:tc>
      </w:tr>
      <w:tr w:rsidR="0080521B">
        <w:trPr>
          <w:trHeight w:val="538"/>
        </w:trPr>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Род. п</w:t>
            </w:r>
            <w:r>
              <w:rPr>
                <w:i/>
                <w:sz w:val="22"/>
              </w:rPr>
              <w:t>.</w:t>
            </w:r>
            <w:r>
              <w:rPr>
                <w:sz w:val="22"/>
              </w:rPr>
              <w:t xml:space="preserve"> </w:t>
            </w:r>
          </w:p>
        </w:tc>
        <w:tc>
          <w:tcPr>
            <w:tcW w:w="4254"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i/>
                <w:sz w:val="22"/>
              </w:rPr>
              <w:t>трёх тысяч пятисот семидесяти восьми</w:t>
            </w:r>
            <w:r>
              <w:rPr>
                <w:sz w:val="22"/>
              </w:rPr>
              <w:t xml:space="preserve"> </w:t>
            </w:r>
          </w:p>
        </w:tc>
      </w:tr>
      <w:tr w:rsidR="0080521B">
        <w:trPr>
          <w:trHeight w:val="792"/>
        </w:trPr>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Дат. п. </w:t>
            </w:r>
          </w:p>
        </w:tc>
        <w:tc>
          <w:tcPr>
            <w:tcW w:w="4254"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i/>
                <w:sz w:val="22"/>
              </w:rPr>
              <w:t>трем тысячам пятистам семидесяти восьми</w:t>
            </w:r>
            <w:r>
              <w:rPr>
                <w:sz w:val="22"/>
              </w:rPr>
              <w:t xml:space="preserve"> </w:t>
            </w:r>
          </w:p>
        </w:tc>
      </w:tr>
      <w:tr w:rsidR="0080521B">
        <w:trPr>
          <w:trHeight w:val="2427"/>
        </w:trPr>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21" w:line="259" w:lineRule="auto"/>
              <w:ind w:right="0" w:firstLine="0"/>
              <w:jc w:val="left"/>
            </w:pPr>
            <w:r>
              <w:rPr>
                <w:sz w:val="22"/>
              </w:rPr>
              <w:t xml:space="preserve">Вин. п. =  </w:t>
            </w:r>
          </w:p>
          <w:p w:rsidR="0080521B" w:rsidRDefault="00950E26">
            <w:pPr>
              <w:spacing w:after="0" w:line="259" w:lineRule="auto"/>
              <w:ind w:right="265" w:firstLine="0"/>
            </w:pPr>
            <w:r>
              <w:rPr>
                <w:i/>
                <w:sz w:val="22"/>
              </w:rPr>
              <w:t xml:space="preserve"> Им.п. </w:t>
            </w:r>
            <w:r>
              <w:rPr>
                <w:sz w:val="20"/>
              </w:rPr>
              <w:t xml:space="preserve">(для чис- лит. с зависимы- ми словами – не одуш. сущ.); </w:t>
            </w:r>
            <w:r>
              <w:rPr>
                <w:sz w:val="22"/>
              </w:rPr>
              <w:t xml:space="preserve">= </w:t>
            </w:r>
            <w:r>
              <w:rPr>
                <w:i/>
                <w:sz w:val="22"/>
              </w:rPr>
              <w:t xml:space="preserve">Род.п. </w:t>
            </w:r>
            <w:r>
              <w:rPr>
                <w:sz w:val="20"/>
              </w:rPr>
              <w:t>(для чис- лит. с зависимы- ми  словами – одуш. сущ.)</w:t>
            </w:r>
            <w:r>
              <w:rPr>
                <w:sz w:val="22"/>
              </w:rPr>
              <w:t xml:space="preserve"> </w:t>
            </w:r>
          </w:p>
        </w:tc>
        <w:tc>
          <w:tcPr>
            <w:tcW w:w="425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r>
      <w:tr w:rsidR="0080521B">
        <w:trPr>
          <w:trHeight w:val="792"/>
        </w:trPr>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Твор. п. </w:t>
            </w:r>
          </w:p>
        </w:tc>
        <w:tc>
          <w:tcPr>
            <w:tcW w:w="4254"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i/>
                <w:sz w:val="22"/>
              </w:rPr>
              <w:t>тремя тысячами пятьюстами семьюде- сятью восемью</w:t>
            </w:r>
            <w:r>
              <w:rPr>
                <w:sz w:val="22"/>
              </w:rPr>
              <w:t xml:space="preserve"> </w:t>
            </w:r>
          </w:p>
        </w:tc>
      </w:tr>
      <w:tr w:rsidR="0080521B">
        <w:trPr>
          <w:trHeight w:val="792"/>
        </w:trPr>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Предл. п.                  </w:t>
            </w:r>
          </w:p>
        </w:tc>
        <w:tc>
          <w:tcPr>
            <w:tcW w:w="4254"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i/>
                <w:sz w:val="22"/>
              </w:rPr>
              <w:t>(о) трех тысячах пятистах семидесяти  восьми</w:t>
            </w:r>
            <w:r>
              <w:rPr>
                <w:sz w:val="22"/>
              </w:rPr>
              <w:t xml:space="preserve"> </w:t>
            </w:r>
          </w:p>
        </w:tc>
      </w:tr>
    </w:tbl>
    <w:p w:rsidR="0080521B" w:rsidRDefault="00950E26">
      <w:pPr>
        <w:spacing w:after="0" w:line="259" w:lineRule="auto"/>
        <w:ind w:left="566" w:right="0" w:firstLine="0"/>
        <w:jc w:val="left"/>
      </w:pPr>
      <w:r>
        <w:t xml:space="preserve"> </w:t>
      </w:r>
    </w:p>
    <w:p w:rsidR="0080521B" w:rsidRDefault="00950E26">
      <w:pPr>
        <w:ind w:left="-15" w:right="49"/>
      </w:pPr>
      <w:r>
        <w:t xml:space="preserve">Числительные </w:t>
      </w:r>
      <w:r>
        <w:rPr>
          <w:i/>
        </w:rPr>
        <w:t xml:space="preserve">сто, девяносто, сорок, полтора, полтораста </w:t>
      </w:r>
      <w:r>
        <w:t xml:space="preserve">имеют только две формы: </w:t>
      </w:r>
    </w:p>
    <w:p w:rsidR="0080521B" w:rsidRDefault="00950E26">
      <w:pPr>
        <w:spacing w:after="0" w:line="259" w:lineRule="auto"/>
        <w:ind w:left="566" w:right="0" w:firstLine="0"/>
        <w:jc w:val="left"/>
      </w:pPr>
      <w:r>
        <w:t xml:space="preserve"> </w:t>
      </w:r>
    </w:p>
    <w:tbl>
      <w:tblPr>
        <w:tblStyle w:val="TableGrid"/>
        <w:tblW w:w="6239" w:type="dxa"/>
        <w:tblInd w:w="0" w:type="dxa"/>
        <w:tblCellMar>
          <w:top w:w="185" w:type="dxa"/>
          <w:left w:w="137" w:type="dxa"/>
          <w:bottom w:w="0" w:type="dxa"/>
          <w:right w:w="115" w:type="dxa"/>
        </w:tblCellMar>
        <w:tblLook w:val="04A0" w:firstRow="1" w:lastRow="0" w:firstColumn="1" w:lastColumn="0" w:noHBand="0" w:noVBand="1"/>
      </w:tblPr>
      <w:tblGrid>
        <w:gridCol w:w="2127"/>
        <w:gridCol w:w="4112"/>
      </w:tblGrid>
      <w:tr w:rsidR="0080521B">
        <w:trPr>
          <w:trHeight w:val="816"/>
        </w:trPr>
        <w:tc>
          <w:tcPr>
            <w:tcW w:w="21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Им. п., вин. п. </w:t>
            </w:r>
          </w:p>
        </w:tc>
        <w:tc>
          <w:tcPr>
            <w:tcW w:w="4112"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i/>
                <w:sz w:val="22"/>
              </w:rPr>
              <w:t>сто, девяносто, сорок, полтора,  полтораста</w:t>
            </w:r>
            <w:r>
              <w:rPr>
                <w:sz w:val="22"/>
              </w:rPr>
              <w:t xml:space="preserve"> </w:t>
            </w:r>
          </w:p>
        </w:tc>
      </w:tr>
      <w:tr w:rsidR="0080521B">
        <w:trPr>
          <w:trHeight w:val="805"/>
        </w:trPr>
        <w:tc>
          <w:tcPr>
            <w:tcW w:w="212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Род. п., дат. п.,  твор. п., предл. п. </w:t>
            </w:r>
          </w:p>
        </w:tc>
        <w:tc>
          <w:tcPr>
            <w:tcW w:w="4112"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i/>
                <w:sz w:val="22"/>
              </w:rPr>
              <w:t>ста, девяноста, сорока, полутора,  полутораста</w:t>
            </w:r>
            <w:r>
              <w:rPr>
                <w:sz w:val="22"/>
              </w:rPr>
              <w:t xml:space="preserve"> </w:t>
            </w:r>
          </w:p>
        </w:tc>
      </w:tr>
    </w:tbl>
    <w:p w:rsidR="0080521B" w:rsidRDefault="00950E26">
      <w:pPr>
        <w:spacing w:after="23" w:line="259" w:lineRule="auto"/>
        <w:ind w:left="566" w:right="0" w:firstLine="0"/>
        <w:jc w:val="left"/>
      </w:pPr>
      <w:r>
        <w:t xml:space="preserve"> </w:t>
      </w:r>
    </w:p>
    <w:p w:rsidR="0080521B" w:rsidRDefault="00950E26">
      <w:pPr>
        <w:numPr>
          <w:ilvl w:val="0"/>
          <w:numId w:val="63"/>
        </w:numPr>
        <w:ind w:right="0"/>
      </w:pPr>
      <w:r>
        <w:t xml:space="preserve">При склонении </w:t>
      </w:r>
      <w:r>
        <w:rPr>
          <w:b/>
          <w:i/>
        </w:rPr>
        <w:t>составных порядковых числительных</w:t>
      </w:r>
      <w:r>
        <w:rPr>
          <w:i/>
        </w:rPr>
        <w:t xml:space="preserve"> </w:t>
      </w:r>
      <w:r>
        <w:t xml:space="preserve">изменяется только окончание последнего слова: </w:t>
      </w:r>
    </w:p>
    <w:p w:rsidR="0080521B" w:rsidRDefault="00950E26">
      <w:pPr>
        <w:spacing w:after="0" w:line="259" w:lineRule="auto"/>
        <w:ind w:left="566" w:right="0" w:firstLine="0"/>
        <w:jc w:val="left"/>
      </w:pPr>
      <w:r>
        <w:t xml:space="preserve"> </w:t>
      </w:r>
    </w:p>
    <w:tbl>
      <w:tblPr>
        <w:tblStyle w:val="TableGrid"/>
        <w:tblW w:w="6239" w:type="dxa"/>
        <w:tblInd w:w="0" w:type="dxa"/>
        <w:tblCellMar>
          <w:top w:w="0" w:type="dxa"/>
          <w:left w:w="137" w:type="dxa"/>
          <w:bottom w:w="0" w:type="dxa"/>
          <w:right w:w="101" w:type="dxa"/>
        </w:tblCellMar>
        <w:tblLook w:val="04A0" w:firstRow="1" w:lastRow="0" w:firstColumn="1" w:lastColumn="0" w:noHBand="0" w:noVBand="1"/>
      </w:tblPr>
      <w:tblGrid>
        <w:gridCol w:w="1133"/>
        <w:gridCol w:w="5106"/>
      </w:tblGrid>
      <w:tr w:rsidR="0080521B">
        <w:trPr>
          <w:trHeight w:val="538"/>
        </w:trPr>
        <w:tc>
          <w:tcPr>
            <w:tcW w:w="1133"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Им. п. </w:t>
            </w:r>
          </w:p>
        </w:tc>
        <w:tc>
          <w:tcPr>
            <w:tcW w:w="5106"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2" w:right="0" w:firstLine="0"/>
              <w:jc w:val="left"/>
            </w:pPr>
            <w:r>
              <w:rPr>
                <w:i/>
                <w:sz w:val="22"/>
              </w:rPr>
              <w:t>три тысячи пятьсот семьдесят  восьмой</w:t>
            </w:r>
            <w:r>
              <w:rPr>
                <w:sz w:val="22"/>
              </w:rPr>
              <w:t xml:space="preserve"> </w:t>
            </w:r>
          </w:p>
        </w:tc>
      </w:tr>
      <w:tr w:rsidR="0080521B">
        <w:trPr>
          <w:trHeight w:val="540"/>
        </w:trPr>
        <w:tc>
          <w:tcPr>
            <w:tcW w:w="1133"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Род. п. </w:t>
            </w:r>
          </w:p>
        </w:tc>
        <w:tc>
          <w:tcPr>
            <w:tcW w:w="5106"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2" w:right="0" w:firstLine="0"/>
              <w:jc w:val="left"/>
            </w:pPr>
            <w:r>
              <w:rPr>
                <w:i/>
                <w:sz w:val="22"/>
              </w:rPr>
              <w:t>три тысячи пятьсот семьдесят восьмого</w:t>
            </w:r>
            <w:r>
              <w:rPr>
                <w:sz w:val="22"/>
              </w:rPr>
              <w:t xml:space="preserve"> </w:t>
            </w:r>
          </w:p>
        </w:tc>
      </w:tr>
      <w:tr w:rsidR="0080521B">
        <w:trPr>
          <w:trHeight w:val="538"/>
        </w:trPr>
        <w:tc>
          <w:tcPr>
            <w:tcW w:w="1133"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Дат. п. </w:t>
            </w:r>
          </w:p>
        </w:tc>
        <w:tc>
          <w:tcPr>
            <w:tcW w:w="5106"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2" w:right="0" w:firstLine="0"/>
              <w:jc w:val="left"/>
            </w:pPr>
            <w:r>
              <w:rPr>
                <w:i/>
                <w:sz w:val="22"/>
              </w:rPr>
              <w:t>три тысячи пятьсот семьдесят восьмому</w:t>
            </w:r>
            <w:r>
              <w:rPr>
                <w:sz w:val="22"/>
              </w:rPr>
              <w:t xml:space="preserve"> </w:t>
            </w:r>
          </w:p>
        </w:tc>
      </w:tr>
      <w:tr w:rsidR="0080521B">
        <w:trPr>
          <w:trHeight w:val="540"/>
        </w:trPr>
        <w:tc>
          <w:tcPr>
            <w:tcW w:w="1133"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Вин. п. </w:t>
            </w:r>
          </w:p>
        </w:tc>
        <w:tc>
          <w:tcPr>
            <w:tcW w:w="5106"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2" w:right="0" w:firstLine="0"/>
              <w:jc w:val="left"/>
            </w:pPr>
            <w:r>
              <w:rPr>
                <w:i/>
                <w:sz w:val="22"/>
              </w:rPr>
              <w:t>три тысячи пятьсот семьдесят восьмой//ого</w:t>
            </w:r>
            <w:r>
              <w:rPr>
                <w:sz w:val="22"/>
              </w:rPr>
              <w:t xml:space="preserve"> </w:t>
            </w:r>
          </w:p>
        </w:tc>
      </w:tr>
      <w:tr w:rsidR="0080521B">
        <w:trPr>
          <w:trHeight w:val="540"/>
        </w:trPr>
        <w:tc>
          <w:tcPr>
            <w:tcW w:w="1133"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Твор. п. </w:t>
            </w:r>
          </w:p>
        </w:tc>
        <w:tc>
          <w:tcPr>
            <w:tcW w:w="5106"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2" w:right="0" w:firstLine="0"/>
              <w:jc w:val="left"/>
            </w:pPr>
            <w:r>
              <w:rPr>
                <w:i/>
                <w:sz w:val="22"/>
              </w:rPr>
              <w:t>три тысячи пятьсот семьдесят восьмым</w:t>
            </w:r>
            <w:r>
              <w:rPr>
                <w:sz w:val="22"/>
              </w:rPr>
              <w:t xml:space="preserve"> </w:t>
            </w:r>
          </w:p>
        </w:tc>
      </w:tr>
      <w:tr w:rsidR="0080521B">
        <w:trPr>
          <w:trHeight w:val="538"/>
        </w:trPr>
        <w:tc>
          <w:tcPr>
            <w:tcW w:w="1133"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Предл. п. </w:t>
            </w:r>
          </w:p>
        </w:tc>
        <w:tc>
          <w:tcPr>
            <w:tcW w:w="5106"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2" w:right="0" w:firstLine="0"/>
              <w:jc w:val="left"/>
            </w:pPr>
            <w:r>
              <w:rPr>
                <w:i/>
                <w:sz w:val="22"/>
              </w:rPr>
              <w:t xml:space="preserve">(о) три тысячи пятьсот семьдесят восьмом </w:t>
            </w:r>
          </w:p>
        </w:tc>
      </w:tr>
    </w:tbl>
    <w:p w:rsidR="0080521B" w:rsidRDefault="00950E26">
      <w:pPr>
        <w:spacing w:after="18" w:line="259" w:lineRule="auto"/>
        <w:ind w:left="566" w:right="0" w:firstLine="0"/>
        <w:jc w:val="left"/>
      </w:pPr>
      <w:r>
        <w:rPr>
          <w:b/>
        </w:rPr>
        <w:t xml:space="preserve"> </w:t>
      </w:r>
    </w:p>
    <w:p w:rsidR="0080521B" w:rsidRDefault="00950E26">
      <w:pPr>
        <w:numPr>
          <w:ilvl w:val="0"/>
          <w:numId w:val="63"/>
        </w:numPr>
        <w:ind w:right="0"/>
      </w:pPr>
      <w:r>
        <w:t>Употребление</w:t>
      </w:r>
      <w:r>
        <w:rPr>
          <w:b/>
        </w:rPr>
        <w:t xml:space="preserve"> </w:t>
      </w:r>
      <w:r>
        <w:rPr>
          <w:b/>
          <w:i/>
        </w:rPr>
        <w:t>собирательных числительных</w:t>
      </w:r>
      <w:r>
        <w:rPr>
          <w:b/>
        </w:rPr>
        <w:t xml:space="preserve"> </w:t>
      </w:r>
      <w:r>
        <w:t>с существительными</w:t>
      </w:r>
      <w:r>
        <w:rPr>
          <w:b/>
        </w:rPr>
        <w:t xml:space="preserve"> </w:t>
      </w:r>
      <w:r>
        <w:t xml:space="preserve">также представляет сложность. </w:t>
      </w:r>
    </w:p>
    <w:p w:rsidR="0080521B" w:rsidRDefault="00950E26">
      <w:pPr>
        <w:ind w:left="-15" w:right="57"/>
      </w:pPr>
      <w:r>
        <w:t xml:space="preserve">К собирательным числительным относятся слова  </w:t>
      </w:r>
      <w:r>
        <w:rPr>
          <w:i/>
        </w:rPr>
        <w:t xml:space="preserve">двое, трое, четверо, пятеро, шестеро, семеро, восьмеро, девятеро, десятеро, </w:t>
      </w:r>
      <w:r>
        <w:t xml:space="preserve">а также слова  </w:t>
      </w:r>
      <w:r>
        <w:rPr>
          <w:i/>
        </w:rPr>
        <w:t>оба</w:t>
      </w:r>
      <w:r>
        <w:t xml:space="preserve">,  </w:t>
      </w:r>
      <w:r>
        <w:rPr>
          <w:i/>
        </w:rPr>
        <w:t xml:space="preserve">обе.  </w:t>
      </w:r>
      <w:r>
        <w:t xml:space="preserve">Числительные </w:t>
      </w:r>
      <w:r>
        <w:rPr>
          <w:i/>
        </w:rPr>
        <w:t>восьмеро</w:t>
      </w:r>
      <w:r>
        <w:t xml:space="preserve">, </w:t>
      </w:r>
      <w:r>
        <w:rPr>
          <w:i/>
        </w:rPr>
        <w:t>девятеро</w:t>
      </w:r>
      <w:r>
        <w:t xml:space="preserve">, </w:t>
      </w:r>
      <w:r>
        <w:rPr>
          <w:i/>
        </w:rPr>
        <w:t>десятеро</w:t>
      </w:r>
      <w:r>
        <w:t xml:space="preserve"> практически не встречаются в совре</w:t>
      </w:r>
      <w:r>
        <w:t xml:space="preserve">менном языке в именительном падеже, но формы косвенных падежей используются часто: </w:t>
      </w:r>
      <w:r>
        <w:rPr>
          <w:i/>
        </w:rPr>
        <w:t xml:space="preserve">восьмерых, девятерым, у десятерых </w:t>
      </w:r>
      <w:r>
        <w:t xml:space="preserve">и т.п. </w:t>
      </w:r>
    </w:p>
    <w:p w:rsidR="0080521B" w:rsidRDefault="00950E26">
      <w:pPr>
        <w:ind w:left="-15" w:right="59"/>
      </w:pPr>
      <w:r>
        <w:t xml:space="preserve">Числительное </w:t>
      </w:r>
      <w:r>
        <w:rPr>
          <w:i/>
        </w:rPr>
        <w:t>оба</w:t>
      </w:r>
      <w:r>
        <w:t xml:space="preserve"> употребляется с зависимыми словами мужского и среднего рода (</w:t>
      </w:r>
      <w:r>
        <w:rPr>
          <w:i/>
        </w:rPr>
        <w:t>оба друга, оба берега, оба окна)</w:t>
      </w:r>
      <w:r>
        <w:t xml:space="preserve">, числительное </w:t>
      </w:r>
      <w:r>
        <w:rPr>
          <w:i/>
        </w:rPr>
        <w:t>обе</w:t>
      </w:r>
      <w:r>
        <w:t xml:space="preserve"> – </w:t>
      </w:r>
      <w:r>
        <w:t>со словами женского рода (</w:t>
      </w:r>
      <w:r>
        <w:rPr>
          <w:i/>
        </w:rPr>
        <w:t>обе руки, обе стены, обе дочери)</w:t>
      </w:r>
      <w:r>
        <w:t xml:space="preserve">. </w:t>
      </w:r>
    </w:p>
    <w:p w:rsidR="0080521B" w:rsidRDefault="00950E26">
      <w:pPr>
        <w:spacing w:after="3" w:line="259" w:lineRule="auto"/>
        <w:ind w:left="10" w:right="131" w:hanging="10"/>
        <w:jc w:val="right"/>
      </w:pPr>
      <w:r>
        <w:t xml:space="preserve">Собирательные числительные употребляются только </w:t>
      </w:r>
    </w:p>
    <w:p w:rsidR="0080521B" w:rsidRDefault="00950E26">
      <w:pPr>
        <w:numPr>
          <w:ilvl w:val="0"/>
          <w:numId w:val="64"/>
        </w:numPr>
        <w:ind w:right="53"/>
      </w:pPr>
      <w:r>
        <w:t>с одушевленными существительными мужского и общего рода, называющими лиц мужского пола (</w:t>
      </w:r>
      <w:r>
        <w:rPr>
          <w:i/>
        </w:rPr>
        <w:t>двое мужчин, трое нерях</w:t>
      </w:r>
      <w:r>
        <w:t>), но не употребляются с одушевленн</w:t>
      </w:r>
      <w:r>
        <w:t>ыми существительными женского рода или обозначающими животных (</w:t>
      </w:r>
      <w:r>
        <w:rPr>
          <w:i/>
        </w:rPr>
        <w:t>три женщины, пять кошек</w:t>
      </w:r>
      <w:r>
        <w:t xml:space="preserve">); </w:t>
      </w:r>
    </w:p>
    <w:p w:rsidR="0080521B" w:rsidRDefault="00950E26">
      <w:pPr>
        <w:numPr>
          <w:ilvl w:val="0"/>
          <w:numId w:val="64"/>
        </w:numPr>
        <w:spacing w:after="216"/>
        <w:ind w:right="53"/>
      </w:pPr>
      <w:r>
        <w:t>с неодушевленными существительными, употребляющимися только во множественном числе (</w:t>
      </w:r>
      <w:r>
        <w:rPr>
          <w:i/>
        </w:rPr>
        <w:t>двое саней, трое ножниц, четверо суток</w:t>
      </w:r>
      <w:r>
        <w:t>)</w:t>
      </w:r>
      <w:r>
        <w:rPr>
          <w:i/>
        </w:rPr>
        <w:t xml:space="preserve">, </w:t>
      </w:r>
      <w:r>
        <w:t>хотя это касается только форм именительно</w:t>
      </w:r>
      <w:r>
        <w:t xml:space="preserve">го или винительного падежа, а с косвенными падежами этих существительных более правильно употребление </w:t>
      </w:r>
      <w:r>
        <w:rPr>
          <w:i/>
        </w:rPr>
        <w:t>двух саней, тремя ножницами, о четырех сутках.</w:t>
      </w:r>
      <w:r>
        <w:t xml:space="preserve"> </w:t>
      </w:r>
    </w:p>
    <w:p w:rsidR="0080521B" w:rsidRDefault="00950E26">
      <w:pPr>
        <w:spacing w:after="179"/>
        <w:ind w:left="720" w:right="66" w:firstLine="274"/>
      </w:pPr>
      <w:r>
        <w:rPr>
          <w:rFonts w:ascii="Wingdings" w:eastAsia="Wingdings" w:hAnsi="Wingdings" w:cs="Wingdings"/>
        </w:rPr>
        <w:t></w:t>
      </w:r>
      <w:r>
        <w:rPr>
          <w:rFonts w:ascii="Arial" w:eastAsia="Arial" w:hAnsi="Arial" w:cs="Arial"/>
          <w:b/>
        </w:rPr>
        <w:t xml:space="preserve"> </w:t>
      </w:r>
      <w:r>
        <w:rPr>
          <w:b/>
        </w:rPr>
        <w:t>Глагол.</w:t>
      </w:r>
      <w:r>
        <w:rPr>
          <w:b/>
          <w:i/>
        </w:rPr>
        <w:t xml:space="preserve"> </w:t>
      </w:r>
      <w:r>
        <w:t xml:space="preserve">Об образовании форм глаголов важно знать, что существуют глаголы с так называемой дефектной парадигмой: </w:t>
      </w:r>
    </w:p>
    <w:p w:rsidR="0080521B" w:rsidRDefault="00950E26">
      <w:pPr>
        <w:numPr>
          <w:ilvl w:val="0"/>
          <w:numId w:val="64"/>
        </w:numPr>
        <w:ind w:right="53"/>
      </w:pPr>
      <w:r>
        <w:t xml:space="preserve">может отсутствовать форма 1 лица единственного числа: </w:t>
      </w:r>
      <w:r>
        <w:rPr>
          <w:i/>
        </w:rPr>
        <w:t>висеть</w:t>
      </w:r>
      <w:r>
        <w:t xml:space="preserve">,  </w:t>
      </w:r>
      <w:r>
        <w:rPr>
          <w:i/>
        </w:rPr>
        <w:t>дерзить, победить, убедить, чудить, очутиться, ощутить</w:t>
      </w:r>
      <w:r>
        <w:t xml:space="preserve">; </w:t>
      </w:r>
    </w:p>
    <w:p w:rsidR="0080521B" w:rsidRDefault="00950E26">
      <w:pPr>
        <w:numPr>
          <w:ilvl w:val="0"/>
          <w:numId w:val="64"/>
        </w:numPr>
        <w:ind w:right="53"/>
      </w:pPr>
      <w:r>
        <w:t>может отсутствовать форма повел</w:t>
      </w:r>
      <w:r>
        <w:t xml:space="preserve">ительного наклонения: </w:t>
      </w:r>
      <w:r>
        <w:rPr>
          <w:i/>
        </w:rPr>
        <w:t>хотеть, жаждать, видеть, слышать, мочь.</w:t>
      </w:r>
      <w:r>
        <w:t xml:space="preserve"> </w:t>
      </w:r>
    </w:p>
    <w:p w:rsidR="0080521B" w:rsidRDefault="00950E26">
      <w:pPr>
        <w:spacing w:after="218"/>
        <w:ind w:left="-15" w:right="0"/>
      </w:pPr>
      <w:r>
        <w:t>У глагола</w:t>
      </w:r>
      <w:r>
        <w:rPr>
          <w:i/>
        </w:rPr>
        <w:t xml:space="preserve"> ехать </w:t>
      </w:r>
      <w:r>
        <w:t xml:space="preserve">форма повелительного наклонения образуется от другой основы: </w:t>
      </w:r>
      <w:r>
        <w:rPr>
          <w:i/>
        </w:rPr>
        <w:t>езжай, езжайте</w:t>
      </w:r>
      <w:r>
        <w:t xml:space="preserve">. </w:t>
      </w:r>
    </w:p>
    <w:p w:rsidR="0080521B" w:rsidRDefault="00950E26">
      <w:pPr>
        <w:pStyle w:val="4"/>
        <w:spacing w:after="159"/>
        <w:ind w:left="10"/>
      </w:pPr>
      <w:r>
        <w:t xml:space="preserve">Предложно-падежные формы слов </w:t>
      </w:r>
    </w:p>
    <w:p w:rsidR="0080521B" w:rsidRDefault="00950E26">
      <w:pPr>
        <w:ind w:left="-15" w:right="0"/>
      </w:pPr>
      <w:r>
        <w:t xml:space="preserve">Часто можно встретить грамматические ошибки в употреблении падежных </w:t>
      </w:r>
      <w:r>
        <w:t xml:space="preserve">форм существительных и местоимений с производными предлогами, то есть с предлогами, образованными от других частей речи. </w:t>
      </w:r>
    </w:p>
    <w:p w:rsidR="0080521B" w:rsidRDefault="00950E26">
      <w:pPr>
        <w:ind w:left="-15" w:right="59"/>
      </w:pPr>
      <w:r>
        <w:t xml:space="preserve">Следует помнить, что предлоги  </w:t>
      </w:r>
      <w:r>
        <w:rPr>
          <w:b/>
          <w:i/>
        </w:rPr>
        <w:t>согласно</w:t>
      </w:r>
      <w:r>
        <w:t xml:space="preserve">  и  </w:t>
      </w:r>
      <w:r>
        <w:rPr>
          <w:b/>
          <w:i/>
        </w:rPr>
        <w:t>благодаря</w:t>
      </w:r>
      <w:r>
        <w:t xml:space="preserve"> </w:t>
      </w:r>
      <w:r>
        <w:t xml:space="preserve">(образованные от наречия и от деепричастия соответственно) употребляются со словами в  </w:t>
      </w:r>
      <w:r>
        <w:rPr>
          <w:b/>
        </w:rPr>
        <w:t xml:space="preserve">дательном падеже:  </w:t>
      </w:r>
      <w:r>
        <w:rPr>
          <w:b/>
          <w:i/>
        </w:rPr>
        <w:t xml:space="preserve">согласно (кому?, чему?), благодаря (кому? </w:t>
      </w:r>
    </w:p>
    <w:p w:rsidR="0080521B" w:rsidRDefault="00950E26">
      <w:pPr>
        <w:spacing w:after="5" w:line="270" w:lineRule="auto"/>
        <w:ind w:left="10" w:right="0" w:hanging="10"/>
      </w:pPr>
      <w:r>
        <w:rPr>
          <w:b/>
          <w:i/>
        </w:rPr>
        <w:t>чему?), вопреки (кому? чему?)</w:t>
      </w:r>
      <w:r>
        <w:t xml:space="preserve">: </w:t>
      </w:r>
    </w:p>
    <w:p w:rsidR="0080521B" w:rsidRDefault="00950E26">
      <w:pPr>
        <w:ind w:left="566" w:right="49" w:firstLine="0"/>
      </w:pPr>
      <w:r>
        <w:rPr>
          <w:rFonts w:ascii="Segoe UI Symbol" w:eastAsia="Segoe UI Symbol" w:hAnsi="Segoe UI Symbol" w:cs="Segoe UI Symbol"/>
          <w:sz w:val="20"/>
        </w:rPr>
        <w:t></w:t>
      </w:r>
      <w:r>
        <w:rPr>
          <w:rFonts w:ascii="Arial" w:eastAsia="Arial" w:hAnsi="Arial" w:cs="Arial"/>
          <w:sz w:val="20"/>
        </w:rPr>
        <w:t xml:space="preserve"> </w:t>
      </w:r>
      <w:r>
        <w:rPr>
          <w:i/>
        </w:rPr>
        <w:t xml:space="preserve">согласно правилам, договору, тарифу </w:t>
      </w:r>
      <w:r>
        <w:t xml:space="preserve">и т. п., </w:t>
      </w:r>
      <w:r>
        <w:rPr>
          <w:rFonts w:ascii="Segoe UI Symbol" w:eastAsia="Segoe UI Symbol" w:hAnsi="Segoe UI Symbol" w:cs="Segoe UI Symbol"/>
          <w:sz w:val="20"/>
        </w:rPr>
        <w:t></w:t>
      </w:r>
      <w:r>
        <w:rPr>
          <w:rFonts w:ascii="Arial" w:eastAsia="Arial" w:hAnsi="Arial" w:cs="Arial"/>
          <w:sz w:val="20"/>
        </w:rPr>
        <w:t xml:space="preserve"> </w:t>
      </w:r>
      <w:r>
        <w:rPr>
          <w:i/>
        </w:rPr>
        <w:t xml:space="preserve">благодаря труду, таланту, </w:t>
      </w:r>
      <w:r>
        <w:rPr>
          <w:i/>
        </w:rPr>
        <w:t>обстоятельствам</w:t>
      </w:r>
      <w:r>
        <w:rPr>
          <w:b/>
          <w:i/>
        </w:rPr>
        <w:t xml:space="preserve"> </w:t>
      </w:r>
      <w:r>
        <w:t xml:space="preserve">и т. п., </w:t>
      </w:r>
      <w:r>
        <w:rPr>
          <w:rFonts w:ascii="Segoe UI Symbol" w:eastAsia="Segoe UI Symbol" w:hAnsi="Segoe UI Symbol" w:cs="Segoe UI Symbol"/>
          <w:sz w:val="20"/>
        </w:rPr>
        <w:t></w:t>
      </w:r>
      <w:r>
        <w:rPr>
          <w:rFonts w:ascii="Arial" w:eastAsia="Arial" w:hAnsi="Arial" w:cs="Arial"/>
          <w:sz w:val="20"/>
        </w:rPr>
        <w:t xml:space="preserve"> </w:t>
      </w:r>
      <w:r>
        <w:rPr>
          <w:i/>
        </w:rPr>
        <w:t>вопреки рекомендациям, запрещению, приказу</w:t>
      </w:r>
      <w:r>
        <w:t xml:space="preserve"> и т. п. </w:t>
      </w:r>
    </w:p>
    <w:p w:rsidR="0080521B" w:rsidRDefault="00950E26">
      <w:pPr>
        <w:spacing w:after="25" w:line="259" w:lineRule="auto"/>
        <w:ind w:left="566" w:right="0" w:firstLine="0"/>
        <w:jc w:val="left"/>
      </w:pPr>
      <w:r>
        <w:rPr>
          <w:b/>
        </w:rPr>
        <w:t xml:space="preserve"> </w:t>
      </w:r>
    </w:p>
    <w:p w:rsidR="0080521B" w:rsidRDefault="00950E26">
      <w:pPr>
        <w:pStyle w:val="4"/>
        <w:ind w:left="10"/>
      </w:pPr>
      <w:r>
        <w:t xml:space="preserve">Употребление частицы НИ с уступительным значением </w:t>
      </w:r>
    </w:p>
    <w:p w:rsidR="0080521B" w:rsidRDefault="00950E26">
      <w:pPr>
        <w:spacing w:after="17" w:line="259" w:lineRule="auto"/>
        <w:ind w:right="0" w:firstLine="0"/>
        <w:jc w:val="left"/>
      </w:pPr>
      <w:r>
        <w:rPr>
          <w:b/>
          <w:i/>
        </w:rPr>
        <w:t xml:space="preserve"> </w:t>
      </w:r>
    </w:p>
    <w:p w:rsidR="0080521B" w:rsidRDefault="00950E26">
      <w:pPr>
        <w:ind w:left="-15" w:right="59"/>
      </w:pPr>
      <w:r>
        <w:t xml:space="preserve">Часто встречающаяся грамматическая ошибка – употребление частицы </w:t>
      </w:r>
      <w:r>
        <w:rPr>
          <w:b/>
          <w:i/>
        </w:rPr>
        <w:t xml:space="preserve">не </w:t>
      </w:r>
      <w:r>
        <w:t xml:space="preserve">в том случае, когда следует употребить частицу </w:t>
      </w:r>
      <w:r>
        <w:rPr>
          <w:b/>
          <w:i/>
        </w:rPr>
        <w:t>ни</w:t>
      </w:r>
      <w:r>
        <w:t>. В б</w:t>
      </w:r>
      <w:r>
        <w:t xml:space="preserve">езударных позициях употребление </w:t>
      </w:r>
      <w:r>
        <w:rPr>
          <w:b/>
          <w:i/>
        </w:rPr>
        <w:t>не</w:t>
      </w:r>
      <w:r>
        <w:t xml:space="preserve"> или </w:t>
      </w:r>
      <w:r>
        <w:rPr>
          <w:b/>
          <w:i/>
        </w:rPr>
        <w:t>ни</w:t>
      </w:r>
      <w:r>
        <w:t xml:space="preserve"> регулируется правилами орфографии, при этом выбор между  </w:t>
      </w:r>
      <w:r>
        <w:rPr>
          <w:b/>
          <w:i/>
        </w:rPr>
        <w:t>не</w:t>
      </w:r>
      <w:r>
        <w:t xml:space="preserve">  и  </w:t>
      </w:r>
      <w:r>
        <w:rPr>
          <w:b/>
          <w:i/>
        </w:rPr>
        <w:t>ни</w:t>
      </w:r>
      <w:r>
        <w:t xml:space="preserve">  на письме является одной из самых трудных орфограмм. В результате в современной не только письменной, но и устной речевой практике можно встретить</w:t>
      </w:r>
      <w:r>
        <w:t xml:space="preserve"> огромное количество грамматических ошибок, связанных со смешением  </w:t>
      </w:r>
      <w:r>
        <w:rPr>
          <w:b/>
          <w:i/>
        </w:rPr>
        <w:t xml:space="preserve">ни </w:t>
      </w:r>
      <w:r>
        <w:t xml:space="preserve"> и  </w:t>
      </w:r>
      <w:r>
        <w:rPr>
          <w:b/>
          <w:i/>
        </w:rPr>
        <w:t>не</w:t>
      </w:r>
      <w:r>
        <w:t xml:space="preserve">:  люди часто заменяют </w:t>
      </w:r>
      <w:r>
        <w:rPr>
          <w:b/>
          <w:i/>
        </w:rPr>
        <w:t>ни</w:t>
      </w:r>
      <w:r>
        <w:t xml:space="preserve"> на </w:t>
      </w:r>
      <w:r>
        <w:rPr>
          <w:b/>
          <w:i/>
        </w:rPr>
        <w:t>не</w:t>
      </w:r>
      <w:r>
        <w:t xml:space="preserve"> (даже говоря с высоких трибун!), когда частица находится под ударением. </w:t>
      </w:r>
    </w:p>
    <w:p w:rsidR="0080521B" w:rsidRDefault="00950E26">
      <w:pPr>
        <w:ind w:left="-15" w:right="59"/>
      </w:pPr>
      <w:r>
        <w:t xml:space="preserve">Однако на самом деле различать </w:t>
      </w:r>
      <w:r>
        <w:rPr>
          <w:b/>
          <w:i/>
        </w:rPr>
        <w:t>не</w:t>
      </w:r>
      <w:r>
        <w:t xml:space="preserve"> и </w:t>
      </w:r>
      <w:r>
        <w:rPr>
          <w:b/>
          <w:i/>
        </w:rPr>
        <w:t>ни</w:t>
      </w:r>
      <w:r>
        <w:t xml:space="preserve"> </w:t>
      </w:r>
      <w:r>
        <w:t xml:space="preserve">не так сложно, так как частица </w:t>
      </w:r>
      <w:r>
        <w:rPr>
          <w:b/>
          <w:i/>
        </w:rPr>
        <w:t>ни</w:t>
      </w:r>
      <w:r>
        <w:t xml:space="preserve"> употребляется в языке только в двух случаях, и проблема заключается только в том, чтобы узнавать эти два случая в речи. </w:t>
      </w:r>
    </w:p>
    <w:p w:rsidR="0080521B" w:rsidRDefault="00950E26">
      <w:pPr>
        <w:spacing w:after="5" w:line="271" w:lineRule="auto"/>
        <w:ind w:right="42" w:firstLine="566"/>
      </w:pPr>
      <w:r>
        <w:t xml:space="preserve">Главное отличие частиц </w:t>
      </w:r>
      <w:r>
        <w:rPr>
          <w:b/>
          <w:i/>
        </w:rPr>
        <w:t>не</w:t>
      </w:r>
      <w:r>
        <w:t xml:space="preserve"> и </w:t>
      </w:r>
      <w:r>
        <w:rPr>
          <w:b/>
          <w:i/>
        </w:rPr>
        <w:t>ни</w:t>
      </w:r>
      <w:r>
        <w:t xml:space="preserve"> заключается в том, что </w:t>
      </w:r>
      <w:r>
        <w:rPr>
          <w:b/>
        </w:rPr>
        <w:t xml:space="preserve">частица </w:t>
      </w:r>
      <w:r>
        <w:rPr>
          <w:b/>
          <w:i/>
        </w:rPr>
        <w:t xml:space="preserve">НЕ </w:t>
      </w:r>
      <w:r>
        <w:rPr>
          <w:b/>
        </w:rPr>
        <w:t>является отрицательной, она обознача</w:t>
      </w:r>
      <w:r>
        <w:rPr>
          <w:b/>
        </w:rPr>
        <w:t>ет основное отрицание (</w:t>
      </w:r>
      <w:r>
        <w:rPr>
          <w:i/>
        </w:rPr>
        <w:t>не он, не такой,</w:t>
      </w:r>
      <w:r>
        <w:rPr>
          <w:b/>
        </w:rPr>
        <w:t xml:space="preserve"> </w:t>
      </w:r>
      <w:r>
        <w:rPr>
          <w:i/>
        </w:rPr>
        <w:t>не был, не участвовал, не замечен</w:t>
      </w:r>
      <w:r>
        <w:t xml:space="preserve"> и др.), а </w:t>
      </w:r>
      <w:r>
        <w:rPr>
          <w:b/>
        </w:rPr>
        <w:t xml:space="preserve">частица  </w:t>
      </w:r>
      <w:r>
        <w:rPr>
          <w:b/>
          <w:i/>
        </w:rPr>
        <w:t xml:space="preserve">НИ </w:t>
      </w:r>
      <w:r>
        <w:t xml:space="preserve">– </w:t>
      </w:r>
      <w:r>
        <w:rPr>
          <w:b/>
        </w:rPr>
        <w:t xml:space="preserve"> усилительная</w:t>
      </w:r>
      <w:r>
        <w:t xml:space="preserve">, она обозначает усиление двух типов: </w:t>
      </w:r>
      <w:r>
        <w:rPr>
          <w:rFonts w:ascii="Segoe UI Symbol" w:eastAsia="Segoe UI Symbol" w:hAnsi="Segoe UI Symbol" w:cs="Segoe UI Symbol"/>
          <w:sz w:val="20"/>
        </w:rPr>
        <w:t></w:t>
      </w:r>
      <w:r>
        <w:rPr>
          <w:rFonts w:ascii="Arial" w:eastAsia="Arial" w:hAnsi="Arial" w:cs="Arial"/>
          <w:sz w:val="20"/>
        </w:rPr>
        <w:t xml:space="preserve"> </w:t>
      </w:r>
      <w:r>
        <w:rPr>
          <w:b/>
        </w:rPr>
        <w:t>усиление отрицания</w:t>
      </w:r>
      <w:r>
        <w:t xml:space="preserve"> </w:t>
      </w:r>
    </w:p>
    <w:p w:rsidR="0080521B" w:rsidRDefault="00950E26">
      <w:pPr>
        <w:ind w:left="-15" w:right="57"/>
      </w:pPr>
      <w:r>
        <w:t xml:space="preserve">При усилении отрицания частица </w:t>
      </w:r>
      <w:r>
        <w:rPr>
          <w:b/>
          <w:i/>
        </w:rPr>
        <w:t>ни</w:t>
      </w:r>
      <w:r>
        <w:t xml:space="preserve"> употребляется для того, чтобы усилить основное отри</w:t>
      </w:r>
      <w:r>
        <w:t xml:space="preserve">цание, выражаемое частицей </w:t>
      </w:r>
      <w:r>
        <w:rPr>
          <w:b/>
          <w:i/>
        </w:rPr>
        <w:t>не</w:t>
      </w:r>
      <w:r>
        <w:rPr>
          <w:b/>
        </w:rPr>
        <w:t xml:space="preserve">, </w:t>
      </w:r>
      <w:r>
        <w:t>т.е</w:t>
      </w:r>
      <w:r>
        <w:rPr>
          <w:b/>
          <w:i/>
        </w:rPr>
        <w:t xml:space="preserve"> ни </w:t>
      </w:r>
      <w:r>
        <w:t>с усилением отрицания всегда употребляется в тексте со словами (числительными, местоимениями, существительными), относящимися к глаголу или сказуемому с</w:t>
      </w:r>
      <w:r>
        <w:rPr>
          <w:b/>
        </w:rPr>
        <w:t xml:space="preserve"> </w:t>
      </w:r>
      <w:r>
        <w:rPr>
          <w:b/>
          <w:i/>
        </w:rPr>
        <w:t xml:space="preserve">не. </w:t>
      </w:r>
      <w:r>
        <w:t>Другими словами,</w:t>
      </w:r>
      <w:r>
        <w:rPr>
          <w:b/>
          <w:i/>
        </w:rPr>
        <w:t xml:space="preserve"> ни</w:t>
      </w:r>
      <w:r>
        <w:t xml:space="preserve"> в значении усиления отрицания не может уп</w:t>
      </w:r>
      <w:r>
        <w:t xml:space="preserve">отребляться в предложениях со сказуемыми без </w:t>
      </w:r>
      <w:r>
        <w:rPr>
          <w:b/>
          <w:i/>
        </w:rPr>
        <w:t>не:</w:t>
      </w:r>
      <w:r>
        <w:t xml:space="preserve"> </w:t>
      </w:r>
    </w:p>
    <w:p w:rsidR="0080521B" w:rsidRDefault="00950E26">
      <w:pPr>
        <w:ind w:left="566" w:right="49" w:firstLine="0"/>
      </w:pPr>
      <w:r>
        <w:rPr>
          <w:i/>
        </w:rPr>
        <w:t xml:space="preserve">Он </w:t>
      </w:r>
      <w:r>
        <w:rPr>
          <w:b/>
          <w:i/>
        </w:rPr>
        <w:t>ни</w:t>
      </w:r>
      <w:r>
        <w:rPr>
          <w:i/>
        </w:rPr>
        <w:t xml:space="preserve"> разу </w:t>
      </w:r>
      <w:r>
        <w:rPr>
          <w:b/>
          <w:i/>
        </w:rPr>
        <w:t>не</w:t>
      </w:r>
      <w:r>
        <w:rPr>
          <w:i/>
        </w:rPr>
        <w:t xml:space="preserve"> оглянулся</w:t>
      </w:r>
      <w:r>
        <w:t xml:space="preserve">. </w:t>
      </w:r>
    </w:p>
    <w:p w:rsidR="0080521B" w:rsidRDefault="00950E26">
      <w:pPr>
        <w:ind w:left="566" w:right="49" w:firstLine="0"/>
      </w:pPr>
      <w:r>
        <w:rPr>
          <w:b/>
          <w:i/>
        </w:rPr>
        <w:t>Не</w:t>
      </w:r>
      <w:r>
        <w:rPr>
          <w:i/>
        </w:rPr>
        <w:t xml:space="preserve"> было </w:t>
      </w:r>
      <w:r>
        <w:rPr>
          <w:b/>
          <w:i/>
        </w:rPr>
        <w:t>ни</w:t>
      </w:r>
      <w:r>
        <w:rPr>
          <w:i/>
        </w:rPr>
        <w:t xml:space="preserve"> одного случая.</w:t>
      </w:r>
      <w:r>
        <w:t xml:space="preserve"> </w:t>
      </w:r>
    </w:p>
    <w:p w:rsidR="0080521B" w:rsidRDefault="00950E26">
      <w:pPr>
        <w:ind w:left="-15" w:right="0"/>
      </w:pPr>
      <w:r>
        <w:t xml:space="preserve">Но этот случай представляет собой сложность преимущественно в письменной речи. </w:t>
      </w:r>
    </w:p>
    <w:p w:rsidR="0080521B" w:rsidRDefault="00950E26">
      <w:pPr>
        <w:pStyle w:val="3"/>
        <w:ind w:left="564" w:right="42"/>
      </w:pPr>
      <w:r>
        <w:rPr>
          <w:rFonts w:ascii="Segoe UI Symbol" w:eastAsia="Segoe UI Symbol" w:hAnsi="Segoe UI Symbol" w:cs="Segoe UI Symbol"/>
          <w:b w:val="0"/>
          <w:sz w:val="20"/>
        </w:rPr>
        <w:t></w:t>
      </w:r>
      <w:r>
        <w:rPr>
          <w:rFonts w:ascii="Arial" w:eastAsia="Arial" w:hAnsi="Arial" w:cs="Arial"/>
          <w:b w:val="0"/>
          <w:sz w:val="20"/>
        </w:rPr>
        <w:t xml:space="preserve"> </w:t>
      </w:r>
      <w:r>
        <w:t>усиление с уступительным значением</w:t>
      </w:r>
      <w:r>
        <w:rPr>
          <w:b w:val="0"/>
        </w:rPr>
        <w:t xml:space="preserve"> </w:t>
      </w:r>
    </w:p>
    <w:p w:rsidR="0080521B" w:rsidRDefault="00950E26">
      <w:pPr>
        <w:ind w:left="-15" w:right="58"/>
      </w:pPr>
      <w:r>
        <w:t xml:space="preserve">Именно этот случай и является проблемой для не очень грамотных людей в речи устной. Надо понимать, что в этом случае частица </w:t>
      </w:r>
      <w:r>
        <w:rPr>
          <w:b/>
          <w:i/>
        </w:rPr>
        <w:t>ни</w:t>
      </w:r>
      <w:r>
        <w:t xml:space="preserve"> не имеет значения отрицания вообще, она означает только усиление. </w:t>
      </w:r>
    </w:p>
    <w:p w:rsidR="0080521B" w:rsidRDefault="00950E26">
      <w:pPr>
        <w:ind w:left="-15" w:right="62"/>
      </w:pPr>
      <w:r>
        <w:t xml:space="preserve">Случай употребления частицы </w:t>
      </w:r>
      <w:r>
        <w:rPr>
          <w:b/>
          <w:i/>
        </w:rPr>
        <w:t>ни</w:t>
      </w:r>
      <w:r>
        <w:t xml:space="preserve"> в значении усиления с уступите</w:t>
      </w:r>
      <w:r>
        <w:t xml:space="preserve">льным значением имеет три основных отличительных признака: </w:t>
      </w:r>
    </w:p>
    <w:p w:rsidR="0080521B" w:rsidRDefault="00950E26">
      <w:pPr>
        <w:numPr>
          <w:ilvl w:val="0"/>
          <w:numId w:val="65"/>
        </w:numPr>
        <w:ind w:right="57"/>
      </w:pPr>
      <w:r>
        <w:t xml:space="preserve">утверждение многократности действия, выражаемого сказуемым, с которым употребляется частица </w:t>
      </w:r>
      <w:r>
        <w:rPr>
          <w:b/>
          <w:i/>
        </w:rPr>
        <w:t>ни</w:t>
      </w:r>
      <w:r>
        <w:t xml:space="preserve">; </w:t>
      </w:r>
    </w:p>
    <w:p w:rsidR="0080521B" w:rsidRDefault="00950E26">
      <w:pPr>
        <w:numPr>
          <w:ilvl w:val="0"/>
          <w:numId w:val="65"/>
        </w:numPr>
        <w:ind w:right="57"/>
      </w:pPr>
      <w:r>
        <w:t xml:space="preserve">частица </w:t>
      </w:r>
      <w:r>
        <w:rPr>
          <w:b/>
          <w:i/>
        </w:rPr>
        <w:t>ни</w:t>
      </w:r>
      <w:r>
        <w:t xml:space="preserve"> в значении усиления с уступительным значением употребляется только в придаточных предлож</w:t>
      </w:r>
      <w:r>
        <w:t xml:space="preserve">ениях уступки (отвечает на смысловой вопрос </w:t>
      </w:r>
      <w:r>
        <w:rPr>
          <w:b/>
          <w:i/>
        </w:rPr>
        <w:t>несмотря на что? вопреки чему?</w:t>
      </w:r>
      <w:r>
        <w:t xml:space="preserve">, задаваемый от главного предложения); </w:t>
      </w:r>
    </w:p>
    <w:p w:rsidR="0080521B" w:rsidRDefault="00950E26">
      <w:pPr>
        <w:numPr>
          <w:ilvl w:val="0"/>
          <w:numId w:val="65"/>
        </w:numPr>
        <w:ind w:right="57"/>
      </w:pPr>
      <w:r>
        <w:t xml:space="preserve">частица </w:t>
      </w:r>
      <w:r>
        <w:rPr>
          <w:b/>
          <w:i/>
        </w:rPr>
        <w:t>ни</w:t>
      </w:r>
      <w:r>
        <w:t xml:space="preserve"> в значении усиления с уступительным значением всегда употребляется только в сочетании с относительным местоимением или местоименным</w:t>
      </w:r>
      <w:r>
        <w:t xml:space="preserve"> наречием, которое является союзным словом, присоединяющим придаточное предложение к главному. Например: </w:t>
      </w:r>
    </w:p>
    <w:p w:rsidR="0080521B" w:rsidRDefault="00950E26">
      <w:pPr>
        <w:ind w:left="566" w:right="49" w:firstLine="0"/>
      </w:pPr>
      <w:r>
        <w:rPr>
          <w:i/>
        </w:rPr>
        <w:t xml:space="preserve">Где бы ты </w:t>
      </w:r>
      <w:r>
        <w:rPr>
          <w:b/>
          <w:i/>
        </w:rPr>
        <w:t>ни</w:t>
      </w:r>
      <w:r>
        <w:rPr>
          <w:i/>
        </w:rPr>
        <w:t xml:space="preserve"> был, ты должен быть на связи.</w:t>
      </w:r>
      <w:r>
        <w:t xml:space="preserve"> </w:t>
      </w:r>
    </w:p>
    <w:p w:rsidR="0080521B" w:rsidRDefault="00950E26">
      <w:pPr>
        <w:ind w:left="-15" w:right="59"/>
      </w:pPr>
      <w:r>
        <w:t xml:space="preserve">Человек, к которому обращаются, может быть территориально где угодно, но,  </w:t>
      </w:r>
      <w:r>
        <w:rPr>
          <w:b/>
          <w:i/>
        </w:rPr>
        <w:t>несмотря на это</w:t>
      </w:r>
      <w:r>
        <w:t>, он должен отве</w:t>
      </w:r>
      <w:r>
        <w:t xml:space="preserve">чать на телефонный звонок или электронные послания в любой ситуации. </w:t>
      </w:r>
    </w:p>
    <w:p w:rsidR="0080521B" w:rsidRDefault="00950E26">
      <w:pPr>
        <w:ind w:left="-15" w:right="58"/>
      </w:pPr>
      <w:r>
        <w:t>Это предложение сложноподчиненное с придаточным уступки (</w:t>
      </w:r>
      <w:r>
        <w:rPr>
          <w:b/>
          <w:i/>
        </w:rPr>
        <w:t>несмотря на что?</w:t>
      </w:r>
      <w:r>
        <w:t xml:space="preserve"> – </w:t>
      </w:r>
      <w:r>
        <w:rPr>
          <w:i/>
        </w:rPr>
        <w:t>где бы ты ни был</w:t>
      </w:r>
      <w:r>
        <w:t>), которое присоединяется к главному предложению при помощи союзного слова – относительного ме</w:t>
      </w:r>
      <w:r>
        <w:t xml:space="preserve">стоименного наречия </w:t>
      </w:r>
      <w:r>
        <w:rPr>
          <w:b/>
          <w:i/>
        </w:rPr>
        <w:t>где</w:t>
      </w:r>
      <w:r>
        <w:t xml:space="preserve"> в сочетании с частицей </w:t>
      </w:r>
      <w:r>
        <w:rPr>
          <w:b/>
          <w:i/>
        </w:rPr>
        <w:t>ни</w:t>
      </w:r>
      <w:r>
        <w:t xml:space="preserve">. </w:t>
      </w:r>
    </w:p>
    <w:p w:rsidR="0080521B" w:rsidRDefault="00950E26">
      <w:pPr>
        <w:ind w:left="-15" w:right="49"/>
      </w:pPr>
      <w:r>
        <w:rPr>
          <w:i/>
        </w:rPr>
        <w:t xml:space="preserve">Какими бы </w:t>
      </w:r>
      <w:r>
        <w:rPr>
          <w:b/>
          <w:i/>
        </w:rPr>
        <w:t>ни</w:t>
      </w:r>
      <w:r>
        <w:rPr>
          <w:i/>
        </w:rPr>
        <w:t xml:space="preserve"> были претензии, насколько убедительно </w:t>
      </w:r>
      <w:r>
        <w:rPr>
          <w:b/>
          <w:i/>
        </w:rPr>
        <w:t>ни</w:t>
      </w:r>
      <w:r>
        <w:rPr>
          <w:i/>
        </w:rPr>
        <w:t xml:space="preserve"> звучали бы, надо все равно тщательно проверять каждый упомянутый факт.</w:t>
      </w:r>
      <w:r>
        <w:t xml:space="preserve"> </w:t>
      </w:r>
    </w:p>
    <w:p w:rsidR="0080521B" w:rsidRDefault="00950E26">
      <w:pPr>
        <w:ind w:left="-15" w:right="60"/>
      </w:pPr>
      <w:r>
        <w:t>Претензии могут быть очень грамотно и убедительно составлены, ярко проиллюстри</w:t>
      </w:r>
      <w:r>
        <w:t xml:space="preserve">рованы, однако, </w:t>
      </w:r>
      <w:r>
        <w:rPr>
          <w:b/>
          <w:i/>
        </w:rPr>
        <w:t>несмотря на это</w:t>
      </w:r>
      <w:r>
        <w:t xml:space="preserve">, каждый упомянутый факт необходимо тщательно проверить. </w:t>
      </w:r>
    </w:p>
    <w:p w:rsidR="0080521B" w:rsidRDefault="00950E26">
      <w:pPr>
        <w:ind w:left="-15" w:right="58"/>
      </w:pPr>
      <w:r>
        <w:t>Это предложение сложноподчиненное с двумя придаточными уступительными (</w:t>
      </w:r>
      <w:r>
        <w:rPr>
          <w:b/>
          <w:i/>
        </w:rPr>
        <w:t>несмотря на что?</w:t>
      </w:r>
      <w:r>
        <w:t xml:space="preserve"> –</w:t>
      </w:r>
      <w:r>
        <w:rPr>
          <w:i/>
        </w:rPr>
        <w:t xml:space="preserve"> какими бы </w:t>
      </w:r>
      <w:r>
        <w:rPr>
          <w:b/>
          <w:i/>
        </w:rPr>
        <w:t>ни</w:t>
      </w:r>
      <w:r>
        <w:rPr>
          <w:i/>
        </w:rPr>
        <w:t xml:space="preserve"> были претензии, насколько убедительно </w:t>
      </w:r>
      <w:r>
        <w:rPr>
          <w:b/>
          <w:i/>
        </w:rPr>
        <w:t>ни</w:t>
      </w:r>
      <w:r>
        <w:rPr>
          <w:i/>
        </w:rPr>
        <w:t xml:space="preserve"> звучали бы</w:t>
      </w:r>
      <w:r>
        <w:t>), которые пр</w:t>
      </w:r>
      <w:r>
        <w:t xml:space="preserve">исоединяются к главному предложению при помощи союзных слов – относительного местоимения  </w:t>
      </w:r>
      <w:r>
        <w:rPr>
          <w:i/>
        </w:rPr>
        <w:t xml:space="preserve">какими </w:t>
      </w:r>
      <w:r>
        <w:t>и местоименного наречия</w:t>
      </w:r>
      <w:r>
        <w:rPr>
          <w:i/>
        </w:rPr>
        <w:t xml:space="preserve"> насколько  </w:t>
      </w:r>
      <w:r>
        <w:t xml:space="preserve">в  сочетании с частицей </w:t>
      </w:r>
      <w:r>
        <w:rPr>
          <w:b/>
          <w:i/>
        </w:rPr>
        <w:t>ни</w:t>
      </w:r>
      <w:r>
        <w:t xml:space="preserve">. </w:t>
      </w:r>
    </w:p>
    <w:p w:rsidR="0080521B" w:rsidRDefault="00950E26">
      <w:pPr>
        <w:spacing w:after="8" w:line="259" w:lineRule="auto"/>
        <w:ind w:left="566" w:right="0" w:firstLine="0"/>
        <w:jc w:val="left"/>
      </w:pPr>
      <w:r>
        <w:t xml:space="preserve"> </w:t>
      </w:r>
    </w:p>
    <w:p w:rsidR="0080521B" w:rsidRDefault="00950E26">
      <w:pPr>
        <w:pStyle w:val="4"/>
        <w:spacing w:after="4" w:line="259" w:lineRule="auto"/>
        <w:ind w:left="561"/>
        <w:jc w:val="left"/>
      </w:pPr>
      <w:r>
        <w:rPr>
          <w:sz w:val="22"/>
        </w:rPr>
        <w:t xml:space="preserve">Задания </w:t>
      </w:r>
    </w:p>
    <w:p w:rsidR="0080521B" w:rsidRDefault="00950E26">
      <w:pPr>
        <w:spacing w:line="259" w:lineRule="auto"/>
        <w:ind w:left="566" w:right="0" w:firstLine="0"/>
        <w:jc w:val="left"/>
      </w:pPr>
      <w:r>
        <w:rPr>
          <w:b/>
          <w:i/>
          <w:sz w:val="22"/>
        </w:rPr>
        <w:t xml:space="preserve"> </w:t>
      </w:r>
    </w:p>
    <w:p w:rsidR="0080521B" w:rsidRDefault="00950E26">
      <w:pPr>
        <w:spacing w:after="10"/>
        <w:ind w:right="15" w:firstLine="566"/>
      </w:pPr>
      <w:r>
        <w:rPr>
          <w:b/>
          <w:sz w:val="22"/>
        </w:rPr>
        <w:t>1.</w:t>
      </w:r>
      <w:r>
        <w:rPr>
          <w:sz w:val="22"/>
        </w:rPr>
        <w:t xml:space="preserve"> </w:t>
      </w:r>
      <w:r>
        <w:rPr>
          <w:sz w:val="22"/>
        </w:rPr>
        <w:t xml:space="preserve">Определите, какие предложения содержат грамматические ошибки. Исправьте ошибки. </w:t>
      </w:r>
    </w:p>
    <w:p w:rsidR="0080521B" w:rsidRDefault="00950E26">
      <w:pPr>
        <w:spacing w:after="10"/>
        <w:ind w:right="15" w:firstLine="566"/>
      </w:pPr>
      <w:r>
        <w:rPr>
          <w:sz w:val="22"/>
        </w:rPr>
        <w:t>1) Офицер был в форме, но без погон. 2) В магазине большой ассортимент туфель. 3) Будущие инженера изучают физику и высшую математику. 4) Договора заключают в плановофинансово</w:t>
      </w:r>
      <w:r>
        <w:rPr>
          <w:sz w:val="22"/>
        </w:rPr>
        <w:t>м управлении. 5) Как показала проверка, факты, указанные в докладной записке, верны. 6) Нужно разрабатывать новые технологии. 7) Эта версия представляется мне более интереснее. 8) Фестиваль был организован в этом году более лучше. 9) Контрольная работа вып</w:t>
      </w:r>
      <w:r>
        <w:rPr>
          <w:sz w:val="22"/>
        </w:rPr>
        <w:t xml:space="preserve">олнена семистами восьмьюдесятью шестью студентами первого курса. 10) Военнопромышленный объект находится в шестисот восьмидесяти девяти километрах от города. 11) Высота изделия равна ста семидесяти двум сантиметрам. 12) Библиографический список состоит из </w:t>
      </w:r>
      <w:r>
        <w:rPr>
          <w:sz w:val="22"/>
        </w:rPr>
        <w:t>двухсот пятидесяти девяти наименований. 13) Предложение принято тремястами семьдесят пятью голосами. 14) Длина окружности равна четыреста двадцати двум сантиметрам. 15) В пресс-службу поступило более семи тысяч восемьсот писем. 16) Промышленная зона находи</w:t>
      </w:r>
      <w:r>
        <w:rPr>
          <w:sz w:val="22"/>
        </w:rPr>
        <w:t xml:space="preserve">тся в двухста пяти километрах от города. 17) Высота Останкинской башни со стальной трубчатой антенной равна пятьюстам сорока метрам семидесяти четырём сантиметрам. 18) На предприятии не хватает пяти тысяч триста сорока восьми человек. </w:t>
      </w:r>
    </w:p>
    <w:p w:rsidR="0080521B" w:rsidRDefault="00950E26">
      <w:pPr>
        <w:spacing w:after="15" w:line="259" w:lineRule="auto"/>
        <w:ind w:left="566" w:right="0" w:firstLine="0"/>
        <w:jc w:val="left"/>
      </w:pPr>
      <w:r>
        <w:rPr>
          <w:b/>
          <w:sz w:val="22"/>
        </w:rPr>
        <w:t xml:space="preserve"> </w:t>
      </w:r>
    </w:p>
    <w:p w:rsidR="0080521B" w:rsidRDefault="00950E26">
      <w:pPr>
        <w:numPr>
          <w:ilvl w:val="0"/>
          <w:numId w:val="66"/>
        </w:numPr>
        <w:spacing w:after="10"/>
        <w:ind w:right="15" w:firstLine="566"/>
      </w:pPr>
      <w:r>
        <w:rPr>
          <w:sz w:val="22"/>
        </w:rPr>
        <w:t>Определите род ино</w:t>
      </w:r>
      <w:r>
        <w:rPr>
          <w:sz w:val="22"/>
        </w:rPr>
        <w:t xml:space="preserve">язычных несклоняемых имен существительных:  </w:t>
      </w:r>
    </w:p>
    <w:p w:rsidR="0080521B" w:rsidRDefault="00950E26">
      <w:pPr>
        <w:spacing w:after="10"/>
        <w:ind w:left="566" w:right="15" w:firstLine="2"/>
      </w:pPr>
      <w:r>
        <w:rPr>
          <w:sz w:val="22"/>
        </w:rPr>
        <w:t>фиаско, табу, досье, депо, либретто, авеню, рантье, Бату-</w:t>
      </w:r>
    </w:p>
    <w:p w:rsidR="0080521B" w:rsidRDefault="00950E26">
      <w:pPr>
        <w:spacing w:after="10"/>
        <w:ind w:right="15" w:firstLine="2"/>
      </w:pPr>
      <w:r>
        <w:rPr>
          <w:sz w:val="22"/>
        </w:rPr>
        <w:t xml:space="preserve">ми, эмбарго, коммюнике, вето, кутюрье, Туапсе, импресарио, метро, атташе, резюме, такси, интервью, конферансье, шасси, рефери, реноме, Тбилиси, Сочи. </w:t>
      </w:r>
    </w:p>
    <w:p w:rsidR="0080521B" w:rsidRDefault="00950E26">
      <w:pPr>
        <w:spacing w:after="18" w:line="259" w:lineRule="auto"/>
        <w:ind w:left="566" w:right="0" w:firstLine="0"/>
        <w:jc w:val="left"/>
      </w:pPr>
      <w:r>
        <w:rPr>
          <w:sz w:val="22"/>
        </w:rPr>
        <w:t xml:space="preserve"> </w:t>
      </w:r>
    </w:p>
    <w:p w:rsidR="0080521B" w:rsidRDefault="00950E26">
      <w:pPr>
        <w:numPr>
          <w:ilvl w:val="0"/>
          <w:numId w:val="66"/>
        </w:numPr>
        <w:spacing w:after="10"/>
        <w:ind w:right="15" w:firstLine="566"/>
      </w:pPr>
      <w:r>
        <w:rPr>
          <w:sz w:val="22"/>
        </w:rPr>
        <w:t xml:space="preserve">Запишите форму родительного падежа множественного числа следующих имен существительных: </w:t>
      </w:r>
    </w:p>
    <w:p w:rsidR="0080521B" w:rsidRDefault="00950E26">
      <w:pPr>
        <w:spacing w:after="10"/>
        <w:ind w:left="566" w:right="15" w:firstLine="2"/>
      </w:pPr>
      <w:r>
        <w:rPr>
          <w:sz w:val="22"/>
        </w:rPr>
        <w:t>англичане, апельсины, бланки, ботинки, гектары, горожа-</w:t>
      </w:r>
    </w:p>
    <w:p w:rsidR="0080521B" w:rsidRDefault="00950E26">
      <w:pPr>
        <w:spacing w:after="10"/>
        <w:ind w:right="15" w:firstLine="2"/>
      </w:pPr>
      <w:r>
        <w:rPr>
          <w:sz w:val="22"/>
        </w:rPr>
        <w:t xml:space="preserve">не, грузины, комментарии, монголы, сапоги, солдаты, таджики, томаты, якуты, ясли. </w:t>
      </w:r>
    </w:p>
    <w:p w:rsidR="0080521B" w:rsidRDefault="00950E26">
      <w:pPr>
        <w:spacing w:after="0" w:line="259" w:lineRule="auto"/>
        <w:ind w:left="566" w:right="0" w:firstLine="0"/>
        <w:jc w:val="left"/>
      </w:pPr>
      <w:r>
        <w:rPr>
          <w:sz w:val="22"/>
        </w:rPr>
        <w:t xml:space="preserve">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Грамматические нормы. Синтаксические нормы </w:t>
      </w:r>
    </w:p>
    <w:p w:rsidR="0080521B" w:rsidRDefault="00950E26">
      <w:pPr>
        <w:spacing w:after="23" w:line="259" w:lineRule="auto"/>
        <w:ind w:left="566" w:right="0" w:firstLine="0"/>
        <w:jc w:val="left"/>
      </w:pPr>
      <w:r>
        <w:t xml:space="preserve"> </w:t>
      </w:r>
    </w:p>
    <w:p w:rsidR="0080521B" w:rsidRDefault="00950E26">
      <w:pPr>
        <w:ind w:left="-15" w:right="59"/>
      </w:pPr>
      <w:r>
        <w:t xml:space="preserve">Синтаксические нормы – правила связи слов в словосочетании, предложении, а также простых частей сложного предложения: </w:t>
      </w:r>
    </w:p>
    <w:p w:rsidR="0080521B" w:rsidRDefault="00950E26">
      <w:pPr>
        <w:ind w:left="566" w:right="345" w:firstLine="0"/>
      </w:pPr>
      <w:r>
        <w:t xml:space="preserve">Наиболее часто нарушаются следующие нормы: </w:t>
      </w:r>
    </w:p>
    <w:p w:rsidR="0080521B" w:rsidRDefault="00950E26">
      <w:pPr>
        <w:ind w:left="-15" w:right="59"/>
      </w:pPr>
      <w:r>
        <w:rPr>
          <w:b/>
          <w:i/>
        </w:rPr>
        <w:t>1. Согласование в числе и роде подлежащего и ск</w:t>
      </w:r>
      <w:r>
        <w:rPr>
          <w:b/>
          <w:i/>
        </w:rPr>
        <w:t xml:space="preserve">азуемого. </w:t>
      </w:r>
      <w:r>
        <w:t xml:space="preserve">Следует быть внимательным в согласовании числа и рода подлежащего и сказуемого, особенно в следующих случаях: </w:t>
      </w:r>
    </w:p>
    <w:p w:rsidR="0080521B" w:rsidRDefault="00950E26">
      <w:pPr>
        <w:numPr>
          <w:ilvl w:val="0"/>
          <w:numId w:val="67"/>
        </w:numPr>
        <w:ind w:right="62"/>
      </w:pPr>
      <w:r>
        <w:t>Если подлежащее выражено числительным или словом со значением количества, то нужно помнить, что глагольное сказуемое употребляется с ни</w:t>
      </w:r>
      <w:r>
        <w:t xml:space="preserve">м в единственном числе и (если это глагол прошедшего времени) в среднем роде. Ошибочными являются варианты: </w:t>
      </w:r>
    </w:p>
    <w:p w:rsidR="0080521B" w:rsidRDefault="00950E26">
      <w:pPr>
        <w:ind w:left="-15" w:right="49"/>
      </w:pPr>
      <w:r>
        <w:rPr>
          <w:i/>
        </w:rPr>
        <w:t>На тарелке лежали пять</w:t>
      </w:r>
      <w:r>
        <w:rPr>
          <w:b/>
          <w:i/>
        </w:rPr>
        <w:t xml:space="preserve">  </w:t>
      </w:r>
      <w:r>
        <w:rPr>
          <w:i/>
        </w:rPr>
        <w:t xml:space="preserve">яблок. </w:t>
      </w:r>
      <w:r>
        <w:t xml:space="preserve">(Вместо:  </w:t>
      </w:r>
      <w:r>
        <w:rPr>
          <w:i/>
        </w:rPr>
        <w:t xml:space="preserve">На тарелке </w:t>
      </w:r>
      <w:r>
        <w:rPr>
          <w:b/>
          <w:i/>
        </w:rPr>
        <w:t>лежало 5 яблок</w:t>
      </w:r>
      <w:r>
        <w:t>)</w:t>
      </w:r>
      <w:r>
        <w:rPr>
          <w:i/>
        </w:rPr>
        <w:t>.</w:t>
      </w:r>
      <w:r>
        <w:t xml:space="preserve"> </w:t>
      </w:r>
    </w:p>
    <w:p w:rsidR="0080521B" w:rsidRDefault="00950E26">
      <w:pPr>
        <w:spacing w:after="5" w:line="270" w:lineRule="auto"/>
        <w:ind w:right="0" w:firstLine="566"/>
      </w:pPr>
      <w:r>
        <w:rPr>
          <w:i/>
        </w:rPr>
        <w:t xml:space="preserve">Не вернулись около десяти человек. </w:t>
      </w:r>
      <w:r>
        <w:t xml:space="preserve">(Вместо: </w:t>
      </w:r>
      <w:r>
        <w:rPr>
          <w:b/>
          <w:i/>
        </w:rPr>
        <w:t>Не вернулось около десяти человек</w:t>
      </w:r>
      <w:r>
        <w:t>)</w:t>
      </w:r>
      <w:r>
        <w:rPr>
          <w:i/>
        </w:rPr>
        <w:t>.</w:t>
      </w:r>
      <w:r>
        <w:t xml:space="preserve"> </w:t>
      </w:r>
    </w:p>
    <w:p w:rsidR="0080521B" w:rsidRDefault="00950E26">
      <w:pPr>
        <w:spacing w:after="18" w:line="259" w:lineRule="auto"/>
        <w:ind w:left="10" w:right="124" w:hanging="10"/>
        <w:jc w:val="right"/>
      </w:pPr>
      <w:r>
        <w:rPr>
          <w:i/>
        </w:rPr>
        <w:t xml:space="preserve">Ряд  вопросов  остались  нерешенными. </w:t>
      </w:r>
      <w:r>
        <w:t xml:space="preserve">(Вместо:  </w:t>
      </w:r>
    </w:p>
    <w:p w:rsidR="0080521B" w:rsidRDefault="00950E26">
      <w:pPr>
        <w:ind w:left="-15" w:right="49" w:firstLine="0"/>
      </w:pPr>
      <w:r>
        <w:rPr>
          <w:b/>
          <w:i/>
        </w:rPr>
        <w:t>Ряд</w:t>
      </w:r>
      <w:r>
        <w:rPr>
          <w:i/>
        </w:rPr>
        <w:t xml:space="preserve">  вопросов  </w:t>
      </w:r>
      <w:r>
        <w:rPr>
          <w:b/>
          <w:i/>
        </w:rPr>
        <w:t>остался</w:t>
      </w:r>
      <w:r>
        <w:rPr>
          <w:i/>
        </w:rPr>
        <w:t xml:space="preserve">  нерешенным</w:t>
      </w:r>
      <w:r>
        <w:t>)</w:t>
      </w:r>
      <w:r>
        <w:rPr>
          <w:i/>
        </w:rPr>
        <w:t>.</w:t>
      </w:r>
      <w:r>
        <w:t xml:space="preserve"> </w:t>
      </w:r>
    </w:p>
    <w:p w:rsidR="0080521B" w:rsidRDefault="00950E26">
      <w:pPr>
        <w:numPr>
          <w:ilvl w:val="0"/>
          <w:numId w:val="67"/>
        </w:numPr>
        <w:ind w:right="62"/>
      </w:pPr>
      <w:r>
        <w:t xml:space="preserve">Следует быть внимательным в выборе форм числа, если подлежащие в сложноподчиненном предложении выражены местоимениями: </w:t>
      </w:r>
    </w:p>
    <w:p w:rsidR="0080521B" w:rsidRDefault="00950E26">
      <w:pPr>
        <w:ind w:left="-15" w:right="49"/>
      </w:pPr>
      <w:r>
        <w:rPr>
          <w:i/>
        </w:rPr>
        <w:t>Те, кто  не хотят признать очевидного, лукавя</w:t>
      </w:r>
      <w:r>
        <w:rPr>
          <w:i/>
        </w:rPr>
        <w:t xml:space="preserve">т.  </w:t>
      </w:r>
      <w:r>
        <w:t xml:space="preserve">(Вместо:  </w:t>
      </w:r>
      <w:r>
        <w:rPr>
          <w:b/>
          <w:i/>
        </w:rPr>
        <w:t>Те, кто не хочет</w:t>
      </w:r>
      <w:r>
        <w:rPr>
          <w:i/>
        </w:rPr>
        <w:t xml:space="preserve"> признать очевидного, лукавят</w:t>
      </w:r>
      <w:r>
        <w:t>)</w:t>
      </w:r>
      <w:r>
        <w:rPr>
          <w:i/>
        </w:rPr>
        <w:t>.</w:t>
      </w:r>
      <w:r>
        <w:t xml:space="preserve"> </w:t>
      </w:r>
    </w:p>
    <w:p w:rsidR="0080521B" w:rsidRDefault="00950E26">
      <w:pPr>
        <w:numPr>
          <w:ilvl w:val="0"/>
          <w:numId w:val="68"/>
        </w:numPr>
        <w:ind w:right="58"/>
      </w:pPr>
      <w:r>
        <w:rPr>
          <w:b/>
          <w:i/>
        </w:rPr>
        <w:t>Согласование причастий с главным словом в распространенных предложениях</w:t>
      </w:r>
      <w:r>
        <w:t xml:space="preserve">. </w:t>
      </w:r>
      <w:r>
        <w:t xml:space="preserve">Часто встречаются ошибки в выборе окончаний причастий в распространенных предложениях: </w:t>
      </w:r>
      <w:r>
        <w:rPr>
          <w:i/>
        </w:rPr>
        <w:t>Это роман о поколении людей, обреченн</w:t>
      </w:r>
      <w:r>
        <w:rPr>
          <w:i/>
          <w:u w:val="single" w:color="000000"/>
        </w:rPr>
        <w:t xml:space="preserve">ое </w:t>
      </w:r>
      <w:r>
        <w:rPr>
          <w:i/>
        </w:rPr>
        <w:t>на</w:t>
      </w:r>
      <w:r>
        <w:t xml:space="preserve"> </w:t>
      </w:r>
      <w:r>
        <w:rPr>
          <w:i/>
        </w:rPr>
        <w:t>страдание</w:t>
      </w:r>
      <w:r>
        <w:t xml:space="preserve">. </w:t>
      </w:r>
    </w:p>
    <w:p w:rsidR="0080521B" w:rsidRDefault="00950E26">
      <w:pPr>
        <w:ind w:left="-15" w:right="59"/>
      </w:pPr>
      <w:r>
        <w:t>Нужно следить за тем, чтобы причастие согласовывалось в роде числе и падеже именно с тем существительным или местоимением, к которому относится: «</w:t>
      </w:r>
      <w:r>
        <w:rPr>
          <w:i/>
        </w:rPr>
        <w:t>Это роман о поколении людей, обреченном на</w:t>
      </w:r>
      <w:r>
        <w:t xml:space="preserve"> </w:t>
      </w:r>
      <w:r>
        <w:rPr>
          <w:i/>
        </w:rPr>
        <w:t xml:space="preserve">страдание», </w:t>
      </w:r>
      <w:r>
        <w:t xml:space="preserve">если имеется в виду </w:t>
      </w:r>
      <w:r>
        <w:rPr>
          <w:i/>
        </w:rPr>
        <w:t>поколение</w:t>
      </w:r>
      <w:r>
        <w:t>, которое обречено на стра</w:t>
      </w:r>
      <w:r>
        <w:t>дание или «</w:t>
      </w:r>
      <w:r>
        <w:rPr>
          <w:i/>
        </w:rPr>
        <w:t>Это роман о поколении людей, обреченных на</w:t>
      </w:r>
      <w:r>
        <w:t xml:space="preserve"> </w:t>
      </w:r>
      <w:r>
        <w:rPr>
          <w:i/>
        </w:rPr>
        <w:t xml:space="preserve">страдание», </w:t>
      </w:r>
      <w:r>
        <w:t xml:space="preserve">если определяемым словом для причастия является слово </w:t>
      </w:r>
      <w:r>
        <w:rPr>
          <w:i/>
        </w:rPr>
        <w:t>люди</w:t>
      </w:r>
      <w:r>
        <w:t xml:space="preserve">. </w:t>
      </w:r>
    </w:p>
    <w:p w:rsidR="0080521B" w:rsidRDefault="00950E26">
      <w:pPr>
        <w:numPr>
          <w:ilvl w:val="0"/>
          <w:numId w:val="68"/>
        </w:numPr>
        <w:ind w:right="58"/>
      </w:pPr>
      <w:r>
        <w:rPr>
          <w:b/>
          <w:i/>
        </w:rPr>
        <w:t>Грамматические условия употребления деепричастий.</w:t>
      </w:r>
      <w:r>
        <w:rPr>
          <w:b/>
        </w:rPr>
        <w:t xml:space="preserve"> </w:t>
      </w:r>
      <w:r>
        <w:t>Весьма распространенной ошибкой является нарушение единства субъекта действия д</w:t>
      </w:r>
      <w:r>
        <w:t xml:space="preserve">ля деепричастия и сказуемого. </w:t>
      </w:r>
    </w:p>
    <w:p w:rsidR="0080521B" w:rsidRDefault="00950E26">
      <w:pPr>
        <w:ind w:left="-15" w:right="57"/>
      </w:pPr>
      <w:r>
        <w:t xml:space="preserve">Дело в том, что деепричастие обозначает </w:t>
      </w:r>
      <w:r>
        <w:rPr>
          <w:b/>
        </w:rPr>
        <w:t>добавочное действие при основном, выраженном глаголом</w:t>
      </w:r>
      <w:r>
        <w:t xml:space="preserve">. Это значит, что </w:t>
      </w:r>
      <w:r>
        <w:rPr>
          <w:b/>
        </w:rPr>
        <w:t>субъект действия</w:t>
      </w:r>
      <w:r>
        <w:t>, то есть лицо или предмет, выполняющий действие,</w:t>
      </w:r>
      <w:r>
        <w:rPr>
          <w:b/>
        </w:rPr>
        <w:t xml:space="preserve">  является общим и для действия, выраженного сказ</w:t>
      </w:r>
      <w:r>
        <w:rPr>
          <w:b/>
        </w:rPr>
        <w:t xml:space="preserve">уемым, и для действия, выраженного деепричастием. </w:t>
      </w:r>
      <w:r>
        <w:t>Поэтому при употреблении деепричастий следует соблюдать следующее обязательное условие: деепричастие употребляется по преимуществу в двусоставном предложении, где есть оба главных члена, а лицо (или предмет</w:t>
      </w:r>
      <w:r>
        <w:t xml:space="preserve">), выполняющее основное действие, обозначаемое сказуемым, должно выполнять и добавочное действие, обозначаемое деепричастием: </w:t>
      </w:r>
    </w:p>
    <w:p w:rsidR="0080521B" w:rsidRDefault="00950E26">
      <w:pPr>
        <w:ind w:left="566" w:right="345" w:firstLine="0"/>
      </w:pPr>
      <w:r>
        <w:rPr>
          <w:i/>
        </w:rPr>
        <w:t xml:space="preserve">Пена, тая, шипела. </w:t>
      </w:r>
      <w:r>
        <w:t xml:space="preserve">Пена шипела и таяла. </w:t>
      </w:r>
    </w:p>
    <w:p w:rsidR="0080521B" w:rsidRDefault="00950E26">
      <w:pPr>
        <w:ind w:left="-15" w:right="0"/>
      </w:pPr>
      <w:r>
        <w:rPr>
          <w:i/>
        </w:rPr>
        <w:t xml:space="preserve">Они ели и пили, разговаривая. </w:t>
      </w:r>
      <w:r>
        <w:t xml:space="preserve">Они ели и пили и при этом разговаривали. </w:t>
      </w:r>
    </w:p>
    <w:p w:rsidR="0080521B" w:rsidRDefault="00950E26">
      <w:pPr>
        <w:ind w:left="566" w:right="49" w:firstLine="0"/>
      </w:pPr>
      <w:r>
        <w:rPr>
          <w:i/>
        </w:rPr>
        <w:t>Так думал молодо</w:t>
      </w:r>
      <w:r>
        <w:rPr>
          <w:i/>
        </w:rPr>
        <w:t>й повеса, летя в пыли на почтовых…</w:t>
      </w:r>
      <w:r>
        <w:t xml:space="preserve"> </w:t>
      </w:r>
    </w:p>
    <w:p w:rsidR="0080521B" w:rsidRDefault="00950E26">
      <w:pPr>
        <w:ind w:left="-15" w:right="59"/>
      </w:pPr>
      <w:r>
        <w:t xml:space="preserve">В этом предложении подлежащее </w:t>
      </w:r>
      <w:r>
        <w:rPr>
          <w:i/>
        </w:rPr>
        <w:t>повеса</w:t>
      </w:r>
      <w:r>
        <w:t xml:space="preserve">, как называет Пушкин Евгения Онегина, является субъектом действия для сказуемого  </w:t>
      </w:r>
      <w:r>
        <w:rPr>
          <w:i/>
        </w:rPr>
        <w:t>думал</w:t>
      </w:r>
      <w:r>
        <w:t xml:space="preserve">  и деепричастия  </w:t>
      </w:r>
      <w:r>
        <w:rPr>
          <w:i/>
        </w:rPr>
        <w:t>летя.</w:t>
      </w:r>
      <w:r>
        <w:t xml:space="preserve"> То есть главный герой думал о своем дяде, когда «летел» на почтовых лоша</w:t>
      </w:r>
      <w:r>
        <w:t xml:space="preserve">дях в оставленное ему дядей в наследство имение в деревне. </w:t>
      </w:r>
    </w:p>
    <w:p w:rsidR="0080521B" w:rsidRDefault="00950E26">
      <w:pPr>
        <w:ind w:left="566" w:right="49" w:firstLine="0"/>
      </w:pPr>
      <w:r>
        <w:rPr>
          <w:i/>
        </w:rPr>
        <w:t>Вдруг ветер дунул, загашая огонь светильников ночных.</w:t>
      </w:r>
      <w:r>
        <w:t xml:space="preserve"> Ветер (подлежащее) дунул, и он же загасил огонь. </w:t>
      </w:r>
    </w:p>
    <w:p w:rsidR="0080521B" w:rsidRDefault="00950E26">
      <w:pPr>
        <w:ind w:left="-15" w:right="59"/>
      </w:pPr>
      <w:r>
        <w:t>Употребление деепричастия в односоставном предложении без подлежащего возможно только тогда,</w:t>
      </w:r>
      <w:r>
        <w:t xml:space="preserve"> когда контекст не оставляет сомнения в том, что основное и добавочное действие выполняется одним и тем же лицом или предметом. Например: </w:t>
      </w:r>
      <w:r>
        <w:rPr>
          <w:i/>
        </w:rPr>
        <w:t>Уходя, уходи!</w:t>
      </w:r>
      <w:r>
        <w:t xml:space="preserve"> </w:t>
      </w:r>
    </w:p>
    <w:p w:rsidR="0080521B" w:rsidRDefault="00950E26">
      <w:pPr>
        <w:ind w:left="-15" w:right="54"/>
      </w:pPr>
      <w:r>
        <w:t>В безличных предложениях деепричастие можно употребить, если оно указывает на действие того же самого л</w:t>
      </w:r>
      <w:r>
        <w:t xml:space="preserve">ица, что и сказуемое, но при условии, что сказуемое содержит инфинитив: </w:t>
      </w:r>
      <w:r>
        <w:rPr>
          <w:i/>
        </w:rPr>
        <w:t>Изучая иностранный язык, необходимо много трудиться</w:t>
      </w:r>
      <w:r>
        <w:t xml:space="preserve">. </w:t>
      </w:r>
      <w:r>
        <w:rPr>
          <w:i/>
        </w:rPr>
        <w:t>Невозможно прожить жизнь, не сделав ни одного доброго дела.</w:t>
      </w:r>
      <w:r>
        <w:t xml:space="preserve"> </w:t>
      </w:r>
    </w:p>
    <w:p w:rsidR="0080521B" w:rsidRDefault="00950E26">
      <w:pPr>
        <w:ind w:left="-15" w:right="54"/>
      </w:pPr>
      <w:r>
        <w:t xml:space="preserve">Ярким примером  грамматической ошибки, связанной с нарушением правила </w:t>
      </w:r>
      <w:r>
        <w:t>единства субъекта действия для деепричастия и сказуемого, является фраза из юмористического рассказа А. П. Чехова «Жалобная книга»: «</w:t>
      </w:r>
      <w:r>
        <w:rPr>
          <w:i/>
        </w:rPr>
        <w:t>Подъезжая к</w:t>
      </w:r>
      <w:r>
        <w:t xml:space="preserve"> </w:t>
      </w:r>
      <w:r>
        <w:rPr>
          <w:i/>
        </w:rPr>
        <w:t>сией станцыи и глядя на природу в окно, у меня слетела шляпа</w:t>
      </w:r>
      <w:r>
        <w:t>.</w:t>
      </w:r>
      <w:r>
        <w:rPr>
          <w:i/>
        </w:rPr>
        <w:t xml:space="preserve">  </w:t>
      </w:r>
      <w:r>
        <w:t>Комический эффект в этой фразе строится на грамм</w:t>
      </w:r>
      <w:r>
        <w:t xml:space="preserve">атической ошибке: получается, что раз деепричастия  </w:t>
      </w:r>
      <w:r>
        <w:rPr>
          <w:i/>
        </w:rPr>
        <w:t>подъезжая</w:t>
      </w:r>
      <w:r>
        <w:t xml:space="preserve">  и  </w:t>
      </w:r>
      <w:r>
        <w:rPr>
          <w:i/>
        </w:rPr>
        <w:t>глядя</w:t>
      </w:r>
      <w:r>
        <w:t xml:space="preserve">  употребляется в сочетании со сказуемым  </w:t>
      </w:r>
      <w:r>
        <w:rPr>
          <w:i/>
        </w:rPr>
        <w:t>слетела,</w:t>
      </w:r>
      <w:r>
        <w:t xml:space="preserve"> соотносящимся с подлежащим </w:t>
      </w:r>
      <w:r>
        <w:rPr>
          <w:i/>
        </w:rPr>
        <w:t>шляпа</w:t>
      </w:r>
      <w:r>
        <w:t>, то это значит</w:t>
      </w:r>
      <w:r>
        <w:rPr>
          <w:i/>
        </w:rPr>
        <w:t xml:space="preserve">, </w:t>
      </w:r>
      <w:r>
        <w:t xml:space="preserve">что </w:t>
      </w:r>
      <w:r>
        <w:t xml:space="preserve">к станции подъезжала и в окно глядела шляпа. </w:t>
      </w:r>
    </w:p>
    <w:p w:rsidR="0080521B" w:rsidRDefault="00950E26">
      <w:pPr>
        <w:ind w:left="-15" w:right="49"/>
      </w:pPr>
      <w:r>
        <w:t xml:space="preserve">Еще предложения с подобными грамматическими ошибками: </w:t>
      </w:r>
      <w:r>
        <w:rPr>
          <w:i/>
        </w:rPr>
        <w:t>Поднявшись на гору, перед вами открывается удивительный вид. Отдав свои деньги мошенникам, мы не сможем вам их вернуть. Вчера, возвращаясь домой, меня пораз</w:t>
      </w:r>
      <w:r>
        <w:rPr>
          <w:i/>
        </w:rPr>
        <w:t>ил такой случай.</w:t>
      </w:r>
      <w:r>
        <w:t xml:space="preserve"> </w:t>
      </w:r>
    </w:p>
    <w:p w:rsidR="0080521B" w:rsidRDefault="00950E26">
      <w:pPr>
        <w:ind w:left="-15" w:right="49"/>
      </w:pPr>
      <w:r>
        <w:t xml:space="preserve">Чтобы исправить ошибки такого типа, лучше всего преобразовать простое предложение в сложное, заменив деепричастный оборот на  придаточное предложение:  </w:t>
      </w:r>
      <w:r>
        <w:rPr>
          <w:i/>
        </w:rPr>
        <w:t>Когда я подъезжал к станции, с меня слетела шляпа.</w:t>
      </w:r>
      <w:r>
        <w:t xml:space="preserve"> </w:t>
      </w:r>
      <w:r>
        <w:rPr>
          <w:i/>
        </w:rPr>
        <w:t xml:space="preserve">Если вы подниметесь на гору, перед </w:t>
      </w:r>
      <w:r>
        <w:rPr>
          <w:i/>
        </w:rPr>
        <w:t>вами откроется удивительный вид. Если вы отдадите свои деньги мошенникам, мы не сможем вам их вернуть. Вчера, когда я возвращался домой, меня поразил такой случай.</w:t>
      </w:r>
      <w:r>
        <w:t xml:space="preserve"> </w:t>
      </w:r>
    </w:p>
    <w:p w:rsidR="0080521B" w:rsidRDefault="00950E26">
      <w:pPr>
        <w:ind w:left="-15" w:right="54"/>
      </w:pPr>
      <w:r>
        <w:t>В деловых бумагах предполагается частое использование оборотов с деепричастиями у</w:t>
      </w:r>
      <w:r>
        <w:rPr>
          <w:i/>
        </w:rPr>
        <w:t>читывая, с</w:t>
      </w:r>
      <w:r>
        <w:rPr>
          <w:i/>
        </w:rPr>
        <w:t xml:space="preserve">читая, принимая во внимание, руководствуясь  </w:t>
      </w:r>
      <w:r>
        <w:t xml:space="preserve">и другими, при этом нужно следить за тем, чтобы субъектом предложения и деепричастного оборота было одно и то же лицо. </w:t>
      </w:r>
    </w:p>
    <w:p w:rsidR="0080521B" w:rsidRDefault="00950E26">
      <w:pPr>
        <w:spacing w:after="5" w:line="270" w:lineRule="auto"/>
        <w:ind w:right="0" w:firstLine="566"/>
      </w:pPr>
      <w:r>
        <w:rPr>
          <w:b/>
          <w:i/>
        </w:rPr>
        <w:t>4. Выбор падежных и предложно-падежных форм слов при управлении и именном примыкании</w:t>
      </w:r>
      <w:r>
        <w:t xml:space="preserve">: </w:t>
      </w:r>
    </w:p>
    <w:p w:rsidR="0080521B" w:rsidRDefault="00950E26">
      <w:pPr>
        <w:ind w:left="566" w:right="345" w:firstLine="0"/>
      </w:pPr>
      <w:r>
        <w:rPr>
          <w:rFonts w:ascii="Segoe UI Symbol" w:eastAsia="Segoe UI Symbol" w:hAnsi="Segoe UI Symbol" w:cs="Segoe UI Symbol"/>
          <w:sz w:val="20"/>
        </w:rPr>
        <w:t></w:t>
      </w:r>
      <w:r>
        <w:rPr>
          <w:rFonts w:ascii="Arial" w:eastAsia="Arial" w:hAnsi="Arial" w:cs="Arial"/>
          <w:sz w:val="20"/>
        </w:rPr>
        <w:t xml:space="preserve"> </w:t>
      </w:r>
      <w:r>
        <w:t>ис</w:t>
      </w:r>
      <w:r>
        <w:t xml:space="preserve">пользование беспредложных конструкций: </w:t>
      </w:r>
    </w:p>
    <w:p w:rsidR="0080521B" w:rsidRDefault="00950E26">
      <w:pPr>
        <w:ind w:left="566" w:right="49"/>
      </w:pPr>
      <w:r>
        <w:rPr>
          <w:i/>
        </w:rPr>
        <w:t xml:space="preserve">декларирует свою приверженность </w:t>
      </w:r>
      <w:r>
        <w:t>(неправильно:</w:t>
      </w:r>
      <w:r>
        <w:rPr>
          <w:i/>
        </w:rPr>
        <w:t xml:space="preserve"> … о своей приверженности</w:t>
      </w:r>
      <w:r>
        <w:t xml:space="preserve">), </w:t>
      </w:r>
      <w:r>
        <w:rPr>
          <w:i/>
        </w:rPr>
        <w:t xml:space="preserve">доказывать необходимость преобразований </w:t>
      </w:r>
    </w:p>
    <w:p w:rsidR="0080521B" w:rsidRDefault="00950E26">
      <w:pPr>
        <w:ind w:left="1132" w:right="49" w:hanging="566"/>
      </w:pPr>
      <w:r>
        <w:t>(неправильно:</w:t>
      </w:r>
      <w:r>
        <w:rPr>
          <w:i/>
        </w:rPr>
        <w:t xml:space="preserve"> … о необходимости преобразований),</w:t>
      </w:r>
      <w:r>
        <w:t xml:space="preserve"> </w:t>
      </w:r>
      <w:r>
        <w:rPr>
          <w:i/>
        </w:rPr>
        <w:t>заведующий кафедрой, заведующие кафедра-</w:t>
      </w:r>
    </w:p>
    <w:p w:rsidR="0080521B" w:rsidRDefault="00950E26">
      <w:pPr>
        <w:ind w:left="566" w:right="49" w:firstLine="0"/>
      </w:pPr>
      <w:r>
        <w:rPr>
          <w:i/>
        </w:rPr>
        <w:t xml:space="preserve">ми </w:t>
      </w:r>
      <w:r>
        <w:t xml:space="preserve">(неправильно:  </w:t>
      </w:r>
      <w:r>
        <w:rPr>
          <w:i/>
        </w:rPr>
        <w:t>заведующий кафедры, заведующие кафедр</w:t>
      </w:r>
      <w:r>
        <w:t>)</w:t>
      </w:r>
      <w:r>
        <w:rPr>
          <w:i/>
        </w:rPr>
        <w:t>,</w:t>
      </w:r>
      <w:r>
        <w:t xml:space="preserve"> </w:t>
      </w:r>
      <w:r>
        <w:rPr>
          <w:i/>
        </w:rPr>
        <w:t xml:space="preserve">оперировать этими фактами </w:t>
      </w:r>
      <w:r>
        <w:t xml:space="preserve">(неправильно:  </w:t>
      </w:r>
    </w:p>
    <w:p w:rsidR="0080521B" w:rsidRDefault="00950E26">
      <w:pPr>
        <w:ind w:left="1132" w:right="49" w:hanging="566"/>
      </w:pPr>
      <w:r>
        <w:rPr>
          <w:i/>
        </w:rPr>
        <w:t xml:space="preserve"> оперировать с этими фактами</w:t>
      </w:r>
      <w:r>
        <w:t xml:space="preserve">), </w:t>
      </w:r>
      <w:r>
        <w:rPr>
          <w:i/>
        </w:rPr>
        <w:t xml:space="preserve">показатели выполнения </w:t>
      </w:r>
      <w:r>
        <w:t xml:space="preserve">(неправильно: </w:t>
      </w:r>
      <w:r>
        <w:rPr>
          <w:i/>
        </w:rPr>
        <w:t>показа-</w:t>
      </w:r>
    </w:p>
    <w:p w:rsidR="0080521B" w:rsidRDefault="00950E26">
      <w:pPr>
        <w:ind w:left="1132" w:right="49" w:hanging="566"/>
      </w:pPr>
      <w:r>
        <w:rPr>
          <w:i/>
        </w:rPr>
        <w:t>тели по выполнению</w:t>
      </w:r>
      <w:r>
        <w:t xml:space="preserve">), </w:t>
      </w:r>
      <w:r>
        <w:rPr>
          <w:i/>
        </w:rPr>
        <w:t>составлен график пр</w:t>
      </w:r>
      <w:r>
        <w:rPr>
          <w:i/>
        </w:rPr>
        <w:t xml:space="preserve">оверки </w:t>
      </w:r>
      <w:r>
        <w:t>(неправильно: …</w:t>
      </w:r>
      <w:r>
        <w:rPr>
          <w:i/>
        </w:rPr>
        <w:t xml:space="preserve"> по </w:t>
      </w:r>
    </w:p>
    <w:p w:rsidR="0080521B" w:rsidRDefault="00950E26">
      <w:pPr>
        <w:ind w:left="1132" w:right="49" w:hanging="566"/>
      </w:pPr>
      <w:r>
        <w:rPr>
          <w:i/>
        </w:rPr>
        <w:t>проверке</w:t>
      </w:r>
      <w:r>
        <w:t xml:space="preserve">), </w:t>
      </w:r>
      <w:r>
        <w:rPr>
          <w:i/>
        </w:rPr>
        <w:t xml:space="preserve">утверждать обратное </w:t>
      </w:r>
      <w:r>
        <w:t xml:space="preserve">(неправильно:… </w:t>
      </w:r>
      <w:r>
        <w:rPr>
          <w:i/>
        </w:rPr>
        <w:t>об об-</w:t>
      </w:r>
    </w:p>
    <w:p w:rsidR="0080521B" w:rsidRDefault="00950E26">
      <w:pPr>
        <w:ind w:left="1132" w:right="49" w:hanging="566"/>
      </w:pPr>
      <w:r>
        <w:rPr>
          <w:i/>
        </w:rPr>
        <w:t>ратном</w:t>
      </w:r>
      <w:r>
        <w:t>)</w:t>
      </w:r>
      <w:r>
        <w:rPr>
          <w:i/>
        </w:rPr>
        <w:t>,</w:t>
      </w:r>
      <w:r>
        <w:t xml:space="preserve"> </w:t>
      </w:r>
      <w:r>
        <w:rPr>
          <w:i/>
        </w:rPr>
        <w:t xml:space="preserve">факты участия </w:t>
      </w:r>
      <w:r>
        <w:t xml:space="preserve">(неправильно: </w:t>
      </w:r>
      <w:r>
        <w:rPr>
          <w:i/>
        </w:rPr>
        <w:t>факты по уча-</w:t>
      </w:r>
    </w:p>
    <w:p w:rsidR="0080521B" w:rsidRDefault="00950E26">
      <w:pPr>
        <w:ind w:left="566" w:right="97" w:firstLine="0"/>
      </w:pPr>
      <w:r>
        <w:rPr>
          <w:i/>
        </w:rPr>
        <w:t>стию</w:t>
      </w:r>
      <w:r>
        <w:t xml:space="preserve">); </w:t>
      </w:r>
      <w:r>
        <w:rPr>
          <w:rFonts w:ascii="Segoe UI Symbol" w:eastAsia="Segoe UI Symbol" w:hAnsi="Segoe UI Symbol" w:cs="Segoe UI Symbol"/>
          <w:sz w:val="20"/>
        </w:rPr>
        <w:t></w:t>
      </w:r>
      <w:r>
        <w:rPr>
          <w:rFonts w:ascii="Arial" w:eastAsia="Arial" w:hAnsi="Arial" w:cs="Arial"/>
          <w:sz w:val="20"/>
        </w:rPr>
        <w:t xml:space="preserve"> </w:t>
      </w:r>
      <w:r>
        <w:t xml:space="preserve">употребление  падежных форм в словосочетаниях: </w:t>
      </w:r>
    </w:p>
    <w:p w:rsidR="0080521B" w:rsidRDefault="00950E26">
      <w:pPr>
        <w:spacing w:after="1" w:line="277" w:lineRule="auto"/>
        <w:ind w:left="1143" w:right="1092" w:hanging="10"/>
        <w:jc w:val="left"/>
      </w:pPr>
      <w:r>
        <w:rPr>
          <w:i/>
        </w:rPr>
        <w:t>доложить о происшествии,</w:t>
      </w:r>
      <w:r>
        <w:t xml:space="preserve"> </w:t>
      </w:r>
      <w:r>
        <w:rPr>
          <w:i/>
        </w:rPr>
        <w:t>контроль за исполнением приказа,</w:t>
      </w:r>
      <w:r>
        <w:t xml:space="preserve"> </w:t>
      </w:r>
      <w:r>
        <w:rPr>
          <w:i/>
        </w:rPr>
        <w:t>наблюдать за изменениями,</w:t>
      </w:r>
      <w:r>
        <w:t xml:space="preserve"> </w:t>
      </w:r>
      <w:r>
        <w:rPr>
          <w:i/>
        </w:rPr>
        <w:t>уверенность в победе,</w:t>
      </w:r>
      <w:r>
        <w:t xml:space="preserve"> </w:t>
      </w:r>
    </w:p>
    <w:p w:rsidR="0080521B" w:rsidRDefault="00950E26">
      <w:pPr>
        <w:spacing w:after="18" w:line="259" w:lineRule="auto"/>
        <w:ind w:left="10" w:right="67" w:hanging="10"/>
        <w:jc w:val="right"/>
      </w:pPr>
      <w:r>
        <w:rPr>
          <w:i/>
        </w:rPr>
        <w:t xml:space="preserve">поздравить с рождением, с днем рождения, </w:t>
      </w:r>
    </w:p>
    <w:p w:rsidR="0080521B" w:rsidRDefault="00950E26">
      <w:pPr>
        <w:ind w:left="1132" w:right="1109" w:hanging="566"/>
      </w:pPr>
      <w:r>
        <w:rPr>
          <w:i/>
        </w:rPr>
        <w:t>восьмым марта,</w:t>
      </w:r>
      <w:r>
        <w:t xml:space="preserve"> </w:t>
      </w:r>
      <w:r>
        <w:rPr>
          <w:i/>
        </w:rPr>
        <w:t>свидетельствовать о неисправности,</w:t>
      </w:r>
      <w:r>
        <w:t xml:space="preserve"> </w:t>
      </w:r>
    </w:p>
    <w:p w:rsidR="0080521B" w:rsidRDefault="00950E26">
      <w:pPr>
        <w:ind w:left="-15" w:right="58"/>
      </w:pPr>
      <w:r>
        <w:rPr>
          <w:rFonts w:ascii="Segoe UI Symbol" w:eastAsia="Segoe UI Symbol" w:hAnsi="Segoe UI Symbol" w:cs="Segoe UI Symbol"/>
          <w:sz w:val="20"/>
        </w:rPr>
        <w:t></w:t>
      </w:r>
      <w:r>
        <w:rPr>
          <w:rFonts w:ascii="Arial" w:eastAsia="Arial" w:hAnsi="Arial" w:cs="Arial"/>
          <w:sz w:val="20"/>
        </w:rPr>
        <w:t xml:space="preserve"> </w:t>
      </w:r>
      <w:r>
        <w:t xml:space="preserve">с производными предлогами </w:t>
      </w:r>
      <w:r>
        <w:rPr>
          <w:i/>
        </w:rPr>
        <w:t xml:space="preserve">согласно тарифу, договору, вопреки здравому смыслу, благодаря труду, таланту </w:t>
      </w:r>
      <w:r>
        <w:t>(о некото</w:t>
      </w:r>
      <w:r>
        <w:t xml:space="preserve">рых из них мы уже упоминали в связи с морфологическими нормами). </w:t>
      </w:r>
    </w:p>
    <w:p w:rsidR="0080521B" w:rsidRDefault="00950E26">
      <w:pPr>
        <w:ind w:left="-15" w:right="0"/>
      </w:pPr>
      <w:r>
        <w:t xml:space="preserve">Особое внимание нужно уделить словосочетанию </w:t>
      </w:r>
      <w:r>
        <w:rPr>
          <w:i/>
        </w:rPr>
        <w:t xml:space="preserve">скучать по вам  </w:t>
      </w:r>
      <w:r>
        <w:t xml:space="preserve">или  </w:t>
      </w:r>
      <w:r>
        <w:rPr>
          <w:i/>
        </w:rPr>
        <w:t xml:space="preserve">скучать по вас. </w:t>
      </w:r>
      <w:r>
        <w:t xml:space="preserve">Первый вариант с формой местоимения  </w:t>
      </w:r>
      <w:r>
        <w:rPr>
          <w:i/>
        </w:rPr>
        <w:t>вы</w:t>
      </w:r>
      <w:r>
        <w:t xml:space="preserve">  в дательном падеже является новой нормой, которая основывается на т</w:t>
      </w:r>
      <w:r>
        <w:t xml:space="preserve">ом, что предлог  </w:t>
      </w:r>
      <w:r>
        <w:rPr>
          <w:i/>
        </w:rPr>
        <w:t>по</w:t>
      </w:r>
      <w:r>
        <w:t xml:space="preserve">  всегда служит для образования форм дательного падежа. Старая норма допускала употребление формы предложного падежа – </w:t>
      </w:r>
      <w:r>
        <w:rPr>
          <w:i/>
        </w:rPr>
        <w:t>вас</w:t>
      </w:r>
      <w:r>
        <w:t xml:space="preserve">. Любопытно, что в последнее время различные пособия по подготовке к ЕГЭ требуют знания старой нормы </w:t>
      </w:r>
      <w:r>
        <w:rPr>
          <w:i/>
        </w:rPr>
        <w:t>скучать по вас</w:t>
      </w:r>
      <w:r>
        <w:rPr>
          <w:i/>
        </w:rPr>
        <w:t xml:space="preserve">. </w:t>
      </w:r>
      <w:r>
        <w:t xml:space="preserve">Но в любом случае ошибочной (просторечной) формой является употребление </w:t>
      </w:r>
      <w:r>
        <w:rPr>
          <w:i/>
        </w:rPr>
        <w:t>соскучиться  за  вами.</w:t>
      </w:r>
      <w:r>
        <w:t xml:space="preserve"> </w:t>
      </w:r>
    </w:p>
    <w:p w:rsidR="0080521B" w:rsidRDefault="00950E26">
      <w:pPr>
        <w:ind w:left="-15" w:right="59"/>
      </w:pPr>
      <w:r>
        <w:rPr>
          <w:b/>
          <w:i/>
        </w:rPr>
        <w:t>5. Управление при однородных сказуемых.</w:t>
      </w:r>
      <w:r>
        <w:rPr>
          <w:i/>
        </w:rPr>
        <w:t xml:space="preserve"> </w:t>
      </w:r>
      <w:r>
        <w:t xml:space="preserve">Если однородные сказуемые имеют разное управление (требуют после себя зависимых слов в разных падежах), то не следует такие сказуемые употреблять в паре с зависимым словом только одного из них: </w:t>
      </w:r>
      <w:r>
        <w:rPr>
          <w:i/>
        </w:rPr>
        <w:t xml:space="preserve">Молодежь уважает и учится у ветеранов труда. </w:t>
      </w:r>
      <w:r>
        <w:t>(Нужно:</w:t>
      </w:r>
      <w:r>
        <w:rPr>
          <w:i/>
        </w:rPr>
        <w:t xml:space="preserve"> Молодежь </w:t>
      </w:r>
      <w:r>
        <w:rPr>
          <w:i/>
        </w:rPr>
        <w:t>уважает ветеранов труда и учится у них</w:t>
      </w:r>
      <w:r>
        <w:t xml:space="preserve">). </w:t>
      </w:r>
      <w:r>
        <w:rPr>
          <w:b/>
          <w:i/>
        </w:rPr>
        <w:t xml:space="preserve">6. Выбор формы выражения однородных членов. </w:t>
      </w:r>
      <w:r>
        <w:t>Основные ошибки в конструкциях с однородными членами связаны с тем, что однородные члены выражены неравнозначными грамматическими формами, которые невозможно связать сочин</w:t>
      </w:r>
      <w:r>
        <w:t xml:space="preserve">ительной связью: </w:t>
      </w:r>
    </w:p>
    <w:p w:rsidR="0080521B" w:rsidRDefault="00950E26">
      <w:pPr>
        <w:numPr>
          <w:ilvl w:val="0"/>
          <w:numId w:val="69"/>
        </w:numPr>
        <w:ind w:right="172"/>
      </w:pPr>
      <w:r>
        <w:t xml:space="preserve">полное причастие и деепричастие: </w:t>
      </w:r>
    </w:p>
    <w:p w:rsidR="0080521B" w:rsidRDefault="00950E26">
      <w:pPr>
        <w:ind w:left="-15" w:right="49"/>
      </w:pPr>
      <w:r>
        <w:rPr>
          <w:i/>
        </w:rPr>
        <w:t xml:space="preserve">Он, </w:t>
      </w:r>
      <w:r>
        <w:rPr>
          <w:b/>
          <w:i/>
        </w:rPr>
        <w:t>не подготовленный</w:t>
      </w:r>
      <w:r>
        <w:rPr>
          <w:i/>
        </w:rPr>
        <w:t xml:space="preserve"> к экзамену  </w:t>
      </w:r>
      <w:r>
        <w:rPr>
          <w:b/>
          <w:i/>
        </w:rPr>
        <w:t>и</w:t>
      </w:r>
      <w:r>
        <w:rPr>
          <w:i/>
        </w:rPr>
        <w:t xml:space="preserve">  </w:t>
      </w:r>
      <w:r>
        <w:rPr>
          <w:b/>
          <w:i/>
        </w:rPr>
        <w:t>не сумев сосредоточиться</w:t>
      </w:r>
      <w:r>
        <w:rPr>
          <w:i/>
        </w:rPr>
        <w:t>, получил неудовлетворительную оценку;</w:t>
      </w:r>
      <w:r>
        <w:t xml:space="preserve"> </w:t>
      </w:r>
      <w:r>
        <w:rPr>
          <w:rFonts w:ascii="Segoe UI Symbol" w:eastAsia="Segoe UI Symbol" w:hAnsi="Segoe UI Symbol" w:cs="Segoe UI Symbol"/>
          <w:sz w:val="20"/>
        </w:rPr>
        <w:t></w:t>
      </w:r>
      <w:r>
        <w:rPr>
          <w:rFonts w:ascii="Arial" w:eastAsia="Arial" w:hAnsi="Arial" w:cs="Arial"/>
          <w:sz w:val="20"/>
        </w:rPr>
        <w:t xml:space="preserve"> </w:t>
      </w:r>
      <w:r>
        <w:t xml:space="preserve">придаточное предложение и причастие: </w:t>
      </w:r>
    </w:p>
    <w:p w:rsidR="0080521B" w:rsidRDefault="00950E26">
      <w:pPr>
        <w:ind w:left="-15" w:right="49"/>
      </w:pPr>
      <w:r>
        <w:rPr>
          <w:i/>
        </w:rPr>
        <w:t xml:space="preserve">Это страна, </w:t>
      </w:r>
      <w:r>
        <w:rPr>
          <w:b/>
          <w:i/>
        </w:rPr>
        <w:t>которая описана</w:t>
      </w:r>
      <w:r>
        <w:rPr>
          <w:i/>
        </w:rPr>
        <w:t xml:space="preserve"> уже в древних летописях </w:t>
      </w:r>
      <w:r>
        <w:rPr>
          <w:b/>
          <w:i/>
        </w:rPr>
        <w:t>и занимающая</w:t>
      </w:r>
      <w:r>
        <w:rPr>
          <w:i/>
        </w:rPr>
        <w:t xml:space="preserve"> и по сей день значительную территорию материка, давно привлекала внимание этнографов;</w:t>
      </w:r>
      <w:r>
        <w:t xml:space="preserve"> </w:t>
      </w:r>
    </w:p>
    <w:p w:rsidR="0080521B" w:rsidRDefault="00950E26">
      <w:pPr>
        <w:numPr>
          <w:ilvl w:val="0"/>
          <w:numId w:val="69"/>
        </w:numPr>
        <w:ind w:right="172"/>
      </w:pPr>
      <w:r>
        <w:t xml:space="preserve">полные и краткие формы причастий или прилагательных: </w:t>
      </w:r>
    </w:p>
    <w:p w:rsidR="0080521B" w:rsidRDefault="00950E26">
      <w:pPr>
        <w:ind w:left="-15" w:right="49"/>
      </w:pPr>
      <w:r>
        <w:rPr>
          <w:i/>
        </w:rPr>
        <w:t xml:space="preserve">Журналистка очень  </w:t>
      </w:r>
      <w:r>
        <w:rPr>
          <w:b/>
          <w:i/>
        </w:rPr>
        <w:t>принципиальна и</w:t>
      </w:r>
      <w:r>
        <w:t>,</w:t>
      </w:r>
      <w:r>
        <w:rPr>
          <w:i/>
        </w:rPr>
        <w:t xml:space="preserve">  безусловно</w:t>
      </w:r>
      <w:r>
        <w:t xml:space="preserve">, </w:t>
      </w:r>
      <w:r>
        <w:rPr>
          <w:i/>
        </w:rPr>
        <w:t xml:space="preserve"> </w:t>
      </w:r>
      <w:r>
        <w:rPr>
          <w:b/>
          <w:i/>
        </w:rPr>
        <w:t>талантливая</w:t>
      </w:r>
      <w:r>
        <w:rPr>
          <w:i/>
        </w:rPr>
        <w:t>.</w:t>
      </w:r>
      <w:r>
        <w:t xml:space="preserve"> </w:t>
      </w:r>
    </w:p>
    <w:p w:rsidR="0080521B" w:rsidRDefault="00950E26">
      <w:pPr>
        <w:numPr>
          <w:ilvl w:val="0"/>
          <w:numId w:val="70"/>
        </w:numPr>
        <w:ind w:right="0"/>
      </w:pPr>
      <w:r>
        <w:rPr>
          <w:b/>
          <w:i/>
        </w:rPr>
        <w:t xml:space="preserve">Употребление однородных членов с двойными союзами </w:t>
      </w:r>
      <w:r>
        <w:rPr>
          <w:b/>
          <w:i/>
        </w:rPr>
        <w:t xml:space="preserve"> </w:t>
      </w:r>
      <w:r>
        <w:t xml:space="preserve">требует употреблять части таких союзов непосредственно перед однородными членами, которые они соединяют. Ошибки возникают, если после одной из частей союза следует другое слово: </w:t>
      </w:r>
    </w:p>
    <w:p w:rsidR="0080521B" w:rsidRDefault="00950E26">
      <w:pPr>
        <w:spacing w:after="5" w:line="270" w:lineRule="auto"/>
        <w:ind w:right="0" w:firstLine="566"/>
      </w:pPr>
      <w:r>
        <w:rPr>
          <w:i/>
        </w:rPr>
        <w:t xml:space="preserve">Наши студенты-очники  </w:t>
      </w:r>
      <w:r>
        <w:rPr>
          <w:b/>
          <w:i/>
        </w:rPr>
        <w:t>не только</w:t>
      </w:r>
      <w:r>
        <w:rPr>
          <w:i/>
        </w:rPr>
        <w:t xml:space="preserve">  получают </w:t>
      </w:r>
      <w:r>
        <w:rPr>
          <w:b/>
          <w:i/>
        </w:rPr>
        <w:t>основную специальность</w:t>
      </w:r>
      <w:r>
        <w:rPr>
          <w:i/>
        </w:rPr>
        <w:t xml:space="preserve">, </w:t>
      </w:r>
      <w:r>
        <w:rPr>
          <w:b/>
          <w:i/>
        </w:rPr>
        <w:t>но и</w:t>
      </w:r>
      <w:r>
        <w:rPr>
          <w:i/>
        </w:rPr>
        <w:t xml:space="preserve"> </w:t>
      </w:r>
      <w:r>
        <w:rPr>
          <w:b/>
          <w:i/>
        </w:rPr>
        <w:t>второе высшее образование</w:t>
      </w:r>
      <w:r>
        <w:rPr>
          <w:i/>
        </w:rPr>
        <w:t xml:space="preserve"> в форме вечернего обучения.</w:t>
      </w:r>
      <w:r>
        <w:t xml:space="preserve"> </w:t>
      </w:r>
    </w:p>
    <w:p w:rsidR="0080521B" w:rsidRDefault="00950E26">
      <w:pPr>
        <w:numPr>
          <w:ilvl w:val="0"/>
          <w:numId w:val="70"/>
        </w:numPr>
        <w:spacing w:after="5" w:line="270" w:lineRule="auto"/>
        <w:ind w:right="0"/>
      </w:pPr>
      <w:r>
        <w:rPr>
          <w:b/>
          <w:i/>
        </w:rPr>
        <w:t xml:space="preserve">Связь простых частей сложного предложения. </w:t>
      </w:r>
    </w:p>
    <w:p w:rsidR="0080521B" w:rsidRDefault="00950E26">
      <w:pPr>
        <w:numPr>
          <w:ilvl w:val="0"/>
          <w:numId w:val="71"/>
        </w:numPr>
        <w:ind w:right="28"/>
      </w:pPr>
      <w:r>
        <w:t>Часто встречаются ошибки в формах указательных местоимений в главном предложении, к которым присоединяются придаточные предложен</w:t>
      </w:r>
      <w:r>
        <w:t xml:space="preserve">ия с союзом </w:t>
      </w:r>
      <w:r>
        <w:rPr>
          <w:i/>
        </w:rPr>
        <w:t xml:space="preserve">что. </w:t>
      </w:r>
      <w:r>
        <w:t xml:space="preserve">По сути, это тоже ошибки в нарушении норм управления при глаголах: </w:t>
      </w:r>
    </w:p>
    <w:p w:rsidR="0080521B" w:rsidRDefault="00950E26">
      <w:pPr>
        <w:ind w:left="566" w:right="49" w:firstLine="0"/>
      </w:pPr>
      <w:r>
        <w:rPr>
          <w:i/>
        </w:rPr>
        <w:t xml:space="preserve">указать, что… </w:t>
      </w:r>
      <w:r>
        <w:t xml:space="preserve">(вместо  </w:t>
      </w:r>
      <w:r>
        <w:rPr>
          <w:i/>
        </w:rPr>
        <w:t>указал на то, что),</w:t>
      </w:r>
      <w:r>
        <w:t xml:space="preserve"> о</w:t>
      </w:r>
      <w:r>
        <w:rPr>
          <w:i/>
        </w:rPr>
        <w:t xml:space="preserve">братить наше внимание, что … </w:t>
      </w:r>
      <w:r>
        <w:t xml:space="preserve">(вместо  </w:t>
      </w:r>
      <w:r>
        <w:rPr>
          <w:i/>
        </w:rPr>
        <w:t xml:space="preserve">обратить </w:t>
      </w:r>
    </w:p>
    <w:p w:rsidR="0080521B" w:rsidRDefault="00950E26">
      <w:pPr>
        <w:ind w:left="551" w:right="226" w:hanging="566"/>
      </w:pPr>
      <w:r>
        <w:rPr>
          <w:i/>
        </w:rPr>
        <w:t>наше внимание</w:t>
      </w:r>
      <w:r>
        <w:t xml:space="preserve"> </w:t>
      </w:r>
      <w:r>
        <w:rPr>
          <w:i/>
        </w:rPr>
        <w:t>на то, что),</w:t>
      </w:r>
      <w:r>
        <w:t xml:space="preserve"> </w:t>
      </w:r>
      <w:r>
        <w:rPr>
          <w:i/>
        </w:rPr>
        <w:t xml:space="preserve">указать о том, что.. </w:t>
      </w:r>
      <w:r>
        <w:t xml:space="preserve">(вместо </w:t>
      </w:r>
      <w:r>
        <w:rPr>
          <w:i/>
        </w:rPr>
        <w:t>указал на то, что),</w:t>
      </w:r>
      <w:r>
        <w:t xml:space="preserve"> </w:t>
      </w:r>
      <w:r>
        <w:rPr>
          <w:i/>
        </w:rPr>
        <w:t>пон</w:t>
      </w:r>
      <w:r>
        <w:rPr>
          <w:i/>
        </w:rPr>
        <w:t xml:space="preserve">имать о том, что… </w:t>
      </w:r>
      <w:r>
        <w:t xml:space="preserve">(вместо </w:t>
      </w:r>
      <w:r>
        <w:rPr>
          <w:i/>
        </w:rPr>
        <w:t>понимать,</w:t>
      </w:r>
      <w:r>
        <w:t xml:space="preserve"> </w:t>
      </w:r>
      <w:r>
        <w:rPr>
          <w:i/>
        </w:rPr>
        <w:t xml:space="preserve">что) </w:t>
      </w:r>
      <w:r>
        <w:t xml:space="preserve">и др. </w:t>
      </w:r>
    </w:p>
    <w:p w:rsidR="0080521B" w:rsidRDefault="00950E26">
      <w:pPr>
        <w:numPr>
          <w:ilvl w:val="0"/>
          <w:numId w:val="71"/>
        </w:numPr>
        <w:ind w:right="28"/>
      </w:pPr>
      <w:r>
        <w:t xml:space="preserve">Другим типом является ошибка в выборе места присоединения придаточного предложения к главному: </w:t>
      </w:r>
    </w:p>
    <w:p w:rsidR="0080521B" w:rsidRDefault="00950E26">
      <w:pPr>
        <w:ind w:left="-15" w:right="49"/>
      </w:pPr>
      <w:r>
        <w:rPr>
          <w:i/>
        </w:rPr>
        <w:t>Новое оборудование было установлено в цеховом помещении, которое должно было значительно увеличить производитель</w:t>
      </w:r>
      <w:r>
        <w:rPr>
          <w:i/>
        </w:rPr>
        <w:t>ность труда.</w:t>
      </w:r>
      <w:r>
        <w:t xml:space="preserve"> </w:t>
      </w:r>
    </w:p>
    <w:p w:rsidR="0080521B" w:rsidRDefault="00950E26">
      <w:pPr>
        <w:spacing w:after="23" w:line="259" w:lineRule="auto"/>
        <w:ind w:left="566" w:right="0" w:firstLine="0"/>
        <w:jc w:val="left"/>
      </w:pPr>
      <w:r>
        <w:rPr>
          <w:b/>
          <w:i/>
          <w:sz w:val="22"/>
        </w:rPr>
        <w:t xml:space="preserve"> </w:t>
      </w:r>
    </w:p>
    <w:p w:rsidR="0080521B" w:rsidRDefault="00950E26">
      <w:pPr>
        <w:pStyle w:val="4"/>
        <w:spacing w:after="4" w:line="259" w:lineRule="auto"/>
        <w:ind w:left="561"/>
        <w:jc w:val="left"/>
      </w:pPr>
      <w:r>
        <w:rPr>
          <w:sz w:val="22"/>
        </w:rPr>
        <w:t xml:space="preserve">Задания </w:t>
      </w:r>
    </w:p>
    <w:p w:rsidR="0080521B" w:rsidRDefault="00950E26">
      <w:pPr>
        <w:spacing w:after="15" w:line="259" w:lineRule="auto"/>
        <w:ind w:left="566" w:right="0" w:firstLine="0"/>
        <w:jc w:val="left"/>
      </w:pPr>
      <w:r>
        <w:rPr>
          <w:b/>
          <w:i/>
          <w:sz w:val="22"/>
        </w:rPr>
        <w:t xml:space="preserve"> </w:t>
      </w:r>
    </w:p>
    <w:p w:rsidR="0080521B" w:rsidRDefault="00950E26">
      <w:pPr>
        <w:spacing w:after="10"/>
        <w:ind w:left="566" w:right="15" w:firstLine="2"/>
      </w:pPr>
      <w:r>
        <w:rPr>
          <w:b/>
          <w:sz w:val="22"/>
        </w:rPr>
        <w:t>1.</w:t>
      </w:r>
      <w:r>
        <w:rPr>
          <w:sz w:val="22"/>
        </w:rPr>
        <w:t xml:space="preserve"> Исправьте грамматические ошибки, где это необходимо. </w:t>
      </w:r>
    </w:p>
    <w:p w:rsidR="0080521B" w:rsidRDefault="00950E26">
      <w:pPr>
        <w:spacing w:after="0" w:line="259" w:lineRule="auto"/>
        <w:ind w:left="566" w:right="0" w:firstLine="0"/>
        <w:jc w:val="left"/>
      </w:pPr>
      <w:r>
        <w:rPr>
          <w:sz w:val="22"/>
        </w:rPr>
        <w:t xml:space="preserve"> </w:t>
      </w:r>
    </w:p>
    <w:p w:rsidR="0080521B" w:rsidRDefault="00950E26">
      <w:pPr>
        <w:spacing w:after="10"/>
        <w:ind w:right="15" w:firstLine="566"/>
      </w:pPr>
      <w:r>
        <w:rPr>
          <w:sz w:val="22"/>
        </w:rPr>
        <w:t>1) Безопасность полётов может быть повышена, выполняя предъявляемые к перевозкам требования. 2) Рассмотрев претензии клиентов, управляющий решил приостановить деятельность организации. 3) Транспортные услуги осуществляются перевозчиками, обеспечивая безопа</w:t>
      </w:r>
      <w:r>
        <w:rPr>
          <w:sz w:val="22"/>
        </w:rPr>
        <w:t>сность пассажиров и сохранность багажа. 4) Выезжая за границу, туристы зачастую не оформляют медицинскую страховку. 5) Решая одну проблему во время сессии, приходит другая. 6) Выбирая будущую профессию, она должна быть перспективной. 7)  Оформляя титульный</w:t>
      </w:r>
      <w:r>
        <w:rPr>
          <w:sz w:val="22"/>
        </w:rPr>
        <w:t xml:space="preserve"> лист, я всегда придерживаюсь норм.  8) Пользуясь калькулятором, инженер производит расчёт быстро. 9) Мне бы не хотелось разочароваться в своей профессии. 10) Необходимо привлечь внимание на то, о чём умалчивает руководство. 11) Мы уточнили у заведующего к</w:t>
      </w:r>
      <w:r>
        <w:rPr>
          <w:sz w:val="22"/>
        </w:rPr>
        <w:t>афедры темы курсовых работ. 12) Груз, сопровождаемый экспедитором, был доставлен вовремя. 13) Вы не правы, осуждая и споря с философом.  14) Целью этой организации является выявление и указание на нарушения установленных правил. 15) Дети любят мороженое, ш</w:t>
      </w:r>
      <w:r>
        <w:rPr>
          <w:sz w:val="22"/>
        </w:rPr>
        <w:t xml:space="preserve">околад, печенье и торты. 16) Золотая листва опадала и украшала серые улицы желтым ковром. </w:t>
      </w:r>
    </w:p>
    <w:p w:rsidR="0080521B" w:rsidRDefault="00950E26">
      <w:pPr>
        <w:spacing w:after="15" w:line="259" w:lineRule="auto"/>
        <w:ind w:left="566" w:right="0" w:firstLine="0"/>
        <w:jc w:val="left"/>
      </w:pPr>
      <w:r>
        <w:rPr>
          <w:b/>
          <w:sz w:val="22"/>
        </w:rPr>
        <w:t xml:space="preserve"> </w:t>
      </w:r>
    </w:p>
    <w:p w:rsidR="0080521B" w:rsidRDefault="00950E26">
      <w:pPr>
        <w:spacing w:after="10"/>
        <w:ind w:right="15" w:firstLine="566"/>
      </w:pPr>
      <w:r>
        <w:rPr>
          <w:b/>
          <w:sz w:val="22"/>
        </w:rPr>
        <w:t>2.</w:t>
      </w:r>
      <w:r>
        <w:rPr>
          <w:sz w:val="22"/>
        </w:rPr>
        <w:t xml:space="preserve"> Из каждой пары предложений выпишите то предложение, в котором нет ошибок в управлении: </w:t>
      </w:r>
    </w:p>
    <w:p w:rsidR="0080521B" w:rsidRDefault="00950E26">
      <w:pPr>
        <w:spacing w:after="0" w:line="259" w:lineRule="auto"/>
        <w:ind w:left="566" w:right="0" w:firstLine="0"/>
        <w:jc w:val="left"/>
      </w:pPr>
      <w:r>
        <w:rPr>
          <w:sz w:val="22"/>
        </w:rPr>
        <w:t xml:space="preserve"> </w:t>
      </w:r>
    </w:p>
    <w:p w:rsidR="0080521B" w:rsidRDefault="00950E26">
      <w:pPr>
        <w:numPr>
          <w:ilvl w:val="0"/>
          <w:numId w:val="72"/>
        </w:numPr>
        <w:spacing w:after="10"/>
        <w:ind w:right="15" w:firstLine="566"/>
      </w:pPr>
      <w:r>
        <w:rPr>
          <w:sz w:val="22"/>
        </w:rPr>
        <w:t xml:space="preserve">Управляющий производством отклонил данное предложение. </w:t>
      </w:r>
      <w:r>
        <w:t xml:space="preserve">– </w:t>
      </w:r>
      <w:r>
        <w:rPr>
          <w:sz w:val="22"/>
        </w:rPr>
        <w:t>Управляющий п</w:t>
      </w:r>
      <w:r>
        <w:rPr>
          <w:sz w:val="22"/>
        </w:rPr>
        <w:t xml:space="preserve">роизводства отклонил данное предложение. </w:t>
      </w:r>
    </w:p>
    <w:p w:rsidR="0080521B" w:rsidRDefault="00950E26">
      <w:pPr>
        <w:numPr>
          <w:ilvl w:val="0"/>
          <w:numId w:val="72"/>
        </w:numPr>
        <w:spacing w:after="10"/>
        <w:ind w:right="15" w:firstLine="566"/>
      </w:pPr>
      <w:r>
        <w:rPr>
          <w:sz w:val="22"/>
        </w:rPr>
        <w:t xml:space="preserve">Руководитель предприятием должен контролировать соблюдение правил техники безопасности. </w:t>
      </w:r>
      <w:r>
        <w:t xml:space="preserve">– </w:t>
      </w:r>
      <w:r>
        <w:rPr>
          <w:sz w:val="22"/>
        </w:rPr>
        <w:t xml:space="preserve">Руководитель предприятия должен контролировать соблюдение правил техники безопасности.  </w:t>
      </w:r>
    </w:p>
    <w:p w:rsidR="0080521B" w:rsidRDefault="00950E26">
      <w:pPr>
        <w:numPr>
          <w:ilvl w:val="0"/>
          <w:numId w:val="72"/>
        </w:numPr>
        <w:spacing w:after="10"/>
        <w:ind w:right="15" w:firstLine="566"/>
      </w:pPr>
      <w:r>
        <w:rPr>
          <w:sz w:val="22"/>
        </w:rPr>
        <w:t>Согласно приказа директора, в устав</w:t>
      </w:r>
      <w:r>
        <w:rPr>
          <w:sz w:val="22"/>
        </w:rPr>
        <w:t xml:space="preserve"> предприятия внесены изменения. </w:t>
      </w:r>
      <w:r>
        <w:t xml:space="preserve">– </w:t>
      </w:r>
      <w:r>
        <w:rPr>
          <w:sz w:val="22"/>
        </w:rPr>
        <w:t xml:space="preserve"> Согласно приказу директора, в устав предприятия внесены изменения. </w:t>
      </w:r>
    </w:p>
    <w:p w:rsidR="0080521B" w:rsidRDefault="00950E26">
      <w:pPr>
        <w:numPr>
          <w:ilvl w:val="0"/>
          <w:numId w:val="72"/>
        </w:numPr>
        <w:spacing w:after="41"/>
        <w:ind w:right="15" w:firstLine="566"/>
      </w:pPr>
      <w:r>
        <w:rPr>
          <w:sz w:val="22"/>
        </w:rPr>
        <w:t xml:space="preserve">Нужно улучшать технологии переработки отходов этих фабрик. </w:t>
      </w:r>
      <w:r>
        <w:t xml:space="preserve">– </w:t>
      </w:r>
      <w:r>
        <w:rPr>
          <w:sz w:val="22"/>
        </w:rPr>
        <w:t xml:space="preserve">Нужно улучшать технологии переработки отходов с этих фабрик. </w:t>
      </w:r>
    </w:p>
    <w:p w:rsidR="0080521B" w:rsidRDefault="00950E26">
      <w:pPr>
        <w:numPr>
          <w:ilvl w:val="0"/>
          <w:numId w:val="72"/>
        </w:numPr>
        <w:spacing w:after="10"/>
        <w:ind w:right="15" w:firstLine="566"/>
      </w:pPr>
      <w:r>
        <w:rPr>
          <w:sz w:val="22"/>
        </w:rPr>
        <w:t xml:space="preserve">Туристка поделилась своими впечатлениями. </w:t>
      </w:r>
      <w:r>
        <w:t xml:space="preserve">– </w:t>
      </w:r>
      <w:r>
        <w:rPr>
          <w:sz w:val="22"/>
        </w:rPr>
        <w:t xml:space="preserve">Туристка поделилась  о своих впечатлениях. </w:t>
      </w:r>
    </w:p>
    <w:p w:rsidR="0080521B" w:rsidRDefault="00950E26">
      <w:pPr>
        <w:spacing w:after="0" w:line="259" w:lineRule="auto"/>
        <w:ind w:left="566" w:right="0" w:firstLine="0"/>
        <w:jc w:val="left"/>
      </w:pPr>
      <w:r>
        <w:t xml:space="preserve"> </w:t>
      </w:r>
    </w:p>
    <w:p w:rsidR="0080521B" w:rsidRDefault="00950E26">
      <w:pPr>
        <w:spacing w:after="31" w:line="259" w:lineRule="auto"/>
        <w:ind w:left="566" w:right="0" w:firstLine="0"/>
        <w:jc w:val="left"/>
      </w:pPr>
      <w:r>
        <w:t xml:space="preserve"> </w:t>
      </w:r>
    </w:p>
    <w:p w:rsidR="0080521B" w:rsidRDefault="00950E26">
      <w:pPr>
        <w:pStyle w:val="3"/>
        <w:ind w:left="564" w:right="42"/>
      </w:pPr>
      <w:r>
        <w:t xml:space="preserve">Орфографические и пунктуационные нормы </w:t>
      </w:r>
    </w:p>
    <w:p w:rsidR="0080521B" w:rsidRDefault="00950E26">
      <w:pPr>
        <w:spacing w:after="26" w:line="259" w:lineRule="auto"/>
        <w:ind w:left="566" w:right="0" w:firstLine="0"/>
        <w:jc w:val="left"/>
      </w:pPr>
      <w:r>
        <w:rPr>
          <w:b/>
          <w:i/>
        </w:rPr>
        <w:t xml:space="preserve"> </w:t>
      </w:r>
    </w:p>
    <w:p w:rsidR="0080521B" w:rsidRDefault="00950E26">
      <w:pPr>
        <w:pStyle w:val="4"/>
        <w:ind w:left="561"/>
      </w:pPr>
      <w:r>
        <w:t xml:space="preserve">Орфографические нормы </w:t>
      </w:r>
    </w:p>
    <w:p w:rsidR="0080521B" w:rsidRDefault="00950E26">
      <w:pPr>
        <w:spacing w:after="0" w:line="259" w:lineRule="auto"/>
        <w:ind w:left="566" w:right="0" w:firstLine="0"/>
        <w:jc w:val="left"/>
      </w:pPr>
      <w:r>
        <w:t xml:space="preserve"> </w:t>
      </w:r>
    </w:p>
    <w:p w:rsidR="0080521B" w:rsidRDefault="00950E26">
      <w:pPr>
        <w:ind w:left="-15" w:right="57"/>
      </w:pPr>
      <w:r>
        <w:rPr>
          <w:b/>
          <w:i/>
        </w:rPr>
        <w:t>Орфография</w:t>
      </w:r>
      <w:r>
        <w:t xml:space="preserve"> – раздел науки о языке, в котором излагается система правил о написании слов и их знач</w:t>
      </w:r>
      <w:r>
        <w:t xml:space="preserve">имых частей, о слитных, раздельных и дефисных написаниях, об употреблении прописных букв и переносов слов.  </w:t>
      </w:r>
    </w:p>
    <w:p w:rsidR="0080521B" w:rsidRDefault="00950E26">
      <w:pPr>
        <w:ind w:left="-15" w:right="0"/>
      </w:pPr>
      <w:r>
        <w:rPr>
          <w:i/>
        </w:rPr>
        <w:t>Орфограмма</w:t>
      </w:r>
      <w:r>
        <w:t xml:space="preserve"> – написание, регулируемое орфографическим правилом. </w:t>
      </w:r>
    </w:p>
    <w:p w:rsidR="0080521B" w:rsidRDefault="00950E26">
      <w:pPr>
        <w:ind w:left="-15" w:right="59"/>
      </w:pPr>
      <w:r>
        <w:t>Система орфографических правил существует в любом языке для того, чтобы его носител</w:t>
      </w:r>
      <w:r>
        <w:t>и понимали друг друга на письме. Каждый человек имеет индивидуальные, отличные от других особенности произношения, и свойства слуха у всех тоже различны. Если бы люди стали писать слова так, как они их слышат или произносят, то возникло бы множество различ</w:t>
      </w:r>
      <w:r>
        <w:t>ных написаний одного и того же слова и люди перестали бы понимать письменную речь друг друга. Орфографическая система – это своеобразное «прокрустово ложе» для одинаковых по сути звуков, по-разному произносимых разными людьми. Поэтому грамотное письмо – не</w:t>
      </w:r>
      <w:r>
        <w:t xml:space="preserve">обходимое условие общения в письменной форме. </w:t>
      </w:r>
    </w:p>
    <w:p w:rsidR="0080521B" w:rsidRDefault="00950E26">
      <w:pPr>
        <w:ind w:left="-15" w:right="57"/>
      </w:pPr>
      <w:r>
        <w:t>Но единообразное написание слов складывалось исторически под влиянием самых разных условий, и поэтому в языке существует большое количество традиционных написаний, т.е. не всегда мы можем выявить логические за</w:t>
      </w:r>
      <w:r>
        <w:t xml:space="preserve">кономерности, выведенные в орфографическом правиле. Отсюда и возможность существования исключений из правила. Это значит, что применяя орфографические правила, надо помнить о том, что они не безусловны, и знать случаи отклонения от них. </w:t>
      </w:r>
    </w:p>
    <w:p w:rsidR="0080521B" w:rsidRDefault="00950E26">
      <w:pPr>
        <w:ind w:left="-15" w:right="52"/>
      </w:pPr>
      <w:r>
        <w:t>Как уже говорилось</w:t>
      </w:r>
      <w:r>
        <w:t xml:space="preserve"> выше, русская орфография опирается на так называемый морфемный принцип письма. Это значит, что орфографические правила требуют единообразного написания морфем: корней, приставок, суффиксов, окончаний слов. Поэтому, чтобы правильно писать, необходимо уметь</w:t>
      </w:r>
      <w:r>
        <w:t xml:space="preserve"> разбирать слово по составу, определять его частеречную принадлежность и знать некоторые грамматические признаки частей речи, на которые опирается орфографическое правило. </w:t>
      </w:r>
    </w:p>
    <w:p w:rsidR="0080521B" w:rsidRDefault="00950E26">
      <w:pPr>
        <w:ind w:left="-15" w:right="63"/>
      </w:pPr>
      <w:r>
        <w:t xml:space="preserve">Следовательно, первое, что необходимо сделать, чтобы понять, какую букву писать в сомнительном случае, – это определить, в какой части слова эта орфограмма встретилась и к какой части речи это слово относится. </w:t>
      </w:r>
    </w:p>
    <w:p w:rsidR="0080521B" w:rsidRDefault="00950E26">
      <w:pPr>
        <w:spacing w:after="26" w:line="259" w:lineRule="auto"/>
        <w:ind w:left="566" w:right="0" w:firstLine="0"/>
        <w:jc w:val="left"/>
      </w:pPr>
      <w:r>
        <w:rPr>
          <w:b/>
        </w:rPr>
        <w:t xml:space="preserve"> </w:t>
      </w:r>
    </w:p>
    <w:p w:rsidR="0080521B" w:rsidRDefault="00950E26">
      <w:pPr>
        <w:pStyle w:val="4"/>
        <w:ind w:left="561"/>
      </w:pPr>
      <w:r>
        <w:t xml:space="preserve">Пунктуационные нормы </w:t>
      </w:r>
    </w:p>
    <w:p w:rsidR="0080521B" w:rsidRDefault="00950E26">
      <w:pPr>
        <w:spacing w:after="22" w:line="259" w:lineRule="auto"/>
        <w:ind w:left="566" w:right="0" w:firstLine="0"/>
        <w:jc w:val="left"/>
      </w:pPr>
      <w:r>
        <w:t xml:space="preserve"> </w:t>
      </w:r>
    </w:p>
    <w:p w:rsidR="0080521B" w:rsidRDefault="00950E26">
      <w:pPr>
        <w:ind w:left="-15" w:right="59"/>
      </w:pPr>
      <w:r>
        <w:t>Пунктуационные норм</w:t>
      </w:r>
      <w:r>
        <w:t xml:space="preserve">ы – правила постановки знаков препинания. Эти нормы характерны для письменной речи и играют важную роль в передаче ее смысла. Пунктуационные нормы представлены в пунктограммах. </w:t>
      </w:r>
    </w:p>
    <w:p w:rsidR="0080521B" w:rsidRDefault="00950E26">
      <w:pPr>
        <w:ind w:left="-15" w:right="0"/>
      </w:pPr>
      <w:r>
        <w:rPr>
          <w:i/>
        </w:rPr>
        <w:t>Пунктограмма</w:t>
      </w:r>
      <w:r>
        <w:t xml:space="preserve"> – это написание, регулируемое правилом пунктуации. </w:t>
      </w:r>
    </w:p>
    <w:p w:rsidR="0080521B" w:rsidRDefault="00950E26">
      <w:pPr>
        <w:ind w:left="-15" w:right="57"/>
      </w:pPr>
      <w:r>
        <w:t>Знаки препина</w:t>
      </w:r>
      <w:r>
        <w:t xml:space="preserve">ния образуют особую часть общей графической системы языка и обслуживают те стороны письменной речи, которые не могут быть выражены буквами и другими письменными обозначениями (цифрами, знаком равенства, знаком подобия и т. д.). </w:t>
      </w:r>
    </w:p>
    <w:p w:rsidR="0080521B" w:rsidRDefault="00950E26">
      <w:pPr>
        <w:ind w:left="-15" w:right="59"/>
      </w:pPr>
      <w:r>
        <w:t xml:space="preserve">Можно было бы сказать, что </w:t>
      </w:r>
      <w:r>
        <w:t>знаки препинания указывают на смысловое членение речи, которое в устной речи передается интонацией. И действительно, иногда знаки препинания являются основным или единственным средством выявления смысловых отношений, которые не могут быть выражены в письме</w:t>
      </w:r>
      <w:r>
        <w:t xml:space="preserve">нном тексте грамматическими или лексическими средствами. Сравните постановку запятой, тире и двоеточия в одном и том же бессоюзном сложном предложении: </w:t>
      </w:r>
    </w:p>
    <w:p w:rsidR="0080521B" w:rsidRDefault="00950E26">
      <w:pPr>
        <w:numPr>
          <w:ilvl w:val="0"/>
          <w:numId w:val="73"/>
        </w:numPr>
        <w:ind w:right="62"/>
      </w:pPr>
      <w:r>
        <w:rPr>
          <w:i/>
        </w:rPr>
        <w:t xml:space="preserve">Инженеры ушли, коллектив распался </w:t>
      </w:r>
      <w:r>
        <w:t xml:space="preserve">(указывается последовательность явлений). </w:t>
      </w:r>
    </w:p>
    <w:p w:rsidR="0080521B" w:rsidRDefault="00950E26">
      <w:pPr>
        <w:numPr>
          <w:ilvl w:val="0"/>
          <w:numId w:val="73"/>
        </w:numPr>
        <w:ind w:right="62"/>
      </w:pPr>
      <w:r>
        <w:rPr>
          <w:i/>
        </w:rPr>
        <w:t xml:space="preserve">Инженеры ушли – коллектив </w:t>
      </w:r>
      <w:r>
        <w:rPr>
          <w:i/>
        </w:rPr>
        <w:t xml:space="preserve">распался </w:t>
      </w:r>
      <w:r>
        <w:t xml:space="preserve">(во второй части указывается результат действия, обозначаемого в первой части). </w:t>
      </w:r>
    </w:p>
    <w:p w:rsidR="0080521B" w:rsidRDefault="00950E26">
      <w:pPr>
        <w:numPr>
          <w:ilvl w:val="0"/>
          <w:numId w:val="73"/>
        </w:numPr>
        <w:ind w:right="62"/>
      </w:pPr>
      <w:r>
        <w:rPr>
          <w:i/>
        </w:rPr>
        <w:t>Инженеры ушли: коллектив распался</w:t>
      </w:r>
      <w:r>
        <w:t xml:space="preserve"> (выявляются причинно-следственные отношения с указанием причины во второй части). </w:t>
      </w:r>
    </w:p>
    <w:p w:rsidR="0080521B" w:rsidRDefault="00950E26">
      <w:pPr>
        <w:ind w:left="-15" w:right="54"/>
      </w:pPr>
      <w:r>
        <w:t>Понять предложение, где нет знаков препинания, бы</w:t>
      </w:r>
      <w:r>
        <w:t xml:space="preserve">вает очень сложно. Например: </w:t>
      </w:r>
      <w:r>
        <w:rPr>
          <w:i/>
        </w:rPr>
        <w:t>«То что есть есть того чего нет нет это не то это то»</w:t>
      </w:r>
      <w:r>
        <w:t xml:space="preserve"> (Стивенс С. «Математика, измерение и психофизика»); если расставить знаки препинания, смысл высказывания тотчас проясняется: </w:t>
      </w:r>
      <w:r>
        <w:rPr>
          <w:i/>
        </w:rPr>
        <w:t xml:space="preserve">То, что есть, есть; того, чего нет, нет; это не </w:t>
      </w:r>
      <w:r>
        <w:rPr>
          <w:i/>
        </w:rPr>
        <w:t>то? Это то.</w:t>
      </w:r>
      <w:r>
        <w:t xml:space="preserve">  </w:t>
      </w:r>
    </w:p>
    <w:p w:rsidR="0080521B" w:rsidRDefault="00950E26">
      <w:pPr>
        <w:ind w:left="-15" w:right="52"/>
      </w:pPr>
      <w:r>
        <w:t xml:space="preserve">В истории США существует яркий пример важности пунктуации в деловой речи. В 1864 г. при напечатании таможенного тарифа английским поставщикам удалось подкупить корректоров, и они в отделе жестяных изделий переставили всего лишь одну запятую. </w:t>
      </w:r>
      <w:r>
        <w:t xml:space="preserve">Благодаря этому жестяное железо было причислено к жести и обложено низкой пошлиной. Ошибка была обнаружена в 1882 году, то есть 18 лет спустя после того, как, по исчислению государственного контролера, правительство понесло убытки в 48 395 766 долларов. </w:t>
      </w:r>
    </w:p>
    <w:p w:rsidR="0080521B" w:rsidRDefault="00950E26">
      <w:pPr>
        <w:ind w:left="-15" w:right="55"/>
      </w:pPr>
      <w:r>
        <w:t>О</w:t>
      </w:r>
      <w:r>
        <w:t>днако в отношении русской пунктуации дела обстоят намного сложнее. Дело в том, что основным принципом русской пунктуации является структурный принцип: смысловой и интонационный принципы хотя и учитываются, но не играют ведущей роли. В русском языке часты с</w:t>
      </w:r>
      <w:r>
        <w:t xml:space="preserve">итуации, когда пауза есть, а знака препинания нет, и наоборот – паузы нет, а знак препинания есть. Поэтому пунктограммами описывается не только употребление знаков в определенных конструкциях, но и отсутствие их в некоторых случаях. </w:t>
      </w:r>
    </w:p>
    <w:p w:rsidR="0080521B" w:rsidRDefault="00950E26">
      <w:pPr>
        <w:ind w:left="-15" w:right="56"/>
      </w:pPr>
      <w:r>
        <w:t>Пунктуационные правила опираются прежде всего на представление о грамматической структуре предложения, о простых предложениях в сложном, а внутри простого предложения – на связь членов предложения друг с другом. Пунктограммы так и заявлены, например, «</w:t>
      </w:r>
      <w:r>
        <w:rPr>
          <w:i/>
        </w:rPr>
        <w:t>тире</w:t>
      </w:r>
      <w:r>
        <w:rPr>
          <w:i/>
        </w:rPr>
        <w:t xml:space="preserve"> между подлежащим и сказуемым</w:t>
      </w:r>
      <w:r>
        <w:t>», «</w:t>
      </w:r>
      <w:r>
        <w:rPr>
          <w:i/>
        </w:rPr>
        <w:t>знаки при однородных членах предложения</w:t>
      </w:r>
      <w:r>
        <w:t>», «</w:t>
      </w:r>
      <w:r>
        <w:rPr>
          <w:i/>
        </w:rPr>
        <w:t>знаки при обособленном определении</w:t>
      </w:r>
      <w:r>
        <w:t>» и т. п. Поэтому для грамотной расстановки знаков препинания в тексте на русском языке необходимо иметь представление о русском синтаксисе: уметь</w:t>
      </w:r>
      <w:r>
        <w:t xml:space="preserve"> членить сложные предложения на простые, а простые разбирать по членам, чтобы определить синтаксическую роль каждого слова в предложении</w:t>
      </w:r>
      <w:r>
        <w:rPr>
          <w:b/>
          <w:i/>
          <w:sz w:val="22"/>
        </w:rPr>
        <w:t xml:space="preserve"> </w:t>
      </w:r>
    </w:p>
    <w:p w:rsidR="0080521B" w:rsidRDefault="00950E26">
      <w:pPr>
        <w:spacing w:after="22" w:line="259" w:lineRule="auto"/>
        <w:ind w:left="566" w:right="0" w:firstLine="0"/>
        <w:jc w:val="left"/>
      </w:pPr>
      <w:r>
        <w:rPr>
          <w:b/>
          <w:i/>
          <w:sz w:val="22"/>
        </w:rPr>
        <w:t xml:space="preserve"> </w:t>
      </w:r>
    </w:p>
    <w:p w:rsidR="0080521B" w:rsidRDefault="00950E26">
      <w:pPr>
        <w:pStyle w:val="5"/>
        <w:ind w:left="561"/>
      </w:pPr>
      <w:r>
        <w:t xml:space="preserve">Задание </w:t>
      </w:r>
    </w:p>
    <w:p w:rsidR="0080521B" w:rsidRDefault="00950E26">
      <w:pPr>
        <w:spacing w:after="21" w:line="259" w:lineRule="auto"/>
        <w:ind w:left="566" w:right="0" w:firstLine="0"/>
        <w:jc w:val="left"/>
      </w:pPr>
      <w:r>
        <w:rPr>
          <w:sz w:val="22"/>
        </w:rPr>
        <w:t xml:space="preserve"> </w:t>
      </w:r>
    </w:p>
    <w:p w:rsidR="0080521B" w:rsidRDefault="00950E26">
      <w:pPr>
        <w:spacing w:after="10"/>
        <w:ind w:left="566" w:right="15" w:firstLine="2"/>
      </w:pPr>
      <w:r>
        <w:rPr>
          <w:sz w:val="22"/>
        </w:rPr>
        <w:t xml:space="preserve">Дополните данные ниже определения: </w:t>
      </w:r>
    </w:p>
    <w:p w:rsidR="0080521B" w:rsidRDefault="00950E26">
      <w:pPr>
        <w:spacing w:after="18" w:line="259" w:lineRule="auto"/>
        <w:ind w:left="566" w:right="0" w:firstLine="0"/>
        <w:jc w:val="left"/>
      </w:pPr>
      <w:r>
        <w:rPr>
          <w:sz w:val="22"/>
        </w:rPr>
        <w:t xml:space="preserve"> </w:t>
      </w:r>
    </w:p>
    <w:p w:rsidR="0080521B" w:rsidRDefault="00950E26">
      <w:pPr>
        <w:numPr>
          <w:ilvl w:val="0"/>
          <w:numId w:val="74"/>
        </w:numPr>
        <w:spacing w:after="10"/>
        <w:ind w:right="15" w:firstLine="566"/>
      </w:pPr>
      <w:r>
        <w:rPr>
          <w:sz w:val="22"/>
        </w:rPr>
        <w:t xml:space="preserve">Наука о правильном написании морфем и слов – это … . </w:t>
      </w:r>
    </w:p>
    <w:p w:rsidR="0080521B" w:rsidRDefault="00950E26">
      <w:pPr>
        <w:numPr>
          <w:ilvl w:val="0"/>
          <w:numId w:val="74"/>
        </w:numPr>
        <w:spacing w:after="10"/>
        <w:ind w:right="15" w:firstLine="566"/>
      </w:pPr>
      <w:r>
        <w:rPr>
          <w:sz w:val="22"/>
        </w:rPr>
        <w:t xml:space="preserve">Написание, соответствующее определенному орфографическому правилу и требующее его применения, то есть написание, регулируемое орфографическим правилом – это … . </w:t>
      </w:r>
    </w:p>
    <w:p w:rsidR="0080521B" w:rsidRDefault="00950E26">
      <w:pPr>
        <w:numPr>
          <w:ilvl w:val="0"/>
          <w:numId w:val="74"/>
        </w:numPr>
        <w:spacing w:after="10"/>
        <w:ind w:right="15" w:firstLine="566"/>
      </w:pPr>
      <w:r>
        <w:rPr>
          <w:sz w:val="22"/>
        </w:rPr>
        <w:t>Написание, соответствующее определенному</w:t>
      </w:r>
      <w:r>
        <w:rPr>
          <w:sz w:val="22"/>
        </w:rPr>
        <w:t xml:space="preserve"> правилу пунктуации и требующее его применения, то есть это написание, регулируемое правилом пунктуации – это … . </w:t>
      </w:r>
    </w:p>
    <w:p w:rsidR="0080521B" w:rsidRDefault="00950E26">
      <w:pPr>
        <w:numPr>
          <w:ilvl w:val="0"/>
          <w:numId w:val="74"/>
        </w:numPr>
        <w:spacing w:after="10"/>
        <w:ind w:right="15" w:firstLine="566"/>
      </w:pPr>
      <w:r>
        <w:rPr>
          <w:sz w:val="22"/>
        </w:rPr>
        <w:t xml:space="preserve">Основным принципом русской пунктуации является  … принцип. </w:t>
      </w:r>
    </w:p>
    <w:p w:rsidR="0080521B" w:rsidRDefault="00950E26">
      <w:pPr>
        <w:spacing w:after="0" w:line="259" w:lineRule="auto"/>
        <w:ind w:left="566" w:right="0" w:firstLine="0"/>
        <w:jc w:val="left"/>
      </w:pPr>
      <w:r>
        <w:t xml:space="preserve"> </w:t>
      </w:r>
    </w:p>
    <w:p w:rsidR="0080521B" w:rsidRDefault="00950E26">
      <w:pPr>
        <w:pStyle w:val="1"/>
        <w:spacing w:line="259" w:lineRule="auto"/>
        <w:ind w:left="561"/>
      </w:pPr>
      <w:r>
        <w:rPr>
          <w:i/>
          <w:sz w:val="20"/>
        </w:rPr>
        <w:t xml:space="preserve">Список литературы для тех, кто хочет знать больше </w:t>
      </w:r>
    </w:p>
    <w:p w:rsidR="0080521B" w:rsidRDefault="00950E26">
      <w:pPr>
        <w:spacing w:after="19" w:line="259" w:lineRule="auto"/>
        <w:ind w:left="566" w:right="0" w:firstLine="0"/>
        <w:jc w:val="left"/>
      </w:pPr>
      <w:r>
        <w:rPr>
          <w:sz w:val="20"/>
        </w:rPr>
        <w:t xml:space="preserve"> </w:t>
      </w:r>
    </w:p>
    <w:p w:rsidR="0080521B" w:rsidRDefault="00950E26">
      <w:pPr>
        <w:spacing w:after="10" w:line="268" w:lineRule="auto"/>
        <w:ind w:left="551" w:right="63"/>
      </w:pPr>
      <w:r>
        <w:rPr>
          <w:i/>
          <w:sz w:val="20"/>
        </w:rPr>
        <w:t xml:space="preserve">Введенская Л. </w:t>
      </w:r>
      <w:r>
        <w:rPr>
          <w:i/>
          <w:sz w:val="20"/>
        </w:rPr>
        <w:t xml:space="preserve">А., Павлова Л. Г., Кашаева Е. Ю. Русский язык и культура речи: учебное пособие для вузов. – Ростов н/Д : Феникс, 2011. </w:t>
      </w:r>
    </w:p>
    <w:p w:rsidR="0080521B" w:rsidRDefault="00950E26">
      <w:pPr>
        <w:spacing w:after="10" w:line="268" w:lineRule="auto"/>
        <w:ind w:left="551" w:right="62"/>
      </w:pPr>
      <w:r>
        <w:rPr>
          <w:i/>
          <w:sz w:val="20"/>
        </w:rPr>
        <w:t xml:space="preserve">Гольдин В. И., Сиротинина О. Б., Ягубова М. Я. Русский язык и культура речи. Учебник для студентов-нефилологов. М. : УРСС, 2002.  </w:t>
      </w:r>
    </w:p>
    <w:p w:rsidR="0080521B" w:rsidRDefault="00950E26">
      <w:pPr>
        <w:spacing w:after="10" w:line="268" w:lineRule="auto"/>
        <w:ind w:left="551" w:right="0"/>
      </w:pPr>
      <w:r>
        <w:rPr>
          <w:i/>
          <w:sz w:val="20"/>
        </w:rPr>
        <w:t>Зарец</w:t>
      </w:r>
      <w:r>
        <w:rPr>
          <w:i/>
          <w:sz w:val="20"/>
        </w:rPr>
        <w:t xml:space="preserve">кая Е. Н. Деловое общение: учебник: в 2 т. – М. : Дело, 2008. </w:t>
      </w:r>
    </w:p>
    <w:p w:rsidR="0080521B" w:rsidRDefault="00950E26">
      <w:pPr>
        <w:spacing w:after="10" w:line="268" w:lineRule="auto"/>
        <w:ind w:left="551" w:right="0"/>
      </w:pPr>
      <w:r>
        <w:rPr>
          <w:i/>
          <w:sz w:val="20"/>
        </w:rPr>
        <w:t xml:space="preserve">Ипполитова Н. А., Князева О. Ю., Савова М. Р. Русский язык и культура речи: учебник. – М. : Проспект, 2011. </w:t>
      </w:r>
    </w:p>
    <w:p w:rsidR="0080521B" w:rsidRDefault="00950E26">
      <w:pPr>
        <w:spacing w:after="17" w:line="259" w:lineRule="auto"/>
        <w:ind w:left="10" w:right="63" w:hanging="10"/>
        <w:jc w:val="right"/>
      </w:pPr>
      <w:r>
        <w:rPr>
          <w:i/>
          <w:sz w:val="20"/>
        </w:rPr>
        <w:t xml:space="preserve">Родина И. В. Русское письмо на основе грамматики: </w:t>
      </w:r>
    </w:p>
    <w:p w:rsidR="0080521B" w:rsidRDefault="00950E26">
      <w:pPr>
        <w:spacing w:after="10" w:line="268" w:lineRule="auto"/>
        <w:ind w:left="551" w:right="343" w:firstLine="0"/>
      </w:pPr>
      <w:r>
        <w:rPr>
          <w:i/>
          <w:sz w:val="20"/>
        </w:rPr>
        <w:t>учебное пособие. – Екатеринбург :</w:t>
      </w:r>
      <w:r>
        <w:rPr>
          <w:i/>
          <w:sz w:val="20"/>
        </w:rPr>
        <w:t xml:space="preserve"> УрФУ, 2011. </w:t>
      </w:r>
    </w:p>
    <w:p w:rsidR="0080521B" w:rsidRDefault="00950E26">
      <w:pPr>
        <w:spacing w:after="10" w:line="268" w:lineRule="auto"/>
        <w:ind w:left="551" w:right="0"/>
      </w:pPr>
      <w:r>
        <w:rPr>
          <w:i/>
          <w:sz w:val="20"/>
        </w:rPr>
        <w:t xml:space="preserve">Русский язык и культура речи. Учебник. Под. ред. проф. В. И. Максимова. М. : Гардарики, 2001.  </w:t>
      </w:r>
    </w:p>
    <w:p w:rsidR="0080521B" w:rsidRDefault="00950E26">
      <w:pPr>
        <w:spacing w:after="10" w:line="268" w:lineRule="auto"/>
        <w:ind w:left="551" w:right="0"/>
      </w:pPr>
      <w:r>
        <w:rPr>
          <w:i/>
          <w:sz w:val="20"/>
        </w:rPr>
        <w:t xml:space="preserve">Серпикова М. Б. Русский язык и культура речи. Учебное пособие. – М. : МИИТ, 2018.  </w:t>
      </w:r>
    </w:p>
    <w:p w:rsidR="0080521B" w:rsidRDefault="00950E26">
      <w:pPr>
        <w:spacing w:after="10" w:line="268" w:lineRule="auto"/>
        <w:ind w:left="551" w:right="61"/>
      </w:pPr>
      <w:r>
        <w:rPr>
          <w:i/>
          <w:sz w:val="20"/>
        </w:rPr>
        <w:t>Серпикова М. Б., Шехурдина Т. А. Орфография и пунктуация. Мето</w:t>
      </w:r>
      <w:r>
        <w:rPr>
          <w:i/>
          <w:sz w:val="20"/>
        </w:rPr>
        <w:t xml:space="preserve">дические указания к самостоятельной работе студентов. - М. : МИИТ, 2011.  </w:t>
      </w:r>
    </w:p>
    <w:p w:rsidR="0080521B" w:rsidRDefault="00950E26">
      <w:pPr>
        <w:spacing w:after="0" w:line="259" w:lineRule="auto"/>
        <w:ind w:left="1133" w:right="0" w:firstLine="0"/>
        <w:jc w:val="left"/>
      </w:pPr>
      <w:r>
        <w:rPr>
          <w:i/>
          <w:sz w:val="20"/>
        </w:rPr>
        <w:t xml:space="preserve"> </w:t>
      </w:r>
    </w:p>
    <w:p w:rsidR="0080521B" w:rsidRDefault="00950E26">
      <w:pPr>
        <w:spacing w:after="0" w:line="259" w:lineRule="auto"/>
        <w:ind w:left="1286" w:right="0" w:firstLine="0"/>
        <w:jc w:val="left"/>
      </w:pPr>
      <w:r>
        <w:rPr>
          <w:i/>
          <w:sz w:val="22"/>
        </w:rPr>
        <w:t xml:space="preserve"> </w:t>
      </w:r>
      <w:r>
        <w:rPr>
          <w:i/>
          <w:sz w:val="22"/>
        </w:rPr>
        <w:tab/>
        <w:t xml:space="preserve"> </w:t>
      </w:r>
      <w:r>
        <w:br w:type="page"/>
      </w:r>
    </w:p>
    <w:p w:rsidR="0080521B" w:rsidRDefault="00950E26">
      <w:pPr>
        <w:pStyle w:val="1"/>
        <w:spacing w:after="205"/>
        <w:ind w:left="564" w:right="42"/>
        <w:jc w:val="both"/>
      </w:pPr>
      <w:r>
        <w:rPr>
          <w:sz w:val="24"/>
        </w:rPr>
        <w:t xml:space="preserve">Промежуточный контроль 1 </w:t>
      </w:r>
    </w:p>
    <w:p w:rsidR="0080521B" w:rsidRDefault="00950E26">
      <w:pPr>
        <w:ind w:left="566" w:right="49" w:firstLine="0"/>
      </w:pPr>
      <w:r>
        <w:rPr>
          <w:i/>
        </w:rPr>
        <w:t xml:space="preserve">Выполните задания в тестовой форме </w:t>
      </w:r>
    </w:p>
    <w:p w:rsidR="0080521B" w:rsidRDefault="00950E26">
      <w:pPr>
        <w:spacing w:after="19" w:line="259" w:lineRule="auto"/>
        <w:ind w:left="566" w:right="0" w:firstLine="0"/>
        <w:jc w:val="left"/>
      </w:pPr>
      <w:r>
        <w:t xml:space="preserve"> </w:t>
      </w:r>
    </w:p>
    <w:p w:rsidR="0080521B" w:rsidRDefault="00950E26">
      <w:pPr>
        <w:numPr>
          <w:ilvl w:val="0"/>
          <w:numId w:val="75"/>
        </w:numPr>
        <w:ind w:right="345" w:firstLine="0"/>
      </w:pPr>
      <w:r>
        <w:t xml:space="preserve">Лингвисты характеризуют язык как …  </w:t>
      </w:r>
    </w:p>
    <w:p w:rsidR="0080521B" w:rsidRDefault="00950E26">
      <w:pPr>
        <w:numPr>
          <w:ilvl w:val="1"/>
          <w:numId w:val="83"/>
        </w:numPr>
        <w:ind w:right="345" w:hanging="360"/>
      </w:pPr>
      <w:r>
        <w:t xml:space="preserve">язык математических символов </w:t>
      </w:r>
    </w:p>
    <w:p w:rsidR="0080521B" w:rsidRDefault="00950E26">
      <w:pPr>
        <w:numPr>
          <w:ilvl w:val="1"/>
          <w:numId w:val="83"/>
        </w:numPr>
        <w:ind w:right="345" w:hanging="360"/>
      </w:pPr>
      <w:r>
        <w:t xml:space="preserve">язык программирования </w:t>
      </w:r>
    </w:p>
    <w:p w:rsidR="0080521B" w:rsidRDefault="00950E26">
      <w:pPr>
        <w:numPr>
          <w:ilvl w:val="1"/>
          <w:numId w:val="83"/>
        </w:numPr>
        <w:ind w:right="345" w:hanging="360"/>
      </w:pPr>
      <w:r>
        <w:t xml:space="preserve">исторически сложившуюся знаковую систему  </w:t>
      </w:r>
    </w:p>
    <w:p w:rsidR="0080521B" w:rsidRDefault="00950E26">
      <w:pPr>
        <w:numPr>
          <w:ilvl w:val="1"/>
          <w:numId w:val="83"/>
        </w:numPr>
        <w:ind w:right="345" w:hanging="360"/>
      </w:pPr>
      <w:r>
        <w:t xml:space="preserve">систему периодических элементов </w:t>
      </w:r>
    </w:p>
    <w:p w:rsidR="0080521B" w:rsidRDefault="00950E26">
      <w:pPr>
        <w:spacing w:after="20" w:line="259" w:lineRule="auto"/>
        <w:ind w:left="566" w:right="0" w:firstLine="0"/>
        <w:jc w:val="left"/>
      </w:pPr>
      <w:r>
        <w:t xml:space="preserve"> </w:t>
      </w:r>
    </w:p>
    <w:p w:rsidR="0080521B" w:rsidRDefault="00950E26">
      <w:pPr>
        <w:numPr>
          <w:ilvl w:val="0"/>
          <w:numId w:val="75"/>
        </w:numPr>
        <w:ind w:right="345" w:firstLine="0"/>
      </w:pPr>
      <w:r>
        <w:t xml:space="preserve">К единицам языка лингвисты относят … </w:t>
      </w:r>
    </w:p>
    <w:p w:rsidR="0080521B" w:rsidRDefault="00950E26">
      <w:pPr>
        <w:numPr>
          <w:ilvl w:val="1"/>
          <w:numId w:val="80"/>
        </w:numPr>
        <w:ind w:right="345" w:hanging="360"/>
      </w:pPr>
      <w:r>
        <w:t xml:space="preserve">фонему </w:t>
      </w:r>
    </w:p>
    <w:p w:rsidR="0080521B" w:rsidRDefault="00950E26">
      <w:pPr>
        <w:numPr>
          <w:ilvl w:val="1"/>
          <w:numId w:val="80"/>
        </w:numPr>
        <w:ind w:right="345" w:hanging="360"/>
      </w:pPr>
      <w:r>
        <w:t xml:space="preserve">абзац </w:t>
      </w:r>
    </w:p>
    <w:p w:rsidR="0080521B" w:rsidRDefault="00950E26">
      <w:pPr>
        <w:numPr>
          <w:ilvl w:val="1"/>
          <w:numId w:val="80"/>
        </w:numPr>
        <w:ind w:right="345" w:hanging="360"/>
      </w:pPr>
      <w:r>
        <w:t xml:space="preserve">лексему </w:t>
      </w:r>
    </w:p>
    <w:p w:rsidR="0080521B" w:rsidRDefault="00950E26">
      <w:pPr>
        <w:numPr>
          <w:ilvl w:val="1"/>
          <w:numId w:val="80"/>
        </w:numPr>
        <w:ind w:right="345" w:hanging="360"/>
      </w:pPr>
      <w:r>
        <w:t xml:space="preserve">словосочетание </w:t>
      </w:r>
    </w:p>
    <w:p w:rsidR="0080521B" w:rsidRDefault="00950E26">
      <w:pPr>
        <w:spacing w:after="20" w:line="259" w:lineRule="auto"/>
        <w:ind w:left="566" w:right="0" w:firstLine="0"/>
        <w:jc w:val="left"/>
      </w:pPr>
      <w:r>
        <w:t xml:space="preserve"> </w:t>
      </w:r>
    </w:p>
    <w:p w:rsidR="0080521B" w:rsidRDefault="00950E26">
      <w:pPr>
        <w:numPr>
          <w:ilvl w:val="0"/>
          <w:numId w:val="75"/>
        </w:numPr>
        <w:ind w:right="345" w:firstLine="0"/>
      </w:pPr>
      <w:r>
        <w:t xml:space="preserve">К уровням, которые образуют единицы языка, относят … </w:t>
      </w:r>
    </w:p>
    <w:p w:rsidR="0080521B" w:rsidRDefault="00950E26">
      <w:pPr>
        <w:numPr>
          <w:ilvl w:val="1"/>
          <w:numId w:val="77"/>
        </w:numPr>
        <w:ind w:right="345" w:hanging="360"/>
      </w:pPr>
      <w:r>
        <w:t xml:space="preserve">функциональный </w:t>
      </w:r>
    </w:p>
    <w:p w:rsidR="0080521B" w:rsidRDefault="00950E26">
      <w:pPr>
        <w:numPr>
          <w:ilvl w:val="1"/>
          <w:numId w:val="77"/>
        </w:numPr>
        <w:ind w:right="345" w:hanging="360"/>
      </w:pPr>
      <w:r>
        <w:t xml:space="preserve">фонетический </w:t>
      </w:r>
    </w:p>
    <w:p w:rsidR="0080521B" w:rsidRDefault="00950E26">
      <w:pPr>
        <w:numPr>
          <w:ilvl w:val="1"/>
          <w:numId w:val="77"/>
        </w:numPr>
        <w:ind w:right="345" w:hanging="360"/>
      </w:pPr>
      <w:r>
        <w:t xml:space="preserve">синтаксический </w:t>
      </w:r>
    </w:p>
    <w:p w:rsidR="0080521B" w:rsidRDefault="00950E26">
      <w:pPr>
        <w:numPr>
          <w:ilvl w:val="1"/>
          <w:numId w:val="77"/>
        </w:numPr>
        <w:ind w:right="345" w:hanging="360"/>
      </w:pPr>
      <w:r>
        <w:t xml:space="preserve">лексический </w:t>
      </w:r>
    </w:p>
    <w:p w:rsidR="0080521B" w:rsidRDefault="00950E26">
      <w:pPr>
        <w:numPr>
          <w:ilvl w:val="1"/>
          <w:numId w:val="77"/>
        </w:numPr>
        <w:ind w:right="345" w:hanging="360"/>
      </w:pPr>
      <w:r>
        <w:t xml:space="preserve">буквенный </w:t>
      </w:r>
    </w:p>
    <w:p w:rsidR="0080521B" w:rsidRDefault="00950E26">
      <w:pPr>
        <w:spacing w:after="21" w:line="259" w:lineRule="auto"/>
        <w:ind w:left="566" w:right="0" w:firstLine="0"/>
        <w:jc w:val="left"/>
      </w:pPr>
      <w:r>
        <w:t xml:space="preserve"> </w:t>
      </w:r>
    </w:p>
    <w:p w:rsidR="0080521B" w:rsidRDefault="00950E26">
      <w:pPr>
        <w:numPr>
          <w:ilvl w:val="0"/>
          <w:numId w:val="75"/>
        </w:numPr>
        <w:ind w:right="345" w:firstLine="0"/>
      </w:pPr>
      <w:r>
        <w:t xml:space="preserve">Главными функциями языка являются …  </w:t>
      </w:r>
    </w:p>
    <w:p w:rsidR="0080521B" w:rsidRDefault="00950E26">
      <w:pPr>
        <w:numPr>
          <w:ilvl w:val="1"/>
          <w:numId w:val="79"/>
        </w:numPr>
        <w:ind w:right="345" w:hanging="360"/>
      </w:pPr>
      <w:r>
        <w:t xml:space="preserve">коммуникативная </w:t>
      </w:r>
    </w:p>
    <w:p w:rsidR="0080521B" w:rsidRDefault="00950E26">
      <w:pPr>
        <w:numPr>
          <w:ilvl w:val="1"/>
          <w:numId w:val="79"/>
        </w:numPr>
        <w:ind w:right="345" w:hanging="360"/>
      </w:pPr>
      <w:r>
        <w:t xml:space="preserve">когнитивная </w:t>
      </w:r>
    </w:p>
    <w:p w:rsidR="0080521B" w:rsidRDefault="00950E26">
      <w:pPr>
        <w:numPr>
          <w:ilvl w:val="1"/>
          <w:numId w:val="79"/>
        </w:numPr>
        <w:ind w:right="345" w:hanging="360"/>
      </w:pPr>
      <w:r>
        <w:t xml:space="preserve">экспрессивная </w:t>
      </w:r>
    </w:p>
    <w:p w:rsidR="0080521B" w:rsidRDefault="00950E26">
      <w:pPr>
        <w:numPr>
          <w:ilvl w:val="1"/>
          <w:numId w:val="79"/>
        </w:numPr>
        <w:ind w:right="345" w:hanging="360"/>
      </w:pPr>
      <w:r>
        <w:t xml:space="preserve">директивная </w:t>
      </w:r>
    </w:p>
    <w:p w:rsidR="0080521B" w:rsidRDefault="00950E26">
      <w:pPr>
        <w:spacing w:after="17" w:line="259" w:lineRule="auto"/>
        <w:ind w:left="566" w:right="0" w:firstLine="0"/>
        <w:jc w:val="left"/>
      </w:pPr>
      <w:r>
        <w:t xml:space="preserve"> </w:t>
      </w:r>
    </w:p>
    <w:p w:rsidR="0080521B" w:rsidRDefault="00950E26">
      <w:pPr>
        <w:numPr>
          <w:ilvl w:val="0"/>
          <w:numId w:val="75"/>
        </w:numPr>
        <w:ind w:right="345" w:firstLine="0"/>
      </w:pPr>
      <w:r>
        <w:t xml:space="preserve">Просторечием называют …  </w:t>
      </w:r>
    </w:p>
    <w:p w:rsidR="0080521B" w:rsidRDefault="00950E26">
      <w:pPr>
        <w:ind w:left="283" w:right="59" w:firstLine="360"/>
      </w:pPr>
      <w:r>
        <w:t>1)</w:t>
      </w:r>
      <w:r>
        <w:rPr>
          <w:rFonts w:ascii="Arial" w:eastAsia="Arial" w:hAnsi="Arial" w:cs="Arial"/>
        </w:rPr>
        <w:t xml:space="preserve"> </w:t>
      </w:r>
      <w:r>
        <w:t xml:space="preserve">разновидность национального языка, которая служит средством общения людей на определённой территории, много меньшей, чем вся территория распространения этого языка </w:t>
      </w:r>
    </w:p>
    <w:p w:rsidR="0080521B" w:rsidRDefault="0080521B">
      <w:pPr>
        <w:sectPr w:rsidR="0080521B">
          <w:headerReference w:type="even" r:id="rId49"/>
          <w:headerReference w:type="default" r:id="rId50"/>
          <w:footerReference w:type="even" r:id="rId51"/>
          <w:footerReference w:type="default" r:id="rId52"/>
          <w:headerReference w:type="first" r:id="rId53"/>
          <w:footerReference w:type="first" r:id="rId54"/>
          <w:footnotePr>
            <w:numRestart w:val="eachPage"/>
          </w:footnotePr>
          <w:pgSz w:w="8390" w:h="11906"/>
          <w:pgMar w:top="1138" w:right="1097" w:bottom="1215" w:left="1136" w:header="720" w:footer="709" w:gutter="0"/>
          <w:pgNumType w:start="0"/>
          <w:cols w:space="720"/>
        </w:sectPr>
      </w:pPr>
    </w:p>
    <w:p w:rsidR="0080521B" w:rsidRDefault="00950E26">
      <w:pPr>
        <w:ind w:left="283" w:right="10" w:firstLine="991"/>
      </w:pPr>
      <w:r>
        <w:t xml:space="preserve">разновидность языка, характерную для устного общения в определённой социальной или профессиональной группе </w:t>
      </w:r>
    </w:p>
    <w:p w:rsidR="0080521B" w:rsidRDefault="00950E26">
      <w:pPr>
        <w:numPr>
          <w:ilvl w:val="1"/>
          <w:numId w:val="75"/>
        </w:numPr>
        <w:ind w:right="0" w:firstLine="643"/>
      </w:pPr>
      <w:r>
        <w:t>закреплённую территориально устную р</w:t>
      </w:r>
      <w:r>
        <w:t xml:space="preserve">ечь горожан, не владеющих нормами литературного языка </w:t>
      </w:r>
    </w:p>
    <w:p w:rsidR="0080521B" w:rsidRDefault="00950E26">
      <w:pPr>
        <w:numPr>
          <w:ilvl w:val="1"/>
          <w:numId w:val="75"/>
        </w:numPr>
        <w:ind w:right="0" w:firstLine="643"/>
      </w:pPr>
      <w:r>
        <w:t xml:space="preserve">не закреплённую территориально устную речь людей, не владеющих нормами литературного языка  </w:t>
      </w:r>
    </w:p>
    <w:p w:rsidR="0080521B" w:rsidRDefault="00950E26">
      <w:pPr>
        <w:spacing w:after="20" w:line="259" w:lineRule="auto"/>
        <w:ind w:left="566" w:right="0" w:firstLine="0"/>
        <w:jc w:val="left"/>
      </w:pPr>
      <w:r>
        <w:t xml:space="preserve"> </w:t>
      </w:r>
    </w:p>
    <w:p w:rsidR="0080521B" w:rsidRDefault="00950E26">
      <w:pPr>
        <w:numPr>
          <w:ilvl w:val="0"/>
          <w:numId w:val="75"/>
        </w:numPr>
        <w:ind w:right="345" w:firstLine="0"/>
      </w:pPr>
      <w:r>
        <w:t xml:space="preserve">Литературным языком называют …  </w:t>
      </w:r>
    </w:p>
    <w:p w:rsidR="0080521B" w:rsidRDefault="00950E26">
      <w:pPr>
        <w:numPr>
          <w:ilvl w:val="1"/>
          <w:numId w:val="78"/>
        </w:numPr>
        <w:ind w:right="345" w:hanging="360"/>
      </w:pPr>
      <w:r>
        <w:t xml:space="preserve">универсальное средство устного общения нации </w:t>
      </w:r>
    </w:p>
    <w:p w:rsidR="0080521B" w:rsidRDefault="00950E26">
      <w:pPr>
        <w:numPr>
          <w:ilvl w:val="1"/>
          <w:numId w:val="78"/>
        </w:numPr>
        <w:ind w:right="345" w:hanging="360"/>
      </w:pPr>
      <w:r>
        <w:t>язык художественной литерат</w:t>
      </w:r>
      <w:r>
        <w:t xml:space="preserve">уры </w:t>
      </w:r>
    </w:p>
    <w:p w:rsidR="0080521B" w:rsidRDefault="00950E26">
      <w:pPr>
        <w:numPr>
          <w:ilvl w:val="1"/>
          <w:numId w:val="78"/>
        </w:numPr>
        <w:ind w:right="345" w:hanging="360"/>
      </w:pPr>
      <w:r>
        <w:t xml:space="preserve">исторически сложившуюся систему знаков </w:t>
      </w:r>
    </w:p>
    <w:p w:rsidR="0080521B" w:rsidRDefault="00950E26">
      <w:pPr>
        <w:numPr>
          <w:ilvl w:val="1"/>
          <w:numId w:val="78"/>
        </w:numPr>
        <w:ind w:right="345" w:hanging="360"/>
      </w:pPr>
      <w:r>
        <w:t xml:space="preserve">высшую форму национального языка  </w:t>
      </w:r>
    </w:p>
    <w:p w:rsidR="0080521B" w:rsidRDefault="00950E26">
      <w:pPr>
        <w:spacing w:after="20" w:line="259" w:lineRule="auto"/>
        <w:ind w:left="566" w:right="0" w:firstLine="0"/>
        <w:jc w:val="left"/>
      </w:pPr>
      <w:r>
        <w:t xml:space="preserve"> </w:t>
      </w:r>
    </w:p>
    <w:p w:rsidR="0080521B" w:rsidRDefault="00950E26">
      <w:pPr>
        <w:numPr>
          <w:ilvl w:val="0"/>
          <w:numId w:val="75"/>
        </w:numPr>
        <w:ind w:right="345" w:firstLine="0"/>
      </w:pPr>
      <w:r>
        <w:t xml:space="preserve">Пропущенная буква пишется и произносится в словах … </w:t>
      </w:r>
    </w:p>
    <w:p w:rsidR="0080521B" w:rsidRDefault="00950E26">
      <w:pPr>
        <w:numPr>
          <w:ilvl w:val="1"/>
          <w:numId w:val="81"/>
        </w:numPr>
        <w:ind w:right="0" w:firstLine="643"/>
      </w:pPr>
      <w:r>
        <w:t xml:space="preserve">на…смешка, инци…дент, бес…ребренник, преце…дент </w:t>
      </w:r>
    </w:p>
    <w:p w:rsidR="0080521B" w:rsidRDefault="00950E26">
      <w:pPr>
        <w:numPr>
          <w:ilvl w:val="1"/>
          <w:numId w:val="81"/>
        </w:numPr>
        <w:ind w:right="0" w:firstLine="643"/>
      </w:pPr>
      <w:r>
        <w:t xml:space="preserve">задолж…нность, алюмин…евый, при…дет, </w:t>
      </w:r>
      <w:r>
        <w:t xml:space="preserve">поли…тиленовый растен…еводство, ч…резмерный, тер…акт </w:t>
      </w:r>
    </w:p>
    <w:p w:rsidR="0080521B" w:rsidRDefault="00950E26">
      <w:pPr>
        <w:numPr>
          <w:ilvl w:val="1"/>
          <w:numId w:val="81"/>
        </w:numPr>
        <w:ind w:right="0" w:firstLine="643"/>
      </w:pPr>
      <w:r>
        <w:t xml:space="preserve">конста…тировать, ч…резвычайный, компроме…тировать, пер…спектива </w:t>
      </w:r>
    </w:p>
    <w:p w:rsidR="0080521B" w:rsidRDefault="00950E26">
      <w:pPr>
        <w:spacing w:after="19" w:line="259" w:lineRule="auto"/>
        <w:ind w:left="566" w:right="0" w:firstLine="0"/>
        <w:jc w:val="left"/>
      </w:pPr>
      <w:r>
        <w:t xml:space="preserve"> </w:t>
      </w:r>
    </w:p>
    <w:p w:rsidR="0080521B" w:rsidRDefault="00950E26">
      <w:pPr>
        <w:numPr>
          <w:ilvl w:val="0"/>
          <w:numId w:val="75"/>
        </w:numPr>
        <w:ind w:right="345" w:firstLine="0"/>
      </w:pPr>
      <w:r>
        <w:t xml:space="preserve">Слова с неверным ударением: </w:t>
      </w:r>
    </w:p>
    <w:p w:rsidR="0080521B" w:rsidRDefault="00950E26">
      <w:pPr>
        <w:numPr>
          <w:ilvl w:val="1"/>
          <w:numId w:val="84"/>
        </w:numPr>
        <w:ind w:right="345" w:hanging="360"/>
      </w:pPr>
      <w:r>
        <w:t xml:space="preserve">квАртал </w:t>
      </w:r>
    </w:p>
    <w:p w:rsidR="0080521B" w:rsidRDefault="00950E26">
      <w:pPr>
        <w:numPr>
          <w:ilvl w:val="1"/>
          <w:numId w:val="84"/>
        </w:numPr>
        <w:ind w:right="345" w:hanging="360"/>
      </w:pPr>
      <w:r>
        <w:t xml:space="preserve">алфАвит </w:t>
      </w:r>
    </w:p>
    <w:p w:rsidR="0080521B" w:rsidRDefault="00950E26">
      <w:pPr>
        <w:numPr>
          <w:ilvl w:val="1"/>
          <w:numId w:val="84"/>
        </w:numPr>
        <w:ind w:right="345" w:hanging="360"/>
      </w:pPr>
      <w:r>
        <w:t xml:space="preserve">туфлЯ </w:t>
      </w:r>
    </w:p>
    <w:p w:rsidR="0080521B" w:rsidRDefault="00950E26">
      <w:pPr>
        <w:numPr>
          <w:ilvl w:val="1"/>
          <w:numId w:val="84"/>
        </w:numPr>
        <w:ind w:right="345" w:hanging="360"/>
      </w:pPr>
      <w:r>
        <w:t xml:space="preserve">шОфер </w:t>
      </w:r>
    </w:p>
    <w:p w:rsidR="0080521B" w:rsidRDefault="00950E26">
      <w:pPr>
        <w:numPr>
          <w:ilvl w:val="1"/>
          <w:numId w:val="84"/>
        </w:numPr>
        <w:ind w:right="345" w:hanging="360"/>
      </w:pPr>
      <w:r>
        <w:t xml:space="preserve">Эксперт </w:t>
      </w:r>
    </w:p>
    <w:p w:rsidR="0080521B" w:rsidRDefault="00950E26">
      <w:pPr>
        <w:spacing w:after="18" w:line="259" w:lineRule="auto"/>
        <w:ind w:left="566" w:right="0" w:firstLine="0"/>
        <w:jc w:val="left"/>
      </w:pPr>
      <w:r>
        <w:t xml:space="preserve"> </w:t>
      </w:r>
    </w:p>
    <w:p w:rsidR="0080521B" w:rsidRDefault="00950E26">
      <w:pPr>
        <w:numPr>
          <w:ilvl w:val="0"/>
          <w:numId w:val="75"/>
        </w:numPr>
        <w:ind w:right="345" w:firstLine="0"/>
      </w:pPr>
      <w:r>
        <w:t xml:space="preserve">Слово с неверным ударением </w:t>
      </w:r>
      <w:r>
        <w:rPr>
          <w:sz w:val="22"/>
        </w:rPr>
        <w:t>–</w:t>
      </w:r>
      <w:r>
        <w:t xml:space="preserve"> … </w:t>
      </w:r>
    </w:p>
    <w:p w:rsidR="0080521B" w:rsidRDefault="00950E26">
      <w:pPr>
        <w:numPr>
          <w:ilvl w:val="1"/>
          <w:numId w:val="82"/>
        </w:numPr>
        <w:ind w:right="345" w:hanging="360"/>
      </w:pPr>
      <w:r>
        <w:t xml:space="preserve">договОр </w:t>
      </w:r>
    </w:p>
    <w:p w:rsidR="0080521B" w:rsidRDefault="00950E26">
      <w:pPr>
        <w:numPr>
          <w:ilvl w:val="1"/>
          <w:numId w:val="82"/>
        </w:numPr>
        <w:ind w:right="345" w:hanging="360"/>
      </w:pPr>
      <w:r>
        <w:t xml:space="preserve">каталОг </w:t>
      </w:r>
    </w:p>
    <w:p w:rsidR="0080521B" w:rsidRDefault="00950E26">
      <w:pPr>
        <w:numPr>
          <w:ilvl w:val="1"/>
          <w:numId w:val="82"/>
        </w:numPr>
        <w:ind w:right="345" w:hanging="360"/>
      </w:pPr>
      <w:r>
        <w:t xml:space="preserve">обеспечЕние  </w:t>
      </w:r>
    </w:p>
    <w:p w:rsidR="0080521B" w:rsidRDefault="00950E26">
      <w:pPr>
        <w:numPr>
          <w:ilvl w:val="1"/>
          <w:numId w:val="82"/>
        </w:numPr>
        <w:ind w:right="345" w:hanging="360"/>
      </w:pPr>
      <w:r>
        <w:t xml:space="preserve">ходАтайство </w:t>
      </w:r>
    </w:p>
    <w:p w:rsidR="0080521B" w:rsidRDefault="00950E26">
      <w:pPr>
        <w:spacing w:after="20" w:line="259" w:lineRule="auto"/>
        <w:ind w:right="0" w:firstLine="0"/>
        <w:jc w:val="left"/>
      </w:pPr>
      <w:r>
        <w:t xml:space="preserve"> </w:t>
      </w:r>
    </w:p>
    <w:p w:rsidR="0080521B" w:rsidRDefault="00950E26">
      <w:pPr>
        <w:numPr>
          <w:ilvl w:val="0"/>
          <w:numId w:val="75"/>
        </w:numPr>
        <w:ind w:right="345" w:firstLine="0"/>
      </w:pPr>
      <w:r>
        <w:t xml:space="preserve">Слова, имеющие окончания -ы в форме именительного падежа, множественного числа: </w:t>
      </w:r>
    </w:p>
    <w:p w:rsidR="0080521B" w:rsidRDefault="00950E26">
      <w:pPr>
        <w:numPr>
          <w:ilvl w:val="1"/>
          <w:numId w:val="85"/>
        </w:numPr>
        <w:ind w:right="2045" w:firstLine="0"/>
      </w:pPr>
      <w:r>
        <w:t xml:space="preserve">бухгалтер </w:t>
      </w:r>
    </w:p>
    <w:p w:rsidR="0080521B" w:rsidRDefault="00950E26">
      <w:pPr>
        <w:numPr>
          <w:ilvl w:val="1"/>
          <w:numId w:val="85"/>
        </w:numPr>
        <w:ind w:right="2045" w:firstLine="0"/>
      </w:pPr>
      <w:r>
        <w:t>договор 3)</w:t>
      </w:r>
      <w:r>
        <w:rPr>
          <w:rFonts w:ascii="Arial" w:eastAsia="Arial" w:hAnsi="Arial" w:cs="Arial"/>
        </w:rPr>
        <w:t xml:space="preserve"> </w:t>
      </w:r>
      <w:r>
        <w:t xml:space="preserve">паспорт </w:t>
      </w:r>
    </w:p>
    <w:p w:rsidR="0080521B" w:rsidRDefault="00950E26">
      <w:pPr>
        <w:numPr>
          <w:ilvl w:val="1"/>
          <w:numId w:val="86"/>
        </w:numPr>
        <w:ind w:right="345" w:hanging="360"/>
      </w:pPr>
      <w:r>
        <w:t xml:space="preserve">инженер </w:t>
      </w:r>
    </w:p>
    <w:p w:rsidR="0080521B" w:rsidRDefault="00950E26">
      <w:pPr>
        <w:numPr>
          <w:ilvl w:val="1"/>
          <w:numId w:val="86"/>
        </w:numPr>
        <w:ind w:right="345" w:hanging="360"/>
      </w:pPr>
      <w:r>
        <w:t xml:space="preserve">директор </w:t>
      </w:r>
    </w:p>
    <w:p w:rsidR="0080521B" w:rsidRDefault="00950E26">
      <w:pPr>
        <w:spacing w:after="20" w:line="259" w:lineRule="auto"/>
        <w:ind w:left="566" w:right="0" w:firstLine="0"/>
        <w:jc w:val="left"/>
      </w:pPr>
      <w:r>
        <w:t xml:space="preserve"> </w:t>
      </w:r>
    </w:p>
    <w:p w:rsidR="0080521B" w:rsidRDefault="00950E26">
      <w:pPr>
        <w:numPr>
          <w:ilvl w:val="0"/>
          <w:numId w:val="75"/>
        </w:numPr>
        <w:ind w:right="345" w:firstLine="0"/>
      </w:pPr>
      <w:r>
        <w:t xml:space="preserve">Слова, имеющие окончание -ов в форме родительного падежа множественного числа: </w:t>
      </w:r>
    </w:p>
    <w:p w:rsidR="0080521B" w:rsidRDefault="00950E26">
      <w:pPr>
        <w:numPr>
          <w:ilvl w:val="1"/>
          <w:numId w:val="76"/>
        </w:numPr>
        <w:ind w:right="345" w:hanging="360"/>
      </w:pPr>
      <w:r>
        <w:t xml:space="preserve">сапоги </w:t>
      </w:r>
    </w:p>
    <w:p w:rsidR="0080521B" w:rsidRDefault="00950E26">
      <w:pPr>
        <w:numPr>
          <w:ilvl w:val="1"/>
          <w:numId w:val="76"/>
        </w:numPr>
        <w:ind w:right="345" w:hanging="360"/>
      </w:pPr>
      <w:r>
        <w:t>офицер</w:t>
      </w:r>
      <w:r>
        <w:t xml:space="preserve">ы </w:t>
      </w:r>
    </w:p>
    <w:p w:rsidR="0080521B" w:rsidRDefault="00950E26">
      <w:pPr>
        <w:numPr>
          <w:ilvl w:val="1"/>
          <w:numId w:val="76"/>
        </w:numPr>
        <w:ind w:right="345" w:hanging="360"/>
      </w:pPr>
      <w:r>
        <w:t xml:space="preserve">килограммы </w:t>
      </w:r>
    </w:p>
    <w:p w:rsidR="0080521B" w:rsidRDefault="00950E26">
      <w:pPr>
        <w:numPr>
          <w:ilvl w:val="1"/>
          <w:numId w:val="76"/>
        </w:numPr>
        <w:ind w:right="345" w:hanging="360"/>
      </w:pPr>
      <w:r>
        <w:t xml:space="preserve">гектары </w:t>
      </w:r>
    </w:p>
    <w:p w:rsidR="0080521B" w:rsidRDefault="00950E26">
      <w:pPr>
        <w:numPr>
          <w:ilvl w:val="1"/>
          <w:numId w:val="76"/>
        </w:numPr>
        <w:ind w:right="345" w:hanging="360"/>
      </w:pPr>
      <w:r>
        <w:t xml:space="preserve">солдаты </w:t>
      </w:r>
    </w:p>
    <w:p w:rsidR="0080521B" w:rsidRDefault="00950E26">
      <w:pPr>
        <w:spacing w:after="20" w:line="259" w:lineRule="auto"/>
        <w:ind w:left="566" w:right="0" w:firstLine="0"/>
        <w:jc w:val="left"/>
      </w:pPr>
      <w:r>
        <w:t xml:space="preserve"> </w:t>
      </w:r>
    </w:p>
    <w:p w:rsidR="0080521B" w:rsidRDefault="00950E26">
      <w:pPr>
        <w:numPr>
          <w:ilvl w:val="0"/>
          <w:numId w:val="75"/>
        </w:numPr>
        <w:ind w:right="345" w:firstLine="0"/>
      </w:pPr>
      <w:r>
        <w:t xml:space="preserve">Нарушения норм употребления имён существительных содержат словосочетания … </w:t>
      </w:r>
    </w:p>
    <w:p w:rsidR="0080521B" w:rsidRDefault="00950E26">
      <w:pPr>
        <w:numPr>
          <w:ilvl w:val="1"/>
          <w:numId w:val="92"/>
        </w:numPr>
        <w:ind w:right="345" w:hanging="360"/>
      </w:pPr>
      <w:r>
        <w:t xml:space="preserve">коварный цунами </w:t>
      </w:r>
    </w:p>
    <w:p w:rsidR="0080521B" w:rsidRDefault="00950E26">
      <w:pPr>
        <w:numPr>
          <w:ilvl w:val="1"/>
          <w:numId w:val="92"/>
        </w:numPr>
        <w:ind w:right="345" w:hanging="360"/>
      </w:pPr>
      <w:r>
        <w:t xml:space="preserve">солидное атташе </w:t>
      </w:r>
    </w:p>
    <w:p w:rsidR="0080521B" w:rsidRDefault="00950E26">
      <w:pPr>
        <w:numPr>
          <w:ilvl w:val="1"/>
          <w:numId w:val="92"/>
        </w:numPr>
        <w:ind w:right="345" w:hanging="360"/>
      </w:pPr>
      <w:r>
        <w:t xml:space="preserve">строгое эмбарго </w:t>
      </w:r>
    </w:p>
    <w:p w:rsidR="0080521B" w:rsidRDefault="00950E26">
      <w:pPr>
        <w:numPr>
          <w:ilvl w:val="1"/>
          <w:numId w:val="92"/>
        </w:numPr>
        <w:ind w:right="345" w:hanging="360"/>
      </w:pPr>
      <w:r>
        <w:t xml:space="preserve">новое коммюнике </w:t>
      </w:r>
    </w:p>
    <w:p w:rsidR="0080521B" w:rsidRDefault="00950E26">
      <w:pPr>
        <w:spacing w:after="19" w:line="259" w:lineRule="auto"/>
        <w:ind w:left="566" w:right="0" w:firstLine="0"/>
        <w:jc w:val="left"/>
      </w:pPr>
      <w:r>
        <w:t xml:space="preserve"> </w:t>
      </w:r>
    </w:p>
    <w:p w:rsidR="0080521B" w:rsidRDefault="00950E26">
      <w:pPr>
        <w:numPr>
          <w:ilvl w:val="0"/>
          <w:numId w:val="75"/>
        </w:numPr>
        <w:ind w:right="345" w:firstLine="0"/>
      </w:pPr>
      <w:r>
        <w:t xml:space="preserve">К существительным мужского рода относят… </w:t>
      </w:r>
    </w:p>
    <w:p w:rsidR="0080521B" w:rsidRDefault="00950E26">
      <w:pPr>
        <w:numPr>
          <w:ilvl w:val="1"/>
          <w:numId w:val="88"/>
        </w:numPr>
        <w:ind w:right="345" w:hanging="360"/>
      </w:pPr>
      <w:r>
        <w:t xml:space="preserve">кашне </w:t>
      </w:r>
    </w:p>
    <w:p w:rsidR="0080521B" w:rsidRDefault="00950E26">
      <w:pPr>
        <w:numPr>
          <w:ilvl w:val="1"/>
          <w:numId w:val="88"/>
        </w:numPr>
        <w:ind w:right="345" w:hanging="360"/>
      </w:pPr>
      <w:r>
        <w:t xml:space="preserve">кутюрье </w:t>
      </w:r>
    </w:p>
    <w:p w:rsidR="0080521B" w:rsidRDefault="00950E26">
      <w:pPr>
        <w:numPr>
          <w:ilvl w:val="1"/>
          <w:numId w:val="88"/>
        </w:numPr>
        <w:ind w:right="345" w:hanging="360"/>
      </w:pPr>
      <w:r>
        <w:t xml:space="preserve">рефери </w:t>
      </w:r>
    </w:p>
    <w:p w:rsidR="0080521B" w:rsidRDefault="00950E26">
      <w:pPr>
        <w:numPr>
          <w:ilvl w:val="1"/>
          <w:numId w:val="88"/>
        </w:numPr>
        <w:ind w:right="345" w:hanging="360"/>
      </w:pPr>
      <w:r>
        <w:t xml:space="preserve">портмоне </w:t>
      </w:r>
    </w:p>
    <w:p w:rsidR="0080521B" w:rsidRDefault="00950E26">
      <w:pPr>
        <w:spacing w:after="21" w:line="259" w:lineRule="auto"/>
        <w:ind w:right="0" w:firstLine="0"/>
        <w:jc w:val="left"/>
      </w:pPr>
      <w:r>
        <w:t xml:space="preserve"> </w:t>
      </w:r>
    </w:p>
    <w:p w:rsidR="0080521B" w:rsidRDefault="00950E26">
      <w:pPr>
        <w:numPr>
          <w:ilvl w:val="0"/>
          <w:numId w:val="75"/>
        </w:numPr>
        <w:ind w:right="345" w:firstLine="0"/>
      </w:pPr>
      <w:r>
        <w:t xml:space="preserve">Нарушения норм употребления числительных содержат предложения … </w:t>
      </w:r>
    </w:p>
    <w:p w:rsidR="0080521B" w:rsidRDefault="00950E26">
      <w:pPr>
        <w:ind w:left="926" w:right="0" w:firstLine="0"/>
      </w:pPr>
      <w:r>
        <w:t>1)</w:t>
      </w:r>
      <w:r>
        <w:rPr>
          <w:rFonts w:ascii="Arial" w:eastAsia="Arial" w:hAnsi="Arial" w:cs="Arial"/>
        </w:rPr>
        <w:t xml:space="preserve"> </w:t>
      </w:r>
      <w:r>
        <w:t xml:space="preserve">За событиями наблюдают трое журналистов. </w:t>
      </w:r>
    </w:p>
    <w:p w:rsidR="0080521B" w:rsidRDefault="00950E26">
      <w:pPr>
        <w:ind w:left="425" w:right="0" w:firstLine="850"/>
      </w:pPr>
      <w:r>
        <w:t xml:space="preserve">Расследуется дело о хищении пяти миллионов шестиста девяноста тысяч рублей. </w:t>
      </w:r>
    </w:p>
    <w:p w:rsidR="0080521B" w:rsidRDefault="00950E26">
      <w:pPr>
        <w:numPr>
          <w:ilvl w:val="1"/>
          <w:numId w:val="96"/>
        </w:numPr>
        <w:ind w:right="0" w:firstLine="502"/>
      </w:pPr>
      <w:r>
        <w:t xml:space="preserve">Контрольная работа выполнена шестидесятью семью студентами. </w:t>
      </w:r>
    </w:p>
    <w:p w:rsidR="0080521B" w:rsidRDefault="00950E26">
      <w:pPr>
        <w:numPr>
          <w:ilvl w:val="1"/>
          <w:numId w:val="96"/>
        </w:numPr>
        <w:ind w:right="0" w:firstLine="502"/>
      </w:pPr>
      <w:r>
        <w:t xml:space="preserve">Восемь студенток получили темы рефератов. </w:t>
      </w:r>
    </w:p>
    <w:p w:rsidR="0080521B" w:rsidRDefault="00950E26">
      <w:pPr>
        <w:spacing w:after="19" w:line="259" w:lineRule="auto"/>
        <w:ind w:left="566" w:right="0" w:firstLine="0"/>
        <w:jc w:val="left"/>
      </w:pPr>
      <w:r>
        <w:t xml:space="preserve"> </w:t>
      </w:r>
    </w:p>
    <w:p w:rsidR="0080521B" w:rsidRDefault="00950E26">
      <w:pPr>
        <w:numPr>
          <w:ilvl w:val="0"/>
          <w:numId w:val="75"/>
        </w:numPr>
        <w:ind w:right="345" w:firstLine="0"/>
      </w:pPr>
      <w:r>
        <w:t xml:space="preserve">Нарушения норм управления содержит предложение … </w:t>
      </w:r>
    </w:p>
    <w:p w:rsidR="0080521B" w:rsidRDefault="00950E26">
      <w:pPr>
        <w:numPr>
          <w:ilvl w:val="1"/>
          <w:numId w:val="89"/>
        </w:numPr>
        <w:ind w:right="0" w:firstLine="502"/>
      </w:pPr>
      <w:r>
        <w:t xml:space="preserve">Студентка поделилась своими впечатлениями. </w:t>
      </w:r>
    </w:p>
    <w:p w:rsidR="0080521B" w:rsidRDefault="00950E26">
      <w:pPr>
        <w:numPr>
          <w:ilvl w:val="1"/>
          <w:numId w:val="89"/>
        </w:numPr>
        <w:ind w:right="0" w:firstLine="502"/>
      </w:pPr>
      <w:r>
        <w:t xml:space="preserve">Мне такое утверждение кажется странным. </w:t>
      </w:r>
    </w:p>
    <w:p w:rsidR="0080521B" w:rsidRDefault="00950E26">
      <w:pPr>
        <w:numPr>
          <w:ilvl w:val="1"/>
          <w:numId w:val="89"/>
        </w:numPr>
        <w:ind w:right="0" w:firstLine="502"/>
      </w:pPr>
      <w:r>
        <w:t xml:space="preserve">Директор проинформировал акционеров о финансовом состоянии дел. </w:t>
      </w:r>
    </w:p>
    <w:p w:rsidR="0080521B" w:rsidRDefault="00950E26">
      <w:pPr>
        <w:numPr>
          <w:ilvl w:val="1"/>
          <w:numId w:val="89"/>
        </w:numPr>
        <w:ind w:right="0" w:firstLine="502"/>
      </w:pPr>
      <w:r>
        <w:t xml:space="preserve">Я хочу предупредить вас от этой опасности.  </w:t>
      </w:r>
    </w:p>
    <w:p w:rsidR="0080521B" w:rsidRDefault="00950E26">
      <w:pPr>
        <w:spacing w:after="19" w:line="259" w:lineRule="auto"/>
        <w:ind w:left="566" w:right="0" w:firstLine="0"/>
        <w:jc w:val="left"/>
      </w:pPr>
      <w:r>
        <w:t xml:space="preserve"> </w:t>
      </w:r>
    </w:p>
    <w:p w:rsidR="0080521B" w:rsidRDefault="00950E26">
      <w:pPr>
        <w:numPr>
          <w:ilvl w:val="0"/>
          <w:numId w:val="75"/>
        </w:numPr>
        <w:ind w:right="345" w:firstLine="0"/>
      </w:pPr>
      <w:r>
        <w:t xml:space="preserve">Нормы сочетаемости  нарушены в словосочетаниях … </w:t>
      </w:r>
    </w:p>
    <w:p w:rsidR="0080521B" w:rsidRDefault="00950E26">
      <w:pPr>
        <w:numPr>
          <w:ilvl w:val="1"/>
          <w:numId w:val="99"/>
        </w:numPr>
        <w:ind w:right="345" w:hanging="360"/>
      </w:pPr>
      <w:r>
        <w:t xml:space="preserve">глубокая </w:t>
      </w:r>
      <w:r>
        <w:t xml:space="preserve">весна </w:t>
      </w:r>
    </w:p>
    <w:p w:rsidR="0080521B" w:rsidRDefault="00950E26">
      <w:pPr>
        <w:numPr>
          <w:ilvl w:val="1"/>
          <w:numId w:val="99"/>
        </w:numPr>
        <w:ind w:right="345" w:hanging="360"/>
      </w:pPr>
      <w:r>
        <w:t xml:space="preserve">высшее образование </w:t>
      </w:r>
    </w:p>
    <w:p w:rsidR="0080521B" w:rsidRDefault="00950E26">
      <w:pPr>
        <w:numPr>
          <w:ilvl w:val="1"/>
          <w:numId w:val="99"/>
        </w:numPr>
        <w:ind w:right="345" w:hanging="360"/>
      </w:pPr>
      <w:r>
        <w:t xml:space="preserve">основать выводы </w:t>
      </w:r>
    </w:p>
    <w:p w:rsidR="0080521B" w:rsidRDefault="00950E26">
      <w:pPr>
        <w:numPr>
          <w:ilvl w:val="1"/>
          <w:numId w:val="99"/>
        </w:numPr>
        <w:ind w:right="345" w:hanging="360"/>
      </w:pPr>
      <w:r>
        <w:t xml:space="preserve">цветная металлургия </w:t>
      </w:r>
    </w:p>
    <w:p w:rsidR="0080521B" w:rsidRDefault="00950E26">
      <w:pPr>
        <w:spacing w:after="16" w:line="259" w:lineRule="auto"/>
        <w:ind w:left="566" w:right="0" w:firstLine="0"/>
        <w:jc w:val="left"/>
      </w:pPr>
      <w:r>
        <w:t xml:space="preserve"> </w:t>
      </w:r>
    </w:p>
    <w:p w:rsidR="0080521B" w:rsidRDefault="00950E26">
      <w:pPr>
        <w:numPr>
          <w:ilvl w:val="0"/>
          <w:numId w:val="75"/>
        </w:numPr>
        <w:ind w:right="345" w:firstLine="0"/>
      </w:pPr>
      <w:r>
        <w:t xml:space="preserve">Значение слова …  указано неверно </w:t>
      </w:r>
    </w:p>
    <w:p w:rsidR="0080521B" w:rsidRDefault="00950E26">
      <w:pPr>
        <w:numPr>
          <w:ilvl w:val="1"/>
          <w:numId w:val="95"/>
        </w:numPr>
        <w:ind w:right="345" w:hanging="360"/>
      </w:pPr>
      <w:r>
        <w:t xml:space="preserve">Преамбула – общая вводная часть документа </w:t>
      </w:r>
    </w:p>
    <w:p w:rsidR="0080521B" w:rsidRDefault="00950E26">
      <w:pPr>
        <w:numPr>
          <w:ilvl w:val="1"/>
          <w:numId w:val="95"/>
        </w:numPr>
        <w:ind w:right="345" w:hanging="360"/>
      </w:pPr>
      <w:r>
        <w:t xml:space="preserve">Реноме – краткий вывод  </w:t>
      </w:r>
    </w:p>
    <w:p w:rsidR="0080521B" w:rsidRDefault="00950E26">
      <w:pPr>
        <w:numPr>
          <w:ilvl w:val="1"/>
          <w:numId w:val="95"/>
        </w:numPr>
        <w:ind w:right="345" w:hanging="360"/>
      </w:pPr>
      <w:r>
        <w:t xml:space="preserve">Коммюнике – официальное сообщение </w:t>
      </w:r>
    </w:p>
    <w:p w:rsidR="0080521B" w:rsidRDefault="00950E26">
      <w:pPr>
        <w:spacing w:after="20" w:line="259" w:lineRule="auto"/>
        <w:ind w:left="566" w:right="0" w:firstLine="0"/>
        <w:jc w:val="left"/>
      </w:pPr>
      <w:r>
        <w:t xml:space="preserve"> </w:t>
      </w:r>
    </w:p>
    <w:p w:rsidR="0080521B" w:rsidRDefault="00950E26">
      <w:pPr>
        <w:numPr>
          <w:ilvl w:val="0"/>
          <w:numId w:val="75"/>
        </w:numPr>
        <w:ind w:right="345" w:firstLine="0"/>
      </w:pPr>
      <w:r>
        <w:t xml:space="preserve">Устойчивый оборот употреблен с ошибкой в предложениях: </w:t>
      </w:r>
    </w:p>
    <w:p w:rsidR="0080521B" w:rsidRDefault="00950E26">
      <w:pPr>
        <w:numPr>
          <w:ilvl w:val="1"/>
          <w:numId w:val="98"/>
        </w:numPr>
        <w:ind w:right="345" w:hanging="360"/>
      </w:pPr>
      <w:r>
        <w:t xml:space="preserve">У меня на душе кошки скребутся. </w:t>
      </w:r>
    </w:p>
    <w:p w:rsidR="0080521B" w:rsidRDefault="00950E26">
      <w:pPr>
        <w:numPr>
          <w:ilvl w:val="1"/>
          <w:numId w:val="98"/>
        </w:numPr>
        <w:ind w:right="345" w:hanging="360"/>
      </w:pPr>
      <w:r>
        <w:t xml:space="preserve">Сдав последний экзамен, я отдыхал с чистой душой. </w:t>
      </w:r>
    </w:p>
    <w:p w:rsidR="0080521B" w:rsidRDefault="00950E26">
      <w:pPr>
        <w:numPr>
          <w:ilvl w:val="1"/>
          <w:numId w:val="98"/>
        </w:numPr>
        <w:ind w:right="345" w:hanging="360"/>
      </w:pPr>
      <w:r>
        <w:t xml:space="preserve">Во время сессии голова идёт по кругу. </w:t>
      </w:r>
    </w:p>
    <w:p w:rsidR="0080521B" w:rsidRDefault="00950E26">
      <w:pPr>
        <w:numPr>
          <w:ilvl w:val="1"/>
          <w:numId w:val="98"/>
        </w:numPr>
        <w:ind w:right="345" w:hanging="360"/>
      </w:pPr>
      <w:r>
        <w:t xml:space="preserve">Не откладывайте дела в долгий ящик. </w:t>
      </w:r>
    </w:p>
    <w:p w:rsidR="0080521B" w:rsidRDefault="00950E26">
      <w:pPr>
        <w:spacing w:after="20" w:line="259" w:lineRule="auto"/>
        <w:ind w:left="926" w:right="0" w:firstLine="0"/>
        <w:jc w:val="left"/>
      </w:pPr>
      <w:r>
        <w:t xml:space="preserve"> </w:t>
      </w:r>
    </w:p>
    <w:p w:rsidR="0080521B" w:rsidRDefault="00950E26">
      <w:pPr>
        <w:numPr>
          <w:ilvl w:val="0"/>
          <w:numId w:val="75"/>
        </w:numPr>
        <w:ind w:right="345" w:firstLine="0"/>
      </w:pPr>
      <w:r>
        <w:t>Слова, близкие по звучанию, но различн</w:t>
      </w:r>
      <w:r>
        <w:t xml:space="preserve">ые по значению, – это … </w:t>
      </w:r>
    </w:p>
    <w:p w:rsidR="0080521B" w:rsidRDefault="00950E26">
      <w:pPr>
        <w:numPr>
          <w:ilvl w:val="1"/>
          <w:numId w:val="97"/>
        </w:numPr>
        <w:ind w:right="345" w:hanging="360"/>
      </w:pPr>
      <w:r>
        <w:t xml:space="preserve">антонимы </w:t>
      </w:r>
    </w:p>
    <w:p w:rsidR="0080521B" w:rsidRDefault="00950E26">
      <w:pPr>
        <w:numPr>
          <w:ilvl w:val="1"/>
          <w:numId w:val="97"/>
        </w:numPr>
        <w:ind w:right="345" w:hanging="360"/>
      </w:pPr>
      <w:r>
        <w:t xml:space="preserve">омонимы </w:t>
      </w:r>
    </w:p>
    <w:p w:rsidR="0080521B" w:rsidRDefault="00950E26">
      <w:pPr>
        <w:numPr>
          <w:ilvl w:val="1"/>
          <w:numId w:val="97"/>
        </w:numPr>
        <w:ind w:right="345" w:hanging="360"/>
      </w:pPr>
      <w:r>
        <w:t xml:space="preserve">синонимы </w:t>
      </w:r>
    </w:p>
    <w:p w:rsidR="0080521B" w:rsidRDefault="00950E26">
      <w:pPr>
        <w:numPr>
          <w:ilvl w:val="1"/>
          <w:numId w:val="97"/>
        </w:numPr>
        <w:ind w:right="345" w:hanging="360"/>
      </w:pPr>
      <w:r>
        <w:t xml:space="preserve">паронимы  </w:t>
      </w:r>
    </w:p>
    <w:p w:rsidR="0080521B" w:rsidRDefault="00950E26">
      <w:pPr>
        <w:spacing w:after="19" w:line="259" w:lineRule="auto"/>
        <w:ind w:right="0" w:firstLine="0"/>
        <w:jc w:val="left"/>
      </w:pPr>
      <w:r>
        <w:t xml:space="preserve"> </w:t>
      </w:r>
    </w:p>
    <w:p w:rsidR="0080521B" w:rsidRDefault="00950E26">
      <w:pPr>
        <w:numPr>
          <w:ilvl w:val="0"/>
          <w:numId w:val="75"/>
        </w:numPr>
        <w:ind w:right="345" w:firstLine="0"/>
      </w:pPr>
      <w:r>
        <w:t xml:space="preserve">Общеупотребительными словами являются … </w:t>
      </w:r>
    </w:p>
    <w:p w:rsidR="0080521B" w:rsidRDefault="00950E26">
      <w:pPr>
        <w:numPr>
          <w:ilvl w:val="1"/>
          <w:numId w:val="93"/>
        </w:numPr>
        <w:ind w:right="345" w:hanging="360"/>
      </w:pPr>
      <w:r>
        <w:t xml:space="preserve">блюминг, морковь, кровать, дом </w:t>
      </w:r>
    </w:p>
    <w:p w:rsidR="0080521B" w:rsidRDefault="00950E26">
      <w:pPr>
        <w:numPr>
          <w:ilvl w:val="1"/>
          <w:numId w:val="93"/>
        </w:numPr>
        <w:ind w:right="345" w:hanging="360"/>
      </w:pPr>
      <w:r>
        <w:t xml:space="preserve">небо, город, река, лес  </w:t>
      </w:r>
    </w:p>
    <w:p w:rsidR="0080521B" w:rsidRDefault="00950E26">
      <w:pPr>
        <w:numPr>
          <w:ilvl w:val="1"/>
          <w:numId w:val="93"/>
        </w:numPr>
        <w:ind w:right="345" w:hanging="360"/>
      </w:pPr>
      <w:r>
        <w:t xml:space="preserve">машина, сахар, кофе, верста </w:t>
      </w:r>
    </w:p>
    <w:p w:rsidR="0080521B" w:rsidRDefault="00950E26">
      <w:pPr>
        <w:numPr>
          <w:ilvl w:val="1"/>
          <w:numId w:val="93"/>
        </w:numPr>
        <w:ind w:right="345" w:hanging="360"/>
      </w:pPr>
      <w:r>
        <w:t xml:space="preserve">плеоназм, этаж, знак </w:t>
      </w:r>
    </w:p>
    <w:p w:rsidR="0080521B" w:rsidRDefault="00950E26">
      <w:pPr>
        <w:spacing w:after="20" w:line="259" w:lineRule="auto"/>
        <w:ind w:left="566" w:right="0" w:firstLine="0"/>
        <w:jc w:val="left"/>
      </w:pPr>
      <w:r>
        <w:t xml:space="preserve"> </w:t>
      </w:r>
    </w:p>
    <w:p w:rsidR="0080521B" w:rsidRDefault="00950E26">
      <w:pPr>
        <w:numPr>
          <w:ilvl w:val="0"/>
          <w:numId w:val="75"/>
        </w:numPr>
        <w:ind w:right="345" w:firstLine="0"/>
      </w:pPr>
      <w:r>
        <w:t xml:space="preserve">Ошибки, </w:t>
      </w:r>
      <w:r>
        <w:tab/>
        <w:t xml:space="preserve">вызванные </w:t>
      </w:r>
      <w:r>
        <w:tab/>
        <w:t xml:space="preserve">нарушением </w:t>
      </w:r>
      <w:r>
        <w:tab/>
        <w:t xml:space="preserve">лексической </w:t>
      </w:r>
    </w:p>
    <w:p w:rsidR="0080521B" w:rsidRDefault="00950E26">
      <w:pPr>
        <w:ind w:left="-15" w:right="345" w:firstLine="0"/>
      </w:pPr>
      <w:r>
        <w:t xml:space="preserve">сочетаемости слов, содержат предложения … </w:t>
      </w:r>
    </w:p>
    <w:p w:rsidR="0080521B" w:rsidRDefault="00950E26">
      <w:pPr>
        <w:numPr>
          <w:ilvl w:val="1"/>
          <w:numId w:val="91"/>
        </w:numPr>
        <w:ind w:right="0" w:firstLine="643"/>
      </w:pPr>
      <w:r>
        <w:t xml:space="preserve">Фирма традиционно изготавливает ювелирные приборы, но может выполнять и другую продукцию. </w:t>
      </w:r>
    </w:p>
    <w:p w:rsidR="0080521B" w:rsidRDefault="00950E26">
      <w:pPr>
        <w:numPr>
          <w:ilvl w:val="1"/>
          <w:numId w:val="91"/>
        </w:numPr>
        <w:ind w:right="0" w:firstLine="643"/>
      </w:pPr>
      <w:r>
        <w:t xml:space="preserve">Новая встреча участников фестиваля состоялась только глубокой осенью. </w:t>
      </w:r>
    </w:p>
    <w:p w:rsidR="0080521B" w:rsidRDefault="00950E26">
      <w:pPr>
        <w:numPr>
          <w:ilvl w:val="1"/>
          <w:numId w:val="91"/>
        </w:numPr>
        <w:ind w:right="0" w:firstLine="643"/>
      </w:pPr>
      <w:r>
        <w:t>Правил</w:t>
      </w:r>
      <w:r>
        <w:t xml:space="preserve">а следует выполнять, для того их и пишут. </w:t>
      </w:r>
    </w:p>
    <w:p w:rsidR="0080521B" w:rsidRDefault="00950E26">
      <w:pPr>
        <w:numPr>
          <w:ilvl w:val="1"/>
          <w:numId w:val="91"/>
        </w:numPr>
        <w:ind w:right="0" w:firstLine="643"/>
      </w:pPr>
      <w:r>
        <w:t xml:space="preserve">Эти данные позволили автору основать следующие выводы и предложения. </w:t>
      </w:r>
    </w:p>
    <w:p w:rsidR="0080521B" w:rsidRDefault="00950E26">
      <w:pPr>
        <w:spacing w:after="20" w:line="259" w:lineRule="auto"/>
        <w:ind w:left="566" w:right="0" w:firstLine="0"/>
        <w:jc w:val="left"/>
      </w:pPr>
      <w:r>
        <w:t xml:space="preserve"> </w:t>
      </w:r>
    </w:p>
    <w:p w:rsidR="0080521B" w:rsidRDefault="00950E26">
      <w:pPr>
        <w:numPr>
          <w:ilvl w:val="0"/>
          <w:numId w:val="75"/>
        </w:numPr>
        <w:ind w:right="345" w:firstLine="0"/>
      </w:pPr>
      <w:r>
        <w:t xml:space="preserve">Речевую избыточность содержат предложения … </w:t>
      </w:r>
    </w:p>
    <w:p w:rsidR="0080521B" w:rsidRDefault="00950E26">
      <w:pPr>
        <w:numPr>
          <w:ilvl w:val="1"/>
          <w:numId w:val="87"/>
        </w:numPr>
        <w:ind w:right="0" w:firstLine="643"/>
      </w:pPr>
      <w:r>
        <w:t xml:space="preserve">У нас осталось полчаса времени, чтобы решить  эту задачу. </w:t>
      </w:r>
    </w:p>
    <w:p w:rsidR="0080521B" w:rsidRDefault="00950E26">
      <w:pPr>
        <w:numPr>
          <w:ilvl w:val="1"/>
          <w:numId w:val="87"/>
        </w:numPr>
        <w:ind w:right="0" w:firstLine="643"/>
      </w:pPr>
      <w:r>
        <w:t xml:space="preserve">Высылаем Вам для ознакомления прейскурант цен. </w:t>
      </w:r>
    </w:p>
    <w:p w:rsidR="0080521B" w:rsidRDefault="00950E26">
      <w:pPr>
        <w:numPr>
          <w:ilvl w:val="1"/>
          <w:numId w:val="87"/>
        </w:numPr>
        <w:ind w:right="0" w:firstLine="643"/>
      </w:pPr>
      <w:r>
        <w:t xml:space="preserve">В итоге все вопросы были решены. </w:t>
      </w:r>
    </w:p>
    <w:p w:rsidR="0080521B" w:rsidRDefault="00950E26">
      <w:pPr>
        <w:spacing w:after="20" w:line="259" w:lineRule="auto"/>
        <w:ind w:right="0" w:firstLine="0"/>
        <w:jc w:val="left"/>
      </w:pPr>
      <w:r>
        <w:t xml:space="preserve"> </w:t>
      </w:r>
    </w:p>
    <w:p w:rsidR="0080521B" w:rsidRDefault="00950E26">
      <w:pPr>
        <w:numPr>
          <w:ilvl w:val="0"/>
          <w:numId w:val="75"/>
        </w:numPr>
        <w:ind w:right="345" w:firstLine="0"/>
      </w:pPr>
      <w:r>
        <w:t xml:space="preserve">Ошибку в употреблении устойчивых словосочетаний содержит предложение … </w:t>
      </w:r>
    </w:p>
    <w:p w:rsidR="0080521B" w:rsidRDefault="00950E26">
      <w:pPr>
        <w:ind w:left="425" w:right="0" w:firstLine="502"/>
      </w:pPr>
      <w:r>
        <w:t>1)</w:t>
      </w:r>
      <w:r>
        <w:rPr>
          <w:rFonts w:ascii="Arial" w:eastAsia="Arial" w:hAnsi="Arial" w:cs="Arial"/>
        </w:rPr>
        <w:t xml:space="preserve"> </w:t>
      </w:r>
      <w:r>
        <w:t xml:space="preserve">Необходимо </w:t>
      </w:r>
      <w:r>
        <w:t xml:space="preserve">предпринять решительные меры, чтобы поднять темпы производства.  </w:t>
      </w:r>
    </w:p>
    <w:p w:rsidR="0080521B" w:rsidRDefault="00950E26">
      <w:pPr>
        <w:ind w:left="425" w:right="0" w:firstLine="850"/>
      </w:pPr>
      <w:r>
        <w:t xml:space="preserve">Известно, какое важное значение в воспитании нашей молодёжи имеет литература. </w:t>
      </w:r>
    </w:p>
    <w:p w:rsidR="0080521B" w:rsidRDefault="00950E26">
      <w:pPr>
        <w:numPr>
          <w:ilvl w:val="1"/>
          <w:numId w:val="94"/>
        </w:numPr>
        <w:ind w:right="3" w:firstLine="502"/>
      </w:pPr>
      <w:r>
        <w:t xml:space="preserve">Львиная доля бюджетных средств была истрачена не по назначению. </w:t>
      </w:r>
    </w:p>
    <w:p w:rsidR="0080521B" w:rsidRDefault="00950E26">
      <w:pPr>
        <w:numPr>
          <w:ilvl w:val="1"/>
          <w:numId w:val="94"/>
        </w:numPr>
        <w:ind w:right="3" w:firstLine="502"/>
      </w:pPr>
      <w:r>
        <w:t>Надо, чтобы профсоюзный комитет играл в деле з</w:t>
      </w:r>
      <w:r>
        <w:t xml:space="preserve">ащиты интересов работников предприятия главную роль. </w:t>
      </w:r>
    </w:p>
    <w:p w:rsidR="0080521B" w:rsidRDefault="00950E26">
      <w:pPr>
        <w:spacing w:after="19" w:line="259" w:lineRule="auto"/>
        <w:ind w:left="566" w:right="0" w:firstLine="0"/>
        <w:jc w:val="left"/>
      </w:pPr>
      <w:r>
        <w:t xml:space="preserve"> </w:t>
      </w:r>
    </w:p>
    <w:p w:rsidR="0080521B" w:rsidRDefault="00950E26">
      <w:pPr>
        <w:numPr>
          <w:ilvl w:val="0"/>
          <w:numId w:val="75"/>
        </w:numPr>
        <w:ind w:right="345" w:firstLine="0"/>
      </w:pPr>
      <w:r>
        <w:t>Слова в родительном падеже, имеющие окончание –</w:t>
      </w:r>
      <w:r>
        <w:rPr>
          <w:i/>
        </w:rPr>
        <w:t>ов</w:t>
      </w:r>
      <w:r>
        <w:t xml:space="preserve">: </w:t>
      </w:r>
    </w:p>
    <w:p w:rsidR="0080521B" w:rsidRDefault="00950E26">
      <w:pPr>
        <w:numPr>
          <w:ilvl w:val="1"/>
          <w:numId w:val="90"/>
        </w:numPr>
        <w:ind w:right="345" w:hanging="360"/>
      </w:pPr>
      <w:r>
        <w:t xml:space="preserve">погоны, ананасы, килограммы </w:t>
      </w:r>
    </w:p>
    <w:p w:rsidR="0080521B" w:rsidRDefault="00950E26">
      <w:pPr>
        <w:numPr>
          <w:ilvl w:val="1"/>
          <w:numId w:val="90"/>
        </w:numPr>
        <w:ind w:right="345" w:hanging="360"/>
      </w:pPr>
      <w:r>
        <w:t xml:space="preserve">томаты, центнеры, апельсины  </w:t>
      </w:r>
    </w:p>
    <w:p w:rsidR="0080521B" w:rsidRDefault="00950E26">
      <w:pPr>
        <w:numPr>
          <w:ilvl w:val="1"/>
          <w:numId w:val="90"/>
        </w:numPr>
        <w:ind w:right="345" w:hanging="360"/>
      </w:pPr>
      <w:r>
        <w:t xml:space="preserve">яблоки, браслеты, турки </w:t>
      </w:r>
    </w:p>
    <w:p w:rsidR="0080521B" w:rsidRDefault="00950E26">
      <w:pPr>
        <w:numPr>
          <w:ilvl w:val="1"/>
          <w:numId w:val="90"/>
        </w:numPr>
        <w:ind w:right="345" w:hanging="360"/>
      </w:pPr>
      <w:r>
        <w:t xml:space="preserve">кулоны, армяне, цыгане </w:t>
      </w:r>
    </w:p>
    <w:p w:rsidR="0080521B" w:rsidRDefault="00950E26">
      <w:pPr>
        <w:spacing w:after="0" w:line="259" w:lineRule="auto"/>
        <w:ind w:left="566" w:right="0" w:firstLine="0"/>
        <w:jc w:val="left"/>
      </w:pPr>
      <w:r>
        <w:t xml:space="preserve"> </w:t>
      </w:r>
    </w:p>
    <w:p w:rsidR="0080521B" w:rsidRDefault="00950E26">
      <w:pPr>
        <w:spacing w:after="43" w:line="259" w:lineRule="auto"/>
        <w:ind w:left="566" w:right="0" w:firstLine="0"/>
        <w:jc w:val="left"/>
      </w:pPr>
      <w:r>
        <w:t xml:space="preserve"> </w:t>
      </w:r>
    </w:p>
    <w:p w:rsidR="0080521B" w:rsidRDefault="00950E26">
      <w:pPr>
        <w:spacing w:after="0" w:line="259" w:lineRule="auto"/>
        <w:ind w:left="566" w:right="0" w:firstLine="0"/>
        <w:jc w:val="left"/>
      </w:pPr>
      <w:r>
        <w:rPr>
          <w:b/>
          <w:sz w:val="22"/>
        </w:rPr>
        <w:t xml:space="preserve"> </w:t>
      </w:r>
      <w:r>
        <w:rPr>
          <w:b/>
          <w:sz w:val="22"/>
        </w:rPr>
        <w:tab/>
      </w:r>
      <w:r>
        <w:rPr>
          <w:b/>
          <w:sz w:val="28"/>
        </w:rPr>
        <w:t xml:space="preserve"> </w:t>
      </w:r>
      <w:r>
        <w:br w:type="page"/>
      </w:r>
    </w:p>
    <w:p w:rsidR="0080521B" w:rsidRDefault="00950E26">
      <w:pPr>
        <w:pStyle w:val="1"/>
        <w:ind w:left="-5"/>
      </w:pPr>
      <w:r>
        <w:t>Раздел</w:t>
      </w:r>
      <w:r>
        <w:rPr>
          <w:b w:val="0"/>
        </w:rPr>
        <w:t xml:space="preserve"> </w:t>
      </w:r>
      <w:r>
        <w:t xml:space="preserve">2.  </w:t>
      </w:r>
      <w:r>
        <w:t xml:space="preserve">Устная форма  </w:t>
      </w:r>
    </w:p>
    <w:p w:rsidR="0080521B" w:rsidRDefault="00950E26">
      <w:pPr>
        <w:pStyle w:val="1"/>
        <w:ind w:left="-5"/>
      </w:pPr>
      <w:r>
        <w:t xml:space="preserve">конструктивного делового общения </w:t>
      </w:r>
    </w:p>
    <w:p w:rsidR="0080521B" w:rsidRDefault="00950E26">
      <w:pPr>
        <w:spacing w:after="249" w:line="259" w:lineRule="auto"/>
        <w:ind w:left="566" w:right="0" w:firstLine="0"/>
        <w:jc w:val="left"/>
      </w:pPr>
      <w:r>
        <w:rPr>
          <w:sz w:val="22"/>
        </w:rPr>
        <w:t xml:space="preserve"> </w:t>
      </w:r>
    </w:p>
    <w:p w:rsidR="0080521B" w:rsidRDefault="00950E26">
      <w:pPr>
        <w:pStyle w:val="2"/>
        <w:ind w:right="42"/>
      </w:pPr>
      <w:r>
        <w:t xml:space="preserve">1. Основные принципы  успешного речевого взаимодействия </w:t>
      </w:r>
    </w:p>
    <w:p w:rsidR="0080521B" w:rsidRDefault="00950E26">
      <w:pPr>
        <w:spacing w:after="29" w:line="259" w:lineRule="auto"/>
        <w:ind w:right="0" w:firstLine="0"/>
        <w:jc w:val="left"/>
      </w:pPr>
      <w:r>
        <w:rPr>
          <w:b/>
        </w:rPr>
        <w:t xml:space="preserve"> </w:t>
      </w:r>
    </w:p>
    <w:p w:rsidR="0080521B" w:rsidRDefault="00950E26">
      <w:pPr>
        <w:pStyle w:val="3"/>
        <w:spacing w:after="204"/>
        <w:ind w:left="564" w:right="42"/>
      </w:pPr>
      <w:r>
        <w:t xml:space="preserve">Особенности устной речи </w:t>
      </w:r>
    </w:p>
    <w:p w:rsidR="0080521B" w:rsidRDefault="00950E26">
      <w:pPr>
        <w:ind w:left="-15" w:right="3"/>
      </w:pPr>
      <w:r>
        <w:rPr>
          <w:b/>
        </w:rPr>
        <w:t>Устная речь</w:t>
      </w:r>
      <w:r>
        <w:t xml:space="preserve"> – это звуковая, произносимая речь, реализация и результат говорения. Устная речь представляет собой исконную </w:t>
      </w:r>
      <w:r>
        <w:t xml:space="preserve">форму существования языка (вторая форма – письменная – возникла много позже устной), а иногда единственную (просторечие, диалекты реализуются только в устной форме). </w:t>
      </w:r>
    </w:p>
    <w:p w:rsidR="0080521B" w:rsidRDefault="00950E26">
      <w:pPr>
        <w:ind w:left="-15" w:right="7"/>
      </w:pPr>
      <w:r>
        <w:t xml:space="preserve">Основу и письменной, и устной речи составляет литературный язык, однако между письменной </w:t>
      </w:r>
      <w:r>
        <w:t>и устной речью есть существенные различия, которые зависят от ситуации общения и проявляются в составляющих обе формы речи элементах. Прежде всего, устная речь предполагает наличие реального собеседника или собеседников. Говорящий  создаёт свою речь непоср</w:t>
      </w:r>
      <w:r>
        <w:t xml:space="preserve">едственно в процессе общения, поэтому для него важна реакция слушающего. В зависимости от характера этой реакции говорящий корректирует высказывание. </w:t>
      </w:r>
    </w:p>
    <w:p w:rsidR="0080521B" w:rsidRDefault="00950E26">
      <w:pPr>
        <w:ind w:left="-15" w:right="7"/>
      </w:pPr>
      <w:r>
        <w:t>Устная речь реализуется в виде монолога и диалога. Монолог представляет собой развёрнутое высказывание од</w:t>
      </w:r>
      <w:r>
        <w:t xml:space="preserve">ного лица, завершённое в смысловом отношении. Монолог – это чаще всего публичная речь, адресованная большому количеству людей. Особым видом монолога является ораторская речь: ораторский монолог диалогичен (об этом подробнее будет сказано в соответствующем </w:t>
      </w:r>
      <w:r>
        <w:t>разделе пособия). Диалог – это непосредственный обмен высказываниями между двумя или несколькими собесед-</w:t>
      </w:r>
    </w:p>
    <w:p w:rsidR="0080521B" w:rsidRDefault="0080521B">
      <w:pPr>
        <w:sectPr w:rsidR="0080521B">
          <w:headerReference w:type="even" r:id="rId55"/>
          <w:headerReference w:type="default" r:id="rId56"/>
          <w:footerReference w:type="even" r:id="rId57"/>
          <w:footerReference w:type="default" r:id="rId58"/>
          <w:headerReference w:type="first" r:id="rId59"/>
          <w:footerReference w:type="first" r:id="rId60"/>
          <w:footnotePr>
            <w:numRestart w:val="eachPage"/>
          </w:footnotePr>
          <w:pgSz w:w="8390" w:h="11906"/>
          <w:pgMar w:top="1173" w:right="1149" w:bottom="1395" w:left="1136" w:header="720" w:footer="709" w:gutter="0"/>
          <w:cols w:space="720"/>
        </w:sectPr>
      </w:pPr>
    </w:p>
    <w:p w:rsidR="0080521B" w:rsidRDefault="00950E26">
      <w:pPr>
        <w:ind w:left="142" w:right="25" w:firstLine="0"/>
      </w:pPr>
      <w:r>
        <w:t xml:space="preserve">никами. Диалог состоит из реплик-стимулов и репликреакций, которые тесно связаны по содержанию. Диалогическая речь – естественный, первичный тип общения. В обиходно-бытовом диалоге участники свободны в выборе языковых средств, не заботятся о форме и стиле </w:t>
      </w:r>
      <w:r>
        <w:t xml:space="preserve">высказывания. Публичный диалог строится с учётом присутствия аудитории, следовательно, с соблюдением литературной нормы. </w:t>
      </w:r>
    </w:p>
    <w:p w:rsidR="0080521B" w:rsidRDefault="00950E26">
      <w:pPr>
        <w:ind w:left="142" w:right="30"/>
      </w:pPr>
      <w:r>
        <w:t>Устная речь может быть неподготовленной, спонтанной, частично подготовленной и подготовленной. Первый вид речи реализуется в жанрах др</w:t>
      </w:r>
      <w:r>
        <w:t xml:space="preserve">ужеской беседы, интервью, выступления в прениях и т. п. Содержание и форма таких речей заранее не продумываются. </w:t>
      </w:r>
    </w:p>
    <w:p w:rsidR="0080521B" w:rsidRDefault="00950E26">
      <w:pPr>
        <w:ind w:left="142" w:right="26"/>
      </w:pPr>
      <w:r>
        <w:t xml:space="preserve">Частично подготовленная речь – это речь, у которой продумана </w:t>
      </w:r>
      <w:r>
        <w:t xml:space="preserve">цель и основное содержание. Это может быть заранее намеченный разговор, деловая беседа, интервью (если вопросы были даны респонденту перед началом опроса), публичная юбилейная речь и т.п. </w:t>
      </w:r>
    </w:p>
    <w:p w:rsidR="0080521B" w:rsidRDefault="00950E26">
      <w:pPr>
        <w:ind w:left="142" w:right="28"/>
      </w:pPr>
      <w:r>
        <w:t>У подготовленной речи предварительно продуманы цель, содержание, по</w:t>
      </w:r>
      <w:r>
        <w:t>рядок изложения мыслей, словесное выражение. Типичные жанры такого вида речи – научный доклад, лекция, выступление на деловом совещании. Однако будучи близкой по форме письменной речи, подготовленная устная речь сохраняет особенности устного монолога: прои</w:t>
      </w:r>
      <w:r>
        <w:t xml:space="preserve">зносится с интонацией спонтанной речи, не исключает импровизации, что способствует установлению контакта с аудиторией. </w:t>
      </w:r>
    </w:p>
    <w:p w:rsidR="0080521B" w:rsidRDefault="00950E26">
      <w:pPr>
        <w:spacing w:after="31" w:line="259" w:lineRule="auto"/>
        <w:ind w:left="708" w:right="0" w:firstLine="0"/>
        <w:jc w:val="left"/>
      </w:pPr>
      <w:r>
        <w:t xml:space="preserve"> </w:t>
      </w:r>
    </w:p>
    <w:p w:rsidR="0080521B" w:rsidRDefault="00950E26">
      <w:pPr>
        <w:pStyle w:val="3"/>
        <w:spacing w:after="99" w:line="270" w:lineRule="auto"/>
        <w:ind w:left="162" w:right="21"/>
        <w:jc w:val="center"/>
      </w:pPr>
      <w:r>
        <w:t xml:space="preserve">Коммуникативный кодекс делового человека </w:t>
      </w:r>
    </w:p>
    <w:p w:rsidR="0080521B" w:rsidRDefault="00950E26">
      <w:pPr>
        <w:ind w:left="142" w:right="32"/>
      </w:pPr>
      <w:r>
        <w:t xml:space="preserve">Попытки сформулировать принципы и правила использования языка в деловой речевой практике, в </w:t>
      </w:r>
      <w:r>
        <w:t xml:space="preserve">ведении переговоров в бизнесе были впервые предприняты западными лингвистами. </w:t>
      </w:r>
    </w:p>
    <w:p w:rsidR="0080521B" w:rsidRDefault="00950E26">
      <w:pPr>
        <w:pStyle w:val="4"/>
        <w:spacing w:after="159"/>
        <w:ind w:left="718"/>
      </w:pPr>
      <w:r>
        <w:t xml:space="preserve">Принцип кооперации Грайса </w:t>
      </w:r>
    </w:p>
    <w:p w:rsidR="0080521B" w:rsidRDefault="00950E26">
      <w:pPr>
        <w:ind w:left="142" w:right="27"/>
      </w:pPr>
      <w:r>
        <w:t>Американский лингвист и философ британского происхождения Герберт Пол Грайс, получивший мировую известность в области философии языка, сформулировал в</w:t>
      </w:r>
      <w:r>
        <w:t xml:space="preserve"> своей работе «Логика и речевое общение» один из основных принципов речевой коммуникации, названный им принципом кооперации. Принцип кооперации предполагает готовность собеседников действовать в соответствии с принятой целью и направлением разговора: «Ваш </w:t>
      </w:r>
      <w:r>
        <w:t>коммуникативный вклад в диалог должен быть таким, какого требует совместно принятая цель (направление) этого диалога», – писал Грайс. Другими словами, принцип кооперации – это готовность партнеров к сотрудничеству. Далее автор выделяет более конкретные пос</w:t>
      </w:r>
      <w:r>
        <w:t xml:space="preserve">тулаты, соблюдение которых соответствует принципу кооперации. Эти постулаты он делит на четыре категории – максимы: количества, качества, отношения и способа. </w:t>
      </w:r>
    </w:p>
    <w:p w:rsidR="0080521B" w:rsidRDefault="00950E26">
      <w:pPr>
        <w:ind w:left="142" w:right="32"/>
      </w:pPr>
      <w:r>
        <w:rPr>
          <w:b/>
          <w:i/>
        </w:rPr>
        <w:t>Максима количества</w:t>
      </w:r>
      <w:r>
        <w:t xml:space="preserve"> связана с полнотой передаваемой информации. Требование к ней выражается в сле</w:t>
      </w:r>
      <w:r>
        <w:t xml:space="preserve">дующем: </w:t>
      </w:r>
    </w:p>
    <w:p w:rsidR="0080521B" w:rsidRDefault="00950E26">
      <w:pPr>
        <w:numPr>
          <w:ilvl w:val="0"/>
          <w:numId w:val="100"/>
        </w:numPr>
        <w:ind w:right="49"/>
      </w:pPr>
      <w:r>
        <w:rPr>
          <w:i/>
        </w:rPr>
        <w:t>Твоё высказывание должно содержать не меньше информации, чем требуется</w:t>
      </w:r>
      <w:r>
        <w:t xml:space="preserve"> (для достижения текущих целей диалога). </w:t>
      </w:r>
    </w:p>
    <w:p w:rsidR="0080521B" w:rsidRDefault="00950E26">
      <w:pPr>
        <w:numPr>
          <w:ilvl w:val="0"/>
          <w:numId w:val="100"/>
        </w:numPr>
        <w:ind w:right="49"/>
      </w:pPr>
      <w:r>
        <w:rPr>
          <w:i/>
        </w:rPr>
        <w:t>Твоё высказывание не должно содержать больше информации, чем требуется.</w:t>
      </w:r>
      <w:r>
        <w:t xml:space="preserve"> </w:t>
      </w:r>
    </w:p>
    <w:p w:rsidR="0080521B" w:rsidRDefault="00950E26">
      <w:pPr>
        <w:ind w:left="142" w:right="28"/>
      </w:pPr>
      <w:r>
        <w:t>К</w:t>
      </w:r>
      <w:r>
        <w:rPr>
          <w:b/>
        </w:rPr>
        <w:t xml:space="preserve"> </w:t>
      </w:r>
      <w:r>
        <w:rPr>
          <w:b/>
          <w:i/>
        </w:rPr>
        <w:t>максиме качества</w:t>
      </w:r>
      <w:r>
        <w:t xml:space="preserve">  Грайс относит общий постулат: «</w:t>
      </w:r>
      <w:r>
        <w:rPr>
          <w:i/>
        </w:rPr>
        <w:t>Старайся, ч</w:t>
      </w:r>
      <w:r>
        <w:rPr>
          <w:i/>
        </w:rPr>
        <w:t>тобы высказывание было истинным»</w:t>
      </w:r>
      <w:r>
        <w:t xml:space="preserve">, – а также два более конкретных: </w:t>
      </w:r>
    </w:p>
    <w:p w:rsidR="0080521B" w:rsidRDefault="00950E26">
      <w:pPr>
        <w:numPr>
          <w:ilvl w:val="0"/>
          <w:numId w:val="101"/>
        </w:numPr>
        <w:spacing w:after="21" w:line="259" w:lineRule="auto"/>
        <w:ind w:right="124"/>
      </w:pPr>
      <w:r>
        <w:rPr>
          <w:i/>
        </w:rPr>
        <w:t>Не говори того, что ты считаешь ложным.</w:t>
      </w:r>
      <w:r>
        <w:t xml:space="preserve"> </w:t>
      </w:r>
    </w:p>
    <w:p w:rsidR="0080521B" w:rsidRDefault="00950E26">
      <w:pPr>
        <w:numPr>
          <w:ilvl w:val="0"/>
          <w:numId w:val="101"/>
        </w:numPr>
        <w:ind w:right="124"/>
      </w:pPr>
      <w:r>
        <w:rPr>
          <w:i/>
        </w:rPr>
        <w:t>Не говори того, для чего у тебя нет достаточных оснований.</w:t>
      </w:r>
      <w:r>
        <w:t xml:space="preserve"> </w:t>
      </w:r>
    </w:p>
    <w:p w:rsidR="0080521B" w:rsidRDefault="00950E26">
      <w:pPr>
        <w:ind w:left="142" w:right="0"/>
      </w:pPr>
      <w:r>
        <w:t>С</w:t>
      </w:r>
      <w:r>
        <w:rPr>
          <w:b/>
        </w:rPr>
        <w:t xml:space="preserve"> </w:t>
      </w:r>
      <w:r>
        <w:rPr>
          <w:b/>
          <w:i/>
        </w:rPr>
        <w:t>максимой отношения</w:t>
      </w:r>
      <w:r>
        <w:t xml:space="preserve"> связан, по Грайсу, постулат релевантности: «</w:t>
      </w:r>
      <w:r>
        <w:rPr>
          <w:i/>
        </w:rPr>
        <w:t>Не отклоняйся от темы».</w:t>
      </w:r>
      <w:r>
        <w:t xml:space="preserve"> </w:t>
      </w:r>
    </w:p>
    <w:p w:rsidR="0080521B" w:rsidRDefault="00950E26">
      <w:pPr>
        <w:ind w:left="142" w:right="0"/>
      </w:pPr>
      <w:r>
        <w:rPr>
          <w:b/>
          <w:i/>
        </w:rPr>
        <w:t>Максима способа</w:t>
      </w:r>
      <w:r>
        <w:t xml:space="preserve">  касается того, как именно строится речь. К этой максиме относится общий постулат: </w:t>
      </w:r>
    </w:p>
    <w:p w:rsidR="0080521B" w:rsidRDefault="00950E26">
      <w:pPr>
        <w:ind w:left="142" w:right="345" w:firstLine="0"/>
      </w:pPr>
      <w:r>
        <w:t>«</w:t>
      </w:r>
      <w:r>
        <w:rPr>
          <w:i/>
        </w:rPr>
        <w:t>Выражайся ясно»,</w:t>
      </w:r>
      <w:r>
        <w:t xml:space="preserve"> – и несколько частных: </w:t>
      </w:r>
    </w:p>
    <w:p w:rsidR="0080521B" w:rsidRDefault="00950E26">
      <w:pPr>
        <w:numPr>
          <w:ilvl w:val="0"/>
          <w:numId w:val="102"/>
        </w:numPr>
        <w:ind w:right="49" w:hanging="259"/>
      </w:pPr>
      <w:r>
        <w:rPr>
          <w:i/>
        </w:rPr>
        <w:t>Избегай непонятных выражений.</w:t>
      </w:r>
      <w:r>
        <w:t xml:space="preserve"> </w:t>
      </w:r>
    </w:p>
    <w:p w:rsidR="0080521B" w:rsidRDefault="00950E26">
      <w:pPr>
        <w:numPr>
          <w:ilvl w:val="0"/>
          <w:numId w:val="102"/>
        </w:numPr>
        <w:ind w:right="49" w:hanging="259"/>
      </w:pPr>
      <w:r>
        <w:rPr>
          <w:i/>
        </w:rPr>
        <w:t>Избегай неоднозначности.</w:t>
      </w:r>
      <w:r>
        <w:t xml:space="preserve"> </w:t>
      </w:r>
    </w:p>
    <w:p w:rsidR="0080521B" w:rsidRDefault="00950E26">
      <w:pPr>
        <w:numPr>
          <w:ilvl w:val="0"/>
          <w:numId w:val="102"/>
        </w:numPr>
        <w:ind w:right="49" w:hanging="259"/>
      </w:pPr>
      <w:r>
        <w:rPr>
          <w:i/>
        </w:rPr>
        <w:t>Будь краток.</w:t>
      </w:r>
      <w:r>
        <w:t xml:space="preserve"> </w:t>
      </w:r>
    </w:p>
    <w:p w:rsidR="0080521B" w:rsidRDefault="00950E26">
      <w:pPr>
        <w:numPr>
          <w:ilvl w:val="0"/>
          <w:numId w:val="102"/>
        </w:numPr>
        <w:ind w:right="49" w:hanging="259"/>
      </w:pPr>
      <w:r>
        <w:rPr>
          <w:i/>
        </w:rPr>
        <w:t>Будь организован.</w:t>
      </w:r>
      <w:r>
        <w:t xml:space="preserve"> </w:t>
      </w:r>
    </w:p>
    <w:p w:rsidR="0080521B" w:rsidRDefault="00950E26">
      <w:pPr>
        <w:spacing w:after="226"/>
        <w:ind w:left="142" w:right="32"/>
      </w:pPr>
      <w:r>
        <w:t>Формулируя принцип кооперации и постулаты речевого общения, Грайс исходит из того, что всякий, кто стремится к достижению конечной цели речевого общения (передаче и получению информации, оказанию влияния на других или подчинению себя чьему-то влиянию и т.п</w:t>
      </w:r>
      <w:r>
        <w:t xml:space="preserve">.), заинтересован в этом общении. Речевое общение, в свою очередь, может быть выгодно и полезно только при соблюдении принципа кооперации и следовании постулатам. </w:t>
      </w:r>
    </w:p>
    <w:p w:rsidR="0080521B" w:rsidRDefault="00950E26">
      <w:pPr>
        <w:pStyle w:val="4"/>
        <w:spacing w:after="157"/>
        <w:ind w:left="718"/>
      </w:pPr>
      <w:r>
        <w:t xml:space="preserve">Принцип вежливости Лича </w:t>
      </w:r>
    </w:p>
    <w:p w:rsidR="0080521B" w:rsidRDefault="00950E26">
      <w:pPr>
        <w:ind w:left="142" w:right="32"/>
      </w:pPr>
      <w:r>
        <w:t>Другой американский исследователь Джеффри Лич описал ещё один ведущ</w:t>
      </w:r>
      <w:r>
        <w:t xml:space="preserve">ий принцип коммуникации: принцип вежливости, представляющий совокупность ряда максим. </w:t>
      </w:r>
    </w:p>
    <w:p w:rsidR="0080521B" w:rsidRDefault="00950E26">
      <w:pPr>
        <w:numPr>
          <w:ilvl w:val="0"/>
          <w:numId w:val="103"/>
        </w:numPr>
        <w:ind w:right="30"/>
      </w:pPr>
      <w:r>
        <w:rPr>
          <w:b/>
          <w:i/>
        </w:rPr>
        <w:t>Максима такта</w:t>
      </w:r>
      <w:r>
        <w:t xml:space="preserve"> – максима границ личной сферы. В идеале любой коммуникативный акт предусматривает определённую дистанцию между участниками. Не следует затрагивать тем поте</w:t>
      </w:r>
      <w:r>
        <w:t xml:space="preserve">нциально опасных – частная жизнь, индивидуальные предпочтения – любых тем, которые будут неприятны или некомфортны собеседнику, и т.п. </w:t>
      </w:r>
    </w:p>
    <w:p w:rsidR="0080521B" w:rsidRDefault="00950E26">
      <w:pPr>
        <w:numPr>
          <w:ilvl w:val="0"/>
          <w:numId w:val="103"/>
        </w:numPr>
        <w:ind w:right="30"/>
      </w:pPr>
      <w:r>
        <w:rPr>
          <w:b/>
          <w:i/>
        </w:rPr>
        <w:t>Максима великодушия</w:t>
      </w:r>
      <w:r>
        <w:t xml:space="preserve"> – максима необременения собеседника</w:t>
      </w:r>
      <w:r>
        <w:rPr>
          <w:b/>
        </w:rPr>
        <w:t xml:space="preserve">. </w:t>
      </w:r>
      <w:r>
        <w:t>Например, предложение должно быть сформулировано таким образом,</w:t>
      </w:r>
      <w:r>
        <w:t xml:space="preserve"> чтобы его можно было отложить, не связывая партнёра обещанием или клятвой. </w:t>
      </w:r>
    </w:p>
    <w:p w:rsidR="0080521B" w:rsidRDefault="00950E26">
      <w:pPr>
        <w:numPr>
          <w:ilvl w:val="0"/>
          <w:numId w:val="103"/>
        </w:numPr>
        <w:ind w:right="30"/>
      </w:pPr>
      <w:r>
        <w:rPr>
          <w:b/>
          <w:i/>
        </w:rPr>
        <w:t>Максима одобрения</w:t>
      </w:r>
      <w:r>
        <w:t xml:space="preserve"> – максима позитивности в оценке других. Атмосфера, которая складывается в речевой коммуникации, зависит не только от отношения собеседников друг к другу, но и от</w:t>
      </w:r>
      <w:r>
        <w:t xml:space="preserve"> отношения их к миру и от того, совпадают ли эти позиции. </w:t>
      </w:r>
    </w:p>
    <w:p w:rsidR="0080521B" w:rsidRDefault="00950E26">
      <w:pPr>
        <w:numPr>
          <w:ilvl w:val="0"/>
          <w:numId w:val="103"/>
        </w:numPr>
        <w:ind w:right="30"/>
      </w:pPr>
      <w:r>
        <w:rPr>
          <w:b/>
          <w:i/>
        </w:rPr>
        <w:t>Максима скромности</w:t>
      </w:r>
      <w:r>
        <w:t xml:space="preserve"> – максима неприятия похвал в собственный адрес. Она предполагает реалистичную, объективную самооценку. </w:t>
      </w:r>
    </w:p>
    <w:p w:rsidR="0080521B" w:rsidRDefault="00950E26">
      <w:pPr>
        <w:numPr>
          <w:ilvl w:val="0"/>
          <w:numId w:val="103"/>
        </w:numPr>
        <w:ind w:right="30"/>
      </w:pPr>
      <w:r>
        <w:rPr>
          <w:b/>
          <w:i/>
        </w:rPr>
        <w:t>Максима согласия</w:t>
      </w:r>
      <w:r>
        <w:t xml:space="preserve"> – максима неоппозиционности. Она предполагает отказ от ко</w:t>
      </w:r>
      <w:r>
        <w:t xml:space="preserve">нфликтной ситуации во имя решения более серьёзной задачи. Конфликт снимается путём взаимной коррекции коммуникативных тактик собеседников. </w:t>
      </w:r>
    </w:p>
    <w:p w:rsidR="0080521B" w:rsidRDefault="00950E26">
      <w:pPr>
        <w:numPr>
          <w:ilvl w:val="0"/>
          <w:numId w:val="103"/>
        </w:numPr>
        <w:ind w:right="30"/>
      </w:pPr>
      <w:r>
        <w:rPr>
          <w:b/>
          <w:i/>
        </w:rPr>
        <w:t>Максима симпатии</w:t>
      </w:r>
      <w:r>
        <w:t xml:space="preserve"> – максима благожелательности, которая создаёт благоприятный фон для перспективного предметного разг</w:t>
      </w:r>
      <w:r>
        <w:t xml:space="preserve">овора. Неблагожелательность делает речевой акт невозможным, и, напротив, доброжелательность даёт основания рассчитывать на положительное развитие речевой ситуации с намечающимся конфликтом. </w:t>
      </w:r>
    </w:p>
    <w:p w:rsidR="0080521B" w:rsidRDefault="00950E26">
      <w:pPr>
        <w:ind w:left="142" w:right="30"/>
      </w:pPr>
      <w:r>
        <w:t>Принцип кооперации Грайса и принцип вежливости Лича составляют ос</w:t>
      </w:r>
      <w:r>
        <w:t xml:space="preserve">нову </w:t>
      </w:r>
      <w:r>
        <w:rPr>
          <w:b/>
          <w:i/>
        </w:rPr>
        <w:t>коммуникативного кодекса</w:t>
      </w:r>
      <w:r>
        <w:t xml:space="preserve">, представляющего собой сложную систему принципов, регулирующих речевое поведение обеих сторон в ходе коммуникативного акта. </w:t>
      </w:r>
    </w:p>
    <w:p w:rsidR="0080521B" w:rsidRDefault="00950E26">
      <w:pPr>
        <w:ind w:left="142" w:right="31"/>
      </w:pPr>
      <w:r>
        <w:t>Сформулированные постулаты и максимы не имеют абсолютного значения, ни одна из максим сама по себе не</w:t>
      </w:r>
      <w:r>
        <w:t xml:space="preserve"> обеспечивает успешного взаимодействия собеседников. Однако нельзя не признать, что применение описанных принципов позволяет более успешно организовать речевое общение, повысить его эффективность. </w:t>
      </w:r>
    </w:p>
    <w:p w:rsidR="0080521B" w:rsidRDefault="00950E26">
      <w:pPr>
        <w:spacing w:after="8" w:line="259" w:lineRule="auto"/>
        <w:ind w:left="708" w:right="0" w:firstLine="0"/>
        <w:jc w:val="left"/>
      </w:pPr>
      <w:r>
        <w:t xml:space="preserve"> </w:t>
      </w:r>
    </w:p>
    <w:p w:rsidR="0080521B" w:rsidRDefault="00950E26">
      <w:pPr>
        <w:pStyle w:val="5"/>
        <w:ind w:left="718"/>
      </w:pPr>
      <w:r>
        <w:t xml:space="preserve">Задание </w:t>
      </w:r>
    </w:p>
    <w:p w:rsidR="0080521B" w:rsidRDefault="00950E26">
      <w:pPr>
        <w:spacing w:after="14" w:line="259" w:lineRule="auto"/>
        <w:ind w:left="708" w:right="0" w:firstLine="0"/>
        <w:jc w:val="left"/>
      </w:pPr>
      <w:r>
        <w:rPr>
          <w:b/>
          <w:i/>
          <w:sz w:val="22"/>
        </w:rPr>
        <w:t xml:space="preserve"> </w:t>
      </w:r>
    </w:p>
    <w:p w:rsidR="0080521B" w:rsidRDefault="00950E26">
      <w:pPr>
        <w:spacing w:after="10"/>
        <w:ind w:left="708" w:right="15" w:firstLine="2"/>
      </w:pPr>
      <w:r>
        <w:rPr>
          <w:sz w:val="22"/>
        </w:rPr>
        <w:t xml:space="preserve">Закончите данные ниже высказывания: </w:t>
      </w:r>
    </w:p>
    <w:p w:rsidR="0080521B" w:rsidRDefault="00950E26">
      <w:pPr>
        <w:spacing w:after="18" w:line="259" w:lineRule="auto"/>
        <w:ind w:left="708" w:right="0" w:firstLine="0"/>
        <w:jc w:val="left"/>
      </w:pPr>
      <w:r>
        <w:rPr>
          <w:sz w:val="22"/>
        </w:rPr>
        <w:t xml:space="preserve"> </w:t>
      </w:r>
    </w:p>
    <w:p w:rsidR="0080521B" w:rsidRDefault="00950E26">
      <w:pPr>
        <w:numPr>
          <w:ilvl w:val="0"/>
          <w:numId w:val="104"/>
        </w:numPr>
        <w:spacing w:after="10"/>
        <w:ind w:right="15" w:firstLine="566"/>
      </w:pPr>
      <w:r>
        <w:rPr>
          <w:sz w:val="22"/>
        </w:rPr>
        <w:t xml:space="preserve">Основу устной деловой речи составляет … . </w:t>
      </w:r>
    </w:p>
    <w:p w:rsidR="0080521B" w:rsidRDefault="00950E26">
      <w:pPr>
        <w:numPr>
          <w:ilvl w:val="1"/>
          <w:numId w:val="104"/>
        </w:numPr>
        <w:spacing w:after="10"/>
        <w:ind w:right="15" w:hanging="360"/>
      </w:pPr>
      <w:r>
        <w:rPr>
          <w:sz w:val="22"/>
        </w:rPr>
        <w:t xml:space="preserve">жаргон </w:t>
      </w:r>
    </w:p>
    <w:p w:rsidR="0080521B" w:rsidRDefault="00950E26">
      <w:pPr>
        <w:numPr>
          <w:ilvl w:val="1"/>
          <w:numId w:val="104"/>
        </w:numPr>
        <w:spacing w:after="10"/>
        <w:ind w:right="15" w:hanging="360"/>
      </w:pPr>
      <w:r>
        <w:rPr>
          <w:sz w:val="22"/>
        </w:rPr>
        <w:t xml:space="preserve">просторечие </w:t>
      </w:r>
    </w:p>
    <w:p w:rsidR="0080521B" w:rsidRDefault="00950E26">
      <w:pPr>
        <w:numPr>
          <w:ilvl w:val="1"/>
          <w:numId w:val="104"/>
        </w:numPr>
        <w:spacing w:after="10"/>
        <w:ind w:right="15" w:hanging="360"/>
      </w:pPr>
      <w:r>
        <w:rPr>
          <w:sz w:val="22"/>
        </w:rPr>
        <w:t xml:space="preserve">территориальный диалект </w:t>
      </w:r>
    </w:p>
    <w:p w:rsidR="0080521B" w:rsidRDefault="00950E26">
      <w:pPr>
        <w:numPr>
          <w:ilvl w:val="1"/>
          <w:numId w:val="104"/>
        </w:numPr>
        <w:spacing w:after="10"/>
        <w:ind w:right="15" w:hanging="360"/>
      </w:pPr>
      <w:r>
        <w:rPr>
          <w:sz w:val="22"/>
        </w:rPr>
        <w:t xml:space="preserve">литературный язык </w:t>
      </w:r>
    </w:p>
    <w:p w:rsidR="0080521B" w:rsidRDefault="00950E26">
      <w:pPr>
        <w:spacing w:after="17" w:line="259" w:lineRule="auto"/>
        <w:ind w:left="708" w:right="0" w:firstLine="0"/>
        <w:jc w:val="left"/>
      </w:pPr>
      <w:r>
        <w:rPr>
          <w:sz w:val="22"/>
        </w:rPr>
        <w:t xml:space="preserve"> </w:t>
      </w:r>
    </w:p>
    <w:p w:rsidR="0080521B" w:rsidRDefault="00950E26">
      <w:pPr>
        <w:numPr>
          <w:ilvl w:val="0"/>
          <w:numId w:val="104"/>
        </w:numPr>
        <w:spacing w:after="10"/>
        <w:ind w:right="15" w:firstLine="566"/>
      </w:pPr>
      <w:r>
        <w:rPr>
          <w:sz w:val="22"/>
        </w:rPr>
        <w:t xml:space="preserve">Один из основных принципов речевой коммуникации, принцип кооперации, сформулировал … . </w:t>
      </w:r>
    </w:p>
    <w:p w:rsidR="0080521B" w:rsidRDefault="00950E26">
      <w:pPr>
        <w:numPr>
          <w:ilvl w:val="1"/>
          <w:numId w:val="104"/>
        </w:numPr>
        <w:spacing w:after="10"/>
        <w:ind w:right="15" w:hanging="360"/>
      </w:pPr>
      <w:r>
        <w:rPr>
          <w:sz w:val="22"/>
        </w:rPr>
        <w:t xml:space="preserve">Ю. В. Кнорозов </w:t>
      </w:r>
    </w:p>
    <w:p w:rsidR="0080521B" w:rsidRDefault="00950E26">
      <w:pPr>
        <w:numPr>
          <w:ilvl w:val="1"/>
          <w:numId w:val="104"/>
        </w:numPr>
        <w:spacing w:after="10"/>
        <w:ind w:right="15" w:hanging="360"/>
      </w:pPr>
      <w:r>
        <w:rPr>
          <w:sz w:val="22"/>
        </w:rPr>
        <w:t xml:space="preserve">Дж. Лич </w:t>
      </w:r>
    </w:p>
    <w:p w:rsidR="0080521B" w:rsidRDefault="00950E26">
      <w:pPr>
        <w:numPr>
          <w:ilvl w:val="1"/>
          <w:numId w:val="104"/>
        </w:numPr>
        <w:spacing w:after="10"/>
        <w:ind w:right="15" w:hanging="360"/>
      </w:pPr>
      <w:r>
        <w:rPr>
          <w:sz w:val="22"/>
        </w:rPr>
        <w:t xml:space="preserve">Д. Карнеги </w:t>
      </w:r>
    </w:p>
    <w:p w:rsidR="0080521B" w:rsidRDefault="00950E26">
      <w:pPr>
        <w:numPr>
          <w:ilvl w:val="1"/>
          <w:numId w:val="104"/>
        </w:numPr>
        <w:spacing w:after="10"/>
        <w:ind w:right="15" w:hanging="360"/>
      </w:pPr>
      <w:r>
        <w:rPr>
          <w:sz w:val="22"/>
        </w:rPr>
        <w:t xml:space="preserve">Г. Грайс  </w:t>
      </w:r>
    </w:p>
    <w:p w:rsidR="0080521B" w:rsidRDefault="00950E26">
      <w:pPr>
        <w:spacing w:after="17" w:line="259" w:lineRule="auto"/>
        <w:ind w:left="708" w:right="0" w:firstLine="0"/>
        <w:jc w:val="left"/>
      </w:pPr>
      <w:r>
        <w:rPr>
          <w:sz w:val="22"/>
        </w:rPr>
        <w:t xml:space="preserve"> </w:t>
      </w:r>
    </w:p>
    <w:p w:rsidR="0080521B" w:rsidRDefault="00950E26">
      <w:pPr>
        <w:numPr>
          <w:ilvl w:val="0"/>
          <w:numId w:val="104"/>
        </w:numPr>
        <w:spacing w:after="10"/>
        <w:ind w:right="15" w:firstLine="566"/>
      </w:pPr>
      <w:r>
        <w:rPr>
          <w:sz w:val="22"/>
        </w:rPr>
        <w:t xml:space="preserve">В совокупность принципа вежливости не входит максима …   </w:t>
      </w:r>
    </w:p>
    <w:p w:rsidR="0080521B" w:rsidRDefault="00950E26">
      <w:pPr>
        <w:numPr>
          <w:ilvl w:val="1"/>
          <w:numId w:val="104"/>
        </w:numPr>
        <w:spacing w:after="10"/>
        <w:ind w:right="15" w:hanging="360"/>
      </w:pPr>
      <w:r>
        <w:rPr>
          <w:sz w:val="22"/>
        </w:rPr>
        <w:t xml:space="preserve">симпатии </w:t>
      </w:r>
    </w:p>
    <w:p w:rsidR="0080521B" w:rsidRDefault="00950E26">
      <w:pPr>
        <w:numPr>
          <w:ilvl w:val="1"/>
          <w:numId w:val="104"/>
        </w:numPr>
        <w:spacing w:after="10"/>
        <w:ind w:right="15" w:hanging="360"/>
      </w:pPr>
      <w:r>
        <w:rPr>
          <w:sz w:val="22"/>
        </w:rPr>
        <w:t xml:space="preserve">такта </w:t>
      </w:r>
    </w:p>
    <w:p w:rsidR="0080521B" w:rsidRDefault="00950E26">
      <w:pPr>
        <w:numPr>
          <w:ilvl w:val="1"/>
          <w:numId w:val="104"/>
        </w:numPr>
        <w:spacing w:after="10"/>
        <w:ind w:right="15" w:hanging="360"/>
      </w:pPr>
      <w:r>
        <w:rPr>
          <w:sz w:val="22"/>
        </w:rPr>
        <w:t xml:space="preserve">качества  </w:t>
      </w:r>
    </w:p>
    <w:p w:rsidR="0080521B" w:rsidRDefault="00950E26">
      <w:pPr>
        <w:numPr>
          <w:ilvl w:val="1"/>
          <w:numId w:val="104"/>
        </w:numPr>
        <w:spacing w:after="10"/>
        <w:ind w:right="15" w:hanging="360"/>
      </w:pPr>
      <w:r>
        <w:rPr>
          <w:sz w:val="22"/>
        </w:rPr>
        <w:t xml:space="preserve">согласия </w:t>
      </w:r>
    </w:p>
    <w:p w:rsidR="0080521B" w:rsidRDefault="00950E26">
      <w:pPr>
        <w:spacing w:after="16" w:line="259" w:lineRule="auto"/>
        <w:ind w:left="708" w:right="0" w:firstLine="0"/>
        <w:jc w:val="left"/>
      </w:pPr>
      <w:r>
        <w:rPr>
          <w:sz w:val="22"/>
        </w:rPr>
        <w:t xml:space="preserve"> </w:t>
      </w:r>
    </w:p>
    <w:p w:rsidR="0080521B" w:rsidRDefault="00950E26">
      <w:pPr>
        <w:numPr>
          <w:ilvl w:val="0"/>
          <w:numId w:val="104"/>
        </w:numPr>
        <w:spacing w:after="10"/>
        <w:ind w:right="15" w:firstLine="566"/>
      </w:pPr>
      <w:r>
        <w:rPr>
          <w:sz w:val="22"/>
        </w:rPr>
        <w:t xml:space="preserve">Максима согласия – это максима … . </w:t>
      </w:r>
    </w:p>
    <w:p w:rsidR="0080521B" w:rsidRDefault="00950E26">
      <w:pPr>
        <w:numPr>
          <w:ilvl w:val="1"/>
          <w:numId w:val="104"/>
        </w:numPr>
        <w:spacing w:after="10"/>
        <w:ind w:right="15" w:hanging="360"/>
      </w:pPr>
      <w:r>
        <w:rPr>
          <w:sz w:val="22"/>
        </w:rPr>
        <w:t xml:space="preserve">границ личной сферы </w:t>
      </w:r>
    </w:p>
    <w:p w:rsidR="0080521B" w:rsidRDefault="00950E26">
      <w:pPr>
        <w:numPr>
          <w:ilvl w:val="1"/>
          <w:numId w:val="104"/>
        </w:numPr>
        <w:spacing w:after="10"/>
        <w:ind w:right="15" w:hanging="360"/>
      </w:pPr>
      <w:r>
        <w:rPr>
          <w:sz w:val="22"/>
        </w:rPr>
        <w:t xml:space="preserve">неоппозиционности  </w:t>
      </w:r>
    </w:p>
    <w:p w:rsidR="0080521B" w:rsidRDefault="00950E26">
      <w:pPr>
        <w:numPr>
          <w:ilvl w:val="1"/>
          <w:numId w:val="104"/>
        </w:numPr>
        <w:spacing w:after="10"/>
        <w:ind w:right="15" w:hanging="360"/>
      </w:pPr>
      <w:r>
        <w:rPr>
          <w:sz w:val="22"/>
        </w:rPr>
        <w:t xml:space="preserve">благожелательности </w:t>
      </w:r>
    </w:p>
    <w:p w:rsidR="0080521B" w:rsidRDefault="00950E26">
      <w:pPr>
        <w:numPr>
          <w:ilvl w:val="1"/>
          <w:numId w:val="104"/>
        </w:numPr>
        <w:spacing w:after="10"/>
        <w:ind w:right="15" w:hanging="360"/>
      </w:pPr>
      <w:r>
        <w:rPr>
          <w:sz w:val="22"/>
        </w:rPr>
        <w:t xml:space="preserve">неприятия похвал в собственный адрес </w:t>
      </w:r>
    </w:p>
    <w:p w:rsidR="0080521B" w:rsidRDefault="00950E26">
      <w:pPr>
        <w:numPr>
          <w:ilvl w:val="1"/>
          <w:numId w:val="104"/>
        </w:numPr>
        <w:spacing w:after="10"/>
        <w:ind w:right="15" w:hanging="360"/>
      </w:pPr>
      <w:r>
        <w:rPr>
          <w:sz w:val="22"/>
        </w:rPr>
        <w:t xml:space="preserve">необременения собеседника </w:t>
      </w:r>
    </w:p>
    <w:p w:rsidR="0080521B" w:rsidRDefault="00950E26">
      <w:pPr>
        <w:spacing w:after="30" w:line="259" w:lineRule="auto"/>
        <w:ind w:left="1068" w:right="0" w:firstLine="0"/>
        <w:jc w:val="left"/>
      </w:pPr>
      <w:r>
        <w:t xml:space="preserve"> </w:t>
      </w:r>
    </w:p>
    <w:p w:rsidR="0080521B" w:rsidRDefault="00950E26">
      <w:pPr>
        <w:spacing w:after="5" w:line="271" w:lineRule="auto"/>
        <w:ind w:left="718" w:right="42" w:hanging="10"/>
      </w:pPr>
      <w:r>
        <w:rPr>
          <w:b/>
        </w:rPr>
        <w:t xml:space="preserve">Речевой этикет в устном общении.  </w:t>
      </w:r>
    </w:p>
    <w:p w:rsidR="0080521B" w:rsidRDefault="00950E26">
      <w:pPr>
        <w:pStyle w:val="3"/>
        <w:ind w:left="718" w:right="42"/>
      </w:pPr>
      <w:r>
        <w:t xml:space="preserve">Основные принципы речевого этикета </w:t>
      </w:r>
    </w:p>
    <w:p w:rsidR="0080521B" w:rsidRDefault="00950E26">
      <w:pPr>
        <w:spacing w:after="75" w:line="259" w:lineRule="auto"/>
        <w:ind w:left="708" w:right="0" w:firstLine="0"/>
        <w:jc w:val="left"/>
      </w:pPr>
      <w:r>
        <w:rPr>
          <w:rFonts w:ascii="Calibri" w:eastAsia="Calibri" w:hAnsi="Calibri" w:cs="Calibri"/>
          <w:sz w:val="22"/>
        </w:rPr>
        <w:t xml:space="preserve"> </w:t>
      </w:r>
    </w:p>
    <w:p w:rsidR="0080521B" w:rsidRDefault="00950E26">
      <w:pPr>
        <w:ind w:left="142" w:right="178"/>
      </w:pPr>
      <w:r>
        <w:rPr>
          <w:b/>
          <w:i/>
        </w:rPr>
        <w:t>Этикет</w:t>
      </w:r>
      <w:r>
        <w:t xml:space="preserve"> – </w:t>
      </w:r>
      <w:r>
        <w:t>это совокупность норм и правил поведения, регламентирующих внешние проявления отношения к людям. Это система разрешений и запретов, определяющих формы достойного поведения в разных сферах общения. И. Кант определил этику – науку, занимающуюся моралью, – ка</w:t>
      </w:r>
      <w:r>
        <w:t xml:space="preserve">к трамплин, который позволяет людям подняться выше самих себя, освободиться от эгоистических склонностей и видеть в других людях личностей.  </w:t>
      </w:r>
    </w:p>
    <w:p w:rsidR="0080521B" w:rsidRDefault="00950E26">
      <w:pPr>
        <w:ind w:left="142" w:right="186"/>
      </w:pPr>
      <w:r>
        <w:t xml:space="preserve">Любая речь этикетна, но мера этикетности зависит от общей культуры человека, поэтому она может быть разной. </w:t>
      </w:r>
    </w:p>
    <w:p w:rsidR="0080521B" w:rsidRDefault="00950E26">
      <w:pPr>
        <w:spacing w:after="222"/>
        <w:ind w:left="142" w:right="182"/>
      </w:pPr>
      <w:r>
        <w:t>Этике</w:t>
      </w:r>
      <w:r>
        <w:t xml:space="preserve">т и речь тесно связаны. Совокупность правил поведения и форм учтивости – неотъемлемая часть имиджа делового человека. </w:t>
      </w:r>
    </w:p>
    <w:p w:rsidR="0080521B" w:rsidRDefault="00950E26">
      <w:pPr>
        <w:spacing w:after="0" w:line="259" w:lineRule="auto"/>
        <w:ind w:left="887" w:right="0" w:firstLine="0"/>
        <w:jc w:val="left"/>
      </w:pPr>
      <w:r>
        <w:rPr>
          <w:noProof/>
        </w:rPr>
        <w:drawing>
          <wp:inline distT="0" distB="0" distL="0" distR="0">
            <wp:extent cx="2698242" cy="1755267"/>
            <wp:effectExtent l="0" t="0" r="0" b="0"/>
            <wp:docPr id="19556" name="Picture 19556"/>
            <wp:cNvGraphicFramePr/>
            <a:graphic xmlns:a="http://schemas.openxmlformats.org/drawingml/2006/main">
              <a:graphicData uri="http://schemas.openxmlformats.org/drawingml/2006/picture">
                <pic:pic xmlns:pic="http://schemas.openxmlformats.org/drawingml/2006/picture">
                  <pic:nvPicPr>
                    <pic:cNvPr id="19556" name="Picture 19556"/>
                    <pic:cNvPicPr/>
                  </pic:nvPicPr>
                  <pic:blipFill>
                    <a:blip r:embed="rId61"/>
                    <a:stretch>
                      <a:fillRect/>
                    </a:stretch>
                  </pic:blipFill>
                  <pic:spPr>
                    <a:xfrm>
                      <a:off x="0" y="0"/>
                      <a:ext cx="2698242" cy="1755267"/>
                    </a:xfrm>
                    <a:prstGeom prst="rect">
                      <a:avLst/>
                    </a:prstGeom>
                  </pic:spPr>
                </pic:pic>
              </a:graphicData>
            </a:graphic>
          </wp:inline>
        </w:drawing>
      </w:r>
      <w:r>
        <w:rPr>
          <w:sz w:val="22"/>
        </w:rPr>
        <w:t xml:space="preserve"> </w:t>
      </w:r>
    </w:p>
    <w:p w:rsidR="0080521B" w:rsidRDefault="00950E26">
      <w:pPr>
        <w:spacing w:after="0" w:line="259" w:lineRule="auto"/>
        <w:ind w:left="708" w:right="1133" w:firstLine="0"/>
        <w:jc w:val="left"/>
      </w:pPr>
      <w:r>
        <w:t xml:space="preserve"> </w:t>
      </w:r>
    </w:p>
    <w:p w:rsidR="0080521B" w:rsidRDefault="00950E26">
      <w:pPr>
        <w:ind w:left="142" w:right="178"/>
      </w:pPr>
      <w:r>
        <w:t>Речь культурного человека исключительно этикетна, так как характеризуется подбором уместных для определённой ситуации слов. Словесны</w:t>
      </w:r>
      <w:r>
        <w:t xml:space="preserve">е этикетные знаки несут информацию об установлении и поддержании контакта. </w:t>
      </w:r>
    </w:p>
    <w:p w:rsidR="0080521B" w:rsidRDefault="00950E26">
      <w:pPr>
        <w:ind w:left="142" w:right="0"/>
      </w:pPr>
      <w:r>
        <w:t xml:space="preserve">С точки зрения речевого этикета важны следующие речевые ситуации: </w:t>
      </w:r>
    </w:p>
    <w:p w:rsidR="0080521B" w:rsidRDefault="00950E26">
      <w:pPr>
        <w:numPr>
          <w:ilvl w:val="0"/>
          <w:numId w:val="105"/>
        </w:numPr>
        <w:ind w:right="31"/>
      </w:pPr>
      <w:r>
        <w:rPr>
          <w:b/>
          <w:i/>
        </w:rPr>
        <w:t>привлечения внимания</w:t>
      </w:r>
      <w:r>
        <w:t xml:space="preserve">: говорящий использует различные формулы обращения, фразы типа </w:t>
      </w:r>
      <w:r>
        <w:rPr>
          <w:i/>
        </w:rPr>
        <w:t xml:space="preserve">простите, </w:t>
      </w:r>
    </w:p>
    <w:p w:rsidR="0080521B" w:rsidRDefault="00950E26">
      <w:pPr>
        <w:ind w:left="142" w:right="49" w:firstLine="0"/>
      </w:pPr>
      <w:r>
        <w:rPr>
          <w:i/>
        </w:rPr>
        <w:t xml:space="preserve">пожалуйста, вы не подскажете </w:t>
      </w:r>
      <w:r>
        <w:t xml:space="preserve">и т.п.; </w:t>
      </w:r>
    </w:p>
    <w:p w:rsidR="0080521B" w:rsidRDefault="00950E26">
      <w:pPr>
        <w:numPr>
          <w:ilvl w:val="0"/>
          <w:numId w:val="105"/>
        </w:numPr>
        <w:ind w:right="31"/>
      </w:pPr>
      <w:r>
        <w:rPr>
          <w:b/>
          <w:i/>
        </w:rPr>
        <w:t>контактоустанавливающая</w:t>
      </w:r>
      <w:r>
        <w:t>, продолжающая ситуацию привлечения внимания:</w:t>
      </w:r>
      <w:r>
        <w:rPr>
          <w:b/>
        </w:rPr>
        <w:t xml:space="preserve"> </w:t>
      </w:r>
      <w:r>
        <w:t xml:space="preserve">например, фразы  </w:t>
      </w:r>
      <w:r>
        <w:rPr>
          <w:i/>
        </w:rPr>
        <w:t>Как дела?</w:t>
      </w:r>
      <w:r>
        <w:t xml:space="preserve"> или </w:t>
      </w:r>
      <w:r>
        <w:rPr>
          <w:i/>
        </w:rPr>
        <w:t xml:space="preserve">Какими судьбами? </w:t>
      </w:r>
      <w:r>
        <w:t xml:space="preserve">вовсе не являются вопросами по существу, а выражают реакцию на коммуникативную ситуацию встречи; </w:t>
      </w:r>
    </w:p>
    <w:p w:rsidR="0080521B" w:rsidRDefault="00950E26">
      <w:pPr>
        <w:numPr>
          <w:ilvl w:val="0"/>
          <w:numId w:val="105"/>
        </w:numPr>
        <w:ind w:right="31"/>
      </w:pPr>
      <w:r>
        <w:rPr>
          <w:b/>
          <w:i/>
        </w:rPr>
        <w:t>выр</w:t>
      </w:r>
      <w:r>
        <w:rPr>
          <w:b/>
          <w:i/>
        </w:rPr>
        <w:t>ажения эмоций</w:t>
      </w:r>
      <w:r>
        <w:t xml:space="preserve">, также иногда входящая в ситуацию установления контакта, но не только. Конечно, прежде всего это реализация положительных эмоций, которые выражаются, например, в речевых клише </w:t>
      </w:r>
      <w:r>
        <w:rPr>
          <w:i/>
        </w:rPr>
        <w:t xml:space="preserve">Рад Вас видеть, Приятно было с Вами работать </w:t>
      </w:r>
      <w:r>
        <w:t xml:space="preserve">и т.п.; </w:t>
      </w:r>
    </w:p>
    <w:p w:rsidR="0080521B" w:rsidRDefault="00950E26">
      <w:pPr>
        <w:numPr>
          <w:ilvl w:val="0"/>
          <w:numId w:val="105"/>
        </w:numPr>
        <w:ind w:right="31"/>
      </w:pPr>
      <w:r>
        <w:rPr>
          <w:b/>
          <w:i/>
        </w:rPr>
        <w:t>ориентации н</w:t>
      </w:r>
      <w:r>
        <w:rPr>
          <w:b/>
          <w:i/>
        </w:rPr>
        <w:t>а адресата</w:t>
      </w:r>
      <w:r>
        <w:rPr>
          <w:b/>
        </w:rPr>
        <w:t>:</w:t>
      </w:r>
      <w:r>
        <w:t xml:space="preserve"> речевой этикет в этом случае регулирует выбор формы обращения в зависимости от адресата и ситуации общения; </w:t>
      </w:r>
    </w:p>
    <w:p w:rsidR="0080521B" w:rsidRDefault="00950E26">
      <w:pPr>
        <w:numPr>
          <w:ilvl w:val="0"/>
          <w:numId w:val="105"/>
        </w:numPr>
        <w:ind w:right="31"/>
      </w:pPr>
      <w:r>
        <w:rPr>
          <w:b/>
          <w:i/>
        </w:rPr>
        <w:t>директивная</w:t>
      </w:r>
      <w:r>
        <w:rPr>
          <w:b/>
        </w:rPr>
        <w:t xml:space="preserve"> </w:t>
      </w:r>
      <w:r>
        <w:t>(воздействия на собеседника) – это выражение просьб, пожеланий в различных языковых формах: «</w:t>
      </w:r>
      <w:r>
        <w:rPr>
          <w:i/>
        </w:rPr>
        <w:t>Закройте, пожалуйста, дверь!»;</w:t>
      </w:r>
      <w:r>
        <w:rPr>
          <w:i/>
        </w:rPr>
        <w:t xml:space="preserve"> «Вы бы не могли открыть окно?».</w:t>
      </w:r>
      <w:r>
        <w:t xml:space="preserve"> </w:t>
      </w:r>
    </w:p>
    <w:p w:rsidR="0080521B" w:rsidRDefault="00950E26">
      <w:pPr>
        <w:ind w:left="708" w:right="0" w:firstLine="0"/>
      </w:pPr>
      <w:r>
        <w:t xml:space="preserve">Выбор речевых формул зависит от ряда условий: </w:t>
      </w:r>
    </w:p>
    <w:p w:rsidR="0080521B" w:rsidRDefault="00950E26">
      <w:pPr>
        <w:ind w:left="142" w:right="178" w:firstLine="0"/>
      </w:pPr>
      <w:r>
        <w:t xml:space="preserve">официального или неофициального характера общения, статуса участников, их возраста, пола, культурнообразовательного уровня, степени знакомства и т.д. Например, речевой этикет </w:t>
      </w:r>
      <w:r>
        <w:t>приветствий предусматривает определённую очерёдность приветствия: первыми приветствуют младшие по возрасту или должности (социальному статусу) старших по возрасту или должности (социальному статусу). Однако контактоустанавливающие формулы может себе позвол</w:t>
      </w:r>
      <w:r>
        <w:t xml:space="preserve">ить в разговоре только старший по возрасту или статусу по отношению к младшему, если собеседники находятся не в паритетных отношениях по возрасту или должности. </w:t>
      </w:r>
    </w:p>
    <w:p w:rsidR="0080521B" w:rsidRDefault="00950E26">
      <w:pPr>
        <w:ind w:left="142" w:right="182"/>
      </w:pPr>
      <w:r>
        <w:t>Таким образом, мы используем речевые этикетные формулы в соответствии с распределением социаль</w:t>
      </w:r>
      <w:r>
        <w:t xml:space="preserve">ных ролей в официальной и неофициальной обстановке общения, которые, с одной стороны, регулируют, а с другой стороны, обнаруживают, показывают отношения членов общества по таким примерно линиям: </w:t>
      </w:r>
      <w:r>
        <w:rPr>
          <w:i/>
        </w:rPr>
        <w:t>свой – чужой, вышестоящий – нижестоящий, старший – младший, д</w:t>
      </w:r>
      <w:r>
        <w:rPr>
          <w:i/>
        </w:rPr>
        <w:t>алекий – близкий, знакомый – незнакомый</w:t>
      </w:r>
      <w:r>
        <w:t xml:space="preserve"> и даже </w:t>
      </w:r>
      <w:r>
        <w:rPr>
          <w:i/>
        </w:rPr>
        <w:t>приятный – неприятный</w:t>
      </w:r>
      <w:r>
        <w:t xml:space="preserve">.  </w:t>
      </w:r>
    </w:p>
    <w:p w:rsidR="0080521B" w:rsidRDefault="00950E26">
      <w:pPr>
        <w:ind w:left="142" w:right="178"/>
      </w:pPr>
      <w:r>
        <w:t>Вот пришел в спортивную секцию подросток, говорит своим приятелям: «Здорово, парни!». В данном случае он избрал такие знаки речевого поведения, которые ставят его наравне с другими, демонстрируют грубовато-фамильярную тональность общения, свойственную подр</w:t>
      </w:r>
      <w:r>
        <w:t>осткам. Эти знаки говорят окружающим: «Я свой, близкий». Руководителю же секции, даже и молодому, он не может сказать: «Здорово, парень», – поскольку в этом случае будут нарушены нормы ролевых отношений – ведь старшему по положению надо отдать знаки вниман</w:t>
      </w:r>
      <w:r>
        <w:t xml:space="preserve">ия, соответствующие старшинству. «Сила» речевого этикета в том, что он отражает особый уровень информации, которым мы обмениваемся в общении, и дает нам возможность позиционировать себя в кругу общения в соответствии с нашими задачами.  </w:t>
      </w:r>
    </w:p>
    <w:p w:rsidR="0080521B" w:rsidRDefault="00950E26">
      <w:pPr>
        <w:ind w:left="142" w:right="176"/>
      </w:pPr>
      <w:r>
        <w:t>Речевой этикет реа</w:t>
      </w:r>
      <w:r>
        <w:t>лизуется в ситуации непосредственного общения, когда «здесь» (в точке встречи) и «сейчас» (в момент встречи) «я» и «ты» открыто обмениваются «поглаживаниями». Именно поэтому выражения речевого этикета задевают нас лично (радует «исполнение» и огорчает «неи</w:t>
      </w:r>
      <w:r>
        <w:t>сполнение» по отношению к нам). «Благодарю вас!» – во фразе, в ее структуре, грамматике, семантике отражены «я» и «ты», фраза равна доброму поступку «здесь» и «сейчас». А передаваемая информация носит социальный характер: «я тебя замечаю, уважаю, вступаю с</w:t>
      </w:r>
      <w:r>
        <w:t xml:space="preserve"> тобой в контакт, желаю тебе добра...» Недаром выражения речевого этикета по своему происхождению (в своей этимологии) означают доброжелательство: «здравствуйте» – будьте здоровы, то же и «поздравляю»; «благодарю» – благо дарю (за вашу услугу); «извините» </w:t>
      </w:r>
      <w:r>
        <w:t>– признаю свою вину и прошу простить; «спасибо» – спаси бог (за добрые дела) и т.д.  «Волшебство» речевого этикета и в том, что он действительно открывает двери к нашим человеческим взаимодействиям. Попробуйте-ка сказать, например, в транспорте: «Подвиньте</w:t>
      </w:r>
      <w:r>
        <w:t>сь!». Ваш адресат, скорее, истолкует это как грубое требование и будет вправе не выполнить действие: с какой стати вы приписываете себе роль требующего начальника, а ему отводите роль подчиненного?! Ведь требуют-то вышестоящие! А добавьте волшебное «пожалу</w:t>
      </w:r>
      <w:r>
        <w:t xml:space="preserve">йста» – и императивная форма уже выражает просьбу,  достаточно уважительную, направленную к равному партнеру.  </w:t>
      </w:r>
    </w:p>
    <w:p w:rsidR="0080521B" w:rsidRDefault="00950E26">
      <w:pPr>
        <w:ind w:left="142" w:right="0"/>
      </w:pPr>
      <w:r>
        <w:t xml:space="preserve">Действенная сила речевого этикета в его особых социальных и лингвистических свойствах.  </w:t>
      </w:r>
    </w:p>
    <w:p w:rsidR="0080521B" w:rsidRDefault="00950E26">
      <w:pPr>
        <w:ind w:left="142" w:right="178"/>
      </w:pPr>
      <w:r>
        <w:rPr>
          <w:i/>
        </w:rPr>
        <w:t>Первое</w:t>
      </w:r>
      <w:r>
        <w:t xml:space="preserve"> из них – требования общества, неотвратимость исп</w:t>
      </w:r>
      <w:r>
        <w:t>олнения этикетных норм. Иначе говоря, если хочешь быть членом своей среды, общности, в том числе и национальной, исполняй то, что от тебя ожидают (в соответствии, конечно, с социальными ролями, положением в официальной или неофициальной обстановке, личными</w:t>
      </w:r>
      <w:r>
        <w:t xml:space="preserve"> отношениями и т.д.).  </w:t>
      </w:r>
    </w:p>
    <w:p w:rsidR="0080521B" w:rsidRDefault="00950E26">
      <w:pPr>
        <w:ind w:left="142" w:right="179"/>
      </w:pPr>
      <w:r>
        <w:rPr>
          <w:i/>
        </w:rPr>
        <w:t xml:space="preserve">Второе </w:t>
      </w:r>
      <w:r>
        <w:t xml:space="preserve">свойство: речевой этикет – социальные «поглаживания», он для нас комфортен, желателен, приятен, его все хотят получать, значит, надо его и отдавать.  </w:t>
      </w:r>
    </w:p>
    <w:p w:rsidR="0080521B" w:rsidRDefault="00950E26">
      <w:pPr>
        <w:ind w:left="142" w:right="185"/>
      </w:pPr>
      <w:r>
        <w:rPr>
          <w:i/>
        </w:rPr>
        <w:t>Третье</w:t>
      </w:r>
      <w:r>
        <w:t xml:space="preserve"> свойство – произнесение формулы речевого этикета представляет собой</w:t>
      </w:r>
      <w:r>
        <w:t xml:space="preserve"> речевое действие, здесь слово есть дело, и, сказав «Спасибо!», человек тем самым совершает дело благодарности, дело это, как мы знаем, достаточно важное.  </w:t>
      </w:r>
    </w:p>
    <w:p w:rsidR="0080521B" w:rsidRDefault="00950E26">
      <w:pPr>
        <w:ind w:left="142" w:right="181"/>
      </w:pPr>
      <w:r>
        <w:rPr>
          <w:i/>
        </w:rPr>
        <w:t xml:space="preserve">Четвертое </w:t>
      </w:r>
      <w:r>
        <w:t>свойство – в языковой структуре стереотипов речевого этикета заложены «я» говорящего лица</w:t>
      </w:r>
      <w:r>
        <w:t xml:space="preserve"> и «ты» адресата, в некоторых случаях открыто («Я приветствую вас!»), в других – завуалировано («Привет!»). Но как бы то ни было, здесь всегда взаимодействуют «я» и «ты», сошедшиеся «здесь» и «сейчас».  </w:t>
      </w:r>
    </w:p>
    <w:p w:rsidR="0080521B" w:rsidRDefault="00950E26">
      <w:pPr>
        <w:ind w:left="142" w:right="181"/>
      </w:pPr>
      <w:r>
        <w:t>Слово обладает необыкновенной силой. Оно и лечит, и наносит смертельные раны, смертельных врагов делает верными друзьями или дружбу превращает в ненависть и навсегда разлучает людей. И, видимо, потому с древних времен мудрецы призывают умело обращаться с э</w:t>
      </w:r>
      <w:r>
        <w:t xml:space="preserve">тим грозным оружием.  </w:t>
      </w:r>
    </w:p>
    <w:p w:rsidR="0080521B" w:rsidRDefault="00950E26">
      <w:pPr>
        <w:ind w:left="142" w:right="181"/>
      </w:pPr>
      <w:r>
        <w:t>Число реальных ситуаций, в которых ежедневно оказывается каждый из нас, бесконечно разнообразно. Составляющие их ситуативные переменные (характер общения, отношения между коммуникантами, цель общения, средства и способ общения и т. д</w:t>
      </w:r>
      <w:r>
        <w:t xml:space="preserve">.) определяют выбор речевых средств. Однако в любой ситуации нормативным признаётся поведение, в том числе и речевое, опирающееся на </w:t>
      </w:r>
      <w:r>
        <w:rPr>
          <w:b/>
          <w:i/>
        </w:rPr>
        <w:t>основные принципы этикета</w:t>
      </w:r>
      <w:r>
        <w:t xml:space="preserve">:  </w:t>
      </w:r>
    </w:p>
    <w:p w:rsidR="0080521B" w:rsidRDefault="00950E26">
      <w:pPr>
        <w:numPr>
          <w:ilvl w:val="0"/>
          <w:numId w:val="106"/>
        </w:numPr>
        <w:ind w:right="31"/>
      </w:pPr>
      <w:r>
        <w:rPr>
          <w:b/>
          <w:i/>
        </w:rPr>
        <w:t>гуманизм</w:t>
      </w:r>
      <w:r>
        <w:t xml:space="preserve"> – вежливость в различных её проявлениях: корректность, учтивость, почтительность, гал</w:t>
      </w:r>
      <w:r>
        <w:t xml:space="preserve">антность, скромность, тактичность, обязательность и т.д.;  </w:t>
      </w:r>
    </w:p>
    <w:p w:rsidR="0080521B" w:rsidRDefault="00950E26">
      <w:pPr>
        <w:numPr>
          <w:ilvl w:val="0"/>
          <w:numId w:val="106"/>
        </w:numPr>
        <w:ind w:right="31"/>
      </w:pPr>
      <w:r>
        <w:rPr>
          <w:b/>
          <w:i/>
        </w:rPr>
        <w:t>целесообразность</w:t>
      </w:r>
      <w:r>
        <w:t xml:space="preserve"> – регуляция поведения и внесение коррективов в случае необходимости; </w:t>
      </w:r>
    </w:p>
    <w:p w:rsidR="0080521B" w:rsidRDefault="00950E26">
      <w:pPr>
        <w:numPr>
          <w:ilvl w:val="0"/>
          <w:numId w:val="106"/>
        </w:numPr>
        <w:ind w:right="31"/>
      </w:pPr>
      <w:r>
        <w:rPr>
          <w:b/>
          <w:i/>
        </w:rPr>
        <w:t>эстетизм</w:t>
      </w:r>
      <w:r>
        <w:t xml:space="preserve"> – этот принцип заключается в стремлении нравиться людям, быть приятным для людей в общении. В этом с</w:t>
      </w:r>
      <w:r>
        <w:t xml:space="preserve">мысле нет мелочей в поведении человека: речь, мимика, жесты, внешний вид, походка, </w:t>
      </w:r>
    </w:p>
    <w:p w:rsidR="0080521B" w:rsidRDefault="00950E26">
      <w:pPr>
        <w:ind w:left="142" w:right="345" w:firstLine="0"/>
      </w:pPr>
      <w:r>
        <w:t xml:space="preserve">звучание голоса – всё играет роль; </w:t>
      </w:r>
    </w:p>
    <w:p w:rsidR="0080521B" w:rsidRDefault="00950E26">
      <w:pPr>
        <w:numPr>
          <w:ilvl w:val="0"/>
          <w:numId w:val="106"/>
        </w:numPr>
        <w:ind w:right="31"/>
      </w:pPr>
      <w:r>
        <w:rPr>
          <w:b/>
          <w:i/>
        </w:rPr>
        <w:t>соблюдение традиций и обычаев</w:t>
      </w:r>
      <w:r>
        <w:t xml:space="preserve"> – этот принцип демонстрирует связь времён, новых и старых правил хорошего тона, следование национальным но</w:t>
      </w:r>
      <w:r>
        <w:t>рмам поведения, в том числе и речевым. Естественно, традиции и обычаи этикета общения различны у разных народов, в разных культурах. Так, например, в китайском этикете принято принимать из рук старшего по статусу передаваемую им вещь обеими руками в знак у</w:t>
      </w:r>
      <w:r>
        <w:t xml:space="preserve">важения, а в русской культурной традиции такой формулы поведения нет. </w:t>
      </w:r>
    </w:p>
    <w:p w:rsidR="0080521B" w:rsidRDefault="00950E26">
      <w:pPr>
        <w:ind w:left="142" w:right="25"/>
      </w:pPr>
      <w:r>
        <w:t>Официальная обстановка не просто предъявляет требования особой вежливости, уважительности к собеседнику, какое бы положение он ни занимал. Средствами этикета также подчеркивается дистан</w:t>
      </w:r>
      <w:r>
        <w:t>ция официального общения. Это связано с выбором</w:t>
      </w:r>
      <w:r>
        <w:rPr>
          <w:b/>
        </w:rPr>
        <w:t xml:space="preserve"> </w:t>
      </w:r>
      <w:r>
        <w:t>так называемого</w:t>
      </w:r>
      <w:r>
        <w:rPr>
          <w:b/>
        </w:rPr>
        <w:t xml:space="preserve"> </w:t>
      </w:r>
      <w:r>
        <w:rPr>
          <w:b/>
          <w:i/>
        </w:rPr>
        <w:t xml:space="preserve">общения на Вы </w:t>
      </w:r>
      <w:r>
        <w:t xml:space="preserve">(его еще иногда называют </w:t>
      </w:r>
      <w:r>
        <w:rPr>
          <w:b/>
          <w:i/>
        </w:rPr>
        <w:t>Выобщение</w:t>
      </w:r>
      <w:r>
        <w:t xml:space="preserve">). Независимо от социального статуса, пола и возраста собеседника  </w:t>
      </w:r>
      <w:r>
        <w:rPr>
          <w:i/>
        </w:rPr>
        <w:t>общение на  Вы</w:t>
      </w:r>
      <w:r>
        <w:t xml:space="preserve"> предполагает не только обращение к собеседнику «Вы» и по имени</w:t>
      </w:r>
      <w:r>
        <w:t xml:space="preserve"> и отчеству, но и определяет выбор темы обсуждения (деловое общение не выходит за рамки тем, обозначенных в повестке дня или предусмотренных регламентом), дистанцию общения, тональность, лексический отбор и прочее. Нужно подчеркнуть, что официальная обстан</w:t>
      </w:r>
      <w:r>
        <w:t xml:space="preserve">овка требует двустороннего </w:t>
      </w:r>
      <w:r>
        <w:rPr>
          <w:i/>
        </w:rPr>
        <w:t>общения на Вы</w:t>
      </w:r>
      <w:r>
        <w:t xml:space="preserve"> в любой социальной и возрастной группе. В русской культуре принята трехименная система называния людей: фамилия, имя, отчество, – обращение же предполагает имя и отчество. </w:t>
      </w:r>
    </w:p>
    <w:p w:rsidR="0080521B" w:rsidRDefault="00950E26">
      <w:pPr>
        <w:spacing w:after="26" w:line="259" w:lineRule="auto"/>
        <w:ind w:left="708" w:right="0" w:firstLine="0"/>
        <w:jc w:val="left"/>
      </w:pPr>
      <w:r>
        <w:rPr>
          <w:b/>
        </w:rPr>
        <w:t xml:space="preserve"> </w:t>
      </w:r>
    </w:p>
    <w:p w:rsidR="0080521B" w:rsidRDefault="00950E26">
      <w:pPr>
        <w:pStyle w:val="4"/>
        <w:ind w:left="718"/>
      </w:pPr>
      <w:r>
        <w:t xml:space="preserve">Система обращений </w:t>
      </w:r>
    </w:p>
    <w:p w:rsidR="0080521B" w:rsidRDefault="00950E26">
      <w:pPr>
        <w:spacing w:after="23" w:line="259" w:lineRule="auto"/>
        <w:ind w:left="708" w:right="0" w:firstLine="0"/>
        <w:jc w:val="left"/>
      </w:pPr>
      <w:r>
        <w:t xml:space="preserve"> </w:t>
      </w:r>
    </w:p>
    <w:p w:rsidR="0080521B" w:rsidRDefault="00950E26">
      <w:pPr>
        <w:ind w:left="142" w:right="30"/>
      </w:pPr>
      <w:r>
        <w:t>Помимо обращения по</w:t>
      </w:r>
      <w:r>
        <w:t xml:space="preserve"> имени-отчеству в деловом общении мы используем в речи специальные </w:t>
      </w:r>
      <w:r>
        <w:rPr>
          <w:i/>
        </w:rPr>
        <w:t xml:space="preserve">словаобращения: </w:t>
      </w:r>
      <w:r>
        <w:t xml:space="preserve"> </w:t>
      </w:r>
      <w:r>
        <w:rPr>
          <w:i/>
        </w:rPr>
        <w:t>гражданин</w:t>
      </w:r>
      <w:r>
        <w:t xml:space="preserve">,  </w:t>
      </w:r>
      <w:r>
        <w:rPr>
          <w:i/>
        </w:rPr>
        <w:t>господин</w:t>
      </w:r>
      <w:r>
        <w:t xml:space="preserve">, </w:t>
      </w:r>
      <w:r>
        <w:rPr>
          <w:i/>
        </w:rPr>
        <w:t>доктор</w:t>
      </w:r>
      <w:r>
        <w:t xml:space="preserve">,  </w:t>
      </w:r>
      <w:r>
        <w:rPr>
          <w:i/>
        </w:rPr>
        <w:t>профессор</w:t>
      </w:r>
      <w:r>
        <w:t xml:space="preserve">,  </w:t>
      </w:r>
      <w:r>
        <w:rPr>
          <w:i/>
        </w:rPr>
        <w:t>официант</w:t>
      </w:r>
      <w:r>
        <w:t xml:space="preserve"> и т.д. Они выполняют в общении определенные функции: </w:t>
      </w:r>
    </w:p>
    <w:p w:rsidR="0080521B" w:rsidRDefault="00950E26">
      <w:pPr>
        <w:numPr>
          <w:ilvl w:val="0"/>
          <w:numId w:val="107"/>
        </w:numPr>
        <w:spacing w:after="3" w:line="259" w:lineRule="auto"/>
        <w:ind w:right="16"/>
      </w:pPr>
      <w:r>
        <w:t>обозначить адресата речи (обращения-</w:t>
      </w:r>
      <w:r>
        <w:rPr>
          <w:b/>
          <w:i/>
        </w:rPr>
        <w:t>индексы</w:t>
      </w:r>
      <w:r>
        <w:t xml:space="preserve">): </w:t>
      </w:r>
    </w:p>
    <w:p w:rsidR="0080521B" w:rsidRDefault="00950E26">
      <w:pPr>
        <w:ind w:left="142" w:right="30" w:firstLine="0"/>
      </w:pPr>
      <w:r>
        <w:t>они представляют со</w:t>
      </w:r>
      <w:r>
        <w:t>бой имя или иное наименование человека (</w:t>
      </w:r>
      <w:r>
        <w:rPr>
          <w:i/>
        </w:rPr>
        <w:t>Александр Петрович</w:t>
      </w:r>
      <w:r>
        <w:t xml:space="preserve">,  </w:t>
      </w:r>
      <w:r>
        <w:rPr>
          <w:i/>
        </w:rPr>
        <w:t>товарищ  полковник, доктор</w:t>
      </w:r>
      <w:r>
        <w:t xml:space="preserve">); </w:t>
      </w:r>
    </w:p>
    <w:p w:rsidR="0080521B" w:rsidRDefault="00950E26">
      <w:pPr>
        <w:numPr>
          <w:ilvl w:val="0"/>
          <w:numId w:val="107"/>
        </w:numPr>
        <w:ind w:right="16"/>
      </w:pPr>
      <w:r>
        <w:t>регулировать тон и выступать в роли обращений</w:t>
      </w:r>
      <w:r>
        <w:rPr>
          <w:b/>
          <w:i/>
        </w:rPr>
        <w:t>регулятивов</w:t>
      </w:r>
      <w:r>
        <w:t xml:space="preserve">: они манифестируют отношения между говорящими – </w:t>
      </w:r>
      <w:r>
        <w:t>родственные, дружеские, профессиональные, официально-деловые и др. (</w:t>
      </w:r>
      <w:r>
        <w:rPr>
          <w:i/>
        </w:rPr>
        <w:t>мама</w:t>
      </w:r>
      <w:r>
        <w:t xml:space="preserve">,  </w:t>
      </w:r>
      <w:r>
        <w:rPr>
          <w:i/>
        </w:rPr>
        <w:t>брат</w:t>
      </w:r>
      <w:r>
        <w:t xml:space="preserve">,  </w:t>
      </w:r>
      <w:r>
        <w:rPr>
          <w:i/>
        </w:rPr>
        <w:t>друзья</w:t>
      </w:r>
      <w:r>
        <w:t xml:space="preserve">,  </w:t>
      </w:r>
      <w:r>
        <w:rPr>
          <w:i/>
        </w:rPr>
        <w:t>коллеги</w:t>
      </w:r>
      <w:r>
        <w:t xml:space="preserve"> и др.). </w:t>
      </w:r>
    </w:p>
    <w:p w:rsidR="0080521B" w:rsidRDefault="00950E26">
      <w:pPr>
        <w:ind w:left="142" w:right="175"/>
      </w:pPr>
      <w:r>
        <w:t xml:space="preserve">В большинстве европейских языков существуют общепринятые этикетные (индексовые) обращения к любому человеку (например,  </w:t>
      </w:r>
      <w:r>
        <w:rPr>
          <w:i/>
        </w:rPr>
        <w:t>мистер, миссис, мисс</w:t>
      </w:r>
      <w:r>
        <w:t xml:space="preserve"> к одному человеку, </w:t>
      </w:r>
      <w:r>
        <w:rPr>
          <w:i/>
        </w:rPr>
        <w:t>леди</w:t>
      </w:r>
      <w:r>
        <w:t xml:space="preserve"> и </w:t>
      </w:r>
      <w:r>
        <w:rPr>
          <w:i/>
        </w:rPr>
        <w:t>джентльмены</w:t>
      </w:r>
      <w:r>
        <w:t xml:space="preserve"> к группе людей в английском</w:t>
      </w:r>
      <w:r>
        <w:rPr>
          <w:i/>
        </w:rPr>
        <w:t>, мосье, мадам, мадемуазель</w:t>
      </w:r>
      <w:r>
        <w:t xml:space="preserve"> во французском и т.п.)</w:t>
      </w:r>
      <w:r>
        <w:t xml:space="preserve">. Кроме того, присутствуют также и некоторые обращения по профессии:  </w:t>
      </w:r>
      <w:r>
        <w:rPr>
          <w:i/>
        </w:rPr>
        <w:t>учитель</w:t>
      </w:r>
      <w:r>
        <w:t xml:space="preserve">,  </w:t>
      </w:r>
      <w:r>
        <w:rPr>
          <w:i/>
        </w:rPr>
        <w:t>профессор</w:t>
      </w:r>
      <w:r>
        <w:t xml:space="preserve">,  </w:t>
      </w:r>
      <w:r>
        <w:rPr>
          <w:i/>
        </w:rPr>
        <w:t xml:space="preserve">генерал, полковник  </w:t>
      </w:r>
      <w:r>
        <w:t xml:space="preserve">и др. </w:t>
      </w:r>
    </w:p>
    <w:p w:rsidR="0080521B" w:rsidRDefault="00950E26">
      <w:pPr>
        <w:ind w:left="142" w:right="180"/>
      </w:pPr>
      <w:r>
        <w:t xml:space="preserve">Современная русская культура в отношении общепринятых в обществе обращений представляет собой любопытный феномен. Стандартные обращения, </w:t>
      </w:r>
      <w:r>
        <w:t xml:space="preserve">связанные с социальным статусом человека, к которому обращались:  </w:t>
      </w:r>
      <w:r>
        <w:rPr>
          <w:i/>
        </w:rPr>
        <w:t xml:space="preserve">господин, госпожа, барин, барыня, барич, барышня, любезный  </w:t>
      </w:r>
      <w:r>
        <w:t>и др., – вышли из употребления после революционных событий начала ХХ века как отражающие социальное неравенство, на смену им пришл</w:t>
      </w:r>
      <w:r>
        <w:t xml:space="preserve">и  </w:t>
      </w:r>
      <w:r>
        <w:rPr>
          <w:i/>
        </w:rPr>
        <w:t xml:space="preserve">гражданин, гражданка, товарищ.  </w:t>
      </w:r>
      <w:r>
        <w:t xml:space="preserve">Но они воспринимались общественным сознанием как слишком строгие (в 20-е и 30-е годы возникла даже «смягченная» лексема </w:t>
      </w:r>
      <w:r>
        <w:rPr>
          <w:i/>
        </w:rPr>
        <w:t>гражданочка</w:t>
      </w:r>
      <w:r>
        <w:t xml:space="preserve">). Слово </w:t>
      </w:r>
      <w:r>
        <w:rPr>
          <w:i/>
        </w:rPr>
        <w:t>товарищ</w:t>
      </w:r>
      <w:r>
        <w:t xml:space="preserve"> использовалось </w:t>
      </w:r>
    </w:p>
    <w:p w:rsidR="0080521B" w:rsidRDefault="00950E26">
      <w:pPr>
        <w:ind w:left="142" w:right="178" w:firstLine="0"/>
      </w:pPr>
      <w:r>
        <w:t xml:space="preserve">также в качестве обязательного элемента, предшествующего </w:t>
      </w:r>
      <w:r>
        <w:t xml:space="preserve">обращению по профессии:  </w:t>
      </w:r>
      <w:r>
        <w:rPr>
          <w:i/>
        </w:rPr>
        <w:t>товарищ водитель</w:t>
      </w:r>
      <w:r>
        <w:t xml:space="preserve">, </w:t>
      </w:r>
      <w:r>
        <w:rPr>
          <w:i/>
        </w:rPr>
        <w:t>товарищ продавец</w:t>
      </w:r>
      <w:r>
        <w:t xml:space="preserve"> и т.п. Однако эти обращения ощущались сугубо формальными, официальными и не прижились в повседневном общении (кроме обращения к группе людей словом </w:t>
      </w:r>
      <w:r>
        <w:rPr>
          <w:i/>
        </w:rPr>
        <w:t>товарищи</w:t>
      </w:r>
      <w:r>
        <w:t>, употребление которого стало вполне орг</w:t>
      </w:r>
      <w:r>
        <w:t xml:space="preserve">аничным в любой ситуации). За неимением других, в речи стихийно возникли нейтральные обращения, берущие за основу пол и возраст человека, к которому обращаются: </w:t>
      </w:r>
      <w:r>
        <w:rPr>
          <w:i/>
        </w:rPr>
        <w:t>молодой человек</w:t>
      </w:r>
      <w:r>
        <w:t xml:space="preserve">,  </w:t>
      </w:r>
      <w:r>
        <w:rPr>
          <w:i/>
        </w:rPr>
        <w:t>девушка</w:t>
      </w:r>
      <w:r>
        <w:t xml:space="preserve">, даже  </w:t>
      </w:r>
      <w:r>
        <w:rPr>
          <w:i/>
        </w:rPr>
        <w:t>мужчина</w:t>
      </w:r>
      <w:r>
        <w:t xml:space="preserve">  и  </w:t>
      </w:r>
      <w:r>
        <w:rPr>
          <w:i/>
        </w:rPr>
        <w:t>женщина</w:t>
      </w:r>
      <w:r>
        <w:t xml:space="preserve">,  </w:t>
      </w:r>
      <w:r>
        <w:rPr>
          <w:i/>
        </w:rPr>
        <w:t>бабушка</w:t>
      </w:r>
      <w:r>
        <w:t xml:space="preserve">,  </w:t>
      </w:r>
      <w:r>
        <w:rPr>
          <w:i/>
        </w:rPr>
        <w:t>дедушка</w:t>
      </w:r>
      <w:r>
        <w:t xml:space="preserve">. </w:t>
      </w:r>
    </w:p>
    <w:p w:rsidR="0080521B" w:rsidRDefault="00950E26">
      <w:pPr>
        <w:ind w:left="142" w:right="176"/>
      </w:pPr>
      <w:r>
        <w:t xml:space="preserve">После перестройки в </w:t>
      </w:r>
      <w:r>
        <w:t xml:space="preserve">конце 80-х годов, напротив, попробовали отказаться от обращения </w:t>
      </w:r>
      <w:r>
        <w:rPr>
          <w:i/>
        </w:rPr>
        <w:t xml:space="preserve">товарищ </w:t>
      </w:r>
      <w:r>
        <w:t xml:space="preserve">(которое осталось только в официальной уставной речи в армии:  </w:t>
      </w:r>
      <w:r>
        <w:rPr>
          <w:i/>
        </w:rPr>
        <w:t>товарищ полковник</w:t>
      </w:r>
      <w:r>
        <w:t xml:space="preserve">) и  </w:t>
      </w:r>
      <w:r>
        <w:rPr>
          <w:i/>
        </w:rPr>
        <w:t xml:space="preserve">гражданин </w:t>
      </w:r>
      <w:r>
        <w:t>(осталось в официальной протокольной речи в юриспруденции) и ввести снова забытые обращен</w:t>
      </w:r>
      <w:r>
        <w:t xml:space="preserve">ия </w:t>
      </w:r>
      <w:r>
        <w:rPr>
          <w:i/>
        </w:rPr>
        <w:t>господин, госпожа, господа</w:t>
      </w:r>
      <w:r>
        <w:t xml:space="preserve">. Однако эти обращения были восприняты носителями языка как книжные, принадлежащие к высокому стилю речи. Поэтому приходится слышать, как  даже в  деловом разговоре многие продолжают обращаться к незнакомому мужчине  </w:t>
      </w:r>
      <w:r>
        <w:rPr>
          <w:i/>
        </w:rPr>
        <w:t>молодой че</w:t>
      </w:r>
      <w:r>
        <w:rPr>
          <w:i/>
        </w:rPr>
        <w:t>ловек</w:t>
      </w:r>
      <w:r>
        <w:t xml:space="preserve">, а к женщине –  </w:t>
      </w:r>
      <w:r>
        <w:rPr>
          <w:i/>
        </w:rPr>
        <w:t xml:space="preserve">девушка  </w:t>
      </w:r>
      <w:r>
        <w:t>или, если собеседник принадлежит к более старшей возрастной категории, стараются избежать прямого обращения, употребляя клише типа «</w:t>
      </w:r>
      <w:r>
        <w:rPr>
          <w:i/>
        </w:rPr>
        <w:t>простите, пожалуйста, …</w:t>
      </w:r>
      <w:r>
        <w:t>», «</w:t>
      </w:r>
      <w:r>
        <w:rPr>
          <w:i/>
        </w:rPr>
        <w:t>извините</w:t>
      </w:r>
      <w:r>
        <w:t xml:space="preserve">,  </w:t>
      </w:r>
      <w:r>
        <w:rPr>
          <w:i/>
        </w:rPr>
        <w:t>Вы не подскажете</w:t>
      </w:r>
      <w:r>
        <w:t xml:space="preserve">…» и т.п., воспринимая обращение  </w:t>
      </w:r>
      <w:r>
        <w:rPr>
          <w:i/>
        </w:rPr>
        <w:t>мужчи</w:t>
      </w:r>
      <w:r>
        <w:rPr>
          <w:i/>
        </w:rPr>
        <w:t>на</w:t>
      </w:r>
      <w:r>
        <w:t xml:space="preserve">  и  </w:t>
      </w:r>
      <w:r>
        <w:rPr>
          <w:i/>
        </w:rPr>
        <w:t>женщина</w:t>
      </w:r>
      <w:r>
        <w:t xml:space="preserve">  как невежливые.  </w:t>
      </w:r>
    </w:p>
    <w:p w:rsidR="0080521B" w:rsidRDefault="00950E26">
      <w:pPr>
        <w:ind w:left="142" w:right="178"/>
      </w:pPr>
      <w:r>
        <w:t xml:space="preserve">Если человек знако м говорящему, то естественным является обращение к нему по имени и отчеству вне зависимости от профессии или социального статуса собеседника. В русском языке сохранилось только одно обращение, связанное </w:t>
      </w:r>
      <w:r>
        <w:t xml:space="preserve">с профессией, – </w:t>
      </w:r>
      <w:r>
        <w:rPr>
          <w:i/>
        </w:rPr>
        <w:t>доктор</w:t>
      </w:r>
      <w:r>
        <w:t xml:space="preserve">, и то оно используется не так часто и только тогда, когда имя и отчество врача не известны говорящему. Отсутствие в языке общепринятых нейтральных обращений заставляет сотрудников некоторых фирм, особенно служб поддержки, спрашивать </w:t>
      </w:r>
      <w:r>
        <w:t>клиентов в начале разговора: «Как я могу к Вам обращаться?» – предлагая по сути представиться, то есть назвать свое имя. А для обращения к коллективу приходится искать формы, связанные с признаком, объединяющим этих людей: «</w:t>
      </w:r>
      <w:r>
        <w:rPr>
          <w:i/>
        </w:rPr>
        <w:t xml:space="preserve">уважаемые коллеги </w:t>
      </w:r>
      <w:r>
        <w:t>(</w:t>
      </w:r>
      <w:r>
        <w:rPr>
          <w:i/>
        </w:rPr>
        <w:t>сотрудники, с</w:t>
      </w:r>
      <w:r>
        <w:rPr>
          <w:i/>
        </w:rPr>
        <w:t>туденты, соседи, садоводы…</w:t>
      </w:r>
      <w:r>
        <w:t>)</w:t>
      </w:r>
      <w:r>
        <w:rPr>
          <w:i/>
        </w:rPr>
        <w:t>»</w:t>
      </w:r>
      <w:r>
        <w:t xml:space="preserve"> или </w:t>
      </w:r>
    </w:p>
    <w:p w:rsidR="0080521B" w:rsidRDefault="00950E26">
      <w:pPr>
        <w:ind w:left="142" w:right="49" w:firstLine="0"/>
      </w:pPr>
      <w:r>
        <w:t>«</w:t>
      </w:r>
      <w:r>
        <w:rPr>
          <w:i/>
        </w:rPr>
        <w:t>дорогие друзья</w:t>
      </w:r>
      <w:r>
        <w:t xml:space="preserve">». </w:t>
      </w:r>
    </w:p>
    <w:p w:rsidR="0080521B" w:rsidRDefault="00950E26">
      <w:pPr>
        <w:spacing w:after="22" w:line="259" w:lineRule="auto"/>
        <w:ind w:left="708" w:right="0" w:firstLine="0"/>
        <w:jc w:val="left"/>
      </w:pPr>
      <w:r>
        <w:rPr>
          <w:b/>
          <w:i/>
          <w:sz w:val="22"/>
        </w:rPr>
        <w:t xml:space="preserve"> </w:t>
      </w:r>
    </w:p>
    <w:p w:rsidR="0080521B" w:rsidRDefault="00950E26">
      <w:pPr>
        <w:pStyle w:val="5"/>
        <w:ind w:left="718"/>
      </w:pPr>
      <w:r>
        <w:t xml:space="preserve">Задание </w:t>
      </w:r>
    </w:p>
    <w:p w:rsidR="0080521B" w:rsidRDefault="00950E26">
      <w:pPr>
        <w:spacing w:after="21" w:line="259" w:lineRule="auto"/>
        <w:ind w:left="708" w:right="0" w:firstLine="0"/>
        <w:jc w:val="left"/>
      </w:pPr>
      <w:r>
        <w:rPr>
          <w:sz w:val="22"/>
        </w:rPr>
        <w:t xml:space="preserve"> </w:t>
      </w:r>
    </w:p>
    <w:p w:rsidR="0080521B" w:rsidRDefault="00950E26">
      <w:pPr>
        <w:spacing w:after="10"/>
        <w:ind w:left="708" w:right="15" w:firstLine="2"/>
      </w:pPr>
      <w:r>
        <w:rPr>
          <w:sz w:val="22"/>
        </w:rPr>
        <w:t xml:space="preserve">Выберите правильные варианты ответа: </w:t>
      </w:r>
    </w:p>
    <w:p w:rsidR="0080521B" w:rsidRDefault="00950E26">
      <w:pPr>
        <w:spacing w:after="10" w:line="259" w:lineRule="auto"/>
        <w:ind w:left="708" w:right="0" w:firstLine="0"/>
        <w:jc w:val="left"/>
      </w:pPr>
      <w:r>
        <w:rPr>
          <w:sz w:val="22"/>
        </w:rPr>
        <w:t xml:space="preserve"> </w:t>
      </w:r>
    </w:p>
    <w:p w:rsidR="0080521B" w:rsidRDefault="00950E26">
      <w:pPr>
        <w:numPr>
          <w:ilvl w:val="0"/>
          <w:numId w:val="108"/>
        </w:numPr>
        <w:spacing w:after="10"/>
        <w:ind w:right="15" w:hanging="295"/>
      </w:pPr>
      <w:r>
        <w:rPr>
          <w:sz w:val="22"/>
        </w:rPr>
        <w:t xml:space="preserve">Этикет – это … . </w:t>
      </w:r>
    </w:p>
    <w:p w:rsidR="0080521B" w:rsidRDefault="00950E26">
      <w:pPr>
        <w:numPr>
          <w:ilvl w:val="1"/>
          <w:numId w:val="108"/>
        </w:numPr>
        <w:spacing w:after="10"/>
        <w:ind w:right="15" w:firstLine="283"/>
      </w:pPr>
      <w:r>
        <w:rPr>
          <w:sz w:val="22"/>
        </w:rPr>
        <w:t>владение нормами устного и письменного литера-</w:t>
      </w:r>
    </w:p>
    <w:p w:rsidR="0080521B" w:rsidRDefault="00950E26">
      <w:pPr>
        <w:spacing w:after="10"/>
        <w:ind w:left="708" w:right="15" w:firstLine="2"/>
      </w:pPr>
      <w:r>
        <w:rPr>
          <w:sz w:val="22"/>
        </w:rPr>
        <w:t xml:space="preserve">турного языка, т.е. правилами произношения, ударения, грамматики, словоупотребления </w:t>
      </w:r>
    </w:p>
    <w:p w:rsidR="0080521B" w:rsidRDefault="00950E26">
      <w:pPr>
        <w:numPr>
          <w:ilvl w:val="1"/>
          <w:numId w:val="108"/>
        </w:numPr>
        <w:spacing w:after="10"/>
        <w:ind w:right="15" w:firstLine="283"/>
      </w:pPr>
      <w:r>
        <w:rPr>
          <w:sz w:val="22"/>
        </w:rPr>
        <w:t xml:space="preserve">исторически сложившаяся система знаков, то есть элементов, языковых единиц, которые используются в речи с целью коммуникации </w:t>
      </w:r>
    </w:p>
    <w:p w:rsidR="0080521B" w:rsidRDefault="00950E26">
      <w:pPr>
        <w:numPr>
          <w:ilvl w:val="1"/>
          <w:numId w:val="108"/>
        </w:numPr>
        <w:spacing w:after="17" w:line="259" w:lineRule="auto"/>
        <w:ind w:right="15" w:firstLine="283"/>
      </w:pPr>
      <w:r>
        <w:rPr>
          <w:sz w:val="22"/>
        </w:rPr>
        <w:t>выбор и организация языковых средств, которые</w:t>
      </w:r>
      <w:r>
        <w:rPr>
          <w:sz w:val="22"/>
        </w:rPr>
        <w:t xml:space="preserve"> в </w:t>
      </w:r>
    </w:p>
    <w:p w:rsidR="0080521B" w:rsidRDefault="00950E26">
      <w:pPr>
        <w:spacing w:after="10"/>
        <w:ind w:left="708" w:right="178" w:firstLine="2"/>
      </w:pPr>
      <w:r>
        <w:rPr>
          <w:sz w:val="22"/>
        </w:rPr>
        <w:t xml:space="preserve">определенной ситуации общения при соблюдении современных языковых норм и этики позволяют обеспечить наибольший эффект в достижении поставленных коммуникативных задач </w:t>
      </w:r>
    </w:p>
    <w:p w:rsidR="0080521B" w:rsidRDefault="00950E26">
      <w:pPr>
        <w:numPr>
          <w:ilvl w:val="1"/>
          <w:numId w:val="108"/>
        </w:numPr>
        <w:spacing w:after="10"/>
        <w:ind w:right="15" w:firstLine="283"/>
      </w:pPr>
      <w:r>
        <w:rPr>
          <w:sz w:val="22"/>
        </w:rPr>
        <w:t>совокупность норм и правил поведения, регламен-</w:t>
      </w:r>
    </w:p>
    <w:p w:rsidR="0080521B" w:rsidRDefault="00950E26">
      <w:pPr>
        <w:spacing w:after="10"/>
        <w:ind w:left="708" w:right="15" w:firstLine="2"/>
      </w:pPr>
      <w:r>
        <w:rPr>
          <w:sz w:val="22"/>
        </w:rPr>
        <w:t>тирующих внешние проявления отношения</w:t>
      </w:r>
      <w:r>
        <w:rPr>
          <w:sz w:val="22"/>
        </w:rPr>
        <w:t xml:space="preserve"> к людям </w:t>
      </w:r>
    </w:p>
    <w:p w:rsidR="0080521B" w:rsidRDefault="00950E26">
      <w:pPr>
        <w:spacing w:after="18" w:line="259" w:lineRule="auto"/>
        <w:ind w:left="708" w:right="0" w:firstLine="0"/>
        <w:jc w:val="left"/>
      </w:pPr>
      <w:r>
        <w:rPr>
          <w:sz w:val="22"/>
        </w:rPr>
        <w:t xml:space="preserve"> </w:t>
      </w:r>
    </w:p>
    <w:p w:rsidR="0080521B" w:rsidRDefault="00950E26">
      <w:pPr>
        <w:numPr>
          <w:ilvl w:val="0"/>
          <w:numId w:val="108"/>
        </w:numPr>
        <w:spacing w:after="10"/>
        <w:ind w:right="15" w:hanging="295"/>
      </w:pPr>
      <w:r>
        <w:rPr>
          <w:sz w:val="22"/>
        </w:rPr>
        <w:t xml:space="preserve">Одним из основных принципов этикета является … . </w:t>
      </w:r>
    </w:p>
    <w:p w:rsidR="0080521B" w:rsidRDefault="00950E26">
      <w:pPr>
        <w:numPr>
          <w:ilvl w:val="1"/>
          <w:numId w:val="108"/>
        </w:numPr>
        <w:spacing w:after="10"/>
        <w:ind w:right="15" w:firstLine="283"/>
      </w:pPr>
      <w:r>
        <w:rPr>
          <w:sz w:val="22"/>
        </w:rPr>
        <w:t xml:space="preserve">эмоциональность </w:t>
      </w:r>
    </w:p>
    <w:p w:rsidR="0080521B" w:rsidRDefault="00950E26">
      <w:pPr>
        <w:numPr>
          <w:ilvl w:val="1"/>
          <w:numId w:val="108"/>
        </w:numPr>
        <w:spacing w:after="10"/>
        <w:ind w:right="15" w:firstLine="283"/>
      </w:pPr>
      <w:r>
        <w:rPr>
          <w:sz w:val="22"/>
        </w:rPr>
        <w:t xml:space="preserve">целесообразность  </w:t>
      </w:r>
    </w:p>
    <w:p w:rsidR="0080521B" w:rsidRDefault="00950E26">
      <w:pPr>
        <w:numPr>
          <w:ilvl w:val="1"/>
          <w:numId w:val="108"/>
        </w:numPr>
        <w:spacing w:after="10"/>
        <w:ind w:right="15" w:firstLine="283"/>
      </w:pPr>
      <w:r>
        <w:rPr>
          <w:sz w:val="22"/>
        </w:rPr>
        <w:t xml:space="preserve">кодифицированность </w:t>
      </w:r>
    </w:p>
    <w:p w:rsidR="0080521B" w:rsidRDefault="00950E26">
      <w:pPr>
        <w:numPr>
          <w:ilvl w:val="1"/>
          <w:numId w:val="108"/>
        </w:numPr>
        <w:spacing w:after="10"/>
        <w:ind w:right="15" w:firstLine="283"/>
      </w:pPr>
      <w:r>
        <w:rPr>
          <w:sz w:val="22"/>
        </w:rPr>
        <w:t xml:space="preserve">целеустремленность </w:t>
      </w:r>
    </w:p>
    <w:p w:rsidR="0080521B" w:rsidRDefault="00950E26">
      <w:pPr>
        <w:spacing w:after="307" w:line="235" w:lineRule="auto"/>
        <w:ind w:left="708" w:right="5501" w:firstLine="0"/>
        <w:jc w:val="left"/>
      </w:pPr>
      <w:r>
        <w:rPr>
          <w:b/>
        </w:rPr>
        <w:t xml:space="preserve"> </w:t>
      </w:r>
      <w:r>
        <w:rPr>
          <w:rFonts w:ascii="Calibri" w:eastAsia="Calibri" w:hAnsi="Calibri" w:cs="Calibri"/>
          <w:sz w:val="22"/>
        </w:rPr>
        <w:t xml:space="preserve"> </w:t>
      </w:r>
    </w:p>
    <w:p w:rsidR="0080521B" w:rsidRDefault="00950E26">
      <w:pPr>
        <w:pStyle w:val="3"/>
        <w:ind w:left="718" w:right="42"/>
      </w:pPr>
      <w:r>
        <w:t xml:space="preserve">Конфликтное взаимодействие </w:t>
      </w:r>
    </w:p>
    <w:p w:rsidR="0080521B" w:rsidRDefault="00950E26">
      <w:pPr>
        <w:spacing w:after="26" w:line="259" w:lineRule="auto"/>
        <w:ind w:left="708" w:right="0" w:firstLine="0"/>
        <w:jc w:val="left"/>
      </w:pPr>
      <w:r>
        <w:rPr>
          <w:rFonts w:ascii="Calibri" w:eastAsia="Calibri" w:hAnsi="Calibri" w:cs="Calibri"/>
          <w:sz w:val="22"/>
        </w:rPr>
        <w:t xml:space="preserve"> </w:t>
      </w:r>
    </w:p>
    <w:p w:rsidR="0080521B" w:rsidRDefault="00950E26">
      <w:pPr>
        <w:ind w:left="142" w:right="27"/>
      </w:pPr>
      <w:r>
        <w:t>Процесс взаимодействия не всегда происходит в желаемом направлении. Между людьми, которые контактируют, могут возникнуть частичные противоречия, а может проявляться и антагонизм позиций, порожденный наличием в них ценностей, целей и мотивов, которые против</w:t>
      </w:r>
      <w:r>
        <w:t xml:space="preserve">оречат друг другу. Тогда отношения осложняются до такой степени, что говорят о возникновении межличностного конфликта, под которым принято понимать столкновение противоположных взглядов, интересов и действий отдельных людей и групп. </w:t>
      </w:r>
    </w:p>
    <w:p w:rsidR="0080521B" w:rsidRDefault="00950E26">
      <w:pPr>
        <w:ind w:left="142" w:right="30"/>
      </w:pPr>
      <w:r>
        <w:t>На психологическом уро</w:t>
      </w:r>
      <w:r>
        <w:t>вне противоречие проявляется в сильных негативных переживаниях участников относительно ситуации, оппонентов и самих себя. Конфликт может привести к изменению системы отношений и ценностей. В условиях конфликта люди словно подругому начинают воспринимать ре</w:t>
      </w:r>
      <w:r>
        <w:t>альность, прибегать к действиям, которые обычно им не свойственны. Важно подчеркнуть, что в конфликт перерастает не любое противоречие, а, как правило, такое, в котором затронуты важные потребности, стремления, интересы, цели людей, социальный статус лично</w:t>
      </w:r>
      <w:r>
        <w:t xml:space="preserve">сти, ее престиж. </w:t>
      </w:r>
    </w:p>
    <w:p w:rsidR="0080521B" w:rsidRDefault="00950E26">
      <w:pPr>
        <w:ind w:left="142" w:right="34"/>
      </w:pPr>
      <w:r>
        <w:t xml:space="preserve">Если конфликт своевременно не разрешается, то это может привести к неврозу, болезненному состоянию, стойкому расстройству отношений между людьми. </w:t>
      </w:r>
    </w:p>
    <w:p w:rsidR="0080521B" w:rsidRDefault="00950E26">
      <w:pPr>
        <w:ind w:left="142" w:right="27"/>
      </w:pPr>
      <w:r>
        <w:t>Конечно, бывают ситуации, когда именно конфликты помогают решить злободневные проблемы, т.е</w:t>
      </w:r>
      <w:r>
        <w:t>., с одной стороны, конфликты создают напряженные взаимоотношения между людьми, переключают их внимание с непосредственных забот на «выяснение отношений», тяжело сказываются на нервно-психическом состоянии сторон конфликта, а с другой – межличностные конфл</w:t>
      </w:r>
      <w:r>
        <w:t xml:space="preserve">икты могут иметь не только деструктивную, разрушительную, но и творческую силу, когда их преодоление способствует улучшению отношений, достижению взаимопонимания между людьми. </w:t>
      </w:r>
    </w:p>
    <w:p w:rsidR="0080521B" w:rsidRDefault="00950E26">
      <w:pPr>
        <w:ind w:left="142" w:right="37"/>
      </w:pPr>
      <w:r>
        <w:t>Конструктивная, позитивная роль конфликта может также заключаться в росте самос</w:t>
      </w:r>
      <w:r>
        <w:t xml:space="preserve">ознания участников конфликта, если тот преследует социально значимую цель. </w:t>
      </w:r>
    </w:p>
    <w:p w:rsidR="0080521B" w:rsidRDefault="00950E26">
      <w:pPr>
        <w:ind w:left="142" w:right="26" w:firstLine="0"/>
      </w:pPr>
      <w:r>
        <w:t xml:space="preserve">Во многих случаях конфликт формирует и утверждает определенные ценности, объединяет единомышленников, играет роль предохранительного клапана для безопасного и даже конструктивного </w:t>
      </w:r>
      <w:r>
        <w:t xml:space="preserve">выхода эмоций. Таким образом, к самому факту конфликта нельзя относиться однозначно. Анализируя его, следует учитывать как социальную природу конфликта, так и его психологические последствия. </w:t>
      </w:r>
    </w:p>
    <w:p w:rsidR="0080521B" w:rsidRDefault="00950E26">
      <w:pPr>
        <w:spacing w:after="223"/>
        <w:ind w:left="-15" w:right="27" w:firstLine="708"/>
      </w:pPr>
      <w:r>
        <w:t>Социально-психологическая сущность конфликта осознается и поним</w:t>
      </w:r>
      <w:r>
        <w:t xml:space="preserve">ается скорее и эффективнее, если проведена некоторая классификация (типология) конфликтов по их признакам. Хотя единой классификации не создано, можно выделить наиболее общие типы конфликтов по одному из отличительных признаков. </w:t>
      </w:r>
    </w:p>
    <w:p w:rsidR="0080521B" w:rsidRDefault="00950E26">
      <w:pPr>
        <w:spacing w:after="0" w:line="259" w:lineRule="auto"/>
        <w:ind w:right="167" w:firstLine="0"/>
        <w:jc w:val="right"/>
      </w:pPr>
      <w:r>
        <w:rPr>
          <w:b/>
          <w:i/>
        </w:rPr>
        <w:t>Типология конфликтов в зав</w:t>
      </w:r>
      <w:r>
        <w:rPr>
          <w:b/>
          <w:i/>
        </w:rPr>
        <w:t xml:space="preserve">исимости от их причин  </w:t>
      </w:r>
    </w:p>
    <w:p w:rsidR="0080521B" w:rsidRDefault="00950E26">
      <w:pPr>
        <w:spacing w:after="169" w:line="259" w:lineRule="auto"/>
        <w:ind w:left="171" w:right="0" w:firstLine="0"/>
        <w:jc w:val="center"/>
      </w:pPr>
      <w:r>
        <w:t xml:space="preserve"> </w:t>
      </w:r>
    </w:p>
    <w:p w:rsidR="0080521B" w:rsidRDefault="00950E26">
      <w:pPr>
        <w:spacing w:after="162" w:line="259" w:lineRule="auto"/>
        <w:ind w:right="417" w:firstLine="0"/>
        <w:jc w:val="right"/>
      </w:pPr>
      <w:r>
        <w:rPr>
          <w:noProof/>
        </w:rPr>
        <w:drawing>
          <wp:inline distT="0" distB="0" distL="0" distR="0">
            <wp:extent cx="3287776" cy="1968246"/>
            <wp:effectExtent l="0" t="0" r="0" b="0"/>
            <wp:docPr id="20870" name="Picture 20870"/>
            <wp:cNvGraphicFramePr/>
            <a:graphic xmlns:a="http://schemas.openxmlformats.org/drawingml/2006/main">
              <a:graphicData uri="http://schemas.openxmlformats.org/drawingml/2006/picture">
                <pic:pic xmlns:pic="http://schemas.openxmlformats.org/drawingml/2006/picture">
                  <pic:nvPicPr>
                    <pic:cNvPr id="20870" name="Picture 20870"/>
                    <pic:cNvPicPr/>
                  </pic:nvPicPr>
                  <pic:blipFill>
                    <a:blip r:embed="rId62"/>
                    <a:stretch>
                      <a:fillRect/>
                    </a:stretch>
                  </pic:blipFill>
                  <pic:spPr>
                    <a:xfrm>
                      <a:off x="0" y="0"/>
                      <a:ext cx="3287776" cy="1968246"/>
                    </a:xfrm>
                    <a:prstGeom prst="rect">
                      <a:avLst/>
                    </a:prstGeom>
                  </pic:spPr>
                </pic:pic>
              </a:graphicData>
            </a:graphic>
          </wp:inline>
        </w:drawing>
      </w:r>
      <w:r>
        <w:t xml:space="preserve"> </w:t>
      </w:r>
    </w:p>
    <w:p w:rsidR="0080521B" w:rsidRDefault="00950E26">
      <w:pPr>
        <w:ind w:left="142" w:right="0"/>
      </w:pPr>
      <w:r>
        <w:t xml:space="preserve">Если говорить о </w:t>
      </w:r>
      <w:r>
        <w:rPr>
          <w:b/>
          <w:i/>
        </w:rPr>
        <w:t>причинах появления</w:t>
      </w:r>
      <w:r>
        <w:rPr>
          <w:i/>
        </w:rPr>
        <w:t xml:space="preserve">  </w:t>
      </w:r>
      <w:r>
        <w:t xml:space="preserve">межличностных конфликтов, то можно выделить следующие </w:t>
      </w:r>
      <w:r>
        <w:rPr>
          <w:b/>
          <w:i/>
        </w:rPr>
        <w:t>виды</w:t>
      </w:r>
      <w:r>
        <w:t xml:space="preserve">: </w:t>
      </w:r>
    </w:p>
    <w:p w:rsidR="0080521B" w:rsidRDefault="00950E26">
      <w:pPr>
        <w:numPr>
          <w:ilvl w:val="0"/>
          <w:numId w:val="109"/>
        </w:numPr>
        <w:ind w:right="29"/>
      </w:pPr>
      <w:r>
        <w:t xml:space="preserve">конфликты, связанные с передачей и восприятием </w:t>
      </w:r>
      <w:r>
        <w:t xml:space="preserve">информации (отсутствие или недостаток информации; ошибочная информация; различия в понимании важности информации; различия в интерпретации информации; непохожесть в порядке и способах оценки информации); </w:t>
      </w:r>
    </w:p>
    <w:p w:rsidR="0080521B" w:rsidRDefault="00950E26">
      <w:pPr>
        <w:numPr>
          <w:ilvl w:val="0"/>
          <w:numId w:val="109"/>
        </w:numPr>
        <w:ind w:right="29"/>
      </w:pPr>
      <w:r>
        <w:t>конфликты, вызванные особенностями взаимодействия (</w:t>
      </w:r>
      <w:r>
        <w:t xml:space="preserve">выразительные эмоции, их неправильное толкование и стереотипность мышления); </w:t>
      </w:r>
    </w:p>
    <w:p w:rsidR="0080521B" w:rsidRDefault="00950E26">
      <w:pPr>
        <w:numPr>
          <w:ilvl w:val="0"/>
          <w:numId w:val="109"/>
        </w:numPr>
        <w:ind w:right="29"/>
      </w:pPr>
      <w:r>
        <w:t xml:space="preserve">отсутствие обратной связи; повторяющиеся негативные поступки, различия в оценке идей и поведения и т.д.; </w:t>
      </w:r>
    </w:p>
    <w:p w:rsidR="0080521B" w:rsidRDefault="00950E26">
      <w:pPr>
        <w:numPr>
          <w:ilvl w:val="0"/>
          <w:numId w:val="109"/>
        </w:numPr>
        <w:ind w:right="29"/>
      </w:pPr>
      <w:r>
        <w:t xml:space="preserve">конфликты, возникшие на уровне служебнокоммуникативного взаимодействия, </w:t>
      </w:r>
      <w:r>
        <w:t>т. е. «вертикальные» и «горизонтальные» (первые могут быть типа «работник – руководитель» или наоборот – в зависимости от того, кто является инициатором конфликта; во втором случае – типа «работник – работник» – инициатива может исходить от одного из сотру</w:t>
      </w:r>
      <w:r>
        <w:t xml:space="preserve">дников или же от обоих одновременно). </w:t>
      </w:r>
    </w:p>
    <w:p w:rsidR="0080521B" w:rsidRDefault="00950E26">
      <w:pPr>
        <w:ind w:left="142" w:right="30"/>
      </w:pPr>
      <w:r>
        <w:t xml:space="preserve">Среди общих причин возникновения конфликтов, связанных  с социально-психологическими и / или психологическими особенностями участников межличностного взаимодействия, можно назвать следующие: </w:t>
      </w:r>
    </w:p>
    <w:p w:rsidR="0080521B" w:rsidRDefault="00950E26">
      <w:pPr>
        <w:numPr>
          <w:ilvl w:val="0"/>
          <w:numId w:val="110"/>
        </w:numPr>
        <w:ind w:right="27"/>
      </w:pPr>
      <w:r>
        <w:t>ценностные факторы (принц</w:t>
      </w:r>
      <w:r>
        <w:t xml:space="preserve">ипы, которые провозглашает или отвергает личность,  убеждения, верования и т.п.); </w:t>
      </w:r>
    </w:p>
    <w:p w:rsidR="0080521B" w:rsidRDefault="00950E26">
      <w:pPr>
        <w:numPr>
          <w:ilvl w:val="0"/>
          <w:numId w:val="110"/>
        </w:numPr>
        <w:ind w:right="27"/>
      </w:pPr>
      <w:r>
        <w:t>особенности отношений, связанных с чувством удовлетворения от взаимодействия или его отсутствием (учитывается их основа, сущность, баланс силы, значимость для себя и других,</w:t>
      </w:r>
      <w:r>
        <w:t xml:space="preserve"> продолжительность, совместимость / несовместимость сторон и др.); </w:t>
      </w:r>
    </w:p>
    <w:p w:rsidR="0080521B" w:rsidRDefault="00950E26">
      <w:pPr>
        <w:numPr>
          <w:ilvl w:val="0"/>
          <w:numId w:val="110"/>
        </w:numPr>
        <w:ind w:right="27"/>
      </w:pPr>
      <w:r>
        <w:t xml:space="preserve">поведенческие факторы (ущемление интересов, подрыв самооценки, эгоизм, безответственность, несправедливость, скептицизм, сосредоточение внимания на мелочах, грубость, давление и т.д.); </w:t>
      </w:r>
    </w:p>
    <w:p w:rsidR="0080521B" w:rsidRDefault="00950E26">
      <w:pPr>
        <w:numPr>
          <w:ilvl w:val="0"/>
          <w:numId w:val="110"/>
        </w:numPr>
        <w:ind w:right="27"/>
      </w:pPr>
      <w:r>
        <w:t>не</w:t>
      </w:r>
      <w:r>
        <w:t xml:space="preserve">знание характерных психологических особенностей другого лица; </w:t>
      </w:r>
    </w:p>
    <w:p w:rsidR="0080521B" w:rsidRDefault="00950E26">
      <w:pPr>
        <w:numPr>
          <w:ilvl w:val="0"/>
          <w:numId w:val="110"/>
        </w:numPr>
        <w:ind w:right="27"/>
      </w:pPr>
      <w:r>
        <w:t>неправильное толкование мыслей, поступков (отсутствие неформального общения, в результате чего создается поверхностное представление о собеседнике; психологическая скованность, неумение или боя</w:t>
      </w:r>
      <w:r>
        <w:t>знь продемонстрировать свои истинные качества; психологическая усталость, когда однообразие лиц, условий работы, ритма труда вызывает негативные эмоции); несоблюдение общепринятых моральных норм, переоценка собственных возможностей и недооценка возможносте</w:t>
      </w:r>
      <w:r>
        <w:t xml:space="preserve">й других. </w:t>
      </w:r>
    </w:p>
    <w:p w:rsidR="0080521B" w:rsidRDefault="00950E26">
      <w:pPr>
        <w:ind w:left="142" w:right="0"/>
      </w:pPr>
      <w:r>
        <w:t>По признаку «</w:t>
      </w:r>
      <w:r>
        <w:rPr>
          <w:b/>
          <w:i/>
        </w:rPr>
        <w:t>объективность – субъективность причины</w:t>
      </w:r>
      <w:r>
        <w:t xml:space="preserve">» конфликты разделяют на </w:t>
      </w:r>
    </w:p>
    <w:p w:rsidR="0080521B" w:rsidRDefault="00950E26">
      <w:pPr>
        <w:numPr>
          <w:ilvl w:val="0"/>
          <w:numId w:val="111"/>
        </w:numPr>
        <w:ind w:right="31"/>
      </w:pPr>
      <w:r>
        <w:rPr>
          <w:b/>
          <w:i/>
        </w:rPr>
        <w:t xml:space="preserve">деловые </w:t>
      </w:r>
      <w:r>
        <w:t xml:space="preserve"> (в основе делового конфликта лежит вполне конкретная объективная причина, связанная с предметно-деловыми разногласиями); </w:t>
      </w:r>
    </w:p>
    <w:p w:rsidR="0080521B" w:rsidRDefault="00950E26">
      <w:pPr>
        <w:numPr>
          <w:ilvl w:val="0"/>
          <w:numId w:val="111"/>
        </w:numPr>
        <w:ind w:right="31"/>
      </w:pPr>
      <w:r>
        <w:rPr>
          <w:b/>
          <w:i/>
        </w:rPr>
        <w:t>эмоциональные</w:t>
      </w:r>
      <w:r>
        <w:t xml:space="preserve"> (источники эмоциональны</w:t>
      </w:r>
      <w:r>
        <w:t xml:space="preserve">х конфликтов кроются, прежде всего, в личностнопрагматических интересах оппонентов, их психологической несовместимости). </w:t>
      </w:r>
    </w:p>
    <w:p w:rsidR="0080521B" w:rsidRDefault="00950E26">
      <w:pPr>
        <w:spacing w:after="5" w:line="270" w:lineRule="auto"/>
        <w:ind w:left="142" w:right="0" w:firstLine="566"/>
      </w:pPr>
      <w:r>
        <w:t>По</w:t>
      </w:r>
      <w:r>
        <w:rPr>
          <w:b/>
          <w:i/>
        </w:rPr>
        <w:t xml:space="preserve"> количеству участников</w:t>
      </w:r>
      <w:r>
        <w:t xml:space="preserve">  выделяют </w:t>
      </w:r>
      <w:r>
        <w:rPr>
          <w:b/>
          <w:i/>
        </w:rPr>
        <w:t>диадные</w:t>
      </w:r>
      <w:r>
        <w:t xml:space="preserve"> и </w:t>
      </w:r>
      <w:r>
        <w:rPr>
          <w:b/>
          <w:i/>
        </w:rPr>
        <w:t>групповые</w:t>
      </w:r>
      <w:r>
        <w:rPr>
          <w:b/>
        </w:rPr>
        <w:t xml:space="preserve"> </w:t>
      </w:r>
      <w:r>
        <w:t xml:space="preserve">конфликты.  </w:t>
      </w:r>
    </w:p>
    <w:p w:rsidR="0080521B" w:rsidRDefault="00950E26">
      <w:pPr>
        <w:ind w:left="142" w:right="27"/>
      </w:pPr>
      <w:r>
        <w:t>Конфликты между двумя участниками (так называемые диадные конфликты) являются наиболее распространенным типом межличностного делового или эмоционального конфликта, где в роли оппонентов выступают два человека, каждый из которых является субъектом – носител</w:t>
      </w:r>
      <w:r>
        <w:t xml:space="preserve">ем определенных ценностей, интересов и мнений. И именно диадный конфликт отличается эмоциональным запалом и напряженностью, протекает, как правило, в открытой форме. </w:t>
      </w:r>
    </w:p>
    <w:p w:rsidR="0080521B" w:rsidRDefault="00950E26">
      <w:pPr>
        <w:ind w:left="142" w:right="27"/>
      </w:pPr>
      <w:r>
        <w:t>Этот конфликт обычно возникает на почве личных симпатий // антипатий, но в определенной г</w:t>
      </w:r>
      <w:r>
        <w:t xml:space="preserve">руппе эмоциональные отношения между людьми всегда оказываются тесно переплетены с деловыми, карьерными и другими интересами. </w:t>
      </w:r>
    </w:p>
    <w:p w:rsidR="0080521B" w:rsidRDefault="00950E26">
      <w:pPr>
        <w:ind w:left="142" w:right="0"/>
      </w:pPr>
      <w:r>
        <w:t>Относительно конфликтов между личностью и группой, можно сказать, что они отражают противоречие между ожиданиями и требованиями от</w:t>
      </w:r>
      <w:r>
        <w:t xml:space="preserve">дельной личности и нормами поведения, сформированными в группе. </w:t>
      </w:r>
    </w:p>
    <w:p w:rsidR="0080521B" w:rsidRDefault="00950E26">
      <w:pPr>
        <w:ind w:left="142" w:right="0"/>
      </w:pPr>
      <w:r>
        <w:t xml:space="preserve">Известны и другие признаки, по которым классифицируют межличностные конфликты: </w:t>
      </w:r>
    </w:p>
    <w:p w:rsidR="0080521B" w:rsidRDefault="00950E26">
      <w:pPr>
        <w:numPr>
          <w:ilvl w:val="0"/>
          <w:numId w:val="112"/>
        </w:numPr>
        <w:ind w:right="30"/>
      </w:pPr>
      <w:r>
        <w:t>по признаку «</w:t>
      </w:r>
      <w:r>
        <w:rPr>
          <w:b/>
          <w:i/>
        </w:rPr>
        <w:t>продолжительность течения</w:t>
      </w:r>
      <w:r>
        <w:t xml:space="preserve">» конфликты разделяют на кратковременные и затяжные; </w:t>
      </w:r>
    </w:p>
    <w:p w:rsidR="0080521B" w:rsidRDefault="00950E26">
      <w:pPr>
        <w:numPr>
          <w:ilvl w:val="0"/>
          <w:numId w:val="112"/>
        </w:numPr>
        <w:ind w:right="30"/>
      </w:pPr>
      <w:r>
        <w:t xml:space="preserve">по степени их </w:t>
      </w:r>
      <w:r>
        <w:rPr>
          <w:b/>
          <w:i/>
        </w:rPr>
        <w:t>влиян</w:t>
      </w:r>
      <w:r>
        <w:rPr>
          <w:b/>
          <w:i/>
        </w:rPr>
        <w:t>ия на эмоциональное состояние и деятельность оппонентов</w:t>
      </w:r>
      <w:r>
        <w:t xml:space="preserve"> выделяют конфликты, которые нарушают эмоциональную и деловую стабильность участников, и разрушительные конфликты. </w:t>
      </w:r>
    </w:p>
    <w:p w:rsidR="0080521B" w:rsidRDefault="00950E26">
      <w:pPr>
        <w:ind w:left="142" w:right="0"/>
      </w:pPr>
      <w:r>
        <w:t xml:space="preserve">Динамика протекания конфликта зависит от поведения его оппонентов. </w:t>
      </w:r>
    </w:p>
    <w:p w:rsidR="0080521B" w:rsidRDefault="00950E26">
      <w:pPr>
        <w:spacing w:after="5" w:line="270" w:lineRule="auto"/>
        <w:ind w:left="718" w:right="0" w:hanging="10"/>
      </w:pPr>
      <w:r>
        <w:t>Известны следующи</w:t>
      </w:r>
      <w:r>
        <w:t xml:space="preserve">е </w:t>
      </w:r>
      <w:r>
        <w:rPr>
          <w:b/>
          <w:i/>
        </w:rPr>
        <w:t>формы протекания конфликта</w:t>
      </w:r>
      <w:r>
        <w:t xml:space="preserve">: </w:t>
      </w:r>
    </w:p>
    <w:p w:rsidR="0080521B" w:rsidRDefault="00950E26">
      <w:pPr>
        <w:numPr>
          <w:ilvl w:val="0"/>
          <w:numId w:val="112"/>
        </w:numPr>
        <w:ind w:right="30"/>
      </w:pPr>
      <w:r>
        <w:rPr>
          <w:b/>
          <w:i/>
        </w:rPr>
        <w:t>открытый</w:t>
      </w:r>
      <w:r>
        <w:t xml:space="preserve"> конфликт, который характеризуется очевидным, ярко выраженным, эмоциональнонасыщенным столкновением сторон; </w:t>
      </w:r>
    </w:p>
    <w:p w:rsidR="0080521B" w:rsidRDefault="00950E26">
      <w:pPr>
        <w:numPr>
          <w:ilvl w:val="0"/>
          <w:numId w:val="112"/>
        </w:numPr>
        <w:ind w:right="30"/>
      </w:pPr>
      <w:r>
        <w:rPr>
          <w:b/>
          <w:i/>
        </w:rPr>
        <w:t>скрытый</w:t>
      </w:r>
      <w:r>
        <w:rPr>
          <w:i/>
        </w:rPr>
        <w:t xml:space="preserve"> </w:t>
      </w:r>
      <w:r>
        <w:t xml:space="preserve">конфликт (реальные различия скрываются оппонентами за внешне безупречными формами отношений); </w:t>
      </w:r>
    </w:p>
    <w:p w:rsidR="0080521B" w:rsidRDefault="00950E26">
      <w:pPr>
        <w:numPr>
          <w:ilvl w:val="0"/>
          <w:numId w:val="112"/>
        </w:numPr>
        <w:ind w:right="30"/>
      </w:pPr>
      <w:r>
        <w:t>так н</w:t>
      </w:r>
      <w:r>
        <w:t xml:space="preserve">азываемый </w:t>
      </w:r>
      <w:r>
        <w:rPr>
          <w:b/>
          <w:i/>
        </w:rPr>
        <w:t>«слепой»</w:t>
      </w:r>
      <w:r>
        <w:t xml:space="preserve"> конфликт (один или оба участника вообще не осознают его наличия); </w:t>
      </w:r>
    </w:p>
    <w:p w:rsidR="0080521B" w:rsidRDefault="00950E26">
      <w:pPr>
        <w:numPr>
          <w:ilvl w:val="0"/>
          <w:numId w:val="112"/>
        </w:numPr>
        <w:ind w:right="30"/>
      </w:pPr>
      <w:r>
        <w:rPr>
          <w:b/>
          <w:i/>
        </w:rPr>
        <w:t>«неизвестный»</w:t>
      </w:r>
      <w:r>
        <w:t xml:space="preserve"> конфликт (реальные противоречия маскируются, а в отношениях остается слабо выраженная неприязнь). </w:t>
      </w:r>
    </w:p>
    <w:p w:rsidR="0080521B" w:rsidRDefault="00950E26">
      <w:pPr>
        <w:spacing w:after="227"/>
        <w:ind w:left="142" w:right="27"/>
      </w:pPr>
      <w:r>
        <w:t>Одновременно каждая форма течения конфликта имеет свой сп</w:t>
      </w:r>
      <w:r>
        <w:t>ецифический тип поведения и взаимоотношения людей. На стадии, когда состояние напряженности скрыто, чрезвычайно важен момент осознания ситуации как конфликтной, то есть момент понимания того, что противоречие, которое возникло, привычным образом не разреши</w:t>
      </w:r>
      <w:r>
        <w:t xml:space="preserve">тся. </w:t>
      </w:r>
    </w:p>
    <w:p w:rsidR="0080521B" w:rsidRDefault="00950E26">
      <w:pPr>
        <w:pStyle w:val="4"/>
        <w:spacing w:after="203"/>
        <w:ind w:left="718"/>
      </w:pPr>
      <w:r>
        <w:t xml:space="preserve">Структура конфликта </w:t>
      </w:r>
    </w:p>
    <w:p w:rsidR="0080521B" w:rsidRDefault="00950E26">
      <w:pPr>
        <w:ind w:left="142" w:right="0"/>
      </w:pPr>
      <w:r>
        <w:t xml:space="preserve">Любой конфликт имеет временные границы – начало и окончание конфликта. Начало конфликта характеризуется </w:t>
      </w:r>
      <w:r>
        <w:tab/>
        <w:t xml:space="preserve">возникновением </w:t>
      </w:r>
      <w:r>
        <w:tab/>
        <w:t xml:space="preserve">первых </w:t>
      </w:r>
      <w:r>
        <w:tab/>
        <w:t xml:space="preserve">актов </w:t>
      </w:r>
      <w:r>
        <w:tab/>
        <w:t xml:space="preserve">противодействия. Конфликт </w:t>
      </w:r>
      <w:r>
        <w:tab/>
        <w:t xml:space="preserve">считается </w:t>
      </w:r>
      <w:r>
        <w:tab/>
        <w:t xml:space="preserve">начавшимся </w:t>
      </w:r>
      <w:r>
        <w:tab/>
        <w:t xml:space="preserve">при </w:t>
      </w:r>
      <w:r>
        <w:tab/>
        <w:t xml:space="preserve">наличии трех условий: </w:t>
      </w:r>
    </w:p>
    <w:p w:rsidR="0080521B" w:rsidRDefault="00950E26">
      <w:pPr>
        <w:numPr>
          <w:ilvl w:val="0"/>
          <w:numId w:val="113"/>
        </w:numPr>
        <w:ind w:right="29"/>
      </w:pPr>
      <w:r>
        <w:t>один участник с</w:t>
      </w:r>
      <w:r>
        <w:t xml:space="preserve">ознательно и активно действует в ущерб другому участнику (как физически, так и морально, информационно); </w:t>
      </w:r>
    </w:p>
    <w:p w:rsidR="0080521B" w:rsidRDefault="00950E26">
      <w:pPr>
        <w:numPr>
          <w:ilvl w:val="0"/>
          <w:numId w:val="113"/>
        </w:numPr>
        <w:ind w:right="29"/>
      </w:pPr>
      <w:r>
        <w:t xml:space="preserve">второй участник осознает, что указанные действия направлены против его интересов; </w:t>
      </w:r>
    </w:p>
    <w:p w:rsidR="0080521B" w:rsidRDefault="00950E26">
      <w:pPr>
        <w:numPr>
          <w:ilvl w:val="0"/>
          <w:numId w:val="113"/>
        </w:numPr>
        <w:ind w:right="29"/>
      </w:pPr>
      <w:r>
        <w:t>второй участник в связи с этим предпринимает активные действия по о</w:t>
      </w:r>
      <w:r>
        <w:t xml:space="preserve">тношению к первому участнику. </w:t>
      </w:r>
    </w:p>
    <w:p w:rsidR="0080521B" w:rsidRDefault="00950E26">
      <w:pPr>
        <w:ind w:left="142" w:right="30"/>
      </w:pPr>
      <w:r>
        <w:t xml:space="preserve">Таким образом, народная мудрость, говорящая о том, что спорят всегда двое, вполне справедлива, и ответственность за конфликт несет не только инициатор. </w:t>
      </w:r>
    </w:p>
    <w:p w:rsidR="0080521B" w:rsidRDefault="00950E26">
      <w:pPr>
        <w:ind w:left="142" w:right="0"/>
      </w:pPr>
      <w:r>
        <w:t xml:space="preserve">Окончание конфликта – прекращение действий друг против друга. </w:t>
      </w:r>
    </w:p>
    <w:p w:rsidR="0080521B" w:rsidRDefault="00950E26">
      <w:pPr>
        <w:ind w:left="142" w:right="0"/>
      </w:pPr>
      <w:r>
        <w:t xml:space="preserve">В динамике конфликта выделяют несколько периодов  (этапов): </w:t>
      </w:r>
    </w:p>
    <w:p w:rsidR="0080521B" w:rsidRDefault="00950E26">
      <w:pPr>
        <w:spacing w:after="5" w:line="270" w:lineRule="auto"/>
        <w:ind w:left="142" w:right="0" w:firstLine="566"/>
      </w:pPr>
      <w:r>
        <w:rPr>
          <w:b/>
          <w:i/>
        </w:rPr>
        <w:t>Латентный период (предконфликт, или первый этап)</w:t>
      </w:r>
      <w:r>
        <w:t xml:space="preserve"> включает следующие стадии: </w:t>
      </w:r>
    </w:p>
    <w:p w:rsidR="0080521B" w:rsidRDefault="00950E26">
      <w:pPr>
        <w:numPr>
          <w:ilvl w:val="0"/>
          <w:numId w:val="113"/>
        </w:numPr>
        <w:ind w:right="29"/>
      </w:pPr>
      <w:r>
        <w:t>Возникновение объективной проблемной ситуации – существует противоречие между субъектами, но оно еще не осознано и нет</w:t>
      </w:r>
      <w:r>
        <w:t xml:space="preserve"> конфликтных действий. </w:t>
      </w:r>
    </w:p>
    <w:p w:rsidR="0080521B" w:rsidRDefault="00950E26">
      <w:pPr>
        <w:numPr>
          <w:ilvl w:val="0"/>
          <w:numId w:val="113"/>
        </w:numPr>
        <w:ind w:right="29"/>
      </w:pPr>
      <w:r>
        <w:t xml:space="preserve">Осознание объективной проблемной ситуации – восприятие реальности как проблемной и понимание необходимости предпринять какие-то действия. </w:t>
      </w:r>
    </w:p>
    <w:p w:rsidR="0080521B" w:rsidRDefault="00950E26">
      <w:pPr>
        <w:numPr>
          <w:ilvl w:val="0"/>
          <w:numId w:val="113"/>
        </w:numPr>
        <w:ind w:right="29"/>
      </w:pPr>
      <w:r>
        <w:t>Попытки сторон разрешить объективную ситуацию неконфликтными способами (убеждением, разъяснен</w:t>
      </w:r>
      <w:r>
        <w:t xml:space="preserve">ием, просьбами, информированием). </w:t>
      </w:r>
    </w:p>
    <w:p w:rsidR="0080521B" w:rsidRDefault="00950E26">
      <w:pPr>
        <w:ind w:left="142" w:right="32"/>
      </w:pPr>
      <w:r>
        <w:t>В предконфликтный период осознается наличие угрозы безопасности, общественным интересам одной из сторон взаимодействия, что провоцирует конфликтное поведение. При этом необходимо учитывать, что угроза воспринимается не ка</w:t>
      </w:r>
      <w:r>
        <w:t xml:space="preserve">к потенциальная, а как непосредственная. </w:t>
      </w:r>
    </w:p>
    <w:p w:rsidR="0080521B" w:rsidRDefault="00950E26">
      <w:pPr>
        <w:ind w:left="142" w:right="0"/>
      </w:pPr>
      <w:r>
        <w:rPr>
          <w:b/>
          <w:i/>
        </w:rPr>
        <w:t>Открытый период (второй этап)</w:t>
      </w:r>
      <w:r>
        <w:t xml:space="preserve"> часто называют собственно конфликтом. Он включает следующие этапы: </w:t>
      </w:r>
    </w:p>
    <w:p w:rsidR="0080521B" w:rsidRDefault="00950E26">
      <w:pPr>
        <w:numPr>
          <w:ilvl w:val="0"/>
          <w:numId w:val="114"/>
        </w:numPr>
        <w:ind w:right="14"/>
      </w:pPr>
      <w:r>
        <w:t xml:space="preserve">Инцидент – первое столкновение сторон. При значительной диспропорции сил конфликт может закончиться инцидентом. </w:t>
      </w:r>
    </w:p>
    <w:p w:rsidR="0080521B" w:rsidRDefault="00950E26">
      <w:pPr>
        <w:numPr>
          <w:ilvl w:val="0"/>
          <w:numId w:val="114"/>
        </w:numPr>
        <w:ind w:right="14"/>
      </w:pPr>
      <w:r>
        <w:t>Эск</w:t>
      </w:r>
      <w:r>
        <w:t xml:space="preserve">алация (от лат. scala – лестница) – резкая интенсификация борьбы оппонентов. Ее признаки: </w:t>
      </w:r>
    </w:p>
    <w:p w:rsidR="0080521B" w:rsidRDefault="00950E26">
      <w:pPr>
        <w:spacing w:after="3" w:line="259" w:lineRule="auto"/>
        <w:ind w:left="10" w:right="30" w:hanging="10"/>
        <w:jc w:val="right"/>
      </w:pPr>
      <w:r>
        <w:t>a) сужение когнитивной сферы в поведении и дея-</w:t>
      </w:r>
    </w:p>
    <w:p w:rsidR="0080521B" w:rsidRDefault="00950E26">
      <w:pPr>
        <w:ind w:left="142" w:right="0" w:firstLine="0"/>
      </w:pPr>
      <w:r>
        <w:t xml:space="preserve">тельности, переход к более примитивным способам отражения; </w:t>
      </w:r>
    </w:p>
    <w:p w:rsidR="0080521B" w:rsidRDefault="00950E26">
      <w:pPr>
        <w:spacing w:after="3" w:line="259" w:lineRule="auto"/>
        <w:ind w:left="10" w:right="32" w:hanging="10"/>
        <w:jc w:val="right"/>
      </w:pPr>
      <w:r>
        <w:t>б) вытеснение адекватного восприятия другого обра-</w:t>
      </w:r>
    </w:p>
    <w:p w:rsidR="0080521B" w:rsidRDefault="00950E26">
      <w:pPr>
        <w:ind w:left="142" w:right="0" w:firstLine="0"/>
      </w:pPr>
      <w:r>
        <w:t>зом вр</w:t>
      </w:r>
      <w:r>
        <w:t xml:space="preserve">ага, акцентуация отрицательных качеств (как реальных, так и иллюзорных). </w:t>
      </w:r>
    </w:p>
    <w:p w:rsidR="0080521B" w:rsidRDefault="00950E26">
      <w:pPr>
        <w:ind w:left="142" w:right="0"/>
      </w:pPr>
      <w:r>
        <w:t xml:space="preserve">Тревожные сигналы, свидетельствующие о том, что «образ врага» доминирует: </w:t>
      </w:r>
    </w:p>
    <w:p w:rsidR="0080521B" w:rsidRDefault="00950E26">
      <w:pPr>
        <w:numPr>
          <w:ilvl w:val="0"/>
          <w:numId w:val="115"/>
        </w:numPr>
        <w:ind w:right="0"/>
      </w:pPr>
      <w:r>
        <w:t xml:space="preserve">недоверие (все, что исходит от врага, либо плохо, либо, если это разумно, преследует нечестные цели); </w:t>
      </w:r>
    </w:p>
    <w:p w:rsidR="0080521B" w:rsidRDefault="00950E26">
      <w:pPr>
        <w:numPr>
          <w:ilvl w:val="0"/>
          <w:numId w:val="115"/>
        </w:numPr>
        <w:ind w:right="0"/>
      </w:pPr>
      <w:r>
        <w:t xml:space="preserve">возложение вины на врага (враг ответственен за все возникшие проблемы и виноват во всем); </w:t>
      </w:r>
    </w:p>
    <w:p w:rsidR="0080521B" w:rsidRDefault="00950E26">
      <w:pPr>
        <w:numPr>
          <w:ilvl w:val="0"/>
          <w:numId w:val="115"/>
        </w:numPr>
        <w:ind w:right="0"/>
      </w:pPr>
      <w:r>
        <w:t>негативное ожидание (все, что делает враг, он делает с единств</w:t>
      </w:r>
      <w:r>
        <w:t xml:space="preserve">енной целью – нанести вам вред); </w:t>
      </w:r>
    </w:p>
    <w:p w:rsidR="0080521B" w:rsidRDefault="00950E26">
      <w:pPr>
        <w:numPr>
          <w:ilvl w:val="0"/>
          <w:numId w:val="115"/>
        </w:numPr>
        <w:ind w:right="0"/>
      </w:pPr>
      <w:r>
        <w:t xml:space="preserve">отождествление со злом (враг воплощает противоположное тому, что вы есть и к чему стремитесь, он хочет уничтожить то, чем вы дорожите и поэтому должен быть сам уничтожен); </w:t>
      </w:r>
    </w:p>
    <w:p w:rsidR="0080521B" w:rsidRDefault="00950E26">
      <w:pPr>
        <w:numPr>
          <w:ilvl w:val="0"/>
          <w:numId w:val="115"/>
        </w:numPr>
        <w:ind w:right="0"/>
      </w:pPr>
      <w:r>
        <w:t>представление «нулевой суммы» (все, что выгодно в</w:t>
      </w:r>
      <w:r>
        <w:t xml:space="preserve">рагу, вредит вам, и наоборот); </w:t>
      </w:r>
    </w:p>
    <w:p w:rsidR="0080521B" w:rsidRDefault="00950E26">
      <w:pPr>
        <w:numPr>
          <w:ilvl w:val="0"/>
          <w:numId w:val="115"/>
        </w:numPr>
        <w:ind w:right="0"/>
      </w:pPr>
      <w:r>
        <w:t xml:space="preserve">деиндивидуализация (всякий, кто принадлежит к данной группе, автоматически является врагом); </w:t>
      </w:r>
    </w:p>
    <w:p w:rsidR="0080521B" w:rsidRDefault="00950E26">
      <w:pPr>
        <w:numPr>
          <w:ilvl w:val="0"/>
          <w:numId w:val="115"/>
        </w:numPr>
        <w:ind w:right="0"/>
      </w:pPr>
      <w:r>
        <w:t>отказ в сочувствии (вы не имеете ничего общего с вашим врагом, никакая информация не сможет побудить вас проявлять к нему гуманные</w:t>
      </w:r>
      <w:r>
        <w:t xml:space="preserve"> чувства, руководствоваться этическими критериями по отношению к врагу опасно и неблагоразумно). </w:t>
      </w:r>
    </w:p>
    <w:p w:rsidR="0080521B" w:rsidRDefault="00950E26">
      <w:pPr>
        <w:numPr>
          <w:ilvl w:val="0"/>
          <w:numId w:val="116"/>
        </w:numPr>
        <w:ind w:right="30"/>
      </w:pPr>
      <w:r>
        <w:t>Рост эмоционального напряжения. Возникает как реакция на рост угрозы возможного ущерба, снижение управляемости противоположной стороной, невозможность реализо</w:t>
      </w:r>
      <w:r>
        <w:t xml:space="preserve">вать свои интересы в желаемом объеме в короткое время, сопротивление оппонента. </w:t>
      </w:r>
    </w:p>
    <w:p w:rsidR="0080521B" w:rsidRDefault="00950E26">
      <w:pPr>
        <w:numPr>
          <w:ilvl w:val="0"/>
          <w:numId w:val="116"/>
        </w:numPr>
        <w:ind w:right="30"/>
      </w:pPr>
      <w:r>
        <w:t xml:space="preserve">Переход от аргументов к претензиям и личным выпадам. Конфликт начинается обычно с высказывания достаточно разумных аргументов. Но аргументы сопровождаются яркой эмоциональной </w:t>
      </w:r>
      <w:r>
        <w:t xml:space="preserve">окраской. Оппонент, как правило, реагирует не на аргумент, а именно на окраску. Его ответ уже воспринимается не как контраргумент, а как оскорбление, угроза самооценке личности. Конфликт смещается с рационального плана на уровень эмоций. </w:t>
      </w:r>
    </w:p>
    <w:p w:rsidR="0080521B" w:rsidRDefault="00950E26">
      <w:pPr>
        <w:numPr>
          <w:ilvl w:val="0"/>
          <w:numId w:val="116"/>
        </w:numPr>
        <w:ind w:right="30"/>
      </w:pPr>
      <w:r>
        <w:t>Рост иерархическо</w:t>
      </w:r>
      <w:r>
        <w:t>го ранга нарушаемых и защищаемых интересов и их поляризация. Более интенсивное действие затрагивает более важные интересы другой стороны, в связи с чем эскалация конфликта может рассматриваться как процесс углубления противоречий. При эскалации интересы ко</w:t>
      </w:r>
      <w:r>
        <w:t xml:space="preserve">нфликтующих как бы разводятся на два противоположных полюса. </w:t>
      </w:r>
    </w:p>
    <w:p w:rsidR="0080521B" w:rsidRDefault="00950E26">
      <w:pPr>
        <w:numPr>
          <w:ilvl w:val="0"/>
          <w:numId w:val="116"/>
        </w:numPr>
        <w:ind w:right="30"/>
      </w:pPr>
      <w:r>
        <w:t xml:space="preserve">Применение насилия. Как правило, агрессия связана с какой-либо внутренней компенсацией, возмещением ущерба. Важно учитывать, что на этом этапе значение имеет не столько реальная угроза, сколько </w:t>
      </w:r>
      <w:r>
        <w:t xml:space="preserve">угроза потенциальная. </w:t>
      </w:r>
    </w:p>
    <w:p w:rsidR="0080521B" w:rsidRDefault="00950E26">
      <w:pPr>
        <w:numPr>
          <w:ilvl w:val="0"/>
          <w:numId w:val="116"/>
        </w:numPr>
        <w:ind w:right="30"/>
      </w:pPr>
      <w:r>
        <w:t xml:space="preserve">Потеря первоначального предмета разногласий.  </w:t>
      </w:r>
    </w:p>
    <w:p w:rsidR="0080521B" w:rsidRDefault="00950E26">
      <w:pPr>
        <w:numPr>
          <w:ilvl w:val="0"/>
          <w:numId w:val="116"/>
        </w:numPr>
        <w:ind w:right="30"/>
      </w:pPr>
      <w:r>
        <w:t xml:space="preserve">Расширение границ конфликта (генерализация) – переход к более глубоким противоречиям, увеличение потенциальных точек столкновения. </w:t>
      </w:r>
    </w:p>
    <w:p w:rsidR="0080521B" w:rsidRDefault="00950E26">
      <w:pPr>
        <w:numPr>
          <w:ilvl w:val="0"/>
          <w:numId w:val="116"/>
        </w:numPr>
        <w:spacing w:after="222" w:line="259" w:lineRule="auto"/>
        <w:ind w:right="30"/>
      </w:pPr>
      <w:r>
        <w:t xml:space="preserve">Может иметь место увеличение числа участников. </w:t>
      </w:r>
    </w:p>
    <w:p w:rsidR="0080521B" w:rsidRDefault="00950E26">
      <w:pPr>
        <w:spacing w:after="209"/>
        <w:ind w:left="142" w:right="30"/>
      </w:pPr>
      <w:r>
        <w:t>В ходе</w:t>
      </w:r>
      <w:r>
        <w:t xml:space="preserve"> первых двух этапов происходит развитие предконфликтной ситуации: повышается  значимость собственных желаний и аргументов, возникает страх, что будет утеряна почва для совместного решения проблемы, растет психическая напряженность. </w:t>
      </w:r>
    </w:p>
    <w:p w:rsidR="0080521B" w:rsidRDefault="00950E26">
      <w:pPr>
        <w:spacing w:after="215"/>
        <w:ind w:left="142" w:right="30"/>
      </w:pPr>
      <w:r>
        <w:rPr>
          <w:b/>
          <w:i/>
        </w:rPr>
        <w:t>Третий этап</w:t>
      </w:r>
      <w:r>
        <w:rPr>
          <w:i/>
        </w:rPr>
        <w:t>.</w:t>
      </w:r>
      <w:r>
        <w:t xml:space="preserve"> Силовое де</w:t>
      </w:r>
      <w:r>
        <w:t>йствие (не обязательно физическое воздействие, но и любое усилие) замещает неэффективные дискуссии. Ожидания участников парадоксальны: обе стороны надеются путем нажима и твердости вызвать перемену позиций оппонента, но никто не готов добровольно уступить.</w:t>
      </w:r>
      <w:r>
        <w:t xml:space="preserve"> Этот уровень психического реагирования, когда рассудочное поведение сменяется эмоциональным, соответствует реакциям детей в возрасте 8–10 лет. </w:t>
      </w:r>
    </w:p>
    <w:p w:rsidR="0080521B" w:rsidRDefault="00950E26">
      <w:pPr>
        <w:spacing w:after="212"/>
        <w:ind w:left="142" w:right="30"/>
      </w:pPr>
      <w:r>
        <w:rPr>
          <w:b/>
          <w:i/>
        </w:rPr>
        <w:t>Четвертый этап.</w:t>
      </w:r>
      <w:r>
        <w:rPr>
          <w:b/>
        </w:rPr>
        <w:t xml:space="preserve"> </w:t>
      </w:r>
      <w:r>
        <w:t>Образ «другого» еще сохраняется, но человек больше не считается с мыслями, чувствами, положение</w:t>
      </w:r>
      <w:r>
        <w:t xml:space="preserve">м этого «другого». В эмоциональной сфере доминирует черно-белый подход. Все, что «не я» и «не мы»,  плохо,  а потому отвергается. </w:t>
      </w:r>
    </w:p>
    <w:p w:rsidR="0080521B" w:rsidRDefault="00950E26">
      <w:pPr>
        <w:spacing w:after="214"/>
        <w:ind w:left="142" w:right="29"/>
      </w:pPr>
      <w:r>
        <w:rPr>
          <w:b/>
          <w:i/>
        </w:rPr>
        <w:t>Пятый этап.</w:t>
      </w:r>
      <w:r>
        <w:t xml:space="preserve"> Происходит абсолютизация негативной оценки оппонента и позитивной – себя. На карту ставятся «священные ценности»,</w:t>
      </w:r>
      <w:r>
        <w:t xml:space="preserve"> все высшие формы убеждений и высшие моральные обязательства. Оппонент становится абсолютным врагом и только врагом, обесценивается до состояния вещи и лишается человеческих черт.  </w:t>
      </w:r>
    </w:p>
    <w:p w:rsidR="0080521B" w:rsidRDefault="00950E26">
      <w:pPr>
        <w:spacing w:after="212"/>
        <w:ind w:left="142" w:right="27"/>
      </w:pPr>
      <w:r>
        <w:rPr>
          <w:b/>
          <w:i/>
        </w:rPr>
        <w:t>Шестой этап</w:t>
      </w:r>
      <w:r>
        <w:t xml:space="preserve"> – </w:t>
      </w:r>
      <w:r>
        <w:t xml:space="preserve">сбалансированное противодействие.  Стороны продолжают противодействовать, но интенсивность борьбы снижается. </w:t>
      </w:r>
    </w:p>
    <w:p w:rsidR="0080521B" w:rsidRDefault="00950E26">
      <w:pPr>
        <w:ind w:left="142" w:right="29"/>
      </w:pPr>
      <w:r>
        <w:rPr>
          <w:b/>
          <w:i/>
        </w:rPr>
        <w:t>Седьмой этап</w:t>
      </w:r>
      <w:r>
        <w:rPr>
          <w:b/>
        </w:rPr>
        <w:t xml:space="preserve"> </w:t>
      </w:r>
      <w:r>
        <w:t>–</w:t>
      </w:r>
      <w:r>
        <w:rPr>
          <w:b/>
        </w:rPr>
        <w:t xml:space="preserve"> </w:t>
      </w:r>
      <w:r>
        <w:rPr>
          <w:b/>
          <w:i/>
        </w:rPr>
        <w:t>завершение конфликта,</w:t>
      </w:r>
      <w:r>
        <w:rPr>
          <w:b/>
        </w:rPr>
        <w:t xml:space="preserve"> </w:t>
      </w:r>
      <w:r>
        <w:t xml:space="preserve"> – переход к поиску решения проблемы. Основные формы завершения конфликта – разрешение, урегулирование, затух</w:t>
      </w:r>
      <w:r>
        <w:t xml:space="preserve">ание, устранение или перерастание в другой конфликт. </w:t>
      </w:r>
    </w:p>
    <w:p w:rsidR="0080521B" w:rsidRDefault="00950E26">
      <w:pPr>
        <w:spacing w:after="0" w:line="259" w:lineRule="auto"/>
        <w:ind w:left="708" w:right="0" w:firstLine="0"/>
        <w:jc w:val="left"/>
      </w:pPr>
      <w:r>
        <w:rPr>
          <w:b/>
          <w:i/>
        </w:rPr>
        <w:t xml:space="preserve"> </w:t>
      </w:r>
    </w:p>
    <w:p w:rsidR="0080521B" w:rsidRDefault="00950E26">
      <w:pPr>
        <w:ind w:left="142" w:right="0"/>
      </w:pPr>
      <w:r>
        <w:rPr>
          <w:b/>
          <w:i/>
        </w:rPr>
        <w:t>Послеконфликтный</w:t>
      </w:r>
      <w:r>
        <w:rPr>
          <w:i/>
        </w:rPr>
        <w:t xml:space="preserve"> </w:t>
      </w:r>
      <w:r>
        <w:rPr>
          <w:b/>
          <w:i/>
        </w:rPr>
        <w:t>(восьмой)</w:t>
      </w:r>
      <w:r>
        <w:t xml:space="preserve"> </w:t>
      </w:r>
      <w:r>
        <w:rPr>
          <w:b/>
          <w:i/>
        </w:rPr>
        <w:t>этап</w:t>
      </w:r>
      <w:r>
        <w:t xml:space="preserve"> включает частичную и полную нормализацию отношений оппонентов.  </w:t>
      </w:r>
    </w:p>
    <w:p w:rsidR="0080521B" w:rsidRDefault="00950E26">
      <w:pPr>
        <w:ind w:left="142" w:right="32"/>
      </w:pPr>
      <w:r>
        <w:t xml:space="preserve">Частичная нормализация наступает в случае, когда негативные эмоции полностью не исчезли, и сопровождается переживаниями, осмыслением произошедшего, коррекцией оценок оппонента, чувством вины за свои действия во время конфликта. </w:t>
      </w:r>
    </w:p>
    <w:p w:rsidR="0080521B" w:rsidRDefault="00950E26">
      <w:pPr>
        <w:ind w:left="142" w:right="30"/>
      </w:pPr>
      <w:r>
        <w:t>Полная нормализация отношен</w:t>
      </w:r>
      <w:r>
        <w:t xml:space="preserve">ий наступает при осознании сторонами важности дальнейшего конструктивного взаимодействия. </w:t>
      </w:r>
    </w:p>
    <w:p w:rsidR="0080521B" w:rsidRDefault="00950E26">
      <w:pPr>
        <w:ind w:left="142" w:right="35"/>
      </w:pPr>
      <w:r>
        <w:t>Все эти периоды и этапы могут иметь различную длительность. Некоторые этапы могут опускаться или занимать настолько незначительный промежуток времени, что практическ</w:t>
      </w:r>
      <w:r>
        <w:t xml:space="preserve">и отсутствует возможность различить их. </w:t>
      </w:r>
    </w:p>
    <w:p w:rsidR="0080521B" w:rsidRDefault="00950E26">
      <w:pPr>
        <w:spacing w:after="221"/>
        <w:ind w:left="142" w:right="29"/>
      </w:pPr>
      <w:r>
        <w:t xml:space="preserve">Итак, конфликт – это явление со сложной структурой и динамикой, а поэтому тактики его разрешения должны отличаться в зависимости от этапа, периода и их продолжительности. </w:t>
      </w:r>
    </w:p>
    <w:p w:rsidR="0080521B" w:rsidRDefault="00950E26">
      <w:pPr>
        <w:pStyle w:val="4"/>
        <w:ind w:left="718"/>
      </w:pPr>
      <w:r>
        <w:t>Стратегия и тактика поведения  в конфликтно</w:t>
      </w:r>
      <w:r>
        <w:t xml:space="preserve">й ситуации </w:t>
      </w:r>
    </w:p>
    <w:p w:rsidR="0080521B" w:rsidRDefault="00950E26">
      <w:pPr>
        <w:spacing w:after="0" w:line="259" w:lineRule="auto"/>
        <w:ind w:left="708" w:right="0" w:firstLine="0"/>
        <w:jc w:val="left"/>
      </w:pPr>
      <w:r>
        <w:rPr>
          <w:b/>
          <w:i/>
        </w:rPr>
        <w:t xml:space="preserve"> </w:t>
      </w:r>
    </w:p>
    <w:p w:rsidR="0080521B" w:rsidRDefault="00950E26">
      <w:pPr>
        <w:ind w:left="142" w:right="0"/>
      </w:pPr>
      <w:r>
        <w:t>Особое место в оценке моделей и стратегий поведения в конфликте занимает ценность для лично-</w:t>
      </w:r>
    </w:p>
    <w:p w:rsidR="0080521B" w:rsidRDefault="00950E26">
      <w:pPr>
        <w:spacing w:after="129"/>
        <w:ind w:left="142" w:right="27" w:firstLine="0"/>
      </w:pPr>
      <w:r>
        <w:t>сти отношений с противоборствующей стороной. Если для одного из соперников межличностные отношения с другим соперником (дружба, любовь, партнерство и</w:t>
      </w:r>
      <w:r>
        <w:t xml:space="preserve"> т. д.) не представляют никакой ценности, поведение его в конфликте будет отличаться деструктивным содержанием или крайними позициями в стратегии (принуждение, борьба, соперничество). И наоборот, ценность межличностных отношений для субъекта конфликтного в</w:t>
      </w:r>
      <w:r>
        <w:t xml:space="preserve">заимодействия, как правило, является существенной причиной конструктивного поведения в конфликте или направленности такого поведения на компромисс, сотрудничество, уход или уступку. </w:t>
      </w:r>
    </w:p>
    <w:p w:rsidR="0080521B" w:rsidRDefault="00950E26">
      <w:pPr>
        <w:ind w:left="142" w:right="29"/>
      </w:pPr>
      <w:r>
        <w:rPr>
          <w:b/>
          <w:i/>
        </w:rPr>
        <w:t>Принуждение (борьба, соперничество)</w:t>
      </w:r>
      <w:r>
        <w:t>. Тот, кто выбирает данную стратегию п</w:t>
      </w:r>
      <w:r>
        <w:t xml:space="preserve">оведения, исходит из оценки личных интересов в конфликте как высоких, а интересов своего соперника – как низких. Выбор стратегии принуждения в конечном счете сводится к выбору: либо интерес борьбы, либо взаимоотношения.  </w:t>
      </w:r>
    </w:p>
    <w:p w:rsidR="0080521B" w:rsidRDefault="00950E26">
      <w:pPr>
        <w:ind w:left="142" w:right="29"/>
      </w:pPr>
      <w:r>
        <w:t>Выбор в пользу борьбы отличается с</w:t>
      </w:r>
      <w:r>
        <w:t>тилем поведения, характерным для деструктивной стратегии. При такой стратегии активно используются власть, сила закона, связи, авторитет и т. д. Она является целесообразной и эффективной в двух случаях. Во-первых, при защите интересов дела от посягательств</w:t>
      </w:r>
      <w:r>
        <w:t xml:space="preserve"> на них со стороны конфликтной личности. Например, конфликтная личность неуправляемого типа часто отказывается от выполнения непривлекательных заданий, «сваливает» свою работу на других. Во-вторых, при угрозе существованию организации, коллектива. В этом с</w:t>
      </w:r>
      <w:r>
        <w:t>лучае складывается ситуация «кто кого». Особенно часто она возникает в условиях реформирования предприятий и учреждений. Нередко при реформировании организационно-штатной структуры предприятия (учреждения) предполагаемые «вливания» одних подразделений в др</w:t>
      </w:r>
      <w:r>
        <w:t xml:space="preserve">угие носят необоснованный характер. И в этих случаях человек, отстаивающий интересы таких подразделений, должен занимать жесткую позицию. </w:t>
      </w:r>
    </w:p>
    <w:p w:rsidR="0080521B" w:rsidRDefault="00950E26">
      <w:pPr>
        <w:spacing w:after="19" w:line="259" w:lineRule="auto"/>
        <w:ind w:left="708" w:right="0" w:firstLine="0"/>
        <w:jc w:val="left"/>
      </w:pPr>
      <w:r>
        <w:rPr>
          <w:b/>
          <w:i/>
        </w:rPr>
        <w:t xml:space="preserve"> </w:t>
      </w:r>
    </w:p>
    <w:p w:rsidR="0080521B" w:rsidRDefault="00950E26">
      <w:pPr>
        <w:ind w:left="142" w:right="36"/>
      </w:pPr>
      <w:r>
        <w:rPr>
          <w:b/>
          <w:i/>
        </w:rPr>
        <w:t>Уход от конфликта</w:t>
      </w:r>
      <w:r>
        <w:rPr>
          <w:b/>
        </w:rPr>
        <w:t xml:space="preserve">. </w:t>
      </w:r>
      <w:r>
        <w:t xml:space="preserve">Стратегия ухода отличается стремлением уйти от конфликта. Она характеризуется низким уровнем направленности на личные интересы и интересы соперника и является взаимной. По сути, это взаимная уступка. </w:t>
      </w:r>
    </w:p>
    <w:p w:rsidR="0080521B" w:rsidRDefault="00950E26">
      <w:pPr>
        <w:ind w:left="142" w:right="0"/>
      </w:pPr>
      <w:r>
        <w:t>При анализе данной стратегии важно учитывать два вариан</w:t>
      </w:r>
      <w:r>
        <w:t xml:space="preserve">та ее проявления: </w:t>
      </w:r>
    </w:p>
    <w:p w:rsidR="0080521B" w:rsidRDefault="00950E26">
      <w:pPr>
        <w:numPr>
          <w:ilvl w:val="0"/>
          <w:numId w:val="117"/>
        </w:numPr>
        <w:ind w:right="34"/>
      </w:pPr>
      <w:r>
        <w:t xml:space="preserve">когда предмет конфликта не имеет существенного значения ни для одного из субъектов и адекватно отражен в образах конфликтной ситуации; </w:t>
      </w:r>
    </w:p>
    <w:p w:rsidR="0080521B" w:rsidRDefault="00950E26">
      <w:pPr>
        <w:numPr>
          <w:ilvl w:val="0"/>
          <w:numId w:val="117"/>
        </w:numPr>
        <w:ind w:right="34"/>
      </w:pPr>
      <w:r>
        <w:t>когда предмет спора имеет существенное значение для одной или обеих сторон, но занижен в образах конф</w:t>
      </w:r>
      <w:r>
        <w:t xml:space="preserve">ликтной ситуации, т. е. субъекты конфликтного взаимодействия воспринимают предмет конфликта как несущественный. </w:t>
      </w:r>
    </w:p>
    <w:p w:rsidR="0080521B" w:rsidRDefault="00950E26">
      <w:pPr>
        <w:ind w:left="142" w:right="30"/>
      </w:pPr>
      <w:r>
        <w:t>В первом случае стратегией ухода конфликт исчерпывается, а во втором случае он может возобновиться, повториться. Межличностные отношения при вы</w:t>
      </w:r>
      <w:r>
        <w:t xml:space="preserve">боре данной стратегии серьезным изменениям не подвергаются. </w:t>
      </w:r>
    </w:p>
    <w:p w:rsidR="0080521B" w:rsidRDefault="00950E26">
      <w:pPr>
        <w:spacing w:after="18" w:line="259" w:lineRule="auto"/>
        <w:ind w:left="708" w:right="0" w:firstLine="0"/>
        <w:jc w:val="left"/>
      </w:pPr>
      <w:r>
        <w:rPr>
          <w:b/>
          <w:i/>
        </w:rPr>
        <w:t xml:space="preserve"> </w:t>
      </w:r>
    </w:p>
    <w:p w:rsidR="0080521B" w:rsidRDefault="00950E26">
      <w:pPr>
        <w:ind w:left="142" w:right="32"/>
      </w:pPr>
      <w:r>
        <w:rPr>
          <w:b/>
          <w:i/>
        </w:rPr>
        <w:t>Уступка</w:t>
      </w:r>
      <w:r>
        <w:rPr>
          <w:b/>
        </w:rPr>
        <w:t xml:space="preserve">. </w:t>
      </w:r>
      <w:r>
        <w:t>Человек, придерживающийся данной стратегии, также стремится уйти от конфликта. Но причины «ухода» в этом случае иные. Направленность на личные интересы здесь низкая, а оценка интересов</w:t>
      </w:r>
      <w:r>
        <w:t xml:space="preserve"> соперника высокая, т. е. человек, принимающий стратегию уступки, жертвует личными интересами в пользу интересов соперника. </w:t>
      </w:r>
    </w:p>
    <w:p w:rsidR="0080521B" w:rsidRDefault="00950E26">
      <w:pPr>
        <w:ind w:left="142" w:right="30"/>
      </w:pPr>
      <w:r>
        <w:t>Стратегия уступки имеет некоторое сходство со стратегией принуждения, заключающейся в выборе между ценностью предмета конфликта и ц</w:t>
      </w:r>
      <w:r>
        <w:t xml:space="preserve">енностью межличностных отношений. В отличие от стратегии борьбы в стратегии уступки приоритет отдается межличностным отношениям. </w:t>
      </w:r>
    </w:p>
    <w:p w:rsidR="0080521B" w:rsidRDefault="00950E26">
      <w:pPr>
        <w:ind w:left="142" w:right="0"/>
      </w:pPr>
      <w:r>
        <w:t xml:space="preserve">При анализе данной стратегии следует учитывать, что: </w:t>
      </w:r>
    </w:p>
    <w:p w:rsidR="0080521B" w:rsidRDefault="00950E26">
      <w:pPr>
        <w:numPr>
          <w:ilvl w:val="0"/>
          <w:numId w:val="118"/>
        </w:numPr>
        <w:ind w:right="30"/>
      </w:pPr>
      <w:r>
        <w:t>иногда в такой стратегии отражается тактика решительной борьбы за победу</w:t>
      </w:r>
      <w:r>
        <w:t xml:space="preserve"> – уступка здесь может оказаться лишь тактическим шагом на пути к достижению главной стратегической цели; </w:t>
      </w:r>
    </w:p>
    <w:p w:rsidR="0080521B" w:rsidRDefault="00950E26">
      <w:pPr>
        <w:numPr>
          <w:ilvl w:val="0"/>
          <w:numId w:val="118"/>
        </w:numPr>
        <w:ind w:right="30"/>
      </w:pPr>
      <w:r>
        <w:t>уступка может стать причиной неадекватной оценки предмета конфликта (занижение его ценности для себя); в этом случае принятая стратегия является само</w:t>
      </w:r>
      <w:r>
        <w:t xml:space="preserve">обманом и не ведет к разрешению конфликта; </w:t>
      </w:r>
    </w:p>
    <w:p w:rsidR="0080521B" w:rsidRDefault="00950E26">
      <w:pPr>
        <w:numPr>
          <w:ilvl w:val="0"/>
          <w:numId w:val="118"/>
        </w:numPr>
        <w:ind w:right="30"/>
      </w:pPr>
      <w:r>
        <w:t xml:space="preserve">данная стратегия может быть доминирующей для человека в силу его индивидуально-психологических особенностей: в частности, это характерно для конформистской личности, конфликтной личности «бесконфликтного» типа – </w:t>
      </w:r>
      <w:r>
        <w:t xml:space="preserve">в силу этого стратегия уступки может придать конструктивному конфликту деструктивную направленность. </w:t>
      </w:r>
    </w:p>
    <w:p w:rsidR="0080521B" w:rsidRDefault="00950E26">
      <w:pPr>
        <w:spacing w:after="216"/>
        <w:ind w:left="142" w:right="27"/>
      </w:pPr>
      <w:r>
        <w:t>Важно иметь в виду, что стратегия уступки оправдана в тех случаях, когда условия для разрешения конфликта не созрели. В этом случае она ведет к временному</w:t>
      </w:r>
      <w:r>
        <w:t xml:space="preserve"> перемирию, является важным этапом на пути конструктивного разрешения конфликтной ситуации. </w:t>
      </w:r>
    </w:p>
    <w:p w:rsidR="0080521B" w:rsidRDefault="00950E26">
      <w:pPr>
        <w:ind w:left="142" w:right="34"/>
      </w:pPr>
      <w:r>
        <w:rPr>
          <w:b/>
          <w:i/>
        </w:rPr>
        <w:t>Компромисс</w:t>
      </w:r>
      <w:r>
        <w:rPr>
          <w:b/>
        </w:rPr>
        <w:t xml:space="preserve">. </w:t>
      </w:r>
      <w:r>
        <w:t>Компромиссная стратегия поведения характеризуется балансом интересов конфликтующих сторон на среднем уровне. Иначе ее можно назвать стратегией взаимной</w:t>
      </w:r>
      <w:r>
        <w:t xml:space="preserve"> уступки. </w:t>
      </w:r>
    </w:p>
    <w:p w:rsidR="0080521B" w:rsidRDefault="00950E26">
      <w:pPr>
        <w:ind w:left="142" w:right="27"/>
      </w:pPr>
      <w:r>
        <w:t xml:space="preserve">Стратегия компромисса не только не портит межличностные отношения, но и способствует их положительному развитию. </w:t>
      </w:r>
    </w:p>
    <w:p w:rsidR="0080521B" w:rsidRDefault="00950E26">
      <w:pPr>
        <w:ind w:left="142" w:right="0"/>
      </w:pPr>
      <w:r>
        <w:t xml:space="preserve">При анализе данной стратегии важно иметь в виду следующие существенные моменты: </w:t>
      </w:r>
    </w:p>
    <w:p w:rsidR="0080521B" w:rsidRDefault="00950E26">
      <w:pPr>
        <w:numPr>
          <w:ilvl w:val="0"/>
          <w:numId w:val="119"/>
        </w:numPr>
        <w:ind w:right="26"/>
      </w:pPr>
      <w:r>
        <w:t xml:space="preserve">компромисс нельзя рассматривать как способ разрешения конфликта; взаимная уступка часто является этапом на пути поиска приемлемого решения проблемы; </w:t>
      </w:r>
    </w:p>
    <w:p w:rsidR="0080521B" w:rsidRDefault="00950E26">
      <w:pPr>
        <w:numPr>
          <w:ilvl w:val="0"/>
          <w:numId w:val="119"/>
        </w:numPr>
        <w:ind w:right="26"/>
      </w:pPr>
      <w:r>
        <w:t>иногда компромисс может и</w:t>
      </w:r>
      <w:r>
        <w:t>счерпать конфликтную ситуацию – это возможно при изменении обстоятельств, вызвавших напряженность: например, два сотрудника претендовали на одну и ту же должность, которая должна была освободиться через полгода, но через три месяца ее сократили – предмет к</w:t>
      </w:r>
      <w:r>
        <w:t xml:space="preserve">онфликта исчез; </w:t>
      </w:r>
    </w:p>
    <w:p w:rsidR="0080521B" w:rsidRDefault="00950E26">
      <w:pPr>
        <w:numPr>
          <w:ilvl w:val="0"/>
          <w:numId w:val="119"/>
        </w:numPr>
        <w:ind w:right="26"/>
      </w:pPr>
      <w:r>
        <w:t>компромисс может принимать как активную, так и пассивную форму: активная форма компромисса может проявляться в заключении четких договоров, принятии каких-либо обязательств и т.п.; пассивный компромисс – это не что иное, как отказ от каких</w:t>
      </w:r>
      <w:r>
        <w:t>-либо активных действий по достижению определенных взаимных уступок в тех или иных условиях. Другими словами, в конкретных случаях перемирие может быть обеспеченно пассивностью субъектов конфликтного взаимодействия. Так, отсутствие ненужных «баталий» позво</w:t>
      </w:r>
      <w:r>
        <w:t>лило сотрудникам в приведенном выше примере сохранить между собой нормальные отноше-</w:t>
      </w:r>
    </w:p>
    <w:p w:rsidR="0080521B" w:rsidRDefault="00950E26">
      <w:pPr>
        <w:ind w:left="142" w:right="345" w:firstLine="0"/>
      </w:pPr>
      <w:r>
        <w:t xml:space="preserve">ния; </w:t>
      </w:r>
    </w:p>
    <w:p w:rsidR="0080521B" w:rsidRDefault="00950E26">
      <w:pPr>
        <w:numPr>
          <w:ilvl w:val="0"/>
          <w:numId w:val="119"/>
        </w:numPr>
        <w:ind w:right="26"/>
      </w:pPr>
      <w:r>
        <w:t xml:space="preserve">условия компромисса могут быть мнимыми, когда субъекты конфликтного взаимодействия достигли компромисса на основе неадекватных образов конфликтной ситуации. </w:t>
      </w:r>
    </w:p>
    <w:p w:rsidR="0080521B" w:rsidRDefault="00950E26">
      <w:pPr>
        <w:spacing w:after="217"/>
        <w:ind w:left="142" w:right="30"/>
      </w:pPr>
      <w:r>
        <w:t>Понятие</w:t>
      </w:r>
      <w:r>
        <w:t xml:space="preserve"> «компромисс» по содержанию близко к понятию «консенсус». Сходство их заключается в том, что и компромисс, и консенсус отражают взаимные уступки субъектов социального взаимодействия. Поэтому при анализе и обосновании стратегии компромисса важно опираться н</w:t>
      </w:r>
      <w:r>
        <w:t xml:space="preserve">а правила и механизмы достижения консенсуса в социальной практике. </w:t>
      </w:r>
    </w:p>
    <w:p w:rsidR="0080521B" w:rsidRDefault="00950E26">
      <w:pPr>
        <w:ind w:left="142" w:right="30"/>
      </w:pPr>
      <w:r>
        <w:rPr>
          <w:b/>
          <w:i/>
        </w:rPr>
        <w:t>Сотрудничество</w:t>
      </w:r>
      <w:r>
        <w:rPr>
          <w:b/>
        </w:rPr>
        <w:t xml:space="preserve">. </w:t>
      </w:r>
      <w:r>
        <w:t>Стратегия сотрудничества характеризуется высоким уровнем направленности как на собственные интересы, так и на интересы соперника. Данная стратегия строится не только на осн</w:t>
      </w:r>
      <w:r>
        <w:t xml:space="preserve">ове баланса интересов, но и на признании ценности межличностных отношений. </w:t>
      </w:r>
    </w:p>
    <w:p w:rsidR="0080521B" w:rsidRDefault="00950E26">
      <w:pPr>
        <w:ind w:left="142" w:right="0"/>
      </w:pPr>
      <w:r>
        <w:t>Особое место в выборе данной стратегии занимает предмет конфликта. Если предмет конфликта имеет жизненно важное  значение для одного или обоих субъектов конфликтного взаимодействия</w:t>
      </w:r>
      <w:r>
        <w:t>, то о сотрудничестве не может быть и речи. В этом случае возможен лишь выбор борьбы, соперничества. Сотрудничество возможно лишь в том случае, когда сложный предмет конфликта допускает маневр интересов противоборствующих сторон, обеспечивая их сосуществов</w:t>
      </w:r>
      <w:r>
        <w:t xml:space="preserve">ание в рамках возникшей проблемы и развитие событий в благоприятном направлении. </w:t>
      </w:r>
    </w:p>
    <w:p w:rsidR="0080521B" w:rsidRDefault="00950E26">
      <w:pPr>
        <w:ind w:left="142" w:right="30"/>
      </w:pPr>
      <w:r>
        <w:t>Стратегия сотрудничества включает в себя все другие стратегии (уход, уступка, компромисс, противоборство). При этом другие стратегии в сложном процессе сотрудничества играют подчиненную роль, они в большей степени выступают психологическими факторами разви</w:t>
      </w:r>
      <w:r>
        <w:t xml:space="preserve">тия взаимоотношений между субъектами конфликта. Например, противоборство может быть использовано одним из участников конфликта как демонстрация своей принципиальной позиции в адекватной ситуации. </w:t>
      </w:r>
    </w:p>
    <w:p w:rsidR="0080521B" w:rsidRDefault="00950E26">
      <w:pPr>
        <w:spacing w:after="173"/>
        <w:ind w:left="142" w:right="32"/>
      </w:pPr>
      <w:r>
        <w:t>Являясь одной из самых сложных стратегий, сотрудничество от</w:t>
      </w:r>
      <w:r>
        <w:t xml:space="preserve">ражает стремление противоборствующих сторон совместными усилиями разрешить возникшую проблему. </w:t>
      </w:r>
    </w:p>
    <w:p w:rsidR="0080521B" w:rsidRDefault="00950E26">
      <w:pPr>
        <w:spacing w:after="206" w:line="270" w:lineRule="auto"/>
        <w:ind w:left="142" w:right="0" w:firstLine="566"/>
      </w:pPr>
      <w:r>
        <w:rPr>
          <w:b/>
          <w:i/>
        </w:rPr>
        <w:t>Общие рекомендации по разрешению конфликтной ситуации</w:t>
      </w:r>
      <w:r>
        <w:t xml:space="preserve"> могут быть сведены к следующему: </w:t>
      </w:r>
    </w:p>
    <w:p w:rsidR="0080521B" w:rsidRDefault="00950E26">
      <w:pPr>
        <w:numPr>
          <w:ilvl w:val="0"/>
          <w:numId w:val="120"/>
        </w:numPr>
        <w:ind w:right="30"/>
      </w:pPr>
      <w:r>
        <w:rPr>
          <w:i/>
        </w:rPr>
        <w:t>Признать существование конфликта</w:t>
      </w:r>
      <w:r>
        <w:t>, т. е. признать наличие противоположных</w:t>
      </w:r>
      <w:r>
        <w:t xml:space="preserve"> целей, методов у оппонентов, определить самих этих участников. Практически эти вопросы не так просто решить: бывает достаточно сложно сознаться и заявить вслух, что ты находишься в состоянии конфликта с сотрудником по какому-то вопросу. Иногда конфликт су</w:t>
      </w:r>
      <w:r>
        <w:t xml:space="preserve">ществует уже длительное время, люди страдают, а открытого признания его нет, каждый выбирает свою форму поведения и воздействия на другого, однако совместного обсуждения и выхода из создавшейся ситуации не происходит. </w:t>
      </w:r>
    </w:p>
    <w:p w:rsidR="0080521B" w:rsidRDefault="00950E26">
      <w:pPr>
        <w:numPr>
          <w:ilvl w:val="0"/>
          <w:numId w:val="120"/>
        </w:numPr>
        <w:ind w:right="30"/>
      </w:pPr>
      <w:r>
        <w:rPr>
          <w:i/>
        </w:rPr>
        <w:t>Определить возможность переговоров</w:t>
      </w:r>
      <w:r>
        <w:t>. П</w:t>
      </w:r>
      <w:r>
        <w:t>осле признания наличия конфликта и невозможности его решить «с ходу» целесообразно договориться о возможности проведения переговоров и уточнить, каких именно переговоров: с посредником или без него и кто может быть посредником, равно устраивающим обе сторо</w:t>
      </w:r>
      <w:r>
        <w:t xml:space="preserve">ны. </w:t>
      </w:r>
    </w:p>
    <w:p w:rsidR="0080521B" w:rsidRDefault="00950E26">
      <w:pPr>
        <w:numPr>
          <w:ilvl w:val="0"/>
          <w:numId w:val="120"/>
        </w:numPr>
        <w:ind w:right="30"/>
      </w:pPr>
      <w:r>
        <w:rPr>
          <w:i/>
        </w:rPr>
        <w:t>Согласовать процедуру переговоров</w:t>
      </w:r>
      <w:r>
        <w:t xml:space="preserve">. Определить, где, когда и как начнутся переговоры, т.е. оговорить сроки, место, процедуру ведения переговоров, время начала совместной деятельности. </w:t>
      </w:r>
    </w:p>
    <w:p w:rsidR="0080521B" w:rsidRDefault="00950E26">
      <w:pPr>
        <w:numPr>
          <w:ilvl w:val="0"/>
          <w:numId w:val="120"/>
        </w:numPr>
        <w:ind w:right="30"/>
      </w:pPr>
      <w:r>
        <w:rPr>
          <w:i/>
        </w:rPr>
        <w:t>Выявить круг вопросов, составляющих предмет конфликта.</w:t>
      </w:r>
      <w:r>
        <w:t xml:space="preserve"> Основная про</w:t>
      </w:r>
      <w:r>
        <w:t>блема состоит в определении используемых терминах, что является предметом конфликта, а что нет. На этом этапе вырабатываются совместные подходы к проблеме, выявляются позиции сторон, определяются точки наибольшего разногласия и точки возможного сближения п</w:t>
      </w:r>
      <w:r>
        <w:t xml:space="preserve">озиций. </w:t>
      </w:r>
    </w:p>
    <w:p w:rsidR="0080521B" w:rsidRDefault="00950E26">
      <w:pPr>
        <w:numPr>
          <w:ilvl w:val="0"/>
          <w:numId w:val="120"/>
        </w:numPr>
        <w:ind w:right="30"/>
      </w:pPr>
      <w:r>
        <w:rPr>
          <w:i/>
        </w:rPr>
        <w:t>Разработать варианты решений</w:t>
      </w:r>
      <w:r>
        <w:t xml:space="preserve">. Стороны при совместной работе предлагают несколько вариантов решений с расчетом затрат по каждому из них, с учетом возможных последствий. </w:t>
      </w:r>
    </w:p>
    <w:p w:rsidR="0080521B" w:rsidRDefault="00950E26">
      <w:pPr>
        <w:numPr>
          <w:ilvl w:val="0"/>
          <w:numId w:val="120"/>
        </w:numPr>
        <w:ind w:right="30"/>
      </w:pPr>
      <w:r>
        <w:rPr>
          <w:i/>
        </w:rPr>
        <w:t>Принять согласованное решение</w:t>
      </w:r>
      <w:r>
        <w:t xml:space="preserve">. После рассмотрения ряда возможных вариантов, при взаимном обсуждении и при условии, </w:t>
      </w:r>
      <w:r>
        <w:t>что стороны приходят к соглашению, целесообразно это общее решение представить в письменном виде: коммюнике, резолюции, договоре о сотрудничестве и др. В особо сложных или ответственных случаях письменные документы составляются после каждого этапа перегово</w:t>
      </w:r>
      <w:r>
        <w:t xml:space="preserve">ров. </w:t>
      </w:r>
    </w:p>
    <w:p w:rsidR="0080521B" w:rsidRDefault="00950E26">
      <w:pPr>
        <w:numPr>
          <w:ilvl w:val="0"/>
          <w:numId w:val="120"/>
        </w:numPr>
        <w:spacing w:after="21" w:line="259" w:lineRule="auto"/>
        <w:ind w:right="30"/>
      </w:pPr>
      <w:r>
        <w:rPr>
          <w:i/>
        </w:rPr>
        <w:t>Реализовать принятое решение на практике</w:t>
      </w:r>
      <w:r>
        <w:t xml:space="preserve">. </w:t>
      </w:r>
    </w:p>
    <w:p w:rsidR="0080521B" w:rsidRDefault="00950E26">
      <w:pPr>
        <w:spacing w:after="0" w:line="259" w:lineRule="auto"/>
        <w:ind w:left="708" w:right="0" w:firstLine="0"/>
        <w:jc w:val="left"/>
      </w:pPr>
      <w:r>
        <w:rPr>
          <w:b/>
          <w:i/>
          <w:sz w:val="22"/>
        </w:rPr>
        <w:t xml:space="preserve"> </w:t>
      </w:r>
    </w:p>
    <w:p w:rsidR="0080521B" w:rsidRDefault="00950E26">
      <w:pPr>
        <w:spacing w:after="0" w:line="259" w:lineRule="auto"/>
        <w:ind w:left="708" w:right="0" w:firstLine="0"/>
        <w:jc w:val="left"/>
      </w:pPr>
      <w:r>
        <w:rPr>
          <w:b/>
          <w:i/>
          <w:sz w:val="22"/>
        </w:rPr>
        <w:t xml:space="preserve"> </w:t>
      </w:r>
      <w:r>
        <w:rPr>
          <w:b/>
          <w:i/>
          <w:sz w:val="22"/>
        </w:rPr>
        <w:tab/>
        <w:t xml:space="preserve"> </w:t>
      </w:r>
    </w:p>
    <w:p w:rsidR="0080521B" w:rsidRDefault="00950E26">
      <w:pPr>
        <w:pStyle w:val="5"/>
        <w:ind w:left="718"/>
      </w:pPr>
      <w:r>
        <w:t xml:space="preserve">Задания </w:t>
      </w:r>
    </w:p>
    <w:p w:rsidR="0080521B" w:rsidRDefault="00950E26">
      <w:pPr>
        <w:spacing w:after="12" w:line="259" w:lineRule="auto"/>
        <w:ind w:left="708" w:right="0" w:firstLine="0"/>
        <w:jc w:val="left"/>
      </w:pPr>
      <w:r>
        <w:rPr>
          <w:b/>
          <w:i/>
          <w:sz w:val="22"/>
        </w:rPr>
        <w:t xml:space="preserve"> </w:t>
      </w:r>
    </w:p>
    <w:p w:rsidR="0080521B" w:rsidRDefault="00950E26">
      <w:pPr>
        <w:numPr>
          <w:ilvl w:val="0"/>
          <w:numId w:val="121"/>
        </w:numPr>
        <w:spacing w:after="10"/>
        <w:ind w:right="15" w:firstLine="566"/>
      </w:pPr>
      <w:r>
        <w:rPr>
          <w:sz w:val="22"/>
        </w:rPr>
        <w:t xml:space="preserve">Выберите правильные варианты ответов: </w:t>
      </w:r>
    </w:p>
    <w:p w:rsidR="0080521B" w:rsidRDefault="00950E26">
      <w:pPr>
        <w:spacing w:after="10"/>
        <w:ind w:left="708" w:right="15" w:firstLine="566"/>
      </w:pPr>
      <w:r>
        <w:rPr>
          <w:sz w:val="22"/>
        </w:rPr>
        <w:t xml:space="preserve">Не существует такой формы протекания конфликта, как … </w:t>
      </w:r>
    </w:p>
    <w:p w:rsidR="0080521B" w:rsidRDefault="00950E26">
      <w:pPr>
        <w:numPr>
          <w:ilvl w:val="1"/>
          <w:numId w:val="121"/>
        </w:numPr>
        <w:spacing w:after="10"/>
        <w:ind w:right="15" w:firstLine="566"/>
      </w:pPr>
      <w:r>
        <w:rPr>
          <w:sz w:val="22"/>
        </w:rPr>
        <w:t>скрытый конфликт (реальные различия скрываются оппонентами за внешне безупречными формами отноше</w:t>
      </w:r>
      <w:r>
        <w:rPr>
          <w:sz w:val="22"/>
        </w:rPr>
        <w:t xml:space="preserve">ний) </w:t>
      </w:r>
    </w:p>
    <w:p w:rsidR="0080521B" w:rsidRDefault="00950E26">
      <w:pPr>
        <w:numPr>
          <w:ilvl w:val="1"/>
          <w:numId w:val="121"/>
        </w:numPr>
        <w:spacing w:after="10"/>
        <w:ind w:right="15" w:firstLine="566"/>
      </w:pPr>
      <w:r>
        <w:rPr>
          <w:sz w:val="22"/>
        </w:rPr>
        <w:t>«неизвестный» конфликт (реальные противоре-</w:t>
      </w:r>
    </w:p>
    <w:p w:rsidR="0080521B" w:rsidRDefault="00950E26">
      <w:pPr>
        <w:spacing w:after="10"/>
        <w:ind w:left="708" w:right="15" w:firstLine="2"/>
      </w:pPr>
      <w:r>
        <w:rPr>
          <w:sz w:val="22"/>
        </w:rPr>
        <w:t xml:space="preserve">чия маскируются, а на поверхности отношений остается слабо выраженная неприязнь) </w:t>
      </w:r>
    </w:p>
    <w:p w:rsidR="0080521B" w:rsidRDefault="00950E26">
      <w:pPr>
        <w:numPr>
          <w:ilvl w:val="1"/>
          <w:numId w:val="121"/>
        </w:numPr>
        <w:spacing w:after="10"/>
        <w:ind w:right="15" w:firstLine="566"/>
      </w:pPr>
      <w:r>
        <w:rPr>
          <w:sz w:val="22"/>
        </w:rPr>
        <w:t>формальный конфликт (конфликтующие сторо-</w:t>
      </w:r>
    </w:p>
    <w:p w:rsidR="0080521B" w:rsidRDefault="00950E26">
      <w:pPr>
        <w:spacing w:after="10"/>
        <w:ind w:left="708" w:right="15" w:firstLine="2"/>
      </w:pPr>
      <w:r>
        <w:rPr>
          <w:sz w:val="22"/>
        </w:rPr>
        <w:t xml:space="preserve">ны формально поддерживают ситуацию конфликта, хотя относятся друг к другу положительно) верно </w:t>
      </w:r>
    </w:p>
    <w:p w:rsidR="0080521B" w:rsidRDefault="00950E26">
      <w:pPr>
        <w:numPr>
          <w:ilvl w:val="1"/>
          <w:numId w:val="121"/>
        </w:numPr>
        <w:spacing w:after="10"/>
        <w:ind w:right="15" w:firstLine="566"/>
      </w:pPr>
      <w:r>
        <w:rPr>
          <w:sz w:val="22"/>
        </w:rPr>
        <w:t xml:space="preserve">так называемый «слепой» конфликт (один или </w:t>
      </w:r>
    </w:p>
    <w:p w:rsidR="0080521B" w:rsidRDefault="00950E26">
      <w:pPr>
        <w:spacing w:after="10"/>
        <w:ind w:left="708" w:right="15" w:firstLine="2"/>
      </w:pPr>
      <w:r>
        <w:rPr>
          <w:sz w:val="22"/>
        </w:rPr>
        <w:t xml:space="preserve">оба участника вообще не осознают его наличия) </w:t>
      </w:r>
    </w:p>
    <w:p w:rsidR="0080521B" w:rsidRDefault="00950E26">
      <w:pPr>
        <w:numPr>
          <w:ilvl w:val="1"/>
          <w:numId w:val="121"/>
        </w:numPr>
        <w:spacing w:after="10"/>
        <w:ind w:right="15" w:firstLine="566"/>
      </w:pPr>
      <w:r>
        <w:rPr>
          <w:sz w:val="22"/>
        </w:rPr>
        <w:t xml:space="preserve">открытый конфликт, который характеризуется </w:t>
      </w:r>
    </w:p>
    <w:p w:rsidR="0080521B" w:rsidRDefault="00950E26">
      <w:pPr>
        <w:spacing w:after="10"/>
        <w:ind w:left="708" w:right="15" w:firstLine="2"/>
      </w:pPr>
      <w:r>
        <w:rPr>
          <w:sz w:val="22"/>
        </w:rPr>
        <w:t>очевидным, ярко выраженным</w:t>
      </w:r>
      <w:r>
        <w:rPr>
          <w:sz w:val="22"/>
        </w:rPr>
        <w:t xml:space="preserve">, эмоционально насыщенным столкновением сторон  </w:t>
      </w:r>
    </w:p>
    <w:p w:rsidR="0080521B" w:rsidRDefault="00950E26">
      <w:pPr>
        <w:spacing w:after="19" w:line="259" w:lineRule="auto"/>
        <w:ind w:left="1274" w:right="0" w:firstLine="0"/>
        <w:jc w:val="left"/>
      </w:pPr>
      <w:r>
        <w:rPr>
          <w:sz w:val="22"/>
        </w:rPr>
        <w:t xml:space="preserve"> </w:t>
      </w:r>
    </w:p>
    <w:p w:rsidR="0080521B" w:rsidRDefault="00950E26">
      <w:pPr>
        <w:numPr>
          <w:ilvl w:val="0"/>
          <w:numId w:val="121"/>
        </w:numPr>
        <w:spacing w:after="207"/>
        <w:ind w:right="15" w:firstLine="566"/>
      </w:pPr>
      <w:r>
        <w:rPr>
          <w:sz w:val="22"/>
        </w:rPr>
        <w:t xml:space="preserve">Определите, отметив цифрами, правильный порядок этапов конфликта: завершение конфликта инцидент латентный период открытый период сбалансированное воздействие эскалация </w:t>
      </w:r>
    </w:p>
    <w:p w:rsidR="0080521B" w:rsidRDefault="00950E26">
      <w:pPr>
        <w:numPr>
          <w:ilvl w:val="0"/>
          <w:numId w:val="121"/>
        </w:numPr>
        <w:spacing w:after="10"/>
        <w:ind w:right="15" w:firstLine="566"/>
      </w:pPr>
      <w:r>
        <w:rPr>
          <w:sz w:val="22"/>
        </w:rPr>
        <w:t>Установите соответствие между страте</w:t>
      </w:r>
      <w:r>
        <w:rPr>
          <w:sz w:val="22"/>
        </w:rPr>
        <w:t xml:space="preserve">гией ведения конфликта и ее характеристикой: </w:t>
      </w:r>
    </w:p>
    <w:tbl>
      <w:tblPr>
        <w:tblStyle w:val="TableGrid"/>
        <w:tblW w:w="6206" w:type="dxa"/>
        <w:tblInd w:w="142" w:type="dxa"/>
        <w:tblCellMar>
          <w:top w:w="51" w:type="dxa"/>
          <w:left w:w="106" w:type="dxa"/>
          <w:bottom w:w="0" w:type="dxa"/>
          <w:right w:w="53" w:type="dxa"/>
        </w:tblCellMar>
        <w:tblLook w:val="04A0" w:firstRow="1" w:lastRow="0" w:firstColumn="1" w:lastColumn="0" w:noHBand="0" w:noVBand="1"/>
      </w:tblPr>
      <w:tblGrid>
        <w:gridCol w:w="2681"/>
        <w:gridCol w:w="3525"/>
      </w:tblGrid>
      <w:tr w:rsidR="0080521B">
        <w:trPr>
          <w:trHeight w:val="264"/>
        </w:trPr>
        <w:tc>
          <w:tcPr>
            <w:tcW w:w="268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9" w:right="0" w:firstLine="0"/>
              <w:jc w:val="left"/>
            </w:pPr>
            <w:r>
              <w:rPr>
                <w:b/>
                <w:i/>
                <w:sz w:val="22"/>
              </w:rPr>
              <w:t xml:space="preserve">Стратегия конфликта </w:t>
            </w:r>
          </w:p>
        </w:tc>
        <w:tc>
          <w:tcPr>
            <w:tcW w:w="35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53" w:firstLine="0"/>
              <w:jc w:val="center"/>
            </w:pPr>
            <w:r>
              <w:rPr>
                <w:b/>
                <w:i/>
                <w:sz w:val="22"/>
              </w:rPr>
              <w:t xml:space="preserve">Характеристика </w:t>
            </w:r>
          </w:p>
        </w:tc>
      </w:tr>
      <w:tr w:rsidR="0080521B">
        <w:trPr>
          <w:trHeight w:val="1275"/>
        </w:trPr>
        <w:tc>
          <w:tcPr>
            <w:tcW w:w="2681"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1. Принуждение (борьба, соперничество) </w:t>
            </w:r>
          </w:p>
        </w:tc>
        <w:tc>
          <w:tcPr>
            <w:tcW w:w="35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53" w:firstLine="0"/>
            </w:pPr>
            <w:r>
              <w:rPr>
                <w:sz w:val="22"/>
              </w:rPr>
              <w:t xml:space="preserve">Существует два варианта проявления этой стратегии: один - </w:t>
            </w:r>
            <w:r>
              <w:rPr>
                <w:sz w:val="22"/>
              </w:rPr>
              <w:t>когда предмет конфликта не имеет существенного значения ни для одного из субъектов и адекватно от-</w:t>
            </w:r>
          </w:p>
        </w:tc>
      </w:tr>
    </w:tbl>
    <w:p w:rsidR="0080521B" w:rsidRDefault="0080521B">
      <w:pPr>
        <w:spacing w:after="0" w:line="259" w:lineRule="auto"/>
        <w:ind w:left="-994" w:right="7264" w:firstLine="0"/>
        <w:jc w:val="left"/>
      </w:pPr>
    </w:p>
    <w:tbl>
      <w:tblPr>
        <w:tblStyle w:val="TableGrid"/>
        <w:tblW w:w="6206" w:type="dxa"/>
        <w:tblInd w:w="142" w:type="dxa"/>
        <w:tblCellMar>
          <w:top w:w="51" w:type="dxa"/>
          <w:left w:w="106" w:type="dxa"/>
          <w:bottom w:w="0" w:type="dxa"/>
          <w:right w:w="53" w:type="dxa"/>
        </w:tblCellMar>
        <w:tblLook w:val="04A0" w:firstRow="1" w:lastRow="0" w:firstColumn="1" w:lastColumn="0" w:noHBand="0" w:noVBand="1"/>
      </w:tblPr>
      <w:tblGrid>
        <w:gridCol w:w="2681"/>
        <w:gridCol w:w="3525"/>
      </w:tblGrid>
      <w:tr w:rsidR="0080521B">
        <w:trPr>
          <w:trHeight w:val="2288"/>
        </w:trPr>
        <w:tc>
          <w:tcPr>
            <w:tcW w:w="2681" w:type="dxa"/>
            <w:tcBorders>
              <w:top w:val="single" w:sz="4" w:space="0" w:color="000000"/>
              <w:left w:val="single" w:sz="4" w:space="0" w:color="000000"/>
              <w:bottom w:val="single" w:sz="4" w:space="0" w:color="000000"/>
              <w:right w:val="single" w:sz="4" w:space="0" w:color="000000"/>
            </w:tcBorders>
          </w:tcPr>
          <w:p w:rsidR="0080521B" w:rsidRDefault="0080521B">
            <w:pPr>
              <w:spacing w:after="160" w:line="259" w:lineRule="auto"/>
              <w:ind w:right="0" w:firstLine="0"/>
              <w:jc w:val="left"/>
            </w:pPr>
          </w:p>
        </w:tc>
        <w:tc>
          <w:tcPr>
            <w:tcW w:w="35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53" w:firstLine="0"/>
            </w:pPr>
            <w:r>
              <w:rPr>
                <w:sz w:val="22"/>
              </w:rPr>
              <w:t xml:space="preserve">ражен в образах конфликтной ситуации; другой - когда предмет спора имеет существенное значение для </w:t>
            </w:r>
            <w:r>
              <w:rPr>
                <w:sz w:val="22"/>
              </w:rPr>
              <w:t xml:space="preserve">одной или обеих сторон, но занижен в образах конфликтной ситуации, т.е. субъекты конфликтного взаимодействия воспринимают предмет конфликта как несущественный. </w:t>
            </w:r>
          </w:p>
        </w:tc>
      </w:tr>
      <w:tr w:rsidR="0080521B">
        <w:trPr>
          <w:trHeight w:val="770"/>
        </w:trPr>
        <w:tc>
          <w:tcPr>
            <w:tcW w:w="2681"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2. Уход от конфликта </w:t>
            </w:r>
          </w:p>
        </w:tc>
        <w:tc>
          <w:tcPr>
            <w:tcW w:w="35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48" w:firstLine="0"/>
            </w:pPr>
            <w:r>
              <w:rPr>
                <w:sz w:val="22"/>
              </w:rPr>
              <w:t>Эта стратегия поведения характеризуется балансом интересов конфликтующих</w:t>
            </w:r>
            <w:r>
              <w:rPr>
                <w:sz w:val="22"/>
              </w:rPr>
              <w:t xml:space="preserve"> сторон на среднем уровне. </w:t>
            </w:r>
          </w:p>
        </w:tc>
      </w:tr>
      <w:tr w:rsidR="0080521B">
        <w:trPr>
          <w:trHeight w:val="2792"/>
        </w:trPr>
        <w:tc>
          <w:tcPr>
            <w:tcW w:w="2681"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3. Уступка </w:t>
            </w:r>
          </w:p>
        </w:tc>
        <w:tc>
          <w:tcPr>
            <w:tcW w:w="35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48" w:firstLine="0"/>
            </w:pPr>
            <w:r>
              <w:rPr>
                <w:sz w:val="22"/>
              </w:rPr>
              <w:t>При такой стратегии активно используются власть, сила закона, связи, авторитет и т.д. В этом случае складывается ситуация «кто кого». Она является целесообразной и эффективной в двух случаях. Вопервых, при защите интересов дела от посягательств на них со с</w:t>
            </w:r>
            <w:r>
              <w:rPr>
                <w:sz w:val="22"/>
              </w:rPr>
              <w:t xml:space="preserve">тороны конфликтной личности. Во-вторых, при угрозе существованию организации, коллектива. </w:t>
            </w:r>
          </w:p>
        </w:tc>
      </w:tr>
      <w:tr w:rsidR="0080521B">
        <w:trPr>
          <w:trHeight w:val="1277"/>
        </w:trPr>
        <w:tc>
          <w:tcPr>
            <w:tcW w:w="2681"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4. Компромисс </w:t>
            </w:r>
          </w:p>
        </w:tc>
        <w:tc>
          <w:tcPr>
            <w:tcW w:w="35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51" w:firstLine="0"/>
            </w:pPr>
            <w:r>
              <w:rPr>
                <w:sz w:val="22"/>
              </w:rPr>
              <w:t xml:space="preserve">Направленность на личные интересы здесь низкая, а оценка интересов соперника высокая, т.е. человек жертвует личными интересами в пользу интересов соперника. </w:t>
            </w:r>
          </w:p>
        </w:tc>
      </w:tr>
      <w:tr w:rsidR="0080521B">
        <w:trPr>
          <w:trHeight w:val="2033"/>
        </w:trPr>
        <w:tc>
          <w:tcPr>
            <w:tcW w:w="2681"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5. Сотрудничество </w:t>
            </w:r>
          </w:p>
        </w:tc>
        <w:tc>
          <w:tcPr>
            <w:tcW w:w="352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53" w:firstLine="0"/>
            </w:pPr>
            <w:r>
              <w:rPr>
                <w:sz w:val="22"/>
              </w:rPr>
              <w:t>Эта стратегия характеризуется высоким уровнем направленности как на собственны</w:t>
            </w:r>
            <w:r>
              <w:rPr>
                <w:sz w:val="22"/>
              </w:rPr>
              <w:t xml:space="preserve">е интересы, так и на интересы соперника. Данная стратегия строится не только на основе баланса интересов, но и на признании ценности межличностных отношений. </w:t>
            </w:r>
          </w:p>
        </w:tc>
      </w:tr>
    </w:tbl>
    <w:p w:rsidR="0080521B" w:rsidRDefault="00950E26">
      <w:pPr>
        <w:numPr>
          <w:ilvl w:val="0"/>
          <w:numId w:val="121"/>
        </w:numPr>
        <w:spacing w:after="10"/>
        <w:ind w:right="15" w:firstLine="566"/>
      </w:pPr>
      <w:r>
        <w:rPr>
          <w:sz w:val="22"/>
        </w:rPr>
        <w:t xml:space="preserve">Ознакомьтесь с информацией о принципах эффективного делового общения. Проанализируйте точки зрения. Сопоставьте их. Заполните данную ниже таблицу. </w:t>
      </w:r>
    </w:p>
    <w:p w:rsidR="0080521B" w:rsidRDefault="00950E26">
      <w:pPr>
        <w:spacing w:after="22" w:line="259" w:lineRule="auto"/>
        <w:ind w:left="161" w:right="0" w:firstLine="0"/>
        <w:jc w:val="center"/>
      </w:pPr>
      <w:r>
        <w:rPr>
          <w:b/>
          <w:i/>
          <w:sz w:val="20"/>
        </w:rPr>
        <w:t xml:space="preserve"> </w:t>
      </w:r>
    </w:p>
    <w:p w:rsidR="0080521B" w:rsidRDefault="00950E26">
      <w:pPr>
        <w:spacing w:after="0" w:line="259" w:lineRule="auto"/>
        <w:ind w:left="118" w:right="0" w:hanging="10"/>
        <w:jc w:val="center"/>
      </w:pPr>
      <w:r>
        <w:rPr>
          <w:b/>
          <w:i/>
          <w:sz w:val="20"/>
        </w:rPr>
        <w:t xml:space="preserve">Точка зрения № 1 </w:t>
      </w:r>
    </w:p>
    <w:p w:rsidR="0080521B" w:rsidRDefault="00950E26">
      <w:pPr>
        <w:spacing w:after="26" w:line="251" w:lineRule="auto"/>
        <w:ind w:left="142" w:right="180"/>
      </w:pPr>
      <w:r>
        <w:rPr>
          <w:sz w:val="20"/>
        </w:rPr>
        <w:t>Несмотря на то что во многих организациях могут существовать официальные (или неофициаль</w:t>
      </w:r>
      <w:r>
        <w:rPr>
          <w:sz w:val="20"/>
        </w:rPr>
        <w:t>ные, связанные с ценностями и традициями корпоративной культуры) правила, регламентирующие отдельные стороны делового общения, важно, чтобы эти правила соответствовали принципам эффективного делового общения. Таких принципов можно выделить как минимум шест</w:t>
      </w:r>
      <w:r>
        <w:rPr>
          <w:sz w:val="20"/>
        </w:rPr>
        <w:t xml:space="preserve">ь (см. Кричевский Р.Л. «Если Вы руководитель». М.: Издательство «ДЕЛО», 2008.) </w:t>
      </w:r>
    </w:p>
    <w:p w:rsidR="0080521B" w:rsidRDefault="00950E26">
      <w:pPr>
        <w:numPr>
          <w:ilvl w:val="0"/>
          <w:numId w:val="122"/>
        </w:numPr>
        <w:spacing w:after="0" w:line="251" w:lineRule="auto"/>
        <w:ind w:right="180"/>
      </w:pPr>
      <w:r>
        <w:rPr>
          <w:sz w:val="20"/>
        </w:rPr>
        <w:t xml:space="preserve">Принцип KISS (Keep It Short and Simple) – любая деловая (в том числе управленческая) информация должна быть как можно короче и проще, но, разумеется, не в ущерб содержанию. По </w:t>
      </w:r>
      <w:r>
        <w:rPr>
          <w:sz w:val="20"/>
        </w:rPr>
        <w:t xml:space="preserve">возможности, необходимо всячески внедрять и «продвигать» корпоративный стандарт краткости и простоты во всех коммуникативных ситуациях в организации, например, во время проведения разного рода планерок, летучек, совещаний и др. </w:t>
      </w:r>
    </w:p>
    <w:p w:rsidR="0080521B" w:rsidRDefault="00950E26">
      <w:pPr>
        <w:numPr>
          <w:ilvl w:val="0"/>
          <w:numId w:val="122"/>
        </w:numPr>
        <w:spacing w:after="26" w:line="251" w:lineRule="auto"/>
        <w:ind w:right="180"/>
      </w:pPr>
      <w:r>
        <w:rPr>
          <w:sz w:val="20"/>
        </w:rPr>
        <w:t>Принцип «Show must go on» (</w:t>
      </w:r>
      <w:r>
        <w:rPr>
          <w:sz w:val="20"/>
        </w:rPr>
        <w:t>«Шоу должно продолжаться», цитата из одноименной песни) – бесперебойность работы организации обеспечивается тогда, когда обеспечивается бесперебойность деловых коммуникаций (и информационных потоков в целом). Все элементы коммуникативной системы организаци</w:t>
      </w:r>
      <w:r>
        <w:rPr>
          <w:sz w:val="20"/>
        </w:rPr>
        <w:t xml:space="preserve">и (источники, каналы, способы отображения, носители информации и др.) должны быть легко дублируемыми и взаимозаменяемыми. </w:t>
      </w:r>
    </w:p>
    <w:p w:rsidR="0080521B" w:rsidRDefault="00950E26">
      <w:pPr>
        <w:numPr>
          <w:ilvl w:val="0"/>
          <w:numId w:val="122"/>
        </w:numPr>
        <w:spacing w:after="26" w:line="251" w:lineRule="auto"/>
        <w:ind w:right="180"/>
      </w:pPr>
      <w:r>
        <w:rPr>
          <w:sz w:val="20"/>
        </w:rPr>
        <w:t>Принцип книжной полки – вся важная информация должна быть просто организована и легкодоступна. Использование этого принципа для оптим</w:t>
      </w:r>
      <w:r>
        <w:rPr>
          <w:sz w:val="20"/>
        </w:rPr>
        <w:t>изации работы с информацией на «твердых» носителях очевидно, но несколько сложнее его использовать по отношению к устной информации. Возможными путями для реализации принципа здесь могут быть «диспетчерское решение» (когда все люди, обладающие важной и нео</w:t>
      </w:r>
      <w:r>
        <w:rPr>
          <w:sz w:val="20"/>
        </w:rPr>
        <w:t>бходимой информацией, собираются в одно и то же время в одном и том же месте для обмена ею) и формализация устных коммуникаций (как в армии – устное сообщение должно соответствовать строгим «формулам», делающим это сообщение простым и удобным для понимания</w:t>
      </w:r>
      <w:r>
        <w:rPr>
          <w:sz w:val="20"/>
        </w:rPr>
        <w:t xml:space="preserve">). </w:t>
      </w:r>
    </w:p>
    <w:p w:rsidR="0080521B" w:rsidRDefault="00950E26">
      <w:pPr>
        <w:numPr>
          <w:ilvl w:val="0"/>
          <w:numId w:val="122"/>
        </w:numPr>
        <w:spacing w:after="26" w:line="251" w:lineRule="auto"/>
        <w:ind w:right="180"/>
      </w:pPr>
      <w:r>
        <w:rPr>
          <w:sz w:val="20"/>
        </w:rPr>
        <w:t xml:space="preserve">Принцип охоты за идеями – кроме формальных информационных потоков в организации должны существовать способы обмена новыми идеями, сбора рацпредложений, выражения критики и т. п. Если у руководителя действительно есть желание серьезно усовершенствовать </w:t>
      </w:r>
      <w:r>
        <w:rPr>
          <w:sz w:val="20"/>
        </w:rPr>
        <w:t>систему коммуникаций внутри организации, то это невозможно сделать без создания удобной среды для творческого неформального общения сотрудников. Важно, чтобы эта среда неформального общения имела реальные «выходы» на систему формальных коммуникаций, то ест</w:t>
      </w:r>
      <w:r>
        <w:rPr>
          <w:sz w:val="20"/>
        </w:rPr>
        <w:t xml:space="preserve">ь чтобы предложенные гденибудь в курилке ценные идеи были бы услышаны и могли бы получить реальное воплощение. </w:t>
      </w:r>
    </w:p>
    <w:p w:rsidR="0080521B" w:rsidRDefault="00950E26">
      <w:pPr>
        <w:numPr>
          <w:ilvl w:val="0"/>
          <w:numId w:val="122"/>
        </w:numPr>
        <w:spacing w:after="26" w:line="251" w:lineRule="auto"/>
        <w:ind w:right="180"/>
      </w:pPr>
      <w:r>
        <w:rPr>
          <w:sz w:val="20"/>
        </w:rPr>
        <w:t xml:space="preserve">Принцип обратной связи – </w:t>
      </w:r>
      <w:r>
        <w:rPr>
          <w:sz w:val="20"/>
        </w:rPr>
        <w:t>в организации должна существовать реальная возможность получения обратной связи; то есть на любое сообщение в случае необходимости легко должно быть получено ответное сообщение (или ответная реакция). Если говорить точнее, то коммуникации между любыми член</w:t>
      </w:r>
      <w:r>
        <w:rPr>
          <w:sz w:val="20"/>
        </w:rPr>
        <w:t>ами организации (независимо от их места в организационной иерархии) должны быть двусторонними. Этот принцип особенно актуален для многих организаций с авторитарным стилем управления, где существует единственное направление информационного потока сверху вни</w:t>
      </w:r>
      <w:r>
        <w:rPr>
          <w:sz w:val="20"/>
        </w:rPr>
        <w:t xml:space="preserve">з. При этом обратная связь, то есть информационный поток снизу вверх вовсе отсутствует. </w:t>
      </w:r>
    </w:p>
    <w:p w:rsidR="0080521B" w:rsidRDefault="00950E26">
      <w:pPr>
        <w:numPr>
          <w:ilvl w:val="0"/>
          <w:numId w:val="122"/>
        </w:numPr>
        <w:spacing w:after="26" w:line="251" w:lineRule="auto"/>
        <w:ind w:right="180"/>
      </w:pPr>
      <w:r>
        <w:rPr>
          <w:sz w:val="20"/>
        </w:rPr>
        <w:t>Принцип примерки чужой шкуры – сотрудники должны хорошо знать (а еще лучше – ощутить на практике) информационные потребности и способы работы с информацией в других по</w:t>
      </w:r>
      <w:r>
        <w:rPr>
          <w:sz w:val="20"/>
        </w:rPr>
        <w:t>дразделениях организации. «Примерку чужой шкуры» можно реализовать с помощью обучения или делегирования, а еще лучше при внедрении системы заместителей. «Примерка чужой шкуры» помогает выработать и согласовать наиболее удобные для заинтересованных сотрудни</w:t>
      </w:r>
      <w:r>
        <w:rPr>
          <w:sz w:val="20"/>
        </w:rPr>
        <w:t xml:space="preserve">ков (подразделений) коммуникативные стандарты, в значительной мере повышающие эффективность делового общения в организации. </w:t>
      </w:r>
    </w:p>
    <w:p w:rsidR="0080521B" w:rsidRDefault="00950E26">
      <w:pPr>
        <w:spacing w:after="0" w:line="259" w:lineRule="auto"/>
        <w:ind w:left="708" w:right="0" w:firstLine="0"/>
        <w:jc w:val="left"/>
      </w:pPr>
      <w:r>
        <w:rPr>
          <w:b/>
          <w:i/>
          <w:sz w:val="22"/>
        </w:rPr>
        <w:t xml:space="preserve"> </w:t>
      </w:r>
    </w:p>
    <w:p w:rsidR="0080521B" w:rsidRDefault="00950E26">
      <w:pPr>
        <w:spacing w:after="0" w:line="259" w:lineRule="auto"/>
        <w:ind w:left="118" w:right="0" w:hanging="10"/>
        <w:jc w:val="center"/>
      </w:pPr>
      <w:r>
        <w:rPr>
          <w:b/>
          <w:i/>
          <w:sz w:val="20"/>
        </w:rPr>
        <w:t xml:space="preserve">Точка зрения № 2 </w:t>
      </w:r>
    </w:p>
    <w:p w:rsidR="0080521B" w:rsidRDefault="00950E26">
      <w:pPr>
        <w:spacing w:after="4" w:line="251" w:lineRule="auto"/>
        <w:ind w:left="142" w:right="182"/>
      </w:pPr>
      <w:r>
        <w:rPr>
          <w:sz w:val="20"/>
        </w:rPr>
        <w:t>Умение вести себя с людьми надлежащим образом является важнейшим фактором, определяющим шансы добиться успеха в</w:t>
      </w:r>
      <w:r>
        <w:rPr>
          <w:sz w:val="20"/>
        </w:rPr>
        <w:t xml:space="preserve"> бизнесе, служебной или предпринимательской деятельности. Дейл Карнеги еще в 30-е годы заметил, что успехи того или иного человека в его финансовых делах, в технической сфере или инженерном деле процентов на пятнадцать зависят от его профессиональных знани</w:t>
      </w:r>
      <w:r>
        <w:rPr>
          <w:sz w:val="20"/>
        </w:rPr>
        <w:t xml:space="preserve">й и процентов на восемьдесят пять - от его умения общаться с людьми. В этом контексте легко объяснимы попытки многих исследователей сформулировать и обосновать основные принципы этики делового общения или, как их чаще называют на Западе, заповеди personal </w:t>
      </w:r>
      <w:r>
        <w:rPr>
          <w:sz w:val="20"/>
        </w:rPr>
        <w:t xml:space="preserve">public relation (весьма приближенно можно перевести как деловой этикет). Джен Ягер в книге «Деловой этикет: как выжить и преуспеть в мире бизнеса» выделяет шесть основных принципов: </w:t>
      </w:r>
    </w:p>
    <w:p w:rsidR="0080521B" w:rsidRDefault="00950E26">
      <w:pPr>
        <w:numPr>
          <w:ilvl w:val="0"/>
          <w:numId w:val="123"/>
        </w:numPr>
        <w:spacing w:after="3" w:line="251" w:lineRule="auto"/>
        <w:ind w:right="181"/>
      </w:pPr>
      <w:r>
        <w:rPr>
          <w:sz w:val="20"/>
        </w:rPr>
        <w:t>Пунктуальность (делайте все вовремя). Только поведение человека, делающег</w:t>
      </w:r>
      <w:r>
        <w:rPr>
          <w:sz w:val="20"/>
        </w:rPr>
        <w:t>о все вовремя, является нормативным. Опоздания мешают работе и являются признаком того, что на человека нельзя положиться. Принцип делать все вовремя распространяется на все служебные задания. Специалисты, изучающие организацию и распределение рабочего вре</w:t>
      </w:r>
      <w:r>
        <w:rPr>
          <w:sz w:val="20"/>
        </w:rPr>
        <w:t xml:space="preserve">мени, рекомендуют прибавлять лишних 25 процентов к тому сроку, который, на ваш взгляд, требуется для выполнения порученной работы. </w:t>
      </w:r>
    </w:p>
    <w:p w:rsidR="0080521B" w:rsidRDefault="00950E26">
      <w:pPr>
        <w:numPr>
          <w:ilvl w:val="0"/>
          <w:numId w:val="123"/>
        </w:numPr>
        <w:spacing w:after="4" w:line="251" w:lineRule="auto"/>
        <w:ind w:right="181"/>
      </w:pPr>
      <w:r>
        <w:rPr>
          <w:sz w:val="20"/>
        </w:rPr>
        <w:t>Конфиденциальность (не болтайте лишнего). Секреты учреждения, корпорации или конкретной сделки необходимо хранить так же бер</w:t>
      </w:r>
      <w:r>
        <w:rPr>
          <w:sz w:val="20"/>
        </w:rPr>
        <w:t xml:space="preserve">ежно, как тайны личного характера. Нет также необходимости пересказывать кому-либо услышанное от сослуживца, руководителя или подчиненного об их служебной деятельности или личной жизни. </w:t>
      </w:r>
    </w:p>
    <w:p w:rsidR="0080521B" w:rsidRDefault="00950E26">
      <w:pPr>
        <w:numPr>
          <w:ilvl w:val="0"/>
          <w:numId w:val="123"/>
        </w:numPr>
        <w:spacing w:after="26" w:line="251" w:lineRule="auto"/>
        <w:ind w:right="181"/>
      </w:pPr>
      <w:r>
        <w:rPr>
          <w:sz w:val="20"/>
        </w:rPr>
        <w:t>Любезность, доброжелательность и приветливость. В любой ситуации необ</w:t>
      </w:r>
      <w:r>
        <w:rPr>
          <w:sz w:val="20"/>
        </w:rPr>
        <w:t xml:space="preserve">ходимо вести себя с клиентами, заказчиками, покупателями и сослуживцами вежливо, приветливо и доброжелательно. Это, однако, не означает необходимости дружить с каждым, с кем приходится общаться по долгу службы. </w:t>
      </w:r>
    </w:p>
    <w:p w:rsidR="0080521B" w:rsidRDefault="00950E26">
      <w:pPr>
        <w:numPr>
          <w:ilvl w:val="0"/>
          <w:numId w:val="123"/>
        </w:numPr>
        <w:spacing w:after="0" w:line="251" w:lineRule="auto"/>
        <w:ind w:right="181"/>
      </w:pPr>
      <w:r>
        <w:rPr>
          <w:sz w:val="20"/>
        </w:rPr>
        <w:t>Внимание к окружающим (думайте о других, а н</w:t>
      </w:r>
      <w:r>
        <w:rPr>
          <w:sz w:val="20"/>
        </w:rPr>
        <w:t>е только о себе). Внимание к окружающим должно распространяться на сослуживцев, начальников и подчиненных. Уважайте мнение других, старайтесь понять, почему у них сложилась та или иная точка зрения. Всегда прислушивайтесь к критике и советам коллег, началь</w:t>
      </w:r>
      <w:r>
        <w:rPr>
          <w:sz w:val="20"/>
        </w:rPr>
        <w:t xml:space="preserve">ства и подчиненных. Когда кто-то ставит под сомнение качество вашей работы, покажите, что цените соображения и опыт других людей. Уверенность в себе не должна мешать вам быть скромным. </w:t>
      </w:r>
    </w:p>
    <w:p w:rsidR="0080521B" w:rsidRDefault="00950E26">
      <w:pPr>
        <w:numPr>
          <w:ilvl w:val="0"/>
          <w:numId w:val="123"/>
        </w:numPr>
        <w:spacing w:after="26" w:line="251" w:lineRule="auto"/>
        <w:ind w:right="181"/>
      </w:pPr>
      <w:r>
        <w:rPr>
          <w:sz w:val="20"/>
        </w:rPr>
        <w:t xml:space="preserve">Внешний облик (одевайтесь как положено). Главный подход - вписаться в </w:t>
      </w:r>
      <w:r>
        <w:rPr>
          <w:sz w:val="20"/>
        </w:rPr>
        <w:t>ваше окружение по службе, а внутри этого окружения - в контингент работников вашего уровня. Необходимо выглядеть самым лучшим образом, то есть одеваться аккуратно, со вкусом, выбирая цветовую гамму к лицу. Большое  значение имеют тщательно подобранные аксе</w:t>
      </w:r>
      <w:r>
        <w:rPr>
          <w:sz w:val="20"/>
        </w:rPr>
        <w:t xml:space="preserve">ссуары. </w:t>
      </w:r>
    </w:p>
    <w:p w:rsidR="0080521B" w:rsidRDefault="00950E26">
      <w:pPr>
        <w:numPr>
          <w:ilvl w:val="0"/>
          <w:numId w:val="123"/>
        </w:numPr>
        <w:spacing w:after="26" w:line="251" w:lineRule="auto"/>
        <w:ind w:right="181"/>
      </w:pPr>
      <w:r>
        <w:rPr>
          <w:sz w:val="20"/>
        </w:rPr>
        <w:t>Грамотность (говорите и пишите хорошим языком). Внутренние документы или письма, направляемые за пределы учреждения, должны быть изложены хорошим языком, а все имена собственные переданы без ошибок. Нельзя употреблять бранных слов. Даже если вы вс</w:t>
      </w:r>
      <w:r>
        <w:rPr>
          <w:sz w:val="20"/>
        </w:rPr>
        <w:t xml:space="preserve">его лишь приводите слова другого человека, окружающими они будут восприняты как часть вашего собственного лексикона. </w:t>
      </w:r>
    </w:p>
    <w:p w:rsidR="0080521B" w:rsidRDefault="00950E26">
      <w:pPr>
        <w:spacing w:after="2" w:line="259" w:lineRule="auto"/>
        <w:ind w:left="859" w:right="0" w:firstLine="0"/>
        <w:jc w:val="left"/>
      </w:pPr>
      <w:r>
        <w:t xml:space="preserve"> </w:t>
      </w:r>
    </w:p>
    <w:p w:rsidR="0080521B" w:rsidRDefault="00950E26">
      <w:pPr>
        <w:spacing w:after="10"/>
        <w:ind w:left="142" w:right="179" w:firstLine="566"/>
      </w:pPr>
      <w:r>
        <w:rPr>
          <w:sz w:val="22"/>
        </w:rPr>
        <w:t xml:space="preserve">Из списка, данного после таблицы, выберите описанные в тексте </w:t>
      </w:r>
      <w:r>
        <w:rPr>
          <w:sz w:val="22"/>
        </w:rPr>
        <w:t xml:space="preserve">принципы эффективного делового общения и установите соответствие между ними и точками зрения. Заполните таблицу: </w:t>
      </w:r>
    </w:p>
    <w:tbl>
      <w:tblPr>
        <w:tblStyle w:val="TableGrid"/>
        <w:tblW w:w="6219" w:type="dxa"/>
        <w:tblInd w:w="128" w:type="dxa"/>
        <w:tblCellMar>
          <w:top w:w="6" w:type="dxa"/>
          <w:left w:w="13" w:type="dxa"/>
          <w:bottom w:w="0" w:type="dxa"/>
          <w:right w:w="115" w:type="dxa"/>
        </w:tblCellMar>
        <w:tblLook w:val="04A0" w:firstRow="1" w:lastRow="0" w:firstColumn="1" w:lastColumn="0" w:noHBand="0" w:noVBand="1"/>
      </w:tblPr>
      <w:tblGrid>
        <w:gridCol w:w="1972"/>
        <w:gridCol w:w="2271"/>
        <w:gridCol w:w="1745"/>
        <w:gridCol w:w="231"/>
      </w:tblGrid>
      <w:tr w:rsidR="0080521B">
        <w:trPr>
          <w:trHeight w:val="262"/>
        </w:trPr>
        <w:tc>
          <w:tcPr>
            <w:tcW w:w="197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09" w:right="0" w:firstLine="0"/>
              <w:jc w:val="center"/>
            </w:pPr>
            <w:r>
              <w:rPr>
                <w:i/>
                <w:sz w:val="22"/>
              </w:rPr>
              <w:t xml:space="preserve">Точка зрения 1 </w:t>
            </w:r>
          </w:p>
        </w:tc>
        <w:tc>
          <w:tcPr>
            <w:tcW w:w="227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01" w:right="0" w:firstLine="0"/>
              <w:jc w:val="center"/>
            </w:pPr>
            <w:r>
              <w:rPr>
                <w:i/>
                <w:sz w:val="22"/>
              </w:rPr>
              <w:t xml:space="preserve">Точка зрения 2 </w:t>
            </w:r>
          </w:p>
        </w:tc>
        <w:tc>
          <w:tcPr>
            <w:tcW w:w="1976" w:type="dxa"/>
            <w:gridSpan w:val="2"/>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98" w:right="0" w:firstLine="0"/>
              <w:jc w:val="center"/>
            </w:pPr>
            <w:r>
              <w:rPr>
                <w:i/>
                <w:sz w:val="22"/>
              </w:rPr>
              <w:t xml:space="preserve">Другое </w:t>
            </w:r>
          </w:p>
        </w:tc>
      </w:tr>
      <w:tr w:rsidR="0080521B">
        <w:trPr>
          <w:trHeight w:val="264"/>
        </w:trPr>
        <w:tc>
          <w:tcPr>
            <w:tcW w:w="197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06" w:right="0" w:firstLine="0"/>
              <w:jc w:val="left"/>
            </w:pPr>
            <w:r>
              <w:rPr>
                <w:sz w:val="22"/>
              </w:rPr>
              <w:t xml:space="preserve"> </w:t>
            </w:r>
          </w:p>
        </w:tc>
        <w:tc>
          <w:tcPr>
            <w:tcW w:w="227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92" w:right="0" w:firstLine="0"/>
              <w:jc w:val="left"/>
            </w:pPr>
            <w:r>
              <w:rPr>
                <w:sz w:val="22"/>
              </w:rPr>
              <w:t xml:space="preserve"> </w:t>
            </w:r>
          </w:p>
        </w:tc>
        <w:tc>
          <w:tcPr>
            <w:tcW w:w="1976" w:type="dxa"/>
            <w:gridSpan w:val="2"/>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95" w:right="0" w:firstLine="0"/>
              <w:jc w:val="left"/>
            </w:pPr>
            <w:r>
              <w:rPr>
                <w:sz w:val="22"/>
              </w:rPr>
              <w:t xml:space="preserve"> </w:t>
            </w:r>
          </w:p>
        </w:tc>
      </w:tr>
      <w:tr w:rsidR="0080521B">
        <w:trPr>
          <w:trHeight w:val="264"/>
        </w:trPr>
        <w:tc>
          <w:tcPr>
            <w:tcW w:w="197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06" w:right="0" w:firstLine="0"/>
              <w:jc w:val="left"/>
            </w:pPr>
            <w:r>
              <w:rPr>
                <w:sz w:val="22"/>
              </w:rPr>
              <w:t xml:space="preserve"> </w:t>
            </w:r>
          </w:p>
        </w:tc>
        <w:tc>
          <w:tcPr>
            <w:tcW w:w="227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92" w:right="0" w:firstLine="0"/>
              <w:jc w:val="left"/>
            </w:pPr>
            <w:r>
              <w:rPr>
                <w:sz w:val="22"/>
              </w:rPr>
              <w:t xml:space="preserve"> </w:t>
            </w:r>
          </w:p>
        </w:tc>
        <w:tc>
          <w:tcPr>
            <w:tcW w:w="1976" w:type="dxa"/>
            <w:gridSpan w:val="2"/>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95" w:right="0" w:firstLine="0"/>
              <w:jc w:val="left"/>
            </w:pPr>
            <w:r>
              <w:rPr>
                <w:sz w:val="22"/>
              </w:rPr>
              <w:t xml:space="preserve"> </w:t>
            </w:r>
          </w:p>
        </w:tc>
      </w:tr>
      <w:tr w:rsidR="0080521B">
        <w:trPr>
          <w:trHeight w:val="263"/>
        </w:trPr>
        <w:tc>
          <w:tcPr>
            <w:tcW w:w="1972"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06" w:right="0" w:firstLine="0"/>
              <w:jc w:val="left"/>
            </w:pPr>
            <w:r>
              <w:rPr>
                <w:sz w:val="22"/>
              </w:rPr>
              <w:t xml:space="preserve"> </w:t>
            </w:r>
          </w:p>
        </w:tc>
        <w:tc>
          <w:tcPr>
            <w:tcW w:w="227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92" w:right="0" w:firstLine="0"/>
              <w:jc w:val="left"/>
            </w:pPr>
            <w:r>
              <w:rPr>
                <w:sz w:val="22"/>
              </w:rPr>
              <w:t xml:space="preserve"> </w:t>
            </w:r>
          </w:p>
        </w:tc>
        <w:tc>
          <w:tcPr>
            <w:tcW w:w="1976" w:type="dxa"/>
            <w:gridSpan w:val="2"/>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95" w:right="0" w:firstLine="0"/>
              <w:jc w:val="left"/>
            </w:pPr>
            <w:r>
              <w:rPr>
                <w:sz w:val="22"/>
              </w:rPr>
              <w:t xml:space="preserve"> </w:t>
            </w:r>
          </w:p>
        </w:tc>
      </w:tr>
      <w:tr w:rsidR="0080521B">
        <w:trPr>
          <w:trHeight w:val="258"/>
        </w:trPr>
        <w:tc>
          <w:tcPr>
            <w:tcW w:w="1972" w:type="dxa"/>
            <w:tcBorders>
              <w:top w:val="single" w:sz="4" w:space="0" w:color="000000"/>
              <w:left w:val="nil"/>
              <w:bottom w:val="nil"/>
              <w:right w:val="nil"/>
            </w:tcBorders>
            <w:shd w:val="clear" w:color="auto" w:fill="FFFFFF"/>
          </w:tcPr>
          <w:p w:rsidR="0080521B" w:rsidRDefault="00950E26">
            <w:pPr>
              <w:spacing w:after="0" w:line="259" w:lineRule="auto"/>
              <w:ind w:right="0" w:firstLine="0"/>
              <w:jc w:val="left"/>
            </w:pPr>
            <w:r>
              <w:rPr>
                <w:i/>
                <w:sz w:val="22"/>
              </w:rPr>
              <w:t xml:space="preserve"> </w:t>
            </w:r>
          </w:p>
        </w:tc>
        <w:tc>
          <w:tcPr>
            <w:tcW w:w="2271" w:type="dxa"/>
            <w:tcBorders>
              <w:top w:val="single" w:sz="4" w:space="0" w:color="000000"/>
              <w:left w:val="nil"/>
              <w:bottom w:val="nil"/>
              <w:right w:val="nil"/>
            </w:tcBorders>
            <w:shd w:val="clear" w:color="auto" w:fill="FFFFFF"/>
          </w:tcPr>
          <w:p w:rsidR="0080521B" w:rsidRDefault="0080521B">
            <w:pPr>
              <w:spacing w:after="160" w:line="259" w:lineRule="auto"/>
              <w:ind w:right="0" w:firstLine="0"/>
              <w:jc w:val="left"/>
            </w:pPr>
          </w:p>
        </w:tc>
        <w:tc>
          <w:tcPr>
            <w:tcW w:w="1745" w:type="dxa"/>
            <w:tcBorders>
              <w:top w:val="single" w:sz="4" w:space="0" w:color="000000"/>
              <w:left w:val="nil"/>
              <w:bottom w:val="nil"/>
              <w:right w:val="nil"/>
            </w:tcBorders>
            <w:shd w:val="clear" w:color="auto" w:fill="FFFFFF"/>
          </w:tcPr>
          <w:p w:rsidR="0080521B" w:rsidRDefault="0080521B">
            <w:pPr>
              <w:spacing w:after="160" w:line="259" w:lineRule="auto"/>
              <w:ind w:right="0" w:firstLine="0"/>
              <w:jc w:val="left"/>
            </w:pPr>
          </w:p>
        </w:tc>
        <w:tc>
          <w:tcPr>
            <w:tcW w:w="231" w:type="dxa"/>
            <w:tcBorders>
              <w:top w:val="single" w:sz="4" w:space="0" w:color="000000"/>
              <w:left w:val="nil"/>
              <w:bottom w:val="nil"/>
              <w:right w:val="nil"/>
            </w:tcBorders>
          </w:tcPr>
          <w:p w:rsidR="0080521B" w:rsidRDefault="0080521B">
            <w:pPr>
              <w:spacing w:after="160" w:line="259" w:lineRule="auto"/>
              <w:ind w:right="0" w:firstLine="0"/>
              <w:jc w:val="left"/>
            </w:pPr>
          </w:p>
        </w:tc>
      </w:tr>
    </w:tbl>
    <w:p w:rsidR="0080521B" w:rsidRDefault="00950E26">
      <w:pPr>
        <w:spacing w:after="7" w:line="269" w:lineRule="auto"/>
        <w:ind w:left="152" w:right="337" w:hanging="10"/>
      </w:pPr>
      <w:r>
        <w:rPr>
          <w:i/>
          <w:sz w:val="22"/>
        </w:rPr>
        <w:t xml:space="preserve">Принципы эффективного делового общения:  </w:t>
      </w:r>
    </w:p>
    <w:p w:rsidR="0080521B" w:rsidRDefault="00950E26">
      <w:pPr>
        <w:numPr>
          <w:ilvl w:val="1"/>
          <w:numId w:val="123"/>
        </w:numPr>
        <w:spacing w:after="10"/>
        <w:ind w:right="15" w:hanging="360"/>
      </w:pPr>
      <w:r>
        <w:rPr>
          <w:sz w:val="22"/>
        </w:rPr>
        <w:t xml:space="preserve">условия для протекции сотрудников </w:t>
      </w:r>
    </w:p>
    <w:p w:rsidR="0080521B" w:rsidRDefault="00950E26">
      <w:pPr>
        <w:numPr>
          <w:ilvl w:val="1"/>
          <w:numId w:val="123"/>
        </w:numPr>
        <w:spacing w:after="10"/>
        <w:ind w:right="15" w:hanging="360"/>
      </w:pPr>
      <w:r>
        <w:rPr>
          <w:sz w:val="22"/>
        </w:rPr>
        <w:t xml:space="preserve">меркантильность подчинённых </w:t>
      </w:r>
    </w:p>
    <w:p w:rsidR="0080521B" w:rsidRDefault="00950E26">
      <w:pPr>
        <w:numPr>
          <w:ilvl w:val="1"/>
          <w:numId w:val="123"/>
        </w:numPr>
        <w:spacing w:after="10"/>
        <w:ind w:right="15" w:hanging="360"/>
      </w:pPr>
      <w:r>
        <w:rPr>
          <w:sz w:val="22"/>
        </w:rPr>
        <w:t xml:space="preserve">дискретность деловых коммуникаций </w:t>
      </w:r>
    </w:p>
    <w:p w:rsidR="0080521B" w:rsidRDefault="00950E26">
      <w:pPr>
        <w:numPr>
          <w:ilvl w:val="1"/>
          <w:numId w:val="123"/>
        </w:numPr>
        <w:spacing w:after="10"/>
        <w:ind w:right="15" w:hanging="360"/>
      </w:pPr>
      <w:r>
        <w:rPr>
          <w:sz w:val="22"/>
        </w:rPr>
        <w:t xml:space="preserve">экстравагантный внешний вид сотрудников  </w:t>
      </w:r>
    </w:p>
    <w:p w:rsidR="0080521B" w:rsidRDefault="00950E26">
      <w:pPr>
        <w:numPr>
          <w:ilvl w:val="1"/>
          <w:numId w:val="123"/>
        </w:numPr>
        <w:spacing w:after="10"/>
        <w:ind w:right="15" w:hanging="360"/>
      </w:pPr>
      <w:r>
        <w:rPr>
          <w:sz w:val="22"/>
        </w:rPr>
        <w:t xml:space="preserve">условия для протекции сотрудников  </w:t>
      </w:r>
    </w:p>
    <w:p w:rsidR="0080521B" w:rsidRDefault="00950E26">
      <w:pPr>
        <w:numPr>
          <w:ilvl w:val="1"/>
          <w:numId w:val="123"/>
        </w:numPr>
        <w:spacing w:after="10"/>
        <w:ind w:right="15" w:hanging="360"/>
      </w:pPr>
      <w:r>
        <w:rPr>
          <w:sz w:val="22"/>
        </w:rPr>
        <w:t xml:space="preserve">пунктуальность сотрудников </w:t>
      </w:r>
    </w:p>
    <w:p w:rsidR="0080521B" w:rsidRDefault="00950E26">
      <w:pPr>
        <w:numPr>
          <w:ilvl w:val="1"/>
          <w:numId w:val="123"/>
        </w:numPr>
        <w:spacing w:after="10"/>
        <w:ind w:right="15" w:hanging="360"/>
      </w:pPr>
      <w:r>
        <w:rPr>
          <w:sz w:val="22"/>
        </w:rPr>
        <w:t xml:space="preserve">меркантильность подчинённых </w:t>
      </w:r>
    </w:p>
    <w:p w:rsidR="0080521B" w:rsidRDefault="00950E26">
      <w:pPr>
        <w:numPr>
          <w:ilvl w:val="1"/>
          <w:numId w:val="123"/>
        </w:numPr>
        <w:spacing w:after="10"/>
        <w:ind w:right="15" w:hanging="360"/>
      </w:pPr>
      <w:r>
        <w:rPr>
          <w:sz w:val="22"/>
        </w:rPr>
        <w:t xml:space="preserve">дискретность деловых коммуникаций </w:t>
      </w:r>
    </w:p>
    <w:p w:rsidR="0080521B" w:rsidRDefault="00950E26">
      <w:pPr>
        <w:spacing w:after="0" w:line="259" w:lineRule="auto"/>
        <w:ind w:left="1068" w:right="0" w:firstLine="0"/>
        <w:jc w:val="left"/>
      </w:pPr>
      <w:r>
        <w:rPr>
          <w:sz w:val="22"/>
        </w:rPr>
        <w:t xml:space="preserve"> </w:t>
      </w:r>
    </w:p>
    <w:p w:rsidR="0080521B" w:rsidRDefault="00950E26">
      <w:pPr>
        <w:spacing w:after="27" w:line="259" w:lineRule="auto"/>
        <w:ind w:left="142" w:right="0" w:firstLine="0"/>
        <w:jc w:val="left"/>
      </w:pPr>
      <w:r>
        <w:rPr>
          <w:b/>
        </w:rPr>
        <w:t xml:space="preserve"> </w:t>
      </w:r>
    </w:p>
    <w:p w:rsidR="0080521B" w:rsidRDefault="00950E26">
      <w:pPr>
        <w:pStyle w:val="2"/>
        <w:ind w:left="152" w:right="42"/>
      </w:pPr>
      <w:r>
        <w:t xml:space="preserve">2. Виды и способы речевого взаимодействия:  техники диалога и основы полемического мастерства. </w:t>
      </w:r>
    </w:p>
    <w:p w:rsidR="0080521B" w:rsidRDefault="00950E26">
      <w:pPr>
        <w:spacing w:after="26" w:line="259" w:lineRule="auto"/>
        <w:ind w:left="142" w:right="0" w:firstLine="0"/>
        <w:jc w:val="left"/>
      </w:pPr>
      <w:r>
        <w:rPr>
          <w:b/>
        </w:rPr>
        <w:t xml:space="preserve"> </w:t>
      </w:r>
    </w:p>
    <w:p w:rsidR="0080521B" w:rsidRDefault="00950E26">
      <w:pPr>
        <w:pStyle w:val="3"/>
        <w:ind w:left="718" w:right="42"/>
      </w:pPr>
      <w:r>
        <w:t xml:space="preserve">Диалог как один из основных видов устной речи </w:t>
      </w:r>
    </w:p>
    <w:p w:rsidR="0080521B" w:rsidRDefault="00950E26">
      <w:pPr>
        <w:spacing w:after="17" w:line="259" w:lineRule="auto"/>
        <w:ind w:left="708" w:right="0" w:firstLine="0"/>
        <w:jc w:val="left"/>
      </w:pPr>
      <w:r>
        <w:rPr>
          <w:b/>
        </w:rPr>
        <w:t xml:space="preserve"> </w:t>
      </w:r>
    </w:p>
    <w:p w:rsidR="0080521B" w:rsidRDefault="00950E26">
      <w:pPr>
        <w:ind w:left="142" w:right="30"/>
      </w:pPr>
      <w:r>
        <w:rPr>
          <w:b/>
          <w:i/>
        </w:rPr>
        <w:t>Монолог</w:t>
      </w:r>
      <w:r>
        <w:t xml:space="preserve"> и </w:t>
      </w:r>
      <w:r>
        <w:rPr>
          <w:b/>
          <w:i/>
        </w:rPr>
        <w:t>диалог</w:t>
      </w:r>
      <w:r>
        <w:t xml:space="preserve"> – две основные разновидности речи, различающиеся по количеству участников акта общения. </w:t>
      </w:r>
    </w:p>
    <w:p w:rsidR="0080521B" w:rsidRDefault="00950E26">
      <w:pPr>
        <w:ind w:left="142" w:right="30"/>
      </w:pPr>
      <w:r>
        <w:t>Диалог – это разговор двух или нескольких лиц. Основной единицей диалога является диалогическое единс</w:t>
      </w:r>
      <w:r>
        <w:t>тво – тематическое объединение нескольких реплик, представляющее собой обмен мнениями, каждое последующее из которых зависит от предыдущего. На характер реплик оказывает влияние так называемый кодекс взаимоотношений коммуникантов. Выделяют три основных тип</w:t>
      </w:r>
      <w:r>
        <w:t xml:space="preserve">а взаимодействия участников диалога: зависимость, сотрудничество и равенство. </w:t>
      </w:r>
    </w:p>
    <w:p w:rsidR="0080521B" w:rsidRDefault="00950E26">
      <w:pPr>
        <w:ind w:left="142" w:right="30"/>
      </w:pPr>
      <w:r>
        <w:t xml:space="preserve">Любой диалог имеет свою структуру: </w:t>
      </w:r>
      <w:r>
        <w:rPr>
          <w:i/>
        </w:rPr>
        <w:t>зачин – основная часть – концовка</w:t>
      </w:r>
      <w:r>
        <w:t xml:space="preserve">. Размеры диалога теоретически безграничны, поскольку его нижняя граница может быть открытой. На практике же </w:t>
      </w:r>
      <w:r>
        <w:t xml:space="preserve">любой диалог имеет свою концовку. </w:t>
      </w:r>
    </w:p>
    <w:p w:rsidR="0080521B" w:rsidRDefault="00950E26">
      <w:pPr>
        <w:ind w:left="142" w:right="32"/>
      </w:pPr>
      <w:r>
        <w:t>Диалог рассматривается как первичная форма речевой коммуникации, поэтому он получил свое наибольшее распространение в сфере разговорной речи, однако диалог представлен и в научной, и в публицистической, и в официально-дел</w:t>
      </w:r>
      <w:r>
        <w:t xml:space="preserve">овой речи. </w:t>
      </w:r>
    </w:p>
    <w:p w:rsidR="0080521B" w:rsidRDefault="00950E26">
      <w:pPr>
        <w:ind w:left="142" w:right="27"/>
      </w:pPr>
      <w:r>
        <w:t>Будучи первичной формой коммуникации, диалог представляет собой неподготовленный, спонтанный тип речи. Даже в научной, публицистической и официальноделовой речи при возможной подготовке реплик развертывание диалога будет спонтанным, поскольку о</w:t>
      </w:r>
      <w:r>
        <w:t xml:space="preserve">бычно реплики – реакции собеседника – неизвестны или непредсказуемы. </w:t>
      </w:r>
    </w:p>
    <w:p w:rsidR="0080521B" w:rsidRDefault="00950E26">
      <w:pPr>
        <w:ind w:left="142" w:right="30"/>
      </w:pPr>
      <w:r>
        <w:t>Для существования диалога, с одной стороны, необходима общая информационная база его участников, а с другой – исходный минимальный разрыв в знаниях участников диалога. Неинформированност</w:t>
      </w:r>
      <w:r>
        <w:t xml:space="preserve">ь одного из собеседников может отрицательно сказаться на продуктивности диалогической речи. </w:t>
      </w:r>
    </w:p>
    <w:p w:rsidR="0080521B" w:rsidRDefault="00950E26">
      <w:pPr>
        <w:ind w:left="142" w:right="32"/>
      </w:pPr>
      <w:r>
        <w:t>В соответствии с целями и задачами диалога, ситуацией общения, ролью собеседников можно выделить следующие основные типы диалогов: бытовой, деловая беседа, интервь</w:t>
      </w:r>
      <w:r>
        <w:t xml:space="preserve">ю. </w:t>
      </w:r>
    </w:p>
    <w:p w:rsidR="0080521B" w:rsidRDefault="00950E26">
      <w:pPr>
        <w:spacing w:after="0" w:line="259" w:lineRule="auto"/>
        <w:ind w:left="708" w:right="0" w:firstLine="0"/>
        <w:jc w:val="left"/>
      </w:pPr>
      <w:r>
        <w:t xml:space="preserve"> </w:t>
      </w:r>
      <w:r>
        <w:tab/>
        <w:t xml:space="preserve"> </w:t>
      </w:r>
    </w:p>
    <w:p w:rsidR="0080521B" w:rsidRDefault="00950E26">
      <w:pPr>
        <w:pStyle w:val="3"/>
        <w:ind w:left="718" w:right="42"/>
      </w:pPr>
      <w:r>
        <w:t xml:space="preserve">Беседа как вид делового взаимодействия </w:t>
      </w:r>
    </w:p>
    <w:p w:rsidR="0080521B" w:rsidRDefault="00950E26">
      <w:pPr>
        <w:spacing w:after="18" w:line="259" w:lineRule="auto"/>
        <w:ind w:left="708" w:right="0" w:firstLine="0"/>
        <w:jc w:val="left"/>
      </w:pPr>
      <w:r>
        <w:rPr>
          <w:b/>
        </w:rPr>
        <w:t xml:space="preserve"> </w:t>
      </w:r>
    </w:p>
    <w:p w:rsidR="0080521B" w:rsidRDefault="00950E26">
      <w:pPr>
        <w:ind w:left="142" w:right="30"/>
      </w:pPr>
      <w:r>
        <w:t xml:space="preserve">Практика деловых отношений показывает, </w:t>
      </w:r>
      <w:r>
        <w:t>что в решении проблем, связанных с межличностным контактом, многое зависит от того, как партнеры (собеседники) умеют налаживать контакт друг с другом. При всем многообразии форм делового общения деловая беседа является наиболее распространенной и чаще всег</w:t>
      </w:r>
      <w:r>
        <w:t xml:space="preserve">о применяемой. </w:t>
      </w:r>
    </w:p>
    <w:p w:rsidR="0080521B" w:rsidRDefault="00950E26">
      <w:pPr>
        <w:ind w:left="142" w:right="32"/>
      </w:pPr>
      <w:r>
        <w:t xml:space="preserve">Понятие «деловая беседа» весьма широко и достаточно неопределенно: это и просто деловой разговор заинтересованных лиц, и устный контакт между партнерами, связанными деловыми отношениями. </w:t>
      </w:r>
    </w:p>
    <w:p w:rsidR="0080521B" w:rsidRDefault="00950E26">
      <w:pPr>
        <w:ind w:left="142" w:right="30"/>
      </w:pPr>
      <w:r>
        <w:t xml:space="preserve">Под </w:t>
      </w:r>
      <w:r>
        <w:rPr>
          <w:b/>
          <w:i/>
        </w:rPr>
        <w:t>деловой беседой</w:t>
      </w:r>
      <w:r>
        <w:rPr>
          <w:b/>
        </w:rPr>
        <w:t xml:space="preserve"> </w:t>
      </w:r>
      <w:r>
        <w:t>понимают речевое общение между с</w:t>
      </w:r>
      <w:r>
        <w:t xml:space="preserve">обеседниками, которые имеют необходимые полномочия от своих организаций и фирм для установления деловых отношений, разрешения деловых проблем или выработки конструктивного подхода к их решению. </w:t>
      </w:r>
    </w:p>
    <w:p w:rsidR="0080521B" w:rsidRDefault="00950E26">
      <w:pPr>
        <w:ind w:left="142" w:right="30"/>
      </w:pPr>
      <w:r>
        <w:t>Деловая беседа является наиболее благоприятной, зачастую един</w:t>
      </w:r>
      <w:r>
        <w:t xml:space="preserve">ственной возможностью убедить собеседника в обоснованности вашей позиции с тем, чтобы он согласился и поддержал ее. Таким образом, одна из главных задач деловой беседы – убедить партнера принять конкретные предложения. </w:t>
      </w:r>
    </w:p>
    <w:p w:rsidR="0080521B" w:rsidRDefault="00950E26">
      <w:pPr>
        <w:ind w:left="142" w:right="27"/>
      </w:pPr>
      <w:r>
        <w:t>Напомним некоторые аспекты деловой б</w:t>
      </w:r>
      <w:r>
        <w:t>еседы. Она выполняет ряд важнейших функций. К их числу относятся: взаимное общение работников из одной деловой сферы, совместный поиск, выдвижение и оперативная разработка рабочих идей и замыслов; контроль и координирование уже начатых деловых мероприятий;</w:t>
      </w:r>
      <w:r>
        <w:t xml:space="preserve"> поддержание деловых контактов; стимулирование деловой активности. </w:t>
      </w:r>
      <w:r>
        <w:rPr>
          <w:b/>
          <w:i/>
        </w:rPr>
        <w:t>Основными этапами деловой беседы являются</w:t>
      </w:r>
      <w:r>
        <w:rPr>
          <w:b/>
        </w:rPr>
        <w:t>:</w:t>
      </w:r>
      <w:r>
        <w:t xml:space="preserve"> </w:t>
      </w:r>
    </w:p>
    <w:p w:rsidR="0080521B" w:rsidRDefault="00950E26">
      <w:pPr>
        <w:numPr>
          <w:ilvl w:val="0"/>
          <w:numId w:val="124"/>
        </w:numPr>
        <w:ind w:right="345" w:hanging="360"/>
      </w:pPr>
      <w:r>
        <w:t xml:space="preserve">начало беседы; </w:t>
      </w:r>
    </w:p>
    <w:p w:rsidR="0080521B" w:rsidRDefault="00950E26">
      <w:pPr>
        <w:numPr>
          <w:ilvl w:val="0"/>
          <w:numId w:val="124"/>
        </w:numPr>
        <w:ind w:right="345" w:hanging="360"/>
      </w:pPr>
      <w:r>
        <w:t xml:space="preserve">информирование; </w:t>
      </w:r>
    </w:p>
    <w:p w:rsidR="0080521B" w:rsidRDefault="00950E26">
      <w:pPr>
        <w:numPr>
          <w:ilvl w:val="0"/>
          <w:numId w:val="124"/>
        </w:numPr>
        <w:ind w:right="345" w:hanging="360"/>
      </w:pPr>
      <w:r>
        <w:t xml:space="preserve">аргументирование выдвигаемых положений, принятие решения; </w:t>
      </w:r>
    </w:p>
    <w:p w:rsidR="0080521B" w:rsidRDefault="00950E26">
      <w:pPr>
        <w:numPr>
          <w:ilvl w:val="0"/>
          <w:numId w:val="124"/>
        </w:numPr>
        <w:ind w:right="345" w:hanging="360"/>
      </w:pPr>
      <w:r>
        <w:t xml:space="preserve">завершение беседы. </w:t>
      </w:r>
    </w:p>
    <w:p w:rsidR="0080521B" w:rsidRDefault="00950E26">
      <w:pPr>
        <w:ind w:left="142" w:right="31"/>
      </w:pPr>
      <w:r>
        <w:rPr>
          <w:b/>
          <w:i/>
        </w:rPr>
        <w:t>Начало беседы</w:t>
      </w:r>
      <w:r>
        <w:rPr>
          <w:b/>
        </w:rPr>
        <w:t>.</w:t>
      </w:r>
      <w:r>
        <w:t xml:space="preserve"> Некоторые считают,</w:t>
      </w:r>
      <w:r>
        <w:t xml:space="preserve"> что начало беседы определяют обстоятельства, другие, – что начинать беседу необходимо с конкретного вопроса, третьи попросту не задумываются над этим. И лишь некоторые задумываются над этой проблемой, осознавая ее важность. </w:t>
      </w:r>
    </w:p>
    <w:p w:rsidR="0080521B" w:rsidRDefault="00950E26">
      <w:pPr>
        <w:ind w:left="142" w:right="30"/>
      </w:pPr>
      <w:r>
        <w:t>Образно говоря, этот процесс м</w:t>
      </w:r>
      <w:r>
        <w:t xml:space="preserve">ожно сравнить с настройкой инструментов перед концертом. В любом случае на этом этапе беседы нужно выработать правильное и корректное отношение к собеседнику. Ведь начало беседы – это своеобразный мостик между нами и собеседником. </w:t>
      </w:r>
    </w:p>
    <w:p w:rsidR="0080521B" w:rsidRDefault="00950E26">
      <w:pPr>
        <w:pStyle w:val="4"/>
        <w:ind w:left="1068" w:hanging="360"/>
      </w:pPr>
      <w:r>
        <w:t>На первой фазе беседы мы</w:t>
      </w:r>
      <w:r>
        <w:t xml:space="preserve"> ставим следующие задачи:</w:t>
      </w:r>
      <w:r>
        <w:rPr>
          <w:b w:val="0"/>
        </w:rPr>
        <w:t xml:space="preserve"> </w:t>
      </w:r>
      <w:r>
        <w:rPr>
          <w:rFonts w:ascii="Segoe UI Symbol" w:eastAsia="Segoe UI Symbol" w:hAnsi="Segoe UI Symbol" w:cs="Segoe UI Symbol"/>
          <w:b w:val="0"/>
          <w:i w:val="0"/>
          <w:sz w:val="20"/>
        </w:rPr>
        <w:t></w:t>
      </w:r>
      <w:r>
        <w:rPr>
          <w:rFonts w:ascii="Arial" w:eastAsia="Arial" w:hAnsi="Arial" w:cs="Arial"/>
          <w:b w:val="0"/>
          <w:i w:val="0"/>
          <w:sz w:val="20"/>
        </w:rPr>
        <w:t xml:space="preserve"> </w:t>
      </w:r>
      <w:r>
        <w:rPr>
          <w:b w:val="0"/>
          <w:i w:val="0"/>
        </w:rPr>
        <w:t xml:space="preserve">установить контакт с собеседником; </w:t>
      </w:r>
    </w:p>
    <w:p w:rsidR="0080521B" w:rsidRDefault="00950E26">
      <w:pPr>
        <w:numPr>
          <w:ilvl w:val="0"/>
          <w:numId w:val="125"/>
        </w:numPr>
        <w:ind w:right="428" w:hanging="360"/>
      </w:pPr>
      <w:r>
        <w:t xml:space="preserve">создать благоприятную атмосферу для беседы; </w:t>
      </w:r>
    </w:p>
    <w:p w:rsidR="0080521B" w:rsidRDefault="00950E26">
      <w:pPr>
        <w:numPr>
          <w:ilvl w:val="0"/>
          <w:numId w:val="125"/>
        </w:numPr>
        <w:ind w:right="428" w:hanging="360"/>
      </w:pPr>
      <w:r>
        <w:t xml:space="preserve">привлечь внимание к теме разговора;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пробудить интерес собеседника. </w:t>
      </w:r>
    </w:p>
    <w:p w:rsidR="0080521B" w:rsidRDefault="00950E26">
      <w:pPr>
        <w:ind w:left="142" w:right="29"/>
      </w:pPr>
      <w:r>
        <w:t>Как ни странно, многие беседы заканчиваются, так и не успев начаться, особенно если собеседники находятся на разных социальных уровнях (по положению, образованию и т. д.). Причина заключается в том, что первые фразы беседы оказываются слишком незначительны</w:t>
      </w:r>
      <w:r>
        <w:t>ми. Следует иметь в виду, что именно несколько первых предложений часто решающим образом воздействуют на собеседника, т. е. на его решение выслушать нас или нет. Собеседники обычно более внимательно слушают именно начало разговора – часто из любопытства ил</w:t>
      </w:r>
      <w:r>
        <w:t xml:space="preserve">и ожидания чего-то нового. Именно первые два–три предложения создают внутреннее отношение собеседника к нам и к беседе, по первым фразам у собеседника складывается впечатление о нас. </w:t>
      </w:r>
    </w:p>
    <w:p w:rsidR="0080521B" w:rsidRDefault="00950E26">
      <w:pPr>
        <w:ind w:left="142" w:right="33"/>
      </w:pPr>
      <w:r>
        <w:t xml:space="preserve">Существует множество способов начать беседу, но практика выработала ряд </w:t>
      </w:r>
      <w:r>
        <w:t xml:space="preserve">«правильных дебютов». Вот некоторые из них: </w:t>
      </w:r>
    </w:p>
    <w:p w:rsidR="0080521B" w:rsidRDefault="00950E26">
      <w:pPr>
        <w:numPr>
          <w:ilvl w:val="0"/>
          <w:numId w:val="126"/>
        </w:numPr>
        <w:ind w:right="28"/>
      </w:pPr>
      <w:r>
        <w:rPr>
          <w:b/>
          <w:i/>
        </w:rPr>
        <w:t>Метод снятия напряженности</w:t>
      </w:r>
      <w:r>
        <w:t xml:space="preserve"> позволяет установить тесный контакт с собеседником. Достаточно сказать несколько теплых слов – и вы этого легко добьетесь. Нужно только задаться вопросом: как бы хотели чувствовать себ</w:t>
      </w:r>
      <w:r>
        <w:t xml:space="preserve">я в вашем обществе собеседники? Шутка, которая вызовет улыбку или смех присутствующих, также во многом способствует разрядке первоначальной напряженности и созданию дружеской обстановки для беседы. </w:t>
      </w:r>
    </w:p>
    <w:p w:rsidR="0080521B" w:rsidRDefault="00950E26">
      <w:pPr>
        <w:numPr>
          <w:ilvl w:val="0"/>
          <w:numId w:val="126"/>
        </w:numPr>
        <w:ind w:right="28"/>
      </w:pPr>
      <w:r>
        <w:rPr>
          <w:b/>
          <w:i/>
        </w:rPr>
        <w:t>Метод «зацепки»</w:t>
      </w:r>
      <w:r>
        <w:t xml:space="preserve"> позволяет кратко изложить ситуацию или пр</w:t>
      </w:r>
      <w:r>
        <w:t xml:space="preserve">облему, увязав ее с содержанием беседы. В этих целях можно с успехом использовать какое-то небольшое событие, сравнение, личные впечатления, анекдотичный случай или необычный вопрос. </w:t>
      </w:r>
    </w:p>
    <w:p w:rsidR="0080521B" w:rsidRDefault="00950E26">
      <w:pPr>
        <w:numPr>
          <w:ilvl w:val="0"/>
          <w:numId w:val="126"/>
        </w:numPr>
        <w:ind w:right="28"/>
      </w:pPr>
      <w:r>
        <w:rPr>
          <w:b/>
          <w:i/>
        </w:rPr>
        <w:t>Метод прямого подхода</w:t>
      </w:r>
      <w:r>
        <w:t xml:space="preserve"> означает непосредственный переход к делу без каког</w:t>
      </w:r>
      <w:r>
        <w:t>о бы то ни было вступления. Схематично это выглядит следующим образом: мы вкратце сообщаем причины, по которым была назначена беседа, быстро переходим от общих вопросов к частному и приступаем к теме беседы. Этот прием является «холодным» и рациональным, о</w:t>
      </w:r>
      <w:r>
        <w:t xml:space="preserve">н имеет прямой характер и больше всего подходит для кратковременных и не слишком важных деловых контактов. </w:t>
      </w:r>
    </w:p>
    <w:p w:rsidR="0080521B" w:rsidRDefault="00950E26">
      <w:pPr>
        <w:ind w:left="142" w:right="25"/>
      </w:pPr>
      <w:r>
        <w:t>Очень важно помнить о нашем личном подходе к беседе. Основное правило заключается в том, что беседа должна начинаться с так называемого «вы-подхода»</w:t>
      </w:r>
      <w:r>
        <w:t>. «Выподход» – это умение человека, ведущего беседу, поставить себя на место собеседника, чтобы лучше его понять. Зададим себе следующие вопросы: «Что бы нас интересовало, будь мы на месте нашего собеседника?»; «Как бы мы реагировали на его месте?». Это уж</w:t>
      </w:r>
      <w:r>
        <w:t xml:space="preserve">е первые шаги в направлении «вы-подхода». Мы даем собеседнику почувствовать, что мы его уважаем и ценим как специалиста. </w:t>
      </w:r>
    </w:p>
    <w:p w:rsidR="0080521B" w:rsidRDefault="00950E26">
      <w:pPr>
        <w:ind w:left="142" w:right="27"/>
      </w:pPr>
      <w:r>
        <w:rPr>
          <w:b/>
          <w:i/>
        </w:rPr>
        <w:t>Информирование собеседников</w:t>
      </w:r>
      <w:r>
        <w:rPr>
          <w:b/>
        </w:rPr>
        <w:t xml:space="preserve">. </w:t>
      </w:r>
      <w:r>
        <w:t>Это следующий этап деловой беседы. На данном этапе происходит передача сведений, с которыми вы хотите поз</w:t>
      </w:r>
      <w:r>
        <w:t>накомить своих собеседников. Такая передача должна быть точной, ясной (отсутствие двусмысленности, путаницы, недосказанности), профессионально правильной и по возможности наглядной (использование общеизвестных ассоциаций и параллелей, а также наглядных пос</w:t>
      </w:r>
      <w:r>
        <w:t xml:space="preserve">обий). При этом всегда, когда это возможно, следует сообщать присутствующим источники вашей информации и указывать на их надежность. </w:t>
      </w:r>
    </w:p>
    <w:p w:rsidR="0080521B" w:rsidRDefault="00950E26">
      <w:pPr>
        <w:ind w:left="142" w:right="30"/>
      </w:pPr>
      <w:r>
        <w:t>Особое внимание нужно уделять краткости изложения. Необходимо не забывать о временных рамках беседы. Вольтер как-то сказал</w:t>
      </w:r>
      <w:r>
        <w:t xml:space="preserve">: «Секрет быть скучным состоит в том, чтобы рассказать все». </w:t>
      </w:r>
    </w:p>
    <w:p w:rsidR="0080521B" w:rsidRDefault="00950E26">
      <w:pPr>
        <w:ind w:left="142" w:right="32"/>
      </w:pPr>
      <w:r>
        <w:t xml:space="preserve">Постоянно следует помнить о направленности беседы, т. е. держать в голове ее основные задачи и не отклоняться от темы, даже если собеседники забрасывают докладчика вопросами. </w:t>
      </w:r>
    </w:p>
    <w:p w:rsidR="0080521B" w:rsidRDefault="00950E26">
      <w:pPr>
        <w:ind w:left="142" w:right="32"/>
      </w:pPr>
      <w:r>
        <w:t>Во время беседы ну</w:t>
      </w:r>
      <w:r>
        <w:t xml:space="preserve">жно постоянно обращаться к собеседнику с вопросами, учитывая, что личное влияние в деловых отношениях имеет очень большое значение. </w:t>
      </w:r>
    </w:p>
    <w:p w:rsidR="0080521B" w:rsidRDefault="00950E26">
      <w:pPr>
        <w:ind w:left="142" w:right="33"/>
      </w:pPr>
      <w:r>
        <w:t>Большинство людей по многим причинам неохотно отвечают на прямые вопросы (недостаточное знание предмета, боязнь передачи не</w:t>
      </w:r>
      <w:r>
        <w:t>правильных сведений, деловые ограничения, трудности в изложении). Поэтому сначала надо заинтересовать собеседника, т. е. объяснить ему, почему отвечать на ваши вопросы в его интересах. Кроме того, не мешает объяснить, почему вас интересует тот или иной фак</w:t>
      </w:r>
      <w:r>
        <w:t xml:space="preserve">т и как вы собираетесь использовать полученную от него информацию. Необходимо помнить, что и ваш собеседник спрашивает себя: «Почему они хотят это узнать? Почему их это интересует?». </w:t>
      </w:r>
    </w:p>
    <w:p w:rsidR="0080521B" w:rsidRDefault="00950E26">
      <w:pPr>
        <w:ind w:left="142" w:right="30"/>
      </w:pPr>
      <w:r>
        <w:t>В процессе информирования не стоит прерывать собеседника без крайней нео</w:t>
      </w:r>
      <w:r>
        <w:t>бходимости, но и не нужно бояться пауз в разговоре – возможно, он просто собирается с мыслями, чтобы сказать что-то важное. Но если пауза затягивается, необходимо приободрить собеседника косвенным вопросом, на который односложно ответить нельзя, и вольно и</w:t>
      </w:r>
      <w:r>
        <w:t xml:space="preserve">ли невольно приходится пускаться в пространные рассуждения. Здесь необходимо уметь не только выбирать подходящие моменты для замечаний, но и делать их обоснованно, в тактичной форме, помня о необходимости самокритики. </w:t>
      </w:r>
    </w:p>
    <w:p w:rsidR="0080521B" w:rsidRDefault="00950E26">
      <w:pPr>
        <w:ind w:left="142" w:right="32"/>
      </w:pPr>
      <w:r>
        <w:t>При информировании нужно искренне и з</w:t>
      </w:r>
      <w:r>
        <w:t xml:space="preserve">аинтересованно слушать говорящего. И при этом еще стараться оставаться самим собой: естественным, вежливым без формализма, радушным хозяином, чуждым, однако, маниловским излияниям. </w:t>
      </w:r>
    </w:p>
    <w:p w:rsidR="0080521B" w:rsidRDefault="00950E26">
      <w:pPr>
        <w:ind w:left="142" w:right="32"/>
      </w:pPr>
      <w:r>
        <w:t>Слушая собеседника, нужно уметь воспринимать сказанное «между словами», чт</w:t>
      </w:r>
      <w:r>
        <w:t xml:space="preserve">о аналогично чтению «между строк». Это имеет первостепенное значение в беседах официальных руководителей высокого ранга, которые часто не могут себе позволить открыто говорить все, что думают. </w:t>
      </w:r>
    </w:p>
    <w:p w:rsidR="0080521B" w:rsidRDefault="00950E26">
      <w:pPr>
        <w:ind w:left="142" w:right="30"/>
      </w:pPr>
      <w:r>
        <w:t>Информируя присутствующих, нужно твердо придерживаться основно</w:t>
      </w:r>
      <w:r>
        <w:t xml:space="preserve">го направления беседы, последовательно проводить свою мысль, свое мнение, не навязчиво, но упорно его отстаивать. Все поставленные вопросы при этом рассматриваются в той последовательности, в которой это было запланировано, и переходить к следующему нужно </w:t>
      </w:r>
      <w:r>
        <w:t xml:space="preserve">только после обсуждения предыдущего. </w:t>
      </w:r>
    </w:p>
    <w:p w:rsidR="0080521B" w:rsidRDefault="00950E26">
      <w:pPr>
        <w:ind w:left="142" w:right="32"/>
      </w:pPr>
      <w:r>
        <w:t>В процессе информирования следует внимательно следить за всем, что спрашивает собеседник, за смыслом его слов. Если что-то неясно, следует обязательно поставить уточняющий вопрос, но так, чтобы собеседник при ответе вы</w:t>
      </w:r>
      <w:r>
        <w:t xml:space="preserve">сказал собственное мнение, а не пытался говорить, используя стереотипы. </w:t>
      </w:r>
    </w:p>
    <w:p w:rsidR="0080521B" w:rsidRDefault="00950E26">
      <w:pPr>
        <w:ind w:left="142" w:right="29"/>
      </w:pPr>
      <w:r>
        <w:t xml:space="preserve">После информирования присутствующих и ответов на вопросы наступает основной этап деловой беседы – </w:t>
      </w:r>
      <w:r>
        <w:rPr>
          <w:b/>
          <w:i/>
        </w:rPr>
        <w:t>обоснование выдвигаемых положений</w:t>
      </w:r>
      <w:r>
        <w:t xml:space="preserve">. На этом этапе формируется предварительное мнение, </w:t>
      </w:r>
      <w:r>
        <w:t xml:space="preserve">собеседники занимают определенные позиции. С помощью аргументов можно полностью или частично изменить позицию и мнение собеседника, смягчить противоречия, критически рассмотреть положения и факты, изложенные обеими сторонами. </w:t>
      </w:r>
    </w:p>
    <w:p w:rsidR="0080521B" w:rsidRDefault="00950E26">
      <w:pPr>
        <w:ind w:left="142" w:right="29"/>
      </w:pPr>
      <w:r>
        <w:rPr>
          <w:b/>
          <w:i/>
        </w:rPr>
        <w:t>Завершение беседы</w:t>
      </w:r>
      <w:r>
        <w:rPr>
          <w:b/>
        </w:rPr>
        <w:t xml:space="preserve"> </w:t>
      </w:r>
      <w:r>
        <w:t>– последний</w:t>
      </w:r>
      <w:r>
        <w:t xml:space="preserve"> ее этап. Успешно завершить беседу – это значит достигнуть заранее намеченных целей. На последнем этапе решаются следующие задачи: </w:t>
      </w:r>
    </w:p>
    <w:p w:rsidR="0080521B" w:rsidRDefault="00950E26">
      <w:pPr>
        <w:numPr>
          <w:ilvl w:val="0"/>
          <w:numId w:val="127"/>
        </w:numPr>
        <w:ind w:right="0"/>
      </w:pPr>
      <w:r>
        <w:t xml:space="preserve">достижение основной или (в неблагоприятном случае) запасной (альтернативной) цели; </w:t>
      </w:r>
    </w:p>
    <w:p w:rsidR="0080521B" w:rsidRDefault="00950E26">
      <w:pPr>
        <w:numPr>
          <w:ilvl w:val="0"/>
          <w:numId w:val="127"/>
        </w:numPr>
        <w:ind w:right="0"/>
      </w:pPr>
      <w:r>
        <w:t xml:space="preserve">обеспечение благоприятной атмосферы; </w:t>
      </w:r>
    </w:p>
    <w:p w:rsidR="0080521B" w:rsidRDefault="00950E26">
      <w:pPr>
        <w:numPr>
          <w:ilvl w:val="0"/>
          <w:numId w:val="127"/>
        </w:numPr>
        <w:ind w:right="0"/>
      </w:pPr>
      <w:r>
        <w:t xml:space="preserve">стимулирование собеседника к выполнению намеченных действий; </w:t>
      </w:r>
    </w:p>
    <w:p w:rsidR="0080521B" w:rsidRDefault="00950E26">
      <w:pPr>
        <w:numPr>
          <w:ilvl w:val="0"/>
          <w:numId w:val="127"/>
        </w:numPr>
        <w:ind w:right="0"/>
      </w:pPr>
      <w:r>
        <w:t>поддержание в дальнейшем (в случае необходимости) контактов с собеседник</w:t>
      </w:r>
      <w:r>
        <w:t xml:space="preserve">ом, его коллегами; </w:t>
      </w:r>
    </w:p>
    <w:p w:rsidR="0080521B" w:rsidRDefault="00950E26">
      <w:pPr>
        <w:numPr>
          <w:ilvl w:val="0"/>
          <w:numId w:val="127"/>
        </w:numPr>
        <w:ind w:right="0"/>
      </w:pPr>
      <w:r>
        <w:t xml:space="preserve">составление резюме с четко выраженным основным выводом, понятным всем присутствующим. </w:t>
      </w:r>
    </w:p>
    <w:p w:rsidR="0080521B" w:rsidRDefault="00950E26">
      <w:pPr>
        <w:ind w:left="142" w:right="30"/>
      </w:pPr>
      <w:r>
        <w:t>Заключительную часть выступления собеседник запоминает лучше всего. Значит, последние слова оказывают на него наиболее сильное воздействие. В связи с</w:t>
      </w:r>
      <w:r>
        <w:t xml:space="preserve"> этим рекомендуется записывать и заучивать наизусть несколько последних предложений или хотя бы заключительное. </w:t>
      </w:r>
    </w:p>
    <w:p w:rsidR="0080521B" w:rsidRDefault="00950E26">
      <w:pPr>
        <w:ind w:left="142" w:right="29"/>
      </w:pPr>
      <w:r>
        <w:t xml:space="preserve">Очень важно отделить завершение беседы от ее основной части, например, с помощью таких выражений: «Давайте подведем итоги», «Итак, мы подошли к концу нашей беседы». </w:t>
      </w:r>
    </w:p>
    <w:p w:rsidR="0080521B" w:rsidRDefault="00950E26">
      <w:pPr>
        <w:ind w:left="142" w:right="30"/>
      </w:pPr>
      <w:r>
        <w:t>Теперь необходимо решить вопрос о том, когда следует произносить слова, указывающие на зав</w:t>
      </w:r>
      <w:r>
        <w:t xml:space="preserve">ершение беседы. Это зависит от наличия хотя бы одного из условий, при которых беседу можно завершить: </w:t>
      </w:r>
    </w:p>
    <w:p w:rsidR="0080521B" w:rsidRDefault="00950E26">
      <w:pPr>
        <w:numPr>
          <w:ilvl w:val="0"/>
          <w:numId w:val="127"/>
        </w:numPr>
        <w:ind w:right="0"/>
      </w:pPr>
      <w:r>
        <w:t xml:space="preserve">если вы с помощью контрольных вопросов направили беседу к нужной цели; </w:t>
      </w:r>
    </w:p>
    <w:p w:rsidR="0080521B" w:rsidRDefault="00950E26">
      <w:pPr>
        <w:numPr>
          <w:ilvl w:val="0"/>
          <w:numId w:val="127"/>
        </w:numPr>
        <w:ind w:right="0"/>
      </w:pPr>
      <w:r>
        <w:t xml:space="preserve">если вы привели убедительные для собеседника аргументы; </w:t>
      </w:r>
    </w:p>
    <w:p w:rsidR="0080521B" w:rsidRDefault="00950E26">
      <w:pPr>
        <w:numPr>
          <w:ilvl w:val="0"/>
          <w:numId w:val="127"/>
        </w:numPr>
        <w:ind w:right="0"/>
      </w:pPr>
      <w:r>
        <w:t>если на поставленные в х</w:t>
      </w:r>
      <w:r>
        <w:t xml:space="preserve">оде беседы вопросы вы дали удовлетворяющие собеседника ответы; </w:t>
      </w:r>
    </w:p>
    <w:p w:rsidR="0080521B" w:rsidRDefault="00950E26">
      <w:pPr>
        <w:numPr>
          <w:ilvl w:val="0"/>
          <w:numId w:val="127"/>
        </w:numPr>
        <w:ind w:right="0"/>
      </w:pPr>
      <w:r>
        <w:t xml:space="preserve">если вы успешно справились со всеми возражениями собеседника; </w:t>
      </w:r>
    </w:p>
    <w:p w:rsidR="0080521B" w:rsidRDefault="00950E26">
      <w:pPr>
        <w:numPr>
          <w:ilvl w:val="0"/>
          <w:numId w:val="127"/>
        </w:numPr>
        <w:ind w:right="0"/>
      </w:pPr>
      <w:r>
        <w:t xml:space="preserve">если вы сумели создать благоприятную атмосферу для завершения беседы. </w:t>
      </w:r>
    </w:p>
    <w:p w:rsidR="0080521B" w:rsidRDefault="00950E26">
      <w:pPr>
        <w:ind w:left="142" w:right="30"/>
      </w:pPr>
      <w:r>
        <w:t>Когда эти условия выполнены, подталкивать собеседника к де</w:t>
      </w:r>
      <w:r>
        <w:t xml:space="preserve">йствиям необязательно, наоборот, он сам может предложить ускорить принятие решений. </w:t>
      </w:r>
    </w:p>
    <w:p w:rsidR="0080521B" w:rsidRDefault="00950E26">
      <w:pPr>
        <w:ind w:left="142" w:right="30"/>
      </w:pPr>
      <w:r>
        <w:t>Вот типичные вопросы собеседника, свидетельствующие о завершении беседы, когда решение уже принято: «А вы будете участвовать в...»; «Можно ли с помощью этого также...?»; «</w:t>
      </w:r>
      <w:r>
        <w:t xml:space="preserve">Уверены ли вы, что мы вовремя это осуществим?»; «Когда можно начать работу?»; «Как обстоят дела со сроками?» </w:t>
      </w:r>
    </w:p>
    <w:p w:rsidR="0080521B" w:rsidRDefault="00950E26">
      <w:pPr>
        <w:spacing w:after="26" w:line="259" w:lineRule="auto"/>
        <w:ind w:left="708" w:right="0" w:firstLine="0"/>
        <w:jc w:val="left"/>
      </w:pPr>
      <w:r>
        <w:rPr>
          <w:b/>
        </w:rPr>
        <w:t xml:space="preserve"> </w:t>
      </w:r>
    </w:p>
    <w:p w:rsidR="0080521B" w:rsidRDefault="00950E26">
      <w:pPr>
        <w:spacing w:after="5" w:line="271" w:lineRule="auto"/>
        <w:ind w:left="718" w:right="42" w:hanging="10"/>
      </w:pPr>
      <w:r>
        <w:rPr>
          <w:b/>
        </w:rPr>
        <w:t xml:space="preserve">Типы собеседников.  </w:t>
      </w:r>
    </w:p>
    <w:p w:rsidR="0080521B" w:rsidRDefault="00950E26">
      <w:pPr>
        <w:pStyle w:val="3"/>
        <w:ind w:left="718" w:right="42"/>
      </w:pPr>
      <w:r>
        <w:t xml:space="preserve">Техника взаимодействия собеседников </w:t>
      </w:r>
    </w:p>
    <w:p w:rsidR="0080521B" w:rsidRDefault="00950E26">
      <w:pPr>
        <w:spacing w:after="0" w:line="259" w:lineRule="auto"/>
        <w:ind w:left="708" w:right="0" w:firstLine="0"/>
        <w:jc w:val="left"/>
      </w:pPr>
      <w:r>
        <w:t xml:space="preserve"> </w:t>
      </w:r>
    </w:p>
    <w:p w:rsidR="0080521B" w:rsidRDefault="00950E26">
      <w:pPr>
        <w:ind w:left="142" w:right="32"/>
      </w:pPr>
      <w:r>
        <w:t>Чтобы не совершать поведенческих ошибок и успешно устанавливать взаимодействие между людьми, полезно знать, каким характером обладает собеседник. Быстро и точно определив его психологический тип, вы станете соответствующим образом реагировать на него, чтоб</w:t>
      </w:r>
      <w:r>
        <w:t xml:space="preserve">ы изменить направление беседы и добиться от нее больших результатов. Рассмотрим </w:t>
      </w:r>
      <w:r>
        <w:rPr>
          <w:b/>
          <w:i/>
        </w:rPr>
        <w:t>основные психологические типы собеседников</w:t>
      </w:r>
      <w:r>
        <w:t xml:space="preserve"> и наиболее целесообразную тактику общения с каждым из них. </w:t>
      </w:r>
    </w:p>
    <w:p w:rsidR="0080521B" w:rsidRDefault="00950E26">
      <w:pPr>
        <w:ind w:left="142" w:right="34"/>
      </w:pPr>
      <w:r>
        <w:rPr>
          <w:b/>
          <w:i/>
        </w:rPr>
        <w:t>Позитивный человек</w:t>
      </w:r>
      <w:r>
        <w:rPr>
          <w:b/>
        </w:rPr>
        <w:t>.</w:t>
      </w:r>
      <w:r>
        <w:t xml:space="preserve"> Самый приятный тип собеседника, добродушный и трудолю</w:t>
      </w:r>
      <w:r>
        <w:t xml:space="preserve">бивый. С таким собеседником можно спокойно провести беседу и подвести ее итоги.  </w:t>
      </w:r>
    </w:p>
    <w:p w:rsidR="0080521B" w:rsidRDefault="00950E26">
      <w:pPr>
        <w:ind w:left="142" w:right="29"/>
      </w:pPr>
      <w:r>
        <w:t>По отношению к нему нужно занять следующую позицию: вместе выяснить и завершить рассмотрение отдельных вопросов; следить за тем, чтобы все остальные собеседники были согласны</w:t>
      </w:r>
      <w:r>
        <w:t xml:space="preserve"> с его позитивным подходом; в спорных и трудных случаях искать поддержку у собеседников этого типа. </w:t>
      </w:r>
    </w:p>
    <w:p w:rsidR="0080521B" w:rsidRDefault="00950E26">
      <w:pPr>
        <w:ind w:left="142" w:right="32"/>
      </w:pPr>
      <w:r>
        <w:rPr>
          <w:b/>
          <w:i/>
        </w:rPr>
        <w:t>Вздорный человек</w:t>
      </w:r>
      <w:r>
        <w:rPr>
          <w:b/>
        </w:rPr>
        <w:t>.</w:t>
      </w:r>
      <w:r>
        <w:t xml:space="preserve"> Этот собеседник часто выходит за профессиональные рамки беседы. Он нетерпелив, несдержан и возбужден.  </w:t>
      </w:r>
    </w:p>
    <w:p w:rsidR="0080521B" w:rsidRDefault="00950E26">
      <w:pPr>
        <w:ind w:left="142" w:right="27"/>
      </w:pPr>
      <w:r>
        <w:t>По отношению к нему следует вести</w:t>
      </w:r>
      <w:r>
        <w:t xml:space="preserve"> себя следующим образом: обсудить с ним спорные моменты (если они известны) до начала беседы; всегда оставаться хладнокровным; когда есть возможность, предоставлять другим опровергать его утверждения, а затем отклонять их; следить за тем, чтобы (по возможн</w:t>
      </w:r>
      <w:r>
        <w:t>ости) при принятии решения учитывались его предложения; привлечь его на свою сторону; беседовать с ним в перерывах и паузах переговоров, чтобы узнать истинные причины его негативной позиции; в экстремальных случаях настоять на том, чтобы беседа была приост</w:t>
      </w:r>
      <w:r>
        <w:t xml:space="preserve">ановлена, а позднее, когда атмосфера станет менее напряженной, продолжить ее; за столом или в помещении поместить его в «мертвый угол». </w:t>
      </w:r>
    </w:p>
    <w:p w:rsidR="0080521B" w:rsidRDefault="00950E26">
      <w:pPr>
        <w:ind w:left="142" w:right="30"/>
      </w:pPr>
      <w:r>
        <w:rPr>
          <w:b/>
          <w:i/>
        </w:rPr>
        <w:t>Всезнайка</w:t>
      </w:r>
      <w:r>
        <w:t>. Этот человек думает, что все знает наилучшим образом. Обо всем у него есть свое мнение. Он всегда требует сл</w:t>
      </w:r>
      <w:r>
        <w:t xml:space="preserve">ова.  </w:t>
      </w:r>
    </w:p>
    <w:p w:rsidR="0080521B" w:rsidRDefault="00950E26">
      <w:pPr>
        <w:ind w:left="142" w:right="30"/>
      </w:pPr>
      <w:r>
        <w:t>В общении с ним следует придерживаться следующих правил: посадить его рядом с позитивным собеседником или с собой; время от времени напоминать ему, что другие тоже хотят высказаться; давать ему возможность сформулировать промежуточные заключения; пр</w:t>
      </w:r>
      <w:r>
        <w:t xml:space="preserve">и незначительных и рискованных утверждениях давать возможность остальным собеседникам выразить свою точку зрения; иногда задавать ему сложные специальные вопросы, на которые ответить можете только вы. </w:t>
      </w:r>
    </w:p>
    <w:p w:rsidR="0080521B" w:rsidRDefault="00950E26">
      <w:pPr>
        <w:ind w:left="142" w:right="32"/>
      </w:pPr>
      <w:r>
        <w:rPr>
          <w:b/>
          <w:i/>
        </w:rPr>
        <w:t>Болтун</w:t>
      </w:r>
      <w:r>
        <w:t>. Этот собеседник часто бестактно и без всякой в</w:t>
      </w:r>
      <w:r>
        <w:t xml:space="preserve">идимой причины прерывает ход беседы, не обращая внимания на бесполезно потраченное время.  </w:t>
      </w:r>
    </w:p>
    <w:p w:rsidR="0080521B" w:rsidRDefault="00950E26">
      <w:pPr>
        <w:ind w:left="142" w:right="30"/>
      </w:pPr>
      <w:r>
        <w:t>К нему относиться нужно так: как и «всезнайку», посадить поближе к позитивному собеседнику или к авторитетной личности; когда он начнет отклоняться от темы, его нуж</w:t>
      </w:r>
      <w:r>
        <w:t xml:space="preserve">но тактично остановить и спросить, в чем он видит связь с предметом беседы. </w:t>
      </w:r>
    </w:p>
    <w:p w:rsidR="0080521B" w:rsidRDefault="00950E26">
      <w:pPr>
        <w:ind w:left="142" w:right="29"/>
      </w:pPr>
      <w:r>
        <w:rPr>
          <w:b/>
          <w:i/>
        </w:rPr>
        <w:t>Трусишка</w:t>
      </w:r>
      <w:r>
        <w:rPr>
          <w:i/>
        </w:rPr>
        <w:t>.</w:t>
      </w:r>
      <w:r>
        <w:t xml:space="preserve"> Для этого типа собеседника характерна неуверенность в себе. Он охотно промолчит, боясь сказать что-нибудь такое, что, по его мнению, может выглядеть глупо.  </w:t>
      </w:r>
    </w:p>
    <w:p w:rsidR="0080521B" w:rsidRDefault="00950E26">
      <w:pPr>
        <w:ind w:left="142" w:right="27"/>
      </w:pPr>
      <w:r>
        <w:t>С таким соб</w:t>
      </w:r>
      <w:r>
        <w:t>еседником нужно обходиться очень деликатно: задавать ему несложные информативные вопросы; обращаться к нему с предложением пояснить свое замечание; помогать ему формулировать мысли; решительно пресекать любые попытки насмешек в его адрес; обращаться к нему</w:t>
      </w:r>
      <w:r>
        <w:t xml:space="preserve"> приблизительно так: «Все бы хотели услышать и ваше мнение»; специально благодарить его за любой вклад в беседу, но делать это следует как можно более тактично. </w:t>
      </w:r>
    </w:p>
    <w:p w:rsidR="0080521B" w:rsidRDefault="00950E26">
      <w:pPr>
        <w:ind w:left="142" w:right="33"/>
      </w:pPr>
      <w:r>
        <w:rPr>
          <w:b/>
          <w:i/>
        </w:rPr>
        <w:t>Хладнокровный неприступный собеседник</w:t>
      </w:r>
      <w:r>
        <w:t>. Такой собеседник замкнут, часто чувствует себя вне врем</w:t>
      </w:r>
      <w:r>
        <w:t xml:space="preserve">ени и пространства, а также вне темы и ситуации беседы. Все это кажется недостойным его внимания и усилий.  </w:t>
      </w:r>
    </w:p>
    <w:p w:rsidR="0080521B" w:rsidRDefault="00950E26">
      <w:pPr>
        <w:ind w:left="142" w:right="32"/>
      </w:pPr>
      <w:r>
        <w:t>Что делать в таком случае? Любым способом необходимо заинтересовать его, призвать его поделиться мыслями, спросить его примерно так: «Кажется, вы н</w:t>
      </w:r>
      <w:r>
        <w:t xml:space="preserve">е совсем согласны с тем, что сейчас было сказано. Конечно, нам всем было бы интересно узнать, почему?». В перерывах и паузах беседы можно попытаться выяснить причины такого поведения. </w:t>
      </w:r>
    </w:p>
    <w:p w:rsidR="0080521B" w:rsidRDefault="00950E26">
      <w:pPr>
        <w:ind w:left="142" w:right="32"/>
      </w:pPr>
      <w:r>
        <w:rPr>
          <w:b/>
          <w:i/>
        </w:rPr>
        <w:t>Незаинтересованный собеседник</w:t>
      </w:r>
      <w:r>
        <w:t xml:space="preserve">. Тема беседы вообще не интересует такого </w:t>
      </w:r>
      <w:r>
        <w:t xml:space="preserve">собеседника. Он бы охотнее «проспал» всю беседу. Поэтому нужно задавать ему вопросы информативного характера; придать беседе интересную и привлекательную форму; попытаться выяснить, что интересует лично его. </w:t>
      </w:r>
    </w:p>
    <w:p w:rsidR="0080521B" w:rsidRDefault="00950E26">
      <w:pPr>
        <w:ind w:left="142" w:right="33"/>
      </w:pPr>
      <w:r>
        <w:rPr>
          <w:b/>
          <w:i/>
        </w:rPr>
        <w:t>«Важная птица»</w:t>
      </w:r>
      <w:r>
        <w:rPr>
          <w:i/>
        </w:rPr>
        <w:t>.</w:t>
      </w:r>
      <w:r>
        <w:t xml:space="preserve"> Такой собеседник не выносит кри</w:t>
      </w:r>
      <w:r>
        <w:t xml:space="preserve">тики – ни прямой, ни косвенной. Он ведет себя как человек, обладающий большим самомнением.  </w:t>
      </w:r>
    </w:p>
    <w:p w:rsidR="0080521B" w:rsidRDefault="00950E26">
      <w:pPr>
        <w:ind w:left="142" w:right="30"/>
      </w:pPr>
      <w:r>
        <w:t xml:space="preserve">С таким собеседником вы должны вести себя следующим образом: нельзя позволять ему разыгрывать роль гостя; нужно незаметно предложить ему и дать возможность занять </w:t>
      </w:r>
      <w:r>
        <w:t xml:space="preserve">равноправное положение с остальными участниками беседы; не допускать никакой критики в адрес присутствующих или отсутствующих руководителей и других лиц; очень полезно в диалоге с таким человеком отрабатывать метод «да, но». </w:t>
      </w:r>
    </w:p>
    <w:p w:rsidR="0080521B" w:rsidRDefault="00950E26">
      <w:pPr>
        <w:ind w:left="142" w:right="33"/>
      </w:pPr>
      <w:r>
        <w:rPr>
          <w:b/>
          <w:i/>
        </w:rPr>
        <w:t>Почемучка</w:t>
      </w:r>
      <w:r>
        <w:t>. Кажется, что этот с</w:t>
      </w:r>
      <w:r>
        <w:t xml:space="preserve">обеседник только для того и создан, чтобы задавать вопросы независимо от того, имеют ли они реальную основу или надуманны.  </w:t>
      </w:r>
    </w:p>
    <w:p w:rsidR="0080521B" w:rsidRDefault="00950E26">
      <w:pPr>
        <w:ind w:left="142" w:right="30"/>
      </w:pPr>
      <w:r>
        <w:t>Как справиться с таким собеседником? Здесь может помочь следующее: все его вопросы, относящиеся к теме беседы, задавать всем собесе</w:t>
      </w:r>
      <w:r>
        <w:t xml:space="preserve">дникам, а если он один, то переадресовывать вопрос ему самому; на вопросы информационного характера отвечать сразу; без промедления признавать его правоту, если нет возможности дать ему нужный ответ. Неинформативные вопросы оставлять без внимания. </w:t>
      </w:r>
    </w:p>
    <w:p w:rsidR="0080521B" w:rsidRDefault="00950E26">
      <w:pPr>
        <w:spacing w:after="0" w:line="259" w:lineRule="auto"/>
        <w:ind w:left="708" w:right="0" w:firstLine="0"/>
        <w:jc w:val="left"/>
      </w:pPr>
      <w:r>
        <w:t xml:space="preserve"> </w:t>
      </w:r>
      <w:r>
        <w:tab/>
        <w:t xml:space="preserve"> </w:t>
      </w:r>
    </w:p>
    <w:p w:rsidR="0080521B" w:rsidRDefault="00950E26">
      <w:pPr>
        <w:pStyle w:val="4"/>
        <w:spacing w:after="4" w:line="259" w:lineRule="auto"/>
        <w:ind w:left="718"/>
        <w:jc w:val="left"/>
      </w:pPr>
      <w:r>
        <w:rPr>
          <w:sz w:val="22"/>
        </w:rPr>
        <w:t xml:space="preserve">Задание </w:t>
      </w:r>
    </w:p>
    <w:p w:rsidR="0080521B" w:rsidRDefault="00950E26">
      <w:pPr>
        <w:spacing w:after="12" w:line="259" w:lineRule="auto"/>
        <w:ind w:left="708" w:right="0" w:firstLine="0"/>
        <w:jc w:val="left"/>
      </w:pPr>
      <w:r>
        <w:rPr>
          <w:b/>
          <w:i/>
          <w:sz w:val="22"/>
        </w:rPr>
        <w:t xml:space="preserve"> </w:t>
      </w:r>
    </w:p>
    <w:p w:rsidR="0080521B" w:rsidRDefault="00950E26">
      <w:pPr>
        <w:spacing w:after="10"/>
        <w:ind w:left="708" w:right="15" w:firstLine="2"/>
      </w:pPr>
      <w:r>
        <w:rPr>
          <w:b/>
          <w:sz w:val="22"/>
        </w:rPr>
        <w:t>1</w:t>
      </w:r>
      <w:r>
        <w:rPr>
          <w:sz w:val="22"/>
        </w:rPr>
        <w:t xml:space="preserve">. Выберите правильный ответ: </w:t>
      </w:r>
    </w:p>
    <w:p w:rsidR="0080521B" w:rsidRDefault="00950E26">
      <w:pPr>
        <w:spacing w:after="17" w:line="259" w:lineRule="auto"/>
        <w:ind w:left="708" w:right="0" w:firstLine="0"/>
        <w:jc w:val="left"/>
      </w:pPr>
      <w:r>
        <w:rPr>
          <w:sz w:val="22"/>
        </w:rPr>
        <w:t xml:space="preserve"> </w:t>
      </w:r>
    </w:p>
    <w:p w:rsidR="0080521B" w:rsidRDefault="00950E26">
      <w:pPr>
        <w:numPr>
          <w:ilvl w:val="0"/>
          <w:numId w:val="128"/>
        </w:numPr>
        <w:spacing w:after="10"/>
        <w:ind w:right="15" w:firstLine="566"/>
      </w:pPr>
      <w:r>
        <w:rPr>
          <w:sz w:val="22"/>
        </w:rPr>
        <w:t xml:space="preserve">Какая последовательность основных этапов деловой беседы является правильной? </w:t>
      </w:r>
    </w:p>
    <w:p w:rsidR="0080521B" w:rsidRDefault="00950E26">
      <w:pPr>
        <w:numPr>
          <w:ilvl w:val="1"/>
          <w:numId w:val="128"/>
        </w:numPr>
        <w:spacing w:after="10"/>
        <w:ind w:right="15" w:firstLine="2"/>
      </w:pPr>
      <w:r>
        <w:rPr>
          <w:sz w:val="22"/>
        </w:rPr>
        <w:t xml:space="preserve">начало беседы – комментирование – отзывы на </w:t>
      </w:r>
    </w:p>
    <w:p w:rsidR="0080521B" w:rsidRDefault="00950E26">
      <w:pPr>
        <w:spacing w:after="10"/>
        <w:ind w:left="708" w:right="15" w:firstLine="2"/>
      </w:pPr>
      <w:r>
        <w:rPr>
          <w:sz w:val="22"/>
        </w:rPr>
        <w:t xml:space="preserve">комментарии – завершение беседы </w:t>
      </w:r>
    </w:p>
    <w:p w:rsidR="0080521B" w:rsidRDefault="00950E26">
      <w:pPr>
        <w:numPr>
          <w:ilvl w:val="1"/>
          <w:numId w:val="128"/>
        </w:numPr>
        <w:spacing w:after="10"/>
        <w:ind w:right="15" w:firstLine="2"/>
      </w:pPr>
      <w:r>
        <w:rPr>
          <w:sz w:val="22"/>
        </w:rPr>
        <w:t xml:space="preserve">начало беседы – информирование – </w:t>
      </w:r>
      <w:r>
        <w:rPr>
          <w:sz w:val="22"/>
        </w:rPr>
        <w:t xml:space="preserve">аргументирование выдвигаемых положений – принятие решения – завершение беседы </w:t>
      </w:r>
    </w:p>
    <w:p w:rsidR="0080521B" w:rsidRDefault="00950E26">
      <w:pPr>
        <w:numPr>
          <w:ilvl w:val="1"/>
          <w:numId w:val="128"/>
        </w:numPr>
        <w:spacing w:after="10"/>
        <w:ind w:right="15" w:firstLine="2"/>
      </w:pPr>
      <w:r>
        <w:rPr>
          <w:sz w:val="22"/>
        </w:rPr>
        <w:t xml:space="preserve">начало беседы – убеждение – аргументирование </w:t>
      </w:r>
    </w:p>
    <w:p w:rsidR="0080521B" w:rsidRDefault="00950E26">
      <w:pPr>
        <w:spacing w:after="10"/>
        <w:ind w:left="708" w:right="15" w:firstLine="2"/>
      </w:pPr>
      <w:r>
        <w:rPr>
          <w:sz w:val="22"/>
        </w:rPr>
        <w:t xml:space="preserve">выдвигаемых положений – завершение беседы </w:t>
      </w:r>
    </w:p>
    <w:p w:rsidR="0080521B" w:rsidRDefault="00950E26">
      <w:pPr>
        <w:spacing w:after="17" w:line="259" w:lineRule="auto"/>
        <w:ind w:left="708" w:right="0" w:firstLine="0"/>
        <w:jc w:val="left"/>
      </w:pPr>
      <w:r>
        <w:rPr>
          <w:sz w:val="22"/>
        </w:rPr>
        <w:t xml:space="preserve"> </w:t>
      </w:r>
    </w:p>
    <w:p w:rsidR="0080521B" w:rsidRDefault="00950E26">
      <w:pPr>
        <w:numPr>
          <w:ilvl w:val="0"/>
          <w:numId w:val="128"/>
        </w:numPr>
        <w:spacing w:after="10"/>
        <w:ind w:right="15" w:firstLine="566"/>
      </w:pPr>
      <w:r>
        <w:rPr>
          <w:sz w:val="22"/>
        </w:rPr>
        <w:t xml:space="preserve">Какую задачу не ставит перед собой начало беседы? </w:t>
      </w:r>
    </w:p>
    <w:p w:rsidR="0080521B" w:rsidRDefault="00950E26">
      <w:pPr>
        <w:numPr>
          <w:ilvl w:val="1"/>
          <w:numId w:val="128"/>
        </w:numPr>
        <w:spacing w:after="10"/>
        <w:ind w:right="15" w:firstLine="2"/>
      </w:pPr>
      <w:r>
        <w:rPr>
          <w:sz w:val="22"/>
        </w:rPr>
        <w:t xml:space="preserve">привлечь внимание к теме разговора </w:t>
      </w:r>
    </w:p>
    <w:p w:rsidR="0080521B" w:rsidRDefault="00950E26">
      <w:pPr>
        <w:numPr>
          <w:ilvl w:val="1"/>
          <w:numId w:val="128"/>
        </w:numPr>
        <w:spacing w:after="10"/>
        <w:ind w:right="15" w:firstLine="2"/>
      </w:pPr>
      <w:r>
        <w:rPr>
          <w:sz w:val="22"/>
        </w:rPr>
        <w:t xml:space="preserve">установить контакт с собеседником </w:t>
      </w:r>
    </w:p>
    <w:p w:rsidR="0080521B" w:rsidRDefault="00950E26">
      <w:pPr>
        <w:numPr>
          <w:ilvl w:val="1"/>
          <w:numId w:val="128"/>
        </w:numPr>
        <w:spacing w:after="10"/>
        <w:ind w:right="15" w:firstLine="2"/>
      </w:pPr>
      <w:r>
        <w:rPr>
          <w:sz w:val="22"/>
        </w:rPr>
        <w:t>стимулирование собеседника к выполнению наме-</w:t>
      </w:r>
    </w:p>
    <w:p w:rsidR="0080521B" w:rsidRDefault="00950E26">
      <w:pPr>
        <w:spacing w:after="10"/>
        <w:ind w:left="708" w:right="15" w:firstLine="2"/>
      </w:pPr>
      <w:r>
        <w:rPr>
          <w:sz w:val="22"/>
        </w:rPr>
        <w:t xml:space="preserve">ченных действий </w:t>
      </w:r>
    </w:p>
    <w:p w:rsidR="0080521B" w:rsidRDefault="00950E26">
      <w:pPr>
        <w:numPr>
          <w:ilvl w:val="1"/>
          <w:numId w:val="128"/>
        </w:numPr>
        <w:spacing w:after="10"/>
        <w:ind w:right="15" w:firstLine="2"/>
      </w:pPr>
      <w:r>
        <w:rPr>
          <w:sz w:val="22"/>
        </w:rPr>
        <w:t xml:space="preserve">создать благоприятную атмосферу для беседы </w:t>
      </w:r>
    </w:p>
    <w:p w:rsidR="0080521B" w:rsidRDefault="00950E26">
      <w:pPr>
        <w:numPr>
          <w:ilvl w:val="1"/>
          <w:numId w:val="128"/>
        </w:numPr>
        <w:spacing w:after="10"/>
        <w:ind w:right="15" w:firstLine="2"/>
      </w:pPr>
      <w:r>
        <w:rPr>
          <w:sz w:val="22"/>
        </w:rPr>
        <w:t xml:space="preserve">пробудить интерес собеседника </w:t>
      </w:r>
    </w:p>
    <w:p w:rsidR="0080521B" w:rsidRDefault="00950E26">
      <w:pPr>
        <w:spacing w:after="17" w:line="259" w:lineRule="auto"/>
        <w:ind w:left="708" w:right="0" w:firstLine="0"/>
        <w:jc w:val="left"/>
      </w:pPr>
      <w:r>
        <w:rPr>
          <w:sz w:val="22"/>
        </w:rPr>
        <w:t xml:space="preserve"> </w:t>
      </w:r>
    </w:p>
    <w:p w:rsidR="0080521B" w:rsidRDefault="00950E26">
      <w:pPr>
        <w:numPr>
          <w:ilvl w:val="0"/>
          <w:numId w:val="128"/>
        </w:numPr>
        <w:spacing w:after="10"/>
        <w:ind w:right="15" w:firstLine="566"/>
      </w:pPr>
      <w:r>
        <w:rPr>
          <w:sz w:val="22"/>
        </w:rPr>
        <w:t xml:space="preserve">Какую задачу не ставит перед собой завершение беседы? </w:t>
      </w:r>
    </w:p>
    <w:p w:rsidR="0080521B" w:rsidRDefault="00950E26">
      <w:pPr>
        <w:numPr>
          <w:ilvl w:val="1"/>
          <w:numId w:val="128"/>
        </w:numPr>
        <w:spacing w:after="10"/>
        <w:ind w:right="15" w:firstLine="2"/>
      </w:pPr>
      <w:r>
        <w:rPr>
          <w:sz w:val="22"/>
        </w:rPr>
        <w:t xml:space="preserve">обеспечение благоприятной атмосферы </w:t>
      </w:r>
    </w:p>
    <w:p w:rsidR="0080521B" w:rsidRDefault="00950E26">
      <w:pPr>
        <w:numPr>
          <w:ilvl w:val="1"/>
          <w:numId w:val="128"/>
        </w:numPr>
        <w:spacing w:after="10"/>
        <w:ind w:right="15" w:firstLine="2"/>
      </w:pPr>
      <w:r>
        <w:rPr>
          <w:sz w:val="22"/>
        </w:rPr>
        <w:t xml:space="preserve">формулирование итога беседы с четко выраженным основным выводом, понятным всем присутствующим </w:t>
      </w:r>
    </w:p>
    <w:p w:rsidR="0080521B" w:rsidRDefault="00950E26">
      <w:pPr>
        <w:numPr>
          <w:ilvl w:val="1"/>
          <w:numId w:val="128"/>
        </w:numPr>
        <w:spacing w:after="10"/>
        <w:ind w:right="15" w:firstLine="2"/>
      </w:pPr>
      <w:r>
        <w:rPr>
          <w:sz w:val="22"/>
        </w:rPr>
        <w:t xml:space="preserve">достижение цели </w:t>
      </w:r>
    </w:p>
    <w:p w:rsidR="0080521B" w:rsidRDefault="00950E26">
      <w:pPr>
        <w:numPr>
          <w:ilvl w:val="1"/>
          <w:numId w:val="128"/>
        </w:numPr>
        <w:spacing w:after="10"/>
        <w:ind w:right="15" w:firstLine="2"/>
      </w:pPr>
      <w:r>
        <w:rPr>
          <w:sz w:val="22"/>
        </w:rPr>
        <w:t>стимулирование собеседника к выполнению намеченных д</w:t>
      </w:r>
      <w:r>
        <w:rPr>
          <w:sz w:val="22"/>
        </w:rPr>
        <w:t xml:space="preserve">ействий </w:t>
      </w:r>
    </w:p>
    <w:p w:rsidR="0080521B" w:rsidRDefault="00950E26">
      <w:pPr>
        <w:numPr>
          <w:ilvl w:val="1"/>
          <w:numId w:val="128"/>
        </w:numPr>
        <w:spacing w:after="10"/>
        <w:ind w:right="15" w:firstLine="2"/>
      </w:pPr>
      <w:r>
        <w:rPr>
          <w:sz w:val="22"/>
        </w:rPr>
        <w:t xml:space="preserve">пробуждение интереса собеседника </w:t>
      </w:r>
    </w:p>
    <w:p w:rsidR="0080521B" w:rsidRDefault="00950E26">
      <w:pPr>
        <w:spacing w:after="15" w:line="259" w:lineRule="auto"/>
        <w:ind w:left="708" w:right="0" w:firstLine="0"/>
        <w:jc w:val="left"/>
      </w:pPr>
      <w:r>
        <w:rPr>
          <w:b/>
          <w:sz w:val="22"/>
        </w:rPr>
        <w:t xml:space="preserve"> </w:t>
      </w:r>
    </w:p>
    <w:p w:rsidR="0080521B" w:rsidRDefault="00950E26">
      <w:pPr>
        <w:spacing w:after="10"/>
        <w:ind w:left="142" w:right="15" w:firstLine="566"/>
      </w:pPr>
      <w:r>
        <w:rPr>
          <w:b/>
          <w:sz w:val="22"/>
        </w:rPr>
        <w:t>2</w:t>
      </w:r>
      <w:r>
        <w:rPr>
          <w:sz w:val="22"/>
        </w:rPr>
        <w:t xml:space="preserve">. Установите соответствие между типом собеседника и его характеристикой. </w:t>
      </w:r>
    </w:p>
    <w:p w:rsidR="0080521B" w:rsidRDefault="00950E26">
      <w:pPr>
        <w:spacing w:after="0" w:line="259" w:lineRule="auto"/>
        <w:ind w:left="708" w:right="0" w:firstLine="0"/>
        <w:jc w:val="left"/>
      </w:pPr>
      <w:r>
        <w:rPr>
          <w:sz w:val="22"/>
        </w:rPr>
        <w:t xml:space="preserve"> </w:t>
      </w:r>
    </w:p>
    <w:tbl>
      <w:tblPr>
        <w:tblStyle w:val="TableGrid"/>
        <w:tblW w:w="5802" w:type="dxa"/>
        <w:tblInd w:w="571" w:type="dxa"/>
        <w:tblCellMar>
          <w:top w:w="47" w:type="dxa"/>
          <w:left w:w="108" w:type="dxa"/>
          <w:bottom w:w="0" w:type="dxa"/>
          <w:right w:w="104" w:type="dxa"/>
        </w:tblCellMar>
        <w:tblLook w:val="04A0" w:firstRow="1" w:lastRow="0" w:firstColumn="1" w:lastColumn="0" w:noHBand="0" w:noVBand="1"/>
      </w:tblPr>
      <w:tblGrid>
        <w:gridCol w:w="2336"/>
        <w:gridCol w:w="3466"/>
      </w:tblGrid>
      <w:tr w:rsidR="0080521B">
        <w:trPr>
          <w:trHeight w:val="262"/>
        </w:trPr>
        <w:tc>
          <w:tcPr>
            <w:tcW w:w="233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7" w:firstLine="0"/>
              <w:jc w:val="center"/>
            </w:pPr>
            <w:r>
              <w:rPr>
                <w:b/>
                <w:sz w:val="22"/>
              </w:rPr>
              <w:t xml:space="preserve">Тип собеседника </w:t>
            </w:r>
          </w:p>
        </w:tc>
        <w:tc>
          <w:tcPr>
            <w:tcW w:w="346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2" w:firstLine="0"/>
              <w:jc w:val="center"/>
            </w:pPr>
            <w:r>
              <w:rPr>
                <w:b/>
                <w:sz w:val="22"/>
              </w:rPr>
              <w:t xml:space="preserve">Его характеристика </w:t>
            </w:r>
          </w:p>
        </w:tc>
      </w:tr>
      <w:tr w:rsidR="0080521B">
        <w:trPr>
          <w:trHeight w:val="264"/>
        </w:trPr>
        <w:tc>
          <w:tcPr>
            <w:tcW w:w="233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1. Всезнайка </w:t>
            </w:r>
          </w:p>
        </w:tc>
        <w:tc>
          <w:tcPr>
            <w:tcW w:w="346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Самый приятный тип собеседни-</w:t>
            </w:r>
          </w:p>
        </w:tc>
      </w:tr>
    </w:tbl>
    <w:p w:rsidR="0080521B" w:rsidRDefault="0080521B">
      <w:pPr>
        <w:spacing w:after="0" w:line="259" w:lineRule="auto"/>
        <w:ind w:left="-994" w:right="7264" w:firstLine="0"/>
        <w:jc w:val="left"/>
      </w:pPr>
    </w:p>
    <w:tbl>
      <w:tblPr>
        <w:tblStyle w:val="TableGrid"/>
        <w:tblW w:w="5802" w:type="dxa"/>
        <w:tblInd w:w="571" w:type="dxa"/>
        <w:tblCellMar>
          <w:top w:w="46" w:type="dxa"/>
          <w:left w:w="108" w:type="dxa"/>
          <w:bottom w:w="0" w:type="dxa"/>
          <w:right w:w="51" w:type="dxa"/>
        </w:tblCellMar>
        <w:tblLook w:val="04A0" w:firstRow="1" w:lastRow="0" w:firstColumn="1" w:lastColumn="0" w:noHBand="0" w:noVBand="1"/>
      </w:tblPr>
      <w:tblGrid>
        <w:gridCol w:w="2336"/>
        <w:gridCol w:w="3466"/>
      </w:tblGrid>
      <w:tr w:rsidR="0080521B">
        <w:trPr>
          <w:trHeight w:val="3301"/>
        </w:trPr>
        <w:tc>
          <w:tcPr>
            <w:tcW w:w="2336" w:type="dxa"/>
            <w:tcBorders>
              <w:top w:val="single" w:sz="4" w:space="0" w:color="000000"/>
              <w:left w:val="single" w:sz="4" w:space="0" w:color="000000"/>
              <w:bottom w:val="single" w:sz="4" w:space="0" w:color="000000"/>
              <w:right w:val="single" w:sz="4" w:space="0" w:color="000000"/>
            </w:tcBorders>
          </w:tcPr>
          <w:p w:rsidR="0080521B" w:rsidRDefault="0080521B">
            <w:pPr>
              <w:spacing w:after="160" w:line="259" w:lineRule="auto"/>
              <w:ind w:right="0" w:firstLine="0"/>
              <w:jc w:val="left"/>
            </w:pPr>
          </w:p>
        </w:tc>
        <w:tc>
          <w:tcPr>
            <w:tcW w:w="346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51" w:firstLine="0"/>
            </w:pPr>
            <w:r>
              <w:rPr>
                <w:sz w:val="22"/>
              </w:rPr>
              <w:t>ка, добродушный и трудолюбивый. С таким собеседником можно спокойно провести беседу и подвести ее итоги. По отношению к нему нужно занять следующую позицию: вместе выяснить и завершить рассмотрение отдельных вопросов; следить за тем, чтобы все остальные со</w:t>
            </w:r>
            <w:r>
              <w:rPr>
                <w:sz w:val="22"/>
              </w:rPr>
              <w:t xml:space="preserve">беседники были согласны с его позитивным подходом; в спорных и трудных случаях искать поддержку у собеседников этого типа. </w:t>
            </w:r>
          </w:p>
        </w:tc>
      </w:tr>
      <w:tr w:rsidR="0080521B">
        <w:trPr>
          <w:trHeight w:val="3299"/>
        </w:trPr>
        <w:tc>
          <w:tcPr>
            <w:tcW w:w="233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2. Вздорный человек </w:t>
            </w:r>
          </w:p>
        </w:tc>
        <w:tc>
          <w:tcPr>
            <w:tcW w:w="346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53" w:firstLine="0"/>
            </w:pPr>
            <w:r>
              <w:rPr>
                <w:sz w:val="22"/>
              </w:rPr>
              <w:t>Этот собеседник часто бестактно и без всякой видимой причины прерывает ход беседы, не обращая внимания на бесп</w:t>
            </w:r>
            <w:r>
              <w:rPr>
                <w:sz w:val="22"/>
              </w:rPr>
              <w:t>олезно потраченное время. К нему относиться нужно так: как и «всезнайку», посадить поближе к позитивному собеседнику или к авторитетной личности; когда он начнет отклоняться от темы, его нужно тактично остановить и спросить, в чем он видит связь с предмето</w:t>
            </w:r>
            <w:r>
              <w:rPr>
                <w:sz w:val="22"/>
              </w:rPr>
              <w:t xml:space="preserve">м беседы. </w:t>
            </w:r>
          </w:p>
        </w:tc>
      </w:tr>
      <w:tr w:rsidR="0080521B">
        <w:trPr>
          <w:trHeight w:val="2794"/>
        </w:trPr>
        <w:tc>
          <w:tcPr>
            <w:tcW w:w="233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3. Болтун </w:t>
            </w:r>
          </w:p>
        </w:tc>
        <w:tc>
          <w:tcPr>
            <w:tcW w:w="346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54" w:firstLine="0"/>
            </w:pPr>
            <w:r>
              <w:rPr>
                <w:sz w:val="22"/>
              </w:rPr>
              <w:t>Этот собеседник часто выходит за профессиональные рамки беседы. Он нетерпелив, несдержан и возбужден. По отношению к нему следует вести себя следующим образом: обсудить с ним спорные моменты (если они известны) до начала беседы; всегда оставаться хладнокро</w:t>
            </w:r>
            <w:r>
              <w:rPr>
                <w:sz w:val="22"/>
              </w:rPr>
              <w:t xml:space="preserve">вным; когда есть возможность, предоставлять другим опровергать его утверждения, а </w:t>
            </w:r>
          </w:p>
        </w:tc>
      </w:tr>
    </w:tbl>
    <w:p w:rsidR="0080521B" w:rsidRDefault="0080521B">
      <w:pPr>
        <w:spacing w:after="0" w:line="259" w:lineRule="auto"/>
        <w:ind w:left="-994" w:right="7264" w:firstLine="0"/>
        <w:jc w:val="left"/>
      </w:pPr>
    </w:p>
    <w:tbl>
      <w:tblPr>
        <w:tblStyle w:val="TableGrid"/>
        <w:tblW w:w="5802" w:type="dxa"/>
        <w:tblInd w:w="571" w:type="dxa"/>
        <w:tblCellMar>
          <w:top w:w="45" w:type="dxa"/>
          <w:left w:w="108" w:type="dxa"/>
          <w:bottom w:w="0" w:type="dxa"/>
          <w:right w:w="50" w:type="dxa"/>
        </w:tblCellMar>
        <w:tblLook w:val="04A0" w:firstRow="1" w:lastRow="0" w:firstColumn="1" w:lastColumn="0" w:noHBand="0" w:noVBand="1"/>
      </w:tblPr>
      <w:tblGrid>
        <w:gridCol w:w="2336"/>
        <w:gridCol w:w="3466"/>
      </w:tblGrid>
      <w:tr w:rsidR="0080521B">
        <w:trPr>
          <w:trHeight w:val="3807"/>
        </w:trPr>
        <w:tc>
          <w:tcPr>
            <w:tcW w:w="2336" w:type="dxa"/>
            <w:tcBorders>
              <w:top w:val="single" w:sz="4" w:space="0" w:color="000000"/>
              <w:left w:val="single" w:sz="4" w:space="0" w:color="000000"/>
              <w:bottom w:val="single" w:sz="4" w:space="0" w:color="000000"/>
              <w:right w:val="single" w:sz="4" w:space="0" w:color="000000"/>
            </w:tcBorders>
          </w:tcPr>
          <w:p w:rsidR="0080521B" w:rsidRDefault="0080521B">
            <w:pPr>
              <w:spacing w:after="160" w:line="259" w:lineRule="auto"/>
              <w:ind w:right="0" w:firstLine="0"/>
              <w:jc w:val="left"/>
            </w:pPr>
          </w:p>
        </w:tc>
        <w:tc>
          <w:tcPr>
            <w:tcW w:w="3467" w:type="dxa"/>
            <w:tcBorders>
              <w:top w:val="single" w:sz="4" w:space="0" w:color="000000"/>
              <w:left w:val="single" w:sz="4" w:space="0" w:color="000000"/>
              <w:bottom w:val="single" w:sz="4" w:space="0" w:color="000000"/>
              <w:right w:val="single" w:sz="4" w:space="0" w:color="000000"/>
            </w:tcBorders>
          </w:tcPr>
          <w:p w:rsidR="0080521B" w:rsidRDefault="00950E26">
            <w:pPr>
              <w:spacing w:after="38" w:line="240" w:lineRule="auto"/>
              <w:ind w:right="54" w:firstLine="0"/>
            </w:pPr>
            <w:r>
              <w:rPr>
                <w:sz w:val="22"/>
              </w:rPr>
              <w:t xml:space="preserve">затем отклонять их; следить за тем, чтобы (по возможности) при принятии </w:t>
            </w:r>
            <w:r>
              <w:rPr>
                <w:sz w:val="22"/>
              </w:rPr>
              <w:t>решения учитывались его предложения; привлечь его на свою сторону; беседовать с ним в перерывах и паузах переговоров, чтобы узнать истинные причины его негативной позиции; в экстремальных случаях настоять на том, чтобы беседа была приостановлена, а позднее</w:t>
            </w:r>
            <w:r>
              <w:rPr>
                <w:sz w:val="22"/>
              </w:rPr>
              <w:t xml:space="preserve">, когда атмосфера станет менее напряженной, продолжить ее; за столом или в помещении поместить его в </w:t>
            </w:r>
          </w:p>
          <w:p w:rsidR="0080521B" w:rsidRDefault="00950E26">
            <w:pPr>
              <w:spacing w:after="0" w:line="259" w:lineRule="auto"/>
              <w:ind w:right="0" w:firstLine="0"/>
              <w:jc w:val="left"/>
            </w:pPr>
            <w:r>
              <w:rPr>
                <w:sz w:val="22"/>
              </w:rPr>
              <w:t xml:space="preserve">«мертвый угол». </w:t>
            </w:r>
          </w:p>
        </w:tc>
      </w:tr>
      <w:tr w:rsidR="0080521B">
        <w:trPr>
          <w:trHeight w:val="4057"/>
        </w:trPr>
        <w:tc>
          <w:tcPr>
            <w:tcW w:w="233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4. Трусишка </w:t>
            </w:r>
          </w:p>
        </w:tc>
        <w:tc>
          <w:tcPr>
            <w:tcW w:w="346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54" w:firstLine="0"/>
            </w:pPr>
            <w:r>
              <w:rPr>
                <w:sz w:val="22"/>
              </w:rPr>
              <w:t>Кажется, что этот собеседник только для того и создан, чтобы задавать вопросы независимо от того, имеют ли они реальную осн</w:t>
            </w:r>
            <w:r>
              <w:rPr>
                <w:sz w:val="22"/>
              </w:rPr>
              <w:t>ову или надуманны. Как справиться с таким собеседником? Здесь может помочь следующее: все его вопросы, относящиеся к теме беседы, задавать всем собеседникам, а если он один, то переадресовывать вопрос ему самому; на вопросы информационного характера отвеча</w:t>
            </w:r>
            <w:r>
              <w:rPr>
                <w:sz w:val="22"/>
              </w:rPr>
              <w:t xml:space="preserve">ть сразу; без промедления признавать его правоту, если нет возможности дать ему нужный ответ. </w:t>
            </w:r>
          </w:p>
        </w:tc>
      </w:tr>
      <w:tr w:rsidR="0080521B">
        <w:trPr>
          <w:trHeight w:val="1529"/>
        </w:trPr>
        <w:tc>
          <w:tcPr>
            <w:tcW w:w="233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5. Почемучка </w:t>
            </w:r>
          </w:p>
        </w:tc>
        <w:tc>
          <w:tcPr>
            <w:tcW w:w="346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52" w:firstLine="0"/>
            </w:pPr>
            <w:r>
              <w:rPr>
                <w:sz w:val="22"/>
              </w:rPr>
              <w:t>Для этого типа собеседника характерна неуверенность в себе. Он охотно промолчит, боясь сказать что-нибудь такое, что, по его мнению, может выглядеть глупо. С таким собеседником нужно об-</w:t>
            </w:r>
          </w:p>
        </w:tc>
      </w:tr>
    </w:tbl>
    <w:p w:rsidR="0080521B" w:rsidRDefault="00950E26">
      <w:pPr>
        <w:spacing w:after="10"/>
        <w:ind w:left="3015" w:right="15" w:firstLine="2"/>
      </w:pPr>
      <w:r>
        <w:rPr>
          <w:sz w:val="22"/>
        </w:rPr>
        <w:t>ходиться очень деликатно: задавать ему несложные информативные вопро</w:t>
      </w:r>
      <w:r>
        <w:rPr>
          <w:sz w:val="22"/>
        </w:rPr>
        <w:t>сы; обращаться к нему с предложением пояснить свое замечание; помогать ему формулировать мысли; решительно пресекать любые попытки насмешек в его адрес; обращаться к нему приблизительно так: «Все бы хотели услышать и ваше мнение»; специально благодарить ег</w:t>
      </w:r>
      <w:r>
        <w:rPr>
          <w:sz w:val="22"/>
        </w:rPr>
        <w:t xml:space="preserve">о за любой вклад в беседу, но делать это следует тактично. </w:t>
      </w:r>
    </w:p>
    <w:p w:rsidR="0080521B" w:rsidRDefault="00950E26">
      <w:pPr>
        <w:spacing w:after="10"/>
        <w:ind w:left="679" w:right="15" w:firstLine="2"/>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359664</wp:posOffset>
                </wp:positionH>
                <wp:positionV relativeFrom="paragraph">
                  <wp:posOffset>-2130289</wp:posOffset>
                </wp:positionV>
                <wp:extent cx="3690569" cy="5336540"/>
                <wp:effectExtent l="0" t="0" r="0" b="0"/>
                <wp:wrapNone/>
                <wp:docPr id="341640" name="Group 341640"/>
                <wp:cNvGraphicFramePr/>
                <a:graphic xmlns:a="http://schemas.openxmlformats.org/drawingml/2006/main">
                  <a:graphicData uri="http://schemas.microsoft.com/office/word/2010/wordprocessingGroup">
                    <wpg:wgp>
                      <wpg:cNvGrpSpPr/>
                      <wpg:grpSpPr>
                        <a:xfrm>
                          <a:off x="0" y="0"/>
                          <a:ext cx="3690569" cy="5336540"/>
                          <a:chOff x="0" y="0"/>
                          <a:chExt cx="3690569" cy="5336540"/>
                        </a:xfrm>
                      </wpg:grpSpPr>
                      <wps:wsp>
                        <wps:cNvPr id="391294" name="Shape 39129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95" name="Shape 391295"/>
                        <wps:cNvSpPr/>
                        <wps:spPr>
                          <a:xfrm>
                            <a:off x="6096" y="0"/>
                            <a:ext cx="1477010" cy="9144"/>
                          </a:xfrm>
                          <a:custGeom>
                            <a:avLst/>
                            <a:gdLst/>
                            <a:ahLst/>
                            <a:cxnLst/>
                            <a:rect l="0" t="0" r="0" b="0"/>
                            <a:pathLst>
                              <a:path w="1477010" h="9144">
                                <a:moveTo>
                                  <a:pt x="0" y="0"/>
                                </a:moveTo>
                                <a:lnTo>
                                  <a:pt x="1477010" y="0"/>
                                </a:lnTo>
                                <a:lnTo>
                                  <a:pt x="14770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96" name="Shape 391296"/>
                        <wps:cNvSpPr/>
                        <wps:spPr>
                          <a:xfrm>
                            <a:off x="14831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97" name="Shape 391297"/>
                        <wps:cNvSpPr/>
                        <wps:spPr>
                          <a:xfrm>
                            <a:off x="1489278" y="0"/>
                            <a:ext cx="2195195" cy="9144"/>
                          </a:xfrm>
                          <a:custGeom>
                            <a:avLst/>
                            <a:gdLst/>
                            <a:ahLst/>
                            <a:cxnLst/>
                            <a:rect l="0" t="0" r="0" b="0"/>
                            <a:pathLst>
                              <a:path w="2195195" h="9144">
                                <a:moveTo>
                                  <a:pt x="0" y="0"/>
                                </a:moveTo>
                                <a:lnTo>
                                  <a:pt x="2195195" y="0"/>
                                </a:lnTo>
                                <a:lnTo>
                                  <a:pt x="2195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98" name="Shape 391298"/>
                        <wps:cNvSpPr/>
                        <wps:spPr>
                          <a:xfrm>
                            <a:off x="36844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99" name="Shape 391299"/>
                        <wps:cNvSpPr/>
                        <wps:spPr>
                          <a:xfrm>
                            <a:off x="0" y="6223"/>
                            <a:ext cx="9144" cy="2089658"/>
                          </a:xfrm>
                          <a:custGeom>
                            <a:avLst/>
                            <a:gdLst/>
                            <a:ahLst/>
                            <a:cxnLst/>
                            <a:rect l="0" t="0" r="0" b="0"/>
                            <a:pathLst>
                              <a:path w="9144" h="2089658">
                                <a:moveTo>
                                  <a:pt x="0" y="0"/>
                                </a:moveTo>
                                <a:lnTo>
                                  <a:pt x="9144" y="0"/>
                                </a:lnTo>
                                <a:lnTo>
                                  <a:pt x="9144" y="2089658"/>
                                </a:lnTo>
                                <a:lnTo>
                                  <a:pt x="0" y="20896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00" name="Shape 391300"/>
                        <wps:cNvSpPr/>
                        <wps:spPr>
                          <a:xfrm>
                            <a:off x="1483182" y="6223"/>
                            <a:ext cx="9144" cy="2089658"/>
                          </a:xfrm>
                          <a:custGeom>
                            <a:avLst/>
                            <a:gdLst/>
                            <a:ahLst/>
                            <a:cxnLst/>
                            <a:rect l="0" t="0" r="0" b="0"/>
                            <a:pathLst>
                              <a:path w="9144" h="2089658">
                                <a:moveTo>
                                  <a:pt x="0" y="0"/>
                                </a:moveTo>
                                <a:lnTo>
                                  <a:pt x="9144" y="0"/>
                                </a:lnTo>
                                <a:lnTo>
                                  <a:pt x="9144" y="2089658"/>
                                </a:lnTo>
                                <a:lnTo>
                                  <a:pt x="0" y="20896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01" name="Shape 391301"/>
                        <wps:cNvSpPr/>
                        <wps:spPr>
                          <a:xfrm>
                            <a:off x="3684474" y="6223"/>
                            <a:ext cx="9144" cy="2089658"/>
                          </a:xfrm>
                          <a:custGeom>
                            <a:avLst/>
                            <a:gdLst/>
                            <a:ahLst/>
                            <a:cxnLst/>
                            <a:rect l="0" t="0" r="0" b="0"/>
                            <a:pathLst>
                              <a:path w="9144" h="2089658">
                                <a:moveTo>
                                  <a:pt x="0" y="0"/>
                                </a:moveTo>
                                <a:lnTo>
                                  <a:pt x="9144" y="0"/>
                                </a:lnTo>
                                <a:lnTo>
                                  <a:pt x="9144" y="2089658"/>
                                </a:lnTo>
                                <a:lnTo>
                                  <a:pt x="0" y="208965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02" name="Shape 391302"/>
                        <wps:cNvSpPr/>
                        <wps:spPr>
                          <a:xfrm>
                            <a:off x="0" y="20958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03" name="Shape 391303"/>
                        <wps:cNvSpPr/>
                        <wps:spPr>
                          <a:xfrm>
                            <a:off x="6096" y="2095881"/>
                            <a:ext cx="1477010" cy="9144"/>
                          </a:xfrm>
                          <a:custGeom>
                            <a:avLst/>
                            <a:gdLst/>
                            <a:ahLst/>
                            <a:cxnLst/>
                            <a:rect l="0" t="0" r="0" b="0"/>
                            <a:pathLst>
                              <a:path w="1477010" h="9144">
                                <a:moveTo>
                                  <a:pt x="0" y="0"/>
                                </a:moveTo>
                                <a:lnTo>
                                  <a:pt x="1477010" y="0"/>
                                </a:lnTo>
                                <a:lnTo>
                                  <a:pt x="14770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04" name="Shape 391304"/>
                        <wps:cNvSpPr/>
                        <wps:spPr>
                          <a:xfrm>
                            <a:off x="1483182" y="20958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05" name="Shape 391305"/>
                        <wps:cNvSpPr/>
                        <wps:spPr>
                          <a:xfrm>
                            <a:off x="1489278" y="2095881"/>
                            <a:ext cx="2195195" cy="9144"/>
                          </a:xfrm>
                          <a:custGeom>
                            <a:avLst/>
                            <a:gdLst/>
                            <a:ahLst/>
                            <a:cxnLst/>
                            <a:rect l="0" t="0" r="0" b="0"/>
                            <a:pathLst>
                              <a:path w="2195195" h="9144">
                                <a:moveTo>
                                  <a:pt x="0" y="0"/>
                                </a:moveTo>
                                <a:lnTo>
                                  <a:pt x="2195195" y="0"/>
                                </a:lnTo>
                                <a:lnTo>
                                  <a:pt x="2195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06" name="Shape 391306"/>
                        <wps:cNvSpPr/>
                        <wps:spPr>
                          <a:xfrm>
                            <a:off x="3684474" y="20958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07" name="Shape 391307"/>
                        <wps:cNvSpPr/>
                        <wps:spPr>
                          <a:xfrm>
                            <a:off x="0" y="2101976"/>
                            <a:ext cx="9144" cy="3053208"/>
                          </a:xfrm>
                          <a:custGeom>
                            <a:avLst/>
                            <a:gdLst/>
                            <a:ahLst/>
                            <a:cxnLst/>
                            <a:rect l="0" t="0" r="0" b="0"/>
                            <a:pathLst>
                              <a:path w="9144" h="3053208">
                                <a:moveTo>
                                  <a:pt x="0" y="0"/>
                                </a:moveTo>
                                <a:lnTo>
                                  <a:pt x="9144" y="0"/>
                                </a:lnTo>
                                <a:lnTo>
                                  <a:pt x="9144" y="3053208"/>
                                </a:lnTo>
                                <a:lnTo>
                                  <a:pt x="0" y="3053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08" name="Shape 391308"/>
                        <wps:cNvSpPr/>
                        <wps:spPr>
                          <a:xfrm>
                            <a:off x="0" y="5155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09" name="Shape 391309"/>
                        <wps:cNvSpPr/>
                        <wps:spPr>
                          <a:xfrm>
                            <a:off x="6096" y="5155184"/>
                            <a:ext cx="1477010" cy="9144"/>
                          </a:xfrm>
                          <a:custGeom>
                            <a:avLst/>
                            <a:gdLst/>
                            <a:ahLst/>
                            <a:cxnLst/>
                            <a:rect l="0" t="0" r="0" b="0"/>
                            <a:pathLst>
                              <a:path w="1477010" h="9144">
                                <a:moveTo>
                                  <a:pt x="0" y="0"/>
                                </a:moveTo>
                                <a:lnTo>
                                  <a:pt x="1477010" y="0"/>
                                </a:lnTo>
                                <a:lnTo>
                                  <a:pt x="147701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10" name="Shape 391310"/>
                        <wps:cNvSpPr/>
                        <wps:spPr>
                          <a:xfrm>
                            <a:off x="1483182" y="2101976"/>
                            <a:ext cx="9144" cy="3053208"/>
                          </a:xfrm>
                          <a:custGeom>
                            <a:avLst/>
                            <a:gdLst/>
                            <a:ahLst/>
                            <a:cxnLst/>
                            <a:rect l="0" t="0" r="0" b="0"/>
                            <a:pathLst>
                              <a:path w="9144" h="3053208">
                                <a:moveTo>
                                  <a:pt x="0" y="0"/>
                                </a:moveTo>
                                <a:lnTo>
                                  <a:pt x="9144" y="0"/>
                                </a:lnTo>
                                <a:lnTo>
                                  <a:pt x="9144" y="3053208"/>
                                </a:lnTo>
                                <a:lnTo>
                                  <a:pt x="0" y="3053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11" name="Shape 391311"/>
                        <wps:cNvSpPr/>
                        <wps:spPr>
                          <a:xfrm>
                            <a:off x="1483182" y="5155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12" name="Shape 391312"/>
                        <wps:cNvSpPr/>
                        <wps:spPr>
                          <a:xfrm>
                            <a:off x="1489278" y="5155184"/>
                            <a:ext cx="2195195" cy="9144"/>
                          </a:xfrm>
                          <a:custGeom>
                            <a:avLst/>
                            <a:gdLst/>
                            <a:ahLst/>
                            <a:cxnLst/>
                            <a:rect l="0" t="0" r="0" b="0"/>
                            <a:pathLst>
                              <a:path w="2195195" h="9144">
                                <a:moveTo>
                                  <a:pt x="0" y="0"/>
                                </a:moveTo>
                                <a:lnTo>
                                  <a:pt x="2195195" y="0"/>
                                </a:lnTo>
                                <a:lnTo>
                                  <a:pt x="219519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13" name="Shape 391313"/>
                        <wps:cNvSpPr/>
                        <wps:spPr>
                          <a:xfrm>
                            <a:off x="3684474" y="2101976"/>
                            <a:ext cx="9144" cy="3053208"/>
                          </a:xfrm>
                          <a:custGeom>
                            <a:avLst/>
                            <a:gdLst/>
                            <a:ahLst/>
                            <a:cxnLst/>
                            <a:rect l="0" t="0" r="0" b="0"/>
                            <a:pathLst>
                              <a:path w="9144" h="3053208">
                                <a:moveTo>
                                  <a:pt x="0" y="0"/>
                                </a:moveTo>
                                <a:lnTo>
                                  <a:pt x="9144" y="0"/>
                                </a:lnTo>
                                <a:lnTo>
                                  <a:pt x="9144" y="3053208"/>
                                </a:lnTo>
                                <a:lnTo>
                                  <a:pt x="0" y="30532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14" name="Shape 391314"/>
                        <wps:cNvSpPr/>
                        <wps:spPr>
                          <a:xfrm>
                            <a:off x="3684474" y="51551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15" name="Shape 391315"/>
                        <wps:cNvSpPr/>
                        <wps:spPr>
                          <a:xfrm>
                            <a:off x="71628" y="5161280"/>
                            <a:ext cx="3548761" cy="175260"/>
                          </a:xfrm>
                          <a:custGeom>
                            <a:avLst/>
                            <a:gdLst/>
                            <a:ahLst/>
                            <a:cxnLst/>
                            <a:rect l="0" t="0" r="0" b="0"/>
                            <a:pathLst>
                              <a:path w="3548761" h="175260">
                                <a:moveTo>
                                  <a:pt x="0" y="0"/>
                                </a:moveTo>
                                <a:lnTo>
                                  <a:pt x="3548761" y="0"/>
                                </a:lnTo>
                                <a:lnTo>
                                  <a:pt x="3548761"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41640" style="width:290.596pt;height:420.2pt;position:absolute;z-index:-2147483573;mso-position-horizontal-relative:text;mso-position-horizontal:absolute;margin-left:28.32pt;mso-position-vertical-relative:text;margin-top:-167.739pt;" coordsize="36905,53365">
                <v:shape id="Shape 391316" style="position:absolute;width:91;height:91;left:0;top:0;" coordsize="9144,9144" path="m0,0l9144,0l9144,9144l0,9144l0,0">
                  <v:stroke weight="0pt" endcap="flat" joinstyle="miter" miterlimit="10" on="false" color="#000000" opacity="0"/>
                  <v:fill on="true" color="#000000"/>
                </v:shape>
                <v:shape id="Shape 391317" style="position:absolute;width:14770;height:91;left:60;top:0;" coordsize="1477010,9144" path="m0,0l1477010,0l1477010,9144l0,9144l0,0">
                  <v:stroke weight="0pt" endcap="flat" joinstyle="miter" miterlimit="10" on="false" color="#000000" opacity="0"/>
                  <v:fill on="true" color="#000000"/>
                </v:shape>
                <v:shape id="Shape 391318" style="position:absolute;width:91;height:91;left:14831;top:0;" coordsize="9144,9144" path="m0,0l9144,0l9144,9144l0,9144l0,0">
                  <v:stroke weight="0pt" endcap="flat" joinstyle="miter" miterlimit="10" on="false" color="#000000" opacity="0"/>
                  <v:fill on="true" color="#000000"/>
                </v:shape>
                <v:shape id="Shape 391319" style="position:absolute;width:21951;height:91;left:14892;top:0;" coordsize="2195195,9144" path="m0,0l2195195,0l2195195,9144l0,9144l0,0">
                  <v:stroke weight="0pt" endcap="flat" joinstyle="miter" miterlimit="10" on="false" color="#000000" opacity="0"/>
                  <v:fill on="true" color="#000000"/>
                </v:shape>
                <v:shape id="Shape 391320" style="position:absolute;width:91;height:91;left:36844;top:0;" coordsize="9144,9144" path="m0,0l9144,0l9144,9144l0,9144l0,0">
                  <v:stroke weight="0pt" endcap="flat" joinstyle="miter" miterlimit="10" on="false" color="#000000" opacity="0"/>
                  <v:fill on="true" color="#000000"/>
                </v:shape>
                <v:shape id="Shape 391321" style="position:absolute;width:91;height:20896;left:0;top:62;" coordsize="9144,2089658" path="m0,0l9144,0l9144,2089658l0,2089658l0,0">
                  <v:stroke weight="0pt" endcap="flat" joinstyle="miter" miterlimit="10" on="false" color="#000000" opacity="0"/>
                  <v:fill on="true" color="#000000"/>
                </v:shape>
                <v:shape id="Shape 391322" style="position:absolute;width:91;height:20896;left:14831;top:62;" coordsize="9144,2089658" path="m0,0l9144,0l9144,2089658l0,2089658l0,0">
                  <v:stroke weight="0pt" endcap="flat" joinstyle="miter" miterlimit="10" on="false" color="#000000" opacity="0"/>
                  <v:fill on="true" color="#000000"/>
                </v:shape>
                <v:shape id="Shape 391323" style="position:absolute;width:91;height:20896;left:36844;top:62;" coordsize="9144,2089658" path="m0,0l9144,0l9144,2089658l0,2089658l0,0">
                  <v:stroke weight="0pt" endcap="flat" joinstyle="miter" miterlimit="10" on="false" color="#000000" opacity="0"/>
                  <v:fill on="true" color="#000000"/>
                </v:shape>
                <v:shape id="Shape 391324" style="position:absolute;width:91;height:91;left:0;top:20958;" coordsize="9144,9144" path="m0,0l9144,0l9144,9144l0,9144l0,0">
                  <v:stroke weight="0pt" endcap="flat" joinstyle="miter" miterlimit="10" on="false" color="#000000" opacity="0"/>
                  <v:fill on="true" color="#000000"/>
                </v:shape>
                <v:shape id="Shape 391325" style="position:absolute;width:14770;height:91;left:60;top:20958;" coordsize="1477010,9144" path="m0,0l1477010,0l1477010,9144l0,9144l0,0">
                  <v:stroke weight="0pt" endcap="flat" joinstyle="miter" miterlimit="10" on="false" color="#000000" opacity="0"/>
                  <v:fill on="true" color="#000000"/>
                </v:shape>
                <v:shape id="Shape 391326" style="position:absolute;width:91;height:91;left:14831;top:20958;" coordsize="9144,9144" path="m0,0l9144,0l9144,9144l0,9144l0,0">
                  <v:stroke weight="0pt" endcap="flat" joinstyle="miter" miterlimit="10" on="false" color="#000000" opacity="0"/>
                  <v:fill on="true" color="#000000"/>
                </v:shape>
                <v:shape id="Shape 391327" style="position:absolute;width:21951;height:91;left:14892;top:20958;" coordsize="2195195,9144" path="m0,0l2195195,0l2195195,9144l0,9144l0,0">
                  <v:stroke weight="0pt" endcap="flat" joinstyle="miter" miterlimit="10" on="false" color="#000000" opacity="0"/>
                  <v:fill on="true" color="#000000"/>
                </v:shape>
                <v:shape id="Shape 391328" style="position:absolute;width:91;height:91;left:36844;top:20958;" coordsize="9144,9144" path="m0,0l9144,0l9144,9144l0,9144l0,0">
                  <v:stroke weight="0pt" endcap="flat" joinstyle="miter" miterlimit="10" on="false" color="#000000" opacity="0"/>
                  <v:fill on="true" color="#000000"/>
                </v:shape>
                <v:shape id="Shape 391329" style="position:absolute;width:91;height:30532;left:0;top:21019;" coordsize="9144,3053208" path="m0,0l9144,0l9144,3053208l0,3053208l0,0">
                  <v:stroke weight="0pt" endcap="flat" joinstyle="miter" miterlimit="10" on="false" color="#000000" opacity="0"/>
                  <v:fill on="true" color="#000000"/>
                </v:shape>
                <v:shape id="Shape 391330" style="position:absolute;width:91;height:91;left:0;top:51551;" coordsize="9144,9144" path="m0,0l9144,0l9144,9144l0,9144l0,0">
                  <v:stroke weight="0pt" endcap="flat" joinstyle="miter" miterlimit="10" on="false" color="#000000" opacity="0"/>
                  <v:fill on="true" color="#000000"/>
                </v:shape>
                <v:shape id="Shape 391331" style="position:absolute;width:14770;height:91;left:60;top:51551;" coordsize="1477010,9144" path="m0,0l1477010,0l1477010,9144l0,9144l0,0">
                  <v:stroke weight="0pt" endcap="flat" joinstyle="miter" miterlimit="10" on="false" color="#000000" opacity="0"/>
                  <v:fill on="true" color="#000000"/>
                </v:shape>
                <v:shape id="Shape 391332" style="position:absolute;width:91;height:30532;left:14831;top:21019;" coordsize="9144,3053208" path="m0,0l9144,0l9144,3053208l0,3053208l0,0">
                  <v:stroke weight="0pt" endcap="flat" joinstyle="miter" miterlimit="10" on="false" color="#000000" opacity="0"/>
                  <v:fill on="true" color="#000000"/>
                </v:shape>
                <v:shape id="Shape 391333" style="position:absolute;width:91;height:91;left:14831;top:51551;" coordsize="9144,9144" path="m0,0l9144,0l9144,9144l0,9144l0,0">
                  <v:stroke weight="0pt" endcap="flat" joinstyle="miter" miterlimit="10" on="false" color="#000000" opacity="0"/>
                  <v:fill on="true" color="#000000"/>
                </v:shape>
                <v:shape id="Shape 391334" style="position:absolute;width:21951;height:91;left:14892;top:51551;" coordsize="2195195,9144" path="m0,0l2195195,0l2195195,9144l0,9144l0,0">
                  <v:stroke weight="0pt" endcap="flat" joinstyle="miter" miterlimit="10" on="false" color="#000000" opacity="0"/>
                  <v:fill on="true" color="#000000"/>
                </v:shape>
                <v:shape id="Shape 391335" style="position:absolute;width:91;height:30532;left:36844;top:21019;" coordsize="9144,3053208" path="m0,0l9144,0l9144,3053208l0,3053208l0,0">
                  <v:stroke weight="0pt" endcap="flat" joinstyle="miter" miterlimit="10" on="false" color="#000000" opacity="0"/>
                  <v:fill on="true" color="#000000"/>
                </v:shape>
                <v:shape id="Shape 391336" style="position:absolute;width:91;height:91;left:36844;top:51551;" coordsize="9144,9144" path="m0,0l9144,0l9144,9144l0,9144l0,0">
                  <v:stroke weight="0pt" endcap="flat" joinstyle="miter" miterlimit="10" on="false" color="#000000" opacity="0"/>
                  <v:fill on="true" color="#000000"/>
                </v:shape>
                <v:shape id="Shape 391337" style="position:absolute;width:35487;height:1752;left:716;top:51612;" coordsize="3548761,175260" path="m0,0l3548761,0l3548761,175260l0,175260l0,0">
                  <v:stroke weight="0pt" endcap="flat" joinstyle="miter" miterlimit="10" on="false" color="#000000" opacity="0"/>
                  <v:fill on="true" color="#ffffff"/>
                </v:shape>
              </v:group>
            </w:pict>
          </mc:Fallback>
        </mc:AlternateContent>
      </w:r>
      <w:r>
        <w:rPr>
          <w:sz w:val="22"/>
        </w:rPr>
        <w:t xml:space="preserve">6. Позитивный  Этот человек думает, что все зна    человек </w:t>
      </w:r>
      <w:r>
        <w:rPr>
          <w:sz w:val="22"/>
        </w:rPr>
        <w:t>ет наилучшим образом. Обо всем у него есть свое мнение. Он всегда требует слова. В общении с ним следует придерживаться следующих правил: посадить его рядом с позитивным собеседником или с собой; время от времени напоминать ему, что другие тоже хотят выска</w:t>
      </w:r>
      <w:r>
        <w:rPr>
          <w:sz w:val="22"/>
        </w:rPr>
        <w:t>заться; дать ему возможность сформулировать промежуточные заключения; при незначительных и рискованных утверждениях дать возможность остальным собеседникам выразить свою точку зрения; иногда задавать ему сложные специальные вопросы, на которые ответить мож</w:t>
      </w:r>
      <w:r>
        <w:rPr>
          <w:sz w:val="22"/>
        </w:rPr>
        <w:t xml:space="preserve">ете только вы. </w:t>
      </w:r>
    </w:p>
    <w:p w:rsidR="0080521B" w:rsidRDefault="00950E26">
      <w:pPr>
        <w:spacing w:after="0" w:line="259" w:lineRule="auto"/>
        <w:ind w:left="708" w:right="0" w:firstLine="0"/>
        <w:jc w:val="left"/>
      </w:pPr>
      <w:r>
        <w:rPr>
          <w:b/>
        </w:rPr>
        <w:t xml:space="preserve"> </w:t>
      </w:r>
    </w:p>
    <w:p w:rsidR="0080521B" w:rsidRDefault="00950E26">
      <w:pPr>
        <w:spacing w:after="0" w:line="259" w:lineRule="auto"/>
        <w:ind w:left="708" w:right="0" w:firstLine="0"/>
        <w:jc w:val="left"/>
      </w:pPr>
      <w:r>
        <w:rPr>
          <w:b/>
        </w:rPr>
        <w:t xml:space="preserve"> </w:t>
      </w:r>
      <w:r>
        <w:rPr>
          <w:b/>
        </w:rPr>
        <w:tab/>
        <w:t xml:space="preserve"> </w:t>
      </w:r>
    </w:p>
    <w:p w:rsidR="0080521B" w:rsidRDefault="00950E26">
      <w:pPr>
        <w:pStyle w:val="3"/>
        <w:spacing w:after="0" w:line="270" w:lineRule="auto"/>
        <w:ind w:left="162" w:right="143"/>
        <w:jc w:val="center"/>
      </w:pPr>
      <w:r>
        <w:t xml:space="preserve">Полемические виды деловой коммуникации </w:t>
      </w:r>
    </w:p>
    <w:p w:rsidR="0080521B" w:rsidRDefault="00950E26">
      <w:pPr>
        <w:spacing w:after="28" w:line="259" w:lineRule="auto"/>
        <w:ind w:left="708" w:right="0" w:firstLine="0"/>
        <w:jc w:val="left"/>
      </w:pPr>
      <w:r>
        <w:rPr>
          <w:rFonts w:ascii="Calibri" w:eastAsia="Calibri" w:hAnsi="Calibri" w:cs="Calibri"/>
          <w:sz w:val="22"/>
        </w:rPr>
        <w:t xml:space="preserve"> </w:t>
      </w:r>
    </w:p>
    <w:p w:rsidR="0080521B" w:rsidRDefault="00950E26">
      <w:pPr>
        <w:ind w:left="142" w:right="185"/>
      </w:pPr>
      <w:r>
        <w:t xml:space="preserve">Особым видом речевой коммуникации является </w:t>
      </w:r>
      <w:r>
        <w:rPr>
          <w:b/>
          <w:i/>
        </w:rPr>
        <w:t>спор</w:t>
      </w:r>
      <w:r>
        <w:t xml:space="preserve"> -  особый вид диалога, в ходе которого каждая из сторон отстаивает свое понимание обсуждаемого вопроса и опровергает мнение противника. </w:t>
      </w:r>
    </w:p>
    <w:p w:rsidR="0080521B" w:rsidRDefault="00950E26">
      <w:pPr>
        <w:spacing w:after="245" w:line="259" w:lineRule="auto"/>
        <w:ind w:left="413" w:right="0" w:firstLine="0"/>
        <w:jc w:val="left"/>
      </w:pPr>
      <w:r>
        <w:rPr>
          <w:rFonts w:ascii="Calibri" w:eastAsia="Calibri" w:hAnsi="Calibri" w:cs="Calibri"/>
          <w:noProof/>
          <w:sz w:val="22"/>
        </w:rPr>
        <mc:AlternateContent>
          <mc:Choice Requires="wpg">
            <w:drawing>
              <wp:inline distT="0" distB="0" distL="0" distR="0">
                <wp:extent cx="3559188" cy="2191853"/>
                <wp:effectExtent l="0" t="0" r="0" b="0"/>
                <wp:docPr id="339945" name="Group 339945"/>
                <wp:cNvGraphicFramePr/>
                <a:graphic xmlns:a="http://schemas.openxmlformats.org/drawingml/2006/main">
                  <a:graphicData uri="http://schemas.microsoft.com/office/word/2010/wordprocessingGroup">
                    <wpg:wgp>
                      <wpg:cNvGrpSpPr/>
                      <wpg:grpSpPr>
                        <a:xfrm>
                          <a:off x="0" y="0"/>
                          <a:ext cx="3559188" cy="2191853"/>
                          <a:chOff x="0" y="0"/>
                          <a:chExt cx="3559188" cy="2191853"/>
                        </a:xfrm>
                      </wpg:grpSpPr>
                      <wps:wsp>
                        <wps:cNvPr id="24278" name="Rectangle 24278"/>
                        <wps:cNvSpPr/>
                        <wps:spPr>
                          <a:xfrm>
                            <a:off x="187452" y="0"/>
                            <a:ext cx="50673" cy="224380"/>
                          </a:xfrm>
                          <a:prstGeom prst="rect">
                            <a:avLst/>
                          </a:prstGeom>
                          <a:ln>
                            <a:noFill/>
                          </a:ln>
                        </wps:spPr>
                        <wps:txbx>
                          <w:txbxContent>
                            <w:p w:rsidR="0080521B" w:rsidRDefault="00950E26">
                              <w:pPr>
                                <w:spacing w:after="160" w:line="259" w:lineRule="auto"/>
                                <w:ind w:right="0" w:firstLine="0"/>
                                <w:jc w:val="left"/>
                              </w:pPr>
                              <w:r>
                                <w:t xml:space="preserve"> </w:t>
                              </w:r>
                            </w:p>
                          </w:txbxContent>
                        </wps:txbx>
                        <wps:bodyPr horzOverflow="overflow" vert="horz" lIns="0" tIns="0" rIns="0" bIns="0" rtlCol="0">
                          <a:noAutofit/>
                        </wps:bodyPr>
                      </wps:wsp>
                      <wps:wsp>
                        <wps:cNvPr id="24279" name="Rectangle 24279"/>
                        <wps:cNvSpPr/>
                        <wps:spPr>
                          <a:xfrm>
                            <a:off x="3527501" y="2049043"/>
                            <a:ext cx="42143" cy="189937"/>
                          </a:xfrm>
                          <a:prstGeom prst="rect">
                            <a:avLst/>
                          </a:prstGeom>
                          <a:ln>
                            <a:noFill/>
                          </a:ln>
                        </wps:spPr>
                        <wps:txbx>
                          <w:txbxContent>
                            <w:p w:rsidR="0080521B" w:rsidRDefault="00950E26">
                              <w:pPr>
                                <w:spacing w:after="160" w:line="259" w:lineRule="auto"/>
                                <w:ind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391338" name="Shape 391338"/>
                        <wps:cNvSpPr/>
                        <wps:spPr>
                          <a:xfrm>
                            <a:off x="0" y="1754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339" name="Shape 391339"/>
                        <wps:cNvSpPr/>
                        <wps:spPr>
                          <a:xfrm>
                            <a:off x="9144" y="175412"/>
                            <a:ext cx="3509137" cy="9144"/>
                          </a:xfrm>
                          <a:custGeom>
                            <a:avLst/>
                            <a:gdLst/>
                            <a:ahLst/>
                            <a:cxnLst/>
                            <a:rect l="0" t="0" r="0" b="0"/>
                            <a:pathLst>
                              <a:path w="3509137" h="9144">
                                <a:moveTo>
                                  <a:pt x="0" y="0"/>
                                </a:moveTo>
                                <a:lnTo>
                                  <a:pt x="3509137" y="0"/>
                                </a:lnTo>
                                <a:lnTo>
                                  <a:pt x="3509137"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340" name="Shape 391340"/>
                        <wps:cNvSpPr/>
                        <wps:spPr>
                          <a:xfrm>
                            <a:off x="3518357" y="1754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341" name="Shape 391341"/>
                        <wps:cNvSpPr/>
                        <wps:spPr>
                          <a:xfrm>
                            <a:off x="0" y="184556"/>
                            <a:ext cx="9144" cy="1969643"/>
                          </a:xfrm>
                          <a:custGeom>
                            <a:avLst/>
                            <a:gdLst/>
                            <a:ahLst/>
                            <a:cxnLst/>
                            <a:rect l="0" t="0" r="0" b="0"/>
                            <a:pathLst>
                              <a:path w="9144" h="1969643">
                                <a:moveTo>
                                  <a:pt x="0" y="0"/>
                                </a:moveTo>
                                <a:lnTo>
                                  <a:pt x="9144" y="0"/>
                                </a:lnTo>
                                <a:lnTo>
                                  <a:pt x="9144" y="1969643"/>
                                </a:lnTo>
                                <a:lnTo>
                                  <a:pt x="0" y="1969643"/>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342" name="Shape 391342"/>
                        <wps:cNvSpPr/>
                        <wps:spPr>
                          <a:xfrm>
                            <a:off x="3518357" y="184556"/>
                            <a:ext cx="9144" cy="1969643"/>
                          </a:xfrm>
                          <a:custGeom>
                            <a:avLst/>
                            <a:gdLst/>
                            <a:ahLst/>
                            <a:cxnLst/>
                            <a:rect l="0" t="0" r="0" b="0"/>
                            <a:pathLst>
                              <a:path w="9144" h="1969643">
                                <a:moveTo>
                                  <a:pt x="0" y="0"/>
                                </a:moveTo>
                                <a:lnTo>
                                  <a:pt x="9144" y="0"/>
                                </a:lnTo>
                                <a:lnTo>
                                  <a:pt x="9144" y="1969643"/>
                                </a:lnTo>
                                <a:lnTo>
                                  <a:pt x="0" y="1969643"/>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343" name="Shape 391343"/>
                        <wps:cNvSpPr/>
                        <wps:spPr>
                          <a:xfrm>
                            <a:off x="0" y="21541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344" name="Shape 391344"/>
                        <wps:cNvSpPr/>
                        <wps:spPr>
                          <a:xfrm>
                            <a:off x="9144" y="2154199"/>
                            <a:ext cx="3509137" cy="9144"/>
                          </a:xfrm>
                          <a:custGeom>
                            <a:avLst/>
                            <a:gdLst/>
                            <a:ahLst/>
                            <a:cxnLst/>
                            <a:rect l="0" t="0" r="0" b="0"/>
                            <a:pathLst>
                              <a:path w="3509137" h="9144">
                                <a:moveTo>
                                  <a:pt x="0" y="0"/>
                                </a:moveTo>
                                <a:lnTo>
                                  <a:pt x="3509137" y="0"/>
                                </a:lnTo>
                                <a:lnTo>
                                  <a:pt x="3509137"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345" name="Shape 391345"/>
                        <wps:cNvSpPr/>
                        <wps:spPr>
                          <a:xfrm>
                            <a:off x="3518357" y="215419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pic:pic xmlns:pic="http://schemas.openxmlformats.org/drawingml/2006/picture">
                        <pic:nvPicPr>
                          <pic:cNvPr id="24351" name="Picture 24351"/>
                          <pic:cNvPicPr/>
                        </pic:nvPicPr>
                        <pic:blipFill>
                          <a:blip r:embed="rId63"/>
                          <a:stretch>
                            <a:fillRect/>
                          </a:stretch>
                        </pic:blipFill>
                        <pic:spPr>
                          <a:xfrm>
                            <a:off x="27064" y="183286"/>
                            <a:ext cx="3489325" cy="1970024"/>
                          </a:xfrm>
                          <a:prstGeom prst="rect">
                            <a:avLst/>
                          </a:prstGeom>
                        </pic:spPr>
                      </pic:pic>
                    </wpg:wgp>
                  </a:graphicData>
                </a:graphic>
              </wp:inline>
            </w:drawing>
          </mc:Choice>
          <mc:Fallback xmlns:a="http://schemas.openxmlformats.org/drawingml/2006/main">
            <w:pict>
              <v:group id="Group 339945" style="width:280.251pt;height:172.587pt;mso-position-horizontal-relative:char;mso-position-vertical-relative:line" coordsize="35591,21918">
                <v:rect id="Rectangle 24278" style="position:absolute;width:506;height:2243;left:1874;top:0;" filled="f" stroked="f">
                  <v:textbox inset="0,0,0,0">
                    <w:txbxContent>
                      <w:p>
                        <w:pPr>
                          <w:spacing w:before="0" w:after="160" w:line="259" w:lineRule="auto"/>
                          <w:ind w:right="0" w:firstLine="0"/>
                          <w:jc w:val="left"/>
                        </w:pPr>
                        <w:r>
                          <w:rPr/>
                          <w:t xml:space="preserve"> </w:t>
                        </w:r>
                      </w:p>
                    </w:txbxContent>
                  </v:textbox>
                </v:rect>
                <v:rect id="Rectangle 24279" style="position:absolute;width:421;height:1899;left:35275;top:20490;" filled="f" stroked="f">
                  <v:textbox inset="0,0,0,0">
                    <w:txbxContent>
                      <w:p>
                        <w:pPr>
                          <w:spacing w:before="0" w:after="160" w:line="259" w:lineRule="auto"/>
                          <w:ind w:right="0" w:firstLine="0"/>
                          <w:jc w:val="left"/>
                        </w:pPr>
                        <w:r>
                          <w:rPr>
                            <w:rFonts w:cs="Calibri" w:hAnsi="Calibri" w:eastAsia="Calibri" w:ascii="Calibri"/>
                            <w:sz w:val="22"/>
                          </w:rPr>
                          <w:t xml:space="preserve"> </w:t>
                        </w:r>
                      </w:p>
                    </w:txbxContent>
                  </v:textbox>
                </v:rect>
                <v:shape id="Shape 391346" style="position:absolute;width:91;height:91;left:0;top:1754;" coordsize="9144,9144" path="m0,0l9144,0l9144,9144l0,9144l0,0">
                  <v:stroke weight="0pt" endcap="flat" joinstyle="miter" miterlimit="10" on="false" color="#000000" opacity="0"/>
                  <v:fill on="true" color="#dddddd"/>
                </v:shape>
                <v:shape id="Shape 391347" style="position:absolute;width:35091;height:91;left:91;top:1754;" coordsize="3509137,9144" path="m0,0l3509137,0l3509137,9144l0,9144l0,0">
                  <v:stroke weight="0pt" endcap="flat" joinstyle="miter" miterlimit="10" on="false" color="#000000" opacity="0"/>
                  <v:fill on="true" color="#dddddd"/>
                </v:shape>
                <v:shape id="Shape 391348" style="position:absolute;width:91;height:91;left:35183;top:1754;" coordsize="9144,9144" path="m0,0l9144,0l9144,9144l0,9144l0,0">
                  <v:stroke weight="0pt" endcap="flat" joinstyle="miter" miterlimit="10" on="false" color="#000000" opacity="0"/>
                  <v:fill on="true" color="#dddddd"/>
                </v:shape>
                <v:shape id="Shape 391349" style="position:absolute;width:91;height:19696;left:0;top:1845;" coordsize="9144,1969643" path="m0,0l9144,0l9144,1969643l0,1969643l0,0">
                  <v:stroke weight="0pt" endcap="flat" joinstyle="miter" miterlimit="10" on="false" color="#000000" opacity="0"/>
                  <v:fill on="true" color="#dddddd"/>
                </v:shape>
                <v:shape id="Shape 391350" style="position:absolute;width:91;height:19696;left:35183;top:1845;" coordsize="9144,1969643" path="m0,0l9144,0l9144,1969643l0,1969643l0,0">
                  <v:stroke weight="0pt" endcap="flat" joinstyle="miter" miterlimit="10" on="false" color="#000000" opacity="0"/>
                  <v:fill on="true" color="#dddddd"/>
                </v:shape>
                <v:shape id="Shape 391351" style="position:absolute;width:91;height:91;left:0;top:21541;" coordsize="9144,9144" path="m0,0l9144,0l9144,9144l0,9144l0,0">
                  <v:stroke weight="0pt" endcap="flat" joinstyle="miter" miterlimit="10" on="false" color="#000000" opacity="0"/>
                  <v:fill on="true" color="#dddddd"/>
                </v:shape>
                <v:shape id="Shape 391352" style="position:absolute;width:35091;height:91;left:91;top:21541;" coordsize="3509137,9144" path="m0,0l3509137,0l3509137,9144l0,9144l0,0">
                  <v:stroke weight="0pt" endcap="flat" joinstyle="miter" miterlimit="10" on="false" color="#000000" opacity="0"/>
                  <v:fill on="true" color="#dddddd"/>
                </v:shape>
                <v:shape id="Shape 391353" style="position:absolute;width:91;height:91;left:35183;top:21541;" coordsize="9144,9144" path="m0,0l9144,0l9144,9144l0,9144l0,0">
                  <v:stroke weight="0pt" endcap="flat" joinstyle="miter" miterlimit="10" on="false" color="#000000" opacity="0"/>
                  <v:fill on="true" color="#dddddd"/>
                </v:shape>
                <v:shape id="Picture 24351" style="position:absolute;width:34893;height:19700;left:270;top:1832;" filled="f">
                  <v:imagedata r:id="rId64"/>
                </v:shape>
              </v:group>
            </w:pict>
          </mc:Fallback>
        </mc:AlternateContent>
      </w:r>
    </w:p>
    <w:p w:rsidR="0080521B" w:rsidRDefault="00950E26">
      <w:pPr>
        <w:ind w:left="142" w:right="178"/>
      </w:pPr>
      <w:r>
        <w:t xml:space="preserve">Частной, однако очень распространенной разновидностью спора является </w:t>
      </w:r>
      <w:r>
        <w:rPr>
          <w:b/>
          <w:i/>
        </w:rPr>
        <w:t>полемика</w:t>
      </w:r>
      <w:r>
        <w:t xml:space="preserve">. Древнегреческое слово </w:t>
      </w:r>
      <w:r>
        <w:rPr>
          <w:i/>
        </w:rPr>
        <w:t>polemicos</w:t>
      </w:r>
      <w:r>
        <w:t xml:space="preserve"> означает «воинственный, враждебный». Полемика – </w:t>
      </w:r>
      <w:r>
        <w:t>это не просто спор, а такой спор, при котором имеется конфронтация, противостояние, противоборство сторон, идей и речей. Полемику можно определить как борьбу принципиально противоположных мнений по тому или иному вопросу, публичный спор с целью защитить, о</w:t>
      </w:r>
      <w:r>
        <w:t xml:space="preserve">тстоять свою точку зрения и опровергнуть мнение оппонента. </w:t>
      </w:r>
    </w:p>
    <w:p w:rsidR="0080521B" w:rsidRDefault="00950E26">
      <w:pPr>
        <w:ind w:left="142" w:right="182"/>
      </w:pPr>
      <w:r>
        <w:t xml:space="preserve">Полемика отличается от  </w:t>
      </w:r>
      <w:r>
        <w:rPr>
          <w:b/>
          <w:i/>
        </w:rPr>
        <w:t>дискуссии</w:t>
      </w:r>
      <w:r>
        <w:t xml:space="preserve">  и  </w:t>
      </w:r>
      <w:r>
        <w:rPr>
          <w:b/>
          <w:i/>
        </w:rPr>
        <w:t>диспута</w:t>
      </w:r>
      <w:r>
        <w:t xml:space="preserve">  именно своей целевой направленностью. Участники дискуссии и диспута, сопоставляя противоречивые суждения, стараются прийти к единому мнению, найти об</w:t>
      </w:r>
      <w:r>
        <w:t xml:space="preserve">щее решение, установить истину. Цель полемики иная: надо одержать победу над противником, отстоять и утвердить собственную позицию. </w:t>
      </w:r>
    </w:p>
    <w:p w:rsidR="0080521B" w:rsidRDefault="00950E26">
      <w:pPr>
        <w:ind w:left="142" w:right="181"/>
      </w:pPr>
      <w:r>
        <w:t>Однако следует иметь в виду, что подлинно научная полемика ведется не просто ради победы как таковой. Опираясь на принципиа</w:t>
      </w:r>
      <w:r>
        <w:t xml:space="preserve">льные позиции, полемисты решают социально значимые вопросы, их выступления направлены против всего, что мешает эффективному общественному развитию. </w:t>
      </w:r>
    </w:p>
    <w:p w:rsidR="0080521B" w:rsidRDefault="00950E26">
      <w:pPr>
        <w:ind w:left="142" w:right="178"/>
      </w:pPr>
      <w:r>
        <w:rPr>
          <w:b/>
          <w:i/>
        </w:rPr>
        <w:t>Дебаты</w:t>
      </w:r>
      <w:r>
        <w:rPr>
          <w:i/>
        </w:rPr>
        <w:t xml:space="preserve"> </w:t>
      </w:r>
      <w:r>
        <w:t xml:space="preserve">(от фр. </w:t>
      </w:r>
      <w:r>
        <w:rPr>
          <w:i/>
        </w:rPr>
        <w:t>debat</w:t>
      </w:r>
      <w:r>
        <w:t xml:space="preserve"> – спор, прения) – это публичный обмен мнениями между двумя сторонами, который отличает</w:t>
      </w:r>
      <w:r>
        <w:t xml:space="preserve">ся четкой организацией, структурированностью. Цель участников дебатов – убедить в своей правоте не друг друга, а третью сторону, слушателей; сформировать у них положительное впечатление от своей позиции. </w:t>
      </w:r>
    </w:p>
    <w:p w:rsidR="0080521B" w:rsidRDefault="00950E26">
      <w:pPr>
        <w:ind w:left="142" w:right="181"/>
      </w:pPr>
      <w:r>
        <w:rPr>
          <w:b/>
          <w:i/>
        </w:rPr>
        <w:t>Прения</w:t>
      </w:r>
      <w:r>
        <w:t xml:space="preserve"> – русское слово, зафиксированное в лексиконе</w:t>
      </w:r>
      <w:r>
        <w:t xml:space="preserve"> 17 века. Прения – обсуждение, публичный спор по каким-либо вопросам. В отличие от дебатов часто бывают спонтанными, неподготовленными. </w:t>
      </w:r>
    </w:p>
    <w:p w:rsidR="0080521B" w:rsidRDefault="00950E26">
      <w:pPr>
        <w:ind w:left="142" w:right="181"/>
      </w:pPr>
      <w:r>
        <w:t>Единой классификации споров не существует, хотя делаются попытки систематизировать их. К основным факторам, влияющим на</w:t>
      </w:r>
      <w:r>
        <w:t xml:space="preserve"> характер спора и его особенности, относится цель спора, социальная значимость предмета спора, количество участников, формы проведения спора.  </w:t>
      </w:r>
    </w:p>
    <w:p w:rsidR="0080521B" w:rsidRDefault="00950E26">
      <w:pPr>
        <w:pStyle w:val="4"/>
        <w:ind w:left="718" w:right="736"/>
      </w:pPr>
      <w:r>
        <w:t>По цели различают следующие виды спора</w:t>
      </w:r>
      <w:r>
        <w:rPr>
          <w:b w:val="0"/>
          <w:i w:val="0"/>
        </w:rPr>
        <w:t xml:space="preserve">: </w:t>
      </w:r>
      <w:r>
        <w:rPr>
          <w:rFonts w:ascii="Segoe UI Symbol" w:eastAsia="Segoe UI Symbol" w:hAnsi="Segoe UI Symbol" w:cs="Segoe UI Symbol"/>
          <w:b w:val="0"/>
          <w:i w:val="0"/>
          <w:sz w:val="20"/>
        </w:rPr>
        <w:t></w:t>
      </w:r>
      <w:r>
        <w:rPr>
          <w:rFonts w:ascii="Arial" w:eastAsia="Arial" w:hAnsi="Arial" w:cs="Arial"/>
          <w:b w:val="0"/>
          <w:i w:val="0"/>
          <w:sz w:val="20"/>
        </w:rPr>
        <w:t xml:space="preserve"> </w:t>
      </w:r>
      <w:r>
        <w:rPr>
          <w:b w:val="0"/>
          <w:i w:val="0"/>
        </w:rPr>
        <w:t xml:space="preserve">спор ради истины; </w:t>
      </w:r>
    </w:p>
    <w:p w:rsidR="0080521B" w:rsidRDefault="00950E26">
      <w:pPr>
        <w:ind w:left="708" w:right="623" w:firstLine="0"/>
      </w:pPr>
      <w:r>
        <w:rPr>
          <w:rFonts w:ascii="Segoe UI Symbol" w:eastAsia="Segoe UI Symbol" w:hAnsi="Segoe UI Symbol" w:cs="Segoe UI Symbol"/>
          <w:sz w:val="20"/>
        </w:rPr>
        <w:t></w:t>
      </w:r>
      <w:r>
        <w:rPr>
          <w:rFonts w:ascii="Arial" w:eastAsia="Arial" w:hAnsi="Arial" w:cs="Arial"/>
          <w:sz w:val="20"/>
        </w:rPr>
        <w:t xml:space="preserve"> </w:t>
      </w:r>
      <w:r>
        <w:t>спор для убеждения кого-</w:t>
      </w:r>
      <w:r>
        <w:t xml:space="preserve">либо, для победы; </w:t>
      </w:r>
      <w:r>
        <w:rPr>
          <w:rFonts w:ascii="Segoe UI Symbol" w:eastAsia="Segoe UI Symbol" w:hAnsi="Segoe UI Symbol" w:cs="Segoe UI Symbol"/>
          <w:sz w:val="20"/>
        </w:rPr>
        <w:t></w:t>
      </w:r>
      <w:r>
        <w:rPr>
          <w:rFonts w:ascii="Arial" w:eastAsia="Arial" w:hAnsi="Arial" w:cs="Arial"/>
          <w:sz w:val="20"/>
        </w:rPr>
        <w:t xml:space="preserve"> </w:t>
      </w:r>
      <w:r>
        <w:t xml:space="preserve">спор ради спора. </w:t>
      </w:r>
    </w:p>
    <w:p w:rsidR="0080521B" w:rsidRDefault="00950E26">
      <w:pPr>
        <w:ind w:left="142" w:right="178"/>
      </w:pPr>
      <w:r>
        <w:t>Спор может служить средством для поиска истины, для проверки какой-либо мысли, идеи, для ее обоснования. Чтобы найти правильное решение, полемисты сопоставляют самые разные точки зрения на ту или иную проблему. Они защ</w:t>
      </w:r>
      <w:r>
        <w:t>ищают какую-либо мысль от нападения, чтобы узнать, какие могут быть возражения против этой мысли, или, напротив, нападают на положение, высказанное оппонентом, чтобы выяснить, какие есть аргументы в его пользу. В таком споре тщательно подбираются и анализи</w:t>
      </w:r>
      <w:r>
        <w:t>руются доводы, взвешенно оцениваются позиции и взгляды противоположной стороны. Конечно, такой спор возможен только между компетентными людьми, знающими данную проблему, заинтересованными в ее решении. Кроме несомненной пользы, спор ради истины приобретает</w:t>
      </w:r>
      <w:r>
        <w:t xml:space="preserve"> характер особой красоты, он может доставить настоящее наслаждение и удовлетворение участникам спора. В результате такой умственной борьбы человек чувствует себя возвышеннее и лучше. И даже если приходится отступать, сдавать позиции, отказываться от защища</w:t>
      </w:r>
      <w:r>
        <w:t xml:space="preserve">емой мысли, то неприятное ощущение от поражения отступает на задний план. </w:t>
      </w:r>
    </w:p>
    <w:p w:rsidR="0080521B" w:rsidRDefault="00950E26">
      <w:pPr>
        <w:ind w:left="142" w:right="180"/>
      </w:pPr>
      <w:r>
        <w:t xml:space="preserve">Задачей спора может стать не проверка истины, а убеждение оппонента. При этом выделяются два важных момента. Спорящий убеждает противника в том, в чем сам глубоко убежден. Но порой </w:t>
      </w:r>
      <w:r>
        <w:t xml:space="preserve">он убеждает и потому, что так «надо» по долгу службы, в силу каких-либо обстоятельств. Сам же он вовсе не верит в истину того, что защищает, или в ложность того, на что нападает. </w:t>
      </w:r>
    </w:p>
    <w:p w:rsidR="0080521B" w:rsidRDefault="00950E26">
      <w:pPr>
        <w:ind w:left="142" w:right="181"/>
      </w:pPr>
      <w:r>
        <w:t>Целью спора бывает не исследование, не убеждение, а победа. Причем полемисты</w:t>
      </w:r>
      <w:r>
        <w:t xml:space="preserve"> добиваются ее по разным мотивам. Одни считают, что отстаивают правое дело, защищают общественные интересы. Они убеждены в своей правоте и до конца остаются на принципиальных позициях. Другим победа нужна для самоутверждения. Поэтому для них очень важен ус</w:t>
      </w:r>
      <w:r>
        <w:t xml:space="preserve">пех в споре, высокая оценка окружающих, признание своих интеллектуальных способностей, ораторских данных. Третьи просто любят побеждать. Им хочется победы поэффектнее. В приемах и средствах для достижения цели они не стесняются. </w:t>
      </w:r>
    </w:p>
    <w:p w:rsidR="0080521B" w:rsidRDefault="00950E26">
      <w:pPr>
        <w:ind w:left="142" w:right="176"/>
      </w:pPr>
      <w:r>
        <w:t>Довольно часто встречается</w:t>
      </w:r>
      <w:r>
        <w:t xml:space="preserve"> и спор ради спора. Это своего рода «искусство для искусства». Для таких спорщиков безразлично, о чем спорить, с кем спорить, зачем спорить. Им важно блеснуть красноречием. Если вы будете отрицать какое-либо положение, они обязательно начнут его защищать. </w:t>
      </w:r>
    </w:p>
    <w:p w:rsidR="0080521B" w:rsidRDefault="00950E26">
      <w:pPr>
        <w:ind w:left="142" w:right="186"/>
      </w:pPr>
      <w:r>
        <w:t xml:space="preserve">Приведенная классификация видов спора по цели носит условный характер. На практике их не всегда удается четко разграничить. </w:t>
      </w:r>
    </w:p>
    <w:p w:rsidR="0080521B" w:rsidRDefault="00950E26">
      <w:pPr>
        <w:spacing w:after="176"/>
        <w:ind w:left="142" w:right="183"/>
      </w:pPr>
      <w:r>
        <w:t>В общественной жизни нередко приходится встречаться и со спором для слушателей. Спор ведется для того, чтобы привлечь внимание к п</w:t>
      </w:r>
      <w:r>
        <w:t xml:space="preserve">роблеме, произвести на слушателей определенное впечатление, повлиять необходимым образом. </w:t>
      </w:r>
    </w:p>
    <w:p w:rsidR="0080521B" w:rsidRDefault="00950E26">
      <w:pPr>
        <w:pStyle w:val="4"/>
        <w:spacing w:after="109"/>
        <w:ind w:left="718"/>
      </w:pPr>
      <w:r>
        <w:t xml:space="preserve">Принципы и правила ведения спора </w:t>
      </w:r>
    </w:p>
    <w:p w:rsidR="0080521B" w:rsidRDefault="00950E26">
      <w:pPr>
        <w:ind w:left="142" w:right="176"/>
      </w:pPr>
      <w:r>
        <w:t>Для того чтобы подход к спору носил конструктивный характер (т. е. выражался в стремлении спорящих к обмену мнениями, к беседе, к н</w:t>
      </w:r>
      <w:r>
        <w:t xml:space="preserve">ахождению приемлемого решения), все участники должны руководствоваться следующими  </w:t>
      </w:r>
      <w:r>
        <w:rPr>
          <w:b/>
          <w:i/>
        </w:rPr>
        <w:t>психологическими принципами</w:t>
      </w:r>
      <w:r>
        <w:t xml:space="preserve">: а) равной безопасности, б) децентрической направленности, в) адекватности (соответствия) воспринятого сказанному. </w:t>
      </w:r>
    </w:p>
    <w:p w:rsidR="0080521B" w:rsidRDefault="00950E26">
      <w:pPr>
        <w:ind w:left="142" w:right="178"/>
      </w:pPr>
      <w:r>
        <w:rPr>
          <w:b/>
          <w:i/>
        </w:rPr>
        <w:t>Принцип равной безопасности</w:t>
      </w:r>
      <w:r>
        <w:t xml:space="preserve"> г</w:t>
      </w:r>
      <w:r>
        <w:t xml:space="preserve">ласит: не причиняйте психологического или иного ущерба ни одному из участников спора; не делайте того, что самим не понравилось бы. Принцип относится ко многим психологическим факторам личности, но в первую очередь – к чувству собственного достоинства. Он </w:t>
      </w:r>
      <w:r>
        <w:t>запрещает оскорбительные, унижающие выпады против личности собеседника, какие бы тот мысли и идеи ни отстаивал. Если кто-то нарушает этот принцип, то происходит подмена цели (достижение истины), спор сходит с рельсов логики развития мысли, и начинается про</w:t>
      </w:r>
      <w:r>
        <w:t xml:space="preserve">тивоборство амбиций. Оказавшись объектом насмешек, человек нередко слепо и беспощадно мстит за унижение. </w:t>
      </w:r>
    </w:p>
    <w:p w:rsidR="0080521B" w:rsidRDefault="00950E26">
      <w:pPr>
        <w:ind w:left="142" w:right="181"/>
      </w:pPr>
      <w:r>
        <w:t xml:space="preserve">Другой принцип – </w:t>
      </w:r>
      <w:r>
        <w:rPr>
          <w:b/>
          <w:i/>
        </w:rPr>
        <w:t>принцип децентрической</w:t>
      </w:r>
      <w:r>
        <w:t xml:space="preserve">  </w:t>
      </w:r>
      <w:r>
        <w:rPr>
          <w:b/>
          <w:i/>
        </w:rPr>
        <w:t>направленности</w:t>
      </w:r>
      <w:r>
        <w:t xml:space="preserve"> – </w:t>
      </w:r>
      <w:r>
        <w:t xml:space="preserve">предписывает: умейте анализировать ситуацию или проблему с точки зрения другого человека, смотрите на себя и других исходя из интересов дела, а не из личных целей. Если кратко, то кредо таково: не причиняйте ущерба делу. </w:t>
      </w:r>
    </w:p>
    <w:p w:rsidR="0080521B" w:rsidRDefault="00950E26">
      <w:pPr>
        <w:ind w:left="142" w:right="178"/>
      </w:pPr>
      <w:r>
        <w:t>Принцип предполагает помощь друг д</w:t>
      </w:r>
      <w:r>
        <w:t>ругу и решение проблемы объединенными усилиями, поиск устраивающего всех варианта. Если в споре будет достигнута подобная направленность, то собеседники смогут не только подняться над личными интересами, но и сделать прорыв через внешние и внутренние огран</w:t>
      </w:r>
      <w:r>
        <w:t xml:space="preserve">ичения, в частности через психологические барьеры, мешающие увидеть истину, или решение, которое является оптимальным. </w:t>
      </w:r>
    </w:p>
    <w:p w:rsidR="0080521B" w:rsidRDefault="00950E26">
      <w:pPr>
        <w:ind w:left="142" w:right="179"/>
      </w:pPr>
      <w:r>
        <w:t>Децентрическая направленность развивается в условиях альтернативы, т. е. при рассмотрении нескольких точек зрения. Совершенствуется тако</w:t>
      </w:r>
      <w:r>
        <w:t xml:space="preserve">е мышление в частом общении с людьми, умеющими отстаивать свой взгляд при конструктивном подходе к решению проблемы. </w:t>
      </w:r>
    </w:p>
    <w:p w:rsidR="0080521B" w:rsidRDefault="00950E26">
      <w:pPr>
        <w:ind w:left="142" w:right="178"/>
      </w:pPr>
      <w:r>
        <w:t xml:space="preserve">Немаловажен и третий принцип – </w:t>
      </w:r>
      <w:r>
        <w:rPr>
          <w:b/>
          <w:i/>
        </w:rPr>
        <w:t>принцип адекватности</w:t>
      </w:r>
      <w:r>
        <w:t xml:space="preserve">  воспринятого сказанному. Он гласит: не причиняйте ущерба мысли намеренным или ненамер</w:t>
      </w:r>
      <w:r>
        <w:t xml:space="preserve">енным искажением сказанного (услышанного). </w:t>
      </w:r>
    </w:p>
    <w:p w:rsidR="0080521B" w:rsidRDefault="00950E26">
      <w:pPr>
        <w:ind w:left="142" w:right="181"/>
      </w:pPr>
      <w:r>
        <w:t>Чтобы этот принцип был полезен спорящим, необходимо максимально точное восприятие смысла услышанного. Надо стремиться к простоте и точности высказываний. Если фразы непонятны, то угасает внимание, теряется интере</w:t>
      </w:r>
      <w:r>
        <w:t>с к речи собеседника, а когда интерес сохраняется, чувство такта сдерживает желание слушающего уточнить смысл сказанного и приходится достраивать понимание по своим представлениям. В этом всегда скрыта опасность отразить в сознании не то, что имел в виду о</w:t>
      </w:r>
      <w:r>
        <w:t xml:space="preserve">ппонент. В результате возникает смысловой барьер – несовпадение воспринятого с тем, что было услышано. Для реализации третьего принципа следует учиться слушать друг друга.  </w:t>
      </w:r>
    </w:p>
    <w:p w:rsidR="0080521B" w:rsidRDefault="00950E26">
      <w:pPr>
        <w:ind w:left="142" w:right="0"/>
      </w:pPr>
      <w:r>
        <w:t>В чем проявляется неумение слушать собеседника и, как следствие, неадекватное пони</w:t>
      </w:r>
      <w:r>
        <w:t xml:space="preserve">мание его? </w:t>
      </w:r>
    </w:p>
    <w:p w:rsidR="0080521B" w:rsidRDefault="00950E26">
      <w:pPr>
        <w:ind w:left="142" w:right="181"/>
      </w:pPr>
      <w:r>
        <w:t>Мы не умеем сдерживать желание высказать свое скороспелое мнение; спешим опровергнуть противника, не вникнув как следует в его рассуждения; перебиваем его, хотя он не закончил свою аргументацию, а потом оказываемся в глупом положении; цепляемся</w:t>
      </w:r>
      <w:r>
        <w:t xml:space="preserve"> за несущественное и в итоге утомляемся, прежде чем добираемся до главного; отвлекаемся на что-либо во внешности оратора, на недостатки его речи и упускаем из виду суть его мыслей; не дослушав до конца, готовимся парировать намеки на нашу неосведомленность</w:t>
      </w:r>
      <w:r>
        <w:t xml:space="preserve">; не принимаем во внимание мотивы противника, побуждающие его сопротивляться нашему взгляду на проблему; пребываем в уверенности, что наших знаний вполне достаточно, чтобы защитить свою позицию; уверовав, что истина на нашей стороне, заранее настраиваемся </w:t>
      </w:r>
      <w:r>
        <w:t xml:space="preserve">на несогласие с утверждениями противника. </w:t>
      </w:r>
    </w:p>
    <w:p w:rsidR="0080521B" w:rsidRDefault="00950E26">
      <w:pPr>
        <w:spacing w:after="26" w:line="259" w:lineRule="auto"/>
        <w:ind w:left="708" w:right="0" w:firstLine="0"/>
        <w:jc w:val="left"/>
      </w:pPr>
      <w:r>
        <w:rPr>
          <w:b/>
          <w:i/>
        </w:rPr>
        <w:t xml:space="preserve"> </w:t>
      </w:r>
    </w:p>
    <w:p w:rsidR="0080521B" w:rsidRDefault="00950E26">
      <w:pPr>
        <w:pStyle w:val="4"/>
        <w:ind w:left="718"/>
      </w:pPr>
      <w:r>
        <w:t xml:space="preserve">Полемические приемы </w:t>
      </w:r>
    </w:p>
    <w:p w:rsidR="0080521B" w:rsidRDefault="00950E26">
      <w:pPr>
        <w:spacing w:after="0" w:line="259" w:lineRule="auto"/>
        <w:ind w:left="708" w:right="0" w:firstLine="0"/>
        <w:jc w:val="left"/>
      </w:pPr>
      <w:r>
        <w:t xml:space="preserve"> </w:t>
      </w:r>
    </w:p>
    <w:p w:rsidR="0080521B" w:rsidRDefault="00950E26">
      <w:pPr>
        <w:ind w:left="142" w:right="178"/>
      </w:pPr>
      <w:r>
        <w:t>Как спорить, с чего начинать спор и чем его завершать – совета на все случаи споров дать невозможно. Специально разработанной процедуры спора не существует. Спор требует умственной активно</w:t>
      </w:r>
      <w:r>
        <w:t>сти, творческого напряжения сил, и невозможно найти такое средство, которое автоматически научило бы, как быть оригинальным, так как такое средство в первую очередь исключало бы оригинальность. Правда, уже Сократ применил ряд приемов спора. Немало содержит</w:t>
      </w:r>
      <w:r>
        <w:t xml:space="preserve">ся указаний на технику спора в «диалогах» у Галилея, Беркли, Юма и других авторов. Немецкий логик и математик П. Лоренцен разработал «логику спора», но обобщающего и систематического труда о приемах спора пока не создано.  </w:t>
      </w:r>
    </w:p>
    <w:p w:rsidR="0080521B" w:rsidRDefault="00950E26">
      <w:pPr>
        <w:spacing w:after="5" w:line="270" w:lineRule="auto"/>
        <w:ind w:left="142" w:right="0" w:firstLine="566"/>
      </w:pPr>
      <w:r>
        <w:t xml:space="preserve">Можно назвать </w:t>
      </w:r>
      <w:r>
        <w:rPr>
          <w:b/>
          <w:i/>
        </w:rPr>
        <w:t>несколько эффектив</w:t>
      </w:r>
      <w:r>
        <w:rPr>
          <w:b/>
          <w:i/>
        </w:rPr>
        <w:t>ных полемических приемов</w:t>
      </w:r>
      <w:r>
        <w:t xml:space="preserve">, выработанных практикой. </w:t>
      </w:r>
    </w:p>
    <w:p w:rsidR="0080521B" w:rsidRDefault="00950E26">
      <w:pPr>
        <w:numPr>
          <w:ilvl w:val="0"/>
          <w:numId w:val="129"/>
        </w:numPr>
        <w:ind w:right="30"/>
      </w:pPr>
      <w:r>
        <w:t xml:space="preserve">Инициатива – во всякой борьбе она очень важна. В споре важно, кто задает его тему, как она определяется. Важно уметь повести ход полемики по своему сценарию. </w:t>
      </w:r>
    </w:p>
    <w:p w:rsidR="0080521B" w:rsidRDefault="00950E26">
      <w:pPr>
        <w:numPr>
          <w:ilvl w:val="0"/>
          <w:numId w:val="129"/>
        </w:numPr>
        <w:ind w:right="30"/>
      </w:pPr>
      <w:r>
        <w:t>Не обороняться, а наступать. Вместо того чтобы</w:t>
      </w:r>
      <w:r>
        <w:t xml:space="preserve"> отвечать на возражения противника, надо заставить его защищаться и отвечать на выдвинутые против него возражения. Предвидя доводы противника, можно их выдвинуть самому и опровергнуть. </w:t>
      </w:r>
    </w:p>
    <w:p w:rsidR="0080521B" w:rsidRDefault="00950E26">
      <w:pPr>
        <w:numPr>
          <w:ilvl w:val="0"/>
          <w:numId w:val="129"/>
        </w:numPr>
        <w:spacing w:after="0" w:line="259" w:lineRule="auto"/>
        <w:ind w:right="30"/>
      </w:pPr>
      <w:r>
        <w:t xml:space="preserve">Возложить бремя доказывания на собеседника. </w:t>
      </w:r>
    </w:p>
    <w:p w:rsidR="0080521B" w:rsidRDefault="00950E26">
      <w:pPr>
        <w:numPr>
          <w:ilvl w:val="0"/>
          <w:numId w:val="129"/>
        </w:numPr>
        <w:ind w:right="30"/>
      </w:pPr>
      <w:r>
        <w:t xml:space="preserve">Концентрация действий, направленных на центральное звено системы аргументов противника, или на наиболее слабое ее звено. </w:t>
      </w:r>
    </w:p>
    <w:p w:rsidR="0080521B" w:rsidRDefault="00950E26">
      <w:pPr>
        <w:numPr>
          <w:ilvl w:val="0"/>
          <w:numId w:val="129"/>
        </w:numPr>
        <w:ind w:right="30"/>
      </w:pPr>
      <w:r>
        <w:t xml:space="preserve">Опровержение доводов противника его собственными средствами. Из принятых им посылок надо </w:t>
      </w:r>
      <w:r>
        <w:t xml:space="preserve">вывести следствие, подкрепляющее ваш тезис. Особый интерес представляют неожиданные для противника следствия. </w:t>
      </w:r>
    </w:p>
    <w:p w:rsidR="0080521B" w:rsidRDefault="00950E26">
      <w:pPr>
        <w:numPr>
          <w:ilvl w:val="0"/>
          <w:numId w:val="129"/>
        </w:numPr>
        <w:ind w:right="30"/>
      </w:pPr>
      <w:r>
        <w:t xml:space="preserve">Эффект внезапности – придержать неожиданные и важные сведения к концу дискуссии. </w:t>
      </w:r>
    </w:p>
    <w:p w:rsidR="0080521B" w:rsidRDefault="00950E26">
      <w:pPr>
        <w:numPr>
          <w:ilvl w:val="0"/>
          <w:numId w:val="129"/>
        </w:numPr>
        <w:ind w:right="30"/>
      </w:pPr>
      <w:r>
        <w:t>Полезным может оказаться отказ от жесткой позиции. Чем определе</w:t>
      </w:r>
      <w:r>
        <w:t>ннее ваша позиция и чем упорнее вы ее защищаете, тем больше ей подчиняетесь. Чем больше стараний вы прилагаете, чтобы убедить противную сторону в непоколебимости ваших позиций, тем труднее их впоследствии изменить. У вас появляется еще одна задача – сохран</w:t>
      </w:r>
      <w:r>
        <w:t xml:space="preserve">ить лицо. В результате резко снижается возможность разумного соглашения. </w:t>
      </w:r>
    </w:p>
    <w:p w:rsidR="0080521B" w:rsidRDefault="00950E26">
      <w:pPr>
        <w:spacing w:after="0" w:line="259" w:lineRule="auto"/>
        <w:ind w:left="708" w:right="0" w:firstLine="0"/>
        <w:jc w:val="left"/>
      </w:pPr>
      <w:r>
        <w:rPr>
          <w:b/>
          <w:sz w:val="26"/>
        </w:rPr>
        <w:t xml:space="preserve"> </w:t>
      </w:r>
      <w:r>
        <w:rPr>
          <w:b/>
          <w:sz w:val="26"/>
        </w:rPr>
        <w:tab/>
        <w:t xml:space="preserve"> </w:t>
      </w:r>
    </w:p>
    <w:p w:rsidR="0080521B" w:rsidRDefault="00950E26">
      <w:pPr>
        <w:pStyle w:val="4"/>
        <w:spacing w:after="0" w:line="259" w:lineRule="auto"/>
        <w:ind w:left="236"/>
        <w:jc w:val="center"/>
      </w:pPr>
      <w:r>
        <w:t xml:space="preserve">Основные логические и психологические уловки </w:t>
      </w:r>
    </w:p>
    <w:p w:rsidR="0080521B" w:rsidRDefault="00950E26">
      <w:pPr>
        <w:spacing w:after="28" w:line="259" w:lineRule="auto"/>
        <w:ind w:left="708" w:right="0" w:firstLine="0"/>
        <w:jc w:val="left"/>
      </w:pPr>
      <w:r>
        <w:rPr>
          <w:rFonts w:ascii="Calibri" w:eastAsia="Calibri" w:hAnsi="Calibri" w:cs="Calibri"/>
          <w:sz w:val="22"/>
        </w:rPr>
        <w:t xml:space="preserve"> </w:t>
      </w:r>
    </w:p>
    <w:p w:rsidR="0080521B" w:rsidRDefault="00950E26">
      <w:pPr>
        <w:ind w:left="142" w:right="178"/>
      </w:pPr>
      <w:r>
        <w:t>Уловкой в споре называется всякий прием, с помощью которого хотят облегчить спор для себя или затруднить спор для противника. Уловки могут быть позволительные («оттягивание возражения», выявление слабых пунктов аргументации и др.) и непозволительные («срыв</w:t>
      </w:r>
      <w:r>
        <w:t xml:space="preserve"> спора криком», угроза чем-либо и др.). Могут быть также психологические уловки (раздражение противника; отвлечение внимания противника от мысли, которую необходимо провести без критики, и др.).  </w:t>
      </w:r>
    </w:p>
    <w:p w:rsidR="0080521B" w:rsidRDefault="00950E26">
      <w:pPr>
        <w:ind w:left="142" w:right="183"/>
      </w:pPr>
      <w:r>
        <w:t xml:space="preserve">Самыми обычными и излюбленными уловками в споре являются </w:t>
      </w:r>
      <w:r>
        <w:rPr>
          <w:b/>
          <w:i/>
        </w:rPr>
        <w:t>со</w:t>
      </w:r>
      <w:r>
        <w:rPr>
          <w:b/>
          <w:i/>
        </w:rPr>
        <w:t>физмы</w:t>
      </w:r>
      <w:r>
        <w:t xml:space="preserve">, или намеренные ошибки в доказательстве. Их можно разделить на несколько больших групп. </w:t>
      </w:r>
    </w:p>
    <w:p w:rsidR="0080521B" w:rsidRDefault="00950E26">
      <w:pPr>
        <w:numPr>
          <w:ilvl w:val="0"/>
          <w:numId w:val="130"/>
        </w:numPr>
        <w:ind w:right="31"/>
      </w:pPr>
      <w:r>
        <w:rPr>
          <w:b/>
          <w:i/>
        </w:rPr>
        <w:t>Отступление от задачи спора.</w:t>
      </w:r>
      <w:r>
        <w:t xml:space="preserve"> Это софизм умышленной неопределенности или запутанности (тезиса, доводов или всего доказательства), когда доказывающий говорит так, </w:t>
      </w:r>
      <w:r>
        <w:t>что сразу не поймешь, что именно он хотел сказать. К этому виду софизмов относятся также «подмена спора из-за тезиса спором из-за доказательства», когда опровергается не тезис, а ход доказательства, но делается вывод, что опровергнут тезис. Софистическим о</w:t>
      </w:r>
      <w:r>
        <w:t xml:space="preserve">тступлением от задачи спора является и такая уловка, когда опровергается не существо тезиса, а его маловажные частности, но делается вид, что опровергнут тезис. </w:t>
      </w:r>
    </w:p>
    <w:p w:rsidR="0080521B" w:rsidRDefault="00950E26">
      <w:pPr>
        <w:numPr>
          <w:ilvl w:val="0"/>
          <w:numId w:val="130"/>
        </w:numPr>
        <w:ind w:right="31"/>
      </w:pPr>
      <w:r>
        <w:rPr>
          <w:b/>
          <w:i/>
        </w:rPr>
        <w:t>Отступление от тезиса</w:t>
      </w:r>
      <w:r>
        <w:t>. К числу таких приемов относится уловка, известная под названием «сделат</w:t>
      </w:r>
      <w:r>
        <w:t>ь диверсию», когда спорщик с самого начала оставляет довод или тезис и хватается за другой. К этому типу уловок примыкает «переход на личную почву». От диверсии следует отличать «подмену тезиса» (см. выше), когда от тезиса спорщик не отказывается, но, наоб</w:t>
      </w:r>
      <w:r>
        <w:t>орот, делает вид, что все время его держится, но на самом деле защищает другой тезис. К числу видов такой подмены можно отнести также сужение или расширение тезиса. Например, спорщик видит, что его тезис «Все люди трусливы» доказать не удается, тогда он ст</w:t>
      </w:r>
      <w:r>
        <w:t>арается сузить его и заявляет, что он имел в виду не всех людей, а большинство. Одной из самых частых подмен тезиса является такая подмена, при которой истинная мысль, приводимая с известной оговоркой, подменивается той же мыслью, но уже высказанной вообще</w:t>
      </w:r>
      <w:r>
        <w:t xml:space="preserve">, без всякой оговорки. </w:t>
      </w:r>
    </w:p>
    <w:p w:rsidR="0080521B" w:rsidRDefault="00950E26">
      <w:pPr>
        <w:numPr>
          <w:ilvl w:val="0"/>
          <w:numId w:val="130"/>
        </w:numPr>
        <w:ind w:right="31"/>
      </w:pPr>
      <w:r>
        <w:rPr>
          <w:b/>
          <w:i/>
        </w:rPr>
        <w:t>Лживые доводы</w:t>
      </w:r>
      <w:r>
        <w:rPr>
          <w:i/>
        </w:rPr>
        <w:t>.</w:t>
      </w:r>
      <w:r>
        <w:t xml:space="preserve"> К этой группе относится прежде всего «умножение довода», когда один и тот же довод повторяется в разных формах и словах и выдается за несколько доводов. Но бывает, что спорщик выдвигает просто ложный довод. Сюда же от</w:t>
      </w:r>
      <w:r>
        <w:t xml:space="preserve">носятся нелепые и произвольные доводы. </w:t>
      </w:r>
    </w:p>
    <w:p w:rsidR="0080521B" w:rsidRDefault="00950E26">
      <w:pPr>
        <w:numPr>
          <w:ilvl w:val="0"/>
          <w:numId w:val="130"/>
        </w:numPr>
        <w:ind w:right="31"/>
      </w:pPr>
      <w:r>
        <w:rPr>
          <w:b/>
          <w:i/>
        </w:rPr>
        <w:t>Мнимые доказательства</w:t>
      </w:r>
      <w:r>
        <w:t>. Они относятся к приемам произвольного довода. Здесь возможно несколько уловок: а) тождесловие, когда в виде довода приводится для доказательства тот же тезис, только выраженный другими словами;</w:t>
      </w:r>
      <w:r>
        <w:t xml:space="preserve"> б) обращенное доказательство, когда мысль достоверную делают тезисом, а мысль вероятную – доводом; в) «круг в доказательстве», когда мысль </w:t>
      </w:r>
      <w:r>
        <w:rPr>
          <w:i/>
        </w:rPr>
        <w:t>А</w:t>
      </w:r>
      <w:r>
        <w:t xml:space="preserve">  доказывают с помощью мысли  </w:t>
      </w:r>
      <w:r>
        <w:rPr>
          <w:i/>
        </w:rPr>
        <w:t xml:space="preserve">Б,  </w:t>
      </w:r>
      <w:r>
        <w:t xml:space="preserve">а потом мысль  </w:t>
      </w:r>
      <w:r>
        <w:rPr>
          <w:i/>
        </w:rPr>
        <w:t xml:space="preserve">Б  </w:t>
      </w:r>
      <w:r>
        <w:t xml:space="preserve">доказывают с помощью мысли  </w:t>
      </w:r>
      <w:r>
        <w:rPr>
          <w:i/>
        </w:rPr>
        <w:t xml:space="preserve">А </w:t>
      </w:r>
      <w:r>
        <w:t xml:space="preserve">(см. выше). </w:t>
      </w:r>
    </w:p>
    <w:p w:rsidR="0080521B" w:rsidRDefault="00950E26">
      <w:pPr>
        <w:numPr>
          <w:ilvl w:val="0"/>
          <w:numId w:val="130"/>
        </w:numPr>
        <w:ind w:right="31"/>
      </w:pPr>
      <w:r>
        <w:rPr>
          <w:b/>
          <w:i/>
        </w:rPr>
        <w:t>Приемы непоследовате</w:t>
      </w:r>
      <w:r>
        <w:rPr>
          <w:b/>
          <w:i/>
        </w:rPr>
        <w:t>льности</w:t>
      </w:r>
      <w:r>
        <w:t xml:space="preserve">, которые называют софизмами неправильного рассуждения и в которых тезис «не вытекает» из доводов. </w:t>
      </w:r>
    </w:p>
    <w:p w:rsidR="0080521B" w:rsidRDefault="00950E26">
      <w:pPr>
        <w:spacing w:after="31" w:line="259" w:lineRule="auto"/>
        <w:ind w:left="708" w:right="0" w:firstLine="0"/>
        <w:jc w:val="left"/>
      </w:pPr>
      <w:r>
        <w:t xml:space="preserve"> </w:t>
      </w:r>
    </w:p>
    <w:p w:rsidR="0080521B" w:rsidRDefault="00950E26">
      <w:pPr>
        <w:pStyle w:val="3"/>
        <w:spacing w:after="248"/>
        <w:ind w:left="718" w:right="42"/>
      </w:pPr>
      <w:r>
        <w:t xml:space="preserve">Манипуляция и ее разоблачение. Способы защиты </w:t>
      </w:r>
    </w:p>
    <w:p w:rsidR="0080521B" w:rsidRDefault="00950E26">
      <w:pPr>
        <w:ind w:left="142" w:right="0"/>
      </w:pPr>
      <w:r>
        <w:rPr>
          <w:b/>
          <w:i/>
        </w:rPr>
        <w:t>Манипуляция</w:t>
      </w:r>
      <w:r>
        <w:rPr>
          <w:b/>
        </w:rPr>
        <w:t xml:space="preserve"> </w:t>
      </w:r>
      <w:r>
        <w:t>осуществляется путем применения ряда психологических уловок</w:t>
      </w:r>
      <w:r>
        <w:rPr>
          <w:b/>
        </w:rPr>
        <w:t xml:space="preserve">.  </w:t>
      </w:r>
      <w:r>
        <w:t xml:space="preserve">Цель манипулятора – </w:t>
      </w:r>
    </w:p>
    <w:p w:rsidR="0080521B" w:rsidRDefault="00950E26">
      <w:pPr>
        <w:spacing w:after="12" w:line="268" w:lineRule="auto"/>
        <w:ind w:left="152" w:right="0" w:hanging="10"/>
        <w:jc w:val="left"/>
      </w:pPr>
      <w:r>
        <w:t>«поймать на крючок» собеседника, превратив его в послушное орудие, «марионетку на ниточках». Психологическая уловка опасна тем, что человек, ставший объектом манипуляции, со</w:t>
      </w:r>
      <w:r>
        <w:t>вершает «спонтанные» действия, не соответствующие его первоначальному плану. При этом он полагает, что его поведение совершенно свободно и он САМ выбирает, что и как ему делать. Умение распознавать и противостоять уловкам – залог успешного ведения конструк</w:t>
      </w:r>
      <w:r>
        <w:t xml:space="preserve">тивного диалога с партнерами, формирования и сохранения позитивной репутации компании.  </w:t>
      </w:r>
    </w:p>
    <w:p w:rsidR="0080521B" w:rsidRDefault="00950E26">
      <w:pPr>
        <w:spacing w:after="0" w:line="259" w:lineRule="auto"/>
        <w:ind w:left="708" w:right="0" w:firstLine="0"/>
        <w:jc w:val="left"/>
      </w:pPr>
      <w:r>
        <w:t xml:space="preserve"> </w:t>
      </w:r>
    </w:p>
    <w:p w:rsidR="0080521B" w:rsidRDefault="00950E26">
      <w:pPr>
        <w:spacing w:after="0" w:line="259" w:lineRule="auto"/>
        <w:ind w:right="931" w:firstLine="0"/>
        <w:jc w:val="right"/>
      </w:pPr>
      <w:r>
        <w:rPr>
          <w:noProof/>
        </w:rPr>
        <w:drawing>
          <wp:inline distT="0" distB="0" distL="0" distR="0">
            <wp:extent cx="2731643" cy="1864614"/>
            <wp:effectExtent l="0" t="0" r="0" b="0"/>
            <wp:docPr id="25354" name="Picture 25354"/>
            <wp:cNvGraphicFramePr/>
            <a:graphic xmlns:a="http://schemas.openxmlformats.org/drawingml/2006/main">
              <a:graphicData uri="http://schemas.openxmlformats.org/drawingml/2006/picture">
                <pic:pic xmlns:pic="http://schemas.openxmlformats.org/drawingml/2006/picture">
                  <pic:nvPicPr>
                    <pic:cNvPr id="25354" name="Picture 25354"/>
                    <pic:cNvPicPr/>
                  </pic:nvPicPr>
                  <pic:blipFill>
                    <a:blip r:embed="rId65"/>
                    <a:stretch>
                      <a:fillRect/>
                    </a:stretch>
                  </pic:blipFill>
                  <pic:spPr>
                    <a:xfrm>
                      <a:off x="0" y="0"/>
                      <a:ext cx="2731643" cy="1864614"/>
                    </a:xfrm>
                    <a:prstGeom prst="rect">
                      <a:avLst/>
                    </a:prstGeom>
                  </pic:spPr>
                </pic:pic>
              </a:graphicData>
            </a:graphic>
          </wp:inline>
        </w:drawing>
      </w:r>
      <w:hyperlink r:id="rId66">
        <w:r>
          <w:t xml:space="preserve"> </w:t>
        </w:r>
      </w:hyperlink>
    </w:p>
    <w:p w:rsidR="0080521B" w:rsidRDefault="00950E26">
      <w:pPr>
        <w:spacing w:after="0" w:line="259" w:lineRule="auto"/>
        <w:ind w:left="708" w:right="0" w:firstLine="0"/>
        <w:jc w:val="left"/>
      </w:pPr>
      <w:r>
        <w:t xml:space="preserve"> </w:t>
      </w:r>
    </w:p>
    <w:p w:rsidR="0080521B" w:rsidRDefault="00950E26">
      <w:pPr>
        <w:ind w:left="142" w:right="0"/>
      </w:pPr>
      <w:r>
        <w:t xml:space="preserve">Еще древнегреческий философ Зенон выделял два вида риторики: </w:t>
      </w:r>
    </w:p>
    <w:p w:rsidR="0080521B" w:rsidRDefault="00950E26">
      <w:pPr>
        <w:numPr>
          <w:ilvl w:val="0"/>
          <w:numId w:val="131"/>
        </w:numPr>
        <w:ind w:right="28"/>
      </w:pPr>
      <w:r>
        <w:rPr>
          <w:i/>
        </w:rPr>
        <w:t>риторику «открытой ладони»</w:t>
      </w:r>
      <w:r>
        <w:t>, характеризующуюся стремлением к убеждению оппонента путем аргументированного взаимоприемлемого обс</w:t>
      </w:r>
      <w:r>
        <w:t xml:space="preserve">уждения </w:t>
      </w:r>
    </w:p>
    <w:p w:rsidR="0080521B" w:rsidRDefault="00950E26">
      <w:pPr>
        <w:ind w:left="142" w:right="345" w:firstLine="0"/>
      </w:pPr>
      <w:r>
        <w:t xml:space="preserve">вопроса; </w:t>
      </w:r>
    </w:p>
    <w:p w:rsidR="0080521B" w:rsidRDefault="00950E26">
      <w:pPr>
        <w:numPr>
          <w:ilvl w:val="0"/>
          <w:numId w:val="131"/>
        </w:numPr>
        <w:ind w:right="28"/>
      </w:pPr>
      <w:r>
        <w:rPr>
          <w:i/>
        </w:rPr>
        <w:t>риторику «сжатого кулака»</w:t>
      </w:r>
      <w:r>
        <w:t>, ориентированную на достижение цели через использование различных средств принуждения, принятие решения через отрицание возможности компромиссов, применение провокационных, жестких приемов в полемике. Именно в р</w:t>
      </w:r>
      <w:r>
        <w:t xml:space="preserve">амках риторики «сжатого кулака» чаще всего используются манипуляции, необходимые для «победы» над оппонентом. </w:t>
      </w:r>
    </w:p>
    <w:p w:rsidR="0080521B" w:rsidRDefault="00950E26">
      <w:pPr>
        <w:ind w:left="142" w:right="181"/>
      </w:pPr>
      <w:r>
        <w:t>Психологические уловки, применяемые манипуляторами в выступлениях и при ведении переговоров, предполагают сознательное использование приемов затр</w:t>
      </w:r>
      <w:r>
        <w:t>уднения аргументации, введения в заблуждение, которые одни участники общения применяют против других. Цель этих действий – вызвать раздражение оппонента. Манипулятор своим обращением задевает «эмоциональные струнки души», и собеседник начинает защищать себ</w:t>
      </w:r>
      <w:r>
        <w:t>я на личностном уровне, забывая о реальном предмете дискуссии. Уловки другого рода связаны с определенными стратегиями построения беседы, когда манипулятор использует недостаточную информированность собеседника или своим поведением нарочно вводит его в заб</w:t>
      </w:r>
      <w:r>
        <w:t xml:space="preserve">луждение.  </w:t>
      </w:r>
    </w:p>
    <w:p w:rsidR="0080521B" w:rsidRDefault="00950E26">
      <w:pPr>
        <w:ind w:left="142" w:right="184"/>
      </w:pPr>
      <w:r>
        <w:t xml:space="preserve">Человек, применяющий психологические уловки, чем-то напоминает игрока, который хорошо знает правила игры, но постоянно их нарушает. </w:t>
      </w:r>
    </w:p>
    <w:p w:rsidR="0080521B" w:rsidRDefault="00950E26">
      <w:pPr>
        <w:spacing w:after="31" w:line="259" w:lineRule="auto"/>
        <w:ind w:left="708" w:right="0" w:firstLine="0"/>
        <w:jc w:val="left"/>
      </w:pPr>
      <w:r>
        <w:t xml:space="preserve"> </w:t>
      </w:r>
    </w:p>
    <w:p w:rsidR="0080521B" w:rsidRDefault="00950E26">
      <w:pPr>
        <w:pStyle w:val="4"/>
        <w:ind w:left="718"/>
      </w:pPr>
      <w:r>
        <w:t xml:space="preserve">Типичные манипуляции </w:t>
      </w:r>
    </w:p>
    <w:p w:rsidR="0080521B" w:rsidRDefault="00950E26">
      <w:pPr>
        <w:spacing w:after="84" w:line="259" w:lineRule="auto"/>
        <w:ind w:left="708" w:right="0" w:firstLine="0"/>
        <w:jc w:val="left"/>
      </w:pPr>
      <w:r>
        <w:rPr>
          <w:rFonts w:ascii="Calibri" w:eastAsia="Calibri" w:hAnsi="Calibri" w:cs="Calibri"/>
          <w:sz w:val="22"/>
        </w:rPr>
        <w:t xml:space="preserve"> </w:t>
      </w:r>
    </w:p>
    <w:p w:rsidR="0080521B" w:rsidRDefault="00950E26">
      <w:pPr>
        <w:pStyle w:val="5"/>
        <w:spacing w:after="293" w:line="270" w:lineRule="auto"/>
        <w:ind w:left="869" w:right="178"/>
        <w:jc w:val="both"/>
      </w:pPr>
      <w:r>
        <w:rPr>
          <w:sz w:val="24"/>
        </w:rPr>
        <w:t xml:space="preserve">1. Манипуляции, цель которых – </w:t>
      </w:r>
      <w:r>
        <w:rPr>
          <w:sz w:val="24"/>
        </w:rPr>
        <w:t>воздействовать на определенные стороны личности собеседника</w:t>
      </w:r>
      <w:r>
        <w:rPr>
          <w:b w:val="0"/>
          <w:sz w:val="24"/>
        </w:rPr>
        <w:t xml:space="preserve"> </w:t>
      </w:r>
    </w:p>
    <w:p w:rsidR="0080521B" w:rsidRDefault="00950E26">
      <w:pPr>
        <w:pStyle w:val="6"/>
        <w:spacing w:after="252"/>
        <w:ind w:left="869"/>
      </w:pPr>
      <w:r>
        <w:t>1.1. Игра на самолюбии</w:t>
      </w:r>
      <w:r>
        <w:rPr>
          <w:b w:val="0"/>
        </w:rPr>
        <w:t xml:space="preserve"> </w:t>
      </w:r>
    </w:p>
    <w:p w:rsidR="0080521B" w:rsidRDefault="00950E26">
      <w:pPr>
        <w:numPr>
          <w:ilvl w:val="0"/>
          <w:numId w:val="132"/>
        </w:numPr>
        <w:ind w:right="27" w:hanging="360"/>
      </w:pPr>
      <w:r>
        <w:t xml:space="preserve">Раздражение соперника путем не очень обоснованных, но умело сформулированных обвинений и упреков, касающихся конкретных действий данного человека. </w:t>
      </w:r>
    </w:p>
    <w:p w:rsidR="0080521B" w:rsidRDefault="00950E26">
      <w:pPr>
        <w:numPr>
          <w:ilvl w:val="0"/>
          <w:numId w:val="132"/>
        </w:numPr>
        <w:ind w:right="27" w:hanging="360"/>
      </w:pPr>
      <w:r>
        <w:t>Использование специальных терминов, которые не распространены и непонятны для оппонента («теоретическая дихо</w:t>
      </w:r>
      <w:r>
        <w:t xml:space="preserve">томия», «реституция», «маргинал» и т. п.). Уловка удается, если человек постесняется уточнить, что под этим подразумевает оппонент. </w:t>
      </w:r>
    </w:p>
    <w:p w:rsidR="0080521B" w:rsidRDefault="00950E26">
      <w:pPr>
        <w:numPr>
          <w:ilvl w:val="0"/>
          <w:numId w:val="132"/>
        </w:numPr>
        <w:ind w:right="27" w:hanging="360"/>
      </w:pPr>
      <w:r>
        <w:t>Прием «приклеивание ярлыков». Его цель – опровержение идеи оппонента через дискредитацию ее автора без обсуждения и анализа</w:t>
      </w:r>
      <w:r>
        <w:t xml:space="preserve"> высказанных партнером аргументов и фактов. «Ярлык» может содержать обидные эпитеты, насмешки, язвительные замечания и т. д. Когда используются «ярлыки» или другие обидные для партнера замечания, имеющие целью унизить его, часто это приобретает характер «у</w:t>
      </w:r>
      <w:r>
        <w:t xml:space="preserve">даров ниже пояса» и «издевок». </w:t>
      </w:r>
    </w:p>
    <w:p w:rsidR="0080521B" w:rsidRDefault="00950E26">
      <w:pPr>
        <w:numPr>
          <w:ilvl w:val="0"/>
          <w:numId w:val="132"/>
        </w:numPr>
        <w:ind w:right="27" w:hanging="360"/>
      </w:pPr>
      <w:r>
        <w:t xml:space="preserve">Перенос оценки высказывания на самого автора высказывания. </w:t>
      </w:r>
    </w:p>
    <w:p w:rsidR="0080521B" w:rsidRDefault="00950E26">
      <w:pPr>
        <w:numPr>
          <w:ilvl w:val="0"/>
          <w:numId w:val="132"/>
        </w:numPr>
        <w:spacing w:after="249"/>
        <w:ind w:right="27" w:hanging="360"/>
      </w:pPr>
      <w:r>
        <w:t>Приемы прямого воздействия на подсознание оппонента, внешне повышающие его статус и одновременно играющие на его самолюбии: «Я знаю вас как крупного ученого (специа</w:t>
      </w:r>
      <w:r>
        <w:t xml:space="preserve">листа), грамотного человека. Как же вы не видите, что…?» или: «Все здравомыслящие люди, а именно таковым я вас и считаю, понимают, что… . Как же вы можете такое утверждать?» </w:t>
      </w:r>
    </w:p>
    <w:p w:rsidR="0080521B" w:rsidRDefault="00950E26">
      <w:pPr>
        <w:ind w:left="142" w:right="178"/>
      </w:pPr>
      <w:r>
        <w:rPr>
          <w:b/>
        </w:rPr>
        <w:t>Защита</w:t>
      </w:r>
      <w:r>
        <w:t>. Все перечисленные приемы направлены на разрушение или «расшатывание» у оп</w:t>
      </w:r>
      <w:r>
        <w:t>понента позитивного представления о себе. Такое вторжение, провоцирующее перенос обсуждения с предмета дискуссии на личность оппонента, ставит последнего в позицию «под» (оцениваемого) и нередко лишает его самообладания. Реальный способ защиты в такой ситу</w:t>
      </w:r>
      <w:r>
        <w:t xml:space="preserve">ации – уклонение от обсуждения собственной персоны или личностных качеств и знаний и предложение вернуться к прерванному рассмотрению первоначального предмета дискуссии. </w:t>
      </w:r>
    </w:p>
    <w:p w:rsidR="0080521B" w:rsidRDefault="00950E26">
      <w:pPr>
        <w:pStyle w:val="6"/>
        <w:spacing w:after="283"/>
        <w:ind w:left="869"/>
      </w:pPr>
      <w:r>
        <w:t>1.2. Нападение на социальный статус</w:t>
      </w:r>
      <w:r>
        <w:rPr>
          <w:b w:val="0"/>
        </w:rPr>
        <w:t xml:space="preserve"> </w:t>
      </w:r>
    </w:p>
    <w:p w:rsidR="0080521B" w:rsidRDefault="00950E26">
      <w:pPr>
        <w:spacing w:after="263"/>
        <w:ind w:left="142" w:right="178"/>
      </w:pPr>
      <w:r>
        <w:t xml:space="preserve">Одна из базовых потребностей человека – потребность в удержании социального статуса. Сильнейшее средство подавления оппонента – демонстрация несоответствия его точки зрения взглядам остальных и создание угрозы быть отвергнутым. </w:t>
      </w:r>
    </w:p>
    <w:p w:rsidR="0080521B" w:rsidRDefault="00950E26">
      <w:pPr>
        <w:numPr>
          <w:ilvl w:val="0"/>
          <w:numId w:val="133"/>
        </w:numPr>
        <w:ind w:right="27" w:hanging="360"/>
      </w:pPr>
      <w:r>
        <w:t>«Палочный довод» использует</w:t>
      </w:r>
      <w:r>
        <w:t xml:space="preserve">ся в ситуации, когда необходимо не только подавить оппонента, но и вынудить его согласиться с предлагаемой аргументацией, хотя бы из чувства страха. Например, «Вы понимаете, что этим самым покушаетесь на…?!» </w:t>
      </w:r>
    </w:p>
    <w:p w:rsidR="0080521B" w:rsidRDefault="00950E26">
      <w:pPr>
        <w:numPr>
          <w:ilvl w:val="0"/>
          <w:numId w:val="133"/>
        </w:numPr>
        <w:ind w:right="27" w:hanging="360"/>
      </w:pPr>
      <w:r>
        <w:t>«Довод к городовому», т.е. однозначно негативна</w:t>
      </w:r>
      <w:r>
        <w:t xml:space="preserve">я и никак не аргументированная реакция на любые доводы и факты, типа: «Ну, это элементарно…», «Эклектика…», «Наивно…», «Это утверждение неверно, потому что его принятие может навредить…» </w:t>
      </w:r>
    </w:p>
    <w:p w:rsidR="0080521B" w:rsidRDefault="00950E26">
      <w:pPr>
        <w:numPr>
          <w:ilvl w:val="0"/>
          <w:numId w:val="133"/>
        </w:numPr>
        <w:ind w:right="27" w:hanging="360"/>
      </w:pPr>
      <w:r>
        <w:t>Снижение ранга оппонента путем обвинения его в некомпетентности, нап</w:t>
      </w:r>
      <w:r>
        <w:t>ример «Как может какой-то радиофизик управлять бизнесом?! Он явно марионетка в чьих-то руках!» или «Раз вы не знакомы с этими данными, о чем тогда говорить?» Эту уловку часто применяют против молодых управленцев. При этом также могут высказываться замечани</w:t>
      </w:r>
      <w:r>
        <w:t xml:space="preserve">я относительно внешнего вида, скрываемые за демонстрацией внимания, заботы. Например, «Похоже, у вас плохо со здоровьем?», «Выглядите хуже, чем обычно. Плохи дела?». </w:t>
      </w:r>
    </w:p>
    <w:p w:rsidR="0080521B" w:rsidRDefault="00950E26">
      <w:pPr>
        <w:numPr>
          <w:ilvl w:val="0"/>
          <w:numId w:val="133"/>
        </w:numPr>
        <w:ind w:right="27" w:hanging="360"/>
      </w:pPr>
      <w:r>
        <w:t xml:space="preserve">«Ложный пафос»: «Вы своими нововведениями доведете предприятие до банкротства!» </w:t>
      </w:r>
    </w:p>
    <w:p w:rsidR="0080521B" w:rsidRDefault="00950E26">
      <w:pPr>
        <w:numPr>
          <w:ilvl w:val="0"/>
          <w:numId w:val="133"/>
        </w:numPr>
        <w:ind w:right="27" w:hanging="360"/>
      </w:pPr>
      <w:r>
        <w:t>Применен</w:t>
      </w:r>
      <w:r>
        <w:t xml:space="preserve">ие сарказма: «Все хорошо в теории (на бумагах, в планах…), а на практике-то…». </w:t>
      </w:r>
    </w:p>
    <w:p w:rsidR="0080521B" w:rsidRDefault="00950E26">
      <w:pPr>
        <w:ind w:left="142" w:right="181"/>
      </w:pPr>
      <w:r>
        <w:rPr>
          <w:b/>
        </w:rPr>
        <w:t>Защита</w:t>
      </w:r>
      <w:r>
        <w:t>. Цель манипуляций такого рода – подчеркнуть, что собеседник «не такой, как все мы», что он не относится к числу «опытных», «профессионалов», не обладает необходимыми для</w:t>
      </w:r>
      <w:r>
        <w:t xml:space="preserve"> выполнения своих функций «знаниями и качествами». </w:t>
      </w:r>
    </w:p>
    <w:p w:rsidR="0080521B" w:rsidRDefault="00950E26">
      <w:pPr>
        <w:ind w:left="142" w:right="0"/>
      </w:pPr>
      <w:r>
        <w:t xml:space="preserve">Возможным ответом на использование подобного рода уловок может стать двухшаговая реакция: </w:t>
      </w:r>
    </w:p>
    <w:p w:rsidR="0080521B" w:rsidRDefault="00950E26">
      <w:pPr>
        <w:ind w:left="708" w:right="0" w:firstLine="0"/>
      </w:pPr>
      <w:r>
        <w:t>во-первых, следует четко квалифицировать ситуа-</w:t>
      </w:r>
    </w:p>
    <w:p w:rsidR="0080521B" w:rsidRDefault="00950E26">
      <w:pPr>
        <w:ind w:left="142" w:right="181" w:firstLine="0"/>
      </w:pPr>
      <w:r>
        <w:t>цию как уход от реальной темы дискуссии или попросить аргументиро</w:t>
      </w:r>
      <w:r>
        <w:t>вать высказанную точку зрения и уточнить, что именно собеседнику кажется банальным, нелепым, наивным и т.п.; во-вторых – сделать ответное манипулятивное за-</w:t>
      </w:r>
    </w:p>
    <w:p w:rsidR="0080521B" w:rsidRDefault="00950E26">
      <w:pPr>
        <w:spacing w:after="303"/>
        <w:ind w:left="142" w:right="178" w:firstLine="0"/>
      </w:pPr>
      <w:r>
        <w:t>явление следующего, например, содержания: «</w:t>
      </w:r>
      <w:r>
        <w:rPr>
          <w:i/>
        </w:rPr>
        <w:t>Любители старых подходов, надеюсь, среди нас их нет, нед</w:t>
      </w:r>
      <w:r>
        <w:rPr>
          <w:i/>
        </w:rPr>
        <w:t>остаточно гибки и восприимчивы к новым веяниям. От этого страдает развитие конкурентоспособных технологий, давно применяемых на Западе. Однако вернемся…</w:t>
      </w:r>
      <w:r>
        <w:t xml:space="preserve">». </w:t>
      </w:r>
    </w:p>
    <w:p w:rsidR="0080521B" w:rsidRDefault="00950E26">
      <w:pPr>
        <w:pStyle w:val="6"/>
        <w:spacing w:after="238"/>
        <w:ind w:left="869"/>
      </w:pPr>
      <w:r>
        <w:t xml:space="preserve">1.3. Ссылка на авторитет </w:t>
      </w:r>
    </w:p>
    <w:p w:rsidR="0080521B" w:rsidRDefault="00950E26">
      <w:pPr>
        <w:spacing w:after="263"/>
        <w:ind w:left="142" w:right="183"/>
      </w:pPr>
      <w:r>
        <w:t>Является одним из наиболее действенных способов противопоставить точку зре</w:t>
      </w:r>
      <w:r>
        <w:t xml:space="preserve">ния собеседника мнению окружающих. </w:t>
      </w:r>
    </w:p>
    <w:p w:rsidR="0080521B" w:rsidRDefault="00950E26">
      <w:pPr>
        <w:numPr>
          <w:ilvl w:val="0"/>
          <w:numId w:val="134"/>
        </w:numPr>
        <w:ind w:right="30" w:hanging="360"/>
      </w:pPr>
      <w:r>
        <w:t xml:space="preserve">Повышение психологической зависимости доводов за счет апелляции к собственному жизненному, производственному опыту, типа: «Я 15 (20, 25) лет проработал в … и  знаю ситуацию не понаслышке!» </w:t>
      </w:r>
    </w:p>
    <w:p w:rsidR="0080521B" w:rsidRDefault="00950E26">
      <w:pPr>
        <w:numPr>
          <w:ilvl w:val="0"/>
          <w:numId w:val="134"/>
        </w:numPr>
        <w:ind w:right="30" w:hanging="360"/>
      </w:pPr>
      <w:r>
        <w:t>«Ссылки на авторитеты», т.е. и</w:t>
      </w:r>
      <w:r>
        <w:t xml:space="preserve">спользование фамилий и мнений известных личностей как абсолютных и непререкаемых авторитетов, независимо от содержания дискуссии и обсуждаемых проблем. Например: «… еще Платон задолго до нашей эры писал, </w:t>
      </w:r>
    </w:p>
    <w:p w:rsidR="0080521B" w:rsidRDefault="0080521B">
      <w:pPr>
        <w:sectPr w:rsidR="0080521B">
          <w:headerReference w:type="even" r:id="rId67"/>
          <w:headerReference w:type="default" r:id="rId68"/>
          <w:footerReference w:type="even" r:id="rId69"/>
          <w:footerReference w:type="default" r:id="rId70"/>
          <w:headerReference w:type="first" r:id="rId71"/>
          <w:footerReference w:type="first" r:id="rId72"/>
          <w:footnotePr>
            <w:numRestart w:val="eachPage"/>
          </w:footnotePr>
          <w:pgSz w:w="8390" w:h="11906"/>
          <w:pgMar w:top="1138" w:right="1127" w:bottom="1218" w:left="994" w:header="720" w:footer="709" w:gutter="0"/>
          <w:cols w:space="720"/>
        </w:sectPr>
      </w:pPr>
    </w:p>
    <w:p w:rsidR="0080521B" w:rsidRDefault="00950E26">
      <w:pPr>
        <w:ind w:left="566" w:right="0" w:firstLine="0"/>
      </w:pPr>
      <w:r>
        <w:t xml:space="preserve">что …, а вы говорите…», «Великий, известный всему миру … утверждал как раз обратное…». </w:t>
      </w:r>
    </w:p>
    <w:p w:rsidR="0080521B" w:rsidRDefault="00950E26">
      <w:pPr>
        <w:spacing w:after="248"/>
        <w:ind w:left="566" w:right="0" w:firstLine="0"/>
      </w:pPr>
      <w:r>
        <w:t xml:space="preserve">Использование дополнительных доводов, усиливающих иллюзию правомерности переходов от посылок к тезису: «Это решение, безусловно, правильное, т.к. отвечает интересам жителей нашего района …» </w:t>
      </w:r>
    </w:p>
    <w:p w:rsidR="0080521B" w:rsidRDefault="00950E26">
      <w:pPr>
        <w:ind w:left="-15" w:right="152"/>
      </w:pPr>
      <w:r>
        <w:rPr>
          <w:b/>
        </w:rPr>
        <w:t>Защита</w:t>
      </w:r>
      <w:r>
        <w:t>. В каждой из трех приведенных уловок есть свое слабое звено, которое и необходимо «разбить», уклоняясь от манипуляции. Так, отвечая на любой из первых двух приемов, видимое преимущество легко свести на нет, заявив, что с тех пор ситуация во многом изменил</w:t>
      </w:r>
      <w:r>
        <w:t xml:space="preserve">ась, а наука и техника давно ушли вперед. Третий прием обходится саркастическим замечанием, что вряд ли народ столь единодушен в своих интересах, как это пытается представить говорящий. </w:t>
      </w:r>
    </w:p>
    <w:p w:rsidR="0080521B" w:rsidRDefault="00950E26">
      <w:pPr>
        <w:spacing w:after="26" w:line="259" w:lineRule="auto"/>
        <w:ind w:left="718" w:right="0" w:firstLine="0"/>
        <w:jc w:val="left"/>
      </w:pPr>
      <w:r>
        <w:rPr>
          <w:b/>
          <w:i/>
        </w:rPr>
        <w:t xml:space="preserve"> </w:t>
      </w:r>
    </w:p>
    <w:p w:rsidR="0080521B" w:rsidRDefault="00950E26">
      <w:pPr>
        <w:pStyle w:val="5"/>
        <w:spacing w:after="162" w:line="270" w:lineRule="auto"/>
        <w:ind w:left="728" w:right="108"/>
        <w:jc w:val="both"/>
      </w:pPr>
      <w:r>
        <w:rPr>
          <w:sz w:val="24"/>
        </w:rPr>
        <w:t>2. Манипуляции, воздействие которых связано  с особенностями челове</w:t>
      </w:r>
      <w:r>
        <w:rPr>
          <w:sz w:val="24"/>
        </w:rPr>
        <w:t>ческого восприятия</w:t>
      </w:r>
      <w:r>
        <w:rPr>
          <w:b w:val="0"/>
          <w:sz w:val="24"/>
        </w:rPr>
        <w:t xml:space="preserve"> </w:t>
      </w:r>
    </w:p>
    <w:p w:rsidR="0080521B" w:rsidRDefault="00950E26">
      <w:pPr>
        <w:pStyle w:val="6"/>
        <w:spacing w:after="285"/>
        <w:ind w:left="728"/>
      </w:pPr>
      <w:r>
        <w:t>2.1. «Ошарашивание»</w:t>
      </w:r>
      <w:r>
        <w:rPr>
          <w:b w:val="0"/>
        </w:rPr>
        <w:t xml:space="preserve"> </w:t>
      </w:r>
    </w:p>
    <w:p w:rsidR="0080521B" w:rsidRDefault="00950E26">
      <w:pPr>
        <w:numPr>
          <w:ilvl w:val="0"/>
          <w:numId w:val="135"/>
        </w:numPr>
        <w:spacing w:after="296"/>
        <w:ind w:right="1" w:hanging="360"/>
      </w:pPr>
      <w:r>
        <w:t>Атака «по-гусарски». Психологическое давление, очень громкое (сверх необходимости) ведение диалога, напористо, с бравадой, апломбом. В такой манере взаимодействия с партнером преобладает натиск при минимуме логическ</w:t>
      </w:r>
      <w:r>
        <w:t xml:space="preserve">ой аргументации. Человек, в отношении которого используется этот прием, часто теряется, начинает оправдываться, чувствует, что его «приперли к стенке». </w:t>
      </w:r>
    </w:p>
    <w:p w:rsidR="0080521B" w:rsidRDefault="00950E26">
      <w:pPr>
        <w:spacing w:after="255"/>
        <w:ind w:left="-15" w:right="151"/>
      </w:pPr>
      <w:r>
        <w:rPr>
          <w:b/>
        </w:rPr>
        <w:t>Защита.</w:t>
      </w:r>
      <w:r>
        <w:t xml:space="preserve"> Один из эффективных способов противостояния такому буквально «физическому» воздействию – перехв</w:t>
      </w:r>
      <w:r>
        <w:t>ат инициативы путем задавания вопросов на понимание и структурирование таким образом дискуссии. Например, «Если я вас правильно понял, то… . Прежде чем вы выскажете следующий тезис, я отвечу на этот (или “хочу уточнить”)». При этом важно сохранить комфортн</w:t>
      </w:r>
      <w:r>
        <w:t xml:space="preserve">ые для себя темп и громкость голоса, а не поддаваться влиянию оппонента. </w:t>
      </w:r>
    </w:p>
    <w:p w:rsidR="0080521B" w:rsidRDefault="00950E26">
      <w:pPr>
        <w:numPr>
          <w:ilvl w:val="0"/>
          <w:numId w:val="135"/>
        </w:numPr>
        <w:spacing w:after="246"/>
        <w:ind w:right="1" w:hanging="360"/>
      </w:pPr>
      <w:r>
        <w:t xml:space="preserve">Из выдвинутых доводов оппонента выбирают самый уязвимый, его «разбивают» в демонстративной форме, а отношение переносят на остальные и/или на самого оппонента. </w:t>
      </w:r>
    </w:p>
    <w:p w:rsidR="0080521B" w:rsidRDefault="00950E26">
      <w:pPr>
        <w:spacing w:after="302"/>
        <w:ind w:left="-15" w:right="155"/>
      </w:pPr>
      <w:r>
        <w:rPr>
          <w:b/>
        </w:rPr>
        <w:t>Защита</w:t>
      </w:r>
      <w:r>
        <w:t>. Если против в</w:t>
      </w:r>
      <w:r>
        <w:t>ас применяется такая уловка, важно не пропустить момент обобщения (когда негатив переносят на все сказанное и сделанное вами) и в ответной реакции раскрыть остальным участникам дискуссии, какого рода «нечистоплотный» прием был использован вашим оппонентом.</w:t>
      </w:r>
      <w:r>
        <w:t xml:space="preserve"> </w:t>
      </w:r>
    </w:p>
    <w:p w:rsidR="0080521B" w:rsidRDefault="00950E26">
      <w:pPr>
        <w:pStyle w:val="5"/>
        <w:spacing w:after="290" w:line="270" w:lineRule="auto"/>
        <w:ind w:left="728" w:right="149"/>
        <w:jc w:val="both"/>
      </w:pPr>
      <w:r>
        <w:rPr>
          <w:sz w:val="24"/>
        </w:rPr>
        <w:t>3. Манипуляции, воздействие которых направлено на затруднение осмысления происходящего и дезориентацию оппонента</w:t>
      </w:r>
      <w:r>
        <w:rPr>
          <w:b w:val="0"/>
          <w:sz w:val="24"/>
        </w:rPr>
        <w:t xml:space="preserve"> </w:t>
      </w:r>
    </w:p>
    <w:p w:rsidR="0080521B" w:rsidRDefault="00950E26">
      <w:pPr>
        <w:pStyle w:val="6"/>
        <w:spacing w:after="253"/>
        <w:ind w:left="728"/>
      </w:pPr>
      <w:r>
        <w:t>3.1. Нарушение правил логики</w:t>
      </w:r>
      <w:r>
        <w:rPr>
          <w:b w:val="0"/>
        </w:rPr>
        <w:t xml:space="preserve"> </w:t>
      </w:r>
    </w:p>
    <w:p w:rsidR="0080521B" w:rsidRDefault="00950E26">
      <w:pPr>
        <w:numPr>
          <w:ilvl w:val="0"/>
          <w:numId w:val="136"/>
        </w:numPr>
        <w:ind w:right="5" w:hanging="360"/>
      </w:pPr>
      <w:r>
        <w:t>Применение софизмов: «если после этого, значит, вследствие этого». Например, «… когда Б. Иванов стал директоро</w:t>
      </w:r>
      <w:r>
        <w:t xml:space="preserve">м, то понизилась рождаемость». Стало быть, как это ни парадоксально, в снижении рождаемости виноват Б. Иванов. </w:t>
      </w:r>
    </w:p>
    <w:p w:rsidR="0080521B" w:rsidRDefault="00950E26">
      <w:pPr>
        <w:numPr>
          <w:ilvl w:val="0"/>
          <w:numId w:val="136"/>
        </w:numPr>
        <w:ind w:right="5" w:hanging="360"/>
      </w:pPr>
      <w:r>
        <w:t>Увод от логики здравого смысла. Например, «Наши сотрудники не справляются с работой. Давайте наберем иностранных специалистов». Хотя по логике з</w:t>
      </w:r>
      <w:r>
        <w:t xml:space="preserve">дравого смысла справляются с работой профессиональные сотрудники, при этом неважно, иностранные это специалисты или российские. </w:t>
      </w:r>
    </w:p>
    <w:p w:rsidR="0080521B" w:rsidRDefault="00950E26">
      <w:pPr>
        <w:spacing w:after="247"/>
        <w:ind w:left="566" w:right="8" w:firstLine="0"/>
      </w:pPr>
      <w:r>
        <w:t xml:space="preserve">Ссылка на частное как на закономерное. Часто используют для того, чтобы «завалить» новую идею, нового человека. </w:t>
      </w:r>
    </w:p>
    <w:p w:rsidR="0080521B" w:rsidRDefault="00950E26">
      <w:pPr>
        <w:ind w:left="-15" w:right="151"/>
      </w:pPr>
      <w:r>
        <w:rPr>
          <w:b/>
        </w:rPr>
        <w:t>Защита</w:t>
      </w:r>
      <w:r>
        <w:t>. Как правило, при использовании данных приемов рассуждения на основе искаженных логических правил не доводятся до конца. Завершение подо</w:t>
      </w:r>
      <w:r>
        <w:t xml:space="preserve">бных спекуляций и демонстрация их абсурдности и несостоятельности (как это сделано выше) – один из наиболее эффективных способов защиты. </w:t>
      </w:r>
    </w:p>
    <w:p w:rsidR="0080521B" w:rsidRDefault="00950E26">
      <w:pPr>
        <w:spacing w:after="26" w:line="259" w:lineRule="auto"/>
        <w:ind w:left="718" w:right="0" w:firstLine="0"/>
        <w:jc w:val="left"/>
      </w:pPr>
      <w:r>
        <w:rPr>
          <w:b/>
          <w:i/>
        </w:rPr>
        <w:t xml:space="preserve"> </w:t>
      </w:r>
    </w:p>
    <w:p w:rsidR="0080521B" w:rsidRDefault="00950E26">
      <w:pPr>
        <w:pStyle w:val="6"/>
        <w:spacing w:after="252"/>
        <w:ind w:left="728" w:right="1065"/>
      </w:pPr>
      <w:r>
        <w:t>3.2. Противоречие между поведением  и произносимыми словами</w:t>
      </w:r>
      <w:r>
        <w:rPr>
          <w:b w:val="0"/>
        </w:rPr>
        <w:t xml:space="preserve"> </w:t>
      </w:r>
    </w:p>
    <w:p w:rsidR="0080521B" w:rsidRDefault="00950E26">
      <w:pPr>
        <w:numPr>
          <w:ilvl w:val="0"/>
          <w:numId w:val="137"/>
        </w:numPr>
        <w:ind w:right="4" w:hanging="360"/>
      </w:pPr>
      <w:r>
        <w:t>«Двойная команда». «Вы развиваете технику и способствуе</w:t>
      </w:r>
      <w:r>
        <w:t xml:space="preserve">те заражению окружающей среды радиацией». Человек автоматически начинает возражать, при этом его протест отрицает как утверждение, что они «развивают технику», так и то, что «заражают окружающую среду». </w:t>
      </w:r>
    </w:p>
    <w:p w:rsidR="0080521B" w:rsidRDefault="00950E26">
      <w:pPr>
        <w:numPr>
          <w:ilvl w:val="0"/>
          <w:numId w:val="137"/>
        </w:numPr>
        <w:ind w:right="4" w:hanging="360"/>
      </w:pPr>
      <w:r>
        <w:t xml:space="preserve">«Огульное несогласие» со всем, что говорит партнер. </w:t>
      </w:r>
      <w:r>
        <w:t xml:space="preserve">При этом декларативно может провозглашаться стремление к компромиссу, но на деле это сопровождается препирательством по мелочам, придиркам и т. д. </w:t>
      </w:r>
    </w:p>
    <w:p w:rsidR="0080521B" w:rsidRDefault="00950E26">
      <w:pPr>
        <w:numPr>
          <w:ilvl w:val="0"/>
          <w:numId w:val="137"/>
        </w:numPr>
        <w:ind w:right="4" w:hanging="360"/>
      </w:pPr>
      <w:r>
        <w:t>«Подмазывание довода», особенно в сочетании с иронией, демонстрируемой в качестве тонкой лести или комплимен</w:t>
      </w:r>
      <w:r>
        <w:t xml:space="preserve">та: «Ну, конечно, вам виднее…», «Как вы, с вашей великолепной эрудицией, этого не знаете…». </w:t>
      </w:r>
    </w:p>
    <w:p w:rsidR="0080521B" w:rsidRDefault="00950E26">
      <w:pPr>
        <w:numPr>
          <w:ilvl w:val="0"/>
          <w:numId w:val="137"/>
        </w:numPr>
        <w:ind w:right="4" w:hanging="360"/>
      </w:pPr>
      <w:r>
        <w:t xml:space="preserve">Поспешное, даже демонстративное «формальное согласие». Скрытый мотив этого приема заключается </w:t>
      </w:r>
    </w:p>
    <w:p w:rsidR="0080521B" w:rsidRDefault="00950E26">
      <w:pPr>
        <w:spacing w:after="247"/>
        <w:ind w:left="566" w:right="5" w:firstLine="0"/>
      </w:pPr>
      <w:r>
        <w:t>в том, что на фоне поспешного, поверхностного соглашательства по сущ</w:t>
      </w:r>
      <w:r>
        <w:t xml:space="preserve">еству отвергаются все предложения и доводы партнера. </w:t>
      </w:r>
    </w:p>
    <w:p w:rsidR="0080521B" w:rsidRDefault="00950E26">
      <w:pPr>
        <w:spacing w:after="303"/>
        <w:ind w:left="-15" w:right="156"/>
      </w:pPr>
      <w:r>
        <w:rPr>
          <w:b/>
        </w:rPr>
        <w:t>Защита</w:t>
      </w:r>
      <w:r>
        <w:t>. Разоблачение расхождения слов и дел на практике, определение такого взаимодействия как неконструктивной траты времени, выдвижение требования: «или работаем, или нет», вербовка союзников («кого т</w:t>
      </w:r>
      <w:r>
        <w:t xml:space="preserve">ак же, как и меня, не устраивает данное положение…») – возможные шаги на пути преодоления описанных манипуляций. </w:t>
      </w:r>
    </w:p>
    <w:p w:rsidR="0080521B" w:rsidRDefault="00950E26">
      <w:pPr>
        <w:pStyle w:val="6"/>
        <w:spacing w:after="282"/>
        <w:ind w:left="728"/>
      </w:pPr>
      <w:r>
        <w:t>3.3. Использование закономерностей мышления</w:t>
      </w:r>
      <w:r>
        <w:rPr>
          <w:b w:val="0"/>
        </w:rPr>
        <w:t xml:space="preserve"> </w:t>
      </w:r>
    </w:p>
    <w:p w:rsidR="0080521B" w:rsidRDefault="00950E26">
      <w:pPr>
        <w:spacing w:after="301"/>
        <w:ind w:left="-15" w:right="155"/>
      </w:pPr>
      <w:r>
        <w:t>Постепенное «приучение» оппонента к какой-либо мысли, в защиту которой аргументы не приводятся, а</w:t>
      </w:r>
      <w:r>
        <w:t xml:space="preserve"> затем, после многократного повторения, она объявляется очевидной или доказанной. </w:t>
      </w:r>
    </w:p>
    <w:p w:rsidR="0080521B" w:rsidRDefault="00950E26">
      <w:pPr>
        <w:spacing w:after="309" w:line="256" w:lineRule="auto"/>
        <w:ind w:left="718" w:right="0" w:firstLine="0"/>
        <w:jc w:val="left"/>
      </w:pPr>
      <w:r>
        <w:rPr>
          <w:b/>
          <w:i/>
        </w:rPr>
        <w:t xml:space="preserve">4. </w:t>
      </w:r>
      <w:r>
        <w:rPr>
          <w:b/>
          <w:i/>
        </w:rPr>
        <w:t>Манипуляции, направленные на формирование негативного контекста или общественного мнения</w:t>
      </w:r>
      <w:r>
        <w:rPr>
          <w:i/>
        </w:rPr>
        <w:t xml:space="preserve"> </w:t>
      </w:r>
    </w:p>
    <w:p w:rsidR="0080521B" w:rsidRDefault="00950E26">
      <w:pPr>
        <w:pStyle w:val="6"/>
        <w:spacing w:after="236"/>
        <w:ind w:left="728"/>
      </w:pPr>
      <w:r>
        <w:t>4.1. «Чтение мыслей» оппонента</w:t>
      </w:r>
      <w:r>
        <w:rPr>
          <w:b w:val="0"/>
        </w:rPr>
        <w:t xml:space="preserve"> </w:t>
      </w:r>
    </w:p>
    <w:p w:rsidR="0080521B" w:rsidRDefault="00950E26">
      <w:pPr>
        <w:spacing w:after="244"/>
        <w:ind w:left="718" w:right="154" w:firstLine="0"/>
      </w:pPr>
      <w:r>
        <w:t xml:space="preserve">Например, «Вы, кажется, думаете, что я вас хочу уговорить голосовать «за» меня? Нет, вы ошибаетесь, я…». </w:t>
      </w:r>
    </w:p>
    <w:p w:rsidR="0080521B" w:rsidRDefault="00950E26">
      <w:pPr>
        <w:ind w:left="-15" w:right="154"/>
      </w:pPr>
      <w:r>
        <w:rPr>
          <w:b/>
        </w:rPr>
        <w:t>Защита</w:t>
      </w:r>
      <w:r>
        <w:t>. Саркастическое замечание, что собеседник, вероятно, думает, что он обладает магическими способностями «читать мысли». Очевидно, его заблуждени</w:t>
      </w:r>
      <w:r>
        <w:t xml:space="preserve">е не имеет отношения к реальности. </w:t>
      </w:r>
    </w:p>
    <w:p w:rsidR="0080521B" w:rsidRDefault="00950E26">
      <w:pPr>
        <w:pStyle w:val="6"/>
        <w:spacing w:after="238"/>
        <w:ind w:left="728"/>
      </w:pPr>
      <w:r>
        <w:t>4.2. Построение фразы</w:t>
      </w:r>
      <w:r>
        <w:rPr>
          <w:b w:val="0"/>
        </w:rPr>
        <w:t xml:space="preserve"> </w:t>
      </w:r>
    </w:p>
    <w:p w:rsidR="0080521B" w:rsidRDefault="00950E26">
      <w:pPr>
        <w:ind w:left="566" w:right="2" w:firstLine="0"/>
      </w:pPr>
      <w:r>
        <w:t>Манипулирование определениями, имеющими в обыденно-практическом сознании негативную коннотацию: «бюрократ», «аппаратчик», «функционер», а не «государственный служащий», «руководитель» или «управлен</w:t>
      </w:r>
      <w:r>
        <w:t xml:space="preserve">ец». </w:t>
      </w:r>
    </w:p>
    <w:p w:rsidR="0080521B" w:rsidRDefault="00950E26">
      <w:pPr>
        <w:numPr>
          <w:ilvl w:val="0"/>
          <w:numId w:val="138"/>
        </w:numPr>
        <w:ind w:right="2" w:hanging="360"/>
      </w:pPr>
      <w:r>
        <w:t>Еще одна отработанная психологическая уловка – применение «тяжелых слов», попросту – обвинений. Суть ее сводится к тому, что, задавая вопрос, собеседник высказывает его в виде обвинения (порой в резкой и обидной форме). В результате создается очень с</w:t>
      </w:r>
      <w:r>
        <w:t xml:space="preserve">ложная ситуация. Ее цель состоит в том, чтобы обескуражить оппонента. </w:t>
      </w:r>
    </w:p>
    <w:p w:rsidR="0080521B" w:rsidRDefault="00950E26">
      <w:pPr>
        <w:numPr>
          <w:ilvl w:val="0"/>
          <w:numId w:val="138"/>
        </w:numPr>
        <w:spacing w:after="249"/>
        <w:ind w:right="2" w:hanging="360"/>
      </w:pPr>
      <w:r>
        <w:t xml:space="preserve">Весьма сильная психологическая уловка – такая диада, как «вопрос-суждение». Обычно подобный вопрос задается по следующей схеме: сначала следует пространное негативное суждение, а затем </w:t>
      </w:r>
      <w:r>
        <w:t xml:space="preserve">задается сам вопрос. Оппонент реагирует сначала на суждение и сразу же попадает в положение оправдывающегося, а только потом отвечает на поставленный вопрос, вследствие чего ответ в целом выглядит неубедительным. При этом задающий вопросы занимает позицию </w:t>
      </w:r>
      <w:r>
        <w:t xml:space="preserve">своеобразного судьи. </w:t>
      </w:r>
    </w:p>
    <w:p w:rsidR="0080521B" w:rsidRDefault="00950E26">
      <w:pPr>
        <w:ind w:left="-15" w:right="5"/>
      </w:pPr>
      <w:r>
        <w:rPr>
          <w:b/>
        </w:rPr>
        <w:t>Защита</w:t>
      </w:r>
      <w:r>
        <w:t xml:space="preserve">. В этом случае важно вовремя перехватить инициативу и уточнить, что хочет сделать собеседник: задать вопрос, как он это анонсировал или все же высказать суждение. Если момент пропущен, то при ответе важно разделить две части и </w:t>
      </w:r>
      <w:r>
        <w:t xml:space="preserve">отреагировать только на вопрос: «Формулируя вопрос, г-н Х начал с суждения о том-то. Что ж, его личную точку зрения мы услышали. </w:t>
      </w:r>
    </w:p>
    <w:p w:rsidR="0080521B" w:rsidRDefault="00950E26">
      <w:pPr>
        <w:ind w:left="-15" w:right="345" w:firstLine="0"/>
      </w:pPr>
      <w:r>
        <w:t xml:space="preserve">Отвечаю на заданный далее вопрос…». </w:t>
      </w:r>
    </w:p>
    <w:p w:rsidR="0080521B" w:rsidRDefault="00950E26">
      <w:pPr>
        <w:numPr>
          <w:ilvl w:val="0"/>
          <w:numId w:val="138"/>
        </w:numPr>
        <w:spacing w:after="296"/>
        <w:ind w:right="2" w:hanging="360"/>
      </w:pPr>
      <w:r>
        <w:t>«Спираль вопросов». С целью дискредитации оппонента используется также методика «спирали»</w:t>
      </w:r>
      <w:r>
        <w:t xml:space="preserve"> или «цикличности» вопросов. Так, одна сторона, задав вопрос и получив на него исчерпывающий ответ, задает его еще и еще раз, лишь несколько видоизменяя форму. Другая сторона прилежно и последовательно на него отвечает, стараясь по-разному аргументировать </w:t>
      </w:r>
      <w:r>
        <w:t xml:space="preserve">свои суждения и тезисы. В результате, от ответа к ответу их аргументация становится все более расплывчатой и менее убедительной, чем и пользуются искушенные оппоненты. </w:t>
      </w:r>
    </w:p>
    <w:p w:rsidR="0080521B" w:rsidRDefault="00950E26">
      <w:pPr>
        <w:spacing w:after="297"/>
        <w:ind w:left="-15" w:right="151"/>
      </w:pPr>
      <w:r>
        <w:rPr>
          <w:b/>
        </w:rPr>
        <w:t>Защита.</w:t>
      </w:r>
      <w:r>
        <w:t xml:space="preserve"> </w:t>
      </w:r>
      <w:r>
        <w:t xml:space="preserve">В данном случае важно внимательно отслеживать происходящее и вовремя отсекать попытки повторить вопрос: «По данной проблеме я уже выразил свою точку зрения. Не будем тратить время на повторение сказанного». </w:t>
      </w:r>
    </w:p>
    <w:p w:rsidR="0080521B" w:rsidRDefault="00950E26">
      <w:pPr>
        <w:numPr>
          <w:ilvl w:val="0"/>
          <w:numId w:val="138"/>
        </w:numPr>
        <w:spacing w:after="249"/>
        <w:ind w:right="2" w:hanging="360"/>
      </w:pPr>
      <w:r>
        <w:t>«Ответы-суждения». Эта методика сводится к тому,</w:t>
      </w:r>
      <w:r>
        <w:t xml:space="preserve"> что перед ответом на вопрос высказывается суждение о том, кто его задал или о характере поднимаемой в нем проблемы. Этот прием применяется тогда, когда задан неудобный вопрос и ответ на него будет явно невыигрышным. </w:t>
      </w:r>
    </w:p>
    <w:p w:rsidR="0080521B" w:rsidRDefault="00950E26">
      <w:pPr>
        <w:spacing w:after="300"/>
        <w:ind w:left="-15" w:right="153"/>
      </w:pPr>
      <w:r>
        <w:rPr>
          <w:b/>
        </w:rPr>
        <w:t>Защита</w:t>
      </w:r>
      <w:r>
        <w:t>. Констатация излишнего внимания</w:t>
      </w:r>
      <w:r>
        <w:t xml:space="preserve"> отвечающего на второстепенных моментах, просьба уточнить ответ по ряду параметров – эффективная тактика поведения в данной ситуации. </w:t>
      </w:r>
    </w:p>
    <w:p w:rsidR="0080521B" w:rsidRDefault="00950E26">
      <w:pPr>
        <w:pStyle w:val="6"/>
        <w:spacing w:after="284"/>
        <w:ind w:left="728"/>
      </w:pPr>
      <w:r>
        <w:t xml:space="preserve">4.3. Изменение масштаба явлений </w:t>
      </w:r>
      <w:r>
        <w:rPr>
          <w:b w:val="0"/>
        </w:rPr>
        <w:t xml:space="preserve"> </w:t>
      </w:r>
    </w:p>
    <w:p w:rsidR="0080521B" w:rsidRDefault="00950E26">
      <w:pPr>
        <w:ind w:left="-15" w:right="0"/>
      </w:pPr>
      <w:r>
        <w:rPr>
          <w:b/>
        </w:rPr>
        <w:t>Защита</w:t>
      </w:r>
      <w:r>
        <w:t>. Если оппонент использовал данный прием и назвал, к примеру, величины недопостав</w:t>
      </w:r>
      <w:r>
        <w:t xml:space="preserve">ки продукции, </w:t>
      </w:r>
    </w:p>
    <w:p w:rsidR="0080521B" w:rsidRDefault="0080521B">
      <w:pPr>
        <w:sectPr w:rsidR="0080521B">
          <w:headerReference w:type="even" r:id="rId73"/>
          <w:headerReference w:type="default" r:id="rId74"/>
          <w:footerReference w:type="even" r:id="rId75"/>
          <w:footerReference w:type="default" r:id="rId76"/>
          <w:headerReference w:type="first" r:id="rId77"/>
          <w:footerReference w:type="first" r:id="rId78"/>
          <w:footnotePr>
            <w:numRestart w:val="eachPage"/>
          </w:footnotePr>
          <w:pgSz w:w="8390" w:h="11906"/>
          <w:pgMar w:top="1181" w:right="1154" w:bottom="1239" w:left="1136" w:header="720" w:footer="709" w:gutter="0"/>
          <w:cols w:space="720"/>
        </w:sectPr>
      </w:pPr>
    </w:p>
    <w:p w:rsidR="0080521B" w:rsidRDefault="00950E26">
      <w:pPr>
        <w:spacing w:after="300"/>
        <w:ind w:left="-15" w:right="506" w:firstLine="0"/>
      </w:pPr>
      <w:r>
        <w:t xml:space="preserve">долга, то констатация искажения действительности и приведение точных фактов и численных показателей могут оказаться действиями, убийственными для  репутации собеседника. </w:t>
      </w:r>
    </w:p>
    <w:p w:rsidR="0080521B" w:rsidRDefault="00950E26">
      <w:pPr>
        <w:spacing w:after="5" w:line="270" w:lineRule="auto"/>
        <w:ind w:left="728" w:right="0" w:hanging="10"/>
      </w:pPr>
      <w:r>
        <w:rPr>
          <w:b/>
          <w:i/>
        </w:rPr>
        <w:t xml:space="preserve">5. Манипуляции, суть которых –  </w:t>
      </w:r>
    </w:p>
    <w:p w:rsidR="0080521B" w:rsidRDefault="00950E26">
      <w:pPr>
        <w:pStyle w:val="4"/>
        <w:spacing w:after="288"/>
        <w:ind w:left="728"/>
      </w:pPr>
      <w:r>
        <w:t>«глухое» сопротивление</w:t>
      </w:r>
      <w:r>
        <w:rPr>
          <w:b w:val="0"/>
        </w:rPr>
        <w:t xml:space="preserve"> </w:t>
      </w:r>
    </w:p>
    <w:p w:rsidR="0080521B" w:rsidRDefault="00950E26">
      <w:pPr>
        <w:numPr>
          <w:ilvl w:val="0"/>
          <w:numId w:val="139"/>
        </w:numPr>
        <w:ind w:right="345" w:hanging="360"/>
      </w:pPr>
      <w:r>
        <w:t>«Нигилистический конформизм»</w:t>
      </w:r>
      <w:r>
        <w:t xml:space="preserve"> – это отвержение любого стандарта, любого мнения, предлагаемого оппонентом. В данном случае важнее всего безусловное отстаивание своих позиций. </w:t>
      </w:r>
    </w:p>
    <w:p w:rsidR="0080521B" w:rsidRDefault="00950E26">
      <w:pPr>
        <w:numPr>
          <w:ilvl w:val="0"/>
          <w:numId w:val="139"/>
        </w:numPr>
        <w:ind w:right="345" w:hanging="360"/>
      </w:pPr>
      <w:r>
        <w:t>«Спираль ответов». Уловка по типу использования зеркально отражает «спираль вопросов». В ней практически на лю</w:t>
      </w:r>
      <w:r>
        <w:t xml:space="preserve">бые вопросы следует один и тот же ответ с небольшими модификациями начала, окончания, использования цитат и др. </w:t>
      </w:r>
      <w:r>
        <w:rPr>
          <w:rFonts w:ascii="Segoe UI Symbol" w:eastAsia="Segoe UI Symbol" w:hAnsi="Segoe UI Symbol" w:cs="Segoe UI Symbol"/>
          <w:sz w:val="20"/>
        </w:rPr>
        <w:t></w:t>
      </w:r>
      <w:r>
        <w:rPr>
          <w:rFonts w:ascii="Arial" w:eastAsia="Arial" w:hAnsi="Arial" w:cs="Arial"/>
          <w:sz w:val="20"/>
        </w:rPr>
        <w:t xml:space="preserve"> </w:t>
      </w:r>
      <w:r>
        <w:t xml:space="preserve">Демонстративное умалчивание. </w:t>
      </w:r>
    </w:p>
    <w:p w:rsidR="0080521B" w:rsidRDefault="00950E26">
      <w:pPr>
        <w:spacing w:after="31" w:line="259" w:lineRule="auto"/>
        <w:ind w:left="566" w:right="0" w:firstLine="0"/>
        <w:jc w:val="left"/>
      </w:pPr>
      <w:r>
        <w:t xml:space="preserve"> </w:t>
      </w:r>
    </w:p>
    <w:p w:rsidR="0080521B" w:rsidRDefault="00950E26">
      <w:pPr>
        <w:pStyle w:val="3"/>
        <w:ind w:left="564" w:right="42"/>
      </w:pPr>
      <w:r>
        <w:t xml:space="preserve">Способы противостояния манипуляциям  в ходе </w:t>
      </w:r>
      <w:r>
        <w:t xml:space="preserve">переговоров или публичных выступлений </w:t>
      </w:r>
    </w:p>
    <w:p w:rsidR="0080521B" w:rsidRDefault="00950E26">
      <w:pPr>
        <w:spacing w:after="0" w:line="259" w:lineRule="auto"/>
        <w:ind w:left="718" w:right="0" w:firstLine="0"/>
        <w:jc w:val="left"/>
      </w:pPr>
      <w:r>
        <w:t xml:space="preserve"> </w:t>
      </w:r>
    </w:p>
    <w:p w:rsidR="0080521B" w:rsidRDefault="00950E26">
      <w:pPr>
        <w:ind w:left="-15" w:right="501"/>
      </w:pPr>
      <w:r>
        <w:t>Манипуляция со стороны обычно кажется деликатным и светским обращением. Агрессивный ответ сформирует у окружающих представление о вас, как о человеке невежливом, плохо контролирующем свои эмоции. Поэтому при ведении</w:t>
      </w:r>
      <w:r>
        <w:t xml:space="preserve"> деловых переговоров или при публичном выступлении, прежде всего, следует сохранять спокойствие, хладнокровие, внимательно слушать партнеров и отслеживать, как минимум, два плана: содержание высказываний и способ действий оппонентов (что говорят и как это </w:t>
      </w:r>
      <w:r>
        <w:t xml:space="preserve">делают). </w:t>
      </w:r>
    </w:p>
    <w:p w:rsidR="0080521B" w:rsidRDefault="00950E26">
      <w:pPr>
        <w:ind w:left="-15" w:right="345"/>
      </w:pPr>
      <w:r>
        <w:t xml:space="preserve">Общая схема реакции на психологическую уловку предполагает: </w:t>
      </w:r>
    </w:p>
    <w:p w:rsidR="0080521B" w:rsidRDefault="00950E26">
      <w:pPr>
        <w:numPr>
          <w:ilvl w:val="0"/>
          <w:numId w:val="140"/>
        </w:numPr>
        <w:spacing w:after="0" w:line="258" w:lineRule="auto"/>
        <w:ind w:right="345"/>
      </w:pPr>
      <w:r>
        <w:rPr>
          <w:color w:val="222222"/>
        </w:rPr>
        <w:t xml:space="preserve">идентификацию манипуляции (идентификация может быть осуществлена по параметру «неприятная эмоция» или по параметру «непонятное содержание»);  </w:t>
      </w:r>
    </w:p>
    <w:p w:rsidR="0080521B" w:rsidRDefault="00950E26">
      <w:pPr>
        <w:numPr>
          <w:ilvl w:val="0"/>
          <w:numId w:val="140"/>
        </w:numPr>
        <w:ind w:right="345"/>
      </w:pPr>
      <w:r>
        <w:t xml:space="preserve">оценку собственных чувств («как я к этому </w:t>
      </w:r>
      <w:r>
        <w:t xml:space="preserve">отношусь»);  </w:t>
      </w:r>
    </w:p>
    <w:p w:rsidR="0080521B" w:rsidRDefault="00950E26">
      <w:pPr>
        <w:numPr>
          <w:ilvl w:val="0"/>
          <w:numId w:val="140"/>
        </w:numPr>
        <w:ind w:right="345"/>
      </w:pPr>
      <w:r>
        <w:t xml:space="preserve">восстановление эмоционального спокойствия и следование первоначальным целям;  </w:t>
      </w:r>
    </w:p>
    <w:p w:rsidR="0080521B" w:rsidRDefault="00950E26">
      <w:pPr>
        <w:numPr>
          <w:ilvl w:val="0"/>
          <w:numId w:val="140"/>
        </w:numPr>
        <w:ind w:right="345"/>
      </w:pPr>
      <w:r>
        <w:t>проведение «рефрейминга содержания», то есть для ответа на манипуляцию следует расширить «поле смыслов», отвлечься от навязываемых точки зрения и ракурса рассмотре</w:t>
      </w:r>
      <w:r>
        <w:t xml:space="preserve">ния проблемы, дать ответ с выгодной вам позиции.  </w:t>
      </w:r>
    </w:p>
    <w:p w:rsidR="0080521B" w:rsidRDefault="00950E26">
      <w:pPr>
        <w:spacing w:after="22" w:line="259" w:lineRule="auto"/>
        <w:ind w:left="566" w:right="0" w:firstLine="0"/>
        <w:jc w:val="left"/>
      </w:pPr>
      <w:r>
        <w:rPr>
          <w:b/>
          <w:i/>
          <w:sz w:val="22"/>
        </w:rPr>
        <w:t xml:space="preserve"> </w:t>
      </w:r>
    </w:p>
    <w:p w:rsidR="0080521B" w:rsidRDefault="00950E26">
      <w:pPr>
        <w:pStyle w:val="4"/>
        <w:spacing w:after="4" w:line="259" w:lineRule="auto"/>
        <w:ind w:left="561"/>
        <w:jc w:val="left"/>
      </w:pPr>
      <w:r>
        <w:rPr>
          <w:sz w:val="22"/>
        </w:rPr>
        <w:t xml:space="preserve">Задания </w:t>
      </w:r>
    </w:p>
    <w:p w:rsidR="0080521B" w:rsidRDefault="00950E26">
      <w:pPr>
        <w:spacing w:after="12" w:line="259" w:lineRule="auto"/>
        <w:ind w:left="566" w:right="0" w:firstLine="0"/>
        <w:jc w:val="left"/>
      </w:pPr>
      <w:r>
        <w:rPr>
          <w:b/>
          <w:sz w:val="22"/>
        </w:rPr>
        <w:t xml:space="preserve"> </w:t>
      </w:r>
    </w:p>
    <w:p w:rsidR="0080521B" w:rsidRDefault="00950E26">
      <w:pPr>
        <w:spacing w:after="10"/>
        <w:ind w:left="566" w:right="15" w:firstLine="2"/>
      </w:pPr>
      <w:r>
        <w:rPr>
          <w:b/>
          <w:sz w:val="22"/>
        </w:rPr>
        <w:t>1.</w:t>
      </w:r>
      <w:r>
        <w:rPr>
          <w:sz w:val="22"/>
        </w:rPr>
        <w:t xml:space="preserve"> Ответьте на вопросы: </w:t>
      </w:r>
    </w:p>
    <w:p w:rsidR="0080521B" w:rsidRDefault="00950E26">
      <w:pPr>
        <w:spacing w:after="17" w:line="259" w:lineRule="auto"/>
        <w:ind w:left="566" w:right="0" w:firstLine="0"/>
        <w:jc w:val="left"/>
      </w:pPr>
      <w:r>
        <w:rPr>
          <w:sz w:val="22"/>
        </w:rPr>
        <w:t xml:space="preserve"> </w:t>
      </w:r>
    </w:p>
    <w:p w:rsidR="0080521B" w:rsidRDefault="00950E26">
      <w:pPr>
        <w:numPr>
          <w:ilvl w:val="0"/>
          <w:numId w:val="141"/>
        </w:numPr>
        <w:spacing w:after="10"/>
        <w:ind w:right="501" w:firstLine="566"/>
      </w:pPr>
      <w:r>
        <w:rPr>
          <w:sz w:val="22"/>
        </w:rPr>
        <w:t>Какому виду спора соответствует следующая характеристика: «Конечно, такой спор возможен только между компетентными людьми, знающими данную проблему, заинтересованными в её решении. В результате такой умственной борьбы человек чувствует себя возвышеннее и л</w:t>
      </w:r>
      <w:r>
        <w:rPr>
          <w:sz w:val="22"/>
        </w:rPr>
        <w:t xml:space="preserve">учше. И даже если приходиться отступать, сдавать позиции, отказываться от защищаемой мысли, то неприятное ощущение от поражения отступает на задний план»? </w:t>
      </w:r>
    </w:p>
    <w:p w:rsidR="0080521B" w:rsidRDefault="00950E26">
      <w:pPr>
        <w:numPr>
          <w:ilvl w:val="1"/>
          <w:numId w:val="141"/>
        </w:numPr>
        <w:spacing w:after="10"/>
        <w:ind w:right="15" w:hanging="360"/>
      </w:pPr>
      <w:r>
        <w:rPr>
          <w:sz w:val="22"/>
        </w:rPr>
        <w:t xml:space="preserve">спору ради спора </w:t>
      </w:r>
    </w:p>
    <w:p w:rsidR="0080521B" w:rsidRDefault="00950E26">
      <w:pPr>
        <w:numPr>
          <w:ilvl w:val="1"/>
          <w:numId w:val="141"/>
        </w:numPr>
        <w:spacing w:after="10"/>
        <w:ind w:right="15" w:hanging="360"/>
      </w:pPr>
      <w:r>
        <w:rPr>
          <w:sz w:val="22"/>
        </w:rPr>
        <w:t xml:space="preserve">спору из-за истины </w:t>
      </w:r>
    </w:p>
    <w:p w:rsidR="0080521B" w:rsidRDefault="00950E26">
      <w:pPr>
        <w:numPr>
          <w:ilvl w:val="1"/>
          <w:numId w:val="141"/>
        </w:numPr>
        <w:spacing w:after="10"/>
        <w:ind w:right="15" w:hanging="360"/>
      </w:pPr>
      <w:r>
        <w:rPr>
          <w:sz w:val="22"/>
        </w:rPr>
        <w:t xml:space="preserve">спору для убеждения кого-либо </w:t>
      </w:r>
    </w:p>
    <w:p w:rsidR="0080521B" w:rsidRDefault="00950E26">
      <w:pPr>
        <w:numPr>
          <w:ilvl w:val="1"/>
          <w:numId w:val="141"/>
        </w:numPr>
        <w:spacing w:after="10"/>
        <w:ind w:right="15" w:hanging="360"/>
      </w:pPr>
      <w:r>
        <w:rPr>
          <w:sz w:val="22"/>
        </w:rPr>
        <w:t xml:space="preserve">спору для победы </w:t>
      </w:r>
    </w:p>
    <w:p w:rsidR="0080521B" w:rsidRDefault="00950E26">
      <w:pPr>
        <w:spacing w:after="19" w:line="259" w:lineRule="auto"/>
        <w:ind w:left="566" w:right="0" w:firstLine="0"/>
        <w:jc w:val="left"/>
      </w:pPr>
      <w:r>
        <w:rPr>
          <w:sz w:val="22"/>
        </w:rPr>
        <w:t xml:space="preserve"> </w:t>
      </w:r>
    </w:p>
    <w:p w:rsidR="0080521B" w:rsidRDefault="00950E26">
      <w:pPr>
        <w:numPr>
          <w:ilvl w:val="0"/>
          <w:numId w:val="141"/>
        </w:numPr>
        <w:spacing w:after="10"/>
        <w:ind w:right="501" w:firstLine="566"/>
      </w:pPr>
      <w:r>
        <w:rPr>
          <w:sz w:val="22"/>
        </w:rPr>
        <w:t>Какой уловк</w:t>
      </w:r>
      <w:r>
        <w:rPr>
          <w:sz w:val="22"/>
        </w:rPr>
        <w:t xml:space="preserve">е в споре соответствует следующая ситуация: спорщик видит, что его тезис «Все люди трусливы» доказать не удается, тогда он заявляет, что он имел в виду не всех людей, а большинство? </w:t>
      </w:r>
    </w:p>
    <w:p w:rsidR="0080521B" w:rsidRDefault="00950E26">
      <w:pPr>
        <w:numPr>
          <w:ilvl w:val="1"/>
          <w:numId w:val="141"/>
        </w:numPr>
        <w:spacing w:after="10"/>
        <w:ind w:right="15" w:hanging="360"/>
      </w:pPr>
      <w:r>
        <w:rPr>
          <w:sz w:val="22"/>
        </w:rPr>
        <w:t xml:space="preserve">отступление от задачи спора </w:t>
      </w:r>
    </w:p>
    <w:p w:rsidR="0080521B" w:rsidRDefault="00950E26">
      <w:pPr>
        <w:numPr>
          <w:ilvl w:val="1"/>
          <w:numId w:val="141"/>
        </w:numPr>
        <w:spacing w:after="10"/>
        <w:ind w:right="15" w:hanging="360"/>
      </w:pPr>
      <w:r>
        <w:rPr>
          <w:sz w:val="22"/>
        </w:rPr>
        <w:t xml:space="preserve">лживые доводы </w:t>
      </w:r>
    </w:p>
    <w:p w:rsidR="0080521B" w:rsidRDefault="00950E26">
      <w:pPr>
        <w:numPr>
          <w:ilvl w:val="1"/>
          <w:numId w:val="141"/>
        </w:numPr>
        <w:spacing w:after="10"/>
        <w:ind w:right="15" w:hanging="360"/>
      </w:pPr>
      <w:r>
        <w:rPr>
          <w:sz w:val="22"/>
        </w:rPr>
        <w:t xml:space="preserve">мнимые доказательства </w:t>
      </w:r>
    </w:p>
    <w:p w:rsidR="0080521B" w:rsidRDefault="00950E26">
      <w:pPr>
        <w:numPr>
          <w:ilvl w:val="1"/>
          <w:numId w:val="141"/>
        </w:numPr>
        <w:spacing w:after="10"/>
        <w:ind w:right="15" w:hanging="360"/>
      </w:pPr>
      <w:r>
        <w:rPr>
          <w:sz w:val="22"/>
        </w:rPr>
        <w:t xml:space="preserve">приемы непоследовательности </w:t>
      </w:r>
    </w:p>
    <w:p w:rsidR="0080521B" w:rsidRDefault="00950E26">
      <w:pPr>
        <w:numPr>
          <w:ilvl w:val="1"/>
          <w:numId w:val="141"/>
        </w:numPr>
        <w:spacing w:after="10"/>
        <w:ind w:right="15" w:hanging="360"/>
      </w:pPr>
      <w:r>
        <w:rPr>
          <w:sz w:val="22"/>
        </w:rPr>
        <w:t xml:space="preserve">отступление от тезиса </w:t>
      </w:r>
    </w:p>
    <w:p w:rsidR="0080521B" w:rsidRDefault="00950E26">
      <w:pPr>
        <w:spacing w:after="18" w:line="259" w:lineRule="auto"/>
        <w:ind w:left="566" w:right="0" w:firstLine="0"/>
        <w:jc w:val="left"/>
      </w:pPr>
      <w:r>
        <w:rPr>
          <w:sz w:val="22"/>
        </w:rPr>
        <w:t xml:space="preserve"> </w:t>
      </w:r>
    </w:p>
    <w:p w:rsidR="0080521B" w:rsidRDefault="00950E26">
      <w:pPr>
        <w:numPr>
          <w:ilvl w:val="0"/>
          <w:numId w:val="142"/>
        </w:numPr>
        <w:spacing w:after="10"/>
        <w:ind w:right="15" w:firstLine="566"/>
      </w:pPr>
      <w:r>
        <w:rPr>
          <w:sz w:val="22"/>
        </w:rPr>
        <w:t xml:space="preserve">Установите соответствие между типом спора и его характеристикой: </w:t>
      </w:r>
    </w:p>
    <w:p w:rsidR="0080521B" w:rsidRDefault="00950E26">
      <w:pPr>
        <w:spacing w:after="0" w:line="259" w:lineRule="auto"/>
        <w:ind w:left="566" w:right="0" w:firstLine="0"/>
        <w:jc w:val="left"/>
      </w:pPr>
      <w:r>
        <w:rPr>
          <w:sz w:val="22"/>
        </w:rPr>
        <w:t xml:space="preserve"> </w:t>
      </w:r>
    </w:p>
    <w:tbl>
      <w:tblPr>
        <w:tblStyle w:val="TableGrid"/>
        <w:tblW w:w="6222" w:type="dxa"/>
        <w:tblInd w:w="-29" w:type="dxa"/>
        <w:tblCellMar>
          <w:top w:w="6" w:type="dxa"/>
          <w:left w:w="106" w:type="dxa"/>
          <w:bottom w:w="0" w:type="dxa"/>
          <w:right w:w="222" w:type="dxa"/>
        </w:tblCellMar>
        <w:tblLook w:val="04A0" w:firstRow="1" w:lastRow="0" w:firstColumn="1" w:lastColumn="0" w:noHBand="0" w:noVBand="1"/>
      </w:tblPr>
      <w:tblGrid>
        <w:gridCol w:w="490"/>
        <w:gridCol w:w="2344"/>
        <w:gridCol w:w="3054"/>
        <w:gridCol w:w="334"/>
      </w:tblGrid>
      <w:tr w:rsidR="0080521B">
        <w:trPr>
          <w:trHeight w:val="264"/>
        </w:trPr>
        <w:tc>
          <w:tcPr>
            <w:tcW w:w="499" w:type="dxa"/>
            <w:vMerge w:val="restart"/>
            <w:tcBorders>
              <w:top w:val="nil"/>
              <w:left w:val="nil"/>
              <w:bottom w:val="nil"/>
              <w:right w:val="single" w:sz="4" w:space="0" w:color="000000"/>
            </w:tcBorders>
          </w:tcPr>
          <w:p w:rsidR="0080521B" w:rsidRDefault="0080521B">
            <w:pPr>
              <w:spacing w:after="160" w:line="259" w:lineRule="auto"/>
              <w:ind w:right="0" w:firstLine="0"/>
              <w:jc w:val="left"/>
            </w:pPr>
          </w:p>
        </w:tc>
        <w:tc>
          <w:tcPr>
            <w:tcW w:w="237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04" w:right="0" w:firstLine="0"/>
              <w:jc w:val="center"/>
            </w:pPr>
            <w:r>
              <w:rPr>
                <w:b/>
                <w:sz w:val="22"/>
              </w:rPr>
              <w:t xml:space="preserve">Тип спора </w:t>
            </w:r>
          </w:p>
        </w:tc>
        <w:tc>
          <w:tcPr>
            <w:tcW w:w="3347" w:type="dxa"/>
            <w:gridSpan w:val="2"/>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05" w:right="0" w:firstLine="0"/>
              <w:jc w:val="center"/>
            </w:pPr>
            <w:r>
              <w:rPr>
                <w:b/>
                <w:sz w:val="22"/>
              </w:rPr>
              <w:t xml:space="preserve">Характеристика </w:t>
            </w:r>
          </w:p>
        </w:tc>
      </w:tr>
      <w:tr w:rsidR="0080521B">
        <w:trPr>
          <w:trHeight w:val="1275"/>
        </w:trPr>
        <w:tc>
          <w:tcPr>
            <w:tcW w:w="0" w:type="auto"/>
            <w:vMerge/>
            <w:tcBorders>
              <w:top w:val="nil"/>
              <w:left w:val="nil"/>
              <w:bottom w:val="nil"/>
              <w:right w:val="single" w:sz="4" w:space="0" w:color="000000"/>
            </w:tcBorders>
          </w:tcPr>
          <w:p w:rsidR="0080521B" w:rsidRDefault="0080521B">
            <w:pPr>
              <w:spacing w:after="160" w:line="259" w:lineRule="auto"/>
              <w:ind w:right="0" w:firstLine="0"/>
              <w:jc w:val="left"/>
            </w:pPr>
          </w:p>
        </w:tc>
        <w:tc>
          <w:tcPr>
            <w:tcW w:w="237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1. Спор ради победы </w:t>
            </w:r>
          </w:p>
        </w:tc>
        <w:tc>
          <w:tcPr>
            <w:tcW w:w="3347" w:type="dxa"/>
            <w:gridSpan w:val="2"/>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51" w:right="0" w:firstLine="0"/>
              <w:jc w:val="left"/>
            </w:pPr>
            <w:r>
              <w:rPr>
                <w:sz w:val="22"/>
              </w:rPr>
              <w:t xml:space="preserve">В таком споре тщательно подбираются и анализируются доводы, взвешенно оцениваются позиции и взгляды противоположной стороны. </w:t>
            </w:r>
          </w:p>
        </w:tc>
      </w:tr>
      <w:tr w:rsidR="0080521B">
        <w:trPr>
          <w:trHeight w:val="770"/>
        </w:trPr>
        <w:tc>
          <w:tcPr>
            <w:tcW w:w="0" w:type="auto"/>
            <w:vMerge/>
            <w:tcBorders>
              <w:top w:val="nil"/>
              <w:left w:val="nil"/>
              <w:bottom w:val="nil"/>
              <w:right w:val="single" w:sz="4" w:space="0" w:color="000000"/>
            </w:tcBorders>
          </w:tcPr>
          <w:p w:rsidR="0080521B" w:rsidRDefault="0080521B">
            <w:pPr>
              <w:spacing w:after="160" w:line="259" w:lineRule="auto"/>
              <w:ind w:right="0" w:firstLine="0"/>
              <w:jc w:val="left"/>
            </w:pPr>
          </w:p>
        </w:tc>
        <w:tc>
          <w:tcPr>
            <w:tcW w:w="237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2. Спор ради спора </w:t>
            </w:r>
          </w:p>
        </w:tc>
        <w:tc>
          <w:tcPr>
            <w:tcW w:w="3347" w:type="dxa"/>
            <w:gridSpan w:val="2"/>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51" w:right="0" w:firstLine="0"/>
              <w:jc w:val="left"/>
            </w:pPr>
            <w:r>
              <w:rPr>
                <w:sz w:val="22"/>
              </w:rPr>
              <w:t xml:space="preserve">Спорящий убеждает противника в том, в чем сам глубоко убежден. </w:t>
            </w:r>
          </w:p>
        </w:tc>
      </w:tr>
      <w:tr w:rsidR="0080521B">
        <w:trPr>
          <w:trHeight w:val="2033"/>
        </w:trPr>
        <w:tc>
          <w:tcPr>
            <w:tcW w:w="0" w:type="auto"/>
            <w:vMerge/>
            <w:tcBorders>
              <w:top w:val="nil"/>
              <w:left w:val="nil"/>
              <w:bottom w:val="nil"/>
              <w:right w:val="single" w:sz="4" w:space="0" w:color="000000"/>
            </w:tcBorders>
          </w:tcPr>
          <w:p w:rsidR="0080521B" w:rsidRDefault="0080521B">
            <w:pPr>
              <w:spacing w:after="160" w:line="259" w:lineRule="auto"/>
              <w:ind w:right="0" w:firstLine="0"/>
              <w:jc w:val="left"/>
            </w:pPr>
          </w:p>
        </w:tc>
        <w:tc>
          <w:tcPr>
            <w:tcW w:w="237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3. Спор ради истины </w:t>
            </w:r>
          </w:p>
        </w:tc>
        <w:tc>
          <w:tcPr>
            <w:tcW w:w="3347" w:type="dxa"/>
            <w:gridSpan w:val="2"/>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51" w:right="0" w:firstLine="0"/>
              <w:jc w:val="left"/>
            </w:pPr>
            <w:r>
              <w:rPr>
                <w:sz w:val="22"/>
              </w:rPr>
              <w:t xml:space="preserve">Для таких спорщиков безразлично, о чем спорить, с кем спорить, зачем спорить. Им важно блеснуть красноречием. Если вы будете отрицать какое-либо положение, они обязательно начнут его защищать. </w:t>
            </w:r>
          </w:p>
        </w:tc>
      </w:tr>
      <w:tr w:rsidR="0080521B">
        <w:trPr>
          <w:trHeight w:val="1531"/>
        </w:trPr>
        <w:tc>
          <w:tcPr>
            <w:tcW w:w="0" w:type="auto"/>
            <w:vMerge/>
            <w:tcBorders>
              <w:top w:val="nil"/>
              <w:left w:val="nil"/>
              <w:bottom w:val="nil"/>
              <w:right w:val="single" w:sz="4" w:space="0" w:color="000000"/>
            </w:tcBorders>
          </w:tcPr>
          <w:p w:rsidR="0080521B" w:rsidRDefault="0080521B">
            <w:pPr>
              <w:spacing w:after="160" w:line="259" w:lineRule="auto"/>
              <w:ind w:right="0" w:firstLine="0"/>
              <w:jc w:val="left"/>
            </w:pPr>
          </w:p>
        </w:tc>
        <w:tc>
          <w:tcPr>
            <w:tcW w:w="237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464" w:firstLine="0"/>
            </w:pPr>
            <w:r>
              <w:rPr>
                <w:sz w:val="22"/>
              </w:rPr>
              <w:t xml:space="preserve">4. Спор   ради  убеждений </w:t>
            </w:r>
          </w:p>
        </w:tc>
        <w:tc>
          <w:tcPr>
            <w:tcW w:w="3347" w:type="dxa"/>
            <w:gridSpan w:val="2"/>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51" w:right="0" w:firstLine="0"/>
              <w:jc w:val="left"/>
            </w:pPr>
            <w:r>
              <w:rPr>
                <w:sz w:val="22"/>
              </w:rPr>
              <w:t xml:space="preserve">Этим спорщикам очень важен успех в споре, высокая оценка окружающих, признание своих интеллектуальных способностей, ораторских данных. </w:t>
            </w:r>
          </w:p>
        </w:tc>
      </w:tr>
      <w:tr w:rsidR="0080521B">
        <w:trPr>
          <w:trHeight w:val="256"/>
        </w:trPr>
        <w:tc>
          <w:tcPr>
            <w:tcW w:w="2876" w:type="dxa"/>
            <w:gridSpan w:val="2"/>
            <w:tcBorders>
              <w:top w:val="nil"/>
              <w:left w:val="nil"/>
              <w:bottom w:val="nil"/>
              <w:right w:val="nil"/>
            </w:tcBorders>
            <w:shd w:val="clear" w:color="auto" w:fill="FFFFFF"/>
          </w:tcPr>
          <w:p w:rsidR="0080521B" w:rsidRDefault="00950E26">
            <w:pPr>
              <w:spacing w:after="0" w:line="259" w:lineRule="auto"/>
              <w:ind w:left="490" w:right="0" w:firstLine="0"/>
              <w:jc w:val="left"/>
            </w:pPr>
            <w:r>
              <w:rPr>
                <w:sz w:val="22"/>
              </w:rPr>
              <w:t xml:space="preserve"> </w:t>
            </w:r>
          </w:p>
        </w:tc>
        <w:tc>
          <w:tcPr>
            <w:tcW w:w="3128" w:type="dxa"/>
            <w:tcBorders>
              <w:top w:val="single" w:sz="4" w:space="0" w:color="000000"/>
              <w:left w:val="nil"/>
              <w:bottom w:val="nil"/>
              <w:right w:val="nil"/>
            </w:tcBorders>
            <w:shd w:val="clear" w:color="auto" w:fill="FFFFFF"/>
          </w:tcPr>
          <w:p w:rsidR="0080521B" w:rsidRDefault="0080521B">
            <w:pPr>
              <w:spacing w:after="160" w:line="259" w:lineRule="auto"/>
              <w:ind w:right="0" w:firstLine="0"/>
              <w:jc w:val="left"/>
            </w:pPr>
          </w:p>
        </w:tc>
        <w:tc>
          <w:tcPr>
            <w:tcW w:w="219" w:type="dxa"/>
            <w:tcBorders>
              <w:top w:val="single" w:sz="4" w:space="0" w:color="000000"/>
              <w:left w:val="nil"/>
              <w:bottom w:val="nil"/>
              <w:right w:val="nil"/>
            </w:tcBorders>
          </w:tcPr>
          <w:p w:rsidR="0080521B" w:rsidRDefault="0080521B">
            <w:pPr>
              <w:spacing w:after="160" w:line="259" w:lineRule="auto"/>
              <w:ind w:right="0" w:firstLine="0"/>
              <w:jc w:val="left"/>
            </w:pPr>
          </w:p>
        </w:tc>
      </w:tr>
    </w:tbl>
    <w:p w:rsidR="0080521B" w:rsidRDefault="00950E26">
      <w:pPr>
        <w:numPr>
          <w:ilvl w:val="0"/>
          <w:numId w:val="142"/>
        </w:numPr>
        <w:spacing w:after="10"/>
        <w:ind w:right="15" w:firstLine="566"/>
      </w:pPr>
      <w:r>
        <w:rPr>
          <w:sz w:val="22"/>
        </w:rPr>
        <w:t xml:space="preserve">Установите соответствие между одним из принципов ведения спора и вариантом его нарушения. </w:t>
      </w:r>
    </w:p>
    <w:tbl>
      <w:tblPr>
        <w:tblStyle w:val="TableGrid"/>
        <w:tblW w:w="5781" w:type="dxa"/>
        <w:tblInd w:w="425" w:type="dxa"/>
        <w:tblCellMar>
          <w:top w:w="50" w:type="dxa"/>
          <w:left w:w="137" w:type="dxa"/>
          <w:bottom w:w="0" w:type="dxa"/>
          <w:right w:w="115" w:type="dxa"/>
        </w:tblCellMar>
        <w:tblLook w:val="04A0" w:firstRow="1" w:lastRow="0" w:firstColumn="1" w:lastColumn="0" w:noHBand="0" w:noVBand="1"/>
      </w:tblPr>
      <w:tblGrid>
        <w:gridCol w:w="2828"/>
        <w:gridCol w:w="2953"/>
      </w:tblGrid>
      <w:tr w:rsidR="0080521B">
        <w:trPr>
          <w:trHeight w:val="264"/>
        </w:trPr>
        <w:tc>
          <w:tcPr>
            <w:tcW w:w="282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 xml:space="preserve">Принцип ведения спора </w:t>
            </w:r>
          </w:p>
        </w:tc>
        <w:tc>
          <w:tcPr>
            <w:tcW w:w="295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20" w:firstLine="0"/>
              <w:jc w:val="center"/>
            </w:pPr>
            <w:r>
              <w:rPr>
                <w:b/>
                <w:sz w:val="22"/>
              </w:rPr>
              <w:t xml:space="preserve">Вариант нарушения </w:t>
            </w:r>
          </w:p>
        </w:tc>
      </w:tr>
      <w:tr w:rsidR="0080521B">
        <w:trPr>
          <w:trHeight w:val="768"/>
        </w:trPr>
        <w:tc>
          <w:tcPr>
            <w:tcW w:w="282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5" w:right="0" w:firstLine="0"/>
              <w:jc w:val="left"/>
            </w:pPr>
            <w:r>
              <w:rPr>
                <w:sz w:val="22"/>
              </w:rPr>
              <w:t xml:space="preserve">1. Принцип равной  безопасности </w:t>
            </w:r>
          </w:p>
        </w:tc>
        <w:tc>
          <w:tcPr>
            <w:tcW w:w="295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22" w:right="40" w:firstLine="0"/>
              <w:jc w:val="left"/>
            </w:pPr>
            <w:r>
              <w:rPr>
                <w:sz w:val="22"/>
              </w:rPr>
              <w:t xml:space="preserve">спорящий ориентируется в высказываниях только на личные интересы </w:t>
            </w:r>
          </w:p>
        </w:tc>
      </w:tr>
      <w:tr w:rsidR="0080521B">
        <w:trPr>
          <w:trHeight w:val="770"/>
        </w:trPr>
        <w:tc>
          <w:tcPr>
            <w:tcW w:w="282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18" w:right="0" w:hanging="118"/>
              <w:jc w:val="left"/>
            </w:pPr>
            <w:r>
              <w:rPr>
                <w:sz w:val="22"/>
              </w:rPr>
              <w:t xml:space="preserve">2. Принцип децентрической направленности </w:t>
            </w:r>
          </w:p>
        </w:tc>
        <w:tc>
          <w:tcPr>
            <w:tcW w:w="295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18" w:right="0" w:firstLine="0"/>
              <w:jc w:val="left"/>
            </w:pPr>
            <w:r>
              <w:rPr>
                <w:sz w:val="22"/>
              </w:rPr>
              <w:t xml:space="preserve">спорящий намеренно искажает мысль собеседника в ответной реплике </w:t>
            </w:r>
          </w:p>
        </w:tc>
      </w:tr>
      <w:tr w:rsidR="0080521B">
        <w:trPr>
          <w:trHeight w:val="768"/>
        </w:trPr>
        <w:tc>
          <w:tcPr>
            <w:tcW w:w="282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18" w:right="0" w:hanging="118"/>
              <w:jc w:val="left"/>
            </w:pPr>
            <w:r>
              <w:rPr>
                <w:sz w:val="22"/>
              </w:rPr>
              <w:t xml:space="preserve">3. Принцип адекватности того, что воспринято, тому, что сказано </w:t>
            </w:r>
          </w:p>
        </w:tc>
        <w:tc>
          <w:tcPr>
            <w:tcW w:w="295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18" w:right="0" w:firstLine="0"/>
              <w:jc w:val="left"/>
            </w:pPr>
            <w:r>
              <w:rPr>
                <w:sz w:val="22"/>
              </w:rPr>
              <w:t xml:space="preserve">спорящий позволяет себе оскорбление, унижение личности собеседника </w:t>
            </w:r>
          </w:p>
        </w:tc>
      </w:tr>
    </w:tbl>
    <w:p w:rsidR="0080521B" w:rsidRDefault="00950E26">
      <w:pPr>
        <w:spacing w:after="0" w:line="259" w:lineRule="auto"/>
        <w:ind w:left="718" w:right="0" w:firstLine="0"/>
        <w:jc w:val="left"/>
      </w:pPr>
      <w:r>
        <w:rPr>
          <w:rFonts w:ascii="Tahoma" w:eastAsia="Tahoma" w:hAnsi="Tahoma" w:cs="Tahoma"/>
        </w:rPr>
        <w:t xml:space="preserve"> </w:t>
      </w:r>
    </w:p>
    <w:p w:rsidR="0080521B" w:rsidRDefault="00950E26">
      <w:pPr>
        <w:spacing w:after="172" w:line="259" w:lineRule="auto"/>
        <w:ind w:right="997" w:firstLine="0"/>
        <w:jc w:val="right"/>
      </w:pPr>
      <w:r>
        <w:rPr>
          <w:noProof/>
        </w:rPr>
        <w:drawing>
          <wp:inline distT="0" distB="0" distL="0" distR="0">
            <wp:extent cx="2959481" cy="1822704"/>
            <wp:effectExtent l="0" t="0" r="0" b="0"/>
            <wp:docPr id="26977" name="Picture 26977"/>
            <wp:cNvGraphicFramePr/>
            <a:graphic xmlns:a="http://schemas.openxmlformats.org/drawingml/2006/main">
              <a:graphicData uri="http://schemas.openxmlformats.org/drawingml/2006/picture">
                <pic:pic xmlns:pic="http://schemas.openxmlformats.org/drawingml/2006/picture">
                  <pic:nvPicPr>
                    <pic:cNvPr id="26977" name="Picture 26977"/>
                    <pic:cNvPicPr/>
                  </pic:nvPicPr>
                  <pic:blipFill>
                    <a:blip r:embed="rId79"/>
                    <a:stretch>
                      <a:fillRect/>
                    </a:stretch>
                  </pic:blipFill>
                  <pic:spPr>
                    <a:xfrm>
                      <a:off x="0" y="0"/>
                      <a:ext cx="2959481" cy="1822704"/>
                    </a:xfrm>
                    <a:prstGeom prst="rect">
                      <a:avLst/>
                    </a:prstGeom>
                  </pic:spPr>
                </pic:pic>
              </a:graphicData>
            </a:graphic>
          </wp:inline>
        </w:drawing>
      </w:r>
      <w:r>
        <w:rPr>
          <w:b/>
        </w:rPr>
        <w:t xml:space="preserve"> </w:t>
      </w:r>
    </w:p>
    <w:p w:rsidR="0080521B" w:rsidRDefault="00950E26">
      <w:pPr>
        <w:pStyle w:val="3"/>
        <w:spacing w:after="215"/>
        <w:ind w:left="564" w:right="42"/>
      </w:pPr>
      <w:r>
        <w:t xml:space="preserve">Культура ведения дискуссии </w:t>
      </w:r>
    </w:p>
    <w:p w:rsidR="0080521B" w:rsidRDefault="00950E26">
      <w:pPr>
        <w:pStyle w:val="4"/>
        <w:spacing w:after="157"/>
        <w:ind w:left="561"/>
      </w:pPr>
      <w:r>
        <w:t xml:space="preserve">Цели дискуссии </w:t>
      </w:r>
    </w:p>
    <w:p w:rsidR="0080521B" w:rsidRDefault="00950E26">
      <w:pPr>
        <w:ind w:left="-15" w:right="345"/>
      </w:pPr>
      <w:r>
        <w:t>Дискуссией (от лат. исследование, рассмотрение, разбор) называется такой диалог, в котором собеседники выявляют имеющиеся разногласия в отношении того или иного положения (спорной проблемы) и предпринимают попытки к устранению этих разногласий в ходе их об</w:t>
      </w:r>
      <w:r>
        <w:t xml:space="preserve">суждения. Главные структурные элементы такого диалога – вступление, основная часть, кульминация и заключение. </w:t>
      </w:r>
    </w:p>
    <w:p w:rsidR="0080521B" w:rsidRDefault="00950E26">
      <w:pPr>
        <w:ind w:left="-15" w:right="345"/>
      </w:pPr>
      <w:r>
        <w:t xml:space="preserve">Исходными условиями для начала дискуссии является, во-первых, наличие двух собеседников (противников) и, во-вторых, наличие некоторого положения </w:t>
      </w:r>
      <w:r>
        <w:t xml:space="preserve">– тезиса дискуссии, относительно которого у вступающих в дискуссию имеются разные мнения. Разногласия могут касаться истинности тезиса, его обоснованности, достаточности аргументации, приемлемости следствий, вытекающих из тезиса, и т.д. </w:t>
      </w:r>
    </w:p>
    <w:p w:rsidR="0080521B" w:rsidRDefault="00950E26">
      <w:pPr>
        <w:ind w:left="-15" w:right="345"/>
      </w:pPr>
      <w:r>
        <w:t>Одной из продуктив</w:t>
      </w:r>
      <w:r>
        <w:t xml:space="preserve">ных стратегий ведения переговоров может стать постепенное повышение сложности обсуждаемых вопросов. Этот подход предлагает сначала обсуждение наиболее легких вопросов. Их решение демонстрирует возможность достижения договоренностей и создает благоприятную </w:t>
      </w:r>
      <w:r>
        <w:t xml:space="preserve">психологическую атмосферу на переговорах. </w:t>
      </w:r>
    </w:p>
    <w:p w:rsidR="0080521B" w:rsidRDefault="00950E26">
      <w:pPr>
        <w:ind w:left="-15" w:right="345"/>
      </w:pPr>
      <w:r>
        <w:t xml:space="preserve">Другая эффективная стратегия – поиск общей зоны решения. При этом подходе стороны сначала приходят к согласию относительно общего содержания совместного документа, т. е. определяется зона возможных решений. </w:t>
      </w:r>
    </w:p>
    <w:p w:rsidR="0080521B" w:rsidRDefault="00950E26">
      <w:pPr>
        <w:ind w:left="-15" w:right="345" w:firstLine="0"/>
      </w:pPr>
      <w:r>
        <w:t>Затем</w:t>
      </w:r>
      <w:r>
        <w:t xml:space="preserve"> следует уточнение деталей. </w:t>
      </w:r>
    </w:p>
    <w:p w:rsidR="0080521B" w:rsidRDefault="00950E26">
      <w:pPr>
        <w:ind w:left="-15" w:right="345"/>
      </w:pPr>
      <w:r>
        <w:t>Разделение сложной проблемы на отдельные составляющие – еще один продуктивный подход к ведению дискуссии. Разложив проблему, участники дискуссии определяют, возможно ли достижение договоренности по каждому элементу. Если догово</w:t>
      </w:r>
      <w:r>
        <w:t>ренность не достигнута, то целесообразным может быть вынесение некоторых проблем за скобки переговоров. В этих условиях, безусловно, всеобъемлющее соглашение достигнуто не будет. Однако в целом ряде случаев наличие такого частичного решения будет значитель</w:t>
      </w:r>
      <w:r>
        <w:t xml:space="preserve">ным шагом вперед по сравнению с отсутствием какой бы то ни было договоренности. </w:t>
      </w:r>
    </w:p>
    <w:p w:rsidR="0080521B" w:rsidRDefault="00950E26">
      <w:pPr>
        <w:ind w:left="-15" w:right="345"/>
      </w:pPr>
      <w:r>
        <w:t>Иногда действия партнера нельзя отнести к тому или иному подходу. Похожие внешне, они могут иметь различный смысл. В качестве примера может быть приведен хорошо известный прие</w:t>
      </w:r>
      <w:r>
        <w:t>м пакетирования, когда несколько предложений или вопросов увязываются и предлагаются к рассмотрению в виде «пакета», т. е. обсуждению подлежат не отдельные предложения или вопросы, а их комплекс. Использование «пакета» в рамках торга предполагает увязывани</w:t>
      </w:r>
      <w:r>
        <w:t>е привлекательных и малопривлекательных предложений. Создатель «пакета» исходит из крайней заинтересованности партнера в нескольких предложениях из этого «пакета» и надеется на одобрение всех предложений. Тем самым создатель «пакета» открывает свою позицию</w:t>
      </w:r>
      <w:r>
        <w:t xml:space="preserve">. После дискуссии стороны приходят к какому-либо решению. Иногда </w:t>
      </w:r>
    </w:p>
    <w:p w:rsidR="0080521B" w:rsidRDefault="00950E26">
      <w:pPr>
        <w:ind w:left="-15" w:right="345" w:firstLine="0"/>
      </w:pPr>
      <w:r>
        <w:t xml:space="preserve">«пакет» возникает в результате дискуссии или предлагается в начале переговоров, если стороны хорошо знают позиции друг друга. </w:t>
      </w:r>
    </w:p>
    <w:p w:rsidR="0080521B" w:rsidRDefault="00950E26">
      <w:pPr>
        <w:spacing w:after="227"/>
        <w:ind w:left="-15" w:right="345"/>
      </w:pPr>
      <w:r>
        <w:t>Другой прием характерен для многосторонних переговоров и предпо</w:t>
      </w:r>
      <w:r>
        <w:t xml:space="preserve">лагает разработку блоковой стратегии, которая основывается на согласовании действий партнеров, выступающих единым блоком. Иногда этот прием используется для того, чтобы не дать провести решение путем выдвижения альтернативного предложения. </w:t>
      </w:r>
    </w:p>
    <w:p w:rsidR="0080521B" w:rsidRDefault="00950E26">
      <w:pPr>
        <w:pStyle w:val="4"/>
        <w:spacing w:after="203"/>
        <w:ind w:left="561"/>
      </w:pPr>
      <w:r>
        <w:t>Структура диску</w:t>
      </w:r>
      <w:r>
        <w:t xml:space="preserve">ссионного выступления </w:t>
      </w:r>
    </w:p>
    <w:p w:rsidR="0080521B" w:rsidRDefault="00950E26">
      <w:pPr>
        <w:ind w:left="-15" w:right="345"/>
      </w:pPr>
      <w:r>
        <w:t>Композиция дискуссии представляет собой  последовательность частей в той или иной конфигурации, когда одна форма сменяется другой, повторяется, комбинируется с другими различным образом. Искусное использование частей речи выступающег</w:t>
      </w:r>
      <w:r>
        <w:t>о составляет основу ее расположения. Части речи – это крупные риторические аргументы, средства риторического доказывания. Вот их классическая последовательность: обращение, называние темы, повествование, описание, доказательство, опровержение, воззвание, з</w:t>
      </w:r>
      <w:r>
        <w:t xml:space="preserve">аключение. </w:t>
      </w:r>
    </w:p>
    <w:p w:rsidR="0080521B" w:rsidRDefault="00950E26">
      <w:pPr>
        <w:ind w:left="-15" w:right="345"/>
      </w:pPr>
      <w:r>
        <w:t>Первая часть речи – обращение. Это аргумент от личности говорящего. В этом случае убеждает сам образ оратора, но образ оратора действует через обращенную к аудитории речь. Поэтому содержание обращения – так или иначе высказанная просьба прослуш</w:t>
      </w:r>
      <w:r>
        <w:t xml:space="preserve">ать все то, что последует за ним. </w:t>
      </w:r>
    </w:p>
    <w:p w:rsidR="0080521B" w:rsidRDefault="00950E26">
      <w:pPr>
        <w:ind w:left="-15" w:right="345"/>
      </w:pPr>
      <w:r>
        <w:t xml:space="preserve">Вторая часть речи – </w:t>
      </w:r>
      <w:r>
        <w:t>называние, или обозначение темы. Также является важным риторическим аргументом. Само название темы и ее объяснение составляют смысловой центр аргументации. Бывает, что, выслушав только одно название, публика не хочет слушать дальше или, наоборот, уже согла</w:t>
      </w:r>
      <w:r>
        <w:t xml:space="preserve">сна с оратором. Аудитория понимает, что тема – центр содержания речи, и предполагает все возможные аргументы. </w:t>
      </w:r>
    </w:p>
    <w:p w:rsidR="0080521B" w:rsidRDefault="00950E26">
      <w:pPr>
        <w:ind w:left="-15" w:right="345"/>
      </w:pPr>
      <w:r>
        <w:t xml:space="preserve">Следующая часть речи – </w:t>
      </w:r>
      <w:r>
        <w:t xml:space="preserve">повествование. Здесь предмет речи развивается в его историческом становлении. </w:t>
      </w:r>
    </w:p>
    <w:p w:rsidR="0080521B" w:rsidRDefault="00950E26">
      <w:pPr>
        <w:ind w:left="-15" w:right="345"/>
      </w:pPr>
      <w:r>
        <w:t xml:space="preserve">Четвертая часть речи – описание, в котором дается систематическая картина предмета. Предмет рассматривается и по частям в их соотношении, и в целом. Это всегда системный анализ </w:t>
      </w:r>
      <w:r>
        <w:t xml:space="preserve">предмета. </w:t>
      </w:r>
    </w:p>
    <w:p w:rsidR="0080521B" w:rsidRDefault="00950E26">
      <w:pPr>
        <w:ind w:left="-15" w:right="345"/>
      </w:pPr>
      <w:r>
        <w:t>Пятая часть речи – доказательство, содержит логическое доказывание, в котором применяются разные виды аргументации, примеры и другие формы доказывания, например, несловесные вещественные доказательства. Избрание формы доказательства зависит от х</w:t>
      </w:r>
      <w:r>
        <w:t xml:space="preserve">арактера аудитории и от направления доказывания, а также от убеждений и от настроений слушателей. В древности говорили: «Аргументы не перечисляются, а взвешиваются». </w:t>
      </w:r>
    </w:p>
    <w:p w:rsidR="0080521B" w:rsidRDefault="00950E26">
      <w:pPr>
        <w:ind w:left="566" w:right="345" w:firstLine="0"/>
      </w:pPr>
      <w:r>
        <w:t xml:space="preserve">Доказательство – центральная часть речи. </w:t>
      </w:r>
    </w:p>
    <w:p w:rsidR="0080521B" w:rsidRDefault="00950E26">
      <w:pPr>
        <w:ind w:left="-15" w:right="345"/>
      </w:pPr>
      <w:r>
        <w:t>Шестая часть речи – опровержение – следует за д</w:t>
      </w:r>
      <w:r>
        <w:t xml:space="preserve">оказательством. Опровержение в риторической теории частей речи представляет собой доказательство от противного. </w:t>
      </w:r>
    </w:p>
    <w:p w:rsidR="0080521B" w:rsidRDefault="00950E26">
      <w:pPr>
        <w:spacing w:after="220"/>
        <w:ind w:left="-15" w:right="345"/>
      </w:pPr>
      <w:r>
        <w:t xml:space="preserve">Седьмая часть речи – воззвание. Это обращение к сердцам слушателей и к их эмоциям. </w:t>
      </w:r>
    </w:p>
    <w:p w:rsidR="0080521B" w:rsidRDefault="00950E26">
      <w:pPr>
        <w:pStyle w:val="4"/>
        <w:spacing w:after="204"/>
        <w:ind w:left="561"/>
      </w:pPr>
      <w:r>
        <w:t xml:space="preserve">Роль ведущего </w:t>
      </w:r>
    </w:p>
    <w:p w:rsidR="0080521B" w:rsidRDefault="00950E26">
      <w:pPr>
        <w:ind w:left="-15" w:right="345"/>
      </w:pPr>
      <w:r>
        <w:t>Роль ведущего в дискуссии крайне важна. Мног</w:t>
      </w:r>
      <w:r>
        <w:t xml:space="preserve">ое зависит от личности человека, исполняющего эту роль. Главные качества ведущего – четкое представление обсуждаемой темы, гибкость в поведении и способность адаптироваться к аудитории. Он должен быть нейтральным и беспристрастным, чтобы помочь участникам </w:t>
      </w:r>
      <w:r>
        <w:t xml:space="preserve">дискуссии достигнуть общей цели. Полномочия ведущего очень весомы. Контролируя процесс, он контролирует результат. </w:t>
      </w:r>
    </w:p>
    <w:p w:rsidR="0080521B" w:rsidRDefault="00950E26">
      <w:pPr>
        <w:ind w:left="-15" w:right="345"/>
      </w:pPr>
      <w:r>
        <w:t>Прежде чем начать работу, ведущий должен представиться сам и представить своих помощников, объяснить присутствующим свои и их обязанности, у</w:t>
      </w:r>
      <w:r>
        <w:t xml:space="preserve">бедиться, что все участники поняли суть этих ролей. Если на заседание клуба приглашены эксперты, то необходимо пояснить их функцию, чтобы в ходе работы у выступающих не возникало желание апеллировать к ним как к судьям. </w:t>
      </w:r>
    </w:p>
    <w:p w:rsidR="0080521B" w:rsidRDefault="00950E26">
      <w:pPr>
        <w:ind w:left="-15" w:right="345"/>
      </w:pPr>
      <w:r>
        <w:t>Ведущий должен предложить участника</w:t>
      </w:r>
      <w:r>
        <w:t xml:space="preserve">м высказать свои мысли по поводу того, что они ожидают получить в результате этой дискуссии. Результаты можно записывать на листе «Ожидания». Не следует принуждать к высказыванию того, кто не желает этого делать! </w:t>
      </w:r>
    </w:p>
    <w:p w:rsidR="0080521B" w:rsidRDefault="00950E26">
      <w:pPr>
        <w:ind w:left="-15" w:right="49"/>
      </w:pPr>
      <w:r>
        <w:t>Можно дать следующие</w:t>
      </w:r>
      <w:r>
        <w:rPr>
          <w:i/>
        </w:rPr>
        <w:t xml:space="preserve"> рекомендации ведущему</w:t>
      </w:r>
      <w:r>
        <w:rPr>
          <w:i/>
        </w:rPr>
        <w:t xml:space="preserve"> дискуссии для ее упорядочения</w:t>
      </w:r>
      <w:r>
        <w:t xml:space="preserve">: </w:t>
      </w:r>
    </w:p>
    <w:p w:rsidR="0080521B" w:rsidRDefault="00950E26">
      <w:pPr>
        <w:numPr>
          <w:ilvl w:val="0"/>
          <w:numId w:val="143"/>
        </w:numPr>
        <w:ind w:right="345"/>
      </w:pPr>
      <w:r>
        <w:t xml:space="preserve">сосредоточьте участников на конкретно обсуждаемом вопросе; </w:t>
      </w:r>
    </w:p>
    <w:p w:rsidR="0080521B" w:rsidRDefault="00950E26">
      <w:pPr>
        <w:numPr>
          <w:ilvl w:val="0"/>
          <w:numId w:val="143"/>
        </w:numPr>
        <w:ind w:right="345"/>
      </w:pPr>
      <w:r>
        <w:t xml:space="preserve">вы можете установить очередность выступлений, если появляется сразу много желающих высказаться; </w:t>
      </w:r>
    </w:p>
    <w:p w:rsidR="0080521B" w:rsidRDefault="00950E26">
      <w:pPr>
        <w:numPr>
          <w:ilvl w:val="0"/>
          <w:numId w:val="143"/>
        </w:numPr>
        <w:ind w:right="345"/>
      </w:pPr>
      <w:r>
        <w:t xml:space="preserve">сдерживайте участников, не давая говорить всем одновременно; </w:t>
      </w:r>
    </w:p>
    <w:p w:rsidR="0080521B" w:rsidRDefault="00950E26">
      <w:pPr>
        <w:numPr>
          <w:ilvl w:val="0"/>
          <w:numId w:val="143"/>
        </w:numPr>
        <w:ind w:right="345"/>
      </w:pPr>
      <w:r>
        <w:t>в сл</w:t>
      </w:r>
      <w:r>
        <w:t xml:space="preserve">учае необходимости предложите еще раз прочитать обсуждаемый вопрос: не допускайте, чтобы участники переключились с обсуждаемой темы, пока она не будет исчерпана полностью; </w:t>
      </w:r>
    </w:p>
    <w:p w:rsidR="0080521B" w:rsidRDefault="00950E26">
      <w:pPr>
        <w:numPr>
          <w:ilvl w:val="0"/>
          <w:numId w:val="143"/>
        </w:numPr>
        <w:ind w:right="345"/>
      </w:pPr>
      <w:r>
        <w:t xml:space="preserve">следите за тем, чтобы каждый из присутствующих имел возможность высказаться, чтобы </w:t>
      </w:r>
      <w:r>
        <w:t xml:space="preserve">никто не подвергался личным нападкам и не эксплуатировал внимание участников; </w:t>
      </w:r>
    </w:p>
    <w:p w:rsidR="0080521B" w:rsidRDefault="00950E26">
      <w:pPr>
        <w:numPr>
          <w:ilvl w:val="0"/>
          <w:numId w:val="143"/>
        </w:numPr>
        <w:ind w:right="345"/>
      </w:pPr>
      <w:r>
        <w:t xml:space="preserve">когда вы предоставляете слово одним и тем же участникам, игнорируя остальных, то толкаете дискуссию в направлении, выбранном "активистами"; </w:t>
      </w:r>
    </w:p>
    <w:p w:rsidR="0080521B" w:rsidRDefault="00950E26">
      <w:pPr>
        <w:numPr>
          <w:ilvl w:val="0"/>
          <w:numId w:val="143"/>
        </w:numPr>
        <w:ind w:right="345"/>
      </w:pPr>
      <w:r>
        <w:t>не отвечайте сами на вопросы, касающ</w:t>
      </w:r>
      <w:r>
        <w:t xml:space="preserve">иеся содержания обсуждения, используйте прием «бумеранга»: адресуйте эти вопросы всем участникам дискуссии; в случае если задавший вопрос будет настаивать на ответе, напомните ему о своей роли; </w:t>
      </w:r>
    </w:p>
    <w:p w:rsidR="0080521B" w:rsidRDefault="00950E26">
      <w:pPr>
        <w:numPr>
          <w:ilvl w:val="0"/>
          <w:numId w:val="143"/>
        </w:numPr>
        <w:ind w:right="345"/>
      </w:pPr>
      <w:r>
        <w:t xml:space="preserve">не делитесь своими соображениями и не давайте оценки мнениям </w:t>
      </w:r>
      <w:r>
        <w:t xml:space="preserve">других: если у вас возникнет непреодолимое желание выразить свою позицию по обсуждаемому вопросу, попросите у участников разрешения выйти из роли («Могу ли я на минуту перестать быть ведущим?»), выскажитесь и немедленно вернитесь к своим обязанностям; </w:t>
      </w:r>
    </w:p>
    <w:p w:rsidR="0080521B" w:rsidRDefault="00950E26">
      <w:pPr>
        <w:numPr>
          <w:ilvl w:val="0"/>
          <w:numId w:val="143"/>
        </w:numPr>
        <w:ind w:right="345"/>
      </w:pPr>
      <w:r>
        <w:t>вме</w:t>
      </w:r>
      <w:r>
        <w:t xml:space="preserve">шивайтесь и более жестко руководите дискуссией, когда атмосфера накаляется или обсуждение заходит в тупик; </w:t>
      </w:r>
    </w:p>
    <w:p w:rsidR="0080521B" w:rsidRDefault="00950E26">
      <w:pPr>
        <w:numPr>
          <w:ilvl w:val="0"/>
          <w:numId w:val="143"/>
        </w:numPr>
        <w:ind w:right="345"/>
      </w:pPr>
      <w:r>
        <w:t xml:space="preserve">не позволяйте никому вступать в диалог без вашего разрешения. </w:t>
      </w:r>
    </w:p>
    <w:p w:rsidR="0080521B" w:rsidRDefault="00950E26">
      <w:pPr>
        <w:ind w:left="-15" w:right="49"/>
      </w:pPr>
      <w:r>
        <w:t xml:space="preserve">Вот несколько советов, </w:t>
      </w:r>
      <w:r>
        <w:rPr>
          <w:i/>
        </w:rPr>
        <w:t>как вести себя с «трудными» людьми</w:t>
      </w:r>
      <w:r>
        <w:t xml:space="preserve">: </w:t>
      </w:r>
    </w:p>
    <w:p w:rsidR="0080521B" w:rsidRDefault="00950E26">
      <w:pPr>
        <w:numPr>
          <w:ilvl w:val="0"/>
          <w:numId w:val="143"/>
        </w:numPr>
        <w:ind w:right="345"/>
      </w:pPr>
      <w:r>
        <w:t xml:space="preserve">когда поведение «трудного» участника дискуссии начинает мешать общей работе, не игнорируйте этого факта, сделайте замечание, начиная с более мягкого, прямую конфронтацию оставьте на крайний случай; </w:t>
      </w:r>
    </w:p>
    <w:p w:rsidR="0080521B" w:rsidRDefault="00950E26">
      <w:pPr>
        <w:numPr>
          <w:ilvl w:val="0"/>
          <w:numId w:val="143"/>
        </w:numPr>
        <w:ind w:right="345"/>
      </w:pPr>
      <w:r>
        <w:t>если участник все время возвращается к уже обсуждавшемуся</w:t>
      </w:r>
      <w:r>
        <w:t xml:space="preserve"> вопросу, продемонстрируйте ему, что все это уже обговорено и записано в «коллективную помять»; </w:t>
      </w:r>
    </w:p>
    <w:p w:rsidR="0080521B" w:rsidRDefault="00950E26">
      <w:pPr>
        <w:numPr>
          <w:ilvl w:val="0"/>
          <w:numId w:val="143"/>
        </w:numPr>
        <w:ind w:right="345"/>
      </w:pPr>
      <w:r>
        <w:t>участника, который безостановочно всех критикует и дает негативные оценки выступлениям можно остановить, пообещав предоставить возможность высказаться при подв</w:t>
      </w:r>
      <w:r>
        <w:t xml:space="preserve">едении итогов; </w:t>
      </w:r>
    </w:p>
    <w:p w:rsidR="0080521B" w:rsidRDefault="00950E26">
      <w:pPr>
        <w:numPr>
          <w:ilvl w:val="0"/>
          <w:numId w:val="143"/>
        </w:numPr>
        <w:ind w:right="345"/>
      </w:pPr>
      <w:r>
        <w:t>молчаливого или сидящего с отсутствующим видом человека попробуйте заинтересовать, обратившись к нему с вопросом «А что Вы думаете по этому поводу?»; если он затрудняется ответить, быстро переключитесь на другого участника; в перерыве поста</w:t>
      </w:r>
      <w:r>
        <w:t xml:space="preserve">райтесь выяснить у </w:t>
      </w:r>
    </w:p>
    <w:p w:rsidR="0080521B" w:rsidRDefault="00950E26">
      <w:pPr>
        <w:ind w:left="-15" w:right="345" w:firstLine="0"/>
      </w:pPr>
      <w:r>
        <w:t xml:space="preserve">«отсутствующего», почему он не участвует в дискуссии; </w:t>
      </w:r>
    </w:p>
    <w:p w:rsidR="0080521B" w:rsidRDefault="00950E26">
      <w:pPr>
        <w:numPr>
          <w:ilvl w:val="0"/>
          <w:numId w:val="143"/>
        </w:numPr>
        <w:ind w:right="345"/>
      </w:pPr>
      <w:r>
        <w:t>очень трудно сосредоточиться, когда рядом шепчутся или хихикают: попробуйте подойти близко к шептунам; если это не поможет, попросите их сказать, что они обсуждают, а отказавшимся в</w:t>
      </w:r>
      <w:r>
        <w:t xml:space="preserve">ысказаться предложите выйти и побеседовать за пределами помещения; </w:t>
      </w:r>
    </w:p>
    <w:p w:rsidR="0080521B" w:rsidRDefault="00950E26">
      <w:pPr>
        <w:numPr>
          <w:ilvl w:val="0"/>
          <w:numId w:val="143"/>
        </w:numPr>
        <w:ind w:right="345"/>
      </w:pPr>
      <w:r>
        <w:t>если присутствующий на дискуссии использует свое положение, возраст, ученые степени или дает всем указания, как и что делать и говорить, предложите ему после перерыва взять на себя роль ве</w:t>
      </w:r>
      <w:r>
        <w:t xml:space="preserve">дущего и в случае острой необходимости предоставьте ему такую возможность. </w:t>
      </w:r>
    </w:p>
    <w:p w:rsidR="0080521B" w:rsidRDefault="00950E26">
      <w:pPr>
        <w:spacing w:after="26" w:line="259" w:lineRule="auto"/>
        <w:ind w:left="566" w:right="0" w:firstLine="0"/>
        <w:jc w:val="left"/>
      </w:pPr>
      <w:r>
        <w:rPr>
          <w:b/>
          <w:i/>
        </w:rPr>
        <w:t xml:space="preserve"> </w:t>
      </w:r>
    </w:p>
    <w:p w:rsidR="0080521B" w:rsidRDefault="00950E26">
      <w:pPr>
        <w:pStyle w:val="4"/>
        <w:ind w:left="561"/>
      </w:pPr>
      <w:r>
        <w:t xml:space="preserve">Виды вопросов и ответов </w:t>
      </w:r>
    </w:p>
    <w:p w:rsidR="0080521B" w:rsidRDefault="00950E26">
      <w:pPr>
        <w:spacing w:after="23" w:line="259" w:lineRule="auto"/>
        <w:ind w:left="566" w:right="0" w:firstLine="0"/>
        <w:jc w:val="left"/>
      </w:pPr>
      <w:r>
        <w:t xml:space="preserve"> </w:t>
      </w:r>
    </w:p>
    <w:p w:rsidR="0080521B" w:rsidRDefault="00950E26">
      <w:pPr>
        <w:ind w:left="-15" w:right="345"/>
      </w:pPr>
      <w:r>
        <w:t>Вопросы и замечания – непременные атрибуты механизма дискуссий. Именно в вопросах и замечаниях выражаются сомнения, т. е. несовпадения мнений, выясняют</w:t>
      </w:r>
      <w:r>
        <w:t>ся позиции, аргументы, основания. Возникновение вопроса – это первый признак мышления человека. Однако далеко не все замечания и вопросы имеют конструктивную, плодотворную направленность. Они могут носить и деструктивный (разрушительный) характер, вплоть д</w:t>
      </w:r>
      <w:r>
        <w:t xml:space="preserve">о обструкции (срыва) творческого процесса. </w:t>
      </w:r>
    </w:p>
    <w:p w:rsidR="0080521B" w:rsidRDefault="00950E26">
      <w:pPr>
        <w:ind w:left="-15" w:right="345"/>
      </w:pPr>
      <w:r>
        <w:t xml:space="preserve">Какие вопросы встречаются в спорах, дискуссиях, беседах?  Данный ниже неполный перечень говорит об их многообразии: </w:t>
      </w:r>
    </w:p>
    <w:p w:rsidR="0080521B" w:rsidRDefault="00950E26">
      <w:pPr>
        <w:numPr>
          <w:ilvl w:val="0"/>
          <w:numId w:val="144"/>
        </w:numPr>
        <w:ind w:right="345"/>
      </w:pPr>
      <w:r>
        <w:rPr>
          <w:b/>
          <w:i/>
        </w:rPr>
        <w:t>Вопрос-капкан</w:t>
      </w:r>
      <w:r>
        <w:t xml:space="preserve"> предполагает уловку. Как показывает практика, что ряд умело подобранных вопросов </w:t>
      </w:r>
      <w:r>
        <w:t>может довести любого собеседника до кипения. Сорвавшись, человек потеряет самообладание и нить своих рассуждений, а деморализованный соперник уже не соперник. Не давайте втянуть себя в разговор, от которого выигрывает противник. Юмор, ирония, анекдот, паро</w:t>
      </w:r>
      <w:r>
        <w:t xml:space="preserve">дия, «возвратный удар» – вот средства парирования вопросовкапканов. </w:t>
      </w:r>
    </w:p>
    <w:p w:rsidR="0080521B" w:rsidRDefault="00950E26">
      <w:pPr>
        <w:numPr>
          <w:ilvl w:val="0"/>
          <w:numId w:val="144"/>
        </w:numPr>
        <w:ind w:right="345"/>
      </w:pPr>
      <w:r>
        <w:rPr>
          <w:b/>
          <w:i/>
        </w:rPr>
        <w:t>Контрвопрос</w:t>
      </w:r>
      <w:r>
        <w:t xml:space="preserve">  часто применяется для нейтрализации суждения. </w:t>
      </w:r>
    </w:p>
    <w:p w:rsidR="0080521B" w:rsidRDefault="00950E26">
      <w:pPr>
        <w:numPr>
          <w:ilvl w:val="0"/>
          <w:numId w:val="144"/>
        </w:numPr>
        <w:ind w:right="345"/>
      </w:pPr>
      <w:r>
        <w:rPr>
          <w:b/>
          <w:i/>
        </w:rPr>
        <w:t>Блокирующий вопрос</w:t>
      </w:r>
      <w:r>
        <w:t xml:space="preserve"> имеет цель – «закрыть горизонт» оппоненту и добиваться таких ответов, которые соответствуют концепции собесе</w:t>
      </w:r>
      <w:r>
        <w:t xml:space="preserve">дника. Если вопросы сформулированы достаточно искусно, то они подталкивают мысль только в одном направлении, блокируя возможные альтернативы. </w:t>
      </w:r>
    </w:p>
    <w:p w:rsidR="0080521B" w:rsidRDefault="00950E26">
      <w:pPr>
        <w:numPr>
          <w:ilvl w:val="0"/>
          <w:numId w:val="144"/>
        </w:numPr>
        <w:ind w:right="345"/>
      </w:pPr>
      <w:r>
        <w:rPr>
          <w:b/>
          <w:i/>
        </w:rPr>
        <w:t>Каверзный вопрос</w:t>
      </w:r>
      <w:r>
        <w:t>. Сократ, как известно, приводил оппонента к полному краху своими каверзными вопросами. Когда его</w:t>
      </w:r>
      <w:r>
        <w:t xml:space="preserve"> судили, он подробно объяснил, почему постоянно задавал людям каверзные вопросы: им двигало стремление пробудить у них чувство справедливости и отвратить от дурных поступков. Себя он сравнивал с оводом, не дающим скотине зажиреть от дремоты. </w:t>
      </w:r>
    </w:p>
    <w:p w:rsidR="0080521B" w:rsidRDefault="00950E26">
      <w:pPr>
        <w:ind w:left="-15" w:right="345"/>
      </w:pPr>
      <w:r>
        <w:t>Если слушател</w:t>
      </w:r>
      <w:r>
        <w:t>ь чувствует фальшь или ложь в рассуждении оратора, то его протест чаще выражается в каверзных вопросах. Дилетантский подход, вздор и попытки ввести в заблуждение, украшательства – все это вызывает каверзные вопросы оппонентов. Как себя уберечь от этого? Бу</w:t>
      </w:r>
      <w:r>
        <w:t xml:space="preserve">дьте искренними. Доверительность нейтрализует желание некоторых людей задавать каверзные вопросы. </w:t>
      </w:r>
    </w:p>
    <w:p w:rsidR="0080521B" w:rsidRDefault="00950E26">
      <w:pPr>
        <w:numPr>
          <w:ilvl w:val="0"/>
          <w:numId w:val="144"/>
        </w:numPr>
        <w:ind w:right="345"/>
      </w:pPr>
      <w:r>
        <w:rPr>
          <w:b/>
          <w:i/>
        </w:rPr>
        <w:t>Принудительным вопросом</w:t>
      </w:r>
      <w:r>
        <w:t xml:space="preserve"> собеседник стремится уговорить нас согласиться с ним. Обычно это вопросы типа: «Ведь вы не будете этого отрицать?» Вымогая наше согла</w:t>
      </w:r>
      <w:r>
        <w:t xml:space="preserve">сие, оппонент практически оставляет нам лишь одну возможность – признать себя побежденными. Какой здесь выход? Пожалуй, один – сказать: «Не занимайтесь вымогательством». </w:t>
      </w:r>
    </w:p>
    <w:p w:rsidR="0080521B" w:rsidRDefault="00950E26">
      <w:pPr>
        <w:numPr>
          <w:ilvl w:val="0"/>
          <w:numId w:val="144"/>
        </w:numPr>
        <w:ind w:right="345"/>
      </w:pPr>
      <w:r>
        <w:rPr>
          <w:b/>
          <w:i/>
        </w:rPr>
        <w:t>Риторический вопрос</w:t>
      </w:r>
      <w:r>
        <w:t>. Используйте такие вопросы, когда слушатели готовы к одобрению. Они обеспечивают молчаливое согласие участников беседы с нашим мнением, т.е. поддержку. Формулируйте вопросы так, чтобы на них можно было дать однозначные ответы – да или нет, чтобы они звуча</w:t>
      </w:r>
      <w:r>
        <w:t xml:space="preserve">ли кратко, создавали ритм, закрепляя мысль. В большой аудитории риторические вопросы очень сплачивают людей (в такой обстановке молчание и будет означать одобрение вашей точки зрения). </w:t>
      </w:r>
    </w:p>
    <w:p w:rsidR="0080521B" w:rsidRDefault="00950E26">
      <w:pPr>
        <w:numPr>
          <w:ilvl w:val="0"/>
          <w:numId w:val="144"/>
        </w:numPr>
        <w:ind w:right="345"/>
      </w:pPr>
      <w:r>
        <w:rPr>
          <w:b/>
          <w:i/>
        </w:rPr>
        <w:t>Ускоряющий вопрос</w:t>
      </w:r>
      <w:r>
        <w:t>. В тех случаях, когда мы хотим повлиять на точку зре</w:t>
      </w:r>
      <w:r>
        <w:t>ния собеседника, подтолкнуть его к согласию или подтверждению ранее достигнутой договоренности, следует применять ускоряющие вопросы. Ускоряющие вопросы вынуждают собеседника форсировать аргументацию своего мнения. Однако здесь кроется опасность: у собесед</w:t>
      </w:r>
      <w:r>
        <w:t>ника может сложиться впечатление, будто его допрашивают. Центр усилий смещается в вашу сторону, а собеседник лишается активности и поэтому может «взорваться»: «Вы меня не подгоняйте!». Применяйте данные вопросы с осторожностью и в тех случаях, когда участн</w:t>
      </w:r>
      <w:r>
        <w:t xml:space="preserve">ики дискуссии достаточно осведомлены в проблеме. </w:t>
      </w:r>
    </w:p>
    <w:p w:rsidR="0080521B" w:rsidRDefault="00950E26">
      <w:pPr>
        <w:numPr>
          <w:ilvl w:val="0"/>
          <w:numId w:val="144"/>
        </w:numPr>
        <w:ind w:right="345"/>
      </w:pPr>
      <w:r>
        <w:rPr>
          <w:b/>
          <w:i/>
        </w:rPr>
        <w:t>Уточняющий вопрос</w:t>
      </w:r>
      <w:r>
        <w:t>. Пользуйтесь этими вопросами, когда вам нужны дополнительные сведения или вы хотите выявить истинные мотивы стороны, когда собеседник занимает нейтральную или позитивную позицию по отношен</w:t>
      </w:r>
      <w:r>
        <w:t xml:space="preserve">ию к вам и готов передать информацию. Они начинаются со слов  </w:t>
      </w:r>
      <w:r>
        <w:rPr>
          <w:i/>
        </w:rPr>
        <w:t>что</w:t>
      </w:r>
      <w:r>
        <w:t xml:space="preserve">,  </w:t>
      </w:r>
      <w:r>
        <w:rPr>
          <w:i/>
        </w:rPr>
        <w:t>кто</w:t>
      </w:r>
      <w:r>
        <w:t xml:space="preserve">,  </w:t>
      </w:r>
      <w:r>
        <w:rPr>
          <w:i/>
        </w:rPr>
        <w:t>как</w:t>
      </w:r>
      <w:r>
        <w:t xml:space="preserve">,  </w:t>
      </w:r>
      <w:r>
        <w:rPr>
          <w:i/>
        </w:rPr>
        <w:t>почему</w:t>
      </w:r>
      <w:r>
        <w:t xml:space="preserve">,  </w:t>
      </w:r>
      <w:r>
        <w:rPr>
          <w:i/>
        </w:rPr>
        <w:t>сколько</w:t>
      </w:r>
      <w:r>
        <w:t xml:space="preserve">. Например: «Чего, по вашему мнению, недостает в аргументации этого предложения?» </w:t>
      </w:r>
    </w:p>
    <w:p w:rsidR="0080521B" w:rsidRDefault="00950E26">
      <w:pPr>
        <w:ind w:left="-15" w:right="345"/>
      </w:pPr>
      <w:r>
        <w:t>В чем польза такого вопроса? Собеседник находится в активном состоянии, стано</w:t>
      </w:r>
      <w:r>
        <w:t xml:space="preserve">вится источником информации, идей, предложений; он имеет возможность по своему усмотрению сообщать информацию; ему льстит внимание к его мнению, и этим устраняется психологический барьер в споре. </w:t>
      </w:r>
    </w:p>
    <w:p w:rsidR="0080521B" w:rsidRDefault="00950E26">
      <w:pPr>
        <w:ind w:left="-15" w:right="345"/>
      </w:pPr>
      <w:r>
        <w:t>В чем опасность увлечения уточняющими вопросами? Вы, конечн</w:t>
      </w:r>
      <w:r>
        <w:t>о же, теряете инициативу, и беседа может перейти в русло интересов и проблем собеседника. Не давайте увести себя такими вопросами в пустой разговор. Противник может оградить себя от критического анализа, а из вас выжать все, что его интересует. И сделает э</w:t>
      </w:r>
      <w:r>
        <w:t xml:space="preserve">то с большим вниманием и тактом. </w:t>
      </w:r>
    </w:p>
    <w:p w:rsidR="0080521B" w:rsidRDefault="00950E26">
      <w:pPr>
        <w:ind w:left="-15" w:right="345"/>
      </w:pPr>
      <w:r>
        <w:t>С помощью вопросов мы, с одной стороны, максимально активизируем оппонента и даем ему возможность самоутвердиться, с другой – улучшаем свое положение, уводим собеседника от критического анализа наших позиций. Он испытывает</w:t>
      </w:r>
      <w:r>
        <w:t xml:space="preserve"> удовлетворение от возможности выговориться, а мы облегчаем себе решение задачи. </w:t>
      </w:r>
    </w:p>
    <w:p w:rsidR="0080521B" w:rsidRDefault="00950E26">
      <w:pPr>
        <w:ind w:left="-15" w:right="345"/>
      </w:pPr>
      <w:r>
        <w:t xml:space="preserve">Вопросы, таким образом, выполняют важную роль на всех фазах дискуссии, закрепляя промежуточные результаты обмена мнениями. </w:t>
      </w:r>
    </w:p>
    <w:p w:rsidR="0080521B" w:rsidRDefault="00950E26">
      <w:pPr>
        <w:ind w:left="-15" w:right="345"/>
      </w:pPr>
      <w:r>
        <w:t xml:space="preserve">Можно классифицировать вопросы по иному основанию </w:t>
      </w:r>
      <w:r>
        <w:t xml:space="preserve">– </w:t>
      </w:r>
      <w:r>
        <w:rPr>
          <w:b/>
          <w:i/>
        </w:rPr>
        <w:t>по применяемым</w:t>
      </w:r>
      <w:r>
        <w:t xml:space="preserve"> </w:t>
      </w:r>
      <w:r>
        <w:rPr>
          <w:b/>
          <w:i/>
        </w:rPr>
        <w:t>коммуникативным техникам</w:t>
      </w:r>
      <w:r>
        <w:t xml:space="preserve">. Для эффективного рефлексивного слушания очень важно уметь задавать вопросы и правильно их формулировать (см. таблицу): </w:t>
      </w:r>
    </w:p>
    <w:p w:rsidR="0080521B" w:rsidRDefault="00950E26">
      <w:pPr>
        <w:spacing w:after="0" w:line="259" w:lineRule="auto"/>
        <w:ind w:left="566" w:right="0" w:firstLine="0"/>
        <w:jc w:val="left"/>
      </w:pPr>
      <w:r>
        <w:t xml:space="preserve"> </w:t>
      </w:r>
    </w:p>
    <w:tbl>
      <w:tblPr>
        <w:tblStyle w:val="TableGrid"/>
        <w:tblW w:w="6098" w:type="dxa"/>
        <w:tblInd w:w="0" w:type="dxa"/>
        <w:tblCellMar>
          <w:top w:w="178" w:type="dxa"/>
          <w:left w:w="137" w:type="dxa"/>
          <w:bottom w:w="0" w:type="dxa"/>
          <w:right w:w="24" w:type="dxa"/>
        </w:tblCellMar>
        <w:tblLook w:val="04A0" w:firstRow="1" w:lastRow="0" w:firstColumn="1" w:lastColumn="0" w:noHBand="0" w:noVBand="1"/>
      </w:tblPr>
      <w:tblGrid>
        <w:gridCol w:w="2081"/>
        <w:gridCol w:w="1953"/>
        <w:gridCol w:w="2064"/>
      </w:tblGrid>
      <w:tr w:rsidR="0080521B">
        <w:trPr>
          <w:trHeight w:val="792"/>
        </w:trPr>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374" w:right="0" w:hanging="374"/>
              <w:jc w:val="left"/>
            </w:pPr>
            <w:r>
              <w:rPr>
                <w:b/>
                <w:sz w:val="22"/>
              </w:rPr>
              <w:t xml:space="preserve">Коммуникативные техники </w:t>
            </w:r>
          </w:p>
        </w:tc>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0" w:right="0" w:firstLine="0"/>
              <w:jc w:val="left"/>
            </w:pPr>
            <w:r>
              <w:rPr>
                <w:b/>
                <w:sz w:val="22"/>
              </w:rPr>
              <w:t xml:space="preserve">Характеристика </w:t>
            </w:r>
          </w:p>
        </w:tc>
        <w:tc>
          <w:tcPr>
            <w:tcW w:w="212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1" w:line="259" w:lineRule="auto"/>
              <w:ind w:right="0" w:firstLine="0"/>
              <w:jc w:val="left"/>
            </w:pPr>
            <w:r>
              <w:rPr>
                <w:b/>
                <w:sz w:val="22"/>
              </w:rPr>
              <w:t xml:space="preserve">Как это сделать? </w:t>
            </w:r>
          </w:p>
          <w:p w:rsidR="0080521B" w:rsidRDefault="00950E26">
            <w:pPr>
              <w:spacing w:after="0" w:line="259" w:lineRule="auto"/>
              <w:ind w:right="0" w:firstLine="0"/>
              <w:jc w:val="left"/>
            </w:pPr>
            <w:r>
              <w:rPr>
                <w:b/>
                <w:sz w:val="20"/>
              </w:rPr>
              <w:t>(</w:t>
            </w:r>
            <w:r>
              <w:rPr>
                <w:b/>
                <w:i/>
                <w:sz w:val="20"/>
              </w:rPr>
              <w:t>Примеры вопросов</w:t>
            </w:r>
            <w:r>
              <w:rPr>
                <w:b/>
                <w:sz w:val="20"/>
              </w:rPr>
              <w:t xml:space="preserve">)   </w:t>
            </w:r>
            <w:r>
              <w:rPr>
                <w:b/>
                <w:sz w:val="22"/>
              </w:rPr>
              <w:t xml:space="preserve"> </w:t>
            </w:r>
          </w:p>
        </w:tc>
      </w:tr>
      <w:tr w:rsidR="0080521B">
        <w:trPr>
          <w:trHeight w:val="2564"/>
        </w:trPr>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Открытые  вопросы </w:t>
            </w:r>
          </w:p>
        </w:tc>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Вопросы,  предполагающие развернутый  ответ </w:t>
            </w:r>
          </w:p>
        </w:tc>
        <w:tc>
          <w:tcPr>
            <w:tcW w:w="212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106" w:firstLine="0"/>
            </w:pPr>
            <w:r>
              <w:rPr>
                <w:sz w:val="22"/>
              </w:rPr>
              <w:t xml:space="preserve">Начинайте  вопрос со слов:  </w:t>
            </w:r>
            <w:r>
              <w:rPr>
                <w:i/>
                <w:sz w:val="22"/>
              </w:rPr>
              <w:t>что</w:t>
            </w:r>
            <w:r>
              <w:rPr>
                <w:sz w:val="22"/>
              </w:rPr>
              <w:t xml:space="preserve">? </w:t>
            </w:r>
            <w:r>
              <w:rPr>
                <w:i/>
                <w:sz w:val="22"/>
              </w:rPr>
              <w:t>как</w:t>
            </w:r>
            <w:r>
              <w:rPr>
                <w:sz w:val="22"/>
              </w:rPr>
              <w:t xml:space="preserve">? </w:t>
            </w:r>
            <w:r>
              <w:rPr>
                <w:i/>
                <w:sz w:val="22"/>
              </w:rPr>
              <w:t>почему</w:t>
            </w:r>
            <w:r>
              <w:rPr>
                <w:sz w:val="22"/>
              </w:rPr>
              <w:t xml:space="preserve">?  </w:t>
            </w:r>
            <w:r>
              <w:rPr>
                <w:i/>
                <w:sz w:val="22"/>
              </w:rPr>
              <w:t>при  каком  условии</w:t>
            </w:r>
            <w:r>
              <w:rPr>
                <w:sz w:val="22"/>
              </w:rPr>
              <w:t xml:space="preserve">? Например:  </w:t>
            </w:r>
            <w:r>
              <w:rPr>
                <w:i/>
                <w:sz w:val="22"/>
              </w:rPr>
              <w:t>Какой результат был бы приемле- мым для вас</w:t>
            </w:r>
            <w:r>
              <w:rPr>
                <w:sz w:val="22"/>
              </w:rPr>
              <w:t xml:space="preserve">? </w:t>
            </w:r>
          </w:p>
        </w:tc>
      </w:tr>
      <w:tr w:rsidR="0080521B">
        <w:trPr>
          <w:trHeight w:val="2057"/>
        </w:trPr>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Закрытые  вопросы </w:t>
            </w:r>
          </w:p>
        </w:tc>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Вопросы, </w:t>
            </w:r>
            <w:r>
              <w:rPr>
                <w:sz w:val="22"/>
              </w:rPr>
              <w:t xml:space="preserve">предполагающие однозначный ответ </w:t>
            </w:r>
          </w:p>
        </w:tc>
        <w:tc>
          <w:tcPr>
            <w:tcW w:w="212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553" w:firstLine="0"/>
              <w:jc w:val="left"/>
            </w:pPr>
            <w:r>
              <w:rPr>
                <w:i/>
                <w:sz w:val="22"/>
              </w:rPr>
              <w:t xml:space="preserve"> Вы  отправили  письмо</w:t>
            </w:r>
            <w:r>
              <w:rPr>
                <w:sz w:val="22"/>
              </w:rPr>
              <w:t xml:space="preserve">? </w:t>
            </w:r>
            <w:r>
              <w:rPr>
                <w:i/>
                <w:sz w:val="22"/>
              </w:rPr>
              <w:t xml:space="preserve"> Тебя больше  всего  интересуют   развлечения</w:t>
            </w:r>
            <w:r>
              <w:rPr>
                <w:sz w:val="22"/>
              </w:rPr>
              <w:t xml:space="preserve">? </w:t>
            </w:r>
          </w:p>
        </w:tc>
      </w:tr>
      <w:tr w:rsidR="0080521B">
        <w:trPr>
          <w:trHeight w:val="2312"/>
        </w:trPr>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Альтернативные  вопросы </w:t>
            </w:r>
          </w:p>
        </w:tc>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57" w:firstLine="0"/>
              <w:jc w:val="left"/>
            </w:pPr>
            <w:r>
              <w:rPr>
                <w:sz w:val="22"/>
              </w:rPr>
              <w:t xml:space="preserve">Вопросы,  в формулировке которых содержатся  варианты ответов </w:t>
            </w:r>
          </w:p>
        </w:tc>
        <w:tc>
          <w:tcPr>
            <w:tcW w:w="212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267" w:firstLine="0"/>
              <w:jc w:val="left"/>
            </w:pPr>
            <w:r>
              <w:rPr>
                <w:i/>
                <w:sz w:val="22"/>
              </w:rPr>
              <w:t>Вам больше  подойдет ответ по телефону или в письме</w:t>
            </w:r>
            <w:r>
              <w:rPr>
                <w:sz w:val="22"/>
              </w:rPr>
              <w:t xml:space="preserve">? </w:t>
            </w:r>
            <w:r>
              <w:rPr>
                <w:i/>
                <w:sz w:val="22"/>
              </w:rPr>
              <w:t>Вас интересуют данные за год  или за последний  месяц</w:t>
            </w:r>
            <w:r>
              <w:rPr>
                <w:sz w:val="22"/>
              </w:rPr>
              <w:t xml:space="preserve">? </w:t>
            </w:r>
          </w:p>
        </w:tc>
      </w:tr>
    </w:tbl>
    <w:p w:rsidR="0080521B" w:rsidRDefault="00950E26">
      <w:pPr>
        <w:ind w:left="-15" w:right="345"/>
      </w:pPr>
      <w:r>
        <w:t xml:space="preserve">Закрытые вопросы – </w:t>
      </w:r>
      <w:r>
        <w:t xml:space="preserve">это, по сути, гипотезы, которые нужно лишь подтвердить или опровергнуть. То же можно сказать об альтернативных вопросах, с той разницей, что в последних содержится не одна гипотеза, а несколько (и все они могут оказаться неверными).  </w:t>
      </w:r>
    </w:p>
    <w:p w:rsidR="0080521B" w:rsidRDefault="00950E26">
      <w:pPr>
        <w:ind w:left="-15" w:right="345"/>
      </w:pPr>
      <w:r>
        <w:t xml:space="preserve">Чаще всего в речи мы </w:t>
      </w:r>
      <w:r>
        <w:t xml:space="preserve">задаем закрытые вопросы, и в этом одна из распространенных проблем общения: не прояснив существа дела, формулировать свою версию, а потом требовать ее подтверждения через закрытый вопрос. Наши предположения могут совершенно не совпадать с тем, что имеет в </w:t>
      </w:r>
      <w:r>
        <w:t xml:space="preserve">виду собеседник. Поэтому лучше всего задавать открытые вопросы, которые дадут возможность собеседнику сформулировать свою позицию. </w:t>
      </w:r>
    </w:p>
    <w:p w:rsidR="0080521B" w:rsidRDefault="00950E26">
      <w:pPr>
        <w:ind w:left="-15" w:right="345"/>
      </w:pPr>
      <w:r>
        <w:t>Кроме того, следует учитывать и особенность нашей культуры: часто открытые вопросы воспринимаются как скрытое обвинение. Осу</w:t>
      </w:r>
      <w:r>
        <w:t xml:space="preserve">ждение или запрет в русском языке может выражаться не столько в форме глагола в повелительном наклонении, сколько в форме вопроса: «Зачем взял?», «Куда пошел?». Такая форма не только содержит запрет, но и угрозу, поэтому неудивительно, что часто отклик на </w:t>
      </w:r>
      <w:r>
        <w:t xml:space="preserve">вопрос носит характер отрицательной реакции. </w:t>
      </w:r>
    </w:p>
    <w:p w:rsidR="0080521B" w:rsidRDefault="00950E26">
      <w:pPr>
        <w:spacing w:after="29" w:line="259" w:lineRule="auto"/>
        <w:ind w:left="566" w:right="0" w:firstLine="0"/>
        <w:jc w:val="left"/>
      </w:pPr>
      <w:r>
        <w:rPr>
          <w:b/>
          <w:i/>
        </w:rPr>
        <w:t xml:space="preserve"> </w:t>
      </w:r>
    </w:p>
    <w:p w:rsidR="0080521B" w:rsidRDefault="00950E26">
      <w:pPr>
        <w:pStyle w:val="4"/>
        <w:spacing w:after="159"/>
        <w:ind w:left="561"/>
      </w:pPr>
      <w:r>
        <w:t xml:space="preserve">Приемы активизации дискуссии </w:t>
      </w:r>
    </w:p>
    <w:p w:rsidR="0080521B" w:rsidRDefault="00950E26">
      <w:pPr>
        <w:ind w:left="-15" w:right="345"/>
      </w:pPr>
      <w:r>
        <w:t xml:space="preserve">В случае «вялой» дискуссии, когда участники отвечают по очереди, практически не общаясь между собой, роль ведущего в активизации обсуждения очень важна. </w:t>
      </w:r>
    </w:p>
    <w:p w:rsidR="0080521B" w:rsidRDefault="00950E26">
      <w:pPr>
        <w:ind w:left="-15" w:right="345"/>
      </w:pPr>
      <w:r>
        <w:t>Для активизации дискусси</w:t>
      </w:r>
      <w:r>
        <w:t xml:space="preserve">и целесообразно использовать следующие методы: </w:t>
      </w:r>
    </w:p>
    <w:p w:rsidR="0080521B" w:rsidRDefault="00950E26">
      <w:pPr>
        <w:numPr>
          <w:ilvl w:val="0"/>
          <w:numId w:val="145"/>
        </w:numPr>
        <w:ind w:right="345"/>
      </w:pPr>
      <w:r>
        <w:t xml:space="preserve">«Тихих», неразговорчивых участников можно втянуть в дискуссию, подчеркнув важность мнения каждого участника. </w:t>
      </w:r>
    </w:p>
    <w:p w:rsidR="0080521B" w:rsidRDefault="00950E26">
      <w:pPr>
        <w:numPr>
          <w:ilvl w:val="0"/>
          <w:numId w:val="145"/>
        </w:numPr>
        <w:ind w:right="345"/>
      </w:pPr>
      <w:r>
        <w:t>Применить метод «снежного кома», а именно: повторить высказывание любого из респондентов с вопроси</w:t>
      </w:r>
      <w:r>
        <w:t xml:space="preserve">тельной интонацией. Это поможет вовлечь в обсуждение других членов дискуссии. </w:t>
      </w:r>
    </w:p>
    <w:p w:rsidR="0080521B" w:rsidRDefault="00950E26">
      <w:pPr>
        <w:numPr>
          <w:ilvl w:val="0"/>
          <w:numId w:val="145"/>
        </w:numPr>
        <w:ind w:right="345"/>
      </w:pPr>
      <w:r>
        <w:t xml:space="preserve">Кроме этого, для уточнения ответов используют метод «повтора», так как это хороший способ «заставить заговорить» участников дискуссии. С этой целью участников обсуждения просят </w:t>
      </w:r>
      <w:r>
        <w:t xml:space="preserve">повторить, резюмировать сказанное. </w:t>
      </w:r>
    </w:p>
    <w:p w:rsidR="0080521B" w:rsidRDefault="00950E26">
      <w:pPr>
        <w:numPr>
          <w:ilvl w:val="0"/>
          <w:numId w:val="145"/>
        </w:numPr>
        <w:ind w:right="345"/>
      </w:pPr>
      <w:r>
        <w:t xml:space="preserve">Следует использовать правило «5-секундной паузы», которая создает условия для последующих высказываний других участников дискуссии по данному вопросу или пояснений со стороны говорящего. </w:t>
      </w:r>
    </w:p>
    <w:p w:rsidR="0080521B" w:rsidRDefault="00950E26">
      <w:pPr>
        <w:numPr>
          <w:ilvl w:val="0"/>
          <w:numId w:val="145"/>
        </w:numPr>
        <w:ind w:right="345"/>
      </w:pPr>
      <w:r>
        <w:t>В случае доминирования в дискусс</w:t>
      </w:r>
      <w:r>
        <w:t xml:space="preserve">ии одного из участников, ведущему целесообразно его контролировать, избегая визуального контакта с ним. </w:t>
      </w:r>
    </w:p>
    <w:p w:rsidR="0080521B" w:rsidRDefault="00950E26">
      <w:pPr>
        <w:spacing w:after="201"/>
        <w:ind w:left="-15" w:right="345"/>
      </w:pPr>
      <w:r>
        <w:t>Для того чтобы «разбить» повисшее в группе молчание, важно различать молчание «гробовое» и «содержательное». Если возникла пауза первого типа, то незав</w:t>
      </w:r>
      <w:r>
        <w:t>исимо от степени формализации группы, следует обращаться с вопросами ко всем участникам, называя их по именам, и просить отвечать на вопрос поочередно, по часовой стрелке. Содержательное молчание может быть вызвано характером обсуждаемой темы. В этой ситуа</w:t>
      </w:r>
      <w:r>
        <w:t xml:space="preserve">ции нужно просто выждать время и дать возможность участникам дискуссии собраться с мыслями. </w:t>
      </w:r>
    </w:p>
    <w:p w:rsidR="0080521B" w:rsidRDefault="00950E26">
      <w:pPr>
        <w:pStyle w:val="5"/>
        <w:spacing w:after="212"/>
        <w:ind w:left="561"/>
      </w:pPr>
      <w:r>
        <w:t xml:space="preserve">Задания </w:t>
      </w:r>
    </w:p>
    <w:p w:rsidR="0080521B" w:rsidRDefault="00950E26">
      <w:pPr>
        <w:spacing w:after="170"/>
        <w:ind w:left="566" w:right="15" w:firstLine="2"/>
      </w:pPr>
      <w:r>
        <w:rPr>
          <w:b/>
          <w:sz w:val="22"/>
        </w:rPr>
        <w:t>1</w:t>
      </w:r>
      <w:r>
        <w:rPr>
          <w:sz w:val="22"/>
        </w:rPr>
        <w:t xml:space="preserve">. Выберите правильные ответы на вопросы: </w:t>
      </w:r>
    </w:p>
    <w:p w:rsidR="0080521B" w:rsidRDefault="00950E26">
      <w:pPr>
        <w:numPr>
          <w:ilvl w:val="0"/>
          <w:numId w:val="146"/>
        </w:numPr>
        <w:spacing w:after="10"/>
        <w:ind w:right="15" w:firstLine="2"/>
      </w:pPr>
      <w:r>
        <w:rPr>
          <w:sz w:val="22"/>
        </w:rPr>
        <w:t xml:space="preserve">Какого из типов стратегий ведения дискуссии не существует? </w:t>
      </w:r>
    </w:p>
    <w:p w:rsidR="0080521B" w:rsidRDefault="00950E26">
      <w:pPr>
        <w:numPr>
          <w:ilvl w:val="1"/>
          <w:numId w:val="146"/>
        </w:numPr>
        <w:spacing w:after="10"/>
        <w:ind w:right="15" w:hanging="360"/>
      </w:pPr>
      <w:r>
        <w:rPr>
          <w:sz w:val="22"/>
        </w:rPr>
        <w:t xml:space="preserve">поиск общей зоны решения </w:t>
      </w:r>
    </w:p>
    <w:p w:rsidR="0080521B" w:rsidRDefault="00950E26">
      <w:pPr>
        <w:numPr>
          <w:ilvl w:val="1"/>
          <w:numId w:val="146"/>
        </w:numPr>
        <w:spacing w:after="10"/>
        <w:ind w:right="15" w:hanging="360"/>
      </w:pPr>
      <w:r>
        <w:rPr>
          <w:sz w:val="22"/>
        </w:rPr>
        <w:t xml:space="preserve">разделение сложной проблемы на отдельные составляющие </w:t>
      </w:r>
    </w:p>
    <w:p w:rsidR="0080521B" w:rsidRDefault="00950E26">
      <w:pPr>
        <w:numPr>
          <w:ilvl w:val="1"/>
          <w:numId w:val="146"/>
        </w:numPr>
        <w:spacing w:after="10"/>
        <w:ind w:right="15" w:hanging="360"/>
      </w:pPr>
      <w:r>
        <w:rPr>
          <w:sz w:val="22"/>
        </w:rPr>
        <w:t xml:space="preserve">формирование пакета предложений </w:t>
      </w:r>
    </w:p>
    <w:p w:rsidR="0080521B" w:rsidRDefault="00950E26">
      <w:pPr>
        <w:numPr>
          <w:ilvl w:val="1"/>
          <w:numId w:val="146"/>
        </w:numPr>
        <w:spacing w:after="10"/>
        <w:ind w:right="15" w:hanging="360"/>
      </w:pPr>
      <w:r>
        <w:rPr>
          <w:sz w:val="22"/>
        </w:rPr>
        <w:t xml:space="preserve">сопоставление позиций партнеров </w:t>
      </w:r>
    </w:p>
    <w:p w:rsidR="0080521B" w:rsidRDefault="00950E26">
      <w:pPr>
        <w:numPr>
          <w:ilvl w:val="1"/>
          <w:numId w:val="146"/>
        </w:numPr>
        <w:spacing w:after="209"/>
        <w:ind w:right="15" w:hanging="360"/>
      </w:pPr>
      <w:r>
        <w:rPr>
          <w:sz w:val="22"/>
        </w:rPr>
        <w:t>постепенное повышение сложности обсуждаемых вопро</w:t>
      </w:r>
      <w:r>
        <w:rPr>
          <w:sz w:val="22"/>
        </w:rPr>
        <w:t xml:space="preserve">сов </w:t>
      </w:r>
    </w:p>
    <w:p w:rsidR="0080521B" w:rsidRDefault="00950E26">
      <w:pPr>
        <w:numPr>
          <w:ilvl w:val="0"/>
          <w:numId w:val="146"/>
        </w:numPr>
        <w:spacing w:after="10"/>
        <w:ind w:right="15" w:firstLine="2"/>
      </w:pPr>
      <w:r>
        <w:rPr>
          <w:sz w:val="22"/>
        </w:rPr>
        <w:t xml:space="preserve">Какая из предложенных цепочек описывает главные части структуры дискуссии? </w:t>
      </w:r>
    </w:p>
    <w:p w:rsidR="0080521B" w:rsidRDefault="00950E26">
      <w:pPr>
        <w:numPr>
          <w:ilvl w:val="1"/>
          <w:numId w:val="146"/>
        </w:numPr>
        <w:spacing w:after="10"/>
        <w:ind w:right="15" w:hanging="360"/>
      </w:pPr>
      <w:r>
        <w:rPr>
          <w:sz w:val="22"/>
        </w:rPr>
        <w:t xml:space="preserve">обращение – обозначение темы – повествование – описание – доказательство – опровержение – воззвание </w:t>
      </w:r>
    </w:p>
    <w:p w:rsidR="0080521B" w:rsidRDefault="00950E26">
      <w:pPr>
        <w:numPr>
          <w:ilvl w:val="1"/>
          <w:numId w:val="146"/>
        </w:numPr>
        <w:spacing w:after="10"/>
        <w:ind w:right="15" w:hanging="360"/>
      </w:pPr>
      <w:r>
        <w:rPr>
          <w:sz w:val="22"/>
        </w:rPr>
        <w:t xml:space="preserve">вступление – основная часть – кульминация – заключение </w:t>
      </w:r>
    </w:p>
    <w:p w:rsidR="0080521B" w:rsidRDefault="00950E26">
      <w:pPr>
        <w:numPr>
          <w:ilvl w:val="1"/>
          <w:numId w:val="146"/>
        </w:numPr>
        <w:spacing w:after="10"/>
        <w:ind w:right="15" w:hanging="360"/>
      </w:pPr>
      <w:r>
        <w:rPr>
          <w:sz w:val="22"/>
        </w:rPr>
        <w:t>зачин – аргументац</w:t>
      </w:r>
      <w:r>
        <w:rPr>
          <w:sz w:val="22"/>
        </w:rPr>
        <w:t xml:space="preserve">ия – кульминация – ответ – финал </w:t>
      </w:r>
    </w:p>
    <w:p w:rsidR="0080521B" w:rsidRDefault="00950E26">
      <w:pPr>
        <w:spacing w:after="19" w:line="259" w:lineRule="auto"/>
        <w:ind w:left="566" w:right="0" w:firstLine="0"/>
        <w:jc w:val="left"/>
      </w:pPr>
      <w:r>
        <w:rPr>
          <w:sz w:val="22"/>
        </w:rPr>
        <w:t xml:space="preserve"> </w:t>
      </w:r>
    </w:p>
    <w:p w:rsidR="0080521B" w:rsidRDefault="00950E26">
      <w:pPr>
        <w:numPr>
          <w:ilvl w:val="0"/>
          <w:numId w:val="146"/>
        </w:numPr>
        <w:spacing w:after="10"/>
        <w:ind w:right="15" w:firstLine="2"/>
      </w:pPr>
      <w:r>
        <w:rPr>
          <w:sz w:val="22"/>
        </w:rPr>
        <w:t xml:space="preserve">Какой из советов ведущему дискуссии неверен? </w:t>
      </w:r>
    </w:p>
    <w:p w:rsidR="0080521B" w:rsidRDefault="00950E26">
      <w:pPr>
        <w:numPr>
          <w:ilvl w:val="1"/>
          <w:numId w:val="146"/>
        </w:numPr>
        <w:spacing w:after="10"/>
        <w:ind w:right="15" w:hanging="360"/>
      </w:pPr>
      <w:r>
        <w:rPr>
          <w:sz w:val="22"/>
        </w:rPr>
        <w:t xml:space="preserve">следите за тем, чтобы каждый из присутствующих имел возможность высказаться </w:t>
      </w:r>
    </w:p>
    <w:p w:rsidR="0080521B" w:rsidRDefault="00950E26">
      <w:pPr>
        <w:numPr>
          <w:ilvl w:val="1"/>
          <w:numId w:val="146"/>
        </w:numPr>
        <w:spacing w:after="10"/>
        <w:ind w:right="15" w:hanging="360"/>
      </w:pPr>
      <w:r>
        <w:rPr>
          <w:sz w:val="22"/>
        </w:rPr>
        <w:t xml:space="preserve">сдерживайте участников, не давая говорить всем одновременно </w:t>
      </w:r>
    </w:p>
    <w:p w:rsidR="0080521B" w:rsidRDefault="00950E26">
      <w:pPr>
        <w:numPr>
          <w:ilvl w:val="1"/>
          <w:numId w:val="146"/>
        </w:numPr>
        <w:spacing w:after="10"/>
        <w:ind w:right="15" w:hanging="360"/>
      </w:pPr>
      <w:r>
        <w:rPr>
          <w:sz w:val="22"/>
        </w:rPr>
        <w:t>вмешивайтесь и более жестко руководи</w:t>
      </w:r>
      <w:r>
        <w:rPr>
          <w:sz w:val="22"/>
        </w:rPr>
        <w:t xml:space="preserve">те дискуссией, когда атмосфера накаляется или обсуждение зашло в тупик </w:t>
      </w:r>
    </w:p>
    <w:p w:rsidR="0080521B" w:rsidRDefault="00950E26">
      <w:pPr>
        <w:numPr>
          <w:ilvl w:val="1"/>
          <w:numId w:val="146"/>
        </w:numPr>
        <w:spacing w:after="10"/>
        <w:ind w:right="15" w:hanging="360"/>
      </w:pPr>
      <w:r>
        <w:rPr>
          <w:sz w:val="22"/>
        </w:rPr>
        <w:t xml:space="preserve">сосредоточьте участников на конкретно обсуждаемом вопросе </w:t>
      </w:r>
    </w:p>
    <w:p w:rsidR="0080521B" w:rsidRDefault="00950E26">
      <w:pPr>
        <w:numPr>
          <w:ilvl w:val="1"/>
          <w:numId w:val="146"/>
        </w:numPr>
        <w:spacing w:after="10"/>
        <w:ind w:right="15" w:hanging="360"/>
      </w:pPr>
      <w:r>
        <w:rPr>
          <w:sz w:val="22"/>
        </w:rPr>
        <w:t xml:space="preserve">не позволяйте никому вступать в диалог без вашего разрешения </w:t>
      </w:r>
    </w:p>
    <w:p w:rsidR="0080521B" w:rsidRDefault="00950E26">
      <w:pPr>
        <w:numPr>
          <w:ilvl w:val="1"/>
          <w:numId w:val="146"/>
        </w:numPr>
        <w:spacing w:after="10"/>
        <w:ind w:right="15" w:hanging="360"/>
      </w:pPr>
      <w:r>
        <w:rPr>
          <w:sz w:val="22"/>
        </w:rPr>
        <w:t xml:space="preserve">делитесь своими соображениями и предлагайте свои оценки ситуации </w:t>
      </w:r>
    </w:p>
    <w:p w:rsidR="0080521B" w:rsidRDefault="00950E26">
      <w:pPr>
        <w:spacing w:after="0" w:line="259" w:lineRule="auto"/>
        <w:ind w:left="566" w:right="0" w:firstLine="0"/>
        <w:jc w:val="left"/>
      </w:pPr>
      <w:r>
        <w:rPr>
          <w:sz w:val="22"/>
        </w:rPr>
        <w:t xml:space="preserve"> </w:t>
      </w:r>
    </w:p>
    <w:p w:rsidR="0080521B" w:rsidRDefault="00950E26">
      <w:pPr>
        <w:numPr>
          <w:ilvl w:val="0"/>
          <w:numId w:val="146"/>
        </w:numPr>
        <w:spacing w:after="10"/>
        <w:ind w:right="15" w:firstLine="2"/>
      </w:pPr>
      <w:r>
        <w:rPr>
          <w:sz w:val="22"/>
        </w:rPr>
        <w:t xml:space="preserve">Какое качество не должно быть свойственно ведущему дискуссии? </w:t>
      </w:r>
    </w:p>
    <w:p w:rsidR="0080521B" w:rsidRDefault="00950E26">
      <w:pPr>
        <w:numPr>
          <w:ilvl w:val="1"/>
          <w:numId w:val="146"/>
        </w:numPr>
        <w:spacing w:after="10"/>
        <w:ind w:right="15" w:hanging="360"/>
      </w:pPr>
      <w:r>
        <w:rPr>
          <w:sz w:val="22"/>
        </w:rPr>
        <w:t xml:space="preserve">беспристрастность, чтобы помочь участникам дискуссии достигнуть общей цели </w:t>
      </w:r>
    </w:p>
    <w:p w:rsidR="0080521B" w:rsidRDefault="00950E26">
      <w:pPr>
        <w:numPr>
          <w:ilvl w:val="1"/>
          <w:numId w:val="146"/>
        </w:numPr>
        <w:spacing w:after="10"/>
        <w:ind w:right="15" w:hanging="360"/>
      </w:pPr>
      <w:r>
        <w:rPr>
          <w:sz w:val="22"/>
        </w:rPr>
        <w:t xml:space="preserve">гибкость в поведении и способность адаптироваться к аудитории </w:t>
      </w:r>
    </w:p>
    <w:p w:rsidR="0080521B" w:rsidRDefault="00950E26">
      <w:pPr>
        <w:numPr>
          <w:ilvl w:val="1"/>
          <w:numId w:val="146"/>
        </w:numPr>
        <w:spacing w:after="10"/>
        <w:ind w:right="15" w:hanging="360"/>
      </w:pPr>
      <w:r>
        <w:rPr>
          <w:sz w:val="22"/>
        </w:rPr>
        <w:t xml:space="preserve">четкое представление обсуждаемой темы </w:t>
      </w:r>
    </w:p>
    <w:p w:rsidR="0080521B" w:rsidRDefault="00950E26">
      <w:pPr>
        <w:numPr>
          <w:ilvl w:val="1"/>
          <w:numId w:val="146"/>
        </w:numPr>
        <w:spacing w:after="10"/>
        <w:ind w:right="15" w:hanging="360"/>
      </w:pPr>
      <w:r>
        <w:rPr>
          <w:sz w:val="22"/>
        </w:rPr>
        <w:t xml:space="preserve">деликатность и скромность в обращении с аудиторией </w:t>
      </w:r>
    </w:p>
    <w:p w:rsidR="0080521B" w:rsidRDefault="00950E26">
      <w:pPr>
        <w:spacing w:line="259" w:lineRule="auto"/>
        <w:ind w:left="566" w:right="0" w:firstLine="0"/>
        <w:jc w:val="left"/>
      </w:pPr>
      <w:r>
        <w:rPr>
          <w:b/>
          <w:sz w:val="22"/>
        </w:rPr>
        <w:t xml:space="preserve"> </w:t>
      </w:r>
    </w:p>
    <w:p w:rsidR="0080521B" w:rsidRDefault="00950E26">
      <w:pPr>
        <w:numPr>
          <w:ilvl w:val="0"/>
          <w:numId w:val="147"/>
        </w:numPr>
        <w:spacing w:after="10"/>
        <w:ind w:right="15" w:firstLine="566"/>
      </w:pPr>
      <w:r>
        <w:rPr>
          <w:sz w:val="22"/>
        </w:rPr>
        <w:t xml:space="preserve">Установите соответствие между типом вопроса и его характеристикой. </w:t>
      </w:r>
    </w:p>
    <w:tbl>
      <w:tblPr>
        <w:tblStyle w:val="TableGrid"/>
        <w:tblW w:w="6206" w:type="dxa"/>
        <w:tblInd w:w="0" w:type="dxa"/>
        <w:tblCellMar>
          <w:top w:w="43" w:type="dxa"/>
          <w:left w:w="106" w:type="dxa"/>
          <w:bottom w:w="0" w:type="dxa"/>
          <w:right w:w="81" w:type="dxa"/>
        </w:tblCellMar>
        <w:tblLook w:val="04A0" w:firstRow="1" w:lastRow="0" w:firstColumn="1" w:lastColumn="0" w:noHBand="0" w:noVBand="1"/>
      </w:tblPr>
      <w:tblGrid>
        <w:gridCol w:w="2115"/>
        <w:gridCol w:w="4091"/>
      </w:tblGrid>
      <w:tr w:rsidR="0080521B">
        <w:trPr>
          <w:trHeight w:val="264"/>
        </w:trPr>
        <w:tc>
          <w:tcPr>
            <w:tcW w:w="211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6" w:right="0" w:firstLine="0"/>
              <w:jc w:val="center"/>
            </w:pPr>
            <w:r>
              <w:rPr>
                <w:b/>
                <w:sz w:val="22"/>
              </w:rPr>
              <w:t xml:space="preserve">Тип вопроса </w:t>
            </w:r>
          </w:p>
        </w:tc>
        <w:tc>
          <w:tcPr>
            <w:tcW w:w="409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6" w:right="0" w:firstLine="0"/>
              <w:jc w:val="center"/>
            </w:pPr>
            <w:r>
              <w:rPr>
                <w:b/>
                <w:sz w:val="22"/>
              </w:rPr>
              <w:t xml:space="preserve">Характеристика </w:t>
            </w:r>
          </w:p>
        </w:tc>
      </w:tr>
      <w:tr w:rsidR="0080521B">
        <w:trPr>
          <w:trHeight w:val="1023"/>
        </w:trPr>
        <w:tc>
          <w:tcPr>
            <w:tcW w:w="211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1. Риторический </w:t>
            </w:r>
          </w:p>
        </w:tc>
        <w:tc>
          <w:tcPr>
            <w:tcW w:w="409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41" w:right="0" w:firstLine="0"/>
              <w:jc w:val="left"/>
            </w:pPr>
            <w:r>
              <w:rPr>
                <w:sz w:val="22"/>
              </w:rPr>
              <w:t xml:space="preserve">Пользуйтесь этими вопросами, когда вам нужны дополнительные сведения или вы хотите выявить истинные мотивы стороны. </w:t>
            </w:r>
          </w:p>
        </w:tc>
      </w:tr>
      <w:tr w:rsidR="0080521B">
        <w:trPr>
          <w:trHeight w:val="262"/>
        </w:trPr>
        <w:tc>
          <w:tcPr>
            <w:tcW w:w="211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2. Ускоряющий </w:t>
            </w:r>
          </w:p>
        </w:tc>
        <w:tc>
          <w:tcPr>
            <w:tcW w:w="409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41" w:right="0" w:firstLine="0"/>
              <w:jc w:val="left"/>
            </w:pPr>
            <w:r>
              <w:rPr>
                <w:sz w:val="22"/>
              </w:rPr>
              <w:t>Если вопросы сформулированы доста-</w:t>
            </w:r>
          </w:p>
        </w:tc>
      </w:tr>
      <w:tr w:rsidR="0080521B">
        <w:trPr>
          <w:trHeight w:val="770"/>
        </w:trPr>
        <w:tc>
          <w:tcPr>
            <w:tcW w:w="2115" w:type="dxa"/>
            <w:tcBorders>
              <w:top w:val="single" w:sz="4" w:space="0" w:color="000000"/>
              <w:left w:val="single" w:sz="4" w:space="0" w:color="000000"/>
              <w:bottom w:val="single" w:sz="4" w:space="0" w:color="000000"/>
              <w:right w:val="single" w:sz="4" w:space="0" w:color="000000"/>
            </w:tcBorders>
          </w:tcPr>
          <w:p w:rsidR="0080521B" w:rsidRDefault="0080521B">
            <w:pPr>
              <w:spacing w:after="160" w:line="259" w:lineRule="auto"/>
              <w:ind w:right="0" w:firstLine="0"/>
              <w:jc w:val="left"/>
            </w:pPr>
          </w:p>
        </w:tc>
        <w:tc>
          <w:tcPr>
            <w:tcW w:w="409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41" w:right="0" w:firstLine="0"/>
              <w:jc w:val="left"/>
            </w:pPr>
            <w:r>
              <w:rPr>
                <w:sz w:val="22"/>
              </w:rPr>
              <w:t xml:space="preserve">точно искусно, то они подталкивают мысль только в одном направлении, блокируя возможные альтернативы. </w:t>
            </w:r>
          </w:p>
        </w:tc>
      </w:tr>
      <w:tr w:rsidR="0080521B">
        <w:trPr>
          <w:trHeight w:val="768"/>
        </w:trPr>
        <w:tc>
          <w:tcPr>
            <w:tcW w:w="211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3. Уточняющий </w:t>
            </w:r>
          </w:p>
        </w:tc>
        <w:tc>
          <w:tcPr>
            <w:tcW w:w="409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41" w:right="0" w:firstLine="0"/>
              <w:jc w:val="left"/>
            </w:pPr>
            <w:r>
              <w:rPr>
                <w:sz w:val="22"/>
              </w:rPr>
              <w:t xml:space="preserve">Они обеспечивают молчаливое согласие участников беседы с нашим мнением, т.е. поддержку. </w:t>
            </w:r>
          </w:p>
        </w:tc>
      </w:tr>
      <w:tr w:rsidR="0080521B">
        <w:trPr>
          <w:trHeight w:val="1277"/>
        </w:trPr>
        <w:tc>
          <w:tcPr>
            <w:tcW w:w="211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4. Блокирующий </w:t>
            </w:r>
          </w:p>
        </w:tc>
        <w:tc>
          <w:tcPr>
            <w:tcW w:w="409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41" w:right="4" w:firstLine="0"/>
              <w:jc w:val="left"/>
            </w:pPr>
            <w:r>
              <w:rPr>
                <w:sz w:val="22"/>
              </w:rPr>
              <w:t>Вынуждают собеседника форсировать аргументацию своего мнения. Однако здесь кроется опасность: у собеседника может сложиться впечатление, будто его доп</w:t>
            </w:r>
            <w:r>
              <w:rPr>
                <w:sz w:val="22"/>
              </w:rPr>
              <w:t xml:space="preserve">рашивают. </w:t>
            </w:r>
          </w:p>
        </w:tc>
      </w:tr>
    </w:tbl>
    <w:p w:rsidR="0080521B" w:rsidRDefault="00950E26">
      <w:pPr>
        <w:numPr>
          <w:ilvl w:val="0"/>
          <w:numId w:val="147"/>
        </w:numPr>
        <w:spacing w:after="148"/>
        <w:ind w:right="15" w:firstLine="566"/>
      </w:pPr>
      <w:r>
        <w:rPr>
          <w:sz w:val="22"/>
        </w:rPr>
        <w:t xml:space="preserve">Ознакомьтесь с информацией и примерами ситуаций. Проанализируйте их. Ответьте на вопросы. </w:t>
      </w:r>
    </w:p>
    <w:p w:rsidR="0080521B" w:rsidRDefault="00950E26">
      <w:pPr>
        <w:spacing w:after="26" w:line="251" w:lineRule="auto"/>
        <w:ind w:left="554" w:right="354"/>
      </w:pPr>
      <w:r>
        <w:rPr>
          <w:sz w:val="20"/>
        </w:rPr>
        <w:t>Типичными формами устного делового общения являются беседа, переговоры, презентация, телефонный разговор.</w:t>
      </w:r>
      <w:r>
        <w:rPr>
          <w:b/>
          <w:sz w:val="20"/>
        </w:rPr>
        <w:t xml:space="preserve"> </w:t>
      </w:r>
      <w:r>
        <w:rPr>
          <w:sz w:val="20"/>
        </w:rPr>
        <w:t>Деловая беседа – наиболее распространённая форма делового общения. Характер деловой беседы, особенности её протекания, тематика обсуждаемых вопросов о</w:t>
      </w:r>
      <w:r>
        <w:rPr>
          <w:sz w:val="20"/>
        </w:rPr>
        <w:t>пределяются профессиональными и деловыми интересами её участников, типом отношений между собеседниками – субординационными («по вертикали») и партнёрскими («по горизонтали»). По цели и методам ведения принято выделять следующие виды деловых бесед: собеседо</w:t>
      </w:r>
      <w:r>
        <w:rPr>
          <w:sz w:val="20"/>
        </w:rPr>
        <w:t xml:space="preserve">вание при приеме на работу, собеседование при увольнении с работы, проблемные и дисциплинарные беседы. </w:t>
      </w:r>
    </w:p>
    <w:p w:rsidR="0080521B" w:rsidRDefault="00950E26">
      <w:pPr>
        <w:spacing w:after="26" w:line="251" w:lineRule="auto"/>
        <w:ind w:left="554" w:right="354"/>
      </w:pPr>
      <w:r>
        <w:rPr>
          <w:sz w:val="20"/>
        </w:rPr>
        <w:t xml:space="preserve">Проблемные и дисциплинарные беседы вызваны возникновением нарушений в деятельности сотрудника, необходимостью критической оценки его работы. </w:t>
      </w:r>
    </w:p>
    <w:p w:rsidR="0080521B" w:rsidRDefault="00950E26">
      <w:pPr>
        <w:spacing w:after="26" w:line="251" w:lineRule="auto"/>
        <w:ind w:left="554" w:right="354"/>
      </w:pPr>
      <w:r>
        <w:rPr>
          <w:sz w:val="20"/>
        </w:rPr>
        <w:t>В процессе</w:t>
      </w:r>
      <w:r>
        <w:rPr>
          <w:sz w:val="20"/>
        </w:rPr>
        <w:t xml:space="preserve"> подготовки проблемной беседы руководитель должен заранее ответить на вопросы о смысле, цели, результатах, средствах и методах решения проблемы, стремясь к тому, чтобы в ходе беседы подчиненный принял позицию руководства. При этом существуют некоторые прав</w:t>
      </w:r>
      <w:r>
        <w:rPr>
          <w:sz w:val="20"/>
        </w:rPr>
        <w:t xml:space="preserve">ила, позволяющие избежать беседы в форме «разноса» и провести ее с конструктивными результатами. Для этого следует: </w:t>
      </w:r>
    </w:p>
    <w:p w:rsidR="0080521B" w:rsidRDefault="00950E26">
      <w:pPr>
        <w:numPr>
          <w:ilvl w:val="1"/>
          <w:numId w:val="147"/>
        </w:numPr>
        <w:spacing w:after="26" w:line="251" w:lineRule="auto"/>
        <w:ind w:right="52"/>
      </w:pPr>
      <w:r>
        <w:rPr>
          <w:sz w:val="20"/>
        </w:rPr>
        <w:t xml:space="preserve">получить необходимые сведения о сотруднике и его работе; </w:t>
      </w:r>
    </w:p>
    <w:p w:rsidR="0080521B" w:rsidRDefault="00950E26">
      <w:pPr>
        <w:numPr>
          <w:ilvl w:val="1"/>
          <w:numId w:val="147"/>
        </w:numPr>
        <w:spacing w:after="26" w:line="251" w:lineRule="auto"/>
        <w:ind w:right="52"/>
      </w:pPr>
      <w:r>
        <w:rPr>
          <w:sz w:val="20"/>
        </w:rPr>
        <w:t>построить беседу, соблюдая следующую очередность в сообщении информации: сообщени</w:t>
      </w:r>
      <w:r>
        <w:rPr>
          <w:sz w:val="20"/>
        </w:rPr>
        <w:t xml:space="preserve">е, содержащее положительную информацию о деятельности сотрудника; сообщение критического характера; сообщение похвально-поучительного характера; </w:t>
      </w:r>
    </w:p>
    <w:p w:rsidR="0080521B" w:rsidRDefault="00950E26">
      <w:pPr>
        <w:numPr>
          <w:ilvl w:val="1"/>
          <w:numId w:val="147"/>
        </w:numPr>
        <w:spacing w:after="0" w:line="259" w:lineRule="auto"/>
        <w:ind w:right="52"/>
      </w:pPr>
      <w:r>
        <w:rPr>
          <w:sz w:val="20"/>
        </w:rPr>
        <w:t xml:space="preserve">быть конкретным и избегать неясностей (оборотов типа </w:t>
      </w:r>
    </w:p>
    <w:p w:rsidR="0080521B" w:rsidRDefault="00950E26">
      <w:pPr>
        <w:spacing w:after="26" w:line="251" w:lineRule="auto"/>
        <w:ind w:left="554" w:right="52" w:firstLine="0"/>
      </w:pPr>
      <w:r>
        <w:rPr>
          <w:sz w:val="20"/>
        </w:rPr>
        <w:t>«Вы сделали не то, что нужно», «Вы не выполнили задания»</w:t>
      </w:r>
      <w:r>
        <w:rPr>
          <w:sz w:val="20"/>
        </w:rPr>
        <w:t xml:space="preserve"> и т.п.); </w:t>
      </w:r>
    </w:p>
    <w:p w:rsidR="0080521B" w:rsidRDefault="00950E26">
      <w:pPr>
        <w:numPr>
          <w:ilvl w:val="1"/>
          <w:numId w:val="147"/>
        </w:numPr>
        <w:spacing w:after="4" w:line="269" w:lineRule="auto"/>
        <w:ind w:right="52"/>
      </w:pPr>
      <w:r>
        <w:rPr>
          <w:sz w:val="20"/>
        </w:rPr>
        <w:t xml:space="preserve">критиковать выполнение задания, а не личность. </w:t>
      </w:r>
    </w:p>
    <w:p w:rsidR="0080521B" w:rsidRDefault="00950E26">
      <w:pPr>
        <w:spacing w:after="26" w:line="251" w:lineRule="auto"/>
        <w:ind w:left="554" w:right="354"/>
      </w:pPr>
      <w:r>
        <w:rPr>
          <w:sz w:val="20"/>
        </w:rPr>
        <w:t xml:space="preserve">Соблюдение этих правил помогает создать положительный эмоциональный фон, который позволит провести неприятную часть разговора конструктивно, не вызывая ненужной враждебности со стороны сотрудника, </w:t>
      </w:r>
      <w:r>
        <w:rPr>
          <w:sz w:val="20"/>
        </w:rPr>
        <w:t xml:space="preserve">не заставляя его занимать оборонительную позицию. </w:t>
      </w:r>
    </w:p>
    <w:p w:rsidR="0080521B" w:rsidRDefault="00950E26">
      <w:pPr>
        <w:spacing w:after="0" w:line="251" w:lineRule="auto"/>
        <w:ind w:left="554" w:right="354"/>
      </w:pPr>
      <w:r>
        <w:rPr>
          <w:sz w:val="20"/>
        </w:rPr>
        <w:t xml:space="preserve">При проведении проблемной беседы важно </w:t>
      </w:r>
      <w:r>
        <w:rPr>
          <w:sz w:val="20"/>
        </w:rPr>
        <w:t>выяснить: не является ли возникшая проблема средством привлечения внимания? (Например, провинившийся работник скрывает свое недовольство по какой-либо причине и не хочет или не может открыто сказать об этом.) Не вызваны ли нарушения личными затруднениями (</w:t>
      </w:r>
      <w:r>
        <w:rPr>
          <w:sz w:val="20"/>
        </w:rPr>
        <w:t xml:space="preserve">семейным конфликтом, болезнью близких и т.п.)? Не связана ли проблема с недостатком квалификации, помощи, обучения? Может быть, работнику нужна большая самостоятельность? Или дело в том, что он не приемлет стиль руководства? Ответы на эти вопросы позволят </w:t>
      </w:r>
      <w:r>
        <w:rPr>
          <w:sz w:val="20"/>
        </w:rPr>
        <w:t xml:space="preserve">принять решение о возможных организационных мероприятиях, которые необходимо осуществить в конкретный срок и которые могут стать программой по преодолению возникшей ситуации. </w:t>
      </w:r>
    </w:p>
    <w:p w:rsidR="0080521B" w:rsidRDefault="00950E26">
      <w:pPr>
        <w:spacing w:after="26" w:line="251" w:lineRule="auto"/>
        <w:ind w:left="554" w:right="351"/>
      </w:pPr>
      <w:r>
        <w:rPr>
          <w:sz w:val="20"/>
        </w:rPr>
        <w:t>Если в ходе проблемной беседы предполагается сообщить работнику о мерах дисципли</w:t>
      </w:r>
      <w:r>
        <w:rPr>
          <w:sz w:val="20"/>
        </w:rPr>
        <w:t>нарного характера, решение о наказании следует выражать просто, четко, делая акцент на понимании случившегося и правильной его оценке. Например, «Как вы понимаете, наказания вам не избежать. Конечно, речь не идет о понижении в разряде, вы этого не заслужил</w:t>
      </w:r>
      <w:r>
        <w:rPr>
          <w:sz w:val="20"/>
        </w:rPr>
        <w:t xml:space="preserve">и, однако выговора вам не избежать. Понимаю, что это наказание радости вам не прибавит, но как бы ни были высоки ваши другие заслуги, иначе поступить не могу». </w:t>
      </w:r>
    </w:p>
    <w:p w:rsidR="0080521B" w:rsidRDefault="00950E26">
      <w:pPr>
        <w:spacing w:after="26" w:line="251" w:lineRule="auto"/>
        <w:ind w:left="554" w:right="351"/>
      </w:pPr>
      <w:r>
        <w:rPr>
          <w:sz w:val="20"/>
        </w:rPr>
        <w:t>Критика со стороны руководителя оказывает значительный мотивационный эффект. Умение делать заме</w:t>
      </w:r>
      <w:r>
        <w:rPr>
          <w:sz w:val="20"/>
        </w:rPr>
        <w:t xml:space="preserve">чания, показывающие, что и как следует изменить в работе, при этом отмечать, что уже сейчас делается этим работником хорошо, является показателем высокой коммуникативной компетентности руководителя. </w:t>
      </w:r>
    </w:p>
    <w:p w:rsidR="0080521B" w:rsidRDefault="00950E26">
      <w:pPr>
        <w:spacing w:after="0" w:line="259" w:lineRule="auto"/>
        <w:ind w:left="566" w:right="0" w:firstLine="0"/>
        <w:jc w:val="left"/>
      </w:pPr>
      <w:r>
        <w:t xml:space="preserve"> </w:t>
      </w:r>
    </w:p>
    <w:p w:rsidR="0080521B" w:rsidRDefault="00950E26">
      <w:pPr>
        <w:spacing w:after="7" w:line="269" w:lineRule="auto"/>
        <w:ind w:left="564" w:right="337" w:hanging="10"/>
      </w:pPr>
      <w:r>
        <w:rPr>
          <w:i/>
          <w:sz w:val="22"/>
        </w:rPr>
        <w:t xml:space="preserve">Ситуация 1. </w:t>
      </w:r>
    </w:p>
    <w:p w:rsidR="0080521B" w:rsidRDefault="00950E26">
      <w:pPr>
        <w:spacing w:after="10"/>
        <w:ind w:right="349" w:firstLine="566"/>
      </w:pPr>
      <w:r>
        <w:rPr>
          <w:sz w:val="22"/>
        </w:rPr>
        <w:t>Продавец-консультант Иванова А.А. работае</w:t>
      </w:r>
      <w:r>
        <w:rPr>
          <w:sz w:val="22"/>
        </w:rPr>
        <w:t>т в парфюмерном магазине один год. За время работы ей удалось в достаточной мере освоить ассортимент, установить доброжелательные отношения с коллективом. По характеру она спокойная, уравновешенная. К работе относится ответственно, проявляет желание работа</w:t>
      </w:r>
      <w:r>
        <w:rPr>
          <w:sz w:val="22"/>
        </w:rPr>
        <w:t xml:space="preserve">ть в магазине. С большим увлечением занимается расстановкой продукции в торговом зале, поддерживает чистоту и порядок в нем. Однако в общении с покупателями инициативы не проявляет. Реагирует на вопросы, просьбы о помощи в выборе парфюмерной продукции, но </w:t>
      </w:r>
      <w:r>
        <w:rPr>
          <w:sz w:val="22"/>
        </w:rPr>
        <w:t xml:space="preserve">старается свести это общение к минимуму. Потенциальные покупатели часто остаются без внимания продавца-консультанта и уходят. </w:t>
      </w:r>
    </w:p>
    <w:p w:rsidR="0080521B" w:rsidRDefault="00950E26">
      <w:pPr>
        <w:spacing w:after="19" w:line="259" w:lineRule="auto"/>
        <w:ind w:left="566" w:right="0" w:firstLine="0"/>
        <w:jc w:val="left"/>
      </w:pPr>
      <w:r>
        <w:rPr>
          <w:i/>
          <w:sz w:val="22"/>
        </w:rPr>
        <w:t xml:space="preserve"> </w:t>
      </w:r>
    </w:p>
    <w:p w:rsidR="0080521B" w:rsidRDefault="00950E26">
      <w:pPr>
        <w:spacing w:after="7" w:line="269" w:lineRule="auto"/>
        <w:ind w:right="337" w:firstLine="566"/>
      </w:pPr>
      <w:r>
        <w:rPr>
          <w:i/>
          <w:sz w:val="22"/>
        </w:rPr>
        <w:t xml:space="preserve">Определите, с чем будет связано проведение дисциплинарной беседы с сотрудником: </w:t>
      </w:r>
    </w:p>
    <w:p w:rsidR="0080521B" w:rsidRDefault="00950E26">
      <w:pPr>
        <w:numPr>
          <w:ilvl w:val="0"/>
          <w:numId w:val="148"/>
        </w:numPr>
        <w:spacing w:after="10"/>
        <w:ind w:right="15" w:hanging="360"/>
      </w:pPr>
      <w:r>
        <w:rPr>
          <w:sz w:val="22"/>
        </w:rPr>
        <w:t xml:space="preserve">опоздание на рабочее место </w:t>
      </w:r>
    </w:p>
    <w:p w:rsidR="0080521B" w:rsidRDefault="00950E26">
      <w:pPr>
        <w:numPr>
          <w:ilvl w:val="0"/>
          <w:numId w:val="148"/>
        </w:numPr>
        <w:spacing w:after="10"/>
        <w:ind w:right="15" w:hanging="360"/>
      </w:pPr>
      <w:r>
        <w:rPr>
          <w:sz w:val="22"/>
        </w:rPr>
        <w:t>недоброжелательнос</w:t>
      </w:r>
      <w:r>
        <w:rPr>
          <w:sz w:val="22"/>
        </w:rPr>
        <w:t xml:space="preserve">ть </w:t>
      </w:r>
    </w:p>
    <w:p w:rsidR="0080521B" w:rsidRDefault="00950E26">
      <w:pPr>
        <w:numPr>
          <w:ilvl w:val="0"/>
          <w:numId w:val="148"/>
        </w:numPr>
        <w:spacing w:after="10"/>
        <w:ind w:right="15" w:hanging="360"/>
      </w:pPr>
      <w:r>
        <w:rPr>
          <w:sz w:val="22"/>
        </w:rPr>
        <w:t xml:space="preserve">неявка на рабочее место </w:t>
      </w:r>
    </w:p>
    <w:p w:rsidR="0080521B" w:rsidRDefault="00950E26">
      <w:pPr>
        <w:numPr>
          <w:ilvl w:val="0"/>
          <w:numId w:val="148"/>
        </w:numPr>
        <w:spacing w:after="10"/>
        <w:ind w:right="15" w:hanging="360"/>
      </w:pPr>
      <w:r>
        <w:rPr>
          <w:sz w:val="22"/>
        </w:rPr>
        <w:t xml:space="preserve">неопрятный внешний вид </w:t>
      </w:r>
    </w:p>
    <w:p w:rsidR="0080521B" w:rsidRDefault="00950E26">
      <w:pPr>
        <w:numPr>
          <w:ilvl w:val="0"/>
          <w:numId w:val="148"/>
        </w:numPr>
        <w:spacing w:after="10"/>
        <w:ind w:right="15" w:hanging="360"/>
      </w:pPr>
      <w:r>
        <w:rPr>
          <w:sz w:val="22"/>
        </w:rPr>
        <w:t xml:space="preserve">невыполнение должностных обязанностей  </w:t>
      </w:r>
    </w:p>
    <w:p w:rsidR="0080521B" w:rsidRDefault="00950E26">
      <w:pPr>
        <w:spacing w:after="17" w:line="259" w:lineRule="auto"/>
        <w:ind w:left="566" w:right="0" w:firstLine="0"/>
        <w:jc w:val="left"/>
      </w:pPr>
      <w:r>
        <w:rPr>
          <w:i/>
          <w:sz w:val="22"/>
        </w:rPr>
        <w:t xml:space="preserve"> </w:t>
      </w:r>
    </w:p>
    <w:p w:rsidR="0080521B" w:rsidRDefault="00950E26">
      <w:pPr>
        <w:spacing w:after="7" w:line="269" w:lineRule="auto"/>
        <w:ind w:left="564" w:right="337" w:hanging="10"/>
      </w:pPr>
      <w:r>
        <w:rPr>
          <w:i/>
          <w:sz w:val="22"/>
        </w:rPr>
        <w:t xml:space="preserve">Ситуация 2 </w:t>
      </w:r>
    </w:p>
    <w:p w:rsidR="0080521B" w:rsidRDefault="00950E26">
      <w:pPr>
        <w:spacing w:after="10"/>
        <w:ind w:right="351" w:firstLine="566"/>
      </w:pPr>
      <w:r>
        <w:rPr>
          <w:sz w:val="22"/>
        </w:rPr>
        <w:t>Продавец-</w:t>
      </w:r>
      <w:r>
        <w:rPr>
          <w:sz w:val="22"/>
        </w:rPr>
        <w:t>консультант Васильев Н.Н. работает в автосалоне давно. Прекрасно разбирается в ассортименте, активен в общении с покупателями. Очень часто в беседе с потенциальными покупателями занимает позицию «опытного советчика». Имеет свое представление о том, какие а</w:t>
      </w:r>
      <w:r>
        <w:rPr>
          <w:sz w:val="22"/>
        </w:rPr>
        <w:t xml:space="preserve">втомобили предпочтительны для женщин или мужчин, настаивает на своем мнении, оценивает выбор покупателя. </w:t>
      </w:r>
    </w:p>
    <w:p w:rsidR="0080521B" w:rsidRDefault="00950E26">
      <w:pPr>
        <w:spacing w:after="0" w:line="259" w:lineRule="auto"/>
        <w:ind w:left="566" w:right="0" w:firstLine="0"/>
        <w:jc w:val="left"/>
      </w:pPr>
      <w:r>
        <w:rPr>
          <w:i/>
          <w:sz w:val="22"/>
        </w:rPr>
        <w:t xml:space="preserve"> </w:t>
      </w:r>
    </w:p>
    <w:p w:rsidR="0080521B" w:rsidRDefault="00950E26">
      <w:pPr>
        <w:spacing w:after="7" w:line="269" w:lineRule="auto"/>
        <w:ind w:right="337" w:firstLine="566"/>
      </w:pPr>
      <w:r>
        <w:rPr>
          <w:i/>
          <w:sz w:val="22"/>
        </w:rPr>
        <w:t xml:space="preserve">Определите, с чем будет связано проведение дисциплинарной беседы: </w:t>
      </w:r>
    </w:p>
    <w:p w:rsidR="0080521B" w:rsidRDefault="00950E26">
      <w:pPr>
        <w:numPr>
          <w:ilvl w:val="0"/>
          <w:numId w:val="149"/>
        </w:numPr>
        <w:spacing w:after="10"/>
        <w:ind w:right="15" w:hanging="360"/>
      </w:pPr>
      <w:r>
        <w:rPr>
          <w:sz w:val="22"/>
        </w:rPr>
        <w:t xml:space="preserve">опоздание на рабочее место </w:t>
      </w:r>
    </w:p>
    <w:p w:rsidR="0080521B" w:rsidRDefault="00950E26">
      <w:pPr>
        <w:numPr>
          <w:ilvl w:val="0"/>
          <w:numId w:val="149"/>
        </w:numPr>
        <w:spacing w:after="10"/>
        <w:ind w:right="15" w:hanging="360"/>
      </w:pPr>
      <w:r>
        <w:rPr>
          <w:sz w:val="22"/>
        </w:rPr>
        <w:t xml:space="preserve">агрессивность </w:t>
      </w:r>
    </w:p>
    <w:p w:rsidR="0080521B" w:rsidRDefault="00950E26">
      <w:pPr>
        <w:numPr>
          <w:ilvl w:val="0"/>
          <w:numId w:val="149"/>
        </w:numPr>
        <w:spacing w:after="10"/>
        <w:ind w:right="15" w:hanging="360"/>
      </w:pPr>
      <w:r>
        <w:rPr>
          <w:sz w:val="22"/>
        </w:rPr>
        <w:t xml:space="preserve">неопрятный внешний вид </w:t>
      </w:r>
    </w:p>
    <w:p w:rsidR="0080521B" w:rsidRDefault="00950E26">
      <w:pPr>
        <w:numPr>
          <w:ilvl w:val="0"/>
          <w:numId w:val="149"/>
        </w:numPr>
        <w:spacing w:after="10"/>
        <w:ind w:right="15" w:hanging="360"/>
      </w:pPr>
      <w:r>
        <w:rPr>
          <w:sz w:val="22"/>
        </w:rPr>
        <w:t>превышение пол</w:t>
      </w:r>
      <w:r>
        <w:rPr>
          <w:sz w:val="22"/>
        </w:rPr>
        <w:t xml:space="preserve">номочий  </w:t>
      </w:r>
    </w:p>
    <w:p w:rsidR="0080521B" w:rsidRDefault="00950E26">
      <w:pPr>
        <w:numPr>
          <w:ilvl w:val="0"/>
          <w:numId w:val="149"/>
        </w:numPr>
        <w:spacing w:after="10"/>
        <w:ind w:right="15" w:hanging="360"/>
      </w:pPr>
      <w:r>
        <w:rPr>
          <w:sz w:val="22"/>
        </w:rPr>
        <w:t xml:space="preserve">невнимательность </w:t>
      </w:r>
    </w:p>
    <w:p w:rsidR="0080521B" w:rsidRDefault="00950E26">
      <w:pPr>
        <w:spacing w:after="17" w:line="259" w:lineRule="auto"/>
        <w:ind w:left="566" w:right="0" w:firstLine="0"/>
        <w:jc w:val="left"/>
      </w:pPr>
      <w:r>
        <w:rPr>
          <w:i/>
          <w:sz w:val="22"/>
        </w:rPr>
        <w:t xml:space="preserve"> </w:t>
      </w:r>
    </w:p>
    <w:p w:rsidR="0080521B" w:rsidRDefault="00950E26">
      <w:pPr>
        <w:spacing w:after="7" w:line="269" w:lineRule="auto"/>
        <w:ind w:left="564" w:right="337" w:hanging="10"/>
      </w:pPr>
      <w:r>
        <w:rPr>
          <w:i/>
          <w:sz w:val="22"/>
        </w:rPr>
        <w:t xml:space="preserve">Ситуация 3 </w:t>
      </w:r>
    </w:p>
    <w:p w:rsidR="0080521B" w:rsidRDefault="00950E26">
      <w:pPr>
        <w:spacing w:after="10"/>
        <w:ind w:right="349" w:firstLine="566"/>
      </w:pPr>
      <w:r>
        <w:rPr>
          <w:sz w:val="22"/>
        </w:rPr>
        <w:t>Менеджер по персоналу Петрова М.М., 25 лет. В компании, имеющей дресс-код, – на испытательном сроке. Девушка заинтересована в получении опыта работы, коммуникабельна, инициативна, вежлива, обладает грамотной речью,</w:t>
      </w:r>
      <w:r>
        <w:rPr>
          <w:sz w:val="22"/>
        </w:rPr>
        <w:t xml:space="preserve"> приятной внешностью. Предпочитает одеваться в молодежном стиле (яркий цвет одежды, открытые части тела), объясняя это тем, что не имеет средств на обновление гардероба, ссылается на невысокую зарплату. </w:t>
      </w:r>
    </w:p>
    <w:p w:rsidR="0080521B" w:rsidRDefault="00950E26">
      <w:pPr>
        <w:spacing w:after="0" w:line="259" w:lineRule="auto"/>
        <w:ind w:left="566" w:right="0" w:firstLine="0"/>
        <w:jc w:val="left"/>
      </w:pPr>
      <w:r>
        <w:rPr>
          <w:i/>
          <w:sz w:val="22"/>
        </w:rPr>
        <w:t xml:space="preserve"> </w:t>
      </w:r>
    </w:p>
    <w:p w:rsidR="0080521B" w:rsidRDefault="00950E26">
      <w:pPr>
        <w:spacing w:after="7" w:line="269" w:lineRule="auto"/>
        <w:ind w:right="337" w:firstLine="566"/>
      </w:pPr>
      <w:r>
        <w:rPr>
          <w:i/>
          <w:sz w:val="22"/>
        </w:rPr>
        <w:t>Определите, с чем будет связано проведение дисципл</w:t>
      </w:r>
      <w:r>
        <w:rPr>
          <w:i/>
          <w:sz w:val="22"/>
        </w:rPr>
        <w:t xml:space="preserve">инарной беседы: </w:t>
      </w:r>
    </w:p>
    <w:p w:rsidR="0080521B" w:rsidRDefault="00950E26">
      <w:pPr>
        <w:numPr>
          <w:ilvl w:val="0"/>
          <w:numId w:val="150"/>
        </w:numPr>
        <w:spacing w:after="10"/>
        <w:ind w:right="15" w:hanging="360"/>
      </w:pPr>
      <w:r>
        <w:rPr>
          <w:sz w:val="22"/>
        </w:rPr>
        <w:t xml:space="preserve">несоблюдение делового этикета </w:t>
      </w:r>
    </w:p>
    <w:p w:rsidR="0080521B" w:rsidRDefault="00950E26">
      <w:pPr>
        <w:numPr>
          <w:ilvl w:val="0"/>
          <w:numId w:val="150"/>
        </w:numPr>
        <w:spacing w:after="10"/>
        <w:ind w:right="15" w:hanging="360"/>
      </w:pPr>
      <w:r>
        <w:rPr>
          <w:sz w:val="22"/>
        </w:rPr>
        <w:t xml:space="preserve">недоброжелательность </w:t>
      </w:r>
    </w:p>
    <w:p w:rsidR="0080521B" w:rsidRDefault="00950E26">
      <w:pPr>
        <w:numPr>
          <w:ilvl w:val="0"/>
          <w:numId w:val="150"/>
        </w:numPr>
        <w:spacing w:after="10"/>
        <w:ind w:right="15" w:hanging="360"/>
      </w:pPr>
      <w:r>
        <w:rPr>
          <w:sz w:val="22"/>
        </w:rPr>
        <w:t xml:space="preserve">нарушение требований к внешнему виду  </w:t>
      </w:r>
    </w:p>
    <w:p w:rsidR="0080521B" w:rsidRDefault="00950E26">
      <w:pPr>
        <w:numPr>
          <w:ilvl w:val="0"/>
          <w:numId w:val="150"/>
        </w:numPr>
        <w:spacing w:after="10"/>
        <w:ind w:right="15" w:hanging="360"/>
      </w:pPr>
      <w:r>
        <w:rPr>
          <w:sz w:val="22"/>
        </w:rPr>
        <w:t xml:space="preserve">несвоевременное выполнение задания </w:t>
      </w:r>
    </w:p>
    <w:p w:rsidR="0080521B" w:rsidRDefault="00950E26">
      <w:pPr>
        <w:numPr>
          <w:ilvl w:val="0"/>
          <w:numId w:val="150"/>
        </w:numPr>
        <w:spacing w:after="10"/>
        <w:ind w:right="15" w:hanging="360"/>
      </w:pPr>
      <w:r>
        <w:rPr>
          <w:sz w:val="22"/>
        </w:rPr>
        <w:t xml:space="preserve">опоздание на рабочее место </w:t>
      </w:r>
    </w:p>
    <w:p w:rsidR="0080521B" w:rsidRDefault="00950E26">
      <w:pPr>
        <w:spacing w:after="15" w:line="259" w:lineRule="auto"/>
        <w:ind w:left="566" w:right="0" w:firstLine="0"/>
        <w:jc w:val="left"/>
      </w:pPr>
      <w:r>
        <w:rPr>
          <w:b/>
          <w:sz w:val="22"/>
        </w:rPr>
        <w:t xml:space="preserve"> </w:t>
      </w:r>
    </w:p>
    <w:p w:rsidR="0080521B" w:rsidRDefault="00950E26">
      <w:pPr>
        <w:spacing w:after="10"/>
        <w:ind w:right="352" w:firstLine="566"/>
      </w:pPr>
      <w:r>
        <w:rPr>
          <w:b/>
          <w:sz w:val="22"/>
        </w:rPr>
        <w:t>4.</w:t>
      </w:r>
      <w:r>
        <w:rPr>
          <w:sz w:val="22"/>
        </w:rPr>
        <w:t xml:space="preserve"> </w:t>
      </w:r>
      <w:r>
        <w:rPr>
          <w:sz w:val="22"/>
        </w:rPr>
        <w:t xml:space="preserve">Определите правила, которые нужно соблюдать при ведении дисциплинарных бесед. Выберите все правильные ответы:  </w:t>
      </w:r>
    </w:p>
    <w:p w:rsidR="0080521B" w:rsidRDefault="00950E26">
      <w:pPr>
        <w:numPr>
          <w:ilvl w:val="0"/>
          <w:numId w:val="151"/>
        </w:numPr>
        <w:spacing w:after="10"/>
        <w:ind w:right="15" w:hanging="360"/>
      </w:pPr>
      <w:r>
        <w:rPr>
          <w:sz w:val="22"/>
        </w:rPr>
        <w:t xml:space="preserve">сочувственная мимика </w:t>
      </w:r>
    </w:p>
    <w:p w:rsidR="0080521B" w:rsidRDefault="00950E26">
      <w:pPr>
        <w:numPr>
          <w:ilvl w:val="0"/>
          <w:numId w:val="151"/>
        </w:numPr>
        <w:spacing w:after="10"/>
        <w:ind w:right="15" w:hanging="360"/>
      </w:pPr>
      <w:r>
        <w:rPr>
          <w:sz w:val="22"/>
        </w:rPr>
        <w:t xml:space="preserve">анализ необходимой информации по ситуации </w:t>
      </w:r>
    </w:p>
    <w:p w:rsidR="0080521B" w:rsidRDefault="00950E26">
      <w:pPr>
        <w:numPr>
          <w:ilvl w:val="0"/>
          <w:numId w:val="151"/>
        </w:numPr>
        <w:spacing w:after="10"/>
        <w:ind w:right="15" w:hanging="360"/>
      </w:pPr>
      <w:r>
        <w:rPr>
          <w:sz w:val="22"/>
        </w:rPr>
        <w:t>предоставление возможности сотруднику самому объяснить причину своего поведения</w:t>
      </w:r>
      <w:r>
        <w:rPr>
          <w:sz w:val="22"/>
        </w:rPr>
        <w:t xml:space="preserve"> </w:t>
      </w:r>
    </w:p>
    <w:p w:rsidR="0080521B" w:rsidRDefault="00950E26">
      <w:pPr>
        <w:numPr>
          <w:ilvl w:val="0"/>
          <w:numId w:val="151"/>
        </w:numPr>
        <w:spacing w:after="10"/>
        <w:ind w:right="15" w:hanging="360"/>
      </w:pPr>
      <w:r>
        <w:rPr>
          <w:sz w:val="22"/>
        </w:rPr>
        <w:t xml:space="preserve">амикошонский стиль </w:t>
      </w:r>
    </w:p>
    <w:p w:rsidR="0080521B" w:rsidRDefault="00950E26">
      <w:pPr>
        <w:numPr>
          <w:ilvl w:val="0"/>
          <w:numId w:val="151"/>
        </w:numPr>
        <w:spacing w:after="10"/>
        <w:ind w:right="15" w:hanging="360"/>
      </w:pPr>
      <w:r>
        <w:rPr>
          <w:sz w:val="22"/>
        </w:rPr>
        <w:t xml:space="preserve">положительный эмоциональный фон </w:t>
      </w:r>
    </w:p>
    <w:p w:rsidR="0080521B" w:rsidRDefault="00950E26">
      <w:pPr>
        <w:numPr>
          <w:ilvl w:val="0"/>
          <w:numId w:val="151"/>
        </w:numPr>
        <w:spacing w:after="10"/>
        <w:ind w:right="15" w:hanging="360"/>
      </w:pPr>
      <w:r>
        <w:rPr>
          <w:sz w:val="22"/>
        </w:rPr>
        <w:t xml:space="preserve">недоброжелательный тон </w:t>
      </w:r>
    </w:p>
    <w:p w:rsidR="0080521B" w:rsidRDefault="00950E26">
      <w:pPr>
        <w:numPr>
          <w:ilvl w:val="0"/>
          <w:numId w:val="151"/>
        </w:numPr>
        <w:spacing w:after="10"/>
        <w:ind w:right="15" w:hanging="360"/>
      </w:pPr>
      <w:r>
        <w:rPr>
          <w:sz w:val="22"/>
        </w:rPr>
        <w:t xml:space="preserve">высокомерное поведение </w:t>
      </w:r>
    </w:p>
    <w:p w:rsidR="0080521B" w:rsidRDefault="00950E26">
      <w:pPr>
        <w:spacing w:after="2" w:line="259" w:lineRule="auto"/>
        <w:ind w:left="566" w:right="0" w:firstLine="0"/>
        <w:jc w:val="left"/>
      </w:pPr>
      <w:r>
        <w:rPr>
          <w:sz w:val="22"/>
        </w:rPr>
        <w:t xml:space="preserve"> </w:t>
      </w:r>
    </w:p>
    <w:p w:rsidR="0080521B" w:rsidRDefault="00950E26">
      <w:pPr>
        <w:spacing w:after="0" w:line="259" w:lineRule="auto"/>
        <w:ind w:left="566" w:right="0" w:firstLine="0"/>
        <w:jc w:val="left"/>
      </w:pPr>
      <w:r>
        <w:rPr>
          <w:b/>
        </w:rPr>
        <w:t xml:space="preserve"> </w:t>
      </w:r>
      <w:r>
        <w:rPr>
          <w:b/>
        </w:rPr>
        <w:tab/>
        <w:t xml:space="preserve"> </w:t>
      </w:r>
    </w:p>
    <w:p w:rsidR="0080521B" w:rsidRDefault="00950E26">
      <w:pPr>
        <w:pStyle w:val="2"/>
        <w:ind w:right="732"/>
      </w:pPr>
      <w:r>
        <w:t xml:space="preserve">3.  Невербальные и неречевые виды деятельности  в устном общении </w:t>
      </w:r>
    </w:p>
    <w:p w:rsidR="0080521B" w:rsidRDefault="00950E26">
      <w:pPr>
        <w:spacing w:after="31" w:line="259" w:lineRule="auto"/>
        <w:ind w:left="566" w:right="0" w:firstLine="0"/>
        <w:jc w:val="left"/>
      </w:pPr>
      <w:r>
        <w:t xml:space="preserve"> </w:t>
      </w:r>
    </w:p>
    <w:p w:rsidR="0080521B" w:rsidRDefault="00950E26">
      <w:pPr>
        <w:pStyle w:val="3"/>
        <w:ind w:left="564" w:right="42"/>
      </w:pPr>
      <w:r>
        <w:t xml:space="preserve">Невербальные средства общения </w:t>
      </w:r>
    </w:p>
    <w:p w:rsidR="0080521B" w:rsidRDefault="00950E26">
      <w:pPr>
        <w:spacing w:after="0" w:line="259" w:lineRule="auto"/>
        <w:ind w:left="566" w:right="0" w:firstLine="0"/>
        <w:jc w:val="left"/>
      </w:pPr>
      <w:r>
        <w:rPr>
          <w:b/>
        </w:rPr>
        <w:t xml:space="preserve"> </w:t>
      </w:r>
    </w:p>
    <w:p w:rsidR="0080521B" w:rsidRDefault="00950E26">
      <w:pPr>
        <w:ind w:left="-15" w:right="345"/>
      </w:pPr>
      <w:r>
        <w:t xml:space="preserve">Для передачи своих мыслей, настроения, желаний человек использует как вербальные (словесные), так и </w:t>
      </w:r>
      <w:r>
        <w:rPr>
          <w:b/>
          <w:i/>
        </w:rPr>
        <w:t>невербальные (несловесные) средства</w:t>
      </w:r>
      <w:r>
        <w:t xml:space="preserve"> – мимику, жесты. Учёные-невербалисты считают, что при общении невербальные средства преобладают. Так, австралийский писа</w:t>
      </w:r>
      <w:r>
        <w:t>тель и исследователь А. Пиз  в своей книге «Язык жестов» приводит следующие данные: в процессе взаимодействия людей от 60 до 80 % коммуникации осуществляется за счёт невербальных средств, соответственно на долю вербальных приходится 20–40 %. Есть и более п</w:t>
      </w:r>
      <w:r>
        <w:t>арадоксальные цифры. Американский психолог, почетный профессор психологии Калифорнийского университета Альберт Мейерабиан установил, что передача информации происходит за счёт вербальных средств на 7 %, за счёт звуковых – на 38 % и за счёт невербальных – н</w:t>
      </w:r>
      <w:r>
        <w:t xml:space="preserve">а 55 %. Учёные зафиксировали почти миллион невербальных сигналов, только с помощью рук человек может передать 700000 сигналов. </w:t>
      </w:r>
    </w:p>
    <w:p w:rsidR="0080521B" w:rsidRDefault="00950E26">
      <w:pPr>
        <w:ind w:left="-15" w:right="345"/>
      </w:pPr>
      <w:r>
        <w:t xml:space="preserve">Основные невербальные средства по каналу общения делятся на </w:t>
      </w:r>
      <w:r>
        <w:rPr>
          <w:i/>
        </w:rPr>
        <w:t>визуальные, акустические и тактильные.</w:t>
      </w:r>
      <w:r>
        <w:t xml:space="preserve"> </w:t>
      </w:r>
    </w:p>
    <w:p w:rsidR="0080521B" w:rsidRDefault="00950E26">
      <w:pPr>
        <w:ind w:left="-15" w:right="345"/>
      </w:pPr>
      <w:r>
        <w:rPr>
          <w:b/>
          <w:i/>
        </w:rPr>
        <w:t>Визуальные невербальные средства</w:t>
      </w:r>
      <w:r>
        <w:rPr>
          <w:b/>
        </w:rPr>
        <w:t xml:space="preserve"> </w:t>
      </w:r>
      <w:r>
        <w:t>– это те, которые воспринимаются с помощью зрения. В визуальные невербальные средства включаются физический облик человека с его постоянными (телосложение, национальные особенности, возраст и т.д.) и переменными (настроение</w:t>
      </w:r>
      <w:r>
        <w:t xml:space="preserve">, состояние здоровья и пр.) параметрами, костюм как способ социального оформления внешности, манеры, поведение. Все эти средства создают облик человека в целом, обозначают его статус в ситуациях общения, но прямого отношения к речевому общению не имеют. </w:t>
      </w:r>
    </w:p>
    <w:p w:rsidR="0080521B" w:rsidRDefault="00950E26">
      <w:pPr>
        <w:ind w:left="-15" w:right="345"/>
      </w:pPr>
      <w:r>
        <w:t>К</w:t>
      </w:r>
      <w:r>
        <w:t xml:space="preserve"> речевым визуальным невербальным знакам относятся жесты, мимика, взгляд, позы, расположение в пространстве. Наиболее заметными среди названных знаков являются жесты. </w:t>
      </w:r>
    </w:p>
    <w:p w:rsidR="0080521B" w:rsidRDefault="00950E26">
      <w:pPr>
        <w:ind w:left="-15" w:right="345"/>
      </w:pPr>
      <w:r>
        <w:rPr>
          <w:b/>
          <w:i/>
        </w:rPr>
        <w:t>Жесты</w:t>
      </w:r>
      <w:r>
        <w:rPr>
          <w:i/>
        </w:rPr>
        <w:t xml:space="preserve"> </w:t>
      </w:r>
      <w:r>
        <w:t>(движения головы и рук) выполняют в речи различные функции, в соответствии с которы</w:t>
      </w:r>
      <w:r>
        <w:t xml:space="preserve">ми они </w:t>
      </w:r>
    </w:p>
    <w:p w:rsidR="0080521B" w:rsidRDefault="00950E26">
      <w:pPr>
        <w:ind w:left="-15" w:right="345" w:firstLine="0"/>
      </w:pPr>
      <w:r>
        <w:t xml:space="preserve">делятся на </w:t>
      </w:r>
    </w:p>
    <w:p w:rsidR="0080521B" w:rsidRDefault="00950E26">
      <w:pPr>
        <w:numPr>
          <w:ilvl w:val="0"/>
          <w:numId w:val="152"/>
        </w:numPr>
        <w:ind w:right="345"/>
      </w:pPr>
      <w:r>
        <w:t xml:space="preserve">эмоциональные (например, всплеснуть руками); </w:t>
      </w:r>
    </w:p>
    <w:p w:rsidR="0080521B" w:rsidRDefault="00950E26">
      <w:pPr>
        <w:numPr>
          <w:ilvl w:val="0"/>
          <w:numId w:val="152"/>
        </w:numPr>
        <w:ind w:right="345"/>
      </w:pPr>
      <w:r>
        <w:t xml:space="preserve">изобразительные (например, показать размер, форму предмета); </w:t>
      </w:r>
    </w:p>
    <w:p w:rsidR="0080521B" w:rsidRDefault="00950E26">
      <w:pPr>
        <w:numPr>
          <w:ilvl w:val="0"/>
          <w:numId w:val="152"/>
        </w:numPr>
        <w:ind w:right="345"/>
      </w:pPr>
      <w:r>
        <w:t xml:space="preserve">указательные (указать направление, местонахождение конкретного предмета); </w:t>
      </w:r>
    </w:p>
    <w:p w:rsidR="0080521B" w:rsidRDefault="00950E26">
      <w:pPr>
        <w:numPr>
          <w:ilvl w:val="0"/>
          <w:numId w:val="152"/>
        </w:numPr>
        <w:ind w:right="345"/>
      </w:pPr>
      <w:r>
        <w:t>регулирующие (например, призвать к молчанию или, наоб</w:t>
      </w:r>
      <w:r>
        <w:t xml:space="preserve">орот, попросить говорить громче); </w:t>
      </w:r>
    </w:p>
    <w:p w:rsidR="0080521B" w:rsidRDefault="00950E26">
      <w:pPr>
        <w:numPr>
          <w:ilvl w:val="0"/>
          <w:numId w:val="152"/>
        </w:numPr>
        <w:ind w:right="345"/>
      </w:pPr>
      <w:r>
        <w:t xml:space="preserve">символические (рукопожатие) и др. </w:t>
      </w:r>
    </w:p>
    <w:p w:rsidR="0080521B" w:rsidRDefault="00950E26">
      <w:pPr>
        <w:ind w:left="-15" w:right="345"/>
      </w:pPr>
      <w:r>
        <w:t>Жесты должны быть уместными и понятными адресату. Жесты не должны быть пустыми, подобно словампаразитам: привычка поправлять что-то в одежде, причёске, вертеть в руках предметы, покачива</w:t>
      </w:r>
      <w:r>
        <w:t>ться во время разговора и т. п. – все эти движения расцениваются как коммуникативные помехи. Требование «чистоты» при использовании несловесных средств ещё более справедливо для жестов, которые можно считать эквивалентами разговорной лексики, находящейся з</w:t>
      </w:r>
      <w:r>
        <w:t xml:space="preserve">а пределами литературного языка, а также для жестов, которые нарушают традиционные этические нормы (например, указывать на человека указательным пальцем). </w:t>
      </w:r>
    </w:p>
    <w:p w:rsidR="0080521B" w:rsidRDefault="00950E26">
      <w:pPr>
        <w:ind w:left="-15" w:right="345"/>
      </w:pPr>
      <w:r>
        <w:t>Жест имеет значение и, как слово, может быть многозначным, сложным по значению и ситуативным. Так, р</w:t>
      </w:r>
      <w:r>
        <w:t>укопожатие может означать приветствие, прощание, поздравление, знакомство. Жесты могут образовывать ряд аналогов – функциональный «синонимический» ряд, как, например, жесты приветствия: рукопожатие, кивок, улыбка, неглубокий поклон, приподнимание шляпы. Же</w:t>
      </w:r>
      <w:r>
        <w:t xml:space="preserve">стам свойственна и стилистическая дифференциация: есть жесты нейтральные и эмоционально-экспрессивные, возвышенные и грубые, фамильярные, развязные и т. д. </w:t>
      </w:r>
    </w:p>
    <w:p w:rsidR="0080521B" w:rsidRDefault="00950E26">
      <w:pPr>
        <w:ind w:left="-15" w:right="345"/>
      </w:pPr>
      <w:r>
        <w:t>Многие начинающие ораторы задаются следующими вопросами: «Что делать со своими руками?», «Как сдела</w:t>
      </w:r>
      <w:r>
        <w:t xml:space="preserve">ть, чтобы руки не выдавали моего волнения?» Но лучше вопрос сформулировать по-другому: «Как руки могут мне помочь?». </w:t>
      </w:r>
    </w:p>
    <w:p w:rsidR="0080521B" w:rsidRDefault="00950E26">
      <w:pPr>
        <w:ind w:left="-15" w:right="345"/>
      </w:pPr>
      <w:r>
        <w:t>Нельзя руки держать в карманах, это говорит о плохих манерах. К тому же, держа руки в карманах, вы не сможете научиться пользоваться ими. Но попробуйте во время выступления держать руки «по швам», забыв о жесте, и вы сразу же ощутите «деревянную» сухость г</w:t>
      </w:r>
      <w:r>
        <w:t xml:space="preserve">олоса, скованность мыслей. </w:t>
      </w:r>
    </w:p>
    <w:p w:rsidR="0080521B" w:rsidRDefault="00950E26">
      <w:pPr>
        <w:ind w:left="-15" w:right="345"/>
      </w:pPr>
      <w:r>
        <w:t>Вот показательный пример важности использования жестов в речи. В одну старую церковь каждое воскресенье посещал пожилой  мастер-ремесленник. Он был почти глухой, но тем не менее регулярно приходил и садился на первую скамейку пе</w:t>
      </w:r>
      <w:r>
        <w:t>ред кафедрой. Пастор во время проповеди увлеченно жестикулировал руками, кистями рук, всем телом и говорил для этого слушателя особенно громко. Однажды проповедник воскликнул: «Но это поистине замечательно, что вы так прилежно посещаете все мои богослужени</w:t>
      </w:r>
      <w:r>
        <w:t xml:space="preserve">я. Надеюсь, вы поняли все, что я сказал?». «Господин пастор, – ответил старик, – с пониманием дело обстоит так, что я не понял ни слова, но мне очень нравится на вас смотреть!» </w:t>
      </w:r>
    </w:p>
    <w:p w:rsidR="0080521B" w:rsidRDefault="00950E26">
      <w:pPr>
        <w:ind w:left="-15" w:right="345"/>
      </w:pPr>
      <w:r>
        <w:t>Этот пример показывает, что, когда вы выступаете, у вас имеются не только слуш</w:t>
      </w:r>
      <w:r>
        <w:t xml:space="preserve">атели, но и зрители. </w:t>
      </w:r>
    </w:p>
    <w:p w:rsidR="0080521B" w:rsidRDefault="00950E26">
      <w:pPr>
        <w:ind w:left="-15" w:right="345"/>
      </w:pPr>
      <w:r>
        <w:t>Но лишь глухие рады чрезмерной жестикуляции. Лучше всего, когда поза при выступлении расслабленная, жесты свободные и естественные, а не небрежные и вызывающие. Когда слушатель видит перед собой мечущуюся фигуру, у него возникает разд</w:t>
      </w:r>
      <w:r>
        <w:t xml:space="preserve">ражение. Жестикуляция может и должна сопутствовать ходу мыслей. Однако при этом необходимо считаться со следующими </w:t>
      </w:r>
      <w:r>
        <w:rPr>
          <w:i/>
        </w:rPr>
        <w:t>правилами</w:t>
      </w:r>
      <w:r>
        <w:t xml:space="preserve">: </w:t>
      </w:r>
    </w:p>
    <w:p w:rsidR="0080521B" w:rsidRDefault="00950E26">
      <w:pPr>
        <w:numPr>
          <w:ilvl w:val="0"/>
          <w:numId w:val="153"/>
        </w:numPr>
        <w:ind w:right="345"/>
      </w:pPr>
      <w:r>
        <w:t>около 90 % жестов необходимо делать выше пояса: жестикуляция ниже пояса часто имеет значение неуверенности, неудачи, растерянност</w:t>
      </w:r>
      <w:r>
        <w:t xml:space="preserve">и; </w:t>
      </w:r>
    </w:p>
    <w:p w:rsidR="0080521B" w:rsidRDefault="00950E26">
      <w:pPr>
        <w:numPr>
          <w:ilvl w:val="0"/>
          <w:numId w:val="153"/>
        </w:numPr>
        <w:ind w:right="345"/>
      </w:pPr>
      <w:r>
        <w:t>локти не должны находиться ближе, чем на 3 см от корпуса: меньшее расстояние будет символизировать незначительность и слабость вашего авторитета; 3)</w:t>
      </w:r>
      <w:r>
        <w:rPr>
          <w:rFonts w:ascii="Arial" w:eastAsia="Arial" w:hAnsi="Arial" w:cs="Arial"/>
        </w:rPr>
        <w:t xml:space="preserve"> </w:t>
      </w:r>
      <w:r>
        <w:t xml:space="preserve">жестикулируйте обеими руками.  </w:t>
      </w:r>
    </w:p>
    <w:p w:rsidR="0080521B" w:rsidRDefault="00950E26">
      <w:pPr>
        <w:ind w:left="-15" w:right="345"/>
      </w:pPr>
      <w:r>
        <w:t>Самое трудное – начать пользоваться жестами, которые вы считаете приемл</w:t>
      </w:r>
      <w:r>
        <w:t xml:space="preserve">емыми. </w:t>
      </w:r>
    </w:p>
    <w:p w:rsidR="0080521B" w:rsidRDefault="00950E26">
      <w:pPr>
        <w:ind w:left="-15" w:right="345"/>
      </w:pPr>
      <w:r>
        <w:t xml:space="preserve">Жесты очень тесно связаны с мимикой, поэтому их обычно рассматривают в комплексе. </w:t>
      </w:r>
    </w:p>
    <w:p w:rsidR="0080521B" w:rsidRDefault="00950E26">
      <w:pPr>
        <w:spacing w:after="0" w:line="259" w:lineRule="auto"/>
        <w:ind w:left="566" w:right="0" w:firstLine="0"/>
        <w:jc w:val="left"/>
      </w:pPr>
      <w:r>
        <w:t xml:space="preserve"> </w:t>
      </w:r>
    </w:p>
    <w:p w:rsidR="0080521B" w:rsidRDefault="00950E26">
      <w:pPr>
        <w:spacing w:after="0" w:line="259" w:lineRule="auto"/>
        <w:ind w:right="1109" w:firstLine="0"/>
        <w:jc w:val="right"/>
      </w:pPr>
      <w:r>
        <w:rPr>
          <w:noProof/>
        </w:rPr>
        <w:drawing>
          <wp:inline distT="0" distB="0" distL="0" distR="0">
            <wp:extent cx="2983992" cy="2179320"/>
            <wp:effectExtent l="0" t="0" r="0" b="0"/>
            <wp:docPr id="383865" name="Picture 383865"/>
            <wp:cNvGraphicFramePr/>
            <a:graphic xmlns:a="http://schemas.openxmlformats.org/drawingml/2006/main">
              <a:graphicData uri="http://schemas.openxmlformats.org/drawingml/2006/picture">
                <pic:pic xmlns:pic="http://schemas.openxmlformats.org/drawingml/2006/picture">
                  <pic:nvPicPr>
                    <pic:cNvPr id="383865" name="Picture 383865"/>
                    <pic:cNvPicPr/>
                  </pic:nvPicPr>
                  <pic:blipFill>
                    <a:blip r:embed="rId80"/>
                    <a:stretch>
                      <a:fillRect/>
                    </a:stretch>
                  </pic:blipFill>
                  <pic:spPr>
                    <a:xfrm>
                      <a:off x="0" y="0"/>
                      <a:ext cx="2983992" cy="2179320"/>
                    </a:xfrm>
                    <a:prstGeom prst="rect">
                      <a:avLst/>
                    </a:prstGeom>
                  </pic:spPr>
                </pic:pic>
              </a:graphicData>
            </a:graphic>
          </wp:inline>
        </w:drawing>
      </w:r>
      <w:hyperlink r:id="rId81">
        <w:r>
          <w:t xml:space="preserve"> </w:t>
        </w:r>
      </w:hyperlink>
    </w:p>
    <w:p w:rsidR="0080521B" w:rsidRDefault="00950E26">
      <w:pPr>
        <w:spacing w:after="18" w:line="259" w:lineRule="auto"/>
        <w:ind w:left="566" w:right="0" w:firstLine="0"/>
        <w:jc w:val="left"/>
      </w:pPr>
      <w:r>
        <w:rPr>
          <w:b/>
          <w:i/>
        </w:rPr>
        <w:t xml:space="preserve"> </w:t>
      </w:r>
    </w:p>
    <w:p w:rsidR="0080521B" w:rsidRDefault="00950E26">
      <w:pPr>
        <w:ind w:left="-15" w:right="345"/>
      </w:pPr>
      <w:r>
        <w:rPr>
          <w:b/>
          <w:i/>
        </w:rPr>
        <w:t>Мимика</w:t>
      </w:r>
      <w:r>
        <w:t xml:space="preserve"> – это выразительные движения мышц лица. При этом важно, что под мимикой подразумевается комплекс движений, поскольку именно совокупность изменений мышц лица даёт возможность точно опреде</w:t>
      </w:r>
      <w:r>
        <w:t xml:space="preserve">лить выражаемую эмоцию.  </w:t>
      </w:r>
    </w:p>
    <w:p w:rsidR="0080521B" w:rsidRDefault="00950E26">
      <w:pPr>
        <w:ind w:left="-15" w:right="345"/>
      </w:pPr>
      <w:r>
        <w:t>Центром восприятия мимики человека является рот, поэтому особая роль отводится улыбке. Улыбка – символ дружелюбия, радости, искренности. В то же время она бывает иронической, натянутой, искусственной, снисходительной, презрительно</w:t>
      </w:r>
      <w:r>
        <w:t xml:space="preserve">й и т. д. и в этих случаях вызывает совершенно другой эффект. </w:t>
      </w:r>
    </w:p>
    <w:p w:rsidR="0080521B" w:rsidRDefault="00950E26">
      <w:pPr>
        <w:ind w:left="-15" w:right="345"/>
      </w:pPr>
      <w:r>
        <w:t xml:space="preserve">Не менее важным несловесным средством для установления контакта является </w:t>
      </w:r>
      <w:r>
        <w:rPr>
          <w:b/>
          <w:i/>
        </w:rPr>
        <w:t>взгляд</w:t>
      </w:r>
      <w:r>
        <w:t>. Он не только выражает различные смыслы, но и передаёт информацию о поведении партнёра, степени его вовлечённости</w:t>
      </w:r>
      <w:r>
        <w:t xml:space="preserve"> в коммуникацию. Постоянный зрительный контакт позволяет следить за реакцией слушателей и управлять их вниманием. Если почувствуется непонимание или равнодушие в ответном взгляде, есть возможность спасти положение, пояснив сказанное или сказав нечто, что з</w:t>
      </w:r>
      <w:r>
        <w:t xml:space="preserve">аденет слушателей за живое. Если контакт установлен с какой-то частью зала, по закону эмоционального заражения он охватывает всех. </w:t>
      </w:r>
    </w:p>
    <w:p w:rsidR="0080521B" w:rsidRDefault="00950E26">
      <w:pPr>
        <w:ind w:left="-15" w:right="345"/>
      </w:pPr>
      <w:r>
        <w:t>Особую роль играет обмен взглядами. Он важен для управления контактом: обязателен в одни моменты диалога и не нужен в другие</w:t>
      </w:r>
      <w:r>
        <w:t>. Визуальный контакт встречается в конце фраз и на стыке двух реплик и не встречается во время пауз нерешительности. Активное прерывание взгляда равносильно уходу из ситуации общения. Частота визуального контакта и нормированность его употребления во много</w:t>
      </w:r>
      <w:r>
        <w:t>м определяются особенностями той или иной культуры. Так, арабы, латиноамериканцы, южноевропейцы часто контактируют взглядами, тогда как азиаты, индопакистанцы, североевропейцы относятся к группе неконтактных. В русской культуре взгляд является важным средс</w:t>
      </w:r>
      <w:r>
        <w:t>твом общения. Если говорящий смотрит в сторону, разглядывает пол, потолок, стены, то общение с ним производит тягостное впечатление. В то же время некомфортно чувствует себя человек, которого «сверлят» взглядом. В первом случае поведение коммуниканта может</w:t>
      </w:r>
      <w:r>
        <w:t xml:space="preserve"> быть расценено как нежелание общаться или стремление что-то скрыть, а во втором – как желание доминировать в общении или даже как агрессия. Однако если между партнёрами доверительные отношения, такой контакт взглядами не причиняет неудобств. </w:t>
      </w:r>
    </w:p>
    <w:p w:rsidR="0080521B" w:rsidRDefault="00950E26">
      <w:pPr>
        <w:ind w:left="-15" w:right="345"/>
      </w:pPr>
      <w:r>
        <w:t xml:space="preserve">В </w:t>
      </w:r>
      <w:r>
        <w:rPr>
          <w:b/>
          <w:i/>
        </w:rPr>
        <w:t>акустическ</w:t>
      </w:r>
      <w:r>
        <w:rPr>
          <w:b/>
          <w:i/>
        </w:rPr>
        <w:t>ие невербальные средства</w:t>
      </w:r>
      <w:r>
        <w:t xml:space="preserve">  входит прежде всего голос (его сила, громкость, тембр),  интонация (различного рода ударения и паузы, темп, ритм), а также молчание. Интонация в большей степени, чем другие несловесные средства передаёт истинные оценки и эмоции го</w:t>
      </w:r>
      <w:r>
        <w:t>ворящего. Интонацию очень трудно сымитировать, подделать. К. С. Станиславский утверждал, что интонации научить нельзя. Интонационный рисунок речи определяется не только техническими её параметрами, но и смысловой основой – подтекстом, т.е. передачей истинн</w:t>
      </w:r>
      <w:r>
        <w:t xml:space="preserve">ого отношения автора речи к её предмету и собеседнику посредством интонации. Чаще всего подтекстовая и текстовая информации совпадают и усиливают друг друга. В тех случаях, когда они противоречат друг другу, основную роль играет подтекст. </w:t>
      </w:r>
    </w:p>
    <w:p w:rsidR="0080521B" w:rsidRDefault="00950E26">
      <w:pPr>
        <w:ind w:left="-15" w:right="345"/>
      </w:pPr>
      <w:r>
        <w:rPr>
          <w:b/>
          <w:i/>
        </w:rPr>
        <w:t>Тактильные невер</w:t>
      </w:r>
      <w:r>
        <w:rPr>
          <w:b/>
          <w:i/>
        </w:rPr>
        <w:t>бальные средства</w:t>
      </w:r>
      <w:r>
        <w:t xml:space="preserve"> – это средства, которые рассчитаны на осязание, т. е. различного рода прикосновения. Тактильные средства могут быть использованы только при непосредственном контактном общении. Это жесты-прикосновения для привлечения внимания, различного р</w:t>
      </w:r>
      <w:r>
        <w:t>ода рукопожатия, объятия и поцелуи, которые носят не только интимно-дружеский, но и этикетный характер. В письменной речи тактильными средствами являются материал для письма (бумага, кожа, ткань и т. д.), способ его обработки (тиснение, аппликация, прорези</w:t>
      </w:r>
      <w:r>
        <w:t xml:space="preserve"> и пр.). Именно на тактильных средствах построена специальная азбука Брайля для слабовидящих. Тактильные несловесные средства в лингвистике почти не изучены, вероятно, потому, что относятся преимущественно к сфере личного общения, тогда как в центре вниман</w:t>
      </w:r>
      <w:r>
        <w:t xml:space="preserve">ия исследователей находятся в основном ситуации публичной коммуникации.  </w:t>
      </w:r>
    </w:p>
    <w:p w:rsidR="0080521B" w:rsidRDefault="00950E26">
      <w:pPr>
        <w:ind w:left="-15" w:right="345"/>
      </w:pPr>
      <w:r>
        <w:t>Несловесные средства общения всегда образуют комплекс – своеобразное высказывание, и в этом отношении они аналогичны словесной речи. Правильно интерпретировать несловесные средства м</w:t>
      </w:r>
      <w:r>
        <w:t xml:space="preserve">ожно только в совокупности и с учётом всей ситуации общения. Невербальные средства в гораздо меньшей степени подвергаются внутреннему контролю, поэтому степень достоверности получаемой информации при таком способе передачи выше, чем при вербальном. </w:t>
      </w:r>
    </w:p>
    <w:p w:rsidR="0080521B" w:rsidRDefault="00950E26">
      <w:pPr>
        <w:spacing w:after="3" w:line="259" w:lineRule="auto"/>
        <w:ind w:left="566" w:right="0" w:firstLine="0"/>
        <w:jc w:val="left"/>
      </w:pPr>
      <w:r>
        <w:rPr>
          <w:b/>
          <w:i/>
        </w:rPr>
        <w:t xml:space="preserve"> </w:t>
      </w:r>
    </w:p>
    <w:p w:rsidR="0080521B" w:rsidRDefault="00950E26">
      <w:pPr>
        <w:pStyle w:val="4"/>
        <w:spacing w:after="4" w:line="259" w:lineRule="auto"/>
        <w:ind w:left="561"/>
        <w:jc w:val="left"/>
      </w:pPr>
      <w:r>
        <w:rPr>
          <w:sz w:val="22"/>
        </w:rPr>
        <w:t xml:space="preserve">Задания </w:t>
      </w:r>
    </w:p>
    <w:p w:rsidR="0080521B" w:rsidRDefault="00950E26">
      <w:pPr>
        <w:spacing w:after="12" w:line="259" w:lineRule="auto"/>
        <w:ind w:left="566" w:right="0" w:firstLine="0"/>
        <w:jc w:val="left"/>
      </w:pPr>
      <w:r>
        <w:rPr>
          <w:b/>
          <w:i/>
          <w:sz w:val="22"/>
        </w:rPr>
        <w:t xml:space="preserve"> </w:t>
      </w:r>
    </w:p>
    <w:p w:rsidR="0080521B" w:rsidRDefault="00950E26">
      <w:pPr>
        <w:numPr>
          <w:ilvl w:val="0"/>
          <w:numId w:val="154"/>
        </w:numPr>
        <w:spacing w:after="10"/>
        <w:ind w:right="15" w:hanging="221"/>
      </w:pPr>
      <w:r>
        <w:rPr>
          <w:sz w:val="22"/>
        </w:rPr>
        <w:t xml:space="preserve">Выберите верное утверждение: </w:t>
      </w:r>
    </w:p>
    <w:p w:rsidR="0080521B" w:rsidRDefault="00950E26">
      <w:pPr>
        <w:spacing w:after="20" w:line="259" w:lineRule="auto"/>
        <w:ind w:left="566" w:right="0" w:firstLine="0"/>
        <w:jc w:val="left"/>
      </w:pPr>
      <w:r>
        <w:rPr>
          <w:sz w:val="22"/>
        </w:rPr>
        <w:t xml:space="preserve"> </w:t>
      </w:r>
    </w:p>
    <w:p w:rsidR="0080521B" w:rsidRDefault="00950E26">
      <w:pPr>
        <w:numPr>
          <w:ilvl w:val="1"/>
          <w:numId w:val="154"/>
        </w:numPr>
        <w:spacing w:after="10"/>
        <w:ind w:right="351" w:firstLine="283"/>
      </w:pPr>
      <w:r>
        <w:rPr>
          <w:sz w:val="22"/>
        </w:rPr>
        <w:t xml:space="preserve">Передача информации происходит за счёт вербальных средств на 60%, за счёт звуковых – на 30% и за счёт невербальных – на 10%. </w:t>
      </w:r>
    </w:p>
    <w:p w:rsidR="0080521B" w:rsidRDefault="00950E26">
      <w:pPr>
        <w:numPr>
          <w:ilvl w:val="1"/>
          <w:numId w:val="154"/>
        </w:numPr>
        <w:spacing w:after="10"/>
        <w:ind w:right="351" w:firstLine="283"/>
      </w:pPr>
      <w:r>
        <w:rPr>
          <w:sz w:val="22"/>
        </w:rPr>
        <w:t>Передача информации происходит за счёт вербальных средств на 40%, за счёт звуковых – на</w:t>
      </w:r>
      <w:r>
        <w:rPr>
          <w:sz w:val="22"/>
        </w:rPr>
        <w:t xml:space="preserve"> 8% и за счёт невербальных – на 52%. </w:t>
      </w:r>
    </w:p>
    <w:p w:rsidR="0080521B" w:rsidRDefault="00950E26">
      <w:pPr>
        <w:numPr>
          <w:ilvl w:val="1"/>
          <w:numId w:val="154"/>
        </w:numPr>
        <w:spacing w:after="10"/>
        <w:ind w:right="351" w:firstLine="283"/>
      </w:pPr>
      <w:r>
        <w:rPr>
          <w:sz w:val="22"/>
        </w:rPr>
        <w:t xml:space="preserve">Передача информации происходит за счёт вербальных средств на 7%, за счёт звуковых – на 38% и за счёт невербальных – на 55%. </w:t>
      </w:r>
    </w:p>
    <w:p w:rsidR="0080521B" w:rsidRDefault="00950E26">
      <w:pPr>
        <w:spacing w:after="8" w:line="259" w:lineRule="auto"/>
        <w:ind w:left="283" w:right="0" w:firstLine="0"/>
        <w:jc w:val="left"/>
      </w:pPr>
      <w:r>
        <w:rPr>
          <w:b/>
          <w:sz w:val="22"/>
        </w:rPr>
        <w:t xml:space="preserve"> </w:t>
      </w:r>
    </w:p>
    <w:p w:rsidR="0080521B" w:rsidRDefault="00950E26">
      <w:pPr>
        <w:numPr>
          <w:ilvl w:val="0"/>
          <w:numId w:val="154"/>
        </w:numPr>
        <w:spacing w:after="10"/>
        <w:ind w:right="15" w:hanging="221"/>
      </w:pPr>
      <w:r>
        <w:rPr>
          <w:sz w:val="22"/>
        </w:rPr>
        <w:t xml:space="preserve">Закончите фразу:  </w:t>
      </w:r>
    </w:p>
    <w:p w:rsidR="0080521B" w:rsidRDefault="00950E26">
      <w:pPr>
        <w:spacing w:after="20" w:line="259" w:lineRule="auto"/>
        <w:ind w:left="566" w:right="0" w:firstLine="0"/>
        <w:jc w:val="left"/>
      </w:pPr>
      <w:r>
        <w:rPr>
          <w:sz w:val="22"/>
        </w:rPr>
        <w:t xml:space="preserve"> </w:t>
      </w:r>
    </w:p>
    <w:p w:rsidR="0080521B" w:rsidRDefault="00950E26">
      <w:pPr>
        <w:spacing w:after="10"/>
        <w:ind w:left="566" w:right="15" w:firstLine="2"/>
      </w:pPr>
      <w:r>
        <w:rPr>
          <w:sz w:val="22"/>
        </w:rPr>
        <w:t xml:space="preserve">К речевым визуальным невербальным знакам не относят … . </w:t>
      </w:r>
    </w:p>
    <w:p w:rsidR="0080521B" w:rsidRDefault="00950E26">
      <w:pPr>
        <w:numPr>
          <w:ilvl w:val="1"/>
          <w:numId w:val="155"/>
        </w:numPr>
        <w:spacing w:after="10"/>
        <w:ind w:right="15" w:hanging="360"/>
      </w:pPr>
      <w:r>
        <w:rPr>
          <w:sz w:val="22"/>
        </w:rPr>
        <w:t xml:space="preserve">интонацию  </w:t>
      </w:r>
    </w:p>
    <w:p w:rsidR="0080521B" w:rsidRDefault="00950E26">
      <w:pPr>
        <w:numPr>
          <w:ilvl w:val="1"/>
          <w:numId w:val="155"/>
        </w:numPr>
        <w:spacing w:after="10"/>
        <w:ind w:right="15" w:hanging="360"/>
      </w:pPr>
      <w:r>
        <w:rPr>
          <w:sz w:val="22"/>
        </w:rPr>
        <w:t xml:space="preserve">мимику </w:t>
      </w:r>
    </w:p>
    <w:p w:rsidR="0080521B" w:rsidRDefault="00950E26">
      <w:pPr>
        <w:numPr>
          <w:ilvl w:val="1"/>
          <w:numId w:val="155"/>
        </w:numPr>
        <w:spacing w:after="10"/>
        <w:ind w:right="15" w:hanging="360"/>
      </w:pPr>
      <w:r>
        <w:rPr>
          <w:sz w:val="22"/>
        </w:rPr>
        <w:t xml:space="preserve">взгляд </w:t>
      </w:r>
    </w:p>
    <w:p w:rsidR="0080521B" w:rsidRDefault="00950E26">
      <w:pPr>
        <w:numPr>
          <w:ilvl w:val="1"/>
          <w:numId w:val="155"/>
        </w:numPr>
        <w:spacing w:after="10"/>
        <w:ind w:right="15" w:hanging="360"/>
      </w:pPr>
      <w:r>
        <w:rPr>
          <w:sz w:val="22"/>
        </w:rPr>
        <w:t xml:space="preserve">расположение в пространстве </w:t>
      </w:r>
    </w:p>
    <w:p w:rsidR="0080521B" w:rsidRDefault="00950E26">
      <w:pPr>
        <w:numPr>
          <w:ilvl w:val="1"/>
          <w:numId w:val="155"/>
        </w:numPr>
        <w:spacing w:after="10"/>
        <w:ind w:right="15" w:hanging="360"/>
      </w:pPr>
      <w:r>
        <w:rPr>
          <w:sz w:val="22"/>
        </w:rPr>
        <w:t xml:space="preserve">жесты </w:t>
      </w:r>
    </w:p>
    <w:p w:rsidR="0080521B" w:rsidRDefault="00950E26">
      <w:pPr>
        <w:numPr>
          <w:ilvl w:val="1"/>
          <w:numId w:val="155"/>
        </w:numPr>
        <w:spacing w:after="10"/>
        <w:ind w:right="15" w:hanging="360"/>
      </w:pPr>
      <w:r>
        <w:rPr>
          <w:sz w:val="22"/>
        </w:rPr>
        <w:t xml:space="preserve">позы </w:t>
      </w:r>
    </w:p>
    <w:p w:rsidR="0080521B" w:rsidRDefault="00950E26">
      <w:pPr>
        <w:spacing w:after="52" w:line="259" w:lineRule="auto"/>
        <w:ind w:left="926" w:right="0" w:firstLine="0"/>
        <w:jc w:val="left"/>
      </w:pPr>
      <w:r>
        <w:rPr>
          <w:sz w:val="22"/>
        </w:rPr>
        <w:t xml:space="preserve"> </w:t>
      </w:r>
    </w:p>
    <w:p w:rsidR="0080521B" w:rsidRDefault="00950E26">
      <w:pPr>
        <w:pStyle w:val="3"/>
        <w:spacing w:after="223"/>
        <w:ind w:left="564" w:right="42"/>
      </w:pPr>
      <w:r>
        <w:t xml:space="preserve">Слушание и его виды </w:t>
      </w:r>
    </w:p>
    <w:p w:rsidR="0080521B" w:rsidRDefault="00950E26">
      <w:pPr>
        <w:spacing w:after="4" w:line="269" w:lineRule="auto"/>
        <w:ind w:left="2079" w:right="340" w:hanging="10"/>
        <w:jc w:val="right"/>
      </w:pPr>
      <w:r>
        <w:rPr>
          <w:i/>
          <w:sz w:val="22"/>
        </w:rPr>
        <w:t xml:space="preserve">Научись слушать, и ты можешь  извлечь пользу из тех, кто говорит плохо.  </w:t>
      </w:r>
    </w:p>
    <w:p w:rsidR="0080521B" w:rsidRDefault="00950E26">
      <w:pPr>
        <w:spacing w:after="4" w:line="269" w:lineRule="auto"/>
        <w:ind w:left="2833" w:right="340" w:firstLine="181"/>
        <w:jc w:val="right"/>
      </w:pPr>
      <w:r>
        <w:rPr>
          <w:i/>
          <w:sz w:val="20"/>
        </w:rPr>
        <w:t>(Плутарх)</w:t>
      </w:r>
      <w:r>
        <w:rPr>
          <w:sz w:val="20"/>
        </w:rPr>
        <w:t xml:space="preserve"> </w:t>
      </w:r>
      <w:r>
        <w:rPr>
          <w:i/>
          <w:sz w:val="22"/>
        </w:rPr>
        <w:t xml:space="preserve">Истина находится не в словах  говорящего, а в ушах слушающего.  </w:t>
      </w:r>
    </w:p>
    <w:p w:rsidR="0080521B" w:rsidRDefault="00950E26">
      <w:pPr>
        <w:spacing w:after="17" w:line="259" w:lineRule="auto"/>
        <w:ind w:left="10" w:right="346" w:hanging="10"/>
        <w:jc w:val="right"/>
      </w:pPr>
      <w:r>
        <w:rPr>
          <w:i/>
          <w:sz w:val="20"/>
        </w:rPr>
        <w:t>(Восточная муд</w:t>
      </w:r>
      <w:r>
        <w:rPr>
          <w:i/>
          <w:sz w:val="20"/>
        </w:rPr>
        <w:t>рость)</w:t>
      </w:r>
      <w:r>
        <w:rPr>
          <w:sz w:val="20"/>
        </w:rPr>
        <w:t xml:space="preserve"> </w:t>
      </w:r>
    </w:p>
    <w:p w:rsidR="0080521B" w:rsidRDefault="00950E26">
      <w:pPr>
        <w:spacing w:after="0" w:line="259" w:lineRule="auto"/>
        <w:ind w:left="566" w:right="0" w:firstLine="0"/>
        <w:jc w:val="left"/>
      </w:pPr>
      <w:r>
        <w:t xml:space="preserve"> </w:t>
      </w:r>
    </w:p>
    <w:p w:rsidR="0080521B" w:rsidRDefault="00950E26">
      <w:pPr>
        <w:ind w:left="-15" w:right="345"/>
      </w:pPr>
      <w:r>
        <w:t xml:space="preserve">В зависимости от ситуации общения, от целей и задач, решаемых в процессе слушания, используются различные способы слушания –  </w:t>
      </w:r>
      <w:r>
        <w:rPr>
          <w:i/>
        </w:rPr>
        <w:t xml:space="preserve">нерефлексивное  </w:t>
      </w:r>
      <w:r>
        <w:t xml:space="preserve">и  </w:t>
      </w:r>
      <w:r>
        <w:rPr>
          <w:i/>
        </w:rPr>
        <w:t>рефлексивное</w:t>
      </w:r>
      <w:r>
        <w:t xml:space="preserve">. </w:t>
      </w:r>
    </w:p>
    <w:p w:rsidR="0080521B" w:rsidRDefault="00950E26">
      <w:pPr>
        <w:ind w:left="-15" w:right="345"/>
      </w:pPr>
      <w:r>
        <w:rPr>
          <w:b/>
          <w:i/>
        </w:rPr>
        <w:t>Нерефлексивное слушание</w:t>
      </w:r>
      <w:r>
        <w:t xml:space="preserve">  – </w:t>
      </w:r>
      <w:r>
        <w:t xml:space="preserve">это  не пассивное слушание: оно молчаливое, но внимательное, понимающее, поддерживающее. Такое слушание требует значительного физического и психологического напряжения и обычно используется в следующих ситуациях: </w:t>
      </w:r>
    </w:p>
    <w:p w:rsidR="0080521B" w:rsidRDefault="00950E26">
      <w:pPr>
        <w:numPr>
          <w:ilvl w:val="0"/>
          <w:numId w:val="156"/>
        </w:numPr>
        <w:ind w:right="345"/>
      </w:pPr>
      <w:r>
        <w:t>собеседник хочет «выговориться» (в этом сл</w:t>
      </w:r>
      <w:r>
        <w:t xml:space="preserve">учае не надо реагировать на отрицательные эмоции); </w:t>
      </w:r>
    </w:p>
    <w:p w:rsidR="0080521B" w:rsidRDefault="00950E26">
      <w:pPr>
        <w:numPr>
          <w:ilvl w:val="0"/>
          <w:numId w:val="156"/>
        </w:numPr>
        <w:ind w:right="345"/>
      </w:pPr>
      <w:r>
        <w:t xml:space="preserve">социальные роли участников асимметричны: начальник – подчиненный; </w:t>
      </w:r>
    </w:p>
    <w:p w:rsidR="0080521B" w:rsidRDefault="00950E26">
      <w:pPr>
        <w:numPr>
          <w:ilvl w:val="0"/>
          <w:numId w:val="156"/>
        </w:numPr>
        <w:ind w:right="345"/>
      </w:pPr>
      <w:r>
        <w:t>говорящий испытывает трудности в выражении своих мыслей или чувств (в этом случае необходимо оказать невербальную поддержку или использов</w:t>
      </w:r>
      <w:r>
        <w:t xml:space="preserve">ать реплики-поддержки, реплики-побуждения: </w:t>
      </w:r>
      <w:r>
        <w:rPr>
          <w:i/>
        </w:rPr>
        <w:t>ну да, это так, понимаю, интересно, можно подробнее?</w:t>
      </w:r>
      <w:r>
        <w:t xml:space="preserve">). </w:t>
      </w:r>
    </w:p>
    <w:p w:rsidR="0080521B" w:rsidRDefault="00950E26">
      <w:pPr>
        <w:ind w:left="-15" w:right="345"/>
      </w:pPr>
      <w:r>
        <w:t>Следует помнить, что нерефлексивное слушание, точнее, молчаливая внимательность слушающего может быть воспринята говорящим как согласие с высказанной им позицией. Лучше все-таки прервать собеседника, если вы придерживаетесь иной точки зрения, и сразу откры</w:t>
      </w:r>
      <w:r>
        <w:t xml:space="preserve">то сказать об этом, чтобы избежать недоразумений в дальнейшем. </w:t>
      </w:r>
    </w:p>
    <w:p w:rsidR="0080521B" w:rsidRDefault="00950E26">
      <w:pPr>
        <w:ind w:left="-15" w:right="345"/>
      </w:pPr>
      <w:r>
        <w:rPr>
          <w:b/>
          <w:i/>
        </w:rPr>
        <w:t>Рефлексивное слушание</w:t>
      </w:r>
      <w:r>
        <w:t xml:space="preserve"> предполагает активное вмешательство в речь говорящего, что обеспечивает адекватное понимание собеседниками друг друга. Вербальные средства реакции на сообщение и есть фор</w:t>
      </w:r>
      <w:r>
        <w:t xml:space="preserve">ма контроля и самоконтроля адекватности услышанного. Основными приемами рефлексивного слушания являются следующие: </w:t>
      </w:r>
    </w:p>
    <w:p w:rsidR="0080521B" w:rsidRDefault="00950E26">
      <w:pPr>
        <w:numPr>
          <w:ilvl w:val="0"/>
          <w:numId w:val="156"/>
        </w:numPr>
        <w:spacing w:after="18" w:line="259" w:lineRule="auto"/>
        <w:ind w:right="345"/>
      </w:pPr>
      <w:r>
        <w:t>выяснение (</w:t>
      </w:r>
      <w:r>
        <w:rPr>
          <w:i/>
        </w:rPr>
        <w:t xml:space="preserve">уточните, повторите, разверните </w:t>
      </w:r>
    </w:p>
    <w:p w:rsidR="0080521B" w:rsidRDefault="00950E26">
      <w:pPr>
        <w:ind w:left="-15" w:right="49" w:firstLine="0"/>
      </w:pPr>
      <w:r>
        <w:rPr>
          <w:i/>
        </w:rPr>
        <w:t>эту мысль</w:t>
      </w:r>
      <w:r>
        <w:t xml:space="preserve"> и т.п.); </w:t>
      </w:r>
    </w:p>
    <w:p w:rsidR="0080521B" w:rsidRDefault="00950E26">
      <w:pPr>
        <w:numPr>
          <w:ilvl w:val="0"/>
          <w:numId w:val="156"/>
        </w:numPr>
        <w:ind w:right="345"/>
      </w:pPr>
      <w:r>
        <w:t>перефразирование – оформление высказанной мысли иными речевыми средствами (</w:t>
      </w:r>
      <w:r>
        <w:rPr>
          <w:i/>
        </w:rPr>
        <w:t>д</w:t>
      </w:r>
      <w:r>
        <w:rPr>
          <w:i/>
        </w:rPr>
        <w:t xml:space="preserve">ругими словами </w:t>
      </w:r>
      <w:r>
        <w:t xml:space="preserve">…,  </w:t>
      </w:r>
      <w:r>
        <w:rPr>
          <w:i/>
        </w:rPr>
        <w:t>правильно ли я вас понял</w:t>
      </w:r>
      <w:r>
        <w:t>… и т.п.); в официальной беседе разновидностью перефразирования выступает резюмирование (</w:t>
      </w:r>
      <w:r>
        <w:rPr>
          <w:i/>
        </w:rPr>
        <w:t>подведем итог</w:t>
      </w:r>
      <w:r>
        <w:t xml:space="preserve">,  </w:t>
      </w:r>
      <w:r>
        <w:rPr>
          <w:i/>
        </w:rPr>
        <w:t>резюмируем сказанное</w:t>
      </w:r>
      <w:r>
        <w:t xml:space="preserve">); </w:t>
      </w:r>
    </w:p>
    <w:p w:rsidR="0080521B" w:rsidRDefault="00950E26">
      <w:pPr>
        <w:numPr>
          <w:ilvl w:val="0"/>
          <w:numId w:val="156"/>
        </w:numPr>
        <w:ind w:right="345"/>
      </w:pPr>
      <w:r>
        <w:t>отражение чувств (</w:t>
      </w:r>
      <w:r>
        <w:rPr>
          <w:i/>
        </w:rPr>
        <w:t>хорошо, согласен, стоит ли?</w:t>
      </w:r>
      <w:r>
        <w:t xml:space="preserve"> и т.п.). </w:t>
      </w:r>
    </w:p>
    <w:p w:rsidR="0080521B" w:rsidRDefault="00950E26">
      <w:pPr>
        <w:ind w:left="-15" w:right="345"/>
      </w:pPr>
      <w:r>
        <w:t>Слушание составляет 45 % в р</w:t>
      </w:r>
      <w:r>
        <w:t xml:space="preserve">ечевой деятельности человека. Оно обеспечивает результативность и успешность общения. </w:t>
      </w:r>
    </w:p>
    <w:p w:rsidR="0080521B" w:rsidRDefault="00950E26">
      <w:pPr>
        <w:ind w:left="-15" w:right="345"/>
      </w:pPr>
      <w:r>
        <w:t xml:space="preserve">Один из важных принципов беседы – </w:t>
      </w:r>
      <w:r>
        <w:rPr>
          <w:b/>
          <w:i/>
        </w:rPr>
        <w:t>исключительное внимание к партнеру</w:t>
      </w:r>
      <w:r>
        <w:t>. Слушать партнера – сложное дело, требующее напряжения. Если вы не очень внимательны, то упускаете м</w:t>
      </w:r>
      <w:r>
        <w:t xml:space="preserve">ногие важные моменты. В результате вы не только потеряете драгоценное время, но и будете раздражать партнера, что осложнит дальнейший ход беседы. </w:t>
      </w:r>
    </w:p>
    <w:p w:rsidR="0080521B" w:rsidRDefault="00950E26">
      <w:pPr>
        <w:ind w:left="-15" w:right="345"/>
      </w:pPr>
      <w:r>
        <w:t>Самая распространенная ошибка у неопытных людей, когда они стараются склонить собеседника к своей точке зрени</w:t>
      </w:r>
      <w:r>
        <w:t>я, – это стремление слишком много говорить самим. Так делать не следует. Дайте возможность выговориться вашему собеседнику – он лучше вас осведомлен о своих проблемах и нуждах. Задавайте ему вопросы. Если вы не согласны с партнером, то у вас может возникну</w:t>
      </w:r>
      <w:r>
        <w:t>ть желание перебить его. Не делайте этого, терпеливо выслушайте его. Многие партнеры с большим интересом ожидают паузы в разговоре, чтобы вставить свое замечание. Помните: если вы не дадите им высказаться, у них может создаться впечатление, что их лишили э</w:t>
      </w:r>
      <w:r>
        <w:t xml:space="preserve">того права. Они на время затаят свои мысли и чувства, но потом неожиданно их выскажут, подчас вызвав этим ряд дополнительных проблем. Именно поэтому партнеров всегда следует внимательно выслушивать.  </w:t>
      </w:r>
    </w:p>
    <w:p w:rsidR="0080521B" w:rsidRDefault="00950E26">
      <w:pPr>
        <w:ind w:left="-15" w:right="345"/>
      </w:pPr>
      <w:r>
        <w:t>Поддерживать непрерывное внимание к говорящему для мног</w:t>
      </w:r>
      <w:r>
        <w:t xml:space="preserve">их людей оказывается нелегким делом по ряду причин: </w:t>
      </w:r>
    </w:p>
    <w:p w:rsidR="0080521B" w:rsidRDefault="00950E26">
      <w:pPr>
        <w:ind w:left="-15" w:right="345"/>
      </w:pPr>
      <w:r>
        <w:rPr>
          <w:b/>
          <w:i/>
        </w:rPr>
        <w:t>отключение внимания</w:t>
      </w:r>
      <w:r>
        <w:t xml:space="preserve">: отвлечь внимание может все, что действует необычно или раздражает, например, внешний вид говорящего, его голос или произношение, мимика и жесты; </w:t>
      </w:r>
      <w:r>
        <w:rPr>
          <w:b/>
          <w:i/>
        </w:rPr>
        <w:t>высокая скорость умственной деятельно</w:t>
      </w:r>
      <w:r>
        <w:rPr>
          <w:b/>
          <w:i/>
        </w:rPr>
        <w:t>сти</w:t>
      </w:r>
      <w:r>
        <w:t xml:space="preserve">: мы думаем в 4 раза быстрее, чем говорим, именно поэтому, когда кто-либо говорит, наш мозг большую часть времени свободен и отвлекается от речи говорящего; </w:t>
      </w:r>
      <w:r>
        <w:rPr>
          <w:b/>
          <w:i/>
        </w:rPr>
        <w:t>антипатия к чужим мыслям</w:t>
      </w:r>
      <w:r>
        <w:t>: любой человек все-</w:t>
      </w:r>
    </w:p>
    <w:p w:rsidR="0080521B" w:rsidRDefault="00950E26">
      <w:pPr>
        <w:ind w:left="-15" w:right="345" w:firstLine="0"/>
      </w:pPr>
      <w:r>
        <w:t>гда больше ценит свои мысли, и для него обычно прия</w:t>
      </w:r>
      <w:r>
        <w:t xml:space="preserve">тнее и легче следовать за ними, а не за тем, что говорит другой; </w:t>
      </w:r>
      <w:r>
        <w:rPr>
          <w:b/>
          <w:i/>
        </w:rPr>
        <w:t>избирательность внимания</w:t>
      </w:r>
      <w:r>
        <w:t>: мы привыкли слушать многое, не уделяя всему пристального внимания; попытка слушать все – непосильное занятие, именно поэтому в порядке самозащиты мы приучаемся попер</w:t>
      </w:r>
      <w:r>
        <w:t xml:space="preserve">еменно выбирать то, что в определенный отрезок времени представляет для нас максимальный интерес; </w:t>
      </w:r>
      <w:r>
        <w:rPr>
          <w:b/>
          <w:i/>
        </w:rPr>
        <w:t>потребность реплики</w:t>
      </w:r>
      <w:r>
        <w:t>: чья-то речь может вызвать у нас неотвратимую потребность ответить, и если это происходит,  мы уже не слушаем говорящего: наши мысли занят</w:t>
      </w:r>
      <w:r>
        <w:t xml:space="preserve">ы формулированием «разгромных» комментариев, с которыми мы хотим выступить по окончании речи выступающего. </w:t>
      </w:r>
    </w:p>
    <w:p w:rsidR="0080521B" w:rsidRDefault="00950E26">
      <w:pPr>
        <w:ind w:left="-15" w:right="345"/>
      </w:pPr>
      <w:r>
        <w:t xml:space="preserve">Какие ошибки чаще всего встречаются у тех, кто слушает? </w:t>
      </w:r>
    </w:p>
    <w:p w:rsidR="0080521B" w:rsidRDefault="00950E26">
      <w:pPr>
        <w:numPr>
          <w:ilvl w:val="0"/>
          <w:numId w:val="157"/>
        </w:numPr>
        <w:ind w:right="345"/>
      </w:pPr>
      <w:r>
        <w:rPr>
          <w:b/>
          <w:i/>
        </w:rPr>
        <w:t>Удаление от основного предмета разговора</w:t>
      </w:r>
      <w:r>
        <w:t>, которое свойственно многим слушателям, в результа</w:t>
      </w:r>
      <w:r>
        <w:t xml:space="preserve">те чего они могут полностью потерять нить изложения. </w:t>
      </w:r>
    </w:p>
    <w:p w:rsidR="0080521B" w:rsidRDefault="00950E26">
      <w:pPr>
        <w:numPr>
          <w:ilvl w:val="0"/>
          <w:numId w:val="157"/>
        </w:numPr>
        <w:ind w:right="345"/>
      </w:pPr>
      <w:r>
        <w:rPr>
          <w:b/>
          <w:i/>
        </w:rPr>
        <w:t>Заострение внимания на «голых» фактах</w:t>
      </w:r>
      <w:r>
        <w:t xml:space="preserve">, которые, конечно, важны, но на них  не следует зацикливаться. </w:t>
      </w:r>
    </w:p>
    <w:p w:rsidR="0080521B" w:rsidRDefault="00950E26">
      <w:pPr>
        <w:ind w:left="-15" w:right="345"/>
      </w:pPr>
      <w:r>
        <w:t xml:space="preserve"> Психологи утверждают, что даже самые тренированные и внимательные люди могут точно запомнить не бол</w:t>
      </w:r>
      <w:r>
        <w:t xml:space="preserve">ее пяти основных фактов. Все остальное перемешивается. Именно поэтому при любом перечислении нужно ориентировать своё внимание только на существенные моменты. </w:t>
      </w:r>
    </w:p>
    <w:p w:rsidR="0080521B" w:rsidRDefault="00950E26">
      <w:pPr>
        <w:numPr>
          <w:ilvl w:val="0"/>
          <w:numId w:val="157"/>
        </w:numPr>
        <w:ind w:right="345"/>
      </w:pPr>
      <w:r>
        <w:rPr>
          <w:b/>
          <w:i/>
        </w:rPr>
        <w:t>«Уязвимые места»</w:t>
      </w:r>
      <w:r>
        <w:t xml:space="preserve"> – </w:t>
      </w:r>
      <w:r>
        <w:t xml:space="preserve">для многих людей это такие критические слова, которые особенно действуют на психику, выводя человека из состояния равновесия –  в такой момент слушающие уже не следят за тем, что говорят другие. </w:t>
      </w:r>
    </w:p>
    <w:p w:rsidR="0080521B" w:rsidRDefault="00950E26">
      <w:pPr>
        <w:ind w:left="-15" w:right="354"/>
      </w:pPr>
      <w:r>
        <w:t xml:space="preserve">Американский психолог Иствуд Атватер дает следующие </w:t>
      </w:r>
      <w:r>
        <w:rPr>
          <w:i/>
        </w:rPr>
        <w:t>рекоменд</w:t>
      </w:r>
      <w:r>
        <w:rPr>
          <w:i/>
        </w:rPr>
        <w:t>ации по развитию навыка эффективного слушания:</w:t>
      </w:r>
      <w:r>
        <w:t xml:space="preserve"> </w:t>
      </w:r>
    </w:p>
    <w:p w:rsidR="0080521B" w:rsidRDefault="00950E26">
      <w:pPr>
        <w:ind w:left="-15" w:right="345"/>
      </w:pPr>
      <w:r>
        <w:rPr>
          <w:b/>
          <w:i/>
        </w:rPr>
        <w:t>Старайтесь сдерживать себя в попытке прерывать собеседника</w:t>
      </w:r>
      <w:r>
        <w:rPr>
          <w:i/>
        </w:rPr>
        <w:t xml:space="preserve">. </w:t>
      </w:r>
      <w:r>
        <w:t xml:space="preserve">Прежде чем отвечать, дайте ему возможность высказаться. Подчеркните своими действиями, что вам интересно его слушать. </w:t>
      </w:r>
    </w:p>
    <w:p w:rsidR="0080521B" w:rsidRDefault="00950E26">
      <w:pPr>
        <w:ind w:left="-15" w:right="345"/>
      </w:pPr>
      <w:r>
        <w:rPr>
          <w:b/>
          <w:i/>
        </w:rPr>
        <w:t>Дайте собеседнику время выска</w:t>
      </w:r>
      <w:r>
        <w:rPr>
          <w:b/>
          <w:i/>
        </w:rPr>
        <w:t>заться</w:t>
      </w:r>
      <w:r>
        <w:rPr>
          <w:i/>
        </w:rPr>
        <w:t xml:space="preserve">. </w:t>
      </w:r>
      <w:r>
        <w:t>Многие люди «думают вслух» и на ощупь идут к своей точке зрения. Для того чтобы человек открылся и выразил свою мысль до конца, вы должны дать ему время высказаться свободно и не торопясь. Не подчеркивайте своим поведением, что вам слишком трудно с</w:t>
      </w:r>
      <w:r>
        <w:t xml:space="preserve">лушать. </w:t>
      </w:r>
    </w:p>
    <w:p w:rsidR="0080521B" w:rsidRDefault="00950E26">
      <w:pPr>
        <w:ind w:left="-15" w:right="345"/>
      </w:pPr>
      <w:r>
        <w:rPr>
          <w:b/>
          <w:i/>
        </w:rPr>
        <w:t>Проявите полное внимание к собеседнику</w:t>
      </w:r>
      <w:r>
        <w:rPr>
          <w:i/>
        </w:rPr>
        <w:t xml:space="preserve">.  </w:t>
      </w:r>
      <w:r>
        <w:t xml:space="preserve">Случайного кивка, восклицания или замечания порой достаточно для того, чтобы подчеркнуть заинтересованность. </w:t>
      </w:r>
    </w:p>
    <w:p w:rsidR="0080521B" w:rsidRDefault="00950E26">
      <w:pPr>
        <w:spacing w:after="5" w:line="270" w:lineRule="auto"/>
        <w:ind w:right="351" w:firstLine="566"/>
      </w:pPr>
      <w:r>
        <w:rPr>
          <w:b/>
          <w:i/>
        </w:rPr>
        <w:t>Если собеседник уже высказался, то повторите главные пункты его монолога своими словами</w:t>
      </w:r>
      <w:r>
        <w:rPr>
          <w:i/>
        </w:rPr>
        <w:t xml:space="preserve">. </w:t>
      </w:r>
      <w:r>
        <w:t>Это убе</w:t>
      </w:r>
      <w:r>
        <w:t xml:space="preserve">режет вас от любых неясностей и недоразумений. </w:t>
      </w:r>
    </w:p>
    <w:p w:rsidR="0080521B" w:rsidRDefault="00950E26">
      <w:pPr>
        <w:ind w:left="-15" w:right="345"/>
      </w:pPr>
      <w:r>
        <w:rPr>
          <w:b/>
          <w:i/>
        </w:rPr>
        <w:t>Избегайте поспешных выводов</w:t>
      </w:r>
      <w:r>
        <w:rPr>
          <w:i/>
        </w:rPr>
        <w:t xml:space="preserve">. </w:t>
      </w:r>
      <w:r>
        <w:t xml:space="preserve">Это один из главных барьеров эффективного общения. </w:t>
      </w:r>
    </w:p>
    <w:p w:rsidR="0080521B" w:rsidRDefault="00950E26">
      <w:pPr>
        <w:ind w:left="-15" w:right="345"/>
      </w:pPr>
      <w:r>
        <w:rPr>
          <w:b/>
          <w:i/>
        </w:rPr>
        <w:t>Не лицемерьте, не притворяйтесь</w:t>
      </w:r>
      <w:r>
        <w:rPr>
          <w:i/>
        </w:rPr>
        <w:t xml:space="preserve">. </w:t>
      </w:r>
      <w:r>
        <w:t>Когда нам уже ясно, что беспристрастная, надоедливая и неинтересная речь собеседника начисто л</w:t>
      </w:r>
      <w:r>
        <w:t xml:space="preserve">ишена информации, мы часто начинаем притворяться: высказываем подчеркнутое внимание к партнеру, но в то же время взгляд останавливается и мы становимся рассеянными. Стоит партнеру заметить это, как его мысли путаются и он теряет нить высказывания. </w:t>
      </w:r>
    </w:p>
    <w:p w:rsidR="0080521B" w:rsidRDefault="00950E26">
      <w:pPr>
        <w:ind w:left="-15" w:right="345"/>
      </w:pPr>
      <w:r>
        <w:rPr>
          <w:b/>
          <w:i/>
        </w:rPr>
        <w:t>Не отвл</w:t>
      </w:r>
      <w:r>
        <w:rPr>
          <w:b/>
          <w:i/>
        </w:rPr>
        <w:t>екайтесь</w:t>
      </w:r>
      <w:r>
        <w:rPr>
          <w:i/>
        </w:rPr>
        <w:t xml:space="preserve">. </w:t>
      </w:r>
      <w:r>
        <w:t xml:space="preserve">Плохого слушателя всё </w:t>
      </w:r>
      <w:r>
        <w:t xml:space="preserve">отвлекает. Хороший слушатель либо сядет так, чтобы не отвлекаться, либо сконцентрирует свое внимание только на словах партнера. </w:t>
      </w:r>
    </w:p>
    <w:p w:rsidR="0080521B" w:rsidRDefault="00950E26">
      <w:pPr>
        <w:ind w:left="-15" w:right="345"/>
      </w:pPr>
      <w:r>
        <w:rPr>
          <w:b/>
          <w:i/>
        </w:rPr>
        <w:t>Ищите истинный смысл слов собеседника</w:t>
      </w:r>
      <w:r>
        <w:rPr>
          <w:i/>
        </w:rPr>
        <w:t xml:space="preserve">.  </w:t>
      </w:r>
      <w:r>
        <w:t xml:space="preserve">Помните, что не всю информацию удается «уложить» в слова. Слово дополняется изменением </w:t>
      </w:r>
      <w:r>
        <w:t xml:space="preserve">тональности и окраски голоса, мимикой, жестами, движениями и наклоном тела. </w:t>
      </w:r>
    </w:p>
    <w:p w:rsidR="0080521B" w:rsidRDefault="00950E26">
      <w:pPr>
        <w:ind w:left="-15" w:right="345"/>
      </w:pPr>
      <w:r>
        <w:rPr>
          <w:b/>
          <w:i/>
        </w:rPr>
        <w:t>Следите за главной мыслью, не отвлекайтесь на частные факты</w:t>
      </w:r>
      <w:r>
        <w:rPr>
          <w:i/>
        </w:rPr>
        <w:t xml:space="preserve">. </w:t>
      </w:r>
      <w:r>
        <w:t xml:space="preserve">Если мы концентрируем внимание только на частных фактах, то из-за этого возникают недоразумения. </w:t>
      </w:r>
    </w:p>
    <w:p w:rsidR="0080521B" w:rsidRDefault="00950E26">
      <w:pPr>
        <w:ind w:left="-15" w:right="345"/>
      </w:pPr>
      <w:r>
        <w:rPr>
          <w:b/>
          <w:i/>
        </w:rPr>
        <w:t>Не монополизируйте р</w:t>
      </w:r>
      <w:r>
        <w:rPr>
          <w:b/>
          <w:i/>
        </w:rPr>
        <w:t>азговор</w:t>
      </w:r>
      <w:r>
        <w:rPr>
          <w:i/>
        </w:rPr>
        <w:t xml:space="preserve">. </w:t>
      </w:r>
      <w:r>
        <w:t xml:space="preserve">Собеседник, который стремится занять доминирующее положение в любой ситуации или который считает, что он все знает о предмете разговора, чаще всего – плохой слушатель. </w:t>
      </w:r>
    </w:p>
    <w:p w:rsidR="0080521B" w:rsidRDefault="00950E26">
      <w:pPr>
        <w:ind w:left="-15" w:right="345"/>
      </w:pPr>
      <w:r>
        <w:rPr>
          <w:b/>
          <w:i/>
        </w:rPr>
        <w:t>Приспосабливайтесь к темпу мышления и речи собеседника.</w:t>
      </w:r>
      <w:r>
        <w:t xml:space="preserve">  Плохой слушатель, бес</w:t>
      </w:r>
      <w:r>
        <w:t xml:space="preserve">едуя с медлительным партнером, позволяет себе быть рассеянным и даже дремать. Эффективность восприятия при этом резко уменьшается. </w:t>
      </w:r>
    </w:p>
    <w:p w:rsidR="0080521B" w:rsidRDefault="00950E26">
      <w:pPr>
        <w:ind w:left="-15" w:right="345"/>
      </w:pPr>
      <w:r>
        <w:t xml:space="preserve">Использование перечисленных приемов и советов поможет вам улучшить свою способность слушать любых людей. </w:t>
      </w:r>
    </w:p>
    <w:p w:rsidR="0080521B" w:rsidRDefault="00950E26">
      <w:pPr>
        <w:ind w:left="-15" w:right="345"/>
      </w:pPr>
      <w:r>
        <w:t>Кроме того, следуе</w:t>
      </w:r>
      <w:r>
        <w:t>т каждый день, по меньшей мере, два раза по 10 мин., полностью сконцентрировавшись и отключившись от всех остальных мыслей, слушать когонибудь: коллегу, подчиненного, диктора радио и пр. Привычка к концентрации внимания очень благотворно скажется на способ</w:t>
      </w:r>
      <w:r>
        <w:t xml:space="preserve">ности слушать. </w:t>
      </w:r>
    </w:p>
    <w:p w:rsidR="0080521B" w:rsidRDefault="00950E26">
      <w:pPr>
        <w:ind w:left="-15" w:right="345"/>
      </w:pPr>
      <w:r>
        <w:t xml:space="preserve">Внимательно слушать не так просто, как может показаться на первый взгляд! Неслучайно в ряде стран для руководителей созданы курсы повышения квалификации с целью формирования умения слушать собеседника. </w:t>
      </w:r>
    </w:p>
    <w:p w:rsidR="0080521B" w:rsidRDefault="00950E26">
      <w:pPr>
        <w:spacing w:after="23" w:line="259" w:lineRule="auto"/>
        <w:ind w:left="566" w:right="0" w:firstLine="0"/>
        <w:jc w:val="left"/>
      </w:pPr>
      <w:r>
        <w:rPr>
          <w:b/>
          <w:i/>
          <w:sz w:val="20"/>
        </w:rPr>
        <w:t xml:space="preserve"> </w:t>
      </w:r>
    </w:p>
    <w:p w:rsidR="0080521B" w:rsidRDefault="00950E26">
      <w:pPr>
        <w:pStyle w:val="1"/>
        <w:spacing w:line="259" w:lineRule="auto"/>
        <w:ind w:left="561"/>
      </w:pPr>
      <w:r>
        <w:rPr>
          <w:i/>
          <w:sz w:val="20"/>
        </w:rPr>
        <w:t>Список литературы для тех, кто хоче</w:t>
      </w:r>
      <w:r>
        <w:rPr>
          <w:i/>
          <w:sz w:val="20"/>
        </w:rPr>
        <w:t xml:space="preserve">т знать больше </w:t>
      </w:r>
    </w:p>
    <w:p w:rsidR="0080521B" w:rsidRDefault="00950E26">
      <w:pPr>
        <w:spacing w:after="0" w:line="259" w:lineRule="auto"/>
        <w:ind w:left="566" w:right="0" w:firstLine="0"/>
        <w:jc w:val="left"/>
      </w:pPr>
      <w:r>
        <w:rPr>
          <w:b/>
          <w:i/>
          <w:sz w:val="20"/>
        </w:rPr>
        <w:t xml:space="preserve"> </w:t>
      </w:r>
    </w:p>
    <w:p w:rsidR="0080521B" w:rsidRDefault="00950E26">
      <w:pPr>
        <w:spacing w:after="3" w:line="276" w:lineRule="auto"/>
        <w:ind w:left="566" w:right="176" w:firstLine="566"/>
        <w:jc w:val="left"/>
      </w:pPr>
      <w:r>
        <w:rPr>
          <w:i/>
          <w:sz w:val="20"/>
        </w:rPr>
        <w:t xml:space="preserve">Атватер И.  Я Вас слушаю: (Советы руководителю, как правильно слушать собеседника): Сокр. пер. с англ. –  2-е изд. – М. : Экономика, 1988. </w:t>
      </w:r>
    </w:p>
    <w:p w:rsidR="0080521B" w:rsidRDefault="00950E26">
      <w:pPr>
        <w:spacing w:after="10" w:line="268" w:lineRule="auto"/>
        <w:ind w:left="551" w:right="343"/>
      </w:pPr>
      <w:r>
        <w:rPr>
          <w:i/>
          <w:sz w:val="20"/>
        </w:rPr>
        <w:t xml:space="preserve">Баева О. </w:t>
      </w:r>
      <w:r>
        <w:rPr>
          <w:i/>
          <w:sz w:val="20"/>
        </w:rPr>
        <w:t xml:space="preserve">А. Ораторское искусство и деловое общение: учебное  пособие. – М. : Новое знание, 2005.  </w:t>
      </w:r>
    </w:p>
    <w:p w:rsidR="0080521B" w:rsidRDefault="00950E26">
      <w:pPr>
        <w:spacing w:after="10" w:line="268" w:lineRule="auto"/>
        <w:ind w:left="551" w:right="343"/>
      </w:pPr>
      <w:r>
        <w:rPr>
          <w:i/>
          <w:sz w:val="20"/>
        </w:rPr>
        <w:t xml:space="preserve">Введенская Л. А., Павлова Л. Г., Кашаева Е. Ю. Русский язык. Культура речи. Деловое общение: учебник. – М. : КНОРУС, 2012. </w:t>
      </w:r>
    </w:p>
    <w:p w:rsidR="0080521B" w:rsidRDefault="00950E26">
      <w:pPr>
        <w:spacing w:after="31" w:line="268" w:lineRule="auto"/>
        <w:ind w:left="551" w:right="343"/>
      </w:pPr>
      <w:r>
        <w:rPr>
          <w:i/>
          <w:sz w:val="20"/>
        </w:rPr>
        <w:t>Гойхман О. Я., Надеина Т. М. Речевая комму</w:t>
      </w:r>
      <w:r>
        <w:rPr>
          <w:i/>
          <w:sz w:val="20"/>
        </w:rPr>
        <w:t xml:space="preserve">никация. Учебник. М. : Инфра-М, 2007.  </w:t>
      </w:r>
    </w:p>
    <w:p w:rsidR="0080521B" w:rsidRDefault="00950E26">
      <w:pPr>
        <w:spacing w:after="17" w:line="259" w:lineRule="auto"/>
        <w:ind w:left="10" w:right="346" w:hanging="10"/>
        <w:jc w:val="right"/>
      </w:pPr>
      <w:r>
        <w:rPr>
          <w:i/>
          <w:sz w:val="20"/>
        </w:rPr>
        <w:t xml:space="preserve">Зарецкая Е. Н. Деловое общение : Учебник. В 2-х т. – М .: </w:t>
      </w:r>
    </w:p>
    <w:p w:rsidR="0080521B" w:rsidRDefault="00950E26">
      <w:pPr>
        <w:spacing w:after="10" w:line="268" w:lineRule="auto"/>
        <w:ind w:left="551" w:right="343" w:firstLine="0"/>
      </w:pPr>
      <w:r>
        <w:rPr>
          <w:i/>
          <w:sz w:val="20"/>
        </w:rPr>
        <w:t xml:space="preserve">Изд-во Дело, 2008. </w:t>
      </w:r>
    </w:p>
    <w:p w:rsidR="0080521B" w:rsidRDefault="00950E26">
      <w:pPr>
        <w:spacing w:after="10" w:line="268" w:lineRule="auto"/>
        <w:ind w:left="551" w:right="343"/>
      </w:pPr>
      <w:r>
        <w:rPr>
          <w:i/>
          <w:sz w:val="20"/>
        </w:rPr>
        <w:t xml:space="preserve"> Колтунова М. В. Язык и деловое общение: нормы, риторика и этикет. Учебное пособие. М. : Экономическая литература, 2002. </w:t>
      </w:r>
    </w:p>
    <w:p w:rsidR="0080521B" w:rsidRDefault="00950E26">
      <w:pPr>
        <w:spacing w:after="10" w:line="268" w:lineRule="auto"/>
        <w:ind w:left="551" w:right="343"/>
      </w:pPr>
      <w:r>
        <w:rPr>
          <w:i/>
          <w:sz w:val="20"/>
        </w:rPr>
        <w:t>Пиз  Аллан. Язы</w:t>
      </w:r>
      <w:r>
        <w:rPr>
          <w:i/>
          <w:sz w:val="20"/>
        </w:rPr>
        <w:t xml:space="preserve">к телодвижений : как читать мысли окружающих по их жестам / А. Пиз. – 1-е рус. изд. – М. : ЭксмоПресс,  2004.  </w:t>
      </w:r>
    </w:p>
    <w:p w:rsidR="0080521B" w:rsidRDefault="00950E26">
      <w:pPr>
        <w:spacing w:after="10" w:line="268" w:lineRule="auto"/>
        <w:ind w:left="551" w:right="343"/>
      </w:pPr>
      <w:r>
        <w:rPr>
          <w:i/>
          <w:sz w:val="20"/>
        </w:rPr>
        <w:t xml:space="preserve"> Родина И. В. Русское письмо на основе грамматики: учебное пособие. – Екатеринбург: УрФУ, 2011. </w:t>
      </w:r>
    </w:p>
    <w:p w:rsidR="0080521B" w:rsidRDefault="00950E26">
      <w:pPr>
        <w:spacing w:after="10" w:line="268" w:lineRule="auto"/>
        <w:ind w:left="551" w:right="343"/>
      </w:pPr>
      <w:r>
        <w:rPr>
          <w:i/>
          <w:sz w:val="20"/>
        </w:rPr>
        <w:t>Сергеева О. Язык жестов. Как читать мысли без с</w:t>
      </w:r>
      <w:r>
        <w:rPr>
          <w:i/>
          <w:sz w:val="20"/>
        </w:rPr>
        <w:t xml:space="preserve">лов?49 простых правил / Оксана Сергеева. – М.: Эксмо, 2013.  </w:t>
      </w:r>
    </w:p>
    <w:p w:rsidR="0080521B" w:rsidRDefault="00950E26">
      <w:pPr>
        <w:spacing w:after="10" w:line="268" w:lineRule="auto"/>
        <w:ind w:left="551" w:right="343"/>
      </w:pPr>
      <w:r>
        <w:rPr>
          <w:i/>
          <w:sz w:val="20"/>
        </w:rPr>
        <w:t xml:space="preserve">Серпикова М. Б. Русский язык и культура речи. Учебное пособие. – М. : МИИТ, 2018. </w:t>
      </w:r>
    </w:p>
    <w:p w:rsidR="0080521B" w:rsidRDefault="00950E26">
      <w:pPr>
        <w:spacing w:after="10" w:line="268" w:lineRule="auto"/>
        <w:ind w:left="551" w:right="343"/>
      </w:pPr>
      <w:r>
        <w:rPr>
          <w:i/>
          <w:sz w:val="20"/>
        </w:rPr>
        <w:t xml:space="preserve">Серпикова М. Б., Шехурдина Т. А. Пишем реферат, доклад, курсовую работу. Учебное пособие. – М. : МИИТ, 2008. </w:t>
      </w:r>
    </w:p>
    <w:p w:rsidR="0080521B" w:rsidRDefault="00950E26">
      <w:pPr>
        <w:spacing w:after="10" w:line="268" w:lineRule="auto"/>
        <w:ind w:left="551" w:right="343"/>
      </w:pPr>
      <w:r>
        <w:rPr>
          <w:i/>
          <w:sz w:val="20"/>
        </w:rPr>
        <w:t>С</w:t>
      </w:r>
      <w:r>
        <w:rPr>
          <w:i/>
          <w:sz w:val="20"/>
        </w:rPr>
        <w:t xml:space="preserve">каженик Е. Н. Деловое общение: Учебное пособие. – Таганрог : Изд-во ТРТУ, 2006. </w:t>
      </w:r>
    </w:p>
    <w:p w:rsidR="0080521B" w:rsidRDefault="00950E26">
      <w:pPr>
        <w:spacing w:after="10" w:line="268" w:lineRule="auto"/>
        <w:ind w:left="551" w:right="343"/>
      </w:pPr>
      <w:r>
        <w:rPr>
          <w:i/>
          <w:sz w:val="20"/>
        </w:rPr>
        <w:t xml:space="preserve">Формановская Н. И. Речевой этикет и культура общения. М. : Высшая школа, 1989.  </w:t>
      </w:r>
    </w:p>
    <w:p w:rsidR="0080521B" w:rsidRDefault="00950E26">
      <w:pPr>
        <w:spacing w:after="10" w:line="268" w:lineRule="auto"/>
        <w:ind w:left="551" w:right="343"/>
      </w:pPr>
      <w:r>
        <w:rPr>
          <w:i/>
          <w:sz w:val="20"/>
        </w:rPr>
        <w:t>Шехурдина Т. А. Речевая коммуникация. Конспект лекций для студентов  гуманитарных специальност</w:t>
      </w:r>
      <w:r>
        <w:rPr>
          <w:i/>
          <w:sz w:val="20"/>
        </w:rPr>
        <w:t xml:space="preserve">ей. – М .: РУТ (МИИТ), 2018. </w:t>
      </w:r>
    </w:p>
    <w:p w:rsidR="0080521B" w:rsidRDefault="00950E26">
      <w:pPr>
        <w:spacing w:after="0" w:line="259" w:lineRule="auto"/>
        <w:ind w:left="566" w:right="0" w:firstLine="0"/>
        <w:jc w:val="left"/>
      </w:pPr>
      <w:r>
        <w:rPr>
          <w:b/>
        </w:rPr>
        <w:t xml:space="preserve"> </w:t>
      </w:r>
      <w:r>
        <w:rPr>
          <w:b/>
        </w:rPr>
        <w:tab/>
        <w:t xml:space="preserve"> </w:t>
      </w:r>
      <w:r>
        <w:br w:type="page"/>
      </w:r>
    </w:p>
    <w:p w:rsidR="0080521B" w:rsidRDefault="00950E26">
      <w:pPr>
        <w:pStyle w:val="1"/>
        <w:spacing w:after="5"/>
        <w:ind w:left="564" w:right="42"/>
        <w:jc w:val="both"/>
      </w:pPr>
      <w:r>
        <w:rPr>
          <w:sz w:val="24"/>
        </w:rPr>
        <w:t xml:space="preserve">Промежуточный контроль 2 </w:t>
      </w:r>
    </w:p>
    <w:p w:rsidR="0080521B" w:rsidRDefault="00950E26">
      <w:pPr>
        <w:spacing w:after="0" w:line="259" w:lineRule="auto"/>
        <w:ind w:left="566" w:right="0" w:firstLine="0"/>
        <w:jc w:val="left"/>
      </w:pPr>
      <w:r>
        <w:rPr>
          <w:b/>
          <w:sz w:val="28"/>
        </w:rPr>
        <w:t xml:space="preserve"> </w:t>
      </w:r>
    </w:p>
    <w:p w:rsidR="0080521B" w:rsidRDefault="00950E26">
      <w:pPr>
        <w:ind w:left="-15" w:right="345"/>
      </w:pPr>
      <w:r>
        <w:rPr>
          <w:b/>
        </w:rPr>
        <w:t xml:space="preserve">1.  </w:t>
      </w:r>
      <w:r>
        <w:t xml:space="preserve">Ознакомьтесь с информацией, проанализируйте её и выполните задания. </w:t>
      </w:r>
    </w:p>
    <w:p w:rsidR="0080521B" w:rsidRDefault="00950E26">
      <w:pPr>
        <w:spacing w:after="0" w:line="259" w:lineRule="auto"/>
        <w:ind w:left="1133" w:right="0" w:firstLine="0"/>
        <w:jc w:val="left"/>
      </w:pPr>
      <w:r>
        <w:rPr>
          <w:sz w:val="22"/>
        </w:rPr>
        <w:t xml:space="preserve"> </w:t>
      </w:r>
    </w:p>
    <w:p w:rsidR="0080521B" w:rsidRDefault="00950E26">
      <w:pPr>
        <w:spacing w:after="10"/>
        <w:ind w:left="566" w:right="15" w:firstLine="566"/>
      </w:pPr>
      <w:r>
        <w:rPr>
          <w:sz w:val="22"/>
        </w:rPr>
        <w:t xml:space="preserve">При всем многообразии форм делового общения деловая беседа является наиболее распространенной. </w:t>
      </w:r>
    </w:p>
    <w:p w:rsidR="0080521B" w:rsidRDefault="00950E26">
      <w:pPr>
        <w:spacing w:after="10"/>
        <w:ind w:left="566" w:right="349" w:firstLine="566"/>
      </w:pPr>
      <w:r>
        <w:rPr>
          <w:sz w:val="22"/>
        </w:rPr>
        <w:t xml:space="preserve"> Считают, что одним из часто применяемых видов деловых бесед является собеседование при приёме на работу. Подобная беседа носит характер «приемного» интервью», </w:t>
      </w:r>
      <w:r>
        <w:rPr>
          <w:sz w:val="22"/>
        </w:rPr>
        <w:t>основная цель которого оценить деловые качества поступающего на работу. В сущности, оно сводится к нескольким базовым вопросам и соответствующим ответам на них. Форма вопросов может варьироваться, но их содержание направлено на получение информации, котору</w:t>
      </w:r>
      <w:r>
        <w:rPr>
          <w:sz w:val="22"/>
        </w:rPr>
        <w:t xml:space="preserve">ю можно сгруппировать в следующие блоки: </w:t>
      </w:r>
    </w:p>
    <w:p w:rsidR="0080521B" w:rsidRDefault="00950E26">
      <w:pPr>
        <w:numPr>
          <w:ilvl w:val="0"/>
          <w:numId w:val="158"/>
        </w:numPr>
        <w:spacing w:after="10"/>
        <w:ind w:right="15" w:firstLine="566"/>
      </w:pPr>
      <w:r>
        <w:rPr>
          <w:sz w:val="22"/>
        </w:rPr>
        <w:t xml:space="preserve">что представляет собой человек, обратившийся с заявлением о приеме на работу; </w:t>
      </w:r>
    </w:p>
    <w:p w:rsidR="0080521B" w:rsidRDefault="00950E26">
      <w:pPr>
        <w:numPr>
          <w:ilvl w:val="0"/>
          <w:numId w:val="158"/>
        </w:numPr>
        <w:spacing w:after="10"/>
        <w:ind w:right="15" w:firstLine="566"/>
      </w:pPr>
      <w:r>
        <w:rPr>
          <w:sz w:val="22"/>
        </w:rPr>
        <w:t xml:space="preserve">почему он ищет работу; </w:t>
      </w:r>
    </w:p>
    <w:p w:rsidR="0080521B" w:rsidRDefault="00950E26">
      <w:pPr>
        <w:numPr>
          <w:ilvl w:val="0"/>
          <w:numId w:val="158"/>
        </w:numPr>
        <w:spacing w:after="10"/>
        <w:ind w:right="15" w:firstLine="566"/>
      </w:pPr>
      <w:r>
        <w:rPr>
          <w:sz w:val="22"/>
        </w:rPr>
        <w:t xml:space="preserve">каковы его сильные и слабые стороны; </w:t>
      </w:r>
    </w:p>
    <w:p w:rsidR="0080521B" w:rsidRDefault="00950E26">
      <w:pPr>
        <w:numPr>
          <w:ilvl w:val="0"/>
          <w:numId w:val="158"/>
        </w:numPr>
        <w:spacing w:after="10"/>
        <w:ind w:right="15" w:firstLine="566"/>
      </w:pPr>
      <w:r>
        <w:rPr>
          <w:sz w:val="22"/>
        </w:rPr>
        <w:t xml:space="preserve">каковы его взгляды на эффективное руководство </w:t>
      </w:r>
    </w:p>
    <w:p w:rsidR="0080521B" w:rsidRDefault="00950E26">
      <w:pPr>
        <w:spacing w:after="10"/>
        <w:ind w:left="566" w:right="15" w:firstLine="2"/>
      </w:pPr>
      <w:r>
        <w:rPr>
          <w:sz w:val="22"/>
        </w:rPr>
        <w:t>(иначе говоря, его предста</w:t>
      </w:r>
      <w:r>
        <w:rPr>
          <w:sz w:val="22"/>
        </w:rPr>
        <w:t xml:space="preserve">вление о хорошем начальнике); </w:t>
      </w:r>
    </w:p>
    <w:p w:rsidR="0080521B" w:rsidRDefault="00950E26">
      <w:pPr>
        <w:numPr>
          <w:ilvl w:val="0"/>
          <w:numId w:val="158"/>
        </w:numPr>
        <w:spacing w:after="10"/>
        <w:ind w:right="15" w:firstLine="566"/>
      </w:pPr>
      <w:r>
        <w:rPr>
          <w:sz w:val="22"/>
        </w:rPr>
        <w:t xml:space="preserve">что он считает наиболее весомыми своими достижениями; </w:t>
      </w:r>
    </w:p>
    <w:p w:rsidR="0080521B" w:rsidRDefault="00950E26">
      <w:pPr>
        <w:numPr>
          <w:ilvl w:val="0"/>
          <w:numId w:val="158"/>
        </w:numPr>
        <w:spacing w:after="10"/>
        <w:ind w:right="15" w:firstLine="566"/>
      </w:pPr>
      <w:r>
        <w:rPr>
          <w:sz w:val="22"/>
        </w:rPr>
        <w:t xml:space="preserve">на какую зарплату он рассчитывает. </w:t>
      </w:r>
    </w:p>
    <w:p w:rsidR="0080521B" w:rsidRDefault="00950E26">
      <w:pPr>
        <w:spacing w:after="10"/>
        <w:ind w:left="566" w:right="349" w:firstLine="566"/>
      </w:pPr>
      <w:r>
        <w:rPr>
          <w:sz w:val="22"/>
        </w:rPr>
        <w:t xml:space="preserve">В свою очередь от соискателя также ожидают вопросов. По ним судят о таких его личностных качествах, как самообладание, целеустремленность, коммуникабельность и др. Поступающим на работу рекомендуется выяснить следующее: </w:t>
      </w:r>
    </w:p>
    <w:p w:rsidR="0080521B" w:rsidRDefault="00950E26">
      <w:pPr>
        <w:numPr>
          <w:ilvl w:val="0"/>
          <w:numId w:val="158"/>
        </w:numPr>
        <w:spacing w:after="10"/>
        <w:ind w:right="15" w:firstLine="566"/>
      </w:pPr>
      <w:r>
        <w:rPr>
          <w:sz w:val="22"/>
        </w:rPr>
        <w:t>является ли рабочее место новым или</w:t>
      </w:r>
      <w:r>
        <w:rPr>
          <w:sz w:val="22"/>
        </w:rPr>
        <w:t xml:space="preserve"> вакантным; </w:t>
      </w:r>
    </w:p>
    <w:p w:rsidR="0080521B" w:rsidRDefault="00950E26">
      <w:pPr>
        <w:numPr>
          <w:ilvl w:val="0"/>
          <w:numId w:val="158"/>
        </w:numPr>
        <w:spacing w:after="10"/>
        <w:ind w:right="15" w:firstLine="566"/>
      </w:pPr>
      <w:r>
        <w:rPr>
          <w:sz w:val="22"/>
        </w:rPr>
        <w:t xml:space="preserve">почему возникла необходимость кадрового обновления; </w:t>
      </w:r>
    </w:p>
    <w:p w:rsidR="0080521B" w:rsidRDefault="00950E26">
      <w:pPr>
        <w:numPr>
          <w:ilvl w:val="0"/>
          <w:numId w:val="158"/>
        </w:numPr>
        <w:spacing w:after="10"/>
        <w:ind w:right="15" w:firstLine="566"/>
      </w:pPr>
      <w:r>
        <w:rPr>
          <w:sz w:val="22"/>
        </w:rPr>
        <w:t xml:space="preserve">причины увольнения или перехода на другую работу предшественника; </w:t>
      </w:r>
    </w:p>
    <w:p w:rsidR="0080521B" w:rsidRDefault="00950E26">
      <w:pPr>
        <w:numPr>
          <w:ilvl w:val="0"/>
          <w:numId w:val="158"/>
        </w:numPr>
        <w:spacing w:after="10"/>
        <w:ind w:right="15" w:firstLine="566"/>
      </w:pPr>
      <w:r>
        <w:rPr>
          <w:sz w:val="22"/>
        </w:rPr>
        <w:t>кто принимает решение о назначении на долж-</w:t>
      </w:r>
    </w:p>
    <w:p w:rsidR="0080521B" w:rsidRDefault="00950E26">
      <w:pPr>
        <w:spacing w:after="10"/>
        <w:ind w:left="566" w:right="15" w:firstLine="2"/>
      </w:pPr>
      <w:r>
        <w:rPr>
          <w:sz w:val="22"/>
        </w:rPr>
        <w:t xml:space="preserve">ность; </w:t>
      </w:r>
    </w:p>
    <w:p w:rsidR="0080521B" w:rsidRDefault="00950E26">
      <w:pPr>
        <w:numPr>
          <w:ilvl w:val="0"/>
          <w:numId w:val="158"/>
        </w:numPr>
        <w:spacing w:after="10"/>
        <w:ind w:right="15" w:firstLine="566"/>
      </w:pPr>
      <w:r>
        <w:rPr>
          <w:sz w:val="22"/>
        </w:rPr>
        <w:t xml:space="preserve">как будет выглядеть рабочий день; </w:t>
      </w:r>
    </w:p>
    <w:p w:rsidR="0080521B" w:rsidRDefault="00950E26">
      <w:pPr>
        <w:numPr>
          <w:ilvl w:val="0"/>
          <w:numId w:val="158"/>
        </w:numPr>
        <w:spacing w:after="10"/>
        <w:ind w:right="15" w:firstLine="566"/>
      </w:pPr>
      <w:r>
        <w:rPr>
          <w:sz w:val="22"/>
        </w:rPr>
        <w:t>в чем конкретно будут заключаться об</w:t>
      </w:r>
      <w:r>
        <w:rPr>
          <w:sz w:val="22"/>
        </w:rPr>
        <w:t xml:space="preserve">язанности; </w:t>
      </w:r>
    </w:p>
    <w:p w:rsidR="0080521B" w:rsidRDefault="00950E26">
      <w:pPr>
        <w:numPr>
          <w:ilvl w:val="0"/>
          <w:numId w:val="158"/>
        </w:numPr>
        <w:spacing w:after="10"/>
        <w:ind w:right="15" w:firstLine="566"/>
      </w:pPr>
      <w:r>
        <w:rPr>
          <w:sz w:val="22"/>
        </w:rPr>
        <w:t xml:space="preserve">как и кем будет оцениваться работа; </w:t>
      </w:r>
    </w:p>
    <w:p w:rsidR="0080521B" w:rsidRDefault="00950E26">
      <w:pPr>
        <w:numPr>
          <w:ilvl w:val="0"/>
          <w:numId w:val="158"/>
        </w:numPr>
        <w:spacing w:after="10"/>
        <w:ind w:right="15" w:firstLine="566"/>
      </w:pPr>
      <w:r>
        <w:rPr>
          <w:sz w:val="22"/>
        </w:rPr>
        <w:t xml:space="preserve">каковы возможности для обучения, роста, продвижения. </w:t>
      </w:r>
    </w:p>
    <w:p w:rsidR="0080521B" w:rsidRDefault="00950E26">
      <w:pPr>
        <w:spacing w:after="21" w:line="259" w:lineRule="auto"/>
        <w:ind w:left="1133" w:right="0" w:firstLine="0"/>
        <w:jc w:val="left"/>
      </w:pPr>
      <w:r>
        <w:t xml:space="preserve">  </w:t>
      </w:r>
    </w:p>
    <w:p w:rsidR="0080521B" w:rsidRDefault="00950E26">
      <w:pPr>
        <w:numPr>
          <w:ilvl w:val="0"/>
          <w:numId w:val="159"/>
        </w:numPr>
        <w:ind w:right="345"/>
      </w:pPr>
      <w:r>
        <w:t>Установите последовательность этапов организации собеседования, отметив их цифрами: аргументирование выдвигаемых положений  принятие решения начало бе</w:t>
      </w:r>
      <w:r>
        <w:t xml:space="preserve">седы завершение беседы </w:t>
      </w:r>
    </w:p>
    <w:p w:rsidR="0080521B" w:rsidRDefault="00950E26">
      <w:pPr>
        <w:ind w:left="1133" w:right="345" w:firstLine="0"/>
      </w:pPr>
      <w:r>
        <w:t xml:space="preserve">информирование </w:t>
      </w:r>
    </w:p>
    <w:p w:rsidR="0080521B" w:rsidRDefault="00950E26">
      <w:pPr>
        <w:spacing w:after="0" w:line="259" w:lineRule="auto"/>
        <w:ind w:left="566" w:right="0" w:firstLine="0"/>
        <w:jc w:val="left"/>
      </w:pPr>
      <w:r>
        <w:t xml:space="preserve"> </w:t>
      </w:r>
    </w:p>
    <w:p w:rsidR="0080521B" w:rsidRDefault="00950E26">
      <w:pPr>
        <w:numPr>
          <w:ilvl w:val="0"/>
          <w:numId w:val="159"/>
        </w:numPr>
        <w:ind w:right="345"/>
      </w:pPr>
      <w:r>
        <w:t>Заполните таблицу «</w:t>
      </w:r>
      <w:r>
        <w:rPr>
          <w:i/>
        </w:rPr>
        <w:t>Собеседование при приеме на работу</w:t>
      </w:r>
      <w:r>
        <w:t xml:space="preserve">» данными ниже вопросами:  </w:t>
      </w:r>
    </w:p>
    <w:tbl>
      <w:tblPr>
        <w:tblStyle w:val="TableGrid"/>
        <w:tblW w:w="6206" w:type="dxa"/>
        <w:tblInd w:w="0" w:type="dxa"/>
        <w:tblCellMar>
          <w:top w:w="7" w:type="dxa"/>
          <w:left w:w="106" w:type="dxa"/>
          <w:bottom w:w="0" w:type="dxa"/>
          <w:right w:w="115" w:type="dxa"/>
        </w:tblCellMar>
        <w:tblLook w:val="04A0" w:firstRow="1" w:lastRow="0" w:firstColumn="1" w:lastColumn="0" w:noHBand="0" w:noVBand="1"/>
      </w:tblPr>
      <w:tblGrid>
        <w:gridCol w:w="2955"/>
        <w:gridCol w:w="3251"/>
      </w:tblGrid>
      <w:tr w:rsidR="0080521B">
        <w:trPr>
          <w:trHeight w:val="262"/>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3" w:right="0" w:firstLine="0"/>
              <w:jc w:val="center"/>
            </w:pPr>
            <w:r>
              <w:rPr>
                <w:b/>
                <w:sz w:val="22"/>
              </w:rPr>
              <w:t>Вопросы работодателя</w:t>
            </w:r>
            <w:r>
              <w:rPr>
                <w:sz w:val="22"/>
              </w:rPr>
              <w:t xml:space="preserve"> </w:t>
            </w:r>
          </w:p>
        </w:tc>
        <w:tc>
          <w:tcPr>
            <w:tcW w:w="325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center"/>
            </w:pPr>
            <w:r>
              <w:rPr>
                <w:b/>
                <w:sz w:val="22"/>
              </w:rPr>
              <w:t>Вопросы соискателя</w:t>
            </w:r>
            <w:r>
              <w:rPr>
                <w:sz w:val="22"/>
              </w:rPr>
              <w:t xml:space="preserve"> </w:t>
            </w:r>
          </w:p>
        </w:tc>
      </w:tr>
      <w:tr w:rsidR="0080521B">
        <w:trPr>
          <w:trHeight w:val="264"/>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325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r>
      <w:tr w:rsidR="0080521B">
        <w:trPr>
          <w:trHeight w:val="262"/>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325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r>
      <w:tr w:rsidR="0080521B">
        <w:trPr>
          <w:trHeight w:val="264"/>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325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r>
      <w:tr w:rsidR="0080521B">
        <w:trPr>
          <w:trHeight w:val="264"/>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325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r>
      <w:tr w:rsidR="0080521B">
        <w:trPr>
          <w:trHeight w:val="262"/>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325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r>
      <w:tr w:rsidR="0080521B">
        <w:trPr>
          <w:trHeight w:val="264"/>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325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r>
      <w:tr w:rsidR="0080521B">
        <w:trPr>
          <w:trHeight w:val="265"/>
        </w:trPr>
        <w:tc>
          <w:tcPr>
            <w:tcW w:w="295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c>
          <w:tcPr>
            <w:tcW w:w="325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 </w:t>
            </w:r>
          </w:p>
        </w:tc>
      </w:tr>
    </w:tbl>
    <w:p w:rsidR="0080521B" w:rsidRDefault="00950E26">
      <w:pPr>
        <w:ind w:left="566" w:right="49" w:firstLine="0"/>
      </w:pPr>
      <w:r>
        <w:rPr>
          <w:i/>
        </w:rPr>
        <w:t xml:space="preserve">Каковы Ваши сильные и слабые стороны? </w:t>
      </w:r>
    </w:p>
    <w:p w:rsidR="0080521B" w:rsidRDefault="00950E26">
      <w:pPr>
        <w:ind w:left="-15" w:right="49"/>
      </w:pPr>
      <w:r>
        <w:rPr>
          <w:i/>
        </w:rPr>
        <w:t xml:space="preserve">Какие программы обучения и подготовки предоставляются сотрудникам компании? </w:t>
      </w:r>
    </w:p>
    <w:p w:rsidR="0080521B" w:rsidRDefault="00950E26">
      <w:pPr>
        <w:ind w:left="-15" w:right="49"/>
      </w:pPr>
      <w:r>
        <w:rPr>
          <w:i/>
        </w:rPr>
        <w:t xml:space="preserve">С какими подразделениями я буду взаимодействовать? </w:t>
      </w:r>
    </w:p>
    <w:p w:rsidR="0080521B" w:rsidRDefault="00950E26">
      <w:pPr>
        <w:ind w:left="-15" w:right="49"/>
      </w:pPr>
      <w:r>
        <w:rPr>
          <w:i/>
        </w:rPr>
        <w:t xml:space="preserve">Почему Вы считаете себя достойным занять эту должность? </w:t>
      </w:r>
    </w:p>
    <w:p w:rsidR="0080521B" w:rsidRDefault="00950E26">
      <w:pPr>
        <w:ind w:left="566" w:right="49" w:firstLine="0"/>
      </w:pPr>
      <w:r>
        <w:rPr>
          <w:i/>
        </w:rPr>
        <w:t xml:space="preserve">Каков распорядок моего рабочего дня? </w:t>
      </w:r>
    </w:p>
    <w:p w:rsidR="0080521B" w:rsidRDefault="00950E26">
      <w:pPr>
        <w:ind w:left="-15" w:right="49"/>
      </w:pPr>
      <w:r>
        <w:rPr>
          <w:i/>
        </w:rPr>
        <w:t xml:space="preserve">В чем Ваши преимущества перед другими кандидатами? </w:t>
      </w:r>
    </w:p>
    <w:p w:rsidR="0080521B" w:rsidRDefault="00950E26">
      <w:pPr>
        <w:ind w:left="566" w:right="49" w:firstLine="0"/>
      </w:pPr>
      <w:r>
        <w:rPr>
          <w:i/>
        </w:rPr>
        <w:t xml:space="preserve">Каковы перспективы компании? </w:t>
      </w:r>
    </w:p>
    <w:p w:rsidR="0080521B" w:rsidRDefault="00950E26">
      <w:pPr>
        <w:ind w:left="-15" w:right="49"/>
      </w:pPr>
      <w:r>
        <w:rPr>
          <w:i/>
        </w:rPr>
        <w:t xml:space="preserve">Если Вы получите эту работу, какими будут Ваши первые шаги? </w:t>
      </w:r>
    </w:p>
    <w:p w:rsidR="0080521B" w:rsidRDefault="00950E26">
      <w:pPr>
        <w:ind w:left="-15" w:right="138"/>
      </w:pPr>
      <w:r>
        <w:rPr>
          <w:i/>
        </w:rPr>
        <w:t>Какие имеются возм</w:t>
      </w:r>
      <w:r>
        <w:rPr>
          <w:i/>
        </w:rPr>
        <w:t xml:space="preserve">ожности для профессионального роста сотрудников компании? </w:t>
      </w:r>
    </w:p>
    <w:p w:rsidR="0080521B" w:rsidRDefault="00950E26">
      <w:pPr>
        <w:ind w:left="566" w:right="49" w:firstLine="0"/>
      </w:pPr>
      <w:r>
        <w:rPr>
          <w:i/>
        </w:rPr>
        <w:t xml:space="preserve">На какую зарплату Вы рассчитываете? </w:t>
      </w:r>
    </w:p>
    <w:p w:rsidR="0080521B" w:rsidRDefault="00950E26">
      <w:pPr>
        <w:ind w:left="566" w:right="49" w:firstLine="0"/>
      </w:pPr>
      <w:r>
        <w:rPr>
          <w:i/>
        </w:rPr>
        <w:t xml:space="preserve">Каковы мои обязанности? </w:t>
      </w:r>
    </w:p>
    <w:p w:rsidR="0080521B" w:rsidRDefault="00950E26">
      <w:pPr>
        <w:ind w:left="566" w:right="49" w:firstLine="0"/>
      </w:pPr>
      <w:r>
        <w:rPr>
          <w:i/>
        </w:rPr>
        <w:t xml:space="preserve">Почему Вы хотите работать в нашей компании? </w:t>
      </w:r>
    </w:p>
    <w:p w:rsidR="0080521B" w:rsidRDefault="00950E26">
      <w:pPr>
        <w:ind w:left="566" w:right="1080" w:firstLine="0"/>
      </w:pPr>
      <w:r>
        <w:rPr>
          <w:i/>
        </w:rPr>
        <w:t xml:space="preserve">Почему Вы ушли с предыдущей работы? Кому непосредственно я буду подчиняться? </w:t>
      </w:r>
    </w:p>
    <w:p w:rsidR="0080521B" w:rsidRDefault="00950E26">
      <w:pPr>
        <w:spacing w:after="0" w:line="259" w:lineRule="auto"/>
        <w:ind w:left="566" w:right="0" w:firstLine="0"/>
        <w:jc w:val="left"/>
      </w:pPr>
      <w:r>
        <w:rPr>
          <w:i/>
        </w:rPr>
        <w:t xml:space="preserve"> </w:t>
      </w:r>
      <w:r>
        <w:rPr>
          <w:i/>
        </w:rPr>
        <w:tab/>
        <w:t xml:space="preserve"> </w:t>
      </w:r>
      <w:r>
        <w:br w:type="page"/>
      </w:r>
    </w:p>
    <w:p w:rsidR="0080521B" w:rsidRDefault="00950E26">
      <w:pPr>
        <w:pStyle w:val="1"/>
        <w:ind w:left="-5" w:right="2013"/>
      </w:pPr>
      <w:r>
        <w:t xml:space="preserve">Раздел 3. Публичная речь. </w:t>
      </w:r>
    </w:p>
    <w:p w:rsidR="0080521B" w:rsidRDefault="00950E26">
      <w:pPr>
        <w:pStyle w:val="1"/>
        <w:ind w:left="-5" w:right="2013"/>
      </w:pPr>
      <w:r>
        <w:t xml:space="preserve">Основы ораторского мастерства </w:t>
      </w:r>
    </w:p>
    <w:p w:rsidR="0080521B" w:rsidRDefault="00950E26">
      <w:pPr>
        <w:spacing w:after="0" w:line="259" w:lineRule="auto"/>
        <w:ind w:right="0" w:firstLine="0"/>
        <w:jc w:val="left"/>
      </w:pPr>
      <w:r>
        <w:rPr>
          <w:b/>
          <w:sz w:val="28"/>
        </w:rPr>
        <w:t xml:space="preserve"> </w:t>
      </w:r>
    </w:p>
    <w:p w:rsidR="0080521B" w:rsidRDefault="00950E26">
      <w:pPr>
        <w:pStyle w:val="2"/>
        <w:ind w:right="42"/>
      </w:pPr>
      <w:r>
        <w:t xml:space="preserve">1. Публичная речь в деловом общении </w:t>
      </w:r>
    </w:p>
    <w:p w:rsidR="0080521B" w:rsidRDefault="00950E26">
      <w:pPr>
        <w:spacing w:after="0" w:line="259" w:lineRule="auto"/>
        <w:ind w:left="566" w:right="0" w:firstLine="0"/>
        <w:jc w:val="left"/>
      </w:pPr>
      <w:r>
        <w:t xml:space="preserve"> </w:t>
      </w:r>
    </w:p>
    <w:p w:rsidR="0080521B" w:rsidRDefault="00950E26">
      <w:pPr>
        <w:ind w:left="-15" w:right="345"/>
      </w:pPr>
      <w:r>
        <w:t xml:space="preserve">Публичное выступление так же, как и диалог, основано на говорении как виде речевой деятельности. </w:t>
      </w:r>
    </w:p>
    <w:p w:rsidR="0080521B" w:rsidRDefault="00950E26">
      <w:pPr>
        <w:ind w:left="-15" w:right="345"/>
      </w:pPr>
      <w:r>
        <w:rPr>
          <w:b/>
          <w:i/>
        </w:rPr>
        <w:t>Говорение</w:t>
      </w:r>
      <w:r>
        <w:t xml:space="preserve"> – вид речевой деятельности, посредством которого </w:t>
      </w:r>
      <w:r>
        <w:t>осуществляется устное общение. Речевое высказывание в процессе говорения создается на глазах слушателей, оно творится в момент его произнесения. В связи с этим нужно отличать говоримую речь (говорение) от озвученной письменной речи (чтение стихов наизусть,</w:t>
      </w:r>
      <w:r>
        <w:t xml:space="preserve"> заранее написанного текста и т.п.). </w:t>
      </w:r>
    </w:p>
    <w:p w:rsidR="0080521B" w:rsidRDefault="00950E26">
      <w:pPr>
        <w:ind w:left="-15" w:right="345"/>
      </w:pPr>
      <w:r>
        <w:t xml:space="preserve">В процессе говорения мысль опережает слово, что порождает определенные трудности, связанные с оформлением высказывания, с подбором необходимых языковых средств для передачи основной мысли создаваемого текста. </w:t>
      </w:r>
    </w:p>
    <w:p w:rsidR="0080521B" w:rsidRDefault="00950E26">
      <w:pPr>
        <w:ind w:left="566" w:right="345" w:firstLine="0"/>
      </w:pPr>
      <w:r>
        <w:t>Этим объ</w:t>
      </w:r>
      <w:r>
        <w:t xml:space="preserve">ясняются и другие особенности говорения: </w:t>
      </w:r>
    </w:p>
    <w:p w:rsidR="0080521B" w:rsidRDefault="00950E26">
      <w:pPr>
        <w:numPr>
          <w:ilvl w:val="0"/>
          <w:numId w:val="160"/>
        </w:numPr>
        <w:ind w:right="345"/>
      </w:pPr>
      <w:r>
        <w:t xml:space="preserve">оговорки, пропуски слов, которые свидетельствуют о корректировке высказывания в процессе его создания; </w:t>
      </w:r>
    </w:p>
    <w:p w:rsidR="0080521B" w:rsidRDefault="00950E26">
      <w:pPr>
        <w:numPr>
          <w:ilvl w:val="0"/>
          <w:numId w:val="160"/>
        </w:numPr>
        <w:ind w:right="345"/>
      </w:pPr>
      <w:r>
        <w:t xml:space="preserve">различного рода перебивы, срывы начатой конструкции, замена ее другой; </w:t>
      </w:r>
    </w:p>
    <w:p w:rsidR="0080521B" w:rsidRDefault="00950E26">
      <w:pPr>
        <w:numPr>
          <w:ilvl w:val="0"/>
          <w:numId w:val="160"/>
        </w:numPr>
        <w:ind w:right="345"/>
      </w:pPr>
      <w:r>
        <w:t>наличие пауз, которые выполняют различ</w:t>
      </w:r>
      <w:r>
        <w:t xml:space="preserve">ные функции (колебание, поиск более точного средства; обдумывание, поиск вариантов выражения мысли; подчеркнутое молчание, регулирующее поведение партнеров по общению и т. д.). </w:t>
      </w:r>
    </w:p>
    <w:p w:rsidR="0080521B" w:rsidRDefault="00950E26">
      <w:pPr>
        <w:ind w:left="-15" w:right="345"/>
      </w:pPr>
      <w:r>
        <w:t>Создавая устное высказывание в процессе говорения, автор автоматически использ</w:t>
      </w:r>
      <w:r>
        <w:t>ует речевые клише (типовые конструкции) в сочетании с нестандартными оборотами, соответствующими эмоциональному состоянию говорящего и слушающего, характеру ситуации общения, особенностям аудитории. Особое внимание в процессе говорения уделяется таким комп</w:t>
      </w:r>
      <w:r>
        <w:t xml:space="preserve">онентам оформления высказывания, как голос, темп, громкость и тональность речи. Их выбор зависит от целей общения и его характера. </w:t>
      </w:r>
    </w:p>
    <w:p w:rsidR="0080521B" w:rsidRDefault="00950E26">
      <w:pPr>
        <w:ind w:left="-15" w:right="345"/>
      </w:pPr>
      <w:r>
        <w:t>В говорении сочетаются две противоположные тенденции использования речевых средств – лаконизм (экономия) и избыточность. Лак</w:t>
      </w:r>
      <w:r>
        <w:t>онизм проявляется в пропуске слов, которые легко восстанавливаются в ситуации общения, в выражении содержания невербальными средствами, в использовании иллюстративного материала, в свертывании высказывания, смысл которого очевиден. Избыточность речи обусло</w:t>
      </w:r>
      <w:r>
        <w:t xml:space="preserve">влена стремлением автора активизировать внимание слушателей, сфокусировать его на теме и проблеме высказывания. С этой целью используются различные приемы диалогизации (апелляция к знаниям, чувствам, интересам слушателей, риторические вопросы и т. д.) </w:t>
      </w:r>
    </w:p>
    <w:p w:rsidR="0080521B" w:rsidRDefault="00950E26">
      <w:pPr>
        <w:ind w:left="-15" w:right="345"/>
      </w:pPr>
      <w:r>
        <w:t>Гов</w:t>
      </w:r>
      <w:r>
        <w:t xml:space="preserve">орение реализуется как в форме </w:t>
      </w:r>
      <w:r>
        <w:rPr>
          <w:b/>
          <w:i/>
        </w:rPr>
        <w:t>диалога</w:t>
      </w:r>
      <w:r>
        <w:t xml:space="preserve"> (беседа, разговор, интервью), так и в форме  </w:t>
      </w:r>
      <w:r>
        <w:rPr>
          <w:b/>
          <w:i/>
        </w:rPr>
        <w:t>монолога</w:t>
      </w:r>
      <w:r>
        <w:t xml:space="preserve"> (лекция, ораторское выступление и т. д.). Однако в любом случае диалогичность, стремление разговаривать со слушателями, вовлечение собеседников в процесс размышлен</w:t>
      </w:r>
      <w:r>
        <w:t xml:space="preserve">ия являются признаками и условиями хорошего говорения, даже если оно реализуется в форме монолога. </w:t>
      </w:r>
    </w:p>
    <w:p w:rsidR="0080521B" w:rsidRDefault="00950E26">
      <w:pPr>
        <w:spacing w:after="30" w:line="259" w:lineRule="auto"/>
        <w:ind w:left="566" w:right="0" w:firstLine="0"/>
        <w:jc w:val="left"/>
      </w:pPr>
      <w:r>
        <w:t xml:space="preserve"> </w:t>
      </w:r>
    </w:p>
    <w:p w:rsidR="0080521B" w:rsidRDefault="00950E26">
      <w:pPr>
        <w:pStyle w:val="3"/>
        <w:ind w:left="564" w:right="42"/>
      </w:pPr>
      <w:r>
        <w:t xml:space="preserve">Понятие риторики </w:t>
      </w:r>
    </w:p>
    <w:p w:rsidR="0080521B" w:rsidRDefault="00950E26">
      <w:pPr>
        <w:spacing w:after="20" w:line="259" w:lineRule="auto"/>
        <w:ind w:left="566" w:right="0" w:firstLine="0"/>
        <w:jc w:val="left"/>
      </w:pPr>
      <w:r>
        <w:rPr>
          <w:b/>
        </w:rPr>
        <w:t xml:space="preserve"> </w:t>
      </w:r>
    </w:p>
    <w:p w:rsidR="0080521B" w:rsidRDefault="00950E26">
      <w:pPr>
        <w:ind w:left="-15" w:right="345"/>
      </w:pPr>
      <w:r>
        <w:rPr>
          <w:b/>
          <w:i/>
        </w:rPr>
        <w:t>Публичная, или ораторская, речь</w:t>
      </w:r>
      <w:r>
        <w:t xml:space="preserve"> – </w:t>
      </w:r>
      <w:r>
        <w:t xml:space="preserve">открытое выступление на общественно значимую тему, адресованное достаточно большому или очень большому количеству людей. Американский ритор Пол Сопер писал: «Одних ораторов можно слушать, вторых – нельзя слушать, третьих – нельзя не слушать». </w:t>
      </w:r>
    </w:p>
    <w:p w:rsidR="0080521B" w:rsidRDefault="00950E26">
      <w:pPr>
        <w:ind w:left="-15" w:right="345"/>
      </w:pPr>
      <w:r>
        <w:t>Стать оратор</w:t>
      </w:r>
      <w:r>
        <w:t xml:space="preserve">ом, которого «нельзя не слушать», поможет </w:t>
      </w:r>
      <w:r>
        <w:rPr>
          <w:b/>
          <w:i/>
        </w:rPr>
        <w:t>риторика</w:t>
      </w:r>
      <w:r>
        <w:rPr>
          <w:b/>
        </w:rPr>
        <w:t xml:space="preserve"> </w:t>
      </w:r>
      <w:r>
        <w:t>– наука о законах подготовки и произнесения публичной речи. Это не просто наука о способах передачи информации посредством устного слова, а свод законов и правил, обеспечивающих действенность, убедительнос</w:t>
      </w:r>
      <w:r>
        <w:t xml:space="preserve">ть речи, превращающих слово в средство влияния на других людей. Часто о риторике говорят как об ораторском искусстве. В античности риторику называли «царицей всех искусств» и связывали с поэзией и сценическим мастерством. </w:t>
      </w:r>
    </w:p>
    <w:p w:rsidR="0080521B" w:rsidRDefault="00950E26">
      <w:pPr>
        <w:ind w:left="-15" w:right="345"/>
      </w:pPr>
      <w:r>
        <w:t>Одно из первых дошедших до нас оп</w:t>
      </w:r>
      <w:r>
        <w:t>ределений риторики принадлежит Аристотелю, который считал, что «</w:t>
      </w:r>
      <w:r>
        <w:rPr>
          <w:i/>
        </w:rPr>
        <w:t>риторика</w:t>
      </w:r>
      <w:r>
        <w:t xml:space="preserve"> – способность находить возможные способы убеждения относительно каждого данного предмета». Именно такого взгляда на риторику как науку об эффективности речевого воздействия на аудитор</w:t>
      </w:r>
      <w:r>
        <w:t xml:space="preserve">ию придерживались и другие греческие риторы и учителя риторики: Исократ, Платон, Демосфен, Гесиод, Горгий Леонтинский и др. </w:t>
      </w:r>
    </w:p>
    <w:p w:rsidR="0080521B" w:rsidRDefault="00950E26">
      <w:pPr>
        <w:ind w:left="-15" w:right="345"/>
      </w:pPr>
      <w:r>
        <w:t>В римской же традиции понимание риторики стало иным в связи с историческими и идеологическими изменениями в жизни общества. В перио</w:t>
      </w:r>
      <w:r>
        <w:t xml:space="preserve">д республиканского, демократического Рима в нем господствовали эллинистические традиции, нашедшие отражение в трактатах Цицерона. </w:t>
      </w:r>
    </w:p>
    <w:p w:rsidR="0080521B" w:rsidRDefault="00950E26">
      <w:pPr>
        <w:ind w:left="-15" w:right="345"/>
      </w:pPr>
      <w:r>
        <w:t xml:space="preserve">Во времена Римской империи риторика стала пониматься не как наука об умении говорить </w:t>
      </w:r>
      <w:r>
        <w:rPr>
          <w:i/>
        </w:rPr>
        <w:t>убедительно</w:t>
      </w:r>
      <w:r>
        <w:t xml:space="preserve">, а как искусство говорить </w:t>
      </w:r>
      <w:r>
        <w:rPr>
          <w:i/>
        </w:rPr>
        <w:t>красиво</w:t>
      </w:r>
      <w:r>
        <w:t>. Наиболее полно такое понимание риторики нашло отражение в трудах Марка Фабия Квинтилиана, написавшего «Двенадцать книг риторических наставлений», которые посвящены теории тропов и фигур речи и мысли. В дальнейшем на первое место в риторике выходит</w:t>
      </w:r>
      <w:r>
        <w:t xml:space="preserve"> интерес к  </w:t>
      </w:r>
      <w:r>
        <w:rPr>
          <w:i/>
        </w:rPr>
        <w:t>форме</w:t>
      </w:r>
      <w:r>
        <w:t xml:space="preserve"> (стилю). Функция «говорить убедительно» заменяется другой функцией – «говорить красиво» (риторика – наука о прекрасной речи). </w:t>
      </w:r>
    </w:p>
    <w:p w:rsidR="0080521B" w:rsidRDefault="00950E26">
      <w:pPr>
        <w:ind w:left="-15" w:right="345"/>
      </w:pPr>
      <w:r>
        <w:t>Таким образом, риторика получила статус и науки, и искусства, который она сохранила и по сей день. Риторика как</w:t>
      </w:r>
      <w:r>
        <w:t xml:space="preserve"> </w:t>
      </w:r>
      <w:r>
        <w:rPr>
          <w:i/>
        </w:rPr>
        <w:t>наука</w:t>
      </w:r>
      <w:r>
        <w:t xml:space="preserve"> изучает законы и правила речевого поведения в разных жанрах и условиях коммуникации. Риторика как искусство предполагает мастерство публичного выступления, совершенствование речевых способностей человека. </w:t>
      </w:r>
    </w:p>
    <w:p w:rsidR="0080521B" w:rsidRDefault="00950E26">
      <w:pPr>
        <w:ind w:left="-15" w:right="345"/>
      </w:pPr>
      <w:r>
        <w:t>Во второй половине ХХ века после довольно д</w:t>
      </w:r>
      <w:r>
        <w:t xml:space="preserve">лительного забвения риторика переживает подъем, возникает </w:t>
      </w:r>
      <w:r>
        <w:rPr>
          <w:b/>
          <w:i/>
        </w:rPr>
        <w:t>неориторика</w:t>
      </w:r>
      <w:r>
        <w:t>. Термин подчеркивает преемственность неориторики по отношению к риторике классической, античной. Античная риторика представляет целостную программу создания текста – от замысла до воплощ</w:t>
      </w:r>
      <w:r>
        <w:t xml:space="preserve">ения. Неориторика сосредоточена на самом тексте, на тех его качествах, которые позволяют слову становиться мощным инструментом воздействия на разум и чувства человека, а следовательно, становятся средством влияния на его мировоззрение и поведение. В узком </w:t>
      </w:r>
      <w:r>
        <w:t>смысле слова термин «неориторика» употребляется как синоним теории аргументации. В неориторике можно выделить два аспекта: риторику текста, изучающую его коммуникативные качества, и риторику межличностного общения, включающую основные принципы использовани</w:t>
      </w:r>
      <w:r>
        <w:t xml:space="preserve">я речевых средств в общении. </w:t>
      </w:r>
    </w:p>
    <w:p w:rsidR="0080521B" w:rsidRDefault="00950E26">
      <w:pPr>
        <w:ind w:left="-15" w:right="345"/>
      </w:pPr>
      <w:r>
        <w:t xml:space="preserve">Неориторика опирается на достижения многих современных наук: теории коммуникации, психолингвистики, теории текста, стилистики и др. </w:t>
      </w:r>
    </w:p>
    <w:p w:rsidR="0080521B" w:rsidRDefault="00950E26">
      <w:pPr>
        <w:ind w:left="-15" w:right="345"/>
      </w:pPr>
      <w:r>
        <w:t>Современная риторика чаще рассматривается как наука, иногда её определяют как «теорию убеждаю</w:t>
      </w:r>
      <w:r>
        <w:t xml:space="preserve">щей коммуникации». Оба подхода оправданы: человеческое мышление осуществляется в двух формах – логической и образной; им соответствуют две разновидности познания: наука и искусство, и они взаимно дополняют друг друга. </w:t>
      </w:r>
    </w:p>
    <w:p w:rsidR="0080521B" w:rsidRDefault="00950E26">
      <w:pPr>
        <w:ind w:left="-15" w:right="345"/>
      </w:pPr>
      <w:r>
        <w:t>Ораторская речь являет собой эмоциона</w:t>
      </w:r>
      <w:r>
        <w:t xml:space="preserve">льноинтеллектуальную разновидность творчества, воплощаемого посредством живого слова: она одновременно воздействует на сознание и чувства человека. </w:t>
      </w:r>
    </w:p>
    <w:p w:rsidR="0080521B" w:rsidRDefault="00950E26">
      <w:pPr>
        <w:ind w:left="-15" w:right="345"/>
      </w:pPr>
      <w:r>
        <w:t>В античности на риторику смотрели и как на часть системы знаний, и как на способ познания и толкования слож</w:t>
      </w:r>
      <w:r>
        <w:t xml:space="preserve">ных явлений жизни. Риторика опирается на категориальную систему других наук, использует их данные. </w:t>
      </w:r>
    </w:p>
    <w:p w:rsidR="0080521B" w:rsidRDefault="00950E26">
      <w:pPr>
        <w:ind w:left="-15" w:right="345"/>
      </w:pPr>
      <w:r>
        <w:t xml:space="preserve"> Цицерон полагал, что стать выдающимся оратором может лишь тот, кто владеет тремя необходимыми для красноречия данными: талантом, навыком и знаниями, причём</w:t>
      </w:r>
      <w:r>
        <w:t xml:space="preserve"> последние важнее всего, т.к. первенство принадлежит образованному оратору. Литературу, историю, право и философию (особенно такие её части, как логика и этика) Цицерон считал наиболее важными предметами в образовании оратора. </w:t>
      </w:r>
    </w:p>
    <w:p w:rsidR="0080521B" w:rsidRDefault="00950E26">
      <w:pPr>
        <w:spacing w:after="0" w:line="259" w:lineRule="auto"/>
        <w:ind w:left="566" w:right="0" w:firstLine="0"/>
        <w:jc w:val="left"/>
      </w:pPr>
      <w:r>
        <w:t xml:space="preserve"> </w:t>
      </w:r>
    </w:p>
    <w:p w:rsidR="0080521B" w:rsidRDefault="00950E26">
      <w:pPr>
        <w:spacing w:after="163" w:line="259" w:lineRule="auto"/>
        <w:ind w:right="902" w:firstLine="0"/>
        <w:jc w:val="right"/>
      </w:pPr>
      <w:r>
        <w:rPr>
          <w:noProof/>
        </w:rPr>
        <w:drawing>
          <wp:inline distT="0" distB="0" distL="0" distR="0">
            <wp:extent cx="3101467" cy="2061972"/>
            <wp:effectExtent l="0" t="0" r="0" b="0"/>
            <wp:docPr id="30900" name="Picture 30900"/>
            <wp:cNvGraphicFramePr/>
            <a:graphic xmlns:a="http://schemas.openxmlformats.org/drawingml/2006/main">
              <a:graphicData uri="http://schemas.openxmlformats.org/drawingml/2006/picture">
                <pic:pic xmlns:pic="http://schemas.openxmlformats.org/drawingml/2006/picture">
                  <pic:nvPicPr>
                    <pic:cNvPr id="30900" name="Picture 30900"/>
                    <pic:cNvPicPr/>
                  </pic:nvPicPr>
                  <pic:blipFill>
                    <a:blip r:embed="rId82"/>
                    <a:stretch>
                      <a:fillRect/>
                    </a:stretch>
                  </pic:blipFill>
                  <pic:spPr>
                    <a:xfrm>
                      <a:off x="0" y="0"/>
                      <a:ext cx="3101467" cy="2061972"/>
                    </a:xfrm>
                    <a:prstGeom prst="rect">
                      <a:avLst/>
                    </a:prstGeom>
                  </pic:spPr>
                </pic:pic>
              </a:graphicData>
            </a:graphic>
          </wp:inline>
        </w:drawing>
      </w:r>
      <w:r>
        <w:t xml:space="preserve"> </w:t>
      </w:r>
    </w:p>
    <w:p w:rsidR="0080521B" w:rsidRDefault="00950E26">
      <w:pPr>
        <w:ind w:left="-15" w:right="345"/>
      </w:pPr>
      <w:r>
        <w:t>Эта мысль получила развитие в работах М. В. Ломоносова. Он определил красноречие как «искусство о всякой данной материи красно говорить и тем преклонять других к своему об оной мнению». Чтобы достичь мастерства, указывает далее Ломоносов, «требуется пять с</w:t>
      </w:r>
      <w:r>
        <w:t xml:space="preserve">редств: первое – природные дарования, второе – наука, третье – подражание авторам, четвёртое – упражнение в сочинении, пятое – знание других наук». Под «наукой» понимается собственно риторика, а среди других наук – в первую очередь история и этика. </w:t>
      </w:r>
    </w:p>
    <w:p w:rsidR="0080521B" w:rsidRDefault="00950E26">
      <w:pPr>
        <w:ind w:left="-15" w:right="345"/>
      </w:pPr>
      <w:r>
        <w:t>Эти тр</w:t>
      </w:r>
      <w:r>
        <w:t xml:space="preserve">ебования и сегодня не утратили актуальности, список необходимых оратору наук пополняется с учётом современных представлений о риторике и её месте в системе духовных ценностей, а также с учётом появления новых дисциплин.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Риторический канон </w:t>
      </w:r>
    </w:p>
    <w:p w:rsidR="0080521B" w:rsidRDefault="00950E26">
      <w:pPr>
        <w:spacing w:after="0" w:line="259" w:lineRule="auto"/>
        <w:ind w:left="566" w:right="0" w:firstLine="0"/>
        <w:jc w:val="left"/>
      </w:pPr>
      <w:r>
        <w:rPr>
          <w:b/>
        </w:rPr>
        <w:t xml:space="preserve"> </w:t>
      </w:r>
    </w:p>
    <w:p w:rsidR="0080521B" w:rsidRDefault="00950E26">
      <w:pPr>
        <w:ind w:left="-15" w:right="345"/>
      </w:pPr>
      <w:r>
        <w:t>Представить</w:t>
      </w:r>
      <w:r>
        <w:t xml:space="preserve">, какие науки сегодня тесно связаны с теорией и практикой красноречия, можно, обратившись к </w:t>
      </w:r>
      <w:r>
        <w:rPr>
          <w:b/>
          <w:i/>
        </w:rPr>
        <w:t>классическому</w:t>
      </w:r>
      <w:r>
        <w:rPr>
          <w:i/>
        </w:rPr>
        <w:t xml:space="preserve"> </w:t>
      </w:r>
      <w:r>
        <w:rPr>
          <w:b/>
          <w:i/>
        </w:rPr>
        <w:t>риторическому</w:t>
      </w:r>
      <w:r>
        <w:rPr>
          <w:i/>
        </w:rPr>
        <w:t xml:space="preserve"> </w:t>
      </w:r>
      <w:r>
        <w:rPr>
          <w:b/>
          <w:i/>
        </w:rPr>
        <w:t>канон</w:t>
      </w:r>
      <w:r>
        <w:rPr>
          <w:b/>
        </w:rPr>
        <w:t>у</w:t>
      </w:r>
      <w:r>
        <w:t>,</w:t>
      </w:r>
      <w:r>
        <w:rPr>
          <w:b/>
        </w:rPr>
        <w:t xml:space="preserve"> </w:t>
      </w:r>
      <w:r>
        <w:t>выработанному в античный период. Канон – это образец, правило, положение какого-нибудь направления, учения. Риторический канон п</w:t>
      </w:r>
      <w:r>
        <w:t xml:space="preserve">редлагает правила подготовки и произнесения публичной речи. Согласно ему, для осуществления публичного выступления оратору надо пройти 5 этапов. </w:t>
      </w:r>
    </w:p>
    <w:p w:rsidR="0080521B" w:rsidRDefault="00950E26">
      <w:pPr>
        <w:numPr>
          <w:ilvl w:val="0"/>
          <w:numId w:val="161"/>
        </w:numPr>
        <w:ind w:right="345"/>
      </w:pPr>
      <w:r>
        <w:t xml:space="preserve">этап – </w:t>
      </w:r>
      <w:r>
        <w:rPr>
          <w:b/>
          <w:i/>
        </w:rPr>
        <w:t xml:space="preserve">инве нция </w:t>
      </w:r>
      <w:r>
        <w:t>(лат. – invention – изобретение) – изобретение содержания речи. На этом этапе говорящий созда</w:t>
      </w:r>
      <w:r>
        <w:t xml:space="preserve">ет общий план будущей речи, обдумывает предмет, о котором собирается говорить, вычленяет самое важное в теме, осуществляет подбор и систематизацию материалов, выбирает способы доказательства. </w:t>
      </w:r>
    </w:p>
    <w:p w:rsidR="0080521B" w:rsidRDefault="00950E26">
      <w:pPr>
        <w:numPr>
          <w:ilvl w:val="0"/>
          <w:numId w:val="161"/>
        </w:numPr>
        <w:ind w:right="345"/>
      </w:pPr>
      <w:r>
        <w:t xml:space="preserve">этап – </w:t>
      </w:r>
      <w:r>
        <w:rPr>
          <w:b/>
          <w:i/>
        </w:rPr>
        <w:t>диспози ция</w:t>
      </w:r>
      <w:r>
        <w:t xml:space="preserve"> (лат. dispositio – расположение) – расположе</w:t>
      </w:r>
      <w:r>
        <w:t xml:space="preserve">ние изобретенного в надлежащем порядке. На этом этапе говорящий думает о порядке расположения мыслей в речи, составляет план, размышляет о том, как начать и закончить речь. </w:t>
      </w:r>
    </w:p>
    <w:p w:rsidR="0080521B" w:rsidRDefault="00950E26">
      <w:pPr>
        <w:numPr>
          <w:ilvl w:val="0"/>
          <w:numId w:val="161"/>
        </w:numPr>
        <w:spacing w:after="33" w:line="327" w:lineRule="auto"/>
        <w:ind w:right="345"/>
      </w:pPr>
      <w:r>
        <w:t xml:space="preserve">этап – </w:t>
      </w:r>
      <w:r>
        <w:rPr>
          <w:b/>
          <w:i/>
        </w:rPr>
        <w:t>элоку</w:t>
      </w:r>
      <w:r>
        <w:rPr>
          <w:b/>
          <w:i/>
          <w:sz w:val="37"/>
          <w:vertAlign w:val="subscript"/>
        </w:rPr>
        <w:t xml:space="preserve"> </w:t>
      </w:r>
      <w:r>
        <w:rPr>
          <w:b/>
          <w:i/>
        </w:rPr>
        <w:t>ция</w:t>
      </w:r>
      <w:r>
        <w:t xml:space="preserve"> (лат. elocutio – словесное выражение) – речевое оформление текста</w:t>
      </w:r>
      <w:r>
        <w:t xml:space="preserve">. Этап, на котором оратор выражает собственные мысли в конкретных словах и предложениях, заботится не только о правильности, ясности, уместности использования языковых единиц, но и украшает речь, используя фигуры и тропы. </w:t>
      </w:r>
    </w:p>
    <w:p w:rsidR="0080521B" w:rsidRDefault="00950E26">
      <w:pPr>
        <w:numPr>
          <w:ilvl w:val="0"/>
          <w:numId w:val="161"/>
        </w:numPr>
        <w:ind w:right="345"/>
      </w:pPr>
      <w:r>
        <w:t xml:space="preserve">этап – </w:t>
      </w:r>
      <w:r>
        <w:rPr>
          <w:b/>
          <w:i/>
        </w:rPr>
        <w:t xml:space="preserve">мемо рио </w:t>
      </w:r>
      <w:r>
        <w:t>(лат. memorio – з</w:t>
      </w:r>
      <w:r>
        <w:t xml:space="preserve">апоминание) – запоминание речи и подготовка к ее произнесению. На этом этапе оратор редактирует текст, подбирает приемы, способствующие лучшему восприятию речи слушателями, запоминает текст и репетирует. </w:t>
      </w:r>
    </w:p>
    <w:p w:rsidR="0080521B" w:rsidRDefault="00950E26">
      <w:pPr>
        <w:numPr>
          <w:ilvl w:val="0"/>
          <w:numId w:val="161"/>
        </w:numPr>
        <w:ind w:right="345"/>
      </w:pPr>
      <w:r>
        <w:t xml:space="preserve">этап – </w:t>
      </w:r>
      <w:r>
        <w:rPr>
          <w:b/>
          <w:i/>
        </w:rPr>
        <w:t>а кцио</w:t>
      </w:r>
      <w:r>
        <w:t xml:space="preserve"> (лат. actio – произнесение) – произне</w:t>
      </w:r>
      <w:r>
        <w:t xml:space="preserve">сение речи. На последнем этапе оратор вступает в контакт со слушателями, применяет все подготовленные приемы, разыгрывает речь, используя мимику, жесты, телодвижения, устанавливает и поддерживает контакт со слушателями. </w:t>
      </w:r>
    </w:p>
    <w:p w:rsidR="0080521B" w:rsidRDefault="00950E26">
      <w:pPr>
        <w:ind w:left="-15" w:right="345"/>
      </w:pPr>
      <w:r>
        <w:t xml:space="preserve">Классический канон, таким образом, </w:t>
      </w:r>
      <w:r>
        <w:t xml:space="preserve">ограничивает работу оратора над речью её произнесением. В работах современных авторов классическая модель конкретизируется и модернизируется добавлением посткоммуникативного этапа – </w:t>
      </w:r>
      <w:r>
        <w:rPr>
          <w:b/>
          <w:i/>
        </w:rPr>
        <w:t>этапа рефлексии</w:t>
      </w:r>
      <w:r>
        <w:t xml:space="preserve">. </w:t>
      </w:r>
    </w:p>
    <w:p w:rsidR="0080521B" w:rsidRDefault="00950E26">
      <w:pPr>
        <w:ind w:left="-15" w:right="345"/>
      </w:pPr>
      <w:r>
        <w:t xml:space="preserve">На этапе подготовки главенствующая роль принадлежит логике, её законы необходимы для разработки плана выступления, отбора материала, формулирования тезиса, обеспечения доказательности и аргументированности речи. </w:t>
      </w:r>
    </w:p>
    <w:p w:rsidR="0080521B" w:rsidRDefault="00950E26">
      <w:pPr>
        <w:ind w:left="-15" w:right="345"/>
      </w:pPr>
      <w:r>
        <w:t>Словесное оформление выступления требует от</w:t>
      </w:r>
      <w:r>
        <w:t xml:space="preserve"> оратора хорошей лингвистической подготовки, которая проходит настоящую проверку в момент выступления, когда неизбежна импровизация. </w:t>
      </w:r>
    </w:p>
    <w:p w:rsidR="0080521B" w:rsidRDefault="00950E26">
      <w:pPr>
        <w:ind w:left="-15" w:right="345"/>
      </w:pPr>
      <w:r>
        <w:t>Хорошо продуманная, тщательно отредактированная, стилистически выверенная речь должна быть хорошо произнесена, а это требу</w:t>
      </w:r>
      <w:r>
        <w:t xml:space="preserve">ет знания техники речи, которая опирается на данные физиологии, акустики, фонетики, орфоэпии, сценической речи. </w:t>
      </w:r>
    </w:p>
    <w:p w:rsidR="0080521B" w:rsidRDefault="00950E26">
      <w:pPr>
        <w:ind w:left="-15" w:right="345"/>
      </w:pPr>
      <w:r>
        <w:t xml:space="preserve">При подготовке речи и во время её произнесения оратор ориентируется на определённую аудиторию, что требует знаний в области общей и социальной </w:t>
      </w:r>
      <w:r>
        <w:t xml:space="preserve">психологии, педагогики, методики публичного выступления. </w:t>
      </w:r>
    </w:p>
    <w:p w:rsidR="0080521B" w:rsidRDefault="00950E26">
      <w:pPr>
        <w:ind w:left="-15" w:right="345"/>
      </w:pPr>
      <w:r>
        <w:t>Поведение оратора на трибуне, форма его контакта со слушателями, методы управления их вниманием, а также пути выхода из непредвиденных ситуаций, возникающих в ходе общения с аудиторией, определяются</w:t>
      </w:r>
      <w:r>
        <w:t xml:space="preserve"> знанием психологии, владением этикой и уровнем культуры общения оратора. </w:t>
      </w:r>
    </w:p>
    <w:p w:rsidR="0080521B" w:rsidRDefault="00950E26">
      <w:pPr>
        <w:ind w:left="-15" w:right="345"/>
      </w:pPr>
      <w:r>
        <w:t>Совершенно очевидно, что и классическая риторика, и неориторика рассматривают ораторскую речь как сложный процесс, продукт длительного труда. И короткая речь на митинге, и выступлен</w:t>
      </w:r>
      <w:r>
        <w:t xml:space="preserve">ие перед трудовым коллективом, и вузовская лекция требуют от оратора работы по одной и той же схеме.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Понятие риторического идеала </w:t>
      </w:r>
    </w:p>
    <w:p w:rsidR="0080521B" w:rsidRDefault="00950E26">
      <w:pPr>
        <w:spacing w:after="19" w:line="259" w:lineRule="auto"/>
        <w:ind w:left="566" w:right="0" w:firstLine="0"/>
        <w:jc w:val="left"/>
      </w:pPr>
      <w:r>
        <w:rPr>
          <w:b/>
        </w:rPr>
        <w:t xml:space="preserve"> </w:t>
      </w:r>
    </w:p>
    <w:p w:rsidR="0080521B" w:rsidRDefault="00950E26">
      <w:pPr>
        <w:ind w:left="-15" w:right="345"/>
      </w:pPr>
      <w:r>
        <w:rPr>
          <w:b/>
          <w:i/>
        </w:rPr>
        <w:t>Риторический идеал</w:t>
      </w:r>
      <w:r>
        <w:t xml:space="preserve"> – </w:t>
      </w:r>
      <w:r>
        <w:t>это представление о том, какой должна быть идеальная речь и как должен вести себя оратор, произносящий речь. Представление это существует у каждого человека и определяется целым рядом факторов: историческим временем, национальной и социальной принадлежност</w:t>
      </w:r>
      <w:r>
        <w:t xml:space="preserve">ью человека и т. п. Таким образом, риторический идеал исторически изменчив, национален, социален и специфичен, поскольку связан с культурой как отдельного человека, так и с культурой малых и больших социальных групп. </w:t>
      </w:r>
    </w:p>
    <w:p w:rsidR="0080521B" w:rsidRDefault="00950E26">
      <w:pPr>
        <w:ind w:left="-15" w:right="345"/>
      </w:pPr>
      <w:r>
        <w:t xml:space="preserve">Риторический идеал представляет собой </w:t>
      </w:r>
      <w:r>
        <w:t xml:space="preserve">гармоничное сочетание трех составляющих: </w:t>
      </w:r>
    </w:p>
    <w:p w:rsidR="0080521B" w:rsidRDefault="00950E26">
      <w:pPr>
        <w:spacing w:after="3" w:line="259" w:lineRule="auto"/>
        <w:ind w:left="10" w:right="344" w:hanging="10"/>
        <w:jc w:val="right"/>
      </w:pPr>
      <w:r>
        <w:rPr>
          <w:b/>
          <w:i/>
        </w:rPr>
        <w:t>универсальной</w:t>
      </w:r>
      <w:r>
        <w:t xml:space="preserve"> – это каноны риторики: учение о те-</w:t>
      </w:r>
    </w:p>
    <w:p w:rsidR="0080521B" w:rsidRDefault="00950E26">
      <w:pPr>
        <w:ind w:left="-15" w:right="345" w:firstLine="0"/>
      </w:pPr>
      <w:r>
        <w:t xml:space="preserve">ме, ее выборе, о построении речи, типах речи, нормах речи, дикции, интонации; </w:t>
      </w:r>
    </w:p>
    <w:p w:rsidR="0080521B" w:rsidRDefault="00950E26">
      <w:pPr>
        <w:ind w:left="-15" w:right="345"/>
      </w:pPr>
      <w:r>
        <w:rPr>
          <w:b/>
          <w:i/>
        </w:rPr>
        <w:t>национальной</w:t>
      </w:r>
      <w:r>
        <w:t>, включающей национальный язык и его особенности, этнические традиции, ис</w:t>
      </w:r>
      <w:r>
        <w:t xml:space="preserve">торические факты др.; </w:t>
      </w:r>
      <w:r>
        <w:rPr>
          <w:b/>
          <w:i/>
        </w:rPr>
        <w:t>специфичной</w:t>
      </w:r>
      <w:r>
        <w:t xml:space="preserve">, отражающей позицию отдельных лиц или каких-либо общностей людей, в результате чего формируется устойчивая система точек зрения, этическая система общения. </w:t>
      </w:r>
    </w:p>
    <w:p w:rsidR="0080521B" w:rsidRDefault="00950E26">
      <w:pPr>
        <w:ind w:left="-15" w:right="345"/>
      </w:pPr>
      <w:r>
        <w:rPr>
          <w:b/>
          <w:i/>
        </w:rPr>
        <w:t>Античный риторический идеал</w:t>
      </w:r>
      <w:r>
        <w:t xml:space="preserve"> (классическая риторика) был создан Со</w:t>
      </w:r>
      <w:r>
        <w:t xml:space="preserve">кратом, Платоном, Аристотелем, Цицероном и основан на традициях гомеровской Греции. Античный риторический идеал ориентирован на следующие цели: </w:t>
      </w:r>
    </w:p>
    <w:p w:rsidR="0080521B" w:rsidRDefault="00950E26">
      <w:pPr>
        <w:ind w:left="-15" w:right="345"/>
      </w:pPr>
      <w:r>
        <w:t>а) служение добру и счастью людей. В этом состояла цель риторики. Счастье, по Аристотелю, заключается в благопо</w:t>
      </w:r>
      <w:r>
        <w:t xml:space="preserve">лучии, окрыленном добродетелью, уважении людей; </w:t>
      </w:r>
    </w:p>
    <w:p w:rsidR="0080521B" w:rsidRDefault="00950E26">
      <w:pPr>
        <w:spacing w:after="3" w:line="259" w:lineRule="auto"/>
        <w:ind w:left="10" w:right="344" w:hanging="10"/>
        <w:jc w:val="right"/>
      </w:pPr>
      <w:r>
        <w:t>б) защита истины – превыше всего. К счастью непре-</w:t>
      </w:r>
    </w:p>
    <w:p w:rsidR="0080521B" w:rsidRDefault="00950E26">
      <w:pPr>
        <w:ind w:left="-15" w:right="345" w:firstLine="0"/>
      </w:pPr>
      <w:r>
        <w:t xml:space="preserve">ходящему приводит стремление к истине, поэтому защита истины является одной из важнейших основ греческого риторического идеала; </w:t>
      </w:r>
    </w:p>
    <w:p w:rsidR="0080521B" w:rsidRDefault="00950E26">
      <w:pPr>
        <w:ind w:left="-15" w:right="345"/>
      </w:pPr>
      <w:r>
        <w:t xml:space="preserve">в) идеальный оратор должен </w:t>
      </w:r>
      <w:r>
        <w:t xml:space="preserve">был быть личностью высокообразованной, активной, обладающей быстрыми реакциями, коммуникабельной; </w:t>
      </w:r>
    </w:p>
    <w:p w:rsidR="0080521B" w:rsidRDefault="00950E26">
      <w:pPr>
        <w:spacing w:after="3" w:line="259" w:lineRule="auto"/>
        <w:ind w:left="10" w:right="344" w:hanging="10"/>
        <w:jc w:val="right"/>
      </w:pPr>
      <w:r>
        <w:t>г) уважение к слушателю – неотъемлемая черта об-</w:t>
      </w:r>
    </w:p>
    <w:p w:rsidR="0080521B" w:rsidRDefault="00950E26">
      <w:pPr>
        <w:ind w:left="-15" w:right="345" w:firstLine="0"/>
      </w:pPr>
      <w:r>
        <w:t>лика оратора. Необходимо всегда помнить, что речь – двусторонний процесс. По словам М. де Монтеня, «слово пр</w:t>
      </w:r>
      <w:r>
        <w:t xml:space="preserve">инадлежит наполовину тому, кто говорит, и наполовину тому, кто слушает». И хотя ведущая роль остается за говорящим, он не должен забывать, что его выступление нацелено на аудиторию. Поэтому оратор должен проявлять особое уважение и внимание к слушателям. </w:t>
      </w:r>
    </w:p>
    <w:p w:rsidR="0080521B" w:rsidRDefault="00950E26">
      <w:pPr>
        <w:ind w:left="-15" w:right="345"/>
      </w:pPr>
      <w:r>
        <w:rPr>
          <w:b/>
          <w:i/>
        </w:rPr>
        <w:t>Отечественный риторический идеал</w:t>
      </w:r>
      <w:r>
        <w:t xml:space="preserve">  сформировался на традициях русской культуры и литературы. В русской словесной традиции слову отводится чрезвычайно важная роль: оно формирует мировоззрение человека, воспитывает его душу, несет мир и единение людям. Дар сл</w:t>
      </w:r>
      <w:r>
        <w:t>ова рассматривается как награда, данная человеку свыше, но требующая от него ответственного служения людям. Оратор – лицо известное, облеченное доверием народа: церковный деятель, князь, воевода. Эмоции управляются верой, убеждениями. Язык яркий, цветистый</w:t>
      </w:r>
      <w:r>
        <w:t xml:space="preserve">, не лишенный оригинальности. Оратор выражает твердую позицию: он отстаивает истину. </w:t>
      </w:r>
    </w:p>
    <w:p w:rsidR="0080521B" w:rsidRDefault="00950E26">
      <w:pPr>
        <w:ind w:left="-15" w:right="345"/>
      </w:pPr>
      <w:r>
        <w:t>В русской словесной традиции представление о прекрасной речи связано с такими чертами, как краткость, содержательность, красота, напевность. И напротив, осуждается речь г</w:t>
      </w:r>
      <w:r>
        <w:t xml:space="preserve">ромкая, крикливая, грубая, содержащая клевету, многословная. </w:t>
      </w:r>
    </w:p>
    <w:p w:rsidR="0080521B" w:rsidRDefault="00950E26">
      <w:pPr>
        <w:ind w:left="-15" w:right="345"/>
      </w:pPr>
      <w:r>
        <w:t>Русский риторический идеал включает в себя не только представление о прекрасной речи, о талантливом исполнителе, но и представление о хорошем слушателе. Оно, в частности, нашло отражение в посло</w:t>
      </w:r>
      <w:r>
        <w:t xml:space="preserve">вицах и поговорках:  «Слово – серебро, а молчание – золото», «Мало говори – больше услышишь» и др. </w:t>
      </w:r>
    </w:p>
    <w:p w:rsidR="0080521B" w:rsidRDefault="00950E26">
      <w:pPr>
        <w:spacing w:after="22" w:line="259" w:lineRule="auto"/>
        <w:ind w:left="566" w:right="0" w:firstLine="0"/>
        <w:jc w:val="left"/>
      </w:pPr>
      <w:r>
        <w:rPr>
          <w:b/>
          <w:i/>
          <w:sz w:val="22"/>
        </w:rPr>
        <w:t xml:space="preserve"> </w:t>
      </w:r>
    </w:p>
    <w:p w:rsidR="0080521B" w:rsidRDefault="00950E26">
      <w:pPr>
        <w:pStyle w:val="4"/>
        <w:spacing w:after="4" w:line="259" w:lineRule="auto"/>
        <w:ind w:left="561"/>
        <w:jc w:val="left"/>
      </w:pPr>
      <w:r>
        <w:rPr>
          <w:sz w:val="22"/>
        </w:rPr>
        <w:t xml:space="preserve">Задания </w:t>
      </w:r>
    </w:p>
    <w:p w:rsidR="0080521B" w:rsidRDefault="00950E26">
      <w:pPr>
        <w:spacing w:after="12" w:line="259" w:lineRule="auto"/>
        <w:ind w:left="566" w:right="0" w:firstLine="0"/>
        <w:jc w:val="left"/>
      </w:pPr>
      <w:r>
        <w:rPr>
          <w:b/>
          <w:i/>
          <w:sz w:val="22"/>
        </w:rPr>
        <w:t xml:space="preserve"> </w:t>
      </w:r>
    </w:p>
    <w:p w:rsidR="0080521B" w:rsidRDefault="00950E26">
      <w:pPr>
        <w:spacing w:after="10"/>
        <w:ind w:left="566" w:right="15" w:firstLine="2"/>
      </w:pPr>
      <w:r>
        <w:rPr>
          <w:b/>
          <w:sz w:val="22"/>
        </w:rPr>
        <w:t xml:space="preserve">1. </w:t>
      </w:r>
      <w:r>
        <w:rPr>
          <w:sz w:val="22"/>
        </w:rPr>
        <w:t xml:space="preserve">Закончите предложения: </w:t>
      </w:r>
    </w:p>
    <w:p w:rsidR="0080521B" w:rsidRDefault="00950E26">
      <w:pPr>
        <w:spacing w:after="17" w:line="259" w:lineRule="auto"/>
        <w:ind w:left="566" w:right="0" w:firstLine="0"/>
        <w:jc w:val="left"/>
      </w:pPr>
      <w:r>
        <w:rPr>
          <w:sz w:val="22"/>
        </w:rPr>
        <w:t xml:space="preserve"> </w:t>
      </w:r>
    </w:p>
    <w:p w:rsidR="0080521B" w:rsidRDefault="00950E26">
      <w:pPr>
        <w:numPr>
          <w:ilvl w:val="0"/>
          <w:numId w:val="162"/>
        </w:numPr>
        <w:spacing w:after="10"/>
        <w:ind w:right="15" w:firstLine="566"/>
      </w:pPr>
      <w:r>
        <w:rPr>
          <w:sz w:val="22"/>
        </w:rPr>
        <w:t xml:space="preserve">Цицерон считал, что наиболее важными предметами в образовании оратора являются… </w:t>
      </w:r>
    </w:p>
    <w:p w:rsidR="0080521B" w:rsidRDefault="00950E26">
      <w:pPr>
        <w:numPr>
          <w:ilvl w:val="1"/>
          <w:numId w:val="162"/>
        </w:numPr>
        <w:spacing w:after="10"/>
        <w:ind w:right="15" w:hanging="360"/>
      </w:pPr>
      <w:r>
        <w:rPr>
          <w:sz w:val="22"/>
        </w:rPr>
        <w:t xml:space="preserve">литература </w:t>
      </w:r>
    </w:p>
    <w:p w:rsidR="0080521B" w:rsidRDefault="00950E26">
      <w:pPr>
        <w:numPr>
          <w:ilvl w:val="1"/>
          <w:numId w:val="162"/>
        </w:numPr>
        <w:spacing w:after="10"/>
        <w:ind w:right="15" w:hanging="360"/>
      </w:pPr>
      <w:r>
        <w:rPr>
          <w:sz w:val="22"/>
        </w:rPr>
        <w:t xml:space="preserve">астрономия </w:t>
      </w:r>
    </w:p>
    <w:p w:rsidR="0080521B" w:rsidRDefault="00950E26">
      <w:pPr>
        <w:numPr>
          <w:ilvl w:val="1"/>
          <w:numId w:val="162"/>
        </w:numPr>
        <w:spacing w:after="10"/>
        <w:ind w:right="15" w:hanging="360"/>
      </w:pPr>
      <w:r>
        <w:rPr>
          <w:sz w:val="22"/>
        </w:rPr>
        <w:t xml:space="preserve">история </w:t>
      </w:r>
    </w:p>
    <w:p w:rsidR="0080521B" w:rsidRDefault="00950E26">
      <w:pPr>
        <w:numPr>
          <w:ilvl w:val="1"/>
          <w:numId w:val="162"/>
        </w:numPr>
        <w:spacing w:after="10"/>
        <w:ind w:right="15" w:hanging="360"/>
      </w:pPr>
      <w:r>
        <w:rPr>
          <w:sz w:val="22"/>
        </w:rPr>
        <w:t xml:space="preserve">физика </w:t>
      </w:r>
    </w:p>
    <w:p w:rsidR="0080521B" w:rsidRDefault="00950E26">
      <w:pPr>
        <w:numPr>
          <w:ilvl w:val="1"/>
          <w:numId w:val="162"/>
        </w:numPr>
        <w:spacing w:after="10"/>
        <w:ind w:right="15" w:hanging="360"/>
      </w:pPr>
      <w:r>
        <w:rPr>
          <w:sz w:val="22"/>
        </w:rPr>
        <w:t xml:space="preserve">право </w:t>
      </w:r>
    </w:p>
    <w:p w:rsidR="0080521B" w:rsidRDefault="00950E26">
      <w:pPr>
        <w:numPr>
          <w:ilvl w:val="1"/>
          <w:numId w:val="162"/>
        </w:numPr>
        <w:spacing w:after="10"/>
        <w:ind w:right="15" w:hanging="360"/>
      </w:pPr>
      <w:r>
        <w:rPr>
          <w:sz w:val="22"/>
        </w:rPr>
        <w:t xml:space="preserve">философия </w:t>
      </w:r>
    </w:p>
    <w:p w:rsidR="0080521B" w:rsidRDefault="00950E26">
      <w:pPr>
        <w:spacing w:after="0" w:line="259" w:lineRule="auto"/>
        <w:ind w:left="566" w:right="0" w:firstLine="0"/>
        <w:jc w:val="left"/>
      </w:pPr>
      <w:r>
        <w:rPr>
          <w:sz w:val="22"/>
        </w:rPr>
        <w:t xml:space="preserve"> </w:t>
      </w:r>
    </w:p>
    <w:p w:rsidR="0080521B" w:rsidRDefault="00950E26">
      <w:pPr>
        <w:numPr>
          <w:ilvl w:val="0"/>
          <w:numId w:val="162"/>
        </w:numPr>
        <w:spacing w:after="10"/>
        <w:ind w:right="15" w:firstLine="566"/>
      </w:pPr>
      <w:r>
        <w:rPr>
          <w:sz w:val="22"/>
        </w:rPr>
        <w:t xml:space="preserve">М. В. Ломоносов указывал, что для достижения ораторского мастерства требуется пять средств, а именно: … </w:t>
      </w:r>
    </w:p>
    <w:p w:rsidR="0080521B" w:rsidRDefault="00950E26">
      <w:pPr>
        <w:numPr>
          <w:ilvl w:val="1"/>
          <w:numId w:val="162"/>
        </w:numPr>
        <w:spacing w:after="10"/>
        <w:ind w:right="15" w:hanging="360"/>
      </w:pPr>
      <w:r>
        <w:rPr>
          <w:sz w:val="22"/>
        </w:rPr>
        <w:t xml:space="preserve">природные дарования </w:t>
      </w:r>
    </w:p>
    <w:p w:rsidR="0080521B" w:rsidRDefault="00950E26">
      <w:pPr>
        <w:numPr>
          <w:ilvl w:val="1"/>
          <w:numId w:val="162"/>
        </w:numPr>
        <w:spacing w:after="10"/>
        <w:ind w:right="15" w:hanging="360"/>
      </w:pPr>
      <w:r>
        <w:rPr>
          <w:sz w:val="22"/>
        </w:rPr>
        <w:t xml:space="preserve">наука </w:t>
      </w:r>
    </w:p>
    <w:p w:rsidR="0080521B" w:rsidRDefault="00950E26">
      <w:pPr>
        <w:numPr>
          <w:ilvl w:val="1"/>
          <w:numId w:val="162"/>
        </w:numPr>
        <w:spacing w:after="10"/>
        <w:ind w:right="15" w:hanging="360"/>
      </w:pPr>
      <w:r>
        <w:rPr>
          <w:sz w:val="22"/>
        </w:rPr>
        <w:t xml:space="preserve">благополучие </w:t>
      </w:r>
    </w:p>
    <w:p w:rsidR="0080521B" w:rsidRDefault="00950E26">
      <w:pPr>
        <w:numPr>
          <w:ilvl w:val="1"/>
          <w:numId w:val="162"/>
        </w:numPr>
        <w:spacing w:after="10"/>
        <w:ind w:right="15" w:hanging="360"/>
      </w:pPr>
      <w:r>
        <w:rPr>
          <w:sz w:val="22"/>
        </w:rPr>
        <w:t xml:space="preserve">подражание авторам </w:t>
      </w:r>
    </w:p>
    <w:p w:rsidR="0080521B" w:rsidRDefault="00950E26">
      <w:pPr>
        <w:numPr>
          <w:ilvl w:val="1"/>
          <w:numId w:val="162"/>
        </w:numPr>
        <w:spacing w:after="10"/>
        <w:ind w:right="15" w:hanging="360"/>
      </w:pPr>
      <w:r>
        <w:rPr>
          <w:sz w:val="22"/>
        </w:rPr>
        <w:t xml:space="preserve">упражнение в сочинении </w:t>
      </w:r>
    </w:p>
    <w:p w:rsidR="0080521B" w:rsidRDefault="00950E26">
      <w:pPr>
        <w:numPr>
          <w:ilvl w:val="1"/>
          <w:numId w:val="162"/>
        </w:numPr>
        <w:spacing w:after="10"/>
        <w:ind w:right="15" w:hanging="360"/>
      </w:pPr>
      <w:r>
        <w:rPr>
          <w:sz w:val="22"/>
        </w:rPr>
        <w:t xml:space="preserve">знание других наук </w:t>
      </w:r>
    </w:p>
    <w:p w:rsidR="0080521B" w:rsidRDefault="00950E26">
      <w:pPr>
        <w:spacing w:after="16" w:line="259" w:lineRule="auto"/>
        <w:ind w:left="566" w:right="0" w:firstLine="0"/>
        <w:jc w:val="left"/>
      </w:pPr>
      <w:r>
        <w:rPr>
          <w:sz w:val="22"/>
        </w:rPr>
        <w:t xml:space="preserve"> </w:t>
      </w:r>
    </w:p>
    <w:p w:rsidR="0080521B" w:rsidRDefault="00950E26">
      <w:pPr>
        <w:numPr>
          <w:ilvl w:val="0"/>
          <w:numId w:val="163"/>
        </w:numPr>
        <w:spacing w:after="10"/>
        <w:ind w:right="182" w:firstLine="566"/>
      </w:pPr>
      <w:r>
        <w:rPr>
          <w:sz w:val="22"/>
        </w:rPr>
        <w:t xml:space="preserve">Ответьте на вопрос: </w:t>
      </w:r>
    </w:p>
    <w:p w:rsidR="0080521B" w:rsidRDefault="00950E26">
      <w:pPr>
        <w:spacing w:after="0" w:line="259" w:lineRule="auto"/>
        <w:ind w:left="566" w:right="0" w:firstLine="0"/>
        <w:jc w:val="left"/>
      </w:pPr>
      <w:r>
        <w:rPr>
          <w:sz w:val="22"/>
        </w:rPr>
        <w:t xml:space="preserve"> </w:t>
      </w:r>
    </w:p>
    <w:p w:rsidR="0080521B" w:rsidRDefault="00950E26">
      <w:pPr>
        <w:spacing w:after="10"/>
        <w:ind w:right="354" w:firstLine="566"/>
      </w:pPr>
      <w:r>
        <w:rPr>
          <w:sz w:val="22"/>
        </w:rPr>
        <w:t xml:space="preserve">Какой этап осуществления публичного выступления предназначен для того, чтобы говорящий подумал о порядке расположения мыслей в речи, составил план, поразмышлял о том, как начать и закончить речь? </w:t>
      </w:r>
    </w:p>
    <w:p w:rsidR="0080521B" w:rsidRDefault="00950E26">
      <w:pPr>
        <w:numPr>
          <w:ilvl w:val="1"/>
          <w:numId w:val="163"/>
        </w:numPr>
        <w:spacing w:after="10"/>
        <w:ind w:right="15" w:hanging="360"/>
      </w:pPr>
      <w:r>
        <w:rPr>
          <w:sz w:val="22"/>
        </w:rPr>
        <w:t xml:space="preserve">акцио </w:t>
      </w:r>
    </w:p>
    <w:p w:rsidR="0080521B" w:rsidRDefault="00950E26">
      <w:pPr>
        <w:numPr>
          <w:ilvl w:val="1"/>
          <w:numId w:val="163"/>
        </w:numPr>
        <w:spacing w:after="10"/>
        <w:ind w:right="15" w:hanging="360"/>
      </w:pPr>
      <w:r>
        <w:rPr>
          <w:sz w:val="22"/>
        </w:rPr>
        <w:t>элокуци</w:t>
      </w:r>
      <w:r>
        <w:rPr>
          <w:sz w:val="22"/>
        </w:rPr>
        <w:t xml:space="preserve">я </w:t>
      </w:r>
    </w:p>
    <w:p w:rsidR="0080521B" w:rsidRDefault="00950E26">
      <w:pPr>
        <w:numPr>
          <w:ilvl w:val="1"/>
          <w:numId w:val="163"/>
        </w:numPr>
        <w:spacing w:after="10"/>
        <w:ind w:right="15" w:hanging="360"/>
      </w:pPr>
      <w:r>
        <w:rPr>
          <w:sz w:val="22"/>
        </w:rPr>
        <w:t xml:space="preserve">меморио </w:t>
      </w:r>
    </w:p>
    <w:p w:rsidR="0080521B" w:rsidRDefault="00950E26">
      <w:pPr>
        <w:numPr>
          <w:ilvl w:val="1"/>
          <w:numId w:val="163"/>
        </w:numPr>
        <w:spacing w:after="10"/>
        <w:ind w:right="15" w:hanging="360"/>
      </w:pPr>
      <w:r>
        <w:rPr>
          <w:sz w:val="22"/>
        </w:rPr>
        <w:t xml:space="preserve">диспозиция </w:t>
      </w:r>
    </w:p>
    <w:p w:rsidR="0080521B" w:rsidRDefault="00950E26">
      <w:pPr>
        <w:spacing w:after="20" w:line="259" w:lineRule="auto"/>
        <w:ind w:left="926" w:right="0" w:firstLine="0"/>
        <w:jc w:val="left"/>
      </w:pPr>
      <w:r>
        <w:rPr>
          <w:sz w:val="22"/>
        </w:rPr>
        <w:t xml:space="preserve"> </w:t>
      </w:r>
    </w:p>
    <w:p w:rsidR="0080521B" w:rsidRDefault="00950E26">
      <w:pPr>
        <w:numPr>
          <w:ilvl w:val="0"/>
          <w:numId w:val="163"/>
        </w:numPr>
        <w:spacing w:after="10"/>
        <w:ind w:right="182" w:firstLine="566"/>
      </w:pPr>
      <w:r>
        <w:rPr>
          <w:sz w:val="22"/>
        </w:rPr>
        <w:t xml:space="preserve">Приведите примеры пословиц и поговорок, отражающих отечественный риторический идеал и правила русского речевого этикета. </w:t>
      </w:r>
    </w:p>
    <w:p w:rsidR="0080521B" w:rsidRDefault="00950E26">
      <w:pPr>
        <w:spacing w:after="22" w:line="259" w:lineRule="auto"/>
        <w:ind w:left="566" w:right="0" w:firstLine="0"/>
        <w:jc w:val="left"/>
      </w:pPr>
      <w:r>
        <w:rPr>
          <w:b/>
          <w:sz w:val="22"/>
        </w:rPr>
        <w:t xml:space="preserve"> </w:t>
      </w:r>
    </w:p>
    <w:p w:rsidR="0080521B" w:rsidRDefault="00950E26">
      <w:pPr>
        <w:pStyle w:val="4"/>
        <w:spacing w:after="0" w:line="259" w:lineRule="auto"/>
        <w:ind w:left="564"/>
        <w:jc w:val="left"/>
      </w:pPr>
      <w:r>
        <w:rPr>
          <w:i w:val="0"/>
          <w:sz w:val="22"/>
        </w:rPr>
        <w:t xml:space="preserve">Типология публичных выступлений </w:t>
      </w:r>
    </w:p>
    <w:p w:rsidR="0080521B" w:rsidRDefault="00950E26">
      <w:pPr>
        <w:spacing w:after="0" w:line="259" w:lineRule="auto"/>
        <w:ind w:left="566" w:right="0" w:firstLine="0"/>
        <w:jc w:val="left"/>
      </w:pPr>
      <w:r>
        <w:rPr>
          <w:b/>
          <w:sz w:val="22"/>
        </w:rPr>
        <w:t xml:space="preserve"> </w:t>
      </w:r>
    </w:p>
    <w:p w:rsidR="0080521B" w:rsidRDefault="00950E26">
      <w:pPr>
        <w:spacing w:after="10"/>
        <w:ind w:right="355" w:firstLine="566"/>
      </w:pPr>
      <w:r>
        <w:rPr>
          <w:sz w:val="22"/>
        </w:rPr>
        <w:t xml:space="preserve">Публичная речь реализуется в разных сферах жизни и в разных жанрах. В современной практике публичного общения выделяют следующие </w:t>
      </w:r>
      <w:r>
        <w:rPr>
          <w:b/>
          <w:i/>
          <w:sz w:val="22"/>
        </w:rPr>
        <w:t>роды красноречия</w:t>
      </w:r>
      <w:r>
        <w:rPr>
          <w:sz w:val="22"/>
        </w:rPr>
        <w:t xml:space="preserve">: </w:t>
      </w:r>
    </w:p>
    <w:p w:rsidR="0080521B" w:rsidRDefault="00950E26">
      <w:pPr>
        <w:numPr>
          <w:ilvl w:val="0"/>
          <w:numId w:val="164"/>
        </w:numPr>
        <w:spacing w:after="10"/>
        <w:ind w:right="15" w:firstLine="566"/>
      </w:pPr>
      <w:r>
        <w:rPr>
          <w:b/>
          <w:i/>
          <w:sz w:val="22"/>
        </w:rPr>
        <w:t>социально-политическое</w:t>
      </w:r>
      <w:r>
        <w:rPr>
          <w:sz w:val="22"/>
        </w:rPr>
        <w:t>, представленное статьями и докладами на социально-политические и политикоэкономически</w:t>
      </w:r>
      <w:r>
        <w:rPr>
          <w:sz w:val="22"/>
        </w:rPr>
        <w:t xml:space="preserve">е темы, политическими, митинговыми и агитационными речами; </w:t>
      </w:r>
    </w:p>
    <w:p w:rsidR="0080521B" w:rsidRDefault="00950E26">
      <w:pPr>
        <w:numPr>
          <w:ilvl w:val="0"/>
          <w:numId w:val="164"/>
        </w:numPr>
        <w:spacing w:after="10"/>
        <w:ind w:right="15" w:firstLine="566"/>
      </w:pPr>
      <w:r>
        <w:rPr>
          <w:b/>
          <w:i/>
          <w:sz w:val="22"/>
        </w:rPr>
        <w:t>академическое красноречие</w:t>
      </w:r>
      <w:r>
        <w:rPr>
          <w:sz w:val="22"/>
        </w:rPr>
        <w:t xml:space="preserve"> – вузовская лекция, научный доклад, научное сообщение, научный обзор; </w:t>
      </w:r>
    </w:p>
    <w:p w:rsidR="0080521B" w:rsidRDefault="00950E26">
      <w:pPr>
        <w:numPr>
          <w:ilvl w:val="0"/>
          <w:numId w:val="164"/>
        </w:numPr>
        <w:spacing w:after="10"/>
        <w:ind w:right="15" w:firstLine="566"/>
      </w:pPr>
      <w:r>
        <w:rPr>
          <w:b/>
          <w:i/>
          <w:sz w:val="22"/>
        </w:rPr>
        <w:t>судебное</w:t>
      </w:r>
      <w:r>
        <w:rPr>
          <w:sz w:val="22"/>
        </w:rPr>
        <w:t xml:space="preserve"> – речи участников судебного процесса; </w:t>
      </w:r>
    </w:p>
    <w:p w:rsidR="0080521B" w:rsidRDefault="00950E26">
      <w:pPr>
        <w:numPr>
          <w:ilvl w:val="0"/>
          <w:numId w:val="164"/>
        </w:numPr>
        <w:spacing w:after="10"/>
        <w:ind w:right="15" w:firstLine="566"/>
      </w:pPr>
      <w:r>
        <w:rPr>
          <w:b/>
          <w:i/>
          <w:sz w:val="22"/>
        </w:rPr>
        <w:t>социально-бытовое</w:t>
      </w:r>
      <w:r>
        <w:rPr>
          <w:sz w:val="22"/>
        </w:rPr>
        <w:t xml:space="preserve">  – юбилейная речь, застольная реч</w:t>
      </w:r>
      <w:r>
        <w:rPr>
          <w:sz w:val="22"/>
        </w:rPr>
        <w:t xml:space="preserve">ь (тост), поминальная речь; </w:t>
      </w:r>
    </w:p>
    <w:p w:rsidR="0080521B" w:rsidRDefault="00950E26">
      <w:pPr>
        <w:numPr>
          <w:ilvl w:val="0"/>
          <w:numId w:val="164"/>
        </w:numPr>
        <w:spacing w:after="3" w:line="259" w:lineRule="auto"/>
        <w:ind w:right="15" w:firstLine="566"/>
      </w:pPr>
      <w:r>
        <w:rPr>
          <w:b/>
          <w:i/>
          <w:sz w:val="22"/>
        </w:rPr>
        <w:t>богословско-церковное</w:t>
      </w:r>
      <w:r>
        <w:rPr>
          <w:sz w:val="22"/>
        </w:rPr>
        <w:t xml:space="preserve"> – проповедь, речь на соборе. </w:t>
      </w:r>
    </w:p>
    <w:p w:rsidR="0080521B" w:rsidRDefault="00950E26">
      <w:pPr>
        <w:spacing w:after="10"/>
        <w:ind w:right="351" w:firstLine="566"/>
      </w:pPr>
      <w:r>
        <w:rPr>
          <w:sz w:val="22"/>
        </w:rPr>
        <w:t xml:space="preserve">Данная классификация разработана в конце 70-х годов, однако развитие риторики как науки и изменения, происходящие в обществе, позволяют её расширить. Выделяют также </w:t>
      </w:r>
    </w:p>
    <w:p w:rsidR="0080521B" w:rsidRDefault="00950E26">
      <w:pPr>
        <w:numPr>
          <w:ilvl w:val="0"/>
          <w:numId w:val="164"/>
        </w:numPr>
        <w:spacing w:after="10"/>
        <w:ind w:right="15" w:firstLine="566"/>
      </w:pPr>
      <w:r>
        <w:rPr>
          <w:b/>
          <w:i/>
          <w:sz w:val="22"/>
        </w:rPr>
        <w:t>военное к</w:t>
      </w:r>
      <w:r>
        <w:rPr>
          <w:b/>
          <w:i/>
          <w:sz w:val="22"/>
        </w:rPr>
        <w:t>расноречие</w:t>
      </w:r>
      <w:r>
        <w:rPr>
          <w:sz w:val="22"/>
        </w:rPr>
        <w:t xml:space="preserve"> – инструктивная, воодушевляющая речь, речь-приказ; </w:t>
      </w:r>
    </w:p>
    <w:p w:rsidR="0080521B" w:rsidRDefault="00950E26">
      <w:pPr>
        <w:pStyle w:val="5"/>
        <w:ind w:left="561"/>
      </w:pPr>
      <w:r>
        <w:rPr>
          <w:rFonts w:ascii="Segoe UI Symbol" w:eastAsia="Segoe UI Symbol" w:hAnsi="Segoe UI Symbol" w:cs="Segoe UI Symbol"/>
          <w:b w:val="0"/>
          <w:i w:val="0"/>
          <w:sz w:val="20"/>
        </w:rPr>
        <w:t></w:t>
      </w:r>
      <w:r>
        <w:rPr>
          <w:rFonts w:ascii="Arial" w:eastAsia="Arial" w:hAnsi="Arial" w:cs="Arial"/>
          <w:b w:val="0"/>
          <w:i w:val="0"/>
          <w:sz w:val="20"/>
        </w:rPr>
        <w:t xml:space="preserve"> </w:t>
      </w:r>
      <w:r>
        <w:t>дипломатическое</w:t>
      </w:r>
      <w:r>
        <w:rPr>
          <w:b w:val="0"/>
          <w:i w:val="0"/>
        </w:rPr>
        <w:t xml:space="preserve">; </w:t>
      </w:r>
    </w:p>
    <w:p w:rsidR="0080521B" w:rsidRDefault="00950E26">
      <w:pPr>
        <w:numPr>
          <w:ilvl w:val="0"/>
          <w:numId w:val="165"/>
        </w:numPr>
        <w:spacing w:after="10"/>
        <w:ind w:right="15" w:firstLine="566"/>
      </w:pPr>
      <w:r>
        <w:rPr>
          <w:b/>
          <w:i/>
          <w:sz w:val="22"/>
        </w:rPr>
        <w:t>деловое</w:t>
      </w:r>
      <w:r>
        <w:rPr>
          <w:sz w:val="22"/>
        </w:rPr>
        <w:t xml:space="preserve">  – речь во время деловых переговоров, телефонные переговоры; </w:t>
      </w:r>
    </w:p>
    <w:p w:rsidR="0080521B" w:rsidRDefault="00950E26">
      <w:pPr>
        <w:numPr>
          <w:ilvl w:val="0"/>
          <w:numId w:val="165"/>
        </w:numPr>
        <w:spacing w:after="10"/>
        <w:ind w:right="15" w:firstLine="566"/>
      </w:pPr>
      <w:r>
        <w:rPr>
          <w:b/>
          <w:i/>
          <w:sz w:val="22"/>
        </w:rPr>
        <w:t>диалогическое красноречие</w:t>
      </w:r>
      <w:r>
        <w:rPr>
          <w:sz w:val="22"/>
        </w:rPr>
        <w:t xml:space="preserve">  – спор, дискуссия, прессконференция, теледебаты; </w:t>
      </w:r>
    </w:p>
    <w:p w:rsidR="0080521B" w:rsidRDefault="00950E26">
      <w:pPr>
        <w:numPr>
          <w:ilvl w:val="0"/>
          <w:numId w:val="165"/>
        </w:numPr>
        <w:spacing w:after="3" w:line="259" w:lineRule="auto"/>
        <w:ind w:right="15" w:firstLine="566"/>
      </w:pPr>
      <w:r>
        <w:rPr>
          <w:b/>
          <w:i/>
          <w:sz w:val="22"/>
        </w:rPr>
        <w:t xml:space="preserve">торговое красноречие </w:t>
      </w:r>
      <w:r>
        <w:rPr>
          <w:sz w:val="22"/>
        </w:rPr>
        <w:t xml:space="preserve"> – реклама, речь на презентации. </w:t>
      </w:r>
    </w:p>
    <w:p w:rsidR="0080521B" w:rsidRDefault="00950E26">
      <w:pPr>
        <w:spacing w:after="10"/>
        <w:ind w:right="15" w:firstLine="566"/>
      </w:pPr>
      <w:r>
        <w:rPr>
          <w:sz w:val="22"/>
        </w:rPr>
        <w:t xml:space="preserve">Классификация жанров может осуществляться и по другому основанию – </w:t>
      </w:r>
      <w:r>
        <w:rPr>
          <w:i/>
          <w:sz w:val="22"/>
        </w:rPr>
        <w:t>по цели говорящего</w:t>
      </w:r>
      <w:r>
        <w:rPr>
          <w:sz w:val="22"/>
        </w:rPr>
        <w:t xml:space="preserve">, например: </w:t>
      </w:r>
    </w:p>
    <w:p w:rsidR="0080521B" w:rsidRDefault="00950E26">
      <w:pPr>
        <w:spacing w:after="0" w:line="259" w:lineRule="auto"/>
        <w:ind w:left="268" w:right="0" w:firstLine="0"/>
        <w:jc w:val="center"/>
      </w:pPr>
      <w:r>
        <w:rPr>
          <w:sz w:val="22"/>
        </w:rPr>
        <w:t xml:space="preserve"> </w:t>
      </w:r>
    </w:p>
    <w:tbl>
      <w:tblPr>
        <w:tblStyle w:val="TableGrid"/>
        <w:tblW w:w="6206" w:type="dxa"/>
        <w:tblInd w:w="-108" w:type="dxa"/>
        <w:tblCellMar>
          <w:top w:w="48" w:type="dxa"/>
          <w:left w:w="106" w:type="dxa"/>
          <w:bottom w:w="0" w:type="dxa"/>
          <w:right w:w="70" w:type="dxa"/>
        </w:tblCellMar>
        <w:tblLook w:val="04A0" w:firstRow="1" w:lastRow="0" w:firstColumn="1" w:lastColumn="0" w:noHBand="0" w:noVBand="1"/>
      </w:tblPr>
      <w:tblGrid>
        <w:gridCol w:w="1916"/>
        <w:gridCol w:w="2021"/>
        <w:gridCol w:w="2269"/>
      </w:tblGrid>
      <w:tr w:rsidR="0080521B">
        <w:trPr>
          <w:trHeight w:val="516"/>
        </w:trPr>
        <w:tc>
          <w:tcPr>
            <w:tcW w:w="191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8" w:right="0" w:firstLine="0"/>
              <w:jc w:val="center"/>
            </w:pPr>
            <w:r>
              <w:rPr>
                <w:b/>
                <w:sz w:val="22"/>
              </w:rPr>
              <w:t>Цель говорящего</w:t>
            </w:r>
            <w:r>
              <w:rPr>
                <w:sz w:val="22"/>
              </w:rPr>
              <w:t xml:space="preserve"> </w:t>
            </w:r>
          </w:p>
        </w:tc>
        <w:tc>
          <w:tcPr>
            <w:tcW w:w="202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39" w:firstLine="0"/>
              <w:jc w:val="center"/>
            </w:pPr>
            <w:r>
              <w:rPr>
                <w:b/>
                <w:sz w:val="22"/>
              </w:rPr>
              <w:t>Тип речи</w:t>
            </w:r>
            <w:r>
              <w:rPr>
                <w:sz w:val="22"/>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74" w:right="156" w:firstLine="0"/>
              <w:jc w:val="center"/>
            </w:pPr>
            <w:r>
              <w:rPr>
                <w:b/>
                <w:sz w:val="22"/>
              </w:rPr>
              <w:t>Примеры жанров</w:t>
            </w:r>
            <w:r>
              <w:rPr>
                <w:sz w:val="22"/>
              </w:rPr>
              <w:t xml:space="preserve"> </w:t>
            </w:r>
          </w:p>
        </w:tc>
      </w:tr>
      <w:tr w:rsidR="0080521B">
        <w:trPr>
          <w:trHeight w:val="1277"/>
        </w:trPr>
        <w:tc>
          <w:tcPr>
            <w:tcW w:w="191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1. Сообщить,  информировать </w:t>
            </w:r>
          </w:p>
        </w:tc>
        <w:tc>
          <w:tcPr>
            <w:tcW w:w="202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Информирующая </w:t>
            </w:r>
          </w:p>
        </w:tc>
        <w:tc>
          <w:tcPr>
            <w:tcW w:w="22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376" w:firstLine="0"/>
              <w:jc w:val="left"/>
            </w:pPr>
            <w:r>
              <w:rPr>
                <w:sz w:val="22"/>
              </w:rPr>
              <w:t xml:space="preserve">Учебная лекция,  новостные  программы,  прогноз погоды  и др. </w:t>
            </w:r>
          </w:p>
        </w:tc>
      </w:tr>
      <w:tr w:rsidR="0080521B">
        <w:trPr>
          <w:trHeight w:val="769"/>
        </w:trPr>
        <w:tc>
          <w:tcPr>
            <w:tcW w:w="191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2. Высказать и  доказать свое  мнение </w:t>
            </w:r>
          </w:p>
        </w:tc>
        <w:tc>
          <w:tcPr>
            <w:tcW w:w="202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pPr>
            <w:r>
              <w:rPr>
                <w:sz w:val="22"/>
              </w:rPr>
              <w:t xml:space="preserve">Аргументирующая </w:t>
            </w:r>
          </w:p>
        </w:tc>
        <w:tc>
          <w:tcPr>
            <w:tcW w:w="22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Все виды спора,  теледебаты,  полемика </w:t>
            </w:r>
          </w:p>
        </w:tc>
      </w:tr>
      <w:tr w:rsidR="0080521B">
        <w:trPr>
          <w:trHeight w:val="516"/>
        </w:trPr>
        <w:tc>
          <w:tcPr>
            <w:tcW w:w="191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3. Побудить к  действию </w:t>
            </w:r>
          </w:p>
        </w:tc>
        <w:tc>
          <w:tcPr>
            <w:tcW w:w="202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Агитирующая </w:t>
            </w:r>
          </w:p>
        </w:tc>
        <w:tc>
          <w:tcPr>
            <w:tcW w:w="22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Митинговая речь </w:t>
            </w:r>
          </w:p>
        </w:tc>
      </w:tr>
      <w:tr w:rsidR="0080521B">
        <w:trPr>
          <w:trHeight w:val="1896"/>
        </w:trPr>
        <w:tc>
          <w:tcPr>
            <w:tcW w:w="191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86" w:firstLine="0"/>
              <w:jc w:val="left"/>
            </w:pPr>
            <w:r>
              <w:rPr>
                <w:sz w:val="22"/>
              </w:rPr>
              <w:t xml:space="preserve">4. Обсудить  проблему с </w:t>
            </w:r>
            <w:r>
              <w:rPr>
                <w:sz w:val="22"/>
              </w:rPr>
              <w:t xml:space="preserve">партнером, найти истину </w:t>
            </w:r>
          </w:p>
        </w:tc>
        <w:tc>
          <w:tcPr>
            <w:tcW w:w="2021" w:type="dxa"/>
            <w:tcBorders>
              <w:top w:val="single" w:sz="4" w:space="0" w:color="000000"/>
              <w:left w:val="single" w:sz="4" w:space="0" w:color="000000"/>
              <w:bottom w:val="single" w:sz="4" w:space="0" w:color="000000"/>
              <w:right w:val="single" w:sz="4" w:space="0" w:color="000000"/>
            </w:tcBorders>
          </w:tcPr>
          <w:p w:rsidR="0080521B" w:rsidRDefault="00950E26">
            <w:pPr>
              <w:spacing w:after="17" w:line="259" w:lineRule="auto"/>
              <w:ind w:right="0" w:firstLine="0"/>
              <w:jc w:val="left"/>
            </w:pPr>
            <w:r>
              <w:rPr>
                <w:sz w:val="22"/>
              </w:rPr>
              <w:t xml:space="preserve">Эвристическая </w:t>
            </w:r>
          </w:p>
          <w:p w:rsidR="0080521B" w:rsidRDefault="00950E26">
            <w:pPr>
              <w:spacing w:after="0" w:line="259" w:lineRule="auto"/>
              <w:ind w:right="188" w:firstLine="0"/>
            </w:pPr>
            <w:r>
              <w:rPr>
                <w:sz w:val="22"/>
              </w:rPr>
              <w:t xml:space="preserve">(от греч. </w:t>
            </w:r>
            <w:r>
              <w:rPr>
                <w:i/>
                <w:sz w:val="22"/>
              </w:rPr>
              <w:t>нахожу</w:t>
            </w:r>
            <w:r>
              <w:rPr>
                <w:sz w:val="22"/>
              </w:rPr>
              <w:t xml:space="preserve">)  </w:t>
            </w:r>
            <w:r>
              <w:rPr>
                <w:i/>
                <w:sz w:val="20"/>
              </w:rPr>
              <w:t>Основанный на  беседах, диалогах  метод обучения,  стимулирующий  развитие активного  поиска решений</w:t>
            </w:r>
            <w:r>
              <w:rPr>
                <w:sz w:val="22"/>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69" w:firstLine="0"/>
              <w:jc w:val="left"/>
            </w:pPr>
            <w:r>
              <w:rPr>
                <w:sz w:val="22"/>
              </w:rPr>
              <w:t xml:space="preserve">Деловые  переговоры </w:t>
            </w:r>
          </w:p>
        </w:tc>
      </w:tr>
      <w:tr w:rsidR="0080521B">
        <w:trPr>
          <w:trHeight w:val="264"/>
        </w:trPr>
        <w:tc>
          <w:tcPr>
            <w:tcW w:w="191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5. Выразить  </w:t>
            </w:r>
          </w:p>
        </w:tc>
        <w:tc>
          <w:tcPr>
            <w:tcW w:w="202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Эпидейктическая </w:t>
            </w:r>
          </w:p>
        </w:tc>
        <w:tc>
          <w:tcPr>
            <w:tcW w:w="22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Публицистическое </w:t>
            </w:r>
          </w:p>
        </w:tc>
      </w:tr>
      <w:tr w:rsidR="0080521B">
        <w:trPr>
          <w:trHeight w:val="4635"/>
        </w:trPr>
        <w:tc>
          <w:tcPr>
            <w:tcW w:w="191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свое видение  добра и зла, прекрасного и постыдного </w:t>
            </w:r>
          </w:p>
        </w:tc>
        <w:tc>
          <w:tcPr>
            <w:tcW w:w="202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10" w:firstLine="0"/>
              <w:jc w:val="left"/>
            </w:pPr>
            <w:r>
              <w:rPr>
                <w:sz w:val="22"/>
              </w:rPr>
              <w:t xml:space="preserve">(доказательная) </w:t>
            </w:r>
            <w:r>
              <w:rPr>
                <w:i/>
                <w:sz w:val="20"/>
              </w:rPr>
              <w:t>Торжественный  слог, имеющий  своей целью  создание у  адресата  определенного  эмоционального  состояния,  определенного  настроения –  чувства  удовольствия,  наслаждения,  гордости,  р</w:t>
            </w:r>
            <w:r>
              <w:rPr>
                <w:i/>
                <w:sz w:val="20"/>
              </w:rPr>
              <w:t>адости или,  напротив,  чувства гнева,  презрения,  негодования.</w:t>
            </w:r>
            <w:r>
              <w:rPr>
                <w:sz w:val="22"/>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0521B" w:rsidRDefault="00950E26">
            <w:pPr>
              <w:spacing w:after="4" w:line="273" w:lineRule="auto"/>
              <w:ind w:left="2" w:right="92" w:firstLine="0"/>
            </w:pPr>
            <w:r>
              <w:rPr>
                <w:sz w:val="22"/>
              </w:rPr>
              <w:t xml:space="preserve">выступление на  актуальную социаль- ную или  </w:t>
            </w:r>
          </w:p>
          <w:p w:rsidR="0080521B" w:rsidRDefault="00950E26">
            <w:pPr>
              <w:spacing w:after="0" w:line="259" w:lineRule="auto"/>
              <w:ind w:left="2" w:right="0" w:firstLine="0"/>
              <w:jc w:val="left"/>
            </w:pPr>
            <w:r>
              <w:rPr>
                <w:sz w:val="22"/>
              </w:rPr>
              <w:t xml:space="preserve">политическую тему,  проповедь,  воспитательная речь,  обращенная к ребенку,  поздравительная  речь, тост и др. </w:t>
            </w:r>
          </w:p>
        </w:tc>
      </w:tr>
      <w:tr w:rsidR="0080521B">
        <w:trPr>
          <w:trHeight w:val="2609"/>
        </w:trPr>
        <w:tc>
          <w:tcPr>
            <w:tcW w:w="191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6. Доставить  удовольствие  сам</w:t>
            </w:r>
            <w:r>
              <w:rPr>
                <w:sz w:val="22"/>
              </w:rPr>
              <w:t xml:space="preserve">ому себе и  партнеру самим  процессом  речевого акта  как таковым </w:t>
            </w:r>
          </w:p>
        </w:tc>
        <w:tc>
          <w:tcPr>
            <w:tcW w:w="2021" w:type="dxa"/>
            <w:tcBorders>
              <w:top w:val="single" w:sz="4" w:space="0" w:color="000000"/>
              <w:left w:val="single" w:sz="4" w:space="0" w:color="000000"/>
              <w:bottom w:val="single" w:sz="4" w:space="0" w:color="000000"/>
              <w:right w:val="single" w:sz="4" w:space="0" w:color="000000"/>
            </w:tcBorders>
          </w:tcPr>
          <w:p w:rsidR="0080521B" w:rsidRDefault="00950E26">
            <w:pPr>
              <w:spacing w:after="11" w:line="259" w:lineRule="auto"/>
              <w:ind w:right="0" w:firstLine="0"/>
              <w:jc w:val="left"/>
            </w:pPr>
            <w:r>
              <w:rPr>
                <w:sz w:val="22"/>
              </w:rPr>
              <w:t xml:space="preserve">Гедонистическая </w:t>
            </w:r>
          </w:p>
          <w:p w:rsidR="0080521B" w:rsidRDefault="00950E26">
            <w:pPr>
              <w:spacing w:after="18" w:line="259" w:lineRule="auto"/>
              <w:ind w:right="0" w:firstLine="0"/>
              <w:jc w:val="left"/>
            </w:pPr>
            <w:r>
              <w:rPr>
                <w:sz w:val="22"/>
              </w:rPr>
              <w:t xml:space="preserve">(от греч.  </w:t>
            </w:r>
          </w:p>
          <w:p w:rsidR="0080521B" w:rsidRDefault="00950E26">
            <w:pPr>
              <w:spacing w:after="0" w:line="259" w:lineRule="auto"/>
              <w:ind w:right="393" w:firstLine="0"/>
              <w:jc w:val="left"/>
            </w:pPr>
            <w:r>
              <w:rPr>
                <w:i/>
                <w:sz w:val="22"/>
              </w:rPr>
              <w:t>наслаждение</w:t>
            </w:r>
            <w:r>
              <w:rPr>
                <w:sz w:val="22"/>
              </w:rPr>
              <w:t xml:space="preserve">) </w:t>
            </w:r>
            <w:r>
              <w:rPr>
                <w:i/>
                <w:sz w:val="20"/>
              </w:rPr>
              <w:t>Вызывающий  чувство  удовольствия,  отвечающий  эстетическим  потребностям  адресата  тип речи</w:t>
            </w:r>
            <w:r>
              <w:rPr>
                <w:sz w:val="20"/>
              </w:rPr>
              <w:t>.</w:t>
            </w:r>
            <w:r>
              <w:rPr>
                <w:sz w:val="22"/>
              </w:rPr>
              <w:t xml:space="preserve"> </w:t>
            </w:r>
          </w:p>
        </w:tc>
        <w:tc>
          <w:tcPr>
            <w:tcW w:w="22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Дружеская беседа,  разговор </w:t>
            </w:r>
          </w:p>
        </w:tc>
      </w:tr>
    </w:tbl>
    <w:p w:rsidR="0080521B" w:rsidRDefault="00950E26">
      <w:pPr>
        <w:spacing w:after="0" w:line="259" w:lineRule="auto"/>
        <w:ind w:left="566" w:right="0" w:firstLine="0"/>
        <w:jc w:val="left"/>
      </w:pPr>
      <w:r>
        <w:t xml:space="preserve"> </w:t>
      </w:r>
    </w:p>
    <w:p w:rsidR="0080521B" w:rsidRDefault="00950E26">
      <w:pPr>
        <w:ind w:left="-15" w:right="345"/>
      </w:pPr>
      <w:r>
        <w:t xml:space="preserve">В любой реальной речи редко осуществляется только одна из указанных целей. Даже в информативном, на первый взгляд, сообщении содержится оценка говорящего, его эмоции по отношению к высказываемому. </w:t>
      </w:r>
    </w:p>
    <w:p w:rsidR="0080521B" w:rsidRDefault="00950E26">
      <w:pPr>
        <w:spacing w:after="0" w:line="259" w:lineRule="auto"/>
        <w:ind w:left="566" w:right="0" w:firstLine="0"/>
        <w:jc w:val="left"/>
      </w:pPr>
      <w:r>
        <w:rPr>
          <w:b/>
          <w:i/>
          <w:sz w:val="22"/>
        </w:rPr>
        <w:t xml:space="preserve"> </w:t>
      </w:r>
    </w:p>
    <w:p w:rsidR="0080521B" w:rsidRDefault="00950E26">
      <w:pPr>
        <w:spacing w:after="0" w:line="259" w:lineRule="auto"/>
        <w:ind w:left="566" w:right="0" w:firstLine="0"/>
        <w:jc w:val="left"/>
      </w:pPr>
      <w:r>
        <w:rPr>
          <w:b/>
          <w:i/>
          <w:sz w:val="22"/>
        </w:rPr>
        <w:t xml:space="preserve"> </w:t>
      </w:r>
      <w:r>
        <w:rPr>
          <w:b/>
          <w:i/>
          <w:sz w:val="22"/>
        </w:rPr>
        <w:tab/>
        <w:t xml:space="preserve"> </w:t>
      </w:r>
    </w:p>
    <w:p w:rsidR="0080521B" w:rsidRDefault="00950E26">
      <w:pPr>
        <w:pStyle w:val="5"/>
        <w:ind w:left="561"/>
      </w:pPr>
      <w:r>
        <w:t xml:space="preserve">Задания </w:t>
      </w:r>
    </w:p>
    <w:p w:rsidR="0080521B" w:rsidRDefault="00950E26">
      <w:pPr>
        <w:spacing w:after="8" w:line="259" w:lineRule="auto"/>
        <w:ind w:left="566" w:right="0" w:firstLine="0"/>
        <w:jc w:val="left"/>
      </w:pPr>
      <w:r>
        <w:rPr>
          <w:b/>
          <w:i/>
          <w:sz w:val="22"/>
        </w:rPr>
        <w:t xml:space="preserve"> </w:t>
      </w:r>
    </w:p>
    <w:p w:rsidR="0080521B" w:rsidRDefault="00950E26">
      <w:pPr>
        <w:spacing w:after="10"/>
        <w:ind w:left="566" w:right="15" w:firstLine="2"/>
      </w:pPr>
      <w:r>
        <w:rPr>
          <w:b/>
          <w:sz w:val="22"/>
        </w:rPr>
        <w:t xml:space="preserve">1.  </w:t>
      </w:r>
      <w:r>
        <w:rPr>
          <w:sz w:val="22"/>
        </w:rPr>
        <w:t xml:space="preserve">Ответьте на вопросы: </w:t>
      </w:r>
    </w:p>
    <w:p w:rsidR="0080521B" w:rsidRDefault="00950E26">
      <w:pPr>
        <w:numPr>
          <w:ilvl w:val="0"/>
          <w:numId w:val="166"/>
        </w:numPr>
        <w:spacing w:after="10"/>
        <w:ind w:right="15" w:firstLine="566"/>
      </w:pPr>
      <w:r>
        <w:rPr>
          <w:sz w:val="22"/>
        </w:rPr>
        <w:t>Какие роды крас</w:t>
      </w:r>
      <w:r>
        <w:rPr>
          <w:sz w:val="22"/>
        </w:rPr>
        <w:t xml:space="preserve">норечия в современной практике публичного общения не выделяют? </w:t>
      </w:r>
    </w:p>
    <w:p w:rsidR="0080521B" w:rsidRDefault="00950E26">
      <w:pPr>
        <w:numPr>
          <w:ilvl w:val="1"/>
          <w:numId w:val="166"/>
        </w:numPr>
        <w:spacing w:after="10"/>
        <w:ind w:right="15" w:hanging="360"/>
      </w:pPr>
      <w:r>
        <w:rPr>
          <w:sz w:val="22"/>
        </w:rPr>
        <w:t xml:space="preserve">финансовое </w:t>
      </w:r>
    </w:p>
    <w:p w:rsidR="0080521B" w:rsidRDefault="00950E26">
      <w:pPr>
        <w:numPr>
          <w:ilvl w:val="1"/>
          <w:numId w:val="166"/>
        </w:numPr>
        <w:spacing w:after="10"/>
        <w:ind w:right="15" w:hanging="360"/>
      </w:pPr>
      <w:r>
        <w:rPr>
          <w:sz w:val="22"/>
        </w:rPr>
        <w:t xml:space="preserve">диалогическое </w:t>
      </w:r>
    </w:p>
    <w:p w:rsidR="0080521B" w:rsidRDefault="00950E26">
      <w:pPr>
        <w:numPr>
          <w:ilvl w:val="1"/>
          <w:numId w:val="166"/>
        </w:numPr>
        <w:spacing w:after="10"/>
        <w:ind w:right="15" w:hanging="360"/>
      </w:pPr>
      <w:r>
        <w:rPr>
          <w:sz w:val="22"/>
        </w:rPr>
        <w:t xml:space="preserve">литературное </w:t>
      </w:r>
    </w:p>
    <w:p w:rsidR="0080521B" w:rsidRDefault="00950E26">
      <w:pPr>
        <w:numPr>
          <w:ilvl w:val="1"/>
          <w:numId w:val="166"/>
        </w:numPr>
        <w:spacing w:after="10"/>
        <w:ind w:right="15" w:hanging="360"/>
      </w:pPr>
      <w:r>
        <w:rPr>
          <w:sz w:val="22"/>
        </w:rPr>
        <w:t xml:space="preserve">торговое красноречие </w:t>
      </w:r>
    </w:p>
    <w:p w:rsidR="0080521B" w:rsidRDefault="00950E26">
      <w:pPr>
        <w:numPr>
          <w:ilvl w:val="1"/>
          <w:numId w:val="166"/>
        </w:numPr>
        <w:spacing w:after="10"/>
        <w:ind w:right="15" w:hanging="360"/>
      </w:pPr>
      <w:r>
        <w:rPr>
          <w:sz w:val="22"/>
        </w:rPr>
        <w:t xml:space="preserve">социально-бытовое </w:t>
      </w:r>
    </w:p>
    <w:p w:rsidR="0080521B" w:rsidRDefault="00950E26">
      <w:pPr>
        <w:numPr>
          <w:ilvl w:val="1"/>
          <w:numId w:val="166"/>
        </w:numPr>
        <w:spacing w:after="10"/>
        <w:ind w:right="15" w:hanging="360"/>
      </w:pPr>
      <w:r>
        <w:rPr>
          <w:sz w:val="22"/>
        </w:rPr>
        <w:t xml:space="preserve">богословско-церковное </w:t>
      </w:r>
    </w:p>
    <w:p w:rsidR="0080521B" w:rsidRDefault="00950E26">
      <w:pPr>
        <w:spacing w:after="17" w:line="259" w:lineRule="auto"/>
        <w:ind w:left="566" w:right="0" w:firstLine="0"/>
        <w:jc w:val="left"/>
      </w:pPr>
      <w:r>
        <w:rPr>
          <w:sz w:val="22"/>
        </w:rPr>
        <w:t xml:space="preserve"> </w:t>
      </w:r>
    </w:p>
    <w:p w:rsidR="0080521B" w:rsidRDefault="00950E26">
      <w:pPr>
        <w:numPr>
          <w:ilvl w:val="0"/>
          <w:numId w:val="166"/>
        </w:numPr>
        <w:spacing w:after="10"/>
        <w:ind w:right="15" w:firstLine="566"/>
      </w:pPr>
      <w:r>
        <w:rPr>
          <w:sz w:val="22"/>
        </w:rPr>
        <w:t xml:space="preserve">Какой тип речи применяется, если цель говорящего – найти истину? </w:t>
      </w:r>
    </w:p>
    <w:p w:rsidR="0080521B" w:rsidRDefault="00950E26">
      <w:pPr>
        <w:numPr>
          <w:ilvl w:val="1"/>
          <w:numId w:val="166"/>
        </w:numPr>
        <w:spacing w:after="10"/>
        <w:ind w:right="15" w:hanging="360"/>
      </w:pPr>
      <w:r>
        <w:rPr>
          <w:sz w:val="22"/>
        </w:rPr>
        <w:t xml:space="preserve">аргументирующая </w:t>
      </w:r>
    </w:p>
    <w:p w:rsidR="0080521B" w:rsidRDefault="00950E26">
      <w:pPr>
        <w:numPr>
          <w:ilvl w:val="1"/>
          <w:numId w:val="166"/>
        </w:numPr>
        <w:spacing w:after="10"/>
        <w:ind w:right="15" w:hanging="360"/>
      </w:pPr>
      <w:r>
        <w:rPr>
          <w:sz w:val="22"/>
        </w:rPr>
        <w:t xml:space="preserve">агитирующая </w:t>
      </w:r>
    </w:p>
    <w:p w:rsidR="0080521B" w:rsidRDefault="00950E26">
      <w:pPr>
        <w:numPr>
          <w:ilvl w:val="1"/>
          <w:numId w:val="166"/>
        </w:numPr>
        <w:spacing w:after="10"/>
        <w:ind w:right="15" w:hanging="360"/>
      </w:pPr>
      <w:r>
        <w:rPr>
          <w:sz w:val="22"/>
        </w:rPr>
        <w:t xml:space="preserve">гедонистическая </w:t>
      </w:r>
    </w:p>
    <w:p w:rsidR="0080521B" w:rsidRDefault="00950E26">
      <w:pPr>
        <w:numPr>
          <w:ilvl w:val="1"/>
          <w:numId w:val="166"/>
        </w:numPr>
        <w:spacing w:after="10"/>
        <w:ind w:right="15" w:hanging="360"/>
      </w:pPr>
      <w:r>
        <w:rPr>
          <w:sz w:val="22"/>
        </w:rPr>
        <w:t xml:space="preserve">эвристическая верно </w:t>
      </w:r>
    </w:p>
    <w:p w:rsidR="0080521B" w:rsidRDefault="00950E26">
      <w:pPr>
        <w:numPr>
          <w:ilvl w:val="1"/>
          <w:numId w:val="166"/>
        </w:numPr>
        <w:spacing w:after="10"/>
        <w:ind w:right="15" w:hanging="360"/>
      </w:pPr>
      <w:r>
        <w:rPr>
          <w:sz w:val="22"/>
        </w:rPr>
        <w:t xml:space="preserve">эпидейктическая </w:t>
      </w:r>
    </w:p>
    <w:p w:rsidR="0080521B" w:rsidRDefault="00950E26">
      <w:pPr>
        <w:numPr>
          <w:ilvl w:val="1"/>
          <w:numId w:val="166"/>
        </w:numPr>
        <w:spacing w:after="10"/>
        <w:ind w:right="15" w:hanging="360"/>
      </w:pPr>
      <w:r>
        <w:rPr>
          <w:sz w:val="22"/>
        </w:rPr>
        <w:t xml:space="preserve">информирующая </w:t>
      </w:r>
    </w:p>
    <w:p w:rsidR="0080521B" w:rsidRDefault="00950E26">
      <w:pPr>
        <w:spacing w:after="16" w:line="259" w:lineRule="auto"/>
        <w:ind w:left="566" w:right="0" w:firstLine="0"/>
        <w:jc w:val="left"/>
      </w:pPr>
      <w:r>
        <w:rPr>
          <w:sz w:val="22"/>
        </w:rPr>
        <w:t xml:space="preserve"> </w:t>
      </w:r>
    </w:p>
    <w:p w:rsidR="0080521B" w:rsidRDefault="00950E26">
      <w:pPr>
        <w:spacing w:after="10"/>
        <w:ind w:left="566" w:right="15" w:firstLine="2"/>
      </w:pPr>
      <w:r>
        <w:rPr>
          <w:b/>
          <w:sz w:val="22"/>
        </w:rPr>
        <w:t>2.</w:t>
      </w:r>
      <w:r>
        <w:rPr>
          <w:sz w:val="22"/>
        </w:rPr>
        <w:t xml:space="preserve"> Установите соответствие между типом речи и  жанром: </w:t>
      </w:r>
    </w:p>
    <w:p w:rsidR="0080521B" w:rsidRDefault="00950E26">
      <w:pPr>
        <w:spacing w:after="0" w:line="259" w:lineRule="auto"/>
        <w:ind w:left="566" w:right="0" w:firstLine="0"/>
        <w:jc w:val="left"/>
      </w:pPr>
      <w:r>
        <w:rPr>
          <w:sz w:val="22"/>
        </w:rPr>
        <w:t xml:space="preserve"> </w:t>
      </w:r>
    </w:p>
    <w:tbl>
      <w:tblPr>
        <w:tblStyle w:val="TableGrid"/>
        <w:tblW w:w="6206" w:type="dxa"/>
        <w:tblInd w:w="0" w:type="dxa"/>
        <w:tblCellMar>
          <w:top w:w="43" w:type="dxa"/>
          <w:left w:w="106" w:type="dxa"/>
          <w:bottom w:w="0" w:type="dxa"/>
          <w:right w:w="115" w:type="dxa"/>
        </w:tblCellMar>
        <w:tblLook w:val="04A0" w:firstRow="1" w:lastRow="0" w:firstColumn="1" w:lastColumn="0" w:noHBand="0" w:noVBand="1"/>
      </w:tblPr>
      <w:tblGrid>
        <w:gridCol w:w="3107"/>
        <w:gridCol w:w="3099"/>
      </w:tblGrid>
      <w:tr w:rsidR="0080521B">
        <w:trPr>
          <w:trHeight w:val="314"/>
        </w:trPr>
        <w:tc>
          <w:tcPr>
            <w:tcW w:w="310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6" w:right="0" w:firstLine="0"/>
              <w:jc w:val="center"/>
            </w:pPr>
            <w:r>
              <w:rPr>
                <w:b/>
                <w:sz w:val="22"/>
              </w:rPr>
              <w:t xml:space="preserve">Тип речи </w:t>
            </w:r>
          </w:p>
        </w:tc>
        <w:tc>
          <w:tcPr>
            <w:tcW w:w="30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7" w:right="0" w:firstLine="0"/>
              <w:jc w:val="center"/>
            </w:pPr>
            <w:r>
              <w:rPr>
                <w:b/>
                <w:sz w:val="22"/>
              </w:rPr>
              <w:t xml:space="preserve">Пример жанра </w:t>
            </w:r>
          </w:p>
        </w:tc>
      </w:tr>
      <w:tr w:rsidR="0080521B">
        <w:trPr>
          <w:trHeight w:val="315"/>
        </w:trPr>
        <w:tc>
          <w:tcPr>
            <w:tcW w:w="310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1) информирующий </w:t>
            </w:r>
          </w:p>
        </w:tc>
        <w:tc>
          <w:tcPr>
            <w:tcW w:w="30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митинговая речь </w:t>
            </w:r>
          </w:p>
        </w:tc>
      </w:tr>
      <w:tr w:rsidR="0080521B">
        <w:trPr>
          <w:trHeight w:val="312"/>
        </w:trPr>
        <w:tc>
          <w:tcPr>
            <w:tcW w:w="310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2) аргументирующий </w:t>
            </w:r>
          </w:p>
        </w:tc>
        <w:tc>
          <w:tcPr>
            <w:tcW w:w="30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теледебаты </w:t>
            </w:r>
          </w:p>
        </w:tc>
      </w:tr>
      <w:tr w:rsidR="0080521B">
        <w:trPr>
          <w:trHeight w:val="300"/>
        </w:trPr>
        <w:tc>
          <w:tcPr>
            <w:tcW w:w="310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3) агитирующий </w:t>
            </w:r>
          </w:p>
        </w:tc>
        <w:tc>
          <w:tcPr>
            <w:tcW w:w="30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новостная программа </w:t>
            </w:r>
          </w:p>
        </w:tc>
      </w:tr>
      <w:tr w:rsidR="0080521B">
        <w:trPr>
          <w:trHeight w:val="312"/>
        </w:trPr>
        <w:tc>
          <w:tcPr>
            <w:tcW w:w="310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4) эвристический </w:t>
            </w:r>
          </w:p>
        </w:tc>
        <w:tc>
          <w:tcPr>
            <w:tcW w:w="30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дружеская беседа </w:t>
            </w:r>
          </w:p>
        </w:tc>
      </w:tr>
      <w:tr w:rsidR="0080521B">
        <w:trPr>
          <w:trHeight w:val="300"/>
        </w:trPr>
        <w:tc>
          <w:tcPr>
            <w:tcW w:w="310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5) эпидейктический </w:t>
            </w:r>
          </w:p>
        </w:tc>
        <w:tc>
          <w:tcPr>
            <w:tcW w:w="30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деловые переговоры </w:t>
            </w:r>
          </w:p>
        </w:tc>
      </w:tr>
      <w:tr w:rsidR="0080521B">
        <w:trPr>
          <w:trHeight w:val="329"/>
        </w:trPr>
        <w:tc>
          <w:tcPr>
            <w:tcW w:w="310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6)  гедонистический </w:t>
            </w:r>
          </w:p>
        </w:tc>
        <w:tc>
          <w:tcPr>
            <w:tcW w:w="309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поздравительная речь </w:t>
            </w:r>
          </w:p>
        </w:tc>
      </w:tr>
    </w:tbl>
    <w:p w:rsidR="0080521B" w:rsidRDefault="00950E26">
      <w:pPr>
        <w:spacing w:after="0" w:line="259" w:lineRule="auto"/>
        <w:ind w:left="566" w:right="0" w:firstLine="0"/>
        <w:jc w:val="left"/>
      </w:pPr>
      <w:r>
        <w:t xml:space="preserve"> </w:t>
      </w:r>
    </w:p>
    <w:p w:rsidR="0080521B" w:rsidRDefault="00950E26">
      <w:pPr>
        <w:spacing w:after="0" w:line="259" w:lineRule="auto"/>
        <w:ind w:left="566" w:right="0" w:firstLine="0"/>
        <w:jc w:val="left"/>
      </w:pPr>
      <w:r>
        <w:t xml:space="preserve"> </w:t>
      </w:r>
      <w:r>
        <w:tab/>
        <w:t xml:space="preserve"> </w:t>
      </w:r>
    </w:p>
    <w:p w:rsidR="0080521B" w:rsidRDefault="00950E26">
      <w:pPr>
        <w:pStyle w:val="2"/>
        <w:ind w:right="42"/>
      </w:pPr>
      <w:r>
        <w:t xml:space="preserve">2. Основы ораторского мастерства </w:t>
      </w:r>
    </w:p>
    <w:p w:rsidR="0080521B" w:rsidRDefault="00950E26">
      <w:pPr>
        <w:spacing w:after="30" w:line="259" w:lineRule="auto"/>
        <w:ind w:right="0" w:firstLine="0"/>
        <w:jc w:val="left"/>
      </w:pPr>
      <w:r>
        <w:t xml:space="preserve"> </w:t>
      </w:r>
    </w:p>
    <w:p w:rsidR="0080521B" w:rsidRDefault="00950E26">
      <w:pPr>
        <w:pStyle w:val="3"/>
        <w:ind w:left="564" w:right="42"/>
      </w:pPr>
      <w:r>
        <w:t xml:space="preserve">Оратор и аудитория </w:t>
      </w:r>
    </w:p>
    <w:p w:rsidR="0080521B" w:rsidRDefault="00950E26">
      <w:pPr>
        <w:spacing w:after="0" w:line="259" w:lineRule="auto"/>
        <w:ind w:left="566" w:right="0" w:firstLine="0"/>
        <w:jc w:val="left"/>
      </w:pPr>
      <w:r>
        <w:rPr>
          <w:b/>
        </w:rPr>
        <w:t xml:space="preserve"> </w:t>
      </w:r>
    </w:p>
    <w:p w:rsidR="0080521B" w:rsidRDefault="00950E26">
      <w:pPr>
        <w:ind w:left="-15" w:right="345"/>
      </w:pPr>
      <w:r>
        <w:t>Своеобразие речи состоит в том, что она воздействует не только словами, использованными при построении фразы, но и тем, как эти слова сказаны, то есть формой и</w:t>
      </w:r>
      <w:r>
        <w:rPr>
          <w:b/>
        </w:rPr>
        <w:t xml:space="preserve"> </w:t>
      </w:r>
      <w:r>
        <w:t xml:space="preserve">способом произнесения (интонацией, силой и высотой звука и так далее). Одно и то же слово </w:t>
      </w:r>
      <w:r>
        <w:rPr>
          <w:i/>
        </w:rPr>
        <w:t xml:space="preserve">нет </w:t>
      </w:r>
      <w:r>
        <w:t>мо</w:t>
      </w:r>
      <w:r>
        <w:t xml:space="preserve">жет быть сказано по-разному: резко, категорически, нерешительно, равнодушно или повелительно. И в каждом случае его воздействие будет разным. </w:t>
      </w:r>
    </w:p>
    <w:p w:rsidR="0080521B" w:rsidRDefault="00950E26">
      <w:pPr>
        <w:ind w:left="-15" w:right="345"/>
      </w:pPr>
      <w:r>
        <w:t>Для большинства людей выступление перед аудиторией кажется нелегкой задачей. Что является причиной неожиданных из</w:t>
      </w:r>
      <w:r>
        <w:t>менений в человеке, как только ему поручают подготовиться к выступлению, изложить свои мысли? Почему нормальный интеллигентный человек вдруг становится невыразительным, начинает запинаться, а жесты становятся беспорядочными? Почему он часто теряет нить сво</w:t>
      </w:r>
      <w:r>
        <w:t xml:space="preserve">его рассуждения и отказывается именно от тех утверждений, в которых больше всего уверен? Почему возникает страх перед публичным выступлением? </w:t>
      </w:r>
    </w:p>
    <w:p w:rsidR="0080521B" w:rsidRDefault="00950E26">
      <w:pPr>
        <w:ind w:left="-15" w:right="345"/>
      </w:pPr>
      <w:r>
        <w:t>Дело в том, что меняется социальная роль. В повседневной жизни, участвуя в разговоре, мы редко испытываем давлени</w:t>
      </w:r>
      <w:r>
        <w:t>е со стороны окружающих и обстановки, в которой протекает разговор. Мы знаем, что в любую секунду, едва оказавшись в затруднительном положении, мы можем отказаться от продолжения разговора и снять с себя какую-либо ответственность за него. Такие условия об</w:t>
      </w:r>
      <w:r>
        <w:t xml:space="preserve">щения позволяют нам сконцентрироваться на главном – передаче своих мыслей и информации. </w:t>
      </w:r>
    </w:p>
    <w:p w:rsidR="0080521B" w:rsidRDefault="00950E26">
      <w:pPr>
        <w:ind w:left="-15" w:right="345"/>
      </w:pPr>
      <w:r>
        <w:t>Иначе обстоит дело, когда мы предстаем перед аудиторией, независимо от ее размеров и степени доброжелательности по отношению к нам. Стоя перед слушателями, оратор знае</w:t>
      </w:r>
      <w:r>
        <w:t>т, что ему предстоит до конца произнести свою речь. Он осознает, что на него одного целиком возложена ответственность за встречу с аудиторией. Оказавшись без привычной поддержки, человек испытывает ряд трудностей. В частном разговоре можно остановиться в л</w:t>
      </w:r>
      <w:r>
        <w:t>юбой момент, и всегда найдется кто-нибудь, кто продолжит речь. Во время такого разговора по лицам и высказываниям ваших собеседников вы сразу же можете оценить эффект, который произвели ваши слова. Обращаясь же с речью к публике, в ответ вы получаете тольк</w:t>
      </w:r>
      <w:r>
        <w:t xml:space="preserve">о молчание. Никто, как правило, не реагирует открыто на ваши высказывания, не отвечает на ваши вопросы, не выказывает ни поддержки, ни осуждения. </w:t>
      </w:r>
    </w:p>
    <w:p w:rsidR="0080521B" w:rsidRDefault="00950E26">
      <w:pPr>
        <w:ind w:left="-15" w:right="345"/>
      </w:pPr>
      <w:r>
        <w:t>На коммуникативном этапе, этапе произнесения речи, оратор должен проявить себя и как психолог, и как педагог,</w:t>
      </w:r>
      <w:r>
        <w:t xml:space="preserve"> и как тонкий политик, и как просто смелый человек, который не пасует перед трудностями, возникшими на его пути.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Параметры аудитории </w:t>
      </w:r>
    </w:p>
    <w:p w:rsidR="0080521B" w:rsidRDefault="00950E26">
      <w:pPr>
        <w:spacing w:after="18" w:line="259" w:lineRule="auto"/>
        <w:ind w:left="566" w:right="0" w:firstLine="0"/>
        <w:jc w:val="left"/>
      </w:pPr>
      <w:r>
        <w:rPr>
          <w:b/>
        </w:rPr>
        <w:t xml:space="preserve"> </w:t>
      </w:r>
    </w:p>
    <w:p w:rsidR="0080521B" w:rsidRDefault="00950E26">
      <w:pPr>
        <w:ind w:left="-15" w:right="345"/>
      </w:pPr>
      <w:r>
        <w:t xml:space="preserve">Стратегия и тактика поведения оратора зависят от того, перед кем он выступает, каков состав слушателей. </w:t>
      </w:r>
    </w:p>
    <w:p w:rsidR="0080521B" w:rsidRDefault="00950E26">
      <w:pPr>
        <w:ind w:left="-15" w:right="345"/>
      </w:pPr>
      <w:r>
        <w:t>Аудиторию мо</w:t>
      </w:r>
      <w:r>
        <w:t xml:space="preserve">жно охарактеризовать по разным основаниям: </w:t>
      </w:r>
    </w:p>
    <w:p w:rsidR="0080521B" w:rsidRDefault="00950E26">
      <w:pPr>
        <w:numPr>
          <w:ilvl w:val="0"/>
          <w:numId w:val="167"/>
        </w:numPr>
        <w:ind w:right="345" w:hanging="360"/>
      </w:pPr>
      <w:r>
        <w:t xml:space="preserve">по возрасту; </w:t>
      </w:r>
    </w:p>
    <w:p w:rsidR="0080521B" w:rsidRDefault="00950E26">
      <w:pPr>
        <w:numPr>
          <w:ilvl w:val="0"/>
          <w:numId w:val="167"/>
        </w:numPr>
        <w:ind w:right="345" w:hanging="360"/>
      </w:pPr>
      <w:r>
        <w:t xml:space="preserve">по гендерному (половому) признаку; </w:t>
      </w:r>
    </w:p>
    <w:p w:rsidR="0080521B" w:rsidRDefault="00950E26">
      <w:pPr>
        <w:numPr>
          <w:ilvl w:val="0"/>
          <w:numId w:val="167"/>
        </w:numPr>
        <w:ind w:right="345" w:hanging="360"/>
      </w:pPr>
      <w:r>
        <w:t xml:space="preserve">по уровню образованности; </w:t>
      </w:r>
    </w:p>
    <w:p w:rsidR="0080521B" w:rsidRDefault="00950E26">
      <w:pPr>
        <w:numPr>
          <w:ilvl w:val="0"/>
          <w:numId w:val="167"/>
        </w:numPr>
        <w:ind w:right="345" w:hanging="360"/>
      </w:pPr>
      <w:r>
        <w:t xml:space="preserve">по профессиональному признаку; </w:t>
      </w:r>
    </w:p>
    <w:p w:rsidR="0080521B" w:rsidRDefault="00950E26">
      <w:pPr>
        <w:numPr>
          <w:ilvl w:val="0"/>
          <w:numId w:val="167"/>
        </w:numPr>
        <w:ind w:right="345" w:hanging="360"/>
      </w:pPr>
      <w:r>
        <w:t xml:space="preserve">по социальному уровню; </w:t>
      </w:r>
    </w:p>
    <w:p w:rsidR="0080521B" w:rsidRDefault="00950E26">
      <w:pPr>
        <w:numPr>
          <w:ilvl w:val="0"/>
          <w:numId w:val="167"/>
        </w:numPr>
        <w:ind w:right="345" w:hanging="360"/>
      </w:pPr>
      <w:r>
        <w:t xml:space="preserve">по убеждениям; </w:t>
      </w:r>
    </w:p>
    <w:p w:rsidR="0080521B" w:rsidRDefault="00950E26">
      <w:pPr>
        <w:numPr>
          <w:ilvl w:val="0"/>
          <w:numId w:val="167"/>
        </w:numPr>
        <w:ind w:right="345" w:hanging="360"/>
      </w:pPr>
      <w:r>
        <w:t xml:space="preserve">по национальному признаку. </w:t>
      </w:r>
    </w:p>
    <w:p w:rsidR="0080521B" w:rsidRDefault="00950E26">
      <w:pPr>
        <w:ind w:left="-15" w:right="345"/>
      </w:pPr>
      <w:r>
        <w:t xml:space="preserve">Остановимся на некоторых типах аудиторий, особенностях восприятия ими публичных выступлений и правилах эффективного риторического воздействия на них. </w:t>
      </w:r>
    </w:p>
    <w:p w:rsidR="0080521B" w:rsidRDefault="00950E26">
      <w:pPr>
        <w:pStyle w:val="4"/>
        <w:ind w:left="561"/>
      </w:pPr>
      <w:r>
        <w:t>Однородная / разнородная аудитория</w:t>
      </w:r>
      <w:r>
        <w:rPr>
          <w:b w:val="0"/>
          <w:i w:val="0"/>
        </w:rPr>
        <w:t xml:space="preserve"> </w:t>
      </w:r>
    </w:p>
    <w:p w:rsidR="0080521B" w:rsidRDefault="00950E26">
      <w:pPr>
        <w:ind w:left="-15" w:right="345"/>
      </w:pPr>
      <w:r>
        <w:t xml:space="preserve">Легче всего выступать в однородной аудитории: восприятие слушателей, </w:t>
      </w:r>
      <w:r>
        <w:t>их реакция схожи. В разнородной аудитории ориентироваться следует на наименее подготовленных слушателей; сложный материал подавать так, чтобы он провоцировал вопрос от слушателей подготовленных и, таким образом, давал возможность достаточно полно и глубоко</w:t>
      </w:r>
      <w:r>
        <w:t xml:space="preserve"> ответить на него; на обсуждение в таких аудиториях целесообразно выносить только один вопрос. </w:t>
      </w:r>
      <w:r>
        <w:rPr>
          <w:b/>
          <w:i/>
        </w:rPr>
        <w:t>Большая / небольшая аудитория</w:t>
      </w:r>
      <w:r>
        <w:t xml:space="preserve"> </w:t>
      </w:r>
    </w:p>
    <w:p w:rsidR="0080521B" w:rsidRDefault="00950E26">
      <w:pPr>
        <w:ind w:left="-15" w:right="345"/>
      </w:pPr>
      <w:r>
        <w:t>Какая аудитория считается большой? Сегодня, когда средства массовой коммуникации позволяют общаться с многотысячной аудиторией, ко</w:t>
      </w:r>
      <w:r>
        <w:t>личество слушателей в 30 или 40 человек уже не кажется большим. Величина аудитории в данном случае определяется психологическими механизмами ответной реакции определенного количества людей. Большая аудитория – это та, в которой реакции максимально схожи. П</w:t>
      </w:r>
      <w:r>
        <w:t xml:space="preserve">сихологи считают, что это группа более 30 человек. </w:t>
      </w:r>
    </w:p>
    <w:p w:rsidR="0080521B" w:rsidRDefault="00950E26">
      <w:pPr>
        <w:ind w:left="-15" w:right="345"/>
      </w:pPr>
      <w:r>
        <w:t xml:space="preserve">Перед большой аудиторией легче выступать, чем перед небольшой. Это объясняется следующими причинами: </w:t>
      </w:r>
    </w:p>
    <w:p w:rsidR="0080521B" w:rsidRDefault="00950E26">
      <w:pPr>
        <w:numPr>
          <w:ilvl w:val="0"/>
          <w:numId w:val="168"/>
        </w:numPr>
        <w:ind w:right="345"/>
      </w:pPr>
      <w:r>
        <w:t>в большой аудитории сильнее действует закон заражения, поэтому индивидуальность людей, ее составляющих</w:t>
      </w:r>
      <w:r>
        <w:t xml:space="preserve">, размывается – массой управлять легче, чем отдельными личностями; </w:t>
      </w:r>
    </w:p>
    <w:p w:rsidR="0080521B" w:rsidRDefault="00950E26">
      <w:pPr>
        <w:numPr>
          <w:ilvl w:val="0"/>
          <w:numId w:val="168"/>
        </w:numPr>
        <w:ind w:right="345"/>
      </w:pPr>
      <w:r>
        <w:t xml:space="preserve">в большой аудитории снижается средний интеллектуальный уровень, на который и следует ориентироваться; </w:t>
      </w:r>
    </w:p>
    <w:p w:rsidR="0080521B" w:rsidRDefault="00950E26">
      <w:pPr>
        <w:numPr>
          <w:ilvl w:val="0"/>
          <w:numId w:val="168"/>
        </w:numPr>
        <w:ind w:right="345"/>
      </w:pPr>
      <w:r>
        <w:t xml:space="preserve">большое количество людей, как правило, создает атмосферу приподнятости, вследствие чего аудитория обычно настроена не критически, что облегчает воздействие на нее. </w:t>
      </w:r>
    </w:p>
    <w:p w:rsidR="0080521B" w:rsidRDefault="00950E26">
      <w:pPr>
        <w:ind w:left="-15" w:right="345"/>
      </w:pPr>
      <w:r>
        <w:t xml:space="preserve">Выступая перед большой аудиторией, целесообразно придерживаться следующих правил: </w:t>
      </w:r>
    </w:p>
    <w:p w:rsidR="0080521B" w:rsidRDefault="00950E26">
      <w:pPr>
        <w:numPr>
          <w:ilvl w:val="0"/>
          <w:numId w:val="168"/>
        </w:numPr>
        <w:ind w:right="345"/>
      </w:pPr>
      <w:r>
        <w:t>говорить</w:t>
      </w:r>
      <w:r>
        <w:t xml:space="preserve"> кратко и просто; </w:t>
      </w:r>
    </w:p>
    <w:p w:rsidR="0080521B" w:rsidRDefault="00950E26">
      <w:pPr>
        <w:numPr>
          <w:ilvl w:val="0"/>
          <w:numId w:val="168"/>
        </w:numPr>
        <w:ind w:right="345"/>
      </w:pPr>
      <w:r>
        <w:t xml:space="preserve">эмоциональность речи должна быть достаточно высокой; </w:t>
      </w:r>
    </w:p>
    <w:p w:rsidR="0080521B" w:rsidRDefault="00950E26">
      <w:pPr>
        <w:numPr>
          <w:ilvl w:val="0"/>
          <w:numId w:val="168"/>
        </w:numPr>
        <w:ind w:right="345"/>
      </w:pPr>
      <w:r>
        <w:t xml:space="preserve">материал лучше подавать индуктивным методом; </w:t>
      </w:r>
    </w:p>
    <w:p w:rsidR="0080521B" w:rsidRDefault="00950E26">
      <w:pPr>
        <w:numPr>
          <w:ilvl w:val="0"/>
          <w:numId w:val="168"/>
        </w:numPr>
        <w:ind w:right="345"/>
      </w:pPr>
      <w:r>
        <w:t xml:space="preserve">предлагать для обсуждения одну проблему и аргументировать одну точку зрения. </w:t>
      </w:r>
    </w:p>
    <w:p w:rsidR="0080521B" w:rsidRDefault="00950E26">
      <w:pPr>
        <w:ind w:left="-15" w:right="345"/>
      </w:pPr>
      <w:r>
        <w:t>Небольшая аудитория тоже характеризуется рядом особенностей</w:t>
      </w:r>
      <w:r>
        <w:t>. Индивидуальность людей в ней проявляется отчетливо, их восприятие речи оратора различно, и эти обстоятельства формируют критический настрой слушателей. Выступая в небольшой аудитории, лучше избрать стиль общения, близкий к разговорному, а форма взаимодей</w:t>
      </w:r>
      <w:r>
        <w:t xml:space="preserve">ствия со слушателями должна напоминать беседу: нужно задавать слушателям вопросы, давать им возможность высказываться. Аргументация позиции оратора должна быть подробной, хорошо проиллюстрированной. </w:t>
      </w:r>
      <w:r>
        <w:rPr>
          <w:b/>
          <w:i/>
        </w:rPr>
        <w:t>Женская / мужская аудитория</w:t>
      </w:r>
      <w:r>
        <w:t xml:space="preserve"> </w:t>
      </w:r>
    </w:p>
    <w:p w:rsidR="0080521B" w:rsidRDefault="00950E26">
      <w:pPr>
        <w:ind w:left="-15" w:right="345"/>
      </w:pPr>
      <w:r>
        <w:t>Выступая перед чисто мужской</w:t>
      </w:r>
      <w:r>
        <w:t xml:space="preserve"> или чисто женской аудиторией, надо учитывать гендерные особенности восприятия и реакции. </w:t>
      </w:r>
    </w:p>
    <w:p w:rsidR="0080521B" w:rsidRDefault="00950E26">
      <w:pPr>
        <w:ind w:left="-15" w:right="345"/>
      </w:pPr>
      <w:r>
        <w:t>У женщин преобладает конкретно-образное мышление, они предпочитают воспринимать информацию на слух, уровень эмоциональности в такой аудитории достаточно высок. Отсюд</w:t>
      </w:r>
      <w:r>
        <w:t xml:space="preserve">а проистекают и особенности построения и произнесения речи: рекомендуется излагать материал, используя индуктивный метод, максимально использовать наглядный иллюстративный материал, приводить примеры из повседневной жизни, повысить эмоциональность речи. </w:t>
      </w:r>
    </w:p>
    <w:p w:rsidR="0080521B" w:rsidRDefault="00950E26">
      <w:pPr>
        <w:ind w:left="-15" w:right="345"/>
      </w:pPr>
      <w:r>
        <w:t>У</w:t>
      </w:r>
      <w:r>
        <w:t xml:space="preserve"> мужчин лучше, чем у женщин, развито абстрактное мышление, их интересы обычно выходят далеко за рамки семейных и бытовых, мужчины не любят предлагаемые решения, а предпочитают решать сами. В связи с этим в мужской аудитории эффективен будет индуктивный мет</w:t>
      </w:r>
      <w:r>
        <w:t xml:space="preserve">од изложения, рациональное построение выступления, четкие и лаконичные формулировки, иллюстративный материал предпочтителен в форме цифр, таблиц, графиков, примеры лучше приводить из истории, политики, экономики. </w:t>
      </w:r>
    </w:p>
    <w:p w:rsidR="0080521B" w:rsidRDefault="00950E26">
      <w:pPr>
        <w:pStyle w:val="4"/>
        <w:ind w:left="561"/>
      </w:pPr>
      <w:r>
        <w:t>Молодежная аудитория</w:t>
      </w:r>
      <w:r>
        <w:rPr>
          <w:b w:val="0"/>
          <w:i w:val="0"/>
        </w:rPr>
        <w:t xml:space="preserve"> </w:t>
      </w:r>
    </w:p>
    <w:p w:rsidR="0080521B" w:rsidRDefault="00950E26">
      <w:pPr>
        <w:ind w:left="-15" w:right="345"/>
      </w:pPr>
      <w:r>
        <w:t>Охарактеризовать мол</w:t>
      </w:r>
      <w:r>
        <w:t>одежную аудиторию довольно сложно, поскольку она сегодня весьма пестра и разнообразна, особенно в сфере интересов и пристрастий. Можно назвать наиболее общие черты, связанные с развитием мышления и психо-эмоциональной сферы молодых людей: недостаточная раз</w:t>
      </w:r>
      <w:r>
        <w:t>витость способности к логическому мышлению, преобладание эмоционального восприятия над рациональным, высокая степень внушаемости, субъективность в оценке явлений действительности, низкий уровень внимания, недоверие к взрослым, склонность к зрелищности, ярк</w:t>
      </w:r>
      <w:r>
        <w:t xml:space="preserve">ости и т.д. </w:t>
      </w:r>
    </w:p>
    <w:p w:rsidR="0080521B" w:rsidRDefault="00950E26">
      <w:pPr>
        <w:ind w:left="-15" w:right="345"/>
      </w:pPr>
      <w:r>
        <w:t>Эффективно в такой аудитории использование таких методов риторического воздействия, как рассмотрение ограниченного числа вопросов (один-два), эмоциональное убеждение, широкое использование наглядности, диалоговая форма общения, демонстрация ли</w:t>
      </w:r>
      <w:r>
        <w:t xml:space="preserve">чностного отношения к излагаемому, новизна и оригинальность информации.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Способы установления и поддержания контакта </w:t>
      </w:r>
    </w:p>
    <w:p w:rsidR="0080521B" w:rsidRDefault="00950E26">
      <w:pPr>
        <w:spacing w:after="0" w:line="259" w:lineRule="auto"/>
        <w:ind w:left="566" w:right="0" w:firstLine="0"/>
        <w:jc w:val="left"/>
      </w:pPr>
      <w:r>
        <w:rPr>
          <w:b/>
        </w:rPr>
        <w:t xml:space="preserve"> </w:t>
      </w:r>
    </w:p>
    <w:p w:rsidR="0080521B" w:rsidRDefault="00950E26">
      <w:pPr>
        <w:ind w:left="-15" w:right="345"/>
      </w:pPr>
      <w:r>
        <w:t>Тщательная подготовка к выступлению в значительной степени определяет, но не гарантирует его успех. Если оратор не сумеет найти подход к конкретной аудитории, заинтересовать слушателей, заставить работать их мысль, если выступление не получает эмоциональны</w:t>
      </w:r>
      <w:r>
        <w:t xml:space="preserve">й отклик, речь вызовет отрицательную реакцию. Успех речи обеспечивается хорошим контактом оратора с аудиторией. Самое главное, о чем должен помнить оратор, – </w:t>
      </w:r>
      <w:r>
        <w:rPr>
          <w:b/>
          <w:i/>
        </w:rPr>
        <w:t>говорить надо со слушателями, а не в их присутствии</w:t>
      </w:r>
      <w:r>
        <w:rPr>
          <w:b/>
        </w:rPr>
        <w:t>.</w:t>
      </w:r>
      <w:r>
        <w:t xml:space="preserve"> </w:t>
      </w:r>
    </w:p>
    <w:p w:rsidR="0080521B" w:rsidRDefault="00950E26">
      <w:pPr>
        <w:ind w:left="-15" w:right="345"/>
      </w:pPr>
      <w:r>
        <w:t xml:space="preserve">Необходимо </w:t>
      </w:r>
      <w:r>
        <w:rPr>
          <w:b/>
          <w:i/>
        </w:rPr>
        <w:t>настроиться на слушателя</w:t>
      </w:r>
      <w:r>
        <w:t>, на ауди</w:t>
      </w:r>
      <w:r>
        <w:t>торию. Важно не допустить ни недооценки, ни переоценки ее. Всегда легче говорить, обращаясь к однородному составу слушателей (специалисты, студенты, коллеги, люди одинаковой политической ориентации и т.д.). Перед неоднородным составом аудитории говорить го</w:t>
      </w:r>
      <w:r>
        <w:t xml:space="preserve">раздо труднее. </w:t>
      </w:r>
    </w:p>
    <w:p w:rsidR="0080521B" w:rsidRDefault="00950E26">
      <w:pPr>
        <w:ind w:left="-15" w:right="345"/>
      </w:pPr>
      <w:r>
        <w:t xml:space="preserve">Немногие ораторы могут перенастраивать себя на различные составы слушателей. Некоторые, блестяще овладев академической речью, не владеют популярным языком, что мешает им легко перестроиться и свободно общаться с любой аудиторией. </w:t>
      </w:r>
    </w:p>
    <w:p w:rsidR="0080521B" w:rsidRDefault="00950E26">
      <w:pPr>
        <w:ind w:left="-15" w:right="350"/>
      </w:pPr>
      <w:r>
        <w:t>Так, видн</w:t>
      </w:r>
      <w:r>
        <w:t>ый политический деятель США XVIII века Александр Гамильтон говорил: «</w:t>
      </w:r>
      <w:r>
        <w:rPr>
          <w:i/>
        </w:rPr>
        <w:t>Настройся на своих слушателей. Подумай о том, что больше привлекает их внимание, что они хотели бы услышать, что у них вызывает приятные воспоминания, и намекни на вещи, которые они знают</w:t>
      </w:r>
      <w:r>
        <w:t xml:space="preserve">». </w:t>
      </w:r>
    </w:p>
    <w:p w:rsidR="0080521B" w:rsidRDefault="00950E26">
      <w:pPr>
        <w:ind w:left="-15" w:right="345"/>
      </w:pPr>
      <w:r>
        <w:t>Нужно всегда ставить себя в положение слушателя, особенно если в речи выражается определенное мнение. Оратору важно не только представить слушателя, но и почувствовать его. Каковы эти люди, которые меня слушают? Что они думают, что они чувствуют, что о</w:t>
      </w:r>
      <w:r>
        <w:t xml:space="preserve">ни знают, что хотели бы услышать и что я должен им сказать? То, что я хочу сказать, будет ново для слушателя или же я ломлюсь в открытую дверь? </w:t>
      </w:r>
    </w:p>
    <w:p w:rsidR="0080521B" w:rsidRDefault="00950E26">
      <w:pPr>
        <w:ind w:left="-15" w:right="345"/>
      </w:pPr>
      <w:r>
        <w:t>Все, что говорит оратор, может быть и хорошо, и правильно, однако неинтересно слушателю. Ему всегда интересны ф</w:t>
      </w:r>
      <w:r>
        <w:t xml:space="preserve">акты и мысли, которые относятся к нему самому. </w:t>
      </w:r>
    </w:p>
    <w:p w:rsidR="0080521B" w:rsidRDefault="00950E26">
      <w:pPr>
        <w:ind w:left="-15" w:right="345"/>
      </w:pPr>
      <w:r>
        <w:t xml:space="preserve">Речь, как правило, начинается с </w:t>
      </w:r>
      <w:r>
        <w:rPr>
          <w:b/>
          <w:i/>
        </w:rPr>
        <w:t>обращения</w:t>
      </w:r>
      <w:r>
        <w:t xml:space="preserve"> к слушателям. Обращение, по возможности, должно учитывать состав слушателей:  </w:t>
      </w:r>
      <w:r>
        <w:rPr>
          <w:i/>
        </w:rPr>
        <w:t>дорогие сослуживцы</w:t>
      </w:r>
      <w:r>
        <w:t xml:space="preserve">,  </w:t>
      </w:r>
      <w:r>
        <w:rPr>
          <w:i/>
        </w:rPr>
        <w:t>уважаемые друзья, дорогие коллеги</w:t>
      </w:r>
      <w:r>
        <w:t>. Если слушатели неизвестны, то по</w:t>
      </w:r>
      <w:r>
        <w:t xml:space="preserve">чтительное обращение воспринимается как преувеличение. Обращение должно быть почтительным, но не раболепным. </w:t>
      </w:r>
    </w:p>
    <w:p w:rsidR="0080521B" w:rsidRDefault="00950E26">
      <w:pPr>
        <w:ind w:left="-15" w:right="345"/>
      </w:pPr>
      <w:r>
        <w:t>Обращение не обязательно должно звучать в начале речи, его можно использовать в любой ее части. В особенно выразительных местах оно служит для улу</w:t>
      </w:r>
      <w:r>
        <w:t xml:space="preserve">чшения контакта со слушателями. В ходе речи обращение нужно иногда варьировать. </w:t>
      </w:r>
    </w:p>
    <w:p w:rsidR="0080521B" w:rsidRDefault="00950E26">
      <w:pPr>
        <w:ind w:left="-15" w:right="345"/>
      </w:pPr>
      <w:r>
        <w:t xml:space="preserve">Контакт со слушателями устанавливается в откровенной и дружеской манере с преобладанием доверительности или же с соблюдением дистанции – в зависимости от ситуации. </w:t>
      </w:r>
    </w:p>
    <w:p w:rsidR="0080521B" w:rsidRDefault="00950E26">
      <w:pPr>
        <w:ind w:left="-15" w:right="345"/>
      </w:pPr>
      <w:r>
        <w:t>Чтобы подд</w:t>
      </w:r>
      <w:r>
        <w:t xml:space="preserve">ерживать контакт с аудиторией длительное время, важно помнить об особенностях внимания и его видах. </w:t>
      </w:r>
    </w:p>
    <w:p w:rsidR="0080521B" w:rsidRDefault="00950E26">
      <w:pPr>
        <w:ind w:left="-15" w:right="345"/>
      </w:pPr>
      <w:r>
        <w:t xml:space="preserve">В том случае, когда внимание возникает независимо от воли, сознания человека, говорят о </w:t>
      </w:r>
      <w:r>
        <w:rPr>
          <w:b/>
          <w:i/>
        </w:rPr>
        <w:t>непроизвольном внимании</w:t>
      </w:r>
      <w:r>
        <w:t xml:space="preserve">, которое возникает всякий раз, когда </w:t>
      </w:r>
    </w:p>
    <w:p w:rsidR="0080521B" w:rsidRDefault="00950E26">
      <w:pPr>
        <w:numPr>
          <w:ilvl w:val="0"/>
          <w:numId w:val="169"/>
        </w:numPr>
        <w:ind w:right="345"/>
      </w:pPr>
      <w:r>
        <w:t>челов</w:t>
      </w:r>
      <w:r>
        <w:t xml:space="preserve">ек сталкивается с чем-то необычным, неожиданным, интересным для него; </w:t>
      </w:r>
    </w:p>
    <w:p w:rsidR="0080521B" w:rsidRDefault="00950E26">
      <w:pPr>
        <w:numPr>
          <w:ilvl w:val="0"/>
          <w:numId w:val="169"/>
        </w:numPr>
        <w:ind w:right="345"/>
      </w:pPr>
      <w:r>
        <w:t xml:space="preserve">в поле зрения или слуха человека попадает то, что его волнует, заботит, соответствует практическим интересам и потребностям; </w:t>
      </w:r>
    </w:p>
    <w:p w:rsidR="0080521B" w:rsidRDefault="00950E26">
      <w:pPr>
        <w:numPr>
          <w:ilvl w:val="0"/>
          <w:numId w:val="169"/>
        </w:numPr>
        <w:ind w:right="345"/>
      </w:pPr>
      <w:r>
        <w:t>действует сильный, меняющий свою интенсивность или контраст</w:t>
      </w:r>
      <w:r>
        <w:t xml:space="preserve">ность раздражитель. </w:t>
      </w:r>
    </w:p>
    <w:p w:rsidR="0080521B" w:rsidRDefault="00950E26">
      <w:pPr>
        <w:ind w:left="-15" w:right="345"/>
      </w:pPr>
      <w:r>
        <w:t xml:space="preserve">Непроизвольное внимание не утомляет, так как оно возникает «само» и не требует нервных затрат. Однако оно неустойчиво, легко переключается на другой объект. </w:t>
      </w:r>
    </w:p>
    <w:p w:rsidR="0080521B" w:rsidRDefault="00950E26">
      <w:pPr>
        <w:ind w:left="-15" w:right="345"/>
      </w:pPr>
      <w:r>
        <w:t>Сосредоточиваясь на каком-то предмете или процессе сознательно, усилием воли,</w:t>
      </w:r>
      <w:r>
        <w:t xml:space="preserve"> слушатели организуют </w:t>
      </w:r>
      <w:r>
        <w:rPr>
          <w:b/>
          <w:i/>
        </w:rPr>
        <w:t>произвольное внимание</w:t>
      </w:r>
      <w:r>
        <w:t xml:space="preserve">.  Произвольное внимание  </w:t>
      </w:r>
      <w:r>
        <w:t xml:space="preserve">возникает при выполнении обязательной, но неинтересной работы. Оно сопровождается нервными затратами, утомляет. </w:t>
      </w:r>
    </w:p>
    <w:p w:rsidR="0080521B" w:rsidRDefault="00950E26">
      <w:pPr>
        <w:ind w:left="-15" w:right="345"/>
      </w:pPr>
      <w:r>
        <w:t>Если внимание возникло как сознательное, волевое, но затем поддерживается без всяких усилий со стороны слушателей, так как они захвачены выступ</w:t>
      </w:r>
      <w:r>
        <w:t xml:space="preserve">лением, это проявление   </w:t>
      </w:r>
      <w:r>
        <w:rPr>
          <w:b/>
          <w:i/>
        </w:rPr>
        <w:t>послепроизвольного  внимания</w:t>
      </w:r>
      <w:r>
        <w:t xml:space="preserve">.  Послепроизвольное внимание не утомляет и может длиться весьма долго (примером являются ораторы древности, которых слушали по 5–6 часов). </w:t>
      </w:r>
    </w:p>
    <w:p w:rsidR="0080521B" w:rsidRDefault="00950E26">
      <w:pPr>
        <w:ind w:left="-15" w:right="345"/>
      </w:pPr>
      <w:r>
        <w:t xml:space="preserve">Как сохранить и поддержать внимание аудитории в течение всего </w:t>
      </w:r>
      <w:r>
        <w:t xml:space="preserve">выступления, чтобы, как справедливо отмечал О. Эрнст, «избежать ситуации, когда четверть слушателей занята «перевариванием» содержания выступления, а три четверти борются со сном»? </w:t>
      </w:r>
    </w:p>
    <w:p w:rsidR="0080521B" w:rsidRDefault="00950E26">
      <w:pPr>
        <w:ind w:left="-15" w:right="345"/>
      </w:pPr>
      <w:r>
        <w:t>Важнейшее условие поддержания внимания к выступлению – его содержательност</w:t>
      </w:r>
      <w:r>
        <w:t xml:space="preserve">ь, то есть новая, неизвестная слушателям информация или оригинальная интерпретация известных фактов, свежие идеи, анализ проблемы. </w:t>
      </w:r>
    </w:p>
    <w:p w:rsidR="0080521B" w:rsidRDefault="00950E26">
      <w:pPr>
        <w:ind w:left="-15" w:right="345"/>
      </w:pPr>
      <w:r>
        <w:t>Изложение должно быть доступным, необходимо учитывать культурно-образовательный уровень слушателей, их жизненный опыт. Никог</w:t>
      </w:r>
      <w:r>
        <w:t>да не следует забывать следующее: многие люди слышат именно то, что хотят услышать, и не слышат то, что им не нравится. Прав был римский ритор Квинтилиан, когда говорил: «</w:t>
      </w:r>
      <w:r>
        <w:rPr>
          <w:i/>
        </w:rPr>
        <w:t>То, что оскорбляет уши, не может проникнуть в душу человека</w:t>
      </w:r>
      <w:r>
        <w:t xml:space="preserve">». </w:t>
      </w:r>
    </w:p>
    <w:p w:rsidR="0080521B" w:rsidRDefault="00950E26">
      <w:pPr>
        <w:ind w:left="-15" w:right="345"/>
      </w:pPr>
      <w:r>
        <w:t xml:space="preserve">Поддерживает внимание </w:t>
      </w:r>
      <w:r>
        <w:t xml:space="preserve">сопереживание, которое возникает, когда оратор увлеченно описывает события, затрагивающие чувства и интересы аудитории. В зале при этом наступает заинтересованная тишина. </w:t>
      </w:r>
    </w:p>
    <w:p w:rsidR="0080521B" w:rsidRDefault="00950E26">
      <w:pPr>
        <w:ind w:left="-15" w:right="345"/>
      </w:pPr>
      <w:r>
        <w:t>Не остаются равнодушными слушатели и к доверительности, когда оратору удается связат</w:t>
      </w:r>
      <w:r>
        <w:t xml:space="preserve">ь предмет речи с собственным опытом, собственными размышлениями. </w:t>
      </w:r>
    </w:p>
    <w:p w:rsidR="0080521B" w:rsidRDefault="00950E26">
      <w:pPr>
        <w:ind w:left="-15" w:right="345"/>
      </w:pPr>
      <w:r>
        <w:t>Наконец, очень важны убежденность и эмоциональность оратора. Если он искренен, эти качества не только удерживают внимание слушателей на проблеме, но позволяют выступающему заразить собравшихся своим отношением к ней. Восточная мудрость гласит: «</w:t>
      </w:r>
      <w:r>
        <w:rPr>
          <w:i/>
        </w:rPr>
        <w:t>Ты, говорящ</w:t>
      </w:r>
      <w:r>
        <w:rPr>
          <w:i/>
        </w:rPr>
        <w:t>ий, никого не убедишь, когда нет в сердце у тебя того, что сходит с языка</w:t>
      </w:r>
      <w:r>
        <w:t xml:space="preserve">». </w:t>
      </w:r>
    </w:p>
    <w:p w:rsidR="0080521B" w:rsidRDefault="00950E26">
      <w:pPr>
        <w:ind w:left="-15" w:right="345"/>
      </w:pPr>
      <w:r>
        <w:t xml:space="preserve">Необходим умеренный темп речи, такой, чтобы слушатели успевали следить за ходом мыслей оратора, усваивать сказанное, записывать. </w:t>
      </w:r>
    </w:p>
    <w:p w:rsidR="0080521B" w:rsidRDefault="00950E26">
      <w:pPr>
        <w:ind w:left="-15" w:right="345"/>
      </w:pPr>
      <w:r>
        <w:t>В речи необходимы паузы. Именно во время пауз иде</w:t>
      </w:r>
      <w:r>
        <w:t xml:space="preserve">т осмысление сказанного, появляется возможность задать вопрос. </w:t>
      </w:r>
    </w:p>
    <w:p w:rsidR="0080521B" w:rsidRDefault="00950E26">
      <w:pPr>
        <w:ind w:left="-15" w:right="345"/>
      </w:pPr>
      <w:r>
        <w:t xml:space="preserve">Нужно помнить, что человек активно может слушать в среднем 15 минут. Затем необходимо сделать паузу или небольшое отступление, привести какой-нибудь любопытный факт. </w:t>
      </w:r>
    </w:p>
    <w:p w:rsidR="0080521B" w:rsidRDefault="00950E26">
      <w:pPr>
        <w:ind w:left="-15" w:right="352"/>
      </w:pPr>
      <w:r>
        <w:t>О. Эрнст советует применя</w:t>
      </w:r>
      <w:r>
        <w:t>ть и драматизацию речи: эмоциональное и наглядное изображение относящихся к теме событий. Этот прием использовал древнегреческий оратор Эсхин в своей речи против Демосфена в знаменитом споре о золотом венке: «</w:t>
      </w:r>
      <w:r>
        <w:rPr>
          <w:i/>
        </w:rPr>
        <w:t>Представьте себе: стены рушатся, град падает, д</w:t>
      </w:r>
      <w:r>
        <w:rPr>
          <w:i/>
        </w:rPr>
        <w:t>ома в пламени, старцы и жены, забывая навеки, что были некогда свободными, и правильно негодуя не столько на орудия, сколько на виновников бед их, вопиют к вам, молят вас со слезами: не давайте венка губителю Греции!</w:t>
      </w:r>
      <w:r>
        <w:t xml:space="preserve">» </w:t>
      </w:r>
    </w:p>
    <w:p w:rsidR="0080521B" w:rsidRDefault="00950E26">
      <w:pPr>
        <w:ind w:left="-15" w:right="345"/>
      </w:pPr>
      <w:r>
        <w:t xml:space="preserve">Опытные ораторы, прекрасно владеющие </w:t>
      </w:r>
      <w:r>
        <w:t xml:space="preserve">темой, иногда прибегают к провокации: заявляют нечто, что вызывает несогласие аудитории (следовательно, привлекает ее внимание), а затем вместе с ней приходят к конструктивным выводам. </w:t>
      </w:r>
    </w:p>
    <w:p w:rsidR="0080521B" w:rsidRDefault="00950E26">
      <w:pPr>
        <w:ind w:left="-15" w:right="345"/>
      </w:pPr>
      <w:r>
        <w:t>Чем сложнее выступление, тем больше усилий приходится прилагать слушат</w:t>
      </w:r>
      <w:r>
        <w:t xml:space="preserve">елям для концентрации своего внимания. Классическим приемом, с помощью которого можно снять эмоциональную напряженность, является юмор. Благодаря юмору создается естественная пауза для отдыха интеллекта. </w:t>
      </w:r>
    </w:p>
    <w:p w:rsidR="0080521B" w:rsidRDefault="00950E26">
      <w:pPr>
        <w:spacing w:after="25" w:line="259" w:lineRule="auto"/>
        <w:ind w:left="566" w:right="0" w:firstLine="0"/>
        <w:jc w:val="left"/>
      </w:pPr>
      <w:r>
        <w:rPr>
          <w:b/>
        </w:rPr>
        <w:t xml:space="preserve"> </w:t>
      </w:r>
    </w:p>
    <w:p w:rsidR="0080521B" w:rsidRDefault="00950E26">
      <w:pPr>
        <w:pStyle w:val="3"/>
        <w:ind w:left="564" w:right="42"/>
      </w:pPr>
      <w:r>
        <w:t xml:space="preserve">Типы ораторов </w:t>
      </w:r>
    </w:p>
    <w:p w:rsidR="0080521B" w:rsidRDefault="00950E26">
      <w:pPr>
        <w:spacing w:after="0" w:line="259" w:lineRule="auto"/>
        <w:ind w:left="566" w:right="0" w:firstLine="0"/>
        <w:jc w:val="left"/>
      </w:pPr>
      <w:r>
        <w:rPr>
          <w:b/>
        </w:rPr>
        <w:t xml:space="preserve"> </w:t>
      </w:r>
    </w:p>
    <w:p w:rsidR="0080521B" w:rsidRDefault="00950E26">
      <w:pPr>
        <w:ind w:left="-15" w:right="345"/>
      </w:pPr>
      <w:r>
        <w:t>Подобно тому, как не сразу форми</w:t>
      </w:r>
      <w:r>
        <w:t xml:space="preserve">руется индивидуальность стиля писателя, не сразу формируется стиль оратора. Ораторский стиль – это сложное сплетение знаний, опыта, манеры изложения, степени эмоциональности, невербальных особенностей поведения и т.д. Большинство специалистов выделяет три </w:t>
      </w:r>
      <w:r>
        <w:t xml:space="preserve">основных стиля: </w:t>
      </w:r>
    </w:p>
    <w:p w:rsidR="0080521B" w:rsidRDefault="00950E26">
      <w:pPr>
        <w:numPr>
          <w:ilvl w:val="0"/>
          <w:numId w:val="170"/>
        </w:numPr>
        <w:ind w:right="345"/>
      </w:pPr>
      <w:r>
        <w:t xml:space="preserve">строго логичный, внешне спокойный стиль; </w:t>
      </w:r>
    </w:p>
    <w:p w:rsidR="0080521B" w:rsidRDefault="00950E26">
      <w:pPr>
        <w:numPr>
          <w:ilvl w:val="0"/>
          <w:numId w:val="170"/>
        </w:numPr>
        <w:ind w:right="345"/>
      </w:pPr>
      <w:r>
        <w:t xml:space="preserve">эмоционально насыщенный, темпераментный стиль; </w:t>
      </w:r>
    </w:p>
    <w:p w:rsidR="0080521B" w:rsidRDefault="00950E26">
      <w:pPr>
        <w:numPr>
          <w:ilvl w:val="0"/>
          <w:numId w:val="170"/>
        </w:numPr>
        <w:ind w:right="345"/>
      </w:pPr>
      <w:r>
        <w:t xml:space="preserve">средний, синтетический стиль, сочетающий черты первого и второго. </w:t>
      </w:r>
    </w:p>
    <w:p w:rsidR="0080521B" w:rsidRDefault="00950E26">
      <w:pPr>
        <w:ind w:left="-15" w:right="345"/>
      </w:pPr>
      <w:r>
        <w:t>Существует и несколько иная классификация, более детальная. Согласно этой классифи</w:t>
      </w:r>
      <w:r>
        <w:t xml:space="preserve">кации, выделяются </w:t>
      </w:r>
      <w:r>
        <w:rPr>
          <w:b/>
          <w:i/>
        </w:rPr>
        <w:t>четыре индивидуально речевых типа</w:t>
      </w:r>
      <w:r>
        <w:t xml:space="preserve">: </w:t>
      </w:r>
    </w:p>
    <w:p w:rsidR="0080521B" w:rsidRDefault="00950E26">
      <w:pPr>
        <w:numPr>
          <w:ilvl w:val="0"/>
          <w:numId w:val="171"/>
        </w:numPr>
        <w:ind w:right="345"/>
      </w:pPr>
      <w:r>
        <w:rPr>
          <w:b/>
          <w:i/>
        </w:rPr>
        <w:t>Рационально-логический тип.</w:t>
      </w:r>
      <w:r>
        <w:t xml:space="preserve">  Эмоциональность этих людей внешне практически не проявляется, хотя это не означает, что она отсутствует вовсе. Ораторы этого типа больше склонны к анализу явлений, к рассужд</w:t>
      </w:r>
      <w:r>
        <w:t>ению, к строгой аргументации. Их подготовка к любому докладу отличается последовательным отбором и строгой систематизацией материала, обдумыванием и разработкой подробного плана. Этот выношенный план как бы «сидит внутри», но, как правило, оратор им не пол</w:t>
      </w:r>
      <w:r>
        <w:t>ьзуется: его чаще заботит эмоциональная сторона речи – как сделать выступление ярким, запоминающимся. Наблюдения показывают, что обычно к этому типу принадлежат сангвиники – люди с выраженной психической активностью, быстро реагирующие на происходящие собы</w:t>
      </w:r>
      <w:r>
        <w:t xml:space="preserve">тия, стремящиеся к смене впечатлений, не зацикливающиеся на неприятностях и неудачах, живые, подвижные, с выразительной мимикой и жестикуляцией. </w:t>
      </w:r>
    </w:p>
    <w:p w:rsidR="0080521B" w:rsidRDefault="00950E26">
      <w:pPr>
        <w:numPr>
          <w:ilvl w:val="0"/>
          <w:numId w:val="171"/>
        </w:numPr>
        <w:ind w:right="345"/>
      </w:pPr>
      <w:r>
        <w:rPr>
          <w:b/>
          <w:i/>
        </w:rPr>
        <w:t>Эмоционально-интуитивный тип</w:t>
      </w:r>
      <w:r>
        <w:rPr>
          <w:b/>
        </w:rPr>
        <w:t xml:space="preserve">.  </w:t>
      </w:r>
      <w:r>
        <w:t>Люди этого типа говорят страстно, увлеченно, но не всегда могут уследить за жес</w:t>
      </w:r>
      <w:r>
        <w:t>ткой логической последовательностью речи. Если у них не составлен план, которому они должны следовать, то их, как правило, «заносит», мысль теряется, эффект блистательной речи сводится на нет. У слушателей остается впечатление эмоционального разговора ни о</w:t>
      </w:r>
      <w:r>
        <w:t xml:space="preserve"> чем. Ораторы этого типа не любят работать над планом, считая, что его наличие сковывает. По психотипу это холерики – люди энергичные, способные увлекаться, склонные к бурным эмоциональным вспышкам, резким сменам настроения. Их движения стремительны, мимик</w:t>
      </w:r>
      <w:r>
        <w:t xml:space="preserve">а подвижна. </w:t>
      </w:r>
    </w:p>
    <w:p w:rsidR="0080521B" w:rsidRDefault="00950E26">
      <w:pPr>
        <w:numPr>
          <w:ilvl w:val="0"/>
          <w:numId w:val="171"/>
        </w:numPr>
        <w:ind w:right="345"/>
      </w:pPr>
      <w:r>
        <w:rPr>
          <w:b/>
          <w:i/>
        </w:rPr>
        <w:t>Философский тип</w:t>
      </w:r>
      <w:r>
        <w:rPr>
          <w:b/>
        </w:rPr>
        <w:t xml:space="preserve">.  </w:t>
      </w:r>
      <w:r>
        <w:t>Ораторы, относящиеся к этой группе, труднее всего поддаются описанию, так как одновременно и достаточно эмоциональны, и логичны. Их индивидуальность наименее четко выражена, общими же являются склонность к исследованию, осмыс</w:t>
      </w:r>
      <w:r>
        <w:t xml:space="preserve">лению явления на глазах у слушателей, желание и умение вовлечь в этот процесс аудиторию. Чаще всего к этой группе относятся флегматики – люди невозмутимые, с устойчивым настроением, со слабым внешним выражением душевных состояний. </w:t>
      </w:r>
    </w:p>
    <w:p w:rsidR="0080521B" w:rsidRDefault="00950E26">
      <w:pPr>
        <w:numPr>
          <w:ilvl w:val="0"/>
          <w:numId w:val="171"/>
        </w:numPr>
        <w:ind w:right="345"/>
      </w:pPr>
      <w:r>
        <w:rPr>
          <w:b/>
          <w:i/>
        </w:rPr>
        <w:t>Лирический, или художественно</w:t>
      </w:r>
      <w:r>
        <w:rPr>
          <w:i/>
        </w:rPr>
        <w:t>-</w:t>
      </w:r>
      <w:r>
        <w:rPr>
          <w:b/>
          <w:i/>
        </w:rPr>
        <w:t>образный, тип.</w:t>
      </w:r>
      <w:r>
        <w:rPr>
          <w:b/>
        </w:rPr>
        <w:t xml:space="preserve">  </w:t>
      </w:r>
      <w:r>
        <w:t>Этих людей отличает глубокая эмоциональность, лиризм, острая впечатлительность, проникновенность, хотя в частных проявлениях люди этого типа могут существенно отличаться друг от друга. Хотя мыслят они более обр</w:t>
      </w:r>
      <w:r>
        <w:t xml:space="preserve">азами, чем логическими категориями, это не означает, что логика в их рассуждениях отсутствует. Ораторы этого типа чаще принадлежат к меланхоликам – людям впечатлительным, утонченным, легко ранимым, но внешне слабо реагирующим на окружающее, со сдержанными </w:t>
      </w:r>
      <w:r>
        <w:t xml:space="preserve">движениями и приглушенной речью. </w:t>
      </w:r>
    </w:p>
    <w:p w:rsidR="0080521B" w:rsidRDefault="00950E26">
      <w:pPr>
        <w:ind w:left="-15" w:right="345"/>
      </w:pPr>
      <w:r>
        <w:t>Как видно, данная классификация связана с темпераментом человека, характеристикой постоянной, устойчивой. Вместе с тем у каждого оратора есть собственные личностные качества, голосовые и интонационные особенности. Этот спл</w:t>
      </w:r>
      <w:r>
        <w:t xml:space="preserve">ав устойчивого, типичного и индивидуального и создает неповторимость личности оратора.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Восприятие оратора аудиторией </w:t>
      </w:r>
    </w:p>
    <w:p w:rsidR="0080521B" w:rsidRDefault="00950E26">
      <w:pPr>
        <w:spacing w:after="18" w:line="259" w:lineRule="auto"/>
        <w:ind w:left="566" w:right="0" w:firstLine="0"/>
        <w:jc w:val="left"/>
      </w:pPr>
      <w:r>
        <w:rPr>
          <w:b/>
        </w:rPr>
        <w:t xml:space="preserve"> </w:t>
      </w:r>
    </w:p>
    <w:p w:rsidR="0080521B" w:rsidRDefault="00950E26">
      <w:pPr>
        <w:ind w:left="-15" w:right="345"/>
      </w:pPr>
      <w:r>
        <w:t>Слушатели обычно не отделяют в процессе выступления сведения, которые сообщает оратор, от личности самого оратора. Вместе с тем любая</w:t>
      </w:r>
      <w:r>
        <w:t xml:space="preserve"> аудитория видит и запоминает личность оратора упрощенно, подводя ее под некоторые стереотипы, представления: теоретик, моралист, бюрократ, умница, весельчак и т. п. Чтобы оратора восприняли так, как он этого хочет, надо стремиться к созданию благоприятног</w:t>
      </w:r>
      <w:r>
        <w:t xml:space="preserve">о имиджа. В связи с этим особую значимость представляют проблемы первого впечатления и преодоления волнения. </w:t>
      </w:r>
    </w:p>
    <w:p w:rsidR="0080521B" w:rsidRDefault="00950E26">
      <w:pPr>
        <w:spacing w:after="0" w:line="259" w:lineRule="auto"/>
        <w:ind w:left="236" w:right="454" w:hanging="10"/>
        <w:jc w:val="center"/>
      </w:pPr>
      <w:r>
        <w:rPr>
          <w:b/>
          <w:i/>
        </w:rPr>
        <w:t xml:space="preserve">Что необходимо знать о первом впечатлении? </w:t>
      </w:r>
    </w:p>
    <w:p w:rsidR="0080521B" w:rsidRDefault="00950E26">
      <w:pPr>
        <w:ind w:left="-15" w:right="345"/>
      </w:pPr>
      <w:r>
        <w:rPr>
          <w:b/>
          <w:i/>
        </w:rPr>
        <w:t>Во-первых</w:t>
      </w:r>
      <w:r>
        <w:t>, оно очень сильное, запоминающееся, в дальнейшем его приходится корректировать, а это требуе</w:t>
      </w:r>
      <w:r>
        <w:t>т значительных усилий. Для сравнения: первые новости всегда воспринимаются легко, с большой долей доверия, а последующим опровержениям, разъяснениям верят с трудом. Именно поэтому СМИ постоянно ведут борьбу за право первыми сообщить информацию: первый форм</w:t>
      </w:r>
      <w:r>
        <w:t xml:space="preserve">ирует мнение, второй – его меняет. </w:t>
      </w:r>
    </w:p>
    <w:p w:rsidR="0080521B" w:rsidRDefault="00950E26">
      <w:pPr>
        <w:ind w:left="-15" w:right="345"/>
      </w:pPr>
      <w:r>
        <w:rPr>
          <w:b/>
          <w:i/>
        </w:rPr>
        <w:t>Во-вторых</w:t>
      </w:r>
      <w:r>
        <w:t xml:space="preserve">, первое впечатление обычно далеко от истины. Экспериментально установлено, что 85 % качеств, приписываемых человеку при первом впечатлении, никак </w:t>
      </w:r>
      <w:r>
        <w:t>не связаны с его внешностью, например, заключение о моральных ценностях человека, его умственных способностях, а также оценочные суждения – хороший, плохой. Психологи проводили такой эксперимент: один и тот же преподаватель по-разному входил в разные аудит</w:t>
      </w:r>
      <w:r>
        <w:t xml:space="preserve">ории, и его, соответственно, по-разному оценивали. При определении его отношения к людям ошиблись 75 % опрошенных, волевых качеств – 42 %, эмоциональных качеств – 28 %. Первое впечатление во многом зависит от возраста, жизненного и профессионального опыта </w:t>
      </w:r>
      <w:r>
        <w:t xml:space="preserve">слушателей, их настроения, то есть оно очень субъективно. </w:t>
      </w:r>
    </w:p>
    <w:p w:rsidR="0080521B" w:rsidRDefault="00950E26">
      <w:pPr>
        <w:ind w:left="-15" w:right="345"/>
      </w:pPr>
      <w:r>
        <w:rPr>
          <w:b/>
          <w:i/>
        </w:rPr>
        <w:t>В-третьих</w:t>
      </w:r>
      <w:r>
        <w:t>, первое впечатление очень устойчиво. Установлено, что на протяжении лекции изменения в оценке лектора составляют всего 4–6 %, причем по факторам «доверие» и «привлекательность» такие изме</w:t>
      </w:r>
      <w:r>
        <w:t xml:space="preserve">нения составляют не более 1 %. </w:t>
      </w:r>
    </w:p>
    <w:p w:rsidR="0080521B" w:rsidRDefault="00950E26">
      <w:pPr>
        <w:ind w:left="-15" w:right="345"/>
      </w:pPr>
      <w:r>
        <w:rPr>
          <w:b/>
          <w:i/>
        </w:rPr>
        <w:t>В-четвертых</w:t>
      </w:r>
      <w:r>
        <w:t>, оцениваются и запоминаются прежде всего индивидуальные качества оратора. Он оценивается как со стороны его объективных ролевых характеристик (ученый, депутат, мужчина, женщина и т. д.), так и со стороны индивиду</w:t>
      </w:r>
      <w:r>
        <w:t xml:space="preserve">альных личностных характеристик (внешность, поведение, внутренние качества). Процентное соотношение первых характеристик ко вторым составляет 2 % к 98 %. </w:t>
      </w:r>
    </w:p>
    <w:p w:rsidR="0080521B" w:rsidRDefault="00950E26">
      <w:pPr>
        <w:ind w:left="-15" w:right="345"/>
      </w:pPr>
      <w:r>
        <w:rPr>
          <w:b/>
          <w:i/>
        </w:rPr>
        <w:t>В-пятых</w:t>
      </w:r>
      <w:r>
        <w:t>, основой первого впечатления является зрительный образ. Проводили такой эксперимент: одной гр</w:t>
      </w:r>
      <w:r>
        <w:t>уппе испытуемых давали сначала послушать речь оратора, а потом показывали его фотографию, другой группе сначала предъявляли снимок, а потом предлагали послушать речь. И в том, и в другом случае просили дать характеристику говорящего. В первой группе описан</w:t>
      </w:r>
      <w:r>
        <w:t xml:space="preserve">ие менялось в значительно большей степени, чем во второй. </w:t>
      </w:r>
    </w:p>
    <w:p w:rsidR="0080521B" w:rsidRDefault="00950E26">
      <w:pPr>
        <w:ind w:left="-15" w:right="345"/>
      </w:pPr>
      <w:r>
        <w:t xml:space="preserve">Таким образом, стремление произвести первое благоприятное впечатление – это правильное стремление. </w:t>
      </w:r>
    </w:p>
    <w:p w:rsidR="0080521B" w:rsidRDefault="00950E26">
      <w:pPr>
        <w:ind w:left="-15" w:right="345"/>
      </w:pPr>
      <w:r>
        <w:t>Что касается проблемы преодоления волнения, необходимо знать, отчего оно проистекает, и в зависим</w:t>
      </w:r>
      <w:r>
        <w:t xml:space="preserve">ости от причины выбирать методы борьбы с ним. Можно говорить о </w:t>
      </w:r>
      <w:r>
        <w:rPr>
          <w:b/>
          <w:i/>
        </w:rPr>
        <w:t>3-х основных причинах волнения</w:t>
      </w:r>
      <w:r>
        <w:t xml:space="preserve">: </w:t>
      </w:r>
    </w:p>
    <w:p w:rsidR="0080521B" w:rsidRDefault="00950E26">
      <w:pPr>
        <w:numPr>
          <w:ilvl w:val="0"/>
          <w:numId w:val="172"/>
        </w:numPr>
        <w:ind w:right="345"/>
      </w:pPr>
      <w:r>
        <w:t xml:space="preserve">Боязнь незнакомой аудитории. В этом случае рекомендуется настроить себя позитивно на контакт со слушателями. Можно найти среди них знакомые или приятные лица и </w:t>
      </w:r>
      <w:r>
        <w:t xml:space="preserve">вначале обращаться только к этой части аудитории (но не стоит так делать на протяжении всего выступления). </w:t>
      </w:r>
    </w:p>
    <w:p w:rsidR="0080521B" w:rsidRDefault="00950E26">
      <w:pPr>
        <w:numPr>
          <w:ilvl w:val="0"/>
          <w:numId w:val="172"/>
        </w:numPr>
        <w:ind w:right="345"/>
      </w:pPr>
      <w:r>
        <w:t>Ощущение недостаточной подготовленности. Полезно в таких ситуациях иметь резервный материал, сосредоточиться на том, что вы знаете хорошо, и опустит</w:t>
      </w:r>
      <w:r>
        <w:t xml:space="preserve">ь то, что знаете недостаточно твердо. </w:t>
      </w:r>
    </w:p>
    <w:p w:rsidR="0080521B" w:rsidRDefault="00950E26">
      <w:pPr>
        <w:numPr>
          <w:ilvl w:val="0"/>
          <w:numId w:val="172"/>
        </w:numPr>
        <w:ind w:right="345"/>
      </w:pPr>
      <w:r>
        <w:t xml:space="preserve">Творческая взволнованность. Это переживания по поводу того, сможете ли вы выступить хорошо, поймут ли вас слушатели. Подобное состояние придает речи искренность и естественность, поэтому и бороться не стоит. </w:t>
      </w:r>
    </w:p>
    <w:p w:rsidR="0080521B" w:rsidRDefault="00950E26">
      <w:pPr>
        <w:spacing w:after="22" w:line="259" w:lineRule="auto"/>
        <w:ind w:left="566" w:right="0" w:firstLine="0"/>
        <w:jc w:val="left"/>
      </w:pPr>
      <w:r>
        <w:rPr>
          <w:b/>
          <w:i/>
          <w:sz w:val="22"/>
        </w:rPr>
        <w:t xml:space="preserve"> </w:t>
      </w:r>
    </w:p>
    <w:p w:rsidR="0080521B" w:rsidRDefault="00950E26">
      <w:pPr>
        <w:pStyle w:val="4"/>
        <w:spacing w:after="4" w:line="259" w:lineRule="auto"/>
        <w:ind w:left="561"/>
        <w:jc w:val="left"/>
      </w:pPr>
      <w:r>
        <w:rPr>
          <w:sz w:val="22"/>
        </w:rPr>
        <w:t xml:space="preserve">Задание </w:t>
      </w:r>
    </w:p>
    <w:p w:rsidR="0080521B" w:rsidRDefault="00950E26">
      <w:pPr>
        <w:spacing w:after="16" w:line="259" w:lineRule="auto"/>
        <w:ind w:left="566" w:right="0" w:firstLine="0"/>
        <w:jc w:val="left"/>
      </w:pPr>
      <w:r>
        <w:rPr>
          <w:b/>
          <w:sz w:val="22"/>
        </w:rPr>
        <w:t xml:space="preserve"> </w:t>
      </w:r>
    </w:p>
    <w:p w:rsidR="0080521B" w:rsidRDefault="00950E26">
      <w:pPr>
        <w:spacing w:after="10"/>
        <w:ind w:left="566" w:right="15" w:firstLine="2"/>
      </w:pPr>
      <w:r>
        <w:rPr>
          <w:sz w:val="22"/>
        </w:rPr>
        <w:t xml:space="preserve">Ответьте на вопросы: </w:t>
      </w:r>
    </w:p>
    <w:p w:rsidR="0080521B" w:rsidRDefault="00950E26">
      <w:pPr>
        <w:spacing w:after="17" w:line="259" w:lineRule="auto"/>
        <w:ind w:left="566" w:right="0" w:firstLine="0"/>
        <w:jc w:val="left"/>
      </w:pPr>
      <w:r>
        <w:rPr>
          <w:sz w:val="22"/>
        </w:rPr>
        <w:t xml:space="preserve"> </w:t>
      </w:r>
    </w:p>
    <w:p w:rsidR="0080521B" w:rsidRDefault="00950E26">
      <w:pPr>
        <w:numPr>
          <w:ilvl w:val="0"/>
          <w:numId w:val="173"/>
        </w:numPr>
        <w:spacing w:after="10"/>
        <w:ind w:right="15" w:firstLine="566"/>
      </w:pPr>
      <w:r>
        <w:rPr>
          <w:sz w:val="22"/>
        </w:rPr>
        <w:t xml:space="preserve">По каким основаниям можно охарактеризовать аудиторию? </w:t>
      </w:r>
    </w:p>
    <w:p w:rsidR="0080521B" w:rsidRDefault="00950E26">
      <w:pPr>
        <w:numPr>
          <w:ilvl w:val="1"/>
          <w:numId w:val="173"/>
        </w:numPr>
        <w:spacing w:after="10"/>
        <w:ind w:right="15" w:hanging="360"/>
      </w:pPr>
      <w:r>
        <w:rPr>
          <w:sz w:val="22"/>
        </w:rPr>
        <w:t xml:space="preserve">по возрасту </w:t>
      </w:r>
    </w:p>
    <w:p w:rsidR="0080521B" w:rsidRDefault="00950E26">
      <w:pPr>
        <w:numPr>
          <w:ilvl w:val="1"/>
          <w:numId w:val="173"/>
        </w:numPr>
        <w:spacing w:after="10"/>
        <w:ind w:right="15" w:hanging="360"/>
      </w:pPr>
      <w:r>
        <w:rPr>
          <w:sz w:val="22"/>
        </w:rPr>
        <w:t xml:space="preserve">по внешности </w:t>
      </w:r>
    </w:p>
    <w:p w:rsidR="0080521B" w:rsidRDefault="00950E26">
      <w:pPr>
        <w:numPr>
          <w:ilvl w:val="1"/>
          <w:numId w:val="173"/>
        </w:numPr>
        <w:spacing w:after="10"/>
        <w:ind w:right="15" w:hanging="360"/>
      </w:pPr>
      <w:r>
        <w:rPr>
          <w:sz w:val="22"/>
        </w:rPr>
        <w:t xml:space="preserve">по гендерному признаку </w:t>
      </w:r>
    </w:p>
    <w:p w:rsidR="0080521B" w:rsidRDefault="00950E26">
      <w:pPr>
        <w:numPr>
          <w:ilvl w:val="1"/>
          <w:numId w:val="173"/>
        </w:numPr>
        <w:spacing w:after="10"/>
        <w:ind w:right="15" w:hanging="360"/>
      </w:pPr>
      <w:r>
        <w:rPr>
          <w:sz w:val="22"/>
        </w:rPr>
        <w:t xml:space="preserve">по профессиональному признаку </w:t>
      </w:r>
    </w:p>
    <w:p w:rsidR="0080521B" w:rsidRDefault="00950E26">
      <w:pPr>
        <w:numPr>
          <w:ilvl w:val="1"/>
          <w:numId w:val="173"/>
        </w:numPr>
        <w:spacing w:after="10"/>
        <w:ind w:right="15" w:hanging="360"/>
      </w:pPr>
      <w:r>
        <w:rPr>
          <w:sz w:val="22"/>
        </w:rPr>
        <w:t xml:space="preserve">по характеру </w:t>
      </w:r>
    </w:p>
    <w:p w:rsidR="0080521B" w:rsidRDefault="00950E26">
      <w:pPr>
        <w:numPr>
          <w:ilvl w:val="1"/>
          <w:numId w:val="173"/>
        </w:numPr>
        <w:spacing w:after="10"/>
        <w:ind w:right="15" w:hanging="360"/>
      </w:pPr>
      <w:r>
        <w:rPr>
          <w:sz w:val="22"/>
        </w:rPr>
        <w:t xml:space="preserve">по социальному уровню </w:t>
      </w:r>
    </w:p>
    <w:p w:rsidR="0080521B" w:rsidRDefault="00950E26">
      <w:pPr>
        <w:numPr>
          <w:ilvl w:val="1"/>
          <w:numId w:val="173"/>
        </w:numPr>
        <w:spacing w:after="10"/>
        <w:ind w:right="15" w:hanging="360"/>
      </w:pPr>
      <w:r>
        <w:rPr>
          <w:sz w:val="22"/>
        </w:rPr>
        <w:t xml:space="preserve">по уровню образования </w:t>
      </w:r>
    </w:p>
    <w:p w:rsidR="0080521B" w:rsidRDefault="00950E26">
      <w:pPr>
        <w:numPr>
          <w:ilvl w:val="1"/>
          <w:numId w:val="173"/>
        </w:numPr>
        <w:spacing w:after="10"/>
        <w:ind w:right="15" w:hanging="360"/>
      </w:pPr>
      <w:r>
        <w:rPr>
          <w:sz w:val="22"/>
        </w:rPr>
        <w:t xml:space="preserve">по убеждениям </w:t>
      </w:r>
    </w:p>
    <w:p w:rsidR="0080521B" w:rsidRDefault="00950E26">
      <w:pPr>
        <w:spacing w:after="0" w:line="259" w:lineRule="auto"/>
        <w:ind w:left="566" w:right="0" w:firstLine="0"/>
        <w:jc w:val="left"/>
      </w:pPr>
      <w:r>
        <w:rPr>
          <w:sz w:val="22"/>
        </w:rPr>
        <w:t xml:space="preserve"> </w:t>
      </w:r>
    </w:p>
    <w:p w:rsidR="0080521B" w:rsidRDefault="00950E26">
      <w:pPr>
        <w:numPr>
          <w:ilvl w:val="0"/>
          <w:numId w:val="173"/>
        </w:numPr>
        <w:spacing w:after="10"/>
        <w:ind w:right="15" w:firstLine="566"/>
      </w:pPr>
      <w:r>
        <w:rPr>
          <w:sz w:val="22"/>
        </w:rPr>
        <w:t xml:space="preserve">Какие индивидуально-речевые типы ораторов выделяют? </w:t>
      </w:r>
    </w:p>
    <w:p w:rsidR="0080521B" w:rsidRDefault="00950E26">
      <w:pPr>
        <w:numPr>
          <w:ilvl w:val="1"/>
          <w:numId w:val="173"/>
        </w:numPr>
        <w:spacing w:after="10"/>
        <w:ind w:right="15" w:hanging="360"/>
      </w:pPr>
      <w:r>
        <w:rPr>
          <w:sz w:val="22"/>
        </w:rPr>
        <w:t xml:space="preserve">рационально-логический </w:t>
      </w:r>
    </w:p>
    <w:p w:rsidR="0080521B" w:rsidRDefault="00950E26">
      <w:pPr>
        <w:numPr>
          <w:ilvl w:val="1"/>
          <w:numId w:val="173"/>
        </w:numPr>
        <w:spacing w:after="10"/>
        <w:ind w:right="15" w:hanging="360"/>
      </w:pPr>
      <w:r>
        <w:rPr>
          <w:sz w:val="22"/>
        </w:rPr>
        <w:t xml:space="preserve">прагматический </w:t>
      </w:r>
    </w:p>
    <w:p w:rsidR="0080521B" w:rsidRDefault="00950E26">
      <w:pPr>
        <w:numPr>
          <w:ilvl w:val="1"/>
          <w:numId w:val="173"/>
        </w:numPr>
        <w:spacing w:after="10"/>
        <w:ind w:right="15" w:hanging="360"/>
      </w:pPr>
      <w:r>
        <w:rPr>
          <w:sz w:val="22"/>
        </w:rPr>
        <w:t xml:space="preserve">эмоционально-интуитивный </w:t>
      </w:r>
    </w:p>
    <w:p w:rsidR="0080521B" w:rsidRDefault="00950E26">
      <w:pPr>
        <w:numPr>
          <w:ilvl w:val="1"/>
          <w:numId w:val="173"/>
        </w:numPr>
        <w:spacing w:after="10"/>
        <w:ind w:right="15" w:hanging="360"/>
      </w:pPr>
      <w:r>
        <w:rPr>
          <w:sz w:val="22"/>
        </w:rPr>
        <w:t xml:space="preserve">импровизационный </w:t>
      </w:r>
    </w:p>
    <w:p w:rsidR="0080521B" w:rsidRDefault="00950E26">
      <w:pPr>
        <w:numPr>
          <w:ilvl w:val="1"/>
          <w:numId w:val="173"/>
        </w:numPr>
        <w:spacing w:after="10"/>
        <w:ind w:right="15" w:hanging="360"/>
      </w:pPr>
      <w:r>
        <w:rPr>
          <w:sz w:val="22"/>
        </w:rPr>
        <w:t xml:space="preserve">философский </w:t>
      </w:r>
    </w:p>
    <w:p w:rsidR="0080521B" w:rsidRDefault="00950E26">
      <w:pPr>
        <w:numPr>
          <w:ilvl w:val="1"/>
          <w:numId w:val="173"/>
        </w:numPr>
        <w:spacing w:after="10"/>
        <w:ind w:right="15" w:hanging="360"/>
      </w:pPr>
      <w:r>
        <w:rPr>
          <w:sz w:val="22"/>
        </w:rPr>
        <w:t xml:space="preserve">лирический </w:t>
      </w:r>
    </w:p>
    <w:p w:rsidR="0080521B" w:rsidRDefault="00950E26">
      <w:pPr>
        <w:spacing w:after="16" w:line="259" w:lineRule="auto"/>
        <w:ind w:left="566" w:right="0" w:firstLine="0"/>
        <w:jc w:val="left"/>
      </w:pPr>
      <w:r>
        <w:rPr>
          <w:sz w:val="22"/>
        </w:rPr>
        <w:t xml:space="preserve"> </w:t>
      </w:r>
    </w:p>
    <w:p w:rsidR="0080521B" w:rsidRDefault="00950E26">
      <w:pPr>
        <w:numPr>
          <w:ilvl w:val="0"/>
          <w:numId w:val="173"/>
        </w:numPr>
        <w:spacing w:after="170"/>
        <w:ind w:right="15" w:firstLine="566"/>
      </w:pPr>
      <w:r>
        <w:rPr>
          <w:sz w:val="22"/>
        </w:rPr>
        <w:t xml:space="preserve">Какой тип оратора представлен в описании: </w:t>
      </w:r>
    </w:p>
    <w:p w:rsidR="0080521B" w:rsidRDefault="00950E26">
      <w:pPr>
        <w:spacing w:after="206" w:line="269" w:lineRule="auto"/>
        <w:ind w:right="337" w:firstLine="566"/>
      </w:pPr>
      <w:r>
        <w:rPr>
          <w:sz w:val="22"/>
        </w:rPr>
        <w:t>«</w:t>
      </w:r>
      <w:r>
        <w:rPr>
          <w:i/>
          <w:sz w:val="22"/>
        </w:rPr>
        <w:t>Ораторы, относящиеся к этой группе… одновременно</w:t>
      </w:r>
      <w:r>
        <w:rPr>
          <w:i/>
          <w:sz w:val="22"/>
        </w:rPr>
        <w:t xml:space="preserve"> и достаточно эмоциональны, и логичны. Их индивидуальность наименее четко выражена, общими же являются склонность к исследованию, осмыслению явления на глазах у слушателей, желание и умение вовлечь в этот процесс аудиторию</w:t>
      </w:r>
      <w:r>
        <w:rPr>
          <w:sz w:val="22"/>
        </w:rPr>
        <w:t xml:space="preserve">…»? </w:t>
      </w:r>
    </w:p>
    <w:p w:rsidR="0080521B" w:rsidRDefault="00950E26">
      <w:pPr>
        <w:numPr>
          <w:ilvl w:val="1"/>
          <w:numId w:val="173"/>
        </w:numPr>
        <w:spacing w:after="10"/>
        <w:ind w:right="15" w:hanging="360"/>
      </w:pPr>
      <w:r>
        <w:rPr>
          <w:sz w:val="22"/>
        </w:rPr>
        <w:t xml:space="preserve">лирический </w:t>
      </w:r>
    </w:p>
    <w:p w:rsidR="0080521B" w:rsidRDefault="00950E26">
      <w:pPr>
        <w:numPr>
          <w:ilvl w:val="1"/>
          <w:numId w:val="173"/>
        </w:numPr>
        <w:spacing w:after="10"/>
        <w:ind w:right="15" w:hanging="360"/>
      </w:pPr>
      <w:r>
        <w:rPr>
          <w:sz w:val="22"/>
        </w:rPr>
        <w:t>эмоционально-инту</w:t>
      </w:r>
      <w:r>
        <w:rPr>
          <w:sz w:val="22"/>
        </w:rPr>
        <w:t xml:space="preserve">итивный </w:t>
      </w:r>
    </w:p>
    <w:p w:rsidR="0080521B" w:rsidRDefault="00950E26">
      <w:pPr>
        <w:numPr>
          <w:ilvl w:val="1"/>
          <w:numId w:val="173"/>
        </w:numPr>
        <w:spacing w:after="10"/>
        <w:ind w:right="15" w:hanging="360"/>
      </w:pPr>
      <w:r>
        <w:rPr>
          <w:sz w:val="22"/>
        </w:rPr>
        <w:t xml:space="preserve">философский верно </w:t>
      </w:r>
    </w:p>
    <w:p w:rsidR="0080521B" w:rsidRDefault="00950E26">
      <w:pPr>
        <w:numPr>
          <w:ilvl w:val="1"/>
          <w:numId w:val="173"/>
        </w:numPr>
        <w:spacing w:after="10"/>
        <w:ind w:right="15" w:hanging="360"/>
      </w:pPr>
      <w:r>
        <w:rPr>
          <w:sz w:val="22"/>
        </w:rPr>
        <w:t xml:space="preserve">рационально-логический </w:t>
      </w:r>
    </w:p>
    <w:p w:rsidR="0080521B" w:rsidRDefault="00950E26">
      <w:pPr>
        <w:spacing w:after="0" w:line="259" w:lineRule="auto"/>
        <w:ind w:left="926" w:right="0" w:firstLine="0"/>
        <w:jc w:val="left"/>
      </w:pPr>
      <w:r>
        <w:rPr>
          <w:sz w:val="22"/>
        </w:rPr>
        <w:t xml:space="preserve"> </w:t>
      </w:r>
    </w:p>
    <w:p w:rsidR="0080521B" w:rsidRDefault="00950E26">
      <w:pPr>
        <w:spacing w:after="50" w:line="259" w:lineRule="auto"/>
        <w:ind w:left="926" w:right="0" w:firstLine="0"/>
        <w:jc w:val="left"/>
      </w:pPr>
      <w:r>
        <w:rPr>
          <w:sz w:val="22"/>
        </w:rPr>
        <w:t xml:space="preserve"> </w:t>
      </w:r>
    </w:p>
    <w:p w:rsidR="0080521B" w:rsidRDefault="00950E26">
      <w:pPr>
        <w:spacing w:after="0" w:line="270" w:lineRule="auto"/>
        <w:ind w:left="162" w:right="402" w:hanging="10"/>
        <w:jc w:val="center"/>
      </w:pPr>
      <w:r>
        <w:rPr>
          <w:b/>
        </w:rPr>
        <w:t xml:space="preserve">Этапы работы над публичным выступлением. </w:t>
      </w:r>
    </w:p>
    <w:p w:rsidR="0080521B" w:rsidRDefault="00950E26">
      <w:pPr>
        <w:spacing w:after="0" w:line="259" w:lineRule="auto"/>
        <w:ind w:right="0" w:firstLine="0"/>
        <w:jc w:val="left"/>
      </w:pPr>
      <w:r>
        <w:rPr>
          <w:b/>
        </w:rPr>
        <w:t xml:space="preserve"> </w:t>
      </w:r>
    </w:p>
    <w:p w:rsidR="0080521B" w:rsidRDefault="00950E26">
      <w:pPr>
        <w:ind w:left="-15" w:right="345"/>
      </w:pPr>
      <w:r>
        <w:t>В современной риторике работа над подготовкой и произнесением речи в целом соответствует классическому риторическому канону. Однако он дополнен, в соответствии с неориторическим подходом, еще одним важным этапом – анализом собственного выступления. Совреме</w:t>
      </w:r>
      <w:r>
        <w:t xml:space="preserve">нная неориторическая модель работы над публичной речью включает три этапа: </w:t>
      </w:r>
    </w:p>
    <w:p w:rsidR="0080521B" w:rsidRDefault="00950E26">
      <w:pPr>
        <w:numPr>
          <w:ilvl w:val="0"/>
          <w:numId w:val="174"/>
        </w:numPr>
        <w:spacing w:after="3" w:line="259" w:lineRule="auto"/>
        <w:ind w:right="345"/>
      </w:pPr>
      <w:r>
        <w:rPr>
          <w:b/>
          <w:i/>
        </w:rPr>
        <w:t>докоммуникативный</w:t>
      </w:r>
      <w:r>
        <w:t xml:space="preserve"> – подготовка выступления; </w:t>
      </w:r>
    </w:p>
    <w:p w:rsidR="0080521B" w:rsidRDefault="00950E26">
      <w:pPr>
        <w:numPr>
          <w:ilvl w:val="0"/>
          <w:numId w:val="174"/>
        </w:numPr>
        <w:ind w:right="345"/>
      </w:pPr>
      <w:r>
        <w:rPr>
          <w:b/>
          <w:i/>
        </w:rPr>
        <w:t>коммуникативный</w:t>
      </w:r>
      <w:r>
        <w:t>,</w:t>
      </w:r>
      <w:r>
        <w:rPr>
          <w:b/>
        </w:rPr>
        <w:t xml:space="preserve"> </w:t>
      </w:r>
      <w:r>
        <w:t>соответствующий последнему этапу классического канона – акцио, произнесению речи. На этом этапе от оратора требуется у</w:t>
      </w:r>
      <w:r>
        <w:t xml:space="preserve">мение не только произнести речь четко, ясно, выразительно, но и умение управлять аудиторией, ее вниманием, правильно реагировать на поведение слушателей, отвечать на вопросы, если они возникнут; </w:t>
      </w:r>
    </w:p>
    <w:p w:rsidR="0080521B" w:rsidRDefault="00950E26">
      <w:pPr>
        <w:numPr>
          <w:ilvl w:val="0"/>
          <w:numId w:val="174"/>
        </w:numPr>
        <w:ind w:right="345"/>
      </w:pPr>
      <w:r>
        <w:rPr>
          <w:b/>
          <w:i/>
        </w:rPr>
        <w:t>посткоммуникативный</w:t>
      </w:r>
      <w:r>
        <w:t xml:space="preserve"> – это этап рефлексии. Он предполагает ан</w:t>
      </w:r>
      <w:r>
        <w:t>ализ выступления, коммуникативных удач и неудач, работу над совершенствованием материалов речи, собственного речевого поведения. Важной на этом этапе является также прогностическая деятельность: прогнозирование вопросов, которые могут быть заданы слушателя</w:t>
      </w:r>
      <w:r>
        <w:t xml:space="preserve">ми, их реакции на разные варианты ответов и т.п. </w:t>
      </w:r>
    </w:p>
    <w:p w:rsidR="0080521B" w:rsidRDefault="00950E26">
      <w:pPr>
        <w:ind w:left="-15" w:right="345"/>
      </w:pPr>
      <w:r>
        <w:t>Иногда у начинающих ораторов складывается представление об ораторской речи как о чистой импровизации. Это, конечно, заблуждение: выступление, которое воспринимается как спонтанное и свободное, на самом деле</w:t>
      </w:r>
      <w:r>
        <w:t xml:space="preserve"> тщательно продумано и часто даже отрепетировано. Хорошая публичная речь – продукт длительного труда, и успех ждет только тех ораторов, которые проходят все этапы подготовки речи, анализируют ее результаты, что обеспечивает более высокий уровень следующего</w:t>
      </w:r>
      <w:r>
        <w:t xml:space="preserve"> выступления и в конечном счете формирует ораторское мастерство. </w:t>
      </w:r>
    </w:p>
    <w:p w:rsidR="0080521B" w:rsidRDefault="00950E26">
      <w:pPr>
        <w:ind w:left="-15" w:right="345"/>
      </w:pPr>
      <w:r>
        <w:t xml:space="preserve">Рассмотрим подробнее этапы работы над публичным выступлением. </w:t>
      </w:r>
    </w:p>
    <w:p w:rsidR="0080521B" w:rsidRDefault="00950E26">
      <w:pPr>
        <w:ind w:left="-15" w:right="345"/>
      </w:pPr>
      <w:r>
        <w:t>1.</w:t>
      </w:r>
      <w:r>
        <w:rPr>
          <w:b/>
          <w:i/>
        </w:rPr>
        <w:t xml:space="preserve"> </w:t>
      </w:r>
      <w:r>
        <w:rPr>
          <w:b/>
        </w:rPr>
        <w:t>Докоммуникативный</w:t>
      </w:r>
      <w:r>
        <w:t xml:space="preserve"> </w:t>
      </w:r>
      <w:r>
        <w:rPr>
          <w:b/>
        </w:rPr>
        <w:t>этап</w:t>
      </w:r>
      <w:r>
        <w:t xml:space="preserve">, т.е. подготовка публичного выступления. </w:t>
      </w:r>
    </w:p>
    <w:p w:rsidR="0080521B" w:rsidRDefault="00950E26">
      <w:pPr>
        <w:ind w:left="-15" w:right="345"/>
      </w:pPr>
      <w:r>
        <w:t>Докоммуникативный этап является самым продолжительным в под</w:t>
      </w:r>
      <w:r>
        <w:t xml:space="preserve">готовке речи. В сущности, он включает в себя все части классического риторического канона, кроме последнего – акцио, произнесения речи. </w:t>
      </w:r>
    </w:p>
    <w:p w:rsidR="0080521B" w:rsidRDefault="00950E26">
      <w:pPr>
        <w:ind w:left="-15" w:right="345"/>
      </w:pPr>
      <w:r>
        <w:t>Прежде всего для подготовки выступления необходимо выделить время. Одного государственного деятеля спросили, сколько вр</w:t>
      </w:r>
      <w:r>
        <w:t>емени ему потребуется для подготовки следующей речи. Он ответил: «Если для произнесения речи мне отведено 10 минут, то нужна неделя. Если в моем распоряжении один час, то потребуется два дня. Если же я располагаю неограниченным временем, то могу говорить с</w:t>
      </w:r>
      <w:r>
        <w:t xml:space="preserve">ейчас же». </w:t>
      </w:r>
    </w:p>
    <w:p w:rsidR="0080521B" w:rsidRDefault="00950E26">
      <w:pPr>
        <w:ind w:left="-15" w:right="345"/>
      </w:pPr>
      <w:r>
        <w:rPr>
          <w:b/>
          <w:i/>
        </w:rPr>
        <w:t xml:space="preserve">Формирование концепции речи. </w:t>
      </w:r>
      <w:r>
        <w:t>Традиционная ошибка, которую допускают начинающие ораторы, состоит в том, что они начинают подготовку к выступлению с чтения литературы, а сегодня чаще всего с чтения тех данных, которые предлагает одна из поисковых</w:t>
      </w:r>
      <w:r>
        <w:t xml:space="preserve"> систем сети интернет. Из подходящих кусочков компонуют речь и затем зачитывают ее перед публикой. Такое выступление едва ли можно назвать эффективным. Это больше похоже на чтение вслух и вызывает большие сомнения в своей необходимости. </w:t>
      </w:r>
    </w:p>
    <w:p w:rsidR="0080521B" w:rsidRDefault="00950E26">
      <w:pPr>
        <w:ind w:left="-15" w:right="345"/>
      </w:pPr>
      <w:r>
        <w:t>Начинать подготовк</w:t>
      </w:r>
      <w:r>
        <w:t xml:space="preserve">у к публичному выступлению надо не с чтения литературы, а с выработки концепции будущей речи. </w:t>
      </w:r>
    </w:p>
    <w:p w:rsidR="0080521B" w:rsidRDefault="00950E26">
      <w:pPr>
        <w:ind w:left="-15" w:right="345"/>
      </w:pPr>
      <w:r>
        <w:t>Вот, например, с чего предлагает начинать подготовку к публичному выступлению Д. Карнеги</w:t>
      </w:r>
      <w:r>
        <w:rPr>
          <w:i/>
        </w:rPr>
        <w:t>:</w:t>
      </w:r>
      <w:r>
        <w:t xml:space="preserve"> «Задавайте самому себе всевозможные вопросы по данному поводу. Если, на</w:t>
      </w:r>
      <w:r>
        <w:t>пример, вам предстоит говорить о разводе, спросите себя, что является причиной развода? Каковы его экономические и социальные последствия? Как можно бороться с этим злом? Следует ли нам иметь единообразные законы о разводе? Почему? Нужны ли вообще законы о</w:t>
      </w:r>
      <w:r>
        <w:t xml:space="preserve"> разводе? Следует ли исключить возможность развода? Или затруднить его? Или облегчить? Предположим, вам нужно высказаться о том, почему вы изучаете ораторское искусство. В этом случае следует задать себе такие вопросы. В чем мои трудности? Чего я рассчитыв</w:t>
      </w:r>
      <w:r>
        <w:t>аю достичь? Приходилось ли мне говорить публично? Когда именно? Где? Как это было? Почему я думаю, что эти занятия полезны для делового человека? Знаю ли я мужчин и женщин, которые продвигаются в коммерческой или политической сфере главным образом благодар</w:t>
      </w:r>
      <w:r>
        <w:t xml:space="preserve">я уверенности в себе, самообладанию, способности говорить убедительно? Знаю ли я других людей, которые, вероятно, никогда не достигнут существенных успехов из-за отсутствия этих важных качеств? Будьте искренни». </w:t>
      </w:r>
    </w:p>
    <w:p w:rsidR="0080521B" w:rsidRDefault="00950E26">
      <w:pPr>
        <w:ind w:left="-15" w:right="345"/>
      </w:pPr>
      <w:r>
        <w:t xml:space="preserve">Оратору необходимо осознать три важных момента будущего выступления и ответить на три вопроса: </w:t>
      </w:r>
    </w:p>
    <w:p w:rsidR="0080521B" w:rsidRDefault="00950E26">
      <w:pPr>
        <w:numPr>
          <w:ilvl w:val="0"/>
          <w:numId w:val="175"/>
        </w:numPr>
        <w:ind w:right="345" w:hanging="360"/>
      </w:pPr>
      <w:r>
        <w:t xml:space="preserve">тема (о чем я буду говорить?); </w:t>
      </w:r>
    </w:p>
    <w:p w:rsidR="0080521B" w:rsidRDefault="00950E26">
      <w:pPr>
        <w:numPr>
          <w:ilvl w:val="0"/>
          <w:numId w:val="175"/>
        </w:numPr>
        <w:ind w:right="345" w:hanging="360"/>
      </w:pPr>
      <w:r>
        <w:t xml:space="preserve">цель (зачем я буду говорить?); </w:t>
      </w:r>
    </w:p>
    <w:p w:rsidR="0080521B" w:rsidRDefault="00950E26">
      <w:pPr>
        <w:numPr>
          <w:ilvl w:val="0"/>
          <w:numId w:val="175"/>
        </w:numPr>
        <w:ind w:right="345" w:hanging="360"/>
      </w:pPr>
      <w:r>
        <w:t xml:space="preserve">целевая аудитория (кому я буду говорить?). </w:t>
      </w:r>
    </w:p>
    <w:p w:rsidR="0080521B" w:rsidRDefault="00950E26">
      <w:pPr>
        <w:ind w:left="-15" w:right="345"/>
      </w:pPr>
      <w:r>
        <w:t>Последовательность осмысления этих трех пунктов не и</w:t>
      </w:r>
      <w:r>
        <w:t xml:space="preserve">меет строго закрепленного порядка, начать оратор может с любого из них. Но без прохождения подготовительного этапа осмысления невозможно создать эффективную и интересную речь. </w:t>
      </w:r>
    </w:p>
    <w:p w:rsidR="0080521B" w:rsidRDefault="00950E26">
      <w:pPr>
        <w:ind w:left="-15" w:right="345"/>
      </w:pPr>
      <w:r>
        <w:t xml:space="preserve">Рассмотрим каждый из этих пунктов несколько подробнее. </w:t>
      </w:r>
    </w:p>
    <w:p w:rsidR="0080521B" w:rsidRDefault="00950E26">
      <w:pPr>
        <w:ind w:left="-15" w:right="345"/>
      </w:pPr>
      <w:r>
        <w:rPr>
          <w:b/>
          <w:i/>
        </w:rPr>
        <w:t>Тема</w:t>
      </w:r>
      <w:r>
        <w:rPr>
          <w:b/>
        </w:rPr>
        <w:t xml:space="preserve">. </w:t>
      </w:r>
      <w:r>
        <w:t xml:space="preserve">Тема должна быть </w:t>
      </w:r>
      <w:r>
        <w:t>актуальной, интересной, животрепещущей прежде всего для оратора. Если он не будет эмоционально увлечен предметом, темой, то речь окажет меньший эффект или совсем его не окажет. Даже в самых строгих научных или деловых докладах заинтересованность оратора сл</w:t>
      </w:r>
      <w:r>
        <w:t xml:space="preserve">ушатели чувствуют, и это активизирует их внимание, вовлекает в процесс слушания, восприятия речи. Поэтому при выборе темы важно задуматься над тем, что вас в ней трогает, задевает, что вас лично касается, почему она вам интересна. </w:t>
      </w:r>
    </w:p>
    <w:p w:rsidR="0080521B" w:rsidRDefault="00950E26">
      <w:pPr>
        <w:ind w:left="-15" w:right="345"/>
      </w:pPr>
      <w:r>
        <w:rPr>
          <w:b/>
          <w:i/>
        </w:rPr>
        <w:t>Цель</w:t>
      </w:r>
      <w:r>
        <w:rPr>
          <w:i/>
        </w:rPr>
        <w:t xml:space="preserve">. </w:t>
      </w:r>
      <w:r>
        <w:t>Любое высказывание</w:t>
      </w:r>
      <w:r>
        <w:t xml:space="preserve"> – это всегда поступок, который имеет результат. Но чаще всего этот результат оказывается не контролируем нами, и мы бываем им не удовлетворены, попадая в неожиданные и нелепые ситуации. Ни в обычной речевой ситуации, ни тем более в ситуации публичного выс</w:t>
      </w:r>
      <w:r>
        <w:t xml:space="preserve">тупления не стоит пускать речь «на самотек». «Кто не знает, в какую гавань плывет, для того нет попутного ветра», – говорил Сенека. </w:t>
      </w:r>
    </w:p>
    <w:p w:rsidR="0080521B" w:rsidRDefault="00950E26">
      <w:pPr>
        <w:ind w:left="-15" w:right="345"/>
      </w:pPr>
      <w:r>
        <w:t xml:space="preserve">Цель публичного выступления необходимо формулировать в виде ответа на вопрос: «Чего я хочу достичь?». Убедить в чем-то или </w:t>
      </w:r>
      <w:r>
        <w:t xml:space="preserve">развлечь, помочь сделать что-то, познакомить с чем-то, передать информацию о чем-то. Во всех этих случаях </w:t>
      </w:r>
      <w:r>
        <w:rPr>
          <w:i/>
        </w:rPr>
        <w:t>цель находится вне рамок самого выступления</w:t>
      </w:r>
      <w:r>
        <w:t>. Нельзя ставить цель «выступить или рассказать о…». Надо задумываться о том, зачем об этом рассказывать? Ч</w:t>
      </w:r>
      <w:r>
        <w:t>то должно измениться в результате выступления? Возможно, я хочу достичь того, чтобы аудитория изменила свое мнение по вопросу, связанному с темой моего выступления, или моя цель – обеспечить аудиторию нужной информацией, или помочь сориентироваться, сделат</w:t>
      </w:r>
      <w:r>
        <w:t xml:space="preserve">ь выбор, или просто поднять настроение, или поблагодарить. </w:t>
      </w:r>
    </w:p>
    <w:p w:rsidR="0080521B" w:rsidRDefault="00950E26">
      <w:pPr>
        <w:spacing w:after="0" w:line="259" w:lineRule="auto"/>
        <w:ind w:left="566" w:right="0" w:firstLine="0"/>
        <w:jc w:val="left"/>
      </w:pPr>
      <w:r>
        <w:t xml:space="preserve"> </w:t>
      </w:r>
    </w:p>
    <w:p w:rsidR="0080521B" w:rsidRDefault="00950E26">
      <w:pPr>
        <w:spacing w:after="0" w:line="259" w:lineRule="auto"/>
        <w:ind w:right="650" w:firstLine="0"/>
        <w:jc w:val="right"/>
      </w:pPr>
      <w:r>
        <w:rPr>
          <w:noProof/>
        </w:rPr>
        <w:drawing>
          <wp:inline distT="0" distB="0" distL="0" distR="0">
            <wp:extent cx="3404616" cy="2100072"/>
            <wp:effectExtent l="0" t="0" r="0" b="0"/>
            <wp:docPr id="383866" name="Picture 383866"/>
            <wp:cNvGraphicFramePr/>
            <a:graphic xmlns:a="http://schemas.openxmlformats.org/drawingml/2006/main">
              <a:graphicData uri="http://schemas.openxmlformats.org/drawingml/2006/picture">
                <pic:pic xmlns:pic="http://schemas.openxmlformats.org/drawingml/2006/picture">
                  <pic:nvPicPr>
                    <pic:cNvPr id="383866" name="Picture 383866"/>
                    <pic:cNvPicPr/>
                  </pic:nvPicPr>
                  <pic:blipFill>
                    <a:blip r:embed="rId83"/>
                    <a:stretch>
                      <a:fillRect/>
                    </a:stretch>
                  </pic:blipFill>
                  <pic:spPr>
                    <a:xfrm>
                      <a:off x="0" y="0"/>
                      <a:ext cx="3404616" cy="2100072"/>
                    </a:xfrm>
                    <a:prstGeom prst="rect">
                      <a:avLst/>
                    </a:prstGeom>
                  </pic:spPr>
                </pic:pic>
              </a:graphicData>
            </a:graphic>
          </wp:inline>
        </w:drawing>
      </w:r>
      <w:hyperlink r:id="rId84">
        <w:r>
          <w:t xml:space="preserve"> </w:t>
        </w:r>
      </w:hyperlink>
    </w:p>
    <w:p w:rsidR="0080521B" w:rsidRDefault="00950E26">
      <w:pPr>
        <w:spacing w:after="0" w:line="259" w:lineRule="auto"/>
        <w:ind w:right="293" w:firstLine="0"/>
        <w:jc w:val="center"/>
      </w:pPr>
      <w:r>
        <w:t xml:space="preserve"> </w:t>
      </w:r>
    </w:p>
    <w:p w:rsidR="0080521B" w:rsidRDefault="00950E26">
      <w:pPr>
        <w:ind w:left="-15" w:right="345"/>
      </w:pPr>
      <w:r>
        <w:t xml:space="preserve">При этом важно понимать, что в речи может быть официальная цель (которая объявляется слушателям и осознается как основная), а может быть сверхцель (она не озвучивается, хотя может быть основной). Например, оратор выступает с целью информировать слушателей </w:t>
      </w:r>
      <w:r>
        <w:t xml:space="preserve">о вузах города, но сверхцелью его выступления может быть привлечение их в определенный вуз. </w:t>
      </w:r>
    </w:p>
    <w:p w:rsidR="0080521B" w:rsidRDefault="00950E26">
      <w:pPr>
        <w:ind w:left="-15" w:right="345"/>
      </w:pPr>
      <w:r>
        <w:rPr>
          <w:b/>
          <w:i/>
        </w:rPr>
        <w:t>Аудитория</w:t>
      </w:r>
      <w:r>
        <w:rPr>
          <w:b/>
        </w:rPr>
        <w:t xml:space="preserve">.  </w:t>
      </w:r>
      <w:r>
        <w:t xml:space="preserve">Этот параметр неопытные ораторы редко берут во внимание. Однако от того, кто перед вами будет находиться, зависит и постановка цели, и выбор примеров, </w:t>
      </w:r>
      <w:r>
        <w:t xml:space="preserve">и формулировка основной мысли, и сам язык выступления. О высшем образовании с абитуриентами нужно говорить одним образом, с их родителями – другим, с преподавателями – третьим, со студентами – четвертым. </w:t>
      </w:r>
    </w:p>
    <w:p w:rsidR="0080521B" w:rsidRDefault="00950E26">
      <w:pPr>
        <w:ind w:left="-15" w:right="345"/>
      </w:pPr>
      <w:r>
        <w:t>Оратору важно задуматься не только о том, что ему и</w:t>
      </w:r>
      <w:r>
        <w:t>нтересно в своей теме и каких целей он достигает своей речью, но также подумать о слушателях: что им может быть интересно? К чему они могут прийти, выслушав это сообщение? Что для них будет полезно? Ответы на эти вопросы сделает выступление интересным. Ора</w:t>
      </w:r>
      <w:r>
        <w:t xml:space="preserve">тор может тот же самый текст выступления корректировать с учетом определенной аудитории: по-другому расположить материал, подобрать другие факты, заменить начало, финал выступления и так далее. </w:t>
      </w:r>
    </w:p>
    <w:p w:rsidR="0080521B" w:rsidRDefault="00950E26">
      <w:pPr>
        <w:ind w:left="-15" w:right="345"/>
      </w:pPr>
      <w:r>
        <w:rPr>
          <w:b/>
          <w:i/>
        </w:rPr>
        <w:t>Основная мысль</w:t>
      </w:r>
      <w:r>
        <w:rPr>
          <w:b/>
        </w:rPr>
        <w:t xml:space="preserve">. </w:t>
      </w:r>
      <w:r>
        <w:t xml:space="preserve">Распространенная ошибка, часто встречающаяся </w:t>
      </w:r>
      <w:r>
        <w:t>в речи, состоит в том, что мы начинаем говорить, не дав себе четкого ответа на вопрос: что именно мы хотим сказать. А как можно понять того, кто сам не знает, что он хочет сказать? Формулировка основной мысли помогает оратору не только не сбиваться, не пут</w:t>
      </w:r>
      <w:r>
        <w:t xml:space="preserve">аться, не волноваться, но и аудитории быстрее, легче и правильнее его понимать. По сути, основная мысль выступления и есть то содержание, которое должен получить в конце каждый слушатель, то, что останется с ним по окончании выступления. </w:t>
      </w:r>
    </w:p>
    <w:p w:rsidR="0080521B" w:rsidRDefault="00950E26">
      <w:pPr>
        <w:ind w:left="-15" w:right="345"/>
      </w:pPr>
      <w:r>
        <w:t>Основную мысль мо</w:t>
      </w:r>
      <w:r>
        <w:t>жно формулировать в виде утверждения. Важно, чтобы она была сформулирована максимально кратко и четко, в одной фразе. Возможно, вы не будете ее называть слушателям, но для вас самих она должна быть абсолютно ясна и понятна. Ее должно быть легко вспомнить в</w:t>
      </w:r>
      <w:r>
        <w:t xml:space="preserve"> трудный момент. </w:t>
      </w:r>
    </w:p>
    <w:p w:rsidR="0080521B" w:rsidRDefault="00950E26">
      <w:pPr>
        <w:ind w:left="-15" w:right="345"/>
      </w:pPr>
      <w:r>
        <w:t>Другой вариант формулировки основной мысли – вопрос. Форма вопроса хороша тем, что она помогает самому оратору в движении его мысли. Выступление, в котором основная мысль сформулирована как вопрос, обычно бывает более динамично, проблемно</w:t>
      </w:r>
      <w:r>
        <w:t xml:space="preserve">, остро, актуально. </w:t>
      </w:r>
    </w:p>
    <w:p w:rsidR="0080521B" w:rsidRDefault="00950E26">
      <w:pPr>
        <w:ind w:left="-15" w:right="345"/>
      </w:pPr>
      <w:r>
        <w:t>Основная мысль будет находиться в кульминации вашей речи и станет главным открытием, осознанием для аудитории. Все факты, истории, рассуждения, которыми будет наполнено ваше выступление, необходимы будут только для того, чтобы преподне</w:t>
      </w:r>
      <w:r>
        <w:t>сти должным образом основную мысль. Поэтому она должна содержать в себе нечто принципиально новое для аудитории. Это может быть нетрадиционный взгляд на известную проблему, парадоксальное переосмысление фактов, новый подход к разрешению актуального вопроса</w:t>
      </w:r>
      <w:r>
        <w:t xml:space="preserve"> или просто новая информация. «Исследовано и доказано: интерес зарождается тогда, когда человек воспринимает изложенное сообщение как новое и важное для себя лично» (И. А. Шведов). Рассказывать спортсмену о пользе физических упражнений, например, не имеет </w:t>
      </w:r>
      <w:r>
        <w:t>никакого смысла. Эта мысль для них очевидна, она не сможет стать для них открытием, а значит, приведет к разочарованию или вызовет невнимательность. Но если основную мысль сформулировать иначе, добавив в нее острот</w:t>
      </w:r>
      <w:r>
        <w:rPr>
          <w:i/>
        </w:rPr>
        <w:t>ы</w:t>
      </w:r>
      <w:r>
        <w:t>, ориентированной на эту конкретную аудит</w:t>
      </w:r>
      <w:r>
        <w:t xml:space="preserve">орию, то выступление приобретет смысл и актуальность. </w:t>
      </w:r>
    </w:p>
    <w:p w:rsidR="0080521B" w:rsidRDefault="00950E26">
      <w:pPr>
        <w:ind w:left="-15" w:right="345"/>
      </w:pPr>
      <w:r>
        <w:t>Чаще всего именно отсутствие цели приводит к тому, что оратор, начиная говорить, не имеет четкой основной мысли. Это приводит к размытости речи, отклонениям от темы, неуверенности или вообще к потери м</w:t>
      </w:r>
      <w:r>
        <w:t xml:space="preserve">ысли – в общем, к коммуникативной неудаче. </w:t>
      </w:r>
    </w:p>
    <w:p w:rsidR="0080521B" w:rsidRDefault="00950E26">
      <w:pPr>
        <w:spacing w:after="5" w:line="270" w:lineRule="auto"/>
        <w:ind w:right="350" w:firstLine="566"/>
      </w:pPr>
      <w:r>
        <w:t xml:space="preserve">Таким образом, </w:t>
      </w:r>
      <w:r>
        <w:rPr>
          <w:b/>
          <w:i/>
        </w:rPr>
        <w:t>формулируя основную мысль, оратор должен руководствоваться следующими принципами</w:t>
      </w:r>
      <w:r>
        <w:t xml:space="preserve">: </w:t>
      </w:r>
    </w:p>
    <w:p w:rsidR="0080521B" w:rsidRDefault="00950E26">
      <w:pPr>
        <w:numPr>
          <w:ilvl w:val="0"/>
          <w:numId w:val="176"/>
        </w:numPr>
        <w:ind w:right="345"/>
      </w:pPr>
      <w:r>
        <w:rPr>
          <w:b/>
          <w:i/>
        </w:rPr>
        <w:t>Основная мысль должна быть раскрыта в рамках данной речи полностью</w:t>
      </w:r>
      <w:r>
        <w:t>. При этом следует учитывать интересы и подготовленность аудитории к ее восприятию, с одной стороны, и время, которым располагает оратор, с другой. Слишком широко сформулированная основная м</w:t>
      </w:r>
      <w:r>
        <w:t>ысль не дает возможности полностью ее развернуть и доказать в рамках регламентированной речи; а слишком узко сформулированная основная мысль поставит оратора в сложную ситуацию, когда ему придется постоянно возвращаться к одному и тому же положению и затяг</w:t>
      </w:r>
      <w:r>
        <w:t xml:space="preserve">ивать выступление. </w:t>
      </w:r>
    </w:p>
    <w:p w:rsidR="0080521B" w:rsidRDefault="00950E26">
      <w:pPr>
        <w:numPr>
          <w:ilvl w:val="0"/>
          <w:numId w:val="176"/>
        </w:numPr>
        <w:ind w:right="345"/>
      </w:pPr>
      <w:r>
        <w:rPr>
          <w:b/>
          <w:i/>
        </w:rPr>
        <w:t>Основную мысль необходимо формулировать ясно, точно, четко, грамотно и недвусмысленно</w:t>
      </w:r>
      <w:r>
        <w:t>. Поскольку тезис чаще всего предъявляется аудитории в устной форме, необходимо учитывать, что он должен легко и полностью восприниматься на слух. Поэт</w:t>
      </w:r>
      <w:r>
        <w:t xml:space="preserve">ому его следует формулировать как простое предложение, без осложняющих компонентов (причастные и деепричастные обороты нежелательны!). </w:t>
      </w:r>
    </w:p>
    <w:p w:rsidR="0080521B" w:rsidRDefault="00950E26">
      <w:pPr>
        <w:numPr>
          <w:ilvl w:val="0"/>
          <w:numId w:val="176"/>
        </w:numPr>
        <w:spacing w:after="5" w:line="270" w:lineRule="auto"/>
        <w:ind w:right="345"/>
      </w:pPr>
      <w:r>
        <w:rPr>
          <w:b/>
          <w:i/>
        </w:rPr>
        <w:t>Основная мысль должна быть сформулирована интересно для аудитории</w:t>
      </w:r>
      <w:r>
        <w:t xml:space="preserve">, то есть не быть банальной.  </w:t>
      </w:r>
    </w:p>
    <w:p w:rsidR="0080521B" w:rsidRDefault="00950E26">
      <w:pPr>
        <w:numPr>
          <w:ilvl w:val="0"/>
          <w:numId w:val="176"/>
        </w:numPr>
        <w:ind w:right="345"/>
      </w:pPr>
      <w:r>
        <w:rPr>
          <w:b/>
          <w:i/>
        </w:rPr>
        <w:t>Основная мысль должна бы</w:t>
      </w:r>
      <w:r>
        <w:rPr>
          <w:b/>
          <w:i/>
        </w:rPr>
        <w:t>ть приемлемой для слушателей</w:t>
      </w:r>
      <w:r>
        <w:t xml:space="preserve">. Нельзя выдвигать в качестве основной мысли идею, противоречащую интересам аудитории. Необходимо найти такую формулировку, которая бы заключала в себе компромисс между идеей оратора и отношением к ней слушателей. По словам </w:t>
      </w:r>
    </w:p>
    <w:p w:rsidR="0080521B" w:rsidRDefault="00950E26">
      <w:pPr>
        <w:ind w:left="-15" w:right="345" w:firstLine="0"/>
      </w:pPr>
      <w:r>
        <w:t xml:space="preserve">Г. </w:t>
      </w:r>
      <w:r>
        <w:t xml:space="preserve">Г. Хазагерова, одного из авторов курса общей и деловой риторики, «спорный тезис, который может вызвать неприязнь аудитории, скорее будет принят аудиторией, если он предлагается в мягкой форме, не полемично». </w:t>
      </w:r>
    </w:p>
    <w:p w:rsidR="0080521B" w:rsidRDefault="00950E26">
      <w:pPr>
        <w:ind w:left="-15" w:right="345" w:firstLine="0"/>
      </w:pPr>
      <w:r>
        <w:t>Недопустимо в формулировке основной мысли навеш</w:t>
      </w:r>
      <w:r>
        <w:t xml:space="preserve">ивание ярлыков, оскорбление человеческого достоинства («красная чума», «совковость», «делегады» и т. д.), а также любые выражения, нарушающие этикетные нормы публичного выступления. </w:t>
      </w:r>
    </w:p>
    <w:p w:rsidR="0080521B" w:rsidRDefault="00950E26">
      <w:pPr>
        <w:numPr>
          <w:ilvl w:val="0"/>
          <w:numId w:val="176"/>
        </w:numPr>
        <w:ind w:right="345"/>
      </w:pPr>
      <w:r>
        <w:rPr>
          <w:b/>
          <w:i/>
        </w:rPr>
        <w:t>Основная мысль должна быть абсолютно понятна самому оратору</w:t>
      </w:r>
      <w:r>
        <w:t>. К сожалению,</w:t>
      </w:r>
      <w:r>
        <w:t xml:space="preserve"> это бывает далеко не всегда, и с этим связаны личные риторические неудачи. Речь оратора, которая не может четко и точно сформулировать основную мысль, не будет последовательной, логичной и понятой слушателям. Тогда выступающий  не сможет уверенно полемизи</w:t>
      </w:r>
      <w:r>
        <w:t xml:space="preserve">ровать с оппонентами и убедить конфликтную или инфантильную часть аудитории. </w:t>
      </w:r>
    </w:p>
    <w:p w:rsidR="0080521B" w:rsidRDefault="00950E26">
      <w:pPr>
        <w:numPr>
          <w:ilvl w:val="0"/>
          <w:numId w:val="176"/>
        </w:numPr>
        <w:ind w:right="345"/>
      </w:pPr>
      <w:r>
        <w:rPr>
          <w:b/>
          <w:i/>
        </w:rPr>
        <w:t>Основная мысль в речи всегда одна</w:t>
      </w:r>
      <w:r>
        <w:t xml:space="preserve">. «Во всяком сочинении есть известная царствующая мысль, к сей то мысли должно все относиться. Каждое понятие, каждое слово, каждая буква должны </w:t>
      </w:r>
      <w:r>
        <w:t xml:space="preserve">идти к сему концу, иначе они будут введены без причины, они будут излишни, а все излишнее несносно» (М. М. Сперанский).  </w:t>
      </w:r>
    </w:p>
    <w:p w:rsidR="0080521B" w:rsidRDefault="00950E26">
      <w:pPr>
        <w:ind w:left="-15" w:right="345"/>
      </w:pPr>
      <w:r>
        <w:t>К сожалению, современные ораторы часто игнорируют данное риторическое положение, совершенно не заботятся о единстве речи, пытаются в о</w:t>
      </w:r>
      <w:r>
        <w:t xml:space="preserve">дном выступлении выразить разные мысли, не связанные общей идеей, подчас противоречивые. Разумеется, такая речь не может быть признана успешной, а оратор не сможет достичь цели убедить и привлечь на свою сторону слушателей. </w:t>
      </w:r>
    </w:p>
    <w:p w:rsidR="0080521B" w:rsidRDefault="00950E26">
      <w:pPr>
        <w:numPr>
          <w:ilvl w:val="0"/>
          <w:numId w:val="176"/>
        </w:numPr>
        <w:spacing w:after="5" w:line="270" w:lineRule="auto"/>
        <w:ind w:right="345"/>
      </w:pPr>
      <w:r>
        <w:rPr>
          <w:b/>
          <w:i/>
        </w:rPr>
        <w:t>Сформулировав основную мысль, о</w:t>
      </w:r>
      <w:r>
        <w:rPr>
          <w:b/>
          <w:i/>
        </w:rPr>
        <w:t>ратор обязан от нее не отклоняться</w:t>
      </w:r>
      <w:r>
        <w:t xml:space="preserve">, иначе он потерпит коммуникативную неудачу. </w:t>
      </w:r>
    </w:p>
    <w:p w:rsidR="0080521B" w:rsidRDefault="00950E26">
      <w:pPr>
        <w:ind w:left="-15" w:right="345"/>
      </w:pPr>
      <w:r>
        <w:rPr>
          <w:b/>
          <w:i/>
        </w:rPr>
        <w:t>Отбор материала</w:t>
      </w:r>
      <w:r>
        <w:t xml:space="preserve"> – это следующий этап работы над публичным выступлением</w:t>
      </w:r>
      <w:r>
        <w:rPr>
          <w:b/>
        </w:rPr>
        <w:t>.</w:t>
      </w:r>
      <w:r>
        <w:t xml:space="preserve"> Необходимо отбирать только ту информацию, которая соответствует теме публичного выступления. Отбираемый </w:t>
      </w:r>
      <w:r>
        <w:t xml:space="preserve">материал должен освещать разные стороны проблемы. </w:t>
      </w:r>
    </w:p>
    <w:p w:rsidR="0080521B" w:rsidRDefault="00950E26">
      <w:pPr>
        <w:ind w:left="-15" w:right="345"/>
      </w:pPr>
      <w:r>
        <w:t>Сбор материала осуществляется только после того, как мы определились с темой, целью, аудиторией и основной мыслью нашего выступления. В противном случае будет трудно выделить необходимый нам материал из вс</w:t>
      </w:r>
      <w:r>
        <w:t xml:space="preserve">его разнообразия предложений. Это может привести к тому, что сбор материала либо затянется, либо пройдет бессознательно, и тогда выступление либо не состоится, либо не будет эффективным. </w:t>
      </w:r>
    </w:p>
    <w:p w:rsidR="0080521B" w:rsidRDefault="00950E26">
      <w:pPr>
        <w:ind w:left="-15" w:right="345"/>
      </w:pPr>
      <w:r>
        <w:t>При сборе материала рекомендуют вести записи на карточках. В дальней</w:t>
      </w:r>
      <w:r>
        <w:t>шем это поможет быстрее и эффективнее выстроить цепочки аргументов в вашем рассуждении. Кроме того, карточки с записями удобно использовать во время самого выступления: они будут для вас подспорьем и в то же время не будут создавать впечатление искусственн</w:t>
      </w:r>
      <w:r>
        <w:t xml:space="preserve">ости речи и неуверенности оратора. </w:t>
      </w:r>
    </w:p>
    <w:p w:rsidR="0080521B" w:rsidRDefault="00950E26">
      <w:pPr>
        <w:spacing w:after="5" w:line="270" w:lineRule="auto"/>
        <w:ind w:left="561" w:right="0" w:hanging="10"/>
      </w:pPr>
      <w:r>
        <w:t xml:space="preserve">Составим </w:t>
      </w:r>
      <w:r>
        <w:rPr>
          <w:b/>
          <w:i/>
        </w:rPr>
        <w:t>список источников информации</w:t>
      </w:r>
      <w:r>
        <w:t xml:space="preserve">. </w:t>
      </w:r>
    </w:p>
    <w:p w:rsidR="0080521B" w:rsidRDefault="00950E26">
      <w:pPr>
        <w:numPr>
          <w:ilvl w:val="0"/>
          <w:numId w:val="177"/>
        </w:numPr>
        <w:ind w:right="345"/>
      </w:pPr>
      <w:r>
        <w:rPr>
          <w:i/>
        </w:rPr>
        <w:t xml:space="preserve">Интернет. </w:t>
      </w:r>
      <w:r>
        <w:t>Это многогранный источник, состоящий из разных сфер: и специальная литература, и не специальная, и СМИ, и общение, и многое другое. Однако его стоит выделить особо, поско</w:t>
      </w:r>
      <w:r>
        <w:t xml:space="preserve">льку поисковые системы сети Интернет предлагают особую форму работы с информацией. И, конечно, все исследователи сегодня начинают свою работу с обращения к этому источнику. </w:t>
      </w:r>
    </w:p>
    <w:p w:rsidR="0080521B" w:rsidRDefault="00950E26">
      <w:pPr>
        <w:numPr>
          <w:ilvl w:val="0"/>
          <w:numId w:val="177"/>
        </w:numPr>
        <w:ind w:right="345"/>
      </w:pPr>
      <w:r>
        <w:rPr>
          <w:i/>
        </w:rPr>
        <w:t xml:space="preserve">Специальная литература (сборники, монографии, специальные журналы). </w:t>
      </w:r>
      <w:r>
        <w:t>Она необходима</w:t>
      </w:r>
      <w:r>
        <w:t xml:space="preserve"> для формирования профессионального взгляда на предмет речи как у оратора, так и у слушателей. </w:t>
      </w:r>
    </w:p>
    <w:p w:rsidR="0080521B" w:rsidRDefault="00950E26">
      <w:pPr>
        <w:numPr>
          <w:ilvl w:val="0"/>
          <w:numId w:val="177"/>
        </w:numPr>
        <w:ind w:right="345"/>
      </w:pPr>
      <w:r>
        <w:rPr>
          <w:i/>
        </w:rPr>
        <w:t xml:space="preserve">Неспециальная литература (художественная литература, поэзия, притчи). </w:t>
      </w:r>
      <w:r>
        <w:t>Этот источник используется довольно редко. Но в то же время пример из художественной литер</w:t>
      </w:r>
      <w:r>
        <w:t xml:space="preserve">атуры может оказаться самым сильным средством воздействия на аудиторию. Его преимущество состоит в большой вероятности быть знакомым слушателям (и потому лучше восприниматься) и в сочетании обобщения с конкретизацией: это не просто чья-то личная история – </w:t>
      </w:r>
      <w:r>
        <w:t>она содержит конкретные подробности, позволяющие лучше понять пример. Однако едва ли мы будем читать художественную литературу специально, выискивая пример или образ в момент подготовки к выступлению. Это происходит постепенно или «случайно». Поэтому важно</w:t>
      </w:r>
      <w:r>
        <w:t xml:space="preserve"> читать как можно больше, размышляя, расширяя границы своего узкопрофессионального взгляда. </w:t>
      </w:r>
    </w:p>
    <w:p w:rsidR="0080521B" w:rsidRDefault="00950E26">
      <w:pPr>
        <w:numPr>
          <w:ilvl w:val="0"/>
          <w:numId w:val="177"/>
        </w:numPr>
        <w:ind w:right="345"/>
      </w:pPr>
      <w:r>
        <w:rPr>
          <w:i/>
        </w:rPr>
        <w:t xml:space="preserve">СМИ (газеты, журналы, радио, телевидение). </w:t>
      </w:r>
      <w:r>
        <w:t>Этот источник позволяет узнавать актуальную информацию, связанную с жизнью аудитории или с темой. Такая информация позво</w:t>
      </w:r>
      <w:r>
        <w:t xml:space="preserve">ляет сделать выступление острым, максимально приближенным к жизни. </w:t>
      </w:r>
    </w:p>
    <w:p w:rsidR="0080521B" w:rsidRDefault="00950E26">
      <w:pPr>
        <w:numPr>
          <w:ilvl w:val="0"/>
          <w:numId w:val="177"/>
        </w:numPr>
        <w:ind w:right="345"/>
      </w:pPr>
      <w:r>
        <w:rPr>
          <w:i/>
        </w:rPr>
        <w:t xml:space="preserve">Документы, архивные данные. </w:t>
      </w:r>
      <w:r>
        <w:t xml:space="preserve">Источник официальных данных придаёт весомость и значимость вашему выступлению. </w:t>
      </w:r>
    </w:p>
    <w:p w:rsidR="0080521B" w:rsidRDefault="00950E26">
      <w:pPr>
        <w:numPr>
          <w:ilvl w:val="0"/>
          <w:numId w:val="177"/>
        </w:numPr>
        <w:ind w:right="345"/>
      </w:pPr>
      <w:r>
        <w:rPr>
          <w:i/>
        </w:rPr>
        <w:t xml:space="preserve">Беседа со специалистом. </w:t>
      </w:r>
      <w:r>
        <w:t>Специалист поможет вам глубже разобраться в теме, обратит ваше внимание на те аспекты, которые вы не учли, обогатит вас знанием тех фактов, которые вы не встретили во время собственного исследования вопроса, поделится опытом своих размышлений над вашей общ</w:t>
      </w:r>
      <w:r>
        <w:t xml:space="preserve">ей проблемой. </w:t>
      </w:r>
    </w:p>
    <w:p w:rsidR="0080521B" w:rsidRDefault="00950E26">
      <w:pPr>
        <w:numPr>
          <w:ilvl w:val="0"/>
          <w:numId w:val="177"/>
        </w:numPr>
        <w:ind w:right="345"/>
      </w:pPr>
      <w:r>
        <w:rPr>
          <w:i/>
        </w:rPr>
        <w:t xml:space="preserve">Беседа с неспециалистом. </w:t>
      </w:r>
      <w:r>
        <w:t>С одной стороны, она дает возможность исследовать аудиторию, оценить ее уровень подготовки, ее отношение к проблеме речи, ее круг интересов, а с другой стороны, она тоже может расширить границы понимания темы для сам</w:t>
      </w:r>
      <w:r>
        <w:t xml:space="preserve">ого оратора. Собеседник-неспециалист, не будучи погруженным в тему, может найти и предложить новый, неожиданный ракурс, что сделает выступление более интересным. </w:t>
      </w:r>
    </w:p>
    <w:p w:rsidR="0080521B" w:rsidRDefault="00950E26">
      <w:pPr>
        <w:numPr>
          <w:ilvl w:val="0"/>
          <w:numId w:val="177"/>
        </w:numPr>
        <w:ind w:right="345"/>
      </w:pPr>
      <w:r>
        <w:rPr>
          <w:i/>
        </w:rPr>
        <w:t xml:space="preserve">Собственный опыт (опыт собственных размышлений, эксперименты, истории из жизни своей и своих </w:t>
      </w:r>
      <w:r>
        <w:rPr>
          <w:i/>
        </w:rPr>
        <w:t xml:space="preserve">знакомых). </w:t>
      </w:r>
      <w:r>
        <w:t>Это источник, значение которого невозможно переоценить. Если слова оратора не подкреплены собственным опытом, то речь не будет обладать ни силой, ни убедительностью. Такой речи не будут верить, не будут воспринимать ее всерьез. И наоборот, самая</w:t>
      </w:r>
      <w:r>
        <w:t xml:space="preserve"> агрессивная аудитория, несогласная с позицией оратора, к его личному опыту отнесется с уважением и выслушает. </w:t>
      </w:r>
    </w:p>
    <w:p w:rsidR="0080521B" w:rsidRDefault="00950E26">
      <w:pPr>
        <w:spacing w:after="3" w:line="259" w:lineRule="auto"/>
        <w:ind w:left="10" w:right="437" w:hanging="10"/>
        <w:jc w:val="right"/>
      </w:pPr>
      <w:r>
        <w:t xml:space="preserve">Затем необходимо заняться организацией материала. </w:t>
      </w:r>
    </w:p>
    <w:p w:rsidR="0080521B" w:rsidRDefault="00950E26">
      <w:pPr>
        <w:spacing w:after="5" w:line="270" w:lineRule="auto"/>
        <w:ind w:right="354" w:firstLine="566"/>
      </w:pPr>
      <w:r>
        <w:rPr>
          <w:b/>
          <w:i/>
        </w:rPr>
        <w:t>Материал, подобранный при подготовке к публичному выступлению, можно группировать, опираясь н</w:t>
      </w:r>
      <w:r>
        <w:rPr>
          <w:b/>
          <w:i/>
        </w:rPr>
        <w:t xml:space="preserve">а три принципа: </w:t>
      </w:r>
    </w:p>
    <w:p w:rsidR="0080521B" w:rsidRDefault="00950E26">
      <w:pPr>
        <w:numPr>
          <w:ilvl w:val="0"/>
          <w:numId w:val="178"/>
        </w:numPr>
        <w:ind w:right="345"/>
      </w:pPr>
      <w:r>
        <w:rPr>
          <w:i/>
        </w:rPr>
        <w:t>Принцип подчинения</w:t>
      </w:r>
      <w:r>
        <w:t xml:space="preserve"> – материал разных источников относится к одной теме, в одном из источников дается развернутое толкование темы. При подчинении используются следующие языковые конструкции:  </w:t>
      </w:r>
      <w:r>
        <w:rPr>
          <w:i/>
        </w:rPr>
        <w:t>Более подробно этот вопрос рассмотрен в работе</w:t>
      </w:r>
      <w:r>
        <w:t>…;</w:t>
      </w:r>
      <w:r>
        <w:t xml:space="preserve"> </w:t>
      </w:r>
      <w:r>
        <w:rPr>
          <w:i/>
        </w:rPr>
        <w:t>Детали этого процесса описаны (кем?)</w:t>
      </w:r>
      <w:r>
        <w:t>…</w:t>
      </w:r>
      <w:r>
        <w:rPr>
          <w:i/>
        </w:rPr>
        <w:t>; Конкретный пример этого явления проанализирован в статье</w:t>
      </w:r>
      <w:r>
        <w:t>…</w:t>
      </w:r>
      <w:r>
        <w:rPr>
          <w:i/>
        </w:rPr>
        <w:t xml:space="preserve"> </w:t>
      </w:r>
      <w:r>
        <w:t xml:space="preserve">и т.п. </w:t>
      </w:r>
    </w:p>
    <w:p w:rsidR="0080521B" w:rsidRDefault="00950E26">
      <w:pPr>
        <w:numPr>
          <w:ilvl w:val="0"/>
          <w:numId w:val="178"/>
        </w:numPr>
        <w:ind w:right="345"/>
      </w:pPr>
      <w:r>
        <w:rPr>
          <w:i/>
        </w:rPr>
        <w:t>Принцип соединения</w:t>
      </w:r>
      <w:r>
        <w:t xml:space="preserve"> – материалы разных источников раскрывают разные аспекты темы, не пересекаясь между собой. Соединение предполагает употребление конс</w:t>
      </w:r>
      <w:r>
        <w:t xml:space="preserve">трукций типа: </w:t>
      </w:r>
      <w:r>
        <w:rPr>
          <w:i/>
        </w:rPr>
        <w:t>Другой аспект этого явления рассматривается в работе…; Причины этого явления указаны автором в статье</w:t>
      </w:r>
      <w:r>
        <w:t>…</w:t>
      </w:r>
      <w:r>
        <w:rPr>
          <w:i/>
        </w:rPr>
        <w:t xml:space="preserve"> </w:t>
      </w:r>
      <w:r>
        <w:t xml:space="preserve">и т.п. </w:t>
      </w:r>
    </w:p>
    <w:p w:rsidR="0080521B" w:rsidRDefault="00950E26">
      <w:pPr>
        <w:numPr>
          <w:ilvl w:val="0"/>
          <w:numId w:val="178"/>
        </w:numPr>
        <w:ind w:right="345"/>
      </w:pPr>
      <w:r>
        <w:rPr>
          <w:i/>
        </w:rPr>
        <w:t>Принцип противопоставления</w:t>
      </w:r>
      <w:r>
        <w:t xml:space="preserve"> – материалы двух источников предлагают разные, как правило, противоположные точки зрения на одну и ту же</w:t>
      </w:r>
      <w:r>
        <w:t xml:space="preserve"> проблему. Противопоставление информации вводится такими конструкциями, как:  </w:t>
      </w:r>
      <w:r>
        <w:rPr>
          <w:i/>
        </w:rPr>
        <w:t xml:space="preserve">Другую точку зрения на </w:t>
      </w:r>
      <w:r>
        <w:t>…</w:t>
      </w:r>
      <w:r>
        <w:rPr>
          <w:i/>
        </w:rPr>
        <w:t xml:space="preserve"> высказывает (кто?) в работе </w:t>
      </w:r>
      <w:r>
        <w:t>…</w:t>
      </w:r>
      <w:r>
        <w:rPr>
          <w:i/>
        </w:rPr>
        <w:t xml:space="preserve">; Другое объяснение </w:t>
      </w:r>
      <w:r>
        <w:t>…</w:t>
      </w:r>
      <w:r>
        <w:rPr>
          <w:i/>
        </w:rPr>
        <w:t xml:space="preserve"> представлено в статье</w:t>
      </w:r>
      <w:r>
        <w:t xml:space="preserve">…и т.п. </w:t>
      </w:r>
    </w:p>
    <w:p w:rsidR="0080521B" w:rsidRDefault="00950E26">
      <w:pPr>
        <w:numPr>
          <w:ilvl w:val="0"/>
          <w:numId w:val="179"/>
        </w:numPr>
        <w:spacing w:after="3" w:line="259" w:lineRule="auto"/>
        <w:ind w:right="345"/>
      </w:pPr>
      <w:r>
        <w:rPr>
          <w:b/>
        </w:rPr>
        <w:t xml:space="preserve">Коммуникативный этап </w:t>
      </w:r>
      <w:r>
        <w:t>соответствует эта-</w:t>
      </w:r>
    </w:p>
    <w:p w:rsidR="0080521B" w:rsidRDefault="00950E26">
      <w:pPr>
        <w:ind w:left="-15" w:right="345" w:firstLine="0"/>
      </w:pPr>
      <w:r>
        <w:t xml:space="preserve">пу </w:t>
      </w:r>
      <w:r>
        <w:rPr>
          <w:i/>
        </w:rPr>
        <w:t xml:space="preserve">акцио  </w:t>
      </w:r>
      <w:r>
        <w:t xml:space="preserve">классического канона. </w:t>
      </w:r>
      <w:r>
        <w:t xml:space="preserve">На этом этапе от оратора требуется умение не только произнести речь четко, ясно, выразительно, но и умение управлять аудиторией, ее вниманием; правильно реагировать на поведение слушателей; отвечать на вопросы, если они возникнут. Более подробно этот этап </w:t>
      </w:r>
      <w:r>
        <w:t xml:space="preserve">риторического канона будет рассмотрен чуть позже. </w:t>
      </w:r>
    </w:p>
    <w:p w:rsidR="0080521B" w:rsidRDefault="00950E26">
      <w:pPr>
        <w:numPr>
          <w:ilvl w:val="0"/>
          <w:numId w:val="179"/>
        </w:numPr>
        <w:ind w:right="345"/>
      </w:pPr>
      <w:r>
        <w:rPr>
          <w:b/>
        </w:rPr>
        <w:t xml:space="preserve">Посткоммуникативный этап </w:t>
      </w:r>
      <w:r>
        <w:t xml:space="preserve">– это этап рефлексии, поскольку работа над публичной речью не заканчивается ее произнесением. </w:t>
      </w:r>
    </w:p>
    <w:p w:rsidR="0080521B" w:rsidRDefault="00950E26">
      <w:pPr>
        <w:spacing w:after="8" w:line="259" w:lineRule="auto"/>
        <w:ind w:left="566" w:right="0" w:firstLine="0"/>
        <w:jc w:val="left"/>
      </w:pPr>
      <w:r>
        <w:t xml:space="preserve"> </w:t>
      </w:r>
    </w:p>
    <w:p w:rsidR="0080521B" w:rsidRDefault="00950E26">
      <w:pPr>
        <w:pStyle w:val="4"/>
        <w:spacing w:after="4" w:line="259" w:lineRule="auto"/>
        <w:ind w:left="561"/>
        <w:jc w:val="left"/>
      </w:pPr>
      <w:r>
        <w:rPr>
          <w:sz w:val="22"/>
        </w:rPr>
        <w:t xml:space="preserve">Задания </w:t>
      </w:r>
    </w:p>
    <w:p w:rsidR="0080521B" w:rsidRDefault="00950E26">
      <w:pPr>
        <w:spacing w:after="12" w:line="259" w:lineRule="auto"/>
        <w:ind w:left="566" w:right="0" w:firstLine="0"/>
        <w:jc w:val="left"/>
      </w:pPr>
      <w:r>
        <w:rPr>
          <w:b/>
          <w:i/>
          <w:sz w:val="22"/>
        </w:rPr>
        <w:t xml:space="preserve"> </w:t>
      </w:r>
    </w:p>
    <w:p w:rsidR="0080521B" w:rsidRDefault="00950E26">
      <w:pPr>
        <w:spacing w:after="10"/>
        <w:ind w:right="15" w:firstLine="566"/>
      </w:pPr>
      <w:r>
        <w:rPr>
          <w:b/>
          <w:sz w:val="22"/>
        </w:rPr>
        <w:t>1.</w:t>
      </w:r>
      <w:r>
        <w:rPr>
          <w:sz w:val="22"/>
        </w:rPr>
        <w:t xml:space="preserve">  </w:t>
      </w:r>
      <w:r>
        <w:rPr>
          <w:sz w:val="22"/>
        </w:rPr>
        <w:t xml:space="preserve">Ответьте на вопросы, выбрав правильные варианты ответов: </w:t>
      </w:r>
    </w:p>
    <w:p w:rsidR="0080521B" w:rsidRDefault="00950E26">
      <w:pPr>
        <w:spacing w:after="17" w:line="259" w:lineRule="auto"/>
        <w:ind w:left="566" w:right="0" w:firstLine="0"/>
        <w:jc w:val="left"/>
      </w:pPr>
      <w:r>
        <w:rPr>
          <w:sz w:val="22"/>
        </w:rPr>
        <w:t xml:space="preserve"> </w:t>
      </w:r>
    </w:p>
    <w:p w:rsidR="0080521B" w:rsidRDefault="00950E26">
      <w:pPr>
        <w:numPr>
          <w:ilvl w:val="0"/>
          <w:numId w:val="180"/>
        </w:numPr>
        <w:spacing w:after="10"/>
        <w:ind w:right="15" w:firstLine="566"/>
      </w:pPr>
      <w:r>
        <w:rPr>
          <w:sz w:val="22"/>
        </w:rPr>
        <w:t xml:space="preserve">Какие три этапа включает современная неориторическая модель работы над публичной речью? </w:t>
      </w:r>
    </w:p>
    <w:p w:rsidR="0080521B" w:rsidRDefault="00950E26">
      <w:pPr>
        <w:numPr>
          <w:ilvl w:val="1"/>
          <w:numId w:val="180"/>
        </w:numPr>
        <w:spacing w:after="10"/>
        <w:ind w:right="15" w:hanging="360"/>
      </w:pPr>
      <w:r>
        <w:rPr>
          <w:sz w:val="22"/>
        </w:rPr>
        <w:t xml:space="preserve">докоммуникативный </w:t>
      </w:r>
    </w:p>
    <w:p w:rsidR="0080521B" w:rsidRDefault="00950E26">
      <w:pPr>
        <w:numPr>
          <w:ilvl w:val="1"/>
          <w:numId w:val="180"/>
        </w:numPr>
        <w:spacing w:after="10"/>
        <w:ind w:right="15" w:hanging="360"/>
      </w:pPr>
      <w:r>
        <w:rPr>
          <w:sz w:val="22"/>
        </w:rPr>
        <w:t xml:space="preserve">коммуникативный </w:t>
      </w:r>
    </w:p>
    <w:p w:rsidR="0080521B" w:rsidRDefault="00950E26">
      <w:pPr>
        <w:numPr>
          <w:ilvl w:val="1"/>
          <w:numId w:val="180"/>
        </w:numPr>
        <w:spacing w:after="10"/>
        <w:ind w:right="15" w:hanging="360"/>
      </w:pPr>
      <w:r>
        <w:rPr>
          <w:sz w:val="22"/>
        </w:rPr>
        <w:t xml:space="preserve">посткоммуникативный </w:t>
      </w:r>
    </w:p>
    <w:p w:rsidR="0080521B" w:rsidRDefault="00950E26">
      <w:pPr>
        <w:numPr>
          <w:ilvl w:val="1"/>
          <w:numId w:val="180"/>
        </w:numPr>
        <w:spacing w:after="10"/>
        <w:ind w:right="15" w:hanging="360"/>
      </w:pPr>
      <w:r>
        <w:rPr>
          <w:sz w:val="22"/>
        </w:rPr>
        <w:t xml:space="preserve">квазикоммуникативный </w:t>
      </w:r>
    </w:p>
    <w:p w:rsidR="0080521B" w:rsidRDefault="00950E26">
      <w:pPr>
        <w:spacing w:after="17" w:line="259" w:lineRule="auto"/>
        <w:ind w:left="566" w:right="0" w:firstLine="0"/>
        <w:jc w:val="left"/>
      </w:pPr>
      <w:r>
        <w:rPr>
          <w:sz w:val="22"/>
        </w:rPr>
        <w:t xml:space="preserve"> </w:t>
      </w:r>
    </w:p>
    <w:p w:rsidR="0080521B" w:rsidRDefault="00950E26">
      <w:pPr>
        <w:numPr>
          <w:ilvl w:val="0"/>
          <w:numId w:val="180"/>
        </w:numPr>
        <w:spacing w:after="10"/>
        <w:ind w:right="15" w:firstLine="566"/>
      </w:pPr>
      <w:r>
        <w:rPr>
          <w:sz w:val="22"/>
        </w:rPr>
        <w:t xml:space="preserve">На какие три важных вопроса необходимо ответить оратору, чтобы создать эффективную и интересную речь? </w:t>
      </w:r>
    </w:p>
    <w:p w:rsidR="0080521B" w:rsidRDefault="00950E26">
      <w:pPr>
        <w:numPr>
          <w:ilvl w:val="1"/>
          <w:numId w:val="180"/>
        </w:numPr>
        <w:spacing w:after="10"/>
        <w:ind w:right="15" w:hanging="360"/>
      </w:pPr>
      <w:r>
        <w:rPr>
          <w:sz w:val="22"/>
        </w:rPr>
        <w:t xml:space="preserve">О чем я буду говорить? </w:t>
      </w:r>
    </w:p>
    <w:p w:rsidR="0080521B" w:rsidRDefault="00950E26">
      <w:pPr>
        <w:numPr>
          <w:ilvl w:val="1"/>
          <w:numId w:val="180"/>
        </w:numPr>
        <w:spacing w:after="10"/>
        <w:ind w:right="15" w:hanging="360"/>
      </w:pPr>
      <w:r>
        <w:rPr>
          <w:sz w:val="22"/>
        </w:rPr>
        <w:t xml:space="preserve">Когда я буду говорить? </w:t>
      </w:r>
    </w:p>
    <w:p w:rsidR="0080521B" w:rsidRDefault="00950E26">
      <w:pPr>
        <w:numPr>
          <w:ilvl w:val="1"/>
          <w:numId w:val="180"/>
        </w:numPr>
        <w:spacing w:after="10"/>
        <w:ind w:right="15" w:hanging="360"/>
      </w:pPr>
      <w:r>
        <w:rPr>
          <w:sz w:val="22"/>
        </w:rPr>
        <w:t xml:space="preserve">Зачем я буду говорить? </w:t>
      </w:r>
    </w:p>
    <w:p w:rsidR="0080521B" w:rsidRDefault="00950E26">
      <w:pPr>
        <w:numPr>
          <w:ilvl w:val="1"/>
          <w:numId w:val="180"/>
        </w:numPr>
        <w:spacing w:after="10"/>
        <w:ind w:right="15" w:hanging="360"/>
      </w:pPr>
      <w:r>
        <w:rPr>
          <w:sz w:val="22"/>
        </w:rPr>
        <w:t xml:space="preserve">Кому я буду говорить? </w:t>
      </w:r>
    </w:p>
    <w:p w:rsidR="0080521B" w:rsidRDefault="00950E26">
      <w:pPr>
        <w:spacing w:after="17" w:line="259" w:lineRule="auto"/>
        <w:ind w:left="566" w:right="0" w:firstLine="0"/>
        <w:jc w:val="left"/>
      </w:pPr>
      <w:r>
        <w:rPr>
          <w:sz w:val="22"/>
        </w:rPr>
        <w:t xml:space="preserve"> </w:t>
      </w:r>
    </w:p>
    <w:p w:rsidR="0080521B" w:rsidRDefault="00950E26">
      <w:pPr>
        <w:numPr>
          <w:ilvl w:val="0"/>
          <w:numId w:val="180"/>
        </w:numPr>
        <w:spacing w:after="10"/>
        <w:ind w:right="15" w:firstLine="566"/>
      </w:pPr>
      <w:r>
        <w:rPr>
          <w:sz w:val="22"/>
        </w:rPr>
        <w:t>В виде ответа на какой вопрос необходимо формулировать ц</w:t>
      </w:r>
      <w:r>
        <w:rPr>
          <w:sz w:val="22"/>
        </w:rPr>
        <w:t xml:space="preserve">ель публичного выступления? </w:t>
      </w:r>
    </w:p>
    <w:p w:rsidR="0080521B" w:rsidRDefault="00950E26">
      <w:pPr>
        <w:numPr>
          <w:ilvl w:val="1"/>
          <w:numId w:val="180"/>
        </w:numPr>
        <w:spacing w:after="10"/>
        <w:ind w:right="15" w:hanging="360"/>
      </w:pPr>
      <w:r>
        <w:rPr>
          <w:sz w:val="22"/>
        </w:rPr>
        <w:t xml:space="preserve">Почему актуальна основная мысль? </w:t>
      </w:r>
    </w:p>
    <w:p w:rsidR="0080521B" w:rsidRDefault="00950E26">
      <w:pPr>
        <w:numPr>
          <w:ilvl w:val="1"/>
          <w:numId w:val="180"/>
        </w:numPr>
        <w:spacing w:after="10"/>
        <w:ind w:right="15" w:hanging="360"/>
      </w:pPr>
      <w:r>
        <w:rPr>
          <w:sz w:val="22"/>
        </w:rPr>
        <w:t xml:space="preserve">О чем я буду говорить? </w:t>
      </w:r>
    </w:p>
    <w:p w:rsidR="0080521B" w:rsidRDefault="00950E26">
      <w:pPr>
        <w:numPr>
          <w:ilvl w:val="1"/>
          <w:numId w:val="180"/>
        </w:numPr>
        <w:spacing w:after="10"/>
        <w:ind w:right="15" w:hanging="360"/>
      </w:pPr>
      <w:r>
        <w:rPr>
          <w:sz w:val="22"/>
        </w:rPr>
        <w:t xml:space="preserve">Кого я хочу информировать? </w:t>
      </w:r>
    </w:p>
    <w:p w:rsidR="0080521B" w:rsidRDefault="00950E26">
      <w:pPr>
        <w:numPr>
          <w:ilvl w:val="1"/>
          <w:numId w:val="180"/>
        </w:numPr>
        <w:spacing w:after="10"/>
        <w:ind w:right="15" w:hanging="360"/>
      </w:pPr>
      <w:r>
        <w:rPr>
          <w:sz w:val="22"/>
        </w:rPr>
        <w:t xml:space="preserve">Чего я хочу достичь? </w:t>
      </w:r>
    </w:p>
    <w:p w:rsidR="0080521B" w:rsidRDefault="00950E26">
      <w:pPr>
        <w:spacing w:after="17" w:line="259" w:lineRule="auto"/>
        <w:ind w:left="566" w:right="0" w:firstLine="0"/>
        <w:jc w:val="left"/>
      </w:pPr>
      <w:r>
        <w:rPr>
          <w:sz w:val="22"/>
        </w:rPr>
        <w:t xml:space="preserve"> </w:t>
      </w:r>
    </w:p>
    <w:p w:rsidR="0080521B" w:rsidRDefault="00950E26">
      <w:pPr>
        <w:numPr>
          <w:ilvl w:val="0"/>
          <w:numId w:val="180"/>
        </w:numPr>
        <w:spacing w:after="10"/>
        <w:ind w:right="15" w:firstLine="566"/>
      </w:pPr>
      <w:r>
        <w:rPr>
          <w:sz w:val="22"/>
        </w:rPr>
        <w:t xml:space="preserve">На какие принципы можно опираться, </w:t>
      </w:r>
      <w:r>
        <w:rPr>
          <w:sz w:val="22"/>
        </w:rPr>
        <w:t xml:space="preserve">организуя материал, подобранный при подготовке к публичному выступлению? </w:t>
      </w:r>
    </w:p>
    <w:p w:rsidR="0080521B" w:rsidRDefault="00950E26">
      <w:pPr>
        <w:numPr>
          <w:ilvl w:val="1"/>
          <w:numId w:val="180"/>
        </w:numPr>
        <w:spacing w:after="10"/>
        <w:ind w:right="15" w:hanging="360"/>
      </w:pPr>
      <w:r>
        <w:rPr>
          <w:sz w:val="22"/>
        </w:rPr>
        <w:t xml:space="preserve">принцип подчинения </w:t>
      </w:r>
    </w:p>
    <w:p w:rsidR="0080521B" w:rsidRDefault="00950E26">
      <w:pPr>
        <w:numPr>
          <w:ilvl w:val="1"/>
          <w:numId w:val="180"/>
        </w:numPr>
        <w:spacing w:after="10"/>
        <w:ind w:right="15" w:hanging="360"/>
      </w:pPr>
      <w:r>
        <w:rPr>
          <w:sz w:val="22"/>
        </w:rPr>
        <w:t xml:space="preserve">принцип соединения </w:t>
      </w:r>
    </w:p>
    <w:p w:rsidR="0080521B" w:rsidRDefault="00950E26">
      <w:pPr>
        <w:numPr>
          <w:ilvl w:val="1"/>
          <w:numId w:val="180"/>
        </w:numPr>
        <w:spacing w:after="10"/>
        <w:ind w:right="15" w:hanging="360"/>
      </w:pPr>
      <w:r>
        <w:rPr>
          <w:sz w:val="22"/>
        </w:rPr>
        <w:t xml:space="preserve">принцип противопоставления </w:t>
      </w:r>
    </w:p>
    <w:p w:rsidR="0080521B" w:rsidRDefault="00950E26">
      <w:pPr>
        <w:numPr>
          <w:ilvl w:val="1"/>
          <w:numId w:val="180"/>
        </w:numPr>
        <w:spacing w:after="10"/>
        <w:ind w:right="15" w:hanging="360"/>
      </w:pPr>
      <w:r>
        <w:rPr>
          <w:sz w:val="22"/>
        </w:rPr>
        <w:t xml:space="preserve">принцип определения </w:t>
      </w:r>
    </w:p>
    <w:p w:rsidR="0080521B" w:rsidRDefault="00950E26">
      <w:pPr>
        <w:spacing w:after="17" w:line="259" w:lineRule="auto"/>
        <w:ind w:left="566" w:right="0" w:firstLine="0"/>
        <w:jc w:val="left"/>
      </w:pPr>
      <w:r>
        <w:rPr>
          <w:sz w:val="22"/>
        </w:rPr>
        <w:t xml:space="preserve"> </w:t>
      </w:r>
    </w:p>
    <w:p w:rsidR="0080521B" w:rsidRDefault="00950E26">
      <w:pPr>
        <w:numPr>
          <w:ilvl w:val="0"/>
          <w:numId w:val="180"/>
        </w:numPr>
        <w:spacing w:after="10"/>
        <w:ind w:right="15" w:firstLine="566"/>
      </w:pPr>
      <w:r>
        <w:rPr>
          <w:sz w:val="22"/>
        </w:rPr>
        <w:t xml:space="preserve">Какие языковые конструкции используются при подчинении? </w:t>
      </w:r>
    </w:p>
    <w:p w:rsidR="0080521B" w:rsidRDefault="00950E26">
      <w:pPr>
        <w:numPr>
          <w:ilvl w:val="1"/>
          <w:numId w:val="180"/>
        </w:numPr>
        <w:spacing w:after="10"/>
        <w:ind w:right="15" w:hanging="360"/>
      </w:pPr>
      <w:r>
        <w:rPr>
          <w:sz w:val="22"/>
        </w:rPr>
        <w:t>Более подробно этот вопрос рассмот</w:t>
      </w:r>
      <w:r>
        <w:rPr>
          <w:sz w:val="22"/>
        </w:rPr>
        <w:t xml:space="preserve">рен в работе… </w:t>
      </w:r>
    </w:p>
    <w:p w:rsidR="0080521B" w:rsidRDefault="00950E26">
      <w:pPr>
        <w:numPr>
          <w:ilvl w:val="1"/>
          <w:numId w:val="180"/>
        </w:numPr>
        <w:spacing w:after="10"/>
        <w:ind w:right="15" w:hanging="360"/>
      </w:pPr>
      <w:r>
        <w:rPr>
          <w:sz w:val="22"/>
        </w:rPr>
        <w:t xml:space="preserve">Конкретный пример этого явления проанализирован в статье… </w:t>
      </w:r>
    </w:p>
    <w:p w:rsidR="0080521B" w:rsidRDefault="00950E26">
      <w:pPr>
        <w:numPr>
          <w:ilvl w:val="1"/>
          <w:numId w:val="180"/>
        </w:numPr>
        <w:spacing w:after="10"/>
        <w:ind w:right="15" w:hanging="360"/>
      </w:pPr>
      <w:r>
        <w:rPr>
          <w:sz w:val="22"/>
        </w:rPr>
        <w:t xml:space="preserve">Причины этого явления указаны автором в статье… </w:t>
      </w:r>
    </w:p>
    <w:p w:rsidR="0080521B" w:rsidRDefault="00950E26">
      <w:pPr>
        <w:numPr>
          <w:ilvl w:val="1"/>
          <w:numId w:val="180"/>
        </w:numPr>
        <w:spacing w:after="10"/>
        <w:ind w:right="15" w:hanging="360"/>
      </w:pPr>
      <w:r>
        <w:rPr>
          <w:sz w:val="22"/>
        </w:rPr>
        <w:t xml:space="preserve">Другое объяснение… представлено в статье… </w:t>
      </w:r>
    </w:p>
    <w:p w:rsidR="0080521B" w:rsidRDefault="00950E26">
      <w:pPr>
        <w:spacing w:after="12" w:line="259" w:lineRule="auto"/>
        <w:ind w:left="566" w:right="0" w:firstLine="0"/>
        <w:jc w:val="left"/>
      </w:pPr>
      <w:r>
        <w:rPr>
          <w:b/>
          <w:sz w:val="22"/>
        </w:rPr>
        <w:t xml:space="preserve"> </w:t>
      </w:r>
    </w:p>
    <w:p w:rsidR="0080521B" w:rsidRDefault="00950E26">
      <w:pPr>
        <w:spacing w:after="10"/>
        <w:ind w:right="15" w:firstLine="566"/>
      </w:pPr>
      <w:r>
        <w:rPr>
          <w:b/>
          <w:sz w:val="22"/>
        </w:rPr>
        <w:t xml:space="preserve">2. </w:t>
      </w:r>
      <w:r>
        <w:rPr>
          <w:sz w:val="22"/>
        </w:rPr>
        <w:t xml:space="preserve">Ознакомьтесь с информацией, проанализируйте её и  выполните послетекстовое задание:  </w:t>
      </w:r>
    </w:p>
    <w:p w:rsidR="0080521B" w:rsidRDefault="00950E26">
      <w:pPr>
        <w:spacing w:after="0" w:line="259" w:lineRule="auto"/>
        <w:ind w:left="566" w:right="0" w:firstLine="0"/>
        <w:jc w:val="left"/>
      </w:pPr>
      <w:r>
        <w:rPr>
          <w:sz w:val="20"/>
        </w:rPr>
        <w:t xml:space="preserve"> </w:t>
      </w:r>
    </w:p>
    <w:p w:rsidR="0080521B" w:rsidRDefault="00950E26">
      <w:pPr>
        <w:spacing w:after="0" w:line="251" w:lineRule="auto"/>
        <w:ind w:right="354"/>
      </w:pPr>
      <w:r>
        <w:rPr>
          <w:sz w:val="20"/>
        </w:rPr>
        <w:t>Во введении оратор должен ответить своим слушателям на такие ключевые вопросы, как «о чем и зачем я говорю?», «что я хочу донести до слушателя?». Обозначив предмет выступления и сразу поставив перед собой и слушателями цель, вы помогаете аудитории настроит</w:t>
      </w:r>
      <w:r>
        <w:rPr>
          <w:sz w:val="20"/>
        </w:rPr>
        <w:t xml:space="preserve">ься на вашу волну. Кроме того, именно хорошее начало выступления задает тон всей вашей речи и формирует первое впечатление у слушателей. Как же начать выступление? Есть несколько типовых способов. </w:t>
      </w:r>
    </w:p>
    <w:p w:rsidR="0080521B" w:rsidRDefault="00950E26">
      <w:pPr>
        <w:spacing w:after="0" w:line="251" w:lineRule="auto"/>
        <w:ind w:right="356"/>
      </w:pPr>
      <w:r>
        <w:rPr>
          <w:sz w:val="20"/>
        </w:rPr>
        <w:t>Способ подкрепления. Связан с установлением со слушателями</w:t>
      </w:r>
      <w:r>
        <w:rPr>
          <w:sz w:val="20"/>
        </w:rPr>
        <w:t xml:space="preserve"> личных отношений, благодаря которым между участниками мероприятия возникает доверие и теплый контакт. Этот способ эффективен, но подходит далеко не всегда, так как в малознакомой аудитории он может сойти за панибратство и испортить все впечатление. Лучше </w:t>
      </w:r>
      <w:r>
        <w:rPr>
          <w:sz w:val="20"/>
        </w:rPr>
        <w:t xml:space="preserve">используйте данный прием только в тех случая, когда вы уверены в неподдельном дружественном к вам отношении  аудитории. </w:t>
      </w:r>
    </w:p>
    <w:p w:rsidR="0080521B" w:rsidRDefault="00950E26">
      <w:pPr>
        <w:spacing w:after="0" w:line="251" w:lineRule="auto"/>
        <w:ind w:right="354"/>
      </w:pPr>
      <w:r>
        <w:rPr>
          <w:sz w:val="20"/>
        </w:rPr>
        <w:t>Способ повода. Во введении вы можете сразу обозначить реальный повод вашего выступления или найти другой подходящий повод своей речи. П</w:t>
      </w:r>
      <w:r>
        <w:rPr>
          <w:sz w:val="20"/>
        </w:rPr>
        <w:t>овод должен отчетливо и убедительно показывать важность проблематики вашего предстоящего выступления и быть напрямую связан с содержанием речи. Это может быть небольшое происшествие, важная дата, личное переживание, анекдот, актуальное в данной ситуации ср</w:t>
      </w:r>
      <w:r>
        <w:rPr>
          <w:sz w:val="20"/>
        </w:rPr>
        <w:t xml:space="preserve">авнение и многое другое. </w:t>
      </w:r>
    </w:p>
    <w:p w:rsidR="0080521B" w:rsidRDefault="00950E26">
      <w:pPr>
        <w:spacing w:after="0" w:line="251" w:lineRule="auto"/>
        <w:ind w:right="354"/>
      </w:pPr>
      <w:r>
        <w:rPr>
          <w:sz w:val="20"/>
        </w:rPr>
        <w:t>Способ побуждения к размышлению. Выгодным началом выступления также может стать прием, позволяющий оратору сразу придать импульс мыслительной активности слушателей, задав им интересную задачку для размышления. Это максимально эффе</w:t>
      </w:r>
      <w:r>
        <w:rPr>
          <w:sz w:val="20"/>
        </w:rPr>
        <w:t xml:space="preserve">ктивно, если аудитория заинтересована и активна. Кроме того, подобное вступление уместно в том случае, если в своей речи вы планируете делать нетривиальные выводы. </w:t>
      </w:r>
    </w:p>
    <w:p w:rsidR="0080521B" w:rsidRDefault="00950E26">
      <w:pPr>
        <w:spacing w:after="26" w:line="251" w:lineRule="auto"/>
        <w:ind w:right="354"/>
      </w:pPr>
      <w:r>
        <w:rPr>
          <w:sz w:val="20"/>
        </w:rPr>
        <w:t>Прямой способ. И наконец, во введении можно сразу перейти к сути дела, безо всяких ухищрени</w:t>
      </w:r>
      <w:r>
        <w:rPr>
          <w:sz w:val="20"/>
        </w:rPr>
        <w:t xml:space="preserve">й. Эта техника подходит для тех случаев, когда нужно быстро произнести речь, когда слушатели ждут самой сути. Такой метод является наиболее прямолинейным, он характерен для коротких деловых сообщений. </w:t>
      </w:r>
    </w:p>
    <w:p w:rsidR="0080521B" w:rsidRDefault="00950E26">
      <w:pPr>
        <w:spacing w:after="0" w:line="259" w:lineRule="auto"/>
        <w:ind w:left="566" w:right="0" w:firstLine="0"/>
        <w:jc w:val="left"/>
      </w:pPr>
      <w:r>
        <w:t xml:space="preserve">  </w:t>
      </w:r>
    </w:p>
    <w:p w:rsidR="0080521B" w:rsidRDefault="00950E26">
      <w:pPr>
        <w:spacing w:after="10"/>
        <w:ind w:right="15" w:firstLine="566"/>
      </w:pPr>
      <w:r>
        <w:rPr>
          <w:sz w:val="22"/>
        </w:rPr>
        <w:t>Установите соответствие между способом начала высту</w:t>
      </w:r>
      <w:r>
        <w:rPr>
          <w:sz w:val="22"/>
        </w:rPr>
        <w:t xml:space="preserve">пления и примером к этому способу. </w:t>
      </w:r>
    </w:p>
    <w:tbl>
      <w:tblPr>
        <w:tblStyle w:val="TableGrid"/>
        <w:tblW w:w="6206" w:type="dxa"/>
        <w:tblInd w:w="0" w:type="dxa"/>
        <w:tblCellMar>
          <w:top w:w="49" w:type="dxa"/>
          <w:left w:w="106" w:type="dxa"/>
          <w:bottom w:w="0" w:type="dxa"/>
          <w:right w:w="53" w:type="dxa"/>
        </w:tblCellMar>
        <w:tblLook w:val="04A0" w:firstRow="1" w:lastRow="0" w:firstColumn="1" w:lastColumn="0" w:noHBand="0" w:noVBand="1"/>
      </w:tblPr>
      <w:tblGrid>
        <w:gridCol w:w="2617"/>
        <w:gridCol w:w="3589"/>
      </w:tblGrid>
      <w:tr w:rsidR="0080521B">
        <w:trPr>
          <w:trHeight w:val="516"/>
        </w:trPr>
        <w:tc>
          <w:tcPr>
            <w:tcW w:w="261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56" w:right="215" w:firstLine="0"/>
              <w:jc w:val="center"/>
            </w:pPr>
            <w:r>
              <w:rPr>
                <w:b/>
                <w:sz w:val="22"/>
              </w:rPr>
              <w:t xml:space="preserve">Способ начала выступления </w:t>
            </w:r>
          </w:p>
        </w:tc>
        <w:tc>
          <w:tcPr>
            <w:tcW w:w="358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51" w:firstLine="0"/>
              <w:jc w:val="center"/>
            </w:pPr>
            <w:r>
              <w:rPr>
                <w:b/>
                <w:sz w:val="22"/>
              </w:rPr>
              <w:t xml:space="preserve">Пример </w:t>
            </w:r>
          </w:p>
        </w:tc>
      </w:tr>
      <w:tr w:rsidR="0080521B">
        <w:trPr>
          <w:trHeight w:val="1023"/>
        </w:trPr>
        <w:tc>
          <w:tcPr>
            <w:tcW w:w="261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1. Способ подкрепления </w:t>
            </w:r>
          </w:p>
        </w:tc>
        <w:tc>
          <w:tcPr>
            <w:tcW w:w="358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57" w:firstLine="0"/>
            </w:pPr>
            <w:r>
              <w:rPr>
                <w:sz w:val="22"/>
              </w:rPr>
              <w:t xml:space="preserve">Уважаемые слушатели! Сегодня я планирую вам рассказать о том, как научиться преодолевать страх перед публичным выступлением… </w:t>
            </w:r>
          </w:p>
        </w:tc>
      </w:tr>
      <w:tr w:rsidR="0080521B">
        <w:trPr>
          <w:trHeight w:val="1781"/>
        </w:trPr>
        <w:tc>
          <w:tcPr>
            <w:tcW w:w="261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2. Способ повода </w:t>
            </w:r>
          </w:p>
        </w:tc>
        <w:tc>
          <w:tcPr>
            <w:tcW w:w="358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51" w:firstLine="0"/>
            </w:pPr>
            <w:r>
              <w:rPr>
                <w:sz w:val="22"/>
              </w:rPr>
              <w:t xml:space="preserve">Жители Екатеринбурга! Как вы думаете, сколько человек ежедневно интересуется новостями о подготовке к чемпионату мира по футболу 2018 года в нашем городе, прибегая к запросам в поисковых системах?.. </w:t>
            </w:r>
          </w:p>
        </w:tc>
      </w:tr>
      <w:tr w:rsidR="0080521B">
        <w:trPr>
          <w:trHeight w:val="769"/>
        </w:trPr>
        <w:tc>
          <w:tcPr>
            <w:tcW w:w="261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123" w:firstLine="0"/>
              <w:jc w:val="left"/>
            </w:pPr>
            <w:r>
              <w:rPr>
                <w:sz w:val="22"/>
              </w:rPr>
              <w:t xml:space="preserve">3. Способ побуждения  к размышлению </w:t>
            </w:r>
          </w:p>
        </w:tc>
        <w:tc>
          <w:tcPr>
            <w:tcW w:w="358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53" w:firstLine="0"/>
            </w:pPr>
            <w:r>
              <w:rPr>
                <w:sz w:val="22"/>
              </w:rPr>
              <w:t>Дорогие друзья! Ко</w:t>
            </w:r>
            <w:r>
              <w:rPr>
                <w:sz w:val="22"/>
              </w:rPr>
              <w:t xml:space="preserve">гда-то я, как и вы сейчас, задумался о важности изучения гуманитарных наук… </w:t>
            </w:r>
          </w:p>
        </w:tc>
      </w:tr>
      <w:tr w:rsidR="0080521B">
        <w:trPr>
          <w:trHeight w:val="2288"/>
        </w:trPr>
        <w:tc>
          <w:tcPr>
            <w:tcW w:w="261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4. Прямой способ </w:t>
            </w:r>
          </w:p>
        </w:tc>
        <w:tc>
          <w:tcPr>
            <w:tcW w:w="358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53" w:firstLine="0"/>
            </w:pPr>
            <w:r>
              <w:rPr>
                <w:sz w:val="22"/>
              </w:rPr>
              <w:t>Коллеги! В преддверии такой знаменательной для всех нас даты – 25-летия со дня создания Московской торгово-</w:t>
            </w:r>
            <w:r>
              <w:rPr>
                <w:sz w:val="22"/>
              </w:rPr>
              <w:t>промышленной палаты, я хочу посвятить свое выступление ключевым и актуальным на настоящий момент вопросам, имеющим кардинальное значение не только для дальнейшего разви-</w:t>
            </w:r>
          </w:p>
        </w:tc>
      </w:tr>
      <w:tr w:rsidR="0080521B">
        <w:trPr>
          <w:trHeight w:val="1022"/>
        </w:trPr>
        <w:tc>
          <w:tcPr>
            <w:tcW w:w="2617" w:type="dxa"/>
            <w:tcBorders>
              <w:top w:val="single" w:sz="4" w:space="0" w:color="000000"/>
              <w:left w:val="single" w:sz="4" w:space="0" w:color="000000"/>
              <w:bottom w:val="single" w:sz="4" w:space="0" w:color="000000"/>
              <w:right w:val="single" w:sz="4" w:space="0" w:color="000000"/>
            </w:tcBorders>
          </w:tcPr>
          <w:p w:rsidR="0080521B" w:rsidRDefault="0080521B">
            <w:pPr>
              <w:spacing w:after="160" w:line="259" w:lineRule="auto"/>
              <w:ind w:right="0" w:firstLine="0"/>
              <w:jc w:val="left"/>
            </w:pPr>
          </w:p>
        </w:tc>
        <w:tc>
          <w:tcPr>
            <w:tcW w:w="358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36" w:lineRule="auto"/>
              <w:ind w:right="0" w:firstLine="0"/>
            </w:pPr>
            <w:r>
              <w:rPr>
                <w:sz w:val="22"/>
              </w:rPr>
              <w:t xml:space="preserve">тия рынка наружной рекламы, но также и для развития среднего и </w:t>
            </w:r>
          </w:p>
          <w:p w:rsidR="0080521B" w:rsidRDefault="00950E26">
            <w:pPr>
              <w:spacing w:after="0" w:line="259" w:lineRule="auto"/>
              <w:ind w:right="0" w:firstLine="0"/>
              <w:jc w:val="left"/>
            </w:pPr>
            <w:r>
              <w:rPr>
                <w:sz w:val="22"/>
              </w:rPr>
              <w:t xml:space="preserve">малого предпринимательства в целом… </w:t>
            </w:r>
          </w:p>
        </w:tc>
      </w:tr>
    </w:tbl>
    <w:p w:rsidR="0080521B" w:rsidRDefault="00950E26">
      <w:pPr>
        <w:spacing w:after="0" w:line="259" w:lineRule="auto"/>
        <w:ind w:left="566" w:right="0" w:firstLine="0"/>
        <w:jc w:val="left"/>
      </w:pPr>
      <w:r>
        <w:rPr>
          <w:b/>
        </w:rPr>
        <w:t xml:space="preserve"> </w:t>
      </w:r>
    </w:p>
    <w:p w:rsidR="0080521B" w:rsidRDefault="00950E26">
      <w:pPr>
        <w:spacing w:after="26" w:line="259" w:lineRule="auto"/>
        <w:ind w:left="566" w:right="0" w:firstLine="0"/>
        <w:jc w:val="left"/>
      </w:pPr>
      <w:r>
        <w:rPr>
          <w:b/>
        </w:rPr>
        <w:t xml:space="preserve"> </w:t>
      </w:r>
    </w:p>
    <w:p w:rsidR="0080521B" w:rsidRDefault="00950E26">
      <w:pPr>
        <w:pStyle w:val="3"/>
        <w:spacing w:after="247"/>
        <w:ind w:left="564" w:right="42"/>
      </w:pPr>
      <w:r>
        <w:t xml:space="preserve">Информационная речь </w:t>
      </w:r>
    </w:p>
    <w:p w:rsidR="0080521B" w:rsidRDefault="00950E26">
      <w:pPr>
        <w:ind w:left="-15" w:right="345"/>
      </w:pPr>
      <w:r>
        <w:t xml:space="preserve">Информационная речь – </w:t>
      </w:r>
      <w:r>
        <w:t>один из видов устных высказываний, её коммуникативная цель – дать новые сведения о том или ином предмете, пробудить интерес к предмету речи. К особенностям информационной речи можно отнести следующие: удовлетворение потребности слушателей в получении исчер</w:t>
      </w:r>
      <w:r>
        <w:t xml:space="preserve">пывающей информации по данному вопросу, пробуждение любознательности, актуальность для данной аудитории, новизна. </w:t>
      </w:r>
    </w:p>
    <w:p w:rsidR="0080521B" w:rsidRDefault="00950E26">
      <w:pPr>
        <w:ind w:left="-15" w:right="345"/>
      </w:pPr>
      <w:r>
        <w:t xml:space="preserve">При подготовке информационной речи следует особое внимание уделить </w:t>
      </w:r>
      <w:r>
        <w:rPr>
          <w:b/>
          <w:i/>
        </w:rPr>
        <w:t>композиции выступления</w:t>
      </w:r>
      <w:r>
        <w:t xml:space="preserve">.   </w:t>
      </w:r>
    </w:p>
    <w:p w:rsidR="0080521B" w:rsidRDefault="00950E26">
      <w:pPr>
        <w:ind w:left="-15" w:right="345"/>
      </w:pPr>
      <w:r>
        <w:t>Наиболее распространённой структурой устного вы</w:t>
      </w:r>
      <w:r>
        <w:t>ступления со времён античности считается трёхчастная, включающая в себя вступление, основную часть и заключение. Каждая часть речи имеет свои особенности, которые необходимо учитывать во время подготовки к выступлению. Эти особенности обусловлены специфико</w:t>
      </w:r>
      <w:r>
        <w:t xml:space="preserve">й восприятия речевого сообщения. Например, многочисленными экспериментами доказано, что лучше всего запоминается то, что сказано в начале или конце сообщения, в психологии это называется «законом края». </w:t>
      </w:r>
    </w:p>
    <w:p w:rsidR="0080521B" w:rsidRDefault="00950E26">
      <w:pPr>
        <w:ind w:left="-15" w:right="345"/>
      </w:pPr>
      <w:r>
        <w:rPr>
          <w:b/>
          <w:i/>
        </w:rPr>
        <w:t>Во вступлении</w:t>
      </w:r>
      <w:r>
        <w:t xml:space="preserve">  подчёркивается актуальность темы, зна</w:t>
      </w:r>
      <w:r>
        <w:t>чение её для данной аудитории, формулируется цель выступления, кратко излагается история вопроса. Вступление должно настроить слушателей на восприятие темы, поэтому оно может быть ярким, эмоциональным, запоминающимся. В практике выдающихся ораторов есть не</w:t>
      </w:r>
      <w:r>
        <w:t xml:space="preserve">мало примеров интересных вступлений.  </w:t>
      </w:r>
    </w:p>
    <w:p w:rsidR="0080521B" w:rsidRDefault="00950E26">
      <w:pPr>
        <w:ind w:left="-15" w:right="345"/>
      </w:pPr>
      <w:r>
        <w:t xml:space="preserve">Так, А. Ф. Кони предлагает начать лекцию о законе всемирного тяготения следующим образом: </w:t>
      </w:r>
    </w:p>
    <w:p w:rsidR="0080521B" w:rsidRDefault="00950E26">
      <w:pPr>
        <w:ind w:left="-15" w:right="357"/>
      </w:pPr>
      <w:r>
        <w:rPr>
          <w:i/>
        </w:rPr>
        <w:t xml:space="preserve">В рождественскую ночь 1642 года в Англии в семье фермера средней руки была большая сумятица. Родился мальчик такой маленький, </w:t>
      </w:r>
      <w:r>
        <w:rPr>
          <w:i/>
        </w:rPr>
        <w:t>что его можно было выкупать в пивной кружке.</w:t>
      </w:r>
      <w:r>
        <w:t xml:space="preserve"> </w:t>
      </w:r>
    </w:p>
    <w:p w:rsidR="0080521B" w:rsidRDefault="00950E26">
      <w:pPr>
        <w:ind w:left="-15" w:right="345"/>
      </w:pPr>
      <w:r>
        <w:t>Затем, говорит Кони, надо сказать несколько слов о жизни и учении этого мальчика, о студенческих годах, об избрании в члены королевского общества и, наконец, назвать его имя – Исаак Ньютон. После этого можно пр</w:t>
      </w:r>
      <w:r>
        <w:t>иступить к изложению сущности закона всемирного тяготения. Роль «пивной кружки» – привлечение внимания. Безусловно, чтобы вступление было ярким и запоминающимся, надо много читать, готовиться, хорошо разбираться в материале. Каждая тема требует своего особ</w:t>
      </w:r>
      <w:r>
        <w:t xml:space="preserve">ого начала, кроме того, необходимо учитывать состав аудитории, степень её подготовленности. </w:t>
      </w:r>
    </w:p>
    <w:p w:rsidR="0080521B" w:rsidRDefault="00950E26">
      <w:pPr>
        <w:ind w:left="-15" w:right="345"/>
      </w:pPr>
      <w:r>
        <w:t>Удачное начало – половина успеха. Вступление преследует важные цели: вызвать интерес слушателей, захватить их внимание, установить контакт, подготовить благоприятн</w:t>
      </w:r>
      <w:r>
        <w:t xml:space="preserve">ую почву для совместной деятельности. Поэтому </w:t>
      </w:r>
      <w:r>
        <w:rPr>
          <w:b/>
          <w:i/>
        </w:rPr>
        <w:t xml:space="preserve">введение </w:t>
      </w:r>
      <w:r>
        <w:t xml:space="preserve">должно выполнять три задачи: </w:t>
      </w:r>
    </w:p>
    <w:p w:rsidR="0080521B" w:rsidRDefault="00950E26">
      <w:pPr>
        <w:numPr>
          <w:ilvl w:val="0"/>
          <w:numId w:val="181"/>
        </w:numPr>
        <w:ind w:right="435" w:firstLine="0"/>
      </w:pPr>
      <w:r>
        <w:t xml:space="preserve">заинтересовать слушателей; </w:t>
      </w:r>
    </w:p>
    <w:p w:rsidR="0080521B" w:rsidRDefault="00950E26">
      <w:pPr>
        <w:numPr>
          <w:ilvl w:val="0"/>
          <w:numId w:val="181"/>
        </w:numPr>
        <w:ind w:right="435" w:firstLine="0"/>
      </w:pPr>
      <w:r>
        <w:t xml:space="preserve">подготовить их к восприятию информации; 3) наладить контакт с аудиторией. </w:t>
      </w:r>
    </w:p>
    <w:p w:rsidR="0080521B" w:rsidRDefault="00950E26">
      <w:pPr>
        <w:ind w:left="-15" w:right="345"/>
      </w:pPr>
      <w:r>
        <w:t xml:space="preserve">Эти задачи являются равноценными и должны быть обязательно решены. </w:t>
      </w:r>
    </w:p>
    <w:p w:rsidR="0080521B" w:rsidRDefault="00950E26">
      <w:pPr>
        <w:ind w:left="-15" w:right="345"/>
      </w:pPr>
      <w:r>
        <w:t xml:space="preserve">Существует много вариантов зачина. В зависимости от аудитории, условий выступления, стиля и содержания можно одну и ту же речь начинать иначе, по-новому. </w:t>
      </w:r>
    </w:p>
    <w:p w:rsidR="0080521B" w:rsidRDefault="00950E26">
      <w:pPr>
        <w:ind w:left="-15" w:right="345" w:firstLine="0"/>
      </w:pPr>
      <w:r>
        <w:t xml:space="preserve">Варианты вступлений могут быть разнообразны: </w:t>
      </w:r>
    </w:p>
    <w:p w:rsidR="0080521B" w:rsidRDefault="00950E26">
      <w:pPr>
        <w:numPr>
          <w:ilvl w:val="0"/>
          <w:numId w:val="182"/>
        </w:numPr>
        <w:ind w:right="345"/>
      </w:pPr>
      <w:r>
        <w:t>можно просто начать с сообщения темы и основных вопросо</w:t>
      </w:r>
      <w:r>
        <w:t xml:space="preserve">в, которые будут освещены в выступлении; </w:t>
      </w:r>
    </w:p>
    <w:p w:rsidR="0080521B" w:rsidRDefault="00950E26">
      <w:pPr>
        <w:numPr>
          <w:ilvl w:val="0"/>
          <w:numId w:val="182"/>
        </w:numPr>
        <w:ind w:right="345"/>
      </w:pPr>
      <w:r>
        <w:t xml:space="preserve">можно идти от места и времени, то есть от необходимости именно сегодня, сейчас поднимать данный вопрос; </w:t>
      </w:r>
    </w:p>
    <w:p w:rsidR="0080521B" w:rsidRDefault="00950E26">
      <w:pPr>
        <w:numPr>
          <w:ilvl w:val="0"/>
          <w:numId w:val="182"/>
        </w:numPr>
        <w:ind w:right="345"/>
      </w:pPr>
      <w:r>
        <w:t xml:space="preserve">можно начать с интересного факта, события. Жизненный материал, волнующие факты служат «мостиком» к основному </w:t>
      </w:r>
      <w:r>
        <w:t xml:space="preserve">содержанию и бесспорно захватывают внимание слушателей; </w:t>
      </w:r>
    </w:p>
    <w:p w:rsidR="0080521B" w:rsidRDefault="00950E26">
      <w:pPr>
        <w:numPr>
          <w:ilvl w:val="0"/>
          <w:numId w:val="182"/>
        </w:numPr>
        <w:ind w:right="345"/>
      </w:pPr>
      <w:r>
        <w:t xml:space="preserve">можно сразу приступать к основной теме – «брать быка за рога» («Доколе, Катилина, ты будешь испытывать наше терпение?», «Долго ли еще будем мы равнодушно взирать на...?»); </w:t>
      </w:r>
    </w:p>
    <w:p w:rsidR="0080521B" w:rsidRDefault="00950E26">
      <w:pPr>
        <w:numPr>
          <w:ilvl w:val="0"/>
          <w:numId w:val="182"/>
        </w:numPr>
        <w:ind w:right="345"/>
      </w:pPr>
      <w:r>
        <w:t>можно начать с выражения о</w:t>
      </w:r>
      <w:r>
        <w:t>тношения к собравшимся: так, академик Е. 3. Тарле, несмотря на болезнь, приехал на выступление и начал так: «</w:t>
      </w:r>
      <w:r>
        <w:rPr>
          <w:i/>
        </w:rPr>
        <w:t>Меня попросили выступить перед военнослужащими, и я не мог отказаться, приехал. Ведь вы кровью своей делаете историю, а нам, ученым-историкам, прих</w:t>
      </w:r>
      <w:r>
        <w:rPr>
          <w:i/>
        </w:rPr>
        <w:t>одится только описывать</w:t>
      </w:r>
      <w:r>
        <w:t xml:space="preserve">»; </w:t>
      </w:r>
    </w:p>
    <w:p w:rsidR="0080521B" w:rsidRDefault="00950E26">
      <w:pPr>
        <w:numPr>
          <w:ilvl w:val="0"/>
          <w:numId w:val="182"/>
        </w:numPr>
        <w:ind w:right="345"/>
      </w:pPr>
      <w:r>
        <w:t>можно использовать пословицы, поговорки, афоризмы, крылатые выражения («</w:t>
      </w:r>
      <w:r>
        <w:rPr>
          <w:i/>
        </w:rPr>
        <w:t>Заговори, чтобы я тебя увидел</w:t>
      </w:r>
      <w:r>
        <w:t>», «</w:t>
      </w:r>
      <w:r>
        <w:rPr>
          <w:i/>
        </w:rPr>
        <w:t>Слово есть поступок</w:t>
      </w:r>
      <w:r>
        <w:t>», «</w:t>
      </w:r>
      <w:r>
        <w:rPr>
          <w:i/>
        </w:rPr>
        <w:t>Чтоб собеседник нашу мысль постиг, нужней нам сердце, нежели язык</w:t>
      </w:r>
      <w:r>
        <w:t xml:space="preserve">»...); </w:t>
      </w:r>
    </w:p>
    <w:p w:rsidR="0080521B" w:rsidRDefault="00950E26">
      <w:pPr>
        <w:numPr>
          <w:ilvl w:val="0"/>
          <w:numId w:val="182"/>
        </w:numPr>
        <w:ind w:right="345"/>
      </w:pPr>
      <w:r>
        <w:t>можно прибегнуть к риторичес</w:t>
      </w:r>
      <w:r>
        <w:t>ким вопросам, к вопросно-ответной форме речи, например: «</w:t>
      </w:r>
      <w:r>
        <w:rPr>
          <w:i/>
        </w:rPr>
        <w:t xml:space="preserve">Вы пришли в школу живого слова. А не задавали ли вы себе вопросы: «Не поздно ли мы спохватились? А будет ли какой толк из этого? Можно ли овладеть речевым мастерством, когда 20–30 лет не задумывался </w:t>
      </w:r>
      <w:r>
        <w:rPr>
          <w:i/>
        </w:rPr>
        <w:t>об этом? Наши встречи избавят вас от сомнений</w:t>
      </w:r>
      <w:r>
        <w:t xml:space="preserve">»; </w:t>
      </w:r>
    </w:p>
    <w:p w:rsidR="0080521B" w:rsidRDefault="00950E26">
      <w:pPr>
        <w:numPr>
          <w:ilvl w:val="0"/>
          <w:numId w:val="182"/>
        </w:numPr>
        <w:ind w:right="345"/>
      </w:pPr>
      <w:r>
        <w:t>можно заранее продумать форму обращения к аудитории. Обращение, наполненное чувством уважения к слушателям, а не формально-равнодушно брошенное: «Здравствуйте», – будет оценено вашими слушателями. Обращение – важное средство привлечения внимания и создания</w:t>
      </w:r>
      <w:r>
        <w:t xml:space="preserve"> благоприятной обстановки общения: «Товарищи!», «Друзья!», «Уважаемые слушатели!», «Уважаемые коллеги!», «Дорогие ветераны!», «Милые женщины!»... – все зависит от того, к кому обращено это приветствие. </w:t>
      </w:r>
    </w:p>
    <w:p w:rsidR="0080521B" w:rsidRDefault="00950E26">
      <w:pPr>
        <w:spacing w:after="0" w:line="259" w:lineRule="auto"/>
        <w:ind w:left="285" w:right="795" w:hanging="10"/>
        <w:jc w:val="center"/>
      </w:pPr>
      <w:r>
        <w:rPr>
          <w:b/>
          <w:i/>
        </w:rPr>
        <w:t xml:space="preserve">Заключение </w:t>
      </w:r>
      <w:r>
        <w:t xml:space="preserve">также должно решить три задачи: </w:t>
      </w:r>
    </w:p>
    <w:p w:rsidR="0080521B" w:rsidRDefault="00950E26">
      <w:pPr>
        <w:numPr>
          <w:ilvl w:val="1"/>
          <w:numId w:val="182"/>
        </w:numPr>
        <w:ind w:right="345" w:firstLine="360"/>
      </w:pPr>
      <w:r>
        <w:t xml:space="preserve">подвести </w:t>
      </w:r>
      <w:r>
        <w:t xml:space="preserve">итог; </w:t>
      </w:r>
    </w:p>
    <w:p w:rsidR="0080521B" w:rsidRDefault="00950E26">
      <w:pPr>
        <w:numPr>
          <w:ilvl w:val="1"/>
          <w:numId w:val="182"/>
        </w:numPr>
        <w:ind w:right="345" w:firstLine="360"/>
      </w:pPr>
      <w:r>
        <w:t xml:space="preserve">закрепить эффект (предложить слушателям варианты действия); </w:t>
      </w:r>
    </w:p>
    <w:p w:rsidR="0080521B" w:rsidRDefault="00950E26">
      <w:pPr>
        <w:numPr>
          <w:ilvl w:val="1"/>
          <w:numId w:val="182"/>
        </w:numPr>
        <w:ind w:right="345" w:firstLine="360"/>
      </w:pPr>
      <w:r>
        <w:t xml:space="preserve">поднять настроение слушателей. </w:t>
      </w:r>
    </w:p>
    <w:p w:rsidR="0080521B" w:rsidRDefault="00950E26">
      <w:pPr>
        <w:ind w:left="-15" w:right="345"/>
      </w:pPr>
      <w:r>
        <w:t>Необходимо продумать, какими именно словами закончить выступление – с учетом состава аудитории, содержания и стиля речи. В качестве концовки или делается вы</w:t>
      </w:r>
      <w:r>
        <w:t xml:space="preserve">вод из сказанного, или повторяется главная мысль, или приводится яркий образ, или обобщающий афоризм, мудрое высказывание, или эмоционально звучащие поэтические строки, или меткое, острое, наполненное юмором... </w:t>
      </w:r>
    </w:p>
    <w:p w:rsidR="0080521B" w:rsidRDefault="00950E26">
      <w:pPr>
        <w:ind w:left="-15" w:right="345"/>
      </w:pPr>
      <w:r>
        <w:t>В момент заключения речи не давайте слушател</w:t>
      </w:r>
      <w:r>
        <w:t xml:space="preserve">ям возможности расслабиться, «остыть». Концовка – это сильный, сконцентрированный на главном акт речевого действия. Убедительное, яркое заключение оставляет хорошее впечатление о речи, и, напротив, неудачное может погубить неплохую речь.  </w:t>
      </w:r>
    </w:p>
    <w:p w:rsidR="0080521B" w:rsidRDefault="00950E26">
      <w:pPr>
        <w:ind w:left="-15" w:right="345"/>
      </w:pPr>
      <w:r>
        <w:t>Некоторые оратор</w:t>
      </w:r>
      <w:r>
        <w:t>ы в конце речи начинают извиняться перед слушателями, например, за то, что речь недостаточно подготовлена ввиду нехватки времени, что слушатели напрасно потратили время. Этого делать нельзя. Плохо также заканчивать речь шуткой, не относящейся к теме выступ</w:t>
      </w:r>
      <w:r>
        <w:t xml:space="preserve">ления или общеизвестным, расхожим выражением. А. Ф. Кони считал, что конец речи должен закруглить её, связать с началом. Он приводит пример заключения речи, посвящённой М. В. Ломоносову: </w:t>
      </w:r>
    </w:p>
    <w:p w:rsidR="0080521B" w:rsidRDefault="00950E26">
      <w:pPr>
        <w:ind w:left="-15" w:right="49"/>
      </w:pPr>
      <w:r>
        <w:rPr>
          <w:i/>
        </w:rPr>
        <w:t>Итак, мы видели Ломоносова мальчиком-рыбаком и академиком. Где причи</w:t>
      </w:r>
      <w:r>
        <w:rPr>
          <w:i/>
        </w:rPr>
        <w:t xml:space="preserve">на такой чудесной судьбы? </w:t>
      </w:r>
    </w:p>
    <w:p w:rsidR="0080521B" w:rsidRDefault="00950E26">
      <w:pPr>
        <w:ind w:left="-15" w:right="359" w:firstLine="0"/>
      </w:pPr>
      <w:r>
        <w:rPr>
          <w:i/>
        </w:rPr>
        <w:t>Причина только</w:t>
      </w:r>
      <w:r>
        <w:t xml:space="preserve"> </w:t>
      </w:r>
      <w:r>
        <w:rPr>
          <w:i/>
        </w:rPr>
        <w:t>в жажде знаний, в богатырском труде и умноженном таланте, отпущенном ему природой. Всё это вознесло бедного сына рыбака и прославило его имя.</w:t>
      </w:r>
      <w:r>
        <w:t xml:space="preserve"> </w:t>
      </w:r>
    </w:p>
    <w:p w:rsidR="0080521B" w:rsidRDefault="00950E26">
      <w:pPr>
        <w:ind w:left="-15" w:right="345"/>
      </w:pPr>
      <w:r>
        <w:t xml:space="preserve">Однако хорошо продуманное вступление и заключение не обеспечивают успеха выступления в целом. Важно не только привлечь внимание слушателей, но и сохранить его до конца речи. Поэтому наиболее ответственной является </w:t>
      </w:r>
      <w:r>
        <w:rPr>
          <w:b/>
          <w:i/>
        </w:rPr>
        <w:t>основная часть</w:t>
      </w:r>
      <w:r>
        <w:rPr>
          <w:b/>
        </w:rPr>
        <w:t xml:space="preserve"> </w:t>
      </w:r>
      <w:r>
        <w:t xml:space="preserve">ораторского выступления. В </w:t>
      </w:r>
      <w:r>
        <w:t>ней излагается основной материал, последовательно разъясняются выдвинутые положения, доказывается их правильность, слушатели подводятся к необходимому выводу. Композиция этой части речи отражает логику развития темы. Если в выступлении нет логики, последов</w:t>
      </w:r>
      <w:r>
        <w:t>ательности развития мысли, трудно воспринимать содержание речи, следить за ходом рассуждения оратора, запоминать услышанное. Поэтому в главной части выступления важно соблюдать основное правило композиции – логическую последовательность и стройность изложе</w:t>
      </w:r>
      <w:r>
        <w:t xml:space="preserve">ния материала. Выполнить эту задачу оратор должен наиболее простым, рациональным способом, этого требует ещё один принцип построения публичной речи – принцип экономии. </w:t>
      </w:r>
    </w:p>
    <w:p w:rsidR="0080521B" w:rsidRDefault="00950E26">
      <w:pPr>
        <w:spacing w:after="218"/>
        <w:ind w:left="-15" w:right="345"/>
      </w:pPr>
      <w:r>
        <w:t>Структура выступления зависит прежде всего от метода изложения материала, избранного ор</w:t>
      </w:r>
      <w:r>
        <w:t xml:space="preserve">атором. Эти методы выработаны риторической практикой, описаны в различных пособиях, активно используются современными ораторами. </w:t>
      </w:r>
    </w:p>
    <w:p w:rsidR="0080521B" w:rsidRDefault="00950E26">
      <w:pPr>
        <w:spacing w:after="209" w:line="270" w:lineRule="auto"/>
        <w:ind w:left="561" w:right="0" w:hanging="10"/>
      </w:pPr>
      <w:r>
        <w:rPr>
          <w:b/>
          <w:i/>
        </w:rPr>
        <w:t>Основные методы</w:t>
      </w:r>
      <w:r>
        <w:rPr>
          <w:i/>
        </w:rPr>
        <w:t xml:space="preserve"> </w:t>
      </w:r>
      <w:r>
        <w:rPr>
          <w:b/>
          <w:i/>
        </w:rPr>
        <w:t>изложения</w:t>
      </w:r>
      <w:r>
        <w:t xml:space="preserve"> материала: </w:t>
      </w:r>
    </w:p>
    <w:p w:rsidR="0080521B" w:rsidRDefault="00950E26">
      <w:pPr>
        <w:numPr>
          <w:ilvl w:val="0"/>
          <w:numId w:val="183"/>
        </w:numPr>
        <w:spacing w:after="3" w:line="259" w:lineRule="auto"/>
        <w:ind w:right="345"/>
      </w:pPr>
      <w:r>
        <w:rPr>
          <w:b/>
          <w:i/>
        </w:rPr>
        <w:t>индуктивный</w:t>
      </w:r>
      <w:r>
        <w:t xml:space="preserve"> – изложение от частного к общему: </w:t>
      </w:r>
    </w:p>
    <w:p w:rsidR="0080521B" w:rsidRDefault="00950E26">
      <w:pPr>
        <w:ind w:left="-15" w:right="345" w:firstLine="0"/>
      </w:pPr>
      <w:r>
        <w:t xml:space="preserve">рассмотрев частный случай, выступающий подводит слушателей к обобщению и выводам; </w:t>
      </w:r>
    </w:p>
    <w:p w:rsidR="0080521B" w:rsidRDefault="00950E26">
      <w:pPr>
        <w:numPr>
          <w:ilvl w:val="0"/>
          <w:numId w:val="183"/>
        </w:numPr>
        <w:spacing w:after="3" w:line="259" w:lineRule="auto"/>
        <w:ind w:right="345"/>
      </w:pPr>
      <w:r>
        <w:rPr>
          <w:b/>
          <w:i/>
        </w:rPr>
        <w:t>дедуктивный</w:t>
      </w:r>
      <w:r>
        <w:rPr>
          <w:b/>
        </w:rPr>
        <w:t xml:space="preserve"> </w:t>
      </w:r>
      <w:r>
        <w:t xml:space="preserve">– изложение от общего к частному: </w:t>
      </w:r>
    </w:p>
    <w:p w:rsidR="0080521B" w:rsidRDefault="00950E26">
      <w:pPr>
        <w:ind w:left="-15" w:right="345" w:firstLine="0"/>
      </w:pPr>
      <w:r>
        <w:t xml:space="preserve">в начале речи выдвигаются положения, которые потом разъясняются на конкретных примерах; </w:t>
      </w:r>
    </w:p>
    <w:p w:rsidR="0080521B" w:rsidRDefault="00950E26">
      <w:pPr>
        <w:numPr>
          <w:ilvl w:val="0"/>
          <w:numId w:val="183"/>
        </w:numPr>
        <w:ind w:right="345"/>
      </w:pPr>
      <w:r>
        <w:rPr>
          <w:b/>
          <w:i/>
        </w:rPr>
        <w:t>концентрический</w:t>
      </w:r>
      <w:r>
        <w:rPr>
          <w:b/>
        </w:rPr>
        <w:t xml:space="preserve"> </w:t>
      </w:r>
      <w:r>
        <w:t>– расположение матери</w:t>
      </w:r>
      <w:r>
        <w:t xml:space="preserve">ала вокруг главной проблемы, поднимаемой в выступлении: от общего рассмотрения центрального вопроса выступающий переходит к его углублённому анализу; </w:t>
      </w:r>
    </w:p>
    <w:p w:rsidR="0080521B" w:rsidRDefault="00950E26">
      <w:pPr>
        <w:numPr>
          <w:ilvl w:val="0"/>
          <w:numId w:val="183"/>
        </w:numPr>
        <w:ind w:right="345"/>
      </w:pPr>
      <w:r>
        <w:rPr>
          <w:b/>
          <w:i/>
        </w:rPr>
        <w:t>ступенчатый</w:t>
      </w:r>
      <w:r>
        <w:rPr>
          <w:b/>
        </w:rPr>
        <w:t xml:space="preserve"> </w:t>
      </w:r>
      <w:r>
        <w:t>– последовательное изложение одного вопроса за другим; рассмотрев какую-то проблему, оратор б</w:t>
      </w:r>
      <w:r>
        <w:t xml:space="preserve">ольше не возвращается к ней; </w:t>
      </w:r>
    </w:p>
    <w:p w:rsidR="0080521B" w:rsidRDefault="00950E26">
      <w:pPr>
        <w:numPr>
          <w:ilvl w:val="0"/>
          <w:numId w:val="183"/>
        </w:numPr>
        <w:ind w:right="345"/>
      </w:pPr>
      <w:r>
        <w:rPr>
          <w:b/>
          <w:i/>
        </w:rPr>
        <w:t>исторический</w:t>
      </w:r>
      <w:r>
        <w:rPr>
          <w:b/>
        </w:rPr>
        <w:t xml:space="preserve"> </w:t>
      </w:r>
      <w:r>
        <w:t xml:space="preserve">– изложение материала в хронологической последовательности, описание и анализ изменений, которые происходили с предметом, лицом, явлением с течением времени; </w:t>
      </w:r>
    </w:p>
    <w:p w:rsidR="0080521B" w:rsidRDefault="00950E26">
      <w:pPr>
        <w:numPr>
          <w:ilvl w:val="0"/>
          <w:numId w:val="183"/>
        </w:numPr>
        <w:ind w:right="345"/>
      </w:pPr>
      <w:r>
        <w:rPr>
          <w:b/>
          <w:i/>
        </w:rPr>
        <w:t>метод аналогии</w:t>
      </w:r>
      <w:r>
        <w:rPr>
          <w:b/>
        </w:rPr>
        <w:t xml:space="preserve"> </w:t>
      </w:r>
      <w:r>
        <w:t>– сопоставление различных явлений, собы</w:t>
      </w:r>
      <w:r>
        <w:t xml:space="preserve">тий, фактов. Обычно проводится параллель между тем, что хорошо известно слушателям, и новым. </w:t>
      </w:r>
    </w:p>
    <w:p w:rsidR="0080521B" w:rsidRDefault="00950E26">
      <w:pPr>
        <w:numPr>
          <w:ilvl w:val="0"/>
          <w:numId w:val="183"/>
        </w:numPr>
        <w:ind w:right="345"/>
      </w:pPr>
      <w:r>
        <w:rPr>
          <w:b/>
          <w:i/>
        </w:rPr>
        <w:t>спиральный</w:t>
      </w:r>
      <w:r>
        <w:rPr>
          <w:b/>
        </w:rPr>
        <w:t xml:space="preserve"> </w:t>
      </w:r>
      <w:r>
        <w:t xml:space="preserve">– переход от общего изложения вопроса к повторному, более детальному; </w:t>
      </w:r>
    </w:p>
    <w:p w:rsidR="0080521B" w:rsidRDefault="00950E26">
      <w:pPr>
        <w:numPr>
          <w:ilvl w:val="0"/>
          <w:numId w:val="183"/>
        </w:numPr>
        <w:ind w:right="345"/>
      </w:pPr>
      <w:r>
        <w:rPr>
          <w:b/>
          <w:i/>
        </w:rPr>
        <w:t>логический</w:t>
      </w:r>
      <w:r>
        <w:rPr>
          <w:b/>
        </w:rPr>
        <w:t xml:space="preserve"> </w:t>
      </w:r>
      <w:r>
        <w:t xml:space="preserve">– системно-структурный подход к явлению без обращения к его истории; </w:t>
      </w:r>
    </w:p>
    <w:p w:rsidR="0080521B" w:rsidRDefault="00950E26">
      <w:pPr>
        <w:numPr>
          <w:ilvl w:val="0"/>
          <w:numId w:val="183"/>
        </w:numPr>
        <w:ind w:right="345"/>
      </w:pPr>
      <w:r>
        <w:rPr>
          <w:b/>
          <w:i/>
        </w:rPr>
        <w:t>анализ проблемы</w:t>
      </w:r>
      <w:r>
        <w:rPr>
          <w:b/>
        </w:rPr>
        <w:t xml:space="preserve"> </w:t>
      </w:r>
      <w:r>
        <w:t xml:space="preserve">– комбинированный, сочетающий в себе несколько методов изложения материала. </w:t>
      </w:r>
    </w:p>
    <w:p w:rsidR="0080521B" w:rsidRDefault="00950E26">
      <w:pPr>
        <w:ind w:left="-15" w:right="345"/>
      </w:pPr>
      <w:r>
        <w:t>Композиция – это и есть логика развития содержания по намеченному плану. Каждый оратор составляет план выступления по-своему. План может быть очень сжатым и разве</w:t>
      </w:r>
      <w:r>
        <w:t>рнутым. Основные вопросы подразделяются на подвопросы, а те в свою очередь могут делиться на пункты и подпункты. На поля полезно выносить факты, цифры, цитаты. Можно составить и тезисы по плану. Тезисы – это сжатое изложение основных положений выступления.</w:t>
      </w:r>
      <w:r>
        <w:t xml:space="preserve">  Среди тезисов есть главный, основной: в нём  заключена проблема (ответ на поставленный вопрос). Главный тезис – это кульминация выступления. В нем раскрывается цель, сверхзадача оратора. </w:t>
      </w:r>
    </w:p>
    <w:p w:rsidR="0080521B" w:rsidRDefault="00950E26">
      <w:pPr>
        <w:ind w:left="-15" w:right="345"/>
      </w:pPr>
      <w:r>
        <w:t>Человек, выступающий впервые, может пользоваться конспектом или по</w:t>
      </w:r>
      <w:r>
        <w:t>лным текстом (но полный текст не читается, а служит лишь опорой, своеобразной партитурой). Постепенно, по мере накопления опыта, оратор переходит к конспекту, затем к плану, и, наконец, наступает время, когда в живом процессе общения с аудиторией эти подру</w:t>
      </w:r>
      <w:r>
        <w:t xml:space="preserve">чные материалы становятся ненужными. </w:t>
      </w:r>
    </w:p>
    <w:p w:rsidR="0080521B" w:rsidRDefault="00950E26">
      <w:pPr>
        <w:ind w:left="-15" w:right="345"/>
      </w:pPr>
      <w:r>
        <w:t>В главной части выступления всесторонне раскрывается тема и идея. Осуществляется логический переход от одной мысли к другой. Выдвинутые положения подтверждаются фактами. Так как главная часть продолжительна по времени,</w:t>
      </w:r>
      <w:r>
        <w:t xml:space="preserve"> то полезно ее разбивать на части (разделы). Такое деление облегчает слушателям восприятие и усвоение материала. </w:t>
      </w:r>
    </w:p>
    <w:p w:rsidR="0080521B" w:rsidRDefault="00950E26">
      <w:pPr>
        <w:ind w:left="-15" w:right="345"/>
      </w:pPr>
      <w:r>
        <w:t>Переход от одной части к другой можно осуществлять с помощью таких слов и выражений: «</w:t>
      </w:r>
      <w:r>
        <w:rPr>
          <w:i/>
        </w:rPr>
        <w:t>Следовательно</w:t>
      </w:r>
      <w:r>
        <w:t>», «</w:t>
      </w:r>
      <w:r>
        <w:rPr>
          <w:i/>
        </w:rPr>
        <w:t>Итак</w:t>
      </w:r>
      <w:r>
        <w:t>», «</w:t>
      </w:r>
      <w:r>
        <w:rPr>
          <w:i/>
        </w:rPr>
        <w:t>Значит</w:t>
      </w:r>
      <w:r>
        <w:t>», «</w:t>
      </w:r>
      <w:r>
        <w:rPr>
          <w:i/>
        </w:rPr>
        <w:t>В дополнение можно от</w:t>
      </w:r>
      <w:r>
        <w:rPr>
          <w:i/>
        </w:rPr>
        <w:t>метить</w:t>
      </w:r>
      <w:r>
        <w:t>», «</w:t>
      </w:r>
      <w:r>
        <w:rPr>
          <w:i/>
        </w:rPr>
        <w:t>С одной стороны… – с другой стороны…</w:t>
      </w:r>
      <w:r>
        <w:t>», «</w:t>
      </w:r>
      <w:r>
        <w:rPr>
          <w:i/>
        </w:rPr>
        <w:t>Перейдем к следующему разделу</w:t>
      </w:r>
      <w:r>
        <w:t>»... Эти «переходные» слова как бы подытоживают сказанное и направляют внимание на продолжение речи. Конец раздела (части) можно отделить и просто паузой, и сменой тона, темпа р</w:t>
      </w:r>
      <w:r>
        <w:t xml:space="preserve">ечи, и силой голоса, изменением позы и тому подобное. </w:t>
      </w:r>
    </w:p>
    <w:p w:rsidR="0080521B" w:rsidRDefault="00950E26">
      <w:pPr>
        <w:ind w:left="-15" w:right="345"/>
      </w:pPr>
      <w:r>
        <w:t xml:space="preserve">Начинать создание текста следует с центрального, главного раздела. Затем пишутся второстепенные разделы и – введение и заключение. </w:t>
      </w:r>
    </w:p>
    <w:p w:rsidR="0080521B" w:rsidRDefault="00950E26">
      <w:pPr>
        <w:ind w:left="-15" w:right="345"/>
      </w:pPr>
      <w:r>
        <w:t>Не существует универсальных правил построения публичного выступления.</w:t>
      </w:r>
      <w:r>
        <w:t xml:space="preserve"> Композиция будет меняться в зависимости от темы, цели, задач, стоящих перед выступающим, от состава слушателей. </w:t>
      </w:r>
    </w:p>
    <w:p w:rsidR="0080521B" w:rsidRDefault="00950E26">
      <w:pPr>
        <w:spacing w:after="8" w:line="259" w:lineRule="auto"/>
        <w:ind w:left="566" w:right="0" w:firstLine="0"/>
        <w:jc w:val="left"/>
      </w:pPr>
      <w:r>
        <w:t xml:space="preserve"> </w:t>
      </w:r>
    </w:p>
    <w:p w:rsidR="0080521B" w:rsidRDefault="00950E26">
      <w:pPr>
        <w:pStyle w:val="4"/>
        <w:spacing w:after="4" w:line="259" w:lineRule="auto"/>
        <w:ind w:left="561"/>
        <w:jc w:val="left"/>
      </w:pPr>
      <w:r>
        <w:rPr>
          <w:sz w:val="22"/>
        </w:rPr>
        <w:t xml:space="preserve">Задание </w:t>
      </w:r>
    </w:p>
    <w:p w:rsidR="0080521B" w:rsidRDefault="00950E26">
      <w:pPr>
        <w:spacing w:after="14" w:line="259" w:lineRule="auto"/>
        <w:ind w:left="566" w:right="0" w:firstLine="0"/>
        <w:jc w:val="left"/>
      </w:pPr>
      <w:r>
        <w:rPr>
          <w:b/>
          <w:i/>
          <w:sz w:val="22"/>
        </w:rPr>
        <w:t xml:space="preserve"> </w:t>
      </w:r>
    </w:p>
    <w:p w:rsidR="0080521B" w:rsidRDefault="00950E26">
      <w:pPr>
        <w:spacing w:after="10"/>
        <w:ind w:left="566" w:right="15" w:firstLine="2"/>
      </w:pPr>
      <w:r>
        <w:rPr>
          <w:sz w:val="22"/>
        </w:rPr>
        <w:t xml:space="preserve">Закончите предложения, выбрав все правильные варианты: </w:t>
      </w:r>
    </w:p>
    <w:p w:rsidR="0080521B" w:rsidRDefault="00950E26">
      <w:pPr>
        <w:spacing w:after="19" w:line="259" w:lineRule="auto"/>
        <w:ind w:left="566" w:right="0" w:firstLine="0"/>
        <w:jc w:val="left"/>
      </w:pPr>
      <w:r>
        <w:rPr>
          <w:sz w:val="22"/>
        </w:rPr>
        <w:t xml:space="preserve"> </w:t>
      </w:r>
    </w:p>
    <w:p w:rsidR="0080521B" w:rsidRDefault="00950E26">
      <w:pPr>
        <w:numPr>
          <w:ilvl w:val="0"/>
          <w:numId w:val="184"/>
        </w:numPr>
        <w:spacing w:after="10"/>
        <w:ind w:right="83" w:firstLine="566"/>
      </w:pPr>
      <w:r>
        <w:rPr>
          <w:sz w:val="22"/>
        </w:rPr>
        <w:t xml:space="preserve">К особенностям информационной речи относится: </w:t>
      </w:r>
    </w:p>
    <w:p w:rsidR="0080521B" w:rsidRDefault="00950E26">
      <w:pPr>
        <w:numPr>
          <w:ilvl w:val="1"/>
          <w:numId w:val="184"/>
        </w:numPr>
        <w:spacing w:after="10"/>
        <w:ind w:right="15" w:hanging="360"/>
      </w:pPr>
      <w:r>
        <w:rPr>
          <w:sz w:val="22"/>
        </w:rPr>
        <w:t xml:space="preserve">удовлетворение потребности слушателей в получении </w:t>
      </w:r>
    </w:p>
    <w:p w:rsidR="0080521B" w:rsidRDefault="00950E26">
      <w:pPr>
        <w:spacing w:after="10"/>
        <w:ind w:left="566" w:right="15" w:firstLine="2"/>
      </w:pPr>
      <w:r>
        <w:rPr>
          <w:sz w:val="22"/>
        </w:rPr>
        <w:t xml:space="preserve">исчерпывающей информации по данному вопросу </w:t>
      </w:r>
    </w:p>
    <w:p w:rsidR="0080521B" w:rsidRDefault="00950E26">
      <w:pPr>
        <w:numPr>
          <w:ilvl w:val="1"/>
          <w:numId w:val="184"/>
        </w:numPr>
        <w:spacing w:after="10"/>
        <w:ind w:right="15" w:hanging="360"/>
      </w:pPr>
      <w:r>
        <w:rPr>
          <w:sz w:val="22"/>
        </w:rPr>
        <w:t xml:space="preserve">стремление убедить в правильности какого-либо </w:t>
      </w:r>
    </w:p>
    <w:p w:rsidR="0080521B" w:rsidRDefault="00950E26">
      <w:pPr>
        <w:spacing w:after="10"/>
        <w:ind w:left="566" w:right="15" w:firstLine="2"/>
      </w:pPr>
      <w:r>
        <w:rPr>
          <w:sz w:val="22"/>
        </w:rPr>
        <w:t xml:space="preserve">положения </w:t>
      </w:r>
    </w:p>
    <w:p w:rsidR="0080521B" w:rsidRDefault="00950E26">
      <w:pPr>
        <w:numPr>
          <w:ilvl w:val="1"/>
          <w:numId w:val="184"/>
        </w:numPr>
        <w:spacing w:after="10"/>
        <w:ind w:right="15" w:hanging="360"/>
      </w:pPr>
      <w:r>
        <w:rPr>
          <w:sz w:val="22"/>
        </w:rPr>
        <w:t xml:space="preserve">пробуждение любознательности </w:t>
      </w:r>
    </w:p>
    <w:p w:rsidR="0080521B" w:rsidRDefault="00950E26">
      <w:pPr>
        <w:numPr>
          <w:ilvl w:val="1"/>
          <w:numId w:val="184"/>
        </w:numPr>
        <w:spacing w:after="10"/>
        <w:ind w:right="15" w:hanging="360"/>
      </w:pPr>
      <w:r>
        <w:rPr>
          <w:sz w:val="22"/>
        </w:rPr>
        <w:t>актуальность для данной а</w:t>
      </w:r>
      <w:r>
        <w:rPr>
          <w:sz w:val="22"/>
        </w:rPr>
        <w:t xml:space="preserve">удитории </w:t>
      </w:r>
    </w:p>
    <w:p w:rsidR="0080521B" w:rsidRDefault="00950E26">
      <w:pPr>
        <w:numPr>
          <w:ilvl w:val="1"/>
          <w:numId w:val="184"/>
        </w:numPr>
        <w:spacing w:after="10"/>
        <w:ind w:right="15" w:hanging="360"/>
      </w:pPr>
      <w:r>
        <w:rPr>
          <w:sz w:val="22"/>
        </w:rPr>
        <w:t xml:space="preserve">новизна </w:t>
      </w:r>
    </w:p>
    <w:p w:rsidR="0080521B" w:rsidRDefault="00950E26">
      <w:pPr>
        <w:spacing w:after="20" w:line="259" w:lineRule="auto"/>
        <w:ind w:left="926" w:right="0" w:firstLine="0"/>
        <w:jc w:val="left"/>
      </w:pPr>
      <w:r>
        <w:rPr>
          <w:sz w:val="22"/>
        </w:rPr>
        <w:t xml:space="preserve"> </w:t>
      </w:r>
    </w:p>
    <w:p w:rsidR="0080521B" w:rsidRDefault="00950E26">
      <w:pPr>
        <w:numPr>
          <w:ilvl w:val="0"/>
          <w:numId w:val="184"/>
        </w:numPr>
        <w:spacing w:after="10"/>
        <w:ind w:right="83" w:firstLine="566"/>
      </w:pPr>
      <w:r>
        <w:rPr>
          <w:sz w:val="22"/>
        </w:rPr>
        <w:t xml:space="preserve">Основными методами изложения материала не являются следующие: </w:t>
      </w:r>
    </w:p>
    <w:p w:rsidR="0080521B" w:rsidRDefault="00950E26">
      <w:pPr>
        <w:numPr>
          <w:ilvl w:val="1"/>
          <w:numId w:val="184"/>
        </w:numPr>
        <w:spacing w:after="10"/>
        <w:ind w:right="15" w:hanging="360"/>
      </w:pPr>
      <w:r>
        <w:rPr>
          <w:sz w:val="22"/>
        </w:rPr>
        <w:t xml:space="preserve">индуктивный </w:t>
      </w:r>
    </w:p>
    <w:p w:rsidR="0080521B" w:rsidRDefault="00950E26">
      <w:pPr>
        <w:numPr>
          <w:ilvl w:val="1"/>
          <w:numId w:val="184"/>
        </w:numPr>
        <w:spacing w:after="10"/>
        <w:ind w:right="15" w:hanging="360"/>
      </w:pPr>
      <w:r>
        <w:rPr>
          <w:sz w:val="22"/>
        </w:rPr>
        <w:t xml:space="preserve">дедуктивный </w:t>
      </w:r>
    </w:p>
    <w:p w:rsidR="0080521B" w:rsidRDefault="00950E26">
      <w:pPr>
        <w:numPr>
          <w:ilvl w:val="1"/>
          <w:numId w:val="184"/>
        </w:numPr>
        <w:spacing w:after="10"/>
        <w:ind w:right="15" w:hanging="360"/>
      </w:pPr>
      <w:r>
        <w:rPr>
          <w:sz w:val="22"/>
        </w:rPr>
        <w:t xml:space="preserve">концентрический </w:t>
      </w:r>
    </w:p>
    <w:p w:rsidR="0080521B" w:rsidRDefault="00950E26">
      <w:pPr>
        <w:numPr>
          <w:ilvl w:val="1"/>
          <w:numId w:val="184"/>
        </w:numPr>
        <w:spacing w:after="10"/>
        <w:ind w:right="15" w:hanging="360"/>
      </w:pPr>
      <w:r>
        <w:rPr>
          <w:sz w:val="22"/>
        </w:rPr>
        <w:t xml:space="preserve">ступенчатый </w:t>
      </w:r>
    </w:p>
    <w:p w:rsidR="0080521B" w:rsidRDefault="00950E26">
      <w:pPr>
        <w:numPr>
          <w:ilvl w:val="1"/>
          <w:numId w:val="184"/>
        </w:numPr>
        <w:spacing w:after="10"/>
        <w:ind w:right="15" w:hanging="360"/>
      </w:pPr>
      <w:r>
        <w:rPr>
          <w:sz w:val="22"/>
        </w:rPr>
        <w:t xml:space="preserve">культурологический </w:t>
      </w:r>
    </w:p>
    <w:p w:rsidR="0080521B" w:rsidRDefault="00950E26">
      <w:pPr>
        <w:numPr>
          <w:ilvl w:val="1"/>
          <w:numId w:val="184"/>
        </w:numPr>
        <w:spacing w:after="10"/>
        <w:ind w:right="15" w:hanging="360"/>
      </w:pPr>
      <w:r>
        <w:rPr>
          <w:sz w:val="22"/>
        </w:rPr>
        <w:t xml:space="preserve">лингвистический </w:t>
      </w:r>
    </w:p>
    <w:p w:rsidR="0080521B" w:rsidRDefault="00950E26">
      <w:pPr>
        <w:spacing w:after="17" w:line="259" w:lineRule="auto"/>
        <w:ind w:left="566" w:right="0" w:firstLine="0"/>
        <w:jc w:val="left"/>
      </w:pPr>
      <w:r>
        <w:rPr>
          <w:b/>
        </w:rPr>
        <w:t xml:space="preserve"> </w:t>
      </w:r>
    </w:p>
    <w:p w:rsidR="0080521B" w:rsidRDefault="00950E26">
      <w:pPr>
        <w:spacing w:after="69" w:line="259" w:lineRule="auto"/>
        <w:ind w:left="566" w:right="0" w:firstLine="0"/>
        <w:jc w:val="left"/>
      </w:pPr>
      <w:r>
        <w:rPr>
          <w:b/>
        </w:rPr>
        <w:t xml:space="preserve"> </w:t>
      </w:r>
    </w:p>
    <w:p w:rsidR="0080521B" w:rsidRDefault="00950E26">
      <w:pPr>
        <w:pStyle w:val="3"/>
        <w:ind w:left="564" w:right="42"/>
      </w:pPr>
      <w:r>
        <w:t xml:space="preserve">Убеждающая речь </w:t>
      </w:r>
    </w:p>
    <w:p w:rsidR="0080521B" w:rsidRDefault="00950E26">
      <w:pPr>
        <w:spacing w:after="59" w:line="259" w:lineRule="auto"/>
        <w:ind w:left="566" w:right="0" w:firstLine="0"/>
        <w:jc w:val="left"/>
      </w:pPr>
      <w:r>
        <w:rPr>
          <w:b/>
        </w:rPr>
        <w:t xml:space="preserve"> </w:t>
      </w:r>
    </w:p>
    <w:p w:rsidR="0080521B" w:rsidRDefault="00950E26">
      <w:pPr>
        <w:ind w:left="-15" w:right="345"/>
      </w:pPr>
      <w:r>
        <w:rPr>
          <w:b/>
          <w:i/>
        </w:rPr>
        <w:t>Коммуникативная цель убеждающей речи</w:t>
      </w:r>
      <w:r>
        <w:t xml:space="preserve"> – убедить собеседника в правильности какого-то положения, заставить его изменить свои взгляды, мнения. Убеждающая речь связана с такими понятиями, как тезис, аргументы, демонстрация. </w:t>
      </w:r>
    </w:p>
    <w:p w:rsidR="0080521B" w:rsidRDefault="00950E26">
      <w:pPr>
        <w:ind w:left="-15" w:right="345"/>
      </w:pPr>
      <w:r>
        <w:t>Убеждающая речь предназначена для т</w:t>
      </w:r>
      <w:r>
        <w:t xml:space="preserve">ого, чтобы воздействовать на мысли аудитории. Задача её состоит в первоначальном формировании  взглядов аудитории  (например,  </w:t>
      </w:r>
      <w:r>
        <w:rPr>
          <w:i/>
        </w:rPr>
        <w:t xml:space="preserve">характеристика, обвинительная речь, </w:t>
      </w:r>
      <w:r>
        <w:t xml:space="preserve">а также </w:t>
      </w:r>
      <w:r>
        <w:rPr>
          <w:i/>
        </w:rPr>
        <w:t>речи</w:t>
      </w:r>
      <w:r>
        <w:t>, задача которых –  изменение существующих взглядов, переубеждение, поэтому в них</w:t>
      </w:r>
      <w:r>
        <w:t xml:space="preserve"> очень силен элемент опровержения:  </w:t>
      </w:r>
      <w:r>
        <w:rPr>
          <w:i/>
        </w:rPr>
        <w:t>критика, протест</w:t>
      </w:r>
      <w:r>
        <w:t xml:space="preserve">). </w:t>
      </w:r>
    </w:p>
    <w:p w:rsidR="0080521B" w:rsidRDefault="00950E26">
      <w:pPr>
        <w:ind w:left="-15" w:right="345"/>
      </w:pPr>
      <w:r>
        <w:t xml:space="preserve">Сравнительно небольшое количество жанров убеждающей речи – свидетельство жанрового однообразия таких речей (особенно это касается речей первого вида, где различающиеся лишь нюансами  </w:t>
      </w:r>
      <w:r>
        <w:rPr>
          <w:i/>
        </w:rPr>
        <w:t>обоснование,</w:t>
      </w:r>
      <w:r>
        <w:t xml:space="preserve">  </w:t>
      </w:r>
      <w:r>
        <w:rPr>
          <w:i/>
        </w:rPr>
        <w:t>сов</w:t>
      </w:r>
      <w:r>
        <w:rPr>
          <w:i/>
        </w:rPr>
        <w:t>ещательная речь</w:t>
      </w:r>
      <w:r>
        <w:t xml:space="preserve">  и  </w:t>
      </w:r>
      <w:r>
        <w:rPr>
          <w:i/>
        </w:rPr>
        <w:t>речь в прениях</w:t>
      </w:r>
      <w:r>
        <w:t xml:space="preserve">  фактически монопольно занимают все жанровое поле). </w:t>
      </w:r>
    </w:p>
    <w:p w:rsidR="0080521B" w:rsidRDefault="00950E26">
      <w:pPr>
        <w:spacing w:after="0" w:line="259" w:lineRule="auto"/>
        <w:ind w:left="566" w:right="0" w:firstLine="0"/>
        <w:jc w:val="left"/>
      </w:pPr>
      <w:r>
        <w:t xml:space="preserve"> </w:t>
      </w:r>
    </w:p>
    <w:tbl>
      <w:tblPr>
        <w:tblStyle w:val="TableGrid"/>
        <w:tblW w:w="6100" w:type="dxa"/>
        <w:tblInd w:w="0" w:type="dxa"/>
        <w:tblCellMar>
          <w:top w:w="7" w:type="dxa"/>
          <w:left w:w="106" w:type="dxa"/>
          <w:bottom w:w="0" w:type="dxa"/>
          <w:right w:w="241" w:type="dxa"/>
        </w:tblCellMar>
        <w:tblLook w:val="04A0" w:firstRow="1" w:lastRow="0" w:firstColumn="1" w:lastColumn="0" w:noHBand="0" w:noVBand="1"/>
      </w:tblPr>
      <w:tblGrid>
        <w:gridCol w:w="1962"/>
        <w:gridCol w:w="2069"/>
        <w:gridCol w:w="2069"/>
      </w:tblGrid>
      <w:tr w:rsidR="0080521B">
        <w:trPr>
          <w:trHeight w:val="516"/>
        </w:trPr>
        <w:tc>
          <w:tcPr>
            <w:tcW w:w="196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t xml:space="preserve"> </w:t>
            </w:r>
          </w:p>
        </w:tc>
        <w:tc>
          <w:tcPr>
            <w:tcW w:w="20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center"/>
            </w:pPr>
            <w:r>
              <w:rPr>
                <w:b/>
                <w:sz w:val="22"/>
              </w:rPr>
              <w:t>Формирование взглядов</w:t>
            </w:r>
            <w:r>
              <w:rPr>
                <w:sz w:val="22"/>
              </w:rPr>
              <w:t xml:space="preserve"> </w:t>
            </w:r>
          </w:p>
        </w:tc>
        <w:tc>
          <w:tcPr>
            <w:tcW w:w="20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46" w:right="0" w:firstLine="0"/>
              <w:jc w:val="center"/>
            </w:pPr>
            <w:r>
              <w:rPr>
                <w:b/>
                <w:sz w:val="22"/>
              </w:rPr>
              <w:t xml:space="preserve">Переубеждение </w:t>
            </w:r>
          </w:p>
        </w:tc>
      </w:tr>
      <w:tr w:rsidR="0080521B">
        <w:trPr>
          <w:trHeight w:val="517"/>
        </w:trPr>
        <w:tc>
          <w:tcPr>
            <w:tcW w:w="196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Ответ не  предполагается</w:t>
            </w:r>
            <w:r>
              <w:rPr>
                <w:sz w:val="22"/>
              </w:rPr>
              <w:t xml:space="preserve"> </w:t>
            </w:r>
          </w:p>
        </w:tc>
        <w:tc>
          <w:tcPr>
            <w:tcW w:w="20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c>
          <w:tcPr>
            <w:tcW w:w="20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r w:rsidR="0080521B">
        <w:trPr>
          <w:trHeight w:val="516"/>
        </w:trPr>
        <w:tc>
          <w:tcPr>
            <w:tcW w:w="196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Ответ  предполагается</w:t>
            </w:r>
            <w:r>
              <w:rPr>
                <w:sz w:val="22"/>
              </w:rPr>
              <w:t xml:space="preserve"> </w:t>
            </w:r>
          </w:p>
        </w:tc>
        <w:tc>
          <w:tcPr>
            <w:tcW w:w="20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Совещательная  речь и др. </w:t>
            </w:r>
          </w:p>
        </w:tc>
        <w:tc>
          <w:tcPr>
            <w:tcW w:w="20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  </w:t>
            </w:r>
          </w:p>
        </w:tc>
      </w:tr>
      <w:tr w:rsidR="0080521B">
        <w:trPr>
          <w:trHeight w:val="2288"/>
        </w:trPr>
        <w:tc>
          <w:tcPr>
            <w:tcW w:w="196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297" w:firstLine="0"/>
            </w:pPr>
            <w:r>
              <w:rPr>
                <w:b/>
                <w:sz w:val="22"/>
              </w:rPr>
              <w:t xml:space="preserve">В ответ  на слово  </w:t>
            </w:r>
            <w:r>
              <w:rPr>
                <w:b/>
                <w:sz w:val="22"/>
              </w:rPr>
              <w:t>или действие</w:t>
            </w:r>
            <w:r>
              <w:rPr>
                <w:sz w:val="22"/>
              </w:rPr>
              <w:t xml:space="preserve"> </w:t>
            </w:r>
          </w:p>
        </w:tc>
        <w:tc>
          <w:tcPr>
            <w:tcW w:w="206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201" w:firstLine="0"/>
              <w:jc w:val="left"/>
            </w:pPr>
            <w:r>
              <w:rPr>
                <w:sz w:val="22"/>
              </w:rPr>
              <w:t xml:space="preserve">Оправдательная речь,  обвинительная  речь,  речь в прениях  и др. </w:t>
            </w:r>
          </w:p>
        </w:tc>
        <w:tc>
          <w:tcPr>
            <w:tcW w:w="2069" w:type="dxa"/>
            <w:tcBorders>
              <w:top w:val="single" w:sz="4" w:space="0" w:color="000000"/>
              <w:left w:val="single" w:sz="4" w:space="0" w:color="000000"/>
              <w:bottom w:val="single" w:sz="4" w:space="0" w:color="000000"/>
              <w:right w:val="single" w:sz="4" w:space="0" w:color="000000"/>
            </w:tcBorders>
          </w:tcPr>
          <w:p w:rsidR="0080521B" w:rsidRDefault="00950E26">
            <w:pPr>
              <w:spacing w:after="2" w:line="276" w:lineRule="auto"/>
              <w:ind w:left="2" w:right="0" w:firstLine="0"/>
              <w:jc w:val="left"/>
            </w:pPr>
            <w:r>
              <w:rPr>
                <w:sz w:val="22"/>
              </w:rPr>
              <w:t xml:space="preserve">Оправдание,  порицание,  возражение, критика,  </w:t>
            </w:r>
          </w:p>
          <w:p w:rsidR="0080521B" w:rsidRDefault="00950E26">
            <w:pPr>
              <w:spacing w:after="3" w:line="274" w:lineRule="auto"/>
              <w:ind w:left="2" w:right="249" w:firstLine="0"/>
              <w:jc w:val="left"/>
            </w:pPr>
            <w:r>
              <w:rPr>
                <w:sz w:val="22"/>
              </w:rPr>
              <w:t xml:space="preserve">оправдательная речь,  протест, </w:t>
            </w:r>
          </w:p>
          <w:p w:rsidR="0080521B" w:rsidRDefault="00950E26">
            <w:pPr>
              <w:spacing w:after="0" w:line="259" w:lineRule="auto"/>
              <w:ind w:left="2" w:right="0" w:firstLine="0"/>
              <w:jc w:val="left"/>
            </w:pPr>
            <w:r>
              <w:rPr>
                <w:sz w:val="22"/>
              </w:rPr>
              <w:t xml:space="preserve">заявление,  опровержение </w:t>
            </w:r>
          </w:p>
        </w:tc>
      </w:tr>
    </w:tbl>
    <w:p w:rsidR="0080521B" w:rsidRDefault="00950E26">
      <w:pPr>
        <w:spacing w:after="0" w:line="259" w:lineRule="auto"/>
        <w:ind w:left="566" w:right="0" w:firstLine="0"/>
        <w:jc w:val="left"/>
      </w:pPr>
      <w:r>
        <w:t xml:space="preserve"> </w:t>
      </w:r>
    </w:p>
    <w:p w:rsidR="0080521B" w:rsidRDefault="00950E26">
      <w:pPr>
        <w:ind w:left="-15" w:right="345"/>
      </w:pPr>
      <w:r>
        <w:t xml:space="preserve">Типичные ситуации, в которых используется убеждающая речь, – выступления в научных и политических дискуссиях, предвыборные, агитационные, рекламные выступления. </w:t>
      </w:r>
    </w:p>
    <w:p w:rsidR="0080521B" w:rsidRDefault="00950E26">
      <w:pPr>
        <w:ind w:left="-15" w:right="345"/>
      </w:pPr>
      <w:r>
        <w:t>Предметом любой убеждающей речи является спорный вопрос, то, что вызывает разногласия. Чтобы р</w:t>
      </w:r>
      <w:r>
        <w:t>ечь оказалась успешной, необходимо для начала ясно представить себе, с чем именно мы будем бороться, о чем спорить. Поэтому речь должна начинаться с четкой формулировки проблемы. Если речь относится к собственно убеждающей, формулирование проблемы помогает</w:t>
      </w:r>
      <w:r>
        <w:t xml:space="preserve"> точно уяснить предмет обсуждения. </w:t>
      </w:r>
    </w:p>
    <w:p w:rsidR="0080521B" w:rsidRDefault="00950E26">
      <w:pPr>
        <w:ind w:left="-15" w:right="345"/>
      </w:pPr>
      <w:r>
        <w:t>Из формулировки проблемы вытекает задача речи. Так, например, если проблема заключается в том, что среди чиновников и депутатов много непрофессионалов, то задача – убедить в том, что выбирать в мэры нужно того, кто умеет</w:t>
      </w:r>
      <w:r>
        <w:t xml:space="preserve"> руководить, знает эту работу. Если пункт разногласия в том, что именно «кн. Вяземский – начинщик брани», а вы с этим не согласны, то задача состоит в том, чтобы убедить аудиторию, что кн. Вяземский никогда не переступал черту литературных прений и не оско</w:t>
      </w:r>
      <w:r>
        <w:t xml:space="preserve">рблял личность оппонента. </w:t>
      </w:r>
    </w:p>
    <w:p w:rsidR="0080521B" w:rsidRDefault="00950E26">
      <w:pPr>
        <w:ind w:left="-15" w:right="345"/>
      </w:pPr>
      <w:r>
        <w:t xml:space="preserve">В качестве образца убеждающей речи можно привести слова Д. С. Лихачева: </w:t>
      </w:r>
    </w:p>
    <w:p w:rsidR="0080521B" w:rsidRDefault="00950E26">
      <w:pPr>
        <w:ind w:left="566" w:right="345"/>
      </w:pPr>
      <w:r>
        <w:rPr>
          <w:i/>
        </w:rPr>
        <w:t>Есть много книг о «хороших манерах». Эти книги объясняют, как держать себя в обществе, в гостях и дома, как говорить и как одеваться. Но люди обычно мало че</w:t>
      </w:r>
      <w:r>
        <w:rPr>
          <w:i/>
        </w:rPr>
        <w:t xml:space="preserve">рпают из этих книг. Происходит это потому, что в книгах о хороших манерах редко объясняется, зачем нужны хорошие манеры. А ведь в основе хороших манер лежит одна забота </w:t>
      </w:r>
      <w:r>
        <w:t>–</w:t>
      </w:r>
      <w:r>
        <w:rPr>
          <w:i/>
        </w:rPr>
        <w:t xml:space="preserve"> о том, чтобы человек не мешал человеку, чтобы все вместе чувствовали себя хорошо. Поэ</w:t>
      </w:r>
      <w:r>
        <w:rPr>
          <w:i/>
        </w:rPr>
        <w:t xml:space="preserve">тому надо не запоминать сотни правил, а запомнить одно </w:t>
      </w:r>
      <w:r>
        <w:t>–</w:t>
      </w:r>
      <w:r>
        <w:rPr>
          <w:i/>
        </w:rPr>
        <w:t xml:space="preserve"> необходимо уважительно относиться к другим. И тогда манеры сами придут к вам, придет память на правила хорошего поведения, желание и умение применять их.</w:t>
      </w:r>
      <w:r>
        <w:t xml:space="preserve"> </w:t>
      </w:r>
    </w:p>
    <w:p w:rsidR="0080521B" w:rsidRDefault="00950E26">
      <w:pPr>
        <w:ind w:left="-15" w:right="345"/>
      </w:pPr>
      <w:r>
        <w:t xml:space="preserve">Оратор видит проблему не в том, что люди не </w:t>
      </w:r>
      <w:r>
        <w:t>читают книг о хороших манерах; не в том, что они неуважительно относятся к другим людям; и не в том, что они не хотят следовать правилам этикета. Проблема в том, что они не могут запомнить сотни этикетных правил. Отсюда задача: убедить слушателей в том, чт</w:t>
      </w:r>
      <w:r>
        <w:t xml:space="preserve">о одно главное правило (уважительное отношение к людям) заменяет сотни этикетных правил. </w:t>
      </w:r>
    </w:p>
    <w:p w:rsidR="0080521B" w:rsidRDefault="00950E26">
      <w:pPr>
        <w:ind w:left="-15" w:right="345"/>
      </w:pPr>
      <w:r>
        <w:t xml:space="preserve">Убеждающая речь связана с такими понятиями, как тезис, аргументы, демонстрация. </w:t>
      </w:r>
    </w:p>
    <w:p w:rsidR="0080521B" w:rsidRDefault="00950E26">
      <w:pPr>
        <w:ind w:left="-15" w:right="345"/>
      </w:pPr>
      <w:r>
        <w:rPr>
          <w:b/>
          <w:i/>
        </w:rPr>
        <w:t>Тезис</w:t>
      </w:r>
      <w:r>
        <w:t xml:space="preserve"> – мысль или положение, истинность которого требуется доказать. </w:t>
      </w:r>
    </w:p>
    <w:p w:rsidR="0080521B" w:rsidRDefault="00950E26">
      <w:pPr>
        <w:spacing w:after="0" w:line="259" w:lineRule="auto"/>
        <w:ind w:left="285" w:right="571" w:hanging="10"/>
        <w:jc w:val="center"/>
      </w:pPr>
      <w:r>
        <w:t>К тезису предъя</w:t>
      </w:r>
      <w:r>
        <w:t xml:space="preserve">вляются следующие требования: </w:t>
      </w:r>
    </w:p>
    <w:p w:rsidR="0080521B" w:rsidRDefault="00950E26">
      <w:pPr>
        <w:numPr>
          <w:ilvl w:val="0"/>
          <w:numId w:val="185"/>
        </w:numPr>
        <w:ind w:right="345"/>
      </w:pPr>
      <w:r>
        <w:t xml:space="preserve">он должен быть истинным, иначе никакими доказательствами его не удастся обосновать; </w:t>
      </w:r>
    </w:p>
    <w:p w:rsidR="0080521B" w:rsidRDefault="00950E26">
      <w:pPr>
        <w:numPr>
          <w:ilvl w:val="0"/>
          <w:numId w:val="185"/>
        </w:numPr>
        <w:ind w:right="345"/>
      </w:pPr>
      <w:r>
        <w:t xml:space="preserve">он должен быть точно и понятно сформулирован, не должен содержать логического противоречия; </w:t>
      </w:r>
    </w:p>
    <w:p w:rsidR="0080521B" w:rsidRDefault="00950E26">
      <w:pPr>
        <w:numPr>
          <w:ilvl w:val="0"/>
          <w:numId w:val="185"/>
        </w:numPr>
        <w:ind w:right="345"/>
      </w:pPr>
      <w:r>
        <w:t xml:space="preserve">он не должен меняться на протяжении всей речи. </w:t>
      </w:r>
    </w:p>
    <w:p w:rsidR="0080521B" w:rsidRDefault="00950E26">
      <w:pPr>
        <w:ind w:left="-15" w:right="345"/>
      </w:pPr>
      <w:r>
        <w:t xml:space="preserve">Тезис – это стержень высказывания, который оратор постоянно держит в памяти, чтобы сохранить смысловое единство речи. </w:t>
      </w:r>
    </w:p>
    <w:p w:rsidR="0080521B" w:rsidRDefault="00950E26">
      <w:pPr>
        <w:ind w:left="-15" w:right="345"/>
      </w:pPr>
      <w:r>
        <w:t>Наиболее тесно тезис связан с целью выступления и является по существу одним из возможных</w:t>
      </w:r>
      <w:r>
        <w:t xml:space="preserve"> ответов на вопрос, поставленных в речи. Например, задача речи – побудить слушателей покупать акции определенной компании. (</w:t>
      </w:r>
      <w:r>
        <w:rPr>
          <w:i/>
        </w:rPr>
        <w:t>Почему они должны купить именно эти акции?</w:t>
      </w:r>
      <w:r>
        <w:t xml:space="preserve">) Тезис: </w:t>
      </w:r>
      <w:r>
        <w:rPr>
          <w:i/>
        </w:rPr>
        <w:t>По сравнению с другими эта компания гарантирует самый высокий доход, так как вкла</w:t>
      </w:r>
      <w:r>
        <w:rPr>
          <w:i/>
        </w:rPr>
        <w:t>дывает деньги исключительно в высокорентабельные отрасли</w:t>
      </w:r>
      <w:r>
        <w:t>. Или задача речи – побудить мальчиков записываться в секцию бокса. (</w:t>
      </w:r>
      <w:r>
        <w:rPr>
          <w:i/>
        </w:rPr>
        <w:t>Зачем им нужны занятия боксом?</w:t>
      </w:r>
      <w:r>
        <w:t xml:space="preserve">) Тезис: </w:t>
      </w:r>
      <w:r>
        <w:rPr>
          <w:i/>
        </w:rPr>
        <w:t>Занятия боксом научат защищать себя и своих друзей от хулиганов</w:t>
      </w:r>
      <w:r>
        <w:t xml:space="preserve">. </w:t>
      </w:r>
    </w:p>
    <w:p w:rsidR="0080521B" w:rsidRDefault="00950E26">
      <w:pPr>
        <w:ind w:left="-15" w:right="345"/>
      </w:pPr>
      <w:r>
        <w:t>Отсутствие четко определен</w:t>
      </w:r>
      <w:r>
        <w:t xml:space="preserve">ной цели часто приводит к тому, что в речи нет ясно выраженной основной мысли, объединяющей весь текст – тезиса. Результат – общая риторическая неудача. </w:t>
      </w:r>
    </w:p>
    <w:p w:rsidR="0080521B" w:rsidRDefault="00950E26">
      <w:pPr>
        <w:ind w:left="-15" w:right="345"/>
      </w:pPr>
      <w:r>
        <w:t xml:space="preserve">Важно помнить, что, предлагая ответ на вопрос задачи, оратор может пойти двумя путями: </w:t>
      </w:r>
    </w:p>
    <w:p w:rsidR="0080521B" w:rsidRDefault="00950E26">
      <w:pPr>
        <w:numPr>
          <w:ilvl w:val="0"/>
          <w:numId w:val="186"/>
        </w:numPr>
        <w:spacing w:after="3" w:line="259" w:lineRule="auto"/>
        <w:ind w:right="345"/>
      </w:pPr>
      <w:r>
        <w:t xml:space="preserve">дать </w:t>
      </w:r>
      <w:r>
        <w:rPr>
          <w:b/>
          <w:i/>
        </w:rPr>
        <w:t>ортодокса</w:t>
      </w:r>
      <w:r>
        <w:rPr>
          <w:b/>
          <w:i/>
        </w:rPr>
        <w:t>льный тезис</w:t>
      </w:r>
      <w:r>
        <w:t xml:space="preserve"> (консервативный путь: </w:t>
      </w:r>
    </w:p>
    <w:p w:rsidR="0080521B" w:rsidRDefault="00950E26">
      <w:pPr>
        <w:ind w:left="-15" w:right="345" w:firstLine="0"/>
      </w:pPr>
      <w:r>
        <w:t xml:space="preserve">подтверждается то, что ожидает услышать аудитория); </w:t>
      </w:r>
    </w:p>
    <w:p w:rsidR="0080521B" w:rsidRDefault="00950E26">
      <w:pPr>
        <w:numPr>
          <w:ilvl w:val="0"/>
          <w:numId w:val="186"/>
        </w:numPr>
        <w:ind w:right="345"/>
      </w:pPr>
      <w:r>
        <w:t xml:space="preserve">дать </w:t>
      </w:r>
      <w:r>
        <w:rPr>
          <w:b/>
          <w:i/>
        </w:rPr>
        <w:t>парадоксальный тезис</w:t>
      </w:r>
      <w:r>
        <w:t xml:space="preserve"> (творческий путь: переосмысливаются известные факты, предлагается новый путь решения проблемы). Именно такой тезис возможен в убеждающей речи.</w:t>
      </w:r>
      <w:r>
        <w:t xml:space="preserve"> В нем обязательно должна содержаться новая информация или спорная мысль, которую и будет доказывать оратор. На эту особенность формулирования тезиса указывал еще Аристотель: «</w:t>
      </w:r>
      <w:r>
        <w:rPr>
          <w:i/>
        </w:rPr>
        <w:t>Тезис есть  предположение сведущего в философии человека, не согласующееся с общ</w:t>
      </w:r>
      <w:r>
        <w:rPr>
          <w:i/>
        </w:rPr>
        <w:t>епринятым – например, предположение, что невозможно противоречить, как утверждал Антисфен, или предположение, что все движется, как говорил Гераклит, или предположение, что сущее едино, как утверждал Мелисс</w:t>
      </w:r>
      <w:r>
        <w:t xml:space="preserve">». </w:t>
      </w:r>
    </w:p>
    <w:p w:rsidR="0080521B" w:rsidRDefault="00950E26">
      <w:pPr>
        <w:ind w:left="-15" w:right="347"/>
      </w:pPr>
      <w:r>
        <w:t>С другой стороны, в формулировке тезиса должна</w:t>
      </w:r>
      <w:r>
        <w:t xml:space="preserve"> быть ясно видна проблема, которую собирается разрешить оратор. «</w:t>
      </w:r>
      <w:r>
        <w:rPr>
          <w:i/>
        </w:rPr>
        <w:t>А что и тезис – проблема, это ясно, ибо из сказанного необходимо вытекает, что относительно тезиса или большинство расходится во мнении с мудрыми, или внутри каждой стороны мнения расходятся,</w:t>
      </w:r>
      <w:r>
        <w:rPr>
          <w:i/>
        </w:rPr>
        <w:t xml:space="preserve"> потому что тезис есть предположение, не согласующееся с общепринятым</w:t>
      </w:r>
      <w:r>
        <w:t>». Причем рассматриваться могут только такие проблемы, которые действительно подлежат доказательству, а не такие, которые могут быть разрешены с помощью наблюдения: «</w:t>
      </w:r>
      <w:r>
        <w:rPr>
          <w:i/>
        </w:rPr>
        <w:t>Не следует, однако, рассматривать всякую проблему и всякий тезис, а только такие, относительно которых возникает сомнение у того, кто нуждается в доводе, а не у того, кто подлежит наказанию или кому необходимо чувственное восприятие. Ибо те, кто сомневаетс</w:t>
      </w:r>
      <w:r>
        <w:rPr>
          <w:i/>
        </w:rPr>
        <w:t>я, следует ли почитать богов и уважать родителей или нет, подлежат наказанию, а тем, кто сомневается, бел ли снег или нет, необходимо чувственное восприятие. Таким образом, не следует рассматривать ни то, доказательство чего под рукой, ни то, доказательств</w:t>
      </w:r>
      <w:r>
        <w:rPr>
          <w:i/>
        </w:rPr>
        <w:t>о чего слишком недоступно, ибо относительно первого не возникают сомнения, а относительно последних затруднений больше, чем нужно для упражнения</w:t>
      </w:r>
      <w:r>
        <w:t xml:space="preserve">». </w:t>
      </w:r>
    </w:p>
    <w:p w:rsidR="0080521B" w:rsidRDefault="00950E26">
      <w:pPr>
        <w:ind w:left="-15" w:right="345"/>
      </w:pPr>
      <w:r>
        <w:t>Суждение о том, что тезис – это мысль небанальная, мысль, в разрешении которой заинтересована аудитория, под</w:t>
      </w:r>
      <w:r>
        <w:t xml:space="preserve">черкивают и современные исследователи: интерес зарождается тогда, когда человек воспринимает изложенное сообщение как новое и важное </w:t>
      </w:r>
      <w:r>
        <w:rPr>
          <w:i/>
        </w:rPr>
        <w:t>для себя лично</w:t>
      </w:r>
      <w:r>
        <w:t>. Интерес аудитории складывается из отдельных личностных интересов. Поэтому лучше всего, когда в качестве тез</w:t>
      </w:r>
      <w:r>
        <w:t xml:space="preserve">иса предъявляется новый взгляд, новый ракурс, новый подход к разрешению наболевшей проблемы. </w:t>
      </w:r>
    </w:p>
    <w:p w:rsidR="0080521B" w:rsidRDefault="00950E26">
      <w:pPr>
        <w:ind w:left="-15" w:right="345"/>
      </w:pPr>
      <w:r>
        <w:rPr>
          <w:b/>
          <w:i/>
        </w:rPr>
        <w:t>Аргументы</w:t>
      </w:r>
      <w:r>
        <w:rPr>
          <w:b/>
        </w:rPr>
        <w:t xml:space="preserve"> </w:t>
      </w:r>
      <w:r>
        <w:t>необходимы для доказательства тезиса. Это суждения или совокупность суждений, приводимых для подтверждения другого суждения. Как и доказываемый тезис, а</w:t>
      </w:r>
      <w:r>
        <w:t xml:space="preserve">ргументы должны быть истинными и достаточными, при этом они не могут существовать независимо друг от друга, а объединяются в систему доказательств. </w:t>
      </w:r>
    </w:p>
    <w:p w:rsidR="0080521B" w:rsidRDefault="00950E26">
      <w:pPr>
        <w:ind w:left="-15" w:right="345"/>
      </w:pPr>
      <w:r>
        <w:t>При подборе и использовании аргументов необходимо учитывать параметры аудитории, законы психологического во</w:t>
      </w:r>
      <w:r>
        <w:t xml:space="preserve">сприятия живой речи. В связи с этим следует придерживаться следующих правил: </w:t>
      </w:r>
    </w:p>
    <w:p w:rsidR="0080521B" w:rsidRDefault="00950E26">
      <w:pPr>
        <w:numPr>
          <w:ilvl w:val="0"/>
          <w:numId w:val="187"/>
        </w:numPr>
        <w:ind w:right="345"/>
      </w:pPr>
      <w:r>
        <w:t xml:space="preserve">приводить лишь те факты, которые имеют прямое отношение к обсуждаемой теме; </w:t>
      </w:r>
    </w:p>
    <w:p w:rsidR="0080521B" w:rsidRDefault="00950E26">
      <w:pPr>
        <w:numPr>
          <w:ilvl w:val="0"/>
          <w:numId w:val="187"/>
        </w:numPr>
        <w:spacing w:after="3" w:line="259" w:lineRule="auto"/>
        <w:ind w:right="345"/>
      </w:pPr>
      <w:r>
        <w:t xml:space="preserve">не подменять аргументы собственным мнением </w:t>
      </w:r>
    </w:p>
    <w:p w:rsidR="0080521B" w:rsidRDefault="00950E26">
      <w:pPr>
        <w:ind w:left="-15" w:right="345" w:firstLine="0"/>
      </w:pPr>
      <w:r>
        <w:t xml:space="preserve">(мнение аргументом не является); </w:t>
      </w:r>
    </w:p>
    <w:p w:rsidR="0080521B" w:rsidRDefault="00950E26">
      <w:pPr>
        <w:numPr>
          <w:ilvl w:val="0"/>
          <w:numId w:val="187"/>
        </w:numPr>
        <w:ind w:right="345"/>
      </w:pPr>
      <w:r>
        <w:t>подбирая аргументы, заб</w:t>
      </w:r>
      <w:r>
        <w:t xml:space="preserve">отиться не об их количестве, а об их качестве. </w:t>
      </w:r>
    </w:p>
    <w:p w:rsidR="0080521B" w:rsidRDefault="00950E26">
      <w:pPr>
        <w:ind w:left="566" w:right="345" w:firstLine="0"/>
      </w:pPr>
      <w:r>
        <w:t>Среди аргументов можно выделить следующие типы: 1)</w:t>
      </w:r>
      <w:r>
        <w:rPr>
          <w:b/>
        </w:rPr>
        <w:t xml:space="preserve"> </w:t>
      </w:r>
      <w:r>
        <w:rPr>
          <w:b/>
          <w:i/>
        </w:rPr>
        <w:t>сильные и слабые аргументы</w:t>
      </w:r>
      <w:r>
        <w:t xml:space="preserve">  </w:t>
      </w:r>
    </w:p>
    <w:p w:rsidR="0080521B" w:rsidRDefault="00950E26">
      <w:pPr>
        <w:ind w:left="-15" w:right="345"/>
      </w:pPr>
      <w:r>
        <w:t xml:space="preserve">Сила аргумента – </w:t>
      </w:r>
      <w:r>
        <w:t xml:space="preserve">понятие относительное, так как многое зависит от ситуации, эмоционально-психического состояния слушателей и других факторов. Однако можно выделить ряд типовых аргументов, которые считаются сильными в большинстве случаев: научные аксиомы, положения законов </w:t>
      </w:r>
      <w:r>
        <w:t xml:space="preserve">и официальных документов, законы природы, заключения экспертов, статистические данные, ссылки на авторитетные источники; </w:t>
      </w:r>
    </w:p>
    <w:p w:rsidR="0080521B" w:rsidRDefault="00950E26">
      <w:pPr>
        <w:pStyle w:val="4"/>
        <w:ind w:left="561"/>
      </w:pPr>
      <w:r>
        <w:rPr>
          <w:b w:val="0"/>
          <w:i w:val="0"/>
        </w:rPr>
        <w:t xml:space="preserve">2) </w:t>
      </w:r>
      <w:r>
        <w:t xml:space="preserve">аргументы «к делу» и «к человеку» </w:t>
      </w:r>
      <w:r>
        <w:rPr>
          <w:i w:val="0"/>
        </w:rPr>
        <w:t xml:space="preserve"> </w:t>
      </w:r>
    </w:p>
    <w:p w:rsidR="0080521B" w:rsidRDefault="00950E26">
      <w:pPr>
        <w:ind w:left="-15" w:right="345"/>
      </w:pPr>
      <w:r>
        <w:t xml:space="preserve">Первый тип аргументов называют рациональным, воздействующим на разум слушателей (это, в первую </w:t>
      </w:r>
      <w:r>
        <w:t>очередь, факты, которые не требуют доказательств), второй – иррациональным, психологическим, взывающим к чувствам. Психологические аргументы не являются таковыми в строгом значении этого слова, более того, как самостоятельные доказательства они могут счита</w:t>
      </w:r>
      <w:r>
        <w:t xml:space="preserve">ться логической ошибкой, состоящей в подмене тезиса: вместо того, чтобы подтверждать или опровергать утверждение по существу, психологические аргументы направляются на личность говорящего. Вместе с тем логические и психологические доводы часто выступают в </w:t>
      </w:r>
      <w:r>
        <w:t xml:space="preserve">единой системе, и это оправдано, поскольку цель речи – воздействовать на слушателей, а воздействие связано с обращением не только к разуму, но и к чувствам человека. </w:t>
      </w:r>
    </w:p>
    <w:p w:rsidR="0080521B" w:rsidRDefault="00950E26">
      <w:pPr>
        <w:ind w:left="-15" w:right="345"/>
      </w:pPr>
      <w:r>
        <w:t>Иногда думают, что основное в аргументации – найти как можно больше доказательств, аргуме</w:t>
      </w:r>
      <w:r>
        <w:t xml:space="preserve">нтов. Это не совсем так. Латинская пословица гласит:  </w:t>
      </w:r>
      <w:r>
        <w:rPr>
          <w:i/>
        </w:rPr>
        <w:t xml:space="preserve">«Доказательства следует не считать, а взвешивать». </w:t>
      </w:r>
      <w:r>
        <w:t xml:space="preserve">Три – оптимальное число аргументов при доказательстве. </w:t>
      </w:r>
    </w:p>
    <w:p w:rsidR="0080521B" w:rsidRDefault="00950E26">
      <w:pPr>
        <w:ind w:left="-15" w:right="345"/>
      </w:pPr>
      <w:r>
        <w:t>Подобрав аргументы, важно правильно расположить их: от того, в какой последовательности они пре</w:t>
      </w:r>
      <w:r>
        <w:t xml:space="preserve">дъявлены, зависит воздействие на слушателей. </w:t>
      </w:r>
    </w:p>
    <w:p w:rsidR="0080521B" w:rsidRDefault="00950E26">
      <w:pPr>
        <w:spacing w:after="5" w:line="270" w:lineRule="auto"/>
        <w:ind w:right="0" w:firstLine="566"/>
      </w:pPr>
      <w:r>
        <w:t xml:space="preserve">Существуют различные </w:t>
      </w:r>
      <w:r>
        <w:rPr>
          <w:b/>
          <w:i/>
        </w:rPr>
        <w:t>способы расположения аргументов</w:t>
      </w:r>
      <w:r>
        <w:rPr>
          <w:i/>
        </w:rPr>
        <w:t>:</w:t>
      </w:r>
      <w:r>
        <w:t xml:space="preserve"> </w:t>
      </w:r>
    </w:p>
    <w:p w:rsidR="0080521B" w:rsidRDefault="00950E26">
      <w:pPr>
        <w:pStyle w:val="4"/>
        <w:ind w:left="561"/>
      </w:pPr>
      <w:r>
        <w:rPr>
          <w:b w:val="0"/>
          <w:i w:val="0"/>
        </w:rPr>
        <w:t xml:space="preserve">1) </w:t>
      </w:r>
      <w:r>
        <w:t>нисходящая и восходящая аргументация</w:t>
      </w:r>
      <w:r>
        <w:rPr>
          <w:b w:val="0"/>
          <w:i w:val="0"/>
        </w:rPr>
        <w:t xml:space="preserve">  </w:t>
      </w:r>
    </w:p>
    <w:p w:rsidR="0080521B" w:rsidRDefault="00950E26">
      <w:pPr>
        <w:ind w:left="-15" w:right="345"/>
      </w:pPr>
      <w:r>
        <w:t>При нисходящей аргументации сначала приводятся самые сильные аргументы, затем менее сильные, а завершается выступ</w:t>
      </w:r>
      <w:r>
        <w:t xml:space="preserve">ление выводом или эмоциональной просьбой, побуждением к действию. При нисходящей аргументации слабые аргументы, выступая как дополнение к сильным, а не как самостоятельные, выглядят более убедительно. </w:t>
      </w:r>
    </w:p>
    <w:p w:rsidR="0080521B" w:rsidRDefault="00950E26">
      <w:pPr>
        <w:ind w:left="-15" w:right="345"/>
      </w:pPr>
      <w:r>
        <w:t>Восходящая аргументация предполагает, что сильные аргу</w:t>
      </w:r>
      <w:r>
        <w:t xml:space="preserve">менты используются в конце выступления. Заканчивается речь с восходящей аргументацией, как правило, ярким, эмоциональным призывом. </w:t>
      </w:r>
    </w:p>
    <w:p w:rsidR="0080521B" w:rsidRDefault="00950E26">
      <w:pPr>
        <w:pStyle w:val="4"/>
        <w:ind w:left="561"/>
      </w:pPr>
      <w:r>
        <w:rPr>
          <w:b w:val="0"/>
          <w:i w:val="0"/>
        </w:rPr>
        <w:t xml:space="preserve">2) </w:t>
      </w:r>
      <w:r>
        <w:t>односторонняя и двусторонняя аргументация</w:t>
      </w:r>
      <w:r>
        <w:rPr>
          <w:b w:val="0"/>
          <w:i w:val="0"/>
        </w:rPr>
        <w:t xml:space="preserve">  </w:t>
      </w:r>
    </w:p>
    <w:p w:rsidR="0080521B" w:rsidRDefault="00950E26">
      <w:pPr>
        <w:ind w:left="-15" w:right="345"/>
      </w:pPr>
      <w:r>
        <w:t>Односторонняя аргументация предполагает использование аргументов одной направ</w:t>
      </w:r>
      <w:r>
        <w:t>ленности: либо позитивные, поддерживающие данную точку зрения, либо негативные, излагающие противоположную позицию. При двусторонней аргументации излагаются и позиция «за», и позиция «против», что даёт возможность аудитории сопоставить обе точки зрения и в</w:t>
      </w:r>
      <w:r>
        <w:t xml:space="preserve">ыбрать одну из них. Оппонент при двусторонней аргументации может быть как реальным, так и вымышленным. </w:t>
      </w:r>
    </w:p>
    <w:p w:rsidR="0080521B" w:rsidRDefault="00950E26">
      <w:pPr>
        <w:pStyle w:val="4"/>
        <w:spacing w:after="0" w:line="259" w:lineRule="auto"/>
        <w:ind w:left="236" w:right="641"/>
        <w:jc w:val="center"/>
      </w:pPr>
      <w:r>
        <w:rPr>
          <w:b w:val="0"/>
          <w:i w:val="0"/>
        </w:rPr>
        <w:t xml:space="preserve">3) </w:t>
      </w:r>
      <w:r>
        <w:t>индуктивная и дедуктивная аргументация</w:t>
      </w:r>
      <w:r>
        <w:rPr>
          <w:b w:val="0"/>
          <w:i w:val="0"/>
        </w:rPr>
        <w:t xml:space="preserve">  </w:t>
      </w:r>
    </w:p>
    <w:p w:rsidR="0080521B" w:rsidRDefault="00950E26">
      <w:pPr>
        <w:ind w:left="-15" w:right="345"/>
      </w:pPr>
      <w:r>
        <w:t>При использовании индуктивной аргументации изложение строится от анализа конкретных фактов к выводу. Приводи</w:t>
      </w:r>
      <w:r>
        <w:t xml:space="preserve">мые факты должны быть типичными, истинными и связанными с выводами, их количество должно быть достаточным для обобщения Особое внимание следует обратить на наличие отрицательных примеров, не подтверждающих основной вывод.  </w:t>
      </w:r>
    </w:p>
    <w:p w:rsidR="0080521B" w:rsidRDefault="00950E26">
      <w:pPr>
        <w:ind w:left="-15" w:right="345"/>
      </w:pPr>
      <w:r>
        <w:t>Дедуктивный метод предполагает р</w:t>
      </w:r>
      <w:r>
        <w:t>ассуждение от общего к частному, от вывода к аргументам. Познавая мир, человечество использует этот метод постоянно, поскольку ряд явлений, которые уже открыты, приобретает значение общего правила. Это правило становится общим положением для следующего поз</w:t>
      </w:r>
      <w:r>
        <w:t xml:space="preserve">навательного процесса и т.д. </w:t>
      </w:r>
    </w:p>
    <w:p w:rsidR="0080521B" w:rsidRDefault="00950E26">
      <w:pPr>
        <w:ind w:left="-15" w:right="345"/>
      </w:pPr>
      <w:r>
        <w:t xml:space="preserve">С опорой на общие положения строятся  </w:t>
      </w:r>
      <w:r>
        <w:rPr>
          <w:b/>
          <w:i/>
        </w:rPr>
        <w:t>силлогизмы</w:t>
      </w:r>
      <w:r>
        <w:rPr>
          <w:i/>
        </w:rPr>
        <w:t xml:space="preserve"> </w:t>
      </w:r>
      <w:r>
        <w:t xml:space="preserve">– умозаключения. Структура силлогизма может быть следующей: </w:t>
      </w:r>
    </w:p>
    <w:p w:rsidR="0080521B" w:rsidRDefault="00950E26">
      <w:pPr>
        <w:ind w:left="566" w:right="345" w:firstLine="0"/>
      </w:pPr>
      <w:r>
        <w:t xml:space="preserve">а) общее положение, именуемое большой посылкой; </w:t>
      </w:r>
    </w:p>
    <w:p w:rsidR="0080521B" w:rsidRDefault="00950E26">
      <w:pPr>
        <w:ind w:left="566" w:right="345" w:firstLine="0"/>
      </w:pPr>
      <w:r>
        <w:t>б) связанное с ним суждение, ведущее к его приме-</w:t>
      </w:r>
    </w:p>
    <w:p w:rsidR="0080521B" w:rsidRDefault="00950E26">
      <w:pPr>
        <w:ind w:left="-15" w:right="345" w:firstLine="0"/>
      </w:pPr>
      <w:r>
        <w:t>нению, – малая по</w:t>
      </w:r>
      <w:r>
        <w:t xml:space="preserve">сылка; </w:t>
      </w:r>
    </w:p>
    <w:p w:rsidR="0080521B" w:rsidRDefault="00950E26">
      <w:pPr>
        <w:ind w:left="566" w:right="345" w:firstLine="0"/>
      </w:pPr>
      <w:r>
        <w:t xml:space="preserve">в) заключение – вывод. </w:t>
      </w:r>
    </w:p>
    <w:p w:rsidR="0080521B" w:rsidRDefault="00950E26">
      <w:pPr>
        <w:ind w:left="566" w:right="345" w:firstLine="0"/>
      </w:pPr>
      <w:r>
        <w:t xml:space="preserve">Пример силлогизма:  </w:t>
      </w:r>
    </w:p>
    <w:p w:rsidR="0080521B" w:rsidRDefault="00950E26">
      <w:pPr>
        <w:ind w:left="-15" w:right="49"/>
      </w:pPr>
      <w:r>
        <w:rPr>
          <w:i/>
        </w:rPr>
        <w:t>Все граждане России имеют право на отдых. Иванов – гражданин России. Иванов имеет право на отдых.</w:t>
      </w:r>
      <w:r>
        <w:t xml:space="preserve"> </w:t>
      </w:r>
    </w:p>
    <w:p w:rsidR="0080521B" w:rsidRDefault="00950E26">
      <w:pPr>
        <w:ind w:left="-15" w:right="345"/>
      </w:pPr>
      <w:r>
        <w:t xml:space="preserve">Иногда одна из посылок не формулируется, а подразумевается. Такой сокращённый силлогизм называется </w:t>
      </w:r>
      <w:r>
        <w:rPr>
          <w:b/>
          <w:i/>
        </w:rPr>
        <w:t>энтимемой</w:t>
      </w:r>
      <w:r>
        <w:t xml:space="preserve">.  </w:t>
      </w:r>
    </w:p>
    <w:p w:rsidR="0080521B" w:rsidRDefault="00950E26">
      <w:pPr>
        <w:ind w:left="-15" w:right="351"/>
      </w:pPr>
      <w:r>
        <w:t xml:space="preserve">Энтимемы часто используются в рекламе. Например: </w:t>
      </w:r>
      <w:r>
        <w:rPr>
          <w:i/>
        </w:rPr>
        <w:t>Выбирайте этот стиральный порошок, так как это лучшее сочетание цены и качества.</w:t>
      </w:r>
      <w:r>
        <w:t xml:space="preserve"> В данной рекла</w:t>
      </w:r>
      <w:r>
        <w:t xml:space="preserve">ме отсутствует основная идея: </w:t>
      </w:r>
      <w:r>
        <w:rPr>
          <w:i/>
        </w:rPr>
        <w:t>Выбирайте порошок хорошего качества по выгодной цене.</w:t>
      </w:r>
      <w:r>
        <w:t xml:space="preserve"> </w:t>
      </w:r>
    </w:p>
    <w:p w:rsidR="0080521B" w:rsidRDefault="00950E26">
      <w:pPr>
        <w:ind w:left="-15" w:right="345"/>
      </w:pPr>
      <w:r>
        <w:t>Следует иметь в виду, что выступления, использующие только метод дедукции, не очень хорошо воспринимаются аудиторией, так как в них чувствуется назидательность, навязывани</w:t>
      </w:r>
      <w:r>
        <w:t xml:space="preserve">е мнения выступающего. </w:t>
      </w:r>
    </w:p>
    <w:p w:rsidR="0080521B" w:rsidRDefault="00950E26">
      <w:pPr>
        <w:spacing w:after="8" w:line="259" w:lineRule="auto"/>
        <w:ind w:left="566" w:right="0" w:firstLine="0"/>
        <w:jc w:val="left"/>
      </w:pPr>
      <w:r>
        <w:t xml:space="preserve"> </w:t>
      </w:r>
    </w:p>
    <w:p w:rsidR="0080521B" w:rsidRDefault="00950E26">
      <w:pPr>
        <w:pStyle w:val="5"/>
        <w:ind w:left="561"/>
      </w:pPr>
      <w:r>
        <w:t xml:space="preserve">Задание </w:t>
      </w:r>
    </w:p>
    <w:p w:rsidR="0080521B" w:rsidRDefault="00950E26">
      <w:pPr>
        <w:spacing w:after="14" w:line="259" w:lineRule="auto"/>
        <w:ind w:left="566" w:right="0" w:firstLine="0"/>
        <w:jc w:val="left"/>
      </w:pPr>
      <w:r>
        <w:rPr>
          <w:b/>
          <w:i/>
          <w:sz w:val="22"/>
        </w:rPr>
        <w:t xml:space="preserve"> </w:t>
      </w:r>
    </w:p>
    <w:p w:rsidR="0080521B" w:rsidRDefault="00950E26">
      <w:pPr>
        <w:spacing w:after="10"/>
        <w:ind w:left="566" w:right="15" w:firstLine="2"/>
      </w:pPr>
      <w:r>
        <w:rPr>
          <w:sz w:val="22"/>
        </w:rPr>
        <w:t xml:space="preserve">Закончите предложения: </w:t>
      </w:r>
    </w:p>
    <w:p w:rsidR="0080521B" w:rsidRDefault="00950E26">
      <w:pPr>
        <w:spacing w:after="16" w:line="259" w:lineRule="auto"/>
        <w:ind w:left="566" w:right="0" w:firstLine="0"/>
        <w:jc w:val="left"/>
      </w:pPr>
      <w:r>
        <w:rPr>
          <w:sz w:val="22"/>
        </w:rPr>
        <w:t xml:space="preserve"> </w:t>
      </w:r>
    </w:p>
    <w:p w:rsidR="0080521B" w:rsidRDefault="00950E26">
      <w:pPr>
        <w:numPr>
          <w:ilvl w:val="0"/>
          <w:numId w:val="188"/>
        </w:numPr>
        <w:spacing w:after="10"/>
        <w:ind w:right="15" w:firstLine="566"/>
      </w:pPr>
      <w:r>
        <w:rPr>
          <w:sz w:val="22"/>
        </w:rPr>
        <w:t xml:space="preserve">Коммуникативная цель убеждающей речи  - это …  </w:t>
      </w:r>
    </w:p>
    <w:p w:rsidR="0080521B" w:rsidRDefault="00950E26">
      <w:pPr>
        <w:numPr>
          <w:ilvl w:val="1"/>
          <w:numId w:val="188"/>
        </w:numPr>
        <w:spacing w:after="10"/>
        <w:ind w:left="1275" w:right="15" w:hanging="425"/>
      </w:pPr>
      <w:r>
        <w:rPr>
          <w:sz w:val="22"/>
        </w:rPr>
        <w:t xml:space="preserve">ознакомление со статистическими показателями </w:t>
      </w:r>
    </w:p>
    <w:p w:rsidR="0080521B" w:rsidRDefault="00950E26">
      <w:pPr>
        <w:numPr>
          <w:ilvl w:val="1"/>
          <w:numId w:val="188"/>
        </w:numPr>
        <w:spacing w:after="10"/>
        <w:ind w:left="1275" w:right="15" w:hanging="425"/>
      </w:pPr>
      <w:r>
        <w:rPr>
          <w:sz w:val="22"/>
        </w:rPr>
        <w:t>удовлетворение потребности слушателей в получе-</w:t>
      </w:r>
    </w:p>
    <w:p w:rsidR="0080521B" w:rsidRDefault="00950E26">
      <w:pPr>
        <w:spacing w:after="10"/>
        <w:ind w:left="566" w:right="15" w:firstLine="2"/>
      </w:pPr>
      <w:r>
        <w:rPr>
          <w:sz w:val="22"/>
        </w:rPr>
        <w:t xml:space="preserve">нии </w:t>
      </w:r>
      <w:r>
        <w:rPr>
          <w:sz w:val="22"/>
        </w:rPr>
        <w:t xml:space="preserve">исчерпывающей информации по данному вопросу </w:t>
      </w:r>
    </w:p>
    <w:p w:rsidR="0080521B" w:rsidRDefault="00950E26">
      <w:pPr>
        <w:numPr>
          <w:ilvl w:val="1"/>
          <w:numId w:val="188"/>
        </w:numPr>
        <w:spacing w:after="10"/>
        <w:ind w:left="1275" w:right="15" w:hanging="425"/>
      </w:pPr>
      <w:r>
        <w:rPr>
          <w:sz w:val="22"/>
        </w:rPr>
        <w:t xml:space="preserve">пробуждение любознательности </w:t>
      </w:r>
    </w:p>
    <w:p w:rsidR="0080521B" w:rsidRDefault="00950E26">
      <w:pPr>
        <w:numPr>
          <w:ilvl w:val="1"/>
          <w:numId w:val="188"/>
        </w:numPr>
        <w:spacing w:after="10"/>
        <w:ind w:left="1275" w:right="15" w:hanging="425"/>
      </w:pPr>
      <w:r>
        <w:rPr>
          <w:sz w:val="22"/>
        </w:rPr>
        <w:t>убедить собеседника в правильности какого-то по-</w:t>
      </w:r>
    </w:p>
    <w:p w:rsidR="0080521B" w:rsidRDefault="00950E26">
      <w:pPr>
        <w:spacing w:after="10"/>
        <w:ind w:left="566" w:right="15" w:firstLine="2"/>
      </w:pPr>
      <w:r>
        <w:rPr>
          <w:sz w:val="22"/>
        </w:rPr>
        <w:t xml:space="preserve">ложения, заставить его изменить свои взгляды, мнения </w:t>
      </w:r>
    </w:p>
    <w:p w:rsidR="0080521B" w:rsidRDefault="00950E26">
      <w:pPr>
        <w:spacing w:after="17" w:line="259" w:lineRule="auto"/>
        <w:ind w:left="566" w:right="0" w:firstLine="0"/>
        <w:jc w:val="left"/>
      </w:pPr>
      <w:r>
        <w:rPr>
          <w:sz w:val="22"/>
        </w:rPr>
        <w:t xml:space="preserve"> </w:t>
      </w:r>
    </w:p>
    <w:p w:rsidR="0080521B" w:rsidRDefault="00950E26">
      <w:pPr>
        <w:numPr>
          <w:ilvl w:val="0"/>
          <w:numId w:val="188"/>
        </w:numPr>
        <w:spacing w:after="10"/>
        <w:ind w:right="15" w:firstLine="566"/>
      </w:pPr>
      <w:r>
        <w:rPr>
          <w:sz w:val="22"/>
        </w:rPr>
        <w:t xml:space="preserve">Оптимальным числом аргументов при доказательстве считается … . </w:t>
      </w:r>
    </w:p>
    <w:p w:rsidR="0080521B" w:rsidRDefault="00950E26">
      <w:pPr>
        <w:spacing w:after="12" w:line="259" w:lineRule="auto"/>
        <w:ind w:left="566" w:right="0" w:firstLine="0"/>
        <w:jc w:val="left"/>
      </w:pPr>
      <w:r>
        <w:rPr>
          <w:sz w:val="22"/>
        </w:rPr>
        <w:t xml:space="preserve">  </w:t>
      </w:r>
    </w:p>
    <w:p w:rsidR="0080521B" w:rsidRDefault="00950E26">
      <w:pPr>
        <w:numPr>
          <w:ilvl w:val="0"/>
          <w:numId w:val="188"/>
        </w:numPr>
        <w:spacing w:after="10"/>
        <w:ind w:right="15" w:firstLine="566"/>
      </w:pPr>
      <w:r>
        <w:rPr>
          <w:sz w:val="22"/>
        </w:rPr>
        <w:t>Тезисом н</w:t>
      </w:r>
      <w:r>
        <w:rPr>
          <w:sz w:val="22"/>
        </w:rPr>
        <w:t xml:space="preserve">азывают … . </w:t>
      </w:r>
    </w:p>
    <w:p w:rsidR="0080521B" w:rsidRDefault="00950E26">
      <w:pPr>
        <w:numPr>
          <w:ilvl w:val="1"/>
          <w:numId w:val="188"/>
        </w:numPr>
        <w:spacing w:after="10"/>
        <w:ind w:left="1275" w:right="15" w:hanging="425"/>
      </w:pPr>
      <w:r>
        <w:rPr>
          <w:sz w:val="22"/>
        </w:rPr>
        <w:t xml:space="preserve">анализ конкретных фактов к выводу </w:t>
      </w:r>
    </w:p>
    <w:p w:rsidR="0080521B" w:rsidRDefault="00950E26">
      <w:pPr>
        <w:numPr>
          <w:ilvl w:val="1"/>
          <w:numId w:val="188"/>
        </w:numPr>
        <w:spacing w:after="17" w:line="259" w:lineRule="auto"/>
        <w:ind w:left="1275" w:right="15" w:hanging="425"/>
      </w:pPr>
      <w:r>
        <w:rPr>
          <w:sz w:val="22"/>
        </w:rPr>
        <w:t>мысль или положение, истинность которого требу-</w:t>
      </w:r>
    </w:p>
    <w:p w:rsidR="0080521B" w:rsidRDefault="00950E26">
      <w:pPr>
        <w:spacing w:after="10"/>
        <w:ind w:left="566" w:right="15" w:firstLine="2"/>
      </w:pPr>
      <w:r>
        <w:rPr>
          <w:sz w:val="22"/>
        </w:rPr>
        <w:t xml:space="preserve">ется доказать  </w:t>
      </w:r>
    </w:p>
    <w:p w:rsidR="0080521B" w:rsidRDefault="00950E26">
      <w:pPr>
        <w:numPr>
          <w:ilvl w:val="1"/>
          <w:numId w:val="188"/>
        </w:numPr>
        <w:spacing w:after="10"/>
        <w:ind w:left="1275" w:right="15" w:hanging="425"/>
      </w:pPr>
      <w:r>
        <w:rPr>
          <w:sz w:val="22"/>
        </w:rPr>
        <w:t xml:space="preserve">смысловое единство речи </w:t>
      </w:r>
    </w:p>
    <w:p w:rsidR="0080521B" w:rsidRDefault="00950E26">
      <w:pPr>
        <w:numPr>
          <w:ilvl w:val="1"/>
          <w:numId w:val="188"/>
        </w:numPr>
        <w:spacing w:after="17" w:line="259" w:lineRule="auto"/>
        <w:ind w:left="1275" w:right="15" w:hanging="425"/>
      </w:pPr>
      <w:r>
        <w:rPr>
          <w:sz w:val="22"/>
        </w:rPr>
        <w:t>суждения или совокупность суждений, приводи-</w:t>
      </w:r>
    </w:p>
    <w:p w:rsidR="0080521B" w:rsidRDefault="00950E26">
      <w:pPr>
        <w:spacing w:after="10"/>
        <w:ind w:left="566" w:right="15" w:firstLine="2"/>
      </w:pPr>
      <w:r>
        <w:rPr>
          <w:sz w:val="22"/>
        </w:rPr>
        <w:t xml:space="preserve">мых   для подтверждения другого суждения </w:t>
      </w:r>
    </w:p>
    <w:p w:rsidR="0080521B" w:rsidRDefault="00950E26">
      <w:pPr>
        <w:spacing w:after="0" w:line="259" w:lineRule="auto"/>
        <w:ind w:right="0" w:firstLine="0"/>
        <w:jc w:val="left"/>
      </w:pPr>
      <w:r>
        <w:rPr>
          <w:b/>
        </w:rPr>
        <w:t xml:space="preserve"> </w:t>
      </w:r>
    </w:p>
    <w:p w:rsidR="0080521B" w:rsidRDefault="00950E26">
      <w:pPr>
        <w:spacing w:after="19" w:line="259" w:lineRule="auto"/>
        <w:ind w:right="0" w:firstLine="0"/>
        <w:jc w:val="left"/>
      </w:pPr>
      <w:r>
        <w:rPr>
          <w:b/>
        </w:rPr>
        <w:t xml:space="preserve"> </w:t>
      </w:r>
    </w:p>
    <w:p w:rsidR="0080521B" w:rsidRDefault="00950E26">
      <w:pPr>
        <w:pStyle w:val="2"/>
        <w:ind w:right="42"/>
      </w:pPr>
      <w:r>
        <w:t xml:space="preserve">3.  </w:t>
      </w:r>
      <w:r>
        <w:t xml:space="preserve">Ораторская речь.  Общие требования к публичной речи </w:t>
      </w:r>
    </w:p>
    <w:p w:rsidR="0080521B" w:rsidRDefault="00950E26">
      <w:pPr>
        <w:spacing w:after="26" w:line="259" w:lineRule="auto"/>
        <w:ind w:right="0" w:firstLine="0"/>
        <w:jc w:val="left"/>
      </w:pPr>
      <w:r>
        <w:rPr>
          <w:b/>
        </w:rPr>
        <w:t xml:space="preserve"> </w:t>
      </w:r>
    </w:p>
    <w:p w:rsidR="0080521B" w:rsidRDefault="00950E26">
      <w:pPr>
        <w:pStyle w:val="3"/>
        <w:ind w:left="564" w:right="42"/>
      </w:pPr>
      <w:r>
        <w:t xml:space="preserve">Требования к манере ораторской речи </w:t>
      </w:r>
    </w:p>
    <w:p w:rsidR="0080521B" w:rsidRDefault="00950E26">
      <w:pPr>
        <w:spacing w:after="18" w:line="259" w:lineRule="auto"/>
        <w:ind w:right="0" w:firstLine="0"/>
        <w:jc w:val="left"/>
      </w:pPr>
      <w:r>
        <w:rPr>
          <w:b/>
        </w:rPr>
        <w:t xml:space="preserve"> </w:t>
      </w:r>
    </w:p>
    <w:p w:rsidR="0080521B" w:rsidRDefault="00950E26">
      <w:pPr>
        <w:ind w:left="-15" w:right="345"/>
      </w:pPr>
      <w:r>
        <w:t>Принято считать, что публичная речь – это монологическая речь, которая в «Словаре лингвистических терминов» характеризуется как «речь, обращенная прежде всего к с</w:t>
      </w:r>
      <w:r>
        <w:t xml:space="preserve">амому себе, не рассчитанная на словесную реакцию собеседника». </w:t>
      </w:r>
    </w:p>
    <w:p w:rsidR="0080521B" w:rsidRDefault="00950E26">
      <w:pPr>
        <w:ind w:left="-15" w:right="345"/>
      </w:pPr>
      <w:r>
        <w:t>Однако «речь, обращенная к самому себе, не рассчитанная на словесную реакцию собеседника», вероятно, возможна лишь в виде внутренней речи, речи «про себя». Речь же звучащая рассчитана на собес</w:t>
      </w:r>
      <w:r>
        <w:t>едника и на его реакцию, которая выражается словами или проявляется в мимике, позе, жестах… Человеческая речь по своей природе диалогична, ибо создана для общения: убеждения, побуждения, получения или передачи информации, выражения отношения, выяснения ист</w:t>
      </w:r>
      <w:r>
        <w:t xml:space="preserve">ины. </w:t>
      </w:r>
    </w:p>
    <w:p w:rsidR="0080521B" w:rsidRDefault="00950E26">
      <w:pPr>
        <w:ind w:left="-15" w:right="345"/>
      </w:pPr>
      <w:r>
        <w:t xml:space="preserve">Публичная речь – монолог по форме, а по существу – </w:t>
      </w:r>
      <w:r>
        <w:t xml:space="preserve">диалог. И это требует от оратора дополнительных усилий. Американский специалист в области ораторского искусства Ф. Снелл указывал на трудности, с которыми сталкивается оратор: </w:t>
      </w:r>
    </w:p>
    <w:p w:rsidR="0080521B" w:rsidRDefault="00950E26">
      <w:pPr>
        <w:numPr>
          <w:ilvl w:val="0"/>
          <w:numId w:val="189"/>
        </w:numPr>
        <w:ind w:right="345"/>
      </w:pPr>
      <w:r>
        <w:t xml:space="preserve">нельзя прерывать выступление, когда вам хочется; </w:t>
      </w:r>
    </w:p>
    <w:p w:rsidR="0080521B" w:rsidRDefault="00950E26">
      <w:pPr>
        <w:numPr>
          <w:ilvl w:val="0"/>
          <w:numId w:val="189"/>
        </w:numPr>
        <w:ind w:right="345"/>
      </w:pPr>
      <w:r>
        <w:t>нельзя рассчитывать на собесе</w:t>
      </w:r>
      <w:r>
        <w:t xml:space="preserve">дников, успех зависит только от вас; </w:t>
      </w:r>
    </w:p>
    <w:p w:rsidR="0080521B" w:rsidRDefault="00950E26">
      <w:pPr>
        <w:numPr>
          <w:ilvl w:val="0"/>
          <w:numId w:val="189"/>
        </w:numPr>
        <w:ind w:right="345"/>
      </w:pPr>
      <w:r>
        <w:t xml:space="preserve">трудно понять отношение аудитории к себе; </w:t>
      </w:r>
    </w:p>
    <w:p w:rsidR="0080521B" w:rsidRDefault="00950E26">
      <w:pPr>
        <w:numPr>
          <w:ilvl w:val="0"/>
          <w:numId w:val="189"/>
        </w:numPr>
        <w:ind w:right="345"/>
      </w:pPr>
      <w:r>
        <w:t xml:space="preserve">слушатели сопоставляют вас с образцовыми ораторами, в том числе и на телевидении; </w:t>
      </w:r>
    </w:p>
    <w:p w:rsidR="0080521B" w:rsidRDefault="00950E26">
      <w:pPr>
        <w:numPr>
          <w:ilvl w:val="0"/>
          <w:numId w:val="189"/>
        </w:numPr>
        <w:spacing w:after="0" w:line="259" w:lineRule="auto"/>
        <w:ind w:right="345"/>
      </w:pPr>
      <w:r>
        <w:t xml:space="preserve">нельзя вести себя так свободно, как хочется; </w:t>
      </w:r>
    </w:p>
    <w:p w:rsidR="0080521B" w:rsidRDefault="00950E26">
      <w:pPr>
        <w:numPr>
          <w:ilvl w:val="0"/>
          <w:numId w:val="189"/>
        </w:numPr>
        <w:ind w:right="345"/>
      </w:pPr>
      <w:r>
        <w:t>по вашему выступлению о вас составят мнение, к</w:t>
      </w:r>
      <w:r>
        <w:t xml:space="preserve">оторое будет трудно изменить. </w:t>
      </w:r>
    </w:p>
    <w:p w:rsidR="0080521B" w:rsidRDefault="00950E26">
      <w:pPr>
        <w:ind w:left="-15" w:right="345"/>
      </w:pPr>
      <w:r>
        <w:t xml:space="preserve">Основными требованиями к монологическому публичному выступлению являются следующие: </w:t>
      </w:r>
    </w:p>
    <w:p w:rsidR="0080521B" w:rsidRDefault="00950E26">
      <w:pPr>
        <w:pStyle w:val="4"/>
        <w:ind w:left="561"/>
      </w:pPr>
      <w:r>
        <w:rPr>
          <w:i w:val="0"/>
        </w:rPr>
        <w:t>1)</w:t>
      </w:r>
      <w:r>
        <w:t xml:space="preserve"> простота и доступность изложения </w:t>
      </w:r>
    </w:p>
    <w:p w:rsidR="0080521B" w:rsidRDefault="00950E26">
      <w:pPr>
        <w:ind w:left="-15" w:right="345"/>
      </w:pPr>
      <w:r>
        <w:t>Для того, чтобы главная мысль была понятной в изложении, необходимо уметь ее четко формулировать самому себе: «</w:t>
      </w:r>
      <w:r>
        <w:rPr>
          <w:i/>
        </w:rPr>
        <w:t>Кто ясно мыслит, ясно излагает</w:t>
      </w:r>
      <w:r>
        <w:t xml:space="preserve">» – это не пустые слова. Чтобы мысль эта стала доступной аудитории, она должна быть изложена просто и ясно. </w:t>
      </w:r>
    </w:p>
    <w:p w:rsidR="0080521B" w:rsidRDefault="00950E26">
      <w:pPr>
        <w:ind w:left="-15" w:right="345"/>
      </w:pPr>
      <w:r>
        <w:t>Для до</w:t>
      </w:r>
      <w:r>
        <w:t xml:space="preserve">стижения простоты изложения прибегают к </w:t>
      </w:r>
      <w:r>
        <w:rPr>
          <w:b/>
          <w:i/>
        </w:rPr>
        <w:t>приему конкретизации</w:t>
      </w:r>
      <w:r>
        <w:t>, который предполагает выбор по преимуществу конкретной лексики. Необходимо избегать в речи слишком обобщённых наименований, следует заменять их известными и понятными всем словами (приём конкрети</w:t>
      </w:r>
      <w:r>
        <w:t>зации). Вместо «</w:t>
      </w:r>
      <w:r>
        <w:rPr>
          <w:i/>
        </w:rPr>
        <w:t>Это нужно прежде всего работникам бюджетной сферы</w:t>
      </w:r>
      <w:r>
        <w:t>» лучше сказать «</w:t>
      </w:r>
      <w:r>
        <w:rPr>
          <w:i/>
        </w:rPr>
        <w:t>Это нужно врачам и учителям, медицинским сёстрам и воспитателям детских садов»</w:t>
      </w:r>
      <w:r>
        <w:t>. Во многих случаях конкретизация способствует возникновению наглядных образов в сознании слушат</w:t>
      </w:r>
      <w:r>
        <w:t>елей, что гораздо эффективнее, чем исключительно логическое построение. Конкретизация касается также формы, «упаковки» идей оратором. Для повышения внимания слушателей, придания речи наглядности, образности и большей достоверности целесообразно, приводя ид</w:t>
      </w:r>
      <w:r>
        <w:t xml:space="preserve">ею, указывать конкретные обстоятельства её появления. Эти кажущиеся на первый взгляд лишними подробности являются «упаковочным материалом» идей и придают им правдивость. Слушатели же, обратив внимание на конкретную ситуацию, запомнят и идею. </w:t>
      </w:r>
    </w:p>
    <w:p w:rsidR="0080521B" w:rsidRDefault="00950E26">
      <w:pPr>
        <w:ind w:left="-15" w:right="345"/>
      </w:pPr>
      <w:r>
        <w:t>Необходимо та</w:t>
      </w:r>
      <w:r>
        <w:t>кже использовать более простые синтаксические конструкции в тексте выступления (прием упрощения синтаксиса). Целесообразно избегать сложноподчиненных предложений, развернутых причастных оборотов – все эти конструкции очень плохо воспринимаются на слух. Тек</w:t>
      </w:r>
      <w:r>
        <w:t xml:space="preserve">ст надо строить из более простых и коротких предложений. </w:t>
      </w:r>
    </w:p>
    <w:p w:rsidR="0080521B" w:rsidRDefault="00950E26">
      <w:pPr>
        <w:ind w:left="-15" w:right="345"/>
      </w:pPr>
      <w:r>
        <w:t xml:space="preserve">Следует избегать многословия. Из каждого длинного предложения в процессе подготовки текста лучше сделать несколько коротких. </w:t>
      </w:r>
    </w:p>
    <w:p w:rsidR="0080521B" w:rsidRDefault="00950E26">
      <w:pPr>
        <w:ind w:left="-15" w:right="345"/>
      </w:pPr>
      <w:r>
        <w:t>Иногда бывает необходимо употребить в выступлении научные термины или ма</w:t>
      </w:r>
      <w:r>
        <w:t>лоизвестные абстрактные слова. Тогда следует продумать, как это правильно сделать. Соответствующие выражения необходимо объяснить – дать определение простыми словами, назвать синонимы, привести примеры их употребления, объяснить происхождение и повторить н</w:t>
      </w:r>
      <w:r>
        <w:t xml:space="preserve">есколько раз в разных сочетаниях. </w:t>
      </w:r>
    </w:p>
    <w:p w:rsidR="0080521B" w:rsidRDefault="00950E26">
      <w:pPr>
        <w:ind w:left="-15" w:right="345"/>
      </w:pPr>
      <w:r>
        <w:t>Использование цифровых данных значительно повышает убедительность выступления, однако необходимо соблюдать нормы приведения цифровых данных в устном выступлении. Чтобы цифры были восприняты слушателями и выглядели убедите</w:t>
      </w:r>
      <w:r>
        <w:t xml:space="preserve">льно, надо соблюдать следующие правила: </w:t>
      </w:r>
    </w:p>
    <w:p w:rsidR="0080521B" w:rsidRDefault="00950E26">
      <w:pPr>
        <w:numPr>
          <w:ilvl w:val="0"/>
          <w:numId w:val="190"/>
        </w:numPr>
        <w:ind w:right="345"/>
      </w:pPr>
      <w:r>
        <w:t xml:space="preserve">цифр должно быть немного, только тогда они выглядят убедительными для слушателей; </w:t>
      </w:r>
    </w:p>
    <w:p w:rsidR="0080521B" w:rsidRDefault="00950E26">
      <w:pPr>
        <w:numPr>
          <w:ilvl w:val="0"/>
          <w:numId w:val="190"/>
        </w:numPr>
        <w:ind w:right="345"/>
      </w:pPr>
      <w:r>
        <w:t xml:space="preserve">цифры лучше округлять; </w:t>
      </w:r>
    </w:p>
    <w:p w:rsidR="0080521B" w:rsidRDefault="00950E26">
      <w:pPr>
        <w:numPr>
          <w:ilvl w:val="0"/>
          <w:numId w:val="190"/>
        </w:numPr>
        <w:ind w:right="345"/>
      </w:pPr>
      <w:r>
        <w:t xml:space="preserve">статистические данные надо давать в сравнении или в пропорции. П. Сопер в качестве серьезной ошибки оратора </w:t>
      </w:r>
      <w:r>
        <w:t>приводит такой факт из публичного выступления: «</w:t>
      </w:r>
      <w:r>
        <w:rPr>
          <w:i/>
        </w:rPr>
        <w:t>В 1920 г. покупательная способность доллара по отношению к 1926 г., принятому на единицу, была 0,648, а в 1940 г. – 1,272</w:t>
      </w:r>
      <w:r>
        <w:t>». Следовало сказать: «</w:t>
      </w:r>
      <w:r>
        <w:rPr>
          <w:i/>
        </w:rPr>
        <w:t>В 1940 г. на доллар можно было купить вдвое больше, чем в 1920 г</w:t>
      </w:r>
      <w:r>
        <w:rPr>
          <w:i/>
        </w:rPr>
        <w:t>.</w:t>
      </w:r>
      <w:r>
        <w:t xml:space="preserve">»; </w:t>
      </w:r>
    </w:p>
    <w:p w:rsidR="0080521B" w:rsidRDefault="00950E26">
      <w:pPr>
        <w:numPr>
          <w:ilvl w:val="0"/>
          <w:numId w:val="190"/>
        </w:numPr>
        <w:ind w:right="345"/>
      </w:pPr>
      <w:r>
        <w:t xml:space="preserve">не следует указывать точные цифры квадратных километров, кубометров и населения, а подавать эти данные в наглядном сравнении, например: </w:t>
      </w:r>
      <w:r>
        <w:rPr>
          <w:i/>
        </w:rPr>
        <w:t>по площади, как Москва; население в 10 раз больше, чем в Воронеже; такого количества газа нам хватит, чтобы обогрев</w:t>
      </w:r>
      <w:r>
        <w:rPr>
          <w:i/>
        </w:rPr>
        <w:t>ать наш дом 2,5 года</w:t>
      </w:r>
      <w:r>
        <w:t xml:space="preserve"> и т. д. </w:t>
      </w:r>
    </w:p>
    <w:p w:rsidR="0080521B" w:rsidRDefault="00950E26">
      <w:pPr>
        <w:numPr>
          <w:ilvl w:val="0"/>
          <w:numId w:val="190"/>
        </w:numPr>
        <w:ind w:right="345"/>
      </w:pPr>
      <w:r>
        <w:t xml:space="preserve">надо точно указывать источник приводимых статистических данных. </w:t>
      </w:r>
    </w:p>
    <w:p w:rsidR="0080521B" w:rsidRDefault="00950E26">
      <w:pPr>
        <w:pStyle w:val="4"/>
        <w:ind w:left="561"/>
      </w:pPr>
      <w:r>
        <w:rPr>
          <w:i w:val="0"/>
        </w:rPr>
        <w:t xml:space="preserve">2) </w:t>
      </w:r>
      <w:r>
        <w:t xml:space="preserve">краткость </w:t>
      </w:r>
    </w:p>
    <w:p w:rsidR="0080521B" w:rsidRDefault="00950E26">
      <w:pPr>
        <w:ind w:left="-15" w:right="345"/>
      </w:pPr>
      <w:r>
        <w:t xml:space="preserve">Крайне важно соблюдать отведенный регламент, уложиться в отведенное время и даже чуть-чуть сэкономить его. Оратор, который закончил выступление на </w:t>
      </w:r>
      <w:r>
        <w:t xml:space="preserve">1-2 минуты раньше объявленного времени, всегда повышает свой рейтинг у аудитории. Краткие выступления рассматриваются как более умные, правильные, содержащие достоверную информацию. </w:t>
      </w:r>
    </w:p>
    <w:p w:rsidR="0080521B" w:rsidRDefault="00950E26">
      <w:pPr>
        <w:ind w:left="-15" w:right="345"/>
      </w:pPr>
      <w:r>
        <w:t>Хороший совет на эту тему дал своему сыну Франклин Делано Рузвельт. Объяс</w:t>
      </w:r>
      <w:r>
        <w:t>няя ему, как надо выступать публично, Ф. Рузвельт дал всего три совета: «</w:t>
      </w:r>
      <w:r>
        <w:rPr>
          <w:i/>
        </w:rPr>
        <w:t>Будь искренен, будь краток, садись</w:t>
      </w:r>
      <w:r>
        <w:t xml:space="preserve">». </w:t>
      </w:r>
    </w:p>
    <w:p w:rsidR="0080521B" w:rsidRDefault="00950E26">
      <w:pPr>
        <w:pStyle w:val="4"/>
        <w:spacing w:after="0" w:line="259" w:lineRule="auto"/>
        <w:ind w:left="236" w:right="592"/>
        <w:jc w:val="center"/>
      </w:pPr>
      <w:r>
        <w:rPr>
          <w:i w:val="0"/>
        </w:rPr>
        <w:t xml:space="preserve">3) </w:t>
      </w:r>
      <w:r>
        <w:t xml:space="preserve">решительное начало и решительный конец </w:t>
      </w:r>
    </w:p>
    <w:p w:rsidR="0080521B" w:rsidRDefault="00950E26">
      <w:pPr>
        <w:ind w:left="-15" w:right="345"/>
      </w:pPr>
      <w:r>
        <w:t xml:space="preserve">Как начало, так и конец речи должны быть краткими, понятными и заранее продуманными. </w:t>
      </w:r>
    </w:p>
    <w:p w:rsidR="0080521B" w:rsidRDefault="00950E26">
      <w:pPr>
        <w:pStyle w:val="4"/>
        <w:ind w:left="561"/>
      </w:pPr>
      <w:r>
        <w:rPr>
          <w:i w:val="0"/>
        </w:rPr>
        <w:t xml:space="preserve">4) </w:t>
      </w:r>
      <w:r>
        <w:t>доверительный</w:t>
      </w:r>
      <w:r>
        <w:t xml:space="preserve"> тон общения</w:t>
      </w:r>
      <w:r>
        <w:rPr>
          <w:i w:val="0"/>
        </w:rPr>
        <w:t xml:space="preserve"> </w:t>
      </w:r>
    </w:p>
    <w:p w:rsidR="0080521B" w:rsidRDefault="00950E26">
      <w:pPr>
        <w:ind w:left="-15" w:right="345"/>
      </w:pPr>
      <w:r>
        <w:t xml:space="preserve">Выступление должно выглядеть как откровенный разговор с аудиторией, оно должно носить характер беседы. </w:t>
      </w:r>
    </w:p>
    <w:p w:rsidR="0080521B" w:rsidRDefault="00950E26">
      <w:pPr>
        <w:ind w:left="-15" w:right="345"/>
      </w:pPr>
      <w:r>
        <w:t>В выступлении должна преобладать лексика не ограниченного употребления (научная или официальноделовая), а общеупотребительная, стилистичес</w:t>
      </w:r>
      <w:r>
        <w:t>ки нейтральная. Очень важно стараться избегать канцелярских штампов, клишированных слов и выражений, так как они отдаляют вас от слушателей, делают речь невыразительной и скучной. Лучше сказать «этот» вместо «данный», «в условиях секретности», а не «в усло</w:t>
      </w:r>
      <w:r>
        <w:t>виях конспирации», вместо «прессинг» – «сильное давление» и т.п., т.е. заменить книжную лексику на нейтральную. В устном публичном выступлении иногда возможны даже вкрапления разговорной лексики. Нейтральная и разговорная лексика легче воспринимается слуша</w:t>
      </w:r>
      <w:r>
        <w:t xml:space="preserve">телями и вызывает большее доверие к оратору. Даже если точность выражения в этих случаях несколько пострадает, это окупится безусловным пониманием речи. </w:t>
      </w:r>
    </w:p>
    <w:p w:rsidR="0080521B" w:rsidRDefault="00950E26">
      <w:pPr>
        <w:ind w:left="-15" w:right="350"/>
      </w:pPr>
      <w:r>
        <w:t>Поль Сопер писал: «</w:t>
      </w:r>
      <w:r>
        <w:rPr>
          <w:i/>
        </w:rPr>
        <w:t>Публичная речь должна обладать качествами хорошего собеседования с некоторыми попра</w:t>
      </w:r>
      <w:r>
        <w:rPr>
          <w:i/>
        </w:rPr>
        <w:t>вками в отношении голоса, манер и темы для полного соответствия с обстановкой выступления</w:t>
      </w:r>
      <w:r>
        <w:t>». Эта же идея выражена и Д. Карнеги: «</w:t>
      </w:r>
      <w:r>
        <w:rPr>
          <w:i/>
        </w:rPr>
        <w:t xml:space="preserve">Хорошее выступление – это, прежде всего, разговорный тон и непосредственность, несколько акцентированные. Говорите на заседании </w:t>
      </w:r>
      <w:r>
        <w:rPr>
          <w:i/>
        </w:rPr>
        <w:t>объединенного благотворительного фонда так же, как если бы вы разговаривали с Джоном Генри Смитом. Ведь члены фонда – не что иное, как сумма Джонов Генри Смитов</w:t>
      </w:r>
      <w:r>
        <w:t xml:space="preserve">».  </w:t>
      </w:r>
    </w:p>
    <w:p w:rsidR="0080521B" w:rsidRDefault="00950E26">
      <w:pPr>
        <w:ind w:left="-15" w:right="345"/>
      </w:pPr>
      <w:r>
        <w:t>Таким образом, элементы разговорной лексики в выступлении существенно повышают доверие к ор</w:t>
      </w:r>
      <w:r>
        <w:t xml:space="preserve">атору, а значит – и к содержанию его речи. </w:t>
      </w:r>
    </w:p>
    <w:p w:rsidR="0080521B" w:rsidRDefault="00950E26">
      <w:pPr>
        <w:pStyle w:val="4"/>
        <w:ind w:left="561"/>
      </w:pPr>
      <w:r>
        <w:rPr>
          <w:i w:val="0"/>
        </w:rPr>
        <w:t>5</w:t>
      </w:r>
      <w:r>
        <w:rPr>
          <w:b w:val="0"/>
          <w:i w:val="0"/>
        </w:rPr>
        <w:t>)</w:t>
      </w:r>
      <w:r>
        <w:rPr>
          <w:i w:val="0"/>
        </w:rPr>
        <w:t xml:space="preserve"> </w:t>
      </w:r>
      <w:r>
        <w:t>сдержанная эмоциональность</w:t>
      </w:r>
      <w:r>
        <w:rPr>
          <w:i w:val="0"/>
        </w:rPr>
        <w:t xml:space="preserve"> </w:t>
      </w:r>
    </w:p>
    <w:p w:rsidR="0080521B" w:rsidRDefault="00950E26">
      <w:pPr>
        <w:ind w:left="-15" w:right="345"/>
      </w:pPr>
      <w:r>
        <w:t xml:space="preserve">Эмоциональность – </w:t>
      </w:r>
      <w:r>
        <w:t>обязательное требование к публичному выступлению, абсолютно необходимый его компонент. Однако эмоциональность должна быть именно сдержанной, не выходящей за пределы, в рамках которых она остается приятной для слушателей и оказывает положительное воздействи</w:t>
      </w:r>
      <w:r>
        <w:t>е на восприятие информации. Нельзя не согласиться с П. Сопером, который писал, что слушатель испытывает чувство неловкости при виде эмоционального разгула оратора. Вспомним знаменитое: «</w:t>
      </w:r>
      <w:r>
        <w:rPr>
          <w:i/>
        </w:rPr>
        <w:t>Александр Македонский, конечно, великий человек, но зачем стулья ломат</w:t>
      </w:r>
      <w:r>
        <w:rPr>
          <w:i/>
        </w:rPr>
        <w:t>ь?</w:t>
      </w:r>
      <w:r>
        <w:t xml:space="preserve">». В связи с этим предпочтительнее обращаться к фактам, вызывающим эмоции, нежели к самим эмоциям. </w:t>
      </w:r>
    </w:p>
    <w:p w:rsidR="0080521B" w:rsidRDefault="00950E26">
      <w:pPr>
        <w:pStyle w:val="4"/>
        <w:ind w:left="0" w:firstLine="566"/>
      </w:pPr>
      <w:r>
        <w:rPr>
          <w:i w:val="0"/>
        </w:rPr>
        <w:t xml:space="preserve">6) </w:t>
      </w:r>
      <w:r>
        <w:t xml:space="preserve">выраженная потребность донести мысль до слушателей, выразительность речи </w:t>
      </w:r>
    </w:p>
    <w:p w:rsidR="0080521B" w:rsidRDefault="00950E26">
      <w:pPr>
        <w:ind w:left="-15" w:right="345"/>
      </w:pPr>
      <w:r>
        <w:t xml:space="preserve">Нужно не только иметь, </w:t>
      </w:r>
      <w:r>
        <w:rPr>
          <w:b/>
          <w:i/>
        </w:rPr>
        <w:t>что</w:t>
      </w:r>
      <w:r>
        <w:rPr>
          <w:b/>
        </w:rPr>
        <w:t xml:space="preserve"> </w:t>
      </w:r>
      <w:r>
        <w:t xml:space="preserve">сказать, но и иметь потребность это </w:t>
      </w:r>
      <w:r>
        <w:rPr>
          <w:b/>
          <w:i/>
        </w:rPr>
        <w:t>выразить</w:t>
      </w:r>
      <w:r>
        <w:rPr>
          <w:b/>
        </w:rPr>
        <w:t xml:space="preserve"> </w:t>
      </w:r>
      <w:r>
        <w:t>и</w:t>
      </w:r>
      <w:r>
        <w:rPr>
          <w:b/>
        </w:rPr>
        <w:t xml:space="preserve"> </w:t>
      </w:r>
      <w:r>
        <w:rPr>
          <w:b/>
          <w:i/>
        </w:rPr>
        <w:t>соо</w:t>
      </w:r>
      <w:r>
        <w:rPr>
          <w:b/>
          <w:i/>
        </w:rPr>
        <w:t>бщить</w:t>
      </w:r>
      <w:r>
        <w:rPr>
          <w:b/>
        </w:rPr>
        <w:t xml:space="preserve"> </w:t>
      </w:r>
      <w:r>
        <w:t>об этом другим. Слушатели должны видеть, что все это говорится исключительно для них, что именно они важны для оратора, и ему хочется, чтобы только они узнали о том, что он им сообщает. Это качество публичного выступления можно назвать «обращенностью</w:t>
      </w:r>
      <w:r>
        <w:t xml:space="preserve"> оратора к аудитории» – без такой обращенности выступление воспринимается и усваивается неизмеримо хуже. Искренность и потребность высказаться перед данной аудиторией должна быть видна, должна ощущаться на протяжении всего выступления. </w:t>
      </w:r>
    </w:p>
    <w:p w:rsidR="0080521B" w:rsidRDefault="00950E26">
      <w:pPr>
        <w:ind w:left="-15" w:right="345"/>
      </w:pPr>
      <w:r>
        <w:t>Целям выразительнос</w:t>
      </w:r>
      <w:r>
        <w:t xml:space="preserve">ти служит употребление в речи риторических фигур. </w:t>
      </w:r>
      <w:r>
        <w:rPr>
          <w:b/>
          <w:i/>
        </w:rPr>
        <w:t>Риторические фигуры</w:t>
      </w:r>
      <w:r>
        <w:t xml:space="preserve"> – приёмы речи, повышающие её убедительность и силу воздействия. Самой сильной и эффективной риторической фигурой считается риторический вопрос, не требующий ответа. Эффективность этого п</w:t>
      </w:r>
      <w:r>
        <w:t xml:space="preserve">риёма в том, что он ненавязчиво подсказывает нужный ответ. Кроме того, риторический вопрос служит средством диалогизации ораторской речи, то есть создаёт впечатление диалога между оратором и слушателями. </w:t>
      </w:r>
    </w:p>
    <w:p w:rsidR="0080521B" w:rsidRDefault="00950E26">
      <w:pPr>
        <w:ind w:left="-15" w:right="345"/>
      </w:pPr>
      <w:r>
        <w:t>К важным риторическим фигурам относится повтор. Одн</w:t>
      </w:r>
      <w:r>
        <w:t xml:space="preserve">ако повторение мысли в одной и той же форме менее эффективно, чем в видоизменённой, поэтому следует наиболее существенное повторить несколько раз, меняя форму изложения. Например:  </w:t>
      </w:r>
      <w:r>
        <w:rPr>
          <w:i/>
        </w:rPr>
        <w:t>Нам нужна демократия</w:t>
      </w:r>
      <w:r>
        <w:t xml:space="preserve">. –  </w:t>
      </w:r>
      <w:r>
        <w:rPr>
          <w:i/>
        </w:rPr>
        <w:t>Демократия нам необходима</w:t>
      </w:r>
      <w:r>
        <w:t xml:space="preserve">. – </w:t>
      </w:r>
      <w:r>
        <w:rPr>
          <w:i/>
        </w:rPr>
        <w:t>Наше общество нуждает</w:t>
      </w:r>
      <w:r>
        <w:rPr>
          <w:i/>
        </w:rPr>
        <w:t>ся в демократии</w:t>
      </w:r>
      <w:r>
        <w:t xml:space="preserve">. – </w:t>
      </w:r>
      <w:r>
        <w:rPr>
          <w:i/>
        </w:rPr>
        <w:t>Демократия – это то, без чего общество существовать не может</w:t>
      </w:r>
      <w:r>
        <w:t xml:space="preserve">. </w:t>
      </w:r>
    </w:p>
    <w:p w:rsidR="0080521B" w:rsidRDefault="00950E26">
      <w:pPr>
        <w:ind w:left="-15" w:right="345"/>
      </w:pPr>
      <w:r>
        <w:t xml:space="preserve">Такие риторические фигуры, как  </w:t>
      </w:r>
      <w:r>
        <w:rPr>
          <w:b/>
          <w:i/>
        </w:rPr>
        <w:t>анафора</w:t>
      </w:r>
      <w:r>
        <w:t xml:space="preserve">  (одинаковое начало фраз) и  </w:t>
      </w:r>
      <w:r>
        <w:rPr>
          <w:b/>
          <w:i/>
        </w:rPr>
        <w:t xml:space="preserve">эпифора </w:t>
      </w:r>
      <w:r>
        <w:rPr>
          <w:i/>
        </w:rPr>
        <w:t xml:space="preserve"> </w:t>
      </w:r>
      <w:r>
        <w:t>(повторение слова или словосочетания в конце фраз) усиливают интонационный колорит фразы, создаю</w:t>
      </w:r>
      <w:r>
        <w:t xml:space="preserve">т определённый эмоциональный настрой. Анафора фиксирует внимание слушателей на посылке, эпифора – на выводе, следствии. Например: </w:t>
      </w:r>
      <w:r>
        <w:rPr>
          <w:i/>
        </w:rPr>
        <w:t>У нас есть опыт, у нас есть достаточные средства, у нас есть необходимые помещения, чтобы заняться этим проектом и успешно реа</w:t>
      </w:r>
      <w:r>
        <w:rPr>
          <w:i/>
        </w:rPr>
        <w:t>лизовать его.</w:t>
      </w:r>
      <w:r>
        <w:t xml:space="preserve"> </w:t>
      </w:r>
    </w:p>
    <w:p w:rsidR="0080521B" w:rsidRDefault="00950E26">
      <w:pPr>
        <w:pStyle w:val="4"/>
        <w:ind w:left="561"/>
      </w:pPr>
      <w:r>
        <w:rPr>
          <w:i w:val="0"/>
        </w:rPr>
        <w:t xml:space="preserve">7) </w:t>
      </w:r>
      <w:r>
        <w:t>установление контакта с аудиторией</w:t>
      </w:r>
      <w:r>
        <w:rPr>
          <w:b w:val="0"/>
        </w:rPr>
        <w:t xml:space="preserve"> </w:t>
      </w:r>
    </w:p>
    <w:p w:rsidR="0080521B" w:rsidRDefault="00950E26">
      <w:pPr>
        <w:ind w:left="-15" w:right="345"/>
      </w:pPr>
      <w:r>
        <w:t xml:space="preserve">Это требование относится к числу важнейших. Оно предполагает: </w:t>
      </w:r>
    </w:p>
    <w:p w:rsidR="0080521B" w:rsidRDefault="00950E26">
      <w:pPr>
        <w:spacing w:after="12" w:line="268" w:lineRule="auto"/>
        <w:ind w:left="564" w:right="1706" w:hanging="10"/>
        <w:jc w:val="left"/>
      </w:pPr>
      <w:r>
        <w:t xml:space="preserve">1) корректировку речи по ее ходу, 2) управление поведением аудитории, 3) управление собственным поведением.  </w:t>
      </w:r>
    </w:p>
    <w:p w:rsidR="0080521B" w:rsidRDefault="00950E26">
      <w:pPr>
        <w:ind w:left="-15" w:right="345"/>
      </w:pPr>
      <w:r>
        <w:t>Контакт с аудиторией может по</w:t>
      </w:r>
      <w:r>
        <w:t xml:space="preserve">явиться не сразу, его установление может потребовать некоторого времени и специальных усилий, приемов. Отметим лишь, что если оратор соблюдает предыдущие шесть требований к публичному выступлению, то контакт с аудиторией, как правило, устанавливается.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П</w:t>
      </w:r>
      <w:r>
        <w:t xml:space="preserve">риемы привлечения внимания </w:t>
      </w:r>
    </w:p>
    <w:p w:rsidR="0080521B" w:rsidRDefault="00950E26">
      <w:pPr>
        <w:spacing w:after="0" w:line="259" w:lineRule="auto"/>
        <w:ind w:left="566" w:right="0" w:firstLine="0"/>
        <w:jc w:val="left"/>
      </w:pPr>
      <w:r>
        <w:rPr>
          <w:b/>
        </w:rPr>
        <w:t xml:space="preserve"> </w:t>
      </w:r>
    </w:p>
    <w:p w:rsidR="0080521B" w:rsidRDefault="00950E26">
      <w:pPr>
        <w:ind w:left="-15" w:right="345"/>
      </w:pPr>
      <w:r>
        <w:t xml:space="preserve">Практикой выработан целый ряд эффективных приемов привлечения внимания аудитории. </w:t>
      </w:r>
    </w:p>
    <w:p w:rsidR="0080521B" w:rsidRDefault="00950E26">
      <w:pPr>
        <w:ind w:left="-15" w:right="345"/>
      </w:pPr>
      <w:r>
        <w:rPr>
          <w:b/>
          <w:i/>
        </w:rPr>
        <w:t>Вопросы к аудитории</w:t>
      </w:r>
      <w:r>
        <w:rPr>
          <w:b/>
        </w:rPr>
        <w:t xml:space="preserve">. </w:t>
      </w:r>
      <w:r>
        <w:t>Вопросы способны очень существенно активизировать аудиторию. Важно только, чтобы вопросы были простыми – то есть, они могу</w:t>
      </w:r>
      <w:r>
        <w:t>т быть и сложными по содержанию, но должны задаваться так, чтобы аудитория могла ответить просто «да» или «нет». Если аудитория долго не отвечает на заданный вопрос, нет смысла ждать момента, когда кто-то все-таки ответит – в таком случае оратор должен отв</w:t>
      </w:r>
      <w:r>
        <w:t xml:space="preserve">етить на заданный вопрос сам. </w:t>
      </w:r>
    </w:p>
    <w:p w:rsidR="0080521B" w:rsidRDefault="00950E26">
      <w:pPr>
        <w:ind w:left="-15" w:right="345"/>
      </w:pPr>
      <w:r>
        <w:rPr>
          <w:b/>
          <w:i/>
        </w:rPr>
        <w:t>Организация дискуссии</w:t>
      </w:r>
      <w:r>
        <w:rPr>
          <w:b/>
        </w:rPr>
        <w:t xml:space="preserve">.  </w:t>
      </w:r>
      <w:r>
        <w:t xml:space="preserve">Согласно совету О. Эрнста, если оратор замечает, что внимание аудитории падает, следует инициировать дискуссию. Обычно используют «прием провокации»: на короткое время выступающий вызывает у аудитории </w:t>
      </w:r>
      <w:r>
        <w:t xml:space="preserve">активное несогласие с ним,  высказав что-либо явно спорное, а затем должен разъяснить свою позицию. Активизация внимания аудитории будет обеспечена. </w:t>
      </w:r>
    </w:p>
    <w:p w:rsidR="0080521B" w:rsidRDefault="00950E26">
      <w:pPr>
        <w:ind w:left="-15" w:right="345"/>
      </w:pPr>
      <w:r>
        <w:rPr>
          <w:b/>
          <w:i/>
        </w:rPr>
        <w:t>Обращение к отдельным слушателям</w:t>
      </w:r>
      <w:r>
        <w:rPr>
          <w:b/>
        </w:rPr>
        <w:t xml:space="preserve">. </w:t>
      </w:r>
      <w:r>
        <w:t>Скажите: «Вы не согласны? Вы, я вижу, придерживаетесь другого мнения?». Активизирующую роль играют и чисто организационные вопросы, к которым тоже можно прибегать: «Вам не дует от окна? Товарищи, не душно здесь? Может быть, мне спуститься в зал – будет луч</w:t>
      </w:r>
      <w:r>
        <w:t xml:space="preserve">ше слышно? Когда у вас обычно перерыв (обед)? Вы не подскажете, который сейчас час?» и т.д. Интересно, что вопросы к отдельным слушателям оказывают активизирующее воздействие на всю аудиторию. </w:t>
      </w:r>
    </w:p>
    <w:p w:rsidR="0080521B" w:rsidRDefault="00950E26">
      <w:pPr>
        <w:ind w:left="-15" w:right="345"/>
      </w:pPr>
      <w:r>
        <w:rPr>
          <w:b/>
          <w:i/>
        </w:rPr>
        <w:t>Авансирование</w:t>
      </w:r>
      <w:r>
        <w:rPr>
          <w:b/>
        </w:rPr>
        <w:t xml:space="preserve">.  </w:t>
      </w:r>
      <w:r>
        <w:t>Под авансированием понимается нарочитое затяги</w:t>
      </w:r>
      <w:r>
        <w:t>вание сообщения важной или интересной мысли, идеи, некоторых подробностей, которые наверняка интересуют слушателей. В этом случае оратор лишь упоминает о том или ином факте и говорит: «</w:t>
      </w:r>
      <w:r>
        <w:rPr>
          <w:i/>
        </w:rPr>
        <w:t>Но об этом несколько позже</w:t>
      </w:r>
      <w:r>
        <w:t>»; «</w:t>
      </w:r>
      <w:r>
        <w:rPr>
          <w:i/>
        </w:rPr>
        <w:t>Об этом подробнее я расскажу потом</w:t>
      </w:r>
      <w:r>
        <w:t>» и т.д</w:t>
      </w:r>
      <w:r>
        <w:t xml:space="preserve">. </w:t>
      </w:r>
    </w:p>
    <w:p w:rsidR="0080521B" w:rsidRDefault="00950E26">
      <w:pPr>
        <w:ind w:left="-15" w:right="345"/>
      </w:pPr>
      <w:r>
        <w:rPr>
          <w:b/>
          <w:i/>
        </w:rPr>
        <w:t>Акцентировка</w:t>
      </w:r>
      <w:r>
        <w:rPr>
          <w:b/>
        </w:rPr>
        <w:t xml:space="preserve">. </w:t>
      </w:r>
      <w:r>
        <w:t>Заметное активизирующее воздействие на аудиторию оказывает акцентировка оратором тех или иных слов, фраз, отдельных мыслей. Это может осуществляться разными способами. Акцентировка может быть только звуковой – изменяется темп, ритм, нажим,</w:t>
      </w:r>
      <w:r>
        <w:t xml:space="preserve"> интонация, паузы. По некоторым данным, до 70 % информации, передаваемой устным сообщением, избыточно, поэтому выделение главного в устной речи особенно необходимо. При монотонном, бесстрастном изложении показатели понимания значительно ухудшаются. По данн</w:t>
      </w:r>
      <w:r>
        <w:t xml:space="preserve">ым </w:t>
      </w:r>
    </w:p>
    <w:p w:rsidR="0080521B" w:rsidRDefault="00950E26">
      <w:pPr>
        <w:ind w:left="-15" w:right="345" w:firstLine="0"/>
      </w:pPr>
      <w:r>
        <w:t xml:space="preserve">Е. А. Ножина, монотонность ухудшает понимание на 35– 55 %, а неправильная смысловая акцентировка – на 72–87%. Отсутствие звуковой акцентировки резко снижает активность аудитории, понижает уровень внимания. Как отмечал О. Эрнст, «монотонной речью голод </w:t>
      </w:r>
      <w:r>
        <w:t>не утолишь, но сыт ею будешь по горло». Поскольку монотонное изложение создает так называемый «эффект насыщения», информация перестает восприниматься. Чтобы этого не происходило, можно использовать «вокальную спираль» – постепенное увеличение громкости и с</w:t>
      </w:r>
      <w:r>
        <w:t xml:space="preserve">трастности к концу выступления. Этим приемом весьма эффективно пользуются актеры. </w:t>
      </w:r>
    </w:p>
    <w:p w:rsidR="0080521B" w:rsidRDefault="00950E26">
      <w:pPr>
        <w:ind w:left="-15" w:right="345"/>
      </w:pPr>
      <w:r>
        <w:t>Акцентировка достигается правильной расстановкой пауз: их необходимо делать перед важным местом выступления. Несколько фраз, предшествующих важной мысли, надо произнести отн</w:t>
      </w:r>
      <w:r>
        <w:t>осительно быстро, а затем сделать паузу. Молодые лекторы часто боятся пауз, считая, что пауза будет воспринята слушателями как замешательство лектора или как отражение незнания им материала. Это не так: пауза помогает лучше воспринять то, что следует за не</w:t>
      </w:r>
      <w:r>
        <w:t>ю. Необходимо предварять паузами цитаты, а сами цитаты лучше читать медленнее, чем предшествующий и последующий текст. Акцентируют внимание и неожиданные паузы, которые заставляют аудиторию сейчас же встрепенуться. Правда, не следует увлекаться неожиданным</w:t>
      </w:r>
      <w:r>
        <w:t xml:space="preserve">и паузами, иначе они начинают рассматриваться как привычка оратора и перестают оказывать активизирующее воздействие. </w:t>
      </w:r>
    </w:p>
    <w:p w:rsidR="0080521B" w:rsidRDefault="00950E26">
      <w:pPr>
        <w:spacing w:after="35"/>
        <w:ind w:left="-15" w:right="345"/>
      </w:pPr>
      <w:r>
        <w:t>Акцентировка может быть достигнута и лексическими средствами – специальными словами: «</w:t>
      </w:r>
      <w:r>
        <w:rPr>
          <w:i/>
        </w:rPr>
        <w:t>прошу обратить внимание</w:t>
      </w:r>
      <w:r>
        <w:t xml:space="preserve">;  </w:t>
      </w:r>
      <w:r>
        <w:rPr>
          <w:i/>
        </w:rPr>
        <w:t>вот что особенно важно</w:t>
      </w:r>
      <w:r>
        <w:t xml:space="preserve">;  </w:t>
      </w:r>
      <w:r>
        <w:rPr>
          <w:i/>
        </w:rPr>
        <w:t>н</w:t>
      </w:r>
      <w:r>
        <w:rPr>
          <w:i/>
        </w:rPr>
        <w:t>ужно подчеркнуть, что</w:t>
      </w:r>
      <w:r>
        <w:t xml:space="preserve">;  </w:t>
      </w:r>
      <w:r>
        <w:rPr>
          <w:i/>
        </w:rPr>
        <w:t>вот что интересно</w:t>
      </w:r>
      <w:r>
        <w:t xml:space="preserve">» и т.д. Наибольший эффект дает комбинирование звуковой и лексической акцентировки. </w:t>
      </w:r>
      <w:r>
        <w:rPr>
          <w:b/>
          <w:i/>
        </w:rPr>
        <w:t>Неожиданное краткое отвлечение от темы</w:t>
      </w:r>
      <w:r>
        <w:rPr>
          <w:b/>
        </w:rPr>
        <w:t xml:space="preserve">.  </w:t>
      </w:r>
      <w:r>
        <w:t>Данный прием действует весьма сильно, хотя им нельзя пользоваться многократно. Пример прим</w:t>
      </w:r>
      <w:r>
        <w:t>енения этого приема приводит А. А. Ивин: «Известный греческий оратор Демосфен, выступая в суде, заметил, что судьи рассеянны и невнимательны к его речи. Он прервал речь и стал рассказывать о человеке, который нанял осла у погонщика. Седок сел отдохнуть в т</w:t>
      </w:r>
      <w:r>
        <w:t>ени осла, а погонщик сказал, что отдал внаем только ocла, но не тень от него. Спор превратился в судебную тяжбу... Тут Демосфен умолк, а когда заинтересовавшиеся исходом дела судьи попросили его закончить рассказ, он с упреком сказал им: «</w:t>
      </w:r>
      <w:r>
        <w:rPr>
          <w:i/>
        </w:rPr>
        <w:t>Басню о тени осла</w:t>
      </w:r>
      <w:r>
        <w:rPr>
          <w:i/>
        </w:rPr>
        <w:t xml:space="preserve"> вы готовы слушать, а важное дело выслушать не желаете</w:t>
      </w:r>
      <w:r>
        <w:t xml:space="preserve">». </w:t>
      </w:r>
    </w:p>
    <w:p w:rsidR="0080521B" w:rsidRDefault="00950E26">
      <w:pPr>
        <w:ind w:left="-15" w:right="345"/>
      </w:pPr>
      <w:r>
        <w:rPr>
          <w:b/>
          <w:i/>
        </w:rPr>
        <w:t>Физическое привлечение внимания</w:t>
      </w:r>
      <w:r>
        <w:rPr>
          <w:b/>
        </w:rPr>
        <w:t xml:space="preserve">.  </w:t>
      </w:r>
      <w:r>
        <w:t>Можно активизировать восприятие слушателей, демонстрируя чтолибо: «</w:t>
      </w:r>
      <w:r>
        <w:rPr>
          <w:i/>
        </w:rPr>
        <w:t>Вот посмотрите сюда</w:t>
      </w:r>
      <w:r>
        <w:t>; о</w:t>
      </w:r>
      <w:r>
        <w:rPr>
          <w:i/>
        </w:rPr>
        <w:t>братите внимание на диаграмму…;</w:t>
      </w:r>
      <w:r>
        <w:t xml:space="preserve"> взглянем на этот предмет...» и т.д. </w:t>
      </w:r>
    </w:p>
    <w:p w:rsidR="0080521B" w:rsidRDefault="00950E26">
      <w:pPr>
        <w:ind w:left="-15" w:right="345"/>
      </w:pPr>
      <w:r>
        <w:rPr>
          <w:b/>
          <w:i/>
        </w:rPr>
        <w:t xml:space="preserve">Отрыв </w:t>
      </w:r>
      <w:r>
        <w:rPr>
          <w:b/>
          <w:i/>
        </w:rPr>
        <w:t>от конспекта</w:t>
      </w:r>
      <w:r>
        <w:rPr>
          <w:b/>
        </w:rPr>
        <w:t xml:space="preserve">.  </w:t>
      </w:r>
      <w:r>
        <w:t xml:space="preserve">Когда оратор начинает говорить без конспекта, аудитория обычно это замечает и уровень внимания аудитории повышается. </w:t>
      </w:r>
    </w:p>
    <w:p w:rsidR="0080521B" w:rsidRDefault="00950E26">
      <w:pPr>
        <w:ind w:left="-15" w:right="345"/>
      </w:pPr>
      <w:r>
        <w:rPr>
          <w:b/>
          <w:i/>
        </w:rPr>
        <w:t>Усиление эмоциональности</w:t>
      </w:r>
      <w:r>
        <w:rPr>
          <w:b/>
        </w:rPr>
        <w:t xml:space="preserve">.  </w:t>
      </w:r>
      <w:r>
        <w:t>Этот прием хорошо известен ораторам, но напомним, что рекомендуется использовать вызывающие эмоц</w:t>
      </w:r>
      <w:r>
        <w:t xml:space="preserve">ии факты, отдавая предпочтение им, а не усилению своих собственных эмоций в аудитории. Оратор должен быть эмоционален в меру. </w:t>
      </w:r>
    </w:p>
    <w:p w:rsidR="0080521B" w:rsidRDefault="00950E26">
      <w:pPr>
        <w:ind w:left="-15" w:right="345"/>
      </w:pPr>
      <w:r>
        <w:rPr>
          <w:b/>
          <w:i/>
        </w:rPr>
        <w:t>Спуск в зал, приближение к слушателям</w:t>
      </w:r>
      <w:r>
        <w:rPr>
          <w:b/>
        </w:rPr>
        <w:t xml:space="preserve">.  </w:t>
      </w:r>
      <w:r>
        <w:t>Этот прием тоже весьма действен, однако не следует заходить слишком далеко в зал, так как</w:t>
      </w:r>
      <w:r>
        <w:t xml:space="preserve"> иначе это будет выглядеть как контроль за тем, чем занимаются ваши слушатели. Не надо ставить их и себя в неудобное положение. Если вы заметили, что слушатели занимаются посторонними делами, не реагируйте на это. </w:t>
      </w:r>
    </w:p>
    <w:p w:rsidR="0080521B" w:rsidRDefault="00950E26">
      <w:pPr>
        <w:ind w:left="-15" w:right="345"/>
      </w:pPr>
      <w:r>
        <w:rPr>
          <w:b/>
          <w:i/>
        </w:rPr>
        <w:t>Юмор.</w:t>
      </w:r>
      <w:r>
        <w:rPr>
          <w:b/>
        </w:rPr>
        <w:t xml:space="preserve">  </w:t>
      </w:r>
      <w:r>
        <w:t>Юмор играет активизирующую внимани</w:t>
      </w:r>
      <w:r>
        <w:t>е роль в том случае, если он использован правильно: юмора должно быть немного; не надо предварять шутку улыбкой или словами типа «</w:t>
      </w:r>
      <w:r>
        <w:rPr>
          <w:i/>
        </w:rPr>
        <w:t>А вот смешная история</w:t>
      </w:r>
      <w:r>
        <w:t>...»; не надо никак комментировать свою шутку. Нужно иметь в виду, что юмор может активизировать аудитори</w:t>
      </w:r>
      <w:r>
        <w:t xml:space="preserve">ю два-три раза, не больше, в ином случае выступление просто начинает восприниматься как юмористическое и главного слушатели не уловят. </w:t>
      </w:r>
    </w:p>
    <w:p w:rsidR="0080521B" w:rsidRDefault="00950E26">
      <w:pPr>
        <w:ind w:left="-15" w:right="345"/>
      </w:pPr>
      <w:r>
        <w:t xml:space="preserve">И еще два совета. Первый: необходимо </w:t>
      </w:r>
      <w:r>
        <w:rPr>
          <w:b/>
          <w:i/>
        </w:rPr>
        <w:t>делать более увлекательной, разнообразной и легко воспринимаемой вторую половину св</w:t>
      </w:r>
      <w:r>
        <w:rPr>
          <w:b/>
          <w:i/>
        </w:rPr>
        <w:t>оего выступления</w:t>
      </w:r>
      <w:r>
        <w:rPr>
          <w:b/>
        </w:rPr>
        <w:t xml:space="preserve">  </w:t>
      </w:r>
      <w:r>
        <w:t>независимо от того, сколько времени длится само ваше выступление. О. Эрнсту принадлежит очень верное наблюдение: «</w:t>
      </w:r>
      <w:r>
        <w:rPr>
          <w:i/>
        </w:rPr>
        <w:t>Вторая половина речи кажется слушателям вдвое длиннее первой (это кажется нелогичным, но находит психологическое подтвержден</w:t>
      </w:r>
      <w:r>
        <w:rPr>
          <w:i/>
        </w:rPr>
        <w:t>ие)», «последние десять минут торжественной речи длятся в три раза дольше, чем первые десять минут</w:t>
      </w:r>
      <w:r>
        <w:t xml:space="preserve">». И второй: помните  </w:t>
      </w:r>
      <w:r>
        <w:rPr>
          <w:b/>
          <w:i/>
        </w:rPr>
        <w:t>о законе края</w:t>
      </w:r>
      <w:r>
        <w:t>,  который гласит, что конец и начало запоминаются и воспринимаются лучше, чем середина. Поэтому необходимо середину речи с</w:t>
      </w:r>
      <w:r>
        <w:t xml:space="preserve">делать более разнообразной и эмоциональной.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Логика ораторской речи </w:t>
      </w:r>
    </w:p>
    <w:p w:rsidR="0080521B" w:rsidRDefault="00950E26">
      <w:pPr>
        <w:spacing w:after="0" w:line="259" w:lineRule="auto"/>
        <w:ind w:left="566" w:right="0" w:firstLine="0"/>
        <w:jc w:val="left"/>
      </w:pPr>
      <w:r>
        <w:rPr>
          <w:b/>
        </w:rPr>
        <w:t xml:space="preserve"> </w:t>
      </w:r>
    </w:p>
    <w:p w:rsidR="0080521B" w:rsidRDefault="00950E26">
      <w:pPr>
        <w:ind w:left="-15" w:right="345"/>
      </w:pPr>
      <w:r>
        <w:t>Логичность речи определяет соотношение речи и мышления, а именно соответствие общего логического строения текста замыслу автора. Логичная речь воспроизводит структуру мысли, позволяет</w:t>
      </w:r>
      <w:r>
        <w:t xml:space="preserve"> проследить ее опоры и развитие. Речь логична, если она соответствует правилам операций с понятиями и законам мышления. </w:t>
      </w:r>
    </w:p>
    <w:p w:rsidR="0080521B" w:rsidRDefault="00950E26">
      <w:pPr>
        <w:ind w:left="-15" w:right="345"/>
      </w:pPr>
      <w:r>
        <w:t>Для достижения логичности речи необходимо соблюдать законы логики – науки о правильном мышлении, приводящем к истинным выводам. Выделяю</w:t>
      </w:r>
      <w:r>
        <w:t xml:space="preserve">т четыре основных логических закона, выражающих главные свойства логического мышления – его определенность, непротиворечивость, последовательность и обоснованность. Это  </w:t>
      </w:r>
      <w:r>
        <w:rPr>
          <w:b/>
          <w:i/>
        </w:rPr>
        <w:t xml:space="preserve">законы тождества, непротиворечия,  исключенного третьего  </w:t>
      </w:r>
      <w:r>
        <w:t xml:space="preserve">и  </w:t>
      </w:r>
      <w:r>
        <w:rPr>
          <w:b/>
          <w:i/>
        </w:rPr>
        <w:t>достаточного основания</w:t>
      </w:r>
      <w:r>
        <w:rPr>
          <w:b/>
        </w:rPr>
        <w:t>.</w:t>
      </w:r>
      <w:r>
        <w:t xml:space="preserve"> </w:t>
      </w:r>
    </w:p>
    <w:p w:rsidR="0080521B" w:rsidRDefault="00950E26">
      <w:pPr>
        <w:ind w:left="-15" w:right="345"/>
      </w:pPr>
      <w:r>
        <w:rPr>
          <w:b/>
          <w:i/>
        </w:rPr>
        <w:t>Закон тождества</w:t>
      </w:r>
      <w:r>
        <w:t xml:space="preserve">  формулируется следующим образом: всякая мысль в процессе рассуждения должна быть тождественна самой себе, то есть на протяжении всего рассуждения мысль должна иметь устойчивое, неизменное содержание, чтобы не произошла подмена понятия. Нар</w:t>
      </w:r>
      <w:r>
        <w:t xml:space="preserve">ушение закона тождества, в частности, связано с употреблением многозначных слов, если эта многозначность не устранена контекстом: </w:t>
      </w:r>
      <w:r>
        <w:rPr>
          <w:i/>
        </w:rPr>
        <w:t>Долг врача – довести больного до конца!</w:t>
      </w:r>
      <w:r>
        <w:t xml:space="preserve"> </w:t>
      </w:r>
    </w:p>
    <w:p w:rsidR="0080521B" w:rsidRDefault="00950E26">
      <w:pPr>
        <w:ind w:left="-15" w:right="345"/>
      </w:pPr>
      <w:r>
        <w:rPr>
          <w:b/>
          <w:i/>
        </w:rPr>
        <w:t>Закон непротиворечия</w:t>
      </w:r>
      <w:r>
        <w:t xml:space="preserve">  </w:t>
      </w:r>
      <w:r>
        <w:t xml:space="preserve">гласит: два несовместимых друг с другом суждения не могут быть одновременно истинными; по крайней мере, одно из них ложно. Другими словами, утверждая что-либо о каком-то предмете, нельзя, не противореча себе, отрицать то же самое о том же предмете, взятом </w:t>
      </w:r>
      <w:r>
        <w:t>в то же самое время и в том же самом отношении. Сравним два утверждения: «</w:t>
      </w:r>
      <w:r>
        <w:rPr>
          <w:i/>
        </w:rPr>
        <w:t>Все студенты нашей группы готовились к зачету</w:t>
      </w:r>
      <w:r>
        <w:t>» и «</w:t>
      </w:r>
      <w:r>
        <w:rPr>
          <w:i/>
        </w:rPr>
        <w:t>Ни один студент нашей группы не готовился к зачету</w:t>
      </w:r>
      <w:r>
        <w:t>». Если речь идет об одном и том же временном отрезке (например, об одном дне) или</w:t>
      </w:r>
      <w:r>
        <w:t xml:space="preserve"> об одной и той же учебной дисциплине, то эти высказывания не могут быть одновременно истинными. Если же говорится о разных периодах и разных учебных дисциплинах, то противоречия между высказываниями нет. </w:t>
      </w:r>
    </w:p>
    <w:p w:rsidR="0080521B" w:rsidRDefault="00950E26">
      <w:pPr>
        <w:ind w:left="-15" w:right="345"/>
      </w:pPr>
      <w:r>
        <w:rPr>
          <w:b/>
          <w:i/>
        </w:rPr>
        <w:t xml:space="preserve">Закон исключенного третьего </w:t>
      </w:r>
      <w:r>
        <w:t xml:space="preserve"> (действует только в отношении противоречащих друг другу суждений) предполагает, что два противоречащих друг другу суждения не могут быть одновременно ложными, одно из них необходимо истинно. В примерах «</w:t>
      </w:r>
      <w:r>
        <w:rPr>
          <w:i/>
        </w:rPr>
        <w:t>Эти линии не пересекаютс</w:t>
      </w:r>
      <w:r>
        <w:rPr>
          <w:i/>
        </w:rPr>
        <w:t>я»</w:t>
      </w:r>
      <w:r>
        <w:t xml:space="preserve"> и «</w:t>
      </w:r>
      <w:r>
        <w:rPr>
          <w:i/>
        </w:rPr>
        <w:t>Эти линии пересекаются</w:t>
      </w:r>
      <w:r>
        <w:t xml:space="preserve">» применительно к одной из названных фигур истинным может быть только одно утверждение. </w:t>
      </w:r>
    </w:p>
    <w:p w:rsidR="0080521B" w:rsidRDefault="00950E26">
      <w:pPr>
        <w:ind w:left="-15" w:right="345"/>
      </w:pPr>
      <w:r>
        <w:rPr>
          <w:b/>
          <w:i/>
        </w:rPr>
        <w:t>Закон достаточного основания</w:t>
      </w:r>
      <w:r>
        <w:t xml:space="preserve">  утверждает: всякая мысль признается истинной, если она имеет достаточное основание. Достаточным основанием мы</w:t>
      </w:r>
      <w:r>
        <w:t xml:space="preserve">слей может быть личный опыт или другая, уже проверенная и установленная, мысль. Нарушение закона достаточного основания представлено в следующих утверждениях:  (1) </w:t>
      </w:r>
      <w:r>
        <w:rPr>
          <w:i/>
        </w:rPr>
        <w:t xml:space="preserve">Эти две прямые параллельны, так как у них нет общих точек; </w:t>
      </w:r>
      <w:r>
        <w:t>(2)</w:t>
      </w:r>
      <w:r>
        <w:rPr>
          <w:i/>
        </w:rPr>
        <w:t xml:space="preserve">  Я не болен, так как у меня н</w:t>
      </w:r>
      <w:r>
        <w:rPr>
          <w:i/>
        </w:rPr>
        <w:t>ет температуры</w:t>
      </w:r>
      <w:r>
        <w:t>. В первом примере отсутствие общих точек не является доказательством параллельности прямых, поскольку для того, чтобы прямые были параллельными, необходимо, чтобы они принадлежали одной плоскости. Во втором случае отсутствие температуры такж</w:t>
      </w:r>
      <w:r>
        <w:t xml:space="preserve">е не является основанием для вывода о состоянии здоровья, так как болезнь может иметь и другие симптомы помимо повышенной температуры. </w:t>
      </w:r>
    </w:p>
    <w:p w:rsidR="0080521B" w:rsidRDefault="00950E26">
      <w:pPr>
        <w:ind w:left="-15" w:right="345"/>
      </w:pPr>
      <w:r>
        <w:t xml:space="preserve">Кроме следования логическим законам, логика речи предполагает умение пользоваться определенными логическими операциями, </w:t>
      </w:r>
      <w:r>
        <w:t xml:space="preserve">такими, как определение и деление понятий, сравнение, анализ, абстрагирование, синтез, обобщение. </w:t>
      </w:r>
    </w:p>
    <w:p w:rsidR="0080521B" w:rsidRDefault="00950E26">
      <w:pPr>
        <w:ind w:left="-15" w:right="345"/>
      </w:pPr>
      <w:r>
        <w:t>Нарушение логики речи в структуре предложения и текста приводят к появлению логических ошибок. Иногда недобросовестные ораторы намеренно используют нарушения</w:t>
      </w:r>
      <w:r>
        <w:t xml:space="preserve"> логики в целях убедить аудиторию в своей правоте. Однако добросовестный и грамотный оратор не должен допускать логических нарушений в своей речи. </w:t>
      </w:r>
    </w:p>
    <w:p w:rsidR="0080521B" w:rsidRDefault="00950E26">
      <w:pPr>
        <w:spacing w:after="30" w:line="259" w:lineRule="auto"/>
        <w:ind w:left="566" w:right="0" w:firstLine="0"/>
        <w:jc w:val="left"/>
      </w:pPr>
      <w:r>
        <w:t xml:space="preserve"> </w:t>
      </w:r>
    </w:p>
    <w:p w:rsidR="0080521B" w:rsidRDefault="00950E26">
      <w:pPr>
        <w:pStyle w:val="3"/>
        <w:ind w:left="564" w:right="42"/>
      </w:pPr>
      <w:r>
        <w:t xml:space="preserve">Логические ошибки и уловки </w:t>
      </w:r>
    </w:p>
    <w:p w:rsidR="0080521B" w:rsidRDefault="00950E26">
      <w:pPr>
        <w:spacing w:after="17" w:line="259" w:lineRule="auto"/>
        <w:ind w:left="566" w:right="0" w:firstLine="0"/>
        <w:jc w:val="left"/>
      </w:pPr>
      <w:r>
        <w:rPr>
          <w:b/>
        </w:rPr>
        <w:t xml:space="preserve"> </w:t>
      </w:r>
    </w:p>
    <w:p w:rsidR="0080521B" w:rsidRDefault="00950E26">
      <w:pPr>
        <w:ind w:left="-15" w:right="345"/>
      </w:pPr>
      <w:r>
        <w:t>Наиболее распространенные</w:t>
      </w:r>
      <w:r>
        <w:rPr>
          <w:b/>
        </w:rPr>
        <w:t xml:space="preserve"> </w:t>
      </w:r>
      <w:r>
        <w:t>логические уловки  представляют собой ошибочный сп</w:t>
      </w:r>
      <w:r>
        <w:t xml:space="preserve">особ обоснования тезиса, который в силу учета психологических особенностей собеседника обладает убеждающим воздействием. Ошибочность обусловлена каким-либо логическим недочетом в доказательстве, что делает доказательство в целом неверным. </w:t>
      </w:r>
    </w:p>
    <w:p w:rsidR="0080521B" w:rsidRDefault="00950E26">
      <w:pPr>
        <w:pStyle w:val="4"/>
        <w:ind w:left="561"/>
      </w:pPr>
      <w:r>
        <w:t>1.</w:t>
      </w:r>
      <w:r>
        <w:rPr>
          <w:b w:val="0"/>
          <w:i w:val="0"/>
        </w:rPr>
        <w:t xml:space="preserve"> </w:t>
      </w:r>
      <w:r>
        <w:t>Подмена тезис</w:t>
      </w:r>
      <w:r>
        <w:t>а</w:t>
      </w:r>
      <w:r>
        <w:rPr>
          <w:b w:val="0"/>
          <w:i w:val="0"/>
        </w:rPr>
        <w:t xml:space="preserve"> </w:t>
      </w:r>
    </w:p>
    <w:p w:rsidR="0080521B" w:rsidRDefault="00950E26">
      <w:pPr>
        <w:ind w:left="-15" w:right="345"/>
      </w:pPr>
      <w:r>
        <w:t xml:space="preserve">Логическая ошибка в доказательстве, состоящая в том, что, начав доказывать некоторый тезис, постепенно в ходе доказательства переходят к доказательству другого положения, сходного с тезисом. </w:t>
      </w:r>
    </w:p>
    <w:p w:rsidR="0080521B" w:rsidRDefault="00950E26">
      <w:pPr>
        <w:pStyle w:val="4"/>
        <w:ind w:left="0" w:firstLine="566"/>
      </w:pPr>
      <w:r>
        <w:t>2. Использование ложных и недоказанных аргументов, утверждени</w:t>
      </w:r>
      <w:r>
        <w:t>й</w:t>
      </w:r>
      <w:r>
        <w:rPr>
          <w:b w:val="0"/>
          <w:i w:val="0"/>
        </w:rPr>
        <w:t xml:space="preserve"> </w:t>
      </w:r>
    </w:p>
    <w:p w:rsidR="0080521B" w:rsidRDefault="00950E26">
      <w:pPr>
        <w:ind w:left="-15" w:right="345"/>
      </w:pPr>
      <w:r>
        <w:t>В качестве аргументов используются недоказанные, как правило, произвольно взятые положения: ссылаются на слухи, на досужие мнения или высказанные кем-то предположения и выдают их за аргументы, якобы обосновывающие основной тезис. В действительности же к</w:t>
      </w:r>
      <w:r>
        <w:t xml:space="preserve">орректность таких не устанавливается с несомненностью. </w:t>
      </w:r>
    </w:p>
    <w:p w:rsidR="0080521B" w:rsidRDefault="00950E26">
      <w:pPr>
        <w:ind w:left="-15" w:right="353"/>
      </w:pPr>
      <w:r>
        <w:t>Обычно подобные ложные аргументы сопровождаются фразами: «</w:t>
      </w:r>
      <w:r>
        <w:rPr>
          <w:i/>
        </w:rPr>
        <w:t>Как абсолютно всем известно…</w:t>
      </w:r>
      <w:r>
        <w:t>», «</w:t>
      </w:r>
      <w:r>
        <w:rPr>
          <w:i/>
        </w:rPr>
        <w:t>Кто же будет спорить с тем, что…</w:t>
      </w:r>
      <w:r>
        <w:t>», «</w:t>
      </w:r>
      <w:r>
        <w:rPr>
          <w:i/>
        </w:rPr>
        <w:t>Аксиомой, не требующей доказательств, является то, что</w:t>
      </w:r>
      <w:r>
        <w:t>…», «</w:t>
      </w:r>
      <w:r>
        <w:rPr>
          <w:i/>
        </w:rPr>
        <w:t>Само собой разу</w:t>
      </w:r>
      <w:r>
        <w:rPr>
          <w:i/>
        </w:rPr>
        <w:t>меется, что…»,</w:t>
      </w:r>
      <w:r>
        <w:t xml:space="preserve"> «</w:t>
      </w:r>
      <w:r>
        <w:rPr>
          <w:i/>
        </w:rPr>
        <w:t>Каждому известно, что</w:t>
      </w:r>
      <w:r>
        <w:t xml:space="preserve">…», – дабы рассеять возможные сомнения у слушателя. </w:t>
      </w:r>
    </w:p>
    <w:p w:rsidR="0080521B" w:rsidRDefault="00950E26">
      <w:pPr>
        <w:ind w:left="566" w:right="345" w:firstLine="0"/>
      </w:pPr>
      <w:r>
        <w:t xml:space="preserve">К такого рода уловкам также относятся следующие: </w:t>
      </w:r>
    </w:p>
    <w:p w:rsidR="0080521B" w:rsidRDefault="00950E26">
      <w:pPr>
        <w:numPr>
          <w:ilvl w:val="0"/>
          <w:numId w:val="191"/>
        </w:numPr>
        <w:spacing w:after="3" w:line="259" w:lineRule="auto"/>
        <w:ind w:right="345"/>
      </w:pPr>
      <w:r>
        <w:t xml:space="preserve">апелляция к личности оппонента, а не к его доводам; </w:t>
      </w:r>
    </w:p>
    <w:p w:rsidR="0080521B" w:rsidRDefault="00950E26">
      <w:pPr>
        <w:numPr>
          <w:ilvl w:val="0"/>
          <w:numId w:val="191"/>
        </w:numPr>
        <w:ind w:right="345"/>
      </w:pPr>
      <w:r>
        <w:t xml:space="preserve">переход на личности: «Вы глупы и некрасивы, поэтому ваш тезис неверен»; </w:t>
      </w:r>
    </w:p>
    <w:p w:rsidR="0080521B" w:rsidRDefault="00950E26">
      <w:pPr>
        <w:numPr>
          <w:ilvl w:val="0"/>
          <w:numId w:val="191"/>
        </w:numPr>
        <w:ind w:right="345"/>
      </w:pPr>
      <w:r>
        <w:t xml:space="preserve">поиск обстоятельств, заставляющих оппонента выдвигать данный тезис: «Вы говорите так, потому что являетесь заинтересованным лицом, и поэтому ваш тезис неверен»; </w:t>
      </w:r>
    </w:p>
    <w:p w:rsidR="0080521B" w:rsidRDefault="00950E26">
      <w:pPr>
        <w:numPr>
          <w:ilvl w:val="0"/>
          <w:numId w:val="191"/>
        </w:numPr>
        <w:ind w:right="345"/>
      </w:pPr>
      <w:r>
        <w:t>указание на то, что о</w:t>
      </w:r>
      <w:r>
        <w:t xml:space="preserve">ппонент сам поступает вопреки своим доводам: «Вы сами курите, поэтому ваши доводы о вреде курения неверны»; </w:t>
      </w:r>
    </w:p>
    <w:p w:rsidR="0080521B" w:rsidRDefault="00950E26">
      <w:pPr>
        <w:numPr>
          <w:ilvl w:val="0"/>
          <w:numId w:val="191"/>
        </w:numPr>
        <w:ind w:right="345"/>
      </w:pPr>
      <w:r>
        <w:t xml:space="preserve">апелляция к большинству: «Все вокруг считают так, следовательно, это верно»; </w:t>
      </w:r>
    </w:p>
    <w:p w:rsidR="0080521B" w:rsidRDefault="00950E26">
      <w:pPr>
        <w:numPr>
          <w:ilvl w:val="0"/>
          <w:numId w:val="191"/>
        </w:numPr>
        <w:ind w:right="345"/>
      </w:pPr>
      <w:r>
        <w:t xml:space="preserve">апелляция к авторитету: «Это мнение принадлежит авторитету, разве вы </w:t>
      </w:r>
      <w:r>
        <w:t xml:space="preserve">его не уважаете?»; </w:t>
      </w:r>
    </w:p>
    <w:p w:rsidR="0080521B" w:rsidRDefault="00950E26">
      <w:pPr>
        <w:numPr>
          <w:ilvl w:val="0"/>
          <w:numId w:val="191"/>
        </w:numPr>
        <w:ind w:right="345"/>
      </w:pPr>
      <w:r>
        <w:t xml:space="preserve">апелляция к традиции: «Так считается с древнейших времен, потому это верно»; </w:t>
      </w:r>
    </w:p>
    <w:p w:rsidR="0080521B" w:rsidRDefault="00950E26">
      <w:pPr>
        <w:numPr>
          <w:ilvl w:val="0"/>
          <w:numId w:val="191"/>
        </w:numPr>
        <w:ind w:right="345"/>
      </w:pPr>
      <w:r>
        <w:t xml:space="preserve">апелляция к милосердию: «Если вы не согласитесь с моим мнением, то разрушите мою жизнь»; </w:t>
      </w:r>
    </w:p>
    <w:p w:rsidR="0080521B" w:rsidRDefault="00950E26">
      <w:pPr>
        <w:numPr>
          <w:ilvl w:val="0"/>
          <w:numId w:val="191"/>
        </w:numPr>
        <w:ind w:right="345"/>
      </w:pPr>
      <w:r>
        <w:t>апелляция к незнанию; отсутствие доказательств чего-то, считается до</w:t>
      </w:r>
      <w:r>
        <w:t xml:space="preserve">казательством обратного: «Привидения существуют, так как никто не доказал, что их нет»; </w:t>
      </w:r>
    </w:p>
    <w:p w:rsidR="0080521B" w:rsidRDefault="00950E26">
      <w:pPr>
        <w:numPr>
          <w:ilvl w:val="0"/>
          <w:numId w:val="191"/>
        </w:numPr>
        <w:ind w:right="345"/>
      </w:pPr>
      <w:r>
        <w:t xml:space="preserve">«аргумент к тошноте»; повторение тезиса (возможно, разными людьми) до тех пор, пока противная сторона не потеряет интерес к его оспариванию; </w:t>
      </w:r>
    </w:p>
    <w:p w:rsidR="0080521B" w:rsidRDefault="00950E26">
      <w:pPr>
        <w:numPr>
          <w:ilvl w:val="0"/>
          <w:numId w:val="191"/>
        </w:numPr>
        <w:ind w:right="345"/>
      </w:pPr>
      <w:r>
        <w:t xml:space="preserve">апелляция к страху, аргумент с позиции силы: «Вас могут наказать, если вы не согласитесь с моим мнением»; </w:t>
      </w:r>
    </w:p>
    <w:p w:rsidR="0080521B" w:rsidRDefault="00950E26">
      <w:pPr>
        <w:numPr>
          <w:ilvl w:val="0"/>
          <w:numId w:val="191"/>
        </w:numPr>
        <w:ind w:right="345"/>
      </w:pPr>
      <w:r>
        <w:t xml:space="preserve">выдача желаемого за действительное: «Я хочу, чтобы так было, значит, так и есть». </w:t>
      </w:r>
    </w:p>
    <w:p w:rsidR="0080521B" w:rsidRDefault="00950E26">
      <w:pPr>
        <w:pStyle w:val="4"/>
        <w:ind w:left="561"/>
      </w:pPr>
      <w:r>
        <w:t>3. Мнимая логическая связь</w:t>
      </w:r>
      <w:r>
        <w:rPr>
          <w:b w:val="0"/>
          <w:i w:val="0"/>
        </w:rPr>
        <w:t xml:space="preserve"> </w:t>
      </w:r>
    </w:p>
    <w:p w:rsidR="0080521B" w:rsidRDefault="00950E26">
      <w:pPr>
        <w:ind w:left="-15" w:right="345"/>
      </w:pPr>
      <w:r>
        <w:t>Логическая уловка, при которой мнимая,</w:t>
      </w:r>
      <w:r>
        <w:t xml:space="preserve"> желаемая логическая связь выдается за истинную. </w:t>
      </w:r>
    </w:p>
    <w:p w:rsidR="0080521B" w:rsidRDefault="00950E26">
      <w:pPr>
        <w:pStyle w:val="4"/>
        <w:ind w:left="561"/>
      </w:pPr>
      <w:r>
        <w:t>4. «После» не значит «вследствие»</w:t>
      </w:r>
      <w:r>
        <w:rPr>
          <w:b w:val="0"/>
          <w:i w:val="0"/>
        </w:rPr>
        <w:t xml:space="preserve"> </w:t>
      </w:r>
    </w:p>
    <w:p w:rsidR="0080521B" w:rsidRDefault="00950E26">
      <w:pPr>
        <w:ind w:left="-15" w:right="345"/>
      </w:pPr>
      <w:r>
        <w:t xml:space="preserve">«После этого, следовательно, вследствие этого» – логическая уловка, при которой причинно-следственная связь отождествляется с хронологической, временной. </w:t>
      </w:r>
    </w:p>
    <w:p w:rsidR="0080521B" w:rsidRDefault="00950E26">
      <w:pPr>
        <w:pStyle w:val="4"/>
        <w:ind w:left="561"/>
      </w:pPr>
      <w:r>
        <w:t>5.</w:t>
      </w:r>
      <w:r>
        <w:rPr>
          <w:i w:val="0"/>
        </w:rPr>
        <w:t xml:space="preserve"> </w:t>
      </w:r>
      <w:r>
        <w:t>Доказательств</w:t>
      </w:r>
      <w:r>
        <w:t>о через то же самое</w:t>
      </w:r>
      <w:r>
        <w:rPr>
          <w:b w:val="0"/>
          <w:i w:val="0"/>
        </w:rPr>
        <w:t xml:space="preserve"> </w:t>
      </w:r>
    </w:p>
    <w:p w:rsidR="0080521B" w:rsidRDefault="00950E26">
      <w:pPr>
        <w:ind w:left="-15" w:right="345"/>
      </w:pPr>
      <w:r>
        <w:t xml:space="preserve">«То же посредством того же», «порочный круг» – логическая ошибка, при которой в определение или в доказательство скрыто вводится сам доказываемый тезис или определяемое понятие. </w:t>
      </w:r>
    </w:p>
    <w:p w:rsidR="0080521B" w:rsidRDefault="00950E26">
      <w:pPr>
        <w:pStyle w:val="4"/>
        <w:ind w:left="561"/>
      </w:pPr>
      <w:r>
        <w:t>6. Приписывание утверждений</w:t>
      </w:r>
      <w:r>
        <w:rPr>
          <w:b w:val="0"/>
          <w:i w:val="0"/>
        </w:rPr>
        <w:t xml:space="preserve"> </w:t>
      </w:r>
    </w:p>
    <w:p w:rsidR="0080521B" w:rsidRDefault="00950E26">
      <w:pPr>
        <w:ind w:left="-15" w:right="345"/>
      </w:pPr>
      <w:r>
        <w:t xml:space="preserve">Логическая ошибка, которая </w:t>
      </w:r>
      <w:r>
        <w:t xml:space="preserve">заключается в приписывании одной стороной другой утверждений, которые на самом деле другая сторона не делала, но которые якобы вытекают из ее предыдущих утверждений. </w:t>
      </w:r>
    </w:p>
    <w:p w:rsidR="0080521B" w:rsidRDefault="00950E26">
      <w:pPr>
        <w:numPr>
          <w:ilvl w:val="0"/>
          <w:numId w:val="192"/>
        </w:numPr>
        <w:ind w:right="345"/>
      </w:pPr>
      <w:r>
        <w:rPr>
          <w:b/>
          <w:i/>
        </w:rPr>
        <w:t xml:space="preserve">Эквивокация – </w:t>
      </w:r>
      <w:r>
        <w:t>ошибка, заключающаяся в использовании одного и того же слова в разных значе</w:t>
      </w:r>
      <w:r>
        <w:t xml:space="preserve">ниях в одном рассуждении. Это нарушение связано с явлением полисемии – свойством языковых единиц иметь несколько значений или выражать несколько понятий. В «Гисторических материалах» Козьмы Пруткова повествуется о герцоге де Рогане, которому врач прописал </w:t>
      </w:r>
      <w:r>
        <w:t xml:space="preserve">принимать особое лекарство по двадцать капель </w:t>
      </w:r>
      <w:r>
        <w:rPr>
          <w:i/>
        </w:rPr>
        <w:t>в воде</w:t>
      </w:r>
      <w:r>
        <w:t xml:space="preserve">. Когда на другой день врач зашел к больному, тот сидел в холодной ванне и спокойно пил ложечкой прописанные капли. </w:t>
      </w:r>
    </w:p>
    <w:p w:rsidR="0080521B" w:rsidRDefault="00950E26">
      <w:pPr>
        <w:ind w:left="-15" w:right="345"/>
      </w:pPr>
      <w:r>
        <w:t>«Так и великие люди иногда тоже недогадливыми были», – заключает Козьма Прутков. И в са</w:t>
      </w:r>
      <w:r>
        <w:t xml:space="preserve">мом деле, герцогу не хватило сообразительности отличить прием двадцати капель лекарства, растворенных в воде, от приема лекарства, сидя по шею в воде. </w:t>
      </w:r>
    </w:p>
    <w:p w:rsidR="0080521B" w:rsidRDefault="00950E26">
      <w:pPr>
        <w:numPr>
          <w:ilvl w:val="0"/>
          <w:numId w:val="192"/>
        </w:numPr>
        <w:ind w:right="345"/>
      </w:pPr>
      <w:r>
        <w:t xml:space="preserve">Кроме того, логическая ошибка может крыться и в </w:t>
      </w:r>
      <w:r>
        <w:rPr>
          <w:b/>
          <w:i/>
        </w:rPr>
        <w:t>словесном оформлении речи</w:t>
      </w:r>
      <w:r>
        <w:t xml:space="preserve">. </w:t>
      </w:r>
    </w:p>
    <w:p w:rsidR="0080521B" w:rsidRDefault="00950E26">
      <w:pPr>
        <w:ind w:left="-15" w:right="345"/>
      </w:pPr>
      <w:r>
        <w:t>Аристотель в книге «О софист</w:t>
      </w:r>
      <w:r>
        <w:t>ических опровержениях» выделяет шесть видов «</w:t>
      </w:r>
      <w:r>
        <w:rPr>
          <w:b/>
          <w:i/>
        </w:rPr>
        <w:t>софистических опровержений</w:t>
      </w:r>
      <w:r>
        <w:t xml:space="preserve">», основанных на неправильном употреблении словесных выражений, которые актуальны и для современного русского языка: </w:t>
      </w:r>
    </w:p>
    <w:p w:rsidR="0080521B" w:rsidRDefault="00950E26">
      <w:pPr>
        <w:numPr>
          <w:ilvl w:val="0"/>
          <w:numId w:val="193"/>
        </w:numPr>
        <w:ind w:right="345"/>
      </w:pPr>
      <w:r>
        <w:t>одноименность (омонимия): например, «</w:t>
      </w:r>
      <w:r>
        <w:rPr>
          <w:i/>
        </w:rPr>
        <w:t>Хороший лук ему не помешает</w:t>
      </w:r>
      <w:r>
        <w:t>» (</w:t>
      </w:r>
      <w:r>
        <w:t>Слово лук может иметь значения – 1) растение, 2) оружие, 3) внешний вид человека). На основе этого нарушения иногда возникают неожиданные и нежелательные каламбуры: «</w:t>
      </w:r>
      <w:r>
        <w:rPr>
          <w:i/>
        </w:rPr>
        <w:t>Дайте наводку!</w:t>
      </w:r>
      <w:r>
        <w:t>», «</w:t>
      </w:r>
      <w:r>
        <w:rPr>
          <w:i/>
        </w:rPr>
        <w:t>Он же ребенок</w:t>
      </w:r>
      <w:r>
        <w:t>!», «</w:t>
      </w:r>
      <w:r>
        <w:rPr>
          <w:i/>
        </w:rPr>
        <w:t>Это просто пир духа</w:t>
      </w:r>
      <w:r>
        <w:t xml:space="preserve">!» и др.; </w:t>
      </w:r>
    </w:p>
    <w:p w:rsidR="0080521B" w:rsidRDefault="00950E26">
      <w:pPr>
        <w:numPr>
          <w:ilvl w:val="0"/>
          <w:numId w:val="193"/>
        </w:numPr>
        <w:ind w:right="345"/>
      </w:pPr>
      <w:r>
        <w:t>форма выражения: ошибки, связанные с формой выражения – смешением грамматических форм за счет одинаковости окончаний; подменой качества количеством и наоборот; отождествления результата с процессом, состояния – с действием и т. п.: «</w:t>
      </w:r>
      <w:r>
        <w:rPr>
          <w:i/>
        </w:rPr>
        <w:t xml:space="preserve">Оценка </w:t>
      </w:r>
      <w:r>
        <w:t xml:space="preserve">(как результат) </w:t>
      </w:r>
      <w:r>
        <w:rPr>
          <w:i/>
        </w:rPr>
        <w:t>работы предприятия дается в результате оценки</w:t>
      </w:r>
      <w:r>
        <w:t xml:space="preserve"> (как процесс</w:t>
      </w:r>
      <w:r>
        <w:rPr>
          <w:i/>
        </w:rPr>
        <w:t>) его деятельности в течение года</w:t>
      </w:r>
      <w:r>
        <w:t xml:space="preserve">»; </w:t>
      </w:r>
    </w:p>
    <w:p w:rsidR="0080521B" w:rsidRDefault="00950E26">
      <w:pPr>
        <w:numPr>
          <w:ilvl w:val="0"/>
          <w:numId w:val="193"/>
        </w:numPr>
        <w:spacing w:line="216" w:lineRule="auto"/>
        <w:ind w:right="345"/>
      </w:pPr>
      <w:r>
        <w:t xml:space="preserve">смешение слов в силу неверного ударения или произношения звуков (например,  </w:t>
      </w:r>
      <w:r>
        <w:rPr>
          <w:i/>
        </w:rPr>
        <w:t>передохну</w:t>
      </w:r>
      <w:r>
        <w:rPr>
          <w:i/>
          <w:sz w:val="37"/>
          <w:vertAlign w:val="subscript"/>
        </w:rPr>
        <w:t xml:space="preserve"> </w:t>
      </w:r>
      <w:r>
        <w:rPr>
          <w:i/>
        </w:rPr>
        <w:t>ть</w:t>
      </w:r>
      <w:r>
        <w:t xml:space="preserve">  и  </w:t>
      </w:r>
    </w:p>
    <w:p w:rsidR="0080521B" w:rsidRDefault="00950E26">
      <w:pPr>
        <w:ind w:left="-15" w:right="49" w:firstLine="0"/>
      </w:pPr>
      <w:r>
        <w:rPr>
          <w:i/>
        </w:rPr>
        <w:t xml:space="preserve">передо хнуть, мэтр </w:t>
      </w:r>
      <w:r>
        <w:t>и</w:t>
      </w:r>
      <w:r>
        <w:rPr>
          <w:i/>
        </w:rPr>
        <w:t xml:space="preserve"> метр, постель </w:t>
      </w:r>
      <w:r>
        <w:t>и</w:t>
      </w:r>
      <w:r>
        <w:rPr>
          <w:i/>
        </w:rPr>
        <w:t xml:space="preserve"> пастель</w:t>
      </w:r>
      <w:r>
        <w:t xml:space="preserve">); </w:t>
      </w:r>
    </w:p>
    <w:p w:rsidR="0080521B" w:rsidRDefault="00950E26">
      <w:pPr>
        <w:numPr>
          <w:ilvl w:val="0"/>
          <w:numId w:val="193"/>
        </w:numPr>
        <w:ind w:right="345"/>
      </w:pPr>
      <w:r>
        <w:t>двусмысленность (ам</w:t>
      </w:r>
      <w:r>
        <w:t>фиболия): предложение двусмысленно и может толковаться двояко: «</w:t>
      </w:r>
      <w:r>
        <w:rPr>
          <w:i/>
        </w:rPr>
        <w:t>Казнить нельзя помиловать</w:t>
      </w:r>
      <w:r>
        <w:t>», «</w:t>
      </w:r>
      <w:r>
        <w:rPr>
          <w:i/>
        </w:rPr>
        <w:t>Покойника хоронили с музыкой и хором</w:t>
      </w:r>
      <w:r>
        <w:t xml:space="preserve"> (</w:t>
      </w:r>
      <w:r>
        <w:rPr>
          <w:i/>
        </w:rPr>
        <w:t>одумавшись, последний откопали</w:t>
      </w:r>
      <w:r>
        <w:t>)», «</w:t>
      </w:r>
      <w:r>
        <w:rPr>
          <w:i/>
        </w:rPr>
        <w:t>Обеспечу уход пожилого человека»</w:t>
      </w:r>
      <w:r>
        <w:t xml:space="preserve">). </w:t>
      </w:r>
    </w:p>
    <w:p w:rsidR="0080521B" w:rsidRDefault="00950E26">
      <w:pPr>
        <w:numPr>
          <w:ilvl w:val="0"/>
          <w:numId w:val="193"/>
        </w:numPr>
        <w:ind w:right="345"/>
      </w:pPr>
      <w:r>
        <w:t>соединение (оксюморон): сочетание несочетаемого, противоречащая себе фраза (С</w:t>
      </w:r>
      <w:r>
        <w:rPr>
          <w:i/>
        </w:rPr>
        <w:t>тарый Новый год</w:t>
      </w:r>
      <w:r>
        <w:t xml:space="preserve">); </w:t>
      </w:r>
    </w:p>
    <w:p w:rsidR="0080521B" w:rsidRDefault="00950E26">
      <w:pPr>
        <w:numPr>
          <w:ilvl w:val="0"/>
          <w:numId w:val="193"/>
        </w:numPr>
        <w:ind w:right="345"/>
      </w:pPr>
      <w:r>
        <w:t>разъединение: разделение целого на части и приписывание целому свойств частей. Например, «</w:t>
      </w:r>
      <w:r>
        <w:rPr>
          <w:i/>
        </w:rPr>
        <w:t>Пять – это три плюс два, три – нечетное число, два – четное, значит, п</w:t>
      </w:r>
      <w:r>
        <w:rPr>
          <w:i/>
        </w:rPr>
        <w:t>ять – четное и нечетное число одновременно</w:t>
      </w:r>
      <w:r>
        <w:t xml:space="preserve">». </w:t>
      </w:r>
    </w:p>
    <w:p w:rsidR="0080521B" w:rsidRDefault="00950E26">
      <w:pPr>
        <w:ind w:left="-15" w:right="345"/>
      </w:pPr>
      <w:r>
        <w:t xml:space="preserve">Оратор должен быть крайне внимателен к выбору, форме и порядку слов в речи, чтобы не допустить досадной оплошности, снижающей эффект его речи.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Коммуникативные качества речи  в публичном выступлении </w:t>
      </w:r>
    </w:p>
    <w:p w:rsidR="0080521B" w:rsidRDefault="00950E26">
      <w:pPr>
        <w:spacing w:after="16" w:line="259" w:lineRule="auto"/>
        <w:ind w:right="0" w:firstLine="0"/>
        <w:jc w:val="left"/>
      </w:pPr>
      <w:r>
        <w:rPr>
          <w:b/>
        </w:rPr>
        <w:t xml:space="preserve"> </w:t>
      </w:r>
    </w:p>
    <w:p w:rsidR="0080521B" w:rsidRDefault="00950E26">
      <w:pPr>
        <w:ind w:left="-15" w:right="356"/>
      </w:pPr>
      <w:r>
        <w:t>Извест</w:t>
      </w:r>
      <w:r>
        <w:t>ный российский лингвист А. М.  Пешковский</w:t>
      </w:r>
      <w:r>
        <w:rPr>
          <w:i/>
        </w:rPr>
        <w:t xml:space="preserve">  </w:t>
      </w:r>
      <w:r>
        <w:t>отмечал:</w:t>
      </w:r>
      <w:r>
        <w:rPr>
          <w:i/>
        </w:rPr>
        <w:t xml:space="preserve"> «Если для общения людей вообще необходим язык, то для культурного общения необходим как бы язык в квадрате, язык, культивируемый как особое искусство, язык нормируемый».</w:t>
      </w:r>
      <w:r>
        <w:t xml:space="preserve"> </w:t>
      </w:r>
    </w:p>
    <w:p w:rsidR="0080521B" w:rsidRDefault="00950E26">
      <w:pPr>
        <w:ind w:left="-15" w:right="345"/>
      </w:pPr>
      <w:r>
        <w:t>При оценке многих явлений мы прив</w:t>
      </w:r>
      <w:r>
        <w:t xml:space="preserve">ыкли пользоваться критериями «хорошо» или «плохо». Подобным образом аудитория оценивает и оратора.  </w:t>
      </w:r>
    </w:p>
    <w:p w:rsidR="0080521B" w:rsidRDefault="00950E26">
      <w:pPr>
        <w:spacing w:after="201" w:line="259" w:lineRule="auto"/>
        <w:ind w:left="285" w:right="686" w:hanging="10"/>
        <w:jc w:val="center"/>
      </w:pPr>
      <w:r>
        <w:t xml:space="preserve">Определите, хорош или плох следующий текст:  </w:t>
      </w:r>
    </w:p>
    <w:p w:rsidR="0080521B" w:rsidRDefault="00950E26">
      <w:pPr>
        <w:spacing w:after="201" w:line="269" w:lineRule="auto"/>
        <w:ind w:right="337" w:firstLine="566"/>
      </w:pPr>
      <w:r>
        <w:rPr>
          <w:i/>
          <w:sz w:val="22"/>
        </w:rPr>
        <w:t>Юная бьюти-</w:t>
      </w:r>
      <w:r>
        <w:rPr>
          <w:i/>
          <w:sz w:val="22"/>
        </w:rPr>
        <w:t>консультант и ее бойфренд, известный блогер, беседовали тет-а-тет. Она индифферентно смотрела вдаль, он апатично разглядывал свой айфон. Вдруг девушка решительно объявила своему визави, что в прошлый уик-энд видела его на презентации в компании топ-модели.</w:t>
      </w:r>
      <w:r>
        <w:rPr>
          <w:i/>
          <w:sz w:val="22"/>
        </w:rPr>
        <w:t xml:space="preserve"> «Адюльтер! В наших отношениях стагнация! Я тебе больше не нужна!» – заключила красавица, и по её лицу потёк мейкап. Бойфренд назвал её слова гнусной инсинуацией: «То, что ты видела, не любовное рандеву, а всего лишь бизнес, промоушн нового глянца». Он зав</w:t>
      </w:r>
      <w:r>
        <w:rPr>
          <w:i/>
          <w:sz w:val="22"/>
        </w:rPr>
        <w:t>ерял ее в своих чувствах и пообещал свозить её в недельный шоп-тур по Европе. Консенсус был достигнут. Хэппи-энд.</w:t>
      </w:r>
      <w:r>
        <w:rPr>
          <w:sz w:val="22"/>
        </w:rPr>
        <w:t xml:space="preserve"> </w:t>
      </w:r>
    </w:p>
    <w:p w:rsidR="0080521B" w:rsidRDefault="00950E26">
      <w:pPr>
        <w:ind w:left="-15" w:right="345"/>
      </w:pPr>
      <w:r>
        <w:t>Этот текст любопытен, забавен, но можно ли использовать подобный способ изложения во всех коммуникативных ситуациях? Безусловно, нет, скорее,</w:t>
      </w:r>
      <w:r>
        <w:t xml:space="preserve"> этот вариант хорош для развлечения, для создания комического эффекта. Кроме этого, он может вызывать затруднение при его восприятии, он не совсем понятен и доступен. Почему? </w:t>
      </w:r>
    </w:p>
    <w:p w:rsidR="0080521B" w:rsidRDefault="00950E26">
      <w:pPr>
        <w:ind w:left="-15" w:right="345"/>
      </w:pPr>
      <w:r>
        <w:t>Итак, хорошая это речь или плохая, нельзя решить вне учёта коммуникативной ситуа</w:t>
      </w:r>
      <w:r>
        <w:t xml:space="preserve">ции, поставленных говорящим (пишущим) коммуникативных задач, отношений между участниками коммуникации, характера и свойств адресата речи. </w:t>
      </w:r>
    </w:p>
    <w:p w:rsidR="0080521B" w:rsidRDefault="00950E26">
      <w:pPr>
        <w:ind w:left="-15" w:right="345"/>
      </w:pPr>
      <w:r>
        <w:rPr>
          <w:b/>
          <w:i/>
        </w:rPr>
        <w:t>Хорошая речь</w:t>
      </w:r>
      <w:r>
        <w:t xml:space="preserve"> – это целесообразная речь, успешная для адресанта и эффективная для адресата. Хорошая речь строится в со</w:t>
      </w:r>
      <w:r>
        <w:t>ответствии с литературными языковыми и этическими нормами и национальными традициями общения. Наконец, хорошая речь – это речь творческая, не повторяющая речевые штампы, а содержащая интересные образные выражения, речь, в которой использованы богатые выраз</w:t>
      </w:r>
      <w:r>
        <w:t xml:space="preserve">ительные возможности языка. </w:t>
      </w:r>
    </w:p>
    <w:p w:rsidR="0080521B" w:rsidRDefault="00950E26">
      <w:pPr>
        <w:ind w:left="-15" w:right="345"/>
      </w:pPr>
      <w:r>
        <w:t xml:space="preserve">При подготовке текста публичного выступления следует обратить внимание на качества, свойственные хорошей речи. </w:t>
      </w:r>
    </w:p>
    <w:p w:rsidR="0080521B" w:rsidRDefault="00950E26">
      <w:pPr>
        <w:ind w:left="-15" w:right="345"/>
      </w:pPr>
      <w:r>
        <w:rPr>
          <w:b/>
          <w:i/>
        </w:rPr>
        <w:t>Коммуникативные качества хорошей речи</w:t>
      </w:r>
      <w:r>
        <w:t xml:space="preserve"> – свойства речи, обеспечивающие оптимальное общение сторон, то есть относител</w:t>
      </w:r>
      <w:r>
        <w:t>ьное единство замысла адресанта и восприятия адресатом речевого произведения. Адресант (автор) оформляет свой замысел в речи, адресат воспринимает речь и «расшифровывает» замысел автора. Абсолютное совпадение зашифрованного и расшифрованного невозможно (да</w:t>
      </w:r>
      <w:r>
        <w:t>же при общности языка и опыта общения люди имеют разный жизненный и языковой опыт, физические и психологические различия и др.), но к нему можно стремиться. В основе выделения коммуникативных качеств речи находится соотношение речи (текста) с языком и неяз</w:t>
      </w:r>
      <w:r>
        <w:t xml:space="preserve">ыковыми явлениями. Обычно выделяют следующие коммуникативные качества речи: правильность / грамотность, точность, логичность, уместность, богатство, понятность, чистота,  выразительность.  </w:t>
      </w:r>
    </w:p>
    <w:p w:rsidR="0080521B" w:rsidRDefault="00950E26">
      <w:pPr>
        <w:ind w:left="566" w:right="345" w:firstLine="0"/>
      </w:pPr>
      <w:r>
        <w:t xml:space="preserve">Остановимся подробнее на каждом из них. </w:t>
      </w:r>
    </w:p>
    <w:p w:rsidR="0080521B" w:rsidRDefault="00950E26">
      <w:pPr>
        <w:numPr>
          <w:ilvl w:val="0"/>
          <w:numId w:val="194"/>
        </w:numPr>
        <w:ind w:right="345"/>
      </w:pPr>
      <w:r>
        <w:rPr>
          <w:b/>
          <w:i/>
        </w:rPr>
        <w:t>Правильность речи</w:t>
      </w:r>
      <w:r>
        <w:rPr>
          <w:b/>
        </w:rPr>
        <w:t xml:space="preserve"> </w:t>
      </w:r>
      <w:r>
        <w:t>– комму</w:t>
      </w:r>
      <w:r>
        <w:t>никативное качество, которое возникает на основе соотношения речи и языка. Правильность речи – это соответствие ее языковой структуры действующим языковым нормам: нормам произношения, словообразования, лексическим, морфологическим, синтаксическим и стилист</w:t>
      </w:r>
      <w:r>
        <w:t xml:space="preserve">ическим нормам. </w:t>
      </w:r>
    </w:p>
    <w:p w:rsidR="0080521B" w:rsidRDefault="00950E26">
      <w:pPr>
        <w:ind w:left="-15" w:right="345"/>
      </w:pPr>
      <w:r>
        <w:t>Правильность речи составляет основу, фундамент культуры речи личности, но не её жёсткие рамки. Нормативность высказывания корректируется конкретными этическими, ситуативными, эстетическими факторами, под влиянием которых правильность может</w:t>
      </w:r>
      <w:r>
        <w:t xml:space="preserve"> уступить место ошибке (например, в публичном выступлении для речевой характеристики персонажа или разговорной языковой игре). </w:t>
      </w:r>
    </w:p>
    <w:p w:rsidR="0080521B" w:rsidRDefault="00950E26">
      <w:pPr>
        <w:numPr>
          <w:ilvl w:val="0"/>
          <w:numId w:val="194"/>
        </w:numPr>
        <w:ind w:right="345"/>
      </w:pPr>
      <w:r>
        <w:rPr>
          <w:b/>
          <w:i/>
        </w:rPr>
        <w:t>Точность речи</w:t>
      </w:r>
      <w:r>
        <w:t xml:space="preserve"> – важное коммуникативное качество, которое обеспечивает понимание мыслей собеседником говорящего. Точной можно счи</w:t>
      </w:r>
      <w:r>
        <w:t>тать речь, которая соответствует действительности (предметная точность) и авторскому замыслу (понятийная точность). Речь становится точной только тогда, когда автор речи, с одной стороны, точно знает, о чём и что именно он хочет сказать, чего хочет добитьс</w:t>
      </w:r>
      <w:r>
        <w:t xml:space="preserve">я своей речью, а с другой стороны, он на основе осознанного понимания своей речевой задачи отбирает из всех возможных языковых и речевых средств те, что позволяют наиболее успешно решить эту задачу. </w:t>
      </w:r>
    </w:p>
    <w:p w:rsidR="0080521B" w:rsidRDefault="00950E26">
      <w:pPr>
        <w:ind w:left="-15" w:right="345"/>
      </w:pPr>
      <w:r>
        <w:t>В книге О. А. Баевой «Ораторское искусство и деловое общ</w:t>
      </w:r>
      <w:r>
        <w:t>ение» приводится интересный пример, который показывает, насколько важна точность речи. Во время Великой Отечественной войны радист передал в штаб сообщение «</w:t>
      </w:r>
      <w:r>
        <w:rPr>
          <w:i/>
        </w:rPr>
        <w:t>Немцы идут обратно!</w:t>
      </w:r>
      <w:r>
        <w:t>». В штабе поняли, что фашисты отступают. Радист использовал слово «обратно» в з</w:t>
      </w:r>
      <w:r>
        <w:t xml:space="preserve">начении «снова», в результате чего советские бойцы остались без подкрепления. </w:t>
      </w:r>
    </w:p>
    <w:p w:rsidR="0080521B" w:rsidRDefault="00950E26">
      <w:pPr>
        <w:ind w:left="-15" w:right="345"/>
      </w:pPr>
      <w:r>
        <w:t>Нарушение точности речи приводит к логическим ошибкам. Некоторые из них описаны Аристотелем в упомянутых выше «Софистических опровержениях» или приведены в качестве примеров в р</w:t>
      </w:r>
      <w:r>
        <w:t xml:space="preserve">азделе пособия, посвященном лексическим нормам языка, однако напомним о них еще раз, чтобы обобщить представление о возможных лексических ошибках. </w:t>
      </w:r>
    </w:p>
    <w:p w:rsidR="0080521B" w:rsidRDefault="00950E26">
      <w:pPr>
        <w:numPr>
          <w:ilvl w:val="0"/>
          <w:numId w:val="195"/>
        </w:numPr>
        <w:spacing w:after="0" w:line="259" w:lineRule="auto"/>
        <w:ind w:right="197"/>
      </w:pPr>
      <w:r>
        <w:rPr>
          <w:b/>
          <w:i/>
        </w:rPr>
        <w:t>Неверный выбор стилистического синонима</w:t>
      </w:r>
      <w:r>
        <w:rPr>
          <w:b/>
        </w:rPr>
        <w:t>:</w:t>
      </w:r>
      <w:r>
        <w:t xml:space="preserve"> </w:t>
      </w:r>
    </w:p>
    <w:p w:rsidR="0080521B" w:rsidRDefault="00950E26">
      <w:pPr>
        <w:ind w:left="-15" w:right="49"/>
      </w:pPr>
      <w:r>
        <w:t xml:space="preserve">(–) </w:t>
      </w:r>
      <w:r>
        <w:rPr>
          <w:i/>
        </w:rPr>
        <w:t xml:space="preserve">Все члены экипажа </w:t>
      </w:r>
      <w:r>
        <w:rPr>
          <w:i/>
          <w:u w:val="single" w:color="000000"/>
        </w:rPr>
        <w:t>умерли</w:t>
      </w:r>
      <w:r>
        <w:rPr>
          <w:i/>
        </w:rPr>
        <w:t xml:space="preserve"> в первые же минуты аварии.</w:t>
      </w:r>
      <w:r>
        <w:t xml:space="preserve"> </w:t>
      </w:r>
    </w:p>
    <w:p w:rsidR="0080521B" w:rsidRDefault="00950E26">
      <w:pPr>
        <w:ind w:left="-15" w:right="49"/>
      </w:pPr>
      <w:r>
        <w:t xml:space="preserve">(+) </w:t>
      </w:r>
      <w:r>
        <w:rPr>
          <w:i/>
        </w:rPr>
        <w:t xml:space="preserve">Все члены экипажа </w:t>
      </w:r>
      <w:r>
        <w:rPr>
          <w:i/>
          <w:u w:val="single" w:color="000000"/>
        </w:rPr>
        <w:t>погибли</w:t>
      </w:r>
      <w:r>
        <w:rPr>
          <w:i/>
        </w:rPr>
        <w:t xml:space="preserve"> в первые же минуты аварии.</w:t>
      </w:r>
      <w:r>
        <w:t xml:space="preserve"> </w:t>
      </w:r>
    </w:p>
    <w:p w:rsidR="0080521B" w:rsidRDefault="00950E26">
      <w:pPr>
        <w:numPr>
          <w:ilvl w:val="0"/>
          <w:numId w:val="195"/>
        </w:numPr>
        <w:ind w:right="197"/>
      </w:pPr>
      <w:r>
        <w:rPr>
          <w:b/>
          <w:i/>
        </w:rPr>
        <w:t>Смешение контекстных синонимов</w:t>
      </w:r>
      <w:r>
        <w:rPr>
          <w:b/>
        </w:rPr>
        <w:t xml:space="preserve"> –</w:t>
      </w:r>
      <w:r>
        <w:t xml:space="preserve"> слов одной тематической группы: </w:t>
      </w:r>
    </w:p>
    <w:p w:rsidR="0080521B" w:rsidRDefault="00950E26">
      <w:pPr>
        <w:ind w:left="566" w:right="49" w:firstLine="0"/>
      </w:pPr>
      <w:r>
        <w:t xml:space="preserve">(–) </w:t>
      </w:r>
      <w:r>
        <w:rPr>
          <w:i/>
        </w:rPr>
        <w:t xml:space="preserve">Хочу поднять </w:t>
      </w:r>
      <w:r>
        <w:rPr>
          <w:i/>
          <w:u w:val="single" w:color="000000"/>
        </w:rPr>
        <w:t xml:space="preserve">тост </w:t>
      </w:r>
      <w:r>
        <w:rPr>
          <w:i/>
        </w:rPr>
        <w:t>за хозяйку фирмы.</w:t>
      </w:r>
      <w:r>
        <w:t xml:space="preserve"> </w:t>
      </w:r>
    </w:p>
    <w:p w:rsidR="0080521B" w:rsidRDefault="00950E26">
      <w:pPr>
        <w:ind w:left="-15" w:right="345"/>
      </w:pPr>
      <w:r>
        <w:t xml:space="preserve">(+) </w:t>
      </w:r>
      <w:r>
        <w:rPr>
          <w:i/>
        </w:rPr>
        <w:t xml:space="preserve">Хочу поднять </w:t>
      </w:r>
      <w:r>
        <w:rPr>
          <w:i/>
          <w:u w:val="single" w:color="000000"/>
        </w:rPr>
        <w:t xml:space="preserve">бокал </w:t>
      </w:r>
      <w:r>
        <w:rPr>
          <w:i/>
        </w:rPr>
        <w:t xml:space="preserve">за хозяйку фирмы </w:t>
      </w:r>
      <w:r>
        <w:t xml:space="preserve">или  </w:t>
      </w:r>
      <w:r>
        <w:rPr>
          <w:i/>
        </w:rPr>
        <w:t xml:space="preserve">Хочу произнести </w:t>
      </w:r>
      <w:r>
        <w:rPr>
          <w:i/>
          <w:u w:val="single" w:color="000000"/>
        </w:rPr>
        <w:t xml:space="preserve">тост </w:t>
      </w:r>
      <w:r>
        <w:rPr>
          <w:i/>
        </w:rPr>
        <w:t>за хозяйку фирмы</w:t>
      </w:r>
      <w:r>
        <w:t xml:space="preserve">. </w:t>
      </w:r>
      <w:r>
        <w:rPr>
          <w:i/>
        </w:rPr>
        <w:t xml:space="preserve">Бокал </w:t>
      </w:r>
      <w:r>
        <w:t xml:space="preserve">и </w:t>
      </w:r>
      <w:r>
        <w:rPr>
          <w:i/>
        </w:rPr>
        <w:t>тос</w:t>
      </w:r>
      <w:r>
        <w:rPr>
          <w:i/>
        </w:rPr>
        <w:t xml:space="preserve">т –  </w:t>
      </w:r>
      <w:r>
        <w:t xml:space="preserve">слова, относящиеся к одной тематической группе («застолье»), но имеющие разное значение и разную сочетаемость. </w:t>
      </w:r>
    </w:p>
    <w:p w:rsidR="0080521B" w:rsidRDefault="00950E26">
      <w:pPr>
        <w:numPr>
          <w:ilvl w:val="0"/>
          <w:numId w:val="195"/>
        </w:numPr>
        <w:spacing w:after="5" w:line="270" w:lineRule="auto"/>
        <w:ind w:right="197"/>
      </w:pPr>
      <w:r>
        <w:rPr>
          <w:b/>
          <w:i/>
        </w:rPr>
        <w:t>Смешение паронимов</w:t>
      </w:r>
      <w:r>
        <w:t xml:space="preserve">: </w:t>
      </w:r>
    </w:p>
    <w:p w:rsidR="0080521B" w:rsidRDefault="00950E26">
      <w:pPr>
        <w:spacing w:after="19" w:line="259" w:lineRule="auto"/>
        <w:ind w:left="561" w:right="0" w:hanging="10"/>
        <w:jc w:val="left"/>
      </w:pPr>
      <w:r>
        <w:t xml:space="preserve">(–) </w:t>
      </w:r>
      <w:r>
        <w:rPr>
          <w:i/>
          <w:u w:val="single" w:color="000000"/>
        </w:rPr>
        <w:t xml:space="preserve">Земельный </w:t>
      </w:r>
      <w:r>
        <w:rPr>
          <w:i/>
        </w:rPr>
        <w:t xml:space="preserve">пол </w:t>
      </w:r>
      <w:r>
        <w:rPr>
          <w:i/>
          <w:u w:val="single" w:color="000000"/>
        </w:rPr>
        <w:t xml:space="preserve">услан </w:t>
      </w:r>
      <w:r>
        <w:rPr>
          <w:i/>
        </w:rPr>
        <w:t xml:space="preserve"> </w:t>
      </w:r>
      <w:r>
        <w:rPr>
          <w:i/>
          <w:u w:val="single" w:color="000000"/>
        </w:rPr>
        <w:t xml:space="preserve">елочными </w:t>
      </w:r>
      <w:r>
        <w:rPr>
          <w:i/>
        </w:rPr>
        <w:t>ветками.</w:t>
      </w:r>
      <w:r>
        <w:t xml:space="preserve"> </w:t>
      </w:r>
    </w:p>
    <w:p w:rsidR="0080521B" w:rsidRDefault="00950E26">
      <w:pPr>
        <w:spacing w:after="19" w:line="259" w:lineRule="auto"/>
        <w:ind w:left="561" w:right="0" w:hanging="10"/>
        <w:jc w:val="left"/>
      </w:pPr>
      <w:r>
        <w:t xml:space="preserve">(+) </w:t>
      </w:r>
      <w:r>
        <w:rPr>
          <w:i/>
          <w:u w:val="single" w:color="000000"/>
        </w:rPr>
        <w:t xml:space="preserve">Земляной </w:t>
      </w:r>
      <w:r>
        <w:rPr>
          <w:i/>
        </w:rPr>
        <w:t xml:space="preserve">пол </w:t>
      </w:r>
      <w:r>
        <w:rPr>
          <w:i/>
          <w:u w:val="single" w:color="000000"/>
        </w:rPr>
        <w:t xml:space="preserve">устлан еловыми </w:t>
      </w:r>
      <w:r>
        <w:rPr>
          <w:i/>
        </w:rPr>
        <w:t>ветками.</w:t>
      </w:r>
      <w:r>
        <w:t xml:space="preserve"> </w:t>
      </w:r>
    </w:p>
    <w:p w:rsidR="0080521B" w:rsidRDefault="00950E26">
      <w:pPr>
        <w:ind w:left="-15" w:right="345"/>
      </w:pPr>
      <w:r>
        <w:t xml:space="preserve">Смешаны паронимы: </w:t>
      </w:r>
      <w:r>
        <w:rPr>
          <w:i/>
        </w:rPr>
        <w:t xml:space="preserve">земельный </w:t>
      </w:r>
      <w:r>
        <w:t xml:space="preserve">‘относящийся к земле  и </w:t>
      </w:r>
      <w:r>
        <w:rPr>
          <w:i/>
        </w:rPr>
        <w:t>земляной ‘</w:t>
      </w:r>
      <w:r>
        <w:t xml:space="preserve">сделанный из земли, находящийся в земле ;  </w:t>
      </w:r>
      <w:r>
        <w:rPr>
          <w:i/>
        </w:rPr>
        <w:t xml:space="preserve">устлать </w:t>
      </w:r>
      <w:r>
        <w:t xml:space="preserve">(сов. вид от глагола </w:t>
      </w:r>
      <w:r>
        <w:rPr>
          <w:i/>
        </w:rPr>
        <w:t>устилать</w:t>
      </w:r>
      <w:r>
        <w:t xml:space="preserve">)  и  </w:t>
      </w:r>
      <w:r>
        <w:rPr>
          <w:i/>
        </w:rPr>
        <w:t xml:space="preserve">услать </w:t>
      </w:r>
      <w:r>
        <w:t xml:space="preserve">(сов. вид от глагола  </w:t>
      </w:r>
      <w:r>
        <w:rPr>
          <w:i/>
        </w:rPr>
        <w:t>усылать</w:t>
      </w:r>
      <w:r>
        <w:t xml:space="preserve">);  </w:t>
      </w:r>
      <w:r>
        <w:rPr>
          <w:i/>
        </w:rPr>
        <w:t xml:space="preserve">елочный  </w:t>
      </w:r>
      <w:r>
        <w:t xml:space="preserve">‘относящийся к елке, висящий на елке  и </w:t>
      </w:r>
      <w:r>
        <w:rPr>
          <w:i/>
        </w:rPr>
        <w:t xml:space="preserve">еловый </w:t>
      </w:r>
      <w:r>
        <w:t>‘относящийся</w:t>
      </w:r>
      <w:r>
        <w:t xml:space="preserve"> к ели, сделанный из ели . </w:t>
      </w:r>
    </w:p>
    <w:p w:rsidR="0080521B" w:rsidRDefault="00950E26">
      <w:pPr>
        <w:numPr>
          <w:ilvl w:val="0"/>
          <w:numId w:val="195"/>
        </w:numPr>
        <w:spacing w:after="5" w:line="270" w:lineRule="auto"/>
        <w:ind w:right="197"/>
      </w:pPr>
      <w:r>
        <w:rPr>
          <w:b/>
          <w:i/>
        </w:rPr>
        <w:t>Смешение антонимов</w:t>
      </w:r>
      <w:r>
        <w:rPr>
          <w:b/>
        </w:rPr>
        <w:t>:</w:t>
      </w:r>
      <w:r>
        <w:t xml:space="preserve"> </w:t>
      </w:r>
    </w:p>
    <w:p w:rsidR="0080521B" w:rsidRDefault="00950E26">
      <w:pPr>
        <w:ind w:left="-15" w:right="49"/>
      </w:pPr>
      <w:r>
        <w:t xml:space="preserve">(–) </w:t>
      </w:r>
      <w:r>
        <w:rPr>
          <w:i/>
        </w:rPr>
        <w:t xml:space="preserve">Пирамидальные тополя названы так потому, что растут строго </w:t>
      </w:r>
      <w:r>
        <w:rPr>
          <w:i/>
          <w:u w:val="single" w:color="000000"/>
        </w:rPr>
        <w:t>горизонтально</w:t>
      </w:r>
      <w:r>
        <w:rPr>
          <w:i/>
        </w:rPr>
        <w:t>.</w:t>
      </w:r>
      <w:r>
        <w:t xml:space="preserve"> </w:t>
      </w:r>
    </w:p>
    <w:p w:rsidR="0080521B" w:rsidRDefault="00950E26">
      <w:pPr>
        <w:ind w:left="-15" w:right="49"/>
      </w:pPr>
      <w:r>
        <w:t xml:space="preserve">(+) </w:t>
      </w:r>
      <w:r>
        <w:rPr>
          <w:i/>
        </w:rPr>
        <w:t xml:space="preserve">Пирамидальные тополя названы так потому, что растут строго </w:t>
      </w:r>
      <w:r>
        <w:rPr>
          <w:i/>
          <w:u w:val="single" w:color="000000"/>
        </w:rPr>
        <w:t>вертикально</w:t>
      </w:r>
      <w:r>
        <w:rPr>
          <w:i/>
        </w:rPr>
        <w:t>.</w:t>
      </w:r>
      <w:r>
        <w:t xml:space="preserve"> </w:t>
      </w:r>
    </w:p>
    <w:p w:rsidR="0080521B" w:rsidRDefault="00950E26">
      <w:pPr>
        <w:numPr>
          <w:ilvl w:val="0"/>
          <w:numId w:val="195"/>
        </w:numPr>
        <w:ind w:right="197"/>
      </w:pPr>
      <w:r>
        <w:rPr>
          <w:b/>
          <w:i/>
        </w:rPr>
        <w:t>Стечение антонимов</w:t>
      </w:r>
      <w:r>
        <w:t xml:space="preserve"> – </w:t>
      </w:r>
      <w:r>
        <w:t xml:space="preserve">случайное неуместное употребление антонимичных слов:  </w:t>
      </w:r>
    </w:p>
    <w:p w:rsidR="0080521B" w:rsidRDefault="00950E26">
      <w:pPr>
        <w:ind w:left="-15" w:right="49"/>
      </w:pPr>
      <w:r>
        <w:t xml:space="preserve">(–)  </w:t>
      </w:r>
      <w:r>
        <w:rPr>
          <w:i/>
        </w:rPr>
        <w:t xml:space="preserve">Щель –  </w:t>
      </w:r>
      <w:r>
        <w:rPr>
          <w:i/>
          <w:u w:val="single" w:color="000000"/>
        </w:rPr>
        <w:t>узкое</w:t>
      </w:r>
      <w:r>
        <w:rPr>
          <w:i/>
        </w:rPr>
        <w:t xml:space="preserve"> место, </w:t>
      </w:r>
      <w:r>
        <w:rPr>
          <w:i/>
          <w:u w:val="single" w:color="000000"/>
        </w:rPr>
        <w:t>широко</w:t>
      </w:r>
      <w:r>
        <w:rPr>
          <w:i/>
        </w:rPr>
        <w:t xml:space="preserve">  встречающееся в строительстве;   </w:t>
      </w:r>
    </w:p>
    <w:p w:rsidR="0080521B" w:rsidRDefault="00950E26">
      <w:pPr>
        <w:ind w:left="-15" w:right="345"/>
      </w:pPr>
      <w:r>
        <w:t>(+)</w:t>
      </w:r>
      <w:r>
        <w:rPr>
          <w:i/>
        </w:rPr>
        <w:t xml:space="preserve">  Щель – </w:t>
      </w:r>
      <w:r>
        <w:rPr>
          <w:i/>
          <w:u w:val="single" w:color="000000"/>
        </w:rPr>
        <w:t>узкое</w:t>
      </w:r>
      <w:r>
        <w:rPr>
          <w:i/>
        </w:rPr>
        <w:t xml:space="preserve">  место, </w:t>
      </w:r>
      <w:r>
        <w:rPr>
          <w:i/>
          <w:u w:val="single" w:color="000000"/>
        </w:rPr>
        <w:t>часто</w:t>
      </w:r>
      <w:r>
        <w:rPr>
          <w:i/>
        </w:rPr>
        <w:t xml:space="preserve">  встречающееся в строительстве </w:t>
      </w:r>
      <w:r>
        <w:t xml:space="preserve">(слова </w:t>
      </w:r>
      <w:r>
        <w:rPr>
          <w:i/>
        </w:rPr>
        <w:t xml:space="preserve">широкий </w:t>
      </w:r>
      <w:r>
        <w:t xml:space="preserve">и </w:t>
      </w:r>
      <w:r>
        <w:rPr>
          <w:i/>
        </w:rPr>
        <w:t xml:space="preserve">узкий  </w:t>
      </w:r>
      <w:r>
        <w:t>антонимичны в одном из значений, поэтому испол</w:t>
      </w:r>
      <w:r>
        <w:t xml:space="preserve">ьзовать их рядом без противопоставления не рекомендуется). </w:t>
      </w:r>
    </w:p>
    <w:p w:rsidR="0080521B" w:rsidRDefault="00950E26">
      <w:pPr>
        <w:numPr>
          <w:ilvl w:val="0"/>
          <w:numId w:val="195"/>
        </w:numPr>
        <w:spacing w:after="5" w:line="270" w:lineRule="auto"/>
        <w:ind w:right="197"/>
      </w:pPr>
      <w:r>
        <w:rPr>
          <w:b/>
          <w:i/>
        </w:rPr>
        <w:t>Нарушение фразеологизма</w:t>
      </w:r>
      <w:r>
        <w:rPr>
          <w:b/>
        </w:rPr>
        <w:t>:</w:t>
      </w:r>
      <w:r>
        <w:t xml:space="preserve"> </w:t>
      </w:r>
    </w:p>
    <w:p w:rsidR="0080521B" w:rsidRDefault="00950E26">
      <w:pPr>
        <w:ind w:left="566" w:right="49" w:firstLine="0"/>
      </w:pPr>
      <w:r>
        <w:t xml:space="preserve">(–) </w:t>
      </w:r>
      <w:r>
        <w:rPr>
          <w:i/>
        </w:rPr>
        <w:t xml:space="preserve">Это </w:t>
      </w:r>
      <w:r>
        <w:rPr>
          <w:i/>
          <w:u w:val="single" w:color="000000"/>
        </w:rPr>
        <w:t>сыграло</w:t>
      </w:r>
      <w:r>
        <w:rPr>
          <w:i/>
        </w:rPr>
        <w:t xml:space="preserve"> большое </w:t>
      </w:r>
      <w:r>
        <w:rPr>
          <w:i/>
          <w:u w:val="single" w:color="000000"/>
        </w:rPr>
        <w:t>значение</w:t>
      </w:r>
      <w:r>
        <w:rPr>
          <w:i/>
        </w:rPr>
        <w:t xml:space="preserve"> в моей жизни.</w:t>
      </w:r>
      <w:r>
        <w:t xml:space="preserve"> </w:t>
      </w:r>
    </w:p>
    <w:p w:rsidR="0080521B" w:rsidRDefault="00950E26">
      <w:pPr>
        <w:ind w:left="-15" w:right="354"/>
      </w:pPr>
      <w:r>
        <w:t xml:space="preserve">(+) </w:t>
      </w:r>
      <w:r>
        <w:rPr>
          <w:i/>
        </w:rPr>
        <w:t xml:space="preserve">Это </w:t>
      </w:r>
      <w:r>
        <w:rPr>
          <w:i/>
          <w:u w:val="single" w:color="000000"/>
        </w:rPr>
        <w:t>сыграло</w:t>
      </w:r>
      <w:r>
        <w:rPr>
          <w:i/>
        </w:rPr>
        <w:t xml:space="preserve"> большую </w:t>
      </w:r>
      <w:r>
        <w:rPr>
          <w:i/>
          <w:u w:val="single" w:color="000000"/>
        </w:rPr>
        <w:t xml:space="preserve">роль </w:t>
      </w:r>
      <w:r>
        <w:rPr>
          <w:i/>
        </w:rPr>
        <w:t>в моей жизни</w:t>
      </w:r>
      <w:r>
        <w:t xml:space="preserve"> или </w:t>
      </w:r>
      <w:r>
        <w:rPr>
          <w:i/>
        </w:rPr>
        <w:t xml:space="preserve">Это имело большое значение… </w:t>
      </w:r>
      <w:r>
        <w:t xml:space="preserve">(Смешаны фразеологизмы </w:t>
      </w:r>
      <w:r>
        <w:rPr>
          <w:i/>
        </w:rPr>
        <w:t xml:space="preserve">играть роль </w:t>
      </w:r>
      <w:r>
        <w:t xml:space="preserve">и </w:t>
      </w:r>
      <w:r>
        <w:rPr>
          <w:i/>
        </w:rPr>
        <w:t>иметь значе</w:t>
      </w:r>
      <w:r>
        <w:rPr>
          <w:i/>
        </w:rPr>
        <w:t>ние</w:t>
      </w:r>
      <w:r>
        <w:t xml:space="preserve">). </w:t>
      </w:r>
    </w:p>
    <w:p w:rsidR="0080521B" w:rsidRDefault="00950E26">
      <w:pPr>
        <w:numPr>
          <w:ilvl w:val="0"/>
          <w:numId w:val="195"/>
        </w:numPr>
        <w:ind w:right="197"/>
      </w:pPr>
      <w:r>
        <w:rPr>
          <w:b/>
          <w:i/>
        </w:rPr>
        <w:t>Лексический анахронизм</w:t>
      </w:r>
      <w:r>
        <w:rPr>
          <w:b/>
        </w:rPr>
        <w:t xml:space="preserve"> </w:t>
      </w:r>
      <w:r>
        <w:t xml:space="preserve"> – слово или выражение, не соответствующее описываемой эпохе: </w:t>
      </w:r>
    </w:p>
    <w:p w:rsidR="0080521B" w:rsidRDefault="00950E26">
      <w:pPr>
        <w:ind w:left="-15" w:right="345"/>
      </w:pPr>
      <w:r>
        <w:t xml:space="preserve">(–)  </w:t>
      </w:r>
      <w:r>
        <w:rPr>
          <w:i/>
        </w:rPr>
        <w:t xml:space="preserve">Семейство Мармеладовых проживало в </w:t>
      </w:r>
      <w:r>
        <w:rPr>
          <w:i/>
          <w:u w:val="single" w:color="000000"/>
        </w:rPr>
        <w:t xml:space="preserve">коммуналке </w:t>
      </w:r>
      <w:r>
        <w:t>(</w:t>
      </w:r>
      <w:r>
        <w:rPr>
          <w:i/>
        </w:rPr>
        <w:t xml:space="preserve">коммуналка </w:t>
      </w:r>
      <w:r>
        <w:t xml:space="preserve">– понятие ХХ века, поэтому в работе о романе Ф. М. Достоевского это слово неуместно). </w:t>
      </w:r>
    </w:p>
    <w:p w:rsidR="0080521B" w:rsidRDefault="00950E26">
      <w:pPr>
        <w:numPr>
          <w:ilvl w:val="0"/>
          <w:numId w:val="195"/>
        </w:numPr>
        <w:ind w:right="197"/>
      </w:pPr>
      <w:r>
        <w:rPr>
          <w:b/>
          <w:i/>
        </w:rPr>
        <w:t>Непреднамерен</w:t>
      </w:r>
      <w:r>
        <w:rPr>
          <w:b/>
          <w:i/>
        </w:rPr>
        <w:t>ный оксюморон</w:t>
      </w:r>
      <w:r>
        <w:rPr>
          <w:b/>
        </w:rPr>
        <w:t>:</w:t>
      </w:r>
      <w:r>
        <w:t xml:space="preserve"> </w:t>
      </w:r>
      <w:r>
        <w:rPr>
          <w:i/>
        </w:rPr>
        <w:t>старый новый год; жутко красивый; страшно добрый.</w:t>
      </w:r>
      <w:r>
        <w:rPr>
          <w:b/>
        </w:rPr>
        <w:t xml:space="preserve"> </w:t>
      </w:r>
    </w:p>
    <w:p w:rsidR="0080521B" w:rsidRDefault="00950E26">
      <w:pPr>
        <w:ind w:left="-15" w:right="345"/>
      </w:pPr>
      <w:r>
        <w:rPr>
          <w:rFonts w:ascii="Segoe UI Symbol" w:eastAsia="Segoe UI Symbol" w:hAnsi="Segoe UI Symbol" w:cs="Segoe UI Symbol"/>
          <w:sz w:val="20"/>
        </w:rPr>
        <w:t></w:t>
      </w:r>
      <w:r>
        <w:rPr>
          <w:rFonts w:ascii="Arial" w:eastAsia="Arial" w:hAnsi="Arial" w:cs="Arial"/>
          <w:sz w:val="20"/>
        </w:rPr>
        <w:t xml:space="preserve"> </w:t>
      </w:r>
      <w:r>
        <w:rPr>
          <w:b/>
          <w:i/>
        </w:rPr>
        <w:t>Логичность речи</w:t>
      </w:r>
      <w:r>
        <w:rPr>
          <w:b/>
        </w:rPr>
        <w:t xml:space="preserve"> – </w:t>
      </w:r>
      <w:r>
        <w:t xml:space="preserve">коммуникативное качество речи, которое возникает на основе её отношения с мышлением. Логичной можно назвать речь, которая соответствует законам логики. Остановимся еще раз более подробно на ошибках, связанных с нарушением законов логичности речи. </w:t>
      </w:r>
    </w:p>
    <w:p w:rsidR="0080521B" w:rsidRDefault="00950E26">
      <w:pPr>
        <w:ind w:left="-15" w:right="345"/>
      </w:pPr>
      <w:r>
        <w:t>С наруше</w:t>
      </w:r>
      <w:r>
        <w:t xml:space="preserve">нием закона тождества связаны ошибки на уровне логики понятий: </w:t>
      </w:r>
    </w:p>
    <w:p w:rsidR="0080521B" w:rsidRDefault="00950E26">
      <w:pPr>
        <w:numPr>
          <w:ilvl w:val="0"/>
          <w:numId w:val="196"/>
        </w:numPr>
        <w:ind w:right="345"/>
      </w:pPr>
      <w:r>
        <w:t xml:space="preserve">подмена понятия (полная и частичная): </w:t>
      </w:r>
      <w:r>
        <w:rPr>
          <w:i/>
        </w:rPr>
        <w:t>Язык героев Шолохова отличается от всех других героев;</w:t>
      </w:r>
      <w:r>
        <w:t xml:space="preserve"> </w:t>
      </w:r>
    </w:p>
    <w:p w:rsidR="0080521B" w:rsidRDefault="00950E26">
      <w:pPr>
        <w:numPr>
          <w:ilvl w:val="0"/>
          <w:numId w:val="196"/>
        </w:numPr>
        <w:ind w:right="345"/>
      </w:pPr>
      <w:r>
        <w:t xml:space="preserve">неоправданное расширение или сужение понятия в результате смешения родовых и видовых понятий: </w:t>
      </w:r>
    </w:p>
    <w:p w:rsidR="0080521B" w:rsidRDefault="00950E26">
      <w:pPr>
        <w:ind w:left="-15" w:right="49" w:firstLine="0"/>
      </w:pPr>
      <w:r>
        <w:rPr>
          <w:i/>
        </w:rPr>
        <w:t>Мы читали произведения и поэмы А.С. Пушкина</w:t>
      </w:r>
      <w:r>
        <w:t xml:space="preserve">; </w:t>
      </w:r>
    </w:p>
    <w:p w:rsidR="0080521B" w:rsidRDefault="00950E26">
      <w:pPr>
        <w:numPr>
          <w:ilvl w:val="0"/>
          <w:numId w:val="196"/>
        </w:numPr>
        <w:ind w:right="345"/>
      </w:pPr>
      <w:r>
        <w:t xml:space="preserve">нечёткость разграничения конкретных и отвлечённых понятий: </w:t>
      </w:r>
      <w:r>
        <w:rPr>
          <w:i/>
        </w:rPr>
        <w:t>Ученики прочитали идеи этого политического деятеля;</w:t>
      </w:r>
      <w:r>
        <w:t xml:space="preserve"> </w:t>
      </w:r>
    </w:p>
    <w:p w:rsidR="0080521B" w:rsidRDefault="00950E26">
      <w:pPr>
        <w:numPr>
          <w:ilvl w:val="0"/>
          <w:numId w:val="196"/>
        </w:numPr>
        <w:ind w:right="345"/>
      </w:pPr>
      <w:r>
        <w:t>соп</w:t>
      </w:r>
      <w:r>
        <w:t xml:space="preserve">оставление логически неоднородных понятий: </w:t>
      </w:r>
      <w:r>
        <w:rPr>
          <w:i/>
        </w:rPr>
        <w:t>Ищу мужа. Я еще молода. Рост высокий, талия тонкая. В хозяйстве, кроме того, имеется трактор (объявление).</w:t>
      </w:r>
      <w:r>
        <w:t xml:space="preserve"> </w:t>
      </w:r>
    </w:p>
    <w:p w:rsidR="0080521B" w:rsidRDefault="00950E26">
      <w:pPr>
        <w:ind w:left="-15" w:right="345"/>
      </w:pPr>
      <w:r>
        <w:t xml:space="preserve">С нарушением этого же закона связаны и типичные ошибки на уровне логики суждений: неопределённость темы; </w:t>
      </w:r>
      <w:r>
        <w:t xml:space="preserve">соскальзывание с темы (замещение предмета изложения, несоответствие ответа вопросу, аргумента – тезису, несоответствие заголовка теме текста). </w:t>
      </w:r>
    </w:p>
    <w:p w:rsidR="0080521B" w:rsidRDefault="00950E26">
      <w:pPr>
        <w:ind w:left="-15" w:right="345"/>
      </w:pPr>
      <w:r>
        <w:t>Последовательность и непротиворечивость текста обеспечивается</w:t>
      </w:r>
      <w:r>
        <w:rPr>
          <w:b/>
        </w:rPr>
        <w:t xml:space="preserve">  </w:t>
      </w:r>
      <w:r>
        <w:rPr>
          <w:b/>
          <w:i/>
        </w:rPr>
        <w:t>законом непротиворечия</w:t>
      </w:r>
      <w:r>
        <w:t>, а его нарушения связаны с</w:t>
      </w:r>
      <w:r>
        <w:t xml:space="preserve"> совмещением в предложении противоречащих друг другу сведений: </w:t>
      </w:r>
    </w:p>
    <w:p w:rsidR="0080521B" w:rsidRDefault="00950E26">
      <w:pPr>
        <w:ind w:left="-15" w:right="49"/>
      </w:pPr>
      <w:r>
        <w:rPr>
          <w:i/>
        </w:rPr>
        <w:t xml:space="preserve">Эта история длится почти год. Началась она в 1998 году. </w:t>
      </w:r>
      <w:r>
        <w:t>(Публикация 2005 года</w:t>
      </w:r>
      <w:r>
        <w:rPr>
          <w:i/>
        </w:rPr>
        <w:t>).</w:t>
      </w:r>
      <w:r>
        <w:t xml:space="preserve"> </w:t>
      </w:r>
    </w:p>
    <w:p w:rsidR="0080521B" w:rsidRDefault="00950E26">
      <w:pPr>
        <w:ind w:left="-15" w:right="354"/>
      </w:pPr>
      <w:r>
        <w:rPr>
          <w:i/>
        </w:rPr>
        <w:t>В лесу было тихо. Рядом пела звонким голосом лирическую песню, перелетая с дерева на дерево, иволга. Гдето дале</w:t>
      </w:r>
      <w:r>
        <w:rPr>
          <w:i/>
        </w:rPr>
        <w:t>ко куковала невидимая кукушка.</w:t>
      </w:r>
      <w:r>
        <w:t xml:space="preserve"> </w:t>
      </w:r>
    </w:p>
    <w:p w:rsidR="0080521B" w:rsidRDefault="00950E26">
      <w:pPr>
        <w:ind w:left="-15" w:right="345"/>
      </w:pPr>
      <w:r>
        <w:t xml:space="preserve">На нарушении этого закона может строиться комический эффект литературного произведения, то есть это нарушение может использоваться как средство художественной выразительности: </w:t>
      </w:r>
    </w:p>
    <w:p w:rsidR="0080521B" w:rsidRDefault="00950E26">
      <w:pPr>
        <w:ind w:left="566" w:right="1299" w:firstLine="0"/>
      </w:pPr>
      <w:r>
        <w:rPr>
          <w:i/>
        </w:rPr>
        <w:t>Подводная лодка в степях Украины</w:t>
      </w:r>
      <w:r>
        <w:t xml:space="preserve"> </w:t>
      </w:r>
      <w:r>
        <w:rPr>
          <w:i/>
        </w:rPr>
        <w:t>Погибла в нера</w:t>
      </w:r>
      <w:r>
        <w:rPr>
          <w:i/>
        </w:rPr>
        <w:t>вном воздушном бою</w:t>
      </w:r>
      <w:r>
        <w:t xml:space="preserve">. </w:t>
      </w:r>
    </w:p>
    <w:p w:rsidR="0080521B" w:rsidRDefault="00950E26">
      <w:pPr>
        <w:ind w:left="-15" w:right="345"/>
      </w:pPr>
      <w:r>
        <w:t xml:space="preserve">Можно также говорить о следующих типичных логических ошибках (алогизмах): </w:t>
      </w:r>
    </w:p>
    <w:p w:rsidR="0080521B" w:rsidRDefault="00950E26">
      <w:pPr>
        <w:numPr>
          <w:ilvl w:val="0"/>
          <w:numId w:val="197"/>
        </w:numPr>
        <w:ind w:right="350"/>
      </w:pPr>
      <w:r>
        <w:rPr>
          <w:b/>
          <w:i/>
        </w:rPr>
        <w:t>Соединение несоединимых понятий</w:t>
      </w:r>
      <w:r>
        <w:t xml:space="preserve"> – употребление в однородном ряду слов, обозначающих логически несовместимые понятия (родовое и видовое, одушевленное и неодушевл</w:t>
      </w:r>
      <w:r>
        <w:t xml:space="preserve">енное, пересекающиеся понятия и т. п.): </w:t>
      </w:r>
    </w:p>
    <w:p w:rsidR="0080521B" w:rsidRDefault="00950E26">
      <w:pPr>
        <w:spacing w:after="18" w:line="259" w:lineRule="auto"/>
        <w:ind w:left="10" w:right="345" w:hanging="10"/>
        <w:jc w:val="right"/>
      </w:pPr>
      <w:r>
        <w:t xml:space="preserve"> (–) </w:t>
      </w:r>
      <w:r>
        <w:rPr>
          <w:i/>
        </w:rPr>
        <w:t xml:space="preserve">Газета обратилась к молодежи и девушкам </w:t>
      </w:r>
    </w:p>
    <w:p w:rsidR="0080521B" w:rsidRDefault="00950E26">
      <w:pPr>
        <w:ind w:left="-15" w:right="49" w:firstLine="0"/>
      </w:pPr>
      <w:r>
        <w:rPr>
          <w:i/>
        </w:rPr>
        <w:t>Екатеринбурга;</w:t>
      </w:r>
      <w:r>
        <w:t xml:space="preserve"> </w:t>
      </w:r>
    </w:p>
    <w:p w:rsidR="0080521B" w:rsidRDefault="00950E26">
      <w:pPr>
        <w:ind w:left="-15" w:right="49"/>
      </w:pPr>
      <w:r>
        <w:t xml:space="preserve">(+) </w:t>
      </w:r>
      <w:r>
        <w:rPr>
          <w:i/>
        </w:rPr>
        <w:t>Газета обратилась к юношам и девушкам Екатеринбурга;</w:t>
      </w:r>
      <w:r>
        <w:t xml:space="preserve"> </w:t>
      </w:r>
    </w:p>
    <w:p w:rsidR="0080521B" w:rsidRDefault="00950E26">
      <w:pPr>
        <w:ind w:left="-15" w:right="192"/>
      </w:pPr>
      <w:r>
        <w:t>(+)</w:t>
      </w:r>
      <w:r>
        <w:rPr>
          <w:i/>
        </w:rPr>
        <w:t xml:space="preserve"> Газета обратилась к молодежи Екатеринбурга, в особенности к девушкам</w:t>
      </w:r>
      <w:r>
        <w:t xml:space="preserve">. </w:t>
      </w:r>
    </w:p>
    <w:p w:rsidR="0080521B" w:rsidRDefault="00950E26">
      <w:pPr>
        <w:numPr>
          <w:ilvl w:val="0"/>
          <w:numId w:val="197"/>
        </w:numPr>
        <w:ind w:right="350"/>
      </w:pPr>
      <w:r>
        <w:rPr>
          <w:b/>
          <w:i/>
        </w:rPr>
        <w:t>Различение тождественного</w:t>
      </w:r>
      <w:r>
        <w:t xml:space="preserve">: </w:t>
      </w:r>
      <w:r>
        <w:rPr>
          <w:i/>
        </w:rPr>
        <w:t xml:space="preserve">Молодые летчики и пилоты хорошо справились с учебным заданием </w:t>
      </w:r>
      <w:r>
        <w:t>(</w:t>
      </w:r>
      <w:r>
        <w:rPr>
          <w:i/>
        </w:rPr>
        <w:t xml:space="preserve">летчики </w:t>
      </w:r>
      <w:r>
        <w:t xml:space="preserve">и </w:t>
      </w:r>
      <w:r>
        <w:rPr>
          <w:i/>
        </w:rPr>
        <w:t xml:space="preserve">пилоты – </w:t>
      </w:r>
      <w:r>
        <w:t xml:space="preserve">одно и то же). </w:t>
      </w:r>
    </w:p>
    <w:p w:rsidR="0080521B" w:rsidRDefault="00950E26">
      <w:pPr>
        <w:numPr>
          <w:ilvl w:val="0"/>
          <w:numId w:val="197"/>
        </w:numPr>
        <w:ind w:right="350"/>
      </w:pPr>
      <w:r>
        <w:rPr>
          <w:b/>
          <w:i/>
        </w:rPr>
        <w:t>Мнимое противопоставление</w:t>
      </w:r>
      <w:r>
        <w:t xml:space="preserve"> – использование противительной конструкции там, где нет логического противопоставления: </w:t>
      </w:r>
      <w:r>
        <w:rPr>
          <w:i/>
        </w:rPr>
        <w:t>Будучи невысокого</w:t>
      </w:r>
      <w:r>
        <w:rPr>
          <w:i/>
        </w:rPr>
        <w:t xml:space="preserve"> мнения о теоретических достоинствах доклада, я, </w:t>
      </w:r>
      <w:r>
        <w:rPr>
          <w:i/>
          <w:u w:val="single" w:color="000000"/>
        </w:rPr>
        <w:t>тем не менее</w:t>
      </w:r>
      <w:r>
        <w:rPr>
          <w:i/>
        </w:rPr>
        <w:t xml:space="preserve">, должен высказать отрицательное суждение о публичном выступлении в целом. </w:t>
      </w:r>
    </w:p>
    <w:p w:rsidR="0080521B" w:rsidRDefault="00950E26">
      <w:pPr>
        <w:ind w:left="-15" w:right="345"/>
      </w:pPr>
      <w:r>
        <w:rPr>
          <w:rFonts w:ascii="Segoe UI Symbol" w:eastAsia="Segoe UI Symbol" w:hAnsi="Segoe UI Symbol" w:cs="Segoe UI Symbol"/>
          <w:sz w:val="20"/>
        </w:rPr>
        <w:t></w:t>
      </w:r>
      <w:r>
        <w:rPr>
          <w:rFonts w:ascii="Arial" w:eastAsia="Arial" w:hAnsi="Arial" w:cs="Arial"/>
          <w:sz w:val="20"/>
        </w:rPr>
        <w:t xml:space="preserve"> </w:t>
      </w:r>
      <w:r>
        <w:rPr>
          <w:b/>
          <w:i/>
        </w:rPr>
        <w:t>Уместность речи</w:t>
      </w:r>
      <w:r>
        <w:rPr>
          <w:b/>
        </w:rPr>
        <w:t xml:space="preserve"> </w:t>
      </w:r>
      <w:r>
        <w:t>–</w:t>
      </w:r>
      <w:r>
        <w:rPr>
          <w:b/>
        </w:rPr>
        <w:t xml:space="preserve"> </w:t>
      </w:r>
      <w:r>
        <w:t>коммуникативное качество речи, которое заключается в соответствии языковых средств условиям общения. Уместность речи соответствует теме сообщения, его логическому и эмоциональному содержанию, составу слушателей или читателей, информационным, воспитательным</w:t>
      </w:r>
      <w:r>
        <w:t xml:space="preserve">, эстетическим и иным задачам письменного или устного выступления. Уместность речи </w:t>
      </w:r>
      <w:r>
        <w:rPr>
          <w:i/>
        </w:rPr>
        <w:t>охватывает разные уровни языка</w:t>
      </w:r>
      <w:r>
        <w:t xml:space="preserve"> (употребление словосочетаний, грамматических категорий и форм, синтаксических конструкций и целых композиционно-речевых систем). </w:t>
      </w:r>
    </w:p>
    <w:p w:rsidR="0080521B" w:rsidRDefault="00950E26">
      <w:pPr>
        <w:ind w:left="-15" w:right="345"/>
      </w:pPr>
      <w:r>
        <w:t>Различают ум</w:t>
      </w:r>
      <w:r>
        <w:t xml:space="preserve">естность речи  </w:t>
      </w:r>
      <w:r>
        <w:rPr>
          <w:b/>
          <w:i/>
        </w:rPr>
        <w:t>текстовую</w:t>
      </w:r>
      <w:r>
        <w:rPr>
          <w:i/>
        </w:rPr>
        <w:t xml:space="preserve">  </w:t>
      </w:r>
      <w:r>
        <w:t xml:space="preserve">и </w:t>
      </w:r>
      <w:r>
        <w:rPr>
          <w:i/>
        </w:rPr>
        <w:t xml:space="preserve"> </w:t>
      </w:r>
      <w:r>
        <w:rPr>
          <w:b/>
          <w:i/>
        </w:rPr>
        <w:t>ситуативную</w:t>
      </w:r>
      <w:r>
        <w:rPr>
          <w:b/>
        </w:rPr>
        <w:t>.</w:t>
      </w:r>
      <w:r>
        <w:t xml:space="preserve"> </w:t>
      </w:r>
    </w:p>
    <w:p w:rsidR="0080521B" w:rsidRDefault="00950E26">
      <w:pPr>
        <w:numPr>
          <w:ilvl w:val="0"/>
          <w:numId w:val="198"/>
        </w:numPr>
        <w:ind w:right="345"/>
      </w:pPr>
      <w:r>
        <w:rPr>
          <w:b/>
          <w:i/>
        </w:rPr>
        <w:t>Текстовая уместность</w:t>
      </w:r>
      <w:r>
        <w:t xml:space="preserve"> заключается в целесообразности использования того или иного речевого средства в конкретном высказывании. Речевые средства должны соответствовать жанру и функциональному стилю текста. Например,</w:t>
      </w:r>
      <w:r>
        <w:t xml:space="preserve"> неуместны слова и выражения официальноделового стиля в разговорной речи: </w:t>
      </w:r>
      <w:r>
        <w:rPr>
          <w:i/>
        </w:rPr>
        <w:t>Ввиду отсутствия дисциплины наш класс не пошёл в кино</w:t>
      </w:r>
      <w:r>
        <w:t>. К. Чуковский, борясь с канцеляризмами, в своей книге «Живой как жизнь» приводит много примеров неуместного употребления канцеля</w:t>
      </w:r>
      <w:r>
        <w:t xml:space="preserve">ризмов в обыденной речи и, в частности, такие: </w:t>
      </w:r>
      <w:r>
        <w:rPr>
          <w:i/>
        </w:rPr>
        <w:t xml:space="preserve">Студент склоняется над плачущей девочкой: «По какому вопросу плачешь?» </w:t>
      </w:r>
      <w:r>
        <w:t>Отец, обращаясь к дочери, просит ее</w:t>
      </w:r>
      <w:r>
        <w:rPr>
          <w:i/>
        </w:rPr>
        <w:t xml:space="preserve"> «поставить его в известность», </w:t>
      </w:r>
      <w:r>
        <w:t>если той придется задержаться в школе</w:t>
      </w:r>
      <w:r>
        <w:rPr>
          <w:i/>
        </w:rPr>
        <w:t>.</w:t>
      </w:r>
      <w:r>
        <w:t xml:space="preserve"> </w:t>
      </w:r>
    </w:p>
    <w:p w:rsidR="0080521B" w:rsidRDefault="00950E26">
      <w:pPr>
        <w:ind w:left="-15" w:right="345"/>
      </w:pPr>
      <w:r>
        <w:t>Также частым нарушением уместно</w:t>
      </w:r>
      <w:r>
        <w:t xml:space="preserve">сти речи является неумеренное и неуместное употребление заимствованных слов. Текст о бьюти-консультантке, с которого мы начали этот раздел, высмеивает это явление в современной речи, изобилующей заимствованиями из английского языка. Существует также много </w:t>
      </w:r>
      <w:r>
        <w:t xml:space="preserve">иных литературных примеров, относящихся к разным историческим периодам развития русского языка и русского общества, где неуместное употребление иностранных слов используется в комических целях. Так, следующий комический пример напоминает о времени засилья </w:t>
      </w:r>
      <w:r>
        <w:t>в обыденной речи слов, заимствованных из французского языка: «</w:t>
      </w:r>
      <w:r>
        <w:rPr>
          <w:i/>
        </w:rPr>
        <w:t>Же по улице марше, же пердо перчатку, же ее шерше, шерше, плюнул и опять марше</w:t>
      </w:r>
      <w:r>
        <w:t xml:space="preserve">». </w:t>
      </w:r>
    </w:p>
    <w:p w:rsidR="0080521B" w:rsidRDefault="00950E26">
      <w:pPr>
        <w:numPr>
          <w:ilvl w:val="0"/>
          <w:numId w:val="198"/>
        </w:numPr>
        <w:ind w:right="345"/>
      </w:pPr>
      <w:r>
        <w:rPr>
          <w:b/>
          <w:i/>
        </w:rPr>
        <w:t xml:space="preserve">Ситуативная уместность </w:t>
      </w:r>
      <w:r>
        <w:t>– соответствие речи ситуации общения, которое проявляется в построении высказывания с учё</w:t>
      </w:r>
      <w:r>
        <w:t xml:space="preserve">том ситуации, интересов адресата, уровня его образования, настроения и т. д. </w:t>
      </w:r>
    </w:p>
    <w:p w:rsidR="0080521B" w:rsidRDefault="00950E26">
      <w:pPr>
        <w:ind w:left="-15" w:right="345"/>
      </w:pPr>
      <w:r>
        <w:rPr>
          <w:rFonts w:ascii="Segoe UI Symbol" w:eastAsia="Segoe UI Symbol" w:hAnsi="Segoe UI Symbol" w:cs="Segoe UI Symbol"/>
          <w:sz w:val="20"/>
        </w:rPr>
        <w:t></w:t>
      </w:r>
      <w:r>
        <w:rPr>
          <w:rFonts w:ascii="Arial" w:eastAsia="Arial" w:hAnsi="Arial" w:cs="Arial"/>
          <w:sz w:val="20"/>
        </w:rPr>
        <w:t xml:space="preserve"> </w:t>
      </w:r>
      <w:r>
        <w:rPr>
          <w:b/>
          <w:i/>
        </w:rPr>
        <w:t>Богатство речи</w:t>
      </w:r>
      <w:r>
        <w:t xml:space="preserve"> – коммуникативное качество речи, которое возникает на основе соотношения речи и языка. Под богатством речи понимается использование разнообразных языковых средст</w:t>
      </w:r>
      <w:r>
        <w:t xml:space="preserve">в в речи для достижения цели общения. Богатство речи зависит от активного и пассивного словарного запаса человека. </w:t>
      </w:r>
    </w:p>
    <w:p w:rsidR="0080521B" w:rsidRDefault="00950E26">
      <w:pPr>
        <w:ind w:left="-15" w:right="345"/>
      </w:pPr>
      <w:r>
        <w:t xml:space="preserve">Под </w:t>
      </w:r>
      <w:r>
        <w:rPr>
          <w:b/>
          <w:i/>
        </w:rPr>
        <w:t>активным словарным запасом</w:t>
      </w:r>
      <w:r>
        <w:t xml:space="preserve"> понимается совокупность слов, которые используются в речи конкретных людей. Под </w:t>
      </w:r>
      <w:r>
        <w:rPr>
          <w:b/>
          <w:i/>
        </w:rPr>
        <w:t>пассивным словарным запасом</w:t>
      </w:r>
      <w:r>
        <w:t xml:space="preserve"> –</w:t>
      </w:r>
      <w:r>
        <w:t xml:space="preserve"> совокупность слов, которые понятны носителю языка, но он их не использует или использует очень редко, как правило, в подготовленной речи. Слова из пассивного словарного запаса можно перевести в активный путём регулярного использования в подготовленной реч</w:t>
      </w:r>
      <w:r>
        <w:t xml:space="preserve">и. Богатство речи достигается стремлением разнообразить свою речь, наблюдением за речью других людей, чтением книг и т. д. </w:t>
      </w:r>
    </w:p>
    <w:p w:rsidR="0080521B" w:rsidRDefault="00950E26">
      <w:pPr>
        <w:ind w:left="-15" w:right="345"/>
      </w:pPr>
      <w:r>
        <w:t xml:space="preserve">Богатство речи зависит от уровня владения языком и от содержания речи. Отдельно можно говорить об </w:t>
      </w:r>
      <w:r>
        <w:rPr>
          <w:b/>
          <w:i/>
        </w:rPr>
        <w:t>интонационном богатстве</w:t>
      </w:r>
      <w:r>
        <w:t>, которое в</w:t>
      </w:r>
      <w:r>
        <w:t>ыражается в устной речи: в изменении темпа речи, громкости голоса, тембра и т.п. Интонация позволяет выразить эмоции: существует вопросительная, повествовательная, восклицательная интонация. С помощью интонации выражаются смысловые отношения между отрезкам</w:t>
      </w:r>
      <w:r>
        <w:t xml:space="preserve">и предложения: интонация уточнения, пояснения, перечисления, противопоставления, сравнения и т.д. Интонация – важное средство логического ударения, которое необходимо для выделения какого-либо фрагмента текста. </w:t>
      </w:r>
    </w:p>
    <w:p w:rsidR="0080521B" w:rsidRDefault="00950E26">
      <w:pPr>
        <w:ind w:left="-15" w:right="345"/>
      </w:pPr>
      <w:r>
        <w:t>Интонация позволяет передать множество смысл</w:t>
      </w:r>
      <w:r>
        <w:t xml:space="preserve">ов при помощи одних и тех же лексических и грамматических средств. Например, выражение  </w:t>
      </w:r>
      <w:r>
        <w:rPr>
          <w:i/>
        </w:rPr>
        <w:t>«Замечательно!»</w:t>
      </w:r>
      <w:r>
        <w:t xml:space="preserve">  может звучать и восторженно, и иронично. Интонационное богатство тесно связано с лексическим, семантическим и синтаксическим богатством. </w:t>
      </w:r>
    </w:p>
    <w:p w:rsidR="0080521B" w:rsidRDefault="00950E26">
      <w:pPr>
        <w:ind w:left="-15" w:right="345"/>
      </w:pPr>
      <w:r>
        <w:rPr>
          <w:b/>
          <w:i/>
        </w:rPr>
        <w:t>Лексическое б</w:t>
      </w:r>
      <w:r>
        <w:rPr>
          <w:b/>
          <w:i/>
        </w:rPr>
        <w:t>огатство</w:t>
      </w:r>
      <w:r>
        <w:rPr>
          <w:b/>
        </w:rPr>
        <w:t xml:space="preserve">  </w:t>
      </w:r>
      <w:r>
        <w:t>проявляется в использовании разнообразных языковых средств, которые несут смысловую нагрузку. Лексическое богатство речи зависит от словарного запаса участников общения, а также отражает также информативную насыщенность текста, то есть насыщеннос</w:t>
      </w:r>
      <w:r>
        <w:t xml:space="preserve">ть мыслями, чувствами автора. </w:t>
      </w:r>
    </w:p>
    <w:p w:rsidR="0080521B" w:rsidRDefault="00950E26">
      <w:pPr>
        <w:ind w:left="-15" w:right="345"/>
      </w:pPr>
      <w:r>
        <w:rPr>
          <w:b/>
          <w:i/>
        </w:rPr>
        <w:t>Грамматическое богатство</w:t>
      </w:r>
      <w:r>
        <w:t xml:space="preserve"> – разнообразие морфологических и синтаксических средств, которые используются в речи. </w:t>
      </w:r>
    </w:p>
    <w:p w:rsidR="0080521B" w:rsidRDefault="00950E26">
      <w:pPr>
        <w:ind w:left="-15" w:right="345"/>
      </w:pPr>
      <w:r>
        <w:rPr>
          <w:b/>
          <w:i/>
        </w:rPr>
        <w:t>Семантическое богатство</w:t>
      </w:r>
      <w:r>
        <w:t xml:space="preserve"> – богатство смыслов, которые можно выразить в речи при помощи языковых средств. Семантиче</w:t>
      </w:r>
      <w:r>
        <w:t xml:space="preserve">ское богатство создаётся благодаря соединению слов друг с другом. Основой семантического богатства является богатство дополнительных эмоциональных, оценочных, стилистических, ассоциативных значений. </w:t>
      </w:r>
    </w:p>
    <w:p w:rsidR="0080521B" w:rsidRDefault="00950E26">
      <w:pPr>
        <w:ind w:left="-15" w:right="345"/>
      </w:pPr>
      <w:r>
        <w:t>Под богатством речи понимается не только разнообразие яз</w:t>
      </w:r>
      <w:r>
        <w:t>ыковых средств, но и их уместность и целесообразность</w:t>
      </w:r>
      <w:r>
        <w:rPr>
          <w:i/>
        </w:rPr>
        <w:t>.</w:t>
      </w:r>
      <w:r>
        <w:t xml:space="preserve"> </w:t>
      </w:r>
    </w:p>
    <w:p w:rsidR="0080521B" w:rsidRDefault="00950E26">
      <w:pPr>
        <w:ind w:left="-15" w:right="345"/>
      </w:pPr>
      <w:r>
        <w:t xml:space="preserve">В качестве нарушения богатства речи можно говорить о </w:t>
      </w:r>
      <w:r>
        <w:rPr>
          <w:b/>
          <w:i/>
        </w:rPr>
        <w:t>бедности речи</w:t>
      </w:r>
      <w:r>
        <w:t xml:space="preserve">, которая может проявляться в следующем: </w:t>
      </w:r>
    </w:p>
    <w:p w:rsidR="0080521B" w:rsidRDefault="00950E26">
      <w:pPr>
        <w:numPr>
          <w:ilvl w:val="0"/>
          <w:numId w:val="199"/>
        </w:numPr>
        <w:ind w:right="345"/>
      </w:pPr>
      <w:r>
        <w:t>в нецелесообразном повторении одного и того же слова в небольшом тексте (неоправданный лекси</w:t>
      </w:r>
      <w:r>
        <w:t xml:space="preserve">ческий повтор); </w:t>
      </w:r>
    </w:p>
    <w:p w:rsidR="0080521B" w:rsidRDefault="00950E26">
      <w:pPr>
        <w:numPr>
          <w:ilvl w:val="0"/>
          <w:numId w:val="199"/>
        </w:numPr>
        <w:ind w:right="345"/>
      </w:pPr>
      <w:r>
        <w:t xml:space="preserve">в употреблении рядом или близко однокоренных слов (тавтология): </w:t>
      </w:r>
      <w:r>
        <w:rPr>
          <w:i/>
        </w:rPr>
        <w:t>Писатель писал это произведение десять лет</w:t>
      </w:r>
      <w:r>
        <w:t xml:space="preserve">; </w:t>
      </w:r>
    </w:p>
    <w:p w:rsidR="0080521B" w:rsidRDefault="00950E26">
      <w:pPr>
        <w:numPr>
          <w:ilvl w:val="0"/>
          <w:numId w:val="199"/>
        </w:numPr>
        <w:spacing w:after="0" w:line="259" w:lineRule="auto"/>
        <w:ind w:right="345"/>
      </w:pPr>
      <w:r>
        <w:t xml:space="preserve">в однотипности синтаксических конструкций. </w:t>
      </w:r>
    </w:p>
    <w:p w:rsidR="0080521B" w:rsidRDefault="00950E26">
      <w:pPr>
        <w:ind w:left="-15" w:right="345"/>
      </w:pPr>
      <w:r>
        <w:t xml:space="preserve">Богатство речи позволяет отбирать слова в зависимости от аудитории, помогает сделать речь ясной, краткой, точной. </w:t>
      </w:r>
    </w:p>
    <w:p w:rsidR="0080521B" w:rsidRDefault="00950E26">
      <w:pPr>
        <w:ind w:left="-15" w:right="345"/>
      </w:pPr>
      <w:r>
        <w:t>Богатство речи каждого носителя языка является результатом освоения языкового богатства, плодом целенаправленной работы над совершенствование</w:t>
      </w:r>
      <w:r>
        <w:t xml:space="preserve">м собственной речи. Например, словарь произведений А. С. Пушкина содержит более 20 000 слов, а словарный запас обычного современного человека составляет примерно 3000 слов. </w:t>
      </w:r>
    </w:p>
    <w:p w:rsidR="0080521B" w:rsidRDefault="00950E26">
      <w:pPr>
        <w:ind w:left="-15" w:right="345"/>
      </w:pPr>
      <w:r>
        <w:rPr>
          <w:b/>
          <w:i/>
        </w:rPr>
        <w:t>Богатство языка</w:t>
      </w:r>
      <w:r>
        <w:t xml:space="preserve"> –</w:t>
      </w:r>
      <w:r>
        <w:rPr>
          <w:b/>
        </w:rPr>
        <w:t xml:space="preserve"> </w:t>
      </w:r>
      <w:r>
        <w:t>база богатства речи</w:t>
      </w:r>
      <w:r>
        <w:rPr>
          <w:b/>
        </w:rPr>
        <w:t>.</w:t>
      </w:r>
      <w:r>
        <w:t xml:space="preserve"> Богатство языка определяется наличием в нем</w:t>
      </w:r>
      <w:r>
        <w:t xml:space="preserve"> многозначных слов, синонимов, антонимов, экспрессивной лексики, фразеологизмов и др. </w:t>
      </w:r>
    </w:p>
    <w:p w:rsidR="0080521B" w:rsidRDefault="00950E26">
      <w:pPr>
        <w:numPr>
          <w:ilvl w:val="0"/>
          <w:numId w:val="200"/>
        </w:numPr>
        <w:ind w:right="345"/>
      </w:pPr>
      <w:r>
        <w:rPr>
          <w:b/>
          <w:i/>
        </w:rPr>
        <w:t>Ясность речи</w:t>
      </w:r>
      <w:r>
        <w:t xml:space="preserve"> – </w:t>
      </w:r>
      <w:r>
        <w:t>коммуникативное качество речи, которое возникает на основе соотношения речи и её восприятия. Ясной является речь, смысл которой понимается адресатом без затруднений. Основой ясности речи является точность и логичность</w:t>
      </w:r>
      <w:r>
        <w:rPr>
          <w:i/>
        </w:rPr>
        <w:t>.</w:t>
      </w:r>
      <w:r>
        <w:t xml:space="preserve"> </w:t>
      </w:r>
    </w:p>
    <w:p w:rsidR="0080521B" w:rsidRDefault="00950E26">
      <w:pPr>
        <w:ind w:left="-15" w:right="345"/>
      </w:pPr>
      <w:r>
        <w:t>Ясность речи – такое коммуникативное</w:t>
      </w:r>
      <w:r>
        <w:t xml:space="preserve"> качество, которое всегда зависит от адресата, его эрудиции, образования и т.д. </w:t>
      </w:r>
    </w:p>
    <w:p w:rsidR="0080521B" w:rsidRDefault="00950E26">
      <w:pPr>
        <w:ind w:left="-15" w:right="345"/>
      </w:pPr>
      <w:r>
        <w:t xml:space="preserve">К нарушениям ясности речи могут привести следующие ошибки. </w:t>
      </w:r>
    </w:p>
    <w:p w:rsidR="0080521B" w:rsidRDefault="00950E26">
      <w:pPr>
        <w:numPr>
          <w:ilvl w:val="0"/>
          <w:numId w:val="200"/>
        </w:numPr>
        <w:ind w:right="345"/>
      </w:pPr>
      <w:r>
        <w:t xml:space="preserve">Неточное словоупотребление: </w:t>
      </w:r>
      <w:r>
        <w:rPr>
          <w:i/>
        </w:rPr>
        <w:t xml:space="preserve">Автомобиль потряхивает на булыжнике грунтовой дороги </w:t>
      </w:r>
      <w:r>
        <w:t>(грунтовая дорога – дорога без пок</w:t>
      </w:r>
      <w:r>
        <w:t>рытия, немощёная дорога), употребление в одном предложении двух противоречащих друг другу слов (</w:t>
      </w:r>
      <w:r>
        <w:rPr>
          <w:i/>
        </w:rPr>
        <w:t>очень довольно-таки; точно, наверное</w:t>
      </w:r>
      <w:r>
        <w:t xml:space="preserve">). </w:t>
      </w:r>
    </w:p>
    <w:p w:rsidR="0080521B" w:rsidRDefault="00950E26">
      <w:pPr>
        <w:numPr>
          <w:ilvl w:val="0"/>
          <w:numId w:val="200"/>
        </w:numPr>
        <w:ind w:right="345"/>
      </w:pPr>
      <w:r>
        <w:t>Использование терминов, неизвестных адресату. Поэтому в учебно-научных текстах значение терминов дается в основном текст</w:t>
      </w:r>
      <w:r>
        <w:t xml:space="preserve">е или в сносках послетекстового словаря. В публицистике возможно описательное объяснение, образная </w:t>
      </w:r>
      <w:r>
        <w:rPr>
          <w:i/>
        </w:rPr>
        <w:t>аналогия</w:t>
      </w:r>
      <w:r>
        <w:t xml:space="preserve">, использование синонима. Речевая практика выработала несколько способов объяснения слов. </w:t>
      </w:r>
    </w:p>
    <w:p w:rsidR="0080521B" w:rsidRDefault="00950E26">
      <w:pPr>
        <w:ind w:left="-15" w:right="345"/>
      </w:pPr>
      <w:r>
        <w:t xml:space="preserve">Наиболее рациональным способом толкования слов считается </w:t>
      </w:r>
      <w:r>
        <w:rPr>
          <w:b/>
          <w:i/>
        </w:rPr>
        <w:t>л</w:t>
      </w:r>
      <w:r>
        <w:rPr>
          <w:b/>
          <w:i/>
        </w:rPr>
        <w:t>огическое определение</w:t>
      </w:r>
      <w:r>
        <w:rPr>
          <w:b/>
        </w:rPr>
        <w:t xml:space="preserve"> </w:t>
      </w:r>
      <w:r>
        <w:t xml:space="preserve">(словарная дефиниция), дающее определение понятия через ближайший род и видовое отличие. Например, </w:t>
      </w:r>
      <w:r>
        <w:rPr>
          <w:i/>
        </w:rPr>
        <w:t>Логика – наука о законах и формах правильного мышления</w:t>
      </w:r>
      <w:r>
        <w:t xml:space="preserve">. Распространённым является и </w:t>
      </w:r>
      <w:r>
        <w:rPr>
          <w:b/>
          <w:i/>
        </w:rPr>
        <w:t>синонимический способ</w:t>
      </w:r>
      <w:r>
        <w:t>, то есть объяснение с помощью</w:t>
      </w:r>
      <w:r>
        <w:t xml:space="preserve"> подбора синонимов или целого синонимического ряда: </w:t>
      </w:r>
      <w:r>
        <w:rPr>
          <w:i/>
        </w:rPr>
        <w:t>реставрация – восстановление, конфронтация – противопоставление, противоборство – столкновение</w:t>
      </w:r>
      <w:r>
        <w:t xml:space="preserve">. Этот способ позволяет через знакомое слушателям слово раскрыть значение нового для них понятия. </w:t>
      </w:r>
    </w:p>
    <w:p w:rsidR="0080521B" w:rsidRDefault="00950E26">
      <w:pPr>
        <w:ind w:left="-15" w:right="345"/>
      </w:pPr>
      <w:r>
        <w:t>В некоторых</w:t>
      </w:r>
      <w:r>
        <w:t xml:space="preserve"> случаях целесообразно использовать </w:t>
      </w:r>
      <w:r>
        <w:rPr>
          <w:b/>
          <w:i/>
        </w:rPr>
        <w:t>описательный способ</w:t>
      </w:r>
      <w:r>
        <w:rPr>
          <w:b/>
        </w:rPr>
        <w:t xml:space="preserve">, </w:t>
      </w:r>
      <w:r>
        <w:t xml:space="preserve">при котором смысл слова передаётся посредством описания самого предмета, понятия, явления. Нередко в такое толкование говорящий вкладывает своё понимание данного термина. </w:t>
      </w:r>
    </w:p>
    <w:p w:rsidR="0080521B" w:rsidRDefault="00950E26">
      <w:pPr>
        <w:ind w:left="-15" w:right="345"/>
      </w:pPr>
      <w:r>
        <w:t>При толковании слова полезн</w:t>
      </w:r>
      <w:r>
        <w:t xml:space="preserve">о бывает обратиться к его происхождению – </w:t>
      </w:r>
      <w:r>
        <w:rPr>
          <w:b/>
          <w:i/>
        </w:rPr>
        <w:t>этимологии</w:t>
      </w:r>
      <w:r>
        <w:t xml:space="preserve">. Это позволяет глубже понять сущность используемых слов, их точный смысл, границы применения. Недаром сам термин «этимология» происходит от двух греческих слов: </w:t>
      </w:r>
      <w:r>
        <w:rPr>
          <w:i/>
        </w:rPr>
        <w:t>etymon</w:t>
      </w:r>
      <w:r>
        <w:t xml:space="preserve"> – «истинный, верный» и </w:t>
      </w:r>
      <w:r>
        <w:rPr>
          <w:i/>
        </w:rPr>
        <w:t xml:space="preserve">logos </w:t>
      </w:r>
      <w:r>
        <w:t>– «смы</w:t>
      </w:r>
      <w:r>
        <w:t xml:space="preserve">сл». </w:t>
      </w:r>
    </w:p>
    <w:p w:rsidR="0080521B" w:rsidRDefault="00950E26">
      <w:pPr>
        <w:ind w:left="-15" w:right="345"/>
      </w:pPr>
      <w:r>
        <w:t xml:space="preserve">К неясности речи может приводить и немотивированное употребление жаргонизмов, диалектизмов, неологизмов и устаревших слов. Понимание этих слов во многом зависит от контекста (контекст играет разъяснительную роль). </w:t>
      </w:r>
    </w:p>
    <w:p w:rsidR="0080521B" w:rsidRDefault="00950E26">
      <w:pPr>
        <w:numPr>
          <w:ilvl w:val="0"/>
          <w:numId w:val="201"/>
        </w:numPr>
        <w:ind w:right="345"/>
      </w:pPr>
      <w:r>
        <w:rPr>
          <w:b/>
          <w:i/>
        </w:rPr>
        <w:t>Краткость речи</w:t>
      </w:r>
      <w:r>
        <w:t xml:space="preserve"> – коммуникативное ка</w:t>
      </w:r>
      <w:r>
        <w:t>чество речи, которое заключается в соразмерности содержания речи её объёму. Это качество нарушается, если у говорящего или пишущего небогатый словарный запас, что приводит к неоправданным повторам, употреблению лишних слов в поисках нужного. Нарушение крат</w:t>
      </w:r>
      <w:r>
        <w:t>кости речи может быть связано с отсутствием мыслей, незнанием предмета речи и стремлением при этом говорить красиво. Примером может служить ответ студента на экзаменационный вопрос, который был плохо изучен. Краткость речи требует особого умения оратора «с</w:t>
      </w:r>
      <w:r>
        <w:t xml:space="preserve">жимать» содержание текста, вычленять важное и «откидывать» лишнее. </w:t>
      </w:r>
    </w:p>
    <w:p w:rsidR="0080521B" w:rsidRDefault="00950E26">
      <w:pPr>
        <w:numPr>
          <w:ilvl w:val="0"/>
          <w:numId w:val="201"/>
        </w:numPr>
        <w:ind w:right="345"/>
      </w:pPr>
      <w:r>
        <w:rPr>
          <w:b/>
          <w:i/>
        </w:rPr>
        <w:t>Чистота речи</w:t>
      </w:r>
      <w:r>
        <w:rPr>
          <w:b/>
        </w:rPr>
        <w:t xml:space="preserve"> </w:t>
      </w:r>
      <w:r>
        <w:t>– коммуникативное качество речи, которое заключается в отсутствии чуждых литературному языку элементов, а также элементов языка, отвергаемых нормами нравственности. Засоряют р</w:t>
      </w:r>
      <w:r>
        <w:t>ечь слова-паразиты – часто повторяющиеся слова, не несущие в себе информации, затрудняющие восприятие речи (</w:t>
      </w:r>
      <w:r>
        <w:rPr>
          <w:i/>
        </w:rPr>
        <w:t>ну, так сказать, как бы, вот, это самое, короче, типа</w:t>
      </w:r>
      <w:r>
        <w:t>)</w:t>
      </w:r>
      <w:r>
        <w:rPr>
          <w:i/>
        </w:rPr>
        <w:t>.</w:t>
      </w:r>
      <w:r>
        <w:t xml:space="preserve">  Кроме того, чистоту литературной речи нарушают  диалектизмы и  жаргонизмы, о которых мы гов</w:t>
      </w:r>
      <w:r>
        <w:t xml:space="preserve">орили в первом разделе; вульгаризмы (лат. </w:t>
      </w:r>
      <w:r>
        <w:rPr>
          <w:i/>
        </w:rPr>
        <w:t>vulgaris</w:t>
      </w:r>
      <w:r>
        <w:t xml:space="preserve"> – простой, грубый) – грубые просторечные, бранные и обсценные (нецензурные) слова и выражения; варваризмы</w:t>
      </w:r>
      <w:r>
        <w:rPr>
          <w:b/>
        </w:rPr>
        <w:t xml:space="preserve"> </w:t>
      </w:r>
      <w:r>
        <w:t xml:space="preserve">(греч. </w:t>
      </w:r>
      <w:r>
        <w:rPr>
          <w:i/>
        </w:rPr>
        <w:t>barbaros</w:t>
      </w:r>
      <w:r>
        <w:t xml:space="preserve"> – чужеземец) – неоправданные заимствования из других языков, имеющие в русском язык</w:t>
      </w:r>
      <w:r>
        <w:t xml:space="preserve">е эквиваленты, некоторые историзмы и архаизмы. </w:t>
      </w:r>
    </w:p>
    <w:p w:rsidR="0080521B" w:rsidRDefault="00950E26">
      <w:pPr>
        <w:ind w:left="-15" w:right="345"/>
      </w:pPr>
      <w:r>
        <w:t xml:space="preserve">Все перечисленные группы слов и выражений (исключая историзмы) чужды современной литературной речи, однако отдельные слова и выражения могут быть в ней использованы со специальным стилистическим «заданием» – </w:t>
      </w:r>
      <w:r>
        <w:t xml:space="preserve">как средство речевой характеристики персонажа в художественном произведении, средство создания исторического или национального колорита, средство создания иронии, комического эффекта и т. п. </w:t>
      </w:r>
    </w:p>
    <w:p w:rsidR="0080521B" w:rsidRDefault="00950E26">
      <w:pPr>
        <w:ind w:left="-15" w:right="345" w:firstLine="0"/>
      </w:pPr>
      <w:r>
        <w:t xml:space="preserve">Такое их использование называют цитатным. </w:t>
      </w:r>
    </w:p>
    <w:p w:rsidR="0080521B" w:rsidRDefault="00950E26">
      <w:pPr>
        <w:numPr>
          <w:ilvl w:val="0"/>
          <w:numId w:val="201"/>
        </w:numPr>
        <w:ind w:right="345"/>
      </w:pPr>
      <w:r>
        <w:rPr>
          <w:b/>
          <w:i/>
        </w:rPr>
        <w:t>Выразительность речи</w:t>
      </w:r>
      <w:r>
        <w:t xml:space="preserve"> </w:t>
      </w:r>
      <w:r>
        <w:t xml:space="preserve">– это коммуникативное качество речи, которое возникает на основе её соотношения с эстетикой. Выразительность речи необходима для привлечения внимания слушателей, читателей к её предмету. </w:t>
      </w:r>
    </w:p>
    <w:p w:rsidR="0080521B" w:rsidRDefault="00950E26">
      <w:pPr>
        <w:ind w:left="-15" w:right="345"/>
      </w:pPr>
      <w:r>
        <w:t xml:space="preserve">Выразительность речи существует в двух разновидностях: </w:t>
      </w:r>
      <w:r>
        <w:rPr>
          <w:b/>
          <w:i/>
        </w:rPr>
        <w:t>логической</w:t>
      </w:r>
      <w:r>
        <w:rPr>
          <w:i/>
        </w:rPr>
        <w:t xml:space="preserve"> </w:t>
      </w:r>
      <w:r>
        <w:t xml:space="preserve">и </w:t>
      </w:r>
      <w:r>
        <w:rPr>
          <w:b/>
          <w:i/>
        </w:rPr>
        <w:t>эмоциональной</w:t>
      </w:r>
      <w:r>
        <w:t xml:space="preserve">. Первая характерна для «строгих» стилей речи – официально-делового и научного, вторая – для публицистической, художественной, разговорной речи. В пределах второй разновидности выделяется такое качество речи, как </w:t>
      </w:r>
      <w:r>
        <w:rPr>
          <w:i/>
        </w:rPr>
        <w:t>изобразительность</w:t>
      </w:r>
      <w:r>
        <w:t xml:space="preserve"> – создание н</w:t>
      </w:r>
      <w:r>
        <w:t>аглядно-чувственных образов средствами языка и речи. И логическая, и эмоциональная выразительность могут быть реализованы открытым и скрытым способом. Открытый заключается в использовании интонационных и лексических средств, то есть внешних приёмов; скрыты</w:t>
      </w:r>
      <w:r>
        <w:t xml:space="preserve">й способ предполагает особые грамматические средства – лаконизм, размещение материала в тексте, конструкции предложений. </w:t>
      </w:r>
    </w:p>
    <w:p w:rsidR="0080521B" w:rsidRDefault="00950E26">
      <w:pPr>
        <w:ind w:left="-15" w:right="345"/>
      </w:pPr>
      <w:r>
        <w:t xml:space="preserve">Выразительность речи поддерживается специальными языковыми и речевыми средствами, к которым относятся </w:t>
      </w:r>
      <w:r>
        <w:rPr>
          <w:i/>
        </w:rPr>
        <w:t xml:space="preserve">тропы </w:t>
      </w:r>
      <w:r>
        <w:t>и</w:t>
      </w:r>
      <w:r>
        <w:rPr>
          <w:i/>
        </w:rPr>
        <w:t xml:space="preserve"> фигуры речи</w:t>
      </w:r>
      <w:r>
        <w:t xml:space="preserve">. </w:t>
      </w:r>
    </w:p>
    <w:p w:rsidR="0080521B" w:rsidRDefault="00950E26">
      <w:pPr>
        <w:ind w:left="-15" w:right="345"/>
      </w:pPr>
      <w:r>
        <w:rPr>
          <w:b/>
          <w:i/>
        </w:rPr>
        <w:t>Тропы</w:t>
      </w:r>
      <w:r>
        <w:rPr>
          <w:i/>
        </w:rPr>
        <w:t xml:space="preserve"> </w:t>
      </w:r>
      <w:r>
        <w:t>– эт</w:t>
      </w:r>
      <w:r>
        <w:t xml:space="preserve">о средства выразительности, основанные на переносе значения. Общепринятое и новое значение совмещаются, и возникает образ – нестандартное, выразительное представление обозначаемого. </w:t>
      </w:r>
    </w:p>
    <w:p w:rsidR="0080521B" w:rsidRDefault="00950E26">
      <w:pPr>
        <w:spacing w:after="195"/>
        <w:ind w:left="-15" w:right="352"/>
      </w:pPr>
      <w:r>
        <w:t>Наиболее распространёнными тропами</w:t>
      </w:r>
      <w:r>
        <w:rPr>
          <w:b/>
        </w:rPr>
        <w:t xml:space="preserve"> </w:t>
      </w:r>
      <w:r>
        <w:t xml:space="preserve">являются следующие:  </w:t>
      </w:r>
      <w:r>
        <w:rPr>
          <w:i/>
        </w:rPr>
        <w:t>метафора, олицетв</w:t>
      </w:r>
      <w:r>
        <w:rPr>
          <w:i/>
        </w:rPr>
        <w:t xml:space="preserve">орение, метонимия </w:t>
      </w:r>
      <w:r>
        <w:t>(и ее вариант</w:t>
      </w:r>
      <w:r>
        <w:rPr>
          <w:i/>
        </w:rPr>
        <w:t xml:space="preserve">  синекдоха</w:t>
      </w:r>
      <w:r>
        <w:t>)</w:t>
      </w:r>
      <w:r>
        <w:rPr>
          <w:i/>
        </w:rPr>
        <w:t>, гипербола, литота, ирония, аллегория, перифраза</w:t>
      </w:r>
      <w:r>
        <w:t xml:space="preserve">. </w:t>
      </w:r>
    </w:p>
    <w:p w:rsidR="0080521B" w:rsidRDefault="00950E26">
      <w:pPr>
        <w:spacing w:after="0" w:line="259" w:lineRule="auto"/>
        <w:ind w:left="10" w:right="338" w:hanging="10"/>
        <w:jc w:val="right"/>
      </w:pPr>
      <w:r>
        <w:rPr>
          <w:b/>
          <w:i/>
          <w:sz w:val="22"/>
        </w:rPr>
        <w:t xml:space="preserve">Тропы </w:t>
      </w:r>
    </w:p>
    <w:tbl>
      <w:tblPr>
        <w:tblStyle w:val="TableGrid"/>
        <w:tblW w:w="6098" w:type="dxa"/>
        <w:tblInd w:w="0" w:type="dxa"/>
        <w:tblCellMar>
          <w:top w:w="196" w:type="dxa"/>
          <w:left w:w="115" w:type="dxa"/>
          <w:bottom w:w="0" w:type="dxa"/>
          <w:right w:w="115" w:type="dxa"/>
        </w:tblCellMar>
        <w:tblLook w:val="04A0" w:firstRow="1" w:lastRow="0" w:firstColumn="1" w:lastColumn="0" w:noHBand="0" w:noVBand="1"/>
      </w:tblPr>
      <w:tblGrid>
        <w:gridCol w:w="1845"/>
        <w:gridCol w:w="2268"/>
        <w:gridCol w:w="1985"/>
      </w:tblGrid>
      <w:tr w:rsidR="0080521B">
        <w:trPr>
          <w:trHeight w:val="792"/>
        </w:trPr>
        <w:tc>
          <w:tcPr>
            <w:tcW w:w="1844"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center"/>
            </w:pPr>
            <w:r>
              <w:rPr>
                <w:b/>
                <w:sz w:val="22"/>
              </w:rPr>
              <w:t>Наименование тропа</w:t>
            </w:r>
            <w:r>
              <w:rPr>
                <w:sz w:val="22"/>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center"/>
            </w:pPr>
            <w:r>
              <w:rPr>
                <w:b/>
                <w:sz w:val="22"/>
              </w:rPr>
              <w:t>Характеристика</w:t>
            </w:r>
            <w:r>
              <w:rPr>
                <w:sz w:val="22"/>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center"/>
            </w:pPr>
            <w:r>
              <w:rPr>
                <w:b/>
                <w:sz w:val="22"/>
              </w:rPr>
              <w:t>Пример употребления</w:t>
            </w:r>
            <w:r>
              <w:rPr>
                <w:sz w:val="22"/>
              </w:rPr>
              <w:t xml:space="preserve"> </w:t>
            </w:r>
          </w:p>
        </w:tc>
      </w:tr>
    </w:tbl>
    <w:p w:rsidR="0080521B" w:rsidRDefault="0080521B">
      <w:pPr>
        <w:spacing w:after="0" w:line="259" w:lineRule="auto"/>
        <w:ind w:left="-1136" w:right="353" w:firstLine="0"/>
        <w:jc w:val="left"/>
      </w:pPr>
    </w:p>
    <w:tbl>
      <w:tblPr>
        <w:tblStyle w:val="TableGrid"/>
        <w:tblW w:w="6098" w:type="dxa"/>
        <w:tblInd w:w="0" w:type="dxa"/>
        <w:tblCellMar>
          <w:top w:w="183" w:type="dxa"/>
          <w:left w:w="137" w:type="dxa"/>
          <w:bottom w:w="0" w:type="dxa"/>
          <w:right w:w="50" w:type="dxa"/>
        </w:tblCellMar>
        <w:tblLook w:val="04A0" w:firstRow="1" w:lastRow="0" w:firstColumn="1" w:lastColumn="0" w:noHBand="0" w:noVBand="1"/>
      </w:tblPr>
      <w:tblGrid>
        <w:gridCol w:w="1845"/>
        <w:gridCol w:w="2268"/>
        <w:gridCol w:w="1985"/>
      </w:tblGrid>
      <w:tr w:rsidR="0080521B">
        <w:trPr>
          <w:trHeight w:val="3577"/>
        </w:trPr>
        <w:tc>
          <w:tcPr>
            <w:tcW w:w="184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1. Аллегория</w:t>
            </w:r>
            <w:r>
              <w:rPr>
                <w:sz w:val="22"/>
              </w:rPr>
              <w:t xml:space="preserve"> </w:t>
            </w:r>
          </w:p>
        </w:tc>
        <w:tc>
          <w:tcPr>
            <w:tcW w:w="2268"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275" w:firstLine="0"/>
              <w:jc w:val="left"/>
            </w:pPr>
            <w:r>
              <w:rPr>
                <w:sz w:val="22"/>
              </w:rPr>
              <w:t xml:space="preserve">Иносказание,  развёрнутое уподобление,  складывающееся  </w:t>
            </w:r>
            <w:r>
              <w:rPr>
                <w:sz w:val="22"/>
              </w:rPr>
              <w:t xml:space="preserve">в систему намёков;  из общественно  признанных  аллегорий  складывается  символика,  характерная  для данного  общества. </w:t>
            </w:r>
          </w:p>
        </w:tc>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75" w:lineRule="auto"/>
              <w:ind w:right="117" w:firstLine="0"/>
              <w:jc w:val="left"/>
            </w:pPr>
            <w:r>
              <w:rPr>
                <w:sz w:val="22"/>
              </w:rPr>
              <w:t xml:space="preserve">По примеру  басенных сложились  образы- символы: </w:t>
            </w:r>
          </w:p>
          <w:p w:rsidR="0080521B" w:rsidRDefault="00950E26">
            <w:pPr>
              <w:spacing w:after="0" w:line="275" w:lineRule="auto"/>
              <w:ind w:right="338" w:firstLine="0"/>
              <w:jc w:val="left"/>
            </w:pPr>
            <w:r>
              <w:rPr>
                <w:i/>
                <w:sz w:val="22"/>
              </w:rPr>
              <w:t xml:space="preserve">трудолюбия,  запасливости –  пчела, власти – лев  и т.д. </w:t>
            </w:r>
          </w:p>
          <w:p w:rsidR="0080521B" w:rsidRDefault="00950E26">
            <w:pPr>
              <w:spacing w:after="0" w:line="259" w:lineRule="auto"/>
              <w:ind w:right="0" w:firstLine="0"/>
              <w:jc w:val="left"/>
            </w:pPr>
            <w:r>
              <w:rPr>
                <w:sz w:val="22"/>
              </w:rPr>
              <w:t xml:space="preserve"> </w:t>
            </w:r>
          </w:p>
        </w:tc>
      </w:tr>
      <w:tr w:rsidR="0080521B">
        <w:trPr>
          <w:trHeight w:val="1044"/>
        </w:trPr>
        <w:tc>
          <w:tcPr>
            <w:tcW w:w="184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2. Гипербола</w:t>
            </w:r>
            <w:r>
              <w:rPr>
                <w:sz w:val="22"/>
              </w:rPr>
              <w:t xml:space="preserve"> </w:t>
            </w:r>
          </w:p>
        </w:tc>
        <w:tc>
          <w:tcPr>
            <w:tcW w:w="2268"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358" w:firstLine="0"/>
            </w:pPr>
            <w:r>
              <w:rPr>
                <w:sz w:val="22"/>
              </w:rPr>
              <w:t xml:space="preserve">Троп, основанный  на заведомом  преувеличении </w:t>
            </w:r>
          </w:p>
        </w:tc>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35" w:firstLine="0"/>
              <w:jc w:val="left"/>
            </w:pPr>
            <w:r>
              <w:rPr>
                <w:i/>
                <w:sz w:val="22"/>
              </w:rPr>
              <w:t>Стол ломится  от яств</w:t>
            </w:r>
            <w:r>
              <w:rPr>
                <w:sz w:val="22"/>
              </w:rPr>
              <w:t xml:space="preserve">. </w:t>
            </w:r>
          </w:p>
        </w:tc>
      </w:tr>
      <w:tr w:rsidR="0080521B">
        <w:trPr>
          <w:trHeight w:val="2818"/>
        </w:trPr>
        <w:tc>
          <w:tcPr>
            <w:tcW w:w="184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3. Ирония</w:t>
            </w:r>
            <w:r>
              <w:rPr>
                <w:sz w:val="22"/>
              </w:rPr>
              <w:t xml:space="preserve"> </w:t>
            </w:r>
          </w:p>
        </w:tc>
        <w:tc>
          <w:tcPr>
            <w:tcW w:w="2268"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 w:line="276" w:lineRule="auto"/>
              <w:ind w:right="0" w:firstLine="0"/>
              <w:jc w:val="left"/>
            </w:pPr>
            <w:r>
              <w:rPr>
                <w:sz w:val="22"/>
              </w:rPr>
              <w:t xml:space="preserve">Троп, при котором  слово или словосо- четание приобретает противоположный  смысл. </w:t>
            </w:r>
          </w:p>
          <w:p w:rsidR="0080521B" w:rsidRDefault="00950E26">
            <w:pPr>
              <w:spacing w:after="0" w:line="259" w:lineRule="auto"/>
              <w:ind w:right="0" w:firstLine="0"/>
              <w:jc w:val="left"/>
            </w:pPr>
            <w:r>
              <w:rPr>
                <w:sz w:val="22"/>
              </w:rPr>
              <w:t xml:space="preserve">Передается при по мощи интонации, а  также контекста, в  котором использу- </w:t>
            </w:r>
            <w:r>
              <w:rPr>
                <w:sz w:val="22"/>
              </w:rPr>
              <w:t xml:space="preserve">ется высказывание.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numPr>
                <w:ilvl w:val="0"/>
                <w:numId w:val="269"/>
              </w:numPr>
              <w:spacing w:after="0" w:line="275" w:lineRule="auto"/>
              <w:ind w:right="29" w:firstLine="0"/>
              <w:jc w:val="left"/>
            </w:pPr>
            <w:r>
              <w:rPr>
                <w:i/>
                <w:sz w:val="22"/>
              </w:rPr>
              <w:t xml:space="preserve">О мудрейший  из мудрейших!   </w:t>
            </w:r>
            <w:r>
              <w:rPr>
                <w:sz w:val="22"/>
              </w:rPr>
              <w:t xml:space="preserve">(обращение к  </w:t>
            </w:r>
          </w:p>
          <w:p w:rsidR="0080521B" w:rsidRDefault="00950E26">
            <w:pPr>
              <w:spacing w:after="19" w:line="259" w:lineRule="auto"/>
              <w:ind w:right="0" w:firstLine="0"/>
              <w:jc w:val="left"/>
            </w:pPr>
            <w:r>
              <w:rPr>
                <w:sz w:val="22"/>
              </w:rPr>
              <w:t xml:space="preserve">Ослу  в басне). </w:t>
            </w:r>
          </w:p>
          <w:p w:rsidR="0080521B" w:rsidRDefault="00950E26">
            <w:pPr>
              <w:numPr>
                <w:ilvl w:val="0"/>
                <w:numId w:val="269"/>
              </w:numPr>
              <w:spacing w:after="4" w:line="274" w:lineRule="auto"/>
              <w:ind w:right="29" w:firstLine="0"/>
              <w:jc w:val="left"/>
            </w:pPr>
            <w:r>
              <w:rPr>
                <w:i/>
                <w:sz w:val="22"/>
              </w:rPr>
              <w:t xml:space="preserve">Ну ты молодец!  Оценка «отлич- но»!  </w:t>
            </w:r>
          </w:p>
          <w:p w:rsidR="0080521B" w:rsidRDefault="00950E26">
            <w:pPr>
              <w:spacing w:after="0" w:line="259" w:lineRule="auto"/>
              <w:ind w:right="0" w:firstLine="0"/>
              <w:jc w:val="left"/>
            </w:pPr>
            <w:r>
              <w:rPr>
                <w:sz w:val="22"/>
              </w:rPr>
              <w:t xml:space="preserve">(о человеке,  сделавшем  глупость) </w:t>
            </w:r>
          </w:p>
        </w:tc>
      </w:tr>
      <w:tr w:rsidR="0080521B">
        <w:trPr>
          <w:trHeight w:val="1044"/>
        </w:trPr>
        <w:tc>
          <w:tcPr>
            <w:tcW w:w="184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4. Литота</w:t>
            </w:r>
            <w:r>
              <w:rPr>
                <w:sz w:val="22"/>
              </w:rPr>
              <w:t xml:space="preserve"> </w:t>
            </w:r>
          </w:p>
        </w:tc>
        <w:tc>
          <w:tcPr>
            <w:tcW w:w="2268"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Троп, состоящий в заведомом приуменьшении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380" w:firstLine="0"/>
              <w:jc w:val="left"/>
            </w:pPr>
            <w:r>
              <w:rPr>
                <w:i/>
                <w:sz w:val="22"/>
              </w:rPr>
              <w:t>В бюджете  не осталось  ни копейки</w:t>
            </w:r>
            <w:r>
              <w:rPr>
                <w:sz w:val="22"/>
              </w:rPr>
              <w:t xml:space="preserve">. </w:t>
            </w:r>
          </w:p>
        </w:tc>
      </w:tr>
      <w:tr w:rsidR="0080521B">
        <w:trPr>
          <w:trHeight w:val="1047"/>
        </w:trPr>
        <w:tc>
          <w:tcPr>
            <w:tcW w:w="184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 xml:space="preserve">5. </w:t>
            </w:r>
            <w:r>
              <w:rPr>
                <w:b/>
                <w:sz w:val="22"/>
              </w:rPr>
              <w:t>Метафора</w:t>
            </w:r>
            <w:r>
              <w:rPr>
                <w:sz w:val="22"/>
              </w:rPr>
              <w:t xml:space="preserve"> </w:t>
            </w:r>
          </w:p>
        </w:tc>
        <w:tc>
          <w:tcPr>
            <w:tcW w:w="2268"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292" w:firstLine="0"/>
              <w:jc w:val="left"/>
            </w:pPr>
            <w:r>
              <w:rPr>
                <w:sz w:val="22"/>
              </w:rPr>
              <w:t xml:space="preserve">Основной троп,  заключающийся  в переносе свойств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106" w:firstLine="0"/>
              <w:jc w:val="left"/>
            </w:pPr>
            <w:r>
              <w:rPr>
                <w:b/>
                <w:i/>
                <w:sz w:val="22"/>
              </w:rPr>
              <w:t>Горит</w:t>
            </w:r>
            <w:r>
              <w:rPr>
                <w:i/>
                <w:sz w:val="22"/>
              </w:rPr>
              <w:t xml:space="preserve"> восток  зарею новой</w:t>
            </w:r>
            <w:r>
              <w:rPr>
                <w:sz w:val="22"/>
              </w:rPr>
              <w:t xml:space="preserve"> … </w:t>
            </w:r>
            <w:r>
              <w:rPr>
                <w:i/>
                <w:sz w:val="22"/>
              </w:rPr>
              <w:t xml:space="preserve">И, может быть,  </w:t>
            </w:r>
          </w:p>
        </w:tc>
      </w:tr>
      <w:tr w:rsidR="0080521B">
        <w:trPr>
          <w:trHeight w:val="2818"/>
        </w:trPr>
        <w:tc>
          <w:tcPr>
            <w:tcW w:w="1844" w:type="dxa"/>
            <w:tcBorders>
              <w:top w:val="single" w:sz="4" w:space="0" w:color="000000"/>
              <w:left w:val="single" w:sz="4" w:space="0" w:color="000000"/>
              <w:bottom w:val="single" w:sz="4" w:space="0" w:color="000000"/>
              <w:right w:val="single" w:sz="4" w:space="0" w:color="000000"/>
            </w:tcBorders>
          </w:tcPr>
          <w:p w:rsidR="0080521B" w:rsidRDefault="0080521B">
            <w:pPr>
              <w:spacing w:after="160" w:line="259" w:lineRule="auto"/>
              <w:ind w:right="0" w:firstLine="0"/>
              <w:jc w:val="left"/>
            </w:pPr>
          </w:p>
        </w:tc>
        <w:tc>
          <w:tcPr>
            <w:tcW w:w="2268"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одного объекта на  другой по принципу  их сходства. Метафору еще  называют «скрытым  сравнением» –  сравнительным  оборотом без  </w:t>
            </w:r>
            <w:r>
              <w:rPr>
                <w:sz w:val="22"/>
              </w:rPr>
              <w:t xml:space="preserve">сравнительного  союза. </w:t>
            </w:r>
          </w:p>
        </w:tc>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78" w:lineRule="auto"/>
              <w:ind w:right="0" w:firstLine="0"/>
              <w:jc w:val="left"/>
            </w:pPr>
            <w:r>
              <w:rPr>
                <w:i/>
                <w:sz w:val="22"/>
              </w:rPr>
              <w:t xml:space="preserve">на мой закат  печальный  </w:t>
            </w:r>
            <w:r>
              <w:rPr>
                <w:b/>
                <w:i/>
                <w:sz w:val="22"/>
              </w:rPr>
              <w:t>блеснет</w:t>
            </w:r>
            <w:r>
              <w:rPr>
                <w:i/>
                <w:sz w:val="22"/>
              </w:rPr>
              <w:t xml:space="preserve"> любовь  </w:t>
            </w:r>
            <w:r>
              <w:rPr>
                <w:b/>
                <w:i/>
                <w:sz w:val="22"/>
              </w:rPr>
              <w:t xml:space="preserve">улыбкою  прощальной </w:t>
            </w:r>
          </w:p>
          <w:p w:rsidR="0080521B" w:rsidRDefault="00950E26">
            <w:pPr>
              <w:spacing w:after="0" w:line="259" w:lineRule="auto"/>
              <w:ind w:right="0" w:firstLine="0"/>
              <w:jc w:val="left"/>
            </w:pPr>
            <w:r>
              <w:rPr>
                <w:sz w:val="22"/>
              </w:rPr>
              <w:t xml:space="preserve">(А. С. Пушкин). </w:t>
            </w:r>
          </w:p>
        </w:tc>
      </w:tr>
      <w:tr w:rsidR="0080521B">
        <w:trPr>
          <w:trHeight w:val="1551"/>
        </w:trPr>
        <w:tc>
          <w:tcPr>
            <w:tcW w:w="1844" w:type="dxa"/>
            <w:tcBorders>
              <w:top w:val="single" w:sz="4" w:space="0" w:color="000000"/>
              <w:left w:val="single" w:sz="4" w:space="0" w:color="000000"/>
              <w:bottom w:val="single" w:sz="4" w:space="0" w:color="000000"/>
              <w:right w:val="single" w:sz="4" w:space="0" w:color="000000"/>
            </w:tcBorders>
          </w:tcPr>
          <w:p w:rsidR="0080521B" w:rsidRDefault="00950E26">
            <w:pPr>
              <w:spacing w:line="259" w:lineRule="auto"/>
              <w:ind w:right="0" w:firstLine="0"/>
              <w:jc w:val="left"/>
            </w:pPr>
            <w:r>
              <w:rPr>
                <w:b/>
                <w:sz w:val="22"/>
              </w:rPr>
              <w:t xml:space="preserve">6. Олицетворе </w:t>
            </w:r>
          </w:p>
          <w:p w:rsidR="0080521B" w:rsidRDefault="00950E26">
            <w:pPr>
              <w:spacing w:after="0" w:line="259" w:lineRule="auto"/>
              <w:ind w:right="0" w:firstLine="0"/>
              <w:jc w:val="left"/>
            </w:pPr>
            <w:r>
              <w:rPr>
                <w:b/>
                <w:sz w:val="22"/>
              </w:rPr>
              <w:t>-ние</w:t>
            </w:r>
            <w:r>
              <w:rPr>
                <w:sz w:val="22"/>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52" w:firstLine="0"/>
              <w:jc w:val="left"/>
            </w:pPr>
            <w:r>
              <w:rPr>
                <w:sz w:val="22"/>
              </w:rPr>
              <w:t xml:space="preserve">Словесное  изображение  неживого предмета  в виде живого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78" w:lineRule="auto"/>
              <w:ind w:right="0" w:firstLine="0"/>
              <w:jc w:val="left"/>
            </w:pPr>
            <w:r>
              <w:rPr>
                <w:i/>
                <w:sz w:val="22"/>
              </w:rPr>
              <w:t xml:space="preserve">Солнышко  улыбается,  </w:t>
            </w:r>
          </w:p>
          <w:p w:rsidR="0080521B" w:rsidRDefault="00950E26">
            <w:pPr>
              <w:spacing w:after="19" w:line="259" w:lineRule="auto"/>
              <w:ind w:right="0" w:firstLine="0"/>
              <w:jc w:val="left"/>
            </w:pPr>
            <w:r>
              <w:rPr>
                <w:i/>
                <w:sz w:val="22"/>
              </w:rPr>
              <w:t xml:space="preserve">а небо </w:t>
            </w:r>
          </w:p>
          <w:p w:rsidR="0080521B" w:rsidRDefault="00950E26">
            <w:pPr>
              <w:spacing w:after="0" w:line="259" w:lineRule="auto"/>
              <w:ind w:right="0" w:firstLine="0"/>
              <w:jc w:val="left"/>
            </w:pPr>
            <w:r>
              <w:rPr>
                <w:i/>
                <w:sz w:val="22"/>
              </w:rPr>
              <w:t>дождем  умывается</w:t>
            </w:r>
            <w:r>
              <w:rPr>
                <w:sz w:val="22"/>
              </w:rPr>
              <w:t xml:space="preserve"> </w:t>
            </w:r>
          </w:p>
        </w:tc>
      </w:tr>
      <w:tr w:rsidR="0080521B">
        <w:trPr>
          <w:trHeight w:val="1298"/>
        </w:trPr>
        <w:tc>
          <w:tcPr>
            <w:tcW w:w="184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7. Перифраза</w:t>
            </w:r>
            <w:r>
              <w:rPr>
                <w:sz w:val="22"/>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Замена слова  описательным  выражением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373" w:firstLine="0"/>
              <w:jc w:val="left"/>
            </w:pPr>
            <w:r>
              <w:rPr>
                <w:i/>
                <w:sz w:val="22"/>
              </w:rPr>
              <w:t>Северная  столица, люди в белых халатах</w:t>
            </w:r>
            <w:r>
              <w:rPr>
                <w:sz w:val="22"/>
              </w:rPr>
              <w:t xml:space="preserve"> </w:t>
            </w:r>
          </w:p>
        </w:tc>
      </w:tr>
      <w:tr w:rsidR="0080521B">
        <w:trPr>
          <w:trHeight w:val="3071"/>
        </w:trPr>
        <w:tc>
          <w:tcPr>
            <w:tcW w:w="184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8. Метонимия</w:t>
            </w:r>
            <w:r>
              <w:rPr>
                <w:sz w:val="22"/>
              </w:rPr>
              <w:t xml:space="preserve"> </w:t>
            </w:r>
          </w:p>
        </w:tc>
        <w:tc>
          <w:tcPr>
            <w:tcW w:w="226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337" w:firstLine="0"/>
              <w:jc w:val="left"/>
            </w:pPr>
            <w:r>
              <w:rPr>
                <w:sz w:val="22"/>
              </w:rPr>
              <w:t xml:space="preserve">Перенос значения  с целого на часть или на  смежный предмет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363" w:firstLine="0"/>
              <w:jc w:val="left"/>
            </w:pPr>
            <w:r>
              <w:rPr>
                <w:i/>
                <w:sz w:val="22"/>
              </w:rPr>
              <w:t xml:space="preserve"> Я не хочу  больше чаю.   Я и так уже  </w:t>
            </w:r>
            <w:r>
              <w:rPr>
                <w:b/>
                <w:i/>
                <w:sz w:val="22"/>
              </w:rPr>
              <w:t>2 чашки  выпил</w:t>
            </w:r>
            <w:r>
              <w:rPr>
                <w:i/>
                <w:sz w:val="22"/>
              </w:rPr>
              <w:t xml:space="preserve">. Весь универси- </w:t>
            </w:r>
            <w:r>
              <w:rPr>
                <w:i/>
                <w:sz w:val="22"/>
              </w:rPr>
              <w:t>тет горячо  обсуждал  выступление  зарубежного  гостя.</w:t>
            </w:r>
            <w:r>
              <w:rPr>
                <w:sz w:val="22"/>
              </w:rPr>
              <w:t xml:space="preserve"> </w:t>
            </w:r>
          </w:p>
        </w:tc>
      </w:tr>
    </w:tbl>
    <w:p w:rsidR="0080521B" w:rsidRDefault="00950E26">
      <w:pPr>
        <w:spacing w:after="0" w:line="259" w:lineRule="auto"/>
        <w:ind w:left="566" w:right="0" w:firstLine="0"/>
      </w:pPr>
      <w:r>
        <w:t xml:space="preserve"> </w:t>
      </w:r>
    </w:p>
    <w:p w:rsidR="0080521B" w:rsidRDefault="00950E26">
      <w:pPr>
        <w:ind w:left="-15" w:right="345"/>
      </w:pPr>
      <w:r>
        <w:t xml:space="preserve">Если новое наименование возникает как синоним уже существующего в языке наименования и образность является смыслом его создания, то широкая употребительность образной номинации может привести к её отрицательному восприятию, что обозначается термином </w:t>
      </w:r>
      <w:r>
        <w:rPr>
          <w:b/>
        </w:rPr>
        <w:t>«</w:t>
      </w:r>
      <w:r>
        <w:rPr>
          <w:b/>
          <w:i/>
        </w:rPr>
        <w:t>штамп</w:t>
      </w:r>
      <w:r>
        <w:rPr>
          <w:b/>
        </w:rPr>
        <w:t>»</w:t>
      </w:r>
      <w:r>
        <w:t xml:space="preserve">. Например, штампами стали выражения  </w:t>
      </w:r>
      <w:r>
        <w:rPr>
          <w:i/>
        </w:rPr>
        <w:t>чёрное золото</w:t>
      </w:r>
      <w:r>
        <w:t xml:space="preserve"> (нефть), </w:t>
      </w:r>
      <w:r>
        <w:rPr>
          <w:i/>
        </w:rPr>
        <w:t>люди</w:t>
      </w:r>
      <w:r>
        <w:t xml:space="preserve"> </w:t>
      </w:r>
      <w:r>
        <w:rPr>
          <w:i/>
        </w:rPr>
        <w:t xml:space="preserve">в белых халатах </w:t>
      </w:r>
      <w:r>
        <w:t xml:space="preserve">(врачи) и др. </w:t>
      </w:r>
    </w:p>
    <w:p w:rsidR="0080521B" w:rsidRDefault="00950E26">
      <w:pPr>
        <w:ind w:left="-15" w:right="345"/>
      </w:pPr>
      <w:r>
        <w:rPr>
          <w:b/>
          <w:i/>
        </w:rPr>
        <w:t>Фигуры речи</w:t>
      </w:r>
      <w:r>
        <w:t xml:space="preserve"> – </w:t>
      </w:r>
      <w:r>
        <w:t xml:space="preserve">приёмы, основанные на соположении языковых единиц в тексте, то есть особые способы построения предложения. Фигуры речи делятся на два типа – </w:t>
      </w:r>
      <w:r>
        <w:rPr>
          <w:i/>
        </w:rPr>
        <w:t xml:space="preserve">семантические </w:t>
      </w:r>
      <w:r>
        <w:t xml:space="preserve">и </w:t>
      </w:r>
      <w:r>
        <w:rPr>
          <w:i/>
        </w:rPr>
        <w:t>синтаксические</w:t>
      </w:r>
      <w:r>
        <w:t xml:space="preserve">. </w:t>
      </w:r>
    </w:p>
    <w:p w:rsidR="0080521B" w:rsidRDefault="00950E26">
      <w:pPr>
        <w:spacing w:after="202"/>
        <w:ind w:left="-15" w:right="345"/>
      </w:pPr>
      <w:r>
        <w:rPr>
          <w:b/>
          <w:i/>
        </w:rPr>
        <w:t>Семантические фигуры речи</w:t>
      </w:r>
      <w:r>
        <w:t xml:space="preserve"> образуются соположением слов, словосочетаний или более к</w:t>
      </w:r>
      <w:r>
        <w:t xml:space="preserve">рупных отрезков текста, связанных между собой сходством, противоположностью, несовместимостью, нарастанием или ослаблением интенсивности смысла. К ним относятся следующие фигуры речи: сравнение, антитеза, оксюморон, градация и т.п. </w:t>
      </w:r>
    </w:p>
    <w:p w:rsidR="0080521B" w:rsidRDefault="00950E26">
      <w:pPr>
        <w:spacing w:after="0" w:line="259" w:lineRule="auto"/>
        <w:ind w:left="10" w:right="338" w:hanging="10"/>
        <w:jc w:val="right"/>
      </w:pPr>
      <w:r>
        <w:rPr>
          <w:b/>
          <w:i/>
          <w:sz w:val="22"/>
        </w:rPr>
        <w:t>Семантические фигуры ре</w:t>
      </w:r>
      <w:r>
        <w:rPr>
          <w:b/>
          <w:i/>
          <w:sz w:val="22"/>
        </w:rPr>
        <w:t xml:space="preserve">чи </w:t>
      </w:r>
    </w:p>
    <w:tbl>
      <w:tblPr>
        <w:tblStyle w:val="TableGrid"/>
        <w:tblW w:w="6098" w:type="dxa"/>
        <w:tblInd w:w="0" w:type="dxa"/>
        <w:tblCellMar>
          <w:top w:w="187" w:type="dxa"/>
          <w:left w:w="137" w:type="dxa"/>
          <w:bottom w:w="0" w:type="dxa"/>
          <w:right w:w="158" w:type="dxa"/>
        </w:tblCellMar>
        <w:tblLook w:val="04A0" w:firstRow="1" w:lastRow="0" w:firstColumn="1" w:lastColumn="0" w:noHBand="0" w:noVBand="1"/>
      </w:tblPr>
      <w:tblGrid>
        <w:gridCol w:w="1560"/>
        <w:gridCol w:w="2411"/>
        <w:gridCol w:w="2127"/>
      </w:tblGrid>
      <w:tr w:rsidR="0080521B">
        <w:trPr>
          <w:trHeight w:val="792"/>
        </w:trPr>
        <w:tc>
          <w:tcPr>
            <w:tcW w:w="1560"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center"/>
            </w:pPr>
            <w:r>
              <w:rPr>
                <w:b/>
                <w:sz w:val="22"/>
              </w:rPr>
              <w:t>Наименова- ние</w:t>
            </w:r>
            <w:r>
              <w:rPr>
                <w:sz w:val="22"/>
              </w:rPr>
              <w:t xml:space="preserve"> </w:t>
            </w:r>
          </w:p>
        </w:tc>
        <w:tc>
          <w:tcPr>
            <w:tcW w:w="241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1" w:right="0" w:firstLine="0"/>
              <w:jc w:val="center"/>
            </w:pPr>
            <w:r>
              <w:rPr>
                <w:b/>
                <w:sz w:val="22"/>
              </w:rPr>
              <w:t>Определение</w:t>
            </w:r>
            <w:r>
              <w:rPr>
                <w:sz w:val="22"/>
              </w:rPr>
              <w:t xml:space="preserve"> </w:t>
            </w:r>
          </w:p>
        </w:tc>
        <w:tc>
          <w:tcPr>
            <w:tcW w:w="212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center"/>
            </w:pPr>
            <w:r>
              <w:rPr>
                <w:b/>
                <w:sz w:val="22"/>
              </w:rPr>
              <w:t>Пример употребления</w:t>
            </w:r>
            <w:r>
              <w:rPr>
                <w:sz w:val="22"/>
              </w:rPr>
              <w:t xml:space="preserve"> </w:t>
            </w:r>
          </w:p>
        </w:tc>
      </w:tr>
      <w:tr w:rsidR="0080521B">
        <w:trPr>
          <w:trHeight w:val="2057"/>
        </w:trPr>
        <w:tc>
          <w:tcPr>
            <w:tcW w:w="1560"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Антитеза</w:t>
            </w:r>
            <w:r>
              <w:rPr>
                <w:sz w:val="22"/>
              </w:rPr>
              <w:t xml:space="preserve"> </w:t>
            </w:r>
          </w:p>
        </w:tc>
        <w:tc>
          <w:tcPr>
            <w:tcW w:w="2411"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1" w:right="0" w:firstLine="0"/>
              <w:jc w:val="left"/>
            </w:pPr>
            <w:r>
              <w:rPr>
                <w:sz w:val="22"/>
              </w:rPr>
              <w:t xml:space="preserve">Противопоставление. Обладает хорошими  выразительными  свойствами и часто используется для  структурирования  всего текста </w:t>
            </w:r>
          </w:p>
        </w:tc>
        <w:tc>
          <w:tcPr>
            <w:tcW w:w="21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394" w:firstLine="0"/>
            </w:pPr>
            <w:r>
              <w:rPr>
                <w:i/>
                <w:sz w:val="22"/>
              </w:rPr>
              <w:t xml:space="preserve">Сильный губернатор  – большие права, слабый губернатор – </w:t>
            </w:r>
            <w:r>
              <w:rPr>
                <w:i/>
                <w:sz w:val="22"/>
              </w:rPr>
              <w:t>никаких прав</w:t>
            </w:r>
            <w:r>
              <w:rPr>
                <w:sz w:val="22"/>
              </w:rPr>
              <w:t xml:space="preserve">. </w:t>
            </w:r>
          </w:p>
        </w:tc>
      </w:tr>
      <w:tr w:rsidR="0080521B">
        <w:trPr>
          <w:trHeight w:val="1551"/>
        </w:trPr>
        <w:tc>
          <w:tcPr>
            <w:tcW w:w="1560"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Градация</w:t>
            </w:r>
            <w:r>
              <w:rPr>
                <w:sz w:val="22"/>
              </w:rPr>
              <w:t xml:space="preserve"> </w:t>
            </w:r>
          </w:p>
        </w:tc>
        <w:tc>
          <w:tcPr>
            <w:tcW w:w="2411"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1" w:right="0" w:firstLine="0"/>
              <w:jc w:val="left"/>
            </w:pPr>
            <w:r>
              <w:rPr>
                <w:sz w:val="22"/>
              </w:rPr>
              <w:t xml:space="preserve">Расположение  высказывания в  порядке смыслового или стилистического  возрастания или  </w:t>
            </w:r>
          </w:p>
        </w:tc>
        <w:tc>
          <w:tcPr>
            <w:tcW w:w="21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i/>
                <w:sz w:val="22"/>
              </w:rPr>
              <w:t>Пролетали дни,  недели, месяцы, годы.</w:t>
            </w:r>
            <w:r>
              <w:rPr>
                <w:sz w:val="22"/>
              </w:rPr>
              <w:t xml:space="preserve"> </w:t>
            </w:r>
          </w:p>
        </w:tc>
      </w:tr>
      <w:tr w:rsidR="0080521B">
        <w:trPr>
          <w:trHeight w:val="792"/>
        </w:trPr>
        <w:tc>
          <w:tcPr>
            <w:tcW w:w="1560" w:type="dxa"/>
            <w:tcBorders>
              <w:top w:val="single" w:sz="4" w:space="0" w:color="000000"/>
              <w:left w:val="single" w:sz="4" w:space="0" w:color="000000"/>
              <w:bottom w:val="single" w:sz="4" w:space="0" w:color="000000"/>
              <w:right w:val="single" w:sz="4" w:space="0" w:color="000000"/>
            </w:tcBorders>
          </w:tcPr>
          <w:p w:rsidR="0080521B" w:rsidRDefault="0080521B">
            <w:pPr>
              <w:spacing w:after="160" w:line="259" w:lineRule="auto"/>
              <w:ind w:right="0" w:firstLine="0"/>
              <w:jc w:val="left"/>
            </w:pPr>
          </w:p>
        </w:tc>
        <w:tc>
          <w:tcPr>
            <w:tcW w:w="2411"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1" w:right="0" w:firstLine="0"/>
              <w:jc w:val="left"/>
            </w:pPr>
            <w:r>
              <w:rPr>
                <w:sz w:val="22"/>
              </w:rPr>
              <w:t xml:space="preserve">убывания  компонентов </w:t>
            </w:r>
          </w:p>
        </w:tc>
        <w:tc>
          <w:tcPr>
            <w:tcW w:w="2127" w:type="dxa"/>
            <w:tcBorders>
              <w:top w:val="single" w:sz="4" w:space="0" w:color="000000"/>
              <w:left w:val="single" w:sz="4" w:space="0" w:color="000000"/>
              <w:bottom w:val="single" w:sz="4" w:space="0" w:color="000000"/>
              <w:right w:val="single" w:sz="4" w:space="0" w:color="000000"/>
            </w:tcBorders>
          </w:tcPr>
          <w:p w:rsidR="0080521B" w:rsidRDefault="0080521B">
            <w:pPr>
              <w:spacing w:after="160" w:line="259" w:lineRule="auto"/>
              <w:ind w:right="0" w:firstLine="0"/>
              <w:jc w:val="left"/>
            </w:pPr>
          </w:p>
        </w:tc>
      </w:tr>
      <w:tr w:rsidR="0080521B">
        <w:trPr>
          <w:trHeight w:val="1046"/>
        </w:trPr>
        <w:tc>
          <w:tcPr>
            <w:tcW w:w="1560"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Оксюморон</w:t>
            </w:r>
            <w:r>
              <w:rPr>
                <w:sz w:val="22"/>
              </w:rPr>
              <w:t xml:space="preserve"> </w:t>
            </w:r>
          </w:p>
        </w:tc>
        <w:tc>
          <w:tcPr>
            <w:tcW w:w="2411"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1" w:right="0" w:firstLine="0"/>
              <w:jc w:val="left"/>
            </w:pPr>
            <w:r>
              <w:rPr>
                <w:sz w:val="22"/>
              </w:rPr>
              <w:t xml:space="preserve">Соединение  несочетаемых понятий </w:t>
            </w:r>
          </w:p>
        </w:tc>
        <w:tc>
          <w:tcPr>
            <w:tcW w:w="21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pPr>
            <w:r>
              <w:rPr>
                <w:i/>
                <w:sz w:val="22"/>
              </w:rPr>
              <w:t xml:space="preserve"> заклятый друг;  </w:t>
            </w:r>
            <w:r>
              <w:rPr>
                <w:i/>
                <w:sz w:val="22"/>
              </w:rPr>
              <w:t>горячий снег</w:t>
            </w:r>
            <w:r>
              <w:rPr>
                <w:sz w:val="22"/>
              </w:rPr>
              <w:t xml:space="preserve"> </w:t>
            </w:r>
          </w:p>
        </w:tc>
      </w:tr>
      <w:tr w:rsidR="0080521B">
        <w:trPr>
          <w:trHeight w:val="2540"/>
        </w:trPr>
        <w:tc>
          <w:tcPr>
            <w:tcW w:w="1560"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Сравнение</w:t>
            </w:r>
            <w:r>
              <w:rPr>
                <w:sz w:val="22"/>
              </w:rPr>
              <w:t xml:space="preserve"> </w:t>
            </w:r>
          </w:p>
        </w:tc>
        <w:tc>
          <w:tcPr>
            <w:tcW w:w="241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77" w:lineRule="auto"/>
              <w:ind w:left="1" w:right="0" w:firstLine="0"/>
              <w:jc w:val="left"/>
            </w:pPr>
            <w:r>
              <w:rPr>
                <w:sz w:val="22"/>
              </w:rPr>
              <w:t xml:space="preserve">В сравнении  указываются оба  сопоставляемых  компонента. </w:t>
            </w:r>
          </w:p>
          <w:p w:rsidR="0080521B" w:rsidRDefault="00950E26">
            <w:pPr>
              <w:spacing w:after="0" w:line="259" w:lineRule="auto"/>
              <w:ind w:left="1" w:right="0" w:firstLine="0"/>
              <w:jc w:val="left"/>
            </w:pPr>
            <w:r>
              <w:rPr>
                <w:sz w:val="22"/>
              </w:rPr>
              <w:t xml:space="preserve">Часто это оборот со  сравнительным  союзом </w:t>
            </w:r>
          </w:p>
        </w:tc>
        <w:tc>
          <w:tcPr>
            <w:tcW w:w="212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 w:line="275" w:lineRule="auto"/>
              <w:ind w:right="0" w:firstLine="0"/>
            </w:pPr>
            <w:r>
              <w:rPr>
                <w:i/>
                <w:sz w:val="22"/>
              </w:rPr>
              <w:t xml:space="preserve">Реклама похожа  на сделку:  </w:t>
            </w:r>
          </w:p>
          <w:p w:rsidR="0080521B" w:rsidRDefault="00950E26">
            <w:pPr>
              <w:spacing w:after="0" w:line="275" w:lineRule="auto"/>
              <w:ind w:right="154" w:firstLine="0"/>
            </w:pPr>
            <w:r>
              <w:rPr>
                <w:i/>
                <w:sz w:val="22"/>
              </w:rPr>
              <w:t>информация о  товаре – это  продукт, а время зрителя – деньги</w:t>
            </w:r>
            <w:r>
              <w:rPr>
                <w:sz w:val="22"/>
              </w:rPr>
              <w:t xml:space="preserve">. </w:t>
            </w:r>
            <w:r>
              <w:rPr>
                <w:i/>
                <w:sz w:val="22"/>
              </w:rPr>
              <w:t xml:space="preserve">Как ветер, песнь Его  </w:t>
            </w:r>
            <w:r>
              <w:rPr>
                <w:i/>
                <w:sz w:val="22"/>
              </w:rPr>
              <w:t xml:space="preserve">свободна... </w:t>
            </w:r>
          </w:p>
          <w:p w:rsidR="0080521B" w:rsidRDefault="00950E26">
            <w:pPr>
              <w:spacing w:after="0" w:line="259" w:lineRule="auto"/>
              <w:ind w:right="0" w:firstLine="0"/>
              <w:jc w:val="left"/>
            </w:pPr>
            <w:r>
              <w:rPr>
                <w:sz w:val="20"/>
              </w:rPr>
              <w:t xml:space="preserve">(А. С. Пушкин) </w:t>
            </w:r>
          </w:p>
        </w:tc>
      </w:tr>
    </w:tbl>
    <w:p w:rsidR="0080521B" w:rsidRDefault="00950E26">
      <w:pPr>
        <w:spacing w:after="23" w:line="259" w:lineRule="auto"/>
        <w:ind w:left="566" w:right="0" w:firstLine="0"/>
        <w:jc w:val="left"/>
      </w:pPr>
      <w:r>
        <w:t xml:space="preserve"> </w:t>
      </w:r>
    </w:p>
    <w:p w:rsidR="0080521B" w:rsidRDefault="00950E26">
      <w:pPr>
        <w:ind w:left="-15" w:right="345"/>
      </w:pPr>
      <w:r>
        <w:t>Синтаксические фигуры речи реализуются в закреплённой синтаксической форме, не характерной для стилистически нейтрального выражения мысли. К ним относятся следующие: анафора, бессоюзие, параллелизм, парцелляция, повтор, элли</w:t>
      </w:r>
      <w:r>
        <w:t xml:space="preserve">псис, эпифора и др. </w:t>
      </w:r>
    </w:p>
    <w:p w:rsidR="0080521B" w:rsidRDefault="00950E26">
      <w:pPr>
        <w:spacing w:after="11" w:line="259" w:lineRule="auto"/>
        <w:ind w:left="566" w:right="0" w:firstLine="0"/>
        <w:jc w:val="left"/>
      </w:pPr>
      <w:r>
        <w:t xml:space="preserve"> </w:t>
      </w:r>
    </w:p>
    <w:p w:rsidR="0080521B" w:rsidRDefault="00950E26">
      <w:pPr>
        <w:spacing w:after="0" w:line="259" w:lineRule="auto"/>
        <w:ind w:left="10" w:right="338" w:hanging="10"/>
        <w:jc w:val="right"/>
      </w:pPr>
      <w:r>
        <w:rPr>
          <w:b/>
          <w:i/>
          <w:sz w:val="22"/>
        </w:rPr>
        <w:t xml:space="preserve">Синтаксические фигуры речи </w:t>
      </w:r>
    </w:p>
    <w:tbl>
      <w:tblPr>
        <w:tblStyle w:val="TableGrid"/>
        <w:tblW w:w="6098" w:type="dxa"/>
        <w:tblInd w:w="0" w:type="dxa"/>
        <w:tblCellMar>
          <w:top w:w="186" w:type="dxa"/>
          <w:left w:w="137" w:type="dxa"/>
          <w:bottom w:w="0" w:type="dxa"/>
          <w:right w:w="103" w:type="dxa"/>
        </w:tblCellMar>
        <w:tblLook w:val="04A0" w:firstRow="1" w:lastRow="0" w:firstColumn="1" w:lastColumn="0" w:noHBand="0" w:noVBand="1"/>
      </w:tblPr>
      <w:tblGrid>
        <w:gridCol w:w="1986"/>
        <w:gridCol w:w="2127"/>
        <w:gridCol w:w="1985"/>
      </w:tblGrid>
      <w:tr w:rsidR="0080521B">
        <w:trPr>
          <w:trHeight w:val="792"/>
        </w:trPr>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855" w:right="101" w:hanging="737"/>
              <w:jc w:val="left"/>
            </w:pPr>
            <w:r>
              <w:rPr>
                <w:b/>
                <w:sz w:val="22"/>
              </w:rPr>
              <w:t xml:space="preserve">Наименование </w:t>
            </w:r>
            <w:r>
              <w:rPr>
                <w:sz w:val="22"/>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35" w:firstLine="0"/>
              <w:jc w:val="center"/>
            </w:pPr>
            <w:r>
              <w:rPr>
                <w:b/>
                <w:sz w:val="22"/>
              </w:rPr>
              <w:t>Определение</w:t>
            </w:r>
            <w:r>
              <w:rPr>
                <w:sz w:val="22"/>
              </w:rP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center"/>
            </w:pPr>
            <w:r>
              <w:rPr>
                <w:b/>
                <w:sz w:val="22"/>
              </w:rPr>
              <w:t>Пример употребления</w:t>
            </w:r>
            <w:r>
              <w:rPr>
                <w:sz w:val="22"/>
              </w:rPr>
              <w:t xml:space="preserve"> </w:t>
            </w:r>
          </w:p>
        </w:tc>
      </w:tr>
      <w:tr w:rsidR="0080521B">
        <w:trPr>
          <w:trHeight w:val="1803"/>
        </w:trPr>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Анафора</w:t>
            </w:r>
            <w:r>
              <w:rPr>
                <w:sz w:val="22"/>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Одинаковое начало фраз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145" w:firstLine="0"/>
              <w:jc w:val="left"/>
            </w:pPr>
            <w:r>
              <w:rPr>
                <w:i/>
                <w:sz w:val="22"/>
              </w:rPr>
              <w:t xml:space="preserve">Блажен, кто  смолоду  был молод, Блажен, кто  вовремя созрел… </w:t>
            </w:r>
            <w:r>
              <w:rPr>
                <w:sz w:val="22"/>
              </w:rPr>
              <w:t>(</w:t>
            </w:r>
            <w:r>
              <w:rPr>
                <w:sz w:val="20"/>
              </w:rPr>
              <w:t>А. С. Пушкин</w:t>
            </w:r>
            <w:r>
              <w:rPr>
                <w:sz w:val="22"/>
              </w:rPr>
              <w:t xml:space="preserve">) </w:t>
            </w:r>
          </w:p>
        </w:tc>
      </w:tr>
    </w:tbl>
    <w:p w:rsidR="0080521B" w:rsidRDefault="0080521B">
      <w:pPr>
        <w:spacing w:after="0" w:line="259" w:lineRule="auto"/>
        <w:ind w:left="-1136" w:right="353" w:firstLine="0"/>
        <w:jc w:val="left"/>
      </w:pPr>
    </w:p>
    <w:tbl>
      <w:tblPr>
        <w:tblStyle w:val="TableGrid"/>
        <w:tblW w:w="6098" w:type="dxa"/>
        <w:tblInd w:w="0" w:type="dxa"/>
        <w:tblCellMar>
          <w:top w:w="186" w:type="dxa"/>
          <w:left w:w="137" w:type="dxa"/>
          <w:bottom w:w="0" w:type="dxa"/>
          <w:right w:w="96" w:type="dxa"/>
        </w:tblCellMar>
        <w:tblLook w:val="04A0" w:firstRow="1" w:lastRow="0" w:firstColumn="1" w:lastColumn="0" w:noHBand="0" w:noVBand="1"/>
      </w:tblPr>
      <w:tblGrid>
        <w:gridCol w:w="1986"/>
        <w:gridCol w:w="2127"/>
        <w:gridCol w:w="1985"/>
      </w:tblGrid>
      <w:tr w:rsidR="0080521B">
        <w:trPr>
          <w:trHeight w:val="2818"/>
        </w:trPr>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Эпифора</w:t>
            </w:r>
            <w:r>
              <w:rPr>
                <w:sz w:val="22"/>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Одинаковый конец фраз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314" w:firstLine="0"/>
              <w:jc w:val="left"/>
            </w:pPr>
            <w:r>
              <w:rPr>
                <w:i/>
                <w:sz w:val="22"/>
              </w:rPr>
              <w:t xml:space="preserve">Силы даны мне  судьбой,  Удача дана  мне судьбой, И неудача —  судьбой; Всё в мире  Вершится  судьбою. </w:t>
            </w:r>
            <w:r>
              <w:rPr>
                <w:sz w:val="22"/>
              </w:rPr>
              <w:t>(</w:t>
            </w:r>
            <w:r>
              <w:rPr>
                <w:sz w:val="20"/>
              </w:rPr>
              <w:t>М. Гаспаров</w:t>
            </w:r>
            <w:r>
              <w:rPr>
                <w:sz w:val="22"/>
              </w:rPr>
              <w:t xml:space="preserve">) </w:t>
            </w:r>
          </w:p>
        </w:tc>
      </w:tr>
      <w:tr w:rsidR="0080521B">
        <w:trPr>
          <w:trHeight w:val="3574"/>
        </w:trPr>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Лексический  повтор</w:t>
            </w:r>
            <w:r>
              <w:rPr>
                <w:sz w:val="22"/>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Повтор одного и того же слова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7" w:line="259" w:lineRule="auto"/>
              <w:ind w:right="0" w:firstLine="0"/>
              <w:jc w:val="left"/>
            </w:pPr>
            <w:r>
              <w:rPr>
                <w:i/>
                <w:sz w:val="22"/>
              </w:rPr>
              <w:t xml:space="preserve">Вы слышите: </w:t>
            </w:r>
          </w:p>
          <w:p w:rsidR="0080521B" w:rsidRDefault="00950E26">
            <w:pPr>
              <w:spacing w:after="9" w:line="274" w:lineRule="auto"/>
              <w:ind w:right="144" w:firstLine="0"/>
            </w:pPr>
            <w:r>
              <w:rPr>
                <w:i/>
                <w:sz w:val="22"/>
              </w:rPr>
              <w:t xml:space="preserve"> грохочет  барабан. Солдат,  прощайся с ней,  прощайся с  ней. </w:t>
            </w:r>
            <w:r>
              <w:rPr>
                <w:i/>
                <w:sz w:val="22"/>
              </w:rPr>
              <w:t xml:space="preserve">Уходит взвод  в туман, туман,  туман, А прошлое  -  ясней, ясней,  ясней… </w:t>
            </w:r>
          </w:p>
          <w:p w:rsidR="0080521B" w:rsidRDefault="00950E26">
            <w:pPr>
              <w:spacing w:after="0" w:line="259" w:lineRule="auto"/>
              <w:ind w:right="0" w:firstLine="0"/>
              <w:jc w:val="left"/>
            </w:pPr>
            <w:r>
              <w:rPr>
                <w:sz w:val="22"/>
              </w:rPr>
              <w:t>(</w:t>
            </w:r>
            <w:r>
              <w:rPr>
                <w:sz w:val="20"/>
              </w:rPr>
              <w:t>Б. Окуджава</w:t>
            </w:r>
            <w:r>
              <w:rPr>
                <w:sz w:val="22"/>
              </w:rPr>
              <w:t xml:space="preserve">) </w:t>
            </w:r>
          </w:p>
        </w:tc>
      </w:tr>
      <w:tr w:rsidR="0080521B">
        <w:trPr>
          <w:trHeight w:val="1299"/>
        </w:trPr>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Синтаксический  параллелизм</w:t>
            </w:r>
            <w:r>
              <w:rPr>
                <w:sz w:val="22"/>
              </w:rPr>
              <w:t xml:space="preserve"> </w:t>
            </w:r>
          </w:p>
        </w:tc>
        <w:tc>
          <w:tcPr>
            <w:tcW w:w="212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Одинаковая  синтаксическая  структура  предложений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404" w:firstLine="0"/>
              <w:jc w:val="left"/>
            </w:pPr>
            <w:r>
              <w:rPr>
                <w:i/>
                <w:sz w:val="22"/>
              </w:rPr>
              <w:t>Летал сокол  по небу, Гулял молодец  по свету.</w:t>
            </w:r>
            <w:r>
              <w:rPr>
                <w:sz w:val="22"/>
              </w:rPr>
              <w:t xml:space="preserve"> </w:t>
            </w:r>
          </w:p>
        </w:tc>
      </w:tr>
      <w:tr w:rsidR="0080521B">
        <w:trPr>
          <w:trHeight w:val="1805"/>
        </w:trPr>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Бессоюзие</w:t>
            </w:r>
            <w:r>
              <w:rPr>
                <w:sz w:val="22"/>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Бессоюзный  </w:t>
            </w:r>
            <w:r>
              <w:rPr>
                <w:sz w:val="22"/>
              </w:rPr>
              <w:t xml:space="preserve">перечислительный ряд, бессоюзные предложения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17" w:line="259" w:lineRule="auto"/>
              <w:ind w:right="0" w:firstLine="0"/>
              <w:jc w:val="left"/>
            </w:pPr>
            <w:r>
              <w:rPr>
                <w:i/>
                <w:sz w:val="22"/>
              </w:rPr>
              <w:t xml:space="preserve">Швед, русский  </w:t>
            </w:r>
          </w:p>
          <w:p w:rsidR="0080521B" w:rsidRDefault="00950E26">
            <w:pPr>
              <w:spacing w:after="4" w:line="274" w:lineRule="auto"/>
              <w:ind w:right="0" w:firstLine="0"/>
              <w:jc w:val="left"/>
            </w:pPr>
            <w:r>
              <w:rPr>
                <w:i/>
                <w:sz w:val="22"/>
              </w:rPr>
              <w:t xml:space="preserve">колет, рубит,  режет, </w:t>
            </w:r>
          </w:p>
          <w:p w:rsidR="0080521B" w:rsidRDefault="00950E26">
            <w:pPr>
              <w:spacing w:after="10" w:line="275" w:lineRule="auto"/>
              <w:ind w:right="0" w:firstLine="0"/>
              <w:jc w:val="left"/>
            </w:pPr>
            <w:r>
              <w:rPr>
                <w:i/>
                <w:sz w:val="22"/>
              </w:rPr>
              <w:t xml:space="preserve">Бой барабанный, клики, скрежет… </w:t>
            </w:r>
          </w:p>
          <w:p w:rsidR="0080521B" w:rsidRDefault="00950E26">
            <w:pPr>
              <w:spacing w:after="0" w:line="259" w:lineRule="auto"/>
              <w:ind w:right="0" w:firstLine="0"/>
              <w:jc w:val="left"/>
            </w:pPr>
            <w:r>
              <w:rPr>
                <w:sz w:val="22"/>
              </w:rPr>
              <w:t>(</w:t>
            </w:r>
            <w:r>
              <w:rPr>
                <w:sz w:val="20"/>
              </w:rPr>
              <w:t>А. С. Пушкин</w:t>
            </w:r>
            <w:r>
              <w:rPr>
                <w:sz w:val="22"/>
              </w:rPr>
              <w:t xml:space="preserve">) </w:t>
            </w:r>
          </w:p>
        </w:tc>
      </w:tr>
    </w:tbl>
    <w:p w:rsidR="0080521B" w:rsidRDefault="0080521B">
      <w:pPr>
        <w:spacing w:after="0" w:line="259" w:lineRule="auto"/>
        <w:ind w:left="-1136" w:right="353" w:firstLine="0"/>
        <w:jc w:val="left"/>
      </w:pPr>
    </w:p>
    <w:tbl>
      <w:tblPr>
        <w:tblStyle w:val="TableGrid"/>
        <w:tblW w:w="6098" w:type="dxa"/>
        <w:tblInd w:w="0" w:type="dxa"/>
        <w:tblCellMar>
          <w:top w:w="185" w:type="dxa"/>
          <w:left w:w="137" w:type="dxa"/>
          <w:bottom w:w="0" w:type="dxa"/>
          <w:right w:w="142" w:type="dxa"/>
        </w:tblCellMar>
        <w:tblLook w:val="04A0" w:firstRow="1" w:lastRow="0" w:firstColumn="1" w:lastColumn="0" w:noHBand="0" w:noVBand="1"/>
      </w:tblPr>
      <w:tblGrid>
        <w:gridCol w:w="1986"/>
        <w:gridCol w:w="2127"/>
        <w:gridCol w:w="1985"/>
      </w:tblGrid>
      <w:tr w:rsidR="0080521B">
        <w:trPr>
          <w:trHeight w:val="2059"/>
        </w:trPr>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Эллипсис</w:t>
            </w:r>
            <w:r>
              <w:rPr>
                <w:sz w:val="22"/>
              </w:rPr>
              <w:t xml:space="preserve"> </w:t>
            </w:r>
          </w:p>
        </w:tc>
        <w:tc>
          <w:tcPr>
            <w:tcW w:w="2127"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Пропуск элемента высказывания, как правило, глагола, легко восстанавли- ваемого в данном  </w:t>
            </w:r>
            <w:r>
              <w:rPr>
                <w:sz w:val="22"/>
              </w:rPr>
              <w:t xml:space="preserve">контексте или  ситуации </w:t>
            </w:r>
          </w:p>
        </w:tc>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75" w:lineRule="auto"/>
              <w:ind w:right="287" w:firstLine="0"/>
              <w:jc w:val="left"/>
            </w:pPr>
            <w:r>
              <w:rPr>
                <w:i/>
                <w:sz w:val="22"/>
              </w:rPr>
              <w:t xml:space="preserve">Мы села –  в пепел,  грады – в прах, </w:t>
            </w:r>
          </w:p>
          <w:p w:rsidR="0080521B" w:rsidRDefault="00950E26">
            <w:pPr>
              <w:spacing w:after="10" w:line="274" w:lineRule="auto"/>
              <w:ind w:right="115" w:firstLine="0"/>
              <w:jc w:val="left"/>
            </w:pPr>
            <w:r>
              <w:rPr>
                <w:i/>
                <w:sz w:val="22"/>
              </w:rPr>
              <w:t xml:space="preserve">В мечи – серпы  и плуги. </w:t>
            </w:r>
          </w:p>
          <w:p w:rsidR="0080521B" w:rsidRDefault="00950E26">
            <w:pPr>
              <w:spacing w:after="0" w:line="259" w:lineRule="auto"/>
              <w:ind w:right="0" w:firstLine="0"/>
              <w:jc w:val="left"/>
            </w:pPr>
            <w:r>
              <w:rPr>
                <w:sz w:val="22"/>
              </w:rPr>
              <w:t>(</w:t>
            </w:r>
            <w:r>
              <w:rPr>
                <w:sz w:val="20"/>
              </w:rPr>
              <w:t>В. А. Жуковский</w:t>
            </w:r>
            <w:r>
              <w:rPr>
                <w:sz w:val="22"/>
              </w:rPr>
              <w:t xml:space="preserve">) </w:t>
            </w:r>
          </w:p>
        </w:tc>
      </w:tr>
      <w:tr w:rsidR="0080521B">
        <w:trPr>
          <w:trHeight w:val="7370"/>
        </w:trPr>
        <w:tc>
          <w:tcPr>
            <w:tcW w:w="198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b/>
                <w:sz w:val="22"/>
              </w:rPr>
              <w:t>Парцелляция</w:t>
            </w:r>
            <w:r>
              <w:rPr>
                <w:sz w:val="22"/>
              </w:rPr>
              <w:t xml:space="preserve"> </w:t>
            </w:r>
          </w:p>
        </w:tc>
        <w:tc>
          <w:tcPr>
            <w:tcW w:w="21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159" w:firstLine="0"/>
              <w:jc w:val="left"/>
            </w:pPr>
            <w:r>
              <w:rPr>
                <w:sz w:val="22"/>
              </w:rPr>
              <w:t xml:space="preserve">Искусственное членение полного предложения на неполные </w:t>
            </w:r>
          </w:p>
        </w:tc>
        <w:tc>
          <w:tcPr>
            <w:tcW w:w="1985"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76" w:lineRule="auto"/>
              <w:ind w:right="128" w:firstLine="0"/>
            </w:pPr>
            <w:r>
              <w:rPr>
                <w:i/>
                <w:sz w:val="22"/>
              </w:rPr>
              <w:t xml:space="preserve">«Приедут к часу открытия  музыки и  сидят до  окончания </w:t>
            </w:r>
            <w:r>
              <w:rPr>
                <w:i/>
                <w:sz w:val="22"/>
              </w:rPr>
              <w:t xml:space="preserve">всех номеров.  И смотрят </w:t>
            </w:r>
          </w:p>
          <w:p w:rsidR="0080521B" w:rsidRDefault="00950E26">
            <w:pPr>
              <w:spacing w:after="9" w:line="276" w:lineRule="auto"/>
              <w:ind w:right="0" w:firstLine="0"/>
              <w:jc w:val="left"/>
            </w:pPr>
            <w:r>
              <w:rPr>
                <w:i/>
                <w:sz w:val="22"/>
              </w:rPr>
              <w:t xml:space="preserve"> в одно  направление». </w:t>
            </w:r>
          </w:p>
          <w:p w:rsidR="0080521B" w:rsidRDefault="00950E26">
            <w:pPr>
              <w:spacing w:after="0" w:line="259" w:lineRule="auto"/>
              <w:ind w:right="0" w:firstLine="0"/>
              <w:jc w:val="left"/>
            </w:pPr>
            <w:r>
              <w:rPr>
                <w:sz w:val="22"/>
              </w:rPr>
              <w:t>(</w:t>
            </w:r>
            <w:r>
              <w:rPr>
                <w:sz w:val="20"/>
              </w:rPr>
              <w:t>И. С. Шмелев</w:t>
            </w:r>
            <w:r>
              <w:rPr>
                <w:sz w:val="22"/>
              </w:rPr>
              <w:t xml:space="preserve">) </w:t>
            </w:r>
          </w:p>
          <w:p w:rsidR="0080521B" w:rsidRDefault="00950E26">
            <w:pPr>
              <w:spacing w:after="19" w:line="259" w:lineRule="auto"/>
              <w:ind w:right="0" w:firstLine="0"/>
              <w:jc w:val="left"/>
            </w:pPr>
            <w:r>
              <w:rPr>
                <w:i/>
                <w:sz w:val="22"/>
              </w:rPr>
              <w:t xml:space="preserve"> </w:t>
            </w:r>
          </w:p>
          <w:p w:rsidR="0080521B" w:rsidRDefault="00950E26">
            <w:pPr>
              <w:spacing w:after="4" w:line="271" w:lineRule="auto"/>
              <w:ind w:right="0" w:firstLine="0"/>
              <w:jc w:val="left"/>
            </w:pPr>
            <w:r>
              <w:rPr>
                <w:i/>
                <w:sz w:val="22"/>
              </w:rPr>
              <w:t xml:space="preserve">Ни дымных  кухонь. </w:t>
            </w:r>
          </w:p>
          <w:p w:rsidR="0080521B" w:rsidRDefault="00950E26">
            <w:pPr>
              <w:spacing w:after="0" w:line="275" w:lineRule="auto"/>
              <w:ind w:right="0" w:firstLine="0"/>
              <w:jc w:val="left"/>
            </w:pPr>
            <w:r>
              <w:rPr>
                <w:i/>
                <w:sz w:val="22"/>
              </w:rPr>
              <w:t xml:space="preserve">Ни бездомных улиц. </w:t>
            </w:r>
          </w:p>
          <w:p w:rsidR="0080521B" w:rsidRDefault="00950E26">
            <w:pPr>
              <w:spacing w:after="0" w:line="276" w:lineRule="auto"/>
              <w:ind w:right="0" w:firstLine="0"/>
              <w:jc w:val="left"/>
            </w:pPr>
            <w:r>
              <w:rPr>
                <w:i/>
                <w:sz w:val="22"/>
              </w:rPr>
              <w:t xml:space="preserve">Двенадцать бьёт.  </w:t>
            </w:r>
          </w:p>
          <w:p w:rsidR="0080521B" w:rsidRDefault="00950E26">
            <w:pPr>
              <w:spacing w:after="19" w:line="259" w:lineRule="auto"/>
              <w:ind w:right="0" w:firstLine="0"/>
              <w:jc w:val="left"/>
            </w:pPr>
            <w:r>
              <w:rPr>
                <w:i/>
                <w:sz w:val="22"/>
              </w:rPr>
              <w:t xml:space="preserve">Четыре бьёт.  </w:t>
            </w:r>
          </w:p>
          <w:p w:rsidR="0080521B" w:rsidRDefault="00950E26">
            <w:pPr>
              <w:spacing w:after="16" w:line="259" w:lineRule="auto"/>
              <w:ind w:right="0" w:firstLine="0"/>
              <w:jc w:val="left"/>
            </w:pPr>
            <w:r>
              <w:rPr>
                <w:i/>
                <w:sz w:val="22"/>
              </w:rPr>
              <w:t xml:space="preserve">И шесть. </w:t>
            </w:r>
          </w:p>
          <w:p w:rsidR="0080521B" w:rsidRDefault="00950E26">
            <w:pPr>
              <w:spacing w:after="17" w:line="259" w:lineRule="auto"/>
              <w:ind w:right="0" w:firstLine="0"/>
              <w:jc w:val="left"/>
            </w:pPr>
            <w:r>
              <w:rPr>
                <w:i/>
                <w:sz w:val="22"/>
              </w:rPr>
              <w:t xml:space="preserve">И снова.  </w:t>
            </w:r>
          </w:p>
          <w:p w:rsidR="0080521B" w:rsidRDefault="00950E26">
            <w:pPr>
              <w:spacing w:after="0" w:line="277" w:lineRule="auto"/>
              <w:ind w:right="0" w:firstLine="0"/>
              <w:jc w:val="left"/>
            </w:pPr>
            <w:r>
              <w:rPr>
                <w:i/>
                <w:sz w:val="22"/>
              </w:rPr>
              <w:t xml:space="preserve">Гулливер.  Стоит.  </w:t>
            </w:r>
          </w:p>
          <w:p w:rsidR="0080521B" w:rsidRDefault="00950E26">
            <w:pPr>
              <w:spacing w:after="19" w:line="259" w:lineRule="auto"/>
              <w:ind w:right="0" w:firstLine="0"/>
              <w:jc w:val="left"/>
            </w:pPr>
            <w:r>
              <w:rPr>
                <w:i/>
                <w:sz w:val="22"/>
              </w:rPr>
              <w:t xml:space="preserve">Сутулясь. </w:t>
            </w:r>
          </w:p>
          <w:p w:rsidR="0080521B" w:rsidRDefault="00950E26">
            <w:pPr>
              <w:spacing w:after="14" w:line="259" w:lineRule="auto"/>
              <w:ind w:right="0" w:firstLine="0"/>
              <w:jc w:val="left"/>
            </w:pPr>
            <w:r>
              <w:rPr>
                <w:i/>
                <w:sz w:val="22"/>
              </w:rPr>
              <w:t xml:space="preserve">Плечом. </w:t>
            </w:r>
          </w:p>
          <w:p w:rsidR="0080521B" w:rsidRDefault="00950E26">
            <w:pPr>
              <w:spacing w:line="259" w:lineRule="auto"/>
              <w:ind w:right="0" w:firstLine="0"/>
              <w:jc w:val="left"/>
            </w:pPr>
            <w:r>
              <w:rPr>
                <w:i/>
                <w:sz w:val="22"/>
              </w:rPr>
              <w:t xml:space="preserve"> На тучу. </w:t>
            </w:r>
          </w:p>
          <w:p w:rsidR="0080521B" w:rsidRDefault="00950E26">
            <w:pPr>
              <w:spacing w:after="19" w:line="259" w:lineRule="auto"/>
              <w:ind w:right="0" w:firstLine="0"/>
              <w:jc w:val="left"/>
            </w:pPr>
            <w:r>
              <w:rPr>
                <w:i/>
                <w:sz w:val="22"/>
              </w:rPr>
              <w:t xml:space="preserve">Тяжко. </w:t>
            </w:r>
          </w:p>
          <w:p w:rsidR="0080521B" w:rsidRDefault="00950E26">
            <w:pPr>
              <w:spacing w:after="26" w:line="259" w:lineRule="auto"/>
              <w:ind w:right="0" w:firstLine="0"/>
              <w:jc w:val="left"/>
            </w:pPr>
            <w:r>
              <w:rPr>
                <w:i/>
                <w:sz w:val="22"/>
              </w:rPr>
              <w:t xml:space="preserve">Опершись». </w:t>
            </w:r>
          </w:p>
          <w:p w:rsidR="0080521B" w:rsidRDefault="00950E26">
            <w:pPr>
              <w:spacing w:after="0" w:line="259" w:lineRule="auto"/>
              <w:ind w:right="0" w:firstLine="0"/>
              <w:jc w:val="left"/>
            </w:pPr>
            <w:r>
              <w:rPr>
                <w:sz w:val="22"/>
              </w:rPr>
              <w:t>(</w:t>
            </w:r>
            <w:r>
              <w:rPr>
                <w:sz w:val="20"/>
              </w:rPr>
              <w:t xml:space="preserve">П. </w:t>
            </w:r>
            <w:r>
              <w:rPr>
                <w:sz w:val="20"/>
              </w:rPr>
              <w:t>Антакольский</w:t>
            </w:r>
            <w:r>
              <w:rPr>
                <w:sz w:val="22"/>
              </w:rPr>
              <w:t xml:space="preserve">) </w:t>
            </w:r>
          </w:p>
        </w:tc>
      </w:tr>
    </w:tbl>
    <w:p w:rsidR="0080521B" w:rsidRDefault="00950E26">
      <w:pPr>
        <w:ind w:left="-15" w:right="345"/>
      </w:pPr>
      <w:r>
        <w:t xml:space="preserve">Любое выразительное средство должно использоваться в речи целесообразно, только тогда речевое взаимодействие будет эффективным. </w:t>
      </w:r>
    </w:p>
    <w:p w:rsidR="0080521B" w:rsidRDefault="00950E26">
      <w:pPr>
        <w:ind w:left="-15" w:right="345"/>
      </w:pPr>
      <w:r>
        <w:t>Выразительность слова может быть использована как стилистическое средство для усиления образности речи, а богат</w:t>
      </w:r>
      <w:r>
        <w:t xml:space="preserve">ый словарный запас оратора позволяет строить интересные и яркие высказывания. </w:t>
      </w:r>
    </w:p>
    <w:p w:rsidR="0080521B" w:rsidRDefault="00950E26">
      <w:pPr>
        <w:ind w:left="-15" w:right="345"/>
      </w:pPr>
      <w:r>
        <w:t>Таким образом, оратор должен творчески подходить к своему публичному выступлению, подбирая слова и доходчиво излагая материал. Важно, чтобы понимание слова оратором и слушателями совпадало. Слова должны быть тщательно и правильно подобраны. Для этого необх</w:t>
      </w:r>
      <w:r>
        <w:t xml:space="preserve">одимо проанализировать  </w:t>
      </w:r>
      <w:r>
        <w:rPr>
          <w:b/>
          <w:i/>
        </w:rPr>
        <w:t>коммуникативные качества</w:t>
      </w:r>
      <w:r>
        <w:rPr>
          <w:b/>
        </w:rPr>
        <w:t xml:space="preserve"> </w:t>
      </w:r>
      <w:r>
        <w:t xml:space="preserve"> речи в письменном варианте публичного выступления. Это поможет сделать речь эффективной и целесообразной. </w:t>
      </w:r>
    </w:p>
    <w:p w:rsidR="0080521B" w:rsidRDefault="00950E26">
      <w:pPr>
        <w:spacing w:after="202" w:line="259" w:lineRule="auto"/>
        <w:ind w:left="566" w:right="0" w:firstLine="0"/>
        <w:jc w:val="left"/>
      </w:pPr>
      <w:r>
        <w:rPr>
          <w:b/>
          <w:i/>
        </w:rPr>
        <w:t xml:space="preserve"> </w:t>
      </w:r>
    </w:p>
    <w:p w:rsidR="0080521B" w:rsidRDefault="00950E26">
      <w:pPr>
        <w:pStyle w:val="4"/>
        <w:spacing w:after="209" w:line="259" w:lineRule="auto"/>
        <w:ind w:left="561"/>
        <w:jc w:val="left"/>
      </w:pPr>
      <w:r>
        <w:rPr>
          <w:sz w:val="22"/>
        </w:rPr>
        <w:t xml:space="preserve">Задания </w:t>
      </w:r>
    </w:p>
    <w:p w:rsidR="0080521B" w:rsidRDefault="00950E26">
      <w:pPr>
        <w:spacing w:after="212"/>
        <w:ind w:left="566" w:right="15" w:firstLine="2"/>
      </w:pPr>
      <w:r>
        <w:rPr>
          <w:b/>
          <w:sz w:val="22"/>
        </w:rPr>
        <w:t>1</w:t>
      </w:r>
      <w:r>
        <w:rPr>
          <w:sz w:val="22"/>
        </w:rPr>
        <w:t>. Закончите предложения</w:t>
      </w:r>
      <w:r>
        <w:rPr>
          <w:b/>
          <w:sz w:val="22"/>
        </w:rPr>
        <w:t xml:space="preserve"> </w:t>
      </w:r>
    </w:p>
    <w:p w:rsidR="0080521B" w:rsidRDefault="00950E26">
      <w:pPr>
        <w:numPr>
          <w:ilvl w:val="0"/>
          <w:numId w:val="202"/>
        </w:numPr>
        <w:spacing w:after="10"/>
        <w:ind w:right="15" w:firstLine="566"/>
      </w:pPr>
      <w:r>
        <w:rPr>
          <w:sz w:val="22"/>
        </w:rPr>
        <w:t>Требования, предъявляемые к монологическому публичному выступл</w:t>
      </w:r>
      <w:r>
        <w:rPr>
          <w:sz w:val="22"/>
        </w:rPr>
        <w:t xml:space="preserve">ению, </w:t>
      </w:r>
      <w:r>
        <w:t>–</w:t>
      </w:r>
      <w:r>
        <w:rPr>
          <w:sz w:val="22"/>
        </w:rPr>
        <w:t xml:space="preserve"> … . </w:t>
      </w:r>
    </w:p>
    <w:p w:rsidR="0080521B" w:rsidRDefault="00950E26">
      <w:pPr>
        <w:numPr>
          <w:ilvl w:val="1"/>
          <w:numId w:val="202"/>
        </w:numPr>
        <w:spacing w:after="10"/>
        <w:ind w:right="15" w:hanging="360"/>
      </w:pPr>
      <w:r>
        <w:rPr>
          <w:sz w:val="22"/>
        </w:rPr>
        <w:t xml:space="preserve">простота и доступность изложения </w:t>
      </w:r>
    </w:p>
    <w:p w:rsidR="0080521B" w:rsidRDefault="00950E26">
      <w:pPr>
        <w:numPr>
          <w:ilvl w:val="1"/>
          <w:numId w:val="202"/>
        </w:numPr>
        <w:spacing w:after="10"/>
        <w:ind w:right="15" w:hanging="360"/>
      </w:pPr>
      <w:r>
        <w:rPr>
          <w:sz w:val="22"/>
        </w:rPr>
        <w:t xml:space="preserve">назидательный тон общения </w:t>
      </w:r>
    </w:p>
    <w:p w:rsidR="0080521B" w:rsidRDefault="00950E26">
      <w:pPr>
        <w:numPr>
          <w:ilvl w:val="1"/>
          <w:numId w:val="202"/>
        </w:numPr>
        <w:spacing w:after="10"/>
        <w:ind w:right="15" w:hanging="360"/>
      </w:pPr>
      <w:r>
        <w:rPr>
          <w:sz w:val="22"/>
        </w:rPr>
        <w:t xml:space="preserve">краткость </w:t>
      </w:r>
    </w:p>
    <w:p w:rsidR="0080521B" w:rsidRDefault="00950E26">
      <w:pPr>
        <w:numPr>
          <w:ilvl w:val="1"/>
          <w:numId w:val="202"/>
        </w:numPr>
        <w:spacing w:after="10"/>
        <w:ind w:right="15" w:hanging="360"/>
      </w:pPr>
      <w:r>
        <w:rPr>
          <w:sz w:val="22"/>
        </w:rPr>
        <w:t xml:space="preserve">установление контакта с аудиторией </w:t>
      </w:r>
    </w:p>
    <w:p w:rsidR="0080521B" w:rsidRDefault="00950E26">
      <w:pPr>
        <w:spacing w:after="19" w:line="259" w:lineRule="auto"/>
        <w:ind w:left="566" w:right="0" w:firstLine="0"/>
        <w:jc w:val="left"/>
      </w:pPr>
      <w:r>
        <w:rPr>
          <w:sz w:val="22"/>
        </w:rPr>
        <w:t xml:space="preserve"> </w:t>
      </w:r>
    </w:p>
    <w:p w:rsidR="0080521B" w:rsidRDefault="00950E26">
      <w:pPr>
        <w:numPr>
          <w:ilvl w:val="0"/>
          <w:numId w:val="202"/>
        </w:numPr>
        <w:spacing w:after="10"/>
        <w:ind w:right="15" w:firstLine="566"/>
      </w:pPr>
      <w:r>
        <w:rPr>
          <w:sz w:val="22"/>
        </w:rPr>
        <w:t xml:space="preserve">Основой ясности речи является … и логичность. </w:t>
      </w:r>
    </w:p>
    <w:p w:rsidR="0080521B" w:rsidRDefault="00950E26">
      <w:pPr>
        <w:numPr>
          <w:ilvl w:val="1"/>
          <w:numId w:val="202"/>
        </w:numPr>
        <w:spacing w:after="10"/>
        <w:ind w:right="15" w:hanging="360"/>
      </w:pPr>
      <w:r>
        <w:rPr>
          <w:sz w:val="22"/>
        </w:rPr>
        <w:t xml:space="preserve">эмоциональность </w:t>
      </w:r>
    </w:p>
    <w:p w:rsidR="0080521B" w:rsidRDefault="00950E26">
      <w:pPr>
        <w:numPr>
          <w:ilvl w:val="1"/>
          <w:numId w:val="202"/>
        </w:numPr>
        <w:spacing w:after="10"/>
        <w:ind w:right="15" w:hanging="360"/>
      </w:pPr>
      <w:r>
        <w:rPr>
          <w:sz w:val="22"/>
        </w:rPr>
        <w:t xml:space="preserve">выразительность </w:t>
      </w:r>
    </w:p>
    <w:p w:rsidR="0080521B" w:rsidRDefault="00950E26">
      <w:pPr>
        <w:numPr>
          <w:ilvl w:val="1"/>
          <w:numId w:val="202"/>
        </w:numPr>
        <w:spacing w:after="10"/>
        <w:ind w:right="15" w:hanging="360"/>
      </w:pPr>
      <w:r>
        <w:rPr>
          <w:sz w:val="22"/>
        </w:rPr>
        <w:t xml:space="preserve">образность </w:t>
      </w:r>
    </w:p>
    <w:p w:rsidR="0080521B" w:rsidRDefault="00950E26">
      <w:pPr>
        <w:numPr>
          <w:ilvl w:val="1"/>
          <w:numId w:val="202"/>
        </w:numPr>
        <w:spacing w:after="10"/>
        <w:ind w:right="15" w:hanging="360"/>
      </w:pPr>
      <w:r>
        <w:rPr>
          <w:sz w:val="22"/>
        </w:rPr>
        <w:t xml:space="preserve">точность верно </w:t>
      </w:r>
    </w:p>
    <w:p w:rsidR="0080521B" w:rsidRDefault="00950E26">
      <w:pPr>
        <w:spacing w:after="17" w:line="259" w:lineRule="auto"/>
        <w:ind w:left="566" w:right="0" w:firstLine="0"/>
        <w:jc w:val="left"/>
      </w:pPr>
      <w:r>
        <w:rPr>
          <w:sz w:val="22"/>
        </w:rPr>
        <w:t xml:space="preserve"> </w:t>
      </w:r>
    </w:p>
    <w:p w:rsidR="0080521B" w:rsidRDefault="00950E26">
      <w:pPr>
        <w:numPr>
          <w:ilvl w:val="0"/>
          <w:numId w:val="202"/>
        </w:numPr>
        <w:spacing w:after="10"/>
        <w:ind w:right="15" w:firstLine="566"/>
      </w:pPr>
      <w:r>
        <w:rPr>
          <w:sz w:val="22"/>
        </w:rPr>
        <w:t xml:space="preserve">«Всякая мысль в процессе рассуждения должна быть тождественна самой себе, то есть на протяжении всего рассуждения мысль должна иметь устойчивое, неизменное содержание, чтобы не произошла подмена понятия», – гласит закон … . </w:t>
      </w:r>
    </w:p>
    <w:p w:rsidR="0080521B" w:rsidRDefault="00950E26">
      <w:pPr>
        <w:numPr>
          <w:ilvl w:val="1"/>
          <w:numId w:val="202"/>
        </w:numPr>
        <w:spacing w:after="10"/>
        <w:ind w:right="15" w:hanging="360"/>
      </w:pPr>
      <w:r>
        <w:rPr>
          <w:sz w:val="22"/>
        </w:rPr>
        <w:t xml:space="preserve">тождества верно </w:t>
      </w:r>
    </w:p>
    <w:p w:rsidR="0080521B" w:rsidRDefault="00950E26">
      <w:pPr>
        <w:numPr>
          <w:ilvl w:val="1"/>
          <w:numId w:val="202"/>
        </w:numPr>
        <w:spacing w:after="10"/>
        <w:ind w:right="15" w:hanging="360"/>
      </w:pPr>
      <w:r>
        <w:rPr>
          <w:sz w:val="22"/>
        </w:rPr>
        <w:t>исключенного т</w:t>
      </w:r>
      <w:r>
        <w:rPr>
          <w:sz w:val="22"/>
        </w:rPr>
        <w:t xml:space="preserve">ретьего </w:t>
      </w:r>
    </w:p>
    <w:p w:rsidR="0080521B" w:rsidRDefault="00950E26">
      <w:pPr>
        <w:numPr>
          <w:ilvl w:val="1"/>
          <w:numId w:val="202"/>
        </w:numPr>
        <w:spacing w:after="10"/>
        <w:ind w:right="15" w:hanging="360"/>
      </w:pPr>
      <w:r>
        <w:rPr>
          <w:sz w:val="22"/>
        </w:rPr>
        <w:t xml:space="preserve">противоречия </w:t>
      </w:r>
    </w:p>
    <w:p w:rsidR="0080521B" w:rsidRDefault="00950E26">
      <w:pPr>
        <w:numPr>
          <w:ilvl w:val="1"/>
          <w:numId w:val="202"/>
        </w:numPr>
        <w:spacing w:after="10"/>
        <w:ind w:right="15" w:hanging="360"/>
      </w:pPr>
      <w:r>
        <w:rPr>
          <w:sz w:val="22"/>
        </w:rPr>
        <w:t xml:space="preserve">достаточного основания </w:t>
      </w:r>
    </w:p>
    <w:p w:rsidR="0080521B" w:rsidRDefault="00950E26">
      <w:pPr>
        <w:spacing w:after="16" w:line="259" w:lineRule="auto"/>
        <w:ind w:left="566" w:right="0" w:firstLine="0"/>
        <w:jc w:val="left"/>
      </w:pPr>
      <w:r>
        <w:rPr>
          <w:b/>
          <w:sz w:val="22"/>
        </w:rPr>
        <w:t xml:space="preserve"> </w:t>
      </w:r>
    </w:p>
    <w:p w:rsidR="0080521B" w:rsidRDefault="00950E26">
      <w:pPr>
        <w:numPr>
          <w:ilvl w:val="0"/>
          <w:numId w:val="203"/>
        </w:numPr>
        <w:spacing w:after="10"/>
        <w:ind w:right="15" w:firstLine="566"/>
      </w:pPr>
      <w:r>
        <w:rPr>
          <w:sz w:val="22"/>
        </w:rPr>
        <w:t xml:space="preserve">Установите соответствие между приемом привлечения внимания и его характеристикой: </w:t>
      </w:r>
    </w:p>
    <w:p w:rsidR="0080521B" w:rsidRDefault="00950E26">
      <w:pPr>
        <w:spacing w:after="0" w:line="259" w:lineRule="auto"/>
        <w:ind w:left="566" w:right="0" w:firstLine="0"/>
        <w:jc w:val="left"/>
      </w:pPr>
      <w:r>
        <w:rPr>
          <w:sz w:val="22"/>
        </w:rPr>
        <w:t xml:space="preserve"> </w:t>
      </w:r>
    </w:p>
    <w:tbl>
      <w:tblPr>
        <w:tblStyle w:val="TableGrid"/>
        <w:tblW w:w="6206" w:type="dxa"/>
        <w:tblInd w:w="0" w:type="dxa"/>
        <w:tblCellMar>
          <w:top w:w="50" w:type="dxa"/>
          <w:left w:w="106" w:type="dxa"/>
          <w:bottom w:w="0" w:type="dxa"/>
          <w:right w:w="115" w:type="dxa"/>
        </w:tblCellMar>
        <w:tblLook w:val="04A0" w:firstRow="1" w:lastRow="0" w:firstColumn="1" w:lastColumn="0" w:noHBand="0" w:noVBand="1"/>
      </w:tblPr>
      <w:tblGrid>
        <w:gridCol w:w="2391"/>
        <w:gridCol w:w="3815"/>
      </w:tblGrid>
      <w:tr w:rsidR="0080521B">
        <w:trPr>
          <w:trHeight w:val="516"/>
        </w:trPr>
        <w:tc>
          <w:tcPr>
            <w:tcW w:w="239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557" w:right="0" w:hanging="487"/>
              <w:jc w:val="left"/>
            </w:pPr>
            <w:r>
              <w:rPr>
                <w:b/>
                <w:sz w:val="22"/>
              </w:rPr>
              <w:t xml:space="preserve">Прием привлечения  внимания </w:t>
            </w:r>
          </w:p>
        </w:tc>
        <w:tc>
          <w:tcPr>
            <w:tcW w:w="381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6" w:right="0" w:firstLine="0"/>
              <w:jc w:val="center"/>
            </w:pPr>
            <w:r>
              <w:rPr>
                <w:b/>
                <w:sz w:val="22"/>
              </w:rPr>
              <w:t xml:space="preserve">Характеристика приема </w:t>
            </w:r>
          </w:p>
        </w:tc>
      </w:tr>
      <w:tr w:rsidR="0080521B">
        <w:trPr>
          <w:trHeight w:val="1275"/>
        </w:trPr>
        <w:tc>
          <w:tcPr>
            <w:tcW w:w="2391"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1.Авансирование </w:t>
            </w:r>
          </w:p>
        </w:tc>
        <w:tc>
          <w:tcPr>
            <w:tcW w:w="381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80" w:firstLine="0"/>
              <w:jc w:val="left"/>
            </w:pPr>
            <w:r>
              <w:rPr>
                <w:sz w:val="22"/>
              </w:rPr>
              <w:t xml:space="preserve">Нарочитое затягивание сообщения  важной или интересной мысли, идеи, некоторых подробностей,  которые наверняка интересуют слушателей </w:t>
            </w:r>
          </w:p>
        </w:tc>
      </w:tr>
      <w:tr w:rsidR="0080521B">
        <w:trPr>
          <w:trHeight w:val="770"/>
        </w:trPr>
        <w:tc>
          <w:tcPr>
            <w:tcW w:w="2391"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2. Провокация </w:t>
            </w:r>
          </w:p>
        </w:tc>
        <w:tc>
          <w:tcPr>
            <w:tcW w:w="381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Попытка вызвать у аудитории  активное несогласие с вами на  короткое время </w:t>
            </w:r>
          </w:p>
        </w:tc>
      </w:tr>
      <w:tr w:rsidR="0080521B">
        <w:trPr>
          <w:trHeight w:val="768"/>
        </w:trPr>
        <w:tc>
          <w:tcPr>
            <w:tcW w:w="2391"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3. </w:t>
            </w:r>
            <w:r>
              <w:rPr>
                <w:sz w:val="22"/>
              </w:rPr>
              <w:t xml:space="preserve">Вокальная спираль </w:t>
            </w:r>
          </w:p>
        </w:tc>
        <w:tc>
          <w:tcPr>
            <w:tcW w:w="381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33" w:firstLine="0"/>
              <w:jc w:val="left"/>
            </w:pPr>
            <w:r>
              <w:rPr>
                <w:sz w:val="22"/>
              </w:rPr>
              <w:t xml:space="preserve">Постепенное увеличение громкости и страстности к концу публичного выступления </w:t>
            </w:r>
          </w:p>
        </w:tc>
      </w:tr>
    </w:tbl>
    <w:p w:rsidR="0080521B" w:rsidRDefault="00950E26">
      <w:pPr>
        <w:spacing w:after="21" w:line="259" w:lineRule="auto"/>
        <w:ind w:left="566" w:right="0" w:firstLine="0"/>
        <w:jc w:val="left"/>
      </w:pPr>
      <w:r>
        <w:rPr>
          <w:sz w:val="22"/>
        </w:rPr>
        <w:t xml:space="preserve"> </w:t>
      </w:r>
    </w:p>
    <w:p w:rsidR="0080521B" w:rsidRDefault="00950E26">
      <w:pPr>
        <w:numPr>
          <w:ilvl w:val="0"/>
          <w:numId w:val="203"/>
        </w:numPr>
        <w:spacing w:after="10"/>
        <w:ind w:right="15" w:firstLine="566"/>
      </w:pPr>
      <w:r>
        <w:rPr>
          <w:sz w:val="22"/>
        </w:rPr>
        <w:t xml:space="preserve">Установите соответствие между тропом и его характеристикой </w:t>
      </w:r>
    </w:p>
    <w:p w:rsidR="0080521B" w:rsidRDefault="00950E26">
      <w:pPr>
        <w:spacing w:after="0" w:line="259" w:lineRule="auto"/>
        <w:ind w:left="566" w:right="0" w:firstLine="0"/>
        <w:jc w:val="left"/>
      </w:pPr>
      <w:r>
        <w:rPr>
          <w:sz w:val="22"/>
        </w:rPr>
        <w:t xml:space="preserve"> </w:t>
      </w:r>
    </w:p>
    <w:tbl>
      <w:tblPr>
        <w:tblStyle w:val="TableGrid"/>
        <w:tblW w:w="6206" w:type="dxa"/>
        <w:tblInd w:w="0" w:type="dxa"/>
        <w:tblCellMar>
          <w:top w:w="50" w:type="dxa"/>
          <w:left w:w="106" w:type="dxa"/>
          <w:bottom w:w="0" w:type="dxa"/>
          <w:right w:w="115" w:type="dxa"/>
        </w:tblCellMar>
        <w:tblLook w:val="04A0" w:firstRow="1" w:lastRow="0" w:firstColumn="1" w:lastColumn="0" w:noHBand="0" w:noVBand="1"/>
      </w:tblPr>
      <w:tblGrid>
        <w:gridCol w:w="1829"/>
        <w:gridCol w:w="4377"/>
      </w:tblGrid>
      <w:tr w:rsidR="0080521B">
        <w:trPr>
          <w:trHeight w:val="262"/>
        </w:trPr>
        <w:tc>
          <w:tcPr>
            <w:tcW w:w="182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center"/>
            </w:pPr>
            <w:r>
              <w:rPr>
                <w:b/>
                <w:sz w:val="22"/>
              </w:rPr>
              <w:t xml:space="preserve">Троп </w:t>
            </w:r>
          </w:p>
        </w:tc>
        <w:tc>
          <w:tcPr>
            <w:tcW w:w="437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8" w:right="0" w:firstLine="0"/>
              <w:jc w:val="center"/>
            </w:pPr>
            <w:r>
              <w:rPr>
                <w:b/>
                <w:sz w:val="22"/>
              </w:rPr>
              <w:t xml:space="preserve">Характеристика тропа </w:t>
            </w:r>
          </w:p>
        </w:tc>
      </w:tr>
      <w:tr w:rsidR="0080521B">
        <w:trPr>
          <w:trHeight w:val="516"/>
        </w:trPr>
        <w:tc>
          <w:tcPr>
            <w:tcW w:w="1829"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Метафора </w:t>
            </w:r>
          </w:p>
        </w:tc>
        <w:tc>
          <w:tcPr>
            <w:tcW w:w="437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56" w:firstLine="0"/>
              <w:jc w:val="left"/>
            </w:pPr>
            <w:r>
              <w:rPr>
                <w:sz w:val="22"/>
              </w:rPr>
              <w:t xml:space="preserve">Перенос свойств одного объекта на  другой по принципу их сходства </w:t>
            </w:r>
          </w:p>
        </w:tc>
      </w:tr>
      <w:tr w:rsidR="0080521B">
        <w:trPr>
          <w:trHeight w:val="516"/>
        </w:trPr>
        <w:tc>
          <w:tcPr>
            <w:tcW w:w="1829"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Олицетворение </w:t>
            </w:r>
          </w:p>
        </w:tc>
        <w:tc>
          <w:tcPr>
            <w:tcW w:w="437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Словесное изображение неживого  предмета в виде живого </w:t>
            </w:r>
          </w:p>
        </w:tc>
      </w:tr>
      <w:tr w:rsidR="0080521B">
        <w:trPr>
          <w:trHeight w:val="771"/>
        </w:trPr>
        <w:tc>
          <w:tcPr>
            <w:tcW w:w="1829"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Метонимия </w:t>
            </w:r>
          </w:p>
        </w:tc>
        <w:tc>
          <w:tcPr>
            <w:tcW w:w="4376"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Замена наименования целого  наименованием части или смежного предмета </w:t>
            </w:r>
          </w:p>
        </w:tc>
      </w:tr>
    </w:tbl>
    <w:p w:rsidR="0080521B" w:rsidRDefault="00950E26">
      <w:pPr>
        <w:spacing w:after="0" w:line="259" w:lineRule="auto"/>
        <w:ind w:left="566" w:right="0" w:firstLine="0"/>
        <w:jc w:val="left"/>
      </w:pPr>
      <w:r>
        <w:rPr>
          <w:sz w:val="22"/>
        </w:rPr>
        <w:t xml:space="preserve"> </w:t>
      </w:r>
    </w:p>
    <w:p w:rsidR="0080521B" w:rsidRDefault="00950E26">
      <w:pPr>
        <w:numPr>
          <w:ilvl w:val="0"/>
          <w:numId w:val="203"/>
        </w:numPr>
        <w:spacing w:after="10"/>
        <w:ind w:right="15" w:firstLine="566"/>
      </w:pPr>
      <w:r>
        <w:rPr>
          <w:sz w:val="22"/>
        </w:rPr>
        <w:t xml:space="preserve">Дайте краткое определение коммуникативного качества речи: </w:t>
      </w:r>
    </w:p>
    <w:p w:rsidR="0080521B" w:rsidRDefault="00950E26">
      <w:pPr>
        <w:spacing w:after="7" w:line="269" w:lineRule="auto"/>
        <w:ind w:left="564" w:right="337" w:hanging="10"/>
      </w:pPr>
      <w:r>
        <w:rPr>
          <w:i/>
          <w:sz w:val="22"/>
        </w:rPr>
        <w:t xml:space="preserve">Точность - … </w:t>
      </w:r>
    </w:p>
    <w:p w:rsidR="0080521B" w:rsidRDefault="00950E26">
      <w:pPr>
        <w:spacing w:after="7" w:line="269" w:lineRule="auto"/>
        <w:ind w:left="564" w:right="337" w:hanging="10"/>
      </w:pPr>
      <w:r>
        <w:rPr>
          <w:i/>
          <w:sz w:val="22"/>
        </w:rPr>
        <w:t xml:space="preserve">Правильность - … </w:t>
      </w:r>
    </w:p>
    <w:p w:rsidR="0080521B" w:rsidRDefault="00950E26">
      <w:pPr>
        <w:spacing w:after="7" w:line="269" w:lineRule="auto"/>
        <w:ind w:left="564" w:right="337" w:hanging="10"/>
      </w:pPr>
      <w:r>
        <w:rPr>
          <w:i/>
          <w:sz w:val="22"/>
        </w:rPr>
        <w:t xml:space="preserve">Уместность - … </w:t>
      </w:r>
    </w:p>
    <w:p w:rsidR="0080521B" w:rsidRDefault="00950E26">
      <w:pPr>
        <w:spacing w:after="7" w:line="269" w:lineRule="auto"/>
        <w:ind w:left="564" w:right="337" w:hanging="10"/>
      </w:pPr>
      <w:r>
        <w:rPr>
          <w:i/>
          <w:sz w:val="22"/>
        </w:rPr>
        <w:t xml:space="preserve">Краткость - … </w:t>
      </w:r>
    </w:p>
    <w:p w:rsidR="0080521B" w:rsidRDefault="00950E26">
      <w:pPr>
        <w:spacing w:after="7" w:line="269" w:lineRule="auto"/>
        <w:ind w:left="564" w:right="337" w:hanging="10"/>
      </w:pPr>
      <w:r>
        <w:rPr>
          <w:i/>
          <w:sz w:val="22"/>
        </w:rPr>
        <w:t xml:space="preserve">Логичность - … </w:t>
      </w:r>
    </w:p>
    <w:p w:rsidR="0080521B" w:rsidRDefault="00950E26">
      <w:pPr>
        <w:spacing w:after="7" w:line="269" w:lineRule="auto"/>
        <w:ind w:left="564" w:right="337" w:hanging="10"/>
      </w:pPr>
      <w:r>
        <w:rPr>
          <w:i/>
          <w:sz w:val="22"/>
        </w:rPr>
        <w:t xml:space="preserve">Чистота - … </w:t>
      </w:r>
    </w:p>
    <w:p w:rsidR="0080521B" w:rsidRDefault="00950E26">
      <w:pPr>
        <w:spacing w:after="17" w:line="259" w:lineRule="auto"/>
        <w:ind w:left="566" w:right="0" w:firstLine="0"/>
        <w:jc w:val="left"/>
      </w:pPr>
      <w:r>
        <w:rPr>
          <w:sz w:val="22"/>
        </w:rPr>
        <w:t xml:space="preserve">  </w:t>
      </w:r>
    </w:p>
    <w:p w:rsidR="0080521B" w:rsidRDefault="00950E26">
      <w:pPr>
        <w:numPr>
          <w:ilvl w:val="0"/>
          <w:numId w:val="203"/>
        </w:numPr>
        <w:spacing w:after="10"/>
        <w:ind w:right="15" w:firstLine="566"/>
      </w:pPr>
      <w:r>
        <w:rPr>
          <w:sz w:val="22"/>
        </w:rPr>
        <w:t xml:space="preserve">Прочитайте текст публичного выступления. Обратите внимание на использованные в нем фигуры речи. </w:t>
      </w:r>
      <w:r>
        <w:rPr>
          <w:b/>
          <w:sz w:val="22"/>
        </w:rPr>
        <w:t xml:space="preserve"> </w:t>
      </w:r>
    </w:p>
    <w:p w:rsidR="0080521B" w:rsidRDefault="00950E26">
      <w:pPr>
        <w:spacing w:after="0" w:line="259" w:lineRule="auto"/>
        <w:ind w:right="298" w:firstLine="0"/>
        <w:jc w:val="center"/>
      </w:pPr>
      <w:r>
        <w:rPr>
          <w:b/>
          <w:sz w:val="22"/>
        </w:rPr>
        <w:t xml:space="preserve"> </w:t>
      </w:r>
    </w:p>
    <w:p w:rsidR="0080521B" w:rsidRDefault="00950E26">
      <w:pPr>
        <w:pStyle w:val="5"/>
        <w:ind w:left="10" w:right="359"/>
        <w:jc w:val="center"/>
      </w:pPr>
      <w:r>
        <w:rPr>
          <w:i w:val="0"/>
          <w:sz w:val="20"/>
        </w:rPr>
        <w:t>Ре</w:t>
      </w:r>
      <w:r>
        <w:rPr>
          <w:i w:val="0"/>
          <w:sz w:val="20"/>
        </w:rPr>
        <w:t xml:space="preserve">чь Стива Джобса перед выпускниками Стэнфордского университета в июне 2005 года </w:t>
      </w:r>
    </w:p>
    <w:p w:rsidR="0080521B" w:rsidRDefault="00950E26">
      <w:pPr>
        <w:spacing w:after="0" w:line="259" w:lineRule="auto"/>
        <w:ind w:right="303" w:firstLine="0"/>
        <w:jc w:val="center"/>
      </w:pPr>
      <w:r>
        <w:rPr>
          <w:b/>
          <w:sz w:val="20"/>
        </w:rPr>
        <w:t xml:space="preserve"> </w:t>
      </w:r>
    </w:p>
    <w:p w:rsidR="0080521B" w:rsidRDefault="00950E26">
      <w:pPr>
        <w:spacing w:after="26" w:line="251" w:lineRule="auto"/>
        <w:ind w:right="351"/>
      </w:pPr>
      <w:r>
        <w:rPr>
          <w:sz w:val="20"/>
        </w:rPr>
        <w:t xml:space="preserve">Для меня большая честь быть с вами сегодня на вручении дипломов одного из самых лучших университетов мира. Я не оканчивал институтов. Сегодня я хочу рассказать вам три истории из моей жизни. И всё. Ничего грандиозного. Просто три истории. </w:t>
      </w:r>
    </w:p>
    <w:p w:rsidR="0080521B" w:rsidRDefault="00950E26">
      <w:pPr>
        <w:spacing w:after="4" w:line="269" w:lineRule="auto"/>
        <w:ind w:left="561" w:right="1866" w:hanging="10"/>
        <w:jc w:val="left"/>
      </w:pPr>
      <w:r>
        <w:rPr>
          <w:sz w:val="20"/>
          <w:u w:val="single" w:color="000000"/>
        </w:rPr>
        <w:t>Первая история –</w:t>
      </w:r>
      <w:r>
        <w:rPr>
          <w:sz w:val="20"/>
          <w:u w:val="single" w:color="000000"/>
        </w:rPr>
        <w:t xml:space="preserve"> о соединении точек.</w:t>
      </w:r>
      <w:r>
        <w:rPr>
          <w:sz w:val="20"/>
        </w:rPr>
        <w:t xml:space="preserve"> </w:t>
      </w:r>
    </w:p>
    <w:p w:rsidR="0080521B" w:rsidRDefault="00950E26">
      <w:pPr>
        <w:spacing w:after="26" w:line="251" w:lineRule="auto"/>
        <w:ind w:right="362"/>
      </w:pPr>
      <w:r>
        <w:rPr>
          <w:sz w:val="20"/>
        </w:rPr>
        <w:t xml:space="preserve">Я бросил Reed College после первых 6 месяцев обучения, но оставался там в качестве «гостя» ещё около 18 месяцев, пока наконец не ушёл. Почему же я бросил учёбу? </w:t>
      </w:r>
    </w:p>
    <w:p w:rsidR="0080521B" w:rsidRDefault="00950E26">
      <w:pPr>
        <w:spacing w:after="0" w:line="251" w:lineRule="auto"/>
        <w:ind w:right="354"/>
      </w:pPr>
      <w:r>
        <w:rPr>
          <w:sz w:val="20"/>
        </w:rPr>
        <w:t>Всё началось ещё до моего рождения. Моя биологическая мать была молодой,</w:t>
      </w:r>
      <w:r>
        <w:rPr>
          <w:sz w:val="20"/>
        </w:rPr>
        <w:t xml:space="preserve"> незамужней аспиранткой и решила отдать меня на усыновление. Она настаивала на том, чтобы меня усыновили люди с высшим образованием, поэтому мне было суждено быть усыновлённым юристом и его женой. … они решили, что хотят девочку. Поэтому им позвонили ночью</w:t>
      </w:r>
      <w:r>
        <w:rPr>
          <w:sz w:val="20"/>
        </w:rPr>
        <w:t xml:space="preserve"> и спросили: «Неожиданно родился мальчик. Вы хотите его?». Они сказали: «Конечно». Потом моя биологическая мать узнала, что моя приёмная мать – не выпускница колледжа,  мой отец никогда не был выпускником школы. Она отказалась подписать бумаги об усыновлен</w:t>
      </w:r>
      <w:r>
        <w:rPr>
          <w:sz w:val="20"/>
        </w:rPr>
        <w:t xml:space="preserve">ии. И только несколько месяцев спустя всё же уступила, когда мои родители пообещали ей, что я обязательно пойду в колледж. </w:t>
      </w:r>
    </w:p>
    <w:p w:rsidR="0080521B" w:rsidRDefault="00950E26">
      <w:pPr>
        <w:spacing w:after="0" w:line="251" w:lineRule="auto"/>
        <w:ind w:right="356"/>
      </w:pPr>
      <w:r>
        <w:rPr>
          <w:sz w:val="20"/>
        </w:rPr>
        <w:t>И 17 лет спустя я пошёл. Но я наивно выбрал колледж, который был почти таким же дорогим, как и Стэнфорд, и все накопления моих родит</w:t>
      </w:r>
      <w:r>
        <w:rPr>
          <w:sz w:val="20"/>
        </w:rPr>
        <w:t>елей были потрачены на подготовку к нему. Через шесть месяцев, я не видел смысла моего обучения. Я не знал, что я хочу делать в своей жизни, и не понимал, как колледж поможет мне это осознать…. В ту минуту, когда я бросил колледж, я мог перестать говорить,</w:t>
      </w:r>
      <w:r>
        <w:rPr>
          <w:sz w:val="20"/>
        </w:rPr>
        <w:t xml:space="preserve"> о том, что требуемые уроки мне не интересны и посещать те, которые казались интересными. Не всё было так романтично. У меня не было комнаты в общаге, поэтому я спал на полу в комнатах друзей, я сдавал бутылки Колы по 5 центов, чтобы купить еду и ходил за </w:t>
      </w:r>
      <w:r>
        <w:rPr>
          <w:sz w:val="20"/>
        </w:rPr>
        <w:t xml:space="preserve">7 миль через весь город каждый воскресный вечер, чтобы раз в неделю нормально поесть в храме кришнаитов. Мне он нравился. И много из того, с чем я сталкивался, следуя своему любопытству и интуиции, оказалось позже бесценным. </w:t>
      </w:r>
    </w:p>
    <w:p w:rsidR="0080521B" w:rsidRDefault="00950E26">
      <w:pPr>
        <w:spacing w:after="0" w:line="251" w:lineRule="auto"/>
        <w:ind w:right="355"/>
      </w:pPr>
      <w:r>
        <w:rPr>
          <w:sz w:val="20"/>
        </w:rPr>
        <w:t>Вот вам пример: Reed College в</w:t>
      </w:r>
      <w:r>
        <w:rPr>
          <w:sz w:val="20"/>
        </w:rPr>
        <w:t>сегда предлагал лучшие уроки по каллиграфии. По всему кампусу каждый постер, каждая метка были написаны каллиграфическим почерком от руки. Так как я отчислился и не брал обычных уроков, я записался на уроки по каллиграфии. Я узнал о serif и sans serif, о р</w:t>
      </w:r>
      <w:r>
        <w:rPr>
          <w:sz w:val="20"/>
        </w:rPr>
        <w:t>азных отступах между комбинациями букв, о том, что делает прекрасную типографику прекрасной. Она была красивой, историчной, мастерски утонченной до такой степени, что наука этого не смогла бы понять. Ничто из этого не казалось полезным для моей жизни. Но д</w:t>
      </w:r>
      <w:r>
        <w:rPr>
          <w:sz w:val="20"/>
        </w:rPr>
        <w:t>есять лет спустя, когда мы разрабатывали первый Макинтош, всё это пригодилось. И Мак стал первым компьютером с красивой типографикой. Если бы я не записался на тот курс в колледже, у Мака никогда бы не было несколько гарнитур и пропорциональных шрифтов… Ес</w:t>
      </w:r>
      <w:r>
        <w:rPr>
          <w:sz w:val="20"/>
        </w:rPr>
        <w:t>ли бы я не отчислился, я бы никогда не записался на тот курс каллиграфии и у компьютеров не было бы такой изумительной типографики, как сейчас. Конечно, нельзя было соединить все точки воедино тогда, когда я был в колледже. Но через десять лет всё стало оч</w:t>
      </w:r>
      <w:r>
        <w:rPr>
          <w:sz w:val="20"/>
        </w:rPr>
        <w:t xml:space="preserve">ень, очень ясно. </w:t>
      </w:r>
    </w:p>
    <w:p w:rsidR="0080521B" w:rsidRDefault="00950E26">
      <w:pPr>
        <w:spacing w:after="26" w:line="251" w:lineRule="auto"/>
        <w:ind w:right="349"/>
      </w:pPr>
      <w:r>
        <w:rPr>
          <w:sz w:val="20"/>
        </w:rPr>
        <w:t>Ещё раз: вы не можете соединить точки, смотря вперёд; вы можете соединить их только оглядываясь в прошлое. Поэтому вам придётся довериться тем точкам, которые вы как-нибудь свяжете в будущем. Вам придётся на что-то положиться: на свой хар</w:t>
      </w:r>
      <w:r>
        <w:rPr>
          <w:sz w:val="20"/>
        </w:rPr>
        <w:t xml:space="preserve">актер, судьбу, жизнь, карму – что угодно. Такой подход никогда не подводил меня и он изменил мою жизнь. </w:t>
      </w:r>
    </w:p>
    <w:p w:rsidR="0080521B" w:rsidRDefault="00950E26">
      <w:pPr>
        <w:spacing w:after="4" w:line="269" w:lineRule="auto"/>
        <w:ind w:left="561" w:right="1866" w:hanging="10"/>
        <w:jc w:val="left"/>
      </w:pPr>
      <w:r>
        <w:rPr>
          <w:sz w:val="20"/>
          <w:u w:val="single" w:color="000000"/>
        </w:rPr>
        <w:t>Моя вторая история – о любви и потере…</w:t>
      </w:r>
      <w:r>
        <w:rPr>
          <w:sz w:val="20"/>
        </w:rPr>
        <w:t xml:space="preserve"> </w:t>
      </w:r>
      <w:r>
        <w:rPr>
          <w:sz w:val="20"/>
          <w:u w:val="single" w:color="000000"/>
        </w:rPr>
        <w:t>Моя третья история – про смерть.</w:t>
      </w:r>
      <w:r>
        <w:rPr>
          <w:sz w:val="20"/>
        </w:rPr>
        <w:t xml:space="preserve"> </w:t>
      </w:r>
    </w:p>
    <w:p w:rsidR="0080521B" w:rsidRDefault="00950E26">
      <w:pPr>
        <w:spacing w:after="5" w:line="251" w:lineRule="auto"/>
        <w:ind w:right="354"/>
      </w:pPr>
      <w:r>
        <w:rPr>
          <w:sz w:val="20"/>
        </w:rPr>
        <w:t>Когда мне было 17, я прочитал цитату – что-то вроде этого: «Если вы живёте каж</w:t>
      </w:r>
      <w:r>
        <w:rPr>
          <w:sz w:val="20"/>
        </w:rPr>
        <w:t>дый день так, как будто он последний, когданибудь вы окажетесь правы». Цитата произвела на меня впечатление и с тех пор, уже 33 года, я смотрю в зеркало каждый день и спрашиваю себя: «Если бы сегодняшний день был последним в моей жизни, захотел ли бы я дел</w:t>
      </w:r>
      <w:r>
        <w:rPr>
          <w:sz w:val="20"/>
        </w:rPr>
        <w:t xml:space="preserve">ать то, что собираюсь сделать сегодня?». И как только ответом было «нет» на протяжении нескольких дней подряд, я понимал, что надо что-то менять. </w:t>
      </w:r>
    </w:p>
    <w:p w:rsidR="0080521B" w:rsidRDefault="00950E26">
      <w:pPr>
        <w:spacing w:after="26" w:line="251" w:lineRule="auto"/>
        <w:ind w:right="351"/>
      </w:pPr>
      <w:r>
        <w:rPr>
          <w:sz w:val="20"/>
        </w:rPr>
        <w:t>Память о том, что я скоро умру – самый важный инструмент, который помогает мне принимать сложные решения в мо</w:t>
      </w:r>
      <w:r>
        <w:rPr>
          <w:sz w:val="20"/>
        </w:rPr>
        <w:t>ей жизни. Потому что всё остальное – чужое мнение, вся эта гордость, вся эта боязнь смущения или провала – все эти вещи падают пред лицом смерти, оставляя лишь то, что действительно важно. Память о смерти – лучший способ избежать мыслей о том, что вам есть</w:t>
      </w:r>
      <w:r>
        <w:rPr>
          <w:sz w:val="20"/>
        </w:rPr>
        <w:t xml:space="preserve"> что терять. Вы уже голый. У вас больше нет причин не идти на зов своего сердца. </w:t>
      </w:r>
    </w:p>
    <w:p w:rsidR="0080521B" w:rsidRDefault="00950E26">
      <w:pPr>
        <w:spacing w:after="3" w:line="251" w:lineRule="auto"/>
        <w:ind w:right="352"/>
      </w:pPr>
      <w:r>
        <w:rPr>
          <w:sz w:val="20"/>
        </w:rPr>
        <w:t>Около года назад мне поставили диагноз: рак. Мне пришёл скан в 7:30 утра и он ясно показывал опухоль в поджелудочной железе… Я жил с этим диагнозом весь день. … у меня оказал</w:t>
      </w:r>
      <w:r>
        <w:rPr>
          <w:sz w:val="20"/>
        </w:rPr>
        <w:t>ась очень редкая форма рака поджелудочной железы, которую можно вылечить операцией. Мне сделали операцию, и теперь со мной всё в порядке. Смерть тогда подошла ко мне ближе всего, и надеюсь, ближе всего за несколько следующих десятков лет. Пережив это, я те</w:t>
      </w:r>
      <w:r>
        <w:rPr>
          <w:sz w:val="20"/>
        </w:rPr>
        <w:t xml:space="preserve">перь могу сказать следующее с большей уверенностью, чем тогда, когда смерть была полезной, но чисто выдуманной концепцией: </w:t>
      </w:r>
    </w:p>
    <w:p w:rsidR="0080521B" w:rsidRDefault="00950E26">
      <w:pPr>
        <w:spacing w:after="26" w:line="251" w:lineRule="auto"/>
        <w:ind w:right="351"/>
      </w:pPr>
      <w:r>
        <w:rPr>
          <w:sz w:val="20"/>
        </w:rPr>
        <w:t>Никто не хочет умирать. Даже люди, которые хотят попасть на небеса, не хотят умирать. И всё равно, смерть – пункт назначения для все</w:t>
      </w:r>
      <w:r>
        <w:rPr>
          <w:sz w:val="20"/>
        </w:rPr>
        <w:t>х нас. Никто никогда не смог избежать её. Так и должно быть, потому что Смерть, наверное, самое лучше изобретение Жизни. Она – причина перемен. Она очищает старое, чтобы открыть дорогу новому. Сейчас новое – это вы, но когда-то (не очень-то и долго осталос</w:t>
      </w:r>
      <w:r>
        <w:rPr>
          <w:sz w:val="20"/>
        </w:rPr>
        <w:t xml:space="preserve">ь) – вы станете старым, и вас очистят. Простите за такой драматизм, но это правда. </w:t>
      </w:r>
    </w:p>
    <w:p w:rsidR="0080521B" w:rsidRDefault="00950E26">
      <w:pPr>
        <w:spacing w:after="26" w:line="251" w:lineRule="auto"/>
        <w:ind w:right="356"/>
      </w:pPr>
      <w:r>
        <w:rPr>
          <w:sz w:val="20"/>
        </w:rPr>
        <w:t>Ваше время ограничено, поэтому не тратьте его на жизнь чей-то чужой жизнью. Не попадайте в ловушку догмы, которая говорит жить мыслями других людей. Не позволяйте шуму чужи</w:t>
      </w:r>
      <w:r>
        <w:rPr>
          <w:sz w:val="20"/>
        </w:rPr>
        <w:t xml:space="preserve">х мнений перебить ваш внутренний голос. И самое важное: имейте храбрость следовать своему сердцу и интуиции. Они каким-то образом уже знают то, кем вы хотите стать на самом деле. Всё остальное вторично. </w:t>
      </w:r>
    </w:p>
    <w:p w:rsidR="0080521B" w:rsidRDefault="00950E26">
      <w:pPr>
        <w:spacing w:after="26" w:line="251" w:lineRule="auto"/>
        <w:ind w:right="52"/>
      </w:pPr>
      <w:r>
        <w:rPr>
          <w:sz w:val="20"/>
        </w:rPr>
        <w:t>Когда я был молод, я прочитал удивительную публикаци</w:t>
      </w:r>
      <w:r>
        <w:rPr>
          <w:sz w:val="20"/>
        </w:rPr>
        <w:t xml:space="preserve">ю The Whole Earth Catalog, которая была одной из библий моего поколения. </w:t>
      </w:r>
    </w:p>
    <w:p w:rsidR="0080521B" w:rsidRDefault="00950E26">
      <w:pPr>
        <w:spacing w:after="26" w:line="251" w:lineRule="auto"/>
        <w:ind w:right="356" w:firstLine="0"/>
      </w:pPr>
      <w:r>
        <w:rPr>
          <w:sz w:val="20"/>
        </w:rPr>
        <w:t>Её написал парень по имени Stewart Brand, живущий тут недалеко в Menlo Park. Это было в конце шестидесятых, до персональных компьютеров и настольных издательств, поэтому она была сделана с помощью пишущих машинок, ножниц и поляроидов. Что-то вроде Google в</w:t>
      </w:r>
      <w:r>
        <w:rPr>
          <w:sz w:val="20"/>
        </w:rPr>
        <w:t xml:space="preserve"> бумажной форме, 35 лет до Google. Публикация была идеалистической и переполненной большими идеями. Steward и его команда сделали несколько выпусков The Whole Earth Catalog и, в конце концов, издали финальный номер. Это было в середине 70-х, и я был вашего</w:t>
      </w:r>
      <w:r>
        <w:rPr>
          <w:sz w:val="20"/>
        </w:rPr>
        <w:t xml:space="preserve"> возраста. На последней странице обложки была фотография дороги ранним утром, типа той, на которой вы, может быть, ловили машины, если любили приключения. Под ней были такие слова: «Оставайтесь голодными. Оставайтесь безрассудными». Это было их прощальное </w:t>
      </w:r>
      <w:r>
        <w:rPr>
          <w:sz w:val="20"/>
        </w:rPr>
        <w:t xml:space="preserve">послание. Оставайтесь голодными. Оставайтесь безрассудными. И я всегда желал себе этого. И теперь, когда вы заканчиваете институт и начинаете заново, я желаю этого вам. Оставайтесь голодными. Оставайтесь безрассудными. </w:t>
      </w:r>
    </w:p>
    <w:p w:rsidR="0080521B" w:rsidRDefault="00950E26">
      <w:pPr>
        <w:spacing w:after="17" w:line="259" w:lineRule="auto"/>
        <w:ind w:left="10" w:right="346" w:hanging="10"/>
        <w:jc w:val="right"/>
      </w:pPr>
      <w:r>
        <w:rPr>
          <w:i/>
          <w:sz w:val="20"/>
        </w:rPr>
        <w:t>Всем большое спасибо.</w:t>
      </w:r>
      <w:r>
        <w:rPr>
          <w:sz w:val="20"/>
        </w:rPr>
        <w:t xml:space="preserve"> </w:t>
      </w:r>
    </w:p>
    <w:p w:rsidR="0080521B" w:rsidRDefault="00950E26">
      <w:pPr>
        <w:spacing w:after="18" w:line="259" w:lineRule="auto"/>
        <w:ind w:left="566" w:right="0" w:firstLine="0"/>
        <w:jc w:val="left"/>
      </w:pPr>
      <w:r>
        <w:rPr>
          <w:sz w:val="22"/>
        </w:rPr>
        <w:t xml:space="preserve">  </w:t>
      </w:r>
    </w:p>
    <w:p w:rsidR="0080521B" w:rsidRDefault="00950E26">
      <w:pPr>
        <w:spacing w:after="10"/>
        <w:ind w:right="353" w:firstLine="566"/>
      </w:pPr>
      <w:r>
        <w:rPr>
          <w:b/>
          <w:sz w:val="22"/>
        </w:rPr>
        <w:t>6</w:t>
      </w:r>
      <w:r>
        <w:rPr>
          <w:sz w:val="22"/>
        </w:rPr>
        <w:t>. Установ</w:t>
      </w:r>
      <w:r>
        <w:rPr>
          <w:sz w:val="22"/>
        </w:rPr>
        <w:t xml:space="preserve">ите соответствие между фигурами речи, использованными С. Джобсом в его речи, и соответствующими им примерами из текста. </w:t>
      </w:r>
    </w:p>
    <w:p w:rsidR="0080521B" w:rsidRDefault="00950E26">
      <w:pPr>
        <w:spacing w:after="0" w:line="259" w:lineRule="auto"/>
        <w:ind w:left="566" w:right="0" w:firstLine="0"/>
        <w:jc w:val="left"/>
      </w:pPr>
      <w:r>
        <w:rPr>
          <w:sz w:val="22"/>
        </w:rPr>
        <w:t xml:space="preserve"> </w:t>
      </w:r>
    </w:p>
    <w:tbl>
      <w:tblPr>
        <w:tblStyle w:val="TableGrid"/>
        <w:tblW w:w="6206" w:type="dxa"/>
        <w:tblInd w:w="0" w:type="dxa"/>
        <w:tblCellMar>
          <w:top w:w="47" w:type="dxa"/>
          <w:left w:w="106" w:type="dxa"/>
          <w:bottom w:w="0" w:type="dxa"/>
          <w:right w:w="122" w:type="dxa"/>
        </w:tblCellMar>
        <w:tblLook w:val="04A0" w:firstRow="1" w:lastRow="0" w:firstColumn="1" w:lastColumn="0" w:noHBand="0" w:noVBand="1"/>
      </w:tblPr>
      <w:tblGrid>
        <w:gridCol w:w="1978"/>
        <w:gridCol w:w="4228"/>
      </w:tblGrid>
      <w:tr w:rsidR="0080521B">
        <w:trPr>
          <w:trHeight w:val="262"/>
        </w:trPr>
        <w:tc>
          <w:tcPr>
            <w:tcW w:w="197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1" w:right="0" w:firstLine="0"/>
              <w:jc w:val="center"/>
            </w:pPr>
            <w:r>
              <w:rPr>
                <w:b/>
                <w:sz w:val="22"/>
              </w:rPr>
              <w:t xml:space="preserve">Фигура речи </w:t>
            </w:r>
          </w:p>
        </w:tc>
        <w:tc>
          <w:tcPr>
            <w:tcW w:w="42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9" w:right="0" w:firstLine="0"/>
              <w:jc w:val="center"/>
            </w:pPr>
            <w:r>
              <w:rPr>
                <w:b/>
                <w:sz w:val="22"/>
              </w:rPr>
              <w:t xml:space="preserve">Пример  </w:t>
            </w:r>
          </w:p>
        </w:tc>
      </w:tr>
      <w:tr w:rsidR="0080521B">
        <w:trPr>
          <w:trHeight w:val="516"/>
        </w:trPr>
        <w:tc>
          <w:tcPr>
            <w:tcW w:w="1978"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1. Анафора </w:t>
            </w:r>
          </w:p>
        </w:tc>
        <w:tc>
          <w:tcPr>
            <w:tcW w:w="42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i/>
                <w:sz w:val="22"/>
              </w:rPr>
              <w:t xml:space="preserve">Оставайтесь голодными. Оставайтесь  безрассудными. </w:t>
            </w:r>
          </w:p>
        </w:tc>
      </w:tr>
      <w:tr w:rsidR="0080521B">
        <w:trPr>
          <w:trHeight w:val="770"/>
        </w:trPr>
        <w:tc>
          <w:tcPr>
            <w:tcW w:w="1978"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2. Антитеза </w:t>
            </w:r>
          </w:p>
        </w:tc>
        <w:tc>
          <w:tcPr>
            <w:tcW w:w="42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i/>
                <w:sz w:val="22"/>
              </w:rPr>
              <w:t xml:space="preserve">Вы не можете соединить точки, смотря  вперёд; вы можете соединить их, толь ко оглядываясь в прошлое. </w:t>
            </w:r>
          </w:p>
        </w:tc>
      </w:tr>
      <w:tr w:rsidR="0080521B">
        <w:trPr>
          <w:trHeight w:val="768"/>
        </w:trPr>
        <w:tc>
          <w:tcPr>
            <w:tcW w:w="1978"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3. Параллелизм </w:t>
            </w:r>
          </w:p>
        </w:tc>
        <w:tc>
          <w:tcPr>
            <w:tcW w:w="42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i/>
                <w:sz w:val="22"/>
              </w:rPr>
              <w:t xml:space="preserve">... моя приёмная мать – не выпускница  колледжа,  мой отец никогда не был  выпускником школы. </w:t>
            </w:r>
          </w:p>
        </w:tc>
      </w:tr>
      <w:tr w:rsidR="0080521B">
        <w:trPr>
          <w:trHeight w:val="516"/>
        </w:trPr>
        <w:tc>
          <w:tcPr>
            <w:tcW w:w="1978"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4. Парцелляция </w:t>
            </w:r>
          </w:p>
        </w:tc>
        <w:tc>
          <w:tcPr>
            <w:tcW w:w="42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i/>
                <w:sz w:val="22"/>
              </w:rPr>
              <w:t xml:space="preserve">И всё. Ничего грандиозного. Просто три истории. </w:t>
            </w:r>
          </w:p>
        </w:tc>
      </w:tr>
      <w:tr w:rsidR="0080521B">
        <w:trPr>
          <w:trHeight w:val="517"/>
        </w:trPr>
        <w:tc>
          <w:tcPr>
            <w:tcW w:w="1978"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5. Повтор </w:t>
            </w:r>
          </w:p>
        </w:tc>
        <w:tc>
          <w:tcPr>
            <w:tcW w:w="422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pPr>
            <w:r>
              <w:rPr>
                <w:i/>
                <w:sz w:val="22"/>
              </w:rPr>
              <w:t xml:space="preserve">Я узнал … о том, что делает прекрасную типографику прекрасной. </w:t>
            </w:r>
          </w:p>
        </w:tc>
      </w:tr>
    </w:tbl>
    <w:p w:rsidR="0080521B" w:rsidRDefault="00950E26">
      <w:pPr>
        <w:spacing w:after="0" w:line="259" w:lineRule="auto"/>
        <w:ind w:left="1133" w:right="0" w:firstLine="0"/>
        <w:jc w:val="left"/>
      </w:pPr>
      <w:r>
        <w:rPr>
          <w:b/>
          <w:i/>
          <w:sz w:val="20"/>
        </w:rPr>
        <w:t xml:space="preserve"> </w:t>
      </w:r>
    </w:p>
    <w:p w:rsidR="0080521B" w:rsidRDefault="00950E26">
      <w:pPr>
        <w:spacing w:after="0" w:line="259" w:lineRule="auto"/>
        <w:ind w:left="1133" w:right="0" w:firstLine="0"/>
        <w:jc w:val="left"/>
      </w:pPr>
      <w:r>
        <w:rPr>
          <w:b/>
          <w:i/>
          <w:sz w:val="20"/>
        </w:rPr>
        <w:t xml:space="preserve"> </w:t>
      </w:r>
    </w:p>
    <w:p w:rsidR="0080521B" w:rsidRDefault="00950E26">
      <w:pPr>
        <w:spacing w:after="23" w:line="259" w:lineRule="auto"/>
        <w:ind w:left="1133" w:right="0" w:firstLine="0"/>
        <w:jc w:val="left"/>
      </w:pPr>
      <w:r>
        <w:rPr>
          <w:b/>
          <w:i/>
          <w:sz w:val="20"/>
        </w:rPr>
        <w:t xml:space="preserve"> </w:t>
      </w:r>
    </w:p>
    <w:p w:rsidR="0080521B" w:rsidRDefault="00950E26">
      <w:pPr>
        <w:pStyle w:val="1"/>
        <w:spacing w:line="259" w:lineRule="auto"/>
        <w:ind w:left="1143"/>
      </w:pPr>
      <w:r>
        <w:rPr>
          <w:i/>
          <w:sz w:val="20"/>
        </w:rPr>
        <w:t xml:space="preserve">Список литературы для тех, кто хочет знать больше </w:t>
      </w:r>
    </w:p>
    <w:p w:rsidR="0080521B" w:rsidRDefault="00950E26">
      <w:pPr>
        <w:spacing w:line="259" w:lineRule="auto"/>
        <w:ind w:left="566" w:right="0" w:firstLine="0"/>
        <w:jc w:val="left"/>
      </w:pPr>
      <w:r>
        <w:rPr>
          <w:b/>
          <w:i/>
          <w:sz w:val="20"/>
        </w:rPr>
        <w:t xml:space="preserve"> </w:t>
      </w:r>
    </w:p>
    <w:p w:rsidR="0080521B" w:rsidRDefault="00950E26">
      <w:pPr>
        <w:spacing w:after="10" w:line="268" w:lineRule="auto"/>
        <w:ind w:left="551" w:right="343"/>
      </w:pPr>
      <w:r>
        <w:rPr>
          <w:i/>
          <w:sz w:val="20"/>
        </w:rPr>
        <w:t xml:space="preserve">Аннушкин В. </w:t>
      </w:r>
      <w:r>
        <w:rPr>
          <w:i/>
          <w:sz w:val="20"/>
        </w:rPr>
        <w:t xml:space="preserve">И. Риторика. Вводный курс. Учебное пособие. М. : Флинта, 2008.  </w:t>
      </w:r>
    </w:p>
    <w:p w:rsidR="0080521B" w:rsidRDefault="00950E26">
      <w:pPr>
        <w:spacing w:after="10" w:line="268" w:lineRule="auto"/>
        <w:ind w:left="551" w:right="343"/>
      </w:pPr>
      <w:r>
        <w:rPr>
          <w:i/>
          <w:sz w:val="20"/>
        </w:rPr>
        <w:t xml:space="preserve">Аннушкин В. И. Риторика. Экспресс-курс. Учебное пособие. М. : Флинта, 2008 .  </w:t>
      </w:r>
    </w:p>
    <w:p w:rsidR="0080521B" w:rsidRDefault="00950E26">
      <w:pPr>
        <w:spacing w:after="10" w:line="268" w:lineRule="auto"/>
        <w:ind w:left="1133" w:right="343" w:firstLine="0"/>
      </w:pPr>
      <w:r>
        <w:rPr>
          <w:i/>
          <w:sz w:val="20"/>
        </w:rPr>
        <w:t xml:space="preserve">Аннушкин В. И. Техника речи: учебное пособие. М. : </w:t>
      </w:r>
    </w:p>
    <w:p w:rsidR="0080521B" w:rsidRDefault="00950E26">
      <w:pPr>
        <w:spacing w:after="10" w:line="268" w:lineRule="auto"/>
        <w:ind w:left="551" w:right="343" w:firstLine="0"/>
      </w:pPr>
      <w:r>
        <w:rPr>
          <w:i/>
          <w:sz w:val="20"/>
        </w:rPr>
        <w:t xml:space="preserve">Флинта: Наука, 2013.  </w:t>
      </w:r>
    </w:p>
    <w:p w:rsidR="0080521B" w:rsidRDefault="00950E26">
      <w:pPr>
        <w:spacing w:after="17" w:line="259" w:lineRule="auto"/>
        <w:ind w:left="10" w:right="346" w:hanging="10"/>
        <w:jc w:val="right"/>
      </w:pPr>
      <w:r>
        <w:rPr>
          <w:i/>
          <w:sz w:val="20"/>
        </w:rPr>
        <w:t>Баева О. А. Ораторское искусство и де</w:t>
      </w:r>
      <w:r>
        <w:rPr>
          <w:i/>
          <w:sz w:val="20"/>
        </w:rPr>
        <w:t xml:space="preserve">ловое общение: </w:t>
      </w:r>
    </w:p>
    <w:p w:rsidR="0080521B" w:rsidRDefault="00950E26">
      <w:pPr>
        <w:spacing w:after="10" w:line="268" w:lineRule="auto"/>
        <w:ind w:left="551" w:right="343" w:firstLine="0"/>
      </w:pPr>
      <w:r>
        <w:rPr>
          <w:i/>
          <w:sz w:val="20"/>
        </w:rPr>
        <w:t xml:space="preserve">Учебное пособие. – Минск : Новое знание, 2005. </w:t>
      </w:r>
    </w:p>
    <w:p w:rsidR="0080521B" w:rsidRDefault="00950E26">
      <w:pPr>
        <w:spacing w:after="10" w:line="268" w:lineRule="auto"/>
        <w:ind w:left="551" w:right="343"/>
      </w:pPr>
      <w:r>
        <w:rPr>
          <w:i/>
          <w:sz w:val="20"/>
        </w:rPr>
        <w:t xml:space="preserve">Введенская Л. А., Павлова Л. Г. Деловая риторика: Учебное пособие для вузов. – Ростов н/Д : Феникс, 2012. </w:t>
      </w:r>
    </w:p>
    <w:p w:rsidR="0080521B" w:rsidRDefault="00950E26">
      <w:pPr>
        <w:spacing w:after="10" w:line="268" w:lineRule="auto"/>
        <w:ind w:left="551" w:right="343"/>
      </w:pPr>
      <w:r>
        <w:rPr>
          <w:i/>
          <w:sz w:val="20"/>
        </w:rPr>
        <w:t xml:space="preserve">Гандапас </w:t>
      </w:r>
      <w:r>
        <w:rPr>
          <w:i/>
          <w:sz w:val="20"/>
        </w:rPr>
        <w:t xml:space="preserve">Радислав. Камасутра для ораторов. Десять глав о том, как получать и доставлять максимальное удовольствие, выступая публично / Радислав Гандапас. – 11-е.  изд. – М. : Манн, Иванов и Фербер, 2018. </w:t>
      </w:r>
    </w:p>
    <w:p w:rsidR="0080521B" w:rsidRDefault="00950E26">
      <w:pPr>
        <w:spacing w:after="10" w:line="268" w:lineRule="auto"/>
        <w:ind w:left="551" w:right="343"/>
      </w:pPr>
      <w:r>
        <w:rPr>
          <w:i/>
          <w:sz w:val="20"/>
        </w:rPr>
        <w:t>Зарецкая Е. Н. Риторика. Теория и практика речевой коммуника</w:t>
      </w:r>
      <w:r>
        <w:rPr>
          <w:i/>
          <w:sz w:val="20"/>
        </w:rPr>
        <w:t xml:space="preserve">ции. – М. : Дело, 2002. </w:t>
      </w:r>
    </w:p>
    <w:p w:rsidR="0080521B" w:rsidRDefault="00950E26">
      <w:pPr>
        <w:spacing w:after="10" w:line="268" w:lineRule="auto"/>
        <w:ind w:left="551" w:right="343"/>
      </w:pPr>
      <w:r>
        <w:rPr>
          <w:i/>
          <w:sz w:val="20"/>
        </w:rPr>
        <w:t xml:space="preserve">Ивин А. А. Риторика: искусство убеждать. – М. : Изд-во Гранд, 2002. </w:t>
      </w:r>
    </w:p>
    <w:p w:rsidR="0080521B" w:rsidRDefault="00950E26">
      <w:pPr>
        <w:spacing w:after="10" w:line="268" w:lineRule="auto"/>
        <w:ind w:left="551" w:right="343"/>
      </w:pPr>
      <w:r>
        <w:rPr>
          <w:i/>
          <w:sz w:val="20"/>
        </w:rPr>
        <w:t xml:space="preserve">Колтунова М. В. Язык и деловое общение: нормы, риторика и этикет. Учебное пособие. М. : Экономическая литература, 2002. </w:t>
      </w:r>
    </w:p>
    <w:p w:rsidR="0080521B" w:rsidRDefault="00950E26">
      <w:pPr>
        <w:spacing w:after="17" w:line="259" w:lineRule="auto"/>
        <w:ind w:left="10" w:right="346" w:hanging="10"/>
        <w:jc w:val="right"/>
      </w:pPr>
      <w:r>
        <w:rPr>
          <w:i/>
          <w:sz w:val="20"/>
        </w:rPr>
        <w:t>Львов М. Р. Риторика. Культура речи. Учеб</w:t>
      </w:r>
      <w:r>
        <w:rPr>
          <w:i/>
          <w:sz w:val="20"/>
        </w:rPr>
        <w:t xml:space="preserve">ное пособие. </w:t>
      </w:r>
    </w:p>
    <w:p w:rsidR="0080521B" w:rsidRDefault="00950E26">
      <w:pPr>
        <w:spacing w:after="10" w:line="268" w:lineRule="auto"/>
        <w:ind w:left="551" w:right="343" w:firstLine="0"/>
      </w:pPr>
      <w:r>
        <w:rPr>
          <w:i/>
          <w:sz w:val="20"/>
        </w:rPr>
        <w:t xml:space="preserve">М. : Академия, 200.3 Обшая риторика: учебное пособие. Под ред. Н. А. Ипполитовой. М. : Экзамен, 2012.  </w:t>
      </w:r>
    </w:p>
    <w:p w:rsidR="0080521B" w:rsidRDefault="00950E26">
      <w:pPr>
        <w:spacing w:after="10" w:line="268" w:lineRule="auto"/>
        <w:ind w:left="551" w:right="343"/>
      </w:pPr>
      <w:r>
        <w:rPr>
          <w:i/>
          <w:sz w:val="20"/>
        </w:rPr>
        <w:t xml:space="preserve">Скорикова Т. П. Культура публичной речи. Методические материалы по спецкурсу. – М. : МИИТ, 2001.  </w:t>
      </w:r>
    </w:p>
    <w:p w:rsidR="0080521B" w:rsidRDefault="00950E26">
      <w:pPr>
        <w:spacing w:after="10" w:line="268" w:lineRule="auto"/>
        <w:ind w:left="551" w:right="343"/>
      </w:pPr>
      <w:r>
        <w:rPr>
          <w:i/>
          <w:sz w:val="20"/>
        </w:rPr>
        <w:t>Скорикова Т. П., Шехурдина Т. А. Речева</w:t>
      </w:r>
      <w:r>
        <w:rPr>
          <w:i/>
          <w:sz w:val="20"/>
        </w:rPr>
        <w:t xml:space="preserve">я коммуникация. Вып.1: Методические рекомендации. М. : МИИТ, 2007. </w:t>
      </w:r>
    </w:p>
    <w:p w:rsidR="0080521B" w:rsidRDefault="00950E26">
      <w:pPr>
        <w:spacing w:after="10" w:line="268" w:lineRule="auto"/>
        <w:ind w:left="551" w:right="343"/>
      </w:pPr>
      <w:r>
        <w:rPr>
          <w:i/>
          <w:sz w:val="20"/>
        </w:rPr>
        <w:t xml:space="preserve">Смелкова З. С., Ипполитова Н. А., Ладыженская Т. А. и др. Риторика: учебник. М .: Проспект, 2010. </w:t>
      </w:r>
    </w:p>
    <w:p w:rsidR="0080521B" w:rsidRDefault="00950E26">
      <w:pPr>
        <w:spacing w:after="17" w:line="259" w:lineRule="auto"/>
        <w:ind w:left="10" w:right="346" w:hanging="10"/>
        <w:jc w:val="right"/>
      </w:pPr>
      <w:r>
        <w:rPr>
          <w:i/>
          <w:sz w:val="20"/>
        </w:rPr>
        <w:t xml:space="preserve">Сопер П. Основы искусства речи: Пер. с англ. – 3 испр. </w:t>
      </w:r>
    </w:p>
    <w:p w:rsidR="0080521B" w:rsidRDefault="00950E26">
      <w:pPr>
        <w:spacing w:after="10" w:line="268" w:lineRule="auto"/>
        <w:ind w:left="551" w:right="343" w:firstLine="0"/>
      </w:pPr>
      <w:r>
        <w:rPr>
          <w:i/>
          <w:sz w:val="20"/>
        </w:rPr>
        <w:t>изд. – М. : Издательство Агентств</w:t>
      </w:r>
      <w:r>
        <w:rPr>
          <w:i/>
          <w:sz w:val="20"/>
        </w:rPr>
        <w:t xml:space="preserve">а «Яхтсмен», 1995. </w:t>
      </w:r>
    </w:p>
    <w:p w:rsidR="0080521B" w:rsidRDefault="00950E26">
      <w:pPr>
        <w:spacing w:after="10" w:line="268" w:lineRule="auto"/>
        <w:ind w:left="551" w:right="343"/>
      </w:pPr>
      <w:r>
        <w:rPr>
          <w:i/>
          <w:sz w:val="20"/>
        </w:rPr>
        <w:t xml:space="preserve">Стернин И. А. Практическая риторика. М. : Академия, 2012. </w:t>
      </w:r>
    </w:p>
    <w:p w:rsidR="0080521B" w:rsidRDefault="00950E26">
      <w:pPr>
        <w:spacing w:after="10" w:line="268" w:lineRule="auto"/>
        <w:ind w:left="551" w:right="343"/>
      </w:pPr>
      <w:r>
        <w:rPr>
          <w:i/>
          <w:sz w:val="20"/>
        </w:rPr>
        <w:t xml:space="preserve">Хазагеров Г. Г. Риторика для делового человека. Электронный ресурс: учеб пособие / Г. Г. Хазагеров, Е. Е. Корнилова. –5-изд., стер. –М. : Флинта, 2018. </w:t>
      </w:r>
    </w:p>
    <w:p w:rsidR="0080521B" w:rsidRDefault="00950E26">
      <w:pPr>
        <w:spacing w:after="10" w:line="268" w:lineRule="auto"/>
        <w:ind w:left="551" w:right="343"/>
      </w:pPr>
      <w:r>
        <w:rPr>
          <w:i/>
          <w:sz w:val="20"/>
        </w:rPr>
        <w:t>Шехурдина Т. А. Риторика</w:t>
      </w:r>
      <w:r>
        <w:rPr>
          <w:i/>
          <w:sz w:val="20"/>
        </w:rPr>
        <w:t>.</w:t>
      </w:r>
      <w:r>
        <w:rPr>
          <w:b/>
          <w:i/>
          <w:sz w:val="20"/>
        </w:rPr>
        <w:t xml:space="preserve"> </w:t>
      </w:r>
      <w:r>
        <w:rPr>
          <w:i/>
          <w:sz w:val="20"/>
        </w:rPr>
        <w:t xml:space="preserve">Конспект лекций для студентов направления подготовки 42.03.02 «Журналистика». – М. : РУТ (МИИТ), 2018. </w:t>
      </w:r>
    </w:p>
    <w:p w:rsidR="0080521B" w:rsidRDefault="00950E26">
      <w:pPr>
        <w:spacing w:after="10" w:line="268" w:lineRule="auto"/>
        <w:ind w:left="551" w:right="343"/>
      </w:pPr>
      <w:r>
        <w:rPr>
          <w:i/>
          <w:sz w:val="20"/>
        </w:rPr>
        <w:t>Эрнст Отто. Слово предоставлено Вам : Практические рекомендации по проведению деловых бесед и переговоров : Пер. с нем. / Отто Эрнст;  Предисл. Е. Нож</w:t>
      </w:r>
      <w:r>
        <w:rPr>
          <w:i/>
          <w:sz w:val="20"/>
        </w:rPr>
        <w:t xml:space="preserve">ина . – М. : Экономика, 1988. </w:t>
      </w:r>
    </w:p>
    <w:p w:rsidR="0080521B" w:rsidRDefault="00950E26">
      <w:pPr>
        <w:spacing w:after="0" w:line="259" w:lineRule="auto"/>
        <w:ind w:left="1133" w:right="0" w:firstLine="0"/>
        <w:jc w:val="left"/>
      </w:pPr>
      <w:r>
        <w:rPr>
          <w:i/>
          <w:sz w:val="20"/>
        </w:rPr>
        <w:t xml:space="preserve">  </w:t>
      </w:r>
    </w:p>
    <w:p w:rsidR="0080521B" w:rsidRDefault="00950E26">
      <w:pPr>
        <w:pStyle w:val="1"/>
        <w:spacing w:after="245"/>
        <w:ind w:left="564" w:right="42"/>
        <w:jc w:val="both"/>
      </w:pPr>
      <w:r>
        <w:rPr>
          <w:sz w:val="24"/>
        </w:rPr>
        <w:t xml:space="preserve">Промежуточный контроль 3 </w:t>
      </w:r>
    </w:p>
    <w:p w:rsidR="0080521B" w:rsidRDefault="00950E26">
      <w:pPr>
        <w:ind w:left="566" w:right="345" w:firstLine="0"/>
      </w:pPr>
      <w:r>
        <w:t xml:space="preserve">Выполните задания в тестовой форме:  </w:t>
      </w:r>
    </w:p>
    <w:p w:rsidR="0080521B" w:rsidRDefault="00950E26">
      <w:pPr>
        <w:spacing w:after="21" w:line="259" w:lineRule="auto"/>
        <w:ind w:left="566" w:right="0" w:firstLine="0"/>
        <w:jc w:val="left"/>
      </w:pPr>
      <w:r>
        <w:t xml:space="preserve"> </w:t>
      </w:r>
    </w:p>
    <w:p w:rsidR="0080521B" w:rsidRDefault="00950E26">
      <w:pPr>
        <w:numPr>
          <w:ilvl w:val="0"/>
          <w:numId w:val="204"/>
        </w:numPr>
        <w:ind w:right="345"/>
      </w:pPr>
      <w:r>
        <w:t xml:space="preserve">Повлиять на мнение и действие слушающего – это цель такого типа речи,  как … </w:t>
      </w:r>
    </w:p>
    <w:p w:rsidR="0080521B" w:rsidRDefault="00950E26">
      <w:pPr>
        <w:numPr>
          <w:ilvl w:val="1"/>
          <w:numId w:val="204"/>
        </w:numPr>
        <w:ind w:right="345" w:hanging="360"/>
      </w:pPr>
      <w:r>
        <w:t xml:space="preserve">эвристическая </w:t>
      </w:r>
    </w:p>
    <w:p w:rsidR="0080521B" w:rsidRDefault="00950E26">
      <w:pPr>
        <w:numPr>
          <w:ilvl w:val="1"/>
          <w:numId w:val="204"/>
        </w:numPr>
        <w:ind w:right="345" w:hanging="360"/>
      </w:pPr>
      <w:r>
        <w:t xml:space="preserve">информирующая </w:t>
      </w:r>
    </w:p>
    <w:p w:rsidR="0080521B" w:rsidRDefault="00950E26">
      <w:pPr>
        <w:numPr>
          <w:ilvl w:val="1"/>
          <w:numId w:val="204"/>
        </w:numPr>
        <w:ind w:right="345" w:hanging="360"/>
      </w:pPr>
      <w:r>
        <w:t xml:space="preserve">аргументирующая  </w:t>
      </w:r>
    </w:p>
    <w:p w:rsidR="0080521B" w:rsidRDefault="00950E26">
      <w:pPr>
        <w:numPr>
          <w:ilvl w:val="1"/>
          <w:numId w:val="204"/>
        </w:numPr>
        <w:ind w:right="345" w:hanging="360"/>
      </w:pPr>
      <w:r>
        <w:t xml:space="preserve">гедонистическая </w:t>
      </w:r>
    </w:p>
    <w:p w:rsidR="0080521B" w:rsidRDefault="00950E26">
      <w:pPr>
        <w:spacing w:after="21" w:line="259" w:lineRule="auto"/>
        <w:ind w:left="566" w:right="0" w:firstLine="0"/>
        <w:jc w:val="left"/>
      </w:pPr>
      <w:r>
        <w:t xml:space="preserve"> </w:t>
      </w:r>
    </w:p>
    <w:p w:rsidR="0080521B" w:rsidRDefault="00950E26">
      <w:pPr>
        <w:numPr>
          <w:ilvl w:val="0"/>
          <w:numId w:val="204"/>
        </w:numPr>
        <w:ind w:right="345"/>
      </w:pPr>
      <w:r>
        <w:t xml:space="preserve">Жанры выступления, которые относят к аргументирующей речи: … </w:t>
      </w:r>
    </w:p>
    <w:p w:rsidR="0080521B" w:rsidRDefault="00950E26">
      <w:pPr>
        <w:numPr>
          <w:ilvl w:val="1"/>
          <w:numId w:val="204"/>
        </w:numPr>
        <w:ind w:right="345" w:hanging="360"/>
      </w:pPr>
      <w:r>
        <w:t xml:space="preserve">поздравление, речь на открытии мероприятия </w:t>
      </w:r>
    </w:p>
    <w:p w:rsidR="0080521B" w:rsidRDefault="00950E26">
      <w:pPr>
        <w:numPr>
          <w:ilvl w:val="1"/>
          <w:numId w:val="204"/>
        </w:numPr>
        <w:ind w:right="345" w:hanging="360"/>
      </w:pPr>
      <w:r>
        <w:t xml:space="preserve">сообщение, доклад </w:t>
      </w:r>
    </w:p>
    <w:p w:rsidR="0080521B" w:rsidRDefault="00950E26">
      <w:pPr>
        <w:numPr>
          <w:ilvl w:val="1"/>
          <w:numId w:val="204"/>
        </w:numPr>
        <w:ind w:right="345" w:hanging="360"/>
      </w:pPr>
      <w:r>
        <w:t xml:space="preserve">благодарственное слово </w:t>
      </w:r>
    </w:p>
    <w:p w:rsidR="0080521B" w:rsidRDefault="00950E26">
      <w:pPr>
        <w:numPr>
          <w:ilvl w:val="1"/>
          <w:numId w:val="204"/>
        </w:numPr>
        <w:ind w:right="345" w:hanging="360"/>
      </w:pPr>
      <w:r>
        <w:t xml:space="preserve">судебная речь, речь на дебатах </w:t>
      </w:r>
    </w:p>
    <w:p w:rsidR="0080521B" w:rsidRDefault="00950E26">
      <w:pPr>
        <w:spacing w:after="21" w:line="259" w:lineRule="auto"/>
        <w:ind w:left="566" w:right="0" w:firstLine="0"/>
        <w:jc w:val="left"/>
      </w:pPr>
      <w:r>
        <w:t xml:space="preserve"> </w:t>
      </w:r>
    </w:p>
    <w:p w:rsidR="0080521B" w:rsidRDefault="00950E26">
      <w:pPr>
        <w:numPr>
          <w:ilvl w:val="0"/>
          <w:numId w:val="204"/>
        </w:numPr>
        <w:ind w:right="345"/>
      </w:pPr>
      <w:r>
        <w:t>Характеристики, которые соответствуют критериям качественно подобранной т</w:t>
      </w:r>
      <w:r>
        <w:t xml:space="preserve">емы: … </w:t>
      </w:r>
    </w:p>
    <w:p w:rsidR="0080521B" w:rsidRDefault="00950E26">
      <w:pPr>
        <w:numPr>
          <w:ilvl w:val="1"/>
          <w:numId w:val="204"/>
        </w:numPr>
        <w:ind w:right="345" w:hanging="360"/>
      </w:pPr>
      <w:r>
        <w:t xml:space="preserve">интересовать и волновать оратора </w:t>
      </w:r>
    </w:p>
    <w:p w:rsidR="0080521B" w:rsidRDefault="00950E26">
      <w:pPr>
        <w:numPr>
          <w:ilvl w:val="1"/>
          <w:numId w:val="204"/>
        </w:numPr>
        <w:ind w:right="345" w:hanging="360"/>
      </w:pPr>
      <w:r>
        <w:t xml:space="preserve">содержать в себе острую проблему </w:t>
      </w:r>
    </w:p>
    <w:p w:rsidR="0080521B" w:rsidRDefault="00950E26">
      <w:pPr>
        <w:numPr>
          <w:ilvl w:val="1"/>
          <w:numId w:val="204"/>
        </w:numPr>
        <w:ind w:right="345" w:hanging="360"/>
      </w:pPr>
      <w:r>
        <w:t xml:space="preserve">иметь конкретную формулировку </w:t>
      </w:r>
    </w:p>
    <w:p w:rsidR="0080521B" w:rsidRDefault="00950E26">
      <w:pPr>
        <w:numPr>
          <w:ilvl w:val="1"/>
          <w:numId w:val="204"/>
        </w:numPr>
        <w:ind w:right="345" w:hanging="360"/>
      </w:pPr>
      <w:r>
        <w:t xml:space="preserve">быть актуальной </w:t>
      </w:r>
    </w:p>
    <w:p w:rsidR="0080521B" w:rsidRDefault="00950E26">
      <w:pPr>
        <w:spacing w:after="21" w:line="259" w:lineRule="auto"/>
        <w:ind w:left="566" w:right="0" w:firstLine="0"/>
        <w:jc w:val="left"/>
      </w:pPr>
      <w:r>
        <w:t xml:space="preserve"> </w:t>
      </w:r>
    </w:p>
    <w:p w:rsidR="0080521B" w:rsidRDefault="00950E26">
      <w:pPr>
        <w:numPr>
          <w:ilvl w:val="0"/>
          <w:numId w:val="204"/>
        </w:numPr>
        <w:ind w:right="345"/>
      </w:pPr>
      <w:r>
        <w:t xml:space="preserve">Качество речи, которое характеризуется соблюдением не только языковых, но и этических норм, – … </w:t>
      </w:r>
    </w:p>
    <w:p w:rsidR="0080521B" w:rsidRDefault="00950E26">
      <w:pPr>
        <w:numPr>
          <w:ilvl w:val="1"/>
          <w:numId w:val="204"/>
        </w:numPr>
        <w:ind w:right="345" w:hanging="360"/>
      </w:pPr>
      <w:r>
        <w:t xml:space="preserve">чистота  </w:t>
      </w:r>
    </w:p>
    <w:p w:rsidR="0080521B" w:rsidRDefault="00950E26">
      <w:pPr>
        <w:numPr>
          <w:ilvl w:val="1"/>
          <w:numId w:val="204"/>
        </w:numPr>
        <w:ind w:right="345" w:hanging="360"/>
      </w:pPr>
      <w:r>
        <w:t xml:space="preserve">точность </w:t>
      </w:r>
    </w:p>
    <w:p w:rsidR="0080521B" w:rsidRDefault="00950E26">
      <w:pPr>
        <w:numPr>
          <w:ilvl w:val="1"/>
          <w:numId w:val="204"/>
        </w:numPr>
        <w:ind w:right="345" w:hanging="360"/>
      </w:pPr>
      <w:r>
        <w:t xml:space="preserve">богатство </w:t>
      </w:r>
    </w:p>
    <w:p w:rsidR="0080521B" w:rsidRDefault="00950E26">
      <w:pPr>
        <w:numPr>
          <w:ilvl w:val="1"/>
          <w:numId w:val="204"/>
        </w:numPr>
        <w:ind w:right="345" w:hanging="360"/>
      </w:pPr>
      <w:r>
        <w:t xml:space="preserve">правильность </w:t>
      </w:r>
    </w:p>
    <w:p w:rsidR="0080521B" w:rsidRDefault="00950E26">
      <w:pPr>
        <w:spacing w:after="21" w:line="259" w:lineRule="auto"/>
        <w:ind w:left="566" w:right="0" w:firstLine="0"/>
        <w:jc w:val="left"/>
      </w:pPr>
      <w:r>
        <w:t xml:space="preserve"> </w:t>
      </w:r>
    </w:p>
    <w:p w:rsidR="0080521B" w:rsidRDefault="00950E26">
      <w:pPr>
        <w:numPr>
          <w:ilvl w:val="0"/>
          <w:numId w:val="204"/>
        </w:numPr>
        <w:ind w:right="345"/>
      </w:pPr>
      <w:r>
        <w:t xml:space="preserve">Канцеляризмы неуместно используются в предложении … </w:t>
      </w:r>
    </w:p>
    <w:p w:rsidR="0080521B" w:rsidRDefault="00950E26">
      <w:pPr>
        <w:numPr>
          <w:ilvl w:val="0"/>
          <w:numId w:val="205"/>
        </w:numPr>
        <w:ind w:right="345" w:firstLine="360"/>
      </w:pPr>
      <w:r>
        <w:t xml:space="preserve">Механизм работы авиационного страхового </w:t>
      </w:r>
    </w:p>
    <w:p w:rsidR="0080521B" w:rsidRDefault="00950E26">
      <w:pPr>
        <w:ind w:left="566" w:right="345" w:firstLine="0"/>
      </w:pPr>
      <w:r>
        <w:t xml:space="preserve">рынка включает отслеживание состояния обеспечения безопасности полетов. </w:t>
      </w:r>
    </w:p>
    <w:p w:rsidR="0080521B" w:rsidRDefault="00950E26">
      <w:pPr>
        <w:numPr>
          <w:ilvl w:val="0"/>
          <w:numId w:val="205"/>
        </w:numPr>
        <w:ind w:right="345" w:firstLine="360"/>
      </w:pPr>
      <w:r>
        <w:t xml:space="preserve">Вышеупомянутые дети гуляют во дворе детского садика.  </w:t>
      </w:r>
    </w:p>
    <w:p w:rsidR="0080521B" w:rsidRDefault="00950E26">
      <w:pPr>
        <w:numPr>
          <w:ilvl w:val="0"/>
          <w:numId w:val="205"/>
        </w:numPr>
        <w:ind w:right="345" w:firstLine="360"/>
      </w:pPr>
      <w:r>
        <w:t>Согласно распоряжению декана вход на факультет производится только при предъявлении сту</w:t>
      </w:r>
      <w:r>
        <w:t xml:space="preserve">денческого билета. </w:t>
      </w:r>
    </w:p>
    <w:p w:rsidR="0080521B" w:rsidRDefault="00950E26">
      <w:pPr>
        <w:numPr>
          <w:ilvl w:val="0"/>
          <w:numId w:val="205"/>
        </w:numPr>
        <w:ind w:right="345" w:firstLine="360"/>
      </w:pPr>
      <w:r>
        <w:t xml:space="preserve">Вследствие изменения расписания движение </w:t>
      </w:r>
    </w:p>
    <w:p w:rsidR="0080521B" w:rsidRDefault="00950E26">
      <w:pPr>
        <w:ind w:left="566" w:right="345" w:firstLine="0"/>
      </w:pPr>
      <w:r>
        <w:t xml:space="preserve">поездов было приостановлено. </w:t>
      </w:r>
    </w:p>
    <w:p w:rsidR="0080521B" w:rsidRDefault="00950E26">
      <w:pPr>
        <w:spacing w:after="20" w:line="259" w:lineRule="auto"/>
        <w:ind w:left="566" w:right="0" w:firstLine="0"/>
        <w:jc w:val="left"/>
      </w:pPr>
      <w:r>
        <w:t xml:space="preserve"> </w:t>
      </w:r>
    </w:p>
    <w:p w:rsidR="0080521B" w:rsidRDefault="00950E26">
      <w:pPr>
        <w:numPr>
          <w:ilvl w:val="0"/>
          <w:numId w:val="206"/>
        </w:numPr>
        <w:ind w:right="345"/>
      </w:pPr>
      <w:r>
        <w:t xml:space="preserve">Нарушена краткость речи в предложениях … </w:t>
      </w:r>
    </w:p>
    <w:p w:rsidR="0080521B" w:rsidRDefault="00950E26">
      <w:pPr>
        <w:numPr>
          <w:ilvl w:val="1"/>
          <w:numId w:val="206"/>
        </w:numPr>
        <w:ind w:right="345" w:firstLine="360"/>
      </w:pPr>
      <w:r>
        <w:t xml:space="preserve">Теперь настало время образно живописать </w:t>
      </w:r>
    </w:p>
    <w:p w:rsidR="0080521B" w:rsidRDefault="00950E26">
      <w:pPr>
        <w:ind w:left="566" w:right="345" w:firstLine="0"/>
      </w:pPr>
      <w:r>
        <w:t xml:space="preserve">картину. </w:t>
      </w:r>
    </w:p>
    <w:p w:rsidR="0080521B" w:rsidRDefault="00950E26">
      <w:pPr>
        <w:numPr>
          <w:ilvl w:val="1"/>
          <w:numId w:val="206"/>
        </w:numPr>
        <w:ind w:right="345" w:firstLine="360"/>
      </w:pPr>
      <w:r>
        <w:t xml:space="preserve">Какие доходы вы зарабатываете? </w:t>
      </w:r>
    </w:p>
    <w:p w:rsidR="0080521B" w:rsidRDefault="00950E26">
      <w:pPr>
        <w:numPr>
          <w:ilvl w:val="1"/>
          <w:numId w:val="206"/>
        </w:numPr>
        <w:ind w:right="345" w:firstLine="360"/>
      </w:pPr>
      <w:r>
        <w:t xml:space="preserve">При общении с людьми я предпочитаю слушать. </w:t>
      </w:r>
    </w:p>
    <w:p w:rsidR="0080521B" w:rsidRDefault="00950E26">
      <w:pPr>
        <w:numPr>
          <w:ilvl w:val="1"/>
          <w:numId w:val="206"/>
        </w:numPr>
        <w:ind w:right="345" w:firstLine="360"/>
      </w:pPr>
      <w:r>
        <w:t xml:space="preserve">Эмоции можно выражать по-разному. </w:t>
      </w:r>
    </w:p>
    <w:p w:rsidR="0080521B" w:rsidRDefault="00950E26">
      <w:pPr>
        <w:spacing w:after="21" w:line="259" w:lineRule="auto"/>
        <w:ind w:left="566" w:right="0" w:firstLine="0"/>
        <w:jc w:val="left"/>
      </w:pPr>
      <w:r>
        <w:t xml:space="preserve"> </w:t>
      </w:r>
    </w:p>
    <w:p w:rsidR="0080521B" w:rsidRDefault="00950E26">
      <w:pPr>
        <w:numPr>
          <w:ilvl w:val="0"/>
          <w:numId w:val="206"/>
        </w:numPr>
        <w:ind w:right="345"/>
      </w:pPr>
      <w:r>
        <w:t xml:space="preserve">К коммуникативным качествам речи относятся … </w:t>
      </w:r>
    </w:p>
    <w:p w:rsidR="0080521B" w:rsidRDefault="00950E26">
      <w:pPr>
        <w:numPr>
          <w:ilvl w:val="1"/>
          <w:numId w:val="206"/>
        </w:numPr>
        <w:ind w:right="345" w:firstLine="360"/>
      </w:pPr>
      <w:r>
        <w:t xml:space="preserve">правильность </w:t>
      </w:r>
    </w:p>
    <w:p w:rsidR="0080521B" w:rsidRDefault="00950E26">
      <w:pPr>
        <w:numPr>
          <w:ilvl w:val="1"/>
          <w:numId w:val="206"/>
        </w:numPr>
        <w:ind w:right="345" w:firstLine="360"/>
      </w:pPr>
      <w:r>
        <w:t xml:space="preserve">логичность </w:t>
      </w:r>
    </w:p>
    <w:p w:rsidR="0080521B" w:rsidRDefault="00950E26">
      <w:pPr>
        <w:numPr>
          <w:ilvl w:val="1"/>
          <w:numId w:val="206"/>
        </w:numPr>
        <w:ind w:right="345" w:firstLine="360"/>
      </w:pPr>
      <w:r>
        <w:t xml:space="preserve">чистота </w:t>
      </w:r>
    </w:p>
    <w:p w:rsidR="0080521B" w:rsidRDefault="00950E26">
      <w:pPr>
        <w:numPr>
          <w:ilvl w:val="1"/>
          <w:numId w:val="206"/>
        </w:numPr>
        <w:ind w:right="345" w:firstLine="360"/>
      </w:pPr>
      <w:r>
        <w:t xml:space="preserve">простота </w:t>
      </w:r>
    </w:p>
    <w:p w:rsidR="0080521B" w:rsidRDefault="00950E26">
      <w:pPr>
        <w:numPr>
          <w:ilvl w:val="1"/>
          <w:numId w:val="206"/>
        </w:numPr>
        <w:ind w:right="345" w:firstLine="360"/>
      </w:pPr>
      <w:r>
        <w:t xml:space="preserve">доброта </w:t>
      </w:r>
    </w:p>
    <w:p w:rsidR="0080521B" w:rsidRDefault="00950E26">
      <w:pPr>
        <w:spacing w:after="20" w:line="259" w:lineRule="auto"/>
        <w:ind w:left="566" w:right="0" w:firstLine="0"/>
        <w:jc w:val="left"/>
      </w:pPr>
      <w:r>
        <w:t xml:space="preserve"> </w:t>
      </w:r>
    </w:p>
    <w:p w:rsidR="0080521B" w:rsidRDefault="00950E26">
      <w:pPr>
        <w:numPr>
          <w:ilvl w:val="0"/>
          <w:numId w:val="206"/>
        </w:numPr>
        <w:ind w:right="345"/>
      </w:pPr>
      <w:r>
        <w:t xml:space="preserve">Законы логики нарушены в предложениях … </w:t>
      </w:r>
    </w:p>
    <w:p w:rsidR="0080521B" w:rsidRDefault="00950E26">
      <w:pPr>
        <w:numPr>
          <w:ilvl w:val="1"/>
          <w:numId w:val="206"/>
        </w:numPr>
        <w:ind w:right="345" w:firstLine="360"/>
      </w:pPr>
      <w:r>
        <w:t>Кроме прочих титулов Демидов чи</w:t>
      </w:r>
      <w:r>
        <w:t xml:space="preserve">слился и </w:t>
      </w:r>
    </w:p>
    <w:p w:rsidR="0080521B" w:rsidRDefault="00950E26">
      <w:pPr>
        <w:ind w:left="566" w:right="345" w:firstLine="0"/>
      </w:pPr>
      <w:r>
        <w:t xml:space="preserve">российским посланником во Франции. </w:t>
      </w:r>
    </w:p>
    <w:p w:rsidR="0080521B" w:rsidRDefault="00950E26">
      <w:pPr>
        <w:numPr>
          <w:ilvl w:val="1"/>
          <w:numId w:val="206"/>
        </w:numPr>
        <w:ind w:right="345" w:firstLine="360"/>
      </w:pPr>
      <w:r>
        <w:t>В этом общем каравае есть капли пота Мак-</w:t>
      </w:r>
    </w:p>
    <w:p w:rsidR="0080521B" w:rsidRDefault="00950E26">
      <w:pPr>
        <w:ind w:left="566" w:right="345" w:firstLine="0"/>
      </w:pPr>
      <w:r>
        <w:t xml:space="preserve">сима, его трудовые мозоли. </w:t>
      </w:r>
    </w:p>
    <w:p w:rsidR="0080521B" w:rsidRDefault="00950E26">
      <w:pPr>
        <w:numPr>
          <w:ilvl w:val="1"/>
          <w:numId w:val="206"/>
        </w:numPr>
        <w:ind w:right="345" w:firstLine="360"/>
      </w:pPr>
      <w:r>
        <w:t>Проведен опрос студентов, стоящих около де-</w:t>
      </w:r>
    </w:p>
    <w:p w:rsidR="0080521B" w:rsidRDefault="00950E26">
      <w:pPr>
        <w:ind w:left="566" w:right="345" w:firstLine="0"/>
      </w:pPr>
      <w:r>
        <w:t xml:space="preserve">каната. </w:t>
      </w:r>
    </w:p>
    <w:p w:rsidR="0080521B" w:rsidRDefault="00950E26">
      <w:pPr>
        <w:numPr>
          <w:ilvl w:val="1"/>
          <w:numId w:val="206"/>
        </w:numPr>
        <w:ind w:right="345" w:firstLine="360"/>
      </w:pPr>
      <w:r>
        <w:t xml:space="preserve">Самым популярным местом быстрого питания оказался </w:t>
      </w:r>
      <w:r>
        <w:rPr>
          <w:i/>
        </w:rPr>
        <w:t>Бургер Кинг</w:t>
      </w:r>
      <w:r>
        <w:t xml:space="preserve">. </w:t>
      </w:r>
    </w:p>
    <w:p w:rsidR="0080521B" w:rsidRDefault="00950E26">
      <w:pPr>
        <w:numPr>
          <w:ilvl w:val="0"/>
          <w:numId w:val="206"/>
        </w:numPr>
        <w:ind w:right="345"/>
      </w:pPr>
      <w:r>
        <w:t>Публичная речь включает</w:t>
      </w:r>
      <w:r>
        <w:t xml:space="preserve"> такие компоненты, как … </w:t>
      </w:r>
    </w:p>
    <w:p w:rsidR="0080521B" w:rsidRDefault="00950E26">
      <w:pPr>
        <w:numPr>
          <w:ilvl w:val="2"/>
          <w:numId w:val="211"/>
        </w:numPr>
        <w:ind w:right="345" w:hanging="360"/>
      </w:pPr>
      <w:r>
        <w:t xml:space="preserve">зачин, введение, основная часть </w:t>
      </w:r>
    </w:p>
    <w:p w:rsidR="0080521B" w:rsidRDefault="00950E26">
      <w:pPr>
        <w:numPr>
          <w:ilvl w:val="2"/>
          <w:numId w:val="211"/>
        </w:numPr>
        <w:ind w:right="345" w:hanging="360"/>
      </w:pPr>
      <w:r>
        <w:t xml:space="preserve">вступление, сообщение темы, концовка </w:t>
      </w:r>
    </w:p>
    <w:p w:rsidR="0080521B" w:rsidRDefault="00950E26">
      <w:pPr>
        <w:numPr>
          <w:ilvl w:val="2"/>
          <w:numId w:val="211"/>
        </w:numPr>
        <w:ind w:right="345" w:hanging="360"/>
      </w:pPr>
      <w:r>
        <w:t xml:space="preserve">вступление, сообщение темы, доказательство </w:t>
      </w:r>
    </w:p>
    <w:p w:rsidR="0080521B" w:rsidRDefault="00950E26">
      <w:pPr>
        <w:numPr>
          <w:ilvl w:val="2"/>
          <w:numId w:val="211"/>
        </w:numPr>
        <w:ind w:right="345" w:hanging="360"/>
      </w:pPr>
      <w:r>
        <w:t xml:space="preserve">вступление, основная часть, заключение </w:t>
      </w:r>
    </w:p>
    <w:p w:rsidR="0080521B" w:rsidRDefault="00950E26">
      <w:pPr>
        <w:spacing w:after="19" w:line="259" w:lineRule="auto"/>
        <w:ind w:left="566" w:right="0" w:firstLine="0"/>
        <w:jc w:val="left"/>
      </w:pPr>
      <w:r>
        <w:t xml:space="preserve"> </w:t>
      </w:r>
    </w:p>
    <w:p w:rsidR="0080521B" w:rsidRDefault="00950E26">
      <w:pPr>
        <w:numPr>
          <w:ilvl w:val="0"/>
          <w:numId w:val="206"/>
        </w:numPr>
        <w:ind w:right="345"/>
      </w:pPr>
      <w:r>
        <w:t xml:space="preserve">Для основной части публичной речи характерно … </w:t>
      </w:r>
    </w:p>
    <w:p w:rsidR="0080521B" w:rsidRDefault="00950E26">
      <w:pPr>
        <w:numPr>
          <w:ilvl w:val="2"/>
          <w:numId w:val="209"/>
        </w:numPr>
        <w:ind w:right="345" w:hanging="360"/>
      </w:pPr>
      <w:r>
        <w:t xml:space="preserve">сообщение информации </w:t>
      </w:r>
    </w:p>
    <w:p w:rsidR="0080521B" w:rsidRDefault="00950E26">
      <w:pPr>
        <w:numPr>
          <w:ilvl w:val="2"/>
          <w:numId w:val="209"/>
        </w:numPr>
        <w:ind w:right="345" w:hanging="360"/>
      </w:pPr>
      <w:r>
        <w:t xml:space="preserve">обоснование собственной точки зрения </w:t>
      </w:r>
    </w:p>
    <w:p w:rsidR="0080521B" w:rsidRDefault="00950E26">
      <w:pPr>
        <w:numPr>
          <w:ilvl w:val="2"/>
          <w:numId w:val="209"/>
        </w:numPr>
        <w:ind w:right="345" w:hanging="360"/>
      </w:pPr>
      <w:r>
        <w:t xml:space="preserve">прощание с аудиторией </w:t>
      </w:r>
    </w:p>
    <w:p w:rsidR="0080521B" w:rsidRDefault="00950E26">
      <w:pPr>
        <w:numPr>
          <w:ilvl w:val="2"/>
          <w:numId w:val="209"/>
        </w:numPr>
        <w:ind w:right="345" w:hanging="360"/>
      </w:pPr>
      <w:r>
        <w:t xml:space="preserve">приветствие слушателей </w:t>
      </w:r>
    </w:p>
    <w:p w:rsidR="0080521B" w:rsidRDefault="00950E26">
      <w:pPr>
        <w:spacing w:after="18" w:line="259" w:lineRule="auto"/>
        <w:ind w:left="566" w:right="0" w:firstLine="0"/>
        <w:jc w:val="left"/>
      </w:pPr>
      <w:r>
        <w:t xml:space="preserve"> </w:t>
      </w:r>
    </w:p>
    <w:p w:rsidR="0080521B" w:rsidRDefault="00950E26">
      <w:pPr>
        <w:numPr>
          <w:ilvl w:val="0"/>
          <w:numId w:val="206"/>
        </w:numPr>
        <w:ind w:right="345"/>
      </w:pPr>
      <w:r>
        <w:t xml:space="preserve">Требование, которое предъявляется к тезису, – … </w:t>
      </w:r>
    </w:p>
    <w:p w:rsidR="0080521B" w:rsidRDefault="00950E26">
      <w:pPr>
        <w:numPr>
          <w:ilvl w:val="2"/>
          <w:numId w:val="210"/>
        </w:numPr>
        <w:ind w:right="345" w:hanging="360"/>
      </w:pPr>
      <w:r>
        <w:t xml:space="preserve">противоречить аргументу </w:t>
      </w:r>
    </w:p>
    <w:p w:rsidR="0080521B" w:rsidRDefault="00950E26">
      <w:pPr>
        <w:numPr>
          <w:ilvl w:val="2"/>
          <w:numId w:val="210"/>
        </w:numPr>
        <w:ind w:right="345" w:hanging="360"/>
      </w:pPr>
      <w:r>
        <w:t xml:space="preserve">быть двусмысленным </w:t>
      </w:r>
    </w:p>
    <w:p w:rsidR="0080521B" w:rsidRDefault="00950E26">
      <w:pPr>
        <w:numPr>
          <w:ilvl w:val="2"/>
          <w:numId w:val="210"/>
        </w:numPr>
        <w:ind w:right="345" w:hanging="360"/>
      </w:pPr>
      <w:r>
        <w:t xml:space="preserve">быть </w:t>
      </w:r>
      <w:r>
        <w:t xml:space="preserve">истинным верно </w:t>
      </w:r>
    </w:p>
    <w:p w:rsidR="0080521B" w:rsidRDefault="00950E26">
      <w:pPr>
        <w:numPr>
          <w:ilvl w:val="2"/>
          <w:numId w:val="210"/>
        </w:numPr>
        <w:ind w:right="345" w:hanging="360"/>
      </w:pPr>
      <w:r>
        <w:t xml:space="preserve">состоять из трёх предложений </w:t>
      </w:r>
    </w:p>
    <w:p w:rsidR="0080521B" w:rsidRDefault="00950E26">
      <w:pPr>
        <w:spacing w:after="20" w:line="259" w:lineRule="auto"/>
        <w:ind w:left="566" w:right="0" w:firstLine="0"/>
        <w:jc w:val="left"/>
      </w:pPr>
      <w:r>
        <w:t xml:space="preserve"> </w:t>
      </w:r>
    </w:p>
    <w:p w:rsidR="0080521B" w:rsidRDefault="00950E26">
      <w:pPr>
        <w:numPr>
          <w:ilvl w:val="0"/>
          <w:numId w:val="206"/>
        </w:numPr>
        <w:ind w:right="345"/>
      </w:pPr>
      <w:r>
        <w:t>Тип расположения аргументов, которому соответствует характеристика: «сначала приводятся самые сильные аргументы, затем менее сильные, а завершается выступление выводом или эмоциональной просьбой, побуждением к действию», – это тип … a)</w:t>
      </w:r>
      <w:r>
        <w:rPr>
          <w:rFonts w:ascii="Arial" w:eastAsia="Arial" w:hAnsi="Arial" w:cs="Arial"/>
        </w:rPr>
        <w:t xml:space="preserve"> </w:t>
      </w:r>
      <w:r>
        <w:t>нисходящей аргумента</w:t>
      </w:r>
      <w:r>
        <w:t xml:space="preserve">ции  </w:t>
      </w:r>
    </w:p>
    <w:p w:rsidR="0080521B" w:rsidRDefault="00950E26">
      <w:pPr>
        <w:numPr>
          <w:ilvl w:val="2"/>
          <w:numId w:val="207"/>
        </w:numPr>
        <w:ind w:right="345" w:hanging="360"/>
      </w:pPr>
      <w:r>
        <w:t xml:space="preserve">индуктивный </w:t>
      </w:r>
    </w:p>
    <w:p w:rsidR="0080521B" w:rsidRDefault="00950E26">
      <w:pPr>
        <w:numPr>
          <w:ilvl w:val="2"/>
          <w:numId w:val="207"/>
        </w:numPr>
        <w:ind w:right="345" w:hanging="360"/>
      </w:pPr>
      <w:r>
        <w:t xml:space="preserve">дедуктивный </w:t>
      </w:r>
    </w:p>
    <w:p w:rsidR="0080521B" w:rsidRDefault="00950E26">
      <w:pPr>
        <w:numPr>
          <w:ilvl w:val="2"/>
          <w:numId w:val="207"/>
        </w:numPr>
        <w:ind w:right="345" w:hanging="360"/>
      </w:pPr>
      <w:r>
        <w:t xml:space="preserve">восходящей аргументации </w:t>
      </w:r>
    </w:p>
    <w:p w:rsidR="0080521B" w:rsidRDefault="00950E26">
      <w:pPr>
        <w:spacing w:after="20" w:line="259" w:lineRule="auto"/>
        <w:ind w:left="566" w:right="0" w:firstLine="0"/>
        <w:jc w:val="left"/>
      </w:pPr>
      <w:r>
        <w:t xml:space="preserve"> </w:t>
      </w:r>
    </w:p>
    <w:p w:rsidR="0080521B" w:rsidRDefault="00950E26">
      <w:pPr>
        <w:numPr>
          <w:ilvl w:val="0"/>
          <w:numId w:val="206"/>
        </w:numPr>
        <w:ind w:right="345"/>
      </w:pPr>
      <w:r>
        <w:t>Тип расположения аргументов, которому соответствует характеристика: «излагаются и позиция «за», и позиция «против», что даёт возможность аудитории сопоставить обе точки зрения и выбрать одну из них</w:t>
      </w:r>
      <w:r>
        <w:t xml:space="preserve">», – это тип … </w:t>
      </w:r>
    </w:p>
    <w:p w:rsidR="0080521B" w:rsidRDefault="00950E26">
      <w:pPr>
        <w:numPr>
          <w:ilvl w:val="2"/>
          <w:numId w:val="208"/>
        </w:numPr>
        <w:ind w:right="345" w:hanging="360"/>
      </w:pPr>
      <w:r>
        <w:t xml:space="preserve">восходящей аргументации </w:t>
      </w:r>
    </w:p>
    <w:p w:rsidR="0080521B" w:rsidRDefault="00950E26">
      <w:pPr>
        <w:numPr>
          <w:ilvl w:val="2"/>
          <w:numId w:val="208"/>
        </w:numPr>
        <w:ind w:right="345" w:hanging="360"/>
      </w:pPr>
      <w:r>
        <w:t xml:space="preserve">индуктивный </w:t>
      </w:r>
    </w:p>
    <w:p w:rsidR="0080521B" w:rsidRDefault="00950E26">
      <w:pPr>
        <w:numPr>
          <w:ilvl w:val="2"/>
          <w:numId w:val="208"/>
        </w:numPr>
        <w:ind w:right="345" w:hanging="360"/>
      </w:pPr>
      <w:r>
        <w:t xml:space="preserve">односторонней аргументации </w:t>
      </w:r>
    </w:p>
    <w:p w:rsidR="0080521B" w:rsidRDefault="00950E26">
      <w:pPr>
        <w:numPr>
          <w:ilvl w:val="2"/>
          <w:numId w:val="208"/>
        </w:numPr>
        <w:ind w:right="345" w:hanging="360"/>
      </w:pPr>
      <w:r>
        <w:t xml:space="preserve">дедуктивный </w:t>
      </w:r>
    </w:p>
    <w:p w:rsidR="0080521B" w:rsidRDefault="00950E26">
      <w:pPr>
        <w:numPr>
          <w:ilvl w:val="2"/>
          <w:numId w:val="208"/>
        </w:numPr>
        <w:ind w:right="345" w:hanging="360"/>
      </w:pPr>
      <w:r>
        <w:t xml:space="preserve">двусторонней аргументации  </w:t>
      </w:r>
    </w:p>
    <w:p w:rsidR="0080521B" w:rsidRDefault="00950E26">
      <w:pPr>
        <w:spacing w:after="20" w:line="259" w:lineRule="auto"/>
        <w:ind w:left="566" w:right="0" w:firstLine="0"/>
        <w:jc w:val="left"/>
      </w:pPr>
      <w:r>
        <w:t xml:space="preserve"> </w:t>
      </w:r>
    </w:p>
    <w:p w:rsidR="0080521B" w:rsidRDefault="00950E26">
      <w:pPr>
        <w:numPr>
          <w:ilvl w:val="0"/>
          <w:numId w:val="206"/>
        </w:numPr>
        <w:ind w:right="345"/>
      </w:pPr>
      <w:r>
        <w:t xml:space="preserve">Ошибка, заключающаяся в использовании одного и того же слова в разных значениях в одном рассуждении, </w:t>
      </w:r>
    </w:p>
    <w:p w:rsidR="0080521B" w:rsidRDefault="00950E26">
      <w:pPr>
        <w:ind w:left="-15" w:right="345" w:firstLine="0"/>
      </w:pPr>
      <w:r>
        <w:t>– это характеристика такой ло</w:t>
      </w:r>
      <w:r>
        <w:t xml:space="preserve">гической уловки, как … </w:t>
      </w:r>
    </w:p>
    <w:p w:rsidR="0080521B" w:rsidRDefault="00950E26">
      <w:pPr>
        <w:numPr>
          <w:ilvl w:val="1"/>
          <w:numId w:val="213"/>
        </w:numPr>
        <w:ind w:right="345" w:hanging="360"/>
      </w:pPr>
      <w:r>
        <w:t xml:space="preserve">эквивокация  </w:t>
      </w:r>
    </w:p>
    <w:p w:rsidR="0080521B" w:rsidRDefault="00950E26">
      <w:pPr>
        <w:numPr>
          <w:ilvl w:val="1"/>
          <w:numId w:val="213"/>
        </w:numPr>
        <w:ind w:right="345" w:hanging="360"/>
      </w:pPr>
      <w:r>
        <w:t xml:space="preserve">подмена тезиса </w:t>
      </w:r>
    </w:p>
    <w:p w:rsidR="0080521B" w:rsidRDefault="00950E26">
      <w:pPr>
        <w:numPr>
          <w:ilvl w:val="1"/>
          <w:numId w:val="213"/>
        </w:numPr>
        <w:ind w:right="345" w:hanging="360"/>
      </w:pPr>
      <w:r>
        <w:t xml:space="preserve">использование ложных, недоказанных аргументов </w:t>
      </w:r>
    </w:p>
    <w:p w:rsidR="0080521B" w:rsidRDefault="00950E26">
      <w:pPr>
        <w:numPr>
          <w:ilvl w:val="1"/>
          <w:numId w:val="213"/>
        </w:numPr>
        <w:ind w:right="345" w:hanging="360"/>
      </w:pPr>
      <w:r>
        <w:t xml:space="preserve">мнимая логическая связь </w:t>
      </w:r>
    </w:p>
    <w:p w:rsidR="0080521B" w:rsidRDefault="00950E26">
      <w:pPr>
        <w:numPr>
          <w:ilvl w:val="1"/>
          <w:numId w:val="213"/>
        </w:numPr>
        <w:ind w:right="345" w:hanging="360"/>
      </w:pPr>
      <w:r>
        <w:t xml:space="preserve">доказательство через то же самое </w:t>
      </w:r>
    </w:p>
    <w:p w:rsidR="0080521B" w:rsidRDefault="00950E26">
      <w:pPr>
        <w:spacing w:after="18" w:line="259" w:lineRule="auto"/>
        <w:ind w:left="566" w:right="0" w:firstLine="0"/>
        <w:jc w:val="left"/>
      </w:pPr>
      <w:r>
        <w:t xml:space="preserve"> </w:t>
      </w:r>
    </w:p>
    <w:p w:rsidR="0080521B" w:rsidRDefault="00950E26">
      <w:pPr>
        <w:numPr>
          <w:ilvl w:val="0"/>
          <w:numId w:val="212"/>
        </w:numPr>
        <w:ind w:right="345"/>
      </w:pPr>
      <w:r>
        <w:t xml:space="preserve">Противопоставление одного понятия другому – … </w:t>
      </w:r>
    </w:p>
    <w:p w:rsidR="0080521B" w:rsidRDefault="00950E26">
      <w:pPr>
        <w:numPr>
          <w:ilvl w:val="1"/>
          <w:numId w:val="212"/>
        </w:numPr>
        <w:ind w:right="345" w:hanging="360"/>
      </w:pPr>
      <w:r>
        <w:t xml:space="preserve">литота </w:t>
      </w:r>
    </w:p>
    <w:p w:rsidR="0080521B" w:rsidRDefault="00950E26">
      <w:pPr>
        <w:numPr>
          <w:ilvl w:val="1"/>
          <w:numId w:val="212"/>
        </w:numPr>
        <w:ind w:right="345" w:hanging="360"/>
      </w:pPr>
      <w:r>
        <w:t xml:space="preserve">анафора </w:t>
      </w:r>
    </w:p>
    <w:p w:rsidR="0080521B" w:rsidRDefault="00950E26">
      <w:pPr>
        <w:numPr>
          <w:ilvl w:val="1"/>
          <w:numId w:val="212"/>
        </w:numPr>
        <w:ind w:right="345" w:hanging="360"/>
      </w:pPr>
      <w:r>
        <w:t xml:space="preserve">эпифора </w:t>
      </w:r>
    </w:p>
    <w:p w:rsidR="0080521B" w:rsidRDefault="00950E26">
      <w:pPr>
        <w:numPr>
          <w:ilvl w:val="1"/>
          <w:numId w:val="212"/>
        </w:numPr>
        <w:ind w:right="345" w:hanging="360"/>
      </w:pPr>
      <w:r>
        <w:t xml:space="preserve">антитеза  </w:t>
      </w:r>
    </w:p>
    <w:p w:rsidR="0080521B" w:rsidRDefault="00950E26">
      <w:pPr>
        <w:spacing w:after="18" w:line="259" w:lineRule="auto"/>
        <w:ind w:left="566" w:right="0" w:firstLine="0"/>
        <w:jc w:val="left"/>
      </w:pPr>
      <w:r>
        <w:t xml:space="preserve"> </w:t>
      </w:r>
    </w:p>
    <w:p w:rsidR="0080521B" w:rsidRDefault="00950E26">
      <w:pPr>
        <w:numPr>
          <w:ilvl w:val="0"/>
          <w:numId w:val="212"/>
        </w:numPr>
        <w:ind w:right="345"/>
      </w:pPr>
      <w:r>
        <w:t xml:space="preserve">Высказывание, служащее для обоснования тезиса, – … </w:t>
      </w:r>
    </w:p>
    <w:p w:rsidR="0080521B" w:rsidRDefault="00950E26">
      <w:pPr>
        <w:numPr>
          <w:ilvl w:val="1"/>
          <w:numId w:val="212"/>
        </w:numPr>
        <w:ind w:right="345" w:hanging="360"/>
      </w:pPr>
      <w:r>
        <w:t xml:space="preserve">анафора </w:t>
      </w:r>
    </w:p>
    <w:p w:rsidR="0080521B" w:rsidRDefault="00950E26">
      <w:pPr>
        <w:numPr>
          <w:ilvl w:val="1"/>
          <w:numId w:val="212"/>
        </w:numPr>
        <w:ind w:right="345" w:hanging="360"/>
      </w:pPr>
      <w:r>
        <w:t xml:space="preserve">антитеза </w:t>
      </w:r>
    </w:p>
    <w:p w:rsidR="0080521B" w:rsidRDefault="00950E26">
      <w:pPr>
        <w:numPr>
          <w:ilvl w:val="1"/>
          <w:numId w:val="212"/>
        </w:numPr>
        <w:ind w:right="345" w:hanging="360"/>
      </w:pPr>
      <w:r>
        <w:t xml:space="preserve">аргумент  </w:t>
      </w:r>
    </w:p>
    <w:p w:rsidR="0080521B" w:rsidRDefault="00950E26">
      <w:pPr>
        <w:numPr>
          <w:ilvl w:val="1"/>
          <w:numId w:val="212"/>
        </w:numPr>
        <w:ind w:right="345" w:hanging="360"/>
      </w:pPr>
      <w:r>
        <w:t xml:space="preserve">амфиболия </w:t>
      </w:r>
    </w:p>
    <w:p w:rsidR="0080521B" w:rsidRDefault="00950E26">
      <w:pPr>
        <w:spacing w:after="19" w:line="259" w:lineRule="auto"/>
        <w:ind w:left="566" w:right="0" w:firstLine="0"/>
        <w:jc w:val="left"/>
      </w:pPr>
      <w:r>
        <w:t xml:space="preserve"> </w:t>
      </w:r>
    </w:p>
    <w:p w:rsidR="0080521B" w:rsidRDefault="00950E26">
      <w:pPr>
        <w:numPr>
          <w:ilvl w:val="0"/>
          <w:numId w:val="212"/>
        </w:numPr>
        <w:ind w:right="345"/>
      </w:pPr>
      <w:r>
        <w:t>Этап осуществления публичного выступления, предназначенный для того, чтобы оратор вступал в контакт со слушателями, применял все подготовленные приемы, разыгрыва</w:t>
      </w:r>
      <w:r>
        <w:t xml:space="preserve">л речь, используя мимику, жесты, телодвижения, устанавливал и поддерживал контакт со слушателями, –  …  </w:t>
      </w:r>
    </w:p>
    <w:p w:rsidR="0080521B" w:rsidRDefault="00950E26">
      <w:pPr>
        <w:numPr>
          <w:ilvl w:val="1"/>
          <w:numId w:val="212"/>
        </w:numPr>
        <w:ind w:right="345" w:hanging="360"/>
      </w:pPr>
      <w:r>
        <w:t xml:space="preserve">меморио </w:t>
      </w:r>
    </w:p>
    <w:p w:rsidR="0080521B" w:rsidRDefault="00950E26">
      <w:pPr>
        <w:numPr>
          <w:ilvl w:val="1"/>
          <w:numId w:val="212"/>
        </w:numPr>
        <w:ind w:right="345" w:hanging="360"/>
      </w:pPr>
      <w:r>
        <w:t xml:space="preserve">акцио  </w:t>
      </w:r>
    </w:p>
    <w:p w:rsidR="0080521B" w:rsidRDefault="00950E26">
      <w:pPr>
        <w:numPr>
          <w:ilvl w:val="1"/>
          <w:numId w:val="212"/>
        </w:numPr>
        <w:ind w:right="345" w:hanging="360"/>
      </w:pPr>
      <w:r>
        <w:t xml:space="preserve">элокуция </w:t>
      </w:r>
    </w:p>
    <w:p w:rsidR="0080521B" w:rsidRDefault="00950E26">
      <w:pPr>
        <w:numPr>
          <w:ilvl w:val="1"/>
          <w:numId w:val="212"/>
        </w:numPr>
        <w:ind w:right="345" w:hanging="360"/>
      </w:pPr>
      <w:r>
        <w:t xml:space="preserve">диспозиция </w:t>
      </w:r>
    </w:p>
    <w:p w:rsidR="0080521B" w:rsidRDefault="00950E26">
      <w:pPr>
        <w:numPr>
          <w:ilvl w:val="0"/>
          <w:numId w:val="212"/>
        </w:numPr>
        <w:ind w:right="345"/>
      </w:pPr>
      <w:r>
        <w:t xml:space="preserve">Этап осуществления публичного выступления, предназначенный </w:t>
      </w:r>
      <w:r>
        <w:t xml:space="preserve">для того, чтобы оратор редактировал текст, подбирал приемы, способствующие лучшему восприятию речи слушателями, запоминал текст, –  … </w:t>
      </w:r>
    </w:p>
    <w:p w:rsidR="0080521B" w:rsidRDefault="00950E26">
      <w:pPr>
        <w:numPr>
          <w:ilvl w:val="1"/>
          <w:numId w:val="212"/>
        </w:numPr>
        <w:ind w:right="345" w:hanging="360"/>
      </w:pPr>
      <w:r>
        <w:t xml:space="preserve">акцио </w:t>
      </w:r>
    </w:p>
    <w:p w:rsidR="0080521B" w:rsidRDefault="00950E26">
      <w:pPr>
        <w:numPr>
          <w:ilvl w:val="1"/>
          <w:numId w:val="212"/>
        </w:numPr>
        <w:ind w:right="345" w:hanging="360"/>
      </w:pPr>
      <w:r>
        <w:t xml:space="preserve">элокуция </w:t>
      </w:r>
    </w:p>
    <w:p w:rsidR="0080521B" w:rsidRDefault="00950E26">
      <w:pPr>
        <w:numPr>
          <w:ilvl w:val="1"/>
          <w:numId w:val="212"/>
        </w:numPr>
        <w:ind w:right="345" w:hanging="360"/>
      </w:pPr>
      <w:r>
        <w:t xml:space="preserve">меморио  </w:t>
      </w:r>
    </w:p>
    <w:p w:rsidR="0080521B" w:rsidRDefault="00950E26">
      <w:pPr>
        <w:numPr>
          <w:ilvl w:val="1"/>
          <w:numId w:val="212"/>
        </w:numPr>
        <w:ind w:right="345" w:hanging="360"/>
      </w:pPr>
      <w:r>
        <w:t xml:space="preserve">диспозиция </w:t>
      </w:r>
    </w:p>
    <w:p w:rsidR="0080521B" w:rsidRDefault="00950E26">
      <w:pPr>
        <w:spacing w:after="19" w:line="259" w:lineRule="auto"/>
        <w:ind w:left="566" w:right="0" w:firstLine="0"/>
        <w:jc w:val="left"/>
      </w:pPr>
      <w:r>
        <w:t xml:space="preserve"> </w:t>
      </w:r>
    </w:p>
    <w:p w:rsidR="0080521B" w:rsidRDefault="00950E26">
      <w:pPr>
        <w:numPr>
          <w:ilvl w:val="0"/>
          <w:numId w:val="212"/>
        </w:numPr>
        <w:ind w:right="345"/>
      </w:pPr>
      <w:r>
        <w:t xml:space="preserve">Этап осуществления публичного выступления, предназначенный для того, чтобы оратор выражал собственные мысли в конкретных словах и предложениях, – …  </w:t>
      </w:r>
    </w:p>
    <w:p w:rsidR="0080521B" w:rsidRDefault="00950E26">
      <w:pPr>
        <w:numPr>
          <w:ilvl w:val="1"/>
          <w:numId w:val="212"/>
        </w:numPr>
        <w:ind w:right="345" w:hanging="360"/>
      </w:pPr>
      <w:r>
        <w:t xml:space="preserve">акцио </w:t>
      </w:r>
    </w:p>
    <w:p w:rsidR="0080521B" w:rsidRDefault="00950E26">
      <w:pPr>
        <w:numPr>
          <w:ilvl w:val="1"/>
          <w:numId w:val="212"/>
        </w:numPr>
        <w:ind w:right="345" w:hanging="360"/>
      </w:pPr>
      <w:r>
        <w:t xml:space="preserve">элокуция  </w:t>
      </w:r>
    </w:p>
    <w:p w:rsidR="0080521B" w:rsidRDefault="00950E26">
      <w:pPr>
        <w:numPr>
          <w:ilvl w:val="1"/>
          <w:numId w:val="212"/>
        </w:numPr>
        <w:ind w:right="345" w:hanging="360"/>
      </w:pPr>
      <w:r>
        <w:t xml:space="preserve">диспозиция </w:t>
      </w:r>
    </w:p>
    <w:p w:rsidR="0080521B" w:rsidRDefault="00950E26">
      <w:pPr>
        <w:numPr>
          <w:ilvl w:val="1"/>
          <w:numId w:val="212"/>
        </w:numPr>
        <w:ind w:right="345" w:hanging="360"/>
      </w:pPr>
      <w:r>
        <w:t xml:space="preserve">меморио </w:t>
      </w:r>
    </w:p>
    <w:p w:rsidR="0080521B" w:rsidRDefault="00950E26">
      <w:pPr>
        <w:spacing w:after="23" w:line="259" w:lineRule="auto"/>
        <w:ind w:left="566" w:right="0" w:firstLine="0"/>
        <w:jc w:val="left"/>
      </w:pPr>
      <w:r>
        <w:t xml:space="preserve"> </w:t>
      </w:r>
    </w:p>
    <w:p w:rsidR="0080521B" w:rsidRDefault="00950E26">
      <w:pPr>
        <w:numPr>
          <w:ilvl w:val="0"/>
          <w:numId w:val="212"/>
        </w:numPr>
        <w:ind w:right="345"/>
      </w:pPr>
      <w:r>
        <w:t>Если цель говорящего – обсудить проблему с помощью партнера, найт</w:t>
      </w:r>
      <w:r>
        <w:t xml:space="preserve">и истину, то применяется речь … </w:t>
      </w:r>
    </w:p>
    <w:p w:rsidR="0080521B" w:rsidRDefault="00950E26">
      <w:pPr>
        <w:numPr>
          <w:ilvl w:val="1"/>
          <w:numId w:val="212"/>
        </w:numPr>
        <w:ind w:right="345" w:hanging="360"/>
      </w:pPr>
      <w:r>
        <w:t xml:space="preserve">эпидейктическая </w:t>
      </w:r>
    </w:p>
    <w:p w:rsidR="0080521B" w:rsidRDefault="00950E26">
      <w:pPr>
        <w:numPr>
          <w:ilvl w:val="1"/>
          <w:numId w:val="212"/>
        </w:numPr>
        <w:ind w:right="345" w:hanging="360"/>
      </w:pPr>
      <w:r>
        <w:t xml:space="preserve">эвристическая  </w:t>
      </w:r>
    </w:p>
    <w:p w:rsidR="0080521B" w:rsidRDefault="00950E26">
      <w:pPr>
        <w:numPr>
          <w:ilvl w:val="1"/>
          <w:numId w:val="212"/>
        </w:numPr>
        <w:ind w:right="345" w:hanging="360"/>
      </w:pPr>
      <w:r>
        <w:t xml:space="preserve">агитирующая </w:t>
      </w:r>
    </w:p>
    <w:p w:rsidR="0080521B" w:rsidRDefault="00950E26">
      <w:pPr>
        <w:numPr>
          <w:ilvl w:val="1"/>
          <w:numId w:val="212"/>
        </w:numPr>
        <w:ind w:right="345" w:hanging="360"/>
      </w:pPr>
      <w:r>
        <w:t xml:space="preserve">аргументирующая </w:t>
      </w:r>
    </w:p>
    <w:p w:rsidR="0080521B" w:rsidRDefault="00950E26">
      <w:pPr>
        <w:numPr>
          <w:ilvl w:val="1"/>
          <w:numId w:val="212"/>
        </w:numPr>
        <w:ind w:right="345" w:hanging="360"/>
      </w:pPr>
      <w:r>
        <w:t xml:space="preserve">информирующая </w:t>
      </w:r>
    </w:p>
    <w:p w:rsidR="0080521B" w:rsidRDefault="00950E26">
      <w:pPr>
        <w:numPr>
          <w:ilvl w:val="1"/>
          <w:numId w:val="212"/>
        </w:numPr>
        <w:ind w:right="345" w:hanging="360"/>
      </w:pPr>
      <w:r>
        <w:t xml:space="preserve">гедонистическая </w:t>
      </w:r>
    </w:p>
    <w:p w:rsidR="0080521B" w:rsidRDefault="00950E26">
      <w:pPr>
        <w:spacing w:after="0" w:line="259" w:lineRule="auto"/>
        <w:ind w:left="566" w:right="0" w:firstLine="0"/>
        <w:jc w:val="left"/>
      </w:pPr>
      <w:r>
        <w:rPr>
          <w:b/>
          <w:sz w:val="28"/>
        </w:rPr>
        <w:t xml:space="preserve"> </w:t>
      </w:r>
      <w:r>
        <w:rPr>
          <w:b/>
          <w:sz w:val="28"/>
        </w:rPr>
        <w:tab/>
        <w:t xml:space="preserve"> </w:t>
      </w:r>
    </w:p>
    <w:p w:rsidR="0080521B" w:rsidRDefault="00950E26">
      <w:pPr>
        <w:pStyle w:val="1"/>
        <w:ind w:left="-5"/>
      </w:pPr>
      <w:r>
        <w:t xml:space="preserve">Раздел 4. Письменная форма делового общения </w:t>
      </w:r>
    </w:p>
    <w:p w:rsidR="0080521B" w:rsidRDefault="00950E26">
      <w:pPr>
        <w:spacing w:after="0" w:line="259" w:lineRule="auto"/>
        <w:ind w:right="0" w:firstLine="0"/>
        <w:jc w:val="left"/>
      </w:pPr>
      <w:r>
        <w:rPr>
          <w:b/>
          <w:sz w:val="28"/>
        </w:rPr>
        <w:t xml:space="preserve"> </w:t>
      </w:r>
    </w:p>
    <w:p w:rsidR="0080521B" w:rsidRDefault="00950E26">
      <w:pPr>
        <w:spacing w:after="0" w:line="259" w:lineRule="auto"/>
        <w:ind w:left="1622" w:right="0" w:firstLine="0"/>
        <w:jc w:val="left"/>
      </w:pPr>
      <w:r>
        <w:rPr>
          <w:rFonts w:ascii="Calibri" w:eastAsia="Calibri" w:hAnsi="Calibri" w:cs="Calibri"/>
          <w:noProof/>
          <w:sz w:val="22"/>
        </w:rPr>
        <mc:AlternateContent>
          <mc:Choice Requires="wpg">
            <w:drawing>
              <wp:inline distT="0" distB="0" distL="0" distR="0">
                <wp:extent cx="1854200" cy="1818928"/>
                <wp:effectExtent l="0" t="0" r="0" b="0"/>
                <wp:docPr id="368768" name="Group 368768"/>
                <wp:cNvGraphicFramePr/>
                <a:graphic xmlns:a="http://schemas.openxmlformats.org/drawingml/2006/main">
                  <a:graphicData uri="http://schemas.microsoft.com/office/word/2010/wordprocessingGroup">
                    <wpg:wgp>
                      <wpg:cNvGrpSpPr/>
                      <wpg:grpSpPr>
                        <a:xfrm>
                          <a:off x="0" y="0"/>
                          <a:ext cx="1854200" cy="1818928"/>
                          <a:chOff x="0" y="0"/>
                          <a:chExt cx="1854200" cy="1818928"/>
                        </a:xfrm>
                      </wpg:grpSpPr>
                      <wps:wsp>
                        <wps:cNvPr id="42723" name="Rectangle 42723"/>
                        <wps:cNvSpPr/>
                        <wps:spPr>
                          <a:xfrm>
                            <a:off x="1809623" y="1621541"/>
                            <a:ext cx="59288" cy="262525"/>
                          </a:xfrm>
                          <a:prstGeom prst="rect">
                            <a:avLst/>
                          </a:prstGeom>
                          <a:ln>
                            <a:noFill/>
                          </a:ln>
                        </wps:spPr>
                        <wps:txbx>
                          <w:txbxContent>
                            <w:p w:rsidR="0080521B" w:rsidRDefault="00950E26">
                              <w:pPr>
                                <w:spacing w:after="160" w:line="259" w:lineRule="auto"/>
                                <w:ind w:right="0" w:firstLine="0"/>
                                <w:jc w:val="left"/>
                              </w:pPr>
                              <w:r>
                                <w:rPr>
                                  <w:b/>
                                  <w:sz w:val="28"/>
                                </w:rPr>
                                <w:t xml:space="preserve"> </w:t>
                              </w:r>
                            </w:p>
                          </w:txbxContent>
                        </wps:txbx>
                        <wps:bodyPr horzOverflow="overflow" vert="horz" lIns="0" tIns="0" rIns="0" bIns="0" rtlCol="0">
                          <a:noAutofit/>
                        </wps:bodyPr>
                      </wps:wsp>
                      <wps:wsp>
                        <wps:cNvPr id="391400" name="Shape 3914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401" name="Shape 391401"/>
                        <wps:cNvSpPr/>
                        <wps:spPr>
                          <a:xfrm>
                            <a:off x="9144" y="0"/>
                            <a:ext cx="1791335" cy="9144"/>
                          </a:xfrm>
                          <a:custGeom>
                            <a:avLst/>
                            <a:gdLst/>
                            <a:ahLst/>
                            <a:cxnLst/>
                            <a:rect l="0" t="0" r="0" b="0"/>
                            <a:pathLst>
                              <a:path w="1791335" h="9144">
                                <a:moveTo>
                                  <a:pt x="0" y="0"/>
                                </a:moveTo>
                                <a:lnTo>
                                  <a:pt x="1791335" y="0"/>
                                </a:lnTo>
                                <a:lnTo>
                                  <a:pt x="1791335"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402" name="Shape 391402"/>
                        <wps:cNvSpPr/>
                        <wps:spPr>
                          <a:xfrm>
                            <a:off x="180047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403" name="Shape 391403"/>
                        <wps:cNvSpPr/>
                        <wps:spPr>
                          <a:xfrm>
                            <a:off x="0" y="9271"/>
                            <a:ext cx="9144" cy="1771142"/>
                          </a:xfrm>
                          <a:custGeom>
                            <a:avLst/>
                            <a:gdLst/>
                            <a:ahLst/>
                            <a:cxnLst/>
                            <a:rect l="0" t="0" r="0" b="0"/>
                            <a:pathLst>
                              <a:path w="9144" h="1771142">
                                <a:moveTo>
                                  <a:pt x="0" y="0"/>
                                </a:moveTo>
                                <a:lnTo>
                                  <a:pt x="9144" y="0"/>
                                </a:lnTo>
                                <a:lnTo>
                                  <a:pt x="9144" y="1771142"/>
                                </a:lnTo>
                                <a:lnTo>
                                  <a:pt x="0" y="1771142"/>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404" name="Shape 391404"/>
                        <wps:cNvSpPr/>
                        <wps:spPr>
                          <a:xfrm>
                            <a:off x="1800479" y="9271"/>
                            <a:ext cx="9144" cy="1771142"/>
                          </a:xfrm>
                          <a:custGeom>
                            <a:avLst/>
                            <a:gdLst/>
                            <a:ahLst/>
                            <a:cxnLst/>
                            <a:rect l="0" t="0" r="0" b="0"/>
                            <a:pathLst>
                              <a:path w="9144" h="1771142">
                                <a:moveTo>
                                  <a:pt x="0" y="0"/>
                                </a:moveTo>
                                <a:lnTo>
                                  <a:pt x="9144" y="0"/>
                                </a:lnTo>
                                <a:lnTo>
                                  <a:pt x="9144" y="1771142"/>
                                </a:lnTo>
                                <a:lnTo>
                                  <a:pt x="0" y="1771142"/>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405" name="Shape 391405"/>
                        <wps:cNvSpPr/>
                        <wps:spPr>
                          <a:xfrm>
                            <a:off x="0" y="17804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406" name="Shape 391406"/>
                        <wps:cNvSpPr/>
                        <wps:spPr>
                          <a:xfrm>
                            <a:off x="9144" y="1780413"/>
                            <a:ext cx="1791335" cy="9144"/>
                          </a:xfrm>
                          <a:custGeom>
                            <a:avLst/>
                            <a:gdLst/>
                            <a:ahLst/>
                            <a:cxnLst/>
                            <a:rect l="0" t="0" r="0" b="0"/>
                            <a:pathLst>
                              <a:path w="1791335" h="9144">
                                <a:moveTo>
                                  <a:pt x="0" y="0"/>
                                </a:moveTo>
                                <a:lnTo>
                                  <a:pt x="1791335" y="0"/>
                                </a:lnTo>
                                <a:lnTo>
                                  <a:pt x="1791335"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wps:wsp>
                        <wps:cNvPr id="391407" name="Shape 391407"/>
                        <wps:cNvSpPr/>
                        <wps:spPr>
                          <a:xfrm>
                            <a:off x="1800479" y="17804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DDDDD"/>
                          </a:fillRef>
                          <a:effectRef idx="0">
                            <a:scrgbClr r="0" g="0" b="0"/>
                          </a:effectRef>
                          <a:fontRef idx="none"/>
                        </wps:style>
                        <wps:bodyPr/>
                      </wps:wsp>
                      <pic:pic xmlns:pic="http://schemas.openxmlformats.org/drawingml/2006/picture">
                        <pic:nvPicPr>
                          <pic:cNvPr id="42774" name="Picture 42774"/>
                          <pic:cNvPicPr/>
                        </pic:nvPicPr>
                        <pic:blipFill>
                          <a:blip r:embed="rId85"/>
                          <a:stretch>
                            <a:fillRect/>
                          </a:stretch>
                        </pic:blipFill>
                        <pic:spPr>
                          <a:xfrm>
                            <a:off x="27940" y="7493"/>
                            <a:ext cx="1773174" cy="1773174"/>
                          </a:xfrm>
                          <a:prstGeom prst="rect">
                            <a:avLst/>
                          </a:prstGeom>
                        </pic:spPr>
                      </pic:pic>
                    </wpg:wgp>
                  </a:graphicData>
                </a:graphic>
              </wp:inline>
            </w:drawing>
          </mc:Choice>
          <mc:Fallback xmlns:a="http://schemas.openxmlformats.org/drawingml/2006/main">
            <w:pict>
              <v:group id="Group 368768" style="width:146pt;height:143.223pt;mso-position-horizontal-relative:char;mso-position-vertical-relative:line" coordsize="18542,18189">
                <v:rect id="Rectangle 42723" style="position:absolute;width:592;height:2625;left:18096;top:16215;" filled="f" stroked="f">
                  <v:textbox inset="0,0,0,0">
                    <w:txbxContent>
                      <w:p>
                        <w:pPr>
                          <w:spacing w:before="0" w:after="160" w:line="259" w:lineRule="auto"/>
                          <w:ind w:right="0" w:firstLine="0"/>
                          <w:jc w:val="left"/>
                        </w:pPr>
                        <w:r>
                          <w:rPr>
                            <w:rFonts w:cs="Times New Roman" w:hAnsi="Times New Roman" w:eastAsia="Times New Roman" w:ascii="Times New Roman"/>
                            <w:b w:val="1"/>
                            <w:sz w:val="28"/>
                          </w:rPr>
                          <w:t xml:space="preserve"> </w:t>
                        </w:r>
                      </w:p>
                    </w:txbxContent>
                  </v:textbox>
                </v:rect>
                <v:shape id="Shape 391408" style="position:absolute;width:91;height:91;left:0;top:0;" coordsize="9144,9144" path="m0,0l9144,0l9144,9144l0,9144l0,0">
                  <v:stroke weight="0pt" endcap="flat" joinstyle="miter" miterlimit="10" on="false" color="#000000" opacity="0"/>
                  <v:fill on="true" color="#dddddd"/>
                </v:shape>
                <v:shape id="Shape 391409" style="position:absolute;width:17913;height:91;left:91;top:0;" coordsize="1791335,9144" path="m0,0l1791335,0l1791335,9144l0,9144l0,0">
                  <v:stroke weight="0pt" endcap="flat" joinstyle="miter" miterlimit="10" on="false" color="#000000" opacity="0"/>
                  <v:fill on="true" color="#dddddd"/>
                </v:shape>
                <v:shape id="Shape 391410" style="position:absolute;width:91;height:91;left:18004;top:0;" coordsize="9144,9144" path="m0,0l9144,0l9144,9144l0,9144l0,0">
                  <v:stroke weight="0pt" endcap="flat" joinstyle="miter" miterlimit="10" on="false" color="#000000" opacity="0"/>
                  <v:fill on="true" color="#dddddd"/>
                </v:shape>
                <v:shape id="Shape 391411" style="position:absolute;width:91;height:17711;left:0;top:92;" coordsize="9144,1771142" path="m0,0l9144,0l9144,1771142l0,1771142l0,0">
                  <v:stroke weight="0pt" endcap="flat" joinstyle="miter" miterlimit="10" on="false" color="#000000" opacity="0"/>
                  <v:fill on="true" color="#dddddd"/>
                </v:shape>
                <v:shape id="Shape 391412" style="position:absolute;width:91;height:17711;left:18004;top:92;" coordsize="9144,1771142" path="m0,0l9144,0l9144,1771142l0,1771142l0,0">
                  <v:stroke weight="0pt" endcap="flat" joinstyle="miter" miterlimit="10" on="false" color="#000000" opacity="0"/>
                  <v:fill on="true" color="#dddddd"/>
                </v:shape>
                <v:shape id="Shape 391413" style="position:absolute;width:91;height:91;left:0;top:17804;" coordsize="9144,9144" path="m0,0l9144,0l9144,9144l0,9144l0,0">
                  <v:stroke weight="0pt" endcap="flat" joinstyle="miter" miterlimit="10" on="false" color="#000000" opacity="0"/>
                  <v:fill on="true" color="#dddddd"/>
                </v:shape>
                <v:shape id="Shape 391414" style="position:absolute;width:17913;height:91;left:91;top:17804;" coordsize="1791335,9144" path="m0,0l1791335,0l1791335,9144l0,9144l0,0">
                  <v:stroke weight="0pt" endcap="flat" joinstyle="miter" miterlimit="10" on="false" color="#000000" opacity="0"/>
                  <v:fill on="true" color="#dddddd"/>
                </v:shape>
                <v:shape id="Shape 391415" style="position:absolute;width:91;height:91;left:18004;top:17804;" coordsize="9144,9144" path="m0,0l9144,0l9144,9144l0,9144l0,0">
                  <v:stroke weight="0pt" endcap="flat" joinstyle="miter" miterlimit="10" on="false" color="#000000" opacity="0"/>
                  <v:fill on="true" color="#dddddd"/>
                </v:shape>
                <v:shape id="Picture 42774" style="position:absolute;width:17731;height:17731;left:279;top:74;" filled="f">
                  <v:imagedata r:id="rId86"/>
                </v:shape>
              </v:group>
            </w:pict>
          </mc:Fallback>
        </mc:AlternateContent>
      </w:r>
    </w:p>
    <w:p w:rsidR="0080521B" w:rsidRDefault="00950E26">
      <w:pPr>
        <w:spacing w:after="0" w:line="259" w:lineRule="auto"/>
        <w:ind w:right="1908" w:firstLine="0"/>
        <w:jc w:val="left"/>
      </w:pPr>
      <w:r>
        <w:rPr>
          <w:b/>
          <w:sz w:val="28"/>
        </w:rPr>
        <w:t xml:space="preserve"> </w:t>
      </w:r>
    </w:p>
    <w:p w:rsidR="0080521B" w:rsidRDefault="00950E26">
      <w:pPr>
        <w:pStyle w:val="2"/>
        <w:ind w:right="1469"/>
      </w:pPr>
      <w:r>
        <w:t xml:space="preserve">1. </w:t>
      </w:r>
      <w:r>
        <w:t xml:space="preserve">Особенности письменной коммуникации  </w:t>
      </w:r>
    </w:p>
    <w:p w:rsidR="0080521B" w:rsidRDefault="00950E26">
      <w:pPr>
        <w:pStyle w:val="2"/>
        <w:ind w:right="1469"/>
      </w:pPr>
      <w:r>
        <w:t>в деловой сфере</w:t>
      </w:r>
      <w:r>
        <w:rPr>
          <w:sz w:val="28"/>
        </w:rPr>
        <w:t xml:space="preserve"> </w:t>
      </w:r>
    </w:p>
    <w:p w:rsidR="0080521B" w:rsidRDefault="00950E26">
      <w:pPr>
        <w:spacing w:after="0" w:line="259" w:lineRule="auto"/>
        <w:ind w:right="0" w:firstLine="0"/>
        <w:jc w:val="left"/>
      </w:pPr>
      <w:r>
        <w:rPr>
          <w:b/>
          <w:sz w:val="28"/>
        </w:rPr>
        <w:t xml:space="preserve"> </w:t>
      </w:r>
    </w:p>
    <w:p w:rsidR="0080521B" w:rsidRDefault="00950E26">
      <w:pPr>
        <w:ind w:left="-15" w:right="345"/>
      </w:pPr>
      <w:r>
        <w:t xml:space="preserve">Письмо, или письменная речь – один из двух продуктивных видов речевой деятельности, дополнительное к звуковой речи средство общения, выражение мыслей и чувств с помощью графических знаков. </w:t>
      </w:r>
    </w:p>
    <w:p w:rsidR="0080521B" w:rsidRDefault="00950E26">
      <w:pPr>
        <w:ind w:left="-15" w:right="345"/>
      </w:pPr>
      <w:r>
        <w:t>Письменна</w:t>
      </w:r>
      <w:r>
        <w:t xml:space="preserve">я речь служит для опосредованного общения, так как письменное высказывание обычно читается адресатом спустя некоторое время после его написания. Таким образом, письмо является важнейшим способом хранения информации. Письменная речь вторична по отношению к </w:t>
      </w:r>
      <w:r>
        <w:t xml:space="preserve">устной и базируется на её основных механизмах. Однако современная письменная речь характеризуется многими собственными правилами и закономерностями, отличными от правил и закономерностей звучащей речи. </w:t>
      </w:r>
    </w:p>
    <w:p w:rsidR="0080521B" w:rsidRDefault="00950E26">
      <w:pPr>
        <w:ind w:left="-15" w:right="345"/>
      </w:pPr>
      <w:r>
        <w:t>Главное отличие письменной речи от устной состоит в н</w:t>
      </w:r>
      <w:r>
        <w:t xml:space="preserve">евозможности опоры на ситуацию, следствием чего является необходимость воссоздавать её речевыми средствами в письменной речи. </w:t>
      </w:r>
    </w:p>
    <w:p w:rsidR="0080521B" w:rsidRDefault="00950E26">
      <w:pPr>
        <w:ind w:left="-15" w:right="345"/>
      </w:pPr>
      <w:r>
        <w:t xml:space="preserve">Второе отличие связано с отсутствием непосредственного контакта речевых партнёров. Вследствие этого в письменной речи приходится </w:t>
      </w:r>
      <w:r>
        <w:t xml:space="preserve">передавать вербально ту информацию, которая в устном общении передаётся интонацией, мимикой и другими паралингвистическими средствами.  </w:t>
      </w:r>
    </w:p>
    <w:p w:rsidR="0080521B" w:rsidRDefault="00950E26">
      <w:pPr>
        <w:ind w:left="-15" w:right="345"/>
      </w:pPr>
      <w:r>
        <w:t>В результате письменная форма выражения характеризуется большей вербальной развёрнутостью, лексической и синтаксической</w:t>
      </w:r>
      <w:r>
        <w:t xml:space="preserve"> сложностью. Письменная речь в основном использует книжную лексику. Для синтаксиса характерны сложные предложения с большим количеством причастных и деепричастных оборотов, рядов однородных членов. Поскольку письменная речь ориентирована на зрительное восп</w:t>
      </w:r>
      <w:r>
        <w:t xml:space="preserve">риятие, она обладает чёткой структурной организацией, т. е. делением на разделы и параграфы, абзацными отступами, нумерацией страниц, системой ссылок и т. п. </w:t>
      </w:r>
    </w:p>
    <w:p w:rsidR="0080521B" w:rsidRDefault="00950E26">
      <w:pPr>
        <w:spacing w:after="31" w:line="259" w:lineRule="auto"/>
        <w:ind w:left="566" w:right="0" w:firstLine="0"/>
        <w:jc w:val="left"/>
      </w:pPr>
      <w:r>
        <w:t xml:space="preserve"> </w:t>
      </w:r>
    </w:p>
    <w:p w:rsidR="0080521B" w:rsidRDefault="00950E26">
      <w:pPr>
        <w:spacing w:after="5" w:line="271" w:lineRule="auto"/>
        <w:ind w:left="564" w:right="42" w:hanging="10"/>
      </w:pPr>
      <w:r>
        <w:rPr>
          <w:b/>
        </w:rPr>
        <w:t xml:space="preserve">Интернациональные свойства  </w:t>
      </w:r>
    </w:p>
    <w:p w:rsidR="0080521B" w:rsidRDefault="00950E26">
      <w:pPr>
        <w:pStyle w:val="2"/>
        <w:ind w:left="564" w:right="42"/>
      </w:pPr>
      <w:r>
        <w:t xml:space="preserve">письменной деловой речи </w:t>
      </w:r>
    </w:p>
    <w:p w:rsidR="0080521B" w:rsidRDefault="00950E26">
      <w:pPr>
        <w:spacing w:after="18" w:line="259" w:lineRule="auto"/>
        <w:ind w:left="566" w:right="0" w:firstLine="0"/>
        <w:jc w:val="left"/>
      </w:pPr>
      <w:r>
        <w:rPr>
          <w:b/>
        </w:rPr>
        <w:t xml:space="preserve"> </w:t>
      </w:r>
    </w:p>
    <w:p w:rsidR="0080521B" w:rsidRDefault="00950E26">
      <w:pPr>
        <w:ind w:left="-15" w:right="345"/>
      </w:pPr>
      <w:r>
        <w:t xml:space="preserve">Формирование официально-деловой письменной речи во всех языковых культурах обусловлено развитием государственности, аппарата управления и связано с необходимостью документально закреплять правовые отношения юридических и частных лиц. </w:t>
      </w:r>
    </w:p>
    <w:p w:rsidR="0080521B" w:rsidRDefault="00950E26">
      <w:pPr>
        <w:ind w:left="-15" w:right="345"/>
      </w:pPr>
      <w:r>
        <w:t>Интернациональные сво</w:t>
      </w:r>
      <w:r>
        <w:t xml:space="preserve">йства делового письма – следствие универсальности задач, которые оно призвано решать, а именно служить инструментом делового общения, языковым средством фиксации (документирования) управленческой, деловой, служебной информации. </w:t>
      </w:r>
    </w:p>
    <w:p w:rsidR="0080521B" w:rsidRDefault="00950E26">
      <w:pPr>
        <w:ind w:left="-15" w:right="345"/>
      </w:pPr>
      <w:r>
        <w:t>К служебной информации пред</w:t>
      </w:r>
      <w:r>
        <w:t xml:space="preserve">ъявляются общие требования: </w:t>
      </w:r>
    </w:p>
    <w:p w:rsidR="0080521B" w:rsidRDefault="00950E26">
      <w:pPr>
        <w:numPr>
          <w:ilvl w:val="0"/>
          <w:numId w:val="214"/>
        </w:numPr>
        <w:ind w:right="345" w:firstLine="278"/>
      </w:pPr>
      <w:r>
        <w:t xml:space="preserve">достоверность (объективность); </w:t>
      </w:r>
    </w:p>
    <w:p w:rsidR="0080521B" w:rsidRDefault="00950E26">
      <w:pPr>
        <w:numPr>
          <w:ilvl w:val="0"/>
          <w:numId w:val="214"/>
        </w:numPr>
        <w:ind w:right="345" w:firstLine="278"/>
      </w:pPr>
      <w:r>
        <w:t xml:space="preserve">актуальность (необходимость, новизна, своевременность); </w:t>
      </w:r>
    </w:p>
    <w:p w:rsidR="0080521B" w:rsidRDefault="00950E26">
      <w:pPr>
        <w:numPr>
          <w:ilvl w:val="0"/>
          <w:numId w:val="214"/>
        </w:numPr>
        <w:ind w:right="345" w:firstLine="278"/>
      </w:pPr>
      <w:r>
        <w:t xml:space="preserve">убедительность (аргументированность); </w:t>
      </w:r>
      <w:r>
        <w:rPr>
          <w:rFonts w:ascii="Segoe UI Symbol" w:eastAsia="Segoe UI Symbol" w:hAnsi="Segoe UI Symbol" w:cs="Segoe UI Symbol"/>
          <w:sz w:val="20"/>
        </w:rPr>
        <w:t></w:t>
      </w:r>
      <w:r>
        <w:rPr>
          <w:rFonts w:ascii="Arial" w:eastAsia="Arial" w:hAnsi="Arial" w:cs="Arial"/>
          <w:sz w:val="20"/>
        </w:rPr>
        <w:t xml:space="preserve"> </w:t>
      </w:r>
      <w:r>
        <w:t xml:space="preserve">полнота (достаточность информации). </w:t>
      </w:r>
    </w:p>
    <w:p w:rsidR="0080521B" w:rsidRDefault="00950E26">
      <w:pPr>
        <w:ind w:left="-15" w:right="345"/>
      </w:pPr>
      <w:r>
        <w:rPr>
          <w:i/>
        </w:rPr>
        <w:t>Документирование</w:t>
      </w:r>
      <w:r>
        <w:t xml:space="preserve"> – это регламентированный процесс записи инфо</w:t>
      </w:r>
      <w:r>
        <w:t xml:space="preserve">рмации на бумажном или электронном носителе, обеспечивающий её юридическую силу. </w:t>
      </w:r>
    </w:p>
    <w:p w:rsidR="0080521B" w:rsidRDefault="00950E26">
      <w:pPr>
        <w:ind w:left="-15" w:right="345"/>
      </w:pPr>
      <w:r>
        <w:t>В деловом общении документирование имеет особое значение. Ссылка на какую-либо устную договорённость может быть опровергнута или подвергнута сомнению, но если данная договорё</w:t>
      </w:r>
      <w:r>
        <w:t xml:space="preserve">нность или распоряжение имеют форму документа, то ссылка на него обоснована юридически. </w:t>
      </w:r>
    </w:p>
    <w:p w:rsidR="0080521B" w:rsidRDefault="00950E26">
      <w:pPr>
        <w:ind w:left="-15" w:right="345"/>
      </w:pPr>
      <w:r>
        <w:t xml:space="preserve">Правила документирования устанавливаются правовыми актами каждого государства или вырабатываются традицией. </w:t>
      </w:r>
    </w:p>
    <w:p w:rsidR="0080521B" w:rsidRDefault="00950E26">
      <w:pPr>
        <w:spacing w:after="0" w:line="259" w:lineRule="auto"/>
        <w:ind w:left="285" w:right="760" w:hanging="10"/>
        <w:jc w:val="center"/>
      </w:pPr>
      <w:r>
        <w:t xml:space="preserve">Итог документирования – создание документа.  </w:t>
      </w:r>
    </w:p>
    <w:p w:rsidR="0080521B" w:rsidRDefault="00950E26">
      <w:pPr>
        <w:ind w:left="-15" w:right="345"/>
      </w:pPr>
      <w:r>
        <w:t>В социальном</w:t>
      </w:r>
      <w:r>
        <w:t xml:space="preserve"> плане любой официальный документ полифункционален, что позволяет ему удовлетворять различные потребности человека. </w:t>
      </w:r>
    </w:p>
    <w:p w:rsidR="0080521B" w:rsidRDefault="00950E26">
      <w:pPr>
        <w:ind w:left="566" w:right="345" w:firstLine="0"/>
      </w:pPr>
      <w:r>
        <w:t xml:space="preserve">Функции документа делятся на </w:t>
      </w:r>
      <w:r>
        <w:rPr>
          <w:i/>
        </w:rPr>
        <w:t>общие</w:t>
      </w:r>
      <w:r>
        <w:t xml:space="preserve"> и </w:t>
      </w:r>
      <w:r>
        <w:rPr>
          <w:i/>
        </w:rPr>
        <w:t>специальные</w:t>
      </w:r>
      <w:r>
        <w:t xml:space="preserve">. Среди </w:t>
      </w:r>
      <w:r>
        <w:rPr>
          <w:b/>
          <w:i/>
        </w:rPr>
        <w:t>общих функций</w:t>
      </w:r>
      <w:r>
        <w:t xml:space="preserve"> выделяются: </w:t>
      </w:r>
    </w:p>
    <w:p w:rsidR="0080521B" w:rsidRDefault="00950E26">
      <w:pPr>
        <w:numPr>
          <w:ilvl w:val="0"/>
          <w:numId w:val="215"/>
        </w:numPr>
        <w:ind w:right="345"/>
      </w:pPr>
      <w:r>
        <w:t xml:space="preserve">информационная – </w:t>
      </w:r>
      <w:r>
        <w:t xml:space="preserve">любой документ создаётся для сохранения информации; </w:t>
      </w:r>
    </w:p>
    <w:p w:rsidR="0080521B" w:rsidRDefault="00950E26">
      <w:pPr>
        <w:numPr>
          <w:ilvl w:val="0"/>
          <w:numId w:val="215"/>
        </w:numPr>
        <w:ind w:right="345"/>
      </w:pPr>
      <w:r>
        <w:t xml:space="preserve">социальная – документ является социально значимым объектом, поскольку порождён той или иной социальной потребностью; </w:t>
      </w:r>
    </w:p>
    <w:p w:rsidR="0080521B" w:rsidRDefault="00950E26">
      <w:pPr>
        <w:numPr>
          <w:ilvl w:val="0"/>
          <w:numId w:val="215"/>
        </w:numPr>
        <w:ind w:right="345"/>
      </w:pPr>
      <w:r>
        <w:t>коммуникативная – документ выступает в качестве средства связи между отдельными элеме</w:t>
      </w:r>
      <w:r>
        <w:t xml:space="preserve">нтами общественной структуры, в частности, между учреждениями; </w:t>
      </w:r>
    </w:p>
    <w:p w:rsidR="0080521B" w:rsidRDefault="00950E26">
      <w:pPr>
        <w:numPr>
          <w:ilvl w:val="0"/>
          <w:numId w:val="215"/>
        </w:numPr>
        <w:ind w:right="345"/>
      </w:pPr>
      <w:r>
        <w:t xml:space="preserve">культурная – документ является средством закрепления и передачи культурных традиций, этапов развития цивилизации. </w:t>
      </w:r>
    </w:p>
    <w:p w:rsidR="0080521B" w:rsidRDefault="00950E26">
      <w:pPr>
        <w:spacing w:after="5" w:line="270" w:lineRule="auto"/>
        <w:ind w:left="561" w:right="0" w:hanging="10"/>
      </w:pPr>
      <w:r>
        <w:rPr>
          <w:b/>
          <w:i/>
        </w:rPr>
        <w:t>Специальными функциями</w:t>
      </w:r>
      <w:r>
        <w:t xml:space="preserve"> являются: </w:t>
      </w:r>
    </w:p>
    <w:p w:rsidR="0080521B" w:rsidRDefault="00950E26">
      <w:pPr>
        <w:numPr>
          <w:ilvl w:val="0"/>
          <w:numId w:val="215"/>
        </w:numPr>
        <w:ind w:right="345"/>
      </w:pPr>
      <w:r>
        <w:t>управленческая – документ является инструме</w:t>
      </w:r>
      <w:r>
        <w:t xml:space="preserve">нтом управления (например, плановые, отчётные, организационно-распорядительные документы); </w:t>
      </w:r>
    </w:p>
    <w:p w:rsidR="0080521B" w:rsidRDefault="00950E26">
      <w:pPr>
        <w:numPr>
          <w:ilvl w:val="0"/>
          <w:numId w:val="215"/>
        </w:numPr>
        <w:ind w:right="345"/>
      </w:pPr>
      <w:r>
        <w:t>правовая – документ является средством закрепления и изменения правовых норм и правоотношений в обществе (например, законодательные и правовые нормативные акты, док</w:t>
      </w:r>
      <w:r>
        <w:t xml:space="preserve">ументы, приобретающие правовую функцию временно, на период судебного разбирательства); </w:t>
      </w:r>
    </w:p>
    <w:p w:rsidR="0080521B" w:rsidRDefault="00950E26">
      <w:pPr>
        <w:numPr>
          <w:ilvl w:val="0"/>
          <w:numId w:val="215"/>
        </w:numPr>
        <w:ind w:right="345"/>
      </w:pPr>
      <w:r>
        <w:t xml:space="preserve">функция исторического источника – документ выступает в качестве источника исторических сведений о развитии общества. </w:t>
      </w:r>
    </w:p>
    <w:p w:rsidR="0080521B" w:rsidRDefault="00950E26">
      <w:pPr>
        <w:ind w:left="-15" w:right="345"/>
      </w:pPr>
      <w:r>
        <w:t>Перечисленные функции имеют интернациональный хара</w:t>
      </w:r>
      <w:r>
        <w:t xml:space="preserve">ктер и определяют общие для разных языковых культур требования к документу. </w:t>
      </w:r>
    </w:p>
    <w:p w:rsidR="0080521B" w:rsidRDefault="00950E26">
      <w:pPr>
        <w:spacing w:after="8" w:line="259" w:lineRule="auto"/>
        <w:ind w:left="566" w:right="0" w:firstLine="0"/>
        <w:jc w:val="left"/>
      </w:pPr>
      <w:r>
        <w:t xml:space="preserve"> </w:t>
      </w:r>
    </w:p>
    <w:p w:rsidR="0080521B" w:rsidRDefault="00950E26">
      <w:pPr>
        <w:pStyle w:val="4"/>
        <w:spacing w:after="4" w:line="259" w:lineRule="auto"/>
        <w:ind w:left="561"/>
        <w:jc w:val="left"/>
      </w:pPr>
      <w:r>
        <w:rPr>
          <w:sz w:val="22"/>
        </w:rPr>
        <w:t xml:space="preserve">Задание </w:t>
      </w:r>
    </w:p>
    <w:p w:rsidR="0080521B" w:rsidRDefault="00950E26">
      <w:pPr>
        <w:spacing w:after="14" w:line="259" w:lineRule="auto"/>
        <w:ind w:left="566" w:right="0" w:firstLine="0"/>
        <w:jc w:val="left"/>
      </w:pPr>
      <w:r>
        <w:rPr>
          <w:b/>
          <w:i/>
          <w:sz w:val="22"/>
        </w:rPr>
        <w:t xml:space="preserve"> </w:t>
      </w:r>
    </w:p>
    <w:p w:rsidR="0080521B" w:rsidRDefault="00950E26">
      <w:pPr>
        <w:spacing w:after="10"/>
        <w:ind w:left="566" w:right="15" w:firstLine="2"/>
      </w:pPr>
      <w:r>
        <w:rPr>
          <w:sz w:val="22"/>
        </w:rPr>
        <w:t xml:space="preserve">Закончите предложения, выбрав правильный вариант ответа: </w:t>
      </w:r>
    </w:p>
    <w:p w:rsidR="0080521B" w:rsidRDefault="00950E26">
      <w:pPr>
        <w:spacing w:after="17" w:line="259" w:lineRule="auto"/>
        <w:ind w:left="566" w:right="0" w:firstLine="0"/>
        <w:jc w:val="left"/>
      </w:pPr>
      <w:r>
        <w:rPr>
          <w:sz w:val="22"/>
        </w:rPr>
        <w:t xml:space="preserve"> </w:t>
      </w:r>
    </w:p>
    <w:p w:rsidR="0080521B" w:rsidRDefault="00950E26">
      <w:pPr>
        <w:numPr>
          <w:ilvl w:val="0"/>
          <w:numId w:val="216"/>
        </w:numPr>
        <w:spacing w:after="10"/>
        <w:ind w:right="15" w:firstLine="566"/>
      </w:pPr>
      <w:r>
        <w:rPr>
          <w:sz w:val="22"/>
        </w:rPr>
        <w:t xml:space="preserve">Требование, не предъявляемое к служебной информации, – … </w:t>
      </w:r>
    </w:p>
    <w:p w:rsidR="0080521B" w:rsidRDefault="00950E26">
      <w:pPr>
        <w:numPr>
          <w:ilvl w:val="1"/>
          <w:numId w:val="216"/>
        </w:numPr>
        <w:spacing w:after="10"/>
        <w:ind w:right="15" w:hanging="360"/>
      </w:pPr>
      <w:r>
        <w:rPr>
          <w:sz w:val="22"/>
        </w:rPr>
        <w:t xml:space="preserve">убедительность </w:t>
      </w:r>
    </w:p>
    <w:p w:rsidR="0080521B" w:rsidRDefault="00950E26">
      <w:pPr>
        <w:numPr>
          <w:ilvl w:val="1"/>
          <w:numId w:val="216"/>
        </w:numPr>
        <w:spacing w:after="10"/>
        <w:ind w:right="15" w:hanging="360"/>
      </w:pPr>
      <w:r>
        <w:rPr>
          <w:sz w:val="22"/>
        </w:rPr>
        <w:t xml:space="preserve">достоверность </w:t>
      </w:r>
    </w:p>
    <w:p w:rsidR="0080521B" w:rsidRDefault="00950E26">
      <w:pPr>
        <w:numPr>
          <w:ilvl w:val="1"/>
          <w:numId w:val="216"/>
        </w:numPr>
        <w:spacing w:after="10"/>
        <w:ind w:right="15" w:hanging="360"/>
      </w:pPr>
      <w:r>
        <w:rPr>
          <w:sz w:val="22"/>
        </w:rPr>
        <w:t xml:space="preserve">актуальность </w:t>
      </w:r>
    </w:p>
    <w:p w:rsidR="0080521B" w:rsidRDefault="00950E26">
      <w:pPr>
        <w:numPr>
          <w:ilvl w:val="1"/>
          <w:numId w:val="216"/>
        </w:numPr>
        <w:spacing w:after="10"/>
        <w:ind w:right="15" w:hanging="360"/>
      </w:pPr>
      <w:r>
        <w:rPr>
          <w:sz w:val="22"/>
        </w:rPr>
        <w:t xml:space="preserve">экспрессивность </w:t>
      </w:r>
    </w:p>
    <w:p w:rsidR="0080521B" w:rsidRDefault="00950E26">
      <w:pPr>
        <w:spacing w:after="17" w:line="259" w:lineRule="auto"/>
        <w:ind w:left="566" w:right="0" w:firstLine="0"/>
        <w:jc w:val="left"/>
      </w:pPr>
      <w:r>
        <w:rPr>
          <w:sz w:val="22"/>
        </w:rPr>
        <w:t xml:space="preserve"> </w:t>
      </w:r>
    </w:p>
    <w:p w:rsidR="0080521B" w:rsidRDefault="00950E26">
      <w:pPr>
        <w:numPr>
          <w:ilvl w:val="0"/>
          <w:numId w:val="216"/>
        </w:numPr>
        <w:spacing w:after="10"/>
        <w:ind w:right="15" w:firstLine="566"/>
      </w:pPr>
      <w:r>
        <w:rPr>
          <w:sz w:val="22"/>
        </w:rPr>
        <w:t xml:space="preserve">Итог документирования – это … . </w:t>
      </w:r>
    </w:p>
    <w:p w:rsidR="0080521B" w:rsidRDefault="00950E26">
      <w:pPr>
        <w:numPr>
          <w:ilvl w:val="1"/>
          <w:numId w:val="216"/>
        </w:numPr>
        <w:spacing w:after="10"/>
        <w:ind w:right="15" w:hanging="360"/>
      </w:pPr>
      <w:r>
        <w:rPr>
          <w:sz w:val="22"/>
        </w:rPr>
        <w:t xml:space="preserve">поиск источников информации </w:t>
      </w:r>
    </w:p>
    <w:p w:rsidR="0080521B" w:rsidRDefault="00950E26">
      <w:pPr>
        <w:numPr>
          <w:ilvl w:val="1"/>
          <w:numId w:val="216"/>
        </w:numPr>
        <w:spacing w:after="10"/>
        <w:ind w:right="15" w:hanging="360"/>
      </w:pPr>
      <w:r>
        <w:rPr>
          <w:sz w:val="22"/>
        </w:rPr>
        <w:t xml:space="preserve">создание документа  </w:t>
      </w:r>
    </w:p>
    <w:p w:rsidR="0080521B" w:rsidRDefault="00950E26">
      <w:pPr>
        <w:numPr>
          <w:ilvl w:val="1"/>
          <w:numId w:val="216"/>
        </w:numPr>
        <w:spacing w:after="10"/>
        <w:ind w:right="15" w:hanging="360"/>
      </w:pPr>
      <w:r>
        <w:rPr>
          <w:sz w:val="22"/>
        </w:rPr>
        <w:t xml:space="preserve">архивирование </w:t>
      </w:r>
    </w:p>
    <w:p w:rsidR="0080521B" w:rsidRDefault="00950E26">
      <w:pPr>
        <w:numPr>
          <w:ilvl w:val="1"/>
          <w:numId w:val="216"/>
        </w:numPr>
        <w:spacing w:after="10"/>
        <w:ind w:right="15" w:hanging="360"/>
      </w:pPr>
      <w:r>
        <w:rPr>
          <w:sz w:val="22"/>
        </w:rPr>
        <w:t xml:space="preserve">отбор служебной информации </w:t>
      </w:r>
    </w:p>
    <w:p w:rsidR="0080521B" w:rsidRDefault="00950E26">
      <w:pPr>
        <w:spacing w:after="0" w:line="259" w:lineRule="auto"/>
        <w:ind w:left="566" w:right="0" w:firstLine="0"/>
        <w:jc w:val="left"/>
      </w:pPr>
      <w:r>
        <w:rPr>
          <w:sz w:val="22"/>
        </w:rPr>
        <w:t xml:space="preserve"> </w:t>
      </w:r>
    </w:p>
    <w:p w:rsidR="0080521B" w:rsidRDefault="00950E26">
      <w:pPr>
        <w:numPr>
          <w:ilvl w:val="0"/>
          <w:numId w:val="216"/>
        </w:numPr>
        <w:spacing w:after="10"/>
        <w:ind w:right="15" w:firstLine="566"/>
      </w:pPr>
      <w:r>
        <w:rPr>
          <w:sz w:val="22"/>
        </w:rPr>
        <w:t xml:space="preserve">Не являются специальными функции документа  …  </w:t>
      </w:r>
    </w:p>
    <w:p w:rsidR="0080521B" w:rsidRDefault="00950E26">
      <w:pPr>
        <w:numPr>
          <w:ilvl w:val="1"/>
          <w:numId w:val="216"/>
        </w:numPr>
        <w:spacing w:after="10"/>
        <w:ind w:right="15" w:hanging="360"/>
      </w:pPr>
      <w:r>
        <w:rPr>
          <w:sz w:val="22"/>
        </w:rPr>
        <w:t xml:space="preserve">информационная </w:t>
      </w:r>
    </w:p>
    <w:p w:rsidR="0080521B" w:rsidRDefault="00950E26">
      <w:pPr>
        <w:numPr>
          <w:ilvl w:val="1"/>
          <w:numId w:val="216"/>
        </w:numPr>
        <w:spacing w:after="10"/>
        <w:ind w:right="15" w:hanging="360"/>
      </w:pPr>
      <w:r>
        <w:rPr>
          <w:sz w:val="22"/>
        </w:rPr>
        <w:t xml:space="preserve">управленческая </w:t>
      </w:r>
    </w:p>
    <w:p w:rsidR="0080521B" w:rsidRDefault="00950E26">
      <w:pPr>
        <w:numPr>
          <w:ilvl w:val="1"/>
          <w:numId w:val="216"/>
        </w:numPr>
        <w:spacing w:after="10"/>
        <w:ind w:right="15" w:hanging="360"/>
      </w:pPr>
      <w:r>
        <w:rPr>
          <w:sz w:val="22"/>
        </w:rPr>
        <w:t xml:space="preserve">культурная </w:t>
      </w:r>
    </w:p>
    <w:p w:rsidR="0080521B" w:rsidRDefault="00950E26">
      <w:pPr>
        <w:numPr>
          <w:ilvl w:val="1"/>
          <w:numId w:val="216"/>
        </w:numPr>
        <w:spacing w:after="10"/>
        <w:ind w:right="15" w:hanging="360"/>
      </w:pPr>
      <w:r>
        <w:rPr>
          <w:sz w:val="22"/>
        </w:rPr>
        <w:t xml:space="preserve">правовая </w:t>
      </w:r>
    </w:p>
    <w:p w:rsidR="0080521B" w:rsidRDefault="00950E26">
      <w:pPr>
        <w:spacing w:after="17" w:line="259" w:lineRule="auto"/>
        <w:ind w:right="0" w:firstLine="0"/>
        <w:jc w:val="left"/>
      </w:pPr>
      <w:r>
        <w:rPr>
          <w:sz w:val="22"/>
        </w:rPr>
        <w:t xml:space="preserve"> </w:t>
      </w:r>
    </w:p>
    <w:p w:rsidR="0080521B" w:rsidRDefault="00950E26">
      <w:pPr>
        <w:numPr>
          <w:ilvl w:val="0"/>
          <w:numId w:val="216"/>
        </w:numPr>
        <w:spacing w:after="10"/>
        <w:ind w:right="15" w:firstLine="566"/>
      </w:pPr>
      <w:r>
        <w:rPr>
          <w:sz w:val="22"/>
        </w:rPr>
        <w:t xml:space="preserve">Главное отличие письменной речи от устной состоит в …  </w:t>
      </w:r>
    </w:p>
    <w:p w:rsidR="0080521B" w:rsidRDefault="00950E26">
      <w:pPr>
        <w:numPr>
          <w:ilvl w:val="1"/>
          <w:numId w:val="216"/>
        </w:numPr>
        <w:spacing w:after="10"/>
        <w:ind w:right="15" w:hanging="360"/>
      </w:pPr>
      <w:r>
        <w:rPr>
          <w:sz w:val="22"/>
        </w:rPr>
        <w:t xml:space="preserve">опосредованности общения </w:t>
      </w:r>
    </w:p>
    <w:p w:rsidR="0080521B" w:rsidRDefault="00950E26">
      <w:pPr>
        <w:numPr>
          <w:ilvl w:val="1"/>
          <w:numId w:val="216"/>
        </w:numPr>
        <w:spacing w:after="10"/>
        <w:ind w:right="15" w:hanging="360"/>
      </w:pPr>
      <w:r>
        <w:rPr>
          <w:sz w:val="22"/>
        </w:rPr>
        <w:t xml:space="preserve">выражении мыслей и чувств с помощью графических знаков </w:t>
      </w:r>
    </w:p>
    <w:p w:rsidR="0080521B" w:rsidRDefault="00950E26">
      <w:pPr>
        <w:numPr>
          <w:ilvl w:val="1"/>
          <w:numId w:val="216"/>
        </w:numPr>
        <w:spacing w:after="10"/>
        <w:ind w:right="15" w:hanging="360"/>
      </w:pPr>
      <w:r>
        <w:rPr>
          <w:sz w:val="22"/>
        </w:rPr>
        <w:t xml:space="preserve">продуктивности общения </w:t>
      </w:r>
    </w:p>
    <w:p w:rsidR="0080521B" w:rsidRDefault="00950E26">
      <w:pPr>
        <w:numPr>
          <w:ilvl w:val="1"/>
          <w:numId w:val="216"/>
        </w:numPr>
        <w:spacing w:after="10"/>
        <w:ind w:right="15" w:hanging="360"/>
      </w:pPr>
      <w:r>
        <w:rPr>
          <w:sz w:val="22"/>
        </w:rPr>
        <w:t xml:space="preserve">невозможности опоры на ситуацию  </w:t>
      </w:r>
    </w:p>
    <w:p w:rsidR="0080521B" w:rsidRDefault="00950E26">
      <w:pPr>
        <w:spacing w:after="0" w:line="259" w:lineRule="auto"/>
        <w:ind w:left="566" w:right="0" w:firstLine="0"/>
        <w:jc w:val="left"/>
      </w:pPr>
      <w:r>
        <w:t xml:space="preserve"> </w:t>
      </w:r>
    </w:p>
    <w:p w:rsidR="0080521B" w:rsidRDefault="00950E26">
      <w:pPr>
        <w:spacing w:after="0" w:line="259" w:lineRule="auto"/>
        <w:ind w:left="566" w:right="0" w:firstLine="0"/>
        <w:jc w:val="left"/>
      </w:pPr>
      <w:r>
        <w:rPr>
          <w:b/>
        </w:rPr>
        <w:t xml:space="preserve"> </w:t>
      </w:r>
    </w:p>
    <w:p w:rsidR="0080521B" w:rsidRDefault="00950E26">
      <w:pPr>
        <w:pStyle w:val="3"/>
        <w:ind w:left="564" w:right="42"/>
      </w:pPr>
      <w:r>
        <w:t xml:space="preserve">Жанровое разнообразие письменной деловой речи (типы и виды документов) </w:t>
      </w:r>
    </w:p>
    <w:p w:rsidR="0080521B" w:rsidRDefault="00950E26">
      <w:pPr>
        <w:spacing w:after="0" w:line="259" w:lineRule="auto"/>
        <w:ind w:left="566" w:right="0" w:firstLine="0"/>
        <w:jc w:val="left"/>
      </w:pPr>
      <w:r>
        <w:rPr>
          <w:b/>
        </w:rPr>
        <w:t xml:space="preserve"> </w:t>
      </w:r>
    </w:p>
    <w:p w:rsidR="0080521B" w:rsidRDefault="00950E26">
      <w:pPr>
        <w:ind w:left="-15" w:right="345"/>
      </w:pPr>
      <w:r>
        <w:t>Документы занимают в жизни современного делового человека значительное место, они регулируют его социальную жизнь. С необходимостью правильно истолковывать и составлять документы ста</w:t>
      </w:r>
      <w:r>
        <w:t xml:space="preserve">лкивается каждый. Значимость документа, его роли, поддерживается на государственном уровне: официальные бумаги подвергаются стандартизации, поэтому требования к составлению документов утверждаются законодательно через ГОСТ (Государственный стандарт). </w:t>
      </w:r>
    </w:p>
    <w:p w:rsidR="0080521B" w:rsidRDefault="00950E26">
      <w:pPr>
        <w:ind w:left="-15" w:right="345"/>
      </w:pPr>
      <w:r>
        <w:t>Доку</w:t>
      </w:r>
      <w:r>
        <w:t>менты описывают самые разнообразные ситуации, возникающие в жизни человека, и для каждого из них существует свой способ описания, свой жанр. Тексты определённого жанра составляются по шаблону, модели, задаваемой этим жанром. Чаще всего автор, создающий док</w:t>
      </w:r>
      <w:r>
        <w:t>умент, не выбирает то или иное языковое средство из ряда синонимичных, а воспроизводит то, которое диктуется ему жанром. Так, для заявления о приёме на работу используется стандартная фраза «</w:t>
      </w:r>
      <w:r>
        <w:rPr>
          <w:i/>
        </w:rPr>
        <w:t xml:space="preserve">Прошу принять меня на работу в качестве …» </w:t>
      </w:r>
      <w:r>
        <w:t xml:space="preserve"> и невозможна «</w:t>
      </w:r>
      <w:r>
        <w:rPr>
          <w:i/>
        </w:rPr>
        <w:t>Хочу ра</w:t>
      </w:r>
      <w:r>
        <w:rPr>
          <w:i/>
        </w:rPr>
        <w:t>ботать у вас</w:t>
      </w:r>
      <w:r>
        <w:t xml:space="preserve">». </w:t>
      </w:r>
    </w:p>
    <w:p w:rsidR="0080521B" w:rsidRDefault="00950E26">
      <w:pPr>
        <w:spacing w:after="5" w:line="270" w:lineRule="auto"/>
        <w:ind w:left="561" w:right="0" w:hanging="10"/>
      </w:pPr>
      <w:r>
        <w:t xml:space="preserve">Существует </w:t>
      </w:r>
      <w:r>
        <w:rPr>
          <w:b/>
          <w:i/>
        </w:rPr>
        <w:t>два типа документов</w:t>
      </w:r>
      <w:r>
        <w:t xml:space="preserve">: </w:t>
      </w:r>
    </w:p>
    <w:p w:rsidR="0080521B" w:rsidRDefault="00950E26">
      <w:pPr>
        <w:numPr>
          <w:ilvl w:val="0"/>
          <w:numId w:val="217"/>
        </w:numPr>
        <w:spacing w:after="12" w:line="268" w:lineRule="auto"/>
        <w:ind w:right="345"/>
      </w:pPr>
      <w:r>
        <w:rPr>
          <w:b/>
          <w:i/>
        </w:rPr>
        <w:t>служебная документация</w:t>
      </w:r>
      <w:r>
        <w:t xml:space="preserve"> –</w:t>
      </w:r>
      <w:r>
        <w:rPr>
          <w:b/>
        </w:rPr>
        <w:t xml:space="preserve"> </w:t>
      </w:r>
      <w:r>
        <w:t xml:space="preserve">документы, регламентирующие деятельность учреждений и их работников, органов управления и граждан, им подвластных; </w:t>
      </w:r>
    </w:p>
    <w:p w:rsidR="0080521B" w:rsidRDefault="00950E26">
      <w:pPr>
        <w:numPr>
          <w:ilvl w:val="0"/>
          <w:numId w:val="217"/>
        </w:numPr>
        <w:ind w:right="345"/>
      </w:pPr>
      <w:r>
        <w:rPr>
          <w:b/>
          <w:i/>
        </w:rPr>
        <w:t>официально-деловая переписка</w:t>
      </w:r>
      <w:r>
        <w:rPr>
          <w:b/>
        </w:rPr>
        <w:t xml:space="preserve">  </w:t>
      </w:r>
      <w:r>
        <w:t xml:space="preserve">– </w:t>
      </w:r>
      <w:r>
        <w:t xml:space="preserve">документы, фиксирующие отношения между различными учреждениями и их работниками, связанными деловой и коммерческой деятельностью. </w:t>
      </w:r>
    </w:p>
    <w:p w:rsidR="0080521B" w:rsidRDefault="00950E26">
      <w:pPr>
        <w:spacing w:after="0" w:line="259" w:lineRule="auto"/>
        <w:ind w:right="0" w:firstLine="0"/>
        <w:jc w:val="right"/>
      </w:pPr>
      <w:r>
        <w:rPr>
          <w:noProof/>
        </w:rPr>
        <w:drawing>
          <wp:inline distT="0" distB="0" distL="0" distR="0">
            <wp:extent cx="4056888" cy="1563624"/>
            <wp:effectExtent l="0" t="0" r="0" b="0"/>
            <wp:docPr id="383876" name="Picture 383876"/>
            <wp:cNvGraphicFramePr/>
            <a:graphic xmlns:a="http://schemas.openxmlformats.org/drawingml/2006/main">
              <a:graphicData uri="http://schemas.openxmlformats.org/drawingml/2006/picture">
                <pic:pic xmlns:pic="http://schemas.openxmlformats.org/drawingml/2006/picture">
                  <pic:nvPicPr>
                    <pic:cNvPr id="383876" name="Picture 383876"/>
                    <pic:cNvPicPr/>
                  </pic:nvPicPr>
                  <pic:blipFill>
                    <a:blip r:embed="rId87"/>
                    <a:stretch>
                      <a:fillRect/>
                    </a:stretch>
                  </pic:blipFill>
                  <pic:spPr>
                    <a:xfrm>
                      <a:off x="0" y="0"/>
                      <a:ext cx="4056888" cy="1563624"/>
                    </a:xfrm>
                    <a:prstGeom prst="rect">
                      <a:avLst/>
                    </a:prstGeom>
                  </pic:spPr>
                </pic:pic>
              </a:graphicData>
            </a:graphic>
          </wp:inline>
        </w:drawing>
      </w:r>
      <w:r>
        <w:t xml:space="preserve"> </w:t>
      </w:r>
    </w:p>
    <w:p w:rsidR="0080521B" w:rsidRDefault="00950E26">
      <w:pPr>
        <w:ind w:left="-15" w:right="345"/>
      </w:pPr>
      <w:r>
        <w:t>В рамках служебной документации выделяют группы жанров, объединяемых по ряду признаков – функциональному, содержательному,</w:t>
      </w:r>
      <w:r>
        <w:t xml:space="preserve"> временному (по срокам исполнения): </w:t>
      </w:r>
    </w:p>
    <w:p w:rsidR="0080521B" w:rsidRDefault="00950E26">
      <w:pPr>
        <w:numPr>
          <w:ilvl w:val="0"/>
          <w:numId w:val="217"/>
        </w:numPr>
        <w:ind w:right="345"/>
      </w:pPr>
      <w:r>
        <w:t xml:space="preserve">личные документы (автобиография, анкета, резюме, заявление, доверенность и др.); </w:t>
      </w:r>
    </w:p>
    <w:p w:rsidR="0080521B" w:rsidRDefault="00950E26">
      <w:pPr>
        <w:numPr>
          <w:ilvl w:val="0"/>
          <w:numId w:val="217"/>
        </w:numPr>
        <w:ind w:right="345"/>
      </w:pPr>
      <w:r>
        <w:t xml:space="preserve">распорядительные документы (постановление, приказ, распоряжение и др.); </w:t>
      </w:r>
    </w:p>
    <w:p w:rsidR="0080521B" w:rsidRDefault="00950E26">
      <w:pPr>
        <w:numPr>
          <w:ilvl w:val="0"/>
          <w:numId w:val="217"/>
        </w:numPr>
        <w:spacing w:after="0" w:line="259" w:lineRule="auto"/>
        <w:ind w:right="345"/>
      </w:pPr>
      <w:r>
        <w:t>административно-организационные (договор, кон-</w:t>
      </w:r>
    </w:p>
    <w:p w:rsidR="0080521B" w:rsidRDefault="00950E26">
      <w:pPr>
        <w:ind w:left="-15" w:right="345" w:firstLine="0"/>
      </w:pPr>
      <w:r>
        <w:t>тракт, отчёт, уст</w:t>
      </w:r>
      <w:r>
        <w:t xml:space="preserve">ав и др.); </w:t>
      </w:r>
    </w:p>
    <w:p w:rsidR="0080521B" w:rsidRDefault="00950E26">
      <w:pPr>
        <w:numPr>
          <w:ilvl w:val="0"/>
          <w:numId w:val="217"/>
        </w:numPr>
        <w:ind w:right="345"/>
      </w:pPr>
      <w:r>
        <w:t xml:space="preserve">информационно-справочные (акт, выписка, докладная записка, справка и др.). </w:t>
      </w:r>
    </w:p>
    <w:p w:rsidR="0080521B" w:rsidRDefault="00950E26">
      <w:pPr>
        <w:ind w:left="-15" w:right="345"/>
      </w:pPr>
      <w:r>
        <w:t xml:space="preserve">Жанры официально-деловой переписки определяются в первую очередь целями, которые ставит перед собой составитель: </w:t>
      </w:r>
    </w:p>
    <w:p w:rsidR="0080521B" w:rsidRDefault="00950E26">
      <w:pPr>
        <w:numPr>
          <w:ilvl w:val="0"/>
          <w:numId w:val="217"/>
        </w:numPr>
        <w:ind w:right="345"/>
      </w:pPr>
      <w:r>
        <w:t>письмо-приглашение содержит информацию о проведении ме</w:t>
      </w:r>
      <w:r>
        <w:t xml:space="preserve">роприятия и приглашение адресату принять в нём участие; </w:t>
      </w:r>
    </w:p>
    <w:p w:rsidR="0080521B" w:rsidRDefault="00950E26">
      <w:pPr>
        <w:numPr>
          <w:ilvl w:val="0"/>
          <w:numId w:val="217"/>
        </w:numPr>
        <w:ind w:right="345"/>
      </w:pPr>
      <w:r>
        <w:t xml:space="preserve">письмо-подтверждение указывает на согласие адресанта с предложениями адресата; </w:t>
      </w:r>
    </w:p>
    <w:p w:rsidR="0080521B" w:rsidRDefault="00950E26">
      <w:pPr>
        <w:numPr>
          <w:ilvl w:val="0"/>
          <w:numId w:val="217"/>
        </w:numPr>
        <w:ind w:right="345"/>
      </w:pPr>
      <w:r>
        <w:t xml:space="preserve">гарантийное письмо – </w:t>
      </w:r>
      <w:r>
        <w:t xml:space="preserve">в нем говорится об обязательствах, которые берёт на себя адресант перед адресатом. </w:t>
      </w:r>
    </w:p>
    <w:p w:rsidR="0080521B" w:rsidRDefault="00950E26">
      <w:pPr>
        <w:spacing w:after="50" w:line="259" w:lineRule="auto"/>
        <w:ind w:right="303" w:firstLine="0"/>
        <w:jc w:val="right"/>
      </w:pPr>
      <w:r>
        <w:rPr>
          <w:i/>
          <w:sz w:val="20"/>
        </w:rPr>
        <w:t xml:space="preserve"> </w:t>
      </w:r>
    </w:p>
    <w:p w:rsidR="0080521B" w:rsidRDefault="00950E26">
      <w:pPr>
        <w:pStyle w:val="4"/>
        <w:spacing w:after="4" w:line="259" w:lineRule="auto"/>
        <w:ind w:left="561"/>
        <w:jc w:val="left"/>
      </w:pPr>
      <w:r>
        <w:rPr>
          <w:sz w:val="22"/>
        </w:rPr>
        <w:t xml:space="preserve">Задания </w:t>
      </w:r>
    </w:p>
    <w:p w:rsidR="0080521B" w:rsidRDefault="00950E26">
      <w:pPr>
        <w:spacing w:after="12" w:line="259" w:lineRule="auto"/>
        <w:ind w:left="566" w:right="0" w:firstLine="0"/>
        <w:jc w:val="left"/>
      </w:pPr>
      <w:r>
        <w:rPr>
          <w:b/>
          <w:i/>
          <w:sz w:val="22"/>
        </w:rPr>
        <w:t xml:space="preserve"> </w:t>
      </w:r>
    </w:p>
    <w:p w:rsidR="0080521B" w:rsidRDefault="00950E26">
      <w:pPr>
        <w:spacing w:after="10"/>
        <w:ind w:left="566" w:right="15" w:firstLine="2"/>
      </w:pPr>
      <w:r>
        <w:rPr>
          <w:b/>
          <w:sz w:val="22"/>
        </w:rPr>
        <w:t>1.</w:t>
      </w:r>
      <w:r>
        <w:rPr>
          <w:sz w:val="22"/>
        </w:rPr>
        <w:t xml:space="preserve"> Ответьте на вопросы, выбрав правильный вариант ответа: </w:t>
      </w:r>
    </w:p>
    <w:p w:rsidR="0080521B" w:rsidRDefault="00950E26">
      <w:pPr>
        <w:spacing w:after="20" w:line="259" w:lineRule="auto"/>
        <w:ind w:left="566" w:right="0" w:firstLine="0"/>
        <w:jc w:val="left"/>
      </w:pPr>
      <w:r>
        <w:rPr>
          <w:sz w:val="22"/>
        </w:rPr>
        <w:t xml:space="preserve"> </w:t>
      </w:r>
    </w:p>
    <w:p w:rsidR="0080521B" w:rsidRDefault="00950E26">
      <w:pPr>
        <w:numPr>
          <w:ilvl w:val="0"/>
          <w:numId w:val="218"/>
        </w:numPr>
        <w:spacing w:after="10"/>
        <w:ind w:right="15" w:firstLine="566"/>
      </w:pPr>
      <w:r>
        <w:rPr>
          <w:sz w:val="22"/>
        </w:rPr>
        <w:t xml:space="preserve">Что такое служебная документация? </w:t>
      </w:r>
    </w:p>
    <w:p w:rsidR="0080521B" w:rsidRDefault="00950E26">
      <w:pPr>
        <w:numPr>
          <w:ilvl w:val="1"/>
          <w:numId w:val="218"/>
        </w:numPr>
        <w:spacing w:after="17" w:line="259" w:lineRule="auto"/>
        <w:ind w:right="15" w:hanging="360"/>
      </w:pPr>
      <w:r>
        <w:rPr>
          <w:sz w:val="22"/>
        </w:rPr>
        <w:t xml:space="preserve">Документы, описывающие самые разнообразные </w:t>
      </w:r>
    </w:p>
    <w:p w:rsidR="0080521B" w:rsidRDefault="00950E26">
      <w:pPr>
        <w:spacing w:after="10"/>
        <w:ind w:left="566" w:right="15" w:firstLine="2"/>
      </w:pPr>
      <w:r>
        <w:rPr>
          <w:sz w:val="22"/>
        </w:rPr>
        <w:t xml:space="preserve">ситуации, возникающие в жизни человека. </w:t>
      </w:r>
    </w:p>
    <w:p w:rsidR="0080521B" w:rsidRDefault="00950E26">
      <w:pPr>
        <w:numPr>
          <w:ilvl w:val="1"/>
          <w:numId w:val="218"/>
        </w:numPr>
        <w:spacing w:after="17" w:line="259" w:lineRule="auto"/>
        <w:ind w:right="15" w:hanging="360"/>
      </w:pPr>
      <w:r>
        <w:rPr>
          <w:sz w:val="22"/>
        </w:rPr>
        <w:t>Документы, фиксирующие отношения между раз-</w:t>
      </w:r>
    </w:p>
    <w:p w:rsidR="0080521B" w:rsidRDefault="00950E26">
      <w:pPr>
        <w:spacing w:after="10"/>
        <w:ind w:left="566" w:right="15" w:firstLine="2"/>
      </w:pPr>
      <w:r>
        <w:rPr>
          <w:sz w:val="22"/>
        </w:rPr>
        <w:t xml:space="preserve">личными учреждениями и их работниками, связанными деловой и коммерческой деятельностью. </w:t>
      </w:r>
    </w:p>
    <w:p w:rsidR="0080521B" w:rsidRDefault="00950E26">
      <w:pPr>
        <w:numPr>
          <w:ilvl w:val="1"/>
          <w:numId w:val="218"/>
        </w:numPr>
        <w:spacing w:after="17" w:line="259" w:lineRule="auto"/>
        <w:ind w:right="15" w:hanging="360"/>
      </w:pPr>
      <w:r>
        <w:rPr>
          <w:sz w:val="22"/>
        </w:rPr>
        <w:t>Документы, регламентирующие деятельнос</w:t>
      </w:r>
      <w:r>
        <w:rPr>
          <w:sz w:val="22"/>
        </w:rPr>
        <w:t>ть учре-</w:t>
      </w:r>
    </w:p>
    <w:p w:rsidR="0080521B" w:rsidRDefault="00950E26">
      <w:pPr>
        <w:spacing w:after="10"/>
        <w:ind w:left="566" w:right="15" w:firstLine="2"/>
      </w:pPr>
      <w:r>
        <w:rPr>
          <w:sz w:val="22"/>
        </w:rPr>
        <w:t xml:space="preserve">ждений и их работников, органов управления и граждан, им подвластных. </w:t>
      </w:r>
    </w:p>
    <w:p w:rsidR="0080521B" w:rsidRDefault="00950E26">
      <w:pPr>
        <w:spacing w:after="17" w:line="259" w:lineRule="auto"/>
        <w:ind w:left="566" w:right="0" w:firstLine="0"/>
        <w:jc w:val="left"/>
      </w:pPr>
      <w:r>
        <w:rPr>
          <w:sz w:val="22"/>
        </w:rPr>
        <w:t xml:space="preserve"> </w:t>
      </w:r>
    </w:p>
    <w:p w:rsidR="0080521B" w:rsidRDefault="00950E26">
      <w:pPr>
        <w:numPr>
          <w:ilvl w:val="0"/>
          <w:numId w:val="218"/>
        </w:numPr>
        <w:spacing w:after="10"/>
        <w:ind w:right="15" w:firstLine="566"/>
      </w:pPr>
      <w:r>
        <w:rPr>
          <w:sz w:val="22"/>
        </w:rPr>
        <w:t xml:space="preserve">К какой группе жанров документов относятся докладные записки? </w:t>
      </w:r>
    </w:p>
    <w:p w:rsidR="0080521B" w:rsidRDefault="00950E26">
      <w:pPr>
        <w:numPr>
          <w:ilvl w:val="1"/>
          <w:numId w:val="218"/>
        </w:numPr>
        <w:spacing w:after="10"/>
        <w:ind w:right="15" w:hanging="360"/>
      </w:pPr>
      <w:r>
        <w:rPr>
          <w:sz w:val="22"/>
        </w:rPr>
        <w:t xml:space="preserve">административно-организационные  </w:t>
      </w:r>
    </w:p>
    <w:p w:rsidR="0080521B" w:rsidRDefault="00950E26">
      <w:pPr>
        <w:numPr>
          <w:ilvl w:val="1"/>
          <w:numId w:val="218"/>
        </w:numPr>
        <w:spacing w:after="10"/>
        <w:ind w:right="15" w:hanging="360"/>
      </w:pPr>
      <w:r>
        <w:rPr>
          <w:sz w:val="22"/>
        </w:rPr>
        <w:t xml:space="preserve">личные </w:t>
      </w:r>
    </w:p>
    <w:p w:rsidR="0080521B" w:rsidRDefault="00950E26">
      <w:pPr>
        <w:numPr>
          <w:ilvl w:val="1"/>
          <w:numId w:val="218"/>
        </w:numPr>
        <w:spacing w:after="10"/>
        <w:ind w:right="15" w:hanging="360"/>
      </w:pPr>
      <w:r>
        <w:rPr>
          <w:sz w:val="22"/>
        </w:rPr>
        <w:t xml:space="preserve">распорядительные </w:t>
      </w:r>
    </w:p>
    <w:p w:rsidR="0080521B" w:rsidRDefault="00950E26">
      <w:pPr>
        <w:numPr>
          <w:ilvl w:val="1"/>
          <w:numId w:val="218"/>
        </w:numPr>
        <w:spacing w:after="10"/>
        <w:ind w:right="15" w:hanging="360"/>
      </w:pPr>
      <w:r>
        <w:rPr>
          <w:sz w:val="22"/>
        </w:rPr>
        <w:t xml:space="preserve">информационно-справочные </w:t>
      </w:r>
    </w:p>
    <w:p w:rsidR="0080521B" w:rsidRDefault="00950E26">
      <w:pPr>
        <w:spacing w:after="20" w:line="259" w:lineRule="auto"/>
        <w:ind w:left="566" w:right="0" w:firstLine="0"/>
        <w:jc w:val="left"/>
      </w:pPr>
      <w:r>
        <w:rPr>
          <w:sz w:val="22"/>
        </w:rPr>
        <w:t xml:space="preserve"> </w:t>
      </w:r>
    </w:p>
    <w:p w:rsidR="0080521B" w:rsidRDefault="00950E26">
      <w:pPr>
        <w:numPr>
          <w:ilvl w:val="0"/>
          <w:numId w:val="218"/>
        </w:numPr>
        <w:spacing w:after="10"/>
        <w:ind w:right="15" w:firstLine="566"/>
      </w:pPr>
      <w:r>
        <w:rPr>
          <w:sz w:val="22"/>
        </w:rPr>
        <w:t>К какой группе жанров д</w:t>
      </w:r>
      <w:r>
        <w:rPr>
          <w:sz w:val="22"/>
        </w:rPr>
        <w:t xml:space="preserve">окументов относятся постановления? </w:t>
      </w:r>
    </w:p>
    <w:p w:rsidR="0080521B" w:rsidRDefault="00950E26">
      <w:pPr>
        <w:numPr>
          <w:ilvl w:val="1"/>
          <w:numId w:val="218"/>
        </w:numPr>
        <w:spacing w:after="10"/>
        <w:ind w:right="15" w:hanging="360"/>
      </w:pPr>
      <w:r>
        <w:rPr>
          <w:sz w:val="22"/>
        </w:rPr>
        <w:t xml:space="preserve">распорядительные  </w:t>
      </w:r>
    </w:p>
    <w:p w:rsidR="0080521B" w:rsidRDefault="00950E26">
      <w:pPr>
        <w:numPr>
          <w:ilvl w:val="1"/>
          <w:numId w:val="218"/>
        </w:numPr>
        <w:spacing w:after="10"/>
        <w:ind w:right="15" w:hanging="360"/>
      </w:pPr>
      <w:r>
        <w:rPr>
          <w:sz w:val="22"/>
        </w:rPr>
        <w:t xml:space="preserve">личные </w:t>
      </w:r>
    </w:p>
    <w:p w:rsidR="0080521B" w:rsidRDefault="00950E26">
      <w:pPr>
        <w:numPr>
          <w:ilvl w:val="1"/>
          <w:numId w:val="218"/>
        </w:numPr>
        <w:spacing w:after="10"/>
        <w:ind w:right="15" w:hanging="360"/>
      </w:pPr>
      <w:r>
        <w:rPr>
          <w:sz w:val="22"/>
        </w:rPr>
        <w:t xml:space="preserve">информационно-справочные </w:t>
      </w:r>
    </w:p>
    <w:p w:rsidR="0080521B" w:rsidRDefault="00950E26">
      <w:pPr>
        <w:numPr>
          <w:ilvl w:val="1"/>
          <w:numId w:val="218"/>
        </w:numPr>
        <w:spacing w:after="10"/>
        <w:ind w:right="15" w:hanging="360"/>
      </w:pPr>
      <w:r>
        <w:rPr>
          <w:sz w:val="22"/>
        </w:rPr>
        <w:t xml:space="preserve">административно-организационные </w:t>
      </w:r>
    </w:p>
    <w:p w:rsidR="0080521B" w:rsidRDefault="00950E26">
      <w:pPr>
        <w:spacing w:after="0" w:line="259" w:lineRule="auto"/>
        <w:ind w:left="566" w:right="0" w:firstLine="0"/>
        <w:jc w:val="left"/>
      </w:pPr>
      <w:r>
        <w:rPr>
          <w:sz w:val="22"/>
        </w:rPr>
        <w:t xml:space="preserve"> </w:t>
      </w:r>
    </w:p>
    <w:p w:rsidR="0080521B" w:rsidRDefault="00950E26">
      <w:pPr>
        <w:spacing w:after="227"/>
        <w:ind w:right="15" w:firstLine="566"/>
      </w:pPr>
      <w:r>
        <w:rPr>
          <w:b/>
          <w:sz w:val="22"/>
        </w:rPr>
        <w:t xml:space="preserve">2.  </w:t>
      </w:r>
      <w:r>
        <w:rPr>
          <w:sz w:val="22"/>
        </w:rPr>
        <w:t xml:space="preserve">Ознакомьтесь с ситуацией, проанализируйте её и ответьте на данные ниже вопросы. </w:t>
      </w:r>
    </w:p>
    <w:p w:rsidR="0080521B" w:rsidRDefault="00950E26">
      <w:pPr>
        <w:spacing w:after="185" w:line="251" w:lineRule="auto"/>
        <w:ind w:left="554" w:right="52" w:firstLine="0"/>
      </w:pPr>
      <w:r>
        <w:rPr>
          <w:sz w:val="20"/>
        </w:rPr>
        <w:t xml:space="preserve">Главный инженер А.И. Петров получил деловую бумагу: </w:t>
      </w:r>
    </w:p>
    <w:p w:rsidR="0080521B" w:rsidRDefault="00950E26">
      <w:pPr>
        <w:spacing w:after="10" w:line="268" w:lineRule="auto"/>
        <w:ind w:right="343"/>
      </w:pPr>
      <w:r>
        <w:rPr>
          <w:i/>
          <w:sz w:val="20"/>
        </w:rPr>
        <w:t>«Обращаюсь к Вам, Александр Иванович, по поводу сложной ситуации, сложившейся во вверенном мне цехе. Внутрицеховая проверк</w:t>
      </w:r>
      <w:r>
        <w:rPr>
          <w:i/>
          <w:sz w:val="20"/>
        </w:rPr>
        <w:t xml:space="preserve">а обнаружила, что запасы запасных частей для редуктора РР-150 являются исчерпанными полностью. Вам срочно необходимо разобраться в этом вопросе и обеспечить принятие необходимых мер по обеспечению вышеназванных частей.  </w:t>
      </w:r>
    </w:p>
    <w:p w:rsidR="0080521B" w:rsidRDefault="00950E26">
      <w:pPr>
        <w:spacing w:after="173" w:line="268" w:lineRule="auto"/>
        <w:ind w:left="551" w:right="343" w:firstLine="0"/>
      </w:pPr>
      <w:r>
        <w:rPr>
          <w:i/>
          <w:sz w:val="20"/>
        </w:rPr>
        <w:t>Начальник цеха готовой продукции В.</w:t>
      </w:r>
      <w:r>
        <w:rPr>
          <w:i/>
          <w:sz w:val="20"/>
        </w:rPr>
        <w:t>Н. Андреев».</w:t>
      </w:r>
      <w:r>
        <w:rPr>
          <w:sz w:val="20"/>
        </w:rPr>
        <w:t xml:space="preserve"> </w:t>
      </w:r>
    </w:p>
    <w:p w:rsidR="0080521B" w:rsidRDefault="00950E26">
      <w:pPr>
        <w:spacing w:after="185" w:line="251" w:lineRule="auto"/>
        <w:ind w:right="362"/>
      </w:pPr>
      <w:r>
        <w:rPr>
          <w:sz w:val="20"/>
        </w:rPr>
        <w:t xml:space="preserve">Ознакомившись с документом, он просит секретаря составить текст ответа. Через некоторое время инженер читает деловую бумагу, подготовленную его секретарем: </w:t>
      </w:r>
    </w:p>
    <w:p w:rsidR="0080521B" w:rsidRDefault="00950E26">
      <w:pPr>
        <w:spacing w:after="210" w:line="268" w:lineRule="auto"/>
        <w:ind w:right="343"/>
      </w:pPr>
      <w:r>
        <w:rPr>
          <w:i/>
          <w:sz w:val="20"/>
        </w:rPr>
        <w:t>«На Ваш №445/15 от 20.10.2016 в настоящем, сообщаем что в силу того, что в конечном и</w:t>
      </w:r>
      <w:r>
        <w:rPr>
          <w:i/>
          <w:sz w:val="20"/>
        </w:rPr>
        <w:t>тоге фактическое наличие запрашиваемых сведений по части частей к редуктору РР-150 подтвердилось частично, обращаемся с просьбой разрешить пролонгировать с целью увеличения наличия дополнения соглашения…»</w:t>
      </w:r>
      <w:r>
        <w:rPr>
          <w:sz w:val="20"/>
        </w:rPr>
        <w:t xml:space="preserve"> </w:t>
      </w:r>
    </w:p>
    <w:p w:rsidR="0080521B" w:rsidRDefault="00950E26">
      <w:pPr>
        <w:spacing w:after="26" w:line="251" w:lineRule="auto"/>
        <w:ind w:right="359"/>
      </w:pPr>
      <w:r>
        <w:rPr>
          <w:sz w:val="20"/>
        </w:rPr>
        <w:t>Не дочитав, он вызывает секретаря: «Елена Ивановна</w:t>
      </w:r>
      <w:r>
        <w:rPr>
          <w:sz w:val="20"/>
        </w:rPr>
        <w:t xml:space="preserve">, Вы опытный работник, но послушайте, когда Вы отучитесь от этого бюрократического стиля? Напишите простое и понятное письмо! Ведь Вы умеете изъясняться нормальным языком». </w:t>
      </w:r>
    </w:p>
    <w:p w:rsidR="0080521B" w:rsidRDefault="00950E26">
      <w:pPr>
        <w:spacing w:after="0" w:line="484" w:lineRule="auto"/>
        <w:ind w:left="554" w:right="52" w:firstLine="0"/>
      </w:pPr>
      <w:r>
        <w:rPr>
          <w:sz w:val="20"/>
        </w:rPr>
        <w:t xml:space="preserve">Через час секретарь подготовила новую версию письма: </w:t>
      </w:r>
      <w:r>
        <w:rPr>
          <w:i/>
          <w:sz w:val="20"/>
        </w:rPr>
        <w:t>«Здравствуйте!</w:t>
      </w:r>
      <w:r>
        <w:rPr>
          <w:sz w:val="20"/>
        </w:rPr>
        <w:t xml:space="preserve"> </w:t>
      </w:r>
    </w:p>
    <w:p w:rsidR="0080521B" w:rsidRDefault="00950E26">
      <w:pPr>
        <w:spacing w:after="10" w:line="268" w:lineRule="auto"/>
        <w:ind w:right="343"/>
      </w:pPr>
      <w:r>
        <w:rPr>
          <w:i/>
          <w:sz w:val="20"/>
        </w:rPr>
        <w:t>В первых строках моего письма спешу сообщить, что письмо Ваше мы получили, за что большое спасибо. Все живы-здоровы, чего и Вам желаем. Погода у нас стоит хорошая, правда, вчера был сильн</w:t>
      </w:r>
      <w:r>
        <w:rPr>
          <w:i/>
          <w:sz w:val="20"/>
        </w:rPr>
        <w:t>ый снегопад.</w:t>
      </w:r>
      <w:r>
        <w:rPr>
          <w:sz w:val="20"/>
        </w:rPr>
        <w:t xml:space="preserve"> </w:t>
      </w:r>
    </w:p>
    <w:p w:rsidR="0080521B" w:rsidRDefault="00950E26">
      <w:pPr>
        <w:spacing w:after="10" w:line="268" w:lineRule="auto"/>
        <w:ind w:right="343"/>
      </w:pPr>
      <w:r>
        <w:rPr>
          <w:i/>
          <w:sz w:val="20"/>
        </w:rPr>
        <w:t>По делу, о котором Вы спрашивали, могу объяснить о том, что эти лентяи с завода-поставщика совсем перестали посылать шестерёнки, а когда и пришлют, то у них зубцы не сходятся. Так что из запасов у нас ничего нет. Очень прошу, отругайте их меж</w:t>
      </w:r>
      <w:r>
        <w:rPr>
          <w:i/>
          <w:sz w:val="20"/>
        </w:rPr>
        <w:t>ду делом, а то нет на них никакой управы с нашей стороны.</w:t>
      </w:r>
      <w:r>
        <w:rPr>
          <w:sz w:val="20"/>
        </w:rPr>
        <w:t xml:space="preserve"> </w:t>
      </w:r>
    </w:p>
    <w:p w:rsidR="0080521B" w:rsidRDefault="00950E26">
      <w:pPr>
        <w:spacing w:after="10" w:line="268" w:lineRule="auto"/>
        <w:ind w:left="551" w:right="343" w:firstLine="0"/>
      </w:pPr>
      <w:r>
        <w:rPr>
          <w:i/>
          <w:sz w:val="20"/>
        </w:rPr>
        <w:t>До свидания.</w:t>
      </w:r>
      <w:r>
        <w:rPr>
          <w:sz w:val="20"/>
        </w:rPr>
        <w:t xml:space="preserve"> </w:t>
      </w:r>
    </w:p>
    <w:p w:rsidR="0080521B" w:rsidRDefault="00950E26">
      <w:pPr>
        <w:spacing w:after="10" w:line="268" w:lineRule="auto"/>
        <w:ind w:left="551" w:right="343" w:firstLine="0"/>
      </w:pPr>
      <w:r>
        <w:rPr>
          <w:i/>
          <w:sz w:val="20"/>
        </w:rPr>
        <w:t>Александр Иванович Петров».</w:t>
      </w:r>
      <w:r>
        <w:rPr>
          <w:sz w:val="20"/>
        </w:rPr>
        <w:t xml:space="preserve"> </w:t>
      </w:r>
    </w:p>
    <w:p w:rsidR="0080521B" w:rsidRDefault="00950E26">
      <w:pPr>
        <w:numPr>
          <w:ilvl w:val="0"/>
          <w:numId w:val="219"/>
        </w:numPr>
        <w:spacing w:after="10"/>
        <w:ind w:right="15" w:firstLine="566"/>
      </w:pPr>
      <w:r>
        <w:rPr>
          <w:sz w:val="22"/>
        </w:rPr>
        <w:t xml:space="preserve">В каком функциональном стиле был составлен первоначальный вариант деловой бумаги? Свой ответ обоснуйте. </w:t>
      </w:r>
    </w:p>
    <w:p w:rsidR="0080521B" w:rsidRDefault="00950E26">
      <w:pPr>
        <w:numPr>
          <w:ilvl w:val="0"/>
          <w:numId w:val="219"/>
        </w:numPr>
        <w:spacing w:after="10"/>
        <w:ind w:right="15" w:firstLine="566"/>
      </w:pPr>
      <w:r>
        <w:rPr>
          <w:sz w:val="22"/>
        </w:rPr>
        <w:t xml:space="preserve">К какому функциональному стилю относится вторая версия деловой бумаги? Свой ответ обоснуйте.  </w:t>
      </w:r>
    </w:p>
    <w:p w:rsidR="0080521B" w:rsidRDefault="00950E26">
      <w:pPr>
        <w:numPr>
          <w:ilvl w:val="0"/>
          <w:numId w:val="219"/>
        </w:numPr>
        <w:spacing w:after="10"/>
        <w:ind w:right="15" w:firstLine="566"/>
      </w:pPr>
      <w:r>
        <w:rPr>
          <w:sz w:val="22"/>
        </w:rPr>
        <w:t>Установите, какие лексические особенности, приведенные в</w:t>
      </w:r>
      <w:r>
        <w:rPr>
          <w:sz w:val="22"/>
        </w:rPr>
        <w:t xml:space="preserve"> списке ниже, свойственны вариантам деловой бумаги: </w:t>
      </w:r>
    </w:p>
    <w:p w:rsidR="0080521B" w:rsidRDefault="00950E26">
      <w:pPr>
        <w:spacing w:after="0" w:line="259" w:lineRule="auto"/>
        <w:ind w:left="566" w:right="0" w:firstLine="0"/>
        <w:jc w:val="left"/>
      </w:pPr>
      <w:r>
        <w:t xml:space="preserve"> </w:t>
      </w:r>
    </w:p>
    <w:tbl>
      <w:tblPr>
        <w:tblStyle w:val="TableGrid"/>
        <w:tblW w:w="6206" w:type="dxa"/>
        <w:tblInd w:w="0" w:type="dxa"/>
        <w:tblCellMar>
          <w:top w:w="7" w:type="dxa"/>
          <w:left w:w="106" w:type="dxa"/>
          <w:bottom w:w="0" w:type="dxa"/>
          <w:right w:w="115" w:type="dxa"/>
        </w:tblCellMar>
        <w:tblLook w:val="04A0" w:firstRow="1" w:lastRow="0" w:firstColumn="1" w:lastColumn="0" w:noHBand="0" w:noVBand="1"/>
      </w:tblPr>
      <w:tblGrid>
        <w:gridCol w:w="2897"/>
        <w:gridCol w:w="3309"/>
      </w:tblGrid>
      <w:tr w:rsidR="0080521B">
        <w:trPr>
          <w:trHeight w:val="517"/>
        </w:trPr>
        <w:tc>
          <w:tcPr>
            <w:tcW w:w="289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347" w:right="287" w:firstLine="0"/>
              <w:jc w:val="center"/>
            </w:pPr>
            <w:r>
              <w:rPr>
                <w:b/>
                <w:sz w:val="22"/>
              </w:rPr>
              <w:t xml:space="preserve">1-й вариант деловой бумаги </w:t>
            </w:r>
          </w:p>
        </w:tc>
        <w:tc>
          <w:tcPr>
            <w:tcW w:w="330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554" w:right="492" w:firstLine="0"/>
              <w:jc w:val="center"/>
            </w:pPr>
            <w:r>
              <w:rPr>
                <w:b/>
                <w:sz w:val="22"/>
              </w:rPr>
              <w:t xml:space="preserve">2-й вариант деловой бумаги </w:t>
            </w:r>
          </w:p>
        </w:tc>
      </w:tr>
      <w:tr w:rsidR="0080521B">
        <w:trPr>
          <w:trHeight w:val="286"/>
        </w:trPr>
        <w:tc>
          <w:tcPr>
            <w:tcW w:w="289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t xml:space="preserve"> </w:t>
            </w:r>
          </w:p>
        </w:tc>
        <w:tc>
          <w:tcPr>
            <w:tcW w:w="330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i/>
              </w:rPr>
              <w:t xml:space="preserve"> </w:t>
            </w:r>
          </w:p>
        </w:tc>
      </w:tr>
      <w:tr w:rsidR="0080521B">
        <w:trPr>
          <w:trHeight w:val="286"/>
        </w:trPr>
        <w:tc>
          <w:tcPr>
            <w:tcW w:w="289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t xml:space="preserve"> </w:t>
            </w:r>
          </w:p>
        </w:tc>
        <w:tc>
          <w:tcPr>
            <w:tcW w:w="330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i/>
              </w:rPr>
              <w:t xml:space="preserve"> </w:t>
            </w:r>
          </w:p>
        </w:tc>
      </w:tr>
      <w:tr w:rsidR="0080521B">
        <w:trPr>
          <w:trHeight w:val="288"/>
        </w:trPr>
        <w:tc>
          <w:tcPr>
            <w:tcW w:w="2897"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t xml:space="preserve"> </w:t>
            </w:r>
          </w:p>
        </w:tc>
        <w:tc>
          <w:tcPr>
            <w:tcW w:w="3308"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i/>
              </w:rPr>
              <w:t xml:space="preserve"> </w:t>
            </w:r>
          </w:p>
        </w:tc>
      </w:tr>
    </w:tbl>
    <w:p w:rsidR="0080521B" w:rsidRDefault="00950E26">
      <w:pPr>
        <w:spacing w:after="0" w:line="259" w:lineRule="auto"/>
        <w:ind w:left="566" w:right="0" w:firstLine="0"/>
        <w:jc w:val="left"/>
      </w:pPr>
      <w:r>
        <w:rPr>
          <w:i/>
          <w:sz w:val="20"/>
        </w:rPr>
        <w:t xml:space="preserve"> </w:t>
      </w:r>
    </w:p>
    <w:p w:rsidR="0080521B" w:rsidRDefault="00950E26">
      <w:pPr>
        <w:spacing w:after="26" w:line="251" w:lineRule="auto"/>
        <w:ind w:right="347"/>
      </w:pPr>
      <w:r>
        <w:rPr>
          <w:i/>
          <w:sz w:val="20"/>
          <w:u w:val="single" w:color="000000"/>
        </w:rPr>
        <w:t>Список лексических особенностей</w:t>
      </w:r>
      <w:r>
        <w:rPr>
          <w:sz w:val="20"/>
        </w:rPr>
        <w:t xml:space="preserve">: употребление отглагольных существительных, употребление оценочной лексики, употребление тавтологии, употребление канцеляризмов, употребление плеоназмов, употребление разговорной лексики, употребление профессионализмов. </w:t>
      </w:r>
    </w:p>
    <w:p w:rsidR="0080521B" w:rsidRDefault="00950E26">
      <w:pPr>
        <w:spacing w:after="0" w:line="259" w:lineRule="auto"/>
        <w:ind w:left="566" w:right="0" w:firstLine="0"/>
        <w:jc w:val="left"/>
      </w:pPr>
      <w:r>
        <w:t xml:space="preserve"> </w:t>
      </w:r>
    </w:p>
    <w:p w:rsidR="0080521B" w:rsidRDefault="00950E26">
      <w:pPr>
        <w:spacing w:after="26" w:line="259" w:lineRule="auto"/>
        <w:ind w:right="293" w:firstLine="0"/>
        <w:jc w:val="center"/>
      </w:pPr>
      <w:r>
        <w:rPr>
          <w:b/>
        </w:rPr>
        <w:t xml:space="preserve"> </w:t>
      </w:r>
    </w:p>
    <w:p w:rsidR="0080521B" w:rsidRDefault="00950E26">
      <w:pPr>
        <w:spacing w:after="5" w:line="271" w:lineRule="auto"/>
        <w:ind w:left="10" w:right="42" w:hanging="10"/>
      </w:pPr>
      <w:r>
        <w:rPr>
          <w:b/>
        </w:rPr>
        <w:t xml:space="preserve">2. Требования к языку и стилю  </w:t>
      </w:r>
    </w:p>
    <w:p w:rsidR="0080521B" w:rsidRDefault="00950E26">
      <w:pPr>
        <w:spacing w:after="5" w:line="271" w:lineRule="auto"/>
        <w:ind w:left="10" w:right="42" w:hanging="10"/>
      </w:pPr>
      <w:r>
        <w:rPr>
          <w:b/>
        </w:rPr>
        <w:t xml:space="preserve">письменной деловой документации </w:t>
      </w:r>
    </w:p>
    <w:p w:rsidR="0080521B" w:rsidRDefault="00950E26">
      <w:pPr>
        <w:spacing w:after="31" w:line="259" w:lineRule="auto"/>
        <w:ind w:left="566" w:right="0" w:firstLine="0"/>
        <w:jc w:val="left"/>
      </w:pPr>
      <w:r>
        <w:t xml:space="preserve"> </w:t>
      </w:r>
    </w:p>
    <w:p w:rsidR="0080521B" w:rsidRDefault="00950E26">
      <w:pPr>
        <w:pStyle w:val="3"/>
        <w:ind w:left="564" w:right="42"/>
      </w:pPr>
      <w:r>
        <w:t xml:space="preserve">Язык и стиль документов </w:t>
      </w:r>
    </w:p>
    <w:p w:rsidR="0080521B" w:rsidRDefault="00950E26">
      <w:pPr>
        <w:spacing w:after="26" w:line="259" w:lineRule="auto"/>
        <w:ind w:left="566" w:right="0" w:firstLine="0"/>
        <w:jc w:val="left"/>
      </w:pPr>
      <w:r>
        <w:rPr>
          <w:rFonts w:ascii="Calibri" w:eastAsia="Calibri" w:hAnsi="Calibri" w:cs="Calibri"/>
          <w:sz w:val="22"/>
        </w:rPr>
        <w:t xml:space="preserve"> </w:t>
      </w:r>
    </w:p>
    <w:p w:rsidR="0080521B" w:rsidRDefault="00950E26">
      <w:pPr>
        <w:ind w:left="-15" w:right="502"/>
      </w:pPr>
      <w:r>
        <w:t>Документируемая информация должна излагаться предельно ясно, чётко и недвусмысленно – это основное требование письменного делового общения. Поэтому к языковым сре</w:t>
      </w:r>
      <w:r>
        <w:t xml:space="preserve">дствам и стилю изложения информации в документе предъявляются </w:t>
      </w:r>
      <w:r>
        <w:rPr>
          <w:b/>
          <w:i/>
        </w:rPr>
        <w:t>особые требования</w:t>
      </w:r>
      <w:r>
        <w:rPr>
          <w:b/>
        </w:rPr>
        <w:t xml:space="preserve"> </w:t>
      </w:r>
      <w:r>
        <w:t xml:space="preserve">: </w:t>
      </w:r>
    </w:p>
    <w:p w:rsidR="0080521B" w:rsidRDefault="00950E26">
      <w:pPr>
        <w:numPr>
          <w:ilvl w:val="0"/>
          <w:numId w:val="220"/>
        </w:numPr>
        <w:ind w:right="345"/>
      </w:pPr>
      <w:r>
        <w:t xml:space="preserve">однозначность используемых слов и терминов; </w:t>
      </w:r>
    </w:p>
    <w:p w:rsidR="0080521B" w:rsidRDefault="00950E26">
      <w:pPr>
        <w:numPr>
          <w:ilvl w:val="0"/>
          <w:numId w:val="220"/>
        </w:numPr>
        <w:ind w:right="345"/>
      </w:pPr>
      <w:r>
        <w:t xml:space="preserve">нейтральный тон изложения; </w:t>
      </w:r>
    </w:p>
    <w:p w:rsidR="0080521B" w:rsidRDefault="00950E26">
      <w:pPr>
        <w:numPr>
          <w:ilvl w:val="0"/>
          <w:numId w:val="220"/>
        </w:numPr>
        <w:ind w:right="345"/>
      </w:pPr>
      <w:r>
        <w:t>соблюдение лексических, грамматических, стилистических норм, обеспечивающих ясность и точность излож</w:t>
      </w:r>
      <w:r>
        <w:t xml:space="preserve">ения; </w:t>
      </w:r>
    </w:p>
    <w:p w:rsidR="0080521B" w:rsidRDefault="00950E26">
      <w:pPr>
        <w:numPr>
          <w:ilvl w:val="0"/>
          <w:numId w:val="220"/>
        </w:numPr>
        <w:ind w:right="345"/>
      </w:pPr>
      <w:r>
        <w:t xml:space="preserve">смысловая достаточность и лаконичность текста. </w:t>
      </w:r>
    </w:p>
    <w:p w:rsidR="0080521B" w:rsidRDefault="00950E26">
      <w:pPr>
        <w:ind w:left="-15" w:right="506"/>
      </w:pPr>
      <w:r>
        <w:t xml:space="preserve">Невыполнение этих требований затрудняет работу с документами, лишает их юридической и практической значимости или снижает её. </w:t>
      </w:r>
    </w:p>
    <w:p w:rsidR="0080521B" w:rsidRDefault="00950E26">
      <w:pPr>
        <w:ind w:left="-15" w:right="510"/>
      </w:pPr>
      <w:r>
        <w:t xml:space="preserve">Смысловая точность письменного высказывания обусловлена точностью словоупотребления, т.е.  использованием слов в соответствии с их значениями. </w:t>
      </w:r>
    </w:p>
    <w:p w:rsidR="0080521B" w:rsidRDefault="00950E26">
      <w:pPr>
        <w:ind w:left="-15" w:right="498"/>
      </w:pPr>
      <w:r>
        <w:t>Слово в тексте документа должно употребляться только в одном значении, принятом в официальноделовой письменной р</w:t>
      </w:r>
      <w:r>
        <w:t xml:space="preserve">ечи. В связи с этим особое внимание следует уделить различению  </w:t>
      </w:r>
      <w:r>
        <w:rPr>
          <w:b/>
          <w:i/>
        </w:rPr>
        <w:t>паронимов</w:t>
      </w:r>
      <w:r>
        <w:rPr>
          <w:b/>
        </w:rPr>
        <w:t>:</w:t>
      </w:r>
      <w:r>
        <w:t xml:space="preserve">  </w:t>
      </w:r>
      <w:r>
        <w:rPr>
          <w:i/>
        </w:rPr>
        <w:t xml:space="preserve">представить  </w:t>
      </w:r>
      <w:r>
        <w:t>(предъявить, показать)</w:t>
      </w:r>
      <w:r>
        <w:rPr>
          <w:i/>
        </w:rPr>
        <w:t xml:space="preserve">  – предоставить </w:t>
      </w:r>
      <w:r>
        <w:t xml:space="preserve">(дать что-либо в пользование, распоряжение комулибо):  </w:t>
      </w:r>
      <w:r>
        <w:rPr>
          <w:i/>
        </w:rPr>
        <w:t>представить отчёт – предоставить справку</w:t>
      </w:r>
      <w:r>
        <w:t xml:space="preserve">;  </w:t>
      </w:r>
      <w:r>
        <w:rPr>
          <w:i/>
        </w:rPr>
        <w:t xml:space="preserve">гарантийный  </w:t>
      </w:r>
      <w:r>
        <w:t>(содержащий гаран</w:t>
      </w:r>
      <w:r>
        <w:t xml:space="preserve">тию, служащий гарантией) </w:t>
      </w:r>
      <w:r>
        <w:rPr>
          <w:i/>
        </w:rPr>
        <w:t xml:space="preserve"> – гарантированный  </w:t>
      </w:r>
      <w:r>
        <w:t xml:space="preserve">(обеспеченный законом, договором):  </w:t>
      </w:r>
      <w:r>
        <w:rPr>
          <w:i/>
        </w:rPr>
        <w:t xml:space="preserve">гарантийный талон – гарантированный отдых </w:t>
      </w:r>
      <w:r>
        <w:t xml:space="preserve">и т.п. </w:t>
      </w:r>
    </w:p>
    <w:p w:rsidR="0080521B" w:rsidRDefault="00950E26">
      <w:pPr>
        <w:ind w:left="-15" w:right="497"/>
      </w:pPr>
      <w:r>
        <w:t xml:space="preserve">Смысловые нарушения в текстах документов могут быть вызваны </w:t>
      </w:r>
      <w:r>
        <w:rPr>
          <w:b/>
          <w:i/>
        </w:rPr>
        <w:t>неверным выбором синонима, невниманием к оттенкам значений</w:t>
      </w:r>
      <w:r>
        <w:t xml:space="preserve">  </w:t>
      </w:r>
      <w:r>
        <w:rPr>
          <w:b/>
          <w:i/>
        </w:rPr>
        <w:t>слов-</w:t>
      </w:r>
      <w:r>
        <w:rPr>
          <w:b/>
          <w:i/>
        </w:rPr>
        <w:t xml:space="preserve">синонимов  </w:t>
      </w:r>
      <w:r>
        <w:rPr>
          <w:i/>
        </w:rPr>
        <w:t>и</w:t>
      </w:r>
      <w:r>
        <w:rPr>
          <w:b/>
          <w:i/>
        </w:rPr>
        <w:t xml:space="preserve">  лексической сочетаемости в  глагольно-именных оборотах</w:t>
      </w:r>
      <w:r>
        <w:t xml:space="preserve">. Так, слова в синонимическом ряду </w:t>
      </w:r>
      <w:r>
        <w:rPr>
          <w:i/>
        </w:rPr>
        <w:t xml:space="preserve">построить – возвести – соорудить – воздвигнуть </w:t>
      </w:r>
      <w:r>
        <w:t>различаются и стилистически, и оттенками значения и, как следствие, имеют разную сочетаемость. Можно сказа</w:t>
      </w:r>
      <w:r>
        <w:t xml:space="preserve">ть  </w:t>
      </w:r>
      <w:r>
        <w:rPr>
          <w:i/>
        </w:rPr>
        <w:t>построить дом, соорудить мост, возвести башню</w:t>
      </w:r>
      <w:r>
        <w:t xml:space="preserve">  и нельзя –  </w:t>
      </w:r>
      <w:r>
        <w:rPr>
          <w:i/>
        </w:rPr>
        <w:t>воздвигнуть склад, соорудить дом, возвести школу</w:t>
      </w:r>
      <w:r>
        <w:t xml:space="preserve">. </w:t>
      </w:r>
    </w:p>
    <w:p w:rsidR="0080521B" w:rsidRDefault="00950E26">
      <w:pPr>
        <w:ind w:left="-15" w:right="496"/>
      </w:pPr>
      <w:r>
        <w:t xml:space="preserve">Нежелательно использовать в текстах документов  </w:t>
      </w:r>
      <w:r>
        <w:rPr>
          <w:b/>
          <w:i/>
        </w:rPr>
        <w:t>профессионализмы</w:t>
      </w:r>
      <w:r>
        <w:rPr>
          <w:b/>
        </w:rPr>
        <w:t xml:space="preserve">  </w:t>
      </w:r>
      <w:r>
        <w:t>(</w:t>
      </w:r>
      <w:r>
        <w:rPr>
          <w:i/>
        </w:rPr>
        <w:t xml:space="preserve">дострой  </w:t>
      </w:r>
      <w:r>
        <w:t xml:space="preserve">вместо  </w:t>
      </w:r>
      <w:r>
        <w:rPr>
          <w:i/>
        </w:rPr>
        <w:t>завершение строительства</w:t>
      </w:r>
      <w:r>
        <w:t xml:space="preserve">;  </w:t>
      </w:r>
      <w:r>
        <w:rPr>
          <w:i/>
        </w:rPr>
        <w:t>вечерники</w:t>
      </w:r>
      <w:r>
        <w:t xml:space="preserve">  вместо  </w:t>
      </w:r>
      <w:r>
        <w:rPr>
          <w:i/>
        </w:rPr>
        <w:t>студенты вечернего / очно-заочного отделения</w:t>
      </w:r>
      <w:r>
        <w:t xml:space="preserve">). </w:t>
      </w:r>
    </w:p>
    <w:p w:rsidR="0080521B" w:rsidRDefault="00950E26">
      <w:pPr>
        <w:ind w:left="-15" w:right="497"/>
      </w:pPr>
      <w:r>
        <w:t xml:space="preserve">При употреблении  </w:t>
      </w:r>
      <w:r>
        <w:rPr>
          <w:b/>
          <w:i/>
        </w:rPr>
        <w:t>профессиональных слов</w:t>
      </w:r>
      <w:r>
        <w:rPr>
          <w:i/>
        </w:rPr>
        <w:t xml:space="preserve"> –  </w:t>
      </w:r>
      <w:r>
        <w:rPr>
          <w:b/>
          <w:i/>
        </w:rPr>
        <w:t>терминов</w:t>
      </w:r>
      <w:r>
        <w:rPr>
          <w:b/>
        </w:rPr>
        <w:t xml:space="preserve"> </w:t>
      </w:r>
      <w:r>
        <w:t xml:space="preserve"> необходимо позаботиться о том, чтобы они были понятны не только автору, но и адресату. Для этого следует прибегнуть к толкованию термина, уточнить его знач</w:t>
      </w:r>
      <w:r>
        <w:t xml:space="preserve">ение с помощью нейтральных слов или вообще заменить его общепонятным словом. Например:  </w:t>
      </w:r>
      <w:r>
        <w:rPr>
          <w:i/>
        </w:rPr>
        <w:t>невыполнение договора вызвано форс-мажорными обстоятельствами (ливневыми дождями размыло пути сообщения с заводом)</w:t>
      </w:r>
      <w:r>
        <w:t xml:space="preserve">. </w:t>
      </w:r>
    </w:p>
    <w:p w:rsidR="0080521B" w:rsidRDefault="00950E26">
      <w:pPr>
        <w:ind w:left="-15" w:right="503"/>
      </w:pPr>
      <w:r>
        <w:t>Трудности в восприятии текста создаёт неоправданное</w:t>
      </w:r>
      <w:r>
        <w:t xml:space="preserve"> употребление  </w:t>
      </w:r>
      <w:r>
        <w:rPr>
          <w:b/>
          <w:i/>
        </w:rPr>
        <w:t>заимствованных слов</w:t>
      </w:r>
      <w:r>
        <w:t xml:space="preserve">. В случае наличия в языке эквивалентного иноязычному русского слова следует использовать именно его для обозначения понятия:  </w:t>
      </w:r>
      <w:r>
        <w:rPr>
          <w:i/>
        </w:rPr>
        <w:t>реклама</w:t>
      </w:r>
      <w:r>
        <w:t xml:space="preserve">  вместо  </w:t>
      </w:r>
      <w:r>
        <w:rPr>
          <w:i/>
        </w:rPr>
        <w:t>паблисити</w:t>
      </w:r>
      <w:r>
        <w:t xml:space="preserve">;  </w:t>
      </w:r>
      <w:r>
        <w:rPr>
          <w:i/>
        </w:rPr>
        <w:t>обращаться</w:t>
      </w:r>
      <w:r>
        <w:t xml:space="preserve">  вместо </w:t>
      </w:r>
      <w:r>
        <w:rPr>
          <w:i/>
        </w:rPr>
        <w:t>апеллировать</w:t>
      </w:r>
      <w:r>
        <w:t xml:space="preserve">.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Унификация деловой письменной </w:t>
      </w:r>
      <w:r>
        <w:t xml:space="preserve">речи </w:t>
      </w:r>
    </w:p>
    <w:p w:rsidR="0080521B" w:rsidRDefault="00950E26">
      <w:pPr>
        <w:spacing w:after="0" w:line="259" w:lineRule="auto"/>
        <w:ind w:left="566" w:right="0" w:firstLine="0"/>
        <w:jc w:val="left"/>
      </w:pPr>
      <w:r>
        <w:rPr>
          <w:b/>
        </w:rPr>
        <w:t xml:space="preserve"> </w:t>
      </w:r>
    </w:p>
    <w:p w:rsidR="0080521B" w:rsidRDefault="00950E26">
      <w:pPr>
        <w:ind w:left="-15" w:right="345"/>
      </w:pPr>
      <w:r>
        <w:t xml:space="preserve">Требования к языку и стилю документов отражают и закономерности действия языковой нормы в официальноделовой письменной речи. </w:t>
      </w:r>
    </w:p>
    <w:p w:rsidR="0080521B" w:rsidRDefault="00950E26">
      <w:pPr>
        <w:ind w:left="-15" w:right="345"/>
      </w:pPr>
      <w:r>
        <w:t xml:space="preserve">Одно из ведущих требований, предъявляемых к деловым бумагам, – это требование </w:t>
      </w:r>
      <w:r>
        <w:rPr>
          <w:b/>
          <w:i/>
        </w:rPr>
        <w:t>унификации</w:t>
      </w:r>
      <w:r>
        <w:t>, т.е. однообразия выражения языко</w:t>
      </w:r>
      <w:r>
        <w:t xml:space="preserve">вых средств. </w:t>
      </w:r>
    </w:p>
    <w:p w:rsidR="0080521B" w:rsidRDefault="00950E26">
      <w:pPr>
        <w:ind w:left="-15" w:right="345"/>
      </w:pPr>
      <w:r>
        <w:t xml:space="preserve">Безусловно, любой документ должен быть составлен с соблюдением орфографических, грамматических и пунктуационных норм. </w:t>
      </w:r>
    </w:p>
    <w:p w:rsidR="0080521B" w:rsidRDefault="00950E26">
      <w:pPr>
        <w:ind w:left="-15" w:right="345"/>
      </w:pPr>
      <w:r>
        <w:t xml:space="preserve">Основная задача </w:t>
      </w:r>
      <w:r>
        <w:rPr>
          <w:b/>
          <w:i/>
        </w:rPr>
        <w:t>орфографических норм</w:t>
      </w:r>
      <w:r>
        <w:t xml:space="preserve"> – унификация написаний слов, которые разными людьми могут поразному произноситься. Орф</w:t>
      </w:r>
      <w:r>
        <w:t xml:space="preserve">ография – это своеобразная сетка, которая накладывается на язык, чтобы привести его к единому графическому изображению в целях однозначного понимания лексем. </w:t>
      </w:r>
    </w:p>
    <w:p w:rsidR="0080521B" w:rsidRDefault="00950E26">
      <w:pPr>
        <w:ind w:left="-15" w:right="345"/>
      </w:pPr>
      <w:r>
        <w:t>Подробно рассматривать орфографические и пунктуационные нормы в рамках данного пособия нет возмож</w:t>
      </w:r>
      <w:r>
        <w:t xml:space="preserve">ности, однако можно обратить внимание на некоторые орфограммы и грамматические особенности, часто встречающиеся в деловых бумагах. </w:t>
      </w:r>
    </w:p>
    <w:p w:rsidR="0080521B" w:rsidRDefault="00950E26">
      <w:pPr>
        <w:pStyle w:val="4"/>
        <w:ind w:left="561"/>
      </w:pPr>
      <w:r>
        <w:t xml:space="preserve">Правописание производных предлогов </w:t>
      </w:r>
    </w:p>
    <w:p w:rsidR="0080521B" w:rsidRDefault="00950E26">
      <w:pPr>
        <w:spacing w:after="0" w:line="259" w:lineRule="auto"/>
        <w:ind w:left="566" w:right="0" w:firstLine="0"/>
        <w:jc w:val="left"/>
      </w:pPr>
      <w:r>
        <w:rPr>
          <w:b/>
          <w:i/>
        </w:rPr>
        <w:t xml:space="preserve"> </w:t>
      </w:r>
    </w:p>
    <w:p w:rsidR="0080521B" w:rsidRDefault="00950E26">
      <w:pPr>
        <w:ind w:left="-15" w:right="345"/>
      </w:pPr>
      <w:r>
        <w:t xml:space="preserve">Определённую трудность представляет правописание производных предлогов, поскольку они омонимичны по отношению к самостоятельным частям речи, от которых образованы, но отличаются написанием. </w:t>
      </w:r>
    </w:p>
    <w:p w:rsidR="0080521B" w:rsidRDefault="00950E26">
      <w:pPr>
        <w:numPr>
          <w:ilvl w:val="0"/>
          <w:numId w:val="221"/>
        </w:numPr>
        <w:ind w:right="348"/>
      </w:pPr>
      <w:r>
        <w:t xml:space="preserve">Предлоги </w:t>
      </w:r>
      <w:r>
        <w:rPr>
          <w:b/>
          <w:i/>
        </w:rPr>
        <w:t>в течение</w:t>
      </w:r>
      <w:r>
        <w:t xml:space="preserve">, </w:t>
      </w:r>
      <w:r>
        <w:rPr>
          <w:b/>
          <w:i/>
        </w:rPr>
        <w:t>в продолжение</w:t>
      </w:r>
      <w:r>
        <w:t>, которые пишутся раздельно с пр</w:t>
      </w:r>
      <w:r>
        <w:t xml:space="preserve">едлогом </w:t>
      </w:r>
      <w:r>
        <w:rPr>
          <w:b/>
          <w:i/>
        </w:rPr>
        <w:t>в</w:t>
      </w:r>
      <w:r>
        <w:t xml:space="preserve">, но с суффиксом </w:t>
      </w:r>
      <w:r>
        <w:rPr>
          <w:b/>
          <w:i/>
        </w:rPr>
        <w:t>е</w:t>
      </w:r>
      <w:r>
        <w:t xml:space="preserve"> в конце слова, следует отличать от существительных в предложном падеже </w:t>
      </w:r>
      <w:r>
        <w:rPr>
          <w:i/>
        </w:rPr>
        <w:t>в течении</w:t>
      </w:r>
      <w:r>
        <w:t xml:space="preserve">, </w:t>
      </w:r>
      <w:r>
        <w:rPr>
          <w:i/>
        </w:rPr>
        <w:t>в продолжении</w:t>
      </w:r>
      <w:r>
        <w:t xml:space="preserve">. </w:t>
      </w:r>
    </w:p>
    <w:p w:rsidR="0080521B" w:rsidRDefault="00950E26">
      <w:pPr>
        <w:ind w:left="-15" w:right="345"/>
      </w:pPr>
      <w:r>
        <w:t xml:space="preserve">Предлоги </w:t>
      </w:r>
      <w:r>
        <w:rPr>
          <w:b/>
          <w:i/>
        </w:rPr>
        <w:t>в течение</w:t>
      </w:r>
      <w:r>
        <w:t xml:space="preserve">  и  </w:t>
      </w:r>
      <w:r>
        <w:rPr>
          <w:b/>
          <w:i/>
        </w:rPr>
        <w:t>в продолжение</w:t>
      </w:r>
      <w:r>
        <w:t xml:space="preserve">  употребляются в тексте с существительными со значением временного срока, например, </w:t>
      </w:r>
      <w:r>
        <w:rPr>
          <w:i/>
        </w:rPr>
        <w:t>в течение</w:t>
      </w:r>
      <w:r>
        <w:rPr>
          <w:i/>
        </w:rPr>
        <w:t xml:space="preserve"> ночи, в продолжение часа</w:t>
      </w:r>
      <w:r>
        <w:t xml:space="preserve">. Они являются абсолютными синонимами и поэтому взаимозаменяемы в контексте: </w:t>
      </w:r>
      <w:r>
        <w:rPr>
          <w:i/>
        </w:rPr>
        <w:t>в течение часа</w:t>
      </w:r>
      <w:r>
        <w:t>,</w:t>
      </w:r>
      <w:r>
        <w:rPr>
          <w:i/>
        </w:rPr>
        <w:t xml:space="preserve"> в продолжение ночи.</w:t>
      </w:r>
      <w:r>
        <w:t xml:space="preserve"> </w:t>
      </w:r>
    </w:p>
    <w:p w:rsidR="0080521B" w:rsidRDefault="00950E26">
      <w:pPr>
        <w:numPr>
          <w:ilvl w:val="0"/>
          <w:numId w:val="221"/>
        </w:numPr>
        <w:spacing w:after="5" w:line="270" w:lineRule="auto"/>
        <w:ind w:right="348"/>
      </w:pPr>
      <w:r>
        <w:t xml:space="preserve">Также следует помнить о правильном написании предлогов и предложных сочетаний: </w:t>
      </w:r>
      <w:r>
        <w:rPr>
          <w:b/>
          <w:i/>
        </w:rPr>
        <w:t>в отличие от, в отсутствие, во избежание, во изменение, во исполнение, в заключение, в завершение, в силу, за неимением, за отсутствием, при отсутствии, при наличии, вроде, напо</w:t>
      </w:r>
      <w:r>
        <w:rPr>
          <w:b/>
          <w:i/>
        </w:rPr>
        <w:t xml:space="preserve">добие </w:t>
      </w:r>
      <w:r>
        <w:t xml:space="preserve">(перечисленные предлоги употребляются с существительными в родительном падеже). </w:t>
      </w:r>
    </w:p>
    <w:p w:rsidR="0080521B" w:rsidRDefault="00950E26">
      <w:pPr>
        <w:numPr>
          <w:ilvl w:val="0"/>
          <w:numId w:val="221"/>
        </w:numPr>
        <w:ind w:right="348"/>
      </w:pPr>
      <w:r>
        <w:t xml:space="preserve">Слитно пишутся производные предлоги  </w:t>
      </w:r>
      <w:r>
        <w:rPr>
          <w:b/>
          <w:i/>
        </w:rPr>
        <w:t>навстречу, наподобие, вследствие, насчёт, ввиду, вроде</w:t>
      </w:r>
      <w:r>
        <w:t xml:space="preserve">:  </w:t>
      </w:r>
      <w:r>
        <w:rPr>
          <w:i/>
        </w:rPr>
        <w:t>навстречу ему, наподобие шара, вследствие проливных дождей, узнать насчёт п</w:t>
      </w:r>
      <w:r>
        <w:rPr>
          <w:i/>
        </w:rPr>
        <w:t>оездки, ввиду отмены занятий, форма вроде ромба</w:t>
      </w:r>
      <w:r>
        <w:t xml:space="preserve">. </w:t>
      </w:r>
    </w:p>
    <w:p w:rsidR="0080521B" w:rsidRDefault="00950E26">
      <w:pPr>
        <w:numPr>
          <w:ilvl w:val="0"/>
          <w:numId w:val="221"/>
        </w:numPr>
        <w:ind w:right="348"/>
      </w:pPr>
      <w:r>
        <w:t xml:space="preserve">Предлоги  </w:t>
      </w:r>
      <w:r>
        <w:rPr>
          <w:b/>
          <w:i/>
        </w:rPr>
        <w:t>вследствие</w:t>
      </w:r>
      <w:r>
        <w:t xml:space="preserve">  и  </w:t>
      </w:r>
      <w:r>
        <w:rPr>
          <w:b/>
          <w:i/>
        </w:rPr>
        <w:t>ввиду</w:t>
      </w:r>
      <w:r>
        <w:t xml:space="preserve">, которые пишутся слитно с  </w:t>
      </w:r>
      <w:r>
        <w:rPr>
          <w:b/>
          <w:i/>
        </w:rPr>
        <w:t>в,</w:t>
      </w:r>
      <w:r>
        <w:t xml:space="preserve">  и предлог  </w:t>
      </w:r>
      <w:r>
        <w:rPr>
          <w:b/>
          <w:i/>
        </w:rPr>
        <w:t xml:space="preserve">вследствие </w:t>
      </w:r>
      <w:r>
        <w:t xml:space="preserve"> – с суффиксом  -</w:t>
      </w:r>
      <w:r>
        <w:rPr>
          <w:b/>
          <w:i/>
        </w:rPr>
        <w:t>е</w:t>
      </w:r>
      <w:r>
        <w:t xml:space="preserve">- – следует отличать от существительных с предлогом  </w:t>
      </w:r>
      <w:r>
        <w:rPr>
          <w:b/>
          <w:i/>
        </w:rPr>
        <w:t xml:space="preserve">в виду  </w:t>
      </w:r>
      <w:r>
        <w:t xml:space="preserve">и  </w:t>
      </w:r>
      <w:r>
        <w:rPr>
          <w:b/>
          <w:i/>
        </w:rPr>
        <w:t>в следствии.</w:t>
      </w:r>
      <w:r>
        <w:t xml:space="preserve"> </w:t>
      </w:r>
    </w:p>
    <w:p w:rsidR="0080521B" w:rsidRDefault="00950E26">
      <w:pPr>
        <w:ind w:left="-15" w:right="345"/>
      </w:pPr>
      <w:r>
        <w:t xml:space="preserve">Предлоги  </w:t>
      </w:r>
      <w:r>
        <w:rPr>
          <w:b/>
          <w:i/>
        </w:rPr>
        <w:t>вследствие</w:t>
      </w:r>
      <w:r>
        <w:t xml:space="preserve">  и  </w:t>
      </w:r>
      <w:r>
        <w:rPr>
          <w:b/>
          <w:i/>
        </w:rPr>
        <w:t>в</w:t>
      </w:r>
      <w:r>
        <w:rPr>
          <w:b/>
          <w:i/>
        </w:rPr>
        <w:t xml:space="preserve">виду  </w:t>
      </w:r>
      <w:r>
        <w:t xml:space="preserve">также являются синонимичными и имеют значение «по причине, из-за» (употребляются в основном в официально-деловом стиле речи):  </w:t>
      </w:r>
      <w:r>
        <w:rPr>
          <w:i/>
        </w:rPr>
        <w:t>Дело отправлено на доследование ввиду вновь открывшихся обстоятельств. Дороги размыты вследствие сильных дождей, идущих пов</w:t>
      </w:r>
      <w:r>
        <w:rPr>
          <w:i/>
        </w:rPr>
        <w:t>семестно.</w:t>
      </w:r>
      <w:r>
        <w:t xml:space="preserve"> </w:t>
      </w:r>
    </w:p>
    <w:p w:rsidR="0080521B" w:rsidRDefault="00950E26">
      <w:pPr>
        <w:ind w:left="-15" w:right="345"/>
      </w:pPr>
      <w:r>
        <w:t xml:space="preserve">Существительное с предлогом </w:t>
      </w:r>
      <w:r>
        <w:rPr>
          <w:b/>
          <w:i/>
        </w:rPr>
        <w:t xml:space="preserve">в виду  </w:t>
      </w:r>
      <w:r>
        <w:t xml:space="preserve">имеет значение зрительного восприятия: </w:t>
      </w:r>
      <w:r>
        <w:rPr>
          <w:i/>
        </w:rPr>
        <w:t>Корабль стоял в виду берега.</w:t>
      </w:r>
      <w:r>
        <w:t xml:space="preserve"> Также оно употребляется в устойчивом выражении </w:t>
      </w:r>
      <w:r>
        <w:rPr>
          <w:b/>
          <w:i/>
        </w:rPr>
        <w:t>иметь в виду.</w:t>
      </w:r>
      <w:r>
        <w:t xml:space="preserve"> </w:t>
      </w:r>
    </w:p>
    <w:p w:rsidR="0080521B" w:rsidRDefault="00950E26">
      <w:pPr>
        <w:ind w:left="-15" w:right="345"/>
      </w:pPr>
      <w:r>
        <w:t xml:space="preserve">Существительное </w:t>
      </w:r>
      <w:r>
        <w:rPr>
          <w:b/>
          <w:i/>
        </w:rPr>
        <w:t>в следствии</w:t>
      </w:r>
      <w:r>
        <w:t xml:space="preserve">  имеет значение конкретного следствия:  </w:t>
      </w:r>
      <w:r>
        <w:rPr>
          <w:i/>
        </w:rPr>
        <w:t>В следствии</w:t>
      </w:r>
      <w:r>
        <w:rPr>
          <w:i/>
        </w:rPr>
        <w:t xml:space="preserve"> по делу обнаружились новые улики.</w:t>
      </w:r>
      <w:r>
        <w:t xml:space="preserve"> </w:t>
      </w:r>
    </w:p>
    <w:p w:rsidR="0080521B" w:rsidRDefault="00950E26">
      <w:pPr>
        <w:ind w:left="-15" w:right="345"/>
      </w:pPr>
      <w:r>
        <w:t xml:space="preserve">Кроме того, следует отличать предлог  </w:t>
      </w:r>
      <w:r>
        <w:rPr>
          <w:b/>
          <w:i/>
        </w:rPr>
        <w:t>вследствие</w:t>
      </w:r>
      <w:r>
        <w:t xml:space="preserve">  от наречия  </w:t>
      </w:r>
      <w:r>
        <w:rPr>
          <w:b/>
          <w:i/>
        </w:rPr>
        <w:t xml:space="preserve">впоследствии. </w:t>
      </w:r>
      <w:r>
        <w:t xml:space="preserve"> Наречие, в отличие от предлога, являясь самостоятельной частью речи, употребляется в предложении независимо от существительных, имеет общее гра</w:t>
      </w:r>
      <w:r>
        <w:t xml:space="preserve">мматическое значение времени, отвечает на вопрос </w:t>
      </w:r>
      <w:r>
        <w:rPr>
          <w:b/>
          <w:i/>
        </w:rPr>
        <w:t>когда?</w:t>
      </w:r>
      <w:r>
        <w:t xml:space="preserve"> и может быть заменено синонимами  </w:t>
      </w:r>
      <w:r>
        <w:rPr>
          <w:i/>
        </w:rPr>
        <w:t xml:space="preserve">потом, через какое-то время. </w:t>
      </w:r>
      <w:r>
        <w:t xml:space="preserve">Например:  </w:t>
      </w:r>
      <w:r>
        <w:rPr>
          <w:i/>
        </w:rPr>
        <w:t>впоследствии я узнал, с каким трудом получило признание это важнейшее открытие.</w:t>
      </w:r>
      <w:r>
        <w:t xml:space="preserve"> </w:t>
      </w:r>
    </w:p>
    <w:p w:rsidR="0080521B" w:rsidRDefault="00950E26">
      <w:pPr>
        <w:ind w:left="-15" w:right="345"/>
      </w:pPr>
      <w:r>
        <w:t xml:space="preserve">Предлоги  </w:t>
      </w:r>
      <w:r>
        <w:rPr>
          <w:b/>
          <w:i/>
        </w:rPr>
        <w:t>несмотря на, невзирая на</w:t>
      </w:r>
      <w:r>
        <w:t xml:space="preserve">, образованные от деепричастий, пишутся с </w:t>
      </w:r>
      <w:r>
        <w:rPr>
          <w:b/>
          <w:i/>
        </w:rPr>
        <w:t>не</w:t>
      </w:r>
      <w:r>
        <w:t xml:space="preserve"> слитно. </w:t>
      </w:r>
    </w:p>
    <w:p w:rsidR="0080521B" w:rsidRDefault="00950E26">
      <w:pPr>
        <w:ind w:left="-15" w:right="345"/>
      </w:pPr>
      <w:r>
        <w:rPr>
          <w:rFonts w:ascii="Segoe UI Symbol" w:eastAsia="Segoe UI Symbol" w:hAnsi="Segoe UI Symbol" w:cs="Segoe UI Symbol"/>
          <w:sz w:val="20"/>
        </w:rPr>
        <w:t></w:t>
      </w:r>
      <w:r>
        <w:rPr>
          <w:rFonts w:ascii="Arial" w:eastAsia="Arial" w:hAnsi="Arial" w:cs="Arial"/>
          <w:sz w:val="20"/>
        </w:rPr>
        <w:t xml:space="preserve"> </w:t>
      </w:r>
      <w:r>
        <w:t xml:space="preserve">Во избежание частых грамматических ошибок следует помнить, что предлоги  </w:t>
      </w:r>
      <w:r>
        <w:rPr>
          <w:b/>
          <w:i/>
        </w:rPr>
        <w:t>согласно</w:t>
      </w:r>
      <w:r>
        <w:t xml:space="preserve">, </w:t>
      </w:r>
      <w:r>
        <w:rPr>
          <w:b/>
          <w:i/>
        </w:rPr>
        <w:t>вопреки,</w:t>
      </w:r>
      <w:r>
        <w:t xml:space="preserve"> </w:t>
      </w:r>
      <w:r>
        <w:rPr>
          <w:b/>
          <w:i/>
        </w:rPr>
        <w:t>благодаря</w:t>
      </w:r>
      <w:r>
        <w:t xml:space="preserve">  (образованные от наречий и от деепричастия соответственно) употребляются </w:t>
      </w:r>
      <w:r>
        <w:t xml:space="preserve">со словами в  </w:t>
      </w:r>
      <w:r>
        <w:rPr>
          <w:b/>
        </w:rPr>
        <w:t xml:space="preserve">дательном падеже:  </w:t>
      </w:r>
      <w:r>
        <w:rPr>
          <w:b/>
          <w:i/>
        </w:rPr>
        <w:t xml:space="preserve">согласно (кому?, чему?), благодаря (кому? </w:t>
      </w:r>
    </w:p>
    <w:p w:rsidR="0080521B" w:rsidRDefault="00950E26">
      <w:pPr>
        <w:spacing w:after="5" w:line="270" w:lineRule="auto"/>
        <w:ind w:left="10" w:right="0" w:hanging="10"/>
      </w:pPr>
      <w:r>
        <w:rPr>
          <w:b/>
          <w:i/>
        </w:rPr>
        <w:t>чему?), вопреки (кому? чему?)</w:t>
      </w:r>
      <w:r>
        <w:t xml:space="preserve">: </w:t>
      </w:r>
    </w:p>
    <w:p w:rsidR="0080521B" w:rsidRDefault="00950E26">
      <w:pPr>
        <w:spacing w:after="1" w:line="277" w:lineRule="auto"/>
        <w:ind w:left="576" w:right="259" w:hanging="10"/>
        <w:jc w:val="left"/>
      </w:pPr>
      <w:r>
        <w:rPr>
          <w:i/>
        </w:rPr>
        <w:t xml:space="preserve">согласно правилам, договору, тарифу </w:t>
      </w:r>
      <w:r>
        <w:t xml:space="preserve">и т.п., </w:t>
      </w:r>
      <w:r>
        <w:rPr>
          <w:i/>
        </w:rPr>
        <w:t>благодаря труду, таланту, обстоятельствам</w:t>
      </w:r>
      <w:r>
        <w:rPr>
          <w:b/>
          <w:i/>
        </w:rPr>
        <w:t xml:space="preserve"> </w:t>
      </w:r>
      <w:r>
        <w:t xml:space="preserve">и т.п., </w:t>
      </w:r>
      <w:r>
        <w:rPr>
          <w:i/>
        </w:rPr>
        <w:t>вопреки приказу, договоренности, правилам</w:t>
      </w:r>
      <w:r>
        <w:t xml:space="preserve"> и т.п. </w:t>
      </w:r>
    </w:p>
    <w:p w:rsidR="0080521B" w:rsidRDefault="00950E26">
      <w:pPr>
        <w:spacing w:after="26" w:line="259" w:lineRule="auto"/>
        <w:ind w:left="566" w:right="0" w:firstLine="0"/>
        <w:jc w:val="left"/>
      </w:pPr>
      <w:r>
        <w:rPr>
          <w:b/>
          <w:i/>
        </w:rPr>
        <w:t xml:space="preserve"> </w:t>
      </w:r>
    </w:p>
    <w:p w:rsidR="0080521B" w:rsidRDefault="00950E26">
      <w:pPr>
        <w:pStyle w:val="4"/>
        <w:ind w:left="561"/>
      </w:pPr>
      <w:r>
        <w:t>Ун</w:t>
      </w:r>
      <w:r>
        <w:t xml:space="preserve">ификация сокращений </w:t>
      </w:r>
    </w:p>
    <w:p w:rsidR="0080521B" w:rsidRDefault="00950E26">
      <w:pPr>
        <w:spacing w:after="0" w:line="259" w:lineRule="auto"/>
        <w:ind w:left="566" w:right="0" w:firstLine="0"/>
        <w:jc w:val="left"/>
      </w:pPr>
      <w:r>
        <w:rPr>
          <w:b/>
        </w:rPr>
        <w:t xml:space="preserve"> </w:t>
      </w:r>
    </w:p>
    <w:p w:rsidR="0080521B" w:rsidRDefault="00950E26">
      <w:pPr>
        <w:ind w:left="-15" w:right="345"/>
      </w:pPr>
      <w:r>
        <w:t>К стандартным аспектам языка деловой письменной речи относится унификация (единообразие) сокращений и собственных имен – названий учреждений как особый вид орфографических норм. Сокращаются слова, словосочетания, характеризующиеся вы</w:t>
      </w:r>
      <w:r>
        <w:t xml:space="preserve">сокой частотностью употребления, а также термины, названия организаций, известные правовые акты, своды законов, текстовые обозначения и т.д. Сокращения в текстах документов подчиняются определённым правилам: </w:t>
      </w:r>
    </w:p>
    <w:p w:rsidR="0080521B" w:rsidRDefault="00950E26">
      <w:pPr>
        <w:numPr>
          <w:ilvl w:val="0"/>
          <w:numId w:val="222"/>
        </w:numPr>
        <w:ind w:right="345"/>
      </w:pPr>
      <w:r>
        <w:t xml:space="preserve">сокращения должны быть единообразны на протяжении всего документа – недопустимо сокращать одно и то же слово по-разному или писать его в одном месте полностью, а в другом сокращённо; </w:t>
      </w:r>
    </w:p>
    <w:p w:rsidR="0080521B" w:rsidRDefault="00950E26">
      <w:pPr>
        <w:numPr>
          <w:ilvl w:val="0"/>
          <w:numId w:val="222"/>
        </w:numPr>
        <w:ind w:right="345"/>
      </w:pPr>
      <w:r>
        <w:t>нельзя сокращать слово, если оно является единственным членом предложени</w:t>
      </w:r>
      <w:r>
        <w:t xml:space="preserve">я; </w:t>
      </w:r>
    </w:p>
    <w:p w:rsidR="0080521B" w:rsidRDefault="00950E26">
      <w:pPr>
        <w:numPr>
          <w:ilvl w:val="0"/>
          <w:numId w:val="222"/>
        </w:numPr>
        <w:ind w:right="345"/>
      </w:pPr>
      <w:r>
        <w:t xml:space="preserve">не допускается сокращение, если оно может повлечь за собой разные толкования, двусмысленность в восприятии фразы; </w:t>
      </w:r>
    </w:p>
    <w:p w:rsidR="0080521B" w:rsidRDefault="00950E26">
      <w:pPr>
        <w:numPr>
          <w:ilvl w:val="0"/>
          <w:numId w:val="222"/>
        </w:numPr>
        <w:ind w:right="345"/>
      </w:pPr>
      <w:r>
        <w:t xml:space="preserve">не допускается сокращение слова до одной буквы, кроме случаев традиционных текстовых сокращений, которые определены ГОСТом (например,  </w:t>
      </w:r>
      <w:r>
        <w:rPr>
          <w:i/>
        </w:rPr>
        <w:t>г.</w:t>
      </w:r>
      <w:r>
        <w:rPr>
          <w:i/>
        </w:rPr>
        <w:t xml:space="preserve">– </w:t>
      </w:r>
      <w:r>
        <w:t xml:space="preserve">год,  </w:t>
      </w:r>
      <w:r>
        <w:rPr>
          <w:i/>
        </w:rPr>
        <w:t>л.</w:t>
      </w:r>
      <w:r>
        <w:t xml:space="preserve"> – лист,  </w:t>
      </w:r>
      <w:r>
        <w:rPr>
          <w:i/>
        </w:rPr>
        <w:t>р.</w:t>
      </w:r>
      <w:r>
        <w:t xml:space="preserve"> – река). </w:t>
      </w:r>
    </w:p>
    <w:p w:rsidR="0080521B" w:rsidRDefault="00950E26">
      <w:pPr>
        <w:ind w:left="-15" w:right="345" w:firstLine="850"/>
      </w:pPr>
      <w:r>
        <w:t xml:space="preserve">В текстах документов все сокращения слов и наименований должны быть общепринятыми и понятными. В настоящее время стандартизированы следующие виды сокращений: </w:t>
      </w:r>
    </w:p>
    <w:p w:rsidR="0080521B" w:rsidRDefault="00950E26">
      <w:pPr>
        <w:numPr>
          <w:ilvl w:val="0"/>
          <w:numId w:val="222"/>
        </w:numPr>
        <w:ind w:right="345"/>
      </w:pPr>
      <w:r>
        <w:t xml:space="preserve">почтовые сведения: </w:t>
      </w:r>
      <w:r>
        <w:rPr>
          <w:i/>
        </w:rPr>
        <w:t>г., обл., р-н, п. я., ст., отд.</w:t>
      </w:r>
      <w:r>
        <w:t xml:space="preserve"> и т.п.; </w:t>
      </w:r>
    </w:p>
    <w:p w:rsidR="0080521B" w:rsidRDefault="00950E26">
      <w:pPr>
        <w:numPr>
          <w:ilvl w:val="0"/>
          <w:numId w:val="222"/>
        </w:numPr>
        <w:spacing w:after="3" w:line="259" w:lineRule="auto"/>
        <w:ind w:right="345"/>
      </w:pPr>
      <w:r>
        <w:t>наим</w:t>
      </w:r>
      <w:r>
        <w:t xml:space="preserve">енования должностей и званий: </w:t>
      </w:r>
      <w:r>
        <w:rPr>
          <w:i/>
        </w:rPr>
        <w:t>проф., член-</w:t>
      </w:r>
    </w:p>
    <w:p w:rsidR="0080521B" w:rsidRDefault="00950E26">
      <w:pPr>
        <w:ind w:left="-15" w:right="49" w:firstLine="0"/>
      </w:pPr>
      <w:r>
        <w:rPr>
          <w:i/>
        </w:rPr>
        <w:t>корр., канд. техн. наук, зав., зам., и. о., пом.</w:t>
      </w:r>
      <w:r>
        <w:t xml:space="preserve"> и т.п.; </w:t>
      </w:r>
    </w:p>
    <w:p w:rsidR="0080521B" w:rsidRDefault="00950E26">
      <w:pPr>
        <w:numPr>
          <w:ilvl w:val="0"/>
          <w:numId w:val="222"/>
        </w:numPr>
        <w:spacing w:after="18" w:line="259" w:lineRule="auto"/>
        <w:ind w:right="345"/>
      </w:pPr>
      <w:r>
        <w:t xml:space="preserve">названия документов: </w:t>
      </w:r>
      <w:r>
        <w:rPr>
          <w:i/>
        </w:rPr>
        <w:t>ГОСТ, техплан, ТЗ, спецза-</w:t>
      </w:r>
    </w:p>
    <w:p w:rsidR="0080521B" w:rsidRDefault="00950E26">
      <w:pPr>
        <w:ind w:left="-15" w:right="345" w:firstLine="0"/>
      </w:pPr>
      <w:r>
        <w:rPr>
          <w:i/>
        </w:rPr>
        <w:t>каз</w:t>
      </w:r>
      <w:r>
        <w:t xml:space="preserve"> и др.; </w:t>
      </w:r>
    </w:p>
    <w:p w:rsidR="0080521B" w:rsidRDefault="00950E26">
      <w:pPr>
        <w:numPr>
          <w:ilvl w:val="0"/>
          <w:numId w:val="222"/>
        </w:numPr>
        <w:ind w:right="345"/>
      </w:pPr>
      <w:r>
        <w:t xml:space="preserve">указания на время: г., гг., в 1996/97 отчетном году, 11.10.2016, в 11:30; </w:t>
      </w:r>
    </w:p>
    <w:p w:rsidR="0080521B" w:rsidRDefault="00950E26">
      <w:pPr>
        <w:numPr>
          <w:ilvl w:val="0"/>
          <w:numId w:val="222"/>
        </w:numPr>
        <w:ind w:right="345"/>
      </w:pPr>
      <w:r>
        <w:t xml:space="preserve">денежные единицы: </w:t>
      </w:r>
      <w:r>
        <w:rPr>
          <w:i/>
        </w:rPr>
        <w:t>20</w:t>
      </w:r>
      <w:r>
        <w:rPr>
          <w:i/>
        </w:rPr>
        <w:t>00 руб.</w:t>
      </w:r>
      <w:r>
        <w:t xml:space="preserve">, </w:t>
      </w:r>
      <w:r>
        <w:rPr>
          <w:i/>
        </w:rPr>
        <w:t>80 коп.</w:t>
      </w:r>
      <w:r>
        <w:t xml:space="preserve">, возможно  </w:t>
      </w:r>
      <w:r>
        <w:rPr>
          <w:i/>
        </w:rPr>
        <w:t>2000 р. 80 к.</w:t>
      </w:r>
      <w:r>
        <w:t xml:space="preserve">; </w:t>
      </w:r>
      <w:r>
        <w:rPr>
          <w:i/>
        </w:rPr>
        <w:t>4 тыс.</w:t>
      </w:r>
      <w:r>
        <w:t xml:space="preserve">, </w:t>
      </w:r>
      <w:r>
        <w:rPr>
          <w:i/>
        </w:rPr>
        <w:t>6 млн.</w:t>
      </w:r>
      <w:r>
        <w:t xml:space="preserve"> </w:t>
      </w:r>
    </w:p>
    <w:p w:rsidR="0080521B" w:rsidRDefault="00950E26">
      <w:pPr>
        <w:numPr>
          <w:ilvl w:val="0"/>
          <w:numId w:val="222"/>
        </w:numPr>
        <w:ind w:right="345"/>
      </w:pPr>
      <w:r>
        <w:t xml:space="preserve">текстовые обозначения: </w:t>
      </w:r>
      <w:r>
        <w:rPr>
          <w:i/>
        </w:rPr>
        <w:t>т.д., т.п., см., пр., напр., др., с., гл., с. г.</w:t>
      </w:r>
      <w:r>
        <w:t xml:space="preserve"> </w:t>
      </w:r>
    </w:p>
    <w:p w:rsidR="0080521B" w:rsidRDefault="00950E26">
      <w:pPr>
        <w:spacing w:after="26" w:line="259" w:lineRule="auto"/>
        <w:ind w:left="566" w:right="0" w:firstLine="0"/>
        <w:jc w:val="left"/>
      </w:pPr>
      <w:r>
        <w:rPr>
          <w:b/>
        </w:rPr>
        <w:t xml:space="preserve"> </w:t>
      </w:r>
    </w:p>
    <w:p w:rsidR="0080521B" w:rsidRDefault="00950E26">
      <w:pPr>
        <w:spacing w:after="5" w:line="270" w:lineRule="auto"/>
        <w:ind w:left="561" w:right="1746" w:hanging="10"/>
      </w:pPr>
      <w:r>
        <w:rPr>
          <w:b/>
          <w:i/>
        </w:rPr>
        <w:t xml:space="preserve">Правила использования сокращений  и сложносокращенных слов: </w:t>
      </w:r>
    </w:p>
    <w:p w:rsidR="0080521B" w:rsidRDefault="00950E26">
      <w:pPr>
        <w:spacing w:after="0" w:line="259" w:lineRule="auto"/>
        <w:ind w:left="566" w:right="0" w:firstLine="0"/>
        <w:jc w:val="left"/>
      </w:pPr>
      <w:r>
        <w:rPr>
          <w:b/>
          <w:i/>
        </w:rPr>
        <w:t xml:space="preserve"> </w:t>
      </w:r>
    </w:p>
    <w:p w:rsidR="0080521B" w:rsidRDefault="00950E26">
      <w:pPr>
        <w:ind w:left="-15" w:right="345"/>
      </w:pPr>
      <w:r>
        <w:t xml:space="preserve">1. Географические названия, обозначение времени, количественные определения и т. п. сокращают: </w:t>
      </w:r>
      <w:r>
        <w:rPr>
          <w:rFonts w:ascii="Segoe UI Symbol" w:eastAsia="Segoe UI Symbol" w:hAnsi="Segoe UI Symbol" w:cs="Segoe UI Symbol"/>
          <w:sz w:val="20"/>
        </w:rPr>
        <w:t></w:t>
      </w:r>
      <w:r>
        <w:rPr>
          <w:rFonts w:ascii="Arial" w:eastAsia="Arial" w:hAnsi="Arial" w:cs="Arial"/>
          <w:sz w:val="20"/>
        </w:rPr>
        <w:t xml:space="preserve"> </w:t>
      </w:r>
      <w:r>
        <w:t xml:space="preserve">перед словом, к которому они относятся: </w:t>
      </w:r>
      <w:r>
        <w:rPr>
          <w:i/>
        </w:rPr>
        <w:t xml:space="preserve">оз. Глубокое </w:t>
      </w:r>
      <w:r>
        <w:t>(озеро)</w:t>
      </w:r>
      <w:r>
        <w:rPr>
          <w:i/>
        </w:rPr>
        <w:t xml:space="preserve">,  г. Орел </w:t>
      </w:r>
      <w:r>
        <w:t>(город)</w:t>
      </w:r>
      <w:r>
        <w:rPr>
          <w:i/>
        </w:rPr>
        <w:t>;</w:t>
      </w:r>
      <w:r>
        <w:t xml:space="preserve"> </w:t>
      </w:r>
    </w:p>
    <w:p w:rsidR="0080521B" w:rsidRDefault="00950E26">
      <w:pPr>
        <w:ind w:left="566" w:right="345" w:firstLine="0"/>
      </w:pPr>
      <w:r>
        <w:rPr>
          <w:rFonts w:ascii="Segoe UI Symbol" w:eastAsia="Segoe UI Symbol" w:hAnsi="Segoe UI Symbol" w:cs="Segoe UI Symbol"/>
          <w:sz w:val="20"/>
        </w:rPr>
        <w:t></w:t>
      </w:r>
      <w:r>
        <w:rPr>
          <w:rFonts w:ascii="Arial" w:eastAsia="Arial" w:hAnsi="Arial" w:cs="Arial"/>
          <w:sz w:val="20"/>
        </w:rPr>
        <w:t xml:space="preserve"> </w:t>
      </w:r>
      <w:r>
        <w:t xml:space="preserve">после числительных:  </w:t>
      </w:r>
      <w:r>
        <w:rPr>
          <w:i/>
        </w:rPr>
        <w:t xml:space="preserve">8 тыс. </w:t>
      </w:r>
      <w:r>
        <w:t xml:space="preserve">(тысяч) </w:t>
      </w:r>
      <w:r>
        <w:rPr>
          <w:i/>
        </w:rPr>
        <w:t xml:space="preserve">станков, 10 млн. </w:t>
      </w:r>
      <w:r>
        <w:t xml:space="preserve">(миллионов) </w:t>
      </w:r>
      <w:r>
        <w:rPr>
          <w:i/>
        </w:rPr>
        <w:t>рублей.</w:t>
      </w:r>
      <w:r>
        <w:t xml:space="preserve"> </w:t>
      </w:r>
    </w:p>
    <w:p w:rsidR="0080521B" w:rsidRDefault="00950E26">
      <w:pPr>
        <w:ind w:left="-15" w:right="345"/>
      </w:pPr>
      <w:r>
        <w:t>2.</w:t>
      </w:r>
      <w:r>
        <w:t xml:space="preserve"> Названия ученых степеней, званий или профессий могут сокращаться в тексте непосредственно перед фамилиями:  </w:t>
      </w:r>
    </w:p>
    <w:p w:rsidR="0080521B" w:rsidRDefault="00950E26">
      <w:pPr>
        <w:ind w:left="566" w:right="49" w:firstLine="0"/>
      </w:pPr>
      <w:r>
        <w:rPr>
          <w:rFonts w:ascii="Segoe UI Symbol" w:eastAsia="Segoe UI Symbol" w:hAnsi="Segoe UI Symbol" w:cs="Segoe UI Symbol"/>
          <w:sz w:val="20"/>
        </w:rPr>
        <w:t></w:t>
      </w:r>
      <w:r>
        <w:rPr>
          <w:rFonts w:ascii="Arial" w:eastAsia="Arial" w:hAnsi="Arial" w:cs="Arial"/>
          <w:sz w:val="20"/>
        </w:rPr>
        <w:t xml:space="preserve"> </w:t>
      </w:r>
      <w:r>
        <w:rPr>
          <w:i/>
        </w:rPr>
        <w:t xml:space="preserve">акад. </w:t>
      </w:r>
      <w:r>
        <w:t xml:space="preserve">(академик) </w:t>
      </w:r>
      <w:r>
        <w:rPr>
          <w:i/>
        </w:rPr>
        <w:t xml:space="preserve">Семенов, инж. </w:t>
      </w:r>
      <w:r>
        <w:t xml:space="preserve">(инженер) </w:t>
      </w:r>
      <w:r>
        <w:rPr>
          <w:i/>
        </w:rPr>
        <w:t>Кравцов.</w:t>
      </w:r>
      <w:r>
        <w:t xml:space="preserve"> </w:t>
      </w:r>
    </w:p>
    <w:p w:rsidR="0080521B" w:rsidRDefault="00950E26">
      <w:pPr>
        <w:ind w:left="-15" w:right="345"/>
      </w:pPr>
      <w:r>
        <w:t>3. Сложносокращенные названия, образованные из начальных букв, пишут прописными буквами (</w:t>
      </w:r>
      <w:r>
        <w:rPr>
          <w:i/>
        </w:rPr>
        <w:t>МГУ</w:t>
      </w:r>
      <w:r>
        <w:t>)</w:t>
      </w:r>
      <w:r>
        <w:t xml:space="preserve">. В названиях, образованных по смешанному принципу, буквенные сокращения пишутся прописными буквами, слоговые сокращения – строчными: </w:t>
      </w:r>
      <w:r>
        <w:rPr>
          <w:i/>
        </w:rPr>
        <w:t>НИИстройдормаш – Научно-исследовательский институт строительного и дорожного машиностроения</w:t>
      </w:r>
      <w:r>
        <w:t xml:space="preserve">. </w:t>
      </w:r>
    </w:p>
    <w:p w:rsidR="0080521B" w:rsidRDefault="00950E26">
      <w:pPr>
        <w:ind w:left="-15" w:right="345"/>
      </w:pPr>
      <w:r>
        <w:rPr>
          <w:i/>
        </w:rPr>
        <w:t xml:space="preserve">Условия использования </w:t>
      </w:r>
      <w:r>
        <w:t>сокращ</w:t>
      </w:r>
      <w:r>
        <w:t xml:space="preserve">ений и сложносокращенных слов: </w:t>
      </w:r>
    </w:p>
    <w:p w:rsidR="0080521B" w:rsidRDefault="00950E26">
      <w:pPr>
        <w:numPr>
          <w:ilvl w:val="0"/>
          <w:numId w:val="223"/>
        </w:numPr>
        <w:ind w:right="345"/>
      </w:pPr>
      <w:r>
        <w:t xml:space="preserve">минимальное использование сокращений (если сокращений много, официальный тон документа снижается); </w:t>
      </w:r>
    </w:p>
    <w:p w:rsidR="0080521B" w:rsidRDefault="00950E26">
      <w:pPr>
        <w:numPr>
          <w:ilvl w:val="0"/>
          <w:numId w:val="223"/>
        </w:numPr>
        <w:ind w:right="345"/>
      </w:pPr>
      <w:r>
        <w:t xml:space="preserve">однозначная расшифровка сокращения; </w:t>
      </w:r>
    </w:p>
    <w:p w:rsidR="0080521B" w:rsidRDefault="00950E26">
      <w:pPr>
        <w:numPr>
          <w:ilvl w:val="0"/>
          <w:numId w:val="223"/>
        </w:numPr>
        <w:ind w:right="345"/>
      </w:pPr>
      <w:r>
        <w:t>понятность сокращения; при первом употреблении в тексте сокращение должно быть расшифро</w:t>
      </w:r>
      <w:r>
        <w:t xml:space="preserve">вано в скобках, а затем может использоваться в сокращенном виде: </w:t>
      </w:r>
      <w:r>
        <w:rPr>
          <w:i/>
        </w:rPr>
        <w:t xml:space="preserve">Российская </w:t>
      </w:r>
      <w:r>
        <w:rPr>
          <w:i/>
        </w:rPr>
        <w:tab/>
        <w:t xml:space="preserve">академия </w:t>
      </w:r>
      <w:r>
        <w:rPr>
          <w:i/>
        </w:rPr>
        <w:tab/>
        <w:t xml:space="preserve">государственной </w:t>
      </w:r>
      <w:r>
        <w:rPr>
          <w:i/>
        </w:rPr>
        <w:tab/>
        <w:t xml:space="preserve">службы </w:t>
      </w:r>
    </w:p>
    <w:p w:rsidR="0080521B" w:rsidRDefault="00950E26">
      <w:pPr>
        <w:ind w:left="-15" w:right="345" w:firstLine="0"/>
      </w:pPr>
      <w:r>
        <w:rPr>
          <w:i/>
        </w:rPr>
        <w:t xml:space="preserve">(РАГС), </w:t>
      </w:r>
      <w:r>
        <w:t xml:space="preserve">затем в тексте только </w:t>
      </w:r>
      <w:r>
        <w:rPr>
          <w:i/>
        </w:rPr>
        <w:t>РАГС</w:t>
      </w:r>
      <w:r>
        <w:t xml:space="preserve">; </w:t>
      </w:r>
    </w:p>
    <w:p w:rsidR="0080521B" w:rsidRDefault="00950E26">
      <w:pPr>
        <w:numPr>
          <w:ilvl w:val="0"/>
          <w:numId w:val="223"/>
        </w:numPr>
        <w:ind w:right="345"/>
      </w:pPr>
      <w:r>
        <w:t xml:space="preserve">невозможность сокращений ключевых слов; </w:t>
      </w:r>
    </w:p>
    <w:p w:rsidR="0080521B" w:rsidRDefault="00950E26">
      <w:pPr>
        <w:numPr>
          <w:ilvl w:val="0"/>
          <w:numId w:val="223"/>
        </w:numPr>
        <w:ind w:right="345"/>
      </w:pPr>
      <w:r>
        <w:t xml:space="preserve">унификация написания сокращений в пределах одного текста. </w:t>
      </w:r>
    </w:p>
    <w:p w:rsidR="0080521B" w:rsidRDefault="00950E26">
      <w:pPr>
        <w:ind w:left="-15" w:right="345"/>
      </w:pPr>
      <w:r>
        <w:t>При воз</w:t>
      </w:r>
      <w:r>
        <w:t xml:space="preserve">никающих вопросах необходимо использовать «Словарь сокращений русского языка». </w:t>
      </w:r>
    </w:p>
    <w:p w:rsidR="0080521B" w:rsidRDefault="00950E26">
      <w:pPr>
        <w:spacing w:after="31" w:line="259" w:lineRule="auto"/>
        <w:ind w:left="1133" w:right="0" w:firstLine="0"/>
        <w:jc w:val="left"/>
      </w:pPr>
      <w:r>
        <w:t xml:space="preserve"> </w:t>
      </w:r>
    </w:p>
    <w:p w:rsidR="0080521B" w:rsidRDefault="00950E26">
      <w:pPr>
        <w:pStyle w:val="4"/>
        <w:ind w:left="561"/>
      </w:pPr>
      <w:r>
        <w:t xml:space="preserve">Написание названий организаций и учреждений </w:t>
      </w:r>
    </w:p>
    <w:p w:rsidR="0080521B" w:rsidRDefault="00950E26">
      <w:pPr>
        <w:spacing w:after="18" w:line="259" w:lineRule="auto"/>
        <w:ind w:left="566" w:right="0" w:firstLine="0"/>
        <w:jc w:val="left"/>
      </w:pPr>
      <w:r>
        <w:rPr>
          <w:b/>
          <w:i/>
        </w:rPr>
        <w:t xml:space="preserve"> </w:t>
      </w:r>
    </w:p>
    <w:p w:rsidR="0080521B" w:rsidRDefault="00950E26">
      <w:pPr>
        <w:ind w:left="566" w:right="345" w:firstLine="0"/>
      </w:pPr>
      <w:r>
        <w:t xml:space="preserve">С прописной (заглавной, большой) буквы </w:t>
      </w:r>
    </w:p>
    <w:p w:rsidR="0080521B" w:rsidRDefault="00950E26">
      <w:pPr>
        <w:numPr>
          <w:ilvl w:val="0"/>
          <w:numId w:val="224"/>
        </w:numPr>
        <w:ind w:right="348"/>
      </w:pPr>
      <w:r>
        <w:t xml:space="preserve">пишутся все слова, кроме служебных, в названиях высших правительственных, государственных и международных организаций и учреждений страны: </w:t>
      </w:r>
      <w:r>
        <w:rPr>
          <w:i/>
        </w:rPr>
        <w:t>Верховный Совет Российской Федерации, Организация Объединенных Наций</w:t>
      </w:r>
      <w:r>
        <w:t xml:space="preserve">; </w:t>
      </w:r>
    </w:p>
    <w:p w:rsidR="0080521B" w:rsidRDefault="00950E26">
      <w:pPr>
        <w:numPr>
          <w:ilvl w:val="0"/>
          <w:numId w:val="224"/>
        </w:numPr>
        <w:ind w:right="348"/>
      </w:pPr>
      <w:r>
        <w:t>пишется первое слово в названиях центральных у</w:t>
      </w:r>
      <w:r>
        <w:t xml:space="preserve">чреждений, общественных организаций:  </w:t>
      </w:r>
      <w:r>
        <w:rPr>
          <w:i/>
        </w:rPr>
        <w:t>Министерство промышленности Российской Федерации, Федерация независимых профсоюзов России</w:t>
      </w:r>
      <w:r>
        <w:t xml:space="preserve">; </w:t>
      </w:r>
    </w:p>
    <w:p w:rsidR="0080521B" w:rsidRDefault="00950E26">
      <w:pPr>
        <w:numPr>
          <w:ilvl w:val="0"/>
          <w:numId w:val="224"/>
        </w:numPr>
        <w:ind w:right="348"/>
      </w:pPr>
      <w:r>
        <w:t xml:space="preserve">пишется первое слово и собственные имена в названиях научных, учебных заведений, учреждений культуры, торговых и промышленных </w:t>
      </w:r>
      <w:r>
        <w:t xml:space="preserve">предприятий:  </w:t>
      </w:r>
      <w:r>
        <w:rPr>
          <w:i/>
        </w:rPr>
        <w:t>Академия наук России, Музыкальное училище им. Гнесиных, Политехнический музей, Первый московский часовой завод</w:t>
      </w:r>
      <w:r>
        <w:t xml:space="preserve">; </w:t>
      </w:r>
    </w:p>
    <w:p w:rsidR="0080521B" w:rsidRDefault="00950E26">
      <w:pPr>
        <w:numPr>
          <w:ilvl w:val="0"/>
          <w:numId w:val="224"/>
        </w:numPr>
        <w:ind w:right="348"/>
      </w:pPr>
      <w:r>
        <w:t xml:space="preserve">пишется индивидуальное определение с индивидуальным названием:  </w:t>
      </w:r>
      <w:r>
        <w:rPr>
          <w:i/>
        </w:rPr>
        <w:t>Государственная Третьяковская галерея,  Центральный Дом журналист</w:t>
      </w:r>
      <w:r>
        <w:rPr>
          <w:i/>
        </w:rPr>
        <w:t>а.</w:t>
      </w:r>
      <w:r>
        <w:t xml:space="preserve"> </w:t>
      </w:r>
    </w:p>
    <w:p w:rsidR="0080521B" w:rsidRDefault="00950E26">
      <w:pPr>
        <w:spacing w:after="0" w:line="259" w:lineRule="auto"/>
        <w:ind w:left="566" w:right="0" w:firstLine="0"/>
        <w:jc w:val="left"/>
      </w:pPr>
      <w:r>
        <w:rPr>
          <w:b/>
        </w:rPr>
        <w:t xml:space="preserve"> </w:t>
      </w:r>
    </w:p>
    <w:p w:rsidR="0080521B" w:rsidRDefault="00950E26">
      <w:pPr>
        <w:spacing w:after="0" w:line="259" w:lineRule="auto"/>
        <w:ind w:left="566" w:right="0" w:firstLine="0"/>
        <w:jc w:val="left"/>
      </w:pPr>
      <w:r>
        <w:rPr>
          <w:b/>
        </w:rPr>
        <w:t xml:space="preserve"> </w:t>
      </w:r>
      <w:r>
        <w:rPr>
          <w:b/>
        </w:rPr>
        <w:tab/>
        <w:t xml:space="preserve"> </w:t>
      </w:r>
    </w:p>
    <w:p w:rsidR="0080521B" w:rsidRDefault="00950E26">
      <w:pPr>
        <w:pStyle w:val="3"/>
        <w:ind w:left="564" w:right="42"/>
      </w:pPr>
      <w:r>
        <w:t xml:space="preserve">Правила цитирования </w:t>
      </w:r>
    </w:p>
    <w:p w:rsidR="0080521B" w:rsidRDefault="00950E26">
      <w:pPr>
        <w:spacing w:after="18" w:line="259" w:lineRule="auto"/>
        <w:ind w:left="566" w:right="0" w:firstLine="0"/>
        <w:jc w:val="left"/>
      </w:pPr>
      <w:r>
        <w:rPr>
          <w:b/>
        </w:rPr>
        <w:t xml:space="preserve"> </w:t>
      </w:r>
    </w:p>
    <w:p w:rsidR="0080521B" w:rsidRDefault="00950E26">
      <w:pPr>
        <w:ind w:left="-15" w:right="345"/>
      </w:pPr>
      <w:r>
        <w:t>Цитата – это включение чужой речи в текст. Выделяют следующие виды цитирования: точное, косвенное, ссылку. Точная цитата заключается в кавычки. При точном цитировании необходимо указать источник, страницы в источнике, должн</w:t>
      </w:r>
      <w:r>
        <w:t xml:space="preserve">ы быть сохранены знаки препинания, членение текста, элементы акцентирования (курсив и др.). Если в цитируемом тексте есть графическое выделение какого-либо фрагмента, то следует в скобках указать на их принадлежность автору исходного текста. </w:t>
      </w:r>
    </w:p>
    <w:p w:rsidR="0080521B" w:rsidRDefault="00950E26">
      <w:pPr>
        <w:ind w:left="-15" w:right="345"/>
      </w:pPr>
      <w:r>
        <w:t>Точная цитата</w:t>
      </w:r>
      <w:r>
        <w:t xml:space="preserve"> должна сохранять особенности написания высказывания в первоисточнике, необходимы обозначение пропущенного фрагмента текста многоточием и ссылка на источник. </w:t>
      </w:r>
    </w:p>
    <w:p w:rsidR="0080521B" w:rsidRDefault="00950E26">
      <w:pPr>
        <w:numPr>
          <w:ilvl w:val="0"/>
          <w:numId w:val="225"/>
        </w:numPr>
        <w:ind w:right="345"/>
      </w:pPr>
      <w:r>
        <w:t>Если цитата представляет собой самостоятельное предложение, то должна начинаться с прописной букв</w:t>
      </w:r>
      <w:r>
        <w:t xml:space="preserve">ы. </w:t>
      </w:r>
    </w:p>
    <w:p w:rsidR="0080521B" w:rsidRDefault="00950E26">
      <w:pPr>
        <w:numPr>
          <w:ilvl w:val="0"/>
          <w:numId w:val="225"/>
        </w:numPr>
        <w:ind w:right="345"/>
      </w:pPr>
      <w:r>
        <w:t xml:space="preserve">Цитата начинается со строчной буквы, если является частью предложения. </w:t>
      </w:r>
    </w:p>
    <w:p w:rsidR="0080521B" w:rsidRDefault="00950E26">
      <w:pPr>
        <w:numPr>
          <w:ilvl w:val="0"/>
          <w:numId w:val="225"/>
        </w:numPr>
        <w:ind w:right="345"/>
      </w:pPr>
      <w:r>
        <w:t xml:space="preserve">После двоеточия цитата начинается со строчной или с прописной буквы в зависимости от написания в источнике. </w:t>
      </w:r>
    </w:p>
    <w:p w:rsidR="0080521B" w:rsidRDefault="00950E26">
      <w:pPr>
        <w:numPr>
          <w:ilvl w:val="0"/>
          <w:numId w:val="225"/>
        </w:numPr>
        <w:ind w:right="345"/>
      </w:pPr>
      <w:r>
        <w:t>Если цитата предшествует авторским словам, то начинается с прописной бу</w:t>
      </w:r>
      <w:r>
        <w:t xml:space="preserve">квы, даже если в источнике пишется со строчной. </w:t>
      </w:r>
    </w:p>
    <w:p w:rsidR="0080521B" w:rsidRDefault="00950E26">
      <w:pPr>
        <w:numPr>
          <w:ilvl w:val="0"/>
          <w:numId w:val="225"/>
        </w:numPr>
        <w:ind w:right="345"/>
      </w:pPr>
      <w:r>
        <w:t xml:space="preserve">Если цитируется только часть предложения, то вместо пропущенного текста ставится многоточие. </w:t>
      </w:r>
    </w:p>
    <w:p w:rsidR="0080521B" w:rsidRDefault="00950E26">
      <w:pPr>
        <w:numPr>
          <w:ilvl w:val="0"/>
          <w:numId w:val="225"/>
        </w:numPr>
        <w:ind w:right="345"/>
      </w:pPr>
      <w:r>
        <w:t>Если цитата приводится не из первоисточника, необходимо указать «</w:t>
      </w:r>
      <w:r>
        <w:rPr>
          <w:i/>
        </w:rPr>
        <w:t>Цит. по</w:t>
      </w:r>
      <w:r>
        <w:t xml:space="preserve">: ... ». </w:t>
      </w:r>
    </w:p>
    <w:p w:rsidR="0080521B" w:rsidRDefault="00950E26">
      <w:pPr>
        <w:numPr>
          <w:ilvl w:val="0"/>
          <w:numId w:val="225"/>
        </w:numPr>
        <w:ind w:right="345"/>
      </w:pPr>
      <w:r>
        <w:t xml:space="preserve">Если цитата вводится в текст как самостоятельное предложение и в конце цитаты стоит многоточие, вопросительный или восклицательный знак, то после кавычек не ставят никакого знака. </w:t>
      </w:r>
    </w:p>
    <w:p w:rsidR="0080521B" w:rsidRDefault="00950E26">
      <w:pPr>
        <w:ind w:left="-15" w:right="345"/>
      </w:pPr>
      <w:r>
        <w:t>При косвенном цитировании допускаются модификации исходного текста без иска</w:t>
      </w:r>
      <w:r>
        <w:t xml:space="preserve">жения смысла.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Оформление библиографического описания </w:t>
      </w:r>
    </w:p>
    <w:p w:rsidR="0080521B" w:rsidRDefault="00950E26">
      <w:pPr>
        <w:spacing w:after="0" w:line="259" w:lineRule="auto"/>
        <w:ind w:left="566" w:right="0" w:firstLine="0"/>
        <w:jc w:val="left"/>
      </w:pPr>
      <w:r>
        <w:rPr>
          <w:b/>
        </w:rPr>
        <w:t xml:space="preserve"> </w:t>
      </w:r>
    </w:p>
    <w:p w:rsidR="0080521B" w:rsidRDefault="00950E26">
      <w:pPr>
        <w:ind w:left="-15" w:right="345"/>
      </w:pPr>
      <w:r>
        <w:t xml:space="preserve">Оформление библиографического описания бывает необходимо как в научной, так и деловой письменной речи. </w:t>
      </w:r>
    </w:p>
    <w:p w:rsidR="0080521B" w:rsidRDefault="00950E26">
      <w:pPr>
        <w:ind w:left="-15" w:right="345"/>
      </w:pPr>
      <w:r>
        <w:t>Библиографический список располагается после заключения на отдельном листе и отражает использ</w:t>
      </w:r>
      <w:r>
        <w:t xml:space="preserve">ованную в работе литературу. В качестве заглавия библиографического списка можно использовать стандартные названия: </w:t>
      </w:r>
    </w:p>
    <w:p w:rsidR="0080521B" w:rsidRDefault="00950E26">
      <w:pPr>
        <w:ind w:left="-15" w:right="345" w:firstLine="0"/>
      </w:pPr>
      <w:r>
        <w:t xml:space="preserve">«Список литературы», «Литература». </w:t>
      </w:r>
    </w:p>
    <w:p w:rsidR="0080521B" w:rsidRDefault="00950E26">
      <w:pPr>
        <w:ind w:left="-15" w:right="345"/>
      </w:pPr>
      <w:r>
        <w:t>Существует три основных способа построения библиографического списка: алфавитный, хронологический и нум</w:t>
      </w:r>
      <w:r>
        <w:t xml:space="preserve">ерационный. </w:t>
      </w:r>
    </w:p>
    <w:p w:rsidR="0080521B" w:rsidRDefault="00950E26">
      <w:pPr>
        <w:ind w:left="-15" w:right="345"/>
      </w:pPr>
      <w:r>
        <w:rPr>
          <w:b/>
          <w:i/>
        </w:rPr>
        <w:t>Алфавитный список</w:t>
      </w:r>
      <w:r>
        <w:t xml:space="preserve"> строится с учётом расположения букв первого слова. Если первое слово повторяется в названии источника, на расположение влияют первые буквы отдельных слов в названии. </w:t>
      </w:r>
    </w:p>
    <w:p w:rsidR="0080521B" w:rsidRDefault="00950E26">
      <w:pPr>
        <w:ind w:left="-15" w:right="345"/>
      </w:pPr>
      <w:r>
        <w:t xml:space="preserve">В </w:t>
      </w:r>
      <w:r>
        <w:rPr>
          <w:b/>
          <w:i/>
        </w:rPr>
        <w:t>хронологическом списке</w:t>
      </w:r>
      <w:r>
        <w:t xml:space="preserve">  расположение библиографического </w:t>
      </w:r>
      <w:r>
        <w:t xml:space="preserve">описания зависит от хронологии опубликования работы. Издания одного года располагаются в алфавитном порядке. </w:t>
      </w:r>
    </w:p>
    <w:p w:rsidR="0080521B" w:rsidRDefault="00950E26">
      <w:pPr>
        <w:ind w:left="-15" w:right="345"/>
      </w:pPr>
      <w:r>
        <w:rPr>
          <w:b/>
          <w:i/>
        </w:rPr>
        <w:t>Нумерационный список</w:t>
      </w:r>
      <w:r>
        <w:t xml:space="preserve"> содержит библиографические описания в том порядке, в котором даются первые отсылки к источникам в основном тексте. Нумерацион</w:t>
      </w:r>
      <w:r>
        <w:t xml:space="preserve">ное построение упрощает связь списка с основным текстом. </w:t>
      </w:r>
    </w:p>
    <w:p w:rsidR="0080521B" w:rsidRDefault="00950E26">
      <w:pPr>
        <w:ind w:left="-15" w:right="345"/>
      </w:pPr>
      <w:r>
        <w:t>Список литературы оформляется согласно соответствующему ГОСТу. Источники разделяют на 2 группы: традиционные и электронные; отдельно можно представить словари и справочники в том случае, если тема п</w:t>
      </w:r>
      <w:r>
        <w:t xml:space="preserve">убличного выступления предполагает постоянное обращение к ним и активное их цитирование. Внутри  каждого  раздела  источники перечисляются в алфавитном порядке. </w:t>
      </w:r>
    </w:p>
    <w:p w:rsidR="0080521B" w:rsidRDefault="00950E26">
      <w:pPr>
        <w:spacing w:after="5" w:line="270" w:lineRule="auto"/>
        <w:ind w:right="0" w:firstLine="566"/>
      </w:pPr>
      <w:r>
        <w:t xml:space="preserve">Обратите внимание на данные ниже </w:t>
      </w:r>
      <w:r>
        <w:rPr>
          <w:b/>
          <w:i/>
        </w:rPr>
        <w:t>примеры библиографического описания (по ГОСТ 7.1–2003)</w:t>
      </w:r>
      <w:r>
        <w:t xml:space="preserve">: </w:t>
      </w:r>
    </w:p>
    <w:p w:rsidR="0080521B" w:rsidRDefault="00950E26">
      <w:pPr>
        <w:spacing w:after="46" w:line="259" w:lineRule="auto"/>
        <w:ind w:left="566" w:right="0" w:firstLine="0"/>
        <w:jc w:val="left"/>
      </w:pPr>
      <w:r>
        <w:rPr>
          <w:b/>
          <w:sz w:val="20"/>
        </w:rPr>
        <w:t xml:space="preserve"> </w:t>
      </w:r>
    </w:p>
    <w:p w:rsidR="0080521B" w:rsidRDefault="00950E26">
      <w:pPr>
        <w:pStyle w:val="4"/>
        <w:spacing w:after="37" w:line="259" w:lineRule="auto"/>
        <w:ind w:left="564"/>
        <w:jc w:val="left"/>
      </w:pPr>
      <w:r>
        <w:rPr>
          <w:i w:val="0"/>
          <w:sz w:val="22"/>
        </w:rPr>
        <w:t xml:space="preserve">ОДИН АВТОР </w:t>
      </w:r>
    </w:p>
    <w:p w:rsidR="0080521B" w:rsidRDefault="00950E26">
      <w:pPr>
        <w:ind w:left="-15" w:right="345"/>
      </w:pPr>
      <w:r>
        <w:t xml:space="preserve">Обоскалов В. П. Технологические аспекты эксплуатации электрических систем : учеб. пособие / В. П. Обоскалов. – Екатеринбург : УГТУ–УПИ, 2009. – 194 с. </w:t>
      </w:r>
    </w:p>
    <w:p w:rsidR="0080521B" w:rsidRDefault="00950E26">
      <w:pPr>
        <w:ind w:left="-15" w:right="345"/>
      </w:pPr>
      <w:r>
        <w:t xml:space="preserve">Зверев В. В. Регулярная и хаотическая динамика в системах различной природы : курс лекций / </w:t>
      </w:r>
      <w:r>
        <w:t xml:space="preserve">В. В. Зверев. – Екатеринбург : УГТУ–УПИ, 2009. – 301 с. </w:t>
      </w:r>
    </w:p>
    <w:p w:rsidR="0080521B" w:rsidRDefault="00950E26">
      <w:pPr>
        <w:spacing w:after="5" w:line="259" w:lineRule="auto"/>
        <w:ind w:left="566" w:right="0" w:firstLine="0"/>
        <w:jc w:val="left"/>
      </w:pPr>
      <w:r>
        <w:rPr>
          <w:b/>
        </w:rPr>
        <w:t xml:space="preserve"> </w:t>
      </w:r>
    </w:p>
    <w:p w:rsidR="0080521B" w:rsidRDefault="00950E26">
      <w:pPr>
        <w:pStyle w:val="4"/>
        <w:spacing w:after="34" w:line="259" w:lineRule="auto"/>
        <w:ind w:left="564"/>
        <w:jc w:val="left"/>
      </w:pPr>
      <w:r>
        <w:rPr>
          <w:i w:val="0"/>
          <w:sz w:val="22"/>
        </w:rPr>
        <w:t xml:space="preserve">ДВА, ТРИ АВТОРА </w:t>
      </w:r>
    </w:p>
    <w:p w:rsidR="0080521B" w:rsidRDefault="00950E26">
      <w:pPr>
        <w:ind w:left="-15" w:right="345"/>
      </w:pPr>
      <w:r>
        <w:t xml:space="preserve">Селезнева И. С. Биоэнергетика : учеб.-метод. пособие / И. С. Селезнева, Е. В. Садчикова. – Екатеринбург : </w:t>
      </w:r>
    </w:p>
    <w:p w:rsidR="0080521B" w:rsidRDefault="00950E26">
      <w:pPr>
        <w:ind w:left="-15" w:right="345" w:firstLine="0"/>
      </w:pPr>
      <w:r>
        <w:t xml:space="preserve">УГТУ–УПИ, 2006. – 59 с. </w:t>
      </w:r>
    </w:p>
    <w:p w:rsidR="0080521B" w:rsidRDefault="00950E26">
      <w:pPr>
        <w:ind w:left="-15" w:right="345"/>
      </w:pPr>
      <w:r>
        <w:t>Филиппов М. А. Поверхностная обработка и покрыти</w:t>
      </w:r>
      <w:r>
        <w:t xml:space="preserve">я в машиностроении : учеб. пособие / М. А. Филиппов, И. И. Косицына, М. А. Гервасьев. – Екатеринбург : УГТУ– УПИ, 2009. – 213 с. </w:t>
      </w:r>
    </w:p>
    <w:p w:rsidR="0080521B" w:rsidRDefault="00950E26">
      <w:pPr>
        <w:spacing w:after="3" w:line="259" w:lineRule="auto"/>
        <w:ind w:left="566" w:right="0" w:firstLine="0"/>
        <w:jc w:val="left"/>
      </w:pPr>
      <w:r>
        <w:rPr>
          <w:b/>
        </w:rPr>
        <w:t xml:space="preserve"> </w:t>
      </w:r>
    </w:p>
    <w:p w:rsidR="0080521B" w:rsidRDefault="00950E26">
      <w:pPr>
        <w:pStyle w:val="4"/>
        <w:spacing w:after="0" w:line="259" w:lineRule="auto"/>
        <w:ind w:left="564"/>
        <w:jc w:val="left"/>
      </w:pPr>
      <w:r>
        <w:rPr>
          <w:i w:val="0"/>
          <w:sz w:val="22"/>
        </w:rPr>
        <w:t xml:space="preserve">ЧЕТЫРЕ  И  БОЛЕЕ  АВТОРОВ </w:t>
      </w:r>
    </w:p>
    <w:p w:rsidR="0080521B" w:rsidRDefault="00950E26">
      <w:pPr>
        <w:ind w:left="-15" w:right="345"/>
      </w:pPr>
      <w:r>
        <w:t>Моделирование систем с использованием информационных технологий : учеб. пособие / В. Г. Лисиенко,</w:t>
      </w:r>
      <w:r>
        <w:t xml:space="preserve"> Н. Г. Дружинина, О. Г. Трофимова и др. – Екатеринбург : УГТУ–УПИ, 2009. – 440 с. </w:t>
      </w:r>
    </w:p>
    <w:p w:rsidR="0080521B" w:rsidRDefault="00950E26">
      <w:pPr>
        <w:ind w:left="-15" w:right="345"/>
      </w:pPr>
      <w:r>
        <w:t xml:space="preserve">Макроэкономика : учебник / Л. Е. Намятова и др. – Екатеринбург : УГТУ–УПИ, 2010. – 213 с. </w:t>
      </w:r>
    </w:p>
    <w:p w:rsidR="0080521B" w:rsidRDefault="00950E26">
      <w:pPr>
        <w:spacing w:after="5" w:line="259" w:lineRule="auto"/>
        <w:ind w:left="566" w:right="0" w:firstLine="0"/>
        <w:jc w:val="left"/>
      </w:pPr>
      <w:r>
        <w:rPr>
          <w:b/>
        </w:rPr>
        <w:t xml:space="preserve"> </w:t>
      </w:r>
    </w:p>
    <w:p w:rsidR="0080521B" w:rsidRDefault="00950E26">
      <w:pPr>
        <w:pStyle w:val="4"/>
        <w:spacing w:after="37" w:line="259" w:lineRule="auto"/>
        <w:ind w:left="564"/>
        <w:jc w:val="left"/>
      </w:pPr>
      <w:r>
        <w:rPr>
          <w:i w:val="0"/>
          <w:sz w:val="22"/>
        </w:rPr>
        <w:t xml:space="preserve">ПОД  РЕДАКЦИЕЙ </w:t>
      </w:r>
    </w:p>
    <w:p w:rsidR="0080521B" w:rsidRDefault="00950E26">
      <w:pPr>
        <w:ind w:left="-15" w:right="345"/>
      </w:pPr>
      <w:r>
        <w:t>Российская энергетика – 2009: совершенствование теплотехническог</w:t>
      </w:r>
      <w:r>
        <w:t xml:space="preserve">о оборудования, реконструкция ТЭС, внедрение систем сервиса : материалы VI междунар. науч.практ. конф. / отв. ред. Ю. М. Бродов. – Екатеринбург : УГТУ–УПИ, 2009. – 244 с. </w:t>
      </w:r>
    </w:p>
    <w:p w:rsidR="0080521B" w:rsidRDefault="00950E26">
      <w:pPr>
        <w:ind w:left="566" w:right="345" w:firstLine="0"/>
      </w:pPr>
      <w:r>
        <w:t xml:space="preserve">Безопасность биосферы : сб. тез. докл. Междунар. </w:t>
      </w:r>
    </w:p>
    <w:p w:rsidR="0080521B" w:rsidRDefault="00950E26">
      <w:pPr>
        <w:ind w:left="-15" w:right="345" w:firstLine="0"/>
      </w:pPr>
      <w:r>
        <w:t xml:space="preserve">симпозиума / отв. за вып. О. В. Рябухин. – Екатеринбург : УГТУ–УПИ, 2009. – 145 с. </w:t>
      </w:r>
    </w:p>
    <w:p w:rsidR="0080521B" w:rsidRDefault="00950E26">
      <w:pPr>
        <w:spacing w:after="24" w:line="259" w:lineRule="auto"/>
        <w:ind w:left="566" w:right="0" w:firstLine="0"/>
        <w:jc w:val="left"/>
      </w:pPr>
      <w:r>
        <w:rPr>
          <w:b/>
          <w:sz w:val="22"/>
        </w:rPr>
        <w:t xml:space="preserve"> </w:t>
      </w:r>
    </w:p>
    <w:p w:rsidR="0080521B" w:rsidRDefault="00950E26">
      <w:pPr>
        <w:pStyle w:val="4"/>
        <w:spacing w:after="0" w:line="259" w:lineRule="auto"/>
        <w:ind w:left="564"/>
        <w:jc w:val="left"/>
      </w:pPr>
      <w:r>
        <w:rPr>
          <w:i w:val="0"/>
          <w:sz w:val="22"/>
        </w:rPr>
        <w:t xml:space="preserve">МНОГОТОМНЫЕ ИЗДАНИЯ </w:t>
      </w:r>
    </w:p>
    <w:p w:rsidR="0080521B" w:rsidRDefault="00950E26">
      <w:pPr>
        <w:ind w:left="-15" w:right="345"/>
      </w:pPr>
      <w:r>
        <w:t>Кожевников А. Ю. Большой синонимический словарь русского языка. Речевые эквиваленты : практ.-справ.</w:t>
      </w:r>
      <w:r>
        <w:t xml:space="preserve"> : </w:t>
      </w:r>
    </w:p>
    <w:p w:rsidR="0080521B" w:rsidRDefault="00950E26">
      <w:pPr>
        <w:ind w:left="-15" w:right="345" w:firstLine="0"/>
      </w:pPr>
      <w:r>
        <w:t xml:space="preserve">в 2 т. / А. Ю. Кожевников. – СПб. : Нева, 2003. – 257 c. </w:t>
      </w:r>
    </w:p>
    <w:p w:rsidR="0080521B" w:rsidRDefault="00950E26">
      <w:pPr>
        <w:ind w:left="-15" w:right="345"/>
      </w:pPr>
      <w:r>
        <w:t xml:space="preserve">Тимошенко Н. Д. Двигатели внутреннего сгорания : атлас. В 7 ч. Ч. 1. Компоновки и конструкции / Н. Д. Тимошенко. – Екатеринбур г: УГТУ–УПИ, 2003. – 1214 с. </w:t>
      </w:r>
    </w:p>
    <w:p w:rsidR="0080521B" w:rsidRDefault="00950E26">
      <w:pPr>
        <w:spacing w:after="24" w:line="259" w:lineRule="auto"/>
        <w:ind w:left="566" w:right="0" w:firstLine="0"/>
        <w:jc w:val="left"/>
      </w:pPr>
      <w:r>
        <w:rPr>
          <w:b/>
          <w:sz w:val="22"/>
        </w:rPr>
        <w:t xml:space="preserve"> </w:t>
      </w:r>
    </w:p>
    <w:p w:rsidR="0080521B" w:rsidRDefault="00950E26">
      <w:pPr>
        <w:pStyle w:val="4"/>
        <w:spacing w:after="0" w:line="259" w:lineRule="auto"/>
        <w:ind w:left="564"/>
        <w:jc w:val="left"/>
      </w:pPr>
      <w:r>
        <w:rPr>
          <w:i w:val="0"/>
          <w:sz w:val="22"/>
        </w:rPr>
        <w:t xml:space="preserve">ПЕРЕВОДНЫЕ ИЗДАНИЯ </w:t>
      </w:r>
    </w:p>
    <w:p w:rsidR="0080521B" w:rsidRDefault="00950E26">
      <w:pPr>
        <w:ind w:left="-15" w:right="345"/>
      </w:pPr>
      <w:r>
        <w:t>Обогащение уран</w:t>
      </w:r>
      <w:r>
        <w:t xml:space="preserve">а : пер. с англ. / под ред. С. Виллани – М. : Энергоатомиздат, 1983. – 320 с. </w:t>
      </w:r>
    </w:p>
    <w:p w:rsidR="0080521B" w:rsidRDefault="00950E26">
      <w:pPr>
        <w:ind w:left="-15" w:right="345"/>
      </w:pPr>
      <w:r>
        <w:t xml:space="preserve">Калина И. Двигатели для спортивного моделизма / И. Калина; пер. с чеш. С. И. Грачева. – М.: ДОСААФ, 1983. – 159 с. </w:t>
      </w:r>
    </w:p>
    <w:p w:rsidR="0080521B" w:rsidRDefault="00950E26">
      <w:pPr>
        <w:spacing w:after="3" w:line="259" w:lineRule="auto"/>
        <w:ind w:left="566" w:right="0" w:firstLine="0"/>
        <w:jc w:val="left"/>
      </w:pPr>
      <w:r>
        <w:rPr>
          <w:b/>
        </w:rPr>
        <w:t xml:space="preserve"> </w:t>
      </w:r>
    </w:p>
    <w:p w:rsidR="0080521B" w:rsidRDefault="00950E26">
      <w:pPr>
        <w:pStyle w:val="4"/>
        <w:spacing w:after="0" w:line="259" w:lineRule="auto"/>
        <w:ind w:left="564"/>
        <w:jc w:val="left"/>
      </w:pPr>
      <w:r>
        <w:rPr>
          <w:i w:val="0"/>
          <w:sz w:val="22"/>
        </w:rPr>
        <w:t xml:space="preserve">ЗАРУБЕЖНЫЕ  ИЗДАНИЯ </w:t>
      </w:r>
    </w:p>
    <w:p w:rsidR="0080521B" w:rsidRDefault="00950E26">
      <w:pPr>
        <w:ind w:left="-15" w:right="345"/>
      </w:pPr>
      <w:r>
        <w:t xml:space="preserve">Freeman R. E. Strategic management: A </w:t>
      </w:r>
      <w:r>
        <w:t xml:space="preserve">stakeholder approach / R. E. Freeman. – B. : Pitman Publishers, 1984. – 276 p. </w:t>
      </w:r>
    </w:p>
    <w:p w:rsidR="0080521B" w:rsidRDefault="00950E26">
      <w:pPr>
        <w:spacing w:after="5" w:line="259" w:lineRule="auto"/>
        <w:ind w:left="566" w:right="0" w:firstLine="0"/>
        <w:jc w:val="left"/>
      </w:pPr>
      <w:r>
        <w:rPr>
          <w:b/>
        </w:rPr>
        <w:t xml:space="preserve"> </w:t>
      </w:r>
    </w:p>
    <w:p w:rsidR="0080521B" w:rsidRDefault="00950E26">
      <w:pPr>
        <w:pStyle w:val="4"/>
        <w:spacing w:after="0" w:line="259" w:lineRule="auto"/>
        <w:ind w:left="564"/>
        <w:jc w:val="left"/>
      </w:pPr>
      <w:r>
        <w:rPr>
          <w:i w:val="0"/>
          <w:sz w:val="22"/>
        </w:rPr>
        <w:t xml:space="preserve">СТАТЬИ ИЗ ЗАРУБЕЖНЫХ ЖУРНАЛОВ </w:t>
      </w:r>
    </w:p>
    <w:p w:rsidR="0080521B" w:rsidRDefault="00950E26">
      <w:pPr>
        <w:ind w:left="-15" w:right="345"/>
      </w:pPr>
      <w:r>
        <w:t xml:space="preserve">M. Kress. Collecting Cosmic Dust / M. Kress // Mercury Magazine. 2001. Vol. 30. № 6. P. 24. </w:t>
      </w:r>
    </w:p>
    <w:p w:rsidR="0080521B" w:rsidRDefault="00950E26">
      <w:pPr>
        <w:spacing w:after="5" w:line="259" w:lineRule="auto"/>
        <w:ind w:left="566" w:right="0" w:firstLine="0"/>
        <w:jc w:val="left"/>
      </w:pPr>
      <w:r>
        <w:rPr>
          <w:b/>
        </w:rPr>
        <w:t xml:space="preserve"> </w:t>
      </w:r>
    </w:p>
    <w:p w:rsidR="0080521B" w:rsidRDefault="00950E26">
      <w:pPr>
        <w:pStyle w:val="4"/>
        <w:spacing w:after="0" w:line="259" w:lineRule="auto"/>
        <w:ind w:left="564"/>
        <w:jc w:val="left"/>
      </w:pPr>
      <w:r>
        <w:rPr>
          <w:i w:val="0"/>
          <w:sz w:val="22"/>
        </w:rPr>
        <w:t xml:space="preserve">ЭЛЕКТРОННЫЕ ИЗДАНИЯ </w:t>
      </w:r>
    </w:p>
    <w:p w:rsidR="0080521B" w:rsidRDefault="00950E26">
      <w:pPr>
        <w:ind w:left="-15" w:right="345"/>
      </w:pPr>
      <w:r>
        <w:t>Трифонов С. И. Технологический процесс подготовки изданий на примере Фундаментальной электронной библиотеки «Русская литература и фольклор».</w:t>
      </w:r>
      <w:r>
        <w:t xml:space="preserve"> Текущее состояние и принципы модернизации / С. И. Трифонов. – URL: http://rd.feb-web.ru/trifonov-09.html (дата обращения – 28.12.2012 г.). </w:t>
      </w:r>
    </w:p>
    <w:p w:rsidR="0080521B" w:rsidRDefault="00950E26">
      <w:pPr>
        <w:ind w:left="-15" w:right="345"/>
      </w:pPr>
      <w:r>
        <w:t>Эко У. От Интернета к Гуттенбергу: текст и гипертекст : отрывки из публичной лекции на экономическом факультете МГУ</w:t>
      </w:r>
      <w:r>
        <w:t xml:space="preserve">, 20 мая 1998 / У. Эко. – URL: http://philosophy.ru/library/eco/internet.html (дата обращения </w:t>
      </w:r>
    </w:p>
    <w:p w:rsidR="0080521B" w:rsidRDefault="00950E26">
      <w:pPr>
        <w:ind w:left="-15" w:right="345" w:firstLine="0"/>
      </w:pPr>
      <w:r>
        <w:t xml:space="preserve">– 28.12.2012 г.). </w:t>
      </w:r>
    </w:p>
    <w:p w:rsidR="0080521B" w:rsidRDefault="00950E26">
      <w:pPr>
        <w:ind w:left="-15" w:right="345"/>
      </w:pPr>
      <w:r>
        <w:t>Haslam P. A. The Corporate Social Responsibility System in Latin America and the Caribbean / P. A. Haslam // Canadian Foundation for the Ameri</w:t>
      </w:r>
      <w:r>
        <w:t xml:space="preserve">cas. – URL: http://www.focal.ca/ (дата обращения – 13.12.2011 г.). </w:t>
      </w:r>
    </w:p>
    <w:p w:rsidR="0080521B" w:rsidRDefault="00950E26">
      <w:pPr>
        <w:spacing w:after="22" w:line="259" w:lineRule="auto"/>
        <w:ind w:left="566" w:right="0" w:firstLine="0"/>
        <w:jc w:val="left"/>
      </w:pPr>
      <w:r>
        <w:rPr>
          <w:b/>
          <w:i/>
          <w:sz w:val="22"/>
        </w:rPr>
        <w:t xml:space="preserve"> </w:t>
      </w:r>
    </w:p>
    <w:p w:rsidR="0080521B" w:rsidRDefault="00950E26">
      <w:pPr>
        <w:pStyle w:val="5"/>
        <w:ind w:left="561"/>
      </w:pPr>
      <w:r>
        <w:t xml:space="preserve">Задание </w:t>
      </w:r>
    </w:p>
    <w:p w:rsidR="0080521B" w:rsidRDefault="00950E26">
      <w:pPr>
        <w:spacing w:after="14" w:line="259" w:lineRule="auto"/>
        <w:ind w:left="566" w:right="0" w:firstLine="0"/>
        <w:jc w:val="left"/>
      </w:pPr>
      <w:r>
        <w:rPr>
          <w:rFonts w:ascii="Calibri" w:eastAsia="Calibri" w:hAnsi="Calibri" w:cs="Calibri"/>
          <w:sz w:val="22"/>
        </w:rPr>
        <w:t xml:space="preserve"> </w:t>
      </w:r>
    </w:p>
    <w:p w:rsidR="0080521B" w:rsidRDefault="00950E26">
      <w:pPr>
        <w:spacing w:after="10"/>
        <w:ind w:left="566" w:right="15" w:firstLine="2"/>
      </w:pPr>
      <w:r>
        <w:rPr>
          <w:sz w:val="22"/>
        </w:rPr>
        <w:t xml:space="preserve">Ответьте на вопросы, выбрав правильный вариант ответа: </w:t>
      </w:r>
    </w:p>
    <w:p w:rsidR="0080521B" w:rsidRDefault="00950E26">
      <w:pPr>
        <w:spacing w:after="0" w:line="259" w:lineRule="auto"/>
        <w:ind w:left="566" w:right="0" w:firstLine="0"/>
        <w:jc w:val="left"/>
      </w:pPr>
      <w:r>
        <w:rPr>
          <w:sz w:val="22"/>
        </w:rPr>
        <w:t xml:space="preserve"> </w:t>
      </w:r>
    </w:p>
    <w:p w:rsidR="0080521B" w:rsidRDefault="00950E26">
      <w:pPr>
        <w:numPr>
          <w:ilvl w:val="0"/>
          <w:numId w:val="226"/>
        </w:numPr>
        <w:spacing w:after="10"/>
        <w:ind w:right="15" w:firstLine="2"/>
      </w:pPr>
      <w:r>
        <w:rPr>
          <w:sz w:val="22"/>
        </w:rPr>
        <w:t xml:space="preserve">Какие требования предъявляют к языковым средствам и стилю изложения информации в документе? </w:t>
      </w:r>
    </w:p>
    <w:p w:rsidR="0080521B" w:rsidRDefault="00950E26">
      <w:pPr>
        <w:numPr>
          <w:ilvl w:val="1"/>
          <w:numId w:val="226"/>
        </w:numPr>
        <w:spacing w:after="10"/>
        <w:ind w:right="15" w:hanging="283"/>
      </w:pPr>
      <w:r>
        <w:rPr>
          <w:sz w:val="22"/>
        </w:rPr>
        <w:t xml:space="preserve">эмоциональность </w:t>
      </w:r>
    </w:p>
    <w:p w:rsidR="0080521B" w:rsidRDefault="00950E26">
      <w:pPr>
        <w:numPr>
          <w:ilvl w:val="1"/>
          <w:numId w:val="226"/>
        </w:numPr>
        <w:spacing w:after="10"/>
        <w:ind w:right="15" w:hanging="283"/>
      </w:pPr>
      <w:r>
        <w:rPr>
          <w:sz w:val="22"/>
        </w:rPr>
        <w:t xml:space="preserve">нейтральный тон изложения </w:t>
      </w:r>
    </w:p>
    <w:p w:rsidR="0080521B" w:rsidRDefault="00950E26">
      <w:pPr>
        <w:numPr>
          <w:ilvl w:val="1"/>
          <w:numId w:val="226"/>
        </w:numPr>
        <w:spacing w:after="10"/>
        <w:ind w:right="15" w:hanging="283"/>
      </w:pPr>
      <w:r>
        <w:rPr>
          <w:sz w:val="22"/>
        </w:rPr>
        <w:t xml:space="preserve">соблюдение лексических, грамматических, стилистических норм </w:t>
      </w:r>
    </w:p>
    <w:p w:rsidR="0080521B" w:rsidRDefault="00950E26">
      <w:pPr>
        <w:numPr>
          <w:ilvl w:val="1"/>
          <w:numId w:val="226"/>
        </w:numPr>
        <w:spacing w:after="10"/>
        <w:ind w:right="15" w:hanging="283"/>
      </w:pPr>
      <w:r>
        <w:rPr>
          <w:sz w:val="22"/>
        </w:rPr>
        <w:t xml:space="preserve">употребление жаргонизмов и просторечных слов </w:t>
      </w:r>
    </w:p>
    <w:p w:rsidR="0080521B" w:rsidRDefault="00950E26">
      <w:pPr>
        <w:numPr>
          <w:ilvl w:val="1"/>
          <w:numId w:val="226"/>
        </w:numPr>
        <w:spacing w:after="10"/>
        <w:ind w:right="15" w:hanging="283"/>
      </w:pPr>
      <w:r>
        <w:rPr>
          <w:sz w:val="22"/>
        </w:rPr>
        <w:t>использовани</w:t>
      </w:r>
      <w:r>
        <w:rPr>
          <w:sz w:val="22"/>
        </w:rPr>
        <w:t xml:space="preserve">е профессионализмов </w:t>
      </w:r>
    </w:p>
    <w:p w:rsidR="0080521B" w:rsidRDefault="00950E26">
      <w:pPr>
        <w:numPr>
          <w:ilvl w:val="1"/>
          <w:numId w:val="226"/>
        </w:numPr>
        <w:spacing w:after="10"/>
        <w:ind w:right="15" w:hanging="283"/>
      </w:pPr>
      <w:r>
        <w:rPr>
          <w:sz w:val="22"/>
        </w:rPr>
        <w:t xml:space="preserve">однозначность используемых слов и терминов </w:t>
      </w:r>
    </w:p>
    <w:p w:rsidR="0080521B" w:rsidRDefault="00950E26">
      <w:pPr>
        <w:spacing w:after="0" w:line="259" w:lineRule="auto"/>
        <w:ind w:left="850" w:right="0" w:firstLine="0"/>
        <w:jc w:val="left"/>
      </w:pPr>
      <w:r>
        <w:rPr>
          <w:sz w:val="22"/>
        </w:rPr>
        <w:t xml:space="preserve"> </w:t>
      </w:r>
    </w:p>
    <w:p w:rsidR="0080521B" w:rsidRDefault="00950E26">
      <w:pPr>
        <w:numPr>
          <w:ilvl w:val="0"/>
          <w:numId w:val="226"/>
        </w:numPr>
        <w:spacing w:after="10"/>
        <w:ind w:right="15" w:firstLine="2"/>
      </w:pPr>
      <w:r>
        <w:rPr>
          <w:sz w:val="22"/>
        </w:rPr>
        <w:t xml:space="preserve">Чем обусловлена смысловая точность письменного высказывания? </w:t>
      </w:r>
    </w:p>
    <w:p w:rsidR="0080521B" w:rsidRDefault="00950E26">
      <w:pPr>
        <w:numPr>
          <w:ilvl w:val="1"/>
          <w:numId w:val="226"/>
        </w:numPr>
        <w:spacing w:after="10"/>
        <w:ind w:right="15" w:hanging="283"/>
      </w:pPr>
      <w:r>
        <w:rPr>
          <w:sz w:val="22"/>
        </w:rPr>
        <w:t xml:space="preserve">соблюдением орфоэпических норм </w:t>
      </w:r>
    </w:p>
    <w:p w:rsidR="0080521B" w:rsidRDefault="00950E26">
      <w:pPr>
        <w:numPr>
          <w:ilvl w:val="1"/>
          <w:numId w:val="226"/>
        </w:numPr>
        <w:spacing w:after="10"/>
        <w:ind w:right="15" w:hanging="283"/>
      </w:pPr>
      <w:r>
        <w:rPr>
          <w:sz w:val="22"/>
        </w:rPr>
        <w:t xml:space="preserve">использованием средств выразительности </w:t>
      </w:r>
    </w:p>
    <w:p w:rsidR="0080521B" w:rsidRDefault="00950E26">
      <w:pPr>
        <w:numPr>
          <w:ilvl w:val="1"/>
          <w:numId w:val="226"/>
        </w:numPr>
        <w:spacing w:after="10"/>
        <w:ind w:right="15" w:hanging="283"/>
      </w:pPr>
      <w:r>
        <w:rPr>
          <w:sz w:val="22"/>
        </w:rPr>
        <w:t xml:space="preserve">употреблением фразеологизмов </w:t>
      </w:r>
    </w:p>
    <w:p w:rsidR="0080521B" w:rsidRDefault="00950E26">
      <w:pPr>
        <w:numPr>
          <w:ilvl w:val="1"/>
          <w:numId w:val="226"/>
        </w:numPr>
        <w:spacing w:after="10"/>
        <w:ind w:right="15" w:hanging="283"/>
      </w:pPr>
      <w:r>
        <w:rPr>
          <w:sz w:val="22"/>
        </w:rPr>
        <w:t>точностью словоупотреблен</w:t>
      </w:r>
      <w:r>
        <w:rPr>
          <w:sz w:val="22"/>
        </w:rPr>
        <w:t xml:space="preserve">ия  </w:t>
      </w:r>
    </w:p>
    <w:p w:rsidR="0080521B" w:rsidRDefault="00950E26">
      <w:pPr>
        <w:spacing w:after="20" w:line="259" w:lineRule="auto"/>
        <w:ind w:left="566" w:right="0" w:firstLine="0"/>
        <w:jc w:val="left"/>
      </w:pPr>
      <w:r>
        <w:rPr>
          <w:sz w:val="22"/>
        </w:rPr>
        <w:t xml:space="preserve"> </w:t>
      </w:r>
    </w:p>
    <w:p w:rsidR="0080521B" w:rsidRDefault="00950E26">
      <w:pPr>
        <w:numPr>
          <w:ilvl w:val="0"/>
          <w:numId w:val="226"/>
        </w:numPr>
        <w:spacing w:after="10"/>
        <w:ind w:right="15" w:firstLine="2"/>
      </w:pPr>
      <w:r>
        <w:rPr>
          <w:sz w:val="22"/>
        </w:rPr>
        <w:t xml:space="preserve">В каких случаях допускается использование сокращений и сложносокращенных слов? </w:t>
      </w:r>
    </w:p>
    <w:p w:rsidR="0080521B" w:rsidRDefault="00950E26">
      <w:pPr>
        <w:numPr>
          <w:ilvl w:val="1"/>
          <w:numId w:val="226"/>
        </w:numPr>
        <w:spacing w:after="10"/>
        <w:ind w:right="15" w:hanging="283"/>
      </w:pPr>
      <w:r>
        <w:rPr>
          <w:sz w:val="22"/>
        </w:rPr>
        <w:t xml:space="preserve">запись географических названий </w:t>
      </w:r>
    </w:p>
    <w:p w:rsidR="0080521B" w:rsidRDefault="00950E26">
      <w:pPr>
        <w:numPr>
          <w:ilvl w:val="1"/>
          <w:numId w:val="226"/>
        </w:numPr>
        <w:spacing w:after="10"/>
        <w:ind w:right="15" w:hanging="283"/>
      </w:pPr>
      <w:r>
        <w:rPr>
          <w:sz w:val="22"/>
        </w:rPr>
        <w:t xml:space="preserve">обозначение времени </w:t>
      </w:r>
    </w:p>
    <w:p w:rsidR="0080521B" w:rsidRDefault="00950E26">
      <w:pPr>
        <w:numPr>
          <w:ilvl w:val="1"/>
          <w:numId w:val="226"/>
        </w:numPr>
        <w:spacing w:after="10"/>
        <w:ind w:right="15" w:hanging="283"/>
      </w:pPr>
      <w:r>
        <w:rPr>
          <w:sz w:val="22"/>
        </w:rPr>
        <w:t xml:space="preserve">запись наименований жанров деловых бумаг </w:t>
      </w:r>
    </w:p>
    <w:p w:rsidR="0080521B" w:rsidRDefault="00950E26">
      <w:pPr>
        <w:numPr>
          <w:ilvl w:val="1"/>
          <w:numId w:val="226"/>
        </w:numPr>
        <w:spacing w:after="10"/>
        <w:ind w:right="15" w:hanging="283"/>
      </w:pPr>
      <w:r>
        <w:rPr>
          <w:sz w:val="22"/>
        </w:rPr>
        <w:t xml:space="preserve">запись названий ученых степеней </w:t>
      </w:r>
    </w:p>
    <w:p w:rsidR="0080521B" w:rsidRDefault="00950E26">
      <w:pPr>
        <w:numPr>
          <w:ilvl w:val="1"/>
          <w:numId w:val="226"/>
        </w:numPr>
        <w:spacing w:after="10"/>
        <w:ind w:right="15" w:hanging="283"/>
      </w:pPr>
      <w:r>
        <w:rPr>
          <w:sz w:val="22"/>
        </w:rPr>
        <w:t xml:space="preserve">обозначение названий учебных учреждений </w:t>
      </w:r>
    </w:p>
    <w:p w:rsidR="0080521B" w:rsidRDefault="00950E26">
      <w:pPr>
        <w:spacing w:after="20" w:line="259" w:lineRule="auto"/>
        <w:ind w:left="566" w:right="0" w:firstLine="0"/>
        <w:jc w:val="left"/>
      </w:pPr>
      <w:r>
        <w:rPr>
          <w:sz w:val="22"/>
        </w:rPr>
        <w:t xml:space="preserve"> </w:t>
      </w:r>
    </w:p>
    <w:p w:rsidR="0080521B" w:rsidRDefault="00950E26">
      <w:pPr>
        <w:numPr>
          <w:ilvl w:val="0"/>
          <w:numId w:val="226"/>
        </w:numPr>
        <w:spacing w:after="10"/>
        <w:ind w:right="15" w:firstLine="2"/>
      </w:pPr>
      <w:r>
        <w:rPr>
          <w:sz w:val="22"/>
        </w:rPr>
        <w:t xml:space="preserve">Какие основные способы построения библиографического списка существуют? </w:t>
      </w:r>
    </w:p>
    <w:p w:rsidR="0080521B" w:rsidRDefault="00950E26">
      <w:pPr>
        <w:numPr>
          <w:ilvl w:val="1"/>
          <w:numId w:val="226"/>
        </w:numPr>
        <w:spacing w:after="10"/>
        <w:ind w:right="15" w:hanging="283"/>
      </w:pPr>
      <w:r>
        <w:rPr>
          <w:sz w:val="22"/>
        </w:rPr>
        <w:t xml:space="preserve">лингвистический </w:t>
      </w:r>
    </w:p>
    <w:p w:rsidR="0080521B" w:rsidRDefault="00950E26">
      <w:pPr>
        <w:numPr>
          <w:ilvl w:val="1"/>
          <w:numId w:val="226"/>
        </w:numPr>
        <w:spacing w:after="10"/>
        <w:ind w:right="15" w:hanging="283"/>
      </w:pPr>
      <w:r>
        <w:rPr>
          <w:sz w:val="22"/>
        </w:rPr>
        <w:t xml:space="preserve">алфавитный </w:t>
      </w:r>
    </w:p>
    <w:p w:rsidR="0080521B" w:rsidRDefault="00950E26">
      <w:pPr>
        <w:numPr>
          <w:ilvl w:val="1"/>
          <w:numId w:val="226"/>
        </w:numPr>
        <w:spacing w:after="10"/>
        <w:ind w:right="15" w:hanging="283"/>
      </w:pPr>
      <w:r>
        <w:rPr>
          <w:sz w:val="22"/>
        </w:rPr>
        <w:t xml:space="preserve">метаязыковой </w:t>
      </w:r>
    </w:p>
    <w:p w:rsidR="0080521B" w:rsidRDefault="00950E26">
      <w:pPr>
        <w:numPr>
          <w:ilvl w:val="1"/>
          <w:numId w:val="226"/>
        </w:numPr>
        <w:spacing w:after="10"/>
        <w:ind w:right="15" w:hanging="283"/>
      </w:pPr>
      <w:r>
        <w:rPr>
          <w:sz w:val="22"/>
        </w:rPr>
        <w:t xml:space="preserve">нумерационный </w:t>
      </w:r>
    </w:p>
    <w:p w:rsidR="0080521B" w:rsidRDefault="00950E26">
      <w:pPr>
        <w:numPr>
          <w:ilvl w:val="1"/>
          <w:numId w:val="226"/>
        </w:numPr>
        <w:spacing w:after="10"/>
        <w:ind w:right="15" w:hanging="283"/>
      </w:pPr>
      <w:r>
        <w:rPr>
          <w:sz w:val="22"/>
        </w:rPr>
        <w:t xml:space="preserve">хронологический </w:t>
      </w:r>
    </w:p>
    <w:p w:rsidR="0080521B" w:rsidRDefault="00950E26">
      <w:pPr>
        <w:numPr>
          <w:ilvl w:val="1"/>
          <w:numId w:val="226"/>
        </w:numPr>
        <w:spacing w:after="10"/>
        <w:ind w:right="15" w:hanging="283"/>
      </w:pPr>
      <w:r>
        <w:rPr>
          <w:sz w:val="22"/>
        </w:rPr>
        <w:t xml:space="preserve">этический </w:t>
      </w:r>
    </w:p>
    <w:p w:rsidR="0080521B" w:rsidRDefault="00950E26">
      <w:pPr>
        <w:numPr>
          <w:ilvl w:val="1"/>
          <w:numId w:val="226"/>
        </w:numPr>
        <w:spacing w:after="10"/>
        <w:ind w:right="15" w:hanging="283"/>
      </w:pPr>
      <w:r>
        <w:rPr>
          <w:sz w:val="22"/>
        </w:rPr>
        <w:t xml:space="preserve">субъективный </w:t>
      </w:r>
    </w:p>
    <w:p w:rsidR="0080521B" w:rsidRDefault="00950E26">
      <w:pPr>
        <w:spacing w:after="19" w:line="259" w:lineRule="auto"/>
        <w:ind w:left="566" w:right="0" w:firstLine="0"/>
        <w:jc w:val="left"/>
      </w:pPr>
      <w:r>
        <w:rPr>
          <w:sz w:val="22"/>
        </w:rPr>
        <w:t xml:space="preserve"> </w:t>
      </w:r>
    </w:p>
    <w:p w:rsidR="0080521B" w:rsidRDefault="00950E26">
      <w:pPr>
        <w:numPr>
          <w:ilvl w:val="0"/>
          <w:numId w:val="226"/>
        </w:numPr>
        <w:spacing w:after="10"/>
        <w:ind w:right="15" w:firstLine="2"/>
      </w:pPr>
      <w:r>
        <w:rPr>
          <w:sz w:val="22"/>
        </w:rPr>
        <w:t>Согласно чему оформляется список литер</w:t>
      </w:r>
      <w:r>
        <w:rPr>
          <w:sz w:val="22"/>
        </w:rPr>
        <w:t xml:space="preserve">атуры? </w:t>
      </w:r>
    </w:p>
    <w:p w:rsidR="0080521B" w:rsidRDefault="00950E26">
      <w:pPr>
        <w:numPr>
          <w:ilvl w:val="1"/>
          <w:numId w:val="226"/>
        </w:numPr>
        <w:spacing w:after="10"/>
        <w:ind w:right="15" w:hanging="283"/>
      </w:pPr>
      <w:r>
        <w:rPr>
          <w:sz w:val="22"/>
        </w:rPr>
        <w:t xml:space="preserve">СНиПу </w:t>
      </w:r>
    </w:p>
    <w:p w:rsidR="0080521B" w:rsidRDefault="00950E26">
      <w:pPr>
        <w:numPr>
          <w:ilvl w:val="1"/>
          <w:numId w:val="226"/>
        </w:numPr>
        <w:spacing w:after="10"/>
        <w:ind w:right="15" w:hanging="283"/>
      </w:pPr>
      <w:r>
        <w:rPr>
          <w:sz w:val="22"/>
        </w:rPr>
        <w:t xml:space="preserve">авторству </w:t>
      </w:r>
    </w:p>
    <w:p w:rsidR="0080521B" w:rsidRDefault="00950E26">
      <w:pPr>
        <w:numPr>
          <w:ilvl w:val="1"/>
          <w:numId w:val="226"/>
        </w:numPr>
        <w:spacing w:after="10"/>
        <w:ind w:right="15" w:hanging="283"/>
      </w:pPr>
      <w:r>
        <w:rPr>
          <w:sz w:val="22"/>
        </w:rPr>
        <w:t xml:space="preserve">каталогу </w:t>
      </w:r>
    </w:p>
    <w:p w:rsidR="0080521B" w:rsidRDefault="00950E26">
      <w:pPr>
        <w:numPr>
          <w:ilvl w:val="1"/>
          <w:numId w:val="226"/>
        </w:numPr>
        <w:spacing w:after="10"/>
        <w:ind w:right="15" w:hanging="283"/>
      </w:pPr>
      <w:r>
        <w:rPr>
          <w:sz w:val="22"/>
        </w:rPr>
        <w:t xml:space="preserve">перечню </w:t>
      </w:r>
    </w:p>
    <w:p w:rsidR="0080521B" w:rsidRDefault="00950E26">
      <w:pPr>
        <w:numPr>
          <w:ilvl w:val="1"/>
          <w:numId w:val="226"/>
        </w:numPr>
        <w:spacing w:after="10"/>
        <w:ind w:right="15" w:hanging="283"/>
      </w:pPr>
      <w:r>
        <w:rPr>
          <w:sz w:val="22"/>
        </w:rPr>
        <w:t xml:space="preserve">ГОСТу </w:t>
      </w:r>
    </w:p>
    <w:p w:rsidR="0080521B" w:rsidRDefault="00950E26">
      <w:pPr>
        <w:spacing w:after="0" w:line="259" w:lineRule="auto"/>
        <w:ind w:left="566" w:right="0" w:firstLine="0"/>
        <w:jc w:val="left"/>
      </w:pPr>
      <w:r>
        <w:t xml:space="preserve"> </w:t>
      </w:r>
    </w:p>
    <w:p w:rsidR="0080521B" w:rsidRDefault="00950E26">
      <w:pPr>
        <w:spacing w:after="31" w:line="259" w:lineRule="auto"/>
        <w:ind w:left="566" w:right="0" w:firstLine="0"/>
        <w:jc w:val="left"/>
      </w:pPr>
      <w:r>
        <w:t xml:space="preserve"> </w:t>
      </w:r>
    </w:p>
    <w:p w:rsidR="0080521B" w:rsidRDefault="00950E26">
      <w:pPr>
        <w:pStyle w:val="3"/>
        <w:ind w:left="564" w:right="42"/>
      </w:pPr>
      <w:r>
        <w:t xml:space="preserve">Речевой этикет в письменной деловой речи </w:t>
      </w:r>
    </w:p>
    <w:p w:rsidR="0080521B" w:rsidRDefault="00950E26">
      <w:pPr>
        <w:spacing w:after="0" w:line="259" w:lineRule="auto"/>
        <w:ind w:left="566" w:right="0" w:firstLine="0"/>
        <w:jc w:val="left"/>
      </w:pPr>
      <w:r>
        <w:rPr>
          <w:b/>
        </w:rPr>
        <w:t xml:space="preserve"> </w:t>
      </w:r>
    </w:p>
    <w:p w:rsidR="0080521B" w:rsidRDefault="00950E26">
      <w:pPr>
        <w:ind w:left="-15" w:right="345"/>
      </w:pPr>
      <w:r>
        <w:t>Степень владения речевым этикетом определяет степень профессиональной пригодности человека. Прежде всего это относится к людям таких профессий, в рамках которых  предполагается постоянное общение с людьми или коллегами: государственным служащим, педагогам,</w:t>
      </w:r>
      <w:r>
        <w:t xml:space="preserve"> врачам, менеджерам, работникам сферы обслуживания и т. д. </w:t>
      </w:r>
    </w:p>
    <w:p w:rsidR="0080521B" w:rsidRDefault="00950E26">
      <w:pPr>
        <w:ind w:left="-15" w:right="345"/>
      </w:pPr>
      <w:r>
        <w:t>Речевой этикет определяется ситуацией общения. Этикетные отношения между участниками письменной коммуникации поддерживаются речевыми этикетными формулами обращения и прощания и некоторыми другими,</w:t>
      </w:r>
      <w:r>
        <w:t xml:space="preserve"> соблюдением общей тональности послания в рамках корректности и учтивости, не допускаются ирония, сарказм, оскорбления. </w:t>
      </w:r>
    </w:p>
    <w:p w:rsidR="0080521B" w:rsidRDefault="00950E26">
      <w:pPr>
        <w:ind w:left="-15" w:right="345"/>
      </w:pPr>
      <w:r>
        <w:t>К рекомендуемым формулам приветствия и прощания относятся следующие: «</w:t>
      </w:r>
      <w:r>
        <w:rPr>
          <w:i/>
        </w:rPr>
        <w:t>Уважаемый,…</w:t>
      </w:r>
      <w:r>
        <w:t>», «</w:t>
      </w:r>
      <w:r>
        <w:rPr>
          <w:i/>
        </w:rPr>
        <w:t>С уважением,…</w:t>
      </w:r>
      <w:r>
        <w:t>». Следует избегать фамильярного отно</w:t>
      </w:r>
      <w:r>
        <w:t>шения к адресату, например, «</w:t>
      </w:r>
      <w:r>
        <w:rPr>
          <w:i/>
        </w:rPr>
        <w:t>Дорогой..</w:t>
      </w:r>
      <w:r>
        <w:t xml:space="preserve">» (особенно по отношению к незнакомому или малознакомому человеку, с которым вас связывают сугубо деловые отношения). </w:t>
      </w:r>
    </w:p>
    <w:p w:rsidR="0080521B" w:rsidRDefault="00950E26">
      <w:pPr>
        <w:ind w:left="-15" w:right="345"/>
      </w:pPr>
      <w:r>
        <w:t>Обратите внимание на некоторые детали: запятая после обращения придает будничный характер, знак вос</w:t>
      </w:r>
      <w:r>
        <w:t xml:space="preserve">клицания после обращения указывает на особое значение факта обращения, использование имени и отчества придает обращению более теплый оттенок личного характера, использование фамилии придает тексту дополнительный официальный оттенок. </w:t>
      </w:r>
    </w:p>
    <w:p w:rsidR="0080521B" w:rsidRDefault="00950E26">
      <w:pPr>
        <w:ind w:left="-15" w:right="345"/>
      </w:pPr>
      <w:r>
        <w:t>При этом важно следить</w:t>
      </w:r>
      <w:r>
        <w:t xml:space="preserve"> за тем, чтобы однокоренные слова  </w:t>
      </w:r>
      <w:r>
        <w:rPr>
          <w:i/>
        </w:rPr>
        <w:t>уважаемый, уважение</w:t>
      </w:r>
      <w:r>
        <w:t xml:space="preserve"> не дублировались в деловом письме. Если вы начинаете письмо с обращения «</w:t>
      </w:r>
      <w:r>
        <w:rPr>
          <w:i/>
        </w:rPr>
        <w:t>Уважаемый…</w:t>
      </w:r>
      <w:r>
        <w:t>», то нельзя заканчивать его оборотом «</w:t>
      </w:r>
      <w:r>
        <w:rPr>
          <w:i/>
        </w:rPr>
        <w:t>С уважением…</w:t>
      </w:r>
      <w:r>
        <w:t>». Если письмо начинается с обращения «</w:t>
      </w:r>
      <w:r>
        <w:rPr>
          <w:i/>
        </w:rPr>
        <w:t>Уважаемый…</w:t>
      </w:r>
      <w:r>
        <w:t>», то закончить ег</w:t>
      </w:r>
      <w:r>
        <w:t>о можно словами «</w:t>
      </w:r>
      <w:r>
        <w:rPr>
          <w:i/>
        </w:rPr>
        <w:t>Всего доброго</w:t>
      </w:r>
      <w:r>
        <w:t>», «</w:t>
      </w:r>
      <w:r>
        <w:rPr>
          <w:i/>
        </w:rPr>
        <w:t>С пожеланиями успехов</w:t>
      </w:r>
      <w:r>
        <w:t>…» или подобными выражениями. Можно также использовать этикетную формулу «</w:t>
      </w:r>
      <w:r>
        <w:rPr>
          <w:i/>
        </w:rPr>
        <w:t>Искренне Ваш, …</w:t>
      </w:r>
      <w:r>
        <w:t>», хотя в настоящее время она выглядит несколько устаревшей. Если же вы используете выражение «</w:t>
      </w:r>
      <w:r>
        <w:rPr>
          <w:i/>
        </w:rPr>
        <w:t xml:space="preserve">С уважением, …» </w:t>
      </w:r>
      <w:r>
        <w:t>п</w:t>
      </w:r>
      <w:r>
        <w:t>ри прощании, то начать следует со стандартных универсальных приветствий, обычно используемых при встрече: «</w:t>
      </w:r>
      <w:r>
        <w:rPr>
          <w:i/>
        </w:rPr>
        <w:t>Здравствуйте, …!</w:t>
      </w:r>
      <w:r>
        <w:t>», «</w:t>
      </w:r>
      <w:r>
        <w:rPr>
          <w:i/>
        </w:rPr>
        <w:t>Добрый день, …!</w:t>
      </w:r>
      <w:r>
        <w:t xml:space="preserve">» </w:t>
      </w:r>
    </w:p>
    <w:p w:rsidR="0080521B" w:rsidRDefault="00950E26">
      <w:pPr>
        <w:ind w:left="-15" w:right="352"/>
      </w:pPr>
      <w:r>
        <w:t xml:space="preserve">Уважительное отношение к адресату проявляется в использовании клише </w:t>
      </w:r>
      <w:r>
        <w:rPr>
          <w:i/>
        </w:rPr>
        <w:t>Мы рады пригласить Вас…, Благодарим Вас за…</w:t>
      </w:r>
      <w:r>
        <w:rPr>
          <w:i/>
        </w:rPr>
        <w:t>, Мы были бы Вам очень признательны, если бы Вы…, Убедительно просим Вас…</w:t>
      </w:r>
      <w:r>
        <w:t xml:space="preserve"> </w:t>
      </w:r>
    </w:p>
    <w:p w:rsidR="0080521B" w:rsidRDefault="00950E26">
      <w:pPr>
        <w:ind w:left="-15" w:right="345"/>
      </w:pPr>
      <w:r>
        <w:t xml:space="preserve">Важным знаком проявления уважения является использование в деловых обращениях местоимения  </w:t>
      </w:r>
      <w:r>
        <w:rPr>
          <w:i/>
        </w:rPr>
        <w:t>Вы</w:t>
      </w:r>
      <w:r>
        <w:t xml:space="preserve"> с заглавной буквы. Однако помните, что это касается только обращений в деловых бумагах </w:t>
      </w:r>
      <w:r>
        <w:t xml:space="preserve">или приветственных адресах, почетных грамотах и благодарственных письмах. </w:t>
      </w:r>
    </w:p>
    <w:p w:rsidR="0080521B" w:rsidRDefault="00950E26">
      <w:pPr>
        <w:ind w:left="-15" w:right="345"/>
      </w:pPr>
      <w:r>
        <w:t xml:space="preserve">Текстовое употребление слов </w:t>
      </w:r>
      <w:r>
        <w:rPr>
          <w:i/>
        </w:rPr>
        <w:t>товарищ (т.),</w:t>
      </w:r>
      <w:r>
        <w:t xml:space="preserve"> </w:t>
      </w:r>
      <w:r>
        <w:rPr>
          <w:i/>
        </w:rPr>
        <w:t xml:space="preserve">господин (г-н), гражданин (гр.) </w:t>
      </w:r>
      <w:r>
        <w:t xml:space="preserve">имеет свою специфику: </w:t>
      </w:r>
    </w:p>
    <w:p w:rsidR="0080521B" w:rsidRDefault="00950E26">
      <w:pPr>
        <w:numPr>
          <w:ilvl w:val="0"/>
          <w:numId w:val="227"/>
        </w:numPr>
        <w:ind w:right="345"/>
      </w:pPr>
      <w:r>
        <w:t xml:space="preserve">слово </w:t>
      </w:r>
      <w:r>
        <w:rPr>
          <w:i/>
        </w:rPr>
        <w:t>товарищ</w:t>
      </w:r>
      <w:r>
        <w:t xml:space="preserve"> вытесняется словом  </w:t>
      </w:r>
      <w:r>
        <w:rPr>
          <w:i/>
        </w:rPr>
        <w:t xml:space="preserve">господин,  </w:t>
      </w:r>
      <w:r>
        <w:t xml:space="preserve">используемым в мировой практике; </w:t>
      </w:r>
    </w:p>
    <w:p w:rsidR="0080521B" w:rsidRDefault="00950E26">
      <w:pPr>
        <w:numPr>
          <w:ilvl w:val="0"/>
          <w:numId w:val="227"/>
        </w:numPr>
        <w:ind w:right="345"/>
      </w:pPr>
      <w:r>
        <w:t>слово</w:t>
      </w:r>
      <w:r>
        <w:t xml:space="preserve">  </w:t>
      </w:r>
      <w:r>
        <w:rPr>
          <w:i/>
        </w:rPr>
        <w:t xml:space="preserve">гражданин  </w:t>
      </w:r>
      <w:r>
        <w:t xml:space="preserve">применяется для обозначения лица как субъекта гражданских правоотношений. </w:t>
      </w:r>
    </w:p>
    <w:p w:rsidR="0080521B" w:rsidRDefault="00950E26">
      <w:pPr>
        <w:ind w:left="-15" w:right="345"/>
      </w:pPr>
      <w:r>
        <w:t xml:space="preserve">Согласно ГОСТ 6.38–72 «Унифицированные системы документации», инициалы должны ставиться после фамилии; если перед фамилией стоит сокращение </w:t>
      </w:r>
      <w:r>
        <w:rPr>
          <w:i/>
        </w:rPr>
        <w:t>т.</w:t>
      </w:r>
      <w:r>
        <w:t>, то инициалы не указывают</w:t>
      </w:r>
      <w:r>
        <w:t xml:space="preserve">ся. </w:t>
      </w:r>
    </w:p>
    <w:p w:rsidR="0080521B" w:rsidRDefault="00950E26">
      <w:pPr>
        <w:ind w:left="-15" w:right="345"/>
      </w:pPr>
      <w:r>
        <w:t xml:space="preserve">Существует специфика употребления личных местоимений в деловых бумагах: </w:t>
      </w:r>
    </w:p>
    <w:p w:rsidR="0080521B" w:rsidRDefault="00950E26">
      <w:pPr>
        <w:numPr>
          <w:ilvl w:val="0"/>
          <w:numId w:val="227"/>
        </w:numPr>
        <w:ind w:right="345"/>
      </w:pPr>
      <w:r>
        <w:t xml:space="preserve">наблюдается тенденция к утрате местоимения </w:t>
      </w:r>
      <w:r>
        <w:rPr>
          <w:i/>
        </w:rPr>
        <w:t xml:space="preserve">я </w:t>
      </w:r>
      <w:r>
        <w:t xml:space="preserve">и употребление определенно-личных, безличных или пассивных конструкций (вместо  </w:t>
      </w:r>
      <w:r>
        <w:rPr>
          <w:i/>
        </w:rPr>
        <w:t xml:space="preserve">я прошу  </w:t>
      </w:r>
      <w:r>
        <w:t xml:space="preserve">пишут  </w:t>
      </w:r>
      <w:r>
        <w:rPr>
          <w:i/>
        </w:rPr>
        <w:t xml:space="preserve">прошу,  </w:t>
      </w:r>
      <w:r>
        <w:t xml:space="preserve">вместо  </w:t>
      </w:r>
      <w:r>
        <w:rPr>
          <w:i/>
        </w:rPr>
        <w:t xml:space="preserve">я выполнил  </w:t>
      </w:r>
      <w:r>
        <w:t xml:space="preserve">пишут  </w:t>
      </w:r>
      <w:r>
        <w:rPr>
          <w:i/>
        </w:rPr>
        <w:t>мн</w:t>
      </w:r>
      <w:r>
        <w:rPr>
          <w:i/>
        </w:rPr>
        <w:t>ою выполнено</w:t>
      </w:r>
      <w:r>
        <w:t xml:space="preserve">); употребление </w:t>
      </w:r>
      <w:r>
        <w:rPr>
          <w:i/>
        </w:rPr>
        <w:t>я</w:t>
      </w:r>
      <w:r>
        <w:t xml:space="preserve"> сохраняется только в докладных и объяснительных записках; </w:t>
      </w:r>
    </w:p>
    <w:p w:rsidR="0080521B" w:rsidRDefault="00950E26">
      <w:pPr>
        <w:numPr>
          <w:ilvl w:val="0"/>
          <w:numId w:val="227"/>
        </w:numPr>
        <w:ind w:right="345"/>
      </w:pPr>
      <w:r>
        <w:t xml:space="preserve">в приказе, постановлении, решении, распоряжении, характеристике вместо </w:t>
      </w:r>
      <w:r>
        <w:rPr>
          <w:i/>
        </w:rPr>
        <w:t>он</w:t>
      </w:r>
      <w:r>
        <w:t xml:space="preserve"> следует указывать фамилию лица и его инициалы. </w:t>
      </w:r>
    </w:p>
    <w:p w:rsidR="0080521B" w:rsidRDefault="00950E26">
      <w:pPr>
        <w:ind w:left="-15" w:right="345"/>
      </w:pPr>
      <w:r>
        <w:t xml:space="preserve"> В содержании деловых бумаг этика отношений п</w:t>
      </w:r>
      <w:r>
        <w:t xml:space="preserve">роявляется в необходимости соблюдения ряда требований, предъявляемых как к адресанту, так и к адресату. </w:t>
      </w:r>
    </w:p>
    <w:p w:rsidR="0080521B" w:rsidRDefault="00950E26">
      <w:pPr>
        <w:spacing w:after="0" w:line="259" w:lineRule="auto"/>
        <w:ind w:left="285" w:right="504" w:hanging="10"/>
        <w:jc w:val="center"/>
      </w:pPr>
      <w:r>
        <w:t xml:space="preserve">Составителям деловых писем </w:t>
      </w:r>
      <w:r>
        <w:rPr>
          <w:b/>
          <w:i/>
        </w:rPr>
        <w:t>не рекомендуется</w:t>
      </w:r>
      <w:r>
        <w:t xml:space="preserve">: </w:t>
      </w:r>
    </w:p>
    <w:p w:rsidR="0080521B" w:rsidRDefault="00950E26">
      <w:pPr>
        <w:numPr>
          <w:ilvl w:val="0"/>
          <w:numId w:val="227"/>
        </w:numPr>
        <w:ind w:right="345"/>
      </w:pPr>
      <w:r>
        <w:t xml:space="preserve">побуждать адресата к спешке при вынесении решения словами </w:t>
      </w:r>
      <w:r>
        <w:rPr>
          <w:i/>
        </w:rPr>
        <w:t>срочно</w:t>
      </w:r>
      <w:r>
        <w:t xml:space="preserve">, </w:t>
      </w:r>
      <w:r>
        <w:rPr>
          <w:i/>
        </w:rPr>
        <w:t>незамедлительно</w:t>
      </w:r>
      <w:r>
        <w:t xml:space="preserve">, </w:t>
      </w:r>
      <w:r>
        <w:rPr>
          <w:i/>
        </w:rPr>
        <w:t>в возможно более короткие сроки</w:t>
      </w:r>
      <w:r>
        <w:t xml:space="preserve">. Более приемлемыми являются формулы </w:t>
      </w:r>
      <w:r>
        <w:rPr>
          <w:i/>
        </w:rPr>
        <w:t>прошу Вас ответить до такого-то числа</w:t>
      </w:r>
      <w:r>
        <w:t xml:space="preserve">, </w:t>
      </w:r>
      <w:r>
        <w:rPr>
          <w:i/>
        </w:rPr>
        <w:t>убедительно прошу вас сразу сообщить о своём решении</w:t>
      </w:r>
      <w:r>
        <w:t xml:space="preserve">; </w:t>
      </w:r>
    </w:p>
    <w:p w:rsidR="0080521B" w:rsidRDefault="00950E26">
      <w:pPr>
        <w:numPr>
          <w:ilvl w:val="0"/>
          <w:numId w:val="227"/>
        </w:numPr>
        <w:ind w:right="345"/>
      </w:pPr>
      <w:r>
        <w:t xml:space="preserve">навязывать </w:t>
      </w:r>
      <w:r>
        <w:t xml:space="preserve">адресату ожидаемый исход освещаемого в письме вопроса, например, </w:t>
      </w:r>
      <w:r>
        <w:rPr>
          <w:i/>
        </w:rPr>
        <w:t>прошу изучить и решить вопрос положительно</w:t>
      </w:r>
      <w:r>
        <w:t xml:space="preserve">, </w:t>
      </w:r>
      <w:r>
        <w:rPr>
          <w:i/>
        </w:rPr>
        <w:t>прошу утвердить эту кандидатуру</w:t>
      </w:r>
      <w:r>
        <w:t xml:space="preserve">; </w:t>
      </w:r>
    </w:p>
    <w:p w:rsidR="0080521B" w:rsidRDefault="00950E26">
      <w:pPr>
        <w:numPr>
          <w:ilvl w:val="0"/>
          <w:numId w:val="227"/>
        </w:numPr>
        <w:ind w:right="345"/>
      </w:pPr>
      <w:r>
        <w:t xml:space="preserve">намекать получателю письма на его мнимую невнимательность, вводя в заключительный текст письма формулировку </w:t>
      </w:r>
      <w:r>
        <w:rPr>
          <w:i/>
        </w:rPr>
        <w:t>предл</w:t>
      </w:r>
      <w:r>
        <w:rPr>
          <w:i/>
        </w:rPr>
        <w:t>агаю внимательно изучить</w:t>
      </w:r>
      <w:r>
        <w:t xml:space="preserve">…; </w:t>
      </w:r>
    </w:p>
    <w:p w:rsidR="0080521B" w:rsidRDefault="00950E26">
      <w:pPr>
        <w:numPr>
          <w:ilvl w:val="0"/>
          <w:numId w:val="227"/>
        </w:numPr>
        <w:ind w:right="345"/>
      </w:pPr>
      <w:r>
        <w:t>начинать послание с констатации отказа в тех случаях, когда выполнение просьбы или поручения не представляется возможным. Вначале следует изложить мотивацию принятого решения и дать понять, что при определённых обстоятельствах к</w:t>
      </w:r>
      <w:r>
        <w:t xml:space="preserve"> рассмотрению вопроса можно будет вернуться. </w:t>
      </w:r>
    </w:p>
    <w:p w:rsidR="0080521B" w:rsidRDefault="00950E26">
      <w:pPr>
        <w:ind w:left="-15" w:right="345"/>
      </w:pPr>
      <w:r>
        <w:t xml:space="preserve">Для получателя официальной корреспонденции обязательным требованием является оперативный и чёткий ответ отправителю. Задержка или отсутствие ответа может рассматриваться как нежелание сотрудничать и привести к </w:t>
      </w:r>
      <w:r>
        <w:t xml:space="preserve">разрыву отношений. </w:t>
      </w:r>
    </w:p>
    <w:p w:rsidR="0080521B" w:rsidRDefault="00950E26">
      <w:pPr>
        <w:spacing w:after="29" w:line="259" w:lineRule="auto"/>
        <w:ind w:left="566" w:right="0" w:firstLine="0"/>
        <w:jc w:val="left"/>
      </w:pPr>
      <w:r>
        <w:t xml:space="preserve"> </w:t>
      </w:r>
    </w:p>
    <w:p w:rsidR="0080521B" w:rsidRDefault="00950E26">
      <w:pPr>
        <w:pStyle w:val="2"/>
        <w:ind w:right="42"/>
      </w:pPr>
      <w:r>
        <w:t xml:space="preserve">3.  Составление и оформление личной документации </w:t>
      </w:r>
    </w:p>
    <w:p w:rsidR="0080521B" w:rsidRDefault="00950E26">
      <w:pPr>
        <w:spacing w:after="0" w:line="259" w:lineRule="auto"/>
        <w:ind w:left="566" w:right="0" w:firstLine="0"/>
        <w:jc w:val="left"/>
      </w:pPr>
      <w:r>
        <w:rPr>
          <w:b/>
        </w:rPr>
        <w:t xml:space="preserve"> </w:t>
      </w:r>
    </w:p>
    <w:p w:rsidR="0080521B" w:rsidRDefault="00950E26">
      <w:pPr>
        <w:ind w:left="-15" w:right="345"/>
      </w:pPr>
      <w:r>
        <w:t>Документы занимают в жизни современного человека значительное место, они регулируют его социальную жизнь. Значимость документа, его роли поддерживается на государственном уровне: офи</w:t>
      </w:r>
      <w:r>
        <w:t xml:space="preserve">циальные бумаги подвергаются стандартизации, то есть требования к составлению документов утверждаются законодательно, через ГОСТ (Государственный стандарт).  </w:t>
      </w:r>
    </w:p>
    <w:p w:rsidR="0080521B" w:rsidRDefault="00950E26">
      <w:pPr>
        <w:ind w:left="-15" w:right="345"/>
      </w:pPr>
      <w:r>
        <w:t>Не существует человека, которому никогда не приходилось подавать заявления, писать объяснительные</w:t>
      </w:r>
      <w:r>
        <w:t xml:space="preserve"> записки, составлять доверенности, получать справки и т.п. Следовательно, каждый должен уметь правильно составлять документы и верно их истолковывать. К составлению личных документов предъявляются общие для официально-делового стиля требования. </w:t>
      </w:r>
    </w:p>
    <w:p w:rsidR="0080521B" w:rsidRDefault="00950E26">
      <w:pPr>
        <w:ind w:left="-15" w:right="345"/>
      </w:pPr>
      <w:r>
        <w:t xml:space="preserve">Документы </w:t>
      </w:r>
      <w:r>
        <w:t>описывают самые разнообразные ситуации, возникающие в жизни человека, и для каждого из них существует свой способ описания, свой жанр. Тексты определённого жанра составляются по шаблону, модели, задаваемой этим жанром. Чаще всего автор, создающий документ,</w:t>
      </w:r>
      <w:r>
        <w:t xml:space="preserve"> не выбирает то или иное языковое средство из ряда синонимичных, а воспроизводит то, которое диктуется ему жанром. Так, для заявления о приёме на работу является стандартной фраза «</w:t>
      </w:r>
      <w:r>
        <w:rPr>
          <w:i/>
        </w:rPr>
        <w:t>Прошу принять меня на работу в качестве…</w:t>
      </w:r>
      <w:r>
        <w:t>» и абсолютно недопустима фраза «</w:t>
      </w:r>
      <w:r>
        <w:rPr>
          <w:i/>
        </w:rPr>
        <w:t>Хо</w:t>
      </w:r>
      <w:r>
        <w:rPr>
          <w:i/>
        </w:rPr>
        <w:t>чу работать у вас</w:t>
      </w:r>
      <w:r>
        <w:t xml:space="preserve">». </w:t>
      </w:r>
    </w:p>
    <w:p w:rsidR="0080521B" w:rsidRDefault="00950E26">
      <w:pPr>
        <w:spacing w:after="25" w:line="259" w:lineRule="auto"/>
        <w:ind w:left="566" w:right="0" w:firstLine="0"/>
        <w:jc w:val="left"/>
      </w:pPr>
      <w:r>
        <w:rPr>
          <w:b/>
        </w:rPr>
        <w:t xml:space="preserve"> </w:t>
      </w:r>
    </w:p>
    <w:p w:rsidR="0080521B" w:rsidRDefault="00950E26">
      <w:pPr>
        <w:pStyle w:val="3"/>
        <w:ind w:left="564" w:right="42"/>
      </w:pPr>
      <w:r>
        <w:t xml:space="preserve">Заявление </w:t>
      </w:r>
    </w:p>
    <w:p w:rsidR="0080521B" w:rsidRDefault="00950E26">
      <w:pPr>
        <w:spacing w:after="18" w:line="259" w:lineRule="auto"/>
        <w:ind w:left="566" w:right="0" w:firstLine="0"/>
        <w:jc w:val="left"/>
      </w:pPr>
      <w:r>
        <w:rPr>
          <w:b/>
        </w:rPr>
        <w:t xml:space="preserve"> </w:t>
      </w:r>
    </w:p>
    <w:p w:rsidR="0080521B" w:rsidRDefault="00950E26">
      <w:pPr>
        <w:ind w:left="-15" w:right="345"/>
      </w:pPr>
      <w:r>
        <w:rPr>
          <w:b/>
          <w:i/>
        </w:rPr>
        <w:t>Заявление</w:t>
      </w:r>
      <w:r>
        <w:rPr>
          <w:b/>
        </w:rPr>
        <w:t xml:space="preserve"> </w:t>
      </w:r>
      <w:r>
        <w:t xml:space="preserve">– документ, содержащий просьбу, предложение или жалобу какого-либо лица, адресованный организации или должностному лицу учреждения. </w:t>
      </w:r>
    </w:p>
    <w:p w:rsidR="0080521B" w:rsidRDefault="00950E26">
      <w:pPr>
        <w:ind w:left="-15" w:right="345"/>
      </w:pPr>
      <w:r>
        <w:t xml:space="preserve">Заявление имеет следующую структуру и оформление: </w:t>
      </w:r>
    </w:p>
    <w:p w:rsidR="0080521B" w:rsidRDefault="00950E26">
      <w:pPr>
        <w:pStyle w:val="4"/>
        <w:ind w:left="561"/>
      </w:pPr>
      <w:r>
        <w:rPr>
          <w:rFonts w:ascii="Segoe UI Symbol" w:eastAsia="Segoe UI Symbol" w:hAnsi="Segoe UI Symbol" w:cs="Segoe UI Symbol"/>
          <w:b w:val="0"/>
          <w:i w:val="0"/>
          <w:sz w:val="20"/>
        </w:rPr>
        <w:t></w:t>
      </w:r>
      <w:r>
        <w:rPr>
          <w:rFonts w:ascii="Arial" w:eastAsia="Arial" w:hAnsi="Arial" w:cs="Arial"/>
          <w:b w:val="0"/>
          <w:i w:val="0"/>
          <w:sz w:val="20"/>
        </w:rPr>
        <w:t xml:space="preserve"> </w:t>
      </w:r>
      <w:r>
        <w:t xml:space="preserve">наименование адресата </w:t>
      </w:r>
    </w:p>
    <w:p w:rsidR="0080521B" w:rsidRDefault="00950E26">
      <w:pPr>
        <w:ind w:left="566" w:right="345" w:firstLine="0"/>
      </w:pPr>
      <w:r>
        <w:t xml:space="preserve">а) если это лицо, то указывается должность, фамилия </w:t>
      </w:r>
    </w:p>
    <w:p w:rsidR="0080521B" w:rsidRDefault="00950E26">
      <w:pPr>
        <w:ind w:left="-15" w:right="345" w:firstLine="0"/>
      </w:pPr>
      <w:r>
        <w:t xml:space="preserve">(в дательном падеже), инициалы; </w:t>
      </w:r>
    </w:p>
    <w:p w:rsidR="0080521B" w:rsidRDefault="00950E26">
      <w:pPr>
        <w:ind w:left="-15" w:right="345"/>
      </w:pPr>
      <w:r>
        <w:t>б) если это организация, то указывается полное название организации в винительном падеже с пре</w:t>
      </w:r>
      <w:r>
        <w:t xml:space="preserve">длогом </w:t>
      </w:r>
      <w:r>
        <w:rPr>
          <w:i/>
        </w:rPr>
        <w:t xml:space="preserve">в </w:t>
      </w:r>
      <w:r>
        <w:t xml:space="preserve">(«В ЗАО «Атлант»…», «В межрегиональное управление Росавиации….») </w:t>
      </w:r>
    </w:p>
    <w:p w:rsidR="0080521B" w:rsidRDefault="00950E26">
      <w:pPr>
        <w:numPr>
          <w:ilvl w:val="0"/>
          <w:numId w:val="228"/>
        </w:numPr>
        <w:spacing w:after="5" w:line="270" w:lineRule="auto"/>
        <w:ind w:right="172" w:firstLine="283"/>
      </w:pPr>
      <w:r>
        <w:rPr>
          <w:b/>
          <w:i/>
        </w:rPr>
        <w:t>фамилия, инициалы подавшего заявление</w:t>
      </w:r>
      <w:r>
        <w:t xml:space="preserve">  (в родительном падеже).  </w:t>
      </w:r>
    </w:p>
    <w:p w:rsidR="0080521B" w:rsidRDefault="00950E26">
      <w:pPr>
        <w:ind w:left="-15" w:right="345"/>
      </w:pPr>
      <w:r>
        <w:t xml:space="preserve">При обозначении адресанта (автора документа) допустимы две формы: с предлогом </w:t>
      </w:r>
      <w:r>
        <w:rPr>
          <w:i/>
        </w:rPr>
        <w:t>от</w:t>
      </w:r>
      <w:r>
        <w:t xml:space="preserve"> и формы родительного падежа без пре</w:t>
      </w:r>
      <w:r>
        <w:t xml:space="preserve">длога. Однако предлог </w:t>
      </w:r>
      <w:r>
        <w:rPr>
          <w:i/>
        </w:rPr>
        <w:t>от</w:t>
      </w:r>
      <w:r>
        <w:t xml:space="preserve">  организует текст, не дает проявиться многозначности, возникающей при употреблении фамилии заявителя в родительном падеже. </w:t>
      </w:r>
    </w:p>
    <w:p w:rsidR="0080521B" w:rsidRDefault="00950E26">
      <w:pPr>
        <w:ind w:left="-15" w:right="345"/>
      </w:pPr>
      <w:r>
        <w:t>Если заявление пишется на имя работника той же организации, к которой относится автор заявления, то последний должен указать свою должность после фамилии и инициалов, а если заявление адресовано в какую-либо другую организацию, то подающий заявление указыв</w:t>
      </w:r>
      <w:r>
        <w:t xml:space="preserve">ает свой адрес. </w:t>
      </w:r>
    </w:p>
    <w:p w:rsidR="0080521B" w:rsidRDefault="00950E26">
      <w:pPr>
        <w:spacing w:after="15" w:line="259" w:lineRule="auto"/>
        <w:ind w:left="566" w:right="0" w:firstLine="0"/>
        <w:jc w:val="left"/>
      </w:pPr>
      <w:r>
        <w:rPr>
          <w:sz w:val="20"/>
        </w:rPr>
        <w:t xml:space="preserve"> </w:t>
      </w:r>
    </w:p>
    <w:p w:rsidR="0080521B" w:rsidRDefault="00950E26">
      <w:pPr>
        <w:spacing w:after="0" w:line="259" w:lineRule="auto"/>
        <w:ind w:right="137" w:firstLine="0"/>
        <w:jc w:val="right"/>
      </w:pPr>
      <w:r>
        <w:rPr>
          <w:rFonts w:ascii="Calibri" w:eastAsia="Calibri" w:hAnsi="Calibri" w:cs="Calibri"/>
          <w:noProof/>
          <w:sz w:val="22"/>
        </w:rPr>
        <mc:AlternateContent>
          <mc:Choice Requires="wpg">
            <w:drawing>
              <wp:inline distT="0" distB="0" distL="0" distR="0">
                <wp:extent cx="3954399" cy="4440606"/>
                <wp:effectExtent l="0" t="0" r="0" b="0"/>
                <wp:docPr id="370191" name="Group 370191"/>
                <wp:cNvGraphicFramePr/>
                <a:graphic xmlns:a="http://schemas.openxmlformats.org/drawingml/2006/main">
                  <a:graphicData uri="http://schemas.microsoft.com/office/word/2010/wordprocessingGroup">
                    <wpg:wgp>
                      <wpg:cNvGrpSpPr/>
                      <wpg:grpSpPr>
                        <a:xfrm>
                          <a:off x="0" y="0"/>
                          <a:ext cx="3954399" cy="4440606"/>
                          <a:chOff x="0" y="0"/>
                          <a:chExt cx="3954399" cy="4440606"/>
                        </a:xfrm>
                      </wpg:grpSpPr>
                      <wps:wsp>
                        <wps:cNvPr id="46033" name="Rectangle 46033"/>
                        <wps:cNvSpPr/>
                        <wps:spPr>
                          <a:xfrm>
                            <a:off x="3907282" y="1807820"/>
                            <a:ext cx="50673" cy="224380"/>
                          </a:xfrm>
                          <a:prstGeom prst="rect">
                            <a:avLst/>
                          </a:prstGeom>
                          <a:ln>
                            <a:noFill/>
                          </a:ln>
                        </wps:spPr>
                        <wps:txbx>
                          <w:txbxContent>
                            <w:p w:rsidR="0080521B" w:rsidRDefault="00950E26">
                              <w:pPr>
                                <w:spacing w:after="160" w:line="259" w:lineRule="auto"/>
                                <w:ind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46036" name="Picture 46036"/>
                          <pic:cNvPicPr/>
                        </pic:nvPicPr>
                        <pic:blipFill>
                          <a:blip r:embed="rId88"/>
                          <a:stretch>
                            <a:fillRect/>
                          </a:stretch>
                        </pic:blipFill>
                        <pic:spPr>
                          <a:xfrm>
                            <a:off x="0" y="0"/>
                            <a:ext cx="3907790" cy="1945132"/>
                          </a:xfrm>
                          <a:prstGeom prst="rect">
                            <a:avLst/>
                          </a:prstGeom>
                        </pic:spPr>
                      </pic:pic>
                      <pic:pic xmlns:pic="http://schemas.openxmlformats.org/drawingml/2006/picture">
                        <pic:nvPicPr>
                          <pic:cNvPr id="46038" name="Picture 46038"/>
                          <pic:cNvPicPr/>
                        </pic:nvPicPr>
                        <pic:blipFill>
                          <a:blip r:embed="rId89"/>
                          <a:stretch>
                            <a:fillRect/>
                          </a:stretch>
                        </pic:blipFill>
                        <pic:spPr>
                          <a:xfrm>
                            <a:off x="0" y="1943151"/>
                            <a:ext cx="3954399" cy="2497455"/>
                          </a:xfrm>
                          <a:prstGeom prst="rect">
                            <a:avLst/>
                          </a:prstGeom>
                        </pic:spPr>
                      </pic:pic>
                    </wpg:wgp>
                  </a:graphicData>
                </a:graphic>
              </wp:inline>
            </w:drawing>
          </mc:Choice>
          <mc:Fallback xmlns:a="http://schemas.openxmlformats.org/drawingml/2006/main">
            <w:pict>
              <v:group id="Group 370191" style="width:311.37pt;height:349.654pt;mso-position-horizontal-relative:char;mso-position-vertical-relative:line" coordsize="39543,44406">
                <v:rect id="Rectangle 46033" style="position:absolute;width:506;height:2243;left:39072;top:18078;" filled="f" stroked="f">
                  <v:textbox inset="0,0,0,0">
                    <w:txbxContent>
                      <w:p>
                        <w:pPr>
                          <w:spacing w:before="0" w:after="160" w:line="259" w:lineRule="auto"/>
                          <w:ind w:right="0" w:firstLine="0"/>
                          <w:jc w:val="left"/>
                        </w:pPr>
                        <w:r>
                          <w:rPr>
                            <w:rFonts w:cs="Times New Roman" w:hAnsi="Times New Roman" w:eastAsia="Times New Roman" w:ascii="Times New Roman"/>
                            <w:b w:val="1"/>
                          </w:rPr>
                          <w:t xml:space="preserve"> </w:t>
                        </w:r>
                      </w:p>
                    </w:txbxContent>
                  </v:textbox>
                </v:rect>
                <v:shape id="Picture 46036" style="position:absolute;width:39077;height:19451;left:0;top:0;" filled="f">
                  <v:imagedata r:id="rId90"/>
                </v:shape>
                <v:shape id="Picture 46038" style="position:absolute;width:39543;height:24974;left:0;top:19431;" filled="f">
                  <v:imagedata r:id="rId91"/>
                </v:shape>
              </v:group>
            </w:pict>
          </mc:Fallback>
        </mc:AlternateContent>
      </w:r>
      <w:r>
        <w:t xml:space="preserve"> </w:t>
      </w:r>
    </w:p>
    <w:p w:rsidR="0080521B" w:rsidRDefault="00950E26">
      <w:pPr>
        <w:numPr>
          <w:ilvl w:val="0"/>
          <w:numId w:val="228"/>
        </w:numPr>
        <w:ind w:right="172" w:firstLine="283"/>
      </w:pPr>
      <w:r>
        <w:rPr>
          <w:b/>
          <w:i/>
        </w:rPr>
        <w:t>заголовочная часть</w:t>
      </w:r>
      <w:r>
        <w:t xml:space="preserve"> – наименование документа пишется в середине листа с заглавной буквы; </w:t>
      </w:r>
    </w:p>
    <w:p w:rsidR="0080521B" w:rsidRDefault="00950E26">
      <w:pPr>
        <w:pStyle w:val="4"/>
        <w:ind w:left="561"/>
      </w:pPr>
      <w:r>
        <w:rPr>
          <w:rFonts w:ascii="Segoe UI Symbol" w:eastAsia="Segoe UI Symbol" w:hAnsi="Segoe UI Symbol" w:cs="Segoe UI Symbol"/>
          <w:b w:val="0"/>
          <w:i w:val="0"/>
          <w:sz w:val="20"/>
        </w:rPr>
        <w:t></w:t>
      </w:r>
      <w:r>
        <w:rPr>
          <w:rFonts w:ascii="Arial" w:eastAsia="Arial" w:hAnsi="Arial" w:cs="Arial"/>
          <w:b w:val="0"/>
          <w:i w:val="0"/>
          <w:sz w:val="20"/>
        </w:rPr>
        <w:t xml:space="preserve"> </w:t>
      </w:r>
      <w:r>
        <w:t>текст заявления</w:t>
      </w:r>
      <w:r>
        <w:rPr>
          <w:b w:val="0"/>
          <w:i w:val="0"/>
        </w:rPr>
        <w:t xml:space="preserve">; </w:t>
      </w:r>
      <w:r>
        <w:rPr>
          <w:rFonts w:ascii="Segoe UI Symbol" w:eastAsia="Segoe UI Symbol" w:hAnsi="Segoe UI Symbol" w:cs="Segoe UI Symbol"/>
          <w:b w:val="0"/>
          <w:i w:val="0"/>
          <w:sz w:val="20"/>
        </w:rPr>
        <w:t></w:t>
      </w:r>
      <w:r>
        <w:rPr>
          <w:rFonts w:ascii="Arial" w:eastAsia="Arial" w:hAnsi="Arial" w:cs="Arial"/>
          <w:b w:val="0"/>
          <w:i w:val="0"/>
          <w:sz w:val="20"/>
        </w:rPr>
        <w:t xml:space="preserve"> </w:t>
      </w:r>
      <w:r>
        <w:t>опись прилагаемых документов</w:t>
      </w:r>
      <w:r>
        <w:rPr>
          <w:b w:val="0"/>
          <w:i w:val="0"/>
        </w:rPr>
        <w:t xml:space="preserve"> (если они есть); </w:t>
      </w:r>
    </w:p>
    <w:p w:rsidR="0080521B" w:rsidRDefault="00950E26">
      <w:pPr>
        <w:ind w:left="-15" w:right="345"/>
      </w:pPr>
      <w:r>
        <w:rPr>
          <w:rFonts w:ascii="Segoe UI Symbol" w:eastAsia="Segoe UI Symbol" w:hAnsi="Segoe UI Symbol" w:cs="Segoe UI Symbol"/>
          <w:sz w:val="20"/>
        </w:rPr>
        <w:t></w:t>
      </w:r>
      <w:r>
        <w:rPr>
          <w:rFonts w:ascii="Arial" w:eastAsia="Arial" w:hAnsi="Arial" w:cs="Arial"/>
          <w:sz w:val="20"/>
        </w:rPr>
        <w:t xml:space="preserve"> </w:t>
      </w:r>
      <w:r>
        <w:rPr>
          <w:b/>
          <w:i/>
        </w:rPr>
        <w:t>дата подачи заявления</w:t>
      </w:r>
      <w:r>
        <w:t xml:space="preserve"> </w:t>
      </w:r>
      <w:r>
        <w:t xml:space="preserve">(реквизит «дата» указывается либо в верхней заголовочной части листа ниже реквизита «название вида документа» и печатается от границы левого поля, либо после текста заявления также от границы левого поля).  </w:t>
      </w:r>
    </w:p>
    <w:p w:rsidR="0080521B" w:rsidRDefault="00950E26">
      <w:pPr>
        <w:ind w:left="-15" w:right="345"/>
      </w:pPr>
      <w:r>
        <w:t>При использовании цифрового способа элементы дат</w:t>
      </w:r>
      <w:r>
        <w:t xml:space="preserve">ы документа указываются в последовательности: день, месяц, год. День месяца и месяц оформляются двумя парами арабских цифр, разделенными точкой, год – четырьмя арабскими цифрами: </w:t>
      </w:r>
      <w:r>
        <w:rPr>
          <w:i/>
        </w:rPr>
        <w:t>12.10.2016</w:t>
      </w:r>
      <w:r>
        <w:t xml:space="preserve">. Обозначения </w:t>
      </w:r>
    </w:p>
    <w:p w:rsidR="0080521B" w:rsidRDefault="00950E26">
      <w:pPr>
        <w:ind w:left="-15" w:right="345" w:firstLine="0"/>
      </w:pPr>
      <w:r>
        <w:t>«год», «года», «г.» при этом способе оформления даты</w:t>
      </w:r>
      <w:r>
        <w:t xml:space="preserve"> не ставятся.  </w:t>
      </w:r>
    </w:p>
    <w:p w:rsidR="0080521B" w:rsidRDefault="00950E26">
      <w:pPr>
        <w:ind w:left="-15" w:right="345"/>
      </w:pPr>
      <w:r>
        <w:t xml:space="preserve">При словесно-цифровом способе день месяца обозначают двумя цифрами, месяц указывают словом в родительном падеже, год – четырьмя цифрами, в конце пишут «г.»: </w:t>
      </w:r>
      <w:r>
        <w:rPr>
          <w:i/>
        </w:rPr>
        <w:t>12 августа 2012 г.</w:t>
      </w:r>
      <w:r>
        <w:t xml:space="preserve"> Если день и/или месяц содержат одну цифру, перед ней обязательно</w:t>
      </w:r>
      <w:r>
        <w:t xml:space="preserve"> проставляется ноль: </w:t>
      </w:r>
      <w:r>
        <w:rPr>
          <w:i/>
        </w:rPr>
        <w:t>01.08.2016</w:t>
      </w:r>
      <w:r>
        <w:t xml:space="preserve">; </w:t>
      </w:r>
      <w:r>
        <w:rPr>
          <w:i/>
        </w:rPr>
        <w:t>01 августа 2016 г.</w:t>
      </w:r>
      <w:r>
        <w:t xml:space="preserve">; </w:t>
      </w:r>
      <w:r>
        <w:rPr>
          <w:rFonts w:ascii="Segoe UI Symbol" w:eastAsia="Segoe UI Symbol" w:hAnsi="Segoe UI Symbol" w:cs="Segoe UI Symbol"/>
          <w:sz w:val="20"/>
        </w:rPr>
        <w:t></w:t>
      </w:r>
      <w:r>
        <w:rPr>
          <w:rFonts w:ascii="Arial" w:eastAsia="Arial" w:hAnsi="Arial" w:cs="Arial"/>
          <w:sz w:val="20"/>
        </w:rPr>
        <w:t xml:space="preserve"> </w:t>
      </w:r>
      <w:r>
        <w:rPr>
          <w:b/>
          <w:i/>
        </w:rPr>
        <w:t>подпись заявителя</w:t>
      </w:r>
      <w:r>
        <w:t xml:space="preserve"> (внизу справа).  </w:t>
      </w:r>
    </w:p>
    <w:p w:rsidR="0080521B" w:rsidRDefault="00950E26">
      <w:pPr>
        <w:ind w:left="-15" w:right="345"/>
      </w:pPr>
      <w:r>
        <w:t xml:space="preserve">Подпись может быть на уровне или ниже даты, так как ею завершается документ.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Объяснительная записка </w:t>
      </w:r>
    </w:p>
    <w:p w:rsidR="0080521B" w:rsidRDefault="00950E26">
      <w:pPr>
        <w:spacing w:after="19" w:line="259" w:lineRule="auto"/>
        <w:ind w:left="566" w:right="0" w:firstLine="0"/>
        <w:jc w:val="left"/>
      </w:pPr>
      <w:r>
        <w:rPr>
          <w:b/>
        </w:rPr>
        <w:t xml:space="preserve"> </w:t>
      </w:r>
    </w:p>
    <w:p w:rsidR="0080521B" w:rsidRDefault="00950E26">
      <w:pPr>
        <w:ind w:left="-15" w:right="345"/>
      </w:pPr>
      <w:r>
        <w:rPr>
          <w:b/>
          <w:i/>
        </w:rPr>
        <w:t>Объяснительная записка</w:t>
      </w:r>
      <w:r>
        <w:t xml:space="preserve"> – </w:t>
      </w:r>
      <w:r>
        <w:t xml:space="preserve">документ, содержащий объяснение причин какого-либо нарушения в производственном, учебном или ином процессе. </w:t>
      </w:r>
    </w:p>
    <w:p w:rsidR="0080521B" w:rsidRDefault="00950E26">
      <w:pPr>
        <w:ind w:left="566" w:right="345" w:firstLine="0"/>
      </w:pPr>
      <w:r>
        <w:t xml:space="preserve">Структура объяснительной записки: </w:t>
      </w:r>
    </w:p>
    <w:p w:rsidR="0080521B" w:rsidRDefault="00950E26">
      <w:pPr>
        <w:numPr>
          <w:ilvl w:val="0"/>
          <w:numId w:val="229"/>
        </w:numPr>
        <w:ind w:right="345"/>
      </w:pPr>
      <w:r>
        <w:t xml:space="preserve">наименование адресата (руководителя организации, подразделения); </w:t>
      </w:r>
    </w:p>
    <w:p w:rsidR="0080521B" w:rsidRDefault="00950E26">
      <w:pPr>
        <w:numPr>
          <w:ilvl w:val="0"/>
          <w:numId w:val="229"/>
        </w:numPr>
        <w:ind w:right="345"/>
      </w:pPr>
      <w:r>
        <w:t xml:space="preserve">фамилия, инициалы, должность работника, пишущего объяснительную записку; </w:t>
      </w:r>
    </w:p>
    <w:p w:rsidR="0080521B" w:rsidRDefault="00950E26">
      <w:pPr>
        <w:numPr>
          <w:ilvl w:val="0"/>
          <w:numId w:val="229"/>
        </w:numPr>
        <w:ind w:right="345"/>
      </w:pPr>
      <w:r>
        <w:t xml:space="preserve">заголовочная часть (наименование документа пишется в середине листа с заглавной буквы); </w:t>
      </w:r>
    </w:p>
    <w:p w:rsidR="0080521B" w:rsidRDefault="00950E26">
      <w:pPr>
        <w:numPr>
          <w:ilvl w:val="0"/>
          <w:numId w:val="229"/>
        </w:numPr>
        <w:ind w:right="345"/>
      </w:pPr>
      <w:r>
        <w:t>текст объяснительной записк</w:t>
      </w:r>
      <w:r>
        <w:t xml:space="preserve">и; </w:t>
      </w:r>
    </w:p>
    <w:p w:rsidR="0080521B" w:rsidRDefault="00950E26">
      <w:pPr>
        <w:numPr>
          <w:ilvl w:val="0"/>
          <w:numId w:val="229"/>
        </w:numPr>
        <w:spacing w:after="12" w:line="268" w:lineRule="auto"/>
        <w:ind w:right="345"/>
      </w:pPr>
      <w:r>
        <w:t xml:space="preserve">опись прилагаемых документов; </w:t>
      </w:r>
      <w:r>
        <w:rPr>
          <w:rFonts w:ascii="Segoe UI Symbol" w:eastAsia="Segoe UI Symbol" w:hAnsi="Segoe UI Symbol" w:cs="Segoe UI Symbol"/>
          <w:sz w:val="20"/>
        </w:rPr>
        <w:t></w:t>
      </w:r>
      <w:r>
        <w:rPr>
          <w:rFonts w:ascii="Arial" w:eastAsia="Arial" w:hAnsi="Arial" w:cs="Arial"/>
          <w:sz w:val="20"/>
        </w:rPr>
        <w:t xml:space="preserve"> </w:t>
      </w:r>
      <w:r>
        <w:t xml:space="preserve">дата составления документа (внизу слева); </w:t>
      </w:r>
      <w:r>
        <w:rPr>
          <w:rFonts w:ascii="Segoe UI Symbol" w:eastAsia="Segoe UI Symbol" w:hAnsi="Segoe UI Symbol" w:cs="Segoe UI Symbol"/>
          <w:sz w:val="20"/>
        </w:rPr>
        <w:t></w:t>
      </w:r>
      <w:r>
        <w:rPr>
          <w:rFonts w:ascii="Arial" w:eastAsia="Arial" w:hAnsi="Arial" w:cs="Arial"/>
          <w:sz w:val="20"/>
        </w:rPr>
        <w:t xml:space="preserve"> </w:t>
      </w:r>
      <w:r>
        <w:t xml:space="preserve">подпись (внизу справа). </w:t>
      </w:r>
    </w:p>
    <w:p w:rsidR="0080521B" w:rsidRDefault="00950E26">
      <w:pPr>
        <w:ind w:left="-15" w:right="345"/>
      </w:pPr>
      <w:r>
        <w:t xml:space="preserve">Требования к оформлению реквизита «дата» аналогичны требованиям к его оформлению в заявлении. </w:t>
      </w:r>
    </w:p>
    <w:p w:rsidR="0080521B" w:rsidRDefault="00950E26">
      <w:pPr>
        <w:spacing w:after="0" w:line="259" w:lineRule="auto"/>
        <w:ind w:left="566" w:right="0" w:firstLine="0"/>
        <w:jc w:val="left"/>
      </w:pPr>
      <w:r>
        <w:t xml:space="preserve"> </w:t>
      </w:r>
    </w:p>
    <w:p w:rsidR="0080521B" w:rsidRDefault="00950E26">
      <w:pPr>
        <w:spacing w:after="0" w:line="259" w:lineRule="auto"/>
        <w:ind w:right="355" w:firstLine="0"/>
        <w:jc w:val="right"/>
      </w:pPr>
      <w:r>
        <w:rPr>
          <w:noProof/>
        </w:rPr>
        <w:drawing>
          <wp:inline distT="0" distB="0" distL="0" distR="0">
            <wp:extent cx="3775710" cy="2394712"/>
            <wp:effectExtent l="0" t="0" r="0" b="0"/>
            <wp:docPr id="46236" name="Picture 46236"/>
            <wp:cNvGraphicFramePr/>
            <a:graphic xmlns:a="http://schemas.openxmlformats.org/drawingml/2006/main">
              <a:graphicData uri="http://schemas.openxmlformats.org/drawingml/2006/picture">
                <pic:pic xmlns:pic="http://schemas.openxmlformats.org/drawingml/2006/picture">
                  <pic:nvPicPr>
                    <pic:cNvPr id="46236" name="Picture 46236"/>
                    <pic:cNvPicPr/>
                  </pic:nvPicPr>
                  <pic:blipFill>
                    <a:blip r:embed="rId92"/>
                    <a:stretch>
                      <a:fillRect/>
                    </a:stretch>
                  </pic:blipFill>
                  <pic:spPr>
                    <a:xfrm>
                      <a:off x="0" y="0"/>
                      <a:ext cx="3775710" cy="2394712"/>
                    </a:xfrm>
                    <a:prstGeom prst="rect">
                      <a:avLst/>
                    </a:prstGeom>
                  </pic:spPr>
                </pic:pic>
              </a:graphicData>
            </a:graphic>
          </wp:inline>
        </w:drawing>
      </w:r>
      <w:r>
        <w:t xml:space="preserve"> </w:t>
      </w:r>
    </w:p>
    <w:p w:rsidR="0080521B" w:rsidRDefault="00950E26">
      <w:pPr>
        <w:spacing w:after="25" w:line="259" w:lineRule="auto"/>
        <w:ind w:left="566" w:right="0" w:firstLine="0"/>
        <w:jc w:val="left"/>
      </w:pPr>
      <w:r>
        <w:rPr>
          <w:b/>
        </w:rPr>
        <w:t xml:space="preserve"> </w:t>
      </w:r>
    </w:p>
    <w:p w:rsidR="0080521B" w:rsidRDefault="00950E26">
      <w:pPr>
        <w:pStyle w:val="3"/>
        <w:ind w:left="564" w:right="42"/>
      </w:pPr>
      <w:r>
        <w:t xml:space="preserve">Доверенность </w:t>
      </w:r>
    </w:p>
    <w:p w:rsidR="0080521B" w:rsidRDefault="00950E26">
      <w:pPr>
        <w:spacing w:after="18" w:line="259" w:lineRule="auto"/>
        <w:ind w:left="566" w:right="0" w:firstLine="0"/>
        <w:jc w:val="left"/>
      </w:pPr>
      <w:r>
        <w:rPr>
          <w:b/>
          <w:i/>
        </w:rPr>
        <w:t xml:space="preserve"> </w:t>
      </w:r>
    </w:p>
    <w:p w:rsidR="0080521B" w:rsidRDefault="00950E26">
      <w:pPr>
        <w:ind w:left="-15" w:right="345"/>
      </w:pPr>
      <w:r>
        <w:rPr>
          <w:b/>
          <w:i/>
        </w:rPr>
        <w:t xml:space="preserve">Доверенность </w:t>
      </w:r>
      <w:r>
        <w:t>– это документ, с по</w:t>
      </w:r>
      <w:r>
        <w:t xml:space="preserve">мощью которого одно лицо доверяет (поручает) другому лицу совершить за него какие-либо действия. </w:t>
      </w:r>
    </w:p>
    <w:p w:rsidR="0080521B" w:rsidRDefault="00950E26">
      <w:pPr>
        <w:ind w:left="-15" w:right="345"/>
      </w:pPr>
      <w:r>
        <w:t>Согласно требованиям ГК РФ 2015, законодатель не устанавливает жестких требований в отношении доверенности. К обязательным требованиям можно отнести форму дов</w:t>
      </w:r>
      <w:r>
        <w:t>еренности</w:t>
      </w:r>
      <w:r>
        <w:rPr>
          <w:b/>
        </w:rPr>
        <w:t xml:space="preserve"> </w:t>
      </w:r>
      <w:r>
        <w:t xml:space="preserve">(нотариальная или простая письменная), точное и полное указание сведений о доверителе и доверенном лице, указание даты составления документа. </w:t>
      </w:r>
    </w:p>
    <w:p w:rsidR="0080521B" w:rsidRDefault="00950E26">
      <w:pPr>
        <w:ind w:left="-15" w:right="345"/>
      </w:pPr>
      <w:r>
        <w:t xml:space="preserve">Нотариальная доверенность составляется у нотариуса и заверяется им. </w:t>
      </w:r>
    </w:p>
    <w:p w:rsidR="0080521B" w:rsidRDefault="00950E26">
      <w:pPr>
        <w:ind w:left="-15" w:right="345"/>
      </w:pPr>
      <w:r>
        <w:t xml:space="preserve">Подпись доверителя в простой доверенности может быть заверена должностным лицом – руководителем, инспектором отдела кадров и др., но для некоторых типов доверенности это требование не является обязательным. </w:t>
      </w:r>
    </w:p>
    <w:p w:rsidR="0080521B" w:rsidRDefault="00950E26">
      <w:pPr>
        <w:ind w:left="-15" w:right="345"/>
      </w:pPr>
      <w:r>
        <w:t xml:space="preserve">Личная доверенность пишется на обычном листе. В </w:t>
      </w:r>
      <w:r>
        <w:t xml:space="preserve">доверенности используется клише  </w:t>
      </w:r>
      <w:r>
        <w:rPr>
          <w:i/>
        </w:rPr>
        <w:t xml:space="preserve">Я, Ф.И.О. (полностью), доверяю Ф. И. О. (полностью) +  </w:t>
      </w:r>
      <w:r>
        <w:t xml:space="preserve">инфинитив глагола, обозначающего, что именно доверяют и далее весь текст. </w:t>
      </w:r>
    </w:p>
    <w:p w:rsidR="0080521B" w:rsidRDefault="00950E26">
      <w:pPr>
        <w:spacing w:after="0" w:line="259" w:lineRule="auto"/>
        <w:ind w:left="566" w:right="0" w:firstLine="0"/>
        <w:jc w:val="left"/>
      </w:pPr>
      <w:r>
        <w:t xml:space="preserve"> </w:t>
      </w:r>
    </w:p>
    <w:p w:rsidR="0080521B" w:rsidRDefault="00950E26">
      <w:pPr>
        <w:spacing w:after="0" w:line="259" w:lineRule="auto"/>
        <w:ind w:left="566" w:right="0" w:firstLine="0"/>
        <w:jc w:val="left"/>
      </w:pPr>
      <w:r>
        <w:t xml:space="preserve"> </w:t>
      </w:r>
    </w:p>
    <w:p w:rsidR="0080521B" w:rsidRDefault="00950E26">
      <w:pPr>
        <w:spacing w:after="0" w:line="259" w:lineRule="auto"/>
        <w:ind w:right="562" w:firstLine="0"/>
        <w:jc w:val="right"/>
      </w:pPr>
      <w:r>
        <w:rPr>
          <w:noProof/>
        </w:rPr>
        <w:drawing>
          <wp:inline distT="0" distB="0" distL="0" distR="0">
            <wp:extent cx="3510915" cy="3225673"/>
            <wp:effectExtent l="0" t="0" r="0" b="0"/>
            <wp:docPr id="46286" name="Picture 46286"/>
            <wp:cNvGraphicFramePr/>
            <a:graphic xmlns:a="http://schemas.openxmlformats.org/drawingml/2006/main">
              <a:graphicData uri="http://schemas.openxmlformats.org/drawingml/2006/picture">
                <pic:pic xmlns:pic="http://schemas.openxmlformats.org/drawingml/2006/picture">
                  <pic:nvPicPr>
                    <pic:cNvPr id="46286" name="Picture 46286"/>
                    <pic:cNvPicPr/>
                  </pic:nvPicPr>
                  <pic:blipFill>
                    <a:blip r:embed="rId93"/>
                    <a:stretch>
                      <a:fillRect/>
                    </a:stretch>
                  </pic:blipFill>
                  <pic:spPr>
                    <a:xfrm>
                      <a:off x="0" y="0"/>
                      <a:ext cx="3510915" cy="3225673"/>
                    </a:xfrm>
                    <a:prstGeom prst="rect">
                      <a:avLst/>
                    </a:prstGeom>
                  </pic:spPr>
                </pic:pic>
              </a:graphicData>
            </a:graphic>
          </wp:inline>
        </w:drawing>
      </w:r>
      <w:r>
        <w:rPr>
          <w:b/>
        </w:rPr>
        <w:t xml:space="preserve"> </w:t>
      </w:r>
    </w:p>
    <w:p w:rsidR="0080521B" w:rsidRDefault="00950E26">
      <w:pPr>
        <w:ind w:left="566" w:right="840" w:firstLine="0"/>
      </w:pPr>
      <w:r>
        <w:t xml:space="preserve">Доверенность включает следующие реквизиты: </w:t>
      </w:r>
      <w:r>
        <w:rPr>
          <w:rFonts w:ascii="Segoe UI Symbol" w:eastAsia="Segoe UI Symbol" w:hAnsi="Segoe UI Symbol" w:cs="Segoe UI Symbol"/>
          <w:sz w:val="20"/>
        </w:rPr>
        <w:t></w:t>
      </w:r>
      <w:r>
        <w:rPr>
          <w:rFonts w:ascii="Arial" w:eastAsia="Arial" w:hAnsi="Arial" w:cs="Arial"/>
          <w:sz w:val="20"/>
        </w:rPr>
        <w:t xml:space="preserve"> </w:t>
      </w:r>
      <w:r>
        <w:t xml:space="preserve">наименование документа; </w:t>
      </w:r>
    </w:p>
    <w:p w:rsidR="0080521B" w:rsidRDefault="00950E26">
      <w:pPr>
        <w:numPr>
          <w:ilvl w:val="0"/>
          <w:numId w:val="230"/>
        </w:numPr>
        <w:ind w:right="345"/>
      </w:pPr>
      <w:r>
        <w:t>дата (в доверенн</w:t>
      </w:r>
      <w:r>
        <w:t xml:space="preserve">ости все элементы даты пишут словами:  </w:t>
      </w:r>
      <w:r>
        <w:rPr>
          <w:i/>
        </w:rPr>
        <w:t>Первое августа две тысячи шестнадцатого года</w:t>
      </w:r>
      <w:r>
        <w:t xml:space="preserve">); </w:t>
      </w:r>
    </w:p>
    <w:p w:rsidR="0080521B" w:rsidRDefault="00950E26">
      <w:pPr>
        <w:numPr>
          <w:ilvl w:val="0"/>
          <w:numId w:val="230"/>
        </w:numPr>
        <w:ind w:right="345"/>
      </w:pPr>
      <w:r>
        <w:t xml:space="preserve">фамилия, имя, отчество, паспортные данные, место проживания доверителя; </w:t>
      </w:r>
    </w:p>
    <w:p w:rsidR="0080521B" w:rsidRDefault="00950E26">
      <w:pPr>
        <w:numPr>
          <w:ilvl w:val="0"/>
          <w:numId w:val="230"/>
        </w:numPr>
        <w:ind w:right="345"/>
      </w:pPr>
      <w:r>
        <w:t>фамилия, имя, отчество, паспортные данные, место проживания лица, которому передаются полномочия</w:t>
      </w:r>
      <w:r>
        <w:t xml:space="preserve">; </w:t>
      </w:r>
    </w:p>
    <w:p w:rsidR="0080521B" w:rsidRDefault="00950E26">
      <w:pPr>
        <w:numPr>
          <w:ilvl w:val="0"/>
          <w:numId w:val="230"/>
        </w:numPr>
        <w:ind w:right="345"/>
      </w:pPr>
      <w:r>
        <w:t xml:space="preserve">описание полномочий; </w:t>
      </w:r>
    </w:p>
    <w:p w:rsidR="0080521B" w:rsidRDefault="00950E26">
      <w:pPr>
        <w:numPr>
          <w:ilvl w:val="0"/>
          <w:numId w:val="230"/>
        </w:numPr>
        <w:ind w:right="345"/>
      </w:pPr>
      <w:r>
        <w:t xml:space="preserve">подпись доверителя; </w:t>
      </w:r>
    </w:p>
    <w:p w:rsidR="0080521B" w:rsidRDefault="00950E26">
      <w:pPr>
        <w:numPr>
          <w:ilvl w:val="0"/>
          <w:numId w:val="230"/>
        </w:numPr>
        <w:ind w:right="345"/>
      </w:pPr>
      <w:r>
        <w:t xml:space="preserve">наименование должности и подпись лица, удостоверяющего подпись доверителя, если таковая имеется; </w:t>
      </w:r>
      <w:r>
        <w:rPr>
          <w:rFonts w:ascii="Segoe UI Symbol" w:eastAsia="Segoe UI Symbol" w:hAnsi="Segoe UI Symbol" w:cs="Segoe UI Symbol"/>
          <w:sz w:val="20"/>
        </w:rPr>
        <w:t></w:t>
      </w:r>
      <w:r>
        <w:rPr>
          <w:rFonts w:ascii="Arial" w:eastAsia="Arial" w:hAnsi="Arial" w:cs="Arial"/>
          <w:sz w:val="20"/>
        </w:rPr>
        <w:t xml:space="preserve"> </w:t>
      </w:r>
      <w:r>
        <w:t xml:space="preserve">дата удостоверения подписи и подпись. </w:t>
      </w:r>
    </w:p>
    <w:p w:rsidR="0080521B" w:rsidRDefault="00950E26">
      <w:pPr>
        <w:ind w:left="-15" w:right="345"/>
      </w:pPr>
      <w:r>
        <w:t xml:space="preserve">Для некоторых типов доверенности существуют специальные бланки:  </w:t>
      </w:r>
    </w:p>
    <w:p w:rsidR="0080521B" w:rsidRDefault="00950E26">
      <w:pPr>
        <w:spacing w:after="0" w:line="259" w:lineRule="auto"/>
        <w:ind w:left="566" w:right="0" w:firstLine="0"/>
        <w:jc w:val="left"/>
      </w:pPr>
      <w:r>
        <w:t xml:space="preserve"> </w:t>
      </w:r>
    </w:p>
    <w:tbl>
      <w:tblPr>
        <w:tblStyle w:val="TableGrid"/>
        <w:tblW w:w="6131" w:type="dxa"/>
        <w:tblInd w:w="-29" w:type="dxa"/>
        <w:tblCellMar>
          <w:top w:w="41" w:type="dxa"/>
          <w:left w:w="29" w:type="dxa"/>
          <w:bottom w:w="0" w:type="dxa"/>
          <w:right w:w="3" w:type="dxa"/>
        </w:tblCellMar>
        <w:tblLook w:val="04A0" w:firstRow="1" w:lastRow="0" w:firstColumn="1" w:lastColumn="0" w:noHBand="0" w:noVBand="1"/>
      </w:tblPr>
      <w:tblGrid>
        <w:gridCol w:w="6131"/>
      </w:tblGrid>
      <w:tr w:rsidR="0080521B">
        <w:trPr>
          <w:trHeight w:val="692"/>
        </w:trPr>
        <w:tc>
          <w:tcPr>
            <w:tcW w:w="6131" w:type="dxa"/>
            <w:tcBorders>
              <w:top w:val="nil"/>
              <w:left w:val="nil"/>
              <w:bottom w:val="nil"/>
              <w:right w:val="nil"/>
            </w:tcBorders>
            <w:shd w:val="clear" w:color="auto" w:fill="E0FFFF"/>
          </w:tcPr>
          <w:p w:rsidR="0080521B" w:rsidRDefault="00950E26">
            <w:pPr>
              <w:spacing w:after="24" w:line="259" w:lineRule="auto"/>
              <w:ind w:right="19" w:firstLine="0"/>
              <w:jc w:val="center"/>
            </w:pPr>
            <w:r>
              <w:rPr>
                <w:b/>
                <w:sz w:val="20"/>
              </w:rPr>
              <w:t xml:space="preserve">ДОВЕРЕННОСТЬ </w:t>
            </w:r>
          </w:p>
          <w:p w:rsidR="0080521B" w:rsidRDefault="00950E26">
            <w:pPr>
              <w:spacing w:after="0" w:line="259" w:lineRule="auto"/>
              <w:ind w:left="98" w:right="0" w:firstLine="0"/>
              <w:jc w:val="left"/>
            </w:pPr>
            <w:r>
              <w:rPr>
                <w:b/>
                <w:sz w:val="20"/>
              </w:rPr>
              <w:t xml:space="preserve">на право пользования и распоряжения транспортным средством </w:t>
            </w:r>
          </w:p>
          <w:p w:rsidR="0080521B" w:rsidRDefault="00950E26">
            <w:pPr>
              <w:spacing w:after="0" w:line="259" w:lineRule="auto"/>
              <w:ind w:left="48" w:right="0" w:firstLine="0"/>
              <w:jc w:val="center"/>
            </w:pPr>
            <w:r>
              <w:rPr>
                <w:b/>
                <w:sz w:val="20"/>
              </w:rPr>
              <w:t xml:space="preserve"> </w:t>
            </w:r>
          </w:p>
        </w:tc>
      </w:tr>
      <w:tr w:rsidR="0080521B">
        <w:trPr>
          <w:trHeight w:val="4803"/>
        </w:trPr>
        <w:tc>
          <w:tcPr>
            <w:tcW w:w="6131" w:type="dxa"/>
            <w:tcBorders>
              <w:top w:val="nil"/>
              <w:left w:val="nil"/>
              <w:bottom w:val="nil"/>
              <w:right w:val="nil"/>
            </w:tcBorders>
            <w:shd w:val="clear" w:color="auto" w:fill="E0FFFF"/>
          </w:tcPr>
          <w:p w:rsidR="0080521B" w:rsidRDefault="00950E26">
            <w:pPr>
              <w:spacing w:after="20" w:line="259" w:lineRule="auto"/>
              <w:ind w:right="0" w:firstLine="0"/>
            </w:pPr>
            <w:r>
              <w:rPr>
                <w:i/>
                <w:sz w:val="20"/>
                <w:u w:val="single" w:color="000000"/>
              </w:rPr>
              <w:t>город Москва, второе июня две тысячи шестнадцатого года</w:t>
            </w:r>
            <w:r>
              <w:rPr>
                <w:sz w:val="20"/>
              </w:rPr>
              <w:t xml:space="preserve"> </w:t>
            </w:r>
          </w:p>
          <w:p w:rsidR="0080521B" w:rsidRDefault="00950E26">
            <w:pPr>
              <w:spacing w:after="46" w:line="259" w:lineRule="auto"/>
              <w:ind w:right="0" w:firstLine="0"/>
              <w:jc w:val="left"/>
            </w:pPr>
            <w:r>
              <w:rPr>
                <w:sz w:val="20"/>
              </w:rPr>
              <w:t xml:space="preserve">(город (пос.), область, край и дата прописью)  </w:t>
            </w:r>
          </w:p>
          <w:p w:rsidR="0080521B" w:rsidRDefault="00950E26">
            <w:pPr>
              <w:spacing w:after="66" w:line="259" w:lineRule="auto"/>
              <w:ind w:right="0" w:firstLine="0"/>
              <w:jc w:val="left"/>
            </w:pPr>
            <w:r>
              <w:rPr>
                <w:b/>
                <w:sz w:val="20"/>
              </w:rPr>
              <w:t>Я, гр</w:t>
            </w:r>
            <w:r>
              <w:rPr>
                <w:b/>
                <w:i/>
                <w:sz w:val="20"/>
              </w:rPr>
              <w:t xml:space="preserve">. </w:t>
            </w:r>
            <w:r>
              <w:rPr>
                <w:i/>
                <w:sz w:val="20"/>
                <w:u w:val="single" w:color="000000"/>
              </w:rPr>
              <w:t xml:space="preserve">                       Иванов Иван Семенович</w:t>
            </w:r>
            <w:r>
              <w:rPr>
                <w:sz w:val="20"/>
                <w:u w:val="single" w:color="000000"/>
              </w:rPr>
              <w:t xml:space="preserve">                           </w:t>
            </w:r>
            <w:r>
              <w:rPr>
                <w:sz w:val="20"/>
              </w:rPr>
              <w:t xml:space="preserve"> , </w:t>
            </w:r>
          </w:p>
          <w:p w:rsidR="0080521B" w:rsidRDefault="00950E26">
            <w:pPr>
              <w:spacing w:after="58" w:line="259" w:lineRule="auto"/>
              <w:ind w:right="0" w:firstLine="0"/>
              <w:jc w:val="left"/>
            </w:pPr>
            <w:r>
              <w:rPr>
                <w:sz w:val="20"/>
              </w:rPr>
              <w:t>проживающий(ая) по адресу</w:t>
            </w:r>
            <w:r>
              <w:rPr>
                <w:i/>
                <w:sz w:val="20"/>
              </w:rPr>
              <w:t xml:space="preserve">: </w:t>
            </w:r>
            <w:r>
              <w:rPr>
                <w:i/>
                <w:sz w:val="20"/>
                <w:u w:val="single" w:color="000000"/>
              </w:rPr>
              <w:t>г. Москва, ул. Мирная, д. 33, кв. 33</w:t>
            </w:r>
            <w:r>
              <w:rPr>
                <w:sz w:val="20"/>
                <w:u w:val="single" w:color="000000"/>
              </w:rPr>
              <w:t xml:space="preserve">  </w:t>
            </w:r>
            <w:r>
              <w:rPr>
                <w:sz w:val="20"/>
              </w:rPr>
              <w:t xml:space="preserve"> , </w:t>
            </w:r>
          </w:p>
          <w:p w:rsidR="0080521B" w:rsidRDefault="00950E26">
            <w:pPr>
              <w:tabs>
                <w:tab w:val="center" w:pos="1136"/>
                <w:tab w:val="center" w:pos="1721"/>
                <w:tab w:val="center" w:pos="2280"/>
                <w:tab w:val="center" w:pos="3013"/>
                <w:tab w:val="center" w:pos="3553"/>
                <w:tab w:val="center" w:pos="4054"/>
                <w:tab w:val="center" w:pos="4530"/>
                <w:tab w:val="center" w:pos="4937"/>
                <w:tab w:val="right" w:pos="6099"/>
              </w:tabs>
              <w:spacing w:line="259" w:lineRule="auto"/>
              <w:ind w:right="0" w:firstLine="0"/>
              <w:jc w:val="left"/>
            </w:pPr>
            <w:r>
              <w:rPr>
                <w:sz w:val="20"/>
              </w:rPr>
              <w:t xml:space="preserve">паспорт </w:t>
            </w:r>
            <w:r>
              <w:rPr>
                <w:sz w:val="20"/>
              </w:rPr>
              <w:tab/>
              <w:t xml:space="preserve">серии </w:t>
            </w:r>
            <w:r>
              <w:rPr>
                <w:sz w:val="20"/>
              </w:rPr>
              <w:tab/>
            </w:r>
            <w:r>
              <w:rPr>
                <w:sz w:val="20"/>
                <w:u w:val="single" w:color="000000"/>
              </w:rPr>
              <w:t xml:space="preserve"> </w:t>
            </w:r>
            <w:r>
              <w:rPr>
                <w:i/>
                <w:sz w:val="20"/>
                <w:u w:val="single" w:color="000000"/>
              </w:rPr>
              <w:t xml:space="preserve">45 </w:t>
            </w:r>
            <w:r>
              <w:rPr>
                <w:i/>
                <w:sz w:val="20"/>
                <w:u w:val="single" w:color="000000"/>
              </w:rPr>
              <w:tab/>
              <w:t>02</w:t>
            </w:r>
            <w:r>
              <w:rPr>
                <w:sz w:val="20"/>
                <w:u w:val="single" w:color="000000"/>
              </w:rPr>
              <w:t xml:space="preserve"> </w:t>
            </w:r>
            <w:r>
              <w:rPr>
                <w:sz w:val="20"/>
              </w:rPr>
              <w:t xml:space="preserve">№ </w:t>
            </w:r>
            <w:r>
              <w:rPr>
                <w:sz w:val="20"/>
              </w:rPr>
              <w:tab/>
            </w:r>
            <w:r>
              <w:rPr>
                <w:i/>
                <w:sz w:val="20"/>
                <w:u w:val="single" w:color="000000"/>
              </w:rPr>
              <w:t>542527</w:t>
            </w:r>
            <w:r>
              <w:rPr>
                <w:sz w:val="20"/>
              </w:rPr>
              <w:t xml:space="preserve"> </w:t>
            </w:r>
            <w:r>
              <w:rPr>
                <w:sz w:val="20"/>
              </w:rPr>
              <w:tab/>
              <w:t xml:space="preserve">, </w:t>
            </w:r>
            <w:r>
              <w:rPr>
                <w:sz w:val="20"/>
              </w:rPr>
              <w:tab/>
              <w:t xml:space="preserve">выдан </w:t>
            </w:r>
            <w:r>
              <w:rPr>
                <w:sz w:val="20"/>
              </w:rPr>
              <w:tab/>
              <w:t xml:space="preserve"> </w:t>
            </w:r>
            <w:r>
              <w:rPr>
                <w:sz w:val="20"/>
              </w:rPr>
              <w:tab/>
            </w:r>
            <w:r>
              <w:rPr>
                <w:i/>
                <w:sz w:val="20"/>
                <w:u w:val="single" w:color="000000"/>
              </w:rPr>
              <w:t xml:space="preserve">ОВД </w:t>
            </w:r>
            <w:r>
              <w:rPr>
                <w:i/>
                <w:sz w:val="20"/>
                <w:u w:val="single" w:color="000000"/>
              </w:rPr>
              <w:tab/>
              <w:t>«Очако-</w:t>
            </w:r>
          </w:p>
          <w:p w:rsidR="0080521B" w:rsidRDefault="00950E26">
            <w:pPr>
              <w:spacing w:after="0" w:line="324" w:lineRule="auto"/>
              <w:ind w:right="1314" w:firstLine="0"/>
              <w:jc w:val="left"/>
            </w:pPr>
            <w:r>
              <w:rPr>
                <w:i/>
                <w:sz w:val="20"/>
                <w:u w:val="single" w:color="000000"/>
              </w:rPr>
              <w:t>во»                         г. Москвы,  02 марта 2003 года</w:t>
            </w:r>
            <w:r>
              <w:rPr>
                <w:i/>
                <w:sz w:val="20"/>
              </w:rPr>
              <w:t xml:space="preserve">, </w:t>
            </w:r>
            <w:r>
              <w:rPr>
                <w:b/>
                <w:sz w:val="20"/>
              </w:rPr>
              <w:t>имея в собственности автомобиль:</w:t>
            </w:r>
            <w:r>
              <w:rPr>
                <w:sz w:val="20"/>
                <w:u w:val="single" w:color="000000"/>
              </w:rPr>
              <w:t xml:space="preserve">       </w:t>
            </w:r>
            <w:r>
              <w:rPr>
                <w:i/>
                <w:sz w:val="20"/>
                <w:u w:val="single" w:color="000000"/>
              </w:rPr>
              <w:t>ВАЗ 21150</w:t>
            </w:r>
            <w:r>
              <w:rPr>
                <w:sz w:val="20"/>
                <w:u w:val="single" w:color="000000"/>
              </w:rPr>
              <w:t xml:space="preserve">              </w:t>
            </w:r>
            <w:r>
              <w:rPr>
                <w:sz w:val="20"/>
              </w:rPr>
              <w:t xml:space="preserve"> </w:t>
            </w:r>
          </w:p>
          <w:p w:rsidR="0080521B" w:rsidRDefault="00950E26">
            <w:pPr>
              <w:spacing w:after="52" w:line="268" w:lineRule="auto"/>
              <w:ind w:right="0" w:firstLine="0"/>
              <w:jc w:val="left"/>
            </w:pPr>
            <w:r>
              <w:rPr>
                <w:sz w:val="20"/>
              </w:rPr>
              <w:t xml:space="preserve">регистрационный </w:t>
            </w:r>
            <w:r>
              <w:rPr>
                <w:sz w:val="20"/>
              </w:rPr>
              <w:tab/>
              <w:t>знак</w:t>
            </w:r>
            <w:r>
              <w:rPr>
                <w:sz w:val="20"/>
                <w:u w:val="single" w:color="000000"/>
              </w:rPr>
              <w:t xml:space="preserve">                     </w:t>
            </w:r>
            <w:r>
              <w:rPr>
                <w:i/>
                <w:sz w:val="20"/>
                <w:u w:val="single" w:color="000000"/>
              </w:rPr>
              <w:t xml:space="preserve">Р </w:t>
            </w:r>
            <w:r>
              <w:rPr>
                <w:i/>
                <w:sz w:val="20"/>
                <w:u w:val="single" w:color="000000"/>
              </w:rPr>
              <w:tab/>
              <w:t xml:space="preserve">615 </w:t>
            </w:r>
            <w:r>
              <w:rPr>
                <w:i/>
                <w:sz w:val="20"/>
                <w:u w:val="single" w:color="000000"/>
              </w:rPr>
              <w:tab/>
              <w:t xml:space="preserve">КС </w:t>
            </w:r>
            <w:r>
              <w:rPr>
                <w:i/>
                <w:sz w:val="20"/>
                <w:u w:val="single" w:color="000000"/>
              </w:rPr>
              <w:tab/>
              <w:t>199</w:t>
            </w:r>
            <w:r>
              <w:rPr>
                <w:sz w:val="20"/>
                <w:u w:val="single" w:color="000000"/>
              </w:rPr>
              <w:t xml:space="preserve">                     </w:t>
            </w:r>
            <w:r>
              <w:rPr>
                <w:sz w:val="20"/>
              </w:rPr>
              <w:t xml:space="preserve"> идентификационный </w:t>
            </w:r>
            <w:r>
              <w:rPr>
                <w:sz w:val="20"/>
              </w:rPr>
              <w:tab/>
              <w:t xml:space="preserve">номер </w:t>
            </w:r>
            <w:r>
              <w:rPr>
                <w:sz w:val="20"/>
              </w:rPr>
              <w:tab/>
              <w:t xml:space="preserve">(VIN) </w:t>
            </w:r>
            <w:r>
              <w:rPr>
                <w:sz w:val="20"/>
              </w:rPr>
              <w:tab/>
            </w:r>
            <w:r>
              <w:rPr>
                <w:i/>
                <w:sz w:val="20"/>
                <w:u w:val="single" w:color="000000"/>
              </w:rPr>
              <w:t>XTA2096</w:t>
            </w:r>
            <w:r>
              <w:rPr>
                <w:i/>
                <w:sz w:val="20"/>
                <w:u w:val="single" w:color="000000"/>
              </w:rPr>
              <w:t>534367</w:t>
            </w:r>
            <w:r>
              <w:rPr>
                <w:sz w:val="20"/>
                <w:u w:val="single" w:color="000000"/>
              </w:rPr>
              <w:t xml:space="preserve">                </w:t>
            </w:r>
            <w:r>
              <w:rPr>
                <w:sz w:val="20"/>
              </w:rPr>
              <w:t xml:space="preserve"> год выпуска </w:t>
            </w:r>
            <w:r>
              <w:rPr>
                <w:i/>
                <w:sz w:val="20"/>
                <w:u w:val="single" w:color="000000"/>
              </w:rPr>
              <w:t xml:space="preserve">2005 </w:t>
            </w:r>
            <w:r>
              <w:rPr>
                <w:sz w:val="20"/>
              </w:rPr>
              <w:t xml:space="preserve">двигатель № </w:t>
            </w:r>
            <w:r>
              <w:rPr>
                <w:i/>
                <w:sz w:val="20"/>
                <w:u w:val="single" w:color="000000"/>
              </w:rPr>
              <w:t>756690</w:t>
            </w:r>
            <w:r>
              <w:rPr>
                <w:sz w:val="20"/>
              </w:rPr>
              <w:t xml:space="preserve"> шасси (рама) № </w:t>
            </w:r>
            <w:r>
              <w:rPr>
                <w:i/>
                <w:sz w:val="20"/>
                <w:u w:val="single" w:color="000000"/>
              </w:rPr>
              <w:t>отсутствует</w:t>
            </w:r>
            <w:r>
              <w:rPr>
                <w:i/>
                <w:sz w:val="20"/>
              </w:rPr>
              <w:t xml:space="preserve"> </w:t>
            </w:r>
            <w:r>
              <w:rPr>
                <w:sz w:val="20"/>
              </w:rPr>
              <w:t xml:space="preserve">кузов (коляска) № </w:t>
            </w:r>
            <w:r>
              <w:rPr>
                <w:sz w:val="20"/>
                <w:u w:val="single" w:color="000000"/>
              </w:rPr>
              <w:t xml:space="preserve">  </w:t>
            </w:r>
            <w:r>
              <w:rPr>
                <w:i/>
                <w:sz w:val="20"/>
                <w:u w:val="single" w:color="000000"/>
              </w:rPr>
              <w:t>XTA2096534367</w:t>
            </w:r>
            <w:r>
              <w:rPr>
                <w:sz w:val="20"/>
                <w:u w:val="single" w:color="000000"/>
              </w:rPr>
              <w:t xml:space="preserve">     </w:t>
            </w:r>
            <w:r>
              <w:rPr>
                <w:sz w:val="20"/>
              </w:rPr>
              <w:t xml:space="preserve">цвет </w:t>
            </w:r>
            <w:r>
              <w:rPr>
                <w:sz w:val="20"/>
                <w:u w:val="single" w:color="000000"/>
              </w:rPr>
              <w:t xml:space="preserve">        </w:t>
            </w:r>
            <w:r>
              <w:rPr>
                <w:i/>
                <w:sz w:val="20"/>
                <w:u w:val="single" w:color="000000"/>
              </w:rPr>
              <w:t>серый</w:t>
            </w:r>
            <w:r>
              <w:rPr>
                <w:sz w:val="20"/>
                <w:u w:val="single" w:color="000000"/>
              </w:rPr>
              <w:t xml:space="preserve">        </w:t>
            </w:r>
            <w:r>
              <w:rPr>
                <w:sz w:val="20"/>
              </w:rPr>
              <w:t xml:space="preserve"> ,  </w:t>
            </w:r>
          </w:p>
          <w:p w:rsidR="0080521B" w:rsidRDefault="00950E26">
            <w:pPr>
              <w:spacing w:after="62" w:line="259" w:lineRule="auto"/>
              <w:ind w:right="0" w:firstLine="0"/>
              <w:jc w:val="left"/>
            </w:pPr>
            <w:r>
              <w:rPr>
                <w:sz w:val="20"/>
              </w:rPr>
              <w:t xml:space="preserve">Паспорт транспортного средства серия </w:t>
            </w:r>
            <w:r>
              <w:rPr>
                <w:sz w:val="20"/>
                <w:u w:val="single" w:color="000000"/>
              </w:rPr>
              <w:t xml:space="preserve"> </w:t>
            </w:r>
            <w:r>
              <w:rPr>
                <w:i/>
                <w:sz w:val="20"/>
                <w:u w:val="single" w:color="000000"/>
              </w:rPr>
              <w:t>77 ТЕ</w:t>
            </w:r>
            <w:r>
              <w:rPr>
                <w:sz w:val="20"/>
              </w:rPr>
              <w:t xml:space="preserve"> № </w:t>
            </w:r>
            <w:r>
              <w:rPr>
                <w:sz w:val="20"/>
                <w:u w:val="single" w:color="000000"/>
              </w:rPr>
              <w:t xml:space="preserve"> </w:t>
            </w:r>
            <w:r>
              <w:rPr>
                <w:i/>
                <w:sz w:val="20"/>
                <w:u w:val="single" w:color="000000"/>
              </w:rPr>
              <w:t>774478</w:t>
            </w:r>
            <w:r>
              <w:rPr>
                <w:sz w:val="20"/>
                <w:u w:val="single" w:color="000000"/>
              </w:rPr>
              <w:t xml:space="preserve">    </w:t>
            </w:r>
            <w:r>
              <w:rPr>
                <w:sz w:val="20"/>
              </w:rPr>
              <w:t xml:space="preserve"> , </w:t>
            </w:r>
          </w:p>
          <w:p w:rsidR="0080521B" w:rsidRDefault="00950E26">
            <w:pPr>
              <w:spacing w:after="51" w:line="277" w:lineRule="auto"/>
              <w:ind w:right="0" w:firstLine="0"/>
              <w:jc w:val="left"/>
            </w:pPr>
            <w:r>
              <w:rPr>
                <w:sz w:val="20"/>
              </w:rPr>
              <w:t xml:space="preserve">Свидетельство о регистрации ТС серия </w:t>
            </w:r>
            <w:r>
              <w:rPr>
                <w:i/>
                <w:sz w:val="20"/>
                <w:u w:val="single" w:color="000000"/>
              </w:rPr>
              <w:t>77 СК</w:t>
            </w:r>
            <w:r>
              <w:rPr>
                <w:sz w:val="20"/>
                <w:u w:val="single" w:color="000000"/>
              </w:rPr>
              <w:t xml:space="preserve"> </w:t>
            </w:r>
            <w:r>
              <w:rPr>
                <w:sz w:val="20"/>
              </w:rPr>
              <w:t xml:space="preserve"> № </w:t>
            </w:r>
            <w:r>
              <w:rPr>
                <w:i/>
                <w:sz w:val="20"/>
                <w:u w:val="single" w:color="000000"/>
              </w:rPr>
              <w:t>461732</w:t>
            </w:r>
            <w:r>
              <w:rPr>
                <w:sz w:val="20"/>
                <w:u w:val="single" w:color="000000"/>
              </w:rPr>
              <w:t xml:space="preserve">     </w:t>
            </w:r>
            <w:r>
              <w:rPr>
                <w:sz w:val="20"/>
              </w:rPr>
              <w:t xml:space="preserve"> выдано </w:t>
            </w:r>
            <w:r>
              <w:rPr>
                <w:i/>
                <w:sz w:val="20"/>
                <w:u w:val="single" w:color="000000"/>
              </w:rPr>
              <w:t>ГИБДД МОТОТРЭР УВД ЗАО</w:t>
            </w:r>
            <w:r>
              <w:rPr>
                <w:sz w:val="20"/>
                <w:u w:val="single" w:color="000000"/>
              </w:rPr>
              <w:t xml:space="preserve"> </w:t>
            </w:r>
            <w:r>
              <w:rPr>
                <w:i/>
                <w:sz w:val="20"/>
                <w:u w:val="single" w:color="000000"/>
              </w:rPr>
              <w:t>г. Москвы</w:t>
            </w:r>
            <w:r>
              <w:rPr>
                <w:sz w:val="20"/>
              </w:rPr>
              <w:t xml:space="preserve"> « </w:t>
            </w:r>
            <w:r>
              <w:rPr>
                <w:sz w:val="20"/>
                <w:u w:val="single" w:color="000000"/>
              </w:rPr>
              <w:t>08</w:t>
            </w:r>
            <w:r>
              <w:rPr>
                <w:sz w:val="20"/>
              </w:rPr>
              <w:t xml:space="preserve"> » </w:t>
            </w:r>
            <w:r>
              <w:rPr>
                <w:i/>
                <w:sz w:val="20"/>
                <w:u w:val="single" w:color="000000"/>
              </w:rPr>
              <w:t>мая 2005 г.</w:t>
            </w:r>
            <w:r>
              <w:rPr>
                <w:i/>
                <w:sz w:val="20"/>
              </w:rPr>
              <w:t xml:space="preserve"> </w:t>
            </w:r>
          </w:p>
          <w:p w:rsidR="0080521B" w:rsidRDefault="00950E26">
            <w:pPr>
              <w:spacing w:after="37" w:line="278" w:lineRule="auto"/>
              <w:ind w:right="48" w:firstLine="0"/>
            </w:pPr>
            <w:r>
              <w:rPr>
                <w:b/>
                <w:sz w:val="20"/>
              </w:rPr>
              <w:t>настоящей доверенностью уполномочиваю гр.</w:t>
            </w:r>
            <w:r>
              <w:rPr>
                <w:sz w:val="20"/>
              </w:rPr>
              <w:t xml:space="preserve"> </w:t>
            </w:r>
            <w:r>
              <w:rPr>
                <w:i/>
                <w:sz w:val="20"/>
                <w:u w:val="single" w:color="000000"/>
              </w:rPr>
              <w:t>Пак Ольгу</w:t>
            </w:r>
            <w:r>
              <w:rPr>
                <w:i/>
                <w:sz w:val="20"/>
              </w:rPr>
              <w:t xml:space="preserve"> </w:t>
            </w:r>
            <w:r>
              <w:rPr>
                <w:i/>
                <w:sz w:val="20"/>
                <w:u w:val="single" w:color="000000"/>
              </w:rPr>
              <w:t>Петровну</w:t>
            </w:r>
            <w:r>
              <w:rPr>
                <w:i/>
                <w:sz w:val="20"/>
              </w:rPr>
              <w:t xml:space="preserve">, </w:t>
            </w:r>
            <w:r>
              <w:rPr>
                <w:sz w:val="20"/>
              </w:rPr>
              <w:t>проживающего(</w:t>
            </w:r>
            <w:r>
              <w:rPr>
                <w:sz w:val="20"/>
                <w:u w:val="single" w:color="000000"/>
              </w:rPr>
              <w:t>ую</w:t>
            </w:r>
            <w:r>
              <w:rPr>
                <w:sz w:val="20"/>
              </w:rPr>
              <w:t xml:space="preserve">) по адресу: </w:t>
            </w:r>
            <w:r>
              <w:rPr>
                <w:i/>
                <w:sz w:val="20"/>
                <w:u w:val="single" w:color="000000"/>
              </w:rPr>
              <w:t>г. Москва, ул Новоорловская, д. 2, кв. 2</w:t>
            </w:r>
            <w:r>
              <w:rPr>
                <w:sz w:val="20"/>
              </w:rPr>
              <w:t xml:space="preserve"> , </w:t>
            </w:r>
          </w:p>
          <w:p w:rsidR="0080521B" w:rsidRDefault="00950E26">
            <w:pPr>
              <w:spacing w:after="14" w:line="259" w:lineRule="auto"/>
              <w:ind w:right="0" w:firstLine="0"/>
            </w:pPr>
            <w:r>
              <w:rPr>
                <w:sz w:val="20"/>
              </w:rPr>
              <w:t>пасп</w:t>
            </w:r>
            <w:r>
              <w:rPr>
                <w:sz w:val="20"/>
              </w:rPr>
              <w:t xml:space="preserve">орт серии </w:t>
            </w:r>
            <w:r>
              <w:rPr>
                <w:sz w:val="20"/>
                <w:u w:val="single" w:color="000000"/>
              </w:rPr>
              <w:t xml:space="preserve"> </w:t>
            </w:r>
            <w:r>
              <w:rPr>
                <w:i/>
                <w:sz w:val="20"/>
                <w:u w:val="single" w:color="000000"/>
              </w:rPr>
              <w:t>45 02</w:t>
            </w:r>
            <w:r>
              <w:rPr>
                <w:sz w:val="20"/>
                <w:u w:val="single" w:color="000000"/>
              </w:rPr>
              <w:t xml:space="preserve"> </w:t>
            </w:r>
            <w:r>
              <w:rPr>
                <w:sz w:val="20"/>
              </w:rPr>
              <w:t xml:space="preserve"> № </w:t>
            </w:r>
            <w:r>
              <w:rPr>
                <w:sz w:val="20"/>
                <w:u w:val="single" w:color="000000"/>
              </w:rPr>
              <w:t xml:space="preserve">  </w:t>
            </w:r>
            <w:r>
              <w:rPr>
                <w:i/>
                <w:sz w:val="20"/>
                <w:u w:val="single" w:color="000000"/>
              </w:rPr>
              <w:t>596523</w:t>
            </w:r>
            <w:r>
              <w:rPr>
                <w:sz w:val="20"/>
                <w:u w:val="single" w:color="000000"/>
              </w:rPr>
              <w:t xml:space="preserve">  </w:t>
            </w:r>
            <w:r>
              <w:rPr>
                <w:sz w:val="20"/>
              </w:rPr>
              <w:t xml:space="preserve"> , выдан  </w:t>
            </w:r>
            <w:r>
              <w:rPr>
                <w:i/>
                <w:sz w:val="20"/>
                <w:u w:val="single" w:color="000000"/>
              </w:rPr>
              <w:t xml:space="preserve">ОВД «Ново-    </w:t>
            </w:r>
            <w:r>
              <w:rPr>
                <w:i/>
                <w:sz w:val="20"/>
              </w:rPr>
              <w:t xml:space="preserve"> </w:t>
            </w:r>
          </w:p>
          <w:p w:rsidR="0080521B" w:rsidRDefault="00950E26">
            <w:pPr>
              <w:spacing w:after="0" w:line="259" w:lineRule="auto"/>
              <w:ind w:right="0" w:firstLine="0"/>
              <w:jc w:val="left"/>
            </w:pPr>
            <w:r>
              <w:rPr>
                <w:i/>
                <w:sz w:val="20"/>
                <w:u w:val="single" w:color="000000"/>
              </w:rPr>
              <w:t xml:space="preserve">          Переделкино» города Москвы,   03 июня 2004 года</w:t>
            </w:r>
            <w:r>
              <w:rPr>
                <w:sz w:val="20"/>
                <w:u w:val="single" w:color="000000"/>
              </w:rPr>
              <w:t xml:space="preserve"> </w:t>
            </w:r>
            <w:r>
              <w:rPr>
                <w:sz w:val="20"/>
              </w:rPr>
              <w:t xml:space="preserve"> , </w:t>
            </w:r>
          </w:p>
        </w:tc>
      </w:tr>
    </w:tbl>
    <w:p w:rsidR="0080521B" w:rsidRDefault="00950E26">
      <w:pPr>
        <w:shd w:val="clear" w:color="auto" w:fill="E0FFFF"/>
        <w:spacing w:after="66" w:line="244" w:lineRule="auto"/>
        <w:ind w:left="-15" w:right="0" w:firstLine="0"/>
      </w:pPr>
      <w:r>
        <w:rPr>
          <w:b/>
          <w:sz w:val="20"/>
        </w:rPr>
        <w:t>управлять и распоряжаться вышеуказанным транспортным средством, следить за его техническим состоянием, проходить инструментальный контрол</w:t>
      </w:r>
      <w:r>
        <w:rPr>
          <w:b/>
          <w:sz w:val="20"/>
        </w:rPr>
        <w:t xml:space="preserve">ь и технический осмотр, расписываться за меня и выполнять все действия, связанные с правом забирать транспортное средство со специализированной (штрафной) стоянки. Быть моим представителем в ГИБДД и совершать иные действия, связанные с выполнением данного </w:t>
      </w:r>
      <w:r>
        <w:rPr>
          <w:b/>
          <w:sz w:val="20"/>
        </w:rPr>
        <w:t xml:space="preserve">поручения. </w:t>
      </w:r>
      <w:r>
        <w:rPr>
          <w:b/>
          <w:sz w:val="20"/>
          <w:u w:val="single" w:color="000000"/>
        </w:rPr>
        <w:t>Без права продажи указанного транспортного</w:t>
      </w:r>
      <w:r>
        <w:rPr>
          <w:b/>
          <w:sz w:val="20"/>
        </w:rPr>
        <w:t xml:space="preserve"> </w:t>
      </w:r>
      <w:r>
        <w:rPr>
          <w:b/>
          <w:sz w:val="20"/>
          <w:u w:val="single" w:color="000000"/>
        </w:rPr>
        <w:t>средства.</w:t>
      </w:r>
      <w:r>
        <w:rPr>
          <w:sz w:val="20"/>
        </w:rPr>
        <w:t xml:space="preserve"> </w:t>
      </w:r>
    </w:p>
    <w:p w:rsidR="0080521B" w:rsidRDefault="00950E26">
      <w:pPr>
        <w:shd w:val="clear" w:color="auto" w:fill="E0FFFF"/>
        <w:spacing w:after="60" w:line="259" w:lineRule="auto"/>
        <w:ind w:left="-5" w:right="0" w:hanging="10"/>
        <w:jc w:val="left"/>
      </w:pPr>
      <w:r>
        <w:rPr>
          <w:sz w:val="20"/>
        </w:rPr>
        <w:t xml:space="preserve">Доверенность выдана сроком на </w:t>
      </w:r>
      <w:r>
        <w:rPr>
          <w:sz w:val="20"/>
          <w:u w:val="single" w:color="000000"/>
        </w:rPr>
        <w:t xml:space="preserve">             </w:t>
      </w:r>
      <w:r>
        <w:rPr>
          <w:i/>
          <w:sz w:val="20"/>
          <w:u w:val="single" w:color="000000"/>
        </w:rPr>
        <w:t xml:space="preserve">три года </w:t>
      </w:r>
      <w:r>
        <w:rPr>
          <w:sz w:val="20"/>
          <w:u w:val="single" w:color="000000"/>
        </w:rPr>
        <w:t xml:space="preserve">                  </w:t>
      </w:r>
      <w:r>
        <w:rPr>
          <w:sz w:val="20"/>
        </w:rPr>
        <w:t xml:space="preserve"> </w:t>
      </w:r>
    </w:p>
    <w:p w:rsidR="0080521B" w:rsidRDefault="00950E26">
      <w:pPr>
        <w:shd w:val="clear" w:color="auto" w:fill="E0FFFF"/>
        <w:spacing w:after="5" w:line="259" w:lineRule="auto"/>
        <w:ind w:left="-5" w:right="0" w:hanging="10"/>
        <w:jc w:val="left"/>
      </w:pPr>
      <w:r>
        <w:rPr>
          <w:sz w:val="20"/>
        </w:rPr>
        <w:t xml:space="preserve">Подпись лица, выдавшего доверенность </w:t>
      </w:r>
      <w:r>
        <w:rPr>
          <w:sz w:val="20"/>
          <w:u w:val="single" w:color="000000"/>
        </w:rPr>
        <w:t xml:space="preserve">      </w:t>
      </w:r>
      <w:r>
        <w:rPr>
          <w:i/>
          <w:sz w:val="20"/>
          <w:u w:val="single" w:color="000000"/>
        </w:rPr>
        <w:t xml:space="preserve">Иванов  </w:t>
      </w:r>
      <w:r>
        <w:rPr>
          <w:sz w:val="20"/>
          <w:u w:val="single" w:color="000000"/>
        </w:rPr>
        <w:t xml:space="preserve">              </w:t>
      </w:r>
      <w:r>
        <w:rPr>
          <w:sz w:val="20"/>
        </w:rPr>
        <w:t xml:space="preserve"> </w:t>
      </w:r>
    </w:p>
    <w:p w:rsidR="0080521B" w:rsidRDefault="00950E26">
      <w:pPr>
        <w:spacing w:after="257" w:line="259" w:lineRule="auto"/>
        <w:ind w:left="566" w:right="0" w:firstLine="0"/>
        <w:jc w:val="left"/>
      </w:pPr>
      <w:r>
        <w:rPr>
          <w:b/>
          <w:i/>
          <w:sz w:val="22"/>
        </w:rPr>
        <w:t xml:space="preserve"> </w:t>
      </w:r>
    </w:p>
    <w:p w:rsidR="0080521B" w:rsidRDefault="00950E26">
      <w:pPr>
        <w:pStyle w:val="4"/>
        <w:spacing w:after="4" w:line="259" w:lineRule="auto"/>
        <w:ind w:left="561"/>
        <w:jc w:val="left"/>
      </w:pPr>
      <w:r>
        <w:rPr>
          <w:sz w:val="22"/>
        </w:rPr>
        <w:t xml:space="preserve">Задания </w:t>
      </w:r>
    </w:p>
    <w:p w:rsidR="0080521B" w:rsidRDefault="00950E26">
      <w:pPr>
        <w:spacing w:after="12" w:line="259" w:lineRule="auto"/>
        <w:ind w:left="566" w:right="0" w:firstLine="0"/>
        <w:jc w:val="left"/>
      </w:pPr>
      <w:r>
        <w:rPr>
          <w:b/>
          <w:i/>
          <w:sz w:val="22"/>
        </w:rPr>
        <w:t xml:space="preserve"> </w:t>
      </w:r>
    </w:p>
    <w:p w:rsidR="0080521B" w:rsidRDefault="00950E26">
      <w:pPr>
        <w:spacing w:after="10"/>
        <w:ind w:left="566" w:right="15" w:firstLine="2"/>
      </w:pPr>
      <w:r>
        <w:rPr>
          <w:b/>
          <w:sz w:val="22"/>
        </w:rPr>
        <w:t>1.</w:t>
      </w:r>
      <w:r>
        <w:rPr>
          <w:sz w:val="22"/>
        </w:rPr>
        <w:t xml:space="preserve"> </w:t>
      </w:r>
      <w:r>
        <w:rPr>
          <w:sz w:val="22"/>
        </w:rPr>
        <w:t xml:space="preserve">Закончите предложение, выбрав правильный ответ: </w:t>
      </w:r>
    </w:p>
    <w:p w:rsidR="0080521B" w:rsidRDefault="00950E26">
      <w:pPr>
        <w:spacing w:after="19" w:line="259" w:lineRule="auto"/>
        <w:ind w:left="566" w:right="0" w:firstLine="0"/>
        <w:jc w:val="left"/>
      </w:pPr>
      <w:r>
        <w:rPr>
          <w:sz w:val="22"/>
        </w:rPr>
        <w:t xml:space="preserve"> </w:t>
      </w:r>
    </w:p>
    <w:p w:rsidR="0080521B" w:rsidRDefault="00950E26">
      <w:pPr>
        <w:numPr>
          <w:ilvl w:val="0"/>
          <w:numId w:val="231"/>
        </w:numPr>
        <w:spacing w:after="10"/>
        <w:ind w:left="861" w:right="15" w:hanging="295"/>
      </w:pPr>
      <w:r>
        <w:rPr>
          <w:sz w:val="22"/>
        </w:rPr>
        <w:t xml:space="preserve">Объяснительная записка – это документ, … . </w:t>
      </w:r>
    </w:p>
    <w:p w:rsidR="0080521B" w:rsidRDefault="00950E26">
      <w:pPr>
        <w:numPr>
          <w:ilvl w:val="1"/>
          <w:numId w:val="231"/>
        </w:numPr>
        <w:spacing w:after="10"/>
        <w:ind w:right="351" w:hanging="360"/>
      </w:pPr>
      <w:r>
        <w:rPr>
          <w:sz w:val="22"/>
        </w:rPr>
        <w:t>содержащий просьбу, предложение или жалобу какого-</w:t>
      </w:r>
      <w:r>
        <w:rPr>
          <w:sz w:val="22"/>
        </w:rPr>
        <w:t xml:space="preserve">либо лица, адресованный организации или должностному лицу учреждения </w:t>
      </w:r>
    </w:p>
    <w:p w:rsidR="0080521B" w:rsidRDefault="00950E26">
      <w:pPr>
        <w:numPr>
          <w:ilvl w:val="1"/>
          <w:numId w:val="231"/>
        </w:numPr>
        <w:spacing w:after="10"/>
        <w:ind w:right="351" w:hanging="360"/>
      </w:pPr>
      <w:r>
        <w:rPr>
          <w:sz w:val="22"/>
        </w:rPr>
        <w:t xml:space="preserve">с помощью которого одно лицо доверяет (поручает) другому лицу совершить за него какие-либо действия </w:t>
      </w:r>
    </w:p>
    <w:p w:rsidR="0080521B" w:rsidRDefault="00950E26">
      <w:pPr>
        <w:numPr>
          <w:ilvl w:val="1"/>
          <w:numId w:val="231"/>
        </w:numPr>
        <w:spacing w:after="10"/>
        <w:ind w:right="351" w:hanging="360"/>
      </w:pPr>
      <w:r>
        <w:rPr>
          <w:sz w:val="22"/>
        </w:rPr>
        <w:t xml:space="preserve">с отзывом об учебной, служебной, общественной деятельности кого-либо </w:t>
      </w:r>
    </w:p>
    <w:p w:rsidR="0080521B" w:rsidRDefault="00950E26">
      <w:pPr>
        <w:numPr>
          <w:ilvl w:val="1"/>
          <w:numId w:val="231"/>
        </w:numPr>
        <w:spacing w:after="10"/>
        <w:ind w:right="351" w:hanging="360"/>
      </w:pPr>
      <w:r>
        <w:rPr>
          <w:sz w:val="22"/>
        </w:rPr>
        <w:t>содержащий объя</w:t>
      </w:r>
      <w:r>
        <w:rPr>
          <w:sz w:val="22"/>
        </w:rPr>
        <w:t xml:space="preserve">снение причин какого-либо нарушения в производственном, учебном или ином процессе верно </w:t>
      </w:r>
    </w:p>
    <w:p w:rsidR="0080521B" w:rsidRDefault="00950E26">
      <w:pPr>
        <w:spacing w:after="14" w:line="259" w:lineRule="auto"/>
        <w:ind w:left="566" w:right="0" w:firstLine="0"/>
        <w:jc w:val="left"/>
      </w:pPr>
      <w:r>
        <w:rPr>
          <w:sz w:val="22"/>
        </w:rPr>
        <w:t xml:space="preserve"> </w:t>
      </w:r>
    </w:p>
    <w:p w:rsidR="0080521B" w:rsidRDefault="00950E26">
      <w:pPr>
        <w:numPr>
          <w:ilvl w:val="0"/>
          <w:numId w:val="231"/>
        </w:numPr>
        <w:spacing w:after="10"/>
        <w:ind w:left="861" w:right="15" w:hanging="295"/>
      </w:pPr>
      <w:r>
        <w:rPr>
          <w:sz w:val="22"/>
        </w:rPr>
        <w:t xml:space="preserve">Доверенность – это документ, … . </w:t>
      </w:r>
    </w:p>
    <w:p w:rsidR="0080521B" w:rsidRDefault="00950E26">
      <w:pPr>
        <w:numPr>
          <w:ilvl w:val="1"/>
          <w:numId w:val="231"/>
        </w:numPr>
        <w:spacing w:after="10"/>
        <w:ind w:right="351" w:hanging="360"/>
      </w:pPr>
      <w:r>
        <w:rPr>
          <w:sz w:val="22"/>
        </w:rPr>
        <w:t xml:space="preserve">содержащий просьбу, предложение или жалобу какого-либо лица, адресованный организации или должностному лицу учреждения </w:t>
      </w:r>
    </w:p>
    <w:p w:rsidR="0080521B" w:rsidRDefault="00950E26">
      <w:pPr>
        <w:numPr>
          <w:ilvl w:val="1"/>
          <w:numId w:val="231"/>
        </w:numPr>
        <w:spacing w:after="10"/>
        <w:ind w:right="351" w:hanging="360"/>
      </w:pPr>
      <w:r>
        <w:rPr>
          <w:sz w:val="22"/>
        </w:rPr>
        <w:t>с помощью к</w:t>
      </w:r>
      <w:r>
        <w:rPr>
          <w:sz w:val="22"/>
        </w:rPr>
        <w:t xml:space="preserve">оторого одно лицо доверяет (поручает) другому лицу совершить за него какие-либо действия  </w:t>
      </w:r>
    </w:p>
    <w:p w:rsidR="0080521B" w:rsidRDefault="00950E26">
      <w:pPr>
        <w:numPr>
          <w:ilvl w:val="1"/>
          <w:numId w:val="231"/>
        </w:numPr>
        <w:spacing w:after="10"/>
        <w:ind w:right="351" w:hanging="360"/>
      </w:pPr>
      <w:r>
        <w:rPr>
          <w:sz w:val="22"/>
        </w:rPr>
        <w:t xml:space="preserve">с отзывом об учебной, служебной, общественной деятельности кого-либо </w:t>
      </w:r>
    </w:p>
    <w:p w:rsidR="0080521B" w:rsidRDefault="00950E26">
      <w:pPr>
        <w:numPr>
          <w:ilvl w:val="1"/>
          <w:numId w:val="231"/>
        </w:numPr>
        <w:spacing w:after="10"/>
        <w:ind w:right="351" w:hanging="360"/>
      </w:pPr>
      <w:r>
        <w:rPr>
          <w:sz w:val="22"/>
        </w:rPr>
        <w:t>содержащий объяснение причин какого-либо нарушения в производственном, учебном или ином процесс</w:t>
      </w:r>
      <w:r>
        <w:rPr>
          <w:sz w:val="22"/>
        </w:rPr>
        <w:t xml:space="preserve">е </w:t>
      </w:r>
    </w:p>
    <w:p w:rsidR="0080521B" w:rsidRDefault="00950E26">
      <w:pPr>
        <w:spacing w:after="17" w:line="259" w:lineRule="auto"/>
        <w:ind w:left="926" w:right="0" w:firstLine="0"/>
        <w:jc w:val="left"/>
      </w:pPr>
      <w:r>
        <w:rPr>
          <w:sz w:val="22"/>
        </w:rPr>
        <w:t xml:space="preserve"> </w:t>
      </w:r>
    </w:p>
    <w:p w:rsidR="0080521B" w:rsidRDefault="00950E26">
      <w:pPr>
        <w:spacing w:after="10"/>
        <w:ind w:right="353" w:firstLine="566"/>
      </w:pPr>
      <w:r>
        <w:rPr>
          <w:b/>
          <w:sz w:val="22"/>
        </w:rPr>
        <w:t>2.</w:t>
      </w:r>
      <w:r>
        <w:rPr>
          <w:sz w:val="22"/>
        </w:rPr>
        <w:t xml:space="preserve"> Ознакомьтесь с данным ниже документом. Найдите в нем ошибки, опираясь на знание литературных норм и оформительских особенностей. Отметьте, что нужно исправить в документе. </w:t>
      </w:r>
    </w:p>
    <w:p w:rsidR="0080521B" w:rsidRDefault="00950E26">
      <w:pPr>
        <w:spacing w:after="10"/>
        <w:ind w:left="566" w:right="15" w:firstLine="2"/>
      </w:pPr>
      <w:r>
        <w:rPr>
          <w:sz w:val="22"/>
        </w:rPr>
        <w:t xml:space="preserve">Напишите отредактированный вариант текста заявления. </w:t>
      </w:r>
    </w:p>
    <w:p w:rsidR="0080521B" w:rsidRDefault="00950E26">
      <w:pPr>
        <w:spacing w:after="0" w:line="259" w:lineRule="auto"/>
        <w:ind w:left="566" w:right="0" w:firstLine="0"/>
        <w:jc w:val="left"/>
      </w:pPr>
      <w:r>
        <w:rPr>
          <w:sz w:val="22"/>
        </w:rPr>
        <w:t xml:space="preserve"> </w:t>
      </w:r>
    </w:p>
    <w:p w:rsidR="0080521B" w:rsidRDefault="00950E26">
      <w:pPr>
        <w:spacing w:after="0" w:line="259" w:lineRule="auto"/>
        <w:ind w:right="214" w:firstLine="0"/>
        <w:jc w:val="right"/>
      </w:pPr>
      <w:r>
        <w:rPr>
          <w:noProof/>
        </w:rPr>
        <w:drawing>
          <wp:inline distT="0" distB="0" distL="0" distR="0">
            <wp:extent cx="3895725" cy="1736725"/>
            <wp:effectExtent l="0" t="0" r="0" b="0"/>
            <wp:docPr id="46780" name="Picture 46780"/>
            <wp:cNvGraphicFramePr/>
            <a:graphic xmlns:a="http://schemas.openxmlformats.org/drawingml/2006/main">
              <a:graphicData uri="http://schemas.openxmlformats.org/drawingml/2006/picture">
                <pic:pic xmlns:pic="http://schemas.openxmlformats.org/drawingml/2006/picture">
                  <pic:nvPicPr>
                    <pic:cNvPr id="46780" name="Picture 46780"/>
                    <pic:cNvPicPr/>
                  </pic:nvPicPr>
                  <pic:blipFill>
                    <a:blip r:embed="rId94"/>
                    <a:stretch>
                      <a:fillRect/>
                    </a:stretch>
                  </pic:blipFill>
                  <pic:spPr>
                    <a:xfrm>
                      <a:off x="0" y="0"/>
                      <a:ext cx="3895725" cy="1736725"/>
                    </a:xfrm>
                    <a:prstGeom prst="rect">
                      <a:avLst/>
                    </a:prstGeom>
                  </pic:spPr>
                </pic:pic>
              </a:graphicData>
            </a:graphic>
          </wp:inline>
        </w:drawing>
      </w:r>
      <w:r>
        <w:rPr>
          <w:sz w:val="22"/>
        </w:rPr>
        <w:t xml:space="preserve"> </w:t>
      </w:r>
    </w:p>
    <w:p w:rsidR="0080521B" w:rsidRDefault="00950E26">
      <w:pPr>
        <w:spacing w:after="286" w:line="259" w:lineRule="auto"/>
        <w:ind w:left="566" w:right="0" w:firstLine="0"/>
        <w:jc w:val="left"/>
      </w:pPr>
      <w:r>
        <w:rPr>
          <w:sz w:val="22"/>
        </w:rPr>
        <w:t xml:space="preserve"> </w:t>
      </w:r>
    </w:p>
    <w:p w:rsidR="0080521B" w:rsidRDefault="00950E26">
      <w:pPr>
        <w:pStyle w:val="3"/>
        <w:ind w:left="564" w:right="42"/>
      </w:pPr>
      <w:r>
        <w:t xml:space="preserve">Резюме </w:t>
      </w:r>
    </w:p>
    <w:p w:rsidR="0080521B" w:rsidRDefault="00950E26">
      <w:pPr>
        <w:spacing w:after="18" w:line="259" w:lineRule="auto"/>
        <w:ind w:left="566" w:right="0" w:firstLine="0"/>
        <w:jc w:val="left"/>
      </w:pPr>
      <w:r>
        <w:rPr>
          <w:b/>
        </w:rPr>
        <w:t xml:space="preserve"> </w:t>
      </w:r>
    </w:p>
    <w:p w:rsidR="0080521B" w:rsidRDefault="00950E26">
      <w:pPr>
        <w:ind w:left="-15" w:right="345"/>
      </w:pPr>
      <w:r>
        <w:rPr>
          <w:b/>
          <w:i/>
        </w:rPr>
        <w:t>Резюме</w:t>
      </w:r>
      <w:r>
        <w:rPr>
          <w:i/>
        </w:rPr>
        <w:t xml:space="preserve"> </w:t>
      </w:r>
      <w:r>
        <w:t xml:space="preserve">– краткое письменное описание занимаемых в течение жизни должностей, мест работы и образования. Цель составления резюме – </w:t>
      </w:r>
      <w:r>
        <w:t xml:space="preserve">представить свою рабочую биографию наиболее выигрышно (и в то же время объективно), чтобы получить желаемую работу. </w:t>
      </w:r>
    </w:p>
    <w:p w:rsidR="0080521B" w:rsidRDefault="00950E26">
      <w:pPr>
        <w:ind w:left="-15" w:right="345"/>
      </w:pPr>
      <w:r>
        <w:t>Специалисты по подбору персонала обычно уделяют резюме не более 20-30 секунд, поэтому информация должна быть представлена в сжатой и удобно</w:t>
      </w:r>
      <w:r>
        <w:t xml:space="preserve">й для восприятия форме. </w:t>
      </w:r>
    </w:p>
    <w:p w:rsidR="0080521B" w:rsidRDefault="00950E26">
      <w:pPr>
        <w:ind w:left="-15" w:right="345"/>
      </w:pPr>
      <w:r>
        <w:t>Резюме в чём-то схоже со служебной анкетой, но в отличие от заполнения граф анкеты, при котором от пишущего требуется только ответить на поставленные вопросы, составление резюме – процесс творческий. Именно поэтому не существует ед</w:t>
      </w:r>
      <w:r>
        <w:t xml:space="preserve">иного стандарта или жёстких форм для его написания.  </w:t>
      </w:r>
    </w:p>
    <w:p w:rsidR="0080521B" w:rsidRDefault="00950E26">
      <w:pPr>
        <w:ind w:left="-15" w:right="345"/>
      </w:pPr>
      <w:r>
        <w:t>Главная задача при составлении резюме – как можно более выигрышно и в то же время предельно объективно представить себя и свою рабочую биографию. Очень важно уметь выделить из собранной персональной инф</w:t>
      </w:r>
      <w:r>
        <w:t>ормации ту, которая непосредственно относится к выбранной работе – это касается и образования, и опыта работы, и характеристики дополнительных навыков, и личных качеств. Это необходимо, потому что существуют объективные различия между специальностями и вид</w:t>
      </w:r>
      <w:r>
        <w:t xml:space="preserve">ами деятельности. </w:t>
      </w:r>
    </w:p>
    <w:p w:rsidR="0080521B" w:rsidRDefault="00950E26">
      <w:pPr>
        <w:ind w:left="-15" w:right="345"/>
      </w:pPr>
      <w:r>
        <w:t>Резюме, безусловно, должно быть информативным, однако слишком длинный и однообразный перечень мест работы с сопутствующими датами и названиями организаций может произвести неблагоприятное впечатление на работодателя, так как может сложит</w:t>
      </w:r>
      <w:r>
        <w:t xml:space="preserve">ься впечатление об односторонности  претендента в плане его профессиональной пригодности. Потому лучше не указывать все места работы, а просто подытожить общий стаж работы в сопоставимых должностях. Например: </w:t>
      </w:r>
    </w:p>
    <w:p w:rsidR="0080521B" w:rsidRDefault="00950E26">
      <w:pPr>
        <w:ind w:left="-15" w:right="352"/>
      </w:pPr>
      <w:r>
        <w:t>«</w:t>
      </w:r>
      <w:r>
        <w:rPr>
          <w:i/>
        </w:rPr>
        <w:t>Работал технологом в течение десяти лет на ма</w:t>
      </w:r>
      <w:r>
        <w:rPr>
          <w:i/>
        </w:rPr>
        <w:t>шиностроительных предприятиях</w:t>
      </w:r>
      <w:r>
        <w:t>»</w:t>
      </w:r>
      <w:r>
        <w:rPr>
          <w:i/>
        </w:rPr>
        <w:t xml:space="preserve">  </w:t>
      </w:r>
      <w:r>
        <w:t>или  «</w:t>
      </w:r>
      <w:r>
        <w:rPr>
          <w:i/>
        </w:rPr>
        <w:t xml:space="preserve">С 2004 по 2007 год – мл. экономист, экономист, ст. экономист ЗАО  </w:t>
      </w:r>
      <w:r>
        <w:t>«</w:t>
      </w:r>
      <w:r>
        <w:rPr>
          <w:i/>
        </w:rPr>
        <w:t>Вектор</w:t>
      </w:r>
      <w:r>
        <w:t xml:space="preserve">». </w:t>
      </w:r>
    </w:p>
    <w:p w:rsidR="0080521B" w:rsidRDefault="00950E26">
      <w:pPr>
        <w:spacing w:after="5" w:line="270" w:lineRule="auto"/>
        <w:ind w:left="561" w:right="0" w:hanging="10"/>
      </w:pPr>
      <w:r>
        <w:rPr>
          <w:b/>
          <w:i/>
        </w:rPr>
        <w:t>Типовое резюме</w:t>
      </w:r>
      <w:r>
        <w:rPr>
          <w:b/>
        </w:rPr>
        <w:t xml:space="preserve"> </w:t>
      </w:r>
      <w:r>
        <w:t xml:space="preserve">включает: </w:t>
      </w:r>
    </w:p>
    <w:p w:rsidR="0080521B" w:rsidRDefault="00950E26">
      <w:pPr>
        <w:numPr>
          <w:ilvl w:val="0"/>
          <w:numId w:val="232"/>
        </w:numPr>
        <w:ind w:right="345"/>
      </w:pPr>
      <w:r>
        <w:t xml:space="preserve">персональные данные соискателя (фамилия, имя, отчество, дата и место рождения, семейное положение); </w:t>
      </w:r>
    </w:p>
    <w:p w:rsidR="0080521B" w:rsidRDefault="00950E26">
      <w:pPr>
        <w:numPr>
          <w:ilvl w:val="0"/>
          <w:numId w:val="232"/>
        </w:numPr>
        <w:ind w:right="345"/>
      </w:pPr>
      <w:r>
        <w:t>адреса и телеф</w:t>
      </w:r>
      <w:r>
        <w:t xml:space="preserve">оны с указанием времени для контактов; </w:t>
      </w:r>
    </w:p>
    <w:p w:rsidR="0080521B" w:rsidRDefault="00950E26">
      <w:pPr>
        <w:numPr>
          <w:ilvl w:val="0"/>
          <w:numId w:val="232"/>
        </w:numPr>
        <w:ind w:right="345"/>
      </w:pPr>
      <w:r>
        <w:t xml:space="preserve">наименование вакансии, на которую претендует автор резюме; </w:t>
      </w:r>
    </w:p>
    <w:p w:rsidR="0080521B" w:rsidRDefault="00950E26">
      <w:pPr>
        <w:numPr>
          <w:ilvl w:val="0"/>
          <w:numId w:val="232"/>
        </w:numPr>
        <w:ind w:right="345"/>
      </w:pPr>
      <w:r>
        <w:t xml:space="preserve">основной текст, включающий в себя перечень мест работы и (или) учёбы </w:t>
      </w:r>
      <w:r>
        <w:rPr>
          <w:i/>
        </w:rPr>
        <w:t>в обратном хронологическом порядке</w:t>
      </w:r>
      <w:r>
        <w:t>, с указанием полного официального наименования орган</w:t>
      </w:r>
      <w:r>
        <w:t xml:space="preserve">изации, времени пребывания в ней, наименования занимаемой должности и (или) наименование учебной специальности; </w:t>
      </w:r>
    </w:p>
    <w:p w:rsidR="0080521B" w:rsidRDefault="00950E26">
      <w:pPr>
        <w:numPr>
          <w:ilvl w:val="0"/>
          <w:numId w:val="232"/>
        </w:numPr>
        <w:ind w:right="345"/>
      </w:pPr>
      <w:r>
        <w:t xml:space="preserve">дополнительные сведения: опыт внештатной работы, общественная деятельность, профессиональная переподготовка; </w:t>
      </w:r>
    </w:p>
    <w:p w:rsidR="0080521B" w:rsidRDefault="00950E26">
      <w:pPr>
        <w:numPr>
          <w:ilvl w:val="0"/>
          <w:numId w:val="232"/>
        </w:numPr>
        <w:ind w:right="345"/>
      </w:pPr>
      <w:r>
        <w:t xml:space="preserve">прочие сведения: сопутствующие знания и навыки, иностранные языки, заграничные поездки, владение компьютером, вождение автомобиля; </w:t>
      </w:r>
    </w:p>
    <w:p w:rsidR="0080521B" w:rsidRDefault="00950E26">
      <w:pPr>
        <w:numPr>
          <w:ilvl w:val="0"/>
          <w:numId w:val="232"/>
        </w:numPr>
        <w:ind w:right="345"/>
      </w:pPr>
      <w:r>
        <w:t>отличия и нагр</w:t>
      </w:r>
      <w:r>
        <w:t xml:space="preserve">ады, учёные степени и звания (раздел не является обязательным); </w:t>
      </w:r>
    </w:p>
    <w:p w:rsidR="0080521B" w:rsidRDefault="00950E26">
      <w:pPr>
        <w:numPr>
          <w:ilvl w:val="0"/>
          <w:numId w:val="232"/>
        </w:numPr>
        <w:ind w:right="345"/>
      </w:pPr>
      <w:r>
        <w:t xml:space="preserve">интересы, склонности, имеющие отношение к предполагаемой профессиональной деятельности соискателя (содержание определяется соискателем, раздел не является обязательным); </w:t>
      </w:r>
    </w:p>
    <w:p w:rsidR="0080521B" w:rsidRDefault="00950E26">
      <w:pPr>
        <w:numPr>
          <w:ilvl w:val="0"/>
          <w:numId w:val="232"/>
        </w:numPr>
        <w:ind w:right="345"/>
      </w:pPr>
      <w:r>
        <w:t>иная вспомогательная</w:t>
      </w:r>
      <w:r>
        <w:t xml:space="preserve"> информация (на усмотрение соискателя); </w:t>
      </w:r>
    </w:p>
    <w:p w:rsidR="0080521B" w:rsidRDefault="00950E26">
      <w:pPr>
        <w:numPr>
          <w:ilvl w:val="0"/>
          <w:numId w:val="232"/>
        </w:numPr>
        <w:spacing w:after="12" w:line="268" w:lineRule="auto"/>
        <w:ind w:right="345"/>
      </w:pPr>
      <w:r>
        <w:t xml:space="preserve">рекомендации или сведения о них; </w:t>
      </w:r>
      <w:r>
        <w:rPr>
          <w:rFonts w:ascii="Segoe UI Symbol" w:eastAsia="Segoe UI Symbol" w:hAnsi="Segoe UI Symbol" w:cs="Segoe UI Symbol"/>
          <w:sz w:val="20"/>
        </w:rPr>
        <w:t></w:t>
      </w:r>
      <w:r>
        <w:rPr>
          <w:rFonts w:ascii="Arial" w:eastAsia="Arial" w:hAnsi="Arial" w:cs="Arial"/>
          <w:sz w:val="20"/>
        </w:rPr>
        <w:t xml:space="preserve"> </w:t>
      </w:r>
      <w:r>
        <w:t xml:space="preserve">дата составления резюме; </w:t>
      </w:r>
      <w:r>
        <w:rPr>
          <w:rFonts w:ascii="Segoe UI Symbol" w:eastAsia="Segoe UI Symbol" w:hAnsi="Segoe UI Symbol" w:cs="Segoe UI Symbol"/>
          <w:sz w:val="20"/>
        </w:rPr>
        <w:t></w:t>
      </w:r>
      <w:r>
        <w:rPr>
          <w:rFonts w:ascii="Arial" w:eastAsia="Arial" w:hAnsi="Arial" w:cs="Arial"/>
          <w:sz w:val="20"/>
        </w:rPr>
        <w:t xml:space="preserve"> </w:t>
      </w:r>
      <w:r>
        <w:t xml:space="preserve">подпись соискателя. </w:t>
      </w:r>
    </w:p>
    <w:p w:rsidR="0080521B" w:rsidRDefault="00950E26">
      <w:pPr>
        <w:ind w:left="-15" w:right="345"/>
      </w:pPr>
      <w:r>
        <w:t>Необходимо иметь в виду, что потенциальный работодатель, скорее всего, обратится к вашим прежним работодателям за характеристикой ил</w:t>
      </w:r>
      <w:r>
        <w:t xml:space="preserve">и рекомендацией в отношении вас. </w:t>
      </w:r>
    </w:p>
    <w:p w:rsidR="0080521B" w:rsidRDefault="00950E26">
      <w:pPr>
        <w:ind w:left="-15" w:right="345"/>
      </w:pPr>
      <w:r>
        <w:t xml:space="preserve">В европейской и американской традиции резюме (краткую информацию претендента на рабочее место о себе) принято именовать </w:t>
      </w:r>
      <w:r>
        <w:rPr>
          <w:b/>
          <w:i/>
        </w:rPr>
        <w:t>curriculum vitae</w:t>
      </w:r>
      <w:r>
        <w:t xml:space="preserve"> (в буквальном переводе с латыни – течение жизни), или аббревиатурой </w:t>
      </w:r>
      <w:r>
        <w:rPr>
          <w:b/>
        </w:rPr>
        <w:t>CV</w:t>
      </w:r>
      <w:r>
        <w:t xml:space="preserve">, или просто </w:t>
      </w:r>
      <w:r>
        <w:rPr>
          <w:b/>
          <w:i/>
        </w:rPr>
        <w:t>vi</w:t>
      </w:r>
      <w:r>
        <w:rPr>
          <w:b/>
          <w:i/>
        </w:rPr>
        <w:t>ta</w:t>
      </w:r>
      <w:r>
        <w:t xml:space="preserve">. </w:t>
      </w:r>
    </w:p>
    <w:p w:rsidR="0080521B" w:rsidRDefault="00950E26">
      <w:pPr>
        <w:ind w:left="-15" w:right="345"/>
      </w:pPr>
      <w:r>
        <w:t xml:space="preserve">В некоторых странах CV – это типичный первый шаг, который предпринимает соискатель, на основании которого его либо приглашают, либо не приглашают на интервью. </w:t>
      </w:r>
    </w:p>
    <w:p w:rsidR="0080521B" w:rsidRDefault="00950E26">
      <w:pPr>
        <w:spacing w:after="4" w:line="269" w:lineRule="auto"/>
        <w:ind w:left="2079" w:right="340" w:hanging="10"/>
        <w:jc w:val="right"/>
      </w:pPr>
      <w:r>
        <w:rPr>
          <w:i/>
          <w:sz w:val="22"/>
        </w:rPr>
        <w:t>Образец</w:t>
      </w:r>
    </w:p>
    <w:p w:rsidR="0080521B" w:rsidRDefault="00950E26">
      <w:pPr>
        <w:spacing w:after="0" w:line="259" w:lineRule="auto"/>
        <w:ind w:right="293" w:firstLine="0"/>
        <w:jc w:val="right"/>
      </w:pPr>
      <w:r>
        <w:rPr>
          <w:noProof/>
        </w:rPr>
        <w:drawing>
          <wp:inline distT="0" distB="0" distL="0" distR="0">
            <wp:extent cx="3683254" cy="4933823"/>
            <wp:effectExtent l="0" t="0" r="0" b="0"/>
            <wp:docPr id="47000" name="Picture 47000"/>
            <wp:cNvGraphicFramePr/>
            <a:graphic xmlns:a="http://schemas.openxmlformats.org/drawingml/2006/main">
              <a:graphicData uri="http://schemas.openxmlformats.org/drawingml/2006/picture">
                <pic:pic xmlns:pic="http://schemas.openxmlformats.org/drawingml/2006/picture">
                  <pic:nvPicPr>
                    <pic:cNvPr id="47000" name="Picture 47000"/>
                    <pic:cNvPicPr/>
                  </pic:nvPicPr>
                  <pic:blipFill>
                    <a:blip r:embed="rId95"/>
                    <a:stretch>
                      <a:fillRect/>
                    </a:stretch>
                  </pic:blipFill>
                  <pic:spPr>
                    <a:xfrm>
                      <a:off x="0" y="0"/>
                      <a:ext cx="3683254" cy="4933823"/>
                    </a:xfrm>
                    <a:prstGeom prst="rect">
                      <a:avLst/>
                    </a:prstGeom>
                  </pic:spPr>
                </pic:pic>
              </a:graphicData>
            </a:graphic>
          </wp:inline>
        </w:drawing>
      </w:r>
      <w:r>
        <w:t xml:space="preserve"> </w:t>
      </w:r>
    </w:p>
    <w:p w:rsidR="0080521B" w:rsidRDefault="00950E26">
      <w:pPr>
        <w:spacing w:after="0" w:line="259" w:lineRule="auto"/>
        <w:ind w:left="566" w:right="0" w:firstLine="0"/>
        <w:jc w:val="left"/>
      </w:pPr>
      <w:r>
        <w:t xml:space="preserve"> </w:t>
      </w:r>
    </w:p>
    <w:p w:rsidR="0080521B" w:rsidRDefault="00950E26">
      <w:pPr>
        <w:ind w:left="-15" w:right="345"/>
      </w:pPr>
      <w:r>
        <w:t xml:space="preserve">После 2010 года широкое распространение получила рассылка CV (резюме) по электронной почте, размещение на сайтах служб занятости или в социальных сетях типа Linkedin, ориентированных на профессиональные взаимоотношения людей. </w:t>
      </w:r>
    </w:p>
    <w:p w:rsidR="0080521B" w:rsidRDefault="00950E26">
      <w:pPr>
        <w:spacing w:after="25" w:line="259" w:lineRule="auto"/>
        <w:ind w:left="566" w:right="0" w:firstLine="0"/>
        <w:jc w:val="left"/>
      </w:pPr>
      <w:r>
        <w:rPr>
          <w:b/>
        </w:rPr>
        <w:t xml:space="preserve"> </w:t>
      </w:r>
    </w:p>
    <w:p w:rsidR="0080521B" w:rsidRDefault="00950E26">
      <w:pPr>
        <w:pStyle w:val="3"/>
        <w:ind w:left="564" w:right="42"/>
      </w:pPr>
      <w:r>
        <w:t xml:space="preserve">Характеристика </w:t>
      </w:r>
    </w:p>
    <w:p w:rsidR="0080521B" w:rsidRDefault="00950E26">
      <w:pPr>
        <w:spacing w:after="0" w:line="259" w:lineRule="auto"/>
        <w:ind w:left="566" w:right="0" w:firstLine="0"/>
        <w:jc w:val="left"/>
      </w:pPr>
      <w:r>
        <w:rPr>
          <w:b/>
        </w:rPr>
        <w:t xml:space="preserve"> </w:t>
      </w:r>
    </w:p>
    <w:p w:rsidR="0080521B" w:rsidRDefault="00950E26">
      <w:pPr>
        <w:spacing w:after="0" w:line="259" w:lineRule="auto"/>
        <w:ind w:right="492" w:firstLine="0"/>
        <w:jc w:val="right"/>
      </w:pPr>
      <w:r>
        <w:rPr>
          <w:noProof/>
        </w:rPr>
        <w:drawing>
          <wp:inline distT="0" distB="0" distL="0" distR="0">
            <wp:extent cx="3600450" cy="2743962"/>
            <wp:effectExtent l="0" t="0" r="0" b="0"/>
            <wp:docPr id="47057" name="Picture 47057"/>
            <wp:cNvGraphicFramePr/>
            <a:graphic xmlns:a="http://schemas.openxmlformats.org/drawingml/2006/main">
              <a:graphicData uri="http://schemas.openxmlformats.org/drawingml/2006/picture">
                <pic:pic xmlns:pic="http://schemas.openxmlformats.org/drawingml/2006/picture">
                  <pic:nvPicPr>
                    <pic:cNvPr id="47057" name="Picture 47057"/>
                    <pic:cNvPicPr/>
                  </pic:nvPicPr>
                  <pic:blipFill>
                    <a:blip r:embed="rId96"/>
                    <a:stretch>
                      <a:fillRect/>
                    </a:stretch>
                  </pic:blipFill>
                  <pic:spPr>
                    <a:xfrm>
                      <a:off x="0" y="0"/>
                      <a:ext cx="3600450" cy="2743962"/>
                    </a:xfrm>
                    <a:prstGeom prst="rect">
                      <a:avLst/>
                    </a:prstGeom>
                  </pic:spPr>
                </pic:pic>
              </a:graphicData>
            </a:graphic>
          </wp:inline>
        </w:drawing>
      </w:r>
      <w:r>
        <w:rPr>
          <w:b/>
          <w:i/>
        </w:rPr>
        <w:t xml:space="preserve"> </w:t>
      </w:r>
    </w:p>
    <w:p w:rsidR="0080521B" w:rsidRDefault="00950E26">
      <w:pPr>
        <w:spacing w:after="19" w:line="259" w:lineRule="auto"/>
        <w:ind w:left="566" w:right="0" w:firstLine="0"/>
        <w:jc w:val="left"/>
      </w:pPr>
      <w:r>
        <w:rPr>
          <w:b/>
          <w:i/>
        </w:rPr>
        <w:t xml:space="preserve"> </w:t>
      </w:r>
    </w:p>
    <w:p w:rsidR="0080521B" w:rsidRDefault="00950E26">
      <w:pPr>
        <w:ind w:left="-15" w:right="345"/>
      </w:pPr>
      <w:r>
        <w:rPr>
          <w:b/>
          <w:i/>
        </w:rPr>
        <w:t>Характеристика</w:t>
      </w:r>
      <w:r>
        <w:t xml:space="preserve"> – документ с отзывом об учебной, служебной, общественной деятельности кого-либо. В нем описываются отличительные качества, свойства, черты характеризуемого человека. Деловая характеристика обычно состоит из следующих э</w:t>
      </w:r>
      <w:r>
        <w:t xml:space="preserve">лементов: </w:t>
      </w:r>
    </w:p>
    <w:p w:rsidR="0080521B" w:rsidRDefault="00950E26">
      <w:pPr>
        <w:numPr>
          <w:ilvl w:val="0"/>
          <w:numId w:val="233"/>
        </w:numPr>
        <w:ind w:right="345"/>
      </w:pPr>
      <w:r>
        <w:t xml:space="preserve">наименование документа; </w:t>
      </w:r>
    </w:p>
    <w:p w:rsidR="0080521B" w:rsidRDefault="00950E26">
      <w:pPr>
        <w:numPr>
          <w:ilvl w:val="0"/>
          <w:numId w:val="233"/>
        </w:numPr>
        <w:ind w:right="345"/>
      </w:pPr>
      <w:r>
        <w:t xml:space="preserve">фамилия, имя, отчество лица, которому даётся характеристика; </w:t>
      </w:r>
    </w:p>
    <w:p w:rsidR="0080521B" w:rsidRDefault="00950E26">
      <w:pPr>
        <w:numPr>
          <w:ilvl w:val="0"/>
          <w:numId w:val="233"/>
        </w:numPr>
        <w:ind w:right="345"/>
      </w:pPr>
      <w:r>
        <w:t xml:space="preserve">текст, который включает следующие компоненты: </w:t>
      </w:r>
    </w:p>
    <w:p w:rsidR="0080521B" w:rsidRDefault="00950E26">
      <w:pPr>
        <w:numPr>
          <w:ilvl w:val="1"/>
          <w:numId w:val="233"/>
        </w:numPr>
        <w:ind w:right="345" w:firstLine="566"/>
      </w:pPr>
      <w:r>
        <w:t xml:space="preserve">анкетные данные: год рождения, образование; </w:t>
      </w:r>
    </w:p>
    <w:p w:rsidR="0080521B" w:rsidRDefault="00950E26">
      <w:pPr>
        <w:numPr>
          <w:ilvl w:val="1"/>
          <w:numId w:val="233"/>
        </w:numPr>
        <w:ind w:right="345" w:firstLine="566"/>
      </w:pPr>
      <w:r>
        <w:t xml:space="preserve">указание места работы: должность, время работы; </w:t>
      </w:r>
    </w:p>
    <w:p w:rsidR="0080521B" w:rsidRDefault="00950E26">
      <w:pPr>
        <w:numPr>
          <w:ilvl w:val="1"/>
          <w:numId w:val="233"/>
        </w:numPr>
        <w:spacing w:after="12" w:line="268" w:lineRule="auto"/>
        <w:ind w:right="345" w:firstLine="566"/>
      </w:pPr>
      <w:r>
        <w:t>характеристика пр</w:t>
      </w:r>
      <w:r>
        <w:t xml:space="preserve">офессиональной деятельности; - повышение квалификации; - деловые качества. </w:t>
      </w:r>
      <w:r>
        <w:rPr>
          <w:rFonts w:ascii="Segoe UI Symbol" w:eastAsia="Segoe UI Symbol" w:hAnsi="Segoe UI Symbol" w:cs="Segoe UI Symbol"/>
          <w:sz w:val="20"/>
        </w:rPr>
        <w:t></w:t>
      </w:r>
      <w:r>
        <w:rPr>
          <w:rFonts w:ascii="Arial" w:eastAsia="Arial" w:hAnsi="Arial" w:cs="Arial"/>
          <w:sz w:val="20"/>
        </w:rPr>
        <w:t xml:space="preserve"> </w:t>
      </w:r>
      <w:r>
        <w:t xml:space="preserve">подписи должностных лиц; </w:t>
      </w:r>
      <w:r>
        <w:rPr>
          <w:rFonts w:ascii="Segoe UI Symbol" w:eastAsia="Segoe UI Symbol" w:hAnsi="Segoe UI Symbol" w:cs="Segoe UI Symbol"/>
          <w:sz w:val="20"/>
        </w:rPr>
        <w:t></w:t>
      </w:r>
      <w:r>
        <w:rPr>
          <w:rFonts w:ascii="Arial" w:eastAsia="Arial" w:hAnsi="Arial" w:cs="Arial"/>
          <w:sz w:val="20"/>
        </w:rPr>
        <w:t xml:space="preserve"> </w:t>
      </w:r>
      <w:r>
        <w:t xml:space="preserve">дата и место составления. </w:t>
      </w:r>
    </w:p>
    <w:p w:rsidR="0080521B" w:rsidRDefault="00950E26">
      <w:pPr>
        <w:spacing w:after="8" w:line="259" w:lineRule="auto"/>
        <w:ind w:left="566" w:right="0" w:firstLine="0"/>
        <w:jc w:val="left"/>
      </w:pPr>
      <w:r>
        <w:t xml:space="preserve"> </w:t>
      </w:r>
    </w:p>
    <w:p w:rsidR="0080521B" w:rsidRDefault="00950E26">
      <w:pPr>
        <w:spacing w:after="4" w:line="259" w:lineRule="auto"/>
        <w:ind w:left="561" w:right="0" w:hanging="10"/>
        <w:jc w:val="left"/>
      </w:pPr>
      <w:r>
        <w:rPr>
          <w:b/>
          <w:i/>
          <w:sz w:val="22"/>
        </w:rPr>
        <w:t xml:space="preserve">Задание </w:t>
      </w:r>
    </w:p>
    <w:p w:rsidR="0080521B" w:rsidRDefault="00950E26">
      <w:pPr>
        <w:spacing w:after="10" w:line="259" w:lineRule="auto"/>
        <w:ind w:left="566" w:right="0" w:firstLine="0"/>
        <w:jc w:val="left"/>
      </w:pPr>
      <w:r>
        <w:rPr>
          <w:b/>
          <w:i/>
          <w:sz w:val="22"/>
        </w:rPr>
        <w:t xml:space="preserve"> </w:t>
      </w:r>
    </w:p>
    <w:p w:rsidR="0080521B" w:rsidRDefault="00950E26">
      <w:pPr>
        <w:spacing w:after="10"/>
        <w:ind w:left="566" w:right="15" w:firstLine="2"/>
      </w:pPr>
      <w:r>
        <w:rPr>
          <w:sz w:val="22"/>
        </w:rPr>
        <w:t>По данному выше образцу (</w:t>
      </w:r>
      <w:r>
        <w:rPr>
          <w:i/>
          <w:sz w:val="22"/>
        </w:rPr>
        <w:t>см. стр. 372</w:t>
      </w:r>
      <w:r>
        <w:rPr>
          <w:sz w:val="22"/>
        </w:rPr>
        <w:t xml:space="preserve">) составьте резюме. </w:t>
      </w:r>
    </w:p>
    <w:p w:rsidR="0080521B" w:rsidRDefault="00950E26">
      <w:pPr>
        <w:spacing w:after="0" w:line="259" w:lineRule="auto"/>
        <w:ind w:left="566" w:right="0" w:firstLine="0"/>
        <w:jc w:val="left"/>
      </w:pPr>
      <w:r>
        <w:t xml:space="preserve"> </w:t>
      </w:r>
    </w:p>
    <w:p w:rsidR="0080521B" w:rsidRDefault="00950E26">
      <w:pPr>
        <w:spacing w:after="26" w:line="259" w:lineRule="auto"/>
        <w:ind w:left="566" w:right="0" w:firstLine="0"/>
        <w:jc w:val="left"/>
      </w:pPr>
      <w:r>
        <w:rPr>
          <w:b/>
        </w:rPr>
        <w:t xml:space="preserve"> </w:t>
      </w:r>
    </w:p>
    <w:p w:rsidR="0080521B" w:rsidRDefault="00950E26">
      <w:pPr>
        <w:pStyle w:val="3"/>
        <w:ind w:left="564" w:right="42"/>
      </w:pPr>
      <w:r>
        <w:t xml:space="preserve">Редактирование текста деловых бумаг </w:t>
      </w:r>
    </w:p>
    <w:p w:rsidR="0080521B" w:rsidRDefault="00950E26">
      <w:pPr>
        <w:spacing w:after="0" w:line="259" w:lineRule="auto"/>
        <w:ind w:left="566" w:right="0" w:firstLine="0"/>
        <w:jc w:val="left"/>
      </w:pPr>
      <w:r>
        <w:rPr>
          <w:b/>
        </w:rPr>
        <w:t xml:space="preserve"> </w:t>
      </w:r>
    </w:p>
    <w:p w:rsidR="0080521B" w:rsidRDefault="00950E26">
      <w:pPr>
        <w:ind w:left="-15" w:right="345"/>
      </w:pPr>
      <w:r>
        <w:t>Документооборот в серьезной фирме требует особого внимания к качеству оформления документации, что приводит к необходимости включения работы по редактированию деловых бумаг в должностные обязанности секретарей, рефере</w:t>
      </w:r>
      <w:r>
        <w:t xml:space="preserve">нтов, редакторов или других работников. </w:t>
      </w:r>
    </w:p>
    <w:p w:rsidR="0080521B" w:rsidRDefault="00950E26">
      <w:pPr>
        <w:ind w:left="-15" w:right="345"/>
      </w:pPr>
      <w:r>
        <w:t xml:space="preserve">Редактирование текста деловых бумаг и служебных документов состоит из нескольких этапов: </w:t>
      </w:r>
    </w:p>
    <w:p w:rsidR="0080521B" w:rsidRDefault="00950E26">
      <w:pPr>
        <w:numPr>
          <w:ilvl w:val="0"/>
          <w:numId w:val="234"/>
        </w:numPr>
        <w:ind w:right="345"/>
      </w:pPr>
      <w:r>
        <w:t>Первичное ознакомление с текстом готового документа предполагает прочтение документа в целом. При первом чтении не рекомендуе</w:t>
      </w:r>
      <w:r>
        <w:t xml:space="preserve">тся вносить в текст какиелибо поправки, но можно делать карандашные пометки на полях, или, что лучше, все попутные замечания фиксировать на отдельном листе бумаги. </w:t>
      </w:r>
    </w:p>
    <w:p w:rsidR="0080521B" w:rsidRDefault="00950E26">
      <w:pPr>
        <w:numPr>
          <w:ilvl w:val="0"/>
          <w:numId w:val="234"/>
        </w:numPr>
        <w:ind w:right="345"/>
      </w:pPr>
      <w:r>
        <w:t>Проверка фактического материала, включенного в документ, необходима на втором этапе работы.</w:t>
      </w:r>
      <w:r>
        <w:t xml:space="preserve"> Следует также ответить на вопросы, достаточен ли фактический материал редактируемого документа, достоверны ли предоставленные сведения. </w:t>
      </w:r>
    </w:p>
    <w:p w:rsidR="0080521B" w:rsidRDefault="00950E26">
      <w:pPr>
        <w:numPr>
          <w:ilvl w:val="0"/>
          <w:numId w:val="234"/>
        </w:numPr>
        <w:ind w:right="345"/>
      </w:pPr>
      <w:r>
        <w:t>Собственно редактирование документа – это третий этап работы. На этом последнем этапе проводится языковая правка: устр</w:t>
      </w:r>
      <w:r>
        <w:t xml:space="preserve">аняются орфографические, пунктуационные и стилистические ошибки. Все исправления, вносимые в текст, делаются контрастным цветом, все написанное – слова, цифры, корректурные знаки – должно быть отчетливым и аккуратным. </w:t>
      </w:r>
    </w:p>
    <w:p w:rsidR="0080521B" w:rsidRDefault="00950E26">
      <w:pPr>
        <w:ind w:left="-15" w:right="345"/>
      </w:pPr>
      <w:r>
        <w:t>Выправленный текст следует перепечата</w:t>
      </w:r>
      <w:r>
        <w:t xml:space="preserve">ть и вычитать еще раз. Полностью подготовленный текст подписывается. </w:t>
      </w:r>
    </w:p>
    <w:p w:rsidR="0080521B" w:rsidRDefault="00950E26">
      <w:pPr>
        <w:spacing w:after="3" w:line="259" w:lineRule="auto"/>
        <w:ind w:left="566" w:right="0" w:firstLine="0"/>
        <w:jc w:val="left"/>
      </w:pPr>
      <w:r>
        <w:rPr>
          <w:b/>
          <w:i/>
        </w:rPr>
        <w:t xml:space="preserve"> </w:t>
      </w:r>
    </w:p>
    <w:p w:rsidR="0080521B" w:rsidRDefault="00950E26">
      <w:pPr>
        <w:pStyle w:val="4"/>
        <w:spacing w:after="4" w:line="259" w:lineRule="auto"/>
        <w:ind w:left="561"/>
        <w:jc w:val="left"/>
      </w:pPr>
      <w:r>
        <w:rPr>
          <w:sz w:val="22"/>
        </w:rPr>
        <w:t xml:space="preserve">Задания </w:t>
      </w:r>
    </w:p>
    <w:p w:rsidR="0080521B" w:rsidRDefault="00950E26">
      <w:pPr>
        <w:spacing w:after="10" w:line="259" w:lineRule="auto"/>
        <w:ind w:left="566" w:right="0" w:firstLine="0"/>
        <w:jc w:val="left"/>
      </w:pPr>
      <w:r>
        <w:rPr>
          <w:b/>
          <w:i/>
          <w:sz w:val="22"/>
        </w:rPr>
        <w:t xml:space="preserve"> </w:t>
      </w:r>
    </w:p>
    <w:p w:rsidR="0080521B" w:rsidRDefault="00950E26">
      <w:pPr>
        <w:spacing w:after="10"/>
        <w:ind w:left="566" w:right="15" w:firstLine="2"/>
      </w:pPr>
      <w:r>
        <w:rPr>
          <w:b/>
          <w:sz w:val="22"/>
        </w:rPr>
        <w:t>1.</w:t>
      </w:r>
      <w:r>
        <w:rPr>
          <w:sz w:val="22"/>
        </w:rPr>
        <w:t xml:space="preserve"> Закончите предложения: </w:t>
      </w:r>
    </w:p>
    <w:p w:rsidR="0080521B" w:rsidRDefault="00950E26">
      <w:pPr>
        <w:spacing w:after="18" w:line="259" w:lineRule="auto"/>
        <w:ind w:left="566" w:right="0" w:firstLine="0"/>
        <w:jc w:val="left"/>
      </w:pPr>
      <w:r>
        <w:rPr>
          <w:sz w:val="22"/>
        </w:rPr>
        <w:t xml:space="preserve"> </w:t>
      </w:r>
    </w:p>
    <w:p w:rsidR="0080521B" w:rsidRDefault="00950E26">
      <w:pPr>
        <w:numPr>
          <w:ilvl w:val="0"/>
          <w:numId w:val="235"/>
        </w:numPr>
        <w:spacing w:after="10"/>
        <w:ind w:right="15" w:hanging="240"/>
      </w:pPr>
      <w:r>
        <w:rPr>
          <w:sz w:val="22"/>
        </w:rPr>
        <w:t xml:space="preserve">Характеристика – это документ, … . </w:t>
      </w:r>
    </w:p>
    <w:p w:rsidR="0080521B" w:rsidRDefault="00950E26">
      <w:pPr>
        <w:numPr>
          <w:ilvl w:val="1"/>
          <w:numId w:val="235"/>
        </w:numPr>
        <w:spacing w:after="10"/>
        <w:ind w:right="15" w:hanging="360"/>
      </w:pPr>
      <w:r>
        <w:rPr>
          <w:sz w:val="22"/>
        </w:rPr>
        <w:t>содержащий просьбу, предложение или жалобу какого-</w:t>
      </w:r>
      <w:r>
        <w:rPr>
          <w:sz w:val="22"/>
        </w:rPr>
        <w:t xml:space="preserve">либо лица, адресованный организации или должностному лицу учреждения </w:t>
      </w:r>
    </w:p>
    <w:p w:rsidR="0080521B" w:rsidRDefault="00950E26">
      <w:pPr>
        <w:numPr>
          <w:ilvl w:val="1"/>
          <w:numId w:val="235"/>
        </w:numPr>
        <w:spacing w:after="10"/>
        <w:ind w:right="15" w:hanging="360"/>
      </w:pPr>
      <w:r>
        <w:rPr>
          <w:sz w:val="22"/>
        </w:rPr>
        <w:t xml:space="preserve">с помощью которого одно лицо доверяет (поручает) другому лицу совершить за него какие-либо действия </w:t>
      </w:r>
    </w:p>
    <w:p w:rsidR="0080521B" w:rsidRDefault="00950E26">
      <w:pPr>
        <w:numPr>
          <w:ilvl w:val="1"/>
          <w:numId w:val="235"/>
        </w:numPr>
        <w:spacing w:after="10"/>
        <w:ind w:right="15" w:hanging="360"/>
      </w:pPr>
      <w:r>
        <w:rPr>
          <w:sz w:val="22"/>
        </w:rPr>
        <w:t xml:space="preserve">с отзывом об учебной, служебной, общественной деятельности кого-либо  </w:t>
      </w:r>
    </w:p>
    <w:p w:rsidR="0080521B" w:rsidRDefault="00950E26">
      <w:pPr>
        <w:numPr>
          <w:ilvl w:val="1"/>
          <w:numId w:val="235"/>
        </w:numPr>
        <w:spacing w:after="10"/>
        <w:ind w:right="15" w:hanging="360"/>
      </w:pPr>
      <w:r>
        <w:rPr>
          <w:sz w:val="22"/>
        </w:rPr>
        <w:t>содержащий объ</w:t>
      </w:r>
      <w:r>
        <w:rPr>
          <w:sz w:val="22"/>
        </w:rPr>
        <w:t xml:space="preserve">яснение причин какого-либо нарушения в производственном, учебном или ином процессе </w:t>
      </w:r>
    </w:p>
    <w:p w:rsidR="0080521B" w:rsidRDefault="00950E26">
      <w:pPr>
        <w:spacing w:after="17" w:line="259" w:lineRule="auto"/>
        <w:ind w:left="566" w:right="0" w:firstLine="0"/>
        <w:jc w:val="left"/>
      </w:pPr>
      <w:r>
        <w:rPr>
          <w:sz w:val="22"/>
        </w:rPr>
        <w:t xml:space="preserve"> </w:t>
      </w:r>
    </w:p>
    <w:p w:rsidR="0080521B" w:rsidRDefault="00950E26">
      <w:pPr>
        <w:numPr>
          <w:ilvl w:val="0"/>
          <w:numId w:val="235"/>
        </w:numPr>
        <w:spacing w:after="10"/>
        <w:ind w:right="15" w:hanging="240"/>
      </w:pPr>
      <w:r>
        <w:rPr>
          <w:sz w:val="22"/>
        </w:rPr>
        <w:t xml:space="preserve">К компонентам текста деловой характеристики относят: </w:t>
      </w:r>
    </w:p>
    <w:p w:rsidR="0080521B" w:rsidRDefault="00950E26">
      <w:pPr>
        <w:numPr>
          <w:ilvl w:val="1"/>
          <w:numId w:val="235"/>
        </w:numPr>
        <w:spacing w:after="10"/>
        <w:ind w:right="15" w:hanging="360"/>
      </w:pPr>
      <w:r>
        <w:rPr>
          <w:sz w:val="22"/>
        </w:rPr>
        <w:t xml:space="preserve">анкетные данные (год рождения, образование) </w:t>
      </w:r>
    </w:p>
    <w:p w:rsidR="0080521B" w:rsidRDefault="00950E26">
      <w:pPr>
        <w:numPr>
          <w:ilvl w:val="1"/>
          <w:numId w:val="235"/>
        </w:numPr>
        <w:spacing w:after="10"/>
        <w:ind w:right="15" w:hanging="360"/>
      </w:pPr>
      <w:r>
        <w:rPr>
          <w:sz w:val="22"/>
        </w:rPr>
        <w:t xml:space="preserve">указание места работы (должность, время работы) </w:t>
      </w:r>
    </w:p>
    <w:p w:rsidR="0080521B" w:rsidRDefault="00950E26">
      <w:pPr>
        <w:numPr>
          <w:ilvl w:val="1"/>
          <w:numId w:val="235"/>
        </w:numPr>
        <w:spacing w:after="10"/>
        <w:ind w:right="15" w:hanging="360"/>
      </w:pPr>
      <w:r>
        <w:rPr>
          <w:sz w:val="22"/>
        </w:rPr>
        <w:t xml:space="preserve">повышение квалификации </w:t>
      </w:r>
    </w:p>
    <w:p w:rsidR="0080521B" w:rsidRDefault="00950E26">
      <w:pPr>
        <w:numPr>
          <w:ilvl w:val="1"/>
          <w:numId w:val="235"/>
        </w:numPr>
        <w:spacing w:after="10"/>
        <w:ind w:right="15" w:hanging="360"/>
      </w:pPr>
      <w:r>
        <w:rPr>
          <w:sz w:val="22"/>
        </w:rPr>
        <w:t xml:space="preserve">деловые качества </w:t>
      </w:r>
    </w:p>
    <w:p w:rsidR="0080521B" w:rsidRDefault="00950E26">
      <w:pPr>
        <w:spacing w:after="0" w:line="259" w:lineRule="auto"/>
        <w:ind w:left="566" w:right="0" w:firstLine="0"/>
        <w:jc w:val="left"/>
      </w:pPr>
      <w:r>
        <w:rPr>
          <w:b/>
          <w:i/>
        </w:rPr>
        <w:t xml:space="preserve"> </w:t>
      </w:r>
    </w:p>
    <w:p w:rsidR="0080521B" w:rsidRDefault="00950E26">
      <w:pPr>
        <w:numPr>
          <w:ilvl w:val="0"/>
          <w:numId w:val="236"/>
        </w:numPr>
        <w:spacing w:after="10"/>
        <w:ind w:right="15" w:hanging="276"/>
      </w:pPr>
      <w:r>
        <w:rPr>
          <w:sz w:val="22"/>
        </w:rPr>
        <w:t xml:space="preserve">Выберите правильный ответ: </w:t>
      </w:r>
    </w:p>
    <w:p w:rsidR="0080521B" w:rsidRDefault="00950E26">
      <w:pPr>
        <w:spacing w:after="0" w:line="259" w:lineRule="auto"/>
        <w:ind w:left="566" w:right="0" w:firstLine="0"/>
        <w:jc w:val="left"/>
      </w:pPr>
      <w:r>
        <w:rPr>
          <w:sz w:val="22"/>
        </w:rPr>
        <w:t xml:space="preserve"> </w:t>
      </w:r>
    </w:p>
    <w:p w:rsidR="0080521B" w:rsidRDefault="00950E26">
      <w:pPr>
        <w:spacing w:after="3" w:line="259" w:lineRule="auto"/>
        <w:ind w:left="24" w:right="0" w:hanging="10"/>
        <w:jc w:val="center"/>
      </w:pPr>
      <w:r>
        <w:rPr>
          <w:sz w:val="22"/>
        </w:rPr>
        <w:t xml:space="preserve">Правильный вариант начала текста заявления такой: … . </w:t>
      </w:r>
    </w:p>
    <w:p w:rsidR="0080521B" w:rsidRDefault="00950E26">
      <w:pPr>
        <w:numPr>
          <w:ilvl w:val="1"/>
          <w:numId w:val="236"/>
        </w:numPr>
        <w:spacing w:after="10"/>
        <w:ind w:right="52" w:hanging="360"/>
      </w:pPr>
      <w:r>
        <w:rPr>
          <w:sz w:val="22"/>
        </w:rPr>
        <w:t xml:space="preserve">Прошу я Вас выделить мне материальную помощь... </w:t>
      </w:r>
    </w:p>
    <w:p w:rsidR="0080521B" w:rsidRDefault="00950E26">
      <w:pPr>
        <w:numPr>
          <w:ilvl w:val="1"/>
          <w:numId w:val="236"/>
        </w:numPr>
        <w:spacing w:after="10"/>
        <w:ind w:right="52" w:hanging="360"/>
      </w:pPr>
      <w:r>
        <w:rPr>
          <w:sz w:val="22"/>
        </w:rPr>
        <w:t>Я, Иванов А. А., прошу выдели</w:t>
      </w:r>
      <w:r>
        <w:rPr>
          <w:sz w:val="22"/>
        </w:rPr>
        <w:t xml:space="preserve">ть мне материальную помощь... </w:t>
      </w:r>
    </w:p>
    <w:p w:rsidR="0080521B" w:rsidRDefault="00950E26">
      <w:pPr>
        <w:numPr>
          <w:ilvl w:val="1"/>
          <w:numId w:val="236"/>
        </w:numPr>
        <w:spacing w:after="10"/>
        <w:ind w:right="52" w:hanging="360"/>
      </w:pPr>
      <w:r>
        <w:rPr>
          <w:sz w:val="22"/>
        </w:rPr>
        <w:t xml:space="preserve">Прошу оказать мне материальную помощь... верно </w:t>
      </w:r>
    </w:p>
    <w:p w:rsidR="0080521B" w:rsidRDefault="00950E26">
      <w:pPr>
        <w:numPr>
          <w:ilvl w:val="1"/>
          <w:numId w:val="236"/>
        </w:numPr>
        <w:spacing w:after="10"/>
        <w:ind w:right="52" w:hanging="360"/>
      </w:pPr>
      <w:r>
        <w:rPr>
          <w:sz w:val="22"/>
        </w:rPr>
        <w:t xml:space="preserve">Прошу, чтобы Вы оказали мне материальную помощь... </w:t>
      </w:r>
    </w:p>
    <w:p w:rsidR="0080521B" w:rsidRDefault="00950E26">
      <w:pPr>
        <w:spacing w:after="18" w:line="259" w:lineRule="auto"/>
        <w:ind w:left="926" w:right="0" w:firstLine="0"/>
        <w:jc w:val="left"/>
      </w:pPr>
      <w:r>
        <w:rPr>
          <w:sz w:val="22"/>
        </w:rPr>
        <w:t xml:space="preserve"> </w:t>
      </w:r>
    </w:p>
    <w:p w:rsidR="0080521B" w:rsidRDefault="00950E26">
      <w:pPr>
        <w:numPr>
          <w:ilvl w:val="0"/>
          <w:numId w:val="236"/>
        </w:numPr>
        <w:spacing w:after="166"/>
        <w:ind w:right="15" w:hanging="276"/>
      </w:pPr>
      <w:r>
        <w:rPr>
          <w:sz w:val="22"/>
        </w:rPr>
        <w:t xml:space="preserve">Определите, какие ошибки допущены в заявлении: </w:t>
      </w:r>
    </w:p>
    <w:p w:rsidR="0080521B" w:rsidRDefault="00950E26">
      <w:pPr>
        <w:spacing w:after="141" w:line="259" w:lineRule="auto"/>
        <w:ind w:right="5" w:firstLine="0"/>
        <w:jc w:val="right"/>
      </w:pPr>
      <w:r>
        <w:rPr>
          <w:noProof/>
        </w:rPr>
        <w:drawing>
          <wp:inline distT="0" distB="0" distL="0" distR="0">
            <wp:extent cx="4053586" cy="1347978"/>
            <wp:effectExtent l="0" t="0" r="0" b="0"/>
            <wp:docPr id="47349" name="Picture 47349"/>
            <wp:cNvGraphicFramePr/>
            <a:graphic xmlns:a="http://schemas.openxmlformats.org/drawingml/2006/main">
              <a:graphicData uri="http://schemas.openxmlformats.org/drawingml/2006/picture">
                <pic:pic xmlns:pic="http://schemas.openxmlformats.org/drawingml/2006/picture">
                  <pic:nvPicPr>
                    <pic:cNvPr id="47349" name="Picture 47349"/>
                    <pic:cNvPicPr/>
                  </pic:nvPicPr>
                  <pic:blipFill>
                    <a:blip r:embed="rId97"/>
                    <a:stretch>
                      <a:fillRect/>
                    </a:stretch>
                  </pic:blipFill>
                  <pic:spPr>
                    <a:xfrm>
                      <a:off x="0" y="0"/>
                      <a:ext cx="4053586" cy="1347978"/>
                    </a:xfrm>
                    <a:prstGeom prst="rect">
                      <a:avLst/>
                    </a:prstGeom>
                  </pic:spPr>
                </pic:pic>
              </a:graphicData>
            </a:graphic>
          </wp:inline>
        </w:drawing>
      </w:r>
      <w:r>
        <w:rPr>
          <w:sz w:val="22"/>
        </w:rPr>
        <w:t xml:space="preserve"> </w:t>
      </w:r>
    </w:p>
    <w:p w:rsidR="0080521B" w:rsidRDefault="00950E26">
      <w:pPr>
        <w:spacing w:after="10" w:line="268" w:lineRule="auto"/>
        <w:ind w:right="343" w:firstLine="0"/>
      </w:pPr>
      <w:r>
        <w:rPr>
          <w:i/>
          <w:sz w:val="20"/>
        </w:rPr>
        <w:t xml:space="preserve">Варианты ответа: </w:t>
      </w:r>
    </w:p>
    <w:p w:rsidR="0080521B" w:rsidRDefault="00950E26">
      <w:pPr>
        <w:numPr>
          <w:ilvl w:val="1"/>
          <w:numId w:val="236"/>
        </w:numPr>
        <w:spacing w:after="26" w:line="251" w:lineRule="auto"/>
        <w:ind w:right="52" w:hanging="360"/>
      </w:pPr>
      <w:r>
        <w:rPr>
          <w:sz w:val="20"/>
        </w:rPr>
        <w:t xml:space="preserve">не указаны фамилия и инициалы адресата документа </w:t>
      </w:r>
    </w:p>
    <w:p w:rsidR="0080521B" w:rsidRDefault="00950E26">
      <w:pPr>
        <w:numPr>
          <w:ilvl w:val="1"/>
          <w:numId w:val="236"/>
        </w:numPr>
        <w:spacing w:after="26" w:line="251" w:lineRule="auto"/>
        <w:ind w:right="52" w:hanging="360"/>
      </w:pPr>
      <w:r>
        <w:rPr>
          <w:sz w:val="20"/>
        </w:rPr>
        <w:t xml:space="preserve">не указана должность составителя документа </w:t>
      </w:r>
    </w:p>
    <w:p w:rsidR="0080521B" w:rsidRDefault="00950E26">
      <w:pPr>
        <w:numPr>
          <w:ilvl w:val="1"/>
          <w:numId w:val="236"/>
        </w:numPr>
        <w:spacing w:after="26" w:line="251" w:lineRule="auto"/>
        <w:ind w:right="52" w:hanging="360"/>
      </w:pPr>
      <w:r>
        <w:rPr>
          <w:sz w:val="20"/>
        </w:rPr>
        <w:t xml:space="preserve">использовано обращение в тексте заявления </w:t>
      </w:r>
    </w:p>
    <w:p w:rsidR="0080521B" w:rsidRDefault="00950E26">
      <w:pPr>
        <w:numPr>
          <w:ilvl w:val="1"/>
          <w:numId w:val="236"/>
        </w:numPr>
        <w:spacing w:after="26" w:line="251" w:lineRule="auto"/>
        <w:ind w:right="52" w:hanging="360"/>
      </w:pPr>
      <w:r>
        <w:rPr>
          <w:sz w:val="20"/>
        </w:rPr>
        <w:t xml:space="preserve">не указана дата составления документа </w:t>
      </w:r>
    </w:p>
    <w:p w:rsidR="0080521B" w:rsidRDefault="00950E26">
      <w:pPr>
        <w:numPr>
          <w:ilvl w:val="1"/>
          <w:numId w:val="236"/>
        </w:numPr>
        <w:spacing w:after="26" w:line="251" w:lineRule="auto"/>
        <w:ind w:right="52" w:hanging="360"/>
      </w:pPr>
      <w:r>
        <w:rPr>
          <w:sz w:val="20"/>
        </w:rPr>
        <w:t xml:space="preserve">не указаны сроки отпуска </w:t>
      </w:r>
    </w:p>
    <w:p w:rsidR="0080521B" w:rsidRDefault="00950E26">
      <w:pPr>
        <w:spacing w:after="236" w:line="259" w:lineRule="auto"/>
        <w:ind w:left="566" w:right="0" w:firstLine="0"/>
        <w:jc w:val="left"/>
      </w:pPr>
      <w:r>
        <w:rPr>
          <w:b/>
          <w:sz w:val="20"/>
        </w:rPr>
        <w:t xml:space="preserve"> </w:t>
      </w:r>
    </w:p>
    <w:p w:rsidR="0080521B" w:rsidRDefault="00950E26">
      <w:pPr>
        <w:numPr>
          <w:ilvl w:val="0"/>
          <w:numId w:val="236"/>
        </w:numPr>
        <w:spacing w:after="168"/>
        <w:ind w:right="15" w:hanging="276"/>
      </w:pPr>
      <w:r>
        <w:rPr>
          <w:sz w:val="22"/>
        </w:rPr>
        <w:t xml:space="preserve">Ознакомьтесь с </w:t>
      </w:r>
      <w:r>
        <w:rPr>
          <w:sz w:val="22"/>
        </w:rPr>
        <w:t xml:space="preserve">ситуацией и проанализируйте её. </w:t>
      </w:r>
    </w:p>
    <w:p w:rsidR="0080521B" w:rsidRDefault="00950E26">
      <w:pPr>
        <w:spacing w:after="10"/>
        <w:ind w:right="15" w:firstLine="566"/>
      </w:pPr>
      <w:r>
        <w:rPr>
          <w:sz w:val="22"/>
        </w:rPr>
        <w:t xml:space="preserve">Вечером за ужином собралась семья, чтобы пообщаться и поделиться проблемами. </w:t>
      </w:r>
    </w:p>
    <w:p w:rsidR="0080521B" w:rsidRDefault="00950E26">
      <w:pPr>
        <w:numPr>
          <w:ilvl w:val="0"/>
          <w:numId w:val="237"/>
        </w:numPr>
        <w:spacing w:after="10"/>
        <w:ind w:right="354" w:firstLine="566"/>
      </w:pPr>
      <w:r>
        <w:rPr>
          <w:sz w:val="22"/>
        </w:rPr>
        <w:t xml:space="preserve">Отец рассказал, что на предприятие, где он работает, поступил новый заказ, для выполнения которого нужно взять напрокат гидравлический пресс. </w:t>
      </w:r>
    </w:p>
    <w:p w:rsidR="0080521B" w:rsidRDefault="00950E26">
      <w:pPr>
        <w:numPr>
          <w:ilvl w:val="0"/>
          <w:numId w:val="237"/>
        </w:numPr>
        <w:spacing w:after="10"/>
        <w:ind w:right="354" w:firstLine="566"/>
      </w:pPr>
      <w:r>
        <w:rPr>
          <w:sz w:val="22"/>
        </w:rPr>
        <w:t>До</w:t>
      </w:r>
      <w:r>
        <w:rPr>
          <w:sz w:val="22"/>
        </w:rPr>
        <w:t>чь тоже решила поделиться с семьей своей проблемой. Она недавно устроилась на работу и стала пропускать пары в университете. Это обстоятельство вызывает недовольство у преподавателей, т.к. согласно приказу студентам очного отделения не разрешается пропуска</w:t>
      </w:r>
      <w:r>
        <w:rPr>
          <w:sz w:val="22"/>
        </w:rPr>
        <w:t xml:space="preserve">ть занятия. Мама предложила дочери перевестись с очной формы обучения на заочную, чтобы можно было работать и учиться. </w:t>
      </w:r>
    </w:p>
    <w:p w:rsidR="0080521B" w:rsidRDefault="00950E26">
      <w:pPr>
        <w:numPr>
          <w:ilvl w:val="0"/>
          <w:numId w:val="237"/>
        </w:numPr>
        <w:spacing w:after="171"/>
        <w:ind w:right="354" w:firstLine="566"/>
      </w:pPr>
      <w:r>
        <w:rPr>
          <w:sz w:val="22"/>
        </w:rPr>
        <w:t>Сын сообщил, что ему предложили пройти практику в другом городе, поэтому надо обсудить, кто будет использовать его автомобиль в этот пер</w:t>
      </w:r>
      <w:r>
        <w:rPr>
          <w:sz w:val="22"/>
        </w:rPr>
        <w:t xml:space="preserve">иод. </w:t>
      </w:r>
    </w:p>
    <w:p w:rsidR="0080521B" w:rsidRDefault="00950E26">
      <w:pPr>
        <w:spacing w:after="10" w:line="371" w:lineRule="auto"/>
        <w:ind w:right="356" w:firstLine="566"/>
      </w:pPr>
      <w:r>
        <w:rPr>
          <w:sz w:val="22"/>
        </w:rPr>
        <w:t xml:space="preserve">Назовите документ, который необходимо составить для решения каждой проблемы. Проблема 1. </w:t>
      </w:r>
    </w:p>
    <w:p w:rsidR="0080521B" w:rsidRDefault="00950E26">
      <w:pPr>
        <w:spacing w:after="206" w:line="269" w:lineRule="auto"/>
        <w:ind w:right="337" w:firstLine="566"/>
      </w:pPr>
      <w:r>
        <w:rPr>
          <w:i/>
          <w:sz w:val="22"/>
        </w:rPr>
        <w:t xml:space="preserve">Получение во временное пользование технического оборудования. </w:t>
      </w:r>
      <w:r>
        <w:rPr>
          <w:sz w:val="22"/>
        </w:rPr>
        <w:t xml:space="preserve">Документ: … </w:t>
      </w:r>
    </w:p>
    <w:p w:rsidR="0080521B" w:rsidRDefault="00950E26">
      <w:pPr>
        <w:spacing w:after="10"/>
        <w:ind w:left="566" w:right="15" w:firstLine="2"/>
      </w:pPr>
      <w:r>
        <w:rPr>
          <w:sz w:val="22"/>
        </w:rPr>
        <w:t xml:space="preserve"> Проблема 2. </w:t>
      </w:r>
    </w:p>
    <w:p w:rsidR="0080521B" w:rsidRDefault="00950E26">
      <w:pPr>
        <w:spacing w:after="0" w:line="369" w:lineRule="auto"/>
        <w:ind w:left="566" w:right="1686" w:firstLine="0"/>
        <w:jc w:val="left"/>
      </w:pPr>
      <w:r>
        <w:rPr>
          <w:i/>
          <w:sz w:val="22"/>
        </w:rPr>
        <w:t xml:space="preserve">Перевод с одной формы обучения на другую. </w:t>
      </w:r>
      <w:r>
        <w:rPr>
          <w:sz w:val="22"/>
        </w:rPr>
        <w:t xml:space="preserve">Документ: …  Проблема 3: </w:t>
      </w:r>
    </w:p>
    <w:p w:rsidR="0080521B" w:rsidRDefault="00950E26">
      <w:pPr>
        <w:spacing w:after="7" w:line="269" w:lineRule="auto"/>
        <w:ind w:left="564" w:right="337" w:hanging="10"/>
      </w:pPr>
      <w:r>
        <w:rPr>
          <w:i/>
          <w:sz w:val="22"/>
        </w:rPr>
        <w:t xml:space="preserve">Передача права управления транспортным средством. </w:t>
      </w:r>
    </w:p>
    <w:p w:rsidR="0080521B" w:rsidRDefault="00950E26">
      <w:pPr>
        <w:spacing w:after="10"/>
        <w:ind w:left="566" w:right="15" w:firstLine="2"/>
      </w:pPr>
      <w:r>
        <w:rPr>
          <w:sz w:val="22"/>
        </w:rPr>
        <w:t xml:space="preserve">Документ: … </w:t>
      </w:r>
    </w:p>
    <w:p w:rsidR="0080521B" w:rsidRDefault="00950E26">
      <w:pPr>
        <w:spacing w:after="0" w:line="259" w:lineRule="auto"/>
        <w:ind w:left="566" w:right="0" w:firstLine="0"/>
        <w:jc w:val="left"/>
      </w:pPr>
      <w:r>
        <w:rPr>
          <w:b/>
          <w:i/>
          <w:sz w:val="20"/>
        </w:rPr>
        <w:t xml:space="preserve"> </w:t>
      </w:r>
    </w:p>
    <w:p w:rsidR="0080521B" w:rsidRDefault="00950E26">
      <w:pPr>
        <w:spacing w:after="23" w:line="259" w:lineRule="auto"/>
        <w:ind w:left="566" w:right="0" w:firstLine="0"/>
        <w:jc w:val="left"/>
      </w:pPr>
      <w:r>
        <w:rPr>
          <w:b/>
          <w:i/>
          <w:sz w:val="20"/>
        </w:rPr>
        <w:t xml:space="preserve"> </w:t>
      </w:r>
    </w:p>
    <w:p w:rsidR="0080521B" w:rsidRDefault="00950E26">
      <w:pPr>
        <w:pStyle w:val="1"/>
        <w:spacing w:line="259" w:lineRule="auto"/>
        <w:ind w:left="561"/>
      </w:pPr>
      <w:r>
        <w:rPr>
          <w:i/>
          <w:sz w:val="20"/>
        </w:rPr>
        <w:t xml:space="preserve">Список литературы для тех, кто хочет знать больше </w:t>
      </w:r>
    </w:p>
    <w:p w:rsidR="0080521B" w:rsidRDefault="00950E26">
      <w:pPr>
        <w:spacing w:after="20" w:line="259" w:lineRule="auto"/>
        <w:ind w:left="1133" w:right="0" w:firstLine="0"/>
        <w:jc w:val="left"/>
      </w:pPr>
      <w:r>
        <w:rPr>
          <w:i/>
          <w:sz w:val="20"/>
        </w:rPr>
        <w:t xml:space="preserve"> </w:t>
      </w:r>
    </w:p>
    <w:p w:rsidR="0080521B" w:rsidRDefault="00950E26">
      <w:pPr>
        <w:spacing w:after="10" w:line="268" w:lineRule="auto"/>
        <w:ind w:left="551" w:right="343"/>
      </w:pPr>
      <w:r>
        <w:rPr>
          <w:i/>
          <w:sz w:val="20"/>
        </w:rPr>
        <w:t xml:space="preserve">Бурова </w:t>
      </w:r>
      <w:r>
        <w:rPr>
          <w:i/>
          <w:sz w:val="20"/>
        </w:rPr>
        <w:t xml:space="preserve">И. А. Деловая речь, деловая переписка : учеб. пособие. Ч. 1 / И. А. Бурова. – М. : МИИТ, 2010. </w:t>
      </w:r>
    </w:p>
    <w:p w:rsidR="0080521B" w:rsidRDefault="00950E26">
      <w:pPr>
        <w:spacing w:after="10" w:line="268" w:lineRule="auto"/>
        <w:ind w:left="551" w:right="343"/>
      </w:pPr>
      <w:r>
        <w:rPr>
          <w:i/>
          <w:sz w:val="20"/>
        </w:rPr>
        <w:t xml:space="preserve">Деловые бумаги: составление, оформление, редактирование. – Екатеринбург : УрФУ, 2015. </w:t>
      </w:r>
    </w:p>
    <w:p w:rsidR="0080521B" w:rsidRDefault="00950E26">
      <w:pPr>
        <w:spacing w:after="10" w:line="268" w:lineRule="auto"/>
        <w:ind w:left="551" w:right="343"/>
      </w:pPr>
      <w:r>
        <w:rPr>
          <w:i/>
          <w:sz w:val="20"/>
        </w:rPr>
        <w:t>Зарецкая Е. Н. Деловое общение : Учебник. В 2-х т. – М. : Изд-во Дело, 20</w:t>
      </w:r>
      <w:r>
        <w:rPr>
          <w:i/>
          <w:sz w:val="20"/>
        </w:rPr>
        <w:t xml:space="preserve">08. </w:t>
      </w:r>
    </w:p>
    <w:p w:rsidR="0080521B" w:rsidRDefault="00950E26">
      <w:pPr>
        <w:spacing w:after="17" w:line="259" w:lineRule="auto"/>
        <w:ind w:left="10" w:right="346" w:hanging="10"/>
        <w:jc w:val="right"/>
      </w:pPr>
      <w:r>
        <w:rPr>
          <w:i/>
          <w:sz w:val="20"/>
        </w:rPr>
        <w:t xml:space="preserve">Культура устной и письменной речи делового человека: </w:t>
      </w:r>
    </w:p>
    <w:p w:rsidR="0080521B" w:rsidRDefault="00950E26">
      <w:pPr>
        <w:spacing w:after="10" w:line="268" w:lineRule="auto"/>
        <w:ind w:left="551" w:right="343" w:firstLine="0"/>
      </w:pPr>
      <w:r>
        <w:rPr>
          <w:i/>
          <w:sz w:val="20"/>
        </w:rPr>
        <w:t xml:space="preserve">для самообразования  Текст : справочник. Практикум / Н. С. Водина, А. Ю. Иванова, В. С. Клюев и др. – 3-е изд. – М. : Наука; М. : Флинта, 1999. </w:t>
      </w:r>
    </w:p>
    <w:p w:rsidR="0080521B" w:rsidRDefault="00950E26">
      <w:pPr>
        <w:spacing w:after="10" w:line="268" w:lineRule="auto"/>
        <w:ind w:left="551" w:right="343"/>
      </w:pPr>
      <w:r>
        <w:rPr>
          <w:i/>
          <w:sz w:val="20"/>
        </w:rPr>
        <w:t>Культура русской речи. Учебник для вузов. Под ред. п</w:t>
      </w:r>
      <w:r>
        <w:rPr>
          <w:i/>
          <w:sz w:val="20"/>
        </w:rPr>
        <w:t xml:space="preserve">роф. Л. К. Граудиной и проф. Е. Н. Ширяева. Глава 4. Культура научной и профессиональной речи. С.169. [Электронный ресурс]: </w:t>
      </w:r>
      <w:hyperlink r:id="rId98">
        <w:r>
          <w:rPr>
            <w:i/>
            <w:sz w:val="20"/>
          </w:rPr>
          <w:t>https://www.gumer.info/bibliotek_Buks/Linguist/graud/</w:t>
        </w:r>
      </w:hyperlink>
      <w:hyperlink r:id="rId99">
        <w:r>
          <w:rPr>
            <w:i/>
            <w:sz w:val="20"/>
          </w:rPr>
          <w:t xml:space="preserve"> </w:t>
        </w:r>
      </w:hyperlink>
      <w:r>
        <w:rPr>
          <w:i/>
          <w:sz w:val="20"/>
        </w:rPr>
        <w:t xml:space="preserve"> </w:t>
      </w:r>
    </w:p>
    <w:p w:rsidR="0080521B" w:rsidRDefault="00950E26">
      <w:pPr>
        <w:spacing w:after="10" w:line="268" w:lineRule="auto"/>
        <w:ind w:left="551" w:right="343"/>
      </w:pPr>
      <w:r>
        <w:rPr>
          <w:i/>
          <w:sz w:val="20"/>
        </w:rPr>
        <w:t xml:space="preserve">Кушнерук С. П. Документная лингвистика. – М. : Наука, 2010. </w:t>
      </w:r>
    </w:p>
    <w:p w:rsidR="0080521B" w:rsidRDefault="00950E26">
      <w:pPr>
        <w:spacing w:after="17" w:line="259" w:lineRule="auto"/>
        <w:ind w:left="10" w:right="346" w:hanging="10"/>
        <w:jc w:val="right"/>
      </w:pPr>
      <w:r>
        <w:rPr>
          <w:i/>
          <w:sz w:val="20"/>
        </w:rPr>
        <w:t xml:space="preserve">Родина И. В. Русское письмо на основе грамматики : </w:t>
      </w:r>
    </w:p>
    <w:p w:rsidR="0080521B" w:rsidRDefault="00950E26">
      <w:pPr>
        <w:spacing w:after="10" w:line="268" w:lineRule="auto"/>
        <w:ind w:left="551" w:right="343" w:firstLine="0"/>
      </w:pPr>
      <w:r>
        <w:rPr>
          <w:i/>
          <w:sz w:val="20"/>
        </w:rPr>
        <w:t xml:space="preserve">учебное пособие. – Екатеринбург : УрФУ, 2011.  </w:t>
      </w:r>
    </w:p>
    <w:p w:rsidR="0080521B" w:rsidRDefault="00950E26">
      <w:pPr>
        <w:spacing w:after="10" w:line="268" w:lineRule="auto"/>
        <w:ind w:left="551" w:right="343"/>
      </w:pPr>
      <w:r>
        <w:rPr>
          <w:i/>
          <w:sz w:val="20"/>
        </w:rPr>
        <w:t>Скаженик Е. Н. Деловое об</w:t>
      </w:r>
      <w:r>
        <w:rPr>
          <w:i/>
          <w:sz w:val="20"/>
        </w:rPr>
        <w:t xml:space="preserve">щение : Учебное пособие. – Таганрог : Изд-во ТРТУ, 2006. </w:t>
      </w:r>
    </w:p>
    <w:p w:rsidR="0080521B" w:rsidRDefault="00950E26">
      <w:pPr>
        <w:spacing w:after="0" w:line="259" w:lineRule="auto"/>
        <w:ind w:left="566" w:right="0" w:firstLine="0"/>
        <w:jc w:val="left"/>
      </w:pPr>
      <w:r>
        <w:rPr>
          <w:b/>
        </w:rPr>
        <w:t xml:space="preserve"> </w:t>
      </w:r>
      <w:r>
        <w:rPr>
          <w:b/>
        </w:rPr>
        <w:tab/>
        <w:t xml:space="preserve"> </w:t>
      </w:r>
      <w:r>
        <w:br w:type="page"/>
      </w:r>
    </w:p>
    <w:p w:rsidR="0080521B" w:rsidRDefault="00950E26">
      <w:pPr>
        <w:pStyle w:val="1"/>
        <w:ind w:left="-5"/>
      </w:pPr>
      <w:r>
        <w:t xml:space="preserve">Раздел 5. Письменная научная речь </w:t>
      </w:r>
    </w:p>
    <w:p w:rsidR="0080521B" w:rsidRDefault="00950E26">
      <w:pPr>
        <w:spacing w:after="18" w:line="259" w:lineRule="auto"/>
        <w:ind w:right="0" w:firstLine="0"/>
        <w:jc w:val="left"/>
      </w:pPr>
      <w:r>
        <w:rPr>
          <w:b/>
        </w:rPr>
        <w:t xml:space="preserve"> </w:t>
      </w:r>
    </w:p>
    <w:p w:rsidR="0080521B" w:rsidRDefault="00950E26">
      <w:pPr>
        <w:spacing w:after="10"/>
        <w:ind w:right="349" w:firstLine="566"/>
      </w:pPr>
      <w:r>
        <w:t xml:space="preserve">Владение письменной научной речью предполагает умение </w:t>
      </w:r>
      <w:r>
        <w:rPr>
          <w:sz w:val="22"/>
        </w:rPr>
        <w:t>написать тезисы, доклад (с использованием графиков и таблиц), резюме или рецензию на статью с учетом с</w:t>
      </w:r>
      <w:r>
        <w:rPr>
          <w:sz w:val="22"/>
        </w:rPr>
        <w:t xml:space="preserve">уществующих норм письменной речи. Знание правил орфографии и пунктуации для этого недостаточно. </w:t>
      </w:r>
    </w:p>
    <w:p w:rsidR="0080521B" w:rsidRDefault="00950E26">
      <w:pPr>
        <w:spacing w:after="10"/>
        <w:ind w:right="351" w:firstLine="566"/>
      </w:pPr>
      <w:r>
        <w:rPr>
          <w:sz w:val="22"/>
        </w:rPr>
        <w:t xml:space="preserve">При составлении любого письменного текста – а он обязательно является элементом коммуникации – </w:t>
      </w:r>
      <w:r>
        <w:rPr>
          <w:sz w:val="22"/>
        </w:rPr>
        <w:t>необходимо четко представлять себе, кому он адресован, каковы цель высказывания и его структура, к какому из функциональных стилей он должен относиться, какова степень логической связи частей текста, и наконец, насколько текст презентабелен (деление на абз</w:t>
      </w:r>
      <w:r>
        <w:rPr>
          <w:sz w:val="22"/>
        </w:rPr>
        <w:t xml:space="preserve">ацы, ссылки, сноски, общий вид, грамотность). </w:t>
      </w:r>
    </w:p>
    <w:p w:rsidR="0080521B" w:rsidRDefault="00950E26">
      <w:pPr>
        <w:spacing w:after="10"/>
        <w:ind w:right="353" w:firstLine="566"/>
      </w:pPr>
      <w:r>
        <w:rPr>
          <w:sz w:val="22"/>
        </w:rPr>
        <w:t xml:space="preserve">Только учет всех этих факторов будет свидетельствовать </w:t>
      </w:r>
      <w:r>
        <w:rPr>
          <w:sz w:val="22"/>
        </w:rPr>
        <w:t xml:space="preserve">о зрелости специалиста и позволит успешно представить свой проект или результаты исследования.   </w:t>
      </w:r>
    </w:p>
    <w:p w:rsidR="0080521B" w:rsidRDefault="00950E26">
      <w:pPr>
        <w:spacing w:after="39" w:line="259" w:lineRule="auto"/>
        <w:ind w:left="566" w:right="0" w:firstLine="0"/>
        <w:jc w:val="left"/>
      </w:pPr>
      <w:r>
        <w:rPr>
          <w:b/>
          <w:sz w:val="22"/>
        </w:rPr>
        <w:t xml:space="preserve"> </w:t>
      </w:r>
    </w:p>
    <w:p w:rsidR="0080521B" w:rsidRDefault="00950E26">
      <w:pPr>
        <w:pStyle w:val="2"/>
        <w:ind w:right="42"/>
      </w:pPr>
      <w:r>
        <w:t xml:space="preserve">1. Особенности научного стиля </w:t>
      </w:r>
    </w:p>
    <w:p w:rsidR="0080521B" w:rsidRDefault="00950E26">
      <w:pPr>
        <w:spacing w:after="18" w:line="259" w:lineRule="auto"/>
        <w:ind w:left="566" w:right="0" w:firstLine="0"/>
        <w:jc w:val="left"/>
      </w:pPr>
      <w:r>
        <w:rPr>
          <w:b/>
        </w:rPr>
        <w:t xml:space="preserve"> </w:t>
      </w:r>
    </w:p>
    <w:p w:rsidR="0080521B" w:rsidRDefault="00950E26">
      <w:pPr>
        <w:ind w:left="-15" w:right="345"/>
      </w:pPr>
      <w:r>
        <w:t>Научный стиль – функциональный стиль, связанный с научной деятельностью и отражающий особенности теоретического мышления, –</w:t>
      </w:r>
      <w:r>
        <w:t xml:space="preserve"> обслуживает разнообразные отрасли науки и техники, обеспечивает образовательный процесс в вузах различного профиля (гуманитарного, естественного и технического). </w:t>
      </w:r>
    </w:p>
    <w:p w:rsidR="0080521B" w:rsidRDefault="00950E26">
      <w:pPr>
        <w:ind w:left="-15" w:right="345"/>
      </w:pPr>
      <w:r>
        <w:t>Главная функция научного стиля – сообщение (передача) научной информации, наиболее точное, л</w:t>
      </w:r>
      <w:r>
        <w:t xml:space="preserve">огичное и однозначное выражение мыслей в той или иной области знания. </w:t>
      </w:r>
    </w:p>
    <w:p w:rsidR="0080521B" w:rsidRDefault="00950E26">
      <w:pPr>
        <w:ind w:left="-15" w:right="345"/>
      </w:pPr>
      <w:r>
        <w:t xml:space="preserve">Основная цель научного произведения – сообщить адресату новое знание о действительности и доказать его истинность. </w:t>
      </w:r>
    </w:p>
    <w:p w:rsidR="0080521B" w:rsidRDefault="00950E26">
      <w:pPr>
        <w:spacing w:after="3" w:line="259" w:lineRule="auto"/>
        <w:ind w:left="10" w:right="344" w:hanging="10"/>
        <w:jc w:val="right"/>
      </w:pPr>
      <w:r>
        <w:t xml:space="preserve">Научный стиль реализуется в двух формах: устной </w:t>
      </w:r>
    </w:p>
    <w:p w:rsidR="0080521B" w:rsidRDefault="00950E26">
      <w:pPr>
        <w:ind w:left="-15" w:right="345" w:firstLine="0"/>
      </w:pPr>
      <w:r>
        <w:t>(устная научная речь</w:t>
      </w:r>
      <w:r>
        <w:t>) и письменной (письменная научная коммуникация). Письменная монологическая речь является основной формой научного изложения, которое может дополняться средствами графической наглядности, т.е. чертежами, схемами, графиками, условными обозначениями, формула</w:t>
      </w:r>
      <w:r>
        <w:t xml:space="preserve">ми, диаграммами, таблицами, рисунками и т.д. </w:t>
      </w:r>
    </w:p>
    <w:p w:rsidR="0080521B" w:rsidRDefault="00950E26">
      <w:pPr>
        <w:ind w:left="-15" w:right="345"/>
      </w:pPr>
      <w:r>
        <w:t>Для научной речи характерны следующие с</w:t>
      </w:r>
      <w:r>
        <w:rPr>
          <w:i/>
        </w:rPr>
        <w:t>тилистические черты (признаки)</w:t>
      </w:r>
      <w:r>
        <w:t>:</w:t>
      </w:r>
      <w:r>
        <w:rPr>
          <w:i/>
        </w:rPr>
        <w:t xml:space="preserve"> </w:t>
      </w:r>
    </w:p>
    <w:p w:rsidR="0080521B" w:rsidRDefault="00950E26">
      <w:pPr>
        <w:numPr>
          <w:ilvl w:val="0"/>
          <w:numId w:val="238"/>
        </w:numPr>
        <w:ind w:right="433"/>
      </w:pPr>
      <w:r>
        <w:rPr>
          <w:b/>
          <w:i/>
        </w:rPr>
        <w:t>объективность</w:t>
      </w:r>
      <w:r>
        <w:t xml:space="preserve"> (изложение разных точек зрения на проблему, отсутствие субъективизма при передаче научного содержания); </w:t>
      </w:r>
    </w:p>
    <w:p w:rsidR="0080521B" w:rsidRDefault="00950E26">
      <w:pPr>
        <w:numPr>
          <w:ilvl w:val="0"/>
          <w:numId w:val="238"/>
        </w:numPr>
        <w:ind w:right="433"/>
      </w:pPr>
      <w:r>
        <w:rPr>
          <w:b/>
          <w:i/>
        </w:rPr>
        <w:t>логичность</w:t>
      </w:r>
      <w:r>
        <w:t xml:space="preserve"> (последо</w:t>
      </w:r>
      <w:r>
        <w:t xml:space="preserve">вательность и непротиворечивость изложения); </w:t>
      </w:r>
    </w:p>
    <w:p w:rsidR="0080521B" w:rsidRDefault="00950E26">
      <w:pPr>
        <w:numPr>
          <w:ilvl w:val="0"/>
          <w:numId w:val="238"/>
        </w:numPr>
        <w:ind w:right="433"/>
      </w:pPr>
      <w:r>
        <w:rPr>
          <w:b/>
          <w:i/>
        </w:rPr>
        <w:t xml:space="preserve">доказательность </w:t>
      </w:r>
      <w:r>
        <w:t xml:space="preserve">(аргументация определенных положений и гипотез); </w:t>
      </w:r>
    </w:p>
    <w:p w:rsidR="0080521B" w:rsidRDefault="00950E26">
      <w:pPr>
        <w:numPr>
          <w:ilvl w:val="0"/>
          <w:numId w:val="238"/>
        </w:numPr>
        <w:ind w:right="433"/>
      </w:pPr>
      <w:r>
        <w:rPr>
          <w:b/>
          <w:i/>
        </w:rPr>
        <w:t>точность</w:t>
      </w:r>
      <w:r>
        <w:t xml:space="preserve"> </w:t>
      </w:r>
      <w:r>
        <w:t xml:space="preserve">(использование терминов, однозначных слов, четкое оформление синтаксических связей в предложении и тексте); </w:t>
      </w:r>
    </w:p>
    <w:p w:rsidR="0080521B" w:rsidRDefault="00950E26">
      <w:pPr>
        <w:numPr>
          <w:ilvl w:val="0"/>
          <w:numId w:val="238"/>
        </w:numPr>
        <w:ind w:right="433"/>
      </w:pPr>
      <w:r>
        <w:rPr>
          <w:b/>
          <w:i/>
        </w:rPr>
        <w:t xml:space="preserve">сжатость и информационная насыщенность </w:t>
      </w:r>
      <w:r>
        <w:t xml:space="preserve">(за счет компрессии научного текста); </w:t>
      </w:r>
    </w:p>
    <w:p w:rsidR="0080521B" w:rsidRDefault="00950E26">
      <w:pPr>
        <w:numPr>
          <w:ilvl w:val="0"/>
          <w:numId w:val="238"/>
        </w:numPr>
        <w:ind w:right="433"/>
      </w:pPr>
      <w:r>
        <w:rPr>
          <w:b/>
          <w:i/>
        </w:rPr>
        <w:t>обобщенность и отвлеченность суждений</w:t>
      </w:r>
      <w:r>
        <w:t xml:space="preserve"> (использование общенаучной лекс</w:t>
      </w:r>
      <w:r>
        <w:t xml:space="preserve">ики, существительных с абстрактным значением), </w:t>
      </w:r>
    </w:p>
    <w:p w:rsidR="0080521B" w:rsidRDefault="00950E26">
      <w:pPr>
        <w:numPr>
          <w:ilvl w:val="0"/>
          <w:numId w:val="238"/>
        </w:numPr>
        <w:ind w:right="433"/>
      </w:pPr>
      <w:r>
        <w:rPr>
          <w:b/>
          <w:i/>
        </w:rPr>
        <w:t xml:space="preserve">безличность и абстрактность высказывания </w:t>
      </w:r>
      <w:r>
        <w:t>(употребление особых грамматических форм: преобладание возвратных и безличных глаголов, использование 3-го лица глагола, неопределенно-личных предложений, пассивных ко</w:t>
      </w:r>
      <w:r>
        <w:t xml:space="preserve">нструкций); </w:t>
      </w:r>
    </w:p>
    <w:p w:rsidR="0080521B" w:rsidRDefault="00950E26">
      <w:pPr>
        <w:numPr>
          <w:ilvl w:val="0"/>
          <w:numId w:val="238"/>
        </w:numPr>
        <w:ind w:right="433"/>
      </w:pPr>
      <w:r>
        <w:rPr>
          <w:b/>
          <w:i/>
        </w:rPr>
        <w:t xml:space="preserve">стандартизация средств выражения </w:t>
      </w:r>
      <w:r>
        <w:t xml:space="preserve">(использование речевых клише научного стиля для оформления структуры и компонентов научной работы – аннотаций, рефератов, рецензий и др.). </w:t>
      </w:r>
    </w:p>
    <w:p w:rsidR="0080521B" w:rsidRDefault="00950E26">
      <w:pPr>
        <w:ind w:left="-15" w:right="345"/>
      </w:pPr>
      <w:r>
        <w:t xml:space="preserve">Для научно-технической литературы характерно также </w:t>
      </w:r>
    </w:p>
    <w:p w:rsidR="0080521B" w:rsidRDefault="00950E26">
      <w:pPr>
        <w:numPr>
          <w:ilvl w:val="0"/>
          <w:numId w:val="239"/>
        </w:numPr>
        <w:ind w:right="345"/>
      </w:pPr>
      <w:r>
        <w:t>отсутствие образно</w:t>
      </w:r>
      <w:r>
        <w:t xml:space="preserve">сти, метафорических оборотов языка и эмоционально-экспрессивных средств, </w:t>
      </w:r>
    </w:p>
    <w:p w:rsidR="0080521B" w:rsidRDefault="00950E26">
      <w:pPr>
        <w:numPr>
          <w:ilvl w:val="0"/>
          <w:numId w:val="239"/>
        </w:numPr>
        <w:ind w:right="345"/>
      </w:pPr>
      <w:r>
        <w:t xml:space="preserve">запрет на использование нелитературной лексики, </w:t>
      </w:r>
    </w:p>
    <w:p w:rsidR="0080521B" w:rsidRDefault="00950E26">
      <w:pPr>
        <w:numPr>
          <w:ilvl w:val="0"/>
          <w:numId w:val="239"/>
        </w:numPr>
        <w:ind w:right="345"/>
      </w:pPr>
      <w:r>
        <w:t xml:space="preserve">почти полное отсутствие признаков разговорного стиля, </w:t>
      </w:r>
    </w:p>
    <w:p w:rsidR="0080521B" w:rsidRDefault="00950E26">
      <w:pPr>
        <w:numPr>
          <w:ilvl w:val="0"/>
          <w:numId w:val="239"/>
        </w:numPr>
        <w:ind w:right="345"/>
      </w:pPr>
      <w:r>
        <w:t xml:space="preserve">широкое использование терминов, абстрактной и узкоспециальной лексики, </w:t>
      </w:r>
    </w:p>
    <w:p w:rsidR="0080521B" w:rsidRDefault="00950E26">
      <w:pPr>
        <w:numPr>
          <w:ilvl w:val="0"/>
          <w:numId w:val="239"/>
        </w:numPr>
        <w:ind w:right="345"/>
      </w:pPr>
      <w:r>
        <w:t>исполь</w:t>
      </w:r>
      <w:r>
        <w:t xml:space="preserve">зование слов в их прямом (а не переносном) значении, </w:t>
      </w:r>
    </w:p>
    <w:p w:rsidR="0080521B" w:rsidRDefault="00950E26">
      <w:pPr>
        <w:numPr>
          <w:ilvl w:val="0"/>
          <w:numId w:val="239"/>
        </w:numPr>
        <w:ind w:right="345"/>
      </w:pPr>
      <w:r>
        <w:t xml:space="preserve">использование особых способов изложения материала (прежде всего описания и рассуждения) и методов логической организации текста. </w:t>
      </w:r>
    </w:p>
    <w:p w:rsidR="0080521B" w:rsidRDefault="00950E26">
      <w:pPr>
        <w:spacing w:after="27" w:line="259" w:lineRule="auto"/>
        <w:ind w:left="566" w:right="0" w:firstLine="0"/>
        <w:jc w:val="left"/>
      </w:pPr>
      <w:r>
        <w:t xml:space="preserve"> </w:t>
      </w:r>
    </w:p>
    <w:p w:rsidR="0080521B" w:rsidRDefault="00950E26">
      <w:pPr>
        <w:pStyle w:val="3"/>
        <w:ind w:right="42"/>
      </w:pPr>
      <w:r>
        <w:t xml:space="preserve">2.  Подстили и жанры научной речи </w:t>
      </w:r>
    </w:p>
    <w:p w:rsidR="0080521B" w:rsidRDefault="00950E26">
      <w:pPr>
        <w:spacing w:after="0" w:line="259" w:lineRule="auto"/>
        <w:ind w:left="566" w:right="0" w:firstLine="0"/>
        <w:jc w:val="left"/>
      </w:pPr>
      <w:r>
        <w:t xml:space="preserve"> </w:t>
      </w:r>
    </w:p>
    <w:p w:rsidR="0080521B" w:rsidRDefault="00950E26">
      <w:pPr>
        <w:ind w:left="-15" w:right="345"/>
      </w:pPr>
      <w:r>
        <w:t>В рамках научной литературы в зав</w:t>
      </w:r>
      <w:r>
        <w:t xml:space="preserve">исимости от характера адресата и целей общения сформировались следующие подстили: </w:t>
      </w:r>
    </w:p>
    <w:p w:rsidR="0080521B" w:rsidRDefault="00950E26">
      <w:pPr>
        <w:numPr>
          <w:ilvl w:val="0"/>
          <w:numId w:val="240"/>
        </w:numPr>
        <w:ind w:right="345"/>
      </w:pPr>
      <w:r>
        <w:rPr>
          <w:b/>
        </w:rPr>
        <w:t>Собственно научный (академический) подстиль</w:t>
      </w:r>
      <w:r>
        <w:t xml:space="preserve">, </w:t>
      </w:r>
      <w:r>
        <w:rPr>
          <w:b/>
          <w:i/>
        </w:rPr>
        <w:t>адресатом</w:t>
      </w:r>
      <w:r>
        <w:t xml:space="preserve"> которого являются ученые – специалисты в той или ной области знания; </w:t>
      </w:r>
      <w:r>
        <w:rPr>
          <w:b/>
          <w:i/>
        </w:rPr>
        <w:t>цель</w:t>
      </w:r>
      <w:r>
        <w:t xml:space="preserve"> его – получение нового знания о природе, чел</w:t>
      </w:r>
      <w:r>
        <w:t xml:space="preserve">овеке, обществе (данный подстиль используется в различных жанрах научной литературы, адресованной специалисту: статьях, монографиях, докладах, диссертациях и др.); </w:t>
      </w:r>
      <w:r>
        <w:rPr>
          <w:b/>
          <w:i/>
        </w:rPr>
        <w:t>отличительная черта</w:t>
      </w:r>
      <w:r>
        <w:t xml:space="preserve"> – строго логичное научное изложение с подчеркнуто информативной направле</w:t>
      </w:r>
      <w:r>
        <w:t xml:space="preserve">нностью, обилие узкоспециальных терминов, точность, убедительность аргументации. </w:t>
      </w:r>
    </w:p>
    <w:p w:rsidR="0080521B" w:rsidRDefault="00950E26">
      <w:pPr>
        <w:numPr>
          <w:ilvl w:val="0"/>
          <w:numId w:val="240"/>
        </w:numPr>
        <w:ind w:right="345"/>
      </w:pPr>
      <w:r>
        <w:rPr>
          <w:b/>
        </w:rPr>
        <w:t>Научно-популярный подстиль</w:t>
      </w:r>
      <w:r>
        <w:t xml:space="preserve">, </w:t>
      </w:r>
      <w:r>
        <w:rPr>
          <w:b/>
          <w:i/>
        </w:rPr>
        <w:t xml:space="preserve">адресатом </w:t>
      </w:r>
      <w:r>
        <w:t xml:space="preserve">которого являются широкие слои населения, а </w:t>
      </w:r>
      <w:r>
        <w:rPr>
          <w:b/>
          <w:i/>
        </w:rPr>
        <w:t>целью</w:t>
      </w:r>
      <w:r>
        <w:t xml:space="preserve"> – </w:t>
      </w:r>
      <w:r>
        <w:t xml:space="preserve">повышение общего культурного уровня массового читателя, популяризация научного знания (данный подстиль применяется в научно-популярных статьях, книгах, лекциях и др.); </w:t>
      </w:r>
      <w:r>
        <w:rPr>
          <w:b/>
          <w:i/>
        </w:rPr>
        <w:t xml:space="preserve">отличительная черта </w:t>
      </w:r>
      <w:r>
        <w:t>– изложение научных данных в доступной и занимательной форме, исполь</w:t>
      </w:r>
      <w:r>
        <w:t xml:space="preserve">зование элементов художественного и публицистического изложения. </w:t>
      </w:r>
    </w:p>
    <w:p w:rsidR="0080521B" w:rsidRDefault="00950E26">
      <w:pPr>
        <w:numPr>
          <w:ilvl w:val="0"/>
          <w:numId w:val="240"/>
        </w:numPr>
        <w:ind w:right="345"/>
      </w:pPr>
      <w:r>
        <w:rPr>
          <w:b/>
        </w:rPr>
        <w:t>Научно-технический подстиль</w:t>
      </w:r>
      <w:r>
        <w:t xml:space="preserve">, </w:t>
      </w:r>
      <w:r>
        <w:rPr>
          <w:b/>
          <w:i/>
        </w:rPr>
        <w:t>адресатом</w:t>
      </w:r>
      <w:r>
        <w:t xml:space="preserve"> которого являются специалисты в области технических наук и технологии производства, его </w:t>
      </w:r>
      <w:r>
        <w:rPr>
          <w:b/>
          <w:i/>
        </w:rPr>
        <w:t>цель</w:t>
      </w:r>
      <w:r>
        <w:t xml:space="preserve"> – применение достижений фундаментальной науки в практике (</w:t>
      </w:r>
      <w:r>
        <w:t xml:space="preserve">данный подстиль распространен, в частности, в технической документации: например, в технических инструкциях); </w:t>
      </w:r>
      <w:r>
        <w:rPr>
          <w:b/>
          <w:i/>
        </w:rPr>
        <w:t xml:space="preserve">отличительная черта </w:t>
      </w:r>
      <w:r>
        <w:rPr>
          <w:i/>
        </w:rPr>
        <w:t xml:space="preserve">– </w:t>
      </w:r>
      <w:r>
        <w:t>использование элементов делового стиля в предписаниях, характеризующих течение технологического процесса, использование обор</w:t>
      </w:r>
      <w:r>
        <w:t xml:space="preserve">удования и веществ (составление технологических описаний, схем, технологических карт связано со строгой регламентацией деятельности технологов на производстве, отсюда </w:t>
      </w:r>
      <w:r>
        <w:rPr>
          <w:i/>
        </w:rPr>
        <w:t>–</w:t>
      </w:r>
      <w:r>
        <w:t xml:space="preserve"> характерные черты юридической стилистики); </w:t>
      </w:r>
    </w:p>
    <w:p w:rsidR="0080521B" w:rsidRDefault="00950E26">
      <w:pPr>
        <w:numPr>
          <w:ilvl w:val="0"/>
          <w:numId w:val="240"/>
        </w:numPr>
        <w:ind w:right="345"/>
      </w:pPr>
      <w:r>
        <w:rPr>
          <w:b/>
        </w:rPr>
        <w:t>Научно-</w:t>
      </w:r>
      <w:r>
        <w:rPr>
          <w:b/>
        </w:rPr>
        <w:t>информативный (научно-деловой) подстиль</w:t>
      </w:r>
      <w:r>
        <w:t xml:space="preserve">, </w:t>
      </w:r>
      <w:r>
        <w:rPr>
          <w:b/>
          <w:i/>
        </w:rPr>
        <w:t xml:space="preserve">адресатом </w:t>
      </w:r>
      <w:r>
        <w:t>которого может быть</w:t>
      </w:r>
      <w:r>
        <w:rPr>
          <w:b/>
          <w:i/>
        </w:rPr>
        <w:t xml:space="preserve"> </w:t>
      </w:r>
      <w:r>
        <w:t xml:space="preserve">как специалист в той или иной области знания, так и широкие слои населения, а </w:t>
      </w:r>
      <w:r>
        <w:rPr>
          <w:b/>
          <w:i/>
        </w:rPr>
        <w:t>целью</w:t>
      </w:r>
      <w:r>
        <w:t xml:space="preserve"> – сообщение научной информации с максимально точным объективным описанием имеющихся фактов и правовая</w:t>
      </w:r>
      <w:r>
        <w:t xml:space="preserve">, юридическая защита этой информации (этот подстиль реализуется в различных патентных описаниях, в научных рефератах, аннотациях и др.); </w:t>
      </w:r>
      <w:r>
        <w:rPr>
          <w:b/>
          <w:i/>
        </w:rPr>
        <w:t xml:space="preserve">отличительная черта </w:t>
      </w:r>
      <w:r>
        <w:rPr>
          <w:i/>
        </w:rPr>
        <w:t>–</w:t>
      </w:r>
      <w:r>
        <w:t xml:space="preserve"> использование элементов делового стиля, а именно максимальная стандартизация языковых средств (на</w:t>
      </w:r>
      <w:r>
        <w:t xml:space="preserve">бор стандартных выражений, словесных клише, штампов, регулярное повторение одних и тех же слов, стереотипность композиции – характерные черты стилистики делового документа); </w:t>
      </w:r>
    </w:p>
    <w:p w:rsidR="0080521B" w:rsidRDefault="00950E26">
      <w:pPr>
        <w:numPr>
          <w:ilvl w:val="0"/>
          <w:numId w:val="240"/>
        </w:numPr>
        <w:ind w:right="345"/>
      </w:pPr>
      <w:r>
        <w:rPr>
          <w:b/>
        </w:rPr>
        <w:t>Учебно-научный подстиль</w:t>
      </w:r>
      <w:r>
        <w:t xml:space="preserve">, </w:t>
      </w:r>
      <w:r>
        <w:rPr>
          <w:b/>
          <w:i/>
        </w:rPr>
        <w:t xml:space="preserve">адресат </w:t>
      </w:r>
      <w:r>
        <w:t xml:space="preserve">которого – учащиеся, будущие специалисты, а </w:t>
      </w:r>
      <w:r>
        <w:rPr>
          <w:b/>
          <w:i/>
        </w:rPr>
        <w:t>цель</w:t>
      </w:r>
      <w:r>
        <w:t xml:space="preserve"> – изложение основ наук, передача научного знания в учебных целях </w:t>
      </w:r>
    </w:p>
    <w:p w:rsidR="0080521B" w:rsidRDefault="00950E26">
      <w:pPr>
        <w:ind w:left="-15" w:right="345" w:firstLine="0"/>
      </w:pPr>
      <w:r>
        <w:t xml:space="preserve">(этот подстиль представлен в жанрах учебно-научной и методической литературы, словарях и др.), </w:t>
      </w:r>
      <w:r>
        <w:rPr>
          <w:b/>
          <w:i/>
        </w:rPr>
        <w:t xml:space="preserve">отличительная черта </w:t>
      </w:r>
      <w:r>
        <w:rPr>
          <w:i/>
        </w:rPr>
        <w:t>–</w:t>
      </w:r>
      <w:r>
        <w:t xml:space="preserve"> учебно-познавательная направленность изложения, характеризующаяся просто</w:t>
      </w:r>
      <w:r>
        <w:t xml:space="preserve">той и доступность, изобилующая объяснениями, толкованиями, примерами, иллюстрациями, пояснениями, сравнениями. </w:t>
      </w:r>
    </w:p>
    <w:p w:rsidR="0080521B" w:rsidRDefault="00950E26">
      <w:pPr>
        <w:spacing w:after="0" w:line="259" w:lineRule="auto"/>
        <w:ind w:left="566" w:right="0" w:firstLine="0"/>
        <w:jc w:val="left"/>
      </w:pPr>
      <w:r>
        <w:t xml:space="preserve"> </w:t>
      </w:r>
    </w:p>
    <w:tbl>
      <w:tblPr>
        <w:tblStyle w:val="TableGrid"/>
        <w:tblW w:w="5956" w:type="dxa"/>
        <w:tblInd w:w="0" w:type="dxa"/>
        <w:tblCellMar>
          <w:top w:w="48" w:type="dxa"/>
          <w:left w:w="106" w:type="dxa"/>
          <w:bottom w:w="0" w:type="dxa"/>
          <w:right w:w="115" w:type="dxa"/>
        </w:tblCellMar>
        <w:tblLook w:val="04A0" w:firstRow="1" w:lastRow="0" w:firstColumn="1" w:lastColumn="0" w:noHBand="0" w:noVBand="1"/>
      </w:tblPr>
      <w:tblGrid>
        <w:gridCol w:w="2835"/>
        <w:gridCol w:w="3121"/>
      </w:tblGrid>
      <w:tr w:rsidR="0080521B">
        <w:trPr>
          <w:trHeight w:val="264"/>
        </w:trPr>
        <w:tc>
          <w:tcPr>
            <w:tcW w:w="5956" w:type="dxa"/>
            <w:gridSpan w:val="2"/>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3" w:right="0" w:firstLine="0"/>
              <w:jc w:val="center"/>
            </w:pPr>
            <w:r>
              <w:rPr>
                <w:b/>
                <w:sz w:val="22"/>
              </w:rPr>
              <w:t xml:space="preserve">Научный стиль речи </w:t>
            </w:r>
          </w:p>
        </w:tc>
      </w:tr>
      <w:tr w:rsidR="0080521B">
        <w:trPr>
          <w:trHeight w:val="517"/>
        </w:trPr>
        <w:tc>
          <w:tcPr>
            <w:tcW w:w="283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center"/>
            </w:pPr>
            <w:r>
              <w:rPr>
                <w:i/>
                <w:sz w:val="22"/>
              </w:rPr>
              <w:t>Функционально-стилевая классификация</w:t>
            </w:r>
            <w:r>
              <w:rPr>
                <w:sz w:val="22"/>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10" w:right="0" w:firstLine="0"/>
              <w:jc w:val="center"/>
            </w:pPr>
            <w:r>
              <w:rPr>
                <w:i/>
                <w:sz w:val="22"/>
              </w:rPr>
              <w:t xml:space="preserve">Жанровая классификация </w:t>
            </w:r>
          </w:p>
          <w:p w:rsidR="0080521B" w:rsidRDefault="00950E26">
            <w:pPr>
              <w:spacing w:after="0" w:line="259" w:lineRule="auto"/>
              <w:ind w:left="65" w:right="0" w:firstLine="0"/>
              <w:jc w:val="center"/>
            </w:pPr>
            <w:r>
              <w:rPr>
                <w:sz w:val="22"/>
              </w:rPr>
              <w:t xml:space="preserve"> </w:t>
            </w:r>
          </w:p>
        </w:tc>
      </w:tr>
      <w:tr w:rsidR="0080521B">
        <w:trPr>
          <w:trHeight w:val="1022"/>
        </w:trPr>
        <w:tc>
          <w:tcPr>
            <w:tcW w:w="283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77" w:lineRule="auto"/>
              <w:ind w:right="0" w:firstLine="0"/>
              <w:jc w:val="left"/>
            </w:pPr>
            <w:r>
              <w:rPr>
                <w:sz w:val="22"/>
              </w:rPr>
              <w:t xml:space="preserve">Собственно научный подстиль </w:t>
            </w:r>
          </w:p>
          <w:p w:rsidR="0080521B" w:rsidRDefault="00950E26">
            <w:pPr>
              <w:spacing w:after="0" w:line="259" w:lineRule="auto"/>
              <w:ind w:right="0" w:firstLine="0"/>
              <w:jc w:val="left"/>
            </w:pPr>
            <w:r>
              <w:rPr>
                <w:sz w:val="22"/>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61" w:firstLine="0"/>
              <w:jc w:val="left"/>
            </w:pPr>
            <w:r>
              <w:rPr>
                <w:sz w:val="22"/>
              </w:rPr>
              <w:t xml:space="preserve">Монография, статья, док- лад, курсовая работа, ди- пломная работа, диссер- тационная работа </w:t>
            </w:r>
          </w:p>
        </w:tc>
      </w:tr>
      <w:tr w:rsidR="0080521B">
        <w:trPr>
          <w:trHeight w:val="768"/>
        </w:trPr>
        <w:tc>
          <w:tcPr>
            <w:tcW w:w="283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75" w:lineRule="auto"/>
              <w:ind w:right="0" w:firstLine="0"/>
              <w:jc w:val="left"/>
            </w:pPr>
            <w:r>
              <w:rPr>
                <w:sz w:val="22"/>
              </w:rPr>
              <w:t xml:space="preserve">Научно-информативный подстиль </w:t>
            </w:r>
          </w:p>
          <w:p w:rsidR="0080521B" w:rsidRDefault="00950E26">
            <w:pPr>
              <w:spacing w:after="0" w:line="259" w:lineRule="auto"/>
              <w:ind w:right="0" w:firstLine="0"/>
              <w:jc w:val="left"/>
            </w:pPr>
            <w:r>
              <w:rPr>
                <w:sz w:val="22"/>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Реферат, аннотация, кон- спект, тезисы, патентное описание </w:t>
            </w:r>
          </w:p>
        </w:tc>
      </w:tr>
      <w:tr w:rsidR="0080521B">
        <w:trPr>
          <w:trHeight w:val="516"/>
        </w:trPr>
        <w:tc>
          <w:tcPr>
            <w:tcW w:w="283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Научно-справочный подстиль </w:t>
            </w:r>
          </w:p>
        </w:tc>
        <w:tc>
          <w:tcPr>
            <w:tcW w:w="312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45" w:firstLine="0"/>
              <w:jc w:val="left"/>
            </w:pPr>
            <w:r>
              <w:rPr>
                <w:sz w:val="22"/>
              </w:rPr>
              <w:t xml:space="preserve">Словарь, справочник,  каталог </w:t>
            </w:r>
          </w:p>
        </w:tc>
      </w:tr>
      <w:tr w:rsidR="0080521B">
        <w:trPr>
          <w:trHeight w:val="1022"/>
        </w:trPr>
        <w:tc>
          <w:tcPr>
            <w:tcW w:w="283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77" w:lineRule="auto"/>
              <w:ind w:right="43" w:firstLine="0"/>
              <w:jc w:val="left"/>
            </w:pPr>
            <w:r>
              <w:rPr>
                <w:sz w:val="22"/>
              </w:rPr>
              <w:t xml:space="preserve">Учебно-научный  подстиль </w:t>
            </w:r>
          </w:p>
          <w:p w:rsidR="0080521B" w:rsidRDefault="00950E26">
            <w:pPr>
              <w:spacing w:after="0" w:line="259" w:lineRule="auto"/>
              <w:ind w:right="0" w:firstLine="0"/>
              <w:jc w:val="left"/>
            </w:pPr>
            <w:r>
              <w:rPr>
                <w:sz w:val="22"/>
              </w:rPr>
              <w:t xml:space="preserve"> </w:t>
            </w:r>
          </w:p>
        </w:tc>
        <w:tc>
          <w:tcPr>
            <w:tcW w:w="312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Учебник, словарь, методи- ческое пособие, лекция, конспект, аннотация, устный ответ, объяснение </w:t>
            </w:r>
          </w:p>
        </w:tc>
      </w:tr>
      <w:tr w:rsidR="0080521B">
        <w:trPr>
          <w:trHeight w:val="516"/>
        </w:trPr>
        <w:tc>
          <w:tcPr>
            <w:tcW w:w="2835"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Научно-популярный подстиль </w:t>
            </w:r>
          </w:p>
        </w:tc>
        <w:tc>
          <w:tcPr>
            <w:tcW w:w="3121"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Очерк, книга, лекция, статья </w:t>
            </w:r>
          </w:p>
        </w:tc>
      </w:tr>
    </w:tbl>
    <w:p w:rsidR="0080521B" w:rsidRDefault="00950E26">
      <w:pPr>
        <w:spacing w:after="24" w:line="259" w:lineRule="auto"/>
        <w:ind w:right="0" w:firstLine="0"/>
        <w:jc w:val="left"/>
      </w:pPr>
      <w:r>
        <w:rPr>
          <w:b/>
        </w:rPr>
        <w:t xml:space="preserve"> </w:t>
      </w:r>
    </w:p>
    <w:p w:rsidR="0080521B" w:rsidRDefault="00950E26">
      <w:pPr>
        <w:pStyle w:val="2"/>
        <w:ind w:right="42"/>
      </w:pPr>
      <w:r>
        <w:t xml:space="preserve">3.  </w:t>
      </w:r>
      <w:r>
        <w:t xml:space="preserve">Методы логической организации научного текста </w:t>
      </w:r>
    </w:p>
    <w:p w:rsidR="0080521B" w:rsidRDefault="00950E26">
      <w:pPr>
        <w:spacing w:after="0" w:line="259" w:lineRule="auto"/>
        <w:ind w:left="566" w:right="0" w:firstLine="0"/>
        <w:jc w:val="left"/>
      </w:pPr>
      <w:r>
        <w:t xml:space="preserve"> </w:t>
      </w:r>
    </w:p>
    <w:p w:rsidR="0080521B" w:rsidRDefault="00950E26">
      <w:pPr>
        <w:ind w:left="-15" w:right="345"/>
      </w:pPr>
      <w:r>
        <w:t>В рамках научной сферы деятельности используются такие методы логической организации текста,</w:t>
      </w:r>
      <w:r>
        <w:rPr>
          <w:b/>
        </w:rPr>
        <w:t xml:space="preserve"> </w:t>
      </w:r>
      <w:r>
        <w:t>как</w:t>
      </w:r>
      <w:r>
        <w:rPr>
          <w:b/>
        </w:rPr>
        <w:t xml:space="preserve"> </w:t>
      </w:r>
      <w:r>
        <w:t xml:space="preserve"> дедукция;  индукция; аналогия; проблемное изложение. Напомним, в чем состоит суть этих методов. </w:t>
      </w:r>
    </w:p>
    <w:p w:rsidR="0080521B" w:rsidRDefault="00950E26">
      <w:pPr>
        <w:ind w:left="-15" w:right="345"/>
      </w:pPr>
      <w:r>
        <w:rPr>
          <w:b/>
          <w:i/>
        </w:rPr>
        <w:t>Дедукция</w:t>
      </w:r>
      <w:r>
        <w:rPr>
          <w:i/>
        </w:rPr>
        <w:t xml:space="preserve"> </w:t>
      </w:r>
      <w:r>
        <w:t>(ла</w:t>
      </w:r>
      <w:r>
        <w:t>т. deductio – выведение) – это движение мысли от общего к частному. Дедуктивный метод изложения материала используется тогда, когда необходимо рассмотреть какое-то явление на основании уже известного положения и закона и сделать необходимые выводы относите</w:t>
      </w:r>
      <w:r>
        <w:t xml:space="preserve">льно этого явления. </w:t>
      </w:r>
    </w:p>
    <w:p w:rsidR="0080521B" w:rsidRDefault="00950E26">
      <w:pPr>
        <w:ind w:left="566" w:right="49" w:firstLine="0"/>
      </w:pPr>
      <w:r>
        <w:rPr>
          <w:i/>
        </w:rPr>
        <w:t xml:space="preserve">Композиция дедуктивного рассуждения: </w:t>
      </w:r>
    </w:p>
    <w:p w:rsidR="0080521B" w:rsidRDefault="00950E26">
      <w:pPr>
        <w:ind w:left="-15" w:right="345"/>
      </w:pPr>
      <w:r>
        <w:t xml:space="preserve">1-й этап – выдвижение тезиса (греч. thesis положение, истинность которого должна быть доказана) или гипотезы. </w:t>
      </w:r>
    </w:p>
    <w:p w:rsidR="0080521B" w:rsidRDefault="00950E26">
      <w:pPr>
        <w:ind w:left="-15" w:right="345"/>
      </w:pPr>
      <w:r>
        <w:t>2-й этап – основная часть рассуждения – развитие тезиса (гипотезы), его обоснование, д</w:t>
      </w:r>
      <w:r>
        <w:t xml:space="preserve">оказательство истинности или опровержение. </w:t>
      </w:r>
    </w:p>
    <w:p w:rsidR="0080521B" w:rsidRDefault="00950E26">
      <w:pPr>
        <w:ind w:left="-15" w:right="345"/>
      </w:pPr>
      <w:r>
        <w:t xml:space="preserve">Для доказательства тезиса применяются различные </w:t>
      </w:r>
      <w:r>
        <w:rPr>
          <w:i/>
        </w:rPr>
        <w:t>типы аргументов</w:t>
      </w:r>
      <w:r>
        <w:t xml:space="preserve"> (лат. аrgumentum – логический довод): </w:t>
      </w:r>
    </w:p>
    <w:p w:rsidR="0080521B" w:rsidRDefault="00950E26">
      <w:pPr>
        <w:numPr>
          <w:ilvl w:val="0"/>
          <w:numId w:val="241"/>
        </w:numPr>
        <w:ind w:right="345" w:firstLine="0"/>
      </w:pPr>
      <w:r>
        <w:t xml:space="preserve">толкование тезиса, </w:t>
      </w:r>
    </w:p>
    <w:p w:rsidR="0080521B" w:rsidRDefault="00950E26">
      <w:pPr>
        <w:numPr>
          <w:ilvl w:val="0"/>
          <w:numId w:val="241"/>
        </w:numPr>
        <w:ind w:right="345" w:firstLine="0"/>
      </w:pPr>
      <w:r>
        <w:t xml:space="preserve">«доказательство от причины», </w:t>
      </w:r>
    </w:p>
    <w:p w:rsidR="0080521B" w:rsidRDefault="00950E26">
      <w:pPr>
        <w:numPr>
          <w:ilvl w:val="0"/>
          <w:numId w:val="241"/>
        </w:numPr>
        <w:ind w:right="345" w:firstLine="0"/>
      </w:pPr>
      <w:r>
        <w:t xml:space="preserve">мнения авторитетов, 4) </w:t>
      </w:r>
      <w:r>
        <w:t xml:space="preserve">факты и примеры, сравнения. </w:t>
      </w:r>
    </w:p>
    <w:p w:rsidR="0080521B" w:rsidRDefault="00950E26">
      <w:pPr>
        <w:ind w:left="566" w:right="345" w:firstLine="0"/>
      </w:pPr>
      <w:r>
        <w:t xml:space="preserve">3-й этап – выводы, предложения. </w:t>
      </w:r>
    </w:p>
    <w:p w:rsidR="0080521B" w:rsidRDefault="00950E26">
      <w:pPr>
        <w:ind w:left="-15" w:right="345"/>
      </w:pPr>
      <w:r>
        <w:t xml:space="preserve">Дедуктивный метод рассуждения широко применяется в теоретических статьях, в научных дискуссиях по спорным научным вопросам, на учебных и научных семинарах. </w:t>
      </w:r>
    </w:p>
    <w:p w:rsidR="0080521B" w:rsidRDefault="00950E26">
      <w:pPr>
        <w:ind w:left="-15" w:right="345"/>
      </w:pPr>
      <w:r>
        <w:rPr>
          <w:b/>
          <w:i/>
        </w:rPr>
        <w:t>Индукция</w:t>
      </w:r>
      <w:r>
        <w:t xml:space="preserve"> (лат. inductio – наведение) </w:t>
      </w:r>
      <w:r>
        <w:t xml:space="preserve">– это движение мысли от частного к общему, от знания единичных или частных фактов к знанию общего правила, к обобщению. </w:t>
      </w:r>
    </w:p>
    <w:p w:rsidR="0080521B" w:rsidRDefault="00950E26">
      <w:pPr>
        <w:ind w:left="566" w:right="49" w:firstLine="0"/>
      </w:pPr>
      <w:r>
        <w:rPr>
          <w:i/>
        </w:rPr>
        <w:t xml:space="preserve">Композиция индуктивного рассуждения: </w:t>
      </w:r>
    </w:p>
    <w:p w:rsidR="0080521B" w:rsidRDefault="00950E26">
      <w:pPr>
        <w:ind w:left="-15" w:right="345"/>
      </w:pPr>
      <w:r>
        <w:t xml:space="preserve">1-й этап – определение цели предпринятого исследования. </w:t>
      </w:r>
    </w:p>
    <w:p w:rsidR="0080521B" w:rsidRDefault="00950E26">
      <w:pPr>
        <w:ind w:left="-15" w:right="345"/>
      </w:pPr>
      <w:r>
        <w:t>2-й этап – изложение накопленных фактов,</w:t>
      </w:r>
      <w:r>
        <w:t xml:space="preserve"> анализ, сравнение и синтез полученного материала. </w:t>
      </w:r>
    </w:p>
    <w:p w:rsidR="0080521B" w:rsidRDefault="00950E26">
      <w:pPr>
        <w:ind w:left="-15" w:right="345"/>
      </w:pPr>
      <w:r>
        <w:t>3-й этап</w:t>
      </w:r>
      <w:r>
        <w:rPr>
          <w:b/>
        </w:rPr>
        <w:t xml:space="preserve"> </w:t>
      </w:r>
      <w:r>
        <w:t xml:space="preserve">– на основании этого делаются выводы, устанавливаются закономерности, выявляются признаки того или иного процесса и т.п. </w:t>
      </w:r>
    </w:p>
    <w:p w:rsidR="0080521B" w:rsidRDefault="00950E26">
      <w:pPr>
        <w:ind w:left="-15" w:right="345"/>
      </w:pPr>
      <w:r>
        <w:t>Индуктивное рассуждение широко используется в научных сообщениях, моногра</w:t>
      </w:r>
      <w:r>
        <w:t xml:space="preserve">фиях, курсовых и дипломных работах, диссертационных исследованиях, научноисследовательских отчетах. </w:t>
      </w:r>
    </w:p>
    <w:p w:rsidR="0080521B" w:rsidRDefault="00950E26">
      <w:pPr>
        <w:ind w:left="-15" w:right="345"/>
      </w:pPr>
      <w:r>
        <w:rPr>
          <w:b/>
          <w:i/>
        </w:rPr>
        <w:t>Проблемное изложение</w:t>
      </w:r>
      <w:r>
        <w:t xml:space="preserve"> предполагает постановку определенной последовательности проблемных вопросов, решая которые можно прийти к теоретическим обобщениям, фо</w:t>
      </w:r>
      <w:r>
        <w:t xml:space="preserve">рмулировке правил и закономерностей. </w:t>
      </w:r>
    </w:p>
    <w:p w:rsidR="0080521B" w:rsidRDefault="00950E26">
      <w:pPr>
        <w:ind w:left="-15" w:right="345"/>
      </w:pPr>
      <w:r>
        <w:t>Проблемное изложение является разновидностью индуктивного метода рассуждения. В ходе лекции, доклада, в тексте монографии, статьи, дипломного проекта, диссертации автор формулирует ту или иную проблему и предлагает ряд</w:t>
      </w:r>
      <w:r>
        <w:t xml:space="preserve"> возможных путей ее решения. Наиболее оптимальные из них подвергаются в исследовании подробному анализу (вскрываются внутренние противоречия проблемы, высказываются предположения и опровергаются возможные возражения), и таким образом демонстрируется процес</w:t>
      </w:r>
      <w:r>
        <w:t xml:space="preserve">с решения этой проблемы. </w:t>
      </w:r>
    </w:p>
    <w:p w:rsidR="0080521B" w:rsidRDefault="00950E26">
      <w:pPr>
        <w:ind w:left="-15" w:right="345"/>
      </w:pPr>
      <w:r>
        <w:rPr>
          <w:b/>
          <w:i/>
        </w:rPr>
        <w:t>Метод аналогии</w:t>
      </w:r>
      <w:r>
        <w:t xml:space="preserve"> формируется так: если два явления сходны в одном и более отношениях, то они, вероятно, сходны и в других отношениях. </w:t>
      </w:r>
    </w:p>
    <w:p w:rsidR="0080521B" w:rsidRDefault="00950E26">
      <w:pPr>
        <w:ind w:left="-15" w:right="345"/>
      </w:pPr>
      <w:r>
        <w:t xml:space="preserve">Этот метод часто используется при построении текстов учебников, в ходе научной исследовательской </w:t>
      </w:r>
      <w:r>
        <w:t xml:space="preserve">работы студентов. </w:t>
      </w:r>
    </w:p>
    <w:p w:rsidR="0080521B" w:rsidRDefault="00950E26">
      <w:pPr>
        <w:spacing w:after="5" w:line="270" w:lineRule="auto"/>
        <w:ind w:right="0" w:firstLine="566"/>
      </w:pPr>
      <w:r>
        <w:t>Что представляет собой</w:t>
      </w:r>
      <w:r>
        <w:rPr>
          <w:b/>
          <w:i/>
        </w:rPr>
        <w:t xml:space="preserve"> логическая схема научного исследования? </w:t>
      </w:r>
    </w:p>
    <w:p w:rsidR="0080521B" w:rsidRDefault="00950E26">
      <w:pPr>
        <w:spacing w:after="0" w:line="259" w:lineRule="auto"/>
        <w:ind w:left="285" w:right="784" w:hanging="10"/>
        <w:jc w:val="center"/>
      </w:pPr>
      <w:r>
        <w:t xml:space="preserve">В научном тексте выделяют следующие части:  </w:t>
      </w:r>
    </w:p>
    <w:p w:rsidR="0080521B" w:rsidRDefault="00950E26">
      <w:pPr>
        <w:numPr>
          <w:ilvl w:val="0"/>
          <w:numId w:val="242"/>
        </w:numPr>
        <w:ind w:right="345"/>
      </w:pPr>
      <w:r>
        <w:t xml:space="preserve">заголовок;  </w:t>
      </w:r>
    </w:p>
    <w:p w:rsidR="0080521B" w:rsidRDefault="00950E26">
      <w:pPr>
        <w:numPr>
          <w:ilvl w:val="0"/>
          <w:numId w:val="242"/>
        </w:numPr>
        <w:ind w:right="345"/>
      </w:pPr>
      <w:r>
        <w:t>вводная часть (формулируется цель работы и обосновывается выбор темы исследования, описываются методы исследования)</w:t>
      </w:r>
      <w:r>
        <w:t xml:space="preserve">;  </w:t>
      </w:r>
    </w:p>
    <w:p w:rsidR="0080521B" w:rsidRDefault="00950E26">
      <w:pPr>
        <w:numPr>
          <w:ilvl w:val="0"/>
          <w:numId w:val="242"/>
        </w:numPr>
        <w:ind w:right="345"/>
      </w:pPr>
      <w:r>
        <w:t xml:space="preserve">основная часть (членится на главы в соответствии с задачами работы; каждая новая мысль оформляется в новый абзац); </w:t>
      </w:r>
    </w:p>
    <w:p w:rsidR="0080521B" w:rsidRDefault="00950E26">
      <w:pPr>
        <w:numPr>
          <w:ilvl w:val="0"/>
          <w:numId w:val="242"/>
        </w:numPr>
        <w:ind w:right="345"/>
      </w:pPr>
      <w:r>
        <w:t xml:space="preserve">заключение (имеет форму выводов или краткого резюме). </w:t>
      </w:r>
    </w:p>
    <w:p w:rsidR="0080521B" w:rsidRDefault="00950E26">
      <w:pPr>
        <w:spacing w:after="4" w:line="269" w:lineRule="auto"/>
        <w:ind w:left="2079" w:right="340" w:hanging="10"/>
        <w:jc w:val="right"/>
      </w:pPr>
      <w:r>
        <w:rPr>
          <w:i/>
          <w:sz w:val="22"/>
        </w:rPr>
        <w:t xml:space="preserve">Логическая схема научного текста </w:t>
      </w:r>
    </w:p>
    <w:p w:rsidR="0080521B" w:rsidRDefault="00950E26">
      <w:pPr>
        <w:spacing w:after="0" w:line="259" w:lineRule="auto"/>
        <w:ind w:right="506" w:firstLine="0"/>
        <w:jc w:val="right"/>
      </w:pPr>
      <w:r>
        <w:rPr>
          <w:noProof/>
        </w:rPr>
        <w:drawing>
          <wp:inline distT="0" distB="0" distL="0" distR="0">
            <wp:extent cx="3576701" cy="2298573"/>
            <wp:effectExtent l="0" t="0" r="0" b="0"/>
            <wp:docPr id="48517" name="Picture 48517"/>
            <wp:cNvGraphicFramePr/>
            <a:graphic xmlns:a="http://schemas.openxmlformats.org/drawingml/2006/main">
              <a:graphicData uri="http://schemas.openxmlformats.org/drawingml/2006/picture">
                <pic:pic xmlns:pic="http://schemas.openxmlformats.org/drawingml/2006/picture">
                  <pic:nvPicPr>
                    <pic:cNvPr id="48517" name="Picture 48517"/>
                    <pic:cNvPicPr/>
                  </pic:nvPicPr>
                  <pic:blipFill>
                    <a:blip r:embed="rId100"/>
                    <a:stretch>
                      <a:fillRect/>
                    </a:stretch>
                  </pic:blipFill>
                  <pic:spPr>
                    <a:xfrm>
                      <a:off x="0" y="0"/>
                      <a:ext cx="3576701" cy="2298573"/>
                    </a:xfrm>
                    <a:prstGeom prst="rect">
                      <a:avLst/>
                    </a:prstGeom>
                  </pic:spPr>
                </pic:pic>
              </a:graphicData>
            </a:graphic>
          </wp:inline>
        </w:drawing>
      </w:r>
      <w:r>
        <w:rPr>
          <w:i/>
        </w:rPr>
        <w:t xml:space="preserve"> </w:t>
      </w:r>
    </w:p>
    <w:p w:rsidR="0080521B" w:rsidRDefault="00950E26">
      <w:pPr>
        <w:spacing w:after="0" w:line="259" w:lineRule="auto"/>
        <w:ind w:left="566" w:right="0" w:firstLine="0"/>
        <w:jc w:val="left"/>
      </w:pPr>
      <w:r>
        <w:t xml:space="preserve"> </w:t>
      </w:r>
    </w:p>
    <w:p w:rsidR="0080521B" w:rsidRDefault="00950E26">
      <w:pPr>
        <w:ind w:left="-15" w:right="345"/>
      </w:pPr>
      <w:r>
        <w:t xml:space="preserve">Работа над текстом начинается с </w:t>
      </w:r>
      <w:r>
        <w:rPr>
          <w:i/>
        </w:rPr>
        <w:t>введения</w:t>
      </w:r>
      <w:r>
        <w:t>. Это не просто часть текста, но и документ, характеризующий работу. Оно начинается с обоснования актуальности выбранной темы. Далее необходимо показать знакомство автора с имеющимися источниками, его способность к к</w:t>
      </w:r>
      <w:r>
        <w:t>ритическому мышлению в оценке уже сделанного предшественниками. Отсюда логически вытекает цель заявленной работы. Следующий этап работы – рассказ о методике исследования проблемы. Формулировка целей и задач исследования должна быть четкой и краткой, логиче</w:t>
      </w:r>
      <w:r>
        <w:t xml:space="preserve">ски корректной. Если цель может быть одна, то задач должно быть несколько, они представляют собой тактику реализации цели. Часто формулировки задач совпадают с названиями глав и параграфов основной части. Задачи даются в форме перечисления. </w:t>
      </w:r>
    </w:p>
    <w:p w:rsidR="0080521B" w:rsidRDefault="00950E26">
      <w:pPr>
        <w:ind w:left="-15" w:right="345"/>
      </w:pPr>
      <w:r>
        <w:t xml:space="preserve">Содержание </w:t>
      </w:r>
      <w:r>
        <w:rPr>
          <w:i/>
        </w:rPr>
        <w:t>осн</w:t>
      </w:r>
      <w:r>
        <w:rPr>
          <w:i/>
        </w:rPr>
        <w:t>овной части</w:t>
      </w:r>
      <w:r>
        <w:t xml:space="preserve"> зависит от темы. Названия параграфов должны быть сформулированы так, чтобы не выходить за пределы, очерченные названием главы. Общее содержание основной части должно соответствовать теме исследования и служить ее раскрытием. Изложение должно бы</w:t>
      </w:r>
      <w:r>
        <w:t xml:space="preserve">ть аргументированным, логическая канва – продуманной. </w:t>
      </w:r>
    </w:p>
    <w:p w:rsidR="0080521B" w:rsidRDefault="00950E26">
      <w:pPr>
        <w:ind w:left="-15" w:right="345"/>
      </w:pPr>
      <w:r>
        <w:t xml:space="preserve">Важную функцию выполняет </w:t>
      </w:r>
      <w:r>
        <w:rPr>
          <w:i/>
        </w:rPr>
        <w:t>заключение</w:t>
      </w:r>
      <w:r>
        <w:t>. В нем воспроизводится весь путь исследования. Необходимо подать логически вытекающие из него выводы. Выводы должны соотноситься с поставленными во введении задачами</w:t>
      </w:r>
      <w:r>
        <w:t xml:space="preserve">. Заключение – это своеобразный отчет о проделанной работе, где показываются реальные достижения, указывается при необходимости их практическая польза. </w:t>
      </w:r>
    </w:p>
    <w:p w:rsidR="0080521B" w:rsidRDefault="00950E26">
      <w:pPr>
        <w:ind w:left="-15" w:right="345"/>
      </w:pPr>
      <w:r>
        <w:t xml:space="preserve">Важными элементами являются также </w:t>
      </w:r>
      <w:r>
        <w:rPr>
          <w:i/>
        </w:rPr>
        <w:t>библиография</w:t>
      </w:r>
      <w:r>
        <w:t xml:space="preserve"> и </w:t>
      </w:r>
      <w:r>
        <w:rPr>
          <w:i/>
        </w:rPr>
        <w:t>приложения</w:t>
      </w:r>
      <w:r>
        <w:t xml:space="preserve">. </w:t>
      </w:r>
    </w:p>
    <w:p w:rsidR="0080521B" w:rsidRDefault="00950E26">
      <w:pPr>
        <w:spacing w:after="28" w:line="259" w:lineRule="auto"/>
        <w:ind w:left="566" w:right="0" w:firstLine="0"/>
        <w:jc w:val="left"/>
      </w:pPr>
      <w:r>
        <w:t xml:space="preserve"> </w:t>
      </w:r>
    </w:p>
    <w:p w:rsidR="0080521B" w:rsidRDefault="00950E26">
      <w:pPr>
        <w:pStyle w:val="2"/>
        <w:ind w:right="42"/>
      </w:pPr>
      <w:r>
        <w:t>4.  Приемы компрессии информации в науч</w:t>
      </w:r>
      <w:r>
        <w:t xml:space="preserve">ном тексте. </w:t>
      </w:r>
    </w:p>
    <w:p w:rsidR="0080521B" w:rsidRDefault="00950E26">
      <w:pPr>
        <w:pStyle w:val="2"/>
        <w:spacing w:after="200"/>
        <w:ind w:right="42"/>
      </w:pPr>
      <w:r>
        <w:t xml:space="preserve">Тексты первичные и вторичные </w:t>
      </w:r>
    </w:p>
    <w:p w:rsidR="0080521B" w:rsidRDefault="00950E26">
      <w:pPr>
        <w:ind w:left="-15" w:right="345"/>
      </w:pPr>
      <w:r>
        <w:t xml:space="preserve">Компрессия основана на раскрытии смысловой структуры текста-первоисточника и выделении в нем основной информации. </w:t>
      </w:r>
    </w:p>
    <w:p w:rsidR="0080521B" w:rsidRDefault="00950E26">
      <w:pPr>
        <w:ind w:left="-15" w:right="345"/>
      </w:pPr>
      <w:r>
        <w:t>Работа над компрессией текста способствует более глубокому его пониманию и необходима при составле</w:t>
      </w:r>
      <w:r>
        <w:t xml:space="preserve">нии реферата, тезисов, аннотации, рецензии, а также написании курсовой и дипломной работы .  </w:t>
      </w:r>
    </w:p>
    <w:p w:rsidR="0080521B" w:rsidRDefault="00950E26">
      <w:pPr>
        <w:ind w:left="-15" w:right="345"/>
      </w:pPr>
      <w:r>
        <w:t xml:space="preserve">Компрессия текста основана на трех главных приемах: </w:t>
      </w:r>
    </w:p>
    <w:p w:rsidR="0080521B" w:rsidRDefault="00950E26">
      <w:pPr>
        <w:numPr>
          <w:ilvl w:val="0"/>
          <w:numId w:val="243"/>
        </w:numPr>
        <w:ind w:right="345"/>
      </w:pPr>
      <w:r>
        <w:t xml:space="preserve">Внимательное чтение текста и выделение ключевых слов и предложений. Ключевые слова – это слова, содержащие основной смысл высказывания. Ключевые слова называют новую подтему текста. </w:t>
      </w:r>
    </w:p>
    <w:p w:rsidR="0080521B" w:rsidRDefault="00950E26">
      <w:pPr>
        <w:numPr>
          <w:ilvl w:val="0"/>
          <w:numId w:val="243"/>
        </w:numPr>
        <w:ind w:right="345"/>
      </w:pPr>
      <w:r>
        <w:t>Написание вторичного текста, при котором используются специальные стандар</w:t>
      </w:r>
      <w:r>
        <w:t xml:space="preserve">тные выражение (клише), раскрывающие структуру текста-первоисточника, например: </w:t>
      </w:r>
      <w:r>
        <w:rPr>
          <w:i/>
        </w:rPr>
        <w:t>Статья представляет собой обзор различных направлений…, В статье обобщается опыт…, В книге описана методика…, В работе анализируются различные подходы к решению проблемы… и т.п</w:t>
      </w:r>
      <w:r>
        <w:rPr>
          <w:i/>
        </w:rPr>
        <w:t xml:space="preserve">. </w:t>
      </w:r>
    </w:p>
    <w:p w:rsidR="0080521B" w:rsidRDefault="00950E26">
      <w:pPr>
        <w:numPr>
          <w:ilvl w:val="0"/>
          <w:numId w:val="243"/>
        </w:numPr>
        <w:ind w:right="345"/>
      </w:pPr>
      <w:r>
        <w:t xml:space="preserve">Использование слов с обобщенно-абстрактным значением для краткой передачи основного содержания абзацев или частей текста:  </w:t>
      </w:r>
    </w:p>
    <w:p w:rsidR="0080521B" w:rsidRDefault="00950E26">
      <w:pPr>
        <w:numPr>
          <w:ilvl w:val="0"/>
          <w:numId w:val="244"/>
        </w:numPr>
        <w:ind w:right="354"/>
      </w:pPr>
      <w:r>
        <w:t>слова, обозначающие элементы структуры научного текста (</w:t>
      </w:r>
      <w:r>
        <w:rPr>
          <w:i/>
        </w:rPr>
        <w:t>доказательства, иллюстрация, описание, причины, условия, цели, факты, дан</w:t>
      </w:r>
      <w:r>
        <w:rPr>
          <w:i/>
        </w:rPr>
        <w:t xml:space="preserve">ные, примеры, </w:t>
      </w:r>
    </w:p>
    <w:p w:rsidR="0080521B" w:rsidRDefault="00950E26">
      <w:pPr>
        <w:ind w:left="-15" w:right="49" w:firstLine="0"/>
      </w:pPr>
      <w:r>
        <w:rPr>
          <w:i/>
        </w:rPr>
        <w:t>сведения, обобщения, выводы</w:t>
      </w:r>
      <w:r>
        <w:t xml:space="preserve"> </w:t>
      </w:r>
      <w:r>
        <w:rPr>
          <w:i/>
        </w:rPr>
        <w:t>и т.п.</w:t>
      </w:r>
      <w:r>
        <w:t xml:space="preserve">);  </w:t>
      </w:r>
    </w:p>
    <w:p w:rsidR="0080521B" w:rsidRDefault="00950E26">
      <w:pPr>
        <w:numPr>
          <w:ilvl w:val="0"/>
          <w:numId w:val="244"/>
        </w:numPr>
        <w:ind w:right="354"/>
      </w:pPr>
      <w:r>
        <w:t>слова, характеризующие или оценивающие содержание отдельных частей текста-источника (</w:t>
      </w:r>
      <w:r>
        <w:rPr>
          <w:i/>
        </w:rPr>
        <w:t>значение, недостатки, преимущества, особенности, различия; аспекты изучения, закономерность, концепция, совокупность,</w:t>
      </w:r>
      <w:r>
        <w:rPr>
          <w:i/>
        </w:rPr>
        <w:t xml:space="preserve"> соотношение, тенденции и т.п.</w:t>
      </w:r>
      <w:r>
        <w:t xml:space="preserve">). </w:t>
      </w:r>
    </w:p>
    <w:p w:rsidR="0080521B" w:rsidRDefault="00950E26">
      <w:pPr>
        <w:ind w:left="-15" w:right="345"/>
      </w:pPr>
      <w:r>
        <w:t xml:space="preserve">Суть компрессии – разделение информации на главную и второстепенную, исключение несущественной и второстепенной информации, а также свертывание исходной информации за счет обобщения. </w:t>
      </w:r>
    </w:p>
    <w:p w:rsidR="0080521B" w:rsidRDefault="00950E26">
      <w:pPr>
        <w:ind w:left="-15" w:right="345"/>
      </w:pPr>
      <w:r>
        <w:t xml:space="preserve">К основным </w:t>
      </w:r>
      <w:r>
        <w:rPr>
          <w:i/>
        </w:rPr>
        <w:t>языковым приемам</w:t>
      </w:r>
      <w:r>
        <w:t xml:space="preserve"> компрессии</w:t>
      </w:r>
      <w:r>
        <w:t xml:space="preserve"> исходного текста относятся: </w:t>
      </w:r>
    </w:p>
    <w:p w:rsidR="0080521B" w:rsidRDefault="00950E26">
      <w:pPr>
        <w:numPr>
          <w:ilvl w:val="0"/>
          <w:numId w:val="245"/>
        </w:numPr>
        <w:ind w:right="345"/>
      </w:pPr>
      <w:r>
        <w:rPr>
          <w:b/>
          <w:i/>
        </w:rPr>
        <w:t>замены</w:t>
      </w:r>
      <w:r>
        <w:t xml:space="preserve"> однородных членов обобщающим именованием; замена фрагмента предложения синонимичным выражением и т.д. </w:t>
      </w:r>
    </w:p>
    <w:p w:rsidR="0080521B" w:rsidRDefault="00950E26">
      <w:pPr>
        <w:numPr>
          <w:ilvl w:val="0"/>
          <w:numId w:val="245"/>
        </w:numPr>
        <w:ind w:right="345"/>
      </w:pPr>
      <w:r>
        <w:rPr>
          <w:b/>
          <w:i/>
        </w:rPr>
        <w:t>исключение</w:t>
      </w:r>
      <w:r>
        <w:t xml:space="preserve"> повторов; исключение фрагмента предложения; исключение одного или нескольких синонимов и т.п. </w:t>
      </w:r>
    </w:p>
    <w:p w:rsidR="0080521B" w:rsidRDefault="00950E26">
      <w:pPr>
        <w:numPr>
          <w:ilvl w:val="0"/>
          <w:numId w:val="245"/>
        </w:numPr>
        <w:ind w:right="345"/>
      </w:pPr>
      <w:r>
        <w:rPr>
          <w:b/>
          <w:i/>
        </w:rPr>
        <w:t xml:space="preserve">слияние </w:t>
      </w:r>
      <w:r>
        <w:t xml:space="preserve"> н</w:t>
      </w:r>
      <w:r>
        <w:t xml:space="preserve">ескольких предложений в одно. </w:t>
      </w:r>
    </w:p>
    <w:p w:rsidR="0080521B" w:rsidRDefault="00950E26">
      <w:pPr>
        <w:ind w:left="-15" w:right="345"/>
      </w:pPr>
      <w:r>
        <w:t xml:space="preserve">Рассмотрим примеры компрессии текста из научнопознавательной энциклопедии: </w:t>
      </w:r>
    </w:p>
    <w:p w:rsidR="0080521B" w:rsidRDefault="00950E26">
      <w:pPr>
        <w:spacing w:after="0" w:line="259" w:lineRule="auto"/>
        <w:ind w:left="566" w:right="0" w:firstLine="0"/>
        <w:jc w:val="left"/>
      </w:pPr>
      <w:r>
        <w:t xml:space="preserve"> </w:t>
      </w:r>
    </w:p>
    <w:tbl>
      <w:tblPr>
        <w:tblStyle w:val="TableGrid"/>
        <w:tblW w:w="5747" w:type="dxa"/>
        <w:tblInd w:w="458" w:type="dxa"/>
        <w:tblCellMar>
          <w:top w:w="50" w:type="dxa"/>
          <w:left w:w="106" w:type="dxa"/>
          <w:bottom w:w="0" w:type="dxa"/>
          <w:right w:w="63" w:type="dxa"/>
        </w:tblCellMar>
        <w:tblLook w:val="04A0" w:firstRow="1" w:lastRow="0" w:firstColumn="1" w:lastColumn="0" w:noHBand="0" w:noVBand="1"/>
      </w:tblPr>
      <w:tblGrid>
        <w:gridCol w:w="2873"/>
        <w:gridCol w:w="2874"/>
      </w:tblGrid>
      <w:tr w:rsidR="0080521B">
        <w:trPr>
          <w:trHeight w:val="264"/>
        </w:trPr>
        <w:tc>
          <w:tcPr>
            <w:tcW w:w="287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41" w:firstLine="0"/>
              <w:jc w:val="center"/>
            </w:pPr>
            <w:r>
              <w:rPr>
                <w:b/>
                <w:sz w:val="22"/>
              </w:rPr>
              <w:t xml:space="preserve">Полный текст </w:t>
            </w:r>
          </w:p>
        </w:tc>
        <w:tc>
          <w:tcPr>
            <w:tcW w:w="287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45" w:firstLine="0"/>
              <w:jc w:val="center"/>
            </w:pPr>
            <w:r>
              <w:rPr>
                <w:b/>
                <w:sz w:val="22"/>
              </w:rPr>
              <w:t xml:space="preserve">Сжатый текст </w:t>
            </w:r>
          </w:p>
        </w:tc>
      </w:tr>
      <w:tr w:rsidR="0080521B">
        <w:trPr>
          <w:trHeight w:val="768"/>
        </w:trPr>
        <w:tc>
          <w:tcPr>
            <w:tcW w:w="287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81" w:firstLine="0"/>
            </w:pPr>
            <w:r>
              <w:rPr>
                <w:sz w:val="22"/>
              </w:rPr>
              <w:t xml:space="preserve">Какое изобретение стало самым  значительным за всю историю человечества? </w:t>
            </w:r>
          </w:p>
        </w:tc>
        <w:tc>
          <w:tcPr>
            <w:tcW w:w="287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Книга – </w:t>
            </w:r>
            <w:r>
              <w:rPr>
                <w:sz w:val="22"/>
              </w:rPr>
              <w:t>самое значительное изобретение за всю историю человечества. Изобре-</w:t>
            </w:r>
          </w:p>
        </w:tc>
      </w:tr>
    </w:tbl>
    <w:p w:rsidR="0080521B" w:rsidRDefault="0080521B">
      <w:pPr>
        <w:spacing w:after="0" w:line="259" w:lineRule="auto"/>
        <w:ind w:left="-1136" w:right="245" w:firstLine="0"/>
        <w:jc w:val="left"/>
      </w:pPr>
    </w:p>
    <w:tbl>
      <w:tblPr>
        <w:tblStyle w:val="TableGrid"/>
        <w:tblW w:w="5747" w:type="dxa"/>
        <w:tblInd w:w="458" w:type="dxa"/>
        <w:tblCellMar>
          <w:top w:w="51" w:type="dxa"/>
          <w:left w:w="106" w:type="dxa"/>
          <w:bottom w:w="0" w:type="dxa"/>
          <w:right w:w="53" w:type="dxa"/>
        </w:tblCellMar>
        <w:tblLook w:val="04A0" w:firstRow="1" w:lastRow="0" w:firstColumn="1" w:lastColumn="0" w:noHBand="0" w:noVBand="1"/>
      </w:tblPr>
      <w:tblGrid>
        <w:gridCol w:w="2873"/>
        <w:gridCol w:w="2874"/>
      </w:tblGrid>
      <w:tr w:rsidR="0080521B">
        <w:trPr>
          <w:trHeight w:val="3553"/>
        </w:trPr>
        <w:tc>
          <w:tcPr>
            <w:tcW w:w="287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 xml:space="preserve">Ученые из разных стран единодушно решили, что это – </w:t>
            </w:r>
            <w:r>
              <w:rPr>
                <w:sz w:val="22"/>
              </w:rPr>
              <w:t>книга. Не телефон, не самолет, не атомный реактор, не космический корабль, а именно книга.  Потому что появление самолета и космического корабля, овладение электрической и атомной энергией и еще многое и многое другое стало возможно именно благодаря изобре</w:t>
            </w:r>
            <w:r>
              <w:rPr>
                <w:sz w:val="22"/>
              </w:rPr>
              <w:t xml:space="preserve">тению книги.  </w:t>
            </w:r>
          </w:p>
        </w:tc>
        <w:tc>
          <w:tcPr>
            <w:tcW w:w="287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47" w:lineRule="auto"/>
              <w:ind w:right="0" w:firstLine="0"/>
              <w:jc w:val="left"/>
            </w:pPr>
            <w:r>
              <w:rPr>
                <w:sz w:val="22"/>
              </w:rPr>
              <w:t xml:space="preserve">тение телефона, самолета, атомного реактора, овладение электрической энергией стало возможно благодаря изобретению книги.  </w:t>
            </w:r>
          </w:p>
          <w:p w:rsidR="0080521B" w:rsidRDefault="00950E26">
            <w:pPr>
              <w:spacing w:after="0" w:line="259" w:lineRule="auto"/>
              <w:ind w:right="0" w:firstLine="0"/>
              <w:jc w:val="left"/>
            </w:pPr>
            <w:r>
              <w:rPr>
                <w:sz w:val="22"/>
              </w:rPr>
              <w:t xml:space="preserve"> </w:t>
            </w:r>
          </w:p>
        </w:tc>
      </w:tr>
      <w:tr w:rsidR="0080521B">
        <w:trPr>
          <w:trHeight w:val="4818"/>
        </w:trPr>
        <w:tc>
          <w:tcPr>
            <w:tcW w:w="287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80" w:firstLine="0"/>
            </w:pPr>
            <w:r>
              <w:rPr>
                <w:sz w:val="22"/>
              </w:rPr>
              <w:t>И сегодня, несмотря на появление компьютера и развитие электронных  средств коммуникации, книга не утратила своего первостепенного значения. Она попрежнему остается самым надежным и стабильным носителем и хранителем информации, которому не нужна никакая вн</w:t>
            </w:r>
            <w:r>
              <w:rPr>
                <w:sz w:val="22"/>
              </w:rPr>
              <w:t xml:space="preserve">ешняя энергия. А потому книга пока и самый долговечный аккумулятор знаний. Она, как и в древние времена, служит главному: из поколения в поколение просвещает людей, то есть делает их светлее, ведет к добру.  </w:t>
            </w:r>
          </w:p>
        </w:tc>
        <w:tc>
          <w:tcPr>
            <w:tcW w:w="287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60" w:lineRule="auto"/>
              <w:ind w:right="0" w:firstLine="0"/>
              <w:jc w:val="left"/>
            </w:pPr>
            <w:r>
              <w:rPr>
                <w:sz w:val="22"/>
              </w:rPr>
              <w:t>И сегодня книга не утратила своего первостепенн</w:t>
            </w:r>
            <w:r>
              <w:rPr>
                <w:sz w:val="22"/>
              </w:rPr>
              <w:t xml:space="preserve">ого значения. Она остается  попрежнему самым надежным носителем информации – долговечным аккумулятором знаний. Она просвещает людей, делает их добрее.  </w:t>
            </w:r>
          </w:p>
          <w:p w:rsidR="0080521B" w:rsidRDefault="00950E26">
            <w:pPr>
              <w:spacing w:after="0" w:line="259" w:lineRule="auto"/>
              <w:ind w:right="0" w:firstLine="0"/>
              <w:jc w:val="left"/>
            </w:pPr>
            <w:r>
              <w:rPr>
                <w:sz w:val="22"/>
              </w:rPr>
              <w:t xml:space="preserve"> </w:t>
            </w:r>
          </w:p>
        </w:tc>
      </w:tr>
      <w:tr w:rsidR="0080521B">
        <w:trPr>
          <w:trHeight w:val="1023"/>
        </w:trPr>
        <w:tc>
          <w:tcPr>
            <w:tcW w:w="2873"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left="2" w:right="0" w:firstLine="0"/>
              <w:jc w:val="left"/>
            </w:pPr>
            <w:r>
              <w:rPr>
                <w:sz w:val="22"/>
              </w:rPr>
              <w:t>Многие думают, что изучать можно и устно. Конечно, можно. Только произносить слова, не записы-</w:t>
            </w:r>
          </w:p>
        </w:tc>
        <w:tc>
          <w:tcPr>
            <w:tcW w:w="2874"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0" w:firstLine="0"/>
              <w:jc w:val="left"/>
            </w:pPr>
            <w:r>
              <w:rPr>
                <w:sz w:val="22"/>
              </w:rPr>
              <w:t xml:space="preserve">Многие думают, что изучать книгу можно и устно. Просветитель Кирилл сказал, что услышанное слово, </w:t>
            </w:r>
          </w:p>
        </w:tc>
      </w:tr>
    </w:tbl>
    <w:p w:rsidR="0080521B" w:rsidRDefault="0080521B">
      <w:pPr>
        <w:sectPr w:rsidR="0080521B">
          <w:headerReference w:type="even" r:id="rId101"/>
          <w:headerReference w:type="default" r:id="rId102"/>
          <w:footerReference w:type="even" r:id="rId103"/>
          <w:footerReference w:type="default" r:id="rId104"/>
          <w:headerReference w:type="first" r:id="rId105"/>
          <w:footerReference w:type="first" r:id="rId106"/>
          <w:footnotePr>
            <w:numRestart w:val="eachPage"/>
          </w:footnotePr>
          <w:pgSz w:w="8390" w:h="11906"/>
          <w:pgMar w:top="1138" w:right="804" w:bottom="1213" w:left="1136" w:header="720" w:footer="709" w:gutter="0"/>
          <w:cols w:space="720"/>
        </w:sectPr>
      </w:pPr>
    </w:p>
    <w:p w:rsidR="0080521B" w:rsidRDefault="00950E26">
      <w:pPr>
        <w:spacing w:after="3" w:line="248" w:lineRule="auto"/>
        <w:ind w:left="-5" w:right="12" w:hanging="10"/>
        <w:jc w:val="left"/>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-71627</wp:posOffset>
                </wp:positionH>
                <wp:positionV relativeFrom="paragraph">
                  <wp:posOffset>-36897</wp:posOffset>
                </wp:positionV>
                <wp:extent cx="3655517" cy="4810760"/>
                <wp:effectExtent l="0" t="0" r="0" b="0"/>
                <wp:wrapNone/>
                <wp:docPr id="378815" name="Group 378815"/>
                <wp:cNvGraphicFramePr/>
                <a:graphic xmlns:a="http://schemas.openxmlformats.org/drawingml/2006/main">
                  <a:graphicData uri="http://schemas.microsoft.com/office/word/2010/wordprocessingGroup">
                    <wpg:wgp>
                      <wpg:cNvGrpSpPr/>
                      <wpg:grpSpPr>
                        <a:xfrm>
                          <a:off x="0" y="0"/>
                          <a:ext cx="3655517" cy="4810760"/>
                          <a:chOff x="0" y="0"/>
                          <a:chExt cx="3655517" cy="4810760"/>
                        </a:xfrm>
                      </wpg:grpSpPr>
                      <wps:wsp>
                        <wps:cNvPr id="391442" name="Shape 3914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3" name="Shape 391443"/>
                        <wps:cNvSpPr/>
                        <wps:spPr>
                          <a:xfrm>
                            <a:off x="6096" y="0"/>
                            <a:ext cx="1818386" cy="9144"/>
                          </a:xfrm>
                          <a:custGeom>
                            <a:avLst/>
                            <a:gdLst/>
                            <a:ahLst/>
                            <a:cxnLst/>
                            <a:rect l="0" t="0" r="0" b="0"/>
                            <a:pathLst>
                              <a:path w="1818386" h="9144">
                                <a:moveTo>
                                  <a:pt x="0" y="0"/>
                                </a:moveTo>
                                <a:lnTo>
                                  <a:pt x="1818386" y="0"/>
                                </a:lnTo>
                                <a:lnTo>
                                  <a:pt x="18183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4" name="Shape 391444"/>
                        <wps:cNvSpPr/>
                        <wps:spPr>
                          <a:xfrm>
                            <a:off x="18245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5" name="Shape 391445"/>
                        <wps:cNvSpPr/>
                        <wps:spPr>
                          <a:xfrm>
                            <a:off x="1830654" y="0"/>
                            <a:ext cx="1818767" cy="9144"/>
                          </a:xfrm>
                          <a:custGeom>
                            <a:avLst/>
                            <a:gdLst/>
                            <a:ahLst/>
                            <a:cxnLst/>
                            <a:rect l="0" t="0" r="0" b="0"/>
                            <a:pathLst>
                              <a:path w="1818767" h="9144">
                                <a:moveTo>
                                  <a:pt x="0" y="0"/>
                                </a:moveTo>
                                <a:lnTo>
                                  <a:pt x="1818767" y="0"/>
                                </a:lnTo>
                                <a:lnTo>
                                  <a:pt x="18187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6" name="Shape 391446"/>
                        <wps:cNvSpPr/>
                        <wps:spPr>
                          <a:xfrm>
                            <a:off x="364942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7" name="Shape 391447"/>
                        <wps:cNvSpPr/>
                        <wps:spPr>
                          <a:xfrm>
                            <a:off x="0" y="6223"/>
                            <a:ext cx="9144" cy="2571242"/>
                          </a:xfrm>
                          <a:custGeom>
                            <a:avLst/>
                            <a:gdLst/>
                            <a:ahLst/>
                            <a:cxnLst/>
                            <a:rect l="0" t="0" r="0" b="0"/>
                            <a:pathLst>
                              <a:path w="9144" h="2571242">
                                <a:moveTo>
                                  <a:pt x="0" y="0"/>
                                </a:moveTo>
                                <a:lnTo>
                                  <a:pt x="9144" y="0"/>
                                </a:lnTo>
                                <a:lnTo>
                                  <a:pt x="9144" y="2571242"/>
                                </a:lnTo>
                                <a:lnTo>
                                  <a:pt x="0" y="2571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8" name="Shape 391448"/>
                        <wps:cNvSpPr/>
                        <wps:spPr>
                          <a:xfrm>
                            <a:off x="1824558" y="6223"/>
                            <a:ext cx="9144" cy="2571242"/>
                          </a:xfrm>
                          <a:custGeom>
                            <a:avLst/>
                            <a:gdLst/>
                            <a:ahLst/>
                            <a:cxnLst/>
                            <a:rect l="0" t="0" r="0" b="0"/>
                            <a:pathLst>
                              <a:path w="9144" h="2571242">
                                <a:moveTo>
                                  <a:pt x="0" y="0"/>
                                </a:moveTo>
                                <a:lnTo>
                                  <a:pt x="9144" y="0"/>
                                </a:lnTo>
                                <a:lnTo>
                                  <a:pt x="9144" y="2571242"/>
                                </a:lnTo>
                                <a:lnTo>
                                  <a:pt x="0" y="2571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49" name="Shape 391449"/>
                        <wps:cNvSpPr/>
                        <wps:spPr>
                          <a:xfrm>
                            <a:off x="3649422" y="6223"/>
                            <a:ext cx="9144" cy="2571242"/>
                          </a:xfrm>
                          <a:custGeom>
                            <a:avLst/>
                            <a:gdLst/>
                            <a:ahLst/>
                            <a:cxnLst/>
                            <a:rect l="0" t="0" r="0" b="0"/>
                            <a:pathLst>
                              <a:path w="9144" h="2571242">
                                <a:moveTo>
                                  <a:pt x="0" y="0"/>
                                </a:moveTo>
                                <a:lnTo>
                                  <a:pt x="9144" y="0"/>
                                </a:lnTo>
                                <a:lnTo>
                                  <a:pt x="9144" y="2571242"/>
                                </a:lnTo>
                                <a:lnTo>
                                  <a:pt x="0" y="25712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0" name="Shape 391450"/>
                        <wps:cNvSpPr/>
                        <wps:spPr>
                          <a:xfrm>
                            <a:off x="0" y="2577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1" name="Shape 391451"/>
                        <wps:cNvSpPr/>
                        <wps:spPr>
                          <a:xfrm>
                            <a:off x="6096" y="2577465"/>
                            <a:ext cx="1818386" cy="9144"/>
                          </a:xfrm>
                          <a:custGeom>
                            <a:avLst/>
                            <a:gdLst/>
                            <a:ahLst/>
                            <a:cxnLst/>
                            <a:rect l="0" t="0" r="0" b="0"/>
                            <a:pathLst>
                              <a:path w="1818386" h="9144">
                                <a:moveTo>
                                  <a:pt x="0" y="0"/>
                                </a:moveTo>
                                <a:lnTo>
                                  <a:pt x="1818386" y="0"/>
                                </a:lnTo>
                                <a:lnTo>
                                  <a:pt x="18183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2" name="Shape 391452"/>
                        <wps:cNvSpPr/>
                        <wps:spPr>
                          <a:xfrm>
                            <a:off x="1824558" y="2577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3" name="Shape 391453"/>
                        <wps:cNvSpPr/>
                        <wps:spPr>
                          <a:xfrm>
                            <a:off x="1830654" y="2577465"/>
                            <a:ext cx="1818767" cy="9144"/>
                          </a:xfrm>
                          <a:custGeom>
                            <a:avLst/>
                            <a:gdLst/>
                            <a:ahLst/>
                            <a:cxnLst/>
                            <a:rect l="0" t="0" r="0" b="0"/>
                            <a:pathLst>
                              <a:path w="1818767" h="9144">
                                <a:moveTo>
                                  <a:pt x="0" y="0"/>
                                </a:moveTo>
                                <a:lnTo>
                                  <a:pt x="1818767" y="0"/>
                                </a:lnTo>
                                <a:lnTo>
                                  <a:pt x="18187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4" name="Shape 391454"/>
                        <wps:cNvSpPr/>
                        <wps:spPr>
                          <a:xfrm>
                            <a:off x="3649422" y="257746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5" name="Shape 391455"/>
                        <wps:cNvSpPr/>
                        <wps:spPr>
                          <a:xfrm>
                            <a:off x="0" y="2583561"/>
                            <a:ext cx="9144" cy="2090039"/>
                          </a:xfrm>
                          <a:custGeom>
                            <a:avLst/>
                            <a:gdLst/>
                            <a:ahLst/>
                            <a:cxnLst/>
                            <a:rect l="0" t="0" r="0" b="0"/>
                            <a:pathLst>
                              <a:path w="9144" h="2090039">
                                <a:moveTo>
                                  <a:pt x="0" y="0"/>
                                </a:moveTo>
                                <a:lnTo>
                                  <a:pt x="9144" y="0"/>
                                </a:lnTo>
                                <a:lnTo>
                                  <a:pt x="9144" y="2090039"/>
                                </a:lnTo>
                                <a:lnTo>
                                  <a:pt x="0" y="209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6" name="Shape 391456"/>
                        <wps:cNvSpPr/>
                        <wps:spPr>
                          <a:xfrm>
                            <a:off x="0" y="46736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7" name="Shape 391457"/>
                        <wps:cNvSpPr/>
                        <wps:spPr>
                          <a:xfrm>
                            <a:off x="6096" y="4673600"/>
                            <a:ext cx="1818386" cy="9144"/>
                          </a:xfrm>
                          <a:custGeom>
                            <a:avLst/>
                            <a:gdLst/>
                            <a:ahLst/>
                            <a:cxnLst/>
                            <a:rect l="0" t="0" r="0" b="0"/>
                            <a:pathLst>
                              <a:path w="1818386" h="9144">
                                <a:moveTo>
                                  <a:pt x="0" y="0"/>
                                </a:moveTo>
                                <a:lnTo>
                                  <a:pt x="1818386" y="0"/>
                                </a:lnTo>
                                <a:lnTo>
                                  <a:pt x="18183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8" name="Shape 391458"/>
                        <wps:cNvSpPr/>
                        <wps:spPr>
                          <a:xfrm>
                            <a:off x="1824558" y="2583561"/>
                            <a:ext cx="9144" cy="2090039"/>
                          </a:xfrm>
                          <a:custGeom>
                            <a:avLst/>
                            <a:gdLst/>
                            <a:ahLst/>
                            <a:cxnLst/>
                            <a:rect l="0" t="0" r="0" b="0"/>
                            <a:pathLst>
                              <a:path w="9144" h="2090039">
                                <a:moveTo>
                                  <a:pt x="0" y="0"/>
                                </a:moveTo>
                                <a:lnTo>
                                  <a:pt x="9144" y="0"/>
                                </a:lnTo>
                                <a:lnTo>
                                  <a:pt x="9144" y="2090039"/>
                                </a:lnTo>
                                <a:lnTo>
                                  <a:pt x="0" y="209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59" name="Shape 391459"/>
                        <wps:cNvSpPr/>
                        <wps:spPr>
                          <a:xfrm>
                            <a:off x="1824558" y="46736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0" name="Shape 391460"/>
                        <wps:cNvSpPr/>
                        <wps:spPr>
                          <a:xfrm>
                            <a:off x="1830654" y="4673600"/>
                            <a:ext cx="1818767" cy="9144"/>
                          </a:xfrm>
                          <a:custGeom>
                            <a:avLst/>
                            <a:gdLst/>
                            <a:ahLst/>
                            <a:cxnLst/>
                            <a:rect l="0" t="0" r="0" b="0"/>
                            <a:pathLst>
                              <a:path w="1818767" h="9144">
                                <a:moveTo>
                                  <a:pt x="0" y="0"/>
                                </a:moveTo>
                                <a:lnTo>
                                  <a:pt x="1818767" y="0"/>
                                </a:lnTo>
                                <a:lnTo>
                                  <a:pt x="18187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1" name="Shape 391461"/>
                        <wps:cNvSpPr/>
                        <wps:spPr>
                          <a:xfrm>
                            <a:off x="3649422" y="2583561"/>
                            <a:ext cx="9144" cy="2090039"/>
                          </a:xfrm>
                          <a:custGeom>
                            <a:avLst/>
                            <a:gdLst/>
                            <a:ahLst/>
                            <a:cxnLst/>
                            <a:rect l="0" t="0" r="0" b="0"/>
                            <a:pathLst>
                              <a:path w="9144" h="2090039">
                                <a:moveTo>
                                  <a:pt x="0" y="0"/>
                                </a:moveTo>
                                <a:lnTo>
                                  <a:pt x="9144" y="0"/>
                                </a:lnTo>
                                <a:lnTo>
                                  <a:pt x="9144" y="2090039"/>
                                </a:lnTo>
                                <a:lnTo>
                                  <a:pt x="0" y="20900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2" name="Shape 391462"/>
                        <wps:cNvSpPr/>
                        <wps:spPr>
                          <a:xfrm>
                            <a:off x="3649422" y="46736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63" name="Shape 391463"/>
                        <wps:cNvSpPr/>
                        <wps:spPr>
                          <a:xfrm>
                            <a:off x="53340" y="4679696"/>
                            <a:ext cx="3548761" cy="131064"/>
                          </a:xfrm>
                          <a:custGeom>
                            <a:avLst/>
                            <a:gdLst/>
                            <a:ahLst/>
                            <a:cxnLst/>
                            <a:rect l="0" t="0" r="0" b="0"/>
                            <a:pathLst>
                              <a:path w="3548761" h="131064">
                                <a:moveTo>
                                  <a:pt x="0" y="0"/>
                                </a:moveTo>
                                <a:lnTo>
                                  <a:pt x="3548761" y="0"/>
                                </a:lnTo>
                                <a:lnTo>
                                  <a:pt x="3548761" y="131064"/>
                                </a:lnTo>
                                <a:lnTo>
                                  <a:pt x="0" y="1310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78815" style="width:287.836pt;height:378.8pt;position:absolute;z-index:-2147483514;mso-position-horizontal-relative:text;mso-position-horizontal:absolute;margin-left:-5.64pt;mso-position-vertical-relative:text;margin-top:-2.90533pt;" coordsize="36555,48107">
                <v:shape id="Shape 391464" style="position:absolute;width:91;height:91;left:0;top:0;" coordsize="9144,9144" path="m0,0l9144,0l9144,9144l0,9144l0,0">
                  <v:stroke weight="0pt" endcap="flat" joinstyle="miter" miterlimit="10" on="false" color="#000000" opacity="0"/>
                  <v:fill on="true" color="#000000"/>
                </v:shape>
                <v:shape id="Shape 391465" style="position:absolute;width:18183;height:91;left:60;top:0;" coordsize="1818386,9144" path="m0,0l1818386,0l1818386,9144l0,9144l0,0">
                  <v:stroke weight="0pt" endcap="flat" joinstyle="miter" miterlimit="10" on="false" color="#000000" opacity="0"/>
                  <v:fill on="true" color="#000000"/>
                </v:shape>
                <v:shape id="Shape 391466" style="position:absolute;width:91;height:91;left:18245;top:0;" coordsize="9144,9144" path="m0,0l9144,0l9144,9144l0,9144l0,0">
                  <v:stroke weight="0pt" endcap="flat" joinstyle="miter" miterlimit="10" on="false" color="#000000" opacity="0"/>
                  <v:fill on="true" color="#000000"/>
                </v:shape>
                <v:shape id="Shape 391467" style="position:absolute;width:18187;height:91;left:18306;top:0;" coordsize="1818767,9144" path="m0,0l1818767,0l1818767,9144l0,9144l0,0">
                  <v:stroke weight="0pt" endcap="flat" joinstyle="miter" miterlimit="10" on="false" color="#000000" opacity="0"/>
                  <v:fill on="true" color="#000000"/>
                </v:shape>
                <v:shape id="Shape 391468" style="position:absolute;width:91;height:91;left:36494;top:0;" coordsize="9144,9144" path="m0,0l9144,0l9144,9144l0,9144l0,0">
                  <v:stroke weight="0pt" endcap="flat" joinstyle="miter" miterlimit="10" on="false" color="#000000" opacity="0"/>
                  <v:fill on="true" color="#000000"/>
                </v:shape>
                <v:shape id="Shape 391469" style="position:absolute;width:91;height:25712;left:0;top:62;" coordsize="9144,2571242" path="m0,0l9144,0l9144,2571242l0,2571242l0,0">
                  <v:stroke weight="0pt" endcap="flat" joinstyle="miter" miterlimit="10" on="false" color="#000000" opacity="0"/>
                  <v:fill on="true" color="#000000"/>
                </v:shape>
                <v:shape id="Shape 391470" style="position:absolute;width:91;height:25712;left:18245;top:62;" coordsize="9144,2571242" path="m0,0l9144,0l9144,2571242l0,2571242l0,0">
                  <v:stroke weight="0pt" endcap="flat" joinstyle="miter" miterlimit="10" on="false" color="#000000" opacity="0"/>
                  <v:fill on="true" color="#000000"/>
                </v:shape>
                <v:shape id="Shape 391471" style="position:absolute;width:91;height:25712;left:36494;top:62;" coordsize="9144,2571242" path="m0,0l9144,0l9144,2571242l0,2571242l0,0">
                  <v:stroke weight="0pt" endcap="flat" joinstyle="miter" miterlimit="10" on="false" color="#000000" opacity="0"/>
                  <v:fill on="true" color="#000000"/>
                </v:shape>
                <v:shape id="Shape 391472" style="position:absolute;width:91;height:91;left:0;top:25774;" coordsize="9144,9144" path="m0,0l9144,0l9144,9144l0,9144l0,0">
                  <v:stroke weight="0pt" endcap="flat" joinstyle="miter" miterlimit="10" on="false" color="#000000" opacity="0"/>
                  <v:fill on="true" color="#000000"/>
                </v:shape>
                <v:shape id="Shape 391473" style="position:absolute;width:18183;height:91;left:60;top:25774;" coordsize="1818386,9144" path="m0,0l1818386,0l1818386,9144l0,9144l0,0">
                  <v:stroke weight="0pt" endcap="flat" joinstyle="miter" miterlimit="10" on="false" color="#000000" opacity="0"/>
                  <v:fill on="true" color="#000000"/>
                </v:shape>
                <v:shape id="Shape 391474" style="position:absolute;width:91;height:91;left:18245;top:25774;" coordsize="9144,9144" path="m0,0l9144,0l9144,9144l0,9144l0,0">
                  <v:stroke weight="0pt" endcap="flat" joinstyle="miter" miterlimit="10" on="false" color="#000000" opacity="0"/>
                  <v:fill on="true" color="#000000"/>
                </v:shape>
                <v:shape id="Shape 391475" style="position:absolute;width:18187;height:91;left:18306;top:25774;" coordsize="1818767,9144" path="m0,0l1818767,0l1818767,9144l0,9144l0,0">
                  <v:stroke weight="0pt" endcap="flat" joinstyle="miter" miterlimit="10" on="false" color="#000000" opacity="0"/>
                  <v:fill on="true" color="#000000"/>
                </v:shape>
                <v:shape id="Shape 391476" style="position:absolute;width:91;height:91;left:36494;top:25774;" coordsize="9144,9144" path="m0,0l9144,0l9144,9144l0,9144l0,0">
                  <v:stroke weight="0pt" endcap="flat" joinstyle="miter" miterlimit="10" on="false" color="#000000" opacity="0"/>
                  <v:fill on="true" color="#000000"/>
                </v:shape>
                <v:shape id="Shape 391477" style="position:absolute;width:91;height:20900;left:0;top:25835;" coordsize="9144,2090039" path="m0,0l9144,0l9144,2090039l0,2090039l0,0">
                  <v:stroke weight="0pt" endcap="flat" joinstyle="miter" miterlimit="10" on="false" color="#000000" opacity="0"/>
                  <v:fill on="true" color="#000000"/>
                </v:shape>
                <v:shape id="Shape 391478" style="position:absolute;width:91;height:91;left:0;top:46736;" coordsize="9144,9144" path="m0,0l9144,0l9144,9144l0,9144l0,0">
                  <v:stroke weight="0pt" endcap="flat" joinstyle="miter" miterlimit="10" on="false" color="#000000" opacity="0"/>
                  <v:fill on="true" color="#000000"/>
                </v:shape>
                <v:shape id="Shape 391479" style="position:absolute;width:18183;height:91;left:60;top:46736;" coordsize="1818386,9144" path="m0,0l1818386,0l1818386,9144l0,9144l0,0">
                  <v:stroke weight="0pt" endcap="flat" joinstyle="miter" miterlimit="10" on="false" color="#000000" opacity="0"/>
                  <v:fill on="true" color="#000000"/>
                </v:shape>
                <v:shape id="Shape 391480" style="position:absolute;width:91;height:20900;left:18245;top:25835;" coordsize="9144,2090039" path="m0,0l9144,0l9144,2090039l0,2090039l0,0">
                  <v:stroke weight="0pt" endcap="flat" joinstyle="miter" miterlimit="10" on="false" color="#000000" opacity="0"/>
                  <v:fill on="true" color="#000000"/>
                </v:shape>
                <v:shape id="Shape 391481" style="position:absolute;width:91;height:91;left:18245;top:46736;" coordsize="9144,9144" path="m0,0l9144,0l9144,9144l0,9144l0,0">
                  <v:stroke weight="0pt" endcap="flat" joinstyle="miter" miterlimit="10" on="false" color="#000000" opacity="0"/>
                  <v:fill on="true" color="#000000"/>
                </v:shape>
                <v:shape id="Shape 391482" style="position:absolute;width:18187;height:91;left:18306;top:46736;" coordsize="1818767,9144" path="m0,0l1818767,0l1818767,9144l0,9144l0,0">
                  <v:stroke weight="0pt" endcap="flat" joinstyle="miter" miterlimit="10" on="false" color="#000000" opacity="0"/>
                  <v:fill on="true" color="#000000"/>
                </v:shape>
                <v:shape id="Shape 391483" style="position:absolute;width:91;height:20900;left:36494;top:25835;" coordsize="9144,2090039" path="m0,0l9144,0l9144,2090039l0,2090039l0,0">
                  <v:stroke weight="0pt" endcap="flat" joinstyle="miter" miterlimit="10" on="false" color="#000000" opacity="0"/>
                  <v:fill on="true" color="#000000"/>
                </v:shape>
                <v:shape id="Shape 391484" style="position:absolute;width:91;height:91;left:36494;top:46736;" coordsize="9144,9144" path="m0,0l9144,0l9144,9144l0,9144l0,0">
                  <v:stroke weight="0pt" endcap="flat" joinstyle="miter" miterlimit="10" on="false" color="#000000" opacity="0"/>
                  <v:fill on="true" color="#000000"/>
                </v:shape>
                <v:shape id="Shape 391485" style="position:absolute;width:35487;height:1310;left:533;top:46796;" coordsize="3548761,131064" path="m0,0l3548761,0l3548761,131064l0,131064l0,0">
                  <v:stroke weight="0pt" endcap="flat" joinstyle="miter" miterlimit="10" on="false" color="#000000" opacity="0"/>
                  <v:fill on="true" color="#ffffff"/>
                </v:shape>
              </v:group>
            </w:pict>
          </mc:Fallback>
        </mc:AlternateContent>
      </w:r>
      <w:r>
        <w:rPr>
          <w:sz w:val="22"/>
        </w:rPr>
        <w:t xml:space="preserve">вая их, все равно что писать вилами на воде. Так сказал один из создателей славянской азбуки, просветитель Кирилл. Услышанное слово, не закрепленное на бумаге, очень скоро </w:t>
      </w:r>
      <w:r>
        <w:rPr>
          <w:sz w:val="22"/>
        </w:rPr>
        <w:t xml:space="preserve">стирается, уходит из памяти, вытесненное другими словами и впечатлениями. Да и можно ли положиться на его достоверность? Слово же услышанное, а затем еще и прочитанное надолго сохраняется в памяти человека.  </w:t>
      </w:r>
    </w:p>
    <w:p w:rsidR="0080521B" w:rsidRDefault="00950E26">
      <w:pPr>
        <w:spacing w:after="3" w:line="248" w:lineRule="auto"/>
        <w:ind w:left="-5" w:right="12" w:hanging="10"/>
        <w:jc w:val="left"/>
      </w:pPr>
      <w:r>
        <w:rPr>
          <w:sz w:val="22"/>
        </w:rPr>
        <w:t>не закрепленное на бумаге, очень скоро стираетс</w:t>
      </w:r>
      <w:r>
        <w:rPr>
          <w:sz w:val="22"/>
        </w:rPr>
        <w:t xml:space="preserve">я из памяти. Слово прочитанное надолго сохраняется в памяти человека.  </w:t>
      </w:r>
    </w:p>
    <w:p w:rsidR="0080521B" w:rsidRDefault="00950E26">
      <w:pPr>
        <w:spacing w:after="0" w:line="259" w:lineRule="auto"/>
        <w:ind w:right="0" w:firstLine="0"/>
        <w:jc w:val="left"/>
      </w:pPr>
      <w:r>
        <w:rPr>
          <w:sz w:val="22"/>
        </w:rPr>
        <w:t xml:space="preserve"> </w:t>
      </w:r>
    </w:p>
    <w:p w:rsidR="0080521B" w:rsidRDefault="0080521B">
      <w:pPr>
        <w:sectPr w:rsidR="0080521B">
          <w:footnotePr>
            <w:numRestart w:val="eachPage"/>
          </w:footnotePr>
          <w:type w:val="continuous"/>
          <w:pgSz w:w="8390" w:h="11906"/>
          <w:pgMar w:top="1440" w:right="1199" w:bottom="1440" w:left="1702" w:header="720" w:footer="720" w:gutter="0"/>
          <w:cols w:num="2" w:space="172"/>
        </w:sectPr>
      </w:pPr>
    </w:p>
    <w:p w:rsidR="0080521B" w:rsidRDefault="00950E26">
      <w:pPr>
        <w:spacing w:after="3" w:line="248" w:lineRule="auto"/>
        <w:ind w:left="-5" w:right="12" w:hanging="10"/>
        <w:jc w:val="left"/>
      </w:pPr>
      <w:r>
        <w:rPr>
          <w:sz w:val="22"/>
        </w:rPr>
        <w:t>Люди всегда стремились не просто сохранить свои наблюдения и знания, но и обобщить их. И именно в книгах накопился опыт десятков поколений – всё то, что мы называем мудростью. Недаром наши предки говорили: «Ум без книг как птица без крыльев». И означает эт</w:t>
      </w:r>
      <w:r>
        <w:rPr>
          <w:sz w:val="22"/>
        </w:rPr>
        <w:t xml:space="preserve">о одно: как птица без крыльев взлететь не может, так и ум ограничен. </w:t>
      </w:r>
    </w:p>
    <w:p w:rsidR="0080521B" w:rsidRDefault="00950E26">
      <w:pPr>
        <w:spacing w:after="0" w:line="259" w:lineRule="auto"/>
        <w:ind w:right="0" w:firstLine="0"/>
        <w:jc w:val="left"/>
      </w:pPr>
      <w:r>
        <w:rPr>
          <w:rFonts w:ascii="Arial" w:eastAsia="Arial" w:hAnsi="Arial" w:cs="Arial"/>
          <w:sz w:val="18"/>
        </w:rPr>
        <w:t xml:space="preserve">  </w:t>
      </w:r>
    </w:p>
    <w:p w:rsidR="0080521B" w:rsidRDefault="00950E26">
      <w:pPr>
        <w:spacing w:after="3" w:line="248" w:lineRule="auto"/>
        <w:ind w:left="-5" w:right="12" w:hanging="10"/>
        <w:jc w:val="left"/>
      </w:pPr>
      <w:r>
        <w:rPr>
          <w:sz w:val="22"/>
        </w:rPr>
        <w:t xml:space="preserve">Именно в книгах люди сохраняли свои наблюдения и мудрость. Наши предки говорили, что ум без книги – птица без крыльев. Ум без книги ограничен.  </w:t>
      </w:r>
    </w:p>
    <w:p w:rsidR="0080521B" w:rsidRDefault="00950E26">
      <w:pPr>
        <w:spacing w:after="0" w:line="259" w:lineRule="auto"/>
        <w:ind w:right="0" w:firstLine="0"/>
        <w:jc w:val="left"/>
      </w:pPr>
      <w:r>
        <w:rPr>
          <w:sz w:val="22"/>
        </w:rPr>
        <w:t xml:space="preserve"> </w:t>
      </w:r>
    </w:p>
    <w:p w:rsidR="0080521B" w:rsidRDefault="0080521B">
      <w:pPr>
        <w:sectPr w:rsidR="0080521B">
          <w:footnotePr>
            <w:numRestart w:val="eachPage"/>
          </w:footnotePr>
          <w:type w:val="continuous"/>
          <w:pgSz w:w="8390" w:h="11906"/>
          <w:pgMar w:top="1440" w:right="1164" w:bottom="1440" w:left="1702" w:header="720" w:footer="720" w:gutter="0"/>
          <w:cols w:num="2" w:space="208"/>
        </w:sectPr>
      </w:pPr>
    </w:p>
    <w:p w:rsidR="0080521B" w:rsidRDefault="00950E26">
      <w:pPr>
        <w:ind w:left="569" w:right="0"/>
      </w:pPr>
      <w:r>
        <w:t>Текст, созданны</w:t>
      </w:r>
      <w:r>
        <w:t xml:space="preserve">й в результате компрессии, по отношению к тексту-первоисточнику называется </w:t>
      </w:r>
      <w:r>
        <w:rPr>
          <w:b/>
          <w:i/>
        </w:rPr>
        <w:t>вторичным</w:t>
      </w:r>
      <w:r>
        <w:t xml:space="preserve">. </w:t>
      </w:r>
    </w:p>
    <w:p w:rsidR="0080521B" w:rsidRDefault="00950E26">
      <w:pPr>
        <w:ind w:left="569" w:right="11"/>
      </w:pPr>
      <w:r>
        <w:rPr>
          <w:b/>
          <w:i/>
        </w:rPr>
        <w:t>Вторичные научные тексты</w:t>
      </w:r>
      <w:r>
        <w:t xml:space="preserve"> составляются на основе уже имеющихся оригинальных (первичных) текстов в результате аннотирования, реферирования, рецензирования этих текстов</w:t>
      </w:r>
      <w:r>
        <w:rPr>
          <w:b/>
        </w:rPr>
        <w:t xml:space="preserve">. </w:t>
      </w:r>
      <w:r>
        <w:t>Вторичные тексты</w:t>
      </w:r>
      <w:r>
        <w:rPr>
          <w:b/>
        </w:rPr>
        <w:t xml:space="preserve"> </w:t>
      </w:r>
      <w:r>
        <w:t xml:space="preserve">представляют собой описание информации текста-источника. </w:t>
      </w:r>
    </w:p>
    <w:p w:rsidR="0080521B" w:rsidRDefault="00950E26">
      <w:pPr>
        <w:ind w:left="569" w:right="13"/>
      </w:pPr>
      <w:r>
        <w:rPr>
          <w:b/>
          <w:i/>
        </w:rPr>
        <w:t>Текст-источник</w:t>
      </w:r>
      <w:r>
        <w:rPr>
          <w:b/>
        </w:rPr>
        <w:t xml:space="preserve"> </w:t>
      </w:r>
      <w:r>
        <w:t>может представлять собой: 1) статью; 2) сборник статей; 3) монографию; 4) учебник; 5) газетный и журнальный материал; 6) специальные работы по теме исследования; 6) с</w:t>
      </w:r>
      <w:r>
        <w:t xml:space="preserve">правочная научная литература (энциклопедия, словари, справочники). </w:t>
      </w:r>
    </w:p>
    <w:p w:rsidR="0080521B" w:rsidRDefault="00950E26">
      <w:pPr>
        <w:spacing w:after="5" w:line="270" w:lineRule="auto"/>
        <w:ind w:left="1146" w:right="0" w:hanging="10"/>
      </w:pPr>
      <w:r>
        <w:rPr>
          <w:b/>
          <w:i/>
        </w:rPr>
        <w:t>Вторичными жанрами научной речи</w:t>
      </w:r>
      <w:r>
        <w:t xml:space="preserve"> являются: </w:t>
      </w:r>
    </w:p>
    <w:p w:rsidR="0080521B" w:rsidRDefault="00950E26">
      <w:pPr>
        <w:numPr>
          <w:ilvl w:val="0"/>
          <w:numId w:val="246"/>
        </w:numPr>
        <w:ind w:right="0"/>
      </w:pPr>
      <w:r>
        <w:rPr>
          <w:b/>
          <w:i/>
        </w:rPr>
        <w:t>тезисы</w:t>
      </w:r>
      <w:r>
        <w:t xml:space="preserve"> – кратко сформулированные основные положения научного произведения; </w:t>
      </w:r>
    </w:p>
    <w:p w:rsidR="0080521B" w:rsidRDefault="00950E26">
      <w:pPr>
        <w:numPr>
          <w:ilvl w:val="0"/>
          <w:numId w:val="246"/>
        </w:numPr>
        <w:ind w:right="0"/>
      </w:pPr>
      <w:r>
        <w:rPr>
          <w:b/>
          <w:i/>
        </w:rPr>
        <w:t>конспект</w:t>
      </w:r>
      <w:r>
        <w:t xml:space="preserve"> – сжатый, но связный и последовательный вариант научного пер</w:t>
      </w:r>
      <w:r>
        <w:t xml:space="preserve">воисточника с максимальным сохранением его смысла; </w:t>
      </w:r>
    </w:p>
    <w:p w:rsidR="0080521B" w:rsidRDefault="00950E26">
      <w:pPr>
        <w:numPr>
          <w:ilvl w:val="0"/>
          <w:numId w:val="246"/>
        </w:numPr>
        <w:ind w:right="0"/>
      </w:pPr>
      <w:r>
        <w:rPr>
          <w:b/>
          <w:i/>
        </w:rPr>
        <w:t xml:space="preserve">аннотация </w:t>
      </w:r>
      <w:r>
        <w:t xml:space="preserve">– краткий разъяснительный материал по содержанию и назначению научного первоисточника; </w:t>
      </w:r>
    </w:p>
    <w:p w:rsidR="0080521B" w:rsidRDefault="00950E26">
      <w:pPr>
        <w:numPr>
          <w:ilvl w:val="0"/>
          <w:numId w:val="246"/>
        </w:numPr>
        <w:ind w:right="0"/>
      </w:pPr>
      <w:r>
        <w:rPr>
          <w:b/>
          <w:i/>
        </w:rPr>
        <w:t>реферат</w:t>
      </w:r>
      <w:r>
        <w:t xml:space="preserve"> – изложение основного содержания первоисточника; </w:t>
      </w:r>
    </w:p>
    <w:p w:rsidR="0080521B" w:rsidRDefault="00950E26">
      <w:pPr>
        <w:numPr>
          <w:ilvl w:val="0"/>
          <w:numId w:val="246"/>
        </w:numPr>
        <w:ind w:right="0"/>
      </w:pPr>
      <w:r>
        <w:rPr>
          <w:b/>
          <w:i/>
        </w:rPr>
        <w:t>рецензия</w:t>
      </w:r>
      <w:r>
        <w:t xml:space="preserve"> – официальный письменный отзыв, содержа</w:t>
      </w:r>
      <w:r>
        <w:t xml:space="preserve">щий критический разбор научного первоисточника. </w:t>
      </w:r>
    </w:p>
    <w:p w:rsidR="0080521B" w:rsidRDefault="00950E26">
      <w:pPr>
        <w:spacing w:after="18" w:line="259" w:lineRule="auto"/>
        <w:ind w:left="1136" w:right="0" w:firstLine="0"/>
        <w:jc w:val="left"/>
      </w:pPr>
      <w:r>
        <w:rPr>
          <w:b/>
          <w:i/>
        </w:rPr>
        <w:t xml:space="preserve"> </w:t>
      </w:r>
    </w:p>
    <w:p w:rsidR="0080521B" w:rsidRDefault="00950E26">
      <w:pPr>
        <w:ind w:left="569" w:right="0"/>
      </w:pPr>
      <w:r>
        <w:rPr>
          <w:b/>
          <w:i/>
        </w:rPr>
        <w:t>Аннотация</w:t>
      </w:r>
      <w:r>
        <w:t xml:space="preserve"> – это краткое, обобщенное описание (характеристика) текста книги, статьи. </w:t>
      </w:r>
    </w:p>
    <w:p w:rsidR="0080521B" w:rsidRDefault="00950E26">
      <w:pPr>
        <w:spacing w:after="0" w:line="259" w:lineRule="auto"/>
        <w:ind w:left="1136" w:right="0" w:firstLine="0"/>
        <w:jc w:val="left"/>
      </w:pPr>
      <w:r>
        <w:t xml:space="preserve"> </w:t>
      </w:r>
    </w:p>
    <w:p w:rsidR="0080521B" w:rsidRDefault="00950E26">
      <w:pPr>
        <w:pBdr>
          <w:top w:val="single" w:sz="4" w:space="0" w:color="000000"/>
          <w:left w:val="single" w:sz="4" w:space="0" w:color="000000"/>
          <w:bottom w:val="single" w:sz="4" w:space="0" w:color="000000"/>
          <w:right w:val="single" w:sz="4" w:space="0" w:color="000000"/>
        </w:pBdr>
        <w:spacing w:after="0" w:line="259" w:lineRule="auto"/>
        <w:ind w:left="780" w:right="0" w:firstLine="0"/>
        <w:jc w:val="center"/>
      </w:pPr>
      <w:r>
        <w:rPr>
          <w:b/>
          <w:i/>
          <w:sz w:val="20"/>
        </w:rPr>
        <w:t xml:space="preserve">Пример краткой аннотации статьи: </w:t>
      </w:r>
    </w:p>
    <w:p w:rsidR="0080521B" w:rsidRDefault="00950E26">
      <w:pPr>
        <w:pBdr>
          <w:top w:val="single" w:sz="4" w:space="0" w:color="000000"/>
          <w:left w:val="single" w:sz="4" w:space="0" w:color="000000"/>
          <w:bottom w:val="single" w:sz="4" w:space="0" w:color="000000"/>
          <w:right w:val="single" w:sz="4" w:space="0" w:color="000000"/>
        </w:pBdr>
        <w:spacing w:after="15" w:line="259" w:lineRule="auto"/>
        <w:ind w:left="780" w:right="0" w:firstLine="0"/>
        <w:jc w:val="center"/>
      </w:pPr>
      <w:r>
        <w:rPr>
          <w:b/>
          <w:i/>
          <w:sz w:val="20"/>
        </w:rPr>
        <w:t xml:space="preserve"> </w:t>
      </w:r>
    </w:p>
    <w:p w:rsidR="0080521B" w:rsidRDefault="00950E26">
      <w:pPr>
        <w:pBdr>
          <w:top w:val="single" w:sz="4" w:space="0" w:color="000000"/>
          <w:left w:val="single" w:sz="4" w:space="0" w:color="000000"/>
          <w:bottom w:val="single" w:sz="4" w:space="0" w:color="000000"/>
          <w:right w:val="single" w:sz="4" w:space="0" w:color="000000"/>
        </w:pBdr>
        <w:spacing w:after="31" w:line="255" w:lineRule="auto"/>
        <w:ind w:left="780" w:right="0" w:firstLine="283"/>
      </w:pPr>
      <w:r>
        <w:rPr>
          <w:i/>
          <w:sz w:val="20"/>
        </w:rPr>
        <w:t xml:space="preserve">«В данной статье автор рассматривает проблему  </w:t>
      </w:r>
      <w:r>
        <w:rPr>
          <w:i/>
          <w:sz w:val="20"/>
        </w:rPr>
        <w:t>защиты персональных данных. Анализируются способы исключения утечки информации и ее несанкционированного использования. Даются рекомендации по хранению и оптимизации обработки персональных данных в различных учреждениях и организациях».</w:t>
      </w:r>
      <w:r>
        <w:rPr>
          <w:b/>
          <w:sz w:val="20"/>
        </w:rPr>
        <w:t xml:space="preserve"> </w:t>
      </w:r>
    </w:p>
    <w:p w:rsidR="0080521B" w:rsidRDefault="00950E26">
      <w:pPr>
        <w:spacing w:after="23" w:line="259" w:lineRule="auto"/>
        <w:ind w:left="1136" w:right="0" w:firstLine="0"/>
        <w:jc w:val="left"/>
      </w:pPr>
      <w:r>
        <w:t xml:space="preserve"> </w:t>
      </w:r>
    </w:p>
    <w:p w:rsidR="0080521B" w:rsidRDefault="00950E26">
      <w:pPr>
        <w:ind w:left="569" w:right="5"/>
      </w:pPr>
      <w:r>
        <w:t>Цель аннотации –</w:t>
      </w:r>
      <w:r>
        <w:t xml:space="preserve"> извлечь из текста первоисточника самые необходимые, предельно краткие сведения, дающие читателю предварительное представление о незнакомой ему публикации.</w:t>
      </w:r>
      <w:r>
        <w:rPr>
          <w:b/>
        </w:rPr>
        <w:t xml:space="preserve"> </w:t>
      </w:r>
      <w:r>
        <w:t xml:space="preserve">Аннотация служит для ориентации читателя при поиске и отборе необходимой ему информации. </w:t>
      </w:r>
    </w:p>
    <w:p w:rsidR="0080521B" w:rsidRDefault="00950E26">
      <w:pPr>
        <w:ind w:left="569" w:right="11"/>
      </w:pPr>
      <w:r>
        <w:t xml:space="preserve">Аннотация </w:t>
      </w:r>
      <w:r>
        <w:t xml:space="preserve">не раскрывает содержания текстаисточника, а лишь информирует о существовании работы по определенной теме. </w:t>
      </w:r>
    </w:p>
    <w:p w:rsidR="0080521B" w:rsidRDefault="00950E26">
      <w:pPr>
        <w:ind w:left="1136" w:right="0" w:firstLine="0"/>
      </w:pPr>
      <w:r>
        <w:t xml:space="preserve">Аннотация обычно включает следующие сведения: </w:t>
      </w:r>
    </w:p>
    <w:p w:rsidR="0080521B" w:rsidRDefault="00950E26">
      <w:pPr>
        <w:numPr>
          <w:ilvl w:val="0"/>
          <w:numId w:val="247"/>
        </w:numPr>
        <w:ind w:right="0"/>
      </w:pPr>
      <w:r>
        <w:t xml:space="preserve">тип работы (монография, статья, сборник статей, диссертация); </w:t>
      </w:r>
    </w:p>
    <w:p w:rsidR="0080521B" w:rsidRDefault="00950E26">
      <w:pPr>
        <w:numPr>
          <w:ilvl w:val="0"/>
          <w:numId w:val="247"/>
        </w:numPr>
        <w:ind w:right="0"/>
      </w:pPr>
      <w:r>
        <w:t>выходные данные (автор, название, место</w:t>
      </w:r>
      <w:r>
        <w:t xml:space="preserve"> и время издания); </w:t>
      </w:r>
    </w:p>
    <w:p w:rsidR="0080521B" w:rsidRDefault="00950E26">
      <w:pPr>
        <w:numPr>
          <w:ilvl w:val="0"/>
          <w:numId w:val="247"/>
        </w:numPr>
        <w:ind w:right="0"/>
      </w:pPr>
      <w:r>
        <w:t xml:space="preserve">предмет, тема или основная задача работы, ее новизна и актуальность; </w:t>
      </w:r>
    </w:p>
    <w:p w:rsidR="0080521B" w:rsidRDefault="00950E26">
      <w:pPr>
        <w:numPr>
          <w:ilvl w:val="0"/>
          <w:numId w:val="247"/>
        </w:numPr>
        <w:ind w:right="0"/>
      </w:pPr>
      <w:r>
        <w:t xml:space="preserve">обычно, но не всегда, указывается композиция, назначение работы и ее адресат. </w:t>
      </w:r>
    </w:p>
    <w:p w:rsidR="0080521B" w:rsidRDefault="00950E26">
      <w:pPr>
        <w:spacing w:after="4" w:line="269" w:lineRule="auto"/>
        <w:ind w:left="2079" w:right="11" w:hanging="10"/>
        <w:jc w:val="right"/>
      </w:pPr>
      <w:r>
        <w:rPr>
          <w:i/>
          <w:sz w:val="22"/>
        </w:rPr>
        <w:t xml:space="preserve">Образец аннотации: </w:t>
      </w:r>
    </w:p>
    <w:p w:rsidR="0080521B" w:rsidRDefault="00950E26">
      <w:pPr>
        <w:pBdr>
          <w:top w:val="single" w:sz="4" w:space="0" w:color="000000"/>
          <w:left w:val="single" w:sz="4" w:space="0" w:color="000000"/>
          <w:bottom w:val="single" w:sz="4" w:space="0" w:color="000000"/>
          <w:right w:val="single" w:sz="4" w:space="0" w:color="000000"/>
        </w:pBdr>
        <w:spacing w:after="237" w:line="270" w:lineRule="auto"/>
        <w:ind w:left="675" w:right="119" w:firstLine="283"/>
        <w:jc w:val="left"/>
      </w:pPr>
      <w:r>
        <w:rPr>
          <w:b/>
          <w:sz w:val="20"/>
        </w:rPr>
        <w:t>Ожегов С. И.</w:t>
      </w:r>
      <w:r>
        <w:rPr>
          <w:sz w:val="20"/>
        </w:rPr>
        <w:t xml:space="preserve"> </w:t>
      </w:r>
      <w:r>
        <w:rPr>
          <w:sz w:val="20"/>
        </w:rPr>
        <w:t xml:space="preserve">Словарь русского языка: 70 000 слов / Под ред.  Н.  Ю. Шведовой. – 23-е изд., испр. – М. : Рус. яз., 1991. – 917 с. </w:t>
      </w:r>
    </w:p>
    <w:p w:rsidR="0080521B" w:rsidRDefault="00950E26">
      <w:pPr>
        <w:pBdr>
          <w:top w:val="single" w:sz="4" w:space="0" w:color="000000"/>
          <w:left w:val="single" w:sz="4" w:space="0" w:color="000000"/>
          <w:bottom w:val="single" w:sz="4" w:space="0" w:color="000000"/>
          <w:right w:val="single" w:sz="4" w:space="0" w:color="000000"/>
        </w:pBdr>
        <w:spacing w:after="30" w:line="270" w:lineRule="auto"/>
        <w:ind w:left="675" w:right="119" w:firstLine="317"/>
        <w:jc w:val="left"/>
      </w:pPr>
      <w:r>
        <w:rPr>
          <w:sz w:val="20"/>
        </w:rPr>
        <w:t>Однотомный толковый словарь современного русского языка  содержит 70 тыс. слов. В словарной статье даются краткие  толкования значений слов</w:t>
      </w:r>
      <w:r>
        <w:rPr>
          <w:sz w:val="20"/>
        </w:rPr>
        <w:t xml:space="preserve">а, примеры его употребления в речи,  фразеологические сочетания. Приводятся основные грамматические формы слова, стилистические пометы, указывающие на сферу его употребления. Отмечается ударение и в отдельных случаях  произношение. </w:t>
      </w:r>
    </w:p>
    <w:p w:rsidR="0080521B" w:rsidRDefault="00950E26">
      <w:pPr>
        <w:pBdr>
          <w:top w:val="single" w:sz="4" w:space="0" w:color="000000"/>
          <w:left w:val="single" w:sz="4" w:space="0" w:color="000000"/>
          <w:bottom w:val="single" w:sz="4" w:space="0" w:color="000000"/>
          <w:right w:val="single" w:sz="4" w:space="0" w:color="000000"/>
        </w:pBdr>
        <w:spacing w:after="30" w:line="270" w:lineRule="auto"/>
        <w:ind w:left="675" w:right="119" w:firstLine="600"/>
        <w:jc w:val="left"/>
      </w:pPr>
      <w:r>
        <w:rPr>
          <w:sz w:val="20"/>
        </w:rPr>
        <w:t>Словарь предназначен ка</w:t>
      </w:r>
      <w:r>
        <w:rPr>
          <w:sz w:val="20"/>
        </w:rPr>
        <w:t>к для широкого круга читателей,  так и для специалистов-филологов.</w:t>
      </w:r>
      <w:r>
        <w:rPr>
          <w:b/>
          <w:sz w:val="20"/>
        </w:rPr>
        <w:t xml:space="preserve"> </w:t>
      </w:r>
    </w:p>
    <w:p w:rsidR="0080521B" w:rsidRDefault="00950E26">
      <w:pPr>
        <w:spacing w:after="22" w:line="259" w:lineRule="auto"/>
        <w:ind w:left="1136" w:right="0" w:firstLine="0"/>
        <w:jc w:val="left"/>
      </w:pPr>
      <w:r>
        <w:t xml:space="preserve"> </w:t>
      </w:r>
    </w:p>
    <w:p w:rsidR="0080521B" w:rsidRDefault="00950E26">
      <w:pPr>
        <w:ind w:left="1136" w:right="49" w:firstLine="0"/>
      </w:pPr>
      <w:r>
        <w:rPr>
          <w:i/>
        </w:rPr>
        <w:t>Правила написания аннотаций к статьям</w:t>
      </w:r>
      <w:r>
        <w:t xml:space="preserve">: </w:t>
      </w:r>
    </w:p>
    <w:p w:rsidR="0080521B" w:rsidRDefault="00950E26">
      <w:pPr>
        <w:numPr>
          <w:ilvl w:val="0"/>
          <w:numId w:val="248"/>
        </w:numPr>
        <w:ind w:right="10"/>
      </w:pPr>
      <w:r>
        <w:t xml:space="preserve">Краткая характеристика представляемого первоисточника не должна пересказывать его содержание. Нельзя переносить в аннотацию предложения или фразы из статьи. </w:t>
      </w:r>
    </w:p>
    <w:p w:rsidR="0080521B" w:rsidRDefault="00950E26">
      <w:pPr>
        <w:numPr>
          <w:ilvl w:val="0"/>
          <w:numId w:val="248"/>
        </w:numPr>
        <w:ind w:right="10"/>
      </w:pPr>
      <w:r>
        <w:t xml:space="preserve">Цифры, таблицы, внутритекстовые сноски здесь неуместны. </w:t>
      </w:r>
    </w:p>
    <w:p w:rsidR="0080521B" w:rsidRDefault="00950E26">
      <w:pPr>
        <w:numPr>
          <w:ilvl w:val="0"/>
          <w:numId w:val="248"/>
        </w:numPr>
        <w:ind w:right="10"/>
      </w:pPr>
      <w:r>
        <w:t xml:space="preserve">Перед тем как писать аннотацию к статье, </w:t>
      </w:r>
      <w:r>
        <w:t xml:space="preserve">стоит знать, что материалы, которые в ней не упоминаются, приводить не нужно. Это лишняя информация. </w:t>
      </w:r>
    </w:p>
    <w:p w:rsidR="0080521B" w:rsidRDefault="00950E26">
      <w:pPr>
        <w:numPr>
          <w:ilvl w:val="0"/>
          <w:numId w:val="248"/>
        </w:numPr>
        <w:ind w:right="10"/>
      </w:pPr>
      <w:r>
        <w:t xml:space="preserve">Если заголовок статьи не расшифровывает ее тему, цели, предмет исследования, нужно это сделать в аннотации. </w:t>
      </w:r>
    </w:p>
    <w:p w:rsidR="0080521B" w:rsidRDefault="00950E26">
      <w:pPr>
        <w:numPr>
          <w:ilvl w:val="0"/>
          <w:numId w:val="248"/>
        </w:numPr>
        <w:ind w:right="10"/>
      </w:pPr>
      <w:r>
        <w:t xml:space="preserve">Итоги работы описываются точными и предельно </w:t>
      </w:r>
      <w:r>
        <w:t xml:space="preserve">информативными фразами. </w:t>
      </w:r>
    </w:p>
    <w:p w:rsidR="0080521B" w:rsidRDefault="00950E26">
      <w:pPr>
        <w:numPr>
          <w:ilvl w:val="0"/>
          <w:numId w:val="248"/>
        </w:numPr>
        <w:ind w:right="10"/>
      </w:pPr>
      <w:r>
        <w:t xml:space="preserve">Уместно упомянуть обнаруженные в процессе работы закономерности и взаимосвязи, подчеркнув их новизну. </w:t>
      </w:r>
    </w:p>
    <w:p w:rsidR="0080521B" w:rsidRDefault="00950E26">
      <w:pPr>
        <w:numPr>
          <w:ilvl w:val="0"/>
          <w:numId w:val="248"/>
        </w:numPr>
        <w:ind w:right="10"/>
      </w:pPr>
      <w:r>
        <w:t xml:space="preserve">Язык аннотации должен соответствовать научнотехническому стилю, быть простым, четким и лаконичным. Неконкретные формулировки, </w:t>
      </w:r>
      <w:hyperlink r:id="rId107">
        <w:r>
          <w:t>вводные слова</w:t>
        </w:r>
      </w:hyperlink>
      <w:hyperlink r:id="rId108">
        <w:r>
          <w:t xml:space="preserve"> </w:t>
        </w:r>
      </w:hyperlink>
      <w:r>
        <w:t xml:space="preserve">здесь должны быть исключены. </w:t>
      </w:r>
    </w:p>
    <w:p w:rsidR="0080521B" w:rsidRDefault="00950E26">
      <w:pPr>
        <w:spacing w:after="23" w:line="259" w:lineRule="auto"/>
        <w:ind w:left="1136" w:right="0" w:firstLine="0"/>
        <w:jc w:val="left"/>
      </w:pPr>
      <w:r>
        <w:t xml:space="preserve"> </w:t>
      </w:r>
    </w:p>
    <w:p w:rsidR="0080521B" w:rsidRDefault="00950E26">
      <w:pPr>
        <w:ind w:left="569" w:right="8"/>
      </w:pPr>
      <w:r>
        <w:rPr>
          <w:b/>
          <w:i/>
        </w:rPr>
        <w:t>Рецензия</w:t>
      </w:r>
      <w:r>
        <w:rPr>
          <w:i/>
        </w:rPr>
        <w:t xml:space="preserve"> </w:t>
      </w:r>
      <w:r>
        <w:t>– это п</w:t>
      </w:r>
      <w:r>
        <w:t>исьменный анализ научного произведения, предполагающий: 1) комментирование основных положений монографии, статьи (толкование авторской мысли), выражение своего отношения к постановке проблемы); 2) обобщенную аргументированную оценку работы; 3) выводы о нов</w:t>
      </w:r>
      <w:r>
        <w:t xml:space="preserve">изне, теоретической и практической значимости рецензируемой работы. </w:t>
      </w:r>
    </w:p>
    <w:p w:rsidR="0080521B" w:rsidRDefault="00950E26">
      <w:pPr>
        <w:spacing w:after="20" w:line="259" w:lineRule="auto"/>
        <w:ind w:left="1184" w:right="0" w:firstLine="0"/>
        <w:jc w:val="center"/>
      </w:pPr>
      <w:r>
        <w:rPr>
          <w:b/>
          <w:i/>
        </w:rPr>
        <w:t xml:space="preserve"> </w:t>
      </w:r>
    </w:p>
    <w:p w:rsidR="0080521B" w:rsidRDefault="00950E26">
      <w:pPr>
        <w:spacing w:after="0" w:line="259" w:lineRule="auto"/>
        <w:ind w:left="1136" w:right="0" w:hanging="10"/>
        <w:jc w:val="center"/>
      </w:pPr>
      <w:r>
        <w:rPr>
          <w:b/>
          <w:i/>
        </w:rPr>
        <w:t>Примерный план рецензии</w:t>
      </w:r>
      <w:r>
        <w:t xml:space="preserve">: </w:t>
      </w:r>
    </w:p>
    <w:p w:rsidR="0080521B" w:rsidRDefault="00950E26">
      <w:pPr>
        <w:numPr>
          <w:ilvl w:val="0"/>
          <w:numId w:val="249"/>
        </w:numPr>
        <w:ind w:right="49"/>
      </w:pPr>
      <w:r>
        <w:t>Предмета анализа (</w:t>
      </w:r>
      <w:r>
        <w:rPr>
          <w:i/>
        </w:rPr>
        <w:t>В работе автора рассматривается</w:t>
      </w:r>
      <w:r>
        <w:t xml:space="preserve">…); </w:t>
      </w:r>
    </w:p>
    <w:p w:rsidR="0080521B" w:rsidRDefault="00950E26">
      <w:pPr>
        <w:numPr>
          <w:ilvl w:val="0"/>
          <w:numId w:val="249"/>
        </w:numPr>
        <w:ind w:right="49"/>
      </w:pPr>
      <w:r>
        <w:t xml:space="preserve">Актуальность темы </w:t>
      </w:r>
      <w:r>
        <w:rPr>
          <w:i/>
        </w:rPr>
        <w:t>(Работа посвящена актуальной теме…; Актуальность темы обусловлена…);</w:t>
      </w:r>
      <w:r>
        <w:t xml:space="preserve"> </w:t>
      </w:r>
    </w:p>
    <w:p w:rsidR="0080521B" w:rsidRDefault="00950E26">
      <w:pPr>
        <w:numPr>
          <w:ilvl w:val="0"/>
          <w:numId w:val="249"/>
        </w:numPr>
        <w:ind w:right="49"/>
      </w:pPr>
      <w:r>
        <w:t>Формулировка осно</w:t>
      </w:r>
      <w:r>
        <w:t>вного тезиса (</w:t>
      </w:r>
      <w:r>
        <w:rPr>
          <w:i/>
        </w:rPr>
        <w:t>В статье на первый план выдвигается вопрос о …;Главное положение автора сводится к следующему…</w:t>
      </w:r>
      <w:r>
        <w:t xml:space="preserve">) </w:t>
      </w:r>
    </w:p>
    <w:p w:rsidR="0080521B" w:rsidRDefault="00950E26">
      <w:pPr>
        <w:numPr>
          <w:ilvl w:val="0"/>
          <w:numId w:val="249"/>
        </w:numPr>
        <w:spacing w:after="0" w:line="259" w:lineRule="auto"/>
        <w:ind w:right="49"/>
      </w:pPr>
      <w:r>
        <w:t xml:space="preserve">Характеристика основного содержания работы. </w:t>
      </w:r>
    </w:p>
    <w:p w:rsidR="0080521B" w:rsidRDefault="00950E26">
      <w:pPr>
        <w:numPr>
          <w:ilvl w:val="0"/>
          <w:numId w:val="249"/>
        </w:numPr>
        <w:ind w:right="49"/>
      </w:pPr>
      <w:r>
        <w:t xml:space="preserve">Общая оценка работы </w:t>
      </w:r>
      <w:r>
        <w:rPr>
          <w:i/>
        </w:rPr>
        <w:t>(Оценивая работу в целом…; Безусловной заслугой автора является…);</w:t>
      </w:r>
      <w:r>
        <w:t xml:space="preserve"> </w:t>
      </w:r>
    </w:p>
    <w:p w:rsidR="0080521B" w:rsidRDefault="00950E26">
      <w:pPr>
        <w:numPr>
          <w:ilvl w:val="0"/>
          <w:numId w:val="249"/>
        </w:numPr>
        <w:ind w:right="49"/>
      </w:pPr>
      <w:r>
        <w:t xml:space="preserve">Недостатки, </w:t>
      </w:r>
      <w:r>
        <w:t xml:space="preserve">недочеты </w:t>
      </w:r>
      <w:r>
        <w:rPr>
          <w:i/>
        </w:rPr>
        <w:t>(К недостаткам работы следует отнести…; Существенным недостатком работы является</w:t>
      </w:r>
      <w:r>
        <w:t xml:space="preserve">…), достоинства работы. </w:t>
      </w:r>
    </w:p>
    <w:p w:rsidR="0080521B" w:rsidRDefault="00950E26">
      <w:pPr>
        <w:numPr>
          <w:ilvl w:val="0"/>
          <w:numId w:val="249"/>
        </w:numPr>
        <w:ind w:right="49"/>
      </w:pPr>
      <w:r>
        <w:t xml:space="preserve">Выводы </w:t>
      </w:r>
      <w:r>
        <w:rPr>
          <w:i/>
        </w:rPr>
        <w:t xml:space="preserve">(Работа может быть оценена положительно…; Работа заслуживает высокой (положительной) оценки и может быть рекомендована…). </w:t>
      </w:r>
    </w:p>
    <w:p w:rsidR="0080521B" w:rsidRDefault="00950E26">
      <w:pPr>
        <w:spacing w:after="19" w:line="259" w:lineRule="auto"/>
        <w:ind w:left="1136" w:right="0" w:firstLine="0"/>
        <w:jc w:val="left"/>
      </w:pPr>
      <w:r>
        <w:rPr>
          <w:b/>
          <w:i/>
        </w:rPr>
        <w:t xml:space="preserve"> </w:t>
      </w:r>
    </w:p>
    <w:p w:rsidR="0080521B" w:rsidRDefault="00950E26">
      <w:pPr>
        <w:ind w:left="569" w:right="15"/>
      </w:pPr>
      <w:r>
        <w:rPr>
          <w:b/>
          <w:i/>
        </w:rPr>
        <w:t>Отзыв</w:t>
      </w:r>
      <w:r>
        <w:t xml:space="preserve"> дает самую общую характеристику работы без подробного анализа, но содержит практически рекомендации по использованию материал</w:t>
      </w:r>
      <w:r>
        <w:t xml:space="preserve">ов научного исследования (курсовой работы, дипломного проекта, диссертации). </w:t>
      </w:r>
    </w:p>
    <w:p w:rsidR="0080521B" w:rsidRDefault="00950E26">
      <w:pPr>
        <w:spacing w:after="54" w:line="259" w:lineRule="auto"/>
        <w:ind w:left="1136" w:right="0" w:firstLine="0"/>
        <w:jc w:val="left"/>
      </w:pPr>
      <w:r>
        <w:rPr>
          <w:sz w:val="20"/>
        </w:rPr>
        <w:t xml:space="preserve"> </w:t>
      </w:r>
    </w:p>
    <w:p w:rsidR="0080521B" w:rsidRDefault="00950E26">
      <w:pPr>
        <w:pBdr>
          <w:top w:val="single" w:sz="4" w:space="0" w:color="000000"/>
          <w:left w:val="single" w:sz="4" w:space="0" w:color="000000"/>
          <w:bottom w:val="single" w:sz="4" w:space="0" w:color="000000"/>
          <w:right w:val="single" w:sz="4" w:space="0" w:color="000000"/>
        </w:pBdr>
        <w:spacing w:after="3" w:line="259" w:lineRule="auto"/>
        <w:ind w:left="1598" w:right="119" w:firstLine="0"/>
        <w:jc w:val="left"/>
      </w:pPr>
      <w:r>
        <w:rPr>
          <w:b/>
          <w:i/>
          <w:sz w:val="20"/>
        </w:rPr>
        <w:t>План для написания рецензии и отзывов</w:t>
      </w:r>
      <w:r>
        <w:rPr>
          <w:sz w:val="20"/>
        </w:rPr>
        <w:t xml:space="preserve">: </w:t>
      </w:r>
    </w:p>
    <w:p w:rsidR="0080521B" w:rsidRDefault="00950E26">
      <w:pPr>
        <w:pBdr>
          <w:top w:val="single" w:sz="4" w:space="0" w:color="000000"/>
          <w:left w:val="single" w:sz="4" w:space="0" w:color="000000"/>
          <w:bottom w:val="single" w:sz="4" w:space="0" w:color="000000"/>
          <w:right w:val="single" w:sz="4" w:space="0" w:color="000000"/>
        </w:pBdr>
        <w:spacing w:after="39" w:line="259" w:lineRule="auto"/>
        <w:ind w:left="1598" w:right="119" w:firstLine="0"/>
        <w:jc w:val="center"/>
      </w:pPr>
      <w:r>
        <w:rPr>
          <w:sz w:val="20"/>
        </w:rPr>
        <w:t xml:space="preserve"> </w:t>
      </w:r>
    </w:p>
    <w:p w:rsidR="0080521B" w:rsidRDefault="00950E26">
      <w:pPr>
        <w:numPr>
          <w:ilvl w:val="1"/>
          <w:numId w:val="249"/>
        </w:numPr>
        <w:pBdr>
          <w:top w:val="single" w:sz="4" w:space="0" w:color="000000"/>
          <w:left w:val="single" w:sz="4" w:space="0" w:color="000000"/>
          <w:bottom w:val="single" w:sz="4" w:space="0" w:color="000000"/>
          <w:right w:val="single" w:sz="4" w:space="0" w:color="000000"/>
        </w:pBdr>
        <w:spacing w:after="30" w:line="270" w:lineRule="auto"/>
        <w:ind w:right="119" w:hanging="201"/>
        <w:jc w:val="left"/>
      </w:pPr>
      <w:r>
        <w:rPr>
          <w:sz w:val="20"/>
        </w:rPr>
        <w:t xml:space="preserve">Предмет анализа. </w:t>
      </w:r>
    </w:p>
    <w:p w:rsidR="0080521B" w:rsidRDefault="00950E26">
      <w:pPr>
        <w:numPr>
          <w:ilvl w:val="1"/>
          <w:numId w:val="249"/>
        </w:numPr>
        <w:pBdr>
          <w:top w:val="single" w:sz="4" w:space="0" w:color="000000"/>
          <w:left w:val="single" w:sz="4" w:space="0" w:color="000000"/>
          <w:bottom w:val="single" w:sz="4" w:space="0" w:color="000000"/>
          <w:right w:val="single" w:sz="4" w:space="0" w:color="000000"/>
        </w:pBdr>
        <w:spacing w:after="30" w:line="270" w:lineRule="auto"/>
        <w:ind w:right="119" w:hanging="201"/>
        <w:jc w:val="left"/>
      </w:pPr>
      <w:r>
        <w:rPr>
          <w:sz w:val="20"/>
        </w:rPr>
        <w:t xml:space="preserve">Актуальность темы  </w:t>
      </w:r>
    </w:p>
    <w:p w:rsidR="0080521B" w:rsidRDefault="00950E26">
      <w:pPr>
        <w:numPr>
          <w:ilvl w:val="1"/>
          <w:numId w:val="249"/>
        </w:numPr>
        <w:pBdr>
          <w:top w:val="single" w:sz="4" w:space="0" w:color="000000"/>
          <w:left w:val="single" w:sz="4" w:space="0" w:color="000000"/>
          <w:bottom w:val="single" w:sz="4" w:space="0" w:color="000000"/>
          <w:right w:val="single" w:sz="4" w:space="0" w:color="000000"/>
        </w:pBdr>
        <w:spacing w:after="30" w:line="270" w:lineRule="auto"/>
        <w:ind w:right="119" w:hanging="201"/>
        <w:jc w:val="left"/>
      </w:pPr>
      <w:r>
        <w:rPr>
          <w:sz w:val="20"/>
        </w:rPr>
        <w:t xml:space="preserve">Формулировка основного тезиса </w:t>
      </w:r>
    </w:p>
    <w:p w:rsidR="0080521B" w:rsidRDefault="00950E26">
      <w:pPr>
        <w:numPr>
          <w:ilvl w:val="1"/>
          <w:numId w:val="249"/>
        </w:numPr>
        <w:pBdr>
          <w:top w:val="single" w:sz="4" w:space="0" w:color="000000"/>
          <w:left w:val="single" w:sz="4" w:space="0" w:color="000000"/>
          <w:bottom w:val="single" w:sz="4" w:space="0" w:color="000000"/>
          <w:right w:val="single" w:sz="4" w:space="0" w:color="000000"/>
        </w:pBdr>
        <w:spacing w:after="30" w:line="270" w:lineRule="auto"/>
        <w:ind w:right="119" w:hanging="201"/>
        <w:jc w:val="left"/>
      </w:pPr>
      <w:r>
        <w:rPr>
          <w:sz w:val="20"/>
        </w:rPr>
        <w:t xml:space="preserve">Краткое содержание работы  </w:t>
      </w:r>
    </w:p>
    <w:p w:rsidR="0080521B" w:rsidRDefault="00950E26">
      <w:pPr>
        <w:numPr>
          <w:ilvl w:val="1"/>
          <w:numId w:val="249"/>
        </w:numPr>
        <w:pBdr>
          <w:top w:val="single" w:sz="4" w:space="0" w:color="000000"/>
          <w:left w:val="single" w:sz="4" w:space="0" w:color="000000"/>
          <w:bottom w:val="single" w:sz="4" w:space="0" w:color="000000"/>
          <w:right w:val="single" w:sz="4" w:space="0" w:color="000000"/>
        </w:pBdr>
        <w:spacing w:after="30" w:line="270" w:lineRule="auto"/>
        <w:ind w:right="119" w:hanging="201"/>
        <w:jc w:val="left"/>
      </w:pPr>
      <w:r>
        <w:rPr>
          <w:sz w:val="20"/>
        </w:rPr>
        <w:t xml:space="preserve">Общая оценка  </w:t>
      </w:r>
      <w:r>
        <w:rPr>
          <w:sz w:val="20"/>
        </w:rPr>
        <w:t>6. Достоинства и недочеты.</w:t>
      </w:r>
      <w:r>
        <w:t xml:space="preserve"> </w:t>
      </w:r>
    </w:p>
    <w:p w:rsidR="0080521B" w:rsidRDefault="00950E26">
      <w:pPr>
        <w:spacing w:after="23" w:line="259" w:lineRule="auto"/>
        <w:ind w:left="1136" w:right="0" w:firstLine="0"/>
        <w:jc w:val="left"/>
      </w:pPr>
      <w:r>
        <w:t xml:space="preserve"> </w:t>
      </w:r>
    </w:p>
    <w:p w:rsidR="0080521B" w:rsidRDefault="00950E26">
      <w:pPr>
        <w:ind w:left="569" w:right="11"/>
      </w:pPr>
      <w:r>
        <w:rPr>
          <w:b/>
          <w:i/>
        </w:rPr>
        <w:t>Реферат</w:t>
      </w:r>
      <w:r>
        <w:t xml:space="preserve"> – это композиционно организованное, обобщенное изложение содержания источника информации (статьи, ряда статей, монографии и др.). </w:t>
      </w:r>
    </w:p>
    <w:p w:rsidR="0080521B" w:rsidRDefault="00950E26">
      <w:pPr>
        <w:ind w:left="569" w:right="11"/>
      </w:pPr>
      <w:r>
        <w:rPr>
          <w:b/>
          <w:i/>
        </w:rPr>
        <w:t>Виды рефератов.</w:t>
      </w:r>
      <w:r>
        <w:rPr>
          <w:b/>
        </w:rPr>
        <w:t xml:space="preserve"> </w:t>
      </w:r>
      <w:r>
        <w:t xml:space="preserve">Различают несколько видов рефератов в зависимости от полноты изложения </w:t>
      </w:r>
      <w:r>
        <w:t xml:space="preserve">информации первоисточника, их количества и цели референта: </w:t>
      </w:r>
    </w:p>
    <w:p w:rsidR="0080521B" w:rsidRDefault="00950E26">
      <w:pPr>
        <w:numPr>
          <w:ilvl w:val="0"/>
          <w:numId w:val="250"/>
        </w:numPr>
        <w:ind w:right="345"/>
      </w:pPr>
      <w:r>
        <w:t xml:space="preserve">реферат-описание (информативный реферат), существующий в двух разновидностях: </w:t>
      </w:r>
    </w:p>
    <w:p w:rsidR="0080521B" w:rsidRDefault="00950E26">
      <w:pPr>
        <w:spacing w:after="3" w:line="259" w:lineRule="auto"/>
        <w:ind w:left="10" w:right="13" w:hanging="10"/>
        <w:jc w:val="right"/>
      </w:pPr>
      <w:r>
        <w:t>а) монографический реферат (отражает содержа-</w:t>
      </w:r>
    </w:p>
    <w:p w:rsidR="0080521B" w:rsidRDefault="00950E26">
      <w:pPr>
        <w:ind w:left="1136" w:right="345" w:firstLine="0"/>
      </w:pPr>
      <w:r>
        <w:t xml:space="preserve">ние какой-то одной работы); </w:t>
      </w:r>
    </w:p>
    <w:p w:rsidR="0080521B" w:rsidRDefault="00950E26">
      <w:pPr>
        <w:spacing w:after="3" w:line="259" w:lineRule="auto"/>
        <w:ind w:left="10" w:right="13" w:hanging="10"/>
        <w:jc w:val="right"/>
      </w:pPr>
      <w:r>
        <w:t>б) реферат-обзор (описывает содержание нес</w:t>
      </w:r>
      <w:r>
        <w:t>коль-</w:t>
      </w:r>
    </w:p>
    <w:p w:rsidR="0080521B" w:rsidRDefault="00950E26">
      <w:pPr>
        <w:ind w:left="1136" w:right="345" w:firstLine="0"/>
      </w:pPr>
      <w:r>
        <w:t xml:space="preserve">ких работ сразу); </w:t>
      </w:r>
    </w:p>
    <w:p w:rsidR="0080521B" w:rsidRDefault="00950E26">
      <w:pPr>
        <w:numPr>
          <w:ilvl w:val="0"/>
          <w:numId w:val="250"/>
        </w:numPr>
        <w:ind w:right="345"/>
      </w:pPr>
      <w:r>
        <w:t xml:space="preserve">реферат-резюме; </w:t>
      </w:r>
    </w:p>
    <w:p w:rsidR="0080521B" w:rsidRDefault="00950E26">
      <w:pPr>
        <w:numPr>
          <w:ilvl w:val="0"/>
          <w:numId w:val="250"/>
        </w:numPr>
        <w:ind w:right="345"/>
      </w:pPr>
      <w:r>
        <w:t xml:space="preserve">реферат-доклад. </w:t>
      </w:r>
    </w:p>
    <w:p w:rsidR="0080521B" w:rsidRDefault="00950E26">
      <w:pPr>
        <w:ind w:left="569" w:right="8"/>
      </w:pPr>
      <w:r>
        <w:t xml:space="preserve">Основные требования к написанию реферата – </w:t>
      </w:r>
      <w:r>
        <w:t>объективность изложения и выявление нового, существенно важного. Изложение одной работы обычно содержит указание на тему или композицию реферируемой работы, перечень ее основных положений с приведением аргументации. Такой реферат называется простым и инфор</w:t>
      </w:r>
      <w:r>
        <w:t>мативным. Особенность реферата заключается в его объективности: он не должен отражать субъективных взглядов или субъективной оценки. Реферат в отличие от аннотации содержит иллюстративный материал. Объем реферата колеблется от 5 до 15 печатных листов через</w:t>
      </w:r>
      <w:r>
        <w:t xml:space="preserve"> 2 интервала. Различают рефераты продуктивные, предполагающие творческое осмысление научной литературы и репродуктивные, воспроизводящие  содержание первичного текста.  </w:t>
      </w:r>
    </w:p>
    <w:p w:rsidR="0080521B" w:rsidRDefault="00950E26">
      <w:pPr>
        <w:spacing w:after="23" w:line="259" w:lineRule="auto"/>
        <w:ind w:left="1136" w:right="0" w:firstLine="0"/>
        <w:jc w:val="left"/>
      </w:pPr>
      <w:r>
        <w:t xml:space="preserve"> </w:t>
      </w:r>
    </w:p>
    <w:p w:rsidR="0080521B" w:rsidRDefault="00950E26">
      <w:pPr>
        <w:ind w:left="1136" w:right="49" w:firstLine="0"/>
      </w:pPr>
      <w:r>
        <w:rPr>
          <w:rFonts w:ascii="Wingdings" w:eastAsia="Wingdings" w:hAnsi="Wingdings" w:cs="Wingdings"/>
        </w:rPr>
        <w:t></w:t>
      </w:r>
      <w:r>
        <w:rPr>
          <w:rFonts w:ascii="Arial" w:eastAsia="Arial" w:hAnsi="Arial" w:cs="Arial"/>
        </w:rPr>
        <w:t xml:space="preserve"> </w:t>
      </w:r>
      <w:r>
        <w:rPr>
          <w:i/>
        </w:rPr>
        <w:t>Структура репродуктивного реферата</w:t>
      </w:r>
      <w:r>
        <w:t xml:space="preserve">: </w:t>
      </w:r>
    </w:p>
    <w:p w:rsidR="0080521B" w:rsidRDefault="00950E26">
      <w:pPr>
        <w:numPr>
          <w:ilvl w:val="0"/>
          <w:numId w:val="251"/>
        </w:numPr>
        <w:ind w:right="5"/>
      </w:pPr>
      <w:r>
        <w:t>заголовочная часть с библиографическим описан</w:t>
      </w:r>
      <w:r>
        <w:t xml:space="preserve">ием реферируемого источника; </w:t>
      </w:r>
    </w:p>
    <w:p w:rsidR="0080521B" w:rsidRDefault="00950E26">
      <w:pPr>
        <w:numPr>
          <w:ilvl w:val="0"/>
          <w:numId w:val="251"/>
        </w:numPr>
        <w:ind w:right="5"/>
      </w:pPr>
      <w:r>
        <w:t xml:space="preserve">собственно реферативная часть, в которой раскрывается основная тема и проблематика источников, дается сжатое изложение наиболее важных вопросов по теме реферата; 3) выводы. </w:t>
      </w:r>
    </w:p>
    <w:p w:rsidR="0080521B" w:rsidRDefault="00950E26">
      <w:pPr>
        <w:spacing w:after="24" w:line="259" w:lineRule="auto"/>
        <w:ind w:left="1136" w:right="0" w:firstLine="0"/>
        <w:jc w:val="left"/>
      </w:pPr>
      <w:r>
        <w:t xml:space="preserve"> </w:t>
      </w:r>
    </w:p>
    <w:p w:rsidR="0080521B" w:rsidRDefault="00950E26">
      <w:pPr>
        <w:ind w:left="1136" w:right="49" w:firstLine="0"/>
      </w:pPr>
      <w:r>
        <w:rPr>
          <w:rFonts w:ascii="Wingdings" w:eastAsia="Wingdings" w:hAnsi="Wingdings" w:cs="Wingdings"/>
        </w:rPr>
        <w:t></w:t>
      </w:r>
      <w:r>
        <w:rPr>
          <w:rFonts w:ascii="Arial" w:eastAsia="Arial" w:hAnsi="Arial" w:cs="Arial"/>
        </w:rPr>
        <w:t xml:space="preserve"> </w:t>
      </w:r>
      <w:r>
        <w:rPr>
          <w:i/>
        </w:rPr>
        <w:t>Примерная структура продуктивного реферата</w:t>
      </w:r>
      <w:r>
        <w:t xml:space="preserve">: </w:t>
      </w:r>
    </w:p>
    <w:p w:rsidR="0080521B" w:rsidRDefault="00950E26">
      <w:pPr>
        <w:numPr>
          <w:ilvl w:val="0"/>
          <w:numId w:val="252"/>
        </w:numPr>
        <w:ind w:right="17"/>
      </w:pPr>
      <w:r>
        <w:t>Тит</w:t>
      </w:r>
      <w:r>
        <w:t xml:space="preserve">ульный лист. </w:t>
      </w:r>
    </w:p>
    <w:p w:rsidR="0080521B" w:rsidRDefault="00950E26">
      <w:pPr>
        <w:numPr>
          <w:ilvl w:val="0"/>
          <w:numId w:val="252"/>
        </w:numPr>
        <w:ind w:right="17"/>
      </w:pPr>
      <w:r>
        <w:t xml:space="preserve">Оглавление (в нем последовательно излагаются названия пунктов реферата, указываются страницы, с которых начинается каждый пункт). </w:t>
      </w:r>
    </w:p>
    <w:p w:rsidR="0080521B" w:rsidRDefault="00950E26">
      <w:pPr>
        <w:numPr>
          <w:ilvl w:val="0"/>
          <w:numId w:val="252"/>
        </w:numPr>
        <w:ind w:right="17"/>
      </w:pPr>
      <w:r>
        <w:t>Введение (формулируется суть исследуемой проблемы, обосновывается выбор темы, определяются ее значимость и акту</w:t>
      </w:r>
      <w:r>
        <w:t xml:space="preserve">альность, указываются цель и задачи реферата, дается характеристика используемой литературы). </w:t>
      </w:r>
    </w:p>
    <w:p w:rsidR="0080521B" w:rsidRDefault="00950E26">
      <w:pPr>
        <w:numPr>
          <w:ilvl w:val="0"/>
          <w:numId w:val="252"/>
        </w:numPr>
        <w:ind w:right="17"/>
      </w:pPr>
      <w:r>
        <w:t xml:space="preserve">Основная часть (каждый раздел ее, доказательно раскрывая отдельную проблему или одну из ее сторон, логически является продолжением предыдущего). </w:t>
      </w:r>
    </w:p>
    <w:p w:rsidR="0080521B" w:rsidRDefault="00950E26">
      <w:pPr>
        <w:numPr>
          <w:ilvl w:val="0"/>
          <w:numId w:val="252"/>
        </w:numPr>
        <w:ind w:right="17"/>
      </w:pPr>
      <w:r>
        <w:t>Заключение (под</w:t>
      </w:r>
      <w:r>
        <w:t xml:space="preserve">водятся итоги или дается обобщенный вывод по теме реферата, предлагаются рекомендации). </w:t>
      </w:r>
    </w:p>
    <w:p w:rsidR="0080521B" w:rsidRDefault="00950E26">
      <w:pPr>
        <w:numPr>
          <w:ilvl w:val="0"/>
          <w:numId w:val="252"/>
        </w:numPr>
        <w:ind w:right="17"/>
      </w:pPr>
      <w:r>
        <w:t xml:space="preserve">Список литературы. </w:t>
      </w:r>
    </w:p>
    <w:p w:rsidR="0080521B" w:rsidRDefault="00950E26">
      <w:pPr>
        <w:numPr>
          <w:ilvl w:val="0"/>
          <w:numId w:val="252"/>
        </w:numPr>
        <w:ind w:right="17"/>
      </w:pPr>
      <w:r>
        <w:t xml:space="preserve">Приложение (таблицы, графики, схемы могут быть вынесены из основанной части, чтобы не перегружать ее деталями). </w:t>
      </w:r>
    </w:p>
    <w:p w:rsidR="0080521B" w:rsidRDefault="00950E26">
      <w:pPr>
        <w:spacing w:after="28" w:line="259" w:lineRule="auto"/>
        <w:ind w:left="1136" w:right="0" w:firstLine="0"/>
        <w:jc w:val="left"/>
      </w:pPr>
      <w:r>
        <w:t xml:space="preserve"> </w:t>
      </w:r>
    </w:p>
    <w:p w:rsidR="0080521B" w:rsidRDefault="00950E26">
      <w:pPr>
        <w:pStyle w:val="2"/>
        <w:ind w:left="564" w:right="42"/>
      </w:pPr>
      <w:r>
        <w:t xml:space="preserve">5.  </w:t>
      </w:r>
      <w:r>
        <w:t xml:space="preserve">Составление и оформление библиографии.  </w:t>
      </w:r>
    </w:p>
    <w:p w:rsidR="0080521B" w:rsidRDefault="00950E26">
      <w:pPr>
        <w:spacing w:after="0" w:line="259" w:lineRule="auto"/>
        <w:ind w:left="2036" w:right="0" w:firstLine="0"/>
        <w:jc w:val="left"/>
      </w:pPr>
      <w:r>
        <w:rPr>
          <w:sz w:val="16"/>
        </w:rPr>
        <w:t>1</w:t>
      </w:r>
      <w:r>
        <w:rPr>
          <w:b/>
        </w:rPr>
        <w:t xml:space="preserve"> </w:t>
      </w:r>
    </w:p>
    <w:p w:rsidR="0080521B" w:rsidRDefault="00950E26">
      <w:pPr>
        <w:pStyle w:val="2"/>
        <w:ind w:left="564" w:right="42"/>
      </w:pPr>
      <w:r>
        <w:t>Цитирование</w:t>
      </w:r>
    </w:p>
    <w:p w:rsidR="0080521B" w:rsidRDefault="00950E26">
      <w:pPr>
        <w:spacing w:after="17" w:line="259" w:lineRule="auto"/>
        <w:ind w:left="569" w:right="0" w:firstLine="0"/>
        <w:jc w:val="left"/>
      </w:pPr>
      <w:r>
        <w:rPr>
          <w:b/>
          <w:i/>
        </w:rPr>
        <w:t xml:space="preserve"> </w:t>
      </w:r>
    </w:p>
    <w:p w:rsidR="0080521B" w:rsidRDefault="00950E26">
      <w:pPr>
        <w:ind w:left="569" w:right="14"/>
      </w:pPr>
      <w:r>
        <w:t xml:space="preserve">При составлении и оформлении библиографии, как и при оформлении цитат, начинающие исследователи испытывают определенные затруднения, поэтому кратко напомним некоторые правила. </w:t>
      </w:r>
    </w:p>
    <w:p w:rsidR="0080521B" w:rsidRDefault="00950E26">
      <w:pPr>
        <w:spacing w:after="27" w:line="259" w:lineRule="auto"/>
        <w:ind w:left="1136" w:right="0" w:firstLine="0"/>
        <w:jc w:val="left"/>
      </w:pPr>
      <w:r>
        <w:t xml:space="preserve"> </w:t>
      </w:r>
    </w:p>
    <w:p w:rsidR="0080521B" w:rsidRDefault="00950E26">
      <w:pPr>
        <w:spacing w:after="5" w:line="270" w:lineRule="auto"/>
        <w:ind w:left="939" w:right="0" w:hanging="10"/>
      </w:pPr>
      <w:r>
        <w:rPr>
          <w:rFonts w:ascii="Wingdings" w:eastAsia="Wingdings" w:hAnsi="Wingdings" w:cs="Wingdings"/>
        </w:rPr>
        <w:t></w:t>
      </w:r>
      <w:r>
        <w:rPr>
          <w:rFonts w:ascii="Arial" w:eastAsia="Arial" w:hAnsi="Arial" w:cs="Arial"/>
          <w:b/>
        </w:rPr>
        <w:t xml:space="preserve"> </w:t>
      </w:r>
      <w:r>
        <w:rPr>
          <w:b/>
          <w:i/>
        </w:rPr>
        <w:t>Элементы библиографического описания</w:t>
      </w:r>
      <w:r>
        <w:t xml:space="preserve">: </w:t>
      </w:r>
    </w:p>
    <w:p w:rsidR="0080521B" w:rsidRDefault="00950E26">
      <w:pPr>
        <w:numPr>
          <w:ilvl w:val="0"/>
          <w:numId w:val="253"/>
        </w:numPr>
        <w:ind w:right="345" w:firstLine="0"/>
      </w:pPr>
      <w:r>
        <w:t xml:space="preserve">Заголовок описания – фамилия и инициалы автора. </w:t>
      </w:r>
    </w:p>
    <w:p w:rsidR="0080521B" w:rsidRDefault="00950E26">
      <w:pPr>
        <w:numPr>
          <w:ilvl w:val="0"/>
          <w:numId w:val="253"/>
        </w:numPr>
        <w:ind w:right="345" w:firstLine="0"/>
      </w:pPr>
      <w:r>
        <w:t xml:space="preserve">Заглавие – название произведения. </w:t>
      </w:r>
    </w:p>
    <w:p w:rsidR="0080521B" w:rsidRDefault="00950E26">
      <w:pPr>
        <w:numPr>
          <w:ilvl w:val="0"/>
          <w:numId w:val="253"/>
        </w:numPr>
        <w:ind w:right="345" w:firstLine="0"/>
      </w:pPr>
      <w:r>
        <w:t xml:space="preserve">Издание – сведения об отличиях данного произведения от других изданий того же произведения. </w:t>
      </w:r>
    </w:p>
    <w:p w:rsidR="0080521B" w:rsidRDefault="00950E26">
      <w:pPr>
        <w:numPr>
          <w:ilvl w:val="0"/>
          <w:numId w:val="253"/>
        </w:numPr>
        <w:ind w:right="345" w:firstLine="0"/>
      </w:pPr>
      <w:r>
        <w:t>Выходные данные – место издания, наимено</w:t>
      </w:r>
      <w:r>
        <w:t>вание издательства</w:t>
      </w:r>
      <w:r>
        <w:rPr>
          <w:b/>
        </w:rPr>
        <w:t xml:space="preserve"> </w:t>
      </w:r>
      <w:r>
        <w:t xml:space="preserve">и год издания. </w:t>
      </w:r>
    </w:p>
    <w:p w:rsidR="0080521B" w:rsidRDefault="00950E26">
      <w:pPr>
        <w:numPr>
          <w:ilvl w:val="0"/>
          <w:numId w:val="253"/>
        </w:numPr>
        <w:ind w:right="345" w:firstLine="0"/>
      </w:pPr>
      <w:r>
        <w:t xml:space="preserve">Фактическое количество страниц. </w:t>
      </w:r>
    </w:p>
    <w:p w:rsidR="0080521B" w:rsidRDefault="00950E26">
      <w:pPr>
        <w:spacing w:after="5" w:line="270" w:lineRule="auto"/>
        <w:ind w:left="1146" w:right="0" w:hanging="10"/>
      </w:pPr>
      <w:r>
        <w:rPr>
          <w:b/>
          <w:i/>
        </w:rPr>
        <w:t xml:space="preserve">Условные разделительные знаки: </w:t>
      </w:r>
    </w:p>
    <w:p w:rsidR="0080521B" w:rsidRDefault="00950E26">
      <w:pPr>
        <w:numPr>
          <w:ilvl w:val="0"/>
          <w:numId w:val="254"/>
        </w:numPr>
        <w:ind w:right="345" w:firstLine="0"/>
      </w:pPr>
      <w:r>
        <w:rPr>
          <w:b/>
        </w:rPr>
        <w:t>.</w:t>
      </w:r>
      <w:r>
        <w:t xml:space="preserve"> Заголовок описания. Основное название. </w:t>
      </w:r>
    </w:p>
    <w:p w:rsidR="0080521B" w:rsidRDefault="00950E26">
      <w:pPr>
        <w:numPr>
          <w:ilvl w:val="0"/>
          <w:numId w:val="254"/>
        </w:numPr>
        <w:ind w:right="345" w:firstLine="0"/>
      </w:pPr>
      <w:r>
        <w:rPr>
          <w:b/>
        </w:rPr>
        <w:t>:</w:t>
      </w:r>
      <w:r>
        <w:t xml:space="preserve"> Другое заглавие. </w:t>
      </w:r>
    </w:p>
    <w:p w:rsidR="0080521B" w:rsidRDefault="00950E26">
      <w:pPr>
        <w:numPr>
          <w:ilvl w:val="0"/>
          <w:numId w:val="254"/>
        </w:numPr>
        <w:spacing w:after="179"/>
        <w:ind w:right="345" w:firstLine="0"/>
      </w:pPr>
      <w:r>
        <w:rPr>
          <w:b/>
        </w:rPr>
        <w:t>/</w:t>
      </w:r>
      <w:r>
        <w:t xml:space="preserve"> </w:t>
      </w:r>
      <w:r>
        <w:t xml:space="preserve">Сведения об авторстве (авторы, составители, редакторы). </w:t>
      </w:r>
    </w:p>
    <w:p w:rsidR="0080521B" w:rsidRDefault="00950E26">
      <w:pPr>
        <w:spacing w:after="7" w:line="259" w:lineRule="auto"/>
        <w:ind w:left="1136" w:right="0" w:firstLine="0"/>
        <w:jc w:val="left"/>
      </w:pPr>
      <w:r>
        <w:rPr>
          <w:rFonts w:ascii="Calibri" w:eastAsia="Calibri" w:hAnsi="Calibri" w:cs="Calibri"/>
          <w:strike/>
          <w:sz w:val="22"/>
        </w:rPr>
        <w:t xml:space="preserve">                                                         </w:t>
      </w:r>
      <w:r>
        <w:rPr>
          <w:rFonts w:ascii="Calibri" w:eastAsia="Calibri" w:hAnsi="Calibri" w:cs="Calibri"/>
          <w:sz w:val="22"/>
        </w:rPr>
        <w:t xml:space="preserve"> </w:t>
      </w:r>
    </w:p>
    <w:p w:rsidR="0080521B" w:rsidRDefault="00950E26">
      <w:pPr>
        <w:spacing w:after="10" w:line="268" w:lineRule="auto"/>
        <w:ind w:left="1136" w:right="343" w:firstLine="0"/>
      </w:pPr>
      <w:r>
        <w:rPr>
          <w:rFonts w:ascii="Calibri" w:eastAsia="Calibri" w:hAnsi="Calibri" w:cs="Calibri"/>
          <w:sz w:val="20"/>
          <w:vertAlign w:val="superscript"/>
        </w:rPr>
        <w:t>1</w:t>
      </w:r>
      <w:r>
        <w:rPr>
          <w:rFonts w:ascii="Calibri" w:eastAsia="Calibri" w:hAnsi="Calibri" w:cs="Calibri"/>
          <w:sz w:val="20"/>
        </w:rPr>
        <w:t xml:space="preserve"> </w:t>
      </w:r>
      <w:r>
        <w:rPr>
          <w:i/>
          <w:sz w:val="20"/>
        </w:rPr>
        <w:t xml:space="preserve">Более подробно об этом см. на стр. 353-357 наст. пособия. </w:t>
      </w:r>
    </w:p>
    <w:p w:rsidR="0080521B" w:rsidRDefault="00950E26">
      <w:pPr>
        <w:numPr>
          <w:ilvl w:val="0"/>
          <w:numId w:val="254"/>
        </w:numPr>
        <w:ind w:right="345" w:firstLine="0"/>
      </w:pPr>
      <w:r>
        <w:rPr>
          <w:b/>
        </w:rPr>
        <w:t>//</w:t>
      </w:r>
      <w:r>
        <w:t xml:space="preserve"> Название документа, сборника, журнала, газеты, в котором помещена составная </w:t>
      </w:r>
      <w:r>
        <w:t xml:space="preserve">часть. </w:t>
      </w:r>
    </w:p>
    <w:p w:rsidR="0080521B" w:rsidRDefault="00950E26">
      <w:pPr>
        <w:numPr>
          <w:ilvl w:val="0"/>
          <w:numId w:val="254"/>
        </w:numPr>
        <w:ind w:right="345" w:firstLine="0"/>
      </w:pPr>
      <w:r>
        <w:rPr>
          <w:b/>
        </w:rPr>
        <w:t>–</w:t>
      </w:r>
      <w:r>
        <w:t xml:space="preserve"> Место издания. </w:t>
      </w:r>
    </w:p>
    <w:p w:rsidR="0080521B" w:rsidRDefault="00950E26">
      <w:pPr>
        <w:numPr>
          <w:ilvl w:val="0"/>
          <w:numId w:val="254"/>
        </w:numPr>
        <w:ind w:right="345" w:firstLine="0"/>
      </w:pPr>
      <w:r>
        <w:rPr>
          <w:b/>
        </w:rPr>
        <w:t>:</w:t>
      </w:r>
      <w:r>
        <w:t xml:space="preserve"> Издательство (книга). </w:t>
      </w:r>
    </w:p>
    <w:p w:rsidR="0080521B" w:rsidRDefault="00950E26">
      <w:pPr>
        <w:numPr>
          <w:ilvl w:val="0"/>
          <w:numId w:val="254"/>
        </w:numPr>
        <w:ind w:right="345" w:firstLine="0"/>
      </w:pPr>
      <w:r>
        <w:rPr>
          <w:b/>
        </w:rPr>
        <w:t>–</w:t>
      </w:r>
      <w:r>
        <w:t xml:space="preserve"> Год издания (журнал). </w:t>
      </w:r>
    </w:p>
    <w:p w:rsidR="0080521B" w:rsidRDefault="00950E26">
      <w:pPr>
        <w:numPr>
          <w:ilvl w:val="0"/>
          <w:numId w:val="254"/>
        </w:numPr>
        <w:ind w:right="345" w:firstLine="0"/>
      </w:pPr>
      <w:r>
        <w:rPr>
          <w:b/>
        </w:rPr>
        <w:t>–</w:t>
      </w:r>
      <w:r>
        <w:t xml:space="preserve"> Номер (журнал). </w:t>
      </w:r>
    </w:p>
    <w:p w:rsidR="0080521B" w:rsidRDefault="00950E26">
      <w:pPr>
        <w:numPr>
          <w:ilvl w:val="0"/>
          <w:numId w:val="254"/>
        </w:numPr>
        <w:ind w:right="345" w:firstLine="0"/>
      </w:pPr>
      <w:r>
        <w:rPr>
          <w:b/>
        </w:rPr>
        <w:t>–</w:t>
      </w:r>
      <w:r>
        <w:t xml:space="preserve"> Количество страниц (в книге: – 178 с.; страницы, на которых помещена составная часть: – С. 118-123). </w:t>
      </w:r>
    </w:p>
    <w:p w:rsidR="0080521B" w:rsidRDefault="00950E26">
      <w:pPr>
        <w:spacing w:after="18" w:line="259" w:lineRule="auto"/>
        <w:ind w:right="0" w:firstLine="0"/>
        <w:jc w:val="left"/>
      </w:pPr>
      <w:r>
        <w:rPr>
          <w:sz w:val="22"/>
        </w:rPr>
        <w:t xml:space="preserve"> </w:t>
      </w:r>
    </w:p>
    <w:p w:rsidR="0080521B" w:rsidRDefault="00950E26">
      <w:pPr>
        <w:spacing w:after="0" w:line="259" w:lineRule="auto"/>
        <w:ind w:left="554" w:right="2334" w:firstLine="566"/>
        <w:jc w:val="left"/>
      </w:pPr>
      <w:r>
        <w:rPr>
          <w:sz w:val="22"/>
        </w:rPr>
        <w:t xml:space="preserve">ПРИМЕРЫ: </w:t>
      </w:r>
      <w:r>
        <w:rPr>
          <w:b/>
          <w:sz w:val="22"/>
        </w:rPr>
        <w:t>Библиографическое описания книги:</w:t>
      </w:r>
      <w:r>
        <w:rPr>
          <w:sz w:val="22"/>
        </w:rPr>
        <w:t xml:space="preserve"> </w:t>
      </w:r>
    </w:p>
    <w:p w:rsidR="0080521B" w:rsidRDefault="00950E26">
      <w:pPr>
        <w:spacing w:after="10"/>
        <w:ind w:left="911" w:right="15" w:firstLine="2"/>
      </w:pPr>
      <w:r>
        <w:rPr>
          <w:b/>
          <w:sz w:val="22"/>
        </w:rPr>
        <w:t>Автор.</w:t>
      </w:r>
      <w:r>
        <w:rPr>
          <w:sz w:val="22"/>
        </w:rPr>
        <w:t xml:space="preserve"> Основное название [Текст]: Другое название или сведения, относящиеся к названию / Автор(ы); Сведения о редакторе. – Номер издания. – Место издания : Издательство, год издания. – Количество страниц. </w:t>
      </w:r>
    </w:p>
    <w:p w:rsidR="0080521B" w:rsidRDefault="00950E26">
      <w:pPr>
        <w:spacing w:after="10"/>
        <w:ind w:left="569" w:right="15" w:firstLine="566"/>
      </w:pPr>
      <w:r>
        <w:rPr>
          <w:b/>
          <w:i/>
          <w:sz w:val="22"/>
        </w:rPr>
        <w:t>Бахвалов, Н.С.</w:t>
      </w:r>
      <w:r>
        <w:rPr>
          <w:b/>
          <w:sz w:val="22"/>
        </w:rPr>
        <w:t xml:space="preserve"> </w:t>
      </w:r>
      <w:r>
        <w:rPr>
          <w:sz w:val="22"/>
        </w:rPr>
        <w:t xml:space="preserve">Численные методы [Текст] : учеб. пособие для физ.-мат. специальностей вузов / Н.С. Бахвалов, Н.П. Жидков, Г.М. Кобельков ; под общ. ред. Н.И. Тихонова. – 2-е изд. – М. : Физматлит: Лаб. базовых знаний; СПб.: Нев. диалект, 2002. – 630 с. </w:t>
      </w:r>
      <w:r>
        <w:rPr>
          <w:b/>
          <w:sz w:val="22"/>
        </w:rPr>
        <w:t>Библиографическое о</w:t>
      </w:r>
      <w:r>
        <w:rPr>
          <w:b/>
          <w:sz w:val="22"/>
        </w:rPr>
        <w:t>писание статьи в журнале:</w:t>
      </w:r>
      <w:r>
        <w:rPr>
          <w:sz w:val="22"/>
        </w:rPr>
        <w:t xml:space="preserve"> </w:t>
      </w:r>
    </w:p>
    <w:p w:rsidR="0080521B" w:rsidRDefault="00950E26">
      <w:pPr>
        <w:spacing w:after="10"/>
        <w:ind w:left="911" w:right="15" w:firstLine="2"/>
      </w:pPr>
      <w:r>
        <w:rPr>
          <w:b/>
          <w:sz w:val="22"/>
        </w:rPr>
        <w:t>Автор.</w:t>
      </w:r>
      <w:r>
        <w:rPr>
          <w:sz w:val="22"/>
        </w:rPr>
        <w:t xml:space="preserve"> Название статьи [Текст] / Автор(ы) // Название периодического издания. – Год издания. – Номер выпуска. – Страницы, на которых помещена статья. </w:t>
      </w:r>
    </w:p>
    <w:p w:rsidR="0080521B" w:rsidRDefault="00950E26">
      <w:pPr>
        <w:spacing w:after="10"/>
        <w:ind w:left="569" w:right="15" w:firstLine="566"/>
      </w:pPr>
      <w:r>
        <w:rPr>
          <w:b/>
          <w:i/>
          <w:sz w:val="22"/>
        </w:rPr>
        <w:t>Богомолов, А.Н.</w:t>
      </w:r>
      <w:r>
        <w:rPr>
          <w:b/>
          <w:sz w:val="22"/>
        </w:rPr>
        <w:t xml:space="preserve"> </w:t>
      </w:r>
      <w:r>
        <w:rPr>
          <w:sz w:val="22"/>
        </w:rPr>
        <w:t>О вещественных резонансах в волноводе с неоднородным заполнени</w:t>
      </w:r>
      <w:r>
        <w:rPr>
          <w:sz w:val="22"/>
        </w:rPr>
        <w:t xml:space="preserve">ем [Текст] / А.Н. Богомолов, А.Л. Делицын, М.Д. Малых // Вестн. Моск. ун-та. Сер.3, Физика. Астрономия. – 2001. – № 5. – С.23-25. </w:t>
      </w:r>
      <w:r>
        <w:rPr>
          <w:b/>
          <w:sz w:val="22"/>
        </w:rPr>
        <w:t>Библиографическое описание диссертации:</w:t>
      </w:r>
      <w:r>
        <w:rPr>
          <w:sz w:val="22"/>
        </w:rPr>
        <w:t xml:space="preserve"> </w:t>
      </w:r>
    </w:p>
    <w:p w:rsidR="0080521B" w:rsidRDefault="00950E26">
      <w:pPr>
        <w:spacing w:after="10"/>
        <w:ind w:left="911" w:right="15" w:firstLine="2"/>
      </w:pPr>
      <w:r>
        <w:rPr>
          <w:b/>
          <w:sz w:val="22"/>
        </w:rPr>
        <w:t>Автор.</w:t>
      </w:r>
      <w:r>
        <w:rPr>
          <w:sz w:val="22"/>
        </w:rPr>
        <w:t xml:space="preserve"> Тема диссертации [Текст] : учен. Степень: номер специальности: дата защиты: да</w:t>
      </w:r>
      <w:r>
        <w:rPr>
          <w:sz w:val="22"/>
        </w:rPr>
        <w:t xml:space="preserve">та утверждения / Автор (фамилия, имя, отчество). – Место защиты, год. – Количество страниц. </w:t>
      </w:r>
    </w:p>
    <w:p w:rsidR="0080521B" w:rsidRDefault="00950E26">
      <w:pPr>
        <w:spacing w:after="10"/>
        <w:ind w:left="1136" w:right="15" w:firstLine="2"/>
      </w:pPr>
      <w:r>
        <w:rPr>
          <w:b/>
          <w:i/>
          <w:sz w:val="22"/>
        </w:rPr>
        <w:t>Вишняков, И.В.</w:t>
      </w:r>
      <w:r>
        <w:rPr>
          <w:b/>
          <w:sz w:val="22"/>
        </w:rPr>
        <w:t xml:space="preserve"> </w:t>
      </w:r>
      <w:r>
        <w:rPr>
          <w:sz w:val="22"/>
        </w:rPr>
        <w:t xml:space="preserve">Модели и методы оценки коммерческих банков в условиях неопределенности [Текст] : дис. … канд. экон. наук : 08.00.13 : защищена 12.02.02: утв. </w:t>
      </w:r>
    </w:p>
    <w:p w:rsidR="0080521B" w:rsidRDefault="00950E26">
      <w:pPr>
        <w:spacing w:after="17" w:line="259" w:lineRule="auto"/>
        <w:ind w:left="10" w:right="9" w:hanging="10"/>
        <w:jc w:val="right"/>
      </w:pPr>
      <w:r>
        <w:rPr>
          <w:sz w:val="22"/>
        </w:rPr>
        <w:t>24.06</w:t>
      </w:r>
      <w:r>
        <w:rPr>
          <w:sz w:val="22"/>
        </w:rPr>
        <w:t xml:space="preserve">.02 / Вишняков Илья Владимирович. – М., 2002. – </w:t>
      </w:r>
    </w:p>
    <w:p w:rsidR="0080521B" w:rsidRDefault="00950E26">
      <w:pPr>
        <w:spacing w:after="10"/>
        <w:ind w:left="1136" w:right="15" w:firstLine="2"/>
      </w:pPr>
      <w:r>
        <w:rPr>
          <w:sz w:val="22"/>
        </w:rPr>
        <w:t xml:space="preserve">234 с. </w:t>
      </w:r>
    </w:p>
    <w:p w:rsidR="0080521B" w:rsidRDefault="00950E26">
      <w:pPr>
        <w:spacing w:after="29" w:line="259" w:lineRule="auto"/>
        <w:ind w:left="929" w:right="0" w:firstLine="0"/>
        <w:jc w:val="left"/>
      </w:pPr>
      <w:r>
        <w:rPr>
          <w:i/>
        </w:rPr>
        <w:t xml:space="preserve"> </w:t>
      </w:r>
    </w:p>
    <w:p w:rsidR="0080521B" w:rsidRDefault="00950E26">
      <w:pPr>
        <w:pStyle w:val="4"/>
        <w:ind w:left="939"/>
      </w:pPr>
      <w:r>
        <w:rPr>
          <w:rFonts w:ascii="Wingdings" w:eastAsia="Wingdings" w:hAnsi="Wingdings" w:cs="Wingdings"/>
          <w:b w:val="0"/>
          <w:i w:val="0"/>
        </w:rPr>
        <w:t></w:t>
      </w:r>
      <w:r>
        <w:rPr>
          <w:rFonts w:ascii="Arial" w:eastAsia="Arial" w:hAnsi="Arial" w:cs="Arial"/>
          <w:i w:val="0"/>
        </w:rPr>
        <w:t xml:space="preserve"> </w:t>
      </w:r>
      <w:r>
        <w:t>Цитирование</w:t>
      </w:r>
      <w:r>
        <w:rPr>
          <w:b w:val="0"/>
        </w:rPr>
        <w:t xml:space="preserve"> </w:t>
      </w:r>
    </w:p>
    <w:p w:rsidR="0080521B" w:rsidRDefault="00950E26">
      <w:pPr>
        <w:ind w:left="569" w:right="8"/>
      </w:pPr>
      <w:r>
        <w:t>В научных публикациях цитаты</w:t>
      </w:r>
      <w:r>
        <w:rPr>
          <w:b/>
        </w:rPr>
        <w:t xml:space="preserve"> </w:t>
      </w:r>
      <w:r>
        <w:t xml:space="preserve">используются: а) для подтверждения собственных доводов ссылкой на авторитетный источник; б) для критического разбора того или иного научного труда. </w:t>
      </w:r>
    </w:p>
    <w:p w:rsidR="0080521B" w:rsidRDefault="00950E26">
      <w:pPr>
        <w:spacing w:after="5" w:line="270" w:lineRule="auto"/>
        <w:ind w:left="1146" w:right="0" w:hanging="10"/>
      </w:pPr>
      <w:r>
        <w:rPr>
          <w:b/>
          <w:i/>
        </w:rPr>
        <w:t>Общи</w:t>
      </w:r>
      <w:r>
        <w:rPr>
          <w:b/>
          <w:i/>
        </w:rPr>
        <w:t>е требования к цитированию</w:t>
      </w:r>
      <w:r>
        <w:rPr>
          <w:i/>
        </w:rPr>
        <w:t xml:space="preserve"> </w:t>
      </w:r>
      <w:r>
        <w:t xml:space="preserve">традиционны: </w:t>
      </w:r>
    </w:p>
    <w:p w:rsidR="0080521B" w:rsidRDefault="00950E26">
      <w:pPr>
        <w:numPr>
          <w:ilvl w:val="0"/>
          <w:numId w:val="255"/>
        </w:numPr>
        <w:ind w:right="4"/>
      </w:pPr>
      <w:r>
        <w:t xml:space="preserve">Цитата должна быть неразрывно связана с текстом и служить доказательством (подтверждением) выдвинутых автором положений. </w:t>
      </w:r>
    </w:p>
    <w:p w:rsidR="0080521B" w:rsidRDefault="00950E26">
      <w:pPr>
        <w:numPr>
          <w:ilvl w:val="0"/>
          <w:numId w:val="255"/>
        </w:numPr>
        <w:ind w:right="4"/>
      </w:pPr>
      <w:r>
        <w:t xml:space="preserve">Цитируемый текст должен приводиться в кавычках, точно по цитируемому тексту (источнику). </w:t>
      </w:r>
    </w:p>
    <w:p w:rsidR="0080521B" w:rsidRDefault="00950E26">
      <w:pPr>
        <w:numPr>
          <w:ilvl w:val="0"/>
          <w:numId w:val="255"/>
        </w:numPr>
        <w:ind w:right="4"/>
      </w:pPr>
      <w:r>
        <w:t xml:space="preserve">Пропуск слов (предложений) при цитировании обозначается многоточием. </w:t>
      </w:r>
    </w:p>
    <w:p w:rsidR="0080521B" w:rsidRDefault="00950E26">
      <w:pPr>
        <w:numPr>
          <w:ilvl w:val="0"/>
          <w:numId w:val="255"/>
        </w:numPr>
        <w:spacing w:after="0" w:line="259" w:lineRule="auto"/>
        <w:ind w:right="4"/>
      </w:pPr>
      <w:r>
        <w:rPr>
          <w:color w:val="242424"/>
        </w:rPr>
        <w:t xml:space="preserve">При цитировании каждая цитата должна сопровождаться указанием на источник (библиографическая ссылка). </w:t>
      </w:r>
    </w:p>
    <w:tbl>
      <w:tblPr>
        <w:tblStyle w:val="TableGrid"/>
        <w:tblW w:w="6095" w:type="dxa"/>
        <w:tblInd w:w="708" w:type="dxa"/>
        <w:tblCellMar>
          <w:top w:w="0" w:type="dxa"/>
          <w:left w:w="139" w:type="dxa"/>
          <w:bottom w:w="0" w:type="dxa"/>
          <w:right w:w="90" w:type="dxa"/>
        </w:tblCellMar>
        <w:tblLook w:val="04A0" w:firstRow="1" w:lastRow="0" w:firstColumn="1" w:lastColumn="0" w:noHBand="0" w:noVBand="1"/>
      </w:tblPr>
      <w:tblGrid>
        <w:gridCol w:w="2979"/>
        <w:gridCol w:w="3116"/>
      </w:tblGrid>
      <w:tr w:rsidR="0080521B">
        <w:trPr>
          <w:trHeight w:val="792"/>
        </w:trPr>
        <w:tc>
          <w:tcPr>
            <w:tcW w:w="2979"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209" w:right="272" w:firstLine="0"/>
              <w:jc w:val="left"/>
            </w:pPr>
            <w:r>
              <w:rPr>
                <w:b/>
                <w:i/>
                <w:sz w:val="22"/>
              </w:rPr>
              <w:t>Формы цитирования  и их характеристика</w:t>
            </w:r>
            <w:r>
              <w:rPr>
                <w:sz w:val="22"/>
              </w:rPr>
              <w:t xml:space="preserve"> </w:t>
            </w:r>
          </w:p>
        </w:tc>
        <w:tc>
          <w:tcPr>
            <w:tcW w:w="3116"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162" w:right="0" w:firstLine="0"/>
              <w:jc w:val="center"/>
            </w:pPr>
            <w:r>
              <w:rPr>
                <w:b/>
                <w:i/>
                <w:sz w:val="22"/>
              </w:rPr>
              <w:t xml:space="preserve">Примеры </w:t>
            </w:r>
          </w:p>
        </w:tc>
      </w:tr>
      <w:tr w:rsidR="0080521B">
        <w:trPr>
          <w:trHeight w:val="538"/>
        </w:trPr>
        <w:tc>
          <w:tcPr>
            <w:tcW w:w="6095" w:type="dxa"/>
            <w:gridSpan w:val="2"/>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163" w:right="0" w:firstLine="0"/>
              <w:jc w:val="center"/>
            </w:pPr>
            <w:r>
              <w:rPr>
                <w:i/>
                <w:sz w:val="22"/>
              </w:rPr>
              <w:t>Точное цитирование</w:t>
            </w:r>
            <w:r>
              <w:rPr>
                <w:b/>
                <w:i/>
                <w:sz w:val="22"/>
              </w:rPr>
              <w:t xml:space="preserve"> </w:t>
            </w:r>
          </w:p>
        </w:tc>
      </w:tr>
      <w:tr w:rsidR="0080521B">
        <w:trPr>
          <w:trHeight w:val="2592"/>
        </w:trPr>
        <w:tc>
          <w:tcPr>
            <w:tcW w:w="2979" w:type="dxa"/>
            <w:tcBorders>
              <w:top w:val="single" w:sz="4" w:space="0" w:color="000000"/>
              <w:left w:val="single" w:sz="4" w:space="0" w:color="000000"/>
              <w:bottom w:val="single" w:sz="4" w:space="0" w:color="000000"/>
              <w:right w:val="single" w:sz="4" w:space="0" w:color="000000"/>
            </w:tcBorders>
            <w:vAlign w:val="center"/>
          </w:tcPr>
          <w:p w:rsidR="0080521B" w:rsidRDefault="00950E26">
            <w:pPr>
              <w:numPr>
                <w:ilvl w:val="0"/>
                <w:numId w:val="270"/>
              </w:numPr>
              <w:spacing w:after="300" w:line="258" w:lineRule="auto"/>
              <w:ind w:right="0" w:firstLine="0"/>
              <w:jc w:val="left"/>
            </w:pPr>
            <w:r>
              <w:rPr>
                <w:color w:val="242424"/>
                <w:sz w:val="22"/>
              </w:rPr>
              <w:t xml:space="preserve">при точном цитировании обязательно указание источников со страницами; </w:t>
            </w:r>
          </w:p>
          <w:p w:rsidR="0080521B" w:rsidRDefault="00950E26">
            <w:pPr>
              <w:numPr>
                <w:ilvl w:val="0"/>
                <w:numId w:val="270"/>
              </w:numPr>
              <w:spacing w:after="0" w:line="259" w:lineRule="auto"/>
              <w:ind w:right="0" w:firstLine="0"/>
              <w:jc w:val="left"/>
            </w:pPr>
            <w:r>
              <w:rPr>
                <w:color w:val="242424"/>
                <w:sz w:val="22"/>
              </w:rPr>
              <w:t xml:space="preserve">все пунктуационные знаки и элементы графического оформления (курсив, разрядка и пр.) оригинального текста в цитате </w:t>
            </w:r>
          </w:p>
        </w:tc>
        <w:tc>
          <w:tcPr>
            <w:tcW w:w="3116"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209"/>
              <w:jc w:val="left"/>
            </w:pPr>
            <w:r>
              <w:rPr>
                <w:sz w:val="22"/>
              </w:rPr>
              <w:t>Рассматривая комплекс вопросов, связанных с выявлением лингвистически</w:t>
            </w:r>
            <w:r>
              <w:rPr>
                <w:sz w:val="22"/>
              </w:rPr>
              <w:t>х особенностей терминологической лексики, О.В. Константинова пишет: «Функция языка науки – информационно-коммуникативная – быть средством познания действи-</w:t>
            </w:r>
          </w:p>
        </w:tc>
      </w:tr>
      <w:tr w:rsidR="0080521B">
        <w:trPr>
          <w:trHeight w:val="1805"/>
        </w:trPr>
        <w:tc>
          <w:tcPr>
            <w:tcW w:w="2979" w:type="dxa"/>
            <w:tcBorders>
              <w:top w:val="single" w:sz="4" w:space="0" w:color="000000"/>
              <w:left w:val="single" w:sz="4" w:space="0" w:color="000000"/>
              <w:bottom w:val="single" w:sz="4" w:space="0" w:color="000000"/>
              <w:right w:val="single" w:sz="4" w:space="0" w:color="000000"/>
            </w:tcBorders>
          </w:tcPr>
          <w:p w:rsidR="0080521B" w:rsidRDefault="00950E26">
            <w:pPr>
              <w:spacing w:after="0" w:line="259" w:lineRule="auto"/>
              <w:ind w:right="62" w:firstLine="0"/>
              <w:jc w:val="center"/>
            </w:pPr>
            <w:r>
              <w:rPr>
                <w:color w:val="242424"/>
                <w:sz w:val="22"/>
              </w:rPr>
              <w:t xml:space="preserve">должны быть сохранены. </w:t>
            </w:r>
          </w:p>
        </w:tc>
        <w:tc>
          <w:tcPr>
            <w:tcW w:w="3116"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0"/>
              <w:jc w:val="left"/>
            </w:pPr>
            <w:r>
              <w:rPr>
                <w:sz w:val="22"/>
              </w:rPr>
              <w:t xml:space="preserve">тельности, средством &lt;…&gt; хранения, передачи информации о результатах исследовательской и практической деятельности» (Константинова 1993:131). </w:t>
            </w:r>
          </w:p>
        </w:tc>
      </w:tr>
      <w:tr w:rsidR="0080521B">
        <w:trPr>
          <w:trHeight w:val="541"/>
        </w:trPr>
        <w:tc>
          <w:tcPr>
            <w:tcW w:w="6095" w:type="dxa"/>
            <w:gridSpan w:val="2"/>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121" w:right="0" w:firstLine="0"/>
              <w:jc w:val="center"/>
            </w:pPr>
            <w:r>
              <w:rPr>
                <w:i/>
                <w:sz w:val="22"/>
              </w:rPr>
              <w:t xml:space="preserve">Косвенное цитирование </w:t>
            </w:r>
          </w:p>
        </w:tc>
      </w:tr>
      <w:tr w:rsidR="0080521B">
        <w:trPr>
          <w:trHeight w:val="3070"/>
        </w:trPr>
        <w:tc>
          <w:tcPr>
            <w:tcW w:w="2979"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left="142" w:right="99" w:firstLine="0"/>
              <w:jc w:val="left"/>
            </w:pPr>
            <w:r>
              <w:rPr>
                <w:color w:val="242424"/>
                <w:sz w:val="22"/>
              </w:rPr>
              <w:t xml:space="preserve">- </w:t>
            </w:r>
            <w:r>
              <w:rPr>
                <w:color w:val="242424"/>
                <w:sz w:val="22"/>
              </w:rPr>
              <w:t xml:space="preserve">при косвенном цитировании наблюдается передача содержания источника словами автора; - необходимо следить за сохранением сути излагаемой мысли. </w:t>
            </w:r>
          </w:p>
        </w:tc>
        <w:tc>
          <w:tcPr>
            <w:tcW w:w="3116" w:type="dxa"/>
            <w:tcBorders>
              <w:top w:val="single" w:sz="4" w:space="0" w:color="000000"/>
              <w:left w:val="single" w:sz="4" w:space="0" w:color="000000"/>
              <w:bottom w:val="single" w:sz="4" w:space="0" w:color="000000"/>
              <w:right w:val="single" w:sz="4" w:space="0" w:color="000000"/>
            </w:tcBorders>
            <w:vAlign w:val="center"/>
          </w:tcPr>
          <w:p w:rsidR="0080521B" w:rsidRDefault="00950E26">
            <w:pPr>
              <w:spacing w:after="0" w:line="259" w:lineRule="auto"/>
              <w:ind w:right="0" w:firstLine="209"/>
              <w:jc w:val="left"/>
            </w:pPr>
            <w:r>
              <w:rPr>
                <w:sz w:val="22"/>
              </w:rPr>
              <w:t>Слова, взятые из повседневного словаря, в языке науки приобретают особый, более узкий смысл, они, по определению</w:t>
            </w:r>
            <w:r>
              <w:rPr>
                <w:sz w:val="22"/>
              </w:rPr>
              <w:t xml:space="preserve"> О.Д. Митрофановой, отстраняются, обособляются, что обусловлено функционально, назначением языка науки, целью общения в данной сфере речевой деятельности. </w:t>
            </w:r>
          </w:p>
        </w:tc>
      </w:tr>
    </w:tbl>
    <w:p w:rsidR="0080521B" w:rsidRDefault="00950E26">
      <w:pPr>
        <w:spacing w:after="20" w:line="259" w:lineRule="auto"/>
        <w:ind w:left="569" w:right="0" w:firstLine="0"/>
        <w:jc w:val="left"/>
      </w:pPr>
      <w:r>
        <w:t xml:space="preserve"> </w:t>
      </w:r>
    </w:p>
    <w:p w:rsidR="0080521B" w:rsidRDefault="00950E26">
      <w:pPr>
        <w:pStyle w:val="2"/>
        <w:ind w:left="564" w:right="42"/>
      </w:pPr>
      <w:r>
        <w:t xml:space="preserve">6.  Научная этика  </w:t>
      </w:r>
    </w:p>
    <w:p w:rsidR="0080521B" w:rsidRDefault="00950E26">
      <w:pPr>
        <w:spacing w:after="35" w:line="259" w:lineRule="auto"/>
        <w:ind w:left="1136" w:right="0" w:firstLine="0"/>
        <w:jc w:val="left"/>
      </w:pPr>
      <w:r>
        <w:rPr>
          <w:b/>
          <w:i/>
          <w:sz w:val="22"/>
        </w:rPr>
        <w:t xml:space="preserve"> </w:t>
      </w:r>
    </w:p>
    <w:p w:rsidR="0080521B" w:rsidRDefault="00950E26">
      <w:pPr>
        <w:ind w:left="569" w:right="14"/>
      </w:pPr>
      <w:r>
        <w:rPr>
          <w:i/>
        </w:rPr>
        <w:t>Академическая</w:t>
      </w:r>
      <w:r>
        <w:t xml:space="preserve"> </w:t>
      </w:r>
      <w:r>
        <w:rPr>
          <w:i/>
        </w:rPr>
        <w:t>(научная)</w:t>
      </w:r>
      <w:r>
        <w:t xml:space="preserve"> </w:t>
      </w:r>
      <w:r>
        <w:rPr>
          <w:i/>
        </w:rPr>
        <w:t xml:space="preserve">этика </w:t>
      </w:r>
      <w:r>
        <w:t xml:space="preserve">- </w:t>
      </w:r>
      <w:r>
        <w:t xml:space="preserve">это совокупность установленных и признанных научным сообществом норм поведения, правил морали научных работников, занятых в сфере научно-технологической и научно-педагогической деятельности. </w:t>
      </w:r>
    </w:p>
    <w:p w:rsidR="0080521B" w:rsidRDefault="00950E26">
      <w:pPr>
        <w:ind w:left="569" w:right="11"/>
      </w:pPr>
      <w:r>
        <w:t>Таким образом, академическая этика является формой профессиональ</w:t>
      </w:r>
      <w:r>
        <w:t xml:space="preserve">ной этики, принятой в научной и университетской среде и затрагивающей все ее заинтересованные стороны, включая исследователей и преподавателей, студентов, администраторов, вспомогательный персонал. </w:t>
      </w:r>
    </w:p>
    <w:p w:rsidR="0080521B" w:rsidRDefault="00950E26">
      <w:pPr>
        <w:ind w:left="569" w:right="16"/>
      </w:pPr>
      <w:r>
        <w:t xml:space="preserve">Функция профессиональной этики заключается в нормативном </w:t>
      </w:r>
      <w:r>
        <w:t xml:space="preserve">регулировании деятельности членов профессиональных сообществ с целью поддержания доверия к профессии со стороны потребителей услуг, государства и общества.  </w:t>
      </w:r>
    </w:p>
    <w:p w:rsidR="0080521B" w:rsidRDefault="00950E26">
      <w:pPr>
        <w:ind w:left="569" w:right="8"/>
      </w:pPr>
      <w:r>
        <w:t>Проблема заключается в том, что в случае неработающей профессиональной этики накапливается критиче</w:t>
      </w:r>
      <w:r>
        <w:t>ская масса нарушений, складывающихся из отдельных нечестных поступков и недобросовестного поведения членов профессиональной корпорации, и, как итог, могут быть дискредитированы целые области знаний и профессиональной деятельности. Отсутствие доверия влечет</w:t>
      </w:r>
      <w:r>
        <w:t xml:space="preserve"> за собой не только ущерб, наносимый доходам профессиональной группы, к которой потребители перестают обращаться за услугами, но и провал важных институциональных сфер жизни общества. Например, в России на протяжении долгого времени относительно низким дов</w:t>
      </w:r>
      <w:r>
        <w:t>ерием населения пользуются профессионалы, работающие в полиции и других правоохранительных органах, что стало следствием широкой практики неправомерных действий и коррупции с их стороны. В результате граждане стремятся по возможности снизить частоту контак</w:t>
      </w:r>
      <w:r>
        <w:t xml:space="preserve">тов с полицейскими: в ряде случаев избегают обращаться в полицию, даже если являются пострадавшими или свидетелями преступления. Как результат, страдает все общество, в котором у преступника всегда есть шанс избежать заслуженного наказания из-за нежелания </w:t>
      </w:r>
      <w:r>
        <w:t xml:space="preserve">граждан сотрудничать с правоохранительными органами. Подобные примеры можно привести из сферы медицины, где недоверие к качеству и добросовестности врачей нередко приводит к попыткам самолечения и обращения к знахарям и лжелекарям. </w:t>
      </w:r>
    </w:p>
    <w:p w:rsidR="0080521B" w:rsidRDefault="00950E26">
      <w:pPr>
        <w:ind w:left="569" w:right="11"/>
      </w:pPr>
      <w:r>
        <w:t>Почему в мире науки и в</w:t>
      </w:r>
      <w:r>
        <w:t xml:space="preserve">ысшего образования этические проблемы  являются столь значимыми и дискуссионными? Причин этому несколько.  </w:t>
      </w:r>
    </w:p>
    <w:p w:rsidR="0080521B" w:rsidRDefault="00950E26">
      <w:pPr>
        <w:ind w:left="569" w:right="8"/>
      </w:pPr>
      <w:r>
        <w:t>Во-первых, наука и образование связаны с сущностно значимой для современного общества задачей производства и распространения научных знаний, качеств</w:t>
      </w:r>
      <w:r>
        <w:t xml:space="preserve">о которых формирует основу для развития технологий, социальных отношений и культуры. Поэтому обществу важно понимание принципов создания и передачи знаний и доверие к социальному институту, занятому этой деятельностью.  </w:t>
      </w:r>
    </w:p>
    <w:p w:rsidR="0080521B" w:rsidRDefault="00950E26">
      <w:pPr>
        <w:ind w:left="569" w:right="12"/>
      </w:pPr>
      <w:r>
        <w:t>Во-</w:t>
      </w:r>
      <w:r>
        <w:t>вторых, значительная часть знаний и на их основе практическая деятельность не поддаются ясному и точному  описанию и структурированию. Это связано с тем, что процесс научного творчества имеет ограниченные ресурсы для кодификации, и даже в естественных наук</w:t>
      </w:r>
      <w:r>
        <w:t xml:space="preserve">ах с их строгой экспериментальной основой далеко не все умения и знания могут быть однозначным образом описаны и интерпретированы. </w:t>
      </w:r>
    </w:p>
    <w:p w:rsidR="0080521B" w:rsidRDefault="00950E26">
      <w:pPr>
        <w:ind w:left="569" w:right="11"/>
      </w:pPr>
      <w:r>
        <w:t>Академическая этика появилась вместе с рождением первых университетов и выросла из корпоративной этики и правил поведения, к</w:t>
      </w:r>
      <w:r>
        <w:t>оторым следовали члены городских корпораций преподавателей и учащихся. Источником этой этики были религиозные установления и правила жизни профессиональных сообществ в средневековых городах и даже более ранние религиозные традиции. Позже, в Новое время, ак</w:t>
      </w:r>
      <w:r>
        <w:t xml:space="preserve">адемическая этика базировалась на джентльменских кодексах чести и была связана с нормами поведения дворянского сословия и городской буржуазии.  </w:t>
      </w:r>
    </w:p>
    <w:p w:rsidR="0080521B" w:rsidRDefault="00950E26">
      <w:pPr>
        <w:ind w:left="569" w:right="11"/>
      </w:pPr>
      <w:r>
        <w:t>XX век существенным образом изменил ландшафт высшего образования и науки. Высшее образование и научные исследов</w:t>
      </w:r>
      <w:r>
        <w:t>ания перестали быть уделом немногочисленной интеллектуальной элиты, но стали массовым предприятием, в которое почти во всех странах оказалась вовлечена значительная доля населения. В этой ситуации выросли риски недобросовестного и нечестного поведения, а п</w:t>
      </w:r>
      <w:r>
        <w:t xml:space="preserve">оэтому возникла необходимость в выработке детально проработанных правил поведения и этических норм для представителей академического мира. Так появились кодексы академической этики как развернутые, написанные строгим юридическим языком фолианты. Теперь во </w:t>
      </w:r>
      <w:r>
        <w:t xml:space="preserve">многих университетах обучение принципам академической этики является обязательным этапом допуска к преподаванию и научной работе. </w:t>
      </w:r>
    </w:p>
    <w:p w:rsidR="0080521B" w:rsidRDefault="00950E26">
      <w:pPr>
        <w:ind w:left="569" w:right="11"/>
      </w:pPr>
      <w:r>
        <w:t>Конечно, в современной научной деятельности существуют универсальные принципы научной этики, которой следуют добросовестные у</w:t>
      </w:r>
      <w:r>
        <w:t xml:space="preserve">ченые и преподаватели. Эти принципы отражаются в формальных документах, принятых отдельными университетами или целыми профессиональными ассоциациями, – кодексах профессиональной этики или кодексах поведения профессионалов в конкретных организациях. Однако </w:t>
      </w:r>
      <w:r>
        <w:t>большинство этих принципов являются отнюдь не только формальными правилами, которым нужно следовать, чтобы не попасть под санкции со стороны администрации университета, научно-исследовательского института или лаборатории, в которой работаешь. Академическое</w:t>
      </w:r>
      <w:r>
        <w:t xml:space="preserve"> сообщество (международное и российское) имеет комплекс неформальных правил, традиций, установлений, которые нередко нигде не описаны и не проговариваются, но подразумеваются как само собой разумеющееся. Безусловно, плагиат, коррупция, использование домини</w:t>
      </w:r>
      <w:r>
        <w:t>рующей позиции в академической иерархии в личных интересах, подтасовка экспериментальных и любых эмпирических данных, дискриминация по какому-либо основанию и ряд других "грехов" академического мира не просто становятся объектом морального осуждения, но не</w:t>
      </w:r>
      <w:r>
        <w:t>редко ведут к исключению из академической профессии и даже судебным разбирательствам</w:t>
      </w:r>
      <w:r>
        <w:rPr>
          <w:vertAlign w:val="superscript"/>
        </w:rPr>
        <w:footnoteReference w:id="1"/>
      </w:r>
      <w:r>
        <w:t xml:space="preserve">.  </w:t>
      </w:r>
    </w:p>
    <w:p w:rsidR="0080521B" w:rsidRDefault="00950E26">
      <w:pPr>
        <w:ind w:left="569" w:right="0"/>
      </w:pPr>
      <w:r>
        <w:t xml:space="preserve">Другое дело, что универсальность этих правил не означает простоты их применения на практике.  </w:t>
      </w:r>
    </w:p>
    <w:p w:rsidR="0080521B" w:rsidRDefault="00950E26">
      <w:pPr>
        <w:ind w:left="569" w:right="8"/>
      </w:pPr>
      <w:r>
        <w:t>Во-первых, несмотря на то, что научное сообщество является одной из сам</w:t>
      </w:r>
      <w:r>
        <w:t>ых глобализованных профессиональных сред, где существует тесная международная кооперация между учеными, все-таки пока еще сохраняются  противоположные по сути своей традиции взаимодействия. Например, в одних академических культурах отношения аспиранта и на</w:t>
      </w:r>
      <w:r>
        <w:t>учного руководителя жестко регламентируются соответствующими юридическими правилами и неписаными законами рационализованного взаимодействия, а в других – работает модель отношений мастера и ученика, унаследованная из средневековья и даже более ранней истор</w:t>
      </w:r>
      <w:r>
        <w:t xml:space="preserve">ии, и в этом случае неформальные взаимодействия принимают более широкий характер.  </w:t>
      </w:r>
    </w:p>
    <w:p w:rsidR="0080521B" w:rsidRDefault="00950E26">
      <w:pPr>
        <w:ind w:left="569" w:right="13"/>
      </w:pPr>
      <w:r>
        <w:t>Во-вторых, в практике работы встречаются ситуации, имеющие пограничный характер, которые могут быть интерпретированы и как нарушение академической этики, и как ошибка или д</w:t>
      </w:r>
      <w:r>
        <w:t xml:space="preserve">аже допустимое поведение ученого или преподавателя. Сам же факт привлечения неодобрительного внимания коллег к возможному нарушению уже является значимым символическим наказанием для любого ученого.  </w:t>
      </w:r>
    </w:p>
    <w:p w:rsidR="0080521B" w:rsidRDefault="00950E26">
      <w:pPr>
        <w:ind w:left="569" w:right="10"/>
      </w:pPr>
      <w:r>
        <w:t>Следует понимать, что необходимость соблюдения этически</w:t>
      </w:r>
      <w:r>
        <w:t>х норм вытекает из потребностей научнопрофессионального сообщества, которое не может функционировать нормальным образом без доверия к его деятельности со стороны граждан и государства. Поэтому строго обязательные для исполнения этические нормы должны воспр</w:t>
      </w:r>
      <w:r>
        <w:t xml:space="preserve">иниматься академическим сообществом как неотъемлемый элемент профессиональной жизни.  </w:t>
      </w:r>
    </w:p>
    <w:p w:rsidR="0080521B" w:rsidRDefault="00950E26">
      <w:pPr>
        <w:spacing w:after="25" w:line="259" w:lineRule="auto"/>
        <w:ind w:left="1136" w:right="0" w:firstLine="0"/>
        <w:jc w:val="left"/>
      </w:pPr>
      <w:r>
        <w:t xml:space="preserve"> </w:t>
      </w:r>
    </w:p>
    <w:p w:rsidR="0080521B" w:rsidRDefault="00950E26">
      <w:pPr>
        <w:ind w:left="569" w:right="8" w:firstLine="360"/>
      </w:pPr>
      <w:r>
        <w:rPr>
          <w:rFonts w:ascii="Wingdings" w:eastAsia="Wingdings" w:hAnsi="Wingdings" w:cs="Wingdings"/>
        </w:rPr>
        <w:t></w:t>
      </w:r>
      <w:r>
        <w:rPr>
          <w:rFonts w:ascii="Arial" w:eastAsia="Arial" w:hAnsi="Arial" w:cs="Arial"/>
          <w:b/>
        </w:rPr>
        <w:t xml:space="preserve"> </w:t>
      </w:r>
      <w:r>
        <w:t xml:space="preserve">Один из аспектов академической этики – это соблюдение таких важных формальностей, как </w:t>
      </w:r>
      <w:r>
        <w:rPr>
          <w:b/>
        </w:rPr>
        <w:t>оригинальность текста и ссылки на источники</w:t>
      </w:r>
      <w:r>
        <w:t>. Даже нарушители этих норм признают</w:t>
      </w:r>
      <w:r>
        <w:t>, что правила – наличие оригинального текста научной работы и указание источников – являются необходимыми, ведь даже в их пустых и бесполезных работах эти требования формально соблюдаются: указываются ссылки на источники, хотя порой и заведомо несуществующ</w:t>
      </w:r>
      <w:r>
        <w:t xml:space="preserve">ие. К настоящей науке подобного рода сочинения не имеет никакого отношения. Это фальсификация научной деятельности, лженаука. </w:t>
      </w:r>
    </w:p>
    <w:p w:rsidR="0080521B" w:rsidRDefault="00950E26">
      <w:pPr>
        <w:ind w:left="569" w:right="49"/>
      </w:pPr>
      <w:r>
        <w:rPr>
          <w:i/>
        </w:rPr>
        <w:t>Оригинальным (уникальным) признается научный текст, в котором отсутствуют некорректные заимствования из других источников. Коррек</w:t>
      </w:r>
      <w:r>
        <w:rPr>
          <w:i/>
        </w:rPr>
        <w:t xml:space="preserve">тным  заимствованием считается фрагмент чужой публикации, который переходит в новый текст из конкретного источника с указанием автора, и это  указано в ссылке. </w:t>
      </w:r>
    </w:p>
    <w:p w:rsidR="0080521B" w:rsidRDefault="00950E26">
      <w:pPr>
        <w:spacing w:after="27" w:line="259" w:lineRule="auto"/>
        <w:ind w:left="1136" w:right="0" w:firstLine="0"/>
        <w:jc w:val="left"/>
      </w:pPr>
      <w:r>
        <w:rPr>
          <w:b/>
          <w:i/>
        </w:rPr>
        <w:t xml:space="preserve"> </w:t>
      </w:r>
    </w:p>
    <w:p w:rsidR="0080521B" w:rsidRDefault="00950E26">
      <w:pPr>
        <w:spacing w:after="5" w:line="270" w:lineRule="auto"/>
        <w:ind w:left="1146" w:right="0" w:hanging="10"/>
      </w:pPr>
      <w:r>
        <w:rPr>
          <w:b/>
          <w:i/>
        </w:rPr>
        <w:t xml:space="preserve">Принципы научного цитирования: </w:t>
      </w:r>
    </w:p>
    <w:p w:rsidR="0080521B" w:rsidRDefault="00950E26">
      <w:pPr>
        <w:numPr>
          <w:ilvl w:val="0"/>
          <w:numId w:val="256"/>
        </w:numPr>
        <w:ind w:right="0"/>
      </w:pPr>
      <w:r>
        <w:t xml:space="preserve">достоверность, корректность </w:t>
      </w:r>
      <w:r>
        <w:t xml:space="preserve">ссылки на источник, </w:t>
      </w:r>
    </w:p>
    <w:p w:rsidR="0080521B" w:rsidRDefault="00950E26">
      <w:pPr>
        <w:numPr>
          <w:ilvl w:val="0"/>
          <w:numId w:val="256"/>
        </w:numPr>
        <w:ind w:right="0"/>
      </w:pPr>
      <w:r>
        <w:t xml:space="preserve">минимальный объем текста, оправданный целью цитирования, </w:t>
      </w:r>
    </w:p>
    <w:p w:rsidR="0080521B" w:rsidRDefault="00950E26">
      <w:pPr>
        <w:numPr>
          <w:ilvl w:val="0"/>
          <w:numId w:val="256"/>
        </w:numPr>
        <w:ind w:right="0"/>
      </w:pPr>
      <w:r>
        <w:t xml:space="preserve">оформление ссылок и списка литературы в соответствии с требованиями ГОСТа, </w:t>
      </w:r>
    </w:p>
    <w:p w:rsidR="0080521B" w:rsidRDefault="00950E26">
      <w:pPr>
        <w:numPr>
          <w:ilvl w:val="0"/>
          <w:numId w:val="256"/>
        </w:numPr>
        <w:ind w:right="0"/>
      </w:pPr>
      <w:r>
        <w:t>цитирование первоисточника (ссылка на вторичный источник допустима при условии правильного ее оформле</w:t>
      </w:r>
      <w:r>
        <w:t xml:space="preserve">ния: </w:t>
      </w:r>
      <w:r>
        <w:rPr>
          <w:i/>
        </w:rPr>
        <w:t>Цит. по</w:t>
      </w:r>
      <w:r>
        <w:t xml:space="preserve">…), </w:t>
      </w:r>
    </w:p>
    <w:p w:rsidR="0080521B" w:rsidRDefault="00950E26">
      <w:pPr>
        <w:numPr>
          <w:ilvl w:val="0"/>
          <w:numId w:val="256"/>
        </w:numPr>
        <w:ind w:right="0"/>
      </w:pPr>
      <w:r>
        <w:t xml:space="preserve">неприемлемость формирования собственного текста подборкой из фрагментов чужих научных работ. </w:t>
      </w:r>
    </w:p>
    <w:p w:rsidR="0080521B" w:rsidRDefault="00950E26">
      <w:pPr>
        <w:spacing w:after="23" w:line="259" w:lineRule="auto"/>
        <w:ind w:left="1136" w:right="0" w:firstLine="0"/>
        <w:jc w:val="left"/>
      </w:pPr>
      <w:r>
        <w:t xml:space="preserve"> </w:t>
      </w:r>
    </w:p>
    <w:p w:rsidR="0080521B" w:rsidRDefault="00950E26">
      <w:pPr>
        <w:ind w:left="569" w:right="6"/>
      </w:pPr>
      <w:r>
        <w:t>Несмотря на наличие программы «Антиплагиат», появляются все новые и новые приемы подделывания текстов, совершенствуются способы обойти эту прог</w:t>
      </w:r>
      <w:r>
        <w:t>рамму. Поэтому проблема плагиата, поддельных рефератов, дипломов, списанных статей и диссертаций стоит попрежнему остро. Проведенная РАН экспертная проверка показала: многие получившие ученые степени выпускники вузов за всю свою жизнь не написали фактическ</w:t>
      </w:r>
      <w:r>
        <w:t>и ни одной оригинальной научной работы, а занимались либо  копипастом, т.е.</w:t>
      </w:r>
      <w:r>
        <w:rPr>
          <w:rFonts w:ascii="Calibri" w:eastAsia="Calibri" w:hAnsi="Calibri" w:cs="Calibri"/>
          <w:color w:val="333333"/>
          <w:sz w:val="21"/>
          <w:vertAlign w:val="subscript"/>
        </w:rPr>
        <w:t xml:space="preserve"> </w:t>
      </w:r>
      <w:r>
        <w:t>созданием текстов путем копирования и вставки цитат из нескольких чужих источников, либо чистым плагиатом и ухитрились занять высокие должности не только в государственном управлен</w:t>
      </w:r>
      <w:r>
        <w:t xml:space="preserve">ии и бизнесе, но и в академической среде. Сложившуюся ситуацию возможно изменить только в том случае, если каждый член научного сообщества, каждый автор будет неукоснительно следовать нормам академической и профессиональной этики.   </w:t>
      </w:r>
    </w:p>
    <w:p w:rsidR="0080521B" w:rsidRDefault="00950E26">
      <w:pPr>
        <w:spacing w:after="3" w:line="259" w:lineRule="auto"/>
        <w:ind w:left="1136" w:right="0" w:firstLine="0"/>
        <w:jc w:val="left"/>
      </w:pPr>
      <w:r>
        <w:rPr>
          <w:b/>
          <w:i/>
        </w:rPr>
        <w:t xml:space="preserve"> </w:t>
      </w:r>
    </w:p>
    <w:p w:rsidR="0080521B" w:rsidRDefault="00950E26">
      <w:pPr>
        <w:pStyle w:val="6"/>
        <w:spacing w:after="4" w:line="259" w:lineRule="auto"/>
        <w:ind w:left="1146"/>
        <w:jc w:val="left"/>
      </w:pPr>
      <w:r>
        <w:rPr>
          <w:sz w:val="22"/>
        </w:rPr>
        <w:t xml:space="preserve">Задания </w:t>
      </w:r>
    </w:p>
    <w:p w:rsidR="0080521B" w:rsidRDefault="00950E26">
      <w:pPr>
        <w:spacing w:after="11" w:line="259" w:lineRule="auto"/>
        <w:ind w:left="1136" w:right="0" w:firstLine="0"/>
        <w:jc w:val="left"/>
      </w:pPr>
      <w:r>
        <w:rPr>
          <w:b/>
          <w:sz w:val="22"/>
        </w:rPr>
        <w:t xml:space="preserve"> </w:t>
      </w:r>
    </w:p>
    <w:p w:rsidR="0080521B" w:rsidRDefault="00950E26">
      <w:pPr>
        <w:spacing w:after="10"/>
        <w:ind w:left="1136" w:right="15" w:firstLine="2"/>
      </w:pPr>
      <w:r>
        <w:rPr>
          <w:b/>
          <w:sz w:val="22"/>
        </w:rPr>
        <w:t>1</w:t>
      </w:r>
      <w:r>
        <w:rPr>
          <w:sz w:val="22"/>
        </w:rPr>
        <w:t>. Выполн</w:t>
      </w:r>
      <w:r>
        <w:rPr>
          <w:sz w:val="22"/>
        </w:rPr>
        <w:t xml:space="preserve">ите задания в тестовой форме: </w:t>
      </w:r>
    </w:p>
    <w:p w:rsidR="0080521B" w:rsidRDefault="00950E26">
      <w:pPr>
        <w:spacing w:after="0" w:line="259" w:lineRule="auto"/>
        <w:ind w:left="1136" w:right="0" w:firstLine="0"/>
        <w:jc w:val="left"/>
      </w:pPr>
      <w:r>
        <w:rPr>
          <w:b/>
          <w:i/>
          <w:sz w:val="22"/>
        </w:rPr>
        <w:t xml:space="preserve"> </w:t>
      </w:r>
    </w:p>
    <w:p w:rsidR="0080521B" w:rsidRDefault="00950E26">
      <w:pPr>
        <w:spacing w:after="10"/>
        <w:ind w:left="569" w:right="15" w:firstLine="566"/>
      </w:pPr>
      <w:r>
        <w:rPr>
          <w:sz w:val="22"/>
        </w:rPr>
        <w:t>1</w:t>
      </w:r>
      <w:r>
        <w:rPr>
          <w:b/>
          <w:sz w:val="22"/>
        </w:rPr>
        <w:t>)</w:t>
      </w:r>
      <w:r>
        <w:rPr>
          <w:sz w:val="22"/>
        </w:rPr>
        <w:t xml:space="preserve"> Прочитайте фрагменты, помещенные ниже. В каких из них используется академическая речь? Выберите все верные ответы.  </w:t>
      </w:r>
    </w:p>
    <w:p w:rsidR="0080521B" w:rsidRDefault="00950E26">
      <w:pPr>
        <w:spacing w:after="0" w:line="259" w:lineRule="auto"/>
        <w:ind w:left="1136" w:right="0" w:firstLine="0"/>
        <w:jc w:val="left"/>
      </w:pPr>
      <w:r>
        <w:rPr>
          <w:sz w:val="22"/>
        </w:rPr>
        <w:t xml:space="preserve"> </w:t>
      </w:r>
    </w:p>
    <w:p w:rsidR="0080521B" w:rsidRDefault="00950E26">
      <w:pPr>
        <w:spacing w:after="4" w:line="251" w:lineRule="auto"/>
        <w:ind w:left="554" w:right="52"/>
      </w:pPr>
      <w:r>
        <w:rPr>
          <w:sz w:val="20"/>
        </w:rPr>
        <w:t>А. Социальное самочувствие представителей старшего поколения отличается от социального самочувствия населения России в целом: они менее уверены в завтрашнем дне, хуже оценивают личное экономическое положение, статус в обществе, правовую защищенность и проч</w:t>
      </w:r>
      <w:r>
        <w:rPr>
          <w:sz w:val="20"/>
        </w:rPr>
        <w:t>. Самый низкий уровень социального самочувствия среди пенсионеров — у одиноких. А в среде одиноких он зависит от социально-демографических характеристик. Так, группу с наиболее позитивными показателями составляют 15% (чаще всего это люди со средним специал</w:t>
      </w:r>
      <w:r>
        <w:rPr>
          <w:sz w:val="20"/>
        </w:rPr>
        <w:t>ьным образованием, бездетные, оценивающие здоровье как хорошее, жители областных центров). На другом полюсе — почти 25%, как правило, с невысокими доходами, детьми и общим средним образованием. (…) Жизнь в одиночестве респонденты называют самым сильным фак</w:t>
      </w:r>
      <w:r>
        <w:rPr>
          <w:sz w:val="20"/>
        </w:rPr>
        <w:t xml:space="preserve">тором социальной изоляции. Исследование показало, что количество одиноких пожилых в России постоянно увеличивается, и в этой ситуации их проблемы сказываются на состоянии всего общества. </w:t>
      </w:r>
    </w:p>
    <w:p w:rsidR="0080521B" w:rsidRDefault="00950E26">
      <w:pPr>
        <w:spacing w:after="0" w:line="259" w:lineRule="auto"/>
        <w:ind w:left="10" w:right="1" w:hanging="10"/>
        <w:jc w:val="right"/>
      </w:pPr>
      <w:r>
        <w:rPr>
          <w:sz w:val="20"/>
        </w:rPr>
        <w:t xml:space="preserve"> </w:t>
      </w:r>
      <w:hyperlink r:id="rId109">
        <w:r>
          <w:rPr>
            <w:sz w:val="20"/>
          </w:rPr>
          <w:t>(</w:t>
        </w:r>
      </w:hyperlink>
      <w:hyperlink r:id="rId110">
        <w:r>
          <w:rPr>
            <w:sz w:val="20"/>
          </w:rPr>
          <w:t>https://iq.hse.ru/news/236653794.html</w:t>
        </w:r>
      </w:hyperlink>
      <w:hyperlink r:id="rId111">
        <w:r>
          <w:rPr>
            <w:sz w:val="20"/>
          </w:rPr>
          <w:t xml:space="preserve"> </w:t>
        </w:r>
      </w:hyperlink>
      <w:r>
        <w:rPr>
          <w:sz w:val="20"/>
        </w:rPr>
        <w:t xml:space="preserve">)  </w:t>
      </w:r>
    </w:p>
    <w:p w:rsidR="0080521B" w:rsidRDefault="00950E26">
      <w:pPr>
        <w:spacing w:after="0" w:line="259" w:lineRule="auto"/>
        <w:ind w:left="1136" w:right="0" w:firstLine="0"/>
        <w:jc w:val="left"/>
      </w:pPr>
      <w:r>
        <w:rPr>
          <w:sz w:val="20"/>
        </w:rPr>
        <w:t xml:space="preserve"> </w:t>
      </w:r>
    </w:p>
    <w:p w:rsidR="0080521B" w:rsidRDefault="00950E26">
      <w:pPr>
        <w:spacing w:after="0" w:line="251" w:lineRule="auto"/>
        <w:ind w:left="554" w:right="52"/>
      </w:pPr>
      <w:r>
        <w:rPr>
          <w:sz w:val="20"/>
        </w:rPr>
        <w:t>Б. Группа южноафриканских учёных нашла и описала ранее неизвестный вид пауков с необычным выростом на спине</w:t>
      </w:r>
      <w:r>
        <w:rPr>
          <w:sz w:val="20"/>
        </w:rPr>
        <w:t>, несколько напоминающим рог, но являющийся мягким. Специалисты отмечают, что предназначение этой выпуклости на сегодняшний день остаётся загадкой.(…) Хотя учёные не могут дать однозначный ответ на вопрос о предназначении необычного рога, они выдвигают нек</w:t>
      </w:r>
      <w:r>
        <w:rPr>
          <w:sz w:val="20"/>
        </w:rPr>
        <w:t>оторое количество предположений на этот счёт. Согласно самой вероятной теории, «рог» может в действительности исполнять примерно те же функции, что и горб верблюда, то есть помогает запасать воду на случай, если некоторое время у паука не будет доступа к д</w:t>
      </w:r>
      <w:r>
        <w:rPr>
          <w:sz w:val="20"/>
        </w:rPr>
        <w:t>остаточному количеству влаги. (</w:t>
      </w:r>
      <w:hyperlink r:id="rId112">
        <w:r>
          <w:rPr>
            <w:sz w:val="20"/>
          </w:rPr>
          <w:t>https://www.mk.ru/science/2019/02/13/v</w:t>
        </w:r>
      </w:hyperlink>
      <w:hyperlink r:id="rId113">
        <w:r>
          <w:rPr>
            <w:sz w:val="20"/>
          </w:rPr>
          <w:t>-</w:t>
        </w:r>
      </w:hyperlink>
      <w:hyperlink r:id="rId114">
        <w:r>
          <w:rPr>
            <w:sz w:val="20"/>
          </w:rPr>
          <w:t>afrike</w:t>
        </w:r>
      </w:hyperlink>
      <w:hyperlink r:id="rId115"/>
      <w:hyperlink r:id="rId116">
        <w:r>
          <w:rPr>
            <w:sz w:val="20"/>
          </w:rPr>
          <w:t>nashli</w:t>
        </w:r>
      </w:hyperlink>
      <w:hyperlink r:id="rId117">
        <w:r>
          <w:rPr>
            <w:sz w:val="20"/>
          </w:rPr>
          <w:t>-</w:t>
        </w:r>
      </w:hyperlink>
      <w:hyperlink r:id="rId118">
        <w:r>
          <w:rPr>
            <w:sz w:val="20"/>
          </w:rPr>
          <w:t>paukovedinorogov.html</w:t>
        </w:r>
      </w:hyperlink>
      <w:hyperlink r:id="rId119">
        <w:r>
          <w:rPr>
            <w:sz w:val="20"/>
          </w:rPr>
          <w:t xml:space="preserve"> </w:t>
        </w:r>
      </w:hyperlink>
      <w:r>
        <w:rPr>
          <w:sz w:val="20"/>
        </w:rPr>
        <w:t xml:space="preserve">)  </w:t>
      </w:r>
    </w:p>
    <w:p w:rsidR="0080521B" w:rsidRDefault="00950E26">
      <w:pPr>
        <w:spacing w:after="20" w:line="259" w:lineRule="auto"/>
        <w:ind w:left="1136" w:right="0" w:firstLine="0"/>
        <w:jc w:val="left"/>
      </w:pPr>
      <w:r>
        <w:rPr>
          <w:sz w:val="20"/>
        </w:rPr>
        <w:t xml:space="preserve"> </w:t>
      </w:r>
    </w:p>
    <w:p w:rsidR="0080521B" w:rsidRDefault="00950E26">
      <w:pPr>
        <w:spacing w:after="0" w:line="259" w:lineRule="auto"/>
        <w:ind w:left="10" w:right="1" w:hanging="10"/>
        <w:jc w:val="right"/>
      </w:pPr>
      <w:r>
        <w:rPr>
          <w:sz w:val="20"/>
        </w:rPr>
        <w:t>В.  В обл</w:t>
      </w:r>
      <w:r>
        <w:rPr>
          <w:sz w:val="20"/>
        </w:rPr>
        <w:t xml:space="preserve">асти научной деятельности Московский университет: </w:t>
      </w:r>
    </w:p>
    <w:p w:rsidR="0080521B" w:rsidRDefault="00950E26">
      <w:pPr>
        <w:spacing w:after="26" w:line="251" w:lineRule="auto"/>
        <w:ind w:left="554" w:right="52" w:firstLine="0"/>
      </w:pPr>
      <w:r>
        <w:rPr>
          <w:sz w:val="20"/>
        </w:rPr>
        <w:t>а) ежегодно разрабатывает перспективные направления научных исследований, а также тематические планы научных работ; б) обеспечивает выполнение планов научно-исследовательских работ, необходимый теоретическ</w:t>
      </w:r>
      <w:r>
        <w:rPr>
          <w:sz w:val="20"/>
        </w:rPr>
        <w:t xml:space="preserve">ий уровень, качество и практическую направленность проводимых исследований; в) принимает активное участие в конкурсах грантов (лотов), которые проводятся в рамках реализации государственных и коммерческих программ и деятельности соответствующих фондов; г) </w:t>
      </w:r>
      <w:r>
        <w:rPr>
          <w:sz w:val="20"/>
        </w:rPr>
        <w:t xml:space="preserve">создает временные творческие коллективы (состоящие из штатных работников, студентов, аспирантов и т.д.), в том числе с привлечением на основе гражданскоправовых договоров специалистов из других вузов. При необходимости привлекает в качестве соисполнителей </w:t>
      </w:r>
      <w:r>
        <w:rPr>
          <w:sz w:val="20"/>
        </w:rPr>
        <w:t xml:space="preserve">другие организации; д) обеспечивает интеграцию научной и образовательной деятельностью.            </w:t>
      </w:r>
    </w:p>
    <w:p w:rsidR="0080521B" w:rsidRDefault="00950E26">
      <w:pPr>
        <w:spacing w:after="26" w:line="251" w:lineRule="auto"/>
        <w:ind w:left="554" w:right="52" w:firstLine="0"/>
      </w:pPr>
      <w:r>
        <w:rPr>
          <w:sz w:val="20"/>
        </w:rPr>
        <w:t xml:space="preserve">(Устав МГУ)  </w:t>
      </w:r>
    </w:p>
    <w:p w:rsidR="0080521B" w:rsidRDefault="00950E26">
      <w:pPr>
        <w:spacing w:after="0" w:line="259" w:lineRule="auto"/>
        <w:ind w:left="1136" w:right="0" w:firstLine="0"/>
        <w:jc w:val="left"/>
      </w:pPr>
      <w:r>
        <w:rPr>
          <w:sz w:val="20"/>
        </w:rPr>
        <w:t xml:space="preserve"> </w:t>
      </w:r>
    </w:p>
    <w:p w:rsidR="0080521B" w:rsidRDefault="00950E26">
      <w:pPr>
        <w:spacing w:after="26" w:line="251" w:lineRule="auto"/>
        <w:ind w:left="554" w:right="52"/>
      </w:pPr>
      <w:r>
        <w:rPr>
          <w:sz w:val="20"/>
        </w:rPr>
        <w:t>Г. Наконец, один из особых и чрезвычайно важных путей приобретения сведений об окружающем нас мире – это научный способ. Полученное в результате научное знание существенно отличается от знания, происходящего из мифов (и принимаемого на веру), случайных наб</w:t>
      </w:r>
      <w:r>
        <w:rPr>
          <w:sz w:val="20"/>
        </w:rPr>
        <w:t>людений, интуиции, веры или здравого смысла. Оно имеет свои определенные атрибуты, либо совершенно не свойственные другим типам знаний, либо проявляющиеся в иной форме. Поскольку для нас особый интерес представляет именно научное знание, давайте, прежде вс</w:t>
      </w:r>
      <w:r>
        <w:rPr>
          <w:sz w:val="20"/>
        </w:rPr>
        <w:t>его, выделим главные качественные характеристики этого типа знания, а затем рассмотрим их более подробно. Качественная определенность любого феномена лучше всего постигается в том случае, если сравнить его атрибуты с соответствующими признаками других, схо</w:t>
      </w:r>
      <w:r>
        <w:rPr>
          <w:sz w:val="20"/>
        </w:rPr>
        <w:t>жих с ним, но в чем-то от него отличающихся. Попытаемся проделать такой анализ, сравнив качества научного знания с соответствующими качествами мифологического, идеологического, а также знания здравого смысла. (Кравченко А.И., Анурин В.Ц. Социология. СПб, 2</w:t>
      </w:r>
      <w:r>
        <w:rPr>
          <w:sz w:val="20"/>
        </w:rPr>
        <w:t xml:space="preserve">003.) </w:t>
      </w:r>
    </w:p>
    <w:p w:rsidR="0080521B" w:rsidRDefault="00950E26">
      <w:pPr>
        <w:spacing w:after="17"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 xml:space="preserve">Специфика научного текста состоит в том, что он … </w:t>
      </w:r>
    </w:p>
    <w:p w:rsidR="0080521B" w:rsidRDefault="00950E26">
      <w:pPr>
        <w:numPr>
          <w:ilvl w:val="1"/>
          <w:numId w:val="257"/>
        </w:numPr>
        <w:spacing w:after="10"/>
        <w:ind w:right="15" w:hanging="360"/>
      </w:pPr>
      <w:r>
        <w:rPr>
          <w:sz w:val="22"/>
        </w:rPr>
        <w:t xml:space="preserve">предлагает решение проблемы или новое знание </w:t>
      </w:r>
    </w:p>
    <w:p w:rsidR="0080521B" w:rsidRDefault="00950E26">
      <w:pPr>
        <w:numPr>
          <w:ilvl w:val="1"/>
          <w:numId w:val="257"/>
        </w:numPr>
        <w:spacing w:after="10"/>
        <w:ind w:right="15" w:hanging="360"/>
      </w:pPr>
      <w:r>
        <w:rPr>
          <w:sz w:val="22"/>
        </w:rPr>
        <w:t xml:space="preserve">стремится увлечь, заинтересовать читателя </w:t>
      </w:r>
    </w:p>
    <w:p w:rsidR="0080521B" w:rsidRDefault="00950E26">
      <w:pPr>
        <w:numPr>
          <w:ilvl w:val="1"/>
          <w:numId w:val="257"/>
        </w:numPr>
        <w:spacing w:after="10"/>
        <w:ind w:right="15" w:hanging="360"/>
      </w:pPr>
      <w:r>
        <w:rPr>
          <w:sz w:val="22"/>
        </w:rPr>
        <w:t xml:space="preserve">стремится к объективности </w:t>
      </w:r>
    </w:p>
    <w:p w:rsidR="0080521B" w:rsidRDefault="00950E26">
      <w:pPr>
        <w:numPr>
          <w:ilvl w:val="1"/>
          <w:numId w:val="257"/>
        </w:numPr>
        <w:spacing w:after="10"/>
        <w:ind w:right="15" w:hanging="360"/>
      </w:pPr>
      <w:r>
        <w:rPr>
          <w:sz w:val="22"/>
        </w:rPr>
        <w:t xml:space="preserve">ставит целью сформировать у читателя правильное мнение о мире и человеке </w:t>
      </w:r>
    </w:p>
    <w:p w:rsidR="0080521B" w:rsidRDefault="00950E26">
      <w:pPr>
        <w:numPr>
          <w:ilvl w:val="1"/>
          <w:numId w:val="257"/>
        </w:numPr>
        <w:spacing w:after="10"/>
        <w:ind w:right="15" w:hanging="360"/>
      </w:pPr>
      <w:r>
        <w:rPr>
          <w:sz w:val="22"/>
        </w:rPr>
        <w:t>демонс</w:t>
      </w:r>
      <w:r>
        <w:rPr>
          <w:sz w:val="22"/>
        </w:rPr>
        <w:t xml:space="preserve">трирует ход поиска ответа на вопрос </w:t>
      </w:r>
    </w:p>
    <w:p w:rsidR="0080521B" w:rsidRDefault="00950E26">
      <w:pPr>
        <w:spacing w:after="18"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 xml:space="preserve">Важнейшим признаком исследовательского текста является… </w:t>
      </w:r>
    </w:p>
    <w:p w:rsidR="0080521B" w:rsidRDefault="00950E26">
      <w:pPr>
        <w:numPr>
          <w:ilvl w:val="1"/>
          <w:numId w:val="257"/>
        </w:numPr>
        <w:spacing w:after="10"/>
        <w:ind w:right="15" w:hanging="360"/>
      </w:pPr>
      <w:r>
        <w:rPr>
          <w:sz w:val="22"/>
        </w:rPr>
        <w:t xml:space="preserve">установка на достоверность и верифицируемость </w:t>
      </w:r>
    </w:p>
    <w:p w:rsidR="0080521B" w:rsidRDefault="00950E26">
      <w:pPr>
        <w:numPr>
          <w:ilvl w:val="1"/>
          <w:numId w:val="257"/>
        </w:numPr>
        <w:spacing w:after="10"/>
        <w:ind w:right="15" w:hanging="360"/>
      </w:pPr>
      <w:r>
        <w:rPr>
          <w:sz w:val="22"/>
        </w:rPr>
        <w:t xml:space="preserve">наличие графиков и схем </w:t>
      </w:r>
    </w:p>
    <w:p w:rsidR="0080521B" w:rsidRDefault="00950E26">
      <w:pPr>
        <w:numPr>
          <w:ilvl w:val="1"/>
          <w:numId w:val="257"/>
        </w:numPr>
        <w:spacing w:after="10"/>
        <w:ind w:right="15" w:hanging="360"/>
      </w:pPr>
      <w:r>
        <w:rPr>
          <w:sz w:val="22"/>
        </w:rPr>
        <w:t xml:space="preserve">наличие аннотации </w:t>
      </w:r>
    </w:p>
    <w:p w:rsidR="0080521B" w:rsidRDefault="00950E26">
      <w:pPr>
        <w:numPr>
          <w:ilvl w:val="1"/>
          <w:numId w:val="257"/>
        </w:numPr>
        <w:spacing w:after="10"/>
        <w:ind w:right="15" w:hanging="360"/>
      </w:pPr>
      <w:r>
        <w:rPr>
          <w:sz w:val="22"/>
        </w:rPr>
        <w:t xml:space="preserve">установка на передачу информации (информативность) </w:t>
      </w:r>
    </w:p>
    <w:p w:rsidR="0080521B" w:rsidRDefault="00950E26">
      <w:pPr>
        <w:spacing w:after="16"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Какие черты ауд</w:t>
      </w:r>
      <w:r>
        <w:rPr>
          <w:sz w:val="22"/>
        </w:rPr>
        <w:t xml:space="preserve">итории необходимо знать для правильного построения письменного академического текста? </w:t>
      </w:r>
    </w:p>
    <w:p w:rsidR="0080521B" w:rsidRDefault="00950E26">
      <w:pPr>
        <w:spacing w:after="10"/>
        <w:ind w:left="569" w:right="15" w:firstLine="2"/>
      </w:pPr>
      <w:r>
        <w:rPr>
          <w:sz w:val="22"/>
        </w:rPr>
        <w:t xml:space="preserve">Выберите все верные ответы: </w:t>
      </w:r>
    </w:p>
    <w:p w:rsidR="0080521B" w:rsidRDefault="00950E26">
      <w:pPr>
        <w:numPr>
          <w:ilvl w:val="1"/>
          <w:numId w:val="257"/>
        </w:numPr>
        <w:spacing w:after="10"/>
        <w:ind w:right="15" w:hanging="360"/>
      </w:pPr>
      <w:r>
        <w:rPr>
          <w:sz w:val="22"/>
        </w:rPr>
        <w:t xml:space="preserve">Вкусы и привычки аудитории. </w:t>
      </w:r>
    </w:p>
    <w:p w:rsidR="0080521B" w:rsidRDefault="00950E26">
      <w:pPr>
        <w:numPr>
          <w:ilvl w:val="1"/>
          <w:numId w:val="257"/>
        </w:numPr>
        <w:spacing w:after="10"/>
        <w:ind w:right="15" w:hanging="360"/>
      </w:pPr>
      <w:r>
        <w:rPr>
          <w:sz w:val="22"/>
        </w:rPr>
        <w:t xml:space="preserve">Возраст аудитории </w:t>
      </w:r>
    </w:p>
    <w:p w:rsidR="0080521B" w:rsidRDefault="00950E26">
      <w:pPr>
        <w:numPr>
          <w:ilvl w:val="1"/>
          <w:numId w:val="257"/>
        </w:numPr>
        <w:spacing w:after="10"/>
        <w:ind w:right="15" w:hanging="360"/>
      </w:pPr>
      <w:r>
        <w:rPr>
          <w:sz w:val="22"/>
        </w:rPr>
        <w:t xml:space="preserve">Уровень знакомства с темой </w:t>
      </w:r>
    </w:p>
    <w:p w:rsidR="0080521B" w:rsidRDefault="00950E26">
      <w:pPr>
        <w:numPr>
          <w:ilvl w:val="1"/>
          <w:numId w:val="257"/>
        </w:numPr>
        <w:spacing w:after="10"/>
        <w:ind w:right="15" w:hanging="360"/>
      </w:pPr>
      <w:r>
        <w:rPr>
          <w:sz w:val="22"/>
        </w:rPr>
        <w:t xml:space="preserve">Национальность, гражданство </w:t>
      </w:r>
    </w:p>
    <w:p w:rsidR="0080521B" w:rsidRDefault="00950E26">
      <w:pPr>
        <w:numPr>
          <w:ilvl w:val="1"/>
          <w:numId w:val="257"/>
        </w:numPr>
        <w:spacing w:after="10"/>
        <w:ind w:right="15" w:hanging="360"/>
      </w:pPr>
      <w:r>
        <w:rPr>
          <w:sz w:val="22"/>
        </w:rPr>
        <w:t xml:space="preserve">Интересы и ожидания аудитории </w:t>
      </w:r>
    </w:p>
    <w:p w:rsidR="0080521B" w:rsidRDefault="00950E26">
      <w:pPr>
        <w:numPr>
          <w:ilvl w:val="1"/>
          <w:numId w:val="257"/>
        </w:numPr>
        <w:spacing w:after="10"/>
        <w:ind w:right="15" w:hanging="360"/>
      </w:pPr>
      <w:r>
        <w:rPr>
          <w:sz w:val="22"/>
        </w:rPr>
        <w:t xml:space="preserve">Социальный статус </w:t>
      </w:r>
    </w:p>
    <w:p w:rsidR="0080521B" w:rsidRDefault="00950E26">
      <w:pPr>
        <w:spacing w:after="15"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 xml:space="preserve">Ожидания академической аудитории:  </w:t>
      </w:r>
    </w:p>
    <w:p w:rsidR="0080521B" w:rsidRDefault="00950E26">
      <w:pPr>
        <w:numPr>
          <w:ilvl w:val="1"/>
          <w:numId w:val="257"/>
        </w:numPr>
        <w:spacing w:after="10"/>
        <w:ind w:right="15" w:hanging="360"/>
      </w:pPr>
      <w:r>
        <w:rPr>
          <w:sz w:val="22"/>
        </w:rPr>
        <w:t xml:space="preserve">Развлеките меня чем-то интересным. </w:t>
      </w:r>
    </w:p>
    <w:p w:rsidR="0080521B" w:rsidRDefault="00950E26">
      <w:pPr>
        <w:numPr>
          <w:ilvl w:val="1"/>
          <w:numId w:val="257"/>
        </w:numPr>
        <w:spacing w:after="10"/>
        <w:ind w:right="15" w:hanging="360"/>
      </w:pPr>
      <w:r>
        <w:rPr>
          <w:sz w:val="22"/>
        </w:rPr>
        <w:t xml:space="preserve">Помогите мне решить практическую проблему. </w:t>
      </w:r>
    </w:p>
    <w:p w:rsidR="0080521B" w:rsidRDefault="00950E26">
      <w:pPr>
        <w:numPr>
          <w:ilvl w:val="1"/>
          <w:numId w:val="257"/>
        </w:numPr>
        <w:spacing w:after="10"/>
        <w:ind w:right="15" w:hanging="360"/>
      </w:pPr>
      <w:r>
        <w:rPr>
          <w:sz w:val="22"/>
        </w:rPr>
        <w:t xml:space="preserve">Помогите мне понять кое-то лучше. </w:t>
      </w:r>
    </w:p>
    <w:p w:rsidR="0080521B" w:rsidRDefault="00950E26">
      <w:pPr>
        <w:spacing w:after="17"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Важнейшие вопросы, которые автор исследования долже</w:t>
      </w:r>
      <w:r>
        <w:rPr>
          <w:sz w:val="22"/>
        </w:rPr>
        <w:t xml:space="preserve">н задать себе перед написанием текста научной работы: </w:t>
      </w:r>
    </w:p>
    <w:p w:rsidR="0080521B" w:rsidRDefault="00950E26">
      <w:pPr>
        <w:numPr>
          <w:ilvl w:val="1"/>
          <w:numId w:val="257"/>
        </w:numPr>
        <w:spacing w:after="10"/>
        <w:ind w:right="15" w:hanging="360"/>
      </w:pPr>
      <w:r>
        <w:rPr>
          <w:sz w:val="22"/>
        </w:rPr>
        <w:t xml:space="preserve">Понравится ли читателям моя работа? </w:t>
      </w:r>
    </w:p>
    <w:p w:rsidR="0080521B" w:rsidRDefault="00950E26">
      <w:pPr>
        <w:numPr>
          <w:ilvl w:val="1"/>
          <w:numId w:val="257"/>
        </w:numPr>
        <w:spacing w:after="10"/>
        <w:ind w:right="15" w:hanging="360"/>
      </w:pPr>
      <w:r>
        <w:rPr>
          <w:sz w:val="22"/>
        </w:rPr>
        <w:t xml:space="preserve">Признают ли читатели мой вопрос проблемой?  </w:t>
      </w:r>
    </w:p>
    <w:p w:rsidR="0080521B" w:rsidRDefault="00950E26">
      <w:pPr>
        <w:numPr>
          <w:ilvl w:val="1"/>
          <w:numId w:val="257"/>
        </w:numPr>
        <w:spacing w:after="10"/>
        <w:ind w:right="15" w:hanging="360"/>
      </w:pPr>
      <w:r>
        <w:rPr>
          <w:sz w:val="22"/>
        </w:rPr>
        <w:t xml:space="preserve">Моя позиция противоречит убеждениям моих читателей или согласуется с ними? </w:t>
      </w:r>
    </w:p>
    <w:p w:rsidR="0080521B" w:rsidRDefault="00950E26">
      <w:pPr>
        <w:numPr>
          <w:ilvl w:val="1"/>
          <w:numId w:val="257"/>
        </w:numPr>
        <w:spacing w:after="10"/>
        <w:ind w:right="15" w:hanging="360"/>
      </w:pPr>
      <w:r>
        <w:rPr>
          <w:sz w:val="22"/>
        </w:rPr>
        <w:t xml:space="preserve">Правильно ли я употребляю термины? </w:t>
      </w:r>
    </w:p>
    <w:p w:rsidR="0080521B" w:rsidRDefault="00950E26">
      <w:pPr>
        <w:numPr>
          <w:ilvl w:val="1"/>
          <w:numId w:val="257"/>
        </w:numPr>
        <w:spacing w:after="10"/>
        <w:ind w:right="15" w:hanging="360"/>
      </w:pPr>
      <w:r>
        <w:rPr>
          <w:sz w:val="22"/>
        </w:rPr>
        <w:t xml:space="preserve">Можно ли не ссылаться на общеизвестные работы? </w:t>
      </w:r>
    </w:p>
    <w:p w:rsidR="0080521B" w:rsidRDefault="00950E26">
      <w:pPr>
        <w:spacing w:after="17"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 xml:space="preserve">Укажите приёмы взаимодействия с читателем во фрагменте научной статьи, посвященной политической речи:  </w:t>
      </w:r>
    </w:p>
    <w:p w:rsidR="0080521B" w:rsidRDefault="00950E26">
      <w:pPr>
        <w:spacing w:after="26" w:line="251" w:lineRule="auto"/>
        <w:ind w:left="1136" w:right="52"/>
      </w:pPr>
      <w:r>
        <w:rPr>
          <w:sz w:val="20"/>
        </w:rPr>
        <w:t>Вероятно, с момента зарождения язык стал использоваться с целью воздействия и манипуляции. И наш древний предок, догадавшийся использовать в качестве ор</w:t>
      </w:r>
      <w:r>
        <w:rPr>
          <w:sz w:val="20"/>
        </w:rPr>
        <w:t>удия воздействия слово, а не дубину, был, без сомнения, одним из первых манипуляторов. С тех пор лингвистика обрела специфический объект исследования - слово (или речь) в его регулятивной функции. (…) Известно, что имидж складывается из многих составляющих</w:t>
      </w:r>
      <w:r>
        <w:rPr>
          <w:sz w:val="20"/>
        </w:rPr>
        <w:t>: манеры, внешность, поступки, окружение и, конечно, речь. Политическая власть держится на власти воздействия, на управлении людьми разных политических ориентаций, а управление осуществляется через слово. Анализируя устные выступления и интервью политиков,</w:t>
      </w:r>
      <w:r>
        <w:rPr>
          <w:sz w:val="20"/>
        </w:rPr>
        <w:t xml:space="preserve"> мы обнаруживаем два пути создания имиджа. (Иссерс О. С. Что говорят политики, чтобы нравиться своему народу//</w:t>
      </w:r>
      <w:hyperlink r:id="rId120">
        <w:r>
          <w:rPr>
            <w:sz w:val="20"/>
          </w:rPr>
          <w:t xml:space="preserve">  </w:t>
        </w:r>
      </w:hyperlink>
      <w:hyperlink r:id="rId121">
        <w:r>
          <w:rPr>
            <w:sz w:val="20"/>
          </w:rPr>
          <w:t>http</w:t>
        </w:r>
        <w:r>
          <w:rPr>
            <w:sz w:val="20"/>
          </w:rPr>
          <w:t>://www.philology.ru/linguistics2/issers</w:t>
        </w:r>
      </w:hyperlink>
      <w:hyperlink r:id="rId122">
        <w:r>
          <w:rPr>
            <w:sz w:val="20"/>
          </w:rPr>
          <w:t>-</w:t>
        </w:r>
      </w:hyperlink>
      <w:hyperlink r:id="rId123">
        <w:r>
          <w:rPr>
            <w:sz w:val="20"/>
          </w:rPr>
          <w:t>96.htm</w:t>
        </w:r>
      </w:hyperlink>
      <w:hyperlink r:id="rId124">
        <w:r>
          <w:rPr>
            <w:sz w:val="20"/>
          </w:rPr>
          <w:t>)</w:t>
        </w:r>
      </w:hyperlink>
      <w:r>
        <w:rPr>
          <w:sz w:val="20"/>
        </w:rPr>
        <w:t xml:space="preserve"> </w:t>
      </w:r>
    </w:p>
    <w:p w:rsidR="0080521B" w:rsidRDefault="00950E26">
      <w:pPr>
        <w:spacing w:after="21" w:line="259" w:lineRule="auto"/>
        <w:ind w:left="1136" w:right="0" w:firstLine="0"/>
        <w:jc w:val="left"/>
      </w:pPr>
      <w:r>
        <w:rPr>
          <w:sz w:val="22"/>
        </w:rPr>
        <w:t xml:space="preserve"> </w:t>
      </w:r>
    </w:p>
    <w:p w:rsidR="0080521B" w:rsidRDefault="00950E26">
      <w:pPr>
        <w:spacing w:after="10"/>
        <w:ind w:left="1136" w:right="15" w:firstLine="2"/>
      </w:pPr>
      <w:r>
        <w:rPr>
          <w:sz w:val="22"/>
        </w:rPr>
        <w:t xml:space="preserve">Выберите все верные ответы: </w:t>
      </w:r>
    </w:p>
    <w:p w:rsidR="0080521B" w:rsidRDefault="00950E26">
      <w:pPr>
        <w:numPr>
          <w:ilvl w:val="1"/>
          <w:numId w:val="257"/>
        </w:numPr>
        <w:spacing w:after="10"/>
        <w:ind w:right="15" w:hanging="360"/>
      </w:pPr>
      <w:r>
        <w:rPr>
          <w:sz w:val="22"/>
        </w:rPr>
        <w:t xml:space="preserve">Риторические вопросы. </w:t>
      </w:r>
    </w:p>
    <w:p w:rsidR="0080521B" w:rsidRDefault="00950E26">
      <w:pPr>
        <w:numPr>
          <w:ilvl w:val="1"/>
          <w:numId w:val="257"/>
        </w:numPr>
        <w:spacing w:after="10"/>
        <w:ind w:right="15" w:hanging="360"/>
      </w:pPr>
      <w:r>
        <w:rPr>
          <w:sz w:val="22"/>
        </w:rPr>
        <w:t xml:space="preserve">Формы 1 лица множественного числа местоимений, глаголов.  </w:t>
      </w:r>
    </w:p>
    <w:p w:rsidR="0080521B" w:rsidRDefault="00950E26">
      <w:pPr>
        <w:numPr>
          <w:ilvl w:val="1"/>
          <w:numId w:val="257"/>
        </w:numPr>
        <w:spacing w:after="10"/>
        <w:ind w:right="15" w:hanging="360"/>
      </w:pPr>
      <w:r>
        <w:rPr>
          <w:sz w:val="22"/>
        </w:rPr>
        <w:t xml:space="preserve">Обращения. </w:t>
      </w:r>
    </w:p>
    <w:p w:rsidR="0080521B" w:rsidRDefault="00950E26">
      <w:pPr>
        <w:numPr>
          <w:ilvl w:val="1"/>
          <w:numId w:val="257"/>
        </w:numPr>
        <w:spacing w:after="10"/>
        <w:ind w:right="15" w:hanging="360"/>
      </w:pPr>
      <w:r>
        <w:rPr>
          <w:sz w:val="22"/>
        </w:rPr>
        <w:t xml:space="preserve">Риторические восклицания. </w:t>
      </w:r>
    </w:p>
    <w:p w:rsidR="0080521B" w:rsidRDefault="00950E26">
      <w:pPr>
        <w:numPr>
          <w:ilvl w:val="1"/>
          <w:numId w:val="257"/>
        </w:numPr>
        <w:spacing w:after="10"/>
        <w:ind w:right="15" w:hanging="360"/>
      </w:pPr>
      <w:r>
        <w:rPr>
          <w:sz w:val="22"/>
        </w:rPr>
        <w:t xml:space="preserve">Разговорную и экспрессивную лексику. </w:t>
      </w:r>
    </w:p>
    <w:p w:rsidR="0080521B" w:rsidRDefault="00950E26">
      <w:pPr>
        <w:numPr>
          <w:ilvl w:val="1"/>
          <w:numId w:val="257"/>
        </w:numPr>
        <w:spacing w:after="10"/>
        <w:ind w:right="15" w:hanging="360"/>
      </w:pPr>
      <w:r>
        <w:rPr>
          <w:sz w:val="22"/>
        </w:rPr>
        <w:t xml:space="preserve">Вводно-модальные слова и выражения.  </w:t>
      </w:r>
    </w:p>
    <w:p w:rsidR="0080521B" w:rsidRDefault="00950E26">
      <w:pPr>
        <w:spacing w:after="16"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Автор научного текста н</w:t>
      </w:r>
      <w:r>
        <w:rPr>
          <w:sz w:val="22"/>
        </w:rPr>
        <w:t xml:space="preserve">ередко полемизирует…  </w:t>
      </w:r>
    </w:p>
    <w:p w:rsidR="0080521B" w:rsidRDefault="00950E26">
      <w:pPr>
        <w:numPr>
          <w:ilvl w:val="1"/>
          <w:numId w:val="257"/>
        </w:numPr>
        <w:spacing w:after="10"/>
        <w:ind w:right="15" w:hanging="360"/>
      </w:pPr>
      <w:r>
        <w:rPr>
          <w:sz w:val="22"/>
        </w:rPr>
        <w:t xml:space="preserve">со всеми читателями </w:t>
      </w:r>
    </w:p>
    <w:p w:rsidR="0080521B" w:rsidRDefault="00950E26">
      <w:pPr>
        <w:numPr>
          <w:ilvl w:val="1"/>
          <w:numId w:val="257"/>
        </w:numPr>
        <w:spacing w:after="10"/>
        <w:ind w:right="15" w:hanging="360"/>
      </w:pPr>
      <w:r>
        <w:rPr>
          <w:sz w:val="22"/>
        </w:rPr>
        <w:t xml:space="preserve">с учениками, студентами </w:t>
      </w:r>
    </w:p>
    <w:p w:rsidR="0080521B" w:rsidRDefault="00950E26">
      <w:pPr>
        <w:numPr>
          <w:ilvl w:val="1"/>
          <w:numId w:val="257"/>
        </w:numPr>
        <w:spacing w:after="10"/>
        <w:ind w:right="15" w:hanging="360"/>
      </w:pPr>
      <w:r>
        <w:rPr>
          <w:sz w:val="22"/>
        </w:rPr>
        <w:t xml:space="preserve">с предшественниками в разработке темы </w:t>
      </w:r>
    </w:p>
    <w:p w:rsidR="0080521B" w:rsidRDefault="00950E26">
      <w:pPr>
        <w:numPr>
          <w:ilvl w:val="1"/>
          <w:numId w:val="257"/>
        </w:numPr>
        <w:spacing w:after="10"/>
        <w:ind w:right="15" w:hanging="360"/>
      </w:pPr>
      <w:r>
        <w:rPr>
          <w:sz w:val="22"/>
        </w:rPr>
        <w:t xml:space="preserve">с научными оппонентами </w:t>
      </w:r>
    </w:p>
    <w:p w:rsidR="0080521B" w:rsidRDefault="00950E26">
      <w:pPr>
        <w:spacing w:after="19"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 xml:space="preserve">Предпочтительно, чтобы автор научного текста излагал свою позицию с помощью … </w:t>
      </w:r>
    </w:p>
    <w:p w:rsidR="0080521B" w:rsidRDefault="00950E26">
      <w:pPr>
        <w:numPr>
          <w:ilvl w:val="1"/>
          <w:numId w:val="257"/>
        </w:numPr>
        <w:spacing w:after="10"/>
        <w:ind w:right="15" w:hanging="360"/>
      </w:pPr>
      <w:r>
        <w:rPr>
          <w:sz w:val="22"/>
        </w:rPr>
        <w:t xml:space="preserve">форм 1 лица ед.ч. (я) </w:t>
      </w:r>
    </w:p>
    <w:p w:rsidR="0080521B" w:rsidRDefault="00950E26">
      <w:pPr>
        <w:numPr>
          <w:ilvl w:val="1"/>
          <w:numId w:val="257"/>
        </w:numPr>
        <w:spacing w:after="10"/>
        <w:ind w:right="15" w:hanging="360"/>
      </w:pPr>
      <w:r>
        <w:rPr>
          <w:sz w:val="22"/>
        </w:rPr>
        <w:t xml:space="preserve">форм 1 лица мн.ч. (мы) </w:t>
      </w:r>
    </w:p>
    <w:p w:rsidR="0080521B" w:rsidRDefault="00950E26">
      <w:pPr>
        <w:numPr>
          <w:ilvl w:val="1"/>
          <w:numId w:val="257"/>
        </w:numPr>
        <w:spacing w:after="10"/>
        <w:ind w:right="15" w:hanging="360"/>
      </w:pPr>
      <w:r>
        <w:rPr>
          <w:sz w:val="22"/>
        </w:rPr>
        <w:t xml:space="preserve">безличных форм </w:t>
      </w:r>
    </w:p>
    <w:p w:rsidR="0080521B" w:rsidRDefault="00950E26">
      <w:pPr>
        <w:numPr>
          <w:ilvl w:val="1"/>
          <w:numId w:val="257"/>
        </w:numPr>
        <w:spacing w:after="10"/>
        <w:ind w:right="15" w:hanging="360"/>
      </w:pPr>
      <w:r>
        <w:rPr>
          <w:sz w:val="22"/>
        </w:rPr>
        <w:t xml:space="preserve">пассивных форм </w:t>
      </w:r>
    </w:p>
    <w:p w:rsidR="0080521B" w:rsidRDefault="00950E26">
      <w:pPr>
        <w:spacing w:after="19"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 xml:space="preserve">Оценка суждений, концепций, процессов, явлений в научном тексте …  </w:t>
      </w:r>
    </w:p>
    <w:p w:rsidR="0080521B" w:rsidRDefault="00950E26">
      <w:pPr>
        <w:numPr>
          <w:ilvl w:val="1"/>
          <w:numId w:val="257"/>
        </w:numPr>
        <w:spacing w:after="10"/>
        <w:ind w:right="15" w:hanging="360"/>
      </w:pPr>
      <w:r>
        <w:rPr>
          <w:sz w:val="22"/>
        </w:rPr>
        <w:t xml:space="preserve">недопустима </w:t>
      </w:r>
    </w:p>
    <w:p w:rsidR="0080521B" w:rsidRDefault="00950E26">
      <w:pPr>
        <w:numPr>
          <w:ilvl w:val="1"/>
          <w:numId w:val="257"/>
        </w:numPr>
        <w:spacing w:after="10"/>
        <w:ind w:right="15" w:hanging="360"/>
      </w:pPr>
      <w:r>
        <w:rPr>
          <w:sz w:val="22"/>
        </w:rPr>
        <w:t xml:space="preserve">необходима </w:t>
      </w:r>
    </w:p>
    <w:p w:rsidR="0080521B" w:rsidRDefault="00950E26">
      <w:pPr>
        <w:numPr>
          <w:ilvl w:val="1"/>
          <w:numId w:val="257"/>
        </w:numPr>
        <w:spacing w:after="10"/>
        <w:ind w:right="15" w:hanging="360"/>
      </w:pPr>
      <w:r>
        <w:rPr>
          <w:sz w:val="22"/>
        </w:rPr>
        <w:t>ред</w:t>
      </w:r>
      <w:r>
        <w:rPr>
          <w:sz w:val="22"/>
        </w:rPr>
        <w:t xml:space="preserve">ко встречается </w:t>
      </w:r>
    </w:p>
    <w:p w:rsidR="0080521B" w:rsidRDefault="00950E26">
      <w:pPr>
        <w:spacing w:after="0"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 xml:space="preserve">Использовать приемы выразительности и ярко выражать личную позицию в научном тексте может себе позволить, как правило, исследователь ... </w:t>
      </w:r>
    </w:p>
    <w:p w:rsidR="0080521B" w:rsidRDefault="00950E26">
      <w:pPr>
        <w:numPr>
          <w:ilvl w:val="1"/>
          <w:numId w:val="257"/>
        </w:numPr>
        <w:spacing w:after="10"/>
        <w:ind w:right="15" w:hanging="360"/>
      </w:pPr>
      <w:r>
        <w:rPr>
          <w:sz w:val="22"/>
        </w:rPr>
        <w:t xml:space="preserve">неопытный </w:t>
      </w:r>
    </w:p>
    <w:p w:rsidR="0080521B" w:rsidRDefault="00950E26">
      <w:pPr>
        <w:numPr>
          <w:ilvl w:val="1"/>
          <w:numId w:val="257"/>
        </w:numPr>
        <w:spacing w:after="10"/>
        <w:ind w:right="15" w:hanging="360"/>
      </w:pPr>
      <w:r>
        <w:rPr>
          <w:sz w:val="22"/>
        </w:rPr>
        <w:t xml:space="preserve">невежественный </w:t>
      </w:r>
    </w:p>
    <w:p w:rsidR="0080521B" w:rsidRDefault="00950E26">
      <w:pPr>
        <w:numPr>
          <w:ilvl w:val="1"/>
          <w:numId w:val="257"/>
        </w:numPr>
        <w:spacing w:after="10"/>
        <w:ind w:right="15" w:hanging="360"/>
      </w:pPr>
      <w:r>
        <w:rPr>
          <w:sz w:val="22"/>
        </w:rPr>
        <w:t xml:space="preserve">крупный, известный </w:t>
      </w:r>
    </w:p>
    <w:p w:rsidR="0080521B" w:rsidRDefault="00950E26">
      <w:pPr>
        <w:numPr>
          <w:ilvl w:val="1"/>
          <w:numId w:val="257"/>
        </w:numPr>
        <w:spacing w:after="10"/>
        <w:ind w:right="15" w:hanging="360"/>
      </w:pPr>
      <w:r>
        <w:rPr>
          <w:sz w:val="22"/>
        </w:rPr>
        <w:t xml:space="preserve">исключительно талантливый </w:t>
      </w:r>
    </w:p>
    <w:p w:rsidR="0080521B" w:rsidRDefault="00950E26">
      <w:pPr>
        <w:spacing w:after="20"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 xml:space="preserve">Какие компоненты исследования во введении к небольшому научному тексту (статье, курсовой работе) факультативны, их описание не обязательно? Выберите все верные ответы: </w:t>
      </w:r>
    </w:p>
    <w:p w:rsidR="0080521B" w:rsidRDefault="00950E26">
      <w:pPr>
        <w:numPr>
          <w:ilvl w:val="1"/>
          <w:numId w:val="257"/>
        </w:numPr>
        <w:spacing w:after="10"/>
        <w:ind w:right="15" w:hanging="360"/>
      </w:pPr>
      <w:r>
        <w:rPr>
          <w:sz w:val="22"/>
        </w:rPr>
        <w:t xml:space="preserve">проблема исследования </w:t>
      </w:r>
    </w:p>
    <w:p w:rsidR="0080521B" w:rsidRDefault="00950E26">
      <w:pPr>
        <w:numPr>
          <w:ilvl w:val="1"/>
          <w:numId w:val="257"/>
        </w:numPr>
        <w:spacing w:after="10"/>
        <w:ind w:right="15" w:hanging="360"/>
      </w:pPr>
      <w:r>
        <w:rPr>
          <w:sz w:val="22"/>
        </w:rPr>
        <w:t xml:space="preserve">гипотеза </w:t>
      </w:r>
    </w:p>
    <w:p w:rsidR="0080521B" w:rsidRDefault="00950E26">
      <w:pPr>
        <w:numPr>
          <w:ilvl w:val="1"/>
          <w:numId w:val="257"/>
        </w:numPr>
        <w:spacing w:after="10"/>
        <w:ind w:right="15" w:hanging="360"/>
      </w:pPr>
      <w:r>
        <w:rPr>
          <w:sz w:val="22"/>
        </w:rPr>
        <w:t xml:space="preserve">данные, эмпирическая база. </w:t>
      </w:r>
    </w:p>
    <w:p w:rsidR="0080521B" w:rsidRDefault="00950E26">
      <w:pPr>
        <w:numPr>
          <w:ilvl w:val="1"/>
          <w:numId w:val="257"/>
        </w:numPr>
        <w:spacing w:after="10"/>
        <w:ind w:right="15" w:hanging="360"/>
      </w:pPr>
      <w:r>
        <w:rPr>
          <w:sz w:val="22"/>
        </w:rPr>
        <w:t xml:space="preserve">научная новизна </w:t>
      </w:r>
    </w:p>
    <w:p w:rsidR="0080521B" w:rsidRDefault="00950E26">
      <w:pPr>
        <w:numPr>
          <w:ilvl w:val="1"/>
          <w:numId w:val="257"/>
        </w:numPr>
        <w:spacing w:after="10"/>
        <w:ind w:right="15" w:hanging="360"/>
      </w:pPr>
      <w:r>
        <w:rPr>
          <w:sz w:val="22"/>
        </w:rPr>
        <w:t>объект ис</w:t>
      </w:r>
      <w:r>
        <w:rPr>
          <w:sz w:val="22"/>
        </w:rPr>
        <w:t xml:space="preserve">следования </w:t>
      </w:r>
    </w:p>
    <w:p w:rsidR="0080521B" w:rsidRDefault="00950E26">
      <w:pPr>
        <w:numPr>
          <w:ilvl w:val="1"/>
          <w:numId w:val="257"/>
        </w:numPr>
        <w:spacing w:after="10"/>
        <w:ind w:right="15" w:hanging="360"/>
      </w:pPr>
      <w:r>
        <w:rPr>
          <w:sz w:val="22"/>
        </w:rPr>
        <w:t xml:space="preserve">тезис </w:t>
      </w:r>
    </w:p>
    <w:p w:rsidR="0080521B" w:rsidRDefault="00950E26">
      <w:pPr>
        <w:numPr>
          <w:ilvl w:val="1"/>
          <w:numId w:val="257"/>
        </w:numPr>
        <w:spacing w:after="10"/>
        <w:ind w:right="15" w:hanging="360"/>
      </w:pPr>
      <w:r>
        <w:rPr>
          <w:sz w:val="22"/>
        </w:rPr>
        <w:t xml:space="preserve">практическая значимость </w:t>
      </w:r>
    </w:p>
    <w:p w:rsidR="0080521B" w:rsidRDefault="00950E26">
      <w:pPr>
        <w:numPr>
          <w:ilvl w:val="1"/>
          <w:numId w:val="257"/>
        </w:numPr>
        <w:spacing w:after="10"/>
        <w:ind w:right="15" w:hanging="360"/>
      </w:pPr>
      <w:r>
        <w:rPr>
          <w:sz w:val="22"/>
        </w:rPr>
        <w:t xml:space="preserve">цель исследования </w:t>
      </w:r>
    </w:p>
    <w:p w:rsidR="0080521B" w:rsidRDefault="00950E26">
      <w:pPr>
        <w:spacing w:after="15"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 xml:space="preserve">Конкретизировать тему в заглавии можно, … </w:t>
      </w:r>
    </w:p>
    <w:p w:rsidR="0080521B" w:rsidRDefault="00950E26">
      <w:pPr>
        <w:numPr>
          <w:ilvl w:val="1"/>
          <w:numId w:val="257"/>
        </w:numPr>
        <w:spacing w:after="10"/>
        <w:ind w:right="15" w:hanging="360"/>
      </w:pPr>
      <w:r>
        <w:rPr>
          <w:sz w:val="22"/>
        </w:rPr>
        <w:t xml:space="preserve">сформулировав конкретную проблему </w:t>
      </w:r>
    </w:p>
    <w:p w:rsidR="0080521B" w:rsidRDefault="00950E26">
      <w:pPr>
        <w:numPr>
          <w:ilvl w:val="1"/>
          <w:numId w:val="257"/>
        </w:numPr>
        <w:spacing w:after="10"/>
        <w:ind w:right="15" w:hanging="360"/>
      </w:pPr>
      <w:r>
        <w:rPr>
          <w:sz w:val="22"/>
        </w:rPr>
        <w:t xml:space="preserve">указав данные исследования </w:t>
      </w:r>
    </w:p>
    <w:p w:rsidR="0080521B" w:rsidRDefault="00950E26">
      <w:pPr>
        <w:numPr>
          <w:ilvl w:val="1"/>
          <w:numId w:val="257"/>
        </w:numPr>
        <w:spacing w:after="10"/>
        <w:ind w:right="15" w:hanging="360"/>
      </w:pPr>
      <w:r>
        <w:rPr>
          <w:sz w:val="22"/>
        </w:rPr>
        <w:t xml:space="preserve">уточнив аспект явления </w:t>
      </w:r>
    </w:p>
    <w:p w:rsidR="0080521B" w:rsidRDefault="00950E26">
      <w:pPr>
        <w:spacing w:after="15"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 xml:space="preserve">Название научной работы обязательно должно … </w:t>
      </w:r>
    </w:p>
    <w:p w:rsidR="0080521B" w:rsidRDefault="00950E26">
      <w:pPr>
        <w:numPr>
          <w:ilvl w:val="1"/>
          <w:numId w:val="257"/>
        </w:numPr>
        <w:spacing w:after="10"/>
        <w:ind w:right="15" w:hanging="360"/>
      </w:pPr>
      <w:r>
        <w:rPr>
          <w:sz w:val="22"/>
        </w:rPr>
        <w:t>содержать клю</w:t>
      </w:r>
      <w:r>
        <w:rPr>
          <w:sz w:val="22"/>
        </w:rPr>
        <w:t xml:space="preserve">чевые слова </w:t>
      </w:r>
    </w:p>
    <w:p w:rsidR="0080521B" w:rsidRDefault="00950E26">
      <w:pPr>
        <w:numPr>
          <w:ilvl w:val="1"/>
          <w:numId w:val="257"/>
        </w:numPr>
        <w:spacing w:after="10"/>
        <w:ind w:right="15" w:hanging="360"/>
      </w:pPr>
      <w:r>
        <w:rPr>
          <w:sz w:val="22"/>
        </w:rPr>
        <w:t xml:space="preserve">максимально широко обозначать тему </w:t>
      </w:r>
    </w:p>
    <w:p w:rsidR="0080521B" w:rsidRDefault="00950E26">
      <w:pPr>
        <w:numPr>
          <w:ilvl w:val="1"/>
          <w:numId w:val="257"/>
        </w:numPr>
        <w:spacing w:after="10"/>
        <w:ind w:right="15" w:hanging="360"/>
      </w:pPr>
      <w:r>
        <w:rPr>
          <w:sz w:val="22"/>
        </w:rPr>
        <w:t xml:space="preserve">заинтриговывать читателя </w:t>
      </w:r>
    </w:p>
    <w:p w:rsidR="0080521B" w:rsidRDefault="00950E26">
      <w:pPr>
        <w:numPr>
          <w:ilvl w:val="1"/>
          <w:numId w:val="257"/>
        </w:numPr>
        <w:spacing w:after="10"/>
        <w:ind w:right="15" w:hanging="360"/>
      </w:pPr>
      <w:r>
        <w:rPr>
          <w:sz w:val="22"/>
        </w:rPr>
        <w:t xml:space="preserve">точно отражать предмет исследования </w:t>
      </w:r>
    </w:p>
    <w:p w:rsidR="0080521B" w:rsidRDefault="00950E26">
      <w:pPr>
        <w:spacing w:after="19"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 xml:space="preserve">Удачным приемом введения в тему в тексте работы является … </w:t>
      </w:r>
    </w:p>
    <w:p w:rsidR="0080521B" w:rsidRDefault="00950E26">
      <w:pPr>
        <w:numPr>
          <w:ilvl w:val="1"/>
          <w:numId w:val="257"/>
        </w:numPr>
        <w:spacing w:after="10"/>
        <w:ind w:right="15" w:hanging="360"/>
      </w:pPr>
      <w:r>
        <w:rPr>
          <w:sz w:val="22"/>
        </w:rPr>
        <w:t xml:space="preserve">подробный экскурс в историю изучения этой темы </w:t>
      </w:r>
    </w:p>
    <w:p w:rsidR="0080521B" w:rsidRDefault="00950E26">
      <w:pPr>
        <w:numPr>
          <w:ilvl w:val="1"/>
          <w:numId w:val="257"/>
        </w:numPr>
        <w:spacing w:after="10"/>
        <w:ind w:right="15" w:hanging="360"/>
      </w:pPr>
      <w:r>
        <w:rPr>
          <w:sz w:val="22"/>
        </w:rPr>
        <w:t xml:space="preserve">постепенное сужение темы от общеизвестному к конкретному </w:t>
      </w:r>
    </w:p>
    <w:p w:rsidR="0080521B" w:rsidRDefault="00950E26">
      <w:pPr>
        <w:numPr>
          <w:ilvl w:val="1"/>
          <w:numId w:val="257"/>
        </w:numPr>
        <w:spacing w:after="10"/>
        <w:ind w:right="15" w:hanging="360"/>
      </w:pPr>
      <w:r>
        <w:rPr>
          <w:sz w:val="22"/>
        </w:rPr>
        <w:t xml:space="preserve">незамедлительная постановка проблемы исследования </w:t>
      </w:r>
    </w:p>
    <w:p w:rsidR="0080521B" w:rsidRDefault="00950E26">
      <w:pPr>
        <w:spacing w:after="18"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 xml:space="preserve">В данном ниже примере проблема работы формулируется как… </w:t>
      </w:r>
    </w:p>
    <w:p w:rsidR="0080521B" w:rsidRDefault="00950E26">
      <w:pPr>
        <w:numPr>
          <w:ilvl w:val="1"/>
          <w:numId w:val="257"/>
        </w:numPr>
        <w:spacing w:after="10"/>
        <w:ind w:right="15" w:hanging="360"/>
      </w:pPr>
      <w:r>
        <w:rPr>
          <w:sz w:val="22"/>
        </w:rPr>
        <w:t xml:space="preserve">обнаружение противоречия </w:t>
      </w:r>
    </w:p>
    <w:p w:rsidR="0080521B" w:rsidRDefault="00950E26">
      <w:pPr>
        <w:numPr>
          <w:ilvl w:val="1"/>
          <w:numId w:val="257"/>
        </w:numPr>
        <w:spacing w:after="10"/>
        <w:ind w:right="15" w:hanging="360"/>
      </w:pPr>
      <w:r>
        <w:rPr>
          <w:sz w:val="22"/>
        </w:rPr>
        <w:t>описание проб</w:t>
      </w:r>
      <w:r>
        <w:rPr>
          <w:sz w:val="22"/>
        </w:rPr>
        <w:t xml:space="preserve">ела в научном знании о предмете </w:t>
      </w:r>
    </w:p>
    <w:p w:rsidR="0080521B" w:rsidRDefault="00950E26">
      <w:pPr>
        <w:numPr>
          <w:ilvl w:val="1"/>
          <w:numId w:val="257"/>
        </w:numPr>
        <w:spacing w:after="10"/>
        <w:ind w:right="15" w:hanging="360"/>
      </w:pPr>
      <w:r>
        <w:rPr>
          <w:sz w:val="22"/>
        </w:rPr>
        <w:t xml:space="preserve">вопрос </w:t>
      </w:r>
    </w:p>
    <w:p w:rsidR="0080521B" w:rsidRDefault="00950E26">
      <w:pPr>
        <w:spacing w:after="0" w:line="259" w:lineRule="auto"/>
        <w:ind w:left="1136" w:right="0" w:firstLine="0"/>
        <w:jc w:val="left"/>
      </w:pPr>
      <w:r>
        <w:rPr>
          <w:sz w:val="22"/>
        </w:rPr>
        <w:t xml:space="preserve"> </w:t>
      </w:r>
    </w:p>
    <w:p w:rsidR="0080521B" w:rsidRDefault="00950E26">
      <w:pPr>
        <w:spacing w:after="26" w:line="251" w:lineRule="auto"/>
        <w:ind w:left="1136" w:right="52"/>
      </w:pPr>
      <w:r>
        <w:rPr>
          <w:sz w:val="20"/>
        </w:rPr>
        <w:t>По данным EdelmanTrustBarometer, 63% людей, получающих новости в сети, не могут отличить достоверный контент от ложного. Само явление недостоверной информации не ново, но сегодня новейшие технологии помогают перед</w:t>
      </w:r>
      <w:r>
        <w:rPr>
          <w:sz w:val="20"/>
        </w:rPr>
        <w:t>авать ее с колоссальной скоростью, нейтрализуя прежние «фильтры» в лице традиционных СМИ. При этом контролировать качество информации непросто, учитывая особенности создания и распространения информации. Поскольку нередко информация добывается на основе ан</w:t>
      </w:r>
      <w:r>
        <w:rPr>
          <w:sz w:val="20"/>
        </w:rPr>
        <w:t>ализа больших массивов связанных данных (big data), признать ее ложной оказывается юридически невозможно. Кроме этого, возникают и этические проблемы, связанные с госнадзором за интернетом. В результате неконтролируемо нарастает поток информационных поддел</w:t>
      </w:r>
      <w:r>
        <w:rPr>
          <w:sz w:val="20"/>
        </w:rPr>
        <w:t>ок. О том, как искусственный интеллект может помочь в борьбе с ложными новостями – в статье по материалам доклада НИУ ВШЭ «Мировое экономическое развитие в условиях технологических вызовов: новые потребности в законодательном регулировании и отдельные прак</w:t>
      </w:r>
      <w:r>
        <w:rPr>
          <w:sz w:val="20"/>
        </w:rPr>
        <w:t>тики». (Салтанова С.В. Ловля на словах. Как бороться с фейковыми новостями // URL</w:t>
      </w:r>
      <w:hyperlink r:id="rId125">
        <w:r>
          <w:rPr>
            <w:sz w:val="20"/>
          </w:rPr>
          <w:t>: https://iq.hse.ru/news/228209408.htm</w:t>
        </w:r>
      </w:hyperlink>
      <w:hyperlink r:id="rId126">
        <w:r>
          <w:rPr>
            <w:sz w:val="20"/>
          </w:rPr>
          <w:t>)</w:t>
        </w:r>
      </w:hyperlink>
      <w:r>
        <w:rPr>
          <w:sz w:val="20"/>
        </w:rPr>
        <w:t xml:space="preserve">  </w:t>
      </w:r>
    </w:p>
    <w:p w:rsidR="0080521B" w:rsidRDefault="00950E26">
      <w:pPr>
        <w:spacing w:after="19" w:line="259" w:lineRule="auto"/>
        <w:ind w:left="1136" w:right="0" w:firstLine="0"/>
        <w:jc w:val="left"/>
      </w:pPr>
      <w:r>
        <w:rPr>
          <w:sz w:val="22"/>
        </w:rPr>
        <w:t xml:space="preserve"> </w:t>
      </w:r>
    </w:p>
    <w:p w:rsidR="0080521B" w:rsidRDefault="00950E26">
      <w:pPr>
        <w:numPr>
          <w:ilvl w:val="0"/>
          <w:numId w:val="257"/>
        </w:numPr>
        <w:spacing w:after="10"/>
        <w:ind w:right="15" w:firstLine="566"/>
      </w:pPr>
      <w:r>
        <w:rPr>
          <w:sz w:val="22"/>
        </w:rPr>
        <w:t>Укажите, какой комп</w:t>
      </w:r>
      <w:r>
        <w:rPr>
          <w:sz w:val="22"/>
        </w:rPr>
        <w:t xml:space="preserve">онент введения к исследованию находится во второй части данного ниже фрагмента научной статьи об отношении к продуктам питания в России:  </w:t>
      </w:r>
    </w:p>
    <w:p w:rsidR="0080521B" w:rsidRDefault="00950E26">
      <w:pPr>
        <w:numPr>
          <w:ilvl w:val="1"/>
          <w:numId w:val="257"/>
        </w:numPr>
        <w:spacing w:after="10"/>
        <w:ind w:right="15" w:hanging="360"/>
      </w:pPr>
      <w:r>
        <w:rPr>
          <w:sz w:val="22"/>
        </w:rPr>
        <w:t xml:space="preserve">Цель и задачи </w:t>
      </w:r>
    </w:p>
    <w:p w:rsidR="0080521B" w:rsidRDefault="00950E26">
      <w:pPr>
        <w:numPr>
          <w:ilvl w:val="1"/>
          <w:numId w:val="257"/>
        </w:numPr>
        <w:spacing w:after="10"/>
        <w:ind w:right="15" w:hanging="360"/>
      </w:pPr>
      <w:r>
        <w:rPr>
          <w:sz w:val="22"/>
        </w:rPr>
        <w:t xml:space="preserve">Тезис </w:t>
      </w:r>
    </w:p>
    <w:p w:rsidR="0080521B" w:rsidRDefault="00950E26">
      <w:pPr>
        <w:numPr>
          <w:ilvl w:val="1"/>
          <w:numId w:val="257"/>
        </w:numPr>
        <w:spacing w:after="10"/>
        <w:ind w:right="15" w:hanging="360"/>
      </w:pPr>
      <w:r>
        <w:rPr>
          <w:sz w:val="22"/>
        </w:rPr>
        <w:t xml:space="preserve">Гипотеза </w:t>
      </w:r>
    </w:p>
    <w:p w:rsidR="0080521B" w:rsidRDefault="00950E26">
      <w:pPr>
        <w:numPr>
          <w:ilvl w:val="1"/>
          <w:numId w:val="257"/>
        </w:numPr>
        <w:spacing w:after="10"/>
        <w:ind w:right="15" w:hanging="360"/>
      </w:pPr>
      <w:r>
        <w:rPr>
          <w:sz w:val="22"/>
        </w:rPr>
        <w:t xml:space="preserve">Обзор литературы </w:t>
      </w:r>
    </w:p>
    <w:p w:rsidR="0080521B" w:rsidRDefault="00950E26">
      <w:pPr>
        <w:spacing w:after="0" w:line="259" w:lineRule="auto"/>
        <w:ind w:left="1136" w:right="0" w:firstLine="0"/>
        <w:jc w:val="left"/>
      </w:pPr>
      <w:r>
        <w:rPr>
          <w:sz w:val="22"/>
        </w:rPr>
        <w:t xml:space="preserve"> </w:t>
      </w:r>
    </w:p>
    <w:p w:rsidR="0080521B" w:rsidRDefault="00950E26">
      <w:pPr>
        <w:spacing w:after="0" w:line="251" w:lineRule="auto"/>
        <w:ind w:left="1136" w:right="52"/>
      </w:pPr>
      <w:r>
        <w:rPr>
          <w:sz w:val="20"/>
        </w:rPr>
        <w:t>Современное российское общество вслед за западным претерпевает трансформации в модели потребления, в частности, продуктов питания. (…) И если западные страны движутся в сторону «сознательного потребления», построенного на идеологической догме заботы об окр</w:t>
      </w:r>
      <w:r>
        <w:rPr>
          <w:sz w:val="20"/>
        </w:rPr>
        <w:t xml:space="preserve">ужающей среде, то нашей стране выбор траектории ещё предстоит сделать. В связи с этим необходимо понять, как будет в дальнейшем развиваться российский фуд-менеджмент, являющийся призмой, сквозь которую можно характеризовать современное потребление.  </w:t>
      </w:r>
    </w:p>
    <w:p w:rsidR="0080521B" w:rsidRDefault="00950E26">
      <w:pPr>
        <w:spacing w:after="26" w:line="251" w:lineRule="auto"/>
        <w:ind w:left="1136" w:right="52"/>
      </w:pPr>
      <w:r>
        <w:rPr>
          <w:sz w:val="20"/>
        </w:rPr>
        <w:t>Для д</w:t>
      </w:r>
      <w:r>
        <w:rPr>
          <w:sz w:val="20"/>
        </w:rPr>
        <w:t>анной работы был выбран индикатор, который российские исследователи зачастую обходят стороной при изучении практик питания, а именно выбрасывание продуктов. (…) В данной работе предпринимается попытка оценить на примере Москвы … тенденции потребления в рос</w:t>
      </w:r>
      <w:r>
        <w:rPr>
          <w:sz w:val="20"/>
        </w:rPr>
        <w:t>сийском обществе сквозь призму феномена выбрасывания продуктов питания и смыслов, вкладываемых в него. (…) В данном исследовании мы исходим из идеи о том, что для … российского общества ключевое значение имеют несколько предпосылок. Во-первых, это начинающ</w:t>
      </w:r>
      <w:r>
        <w:rPr>
          <w:sz w:val="20"/>
        </w:rPr>
        <w:t>ие развиваться тенденции «сознательного потребления», которые приходят в Россию с Запада [Шабанова, Гицалова 2015]. Во-вторых, отголоски периода сверхпотребления, которое сопровождается высоким уровнем (бездумного) выбрасывания продуктов питания [Grant-Smi</w:t>
      </w:r>
      <w:r>
        <w:rPr>
          <w:sz w:val="20"/>
        </w:rPr>
        <w:t>th 2015]. В-третьих, влияние экономических кризисов и рецессий, которые должны рационализировать потребление продуктов питания и минимизировать объёмы выбрасывания [Гурова, Толкачёва 2014]. Наконец, практики сохранения продуктов питания, которые идут из со</w:t>
      </w:r>
      <w:r>
        <w:rPr>
          <w:sz w:val="20"/>
        </w:rPr>
        <w:t>ветского общества дефицита. Ввиду социальной укоренённости экономического действия — потребления — в социальных отношениях и структурах мы предполагаем, что навыки сохранения продуктов передались современному поколению от прошлых поколений в ходе социализа</w:t>
      </w:r>
      <w:r>
        <w:rPr>
          <w:sz w:val="20"/>
        </w:rPr>
        <w:t xml:space="preserve">ции. (В.Э. Ергунева. Съесть или не съесть? Современная модель потребления через призму выбрасывания продуктов питания: на примере москвичей // URL: </w:t>
      </w:r>
    </w:p>
    <w:p w:rsidR="0080521B" w:rsidRDefault="00950E26">
      <w:pPr>
        <w:spacing w:after="26" w:line="251" w:lineRule="auto"/>
        <w:ind w:left="1136" w:right="52" w:firstLine="0"/>
      </w:pPr>
      <w:hyperlink r:id="rId127" w:anchor="page=168">
        <w:r>
          <w:rPr>
            <w:sz w:val="20"/>
          </w:rPr>
          <w:t>https://</w:t>
        </w:r>
        <w:r>
          <w:rPr>
            <w:sz w:val="20"/>
          </w:rPr>
          <w:t>ecsoc.hse.ru/data/2018/04/05/1164751079/1ecsoc_t19_n2.pdf#page=168</w:t>
        </w:r>
      </w:hyperlink>
      <w:hyperlink r:id="rId128" w:anchor="page=168">
        <w:r>
          <w:rPr>
            <w:sz w:val="20"/>
          </w:rPr>
          <w:t xml:space="preserve"> )</w:t>
        </w:r>
      </w:hyperlink>
      <w:r>
        <w:rPr>
          <w:sz w:val="20"/>
        </w:rPr>
        <w:t xml:space="preserve"> </w:t>
      </w:r>
    </w:p>
    <w:p w:rsidR="0080521B" w:rsidRDefault="00950E26">
      <w:pPr>
        <w:spacing w:after="43" w:line="259" w:lineRule="auto"/>
        <w:ind w:left="1702" w:right="0" w:firstLine="0"/>
        <w:jc w:val="left"/>
      </w:pPr>
      <w:r>
        <w:rPr>
          <w:sz w:val="20"/>
        </w:rPr>
        <w:t xml:space="preserve"> </w:t>
      </w:r>
    </w:p>
    <w:p w:rsidR="0080521B" w:rsidRDefault="00950E26">
      <w:pPr>
        <w:numPr>
          <w:ilvl w:val="0"/>
          <w:numId w:val="257"/>
        </w:numPr>
        <w:spacing w:after="10"/>
        <w:ind w:right="15" w:firstLine="566"/>
      </w:pPr>
      <w:r>
        <w:rPr>
          <w:sz w:val="22"/>
        </w:rPr>
        <w:t xml:space="preserve">Выберите </w:t>
      </w:r>
      <w:r>
        <w:rPr>
          <w:sz w:val="31"/>
          <w:vertAlign w:val="subscript"/>
        </w:rPr>
        <w:t>НЕВЕРНОЕ</w:t>
      </w:r>
      <w:r>
        <w:rPr>
          <w:sz w:val="22"/>
        </w:rPr>
        <w:t xml:space="preserve"> утверждение: </w:t>
      </w:r>
    </w:p>
    <w:p w:rsidR="0080521B" w:rsidRDefault="00950E26">
      <w:pPr>
        <w:numPr>
          <w:ilvl w:val="0"/>
          <w:numId w:val="258"/>
        </w:numPr>
        <w:spacing w:after="10"/>
        <w:ind w:right="15" w:hanging="360"/>
      </w:pPr>
      <w:r>
        <w:rPr>
          <w:sz w:val="22"/>
        </w:rPr>
        <w:t>Композиция работы нередко соответствует структуре: цель – задачи. В каждой главе (разделе) работы решается одна из задач.</w:t>
      </w:r>
      <w:r>
        <w:rPr>
          <w:sz w:val="22"/>
        </w:rPr>
        <w:t xml:space="preserve"> </w:t>
      </w:r>
    </w:p>
    <w:p w:rsidR="0080521B" w:rsidRDefault="00950E26">
      <w:pPr>
        <w:numPr>
          <w:ilvl w:val="0"/>
          <w:numId w:val="258"/>
        </w:numPr>
        <w:spacing w:after="10"/>
        <w:ind w:right="15" w:hanging="360"/>
      </w:pPr>
      <w:r>
        <w:rPr>
          <w:sz w:val="22"/>
        </w:rPr>
        <w:t xml:space="preserve">Задачи и цели работы – это одно и то же </w:t>
      </w:r>
    </w:p>
    <w:p w:rsidR="0080521B" w:rsidRDefault="00950E26">
      <w:pPr>
        <w:numPr>
          <w:ilvl w:val="0"/>
          <w:numId w:val="258"/>
        </w:numPr>
        <w:spacing w:after="10"/>
        <w:ind w:right="15" w:hanging="360"/>
      </w:pPr>
      <w:r>
        <w:rPr>
          <w:sz w:val="22"/>
        </w:rPr>
        <w:t xml:space="preserve">Тезис – необязательный компонент исследования </w:t>
      </w:r>
    </w:p>
    <w:p w:rsidR="0080521B" w:rsidRDefault="00950E26">
      <w:pPr>
        <w:numPr>
          <w:ilvl w:val="0"/>
          <w:numId w:val="258"/>
        </w:numPr>
        <w:spacing w:after="10"/>
        <w:ind w:right="15" w:hanging="360"/>
      </w:pPr>
      <w:r>
        <w:rPr>
          <w:sz w:val="22"/>
        </w:rPr>
        <w:t xml:space="preserve">Гипотеза, как правило, уточняется в ходе работы </w:t>
      </w:r>
    </w:p>
    <w:p w:rsidR="0080521B" w:rsidRDefault="00950E26">
      <w:pPr>
        <w:spacing w:after="14" w:line="259" w:lineRule="auto"/>
        <w:ind w:left="1136" w:right="0" w:firstLine="0"/>
        <w:jc w:val="left"/>
      </w:pPr>
      <w:r>
        <w:rPr>
          <w:sz w:val="22"/>
        </w:rPr>
        <w:t xml:space="preserve"> </w:t>
      </w:r>
    </w:p>
    <w:p w:rsidR="0080521B" w:rsidRDefault="00950E26">
      <w:pPr>
        <w:numPr>
          <w:ilvl w:val="0"/>
          <w:numId w:val="259"/>
        </w:numPr>
        <w:spacing w:after="10"/>
        <w:ind w:right="15" w:firstLine="566"/>
      </w:pPr>
      <w:r>
        <w:rPr>
          <w:sz w:val="22"/>
        </w:rPr>
        <w:t xml:space="preserve">Выберите верное утверждение: </w:t>
      </w:r>
    </w:p>
    <w:p w:rsidR="0080521B" w:rsidRDefault="00950E26">
      <w:pPr>
        <w:numPr>
          <w:ilvl w:val="1"/>
          <w:numId w:val="259"/>
        </w:numPr>
        <w:spacing w:after="10"/>
        <w:ind w:right="15" w:hanging="360"/>
      </w:pPr>
      <w:r>
        <w:rPr>
          <w:sz w:val="22"/>
        </w:rPr>
        <w:t xml:space="preserve">Предмет и объект работы – </w:t>
      </w:r>
      <w:r>
        <w:rPr>
          <w:sz w:val="22"/>
        </w:rPr>
        <w:t xml:space="preserve">это одно и то же: это собственно явление, которое исследуется в работе. </w:t>
      </w:r>
    </w:p>
    <w:p w:rsidR="0080521B" w:rsidRDefault="00950E26">
      <w:pPr>
        <w:numPr>
          <w:ilvl w:val="1"/>
          <w:numId w:val="259"/>
        </w:numPr>
        <w:spacing w:after="10"/>
        <w:ind w:right="15" w:hanging="360"/>
      </w:pPr>
      <w:r>
        <w:rPr>
          <w:sz w:val="22"/>
        </w:rPr>
        <w:t xml:space="preserve">Предмет исследования нужно охарактеризовать во введении как можно подробнее. </w:t>
      </w:r>
    </w:p>
    <w:p w:rsidR="0080521B" w:rsidRDefault="00950E26">
      <w:pPr>
        <w:numPr>
          <w:ilvl w:val="1"/>
          <w:numId w:val="259"/>
        </w:numPr>
        <w:spacing w:after="10"/>
        <w:ind w:right="15" w:hanging="360"/>
      </w:pPr>
      <w:r>
        <w:rPr>
          <w:sz w:val="22"/>
        </w:rPr>
        <w:t>Ограничения работы – обязательный компонент, их необходимо описывать во введении или заключении любой нау</w:t>
      </w:r>
      <w:r>
        <w:rPr>
          <w:sz w:val="22"/>
        </w:rPr>
        <w:t xml:space="preserve">чной работы. </w:t>
      </w:r>
    </w:p>
    <w:p w:rsidR="0080521B" w:rsidRDefault="00950E26">
      <w:pPr>
        <w:numPr>
          <w:ilvl w:val="1"/>
          <w:numId w:val="259"/>
        </w:numPr>
        <w:spacing w:after="10"/>
        <w:ind w:right="15" w:hanging="360"/>
      </w:pPr>
      <w:r>
        <w:rPr>
          <w:sz w:val="22"/>
        </w:rPr>
        <w:t xml:space="preserve">Ограничения работы – нежелательный компонент, поскольку указывают на недостаточную компетентность автора. Их описывают только в том случае, если исследование носит предварительный характер. </w:t>
      </w:r>
    </w:p>
    <w:p w:rsidR="0080521B" w:rsidRDefault="00950E26">
      <w:pPr>
        <w:spacing w:after="17" w:line="259" w:lineRule="auto"/>
        <w:ind w:left="1136" w:right="0" w:firstLine="0"/>
        <w:jc w:val="left"/>
      </w:pPr>
      <w:r>
        <w:rPr>
          <w:sz w:val="22"/>
        </w:rPr>
        <w:t xml:space="preserve"> </w:t>
      </w:r>
    </w:p>
    <w:p w:rsidR="0080521B" w:rsidRDefault="00950E26">
      <w:pPr>
        <w:numPr>
          <w:ilvl w:val="0"/>
          <w:numId w:val="259"/>
        </w:numPr>
        <w:spacing w:after="10"/>
        <w:ind w:right="15" w:firstLine="566"/>
      </w:pPr>
      <w:r>
        <w:rPr>
          <w:sz w:val="22"/>
        </w:rPr>
        <w:t>Данные, на основе которых проводится анализ, долж</w:t>
      </w:r>
      <w:r>
        <w:rPr>
          <w:sz w:val="22"/>
        </w:rPr>
        <w:t xml:space="preserve">ны быть… </w:t>
      </w:r>
    </w:p>
    <w:p w:rsidR="0080521B" w:rsidRDefault="00950E26">
      <w:pPr>
        <w:numPr>
          <w:ilvl w:val="1"/>
          <w:numId w:val="259"/>
        </w:numPr>
        <w:spacing w:after="10"/>
        <w:ind w:right="15" w:hanging="360"/>
      </w:pPr>
      <w:r>
        <w:rPr>
          <w:sz w:val="22"/>
        </w:rPr>
        <w:t xml:space="preserve">найдены самостоятельно, а не взяты из опубликованных источников </w:t>
      </w:r>
    </w:p>
    <w:p w:rsidR="0080521B" w:rsidRDefault="00950E26">
      <w:pPr>
        <w:numPr>
          <w:ilvl w:val="1"/>
          <w:numId w:val="259"/>
        </w:numPr>
        <w:spacing w:after="10"/>
        <w:ind w:right="15" w:hanging="360"/>
      </w:pPr>
      <w:r>
        <w:rPr>
          <w:sz w:val="22"/>
        </w:rPr>
        <w:t xml:space="preserve">статистически достаточны </w:t>
      </w:r>
    </w:p>
    <w:p w:rsidR="0080521B" w:rsidRDefault="00950E26">
      <w:pPr>
        <w:numPr>
          <w:ilvl w:val="1"/>
          <w:numId w:val="259"/>
        </w:numPr>
        <w:spacing w:after="10"/>
        <w:ind w:right="15" w:hanging="360"/>
      </w:pPr>
      <w:r>
        <w:rPr>
          <w:sz w:val="22"/>
        </w:rPr>
        <w:t xml:space="preserve">полностью приведены в тексте работы </w:t>
      </w:r>
    </w:p>
    <w:p w:rsidR="0080521B" w:rsidRDefault="00950E26">
      <w:pPr>
        <w:numPr>
          <w:ilvl w:val="1"/>
          <w:numId w:val="259"/>
        </w:numPr>
        <w:spacing w:after="10"/>
        <w:ind w:right="15" w:hanging="360"/>
      </w:pPr>
      <w:r>
        <w:rPr>
          <w:sz w:val="22"/>
        </w:rPr>
        <w:t xml:space="preserve">репрезентативны, актуальны и показательны в контексте нашей проблемы </w:t>
      </w:r>
    </w:p>
    <w:p w:rsidR="0080521B" w:rsidRDefault="00950E26">
      <w:pPr>
        <w:spacing w:after="20" w:line="259" w:lineRule="auto"/>
        <w:ind w:left="1136" w:right="0" w:firstLine="0"/>
        <w:jc w:val="left"/>
      </w:pPr>
      <w:r>
        <w:rPr>
          <w:sz w:val="22"/>
        </w:rPr>
        <w:t xml:space="preserve"> </w:t>
      </w:r>
    </w:p>
    <w:p w:rsidR="0080521B" w:rsidRDefault="00950E26">
      <w:pPr>
        <w:numPr>
          <w:ilvl w:val="0"/>
          <w:numId w:val="259"/>
        </w:numPr>
        <w:spacing w:after="10"/>
        <w:ind w:right="15" w:firstLine="566"/>
      </w:pPr>
      <w:r>
        <w:rPr>
          <w:sz w:val="22"/>
        </w:rPr>
        <w:t>Опора на научную литературу по теме необходима</w:t>
      </w:r>
      <w:r>
        <w:rPr>
          <w:sz w:val="22"/>
        </w:rPr>
        <w:t xml:space="preserve"> для того, чтобы … </w:t>
      </w:r>
    </w:p>
    <w:p w:rsidR="0080521B" w:rsidRDefault="00950E26">
      <w:pPr>
        <w:numPr>
          <w:ilvl w:val="1"/>
          <w:numId w:val="259"/>
        </w:numPr>
        <w:spacing w:after="10"/>
        <w:ind w:right="15" w:hanging="360"/>
      </w:pPr>
      <w:r>
        <w:rPr>
          <w:sz w:val="22"/>
        </w:rPr>
        <w:t xml:space="preserve">продемонстрировать свою компетентность в вопросе </w:t>
      </w:r>
    </w:p>
    <w:p w:rsidR="0080521B" w:rsidRDefault="00950E26">
      <w:pPr>
        <w:numPr>
          <w:ilvl w:val="1"/>
          <w:numId w:val="259"/>
        </w:numPr>
        <w:spacing w:after="10"/>
        <w:ind w:right="15" w:hanging="360"/>
      </w:pPr>
      <w:r>
        <w:rPr>
          <w:sz w:val="22"/>
        </w:rPr>
        <w:t xml:space="preserve">правильно поставить исследовательский вопрос, выявить актуальную проблему </w:t>
      </w:r>
    </w:p>
    <w:p w:rsidR="0080521B" w:rsidRDefault="00950E26">
      <w:pPr>
        <w:numPr>
          <w:ilvl w:val="1"/>
          <w:numId w:val="259"/>
        </w:numPr>
        <w:spacing w:after="10"/>
        <w:ind w:right="15" w:hanging="360"/>
      </w:pPr>
      <w:r>
        <w:rPr>
          <w:sz w:val="22"/>
        </w:rPr>
        <w:t xml:space="preserve">избежать вопросов других исследователей в ходе научной полемики. </w:t>
      </w:r>
    </w:p>
    <w:p w:rsidR="0080521B" w:rsidRDefault="00950E26">
      <w:pPr>
        <w:numPr>
          <w:ilvl w:val="1"/>
          <w:numId w:val="259"/>
        </w:numPr>
        <w:spacing w:after="10"/>
        <w:ind w:right="15" w:hanging="360"/>
      </w:pPr>
      <w:r>
        <w:rPr>
          <w:sz w:val="22"/>
        </w:rPr>
        <w:t>сформировать свою научную позицию в осмыслени</w:t>
      </w:r>
      <w:r>
        <w:rPr>
          <w:sz w:val="22"/>
        </w:rPr>
        <w:t xml:space="preserve">и дискуссии по теме </w:t>
      </w:r>
    </w:p>
    <w:p w:rsidR="0080521B" w:rsidRDefault="00950E26">
      <w:pPr>
        <w:numPr>
          <w:ilvl w:val="1"/>
          <w:numId w:val="259"/>
        </w:numPr>
        <w:spacing w:after="10"/>
        <w:ind w:right="15" w:hanging="360"/>
      </w:pPr>
      <w:r>
        <w:rPr>
          <w:sz w:val="22"/>
        </w:rPr>
        <w:t xml:space="preserve">увеличить объем работы; достичь требуемого объема. </w:t>
      </w:r>
    </w:p>
    <w:p w:rsidR="0080521B" w:rsidRDefault="00950E26">
      <w:pPr>
        <w:spacing w:after="0" w:line="259" w:lineRule="auto"/>
        <w:ind w:left="1136" w:right="0" w:firstLine="0"/>
        <w:jc w:val="left"/>
      </w:pPr>
      <w:r>
        <w:rPr>
          <w:sz w:val="22"/>
        </w:rPr>
        <w:t xml:space="preserve"> </w:t>
      </w:r>
    </w:p>
    <w:p w:rsidR="0080521B" w:rsidRDefault="00950E26">
      <w:pPr>
        <w:numPr>
          <w:ilvl w:val="0"/>
          <w:numId w:val="259"/>
        </w:numPr>
        <w:spacing w:after="10"/>
        <w:ind w:right="15" w:firstLine="566"/>
      </w:pPr>
      <w:r>
        <w:rPr>
          <w:sz w:val="22"/>
        </w:rPr>
        <w:t xml:space="preserve">Обзор литературы по теме должен включать… </w:t>
      </w:r>
    </w:p>
    <w:p w:rsidR="0080521B" w:rsidRDefault="00950E26">
      <w:pPr>
        <w:numPr>
          <w:ilvl w:val="1"/>
          <w:numId w:val="259"/>
        </w:numPr>
        <w:spacing w:after="10"/>
        <w:ind w:right="15" w:hanging="360"/>
      </w:pPr>
      <w:r>
        <w:rPr>
          <w:sz w:val="22"/>
        </w:rPr>
        <w:t xml:space="preserve">изложение общеизвестных сведений по теме, помещенных в энциклопедиях и справочниках </w:t>
      </w:r>
    </w:p>
    <w:p w:rsidR="0080521B" w:rsidRDefault="00950E26">
      <w:pPr>
        <w:numPr>
          <w:ilvl w:val="1"/>
          <w:numId w:val="259"/>
        </w:numPr>
        <w:spacing w:after="10"/>
        <w:ind w:right="15" w:hanging="360"/>
      </w:pPr>
      <w:r>
        <w:rPr>
          <w:sz w:val="22"/>
        </w:rPr>
        <w:t xml:space="preserve">критический анализ научных концепций и подходов к изучению темы </w:t>
      </w:r>
    </w:p>
    <w:p w:rsidR="0080521B" w:rsidRDefault="00950E26">
      <w:pPr>
        <w:numPr>
          <w:ilvl w:val="1"/>
          <w:numId w:val="259"/>
        </w:numPr>
        <w:spacing w:after="10"/>
        <w:ind w:right="15" w:hanging="360"/>
      </w:pPr>
      <w:r>
        <w:rPr>
          <w:sz w:val="22"/>
        </w:rPr>
        <w:t xml:space="preserve">краткий перечень наиболее известных работ по теме без характеристики и без оценки их значимости в контексте данной темы </w:t>
      </w:r>
    </w:p>
    <w:p w:rsidR="0080521B" w:rsidRDefault="00950E26">
      <w:pPr>
        <w:spacing w:after="15" w:line="259" w:lineRule="auto"/>
        <w:ind w:left="1136" w:right="0" w:firstLine="0"/>
        <w:jc w:val="left"/>
      </w:pPr>
      <w:r>
        <w:rPr>
          <w:sz w:val="22"/>
        </w:rPr>
        <w:t xml:space="preserve"> </w:t>
      </w:r>
    </w:p>
    <w:p w:rsidR="0080521B" w:rsidRDefault="00950E26">
      <w:pPr>
        <w:numPr>
          <w:ilvl w:val="0"/>
          <w:numId w:val="259"/>
        </w:numPr>
        <w:spacing w:after="10"/>
        <w:ind w:right="15" w:firstLine="566"/>
      </w:pPr>
      <w:r>
        <w:rPr>
          <w:sz w:val="22"/>
        </w:rPr>
        <w:t xml:space="preserve">В заключение научного текста можно вынести … </w:t>
      </w:r>
    </w:p>
    <w:p w:rsidR="0080521B" w:rsidRDefault="00950E26">
      <w:pPr>
        <w:numPr>
          <w:ilvl w:val="1"/>
          <w:numId w:val="259"/>
        </w:numPr>
        <w:spacing w:after="10"/>
        <w:ind w:right="15" w:hanging="360"/>
      </w:pPr>
      <w:r>
        <w:rPr>
          <w:sz w:val="22"/>
        </w:rPr>
        <w:t>обзор литературы по те</w:t>
      </w:r>
      <w:r>
        <w:rPr>
          <w:sz w:val="22"/>
        </w:rPr>
        <w:t xml:space="preserve">ме </w:t>
      </w:r>
    </w:p>
    <w:p w:rsidR="0080521B" w:rsidRDefault="00950E26">
      <w:pPr>
        <w:numPr>
          <w:ilvl w:val="1"/>
          <w:numId w:val="259"/>
        </w:numPr>
        <w:spacing w:after="10"/>
        <w:ind w:right="15" w:hanging="360"/>
      </w:pPr>
      <w:r>
        <w:rPr>
          <w:sz w:val="22"/>
        </w:rPr>
        <w:t xml:space="preserve">уточнение гипотезы или тезиса работы </w:t>
      </w:r>
    </w:p>
    <w:p w:rsidR="0080521B" w:rsidRDefault="00950E26">
      <w:pPr>
        <w:numPr>
          <w:ilvl w:val="1"/>
          <w:numId w:val="259"/>
        </w:numPr>
        <w:spacing w:after="10"/>
        <w:ind w:right="15" w:hanging="360"/>
      </w:pPr>
      <w:r>
        <w:rPr>
          <w:sz w:val="22"/>
        </w:rPr>
        <w:t xml:space="preserve">обоснование гипотезы или доказательство тезиса </w:t>
      </w:r>
    </w:p>
    <w:p w:rsidR="0080521B" w:rsidRDefault="00950E26">
      <w:pPr>
        <w:numPr>
          <w:ilvl w:val="1"/>
          <w:numId w:val="259"/>
        </w:numPr>
        <w:spacing w:after="10"/>
        <w:ind w:right="15" w:hanging="360"/>
      </w:pPr>
      <w:r>
        <w:rPr>
          <w:sz w:val="22"/>
        </w:rPr>
        <w:t xml:space="preserve">перечень того, что было рассмотрено в работе </w:t>
      </w:r>
    </w:p>
    <w:p w:rsidR="0080521B" w:rsidRDefault="00950E26">
      <w:pPr>
        <w:numPr>
          <w:ilvl w:val="1"/>
          <w:numId w:val="259"/>
        </w:numPr>
        <w:spacing w:after="10"/>
        <w:ind w:right="15" w:hanging="360"/>
      </w:pPr>
      <w:r>
        <w:rPr>
          <w:sz w:val="22"/>
        </w:rPr>
        <w:t xml:space="preserve">выводы и их значение для рассматриваемой области </w:t>
      </w:r>
    </w:p>
    <w:p w:rsidR="0080521B" w:rsidRDefault="00950E26">
      <w:pPr>
        <w:numPr>
          <w:ilvl w:val="1"/>
          <w:numId w:val="259"/>
        </w:numPr>
        <w:spacing w:after="10"/>
        <w:ind w:right="15" w:hanging="360"/>
      </w:pPr>
      <w:r>
        <w:rPr>
          <w:sz w:val="22"/>
        </w:rPr>
        <w:t xml:space="preserve">перспективы исследования </w:t>
      </w:r>
    </w:p>
    <w:p w:rsidR="0080521B" w:rsidRDefault="00950E26">
      <w:pPr>
        <w:numPr>
          <w:ilvl w:val="1"/>
          <w:numId w:val="259"/>
        </w:numPr>
        <w:spacing w:after="10"/>
        <w:ind w:right="15" w:hanging="360"/>
      </w:pPr>
      <w:r>
        <w:rPr>
          <w:sz w:val="22"/>
        </w:rPr>
        <w:t xml:space="preserve">ограничения исследования </w:t>
      </w:r>
    </w:p>
    <w:p w:rsidR="0080521B" w:rsidRDefault="00950E26">
      <w:pPr>
        <w:numPr>
          <w:ilvl w:val="1"/>
          <w:numId w:val="259"/>
        </w:numPr>
        <w:spacing w:after="10"/>
        <w:ind w:right="15" w:hanging="360"/>
      </w:pPr>
      <w:r>
        <w:rPr>
          <w:sz w:val="22"/>
        </w:rPr>
        <w:t>объяснение, анализ</w:t>
      </w:r>
      <w:r>
        <w:rPr>
          <w:sz w:val="22"/>
        </w:rPr>
        <w:t xml:space="preserve"> наиболее сложных примеров </w:t>
      </w:r>
    </w:p>
    <w:p w:rsidR="0080521B" w:rsidRDefault="00950E26">
      <w:pPr>
        <w:spacing w:after="17" w:line="259" w:lineRule="auto"/>
        <w:ind w:left="1136" w:right="0" w:firstLine="0"/>
        <w:jc w:val="left"/>
      </w:pPr>
      <w:r>
        <w:rPr>
          <w:sz w:val="22"/>
        </w:rPr>
        <w:t xml:space="preserve"> </w:t>
      </w:r>
    </w:p>
    <w:p w:rsidR="0080521B" w:rsidRDefault="00950E26">
      <w:pPr>
        <w:spacing w:after="10"/>
        <w:ind w:left="852" w:right="15" w:hanging="283"/>
      </w:pPr>
      <w:r>
        <w:rPr>
          <w:b/>
          <w:sz w:val="22"/>
        </w:rPr>
        <w:t xml:space="preserve">2. </w:t>
      </w:r>
      <w:r>
        <w:rPr>
          <w:sz w:val="22"/>
        </w:rPr>
        <w:t>Проанализируйте текстовую информацию, представленную в таблице на стр. 388 – 390</w:t>
      </w:r>
      <w:r>
        <w:rPr>
          <w:sz w:val="22"/>
        </w:rPr>
        <w:t>. Определите, какие языковые приемы были использованы для компрессии исходного текста.</w:t>
      </w:r>
      <w:r>
        <w:rPr>
          <w:b/>
          <w:sz w:val="22"/>
        </w:rPr>
        <w:t xml:space="preserve"> </w:t>
      </w:r>
    </w:p>
    <w:p w:rsidR="0080521B" w:rsidRDefault="00950E26">
      <w:pPr>
        <w:spacing w:after="0" w:line="259" w:lineRule="auto"/>
        <w:ind w:left="1702" w:right="0" w:firstLine="0"/>
        <w:jc w:val="left"/>
      </w:pPr>
      <w:r>
        <w:rPr>
          <w:b/>
          <w:i/>
          <w:sz w:val="20"/>
        </w:rPr>
        <w:t xml:space="preserve"> </w:t>
      </w:r>
    </w:p>
    <w:p w:rsidR="0080521B" w:rsidRDefault="00950E26">
      <w:pPr>
        <w:spacing w:after="23" w:line="259" w:lineRule="auto"/>
        <w:ind w:left="1702" w:right="0" w:firstLine="0"/>
        <w:jc w:val="left"/>
      </w:pPr>
      <w:r>
        <w:rPr>
          <w:b/>
          <w:i/>
          <w:sz w:val="20"/>
        </w:rPr>
        <w:t xml:space="preserve"> </w:t>
      </w:r>
    </w:p>
    <w:p w:rsidR="0080521B" w:rsidRDefault="00950E26">
      <w:pPr>
        <w:pStyle w:val="1"/>
        <w:spacing w:line="259" w:lineRule="auto"/>
        <w:ind w:left="0" w:right="49" w:firstLine="0"/>
        <w:jc w:val="right"/>
      </w:pPr>
      <w:r>
        <w:rPr>
          <w:i/>
          <w:sz w:val="20"/>
        </w:rPr>
        <w:t xml:space="preserve">Список литературы для тех, кто хочет знать больше </w:t>
      </w:r>
    </w:p>
    <w:p w:rsidR="0080521B" w:rsidRDefault="00950E26">
      <w:pPr>
        <w:spacing w:after="20" w:line="259" w:lineRule="auto"/>
        <w:ind w:left="1136" w:right="0" w:firstLine="0"/>
        <w:jc w:val="left"/>
      </w:pPr>
      <w:r>
        <w:rPr>
          <w:i/>
          <w:sz w:val="20"/>
        </w:rPr>
        <w:t xml:space="preserve"> </w:t>
      </w:r>
    </w:p>
    <w:p w:rsidR="0080521B" w:rsidRDefault="00950E26">
      <w:pPr>
        <w:spacing w:after="10" w:line="268" w:lineRule="auto"/>
        <w:ind w:left="1136" w:right="0"/>
      </w:pPr>
      <w:r>
        <w:rPr>
          <w:i/>
          <w:sz w:val="20"/>
        </w:rPr>
        <w:t xml:space="preserve">Аксарина Н. А. Технология подготовки научного текста: Учебно-методическое пособие. М.: Наука; Флинта, 2014. </w:t>
      </w:r>
    </w:p>
    <w:p w:rsidR="0080521B" w:rsidRDefault="00950E26">
      <w:pPr>
        <w:spacing w:after="10" w:line="268" w:lineRule="auto"/>
        <w:ind w:left="1136" w:right="12"/>
      </w:pPr>
      <w:r>
        <w:rPr>
          <w:i/>
          <w:sz w:val="20"/>
        </w:rPr>
        <w:t>Гр</w:t>
      </w:r>
      <w:r>
        <w:rPr>
          <w:i/>
          <w:sz w:val="20"/>
        </w:rPr>
        <w:t xml:space="preserve">афф Дж., Биркенштайн К. Как писать убедительно: Искусство аргументации в научных и научно-популярных работах. М.: Альпина Паблишер, 2017. </w:t>
      </w:r>
    </w:p>
    <w:p w:rsidR="0080521B" w:rsidRDefault="00950E26">
      <w:pPr>
        <w:spacing w:after="10" w:line="268" w:lineRule="auto"/>
        <w:ind w:left="1136" w:right="0"/>
      </w:pPr>
      <w:r>
        <w:rPr>
          <w:i/>
          <w:sz w:val="20"/>
        </w:rPr>
        <w:t xml:space="preserve"> Добреньков В. И., Осипова Н.Г. Методология и методы научной работы: Учебное пособие. М.: КДУ: 2013. </w:t>
      </w:r>
    </w:p>
    <w:p w:rsidR="0080521B" w:rsidRDefault="00950E26">
      <w:pPr>
        <w:spacing w:after="10" w:line="268" w:lineRule="auto"/>
        <w:ind w:left="1136" w:right="12"/>
      </w:pPr>
      <w:r>
        <w:rPr>
          <w:i/>
          <w:sz w:val="20"/>
        </w:rPr>
        <w:t xml:space="preserve"> Колесникова Н.</w:t>
      </w:r>
      <w:r>
        <w:rPr>
          <w:i/>
          <w:sz w:val="20"/>
        </w:rPr>
        <w:t xml:space="preserve"> И. От конспекта к диссертации: Учебное пособие по развитию навыков письменной речи. М.: Флинта; Наука, 2011. </w:t>
      </w:r>
    </w:p>
    <w:p w:rsidR="0080521B" w:rsidRDefault="00950E26">
      <w:pPr>
        <w:spacing w:after="10" w:line="268" w:lineRule="auto"/>
        <w:ind w:left="1136" w:right="0"/>
      </w:pPr>
      <w:r>
        <w:rPr>
          <w:i/>
          <w:sz w:val="20"/>
        </w:rPr>
        <w:t xml:space="preserve"> Короткина И. Б. Академическое письмо: Процесс, продукт и практика. Учебное пособие. М.: Юрайт, 2015.  </w:t>
      </w:r>
    </w:p>
    <w:p w:rsidR="0080521B" w:rsidRDefault="00950E26">
      <w:pPr>
        <w:spacing w:after="10" w:line="268" w:lineRule="auto"/>
        <w:ind w:left="1136" w:right="0"/>
      </w:pPr>
      <w:r>
        <w:rPr>
          <w:i/>
          <w:sz w:val="20"/>
        </w:rPr>
        <w:t xml:space="preserve"> Котюрова М. П., Баженова Е. А. Культура </w:t>
      </w:r>
      <w:r>
        <w:rPr>
          <w:i/>
          <w:sz w:val="20"/>
        </w:rPr>
        <w:t xml:space="preserve">научной речи: Текст и его редактирование. М.: Флинта; Наука, 2016. </w:t>
      </w:r>
    </w:p>
    <w:p w:rsidR="0080521B" w:rsidRDefault="00950E26">
      <w:pPr>
        <w:spacing w:after="10" w:line="268" w:lineRule="auto"/>
        <w:ind w:left="1136" w:right="0"/>
      </w:pPr>
      <w:r>
        <w:rPr>
          <w:i/>
          <w:sz w:val="20"/>
        </w:rPr>
        <w:t xml:space="preserve"> Мейлихов Е. З. Зачем и как писать научные статьи. Долгопрудный: Интеллект,2014. </w:t>
      </w:r>
    </w:p>
    <w:p w:rsidR="0080521B" w:rsidRDefault="00950E26">
      <w:pPr>
        <w:spacing w:after="17" w:line="259" w:lineRule="auto"/>
        <w:ind w:left="10" w:right="12" w:hanging="10"/>
        <w:jc w:val="right"/>
      </w:pPr>
      <w:r>
        <w:rPr>
          <w:i/>
          <w:sz w:val="20"/>
        </w:rPr>
        <w:t xml:space="preserve"> Морозов В. Э. Культура письменной научной речи. М. : </w:t>
      </w:r>
    </w:p>
    <w:p w:rsidR="0080521B" w:rsidRDefault="00950E26">
      <w:pPr>
        <w:spacing w:after="10" w:line="268" w:lineRule="auto"/>
        <w:ind w:left="1136" w:right="343" w:firstLine="0"/>
      </w:pPr>
      <w:r>
        <w:rPr>
          <w:i/>
          <w:sz w:val="20"/>
        </w:rPr>
        <w:t xml:space="preserve">ИКАР, 2008. </w:t>
      </w:r>
    </w:p>
    <w:p w:rsidR="0080521B" w:rsidRDefault="00950E26">
      <w:pPr>
        <w:spacing w:after="10" w:line="268" w:lineRule="auto"/>
        <w:ind w:left="1136" w:right="12"/>
      </w:pPr>
      <w:r>
        <w:rPr>
          <w:i/>
          <w:sz w:val="20"/>
        </w:rPr>
        <w:t xml:space="preserve">Семушин И. В. Устная и письменная научная коммуникация: учебное пособие / И. В. Семушин. – Ульяновск : УлГТУ, 2014.  </w:t>
      </w:r>
    </w:p>
    <w:p w:rsidR="0080521B" w:rsidRDefault="00950E26">
      <w:pPr>
        <w:spacing w:after="10" w:line="268" w:lineRule="auto"/>
        <w:ind w:left="1136" w:right="0"/>
      </w:pPr>
      <w:r>
        <w:rPr>
          <w:i/>
          <w:sz w:val="20"/>
        </w:rPr>
        <w:t xml:space="preserve">Серпикова М. Б., Шехурдина Т. А. Пишем реферат, доклад, курсовую работу. Учебное пособие. – М. : МИИТ, 2008. </w:t>
      </w:r>
    </w:p>
    <w:p w:rsidR="0080521B" w:rsidRDefault="00950E26">
      <w:pPr>
        <w:spacing w:after="17" w:line="259" w:lineRule="auto"/>
        <w:ind w:left="10" w:right="12" w:hanging="10"/>
        <w:jc w:val="right"/>
      </w:pPr>
      <w:r>
        <w:rPr>
          <w:i/>
          <w:sz w:val="20"/>
        </w:rPr>
        <w:t xml:space="preserve"> Ярская-Смирнова Е. Создание</w:t>
      </w:r>
      <w:r>
        <w:rPr>
          <w:i/>
          <w:sz w:val="20"/>
        </w:rPr>
        <w:t xml:space="preserve"> академического текста : </w:t>
      </w:r>
    </w:p>
    <w:p w:rsidR="0080521B" w:rsidRDefault="00950E26">
      <w:pPr>
        <w:spacing w:after="10" w:line="268" w:lineRule="auto"/>
        <w:ind w:left="1136" w:right="343" w:firstLine="0"/>
      </w:pPr>
      <w:r>
        <w:rPr>
          <w:i/>
          <w:sz w:val="20"/>
        </w:rPr>
        <w:t xml:space="preserve">Учебное пособие. М. : ООО «Вариант»; ЦСПГИ, 2013. </w:t>
      </w:r>
      <w:r>
        <w:br w:type="page"/>
      </w:r>
    </w:p>
    <w:p w:rsidR="0080521B" w:rsidRDefault="00950E26">
      <w:pPr>
        <w:pStyle w:val="2"/>
        <w:spacing w:after="204"/>
        <w:ind w:left="1146" w:right="42"/>
      </w:pPr>
      <w:r>
        <w:t xml:space="preserve">Итоговый тест </w:t>
      </w:r>
    </w:p>
    <w:p w:rsidR="0080521B" w:rsidRDefault="00950E26">
      <w:pPr>
        <w:spacing w:after="17" w:line="259" w:lineRule="auto"/>
        <w:ind w:left="617" w:right="0" w:firstLine="0"/>
        <w:jc w:val="center"/>
      </w:pPr>
      <w:r>
        <w:rPr>
          <w:b/>
        </w:rPr>
        <w:t xml:space="preserve"> </w:t>
      </w:r>
    </w:p>
    <w:p w:rsidR="0080521B" w:rsidRDefault="00950E26">
      <w:pPr>
        <w:numPr>
          <w:ilvl w:val="0"/>
          <w:numId w:val="260"/>
        </w:numPr>
        <w:ind w:right="0"/>
      </w:pPr>
      <w:r>
        <w:t xml:space="preserve">Хорошее владение интонацией – это…  </w:t>
      </w:r>
    </w:p>
    <w:p w:rsidR="0080521B" w:rsidRDefault="00950E26">
      <w:pPr>
        <w:numPr>
          <w:ilvl w:val="1"/>
          <w:numId w:val="260"/>
        </w:numPr>
        <w:ind w:right="345" w:hanging="360"/>
      </w:pPr>
      <w:r>
        <w:t xml:space="preserve">мелодическое разнообразие речи </w:t>
      </w:r>
    </w:p>
    <w:p w:rsidR="0080521B" w:rsidRDefault="00950E26">
      <w:pPr>
        <w:numPr>
          <w:ilvl w:val="1"/>
          <w:numId w:val="260"/>
        </w:numPr>
        <w:ind w:right="345" w:hanging="360"/>
      </w:pPr>
      <w:r>
        <w:t xml:space="preserve">необходимые логические акценты и паузы  </w:t>
      </w:r>
    </w:p>
    <w:p w:rsidR="0080521B" w:rsidRDefault="00950E26">
      <w:pPr>
        <w:spacing w:after="23" w:line="259" w:lineRule="auto"/>
        <w:ind w:left="1136" w:right="0" w:firstLine="0"/>
        <w:jc w:val="left"/>
      </w:pPr>
      <w:r>
        <w:t xml:space="preserve"> </w:t>
      </w:r>
    </w:p>
    <w:p w:rsidR="0080521B" w:rsidRDefault="00950E26">
      <w:pPr>
        <w:numPr>
          <w:ilvl w:val="0"/>
          <w:numId w:val="260"/>
        </w:numPr>
        <w:ind w:right="0"/>
      </w:pPr>
      <w:r>
        <w:t>Укажите недостаток дикции:  1)</w:t>
      </w:r>
      <w:r>
        <w:rPr>
          <w:rFonts w:ascii="Arial" w:eastAsia="Arial" w:hAnsi="Arial" w:cs="Arial"/>
        </w:rPr>
        <w:t xml:space="preserve"> </w:t>
      </w:r>
      <w:r>
        <w:t xml:space="preserve">дефекты речи  </w:t>
      </w:r>
    </w:p>
    <w:p w:rsidR="0080521B" w:rsidRDefault="00950E26">
      <w:pPr>
        <w:numPr>
          <w:ilvl w:val="1"/>
          <w:numId w:val="261"/>
        </w:numPr>
        <w:ind w:right="345" w:hanging="360"/>
      </w:pPr>
      <w:r>
        <w:t xml:space="preserve">«глотание» звуков и слогов </w:t>
      </w:r>
    </w:p>
    <w:p w:rsidR="0080521B" w:rsidRDefault="00950E26">
      <w:pPr>
        <w:numPr>
          <w:ilvl w:val="1"/>
          <w:numId w:val="261"/>
        </w:numPr>
        <w:ind w:right="345" w:hanging="360"/>
      </w:pPr>
      <w:r>
        <w:t xml:space="preserve">невнятное произнесение </w:t>
      </w:r>
    </w:p>
    <w:p w:rsidR="0080521B" w:rsidRDefault="00950E26">
      <w:pPr>
        <w:spacing w:after="23" w:line="259" w:lineRule="auto"/>
        <w:ind w:left="1496" w:right="0" w:firstLine="0"/>
        <w:jc w:val="left"/>
      </w:pPr>
      <w:r>
        <w:t xml:space="preserve">  </w:t>
      </w:r>
    </w:p>
    <w:p w:rsidR="0080521B" w:rsidRDefault="00950E26">
      <w:pPr>
        <w:numPr>
          <w:ilvl w:val="0"/>
          <w:numId w:val="260"/>
        </w:numPr>
        <w:ind w:right="0"/>
      </w:pPr>
      <w:r>
        <w:t xml:space="preserve">Существует … видов управленческих документов  </w:t>
      </w:r>
    </w:p>
    <w:p w:rsidR="0080521B" w:rsidRDefault="00950E26">
      <w:pPr>
        <w:numPr>
          <w:ilvl w:val="1"/>
          <w:numId w:val="260"/>
        </w:numPr>
        <w:ind w:right="345" w:hanging="360"/>
      </w:pPr>
      <w:r>
        <w:t xml:space="preserve">более 50  </w:t>
      </w:r>
    </w:p>
    <w:p w:rsidR="0080521B" w:rsidRDefault="00950E26">
      <w:pPr>
        <w:numPr>
          <w:ilvl w:val="1"/>
          <w:numId w:val="260"/>
        </w:numPr>
        <w:ind w:right="345" w:hanging="360"/>
      </w:pPr>
      <w:r>
        <w:t xml:space="preserve">более 100  </w:t>
      </w:r>
    </w:p>
    <w:p w:rsidR="0080521B" w:rsidRDefault="00950E26">
      <w:pPr>
        <w:numPr>
          <w:ilvl w:val="1"/>
          <w:numId w:val="260"/>
        </w:numPr>
        <w:ind w:right="345" w:hanging="360"/>
      </w:pPr>
      <w:r>
        <w:t xml:space="preserve">менее 50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Этично ли использовать в переписке фразу: «Всегда к вашим услугам?»  </w:t>
      </w:r>
    </w:p>
    <w:p w:rsidR="0080521B" w:rsidRDefault="00950E26">
      <w:pPr>
        <w:numPr>
          <w:ilvl w:val="1"/>
          <w:numId w:val="260"/>
        </w:numPr>
        <w:ind w:right="345" w:hanging="360"/>
      </w:pPr>
      <w:r>
        <w:t>да</w:t>
      </w:r>
      <w:r>
        <w:t xml:space="preserve">  </w:t>
      </w:r>
    </w:p>
    <w:p w:rsidR="0080521B" w:rsidRDefault="00950E26">
      <w:pPr>
        <w:numPr>
          <w:ilvl w:val="1"/>
          <w:numId w:val="260"/>
        </w:numPr>
        <w:ind w:right="345" w:hanging="360"/>
      </w:pPr>
      <w:r>
        <w:t xml:space="preserve">нет  </w:t>
      </w:r>
    </w:p>
    <w:p w:rsidR="0080521B" w:rsidRDefault="00950E26">
      <w:pPr>
        <w:numPr>
          <w:ilvl w:val="1"/>
          <w:numId w:val="260"/>
        </w:numPr>
        <w:ind w:right="345" w:hanging="360"/>
      </w:pPr>
      <w:r>
        <w:t xml:space="preserve">иногда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Функция переговоров, связанна с налаживанием новых связей и отношений, -  … </w:t>
      </w:r>
    </w:p>
    <w:p w:rsidR="0080521B" w:rsidRDefault="00950E26">
      <w:pPr>
        <w:numPr>
          <w:ilvl w:val="1"/>
          <w:numId w:val="260"/>
        </w:numPr>
        <w:ind w:right="345" w:hanging="360"/>
      </w:pPr>
      <w:r>
        <w:t xml:space="preserve">коммуникативная  </w:t>
      </w:r>
    </w:p>
    <w:p w:rsidR="0080521B" w:rsidRDefault="00950E26">
      <w:pPr>
        <w:numPr>
          <w:ilvl w:val="1"/>
          <w:numId w:val="260"/>
        </w:numPr>
        <w:ind w:right="345" w:hanging="360"/>
      </w:pPr>
      <w:r>
        <w:t xml:space="preserve">когнитивная  </w:t>
      </w:r>
    </w:p>
    <w:p w:rsidR="0080521B" w:rsidRDefault="00950E26">
      <w:pPr>
        <w:numPr>
          <w:ilvl w:val="1"/>
          <w:numId w:val="260"/>
        </w:numPr>
        <w:ind w:right="345" w:hanging="360"/>
      </w:pPr>
      <w:r>
        <w:t xml:space="preserve">манипулятивная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Документ, представляющий собой обращение лица (организации), желающего заключить сделку (покупателя к продавцу, импортера к экспортеру), с просьбой дать подробную информацию о товаре (услугах и т.д.) и (или) направить предложение на поставку товара (обраще</w:t>
      </w:r>
      <w:r>
        <w:t xml:space="preserve">ние </w:t>
      </w:r>
    </w:p>
    <w:p w:rsidR="0080521B" w:rsidRDefault="00950E26">
      <w:pPr>
        <w:ind w:left="569" w:right="345" w:firstLine="0"/>
      </w:pPr>
      <w:r>
        <w:t xml:space="preserve">продавца к покупателю), – …  </w:t>
      </w:r>
    </w:p>
    <w:p w:rsidR="0080521B" w:rsidRDefault="00950E26">
      <w:pPr>
        <w:numPr>
          <w:ilvl w:val="1"/>
          <w:numId w:val="260"/>
        </w:numPr>
        <w:ind w:right="345" w:hanging="360"/>
      </w:pPr>
      <w:r>
        <w:t xml:space="preserve">коммерческий запрос  </w:t>
      </w:r>
    </w:p>
    <w:p w:rsidR="0080521B" w:rsidRDefault="00950E26">
      <w:pPr>
        <w:numPr>
          <w:ilvl w:val="1"/>
          <w:numId w:val="260"/>
        </w:numPr>
        <w:ind w:right="345" w:hanging="360"/>
      </w:pPr>
      <w:r>
        <w:t xml:space="preserve">рекламация  </w:t>
      </w:r>
    </w:p>
    <w:p w:rsidR="0080521B" w:rsidRDefault="00950E26">
      <w:pPr>
        <w:numPr>
          <w:ilvl w:val="1"/>
          <w:numId w:val="260"/>
        </w:numPr>
        <w:ind w:right="345" w:hanging="360"/>
      </w:pPr>
      <w:r>
        <w:t xml:space="preserve">реклама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Следует соблюдать пропорции речи. Вступление плюс заключение должны составлять … всего выступления.  </w:t>
      </w:r>
    </w:p>
    <w:p w:rsidR="0080521B" w:rsidRDefault="00950E26">
      <w:pPr>
        <w:numPr>
          <w:ilvl w:val="1"/>
          <w:numId w:val="260"/>
        </w:numPr>
        <w:ind w:right="345" w:hanging="360"/>
      </w:pPr>
      <w:r>
        <w:t xml:space="preserve">не более трети  </w:t>
      </w:r>
    </w:p>
    <w:p w:rsidR="0080521B" w:rsidRDefault="00950E26">
      <w:pPr>
        <w:numPr>
          <w:ilvl w:val="1"/>
          <w:numId w:val="260"/>
        </w:numPr>
        <w:ind w:right="345" w:hanging="360"/>
      </w:pPr>
      <w:r>
        <w:t xml:space="preserve">не более половины  </w:t>
      </w:r>
    </w:p>
    <w:p w:rsidR="0080521B" w:rsidRDefault="00950E26">
      <w:pPr>
        <w:numPr>
          <w:ilvl w:val="1"/>
          <w:numId w:val="260"/>
        </w:numPr>
        <w:ind w:right="345" w:hanging="360"/>
      </w:pPr>
      <w:r>
        <w:t xml:space="preserve">не менее трети  </w:t>
      </w:r>
    </w:p>
    <w:p w:rsidR="0080521B" w:rsidRDefault="00950E26">
      <w:pPr>
        <w:spacing w:after="21" w:line="259" w:lineRule="auto"/>
        <w:ind w:left="1136" w:right="0" w:firstLine="0"/>
        <w:jc w:val="left"/>
      </w:pPr>
      <w:r>
        <w:t xml:space="preserve"> </w:t>
      </w:r>
    </w:p>
    <w:p w:rsidR="0080521B" w:rsidRDefault="00950E26">
      <w:pPr>
        <w:numPr>
          <w:ilvl w:val="0"/>
          <w:numId w:val="260"/>
        </w:numPr>
        <w:ind w:right="0"/>
      </w:pPr>
      <w:r>
        <w:t xml:space="preserve">Ставить точку после заголовка «Автобиография» …  </w:t>
      </w:r>
    </w:p>
    <w:p w:rsidR="0080521B" w:rsidRDefault="00950E26">
      <w:pPr>
        <w:numPr>
          <w:ilvl w:val="1"/>
          <w:numId w:val="260"/>
        </w:numPr>
        <w:ind w:right="345" w:hanging="360"/>
      </w:pPr>
      <w:r>
        <w:t xml:space="preserve">не нужно  </w:t>
      </w:r>
    </w:p>
    <w:p w:rsidR="0080521B" w:rsidRDefault="00950E26">
      <w:pPr>
        <w:numPr>
          <w:ilvl w:val="1"/>
          <w:numId w:val="260"/>
        </w:numPr>
        <w:ind w:right="345" w:hanging="360"/>
      </w:pPr>
      <w:r>
        <w:t xml:space="preserve">нужно  </w:t>
      </w:r>
    </w:p>
    <w:p w:rsidR="0080521B" w:rsidRDefault="00950E26">
      <w:pPr>
        <w:spacing w:after="22" w:line="259" w:lineRule="auto"/>
        <w:ind w:left="1136" w:right="0" w:firstLine="0"/>
        <w:jc w:val="left"/>
      </w:pPr>
      <w:r>
        <w:t xml:space="preserve"> </w:t>
      </w:r>
    </w:p>
    <w:p w:rsidR="0080521B" w:rsidRDefault="00950E26">
      <w:pPr>
        <w:numPr>
          <w:ilvl w:val="0"/>
          <w:numId w:val="260"/>
        </w:numPr>
        <w:ind w:right="0"/>
      </w:pPr>
      <w:r>
        <w:t>Не является ошибкой оратора …  1)</w:t>
      </w:r>
      <w:r>
        <w:rPr>
          <w:rFonts w:ascii="Arial" w:eastAsia="Arial" w:hAnsi="Arial" w:cs="Arial"/>
        </w:rPr>
        <w:t xml:space="preserve"> </w:t>
      </w:r>
      <w:r>
        <w:t xml:space="preserve">«интригование»  </w:t>
      </w:r>
    </w:p>
    <w:p w:rsidR="0080521B" w:rsidRDefault="00950E26">
      <w:pPr>
        <w:numPr>
          <w:ilvl w:val="1"/>
          <w:numId w:val="262"/>
        </w:numPr>
        <w:ind w:right="345" w:hanging="360"/>
      </w:pPr>
      <w:r>
        <w:t xml:space="preserve">небольшие отступления от темы  </w:t>
      </w:r>
    </w:p>
    <w:p w:rsidR="0080521B" w:rsidRDefault="00950E26">
      <w:pPr>
        <w:numPr>
          <w:ilvl w:val="1"/>
          <w:numId w:val="262"/>
        </w:numPr>
        <w:ind w:right="345" w:hanging="360"/>
      </w:pPr>
      <w:r>
        <w:t xml:space="preserve">вопросы к аудитории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При подписании документа несколькими должностными лицами их подписи располагают:  </w:t>
      </w:r>
    </w:p>
    <w:p w:rsidR="0080521B" w:rsidRDefault="00950E26">
      <w:pPr>
        <w:numPr>
          <w:ilvl w:val="1"/>
          <w:numId w:val="260"/>
        </w:numPr>
        <w:ind w:right="345" w:hanging="360"/>
      </w:pPr>
      <w:r>
        <w:t xml:space="preserve">одну за другой в последовательности, соответствующей иерархии занимаемых должностей  </w:t>
      </w:r>
    </w:p>
    <w:p w:rsidR="0080521B" w:rsidRDefault="00950E26">
      <w:pPr>
        <w:numPr>
          <w:ilvl w:val="1"/>
          <w:numId w:val="260"/>
        </w:numPr>
        <w:ind w:right="345" w:hanging="360"/>
      </w:pPr>
      <w:r>
        <w:t xml:space="preserve">в произвольном порядке  </w:t>
      </w:r>
    </w:p>
    <w:p w:rsidR="0080521B" w:rsidRDefault="00950E26">
      <w:pPr>
        <w:numPr>
          <w:ilvl w:val="1"/>
          <w:numId w:val="260"/>
        </w:numPr>
        <w:ind w:right="345" w:hanging="360"/>
      </w:pPr>
      <w:r>
        <w:t xml:space="preserve">в алфавитном порядке  </w:t>
      </w:r>
    </w:p>
    <w:p w:rsidR="0080521B" w:rsidRDefault="00950E26">
      <w:pPr>
        <w:spacing w:after="18" w:line="259" w:lineRule="auto"/>
        <w:ind w:left="1136" w:right="0" w:firstLine="0"/>
        <w:jc w:val="left"/>
      </w:pPr>
      <w:r>
        <w:t xml:space="preserve"> </w:t>
      </w:r>
    </w:p>
    <w:p w:rsidR="0080521B" w:rsidRDefault="00950E26">
      <w:pPr>
        <w:numPr>
          <w:ilvl w:val="0"/>
          <w:numId w:val="260"/>
        </w:numPr>
        <w:ind w:right="0"/>
      </w:pPr>
      <w:r>
        <w:t>Более важным в телефонном разговоре я</w:t>
      </w:r>
      <w:r>
        <w:t xml:space="preserve">вляется …  </w:t>
      </w:r>
    </w:p>
    <w:p w:rsidR="0080521B" w:rsidRDefault="00950E26">
      <w:pPr>
        <w:numPr>
          <w:ilvl w:val="1"/>
          <w:numId w:val="260"/>
        </w:numPr>
        <w:ind w:right="345" w:hanging="360"/>
      </w:pPr>
      <w:r>
        <w:t xml:space="preserve">доброжелательность  </w:t>
      </w:r>
    </w:p>
    <w:p w:rsidR="0080521B" w:rsidRDefault="00950E26">
      <w:pPr>
        <w:numPr>
          <w:ilvl w:val="1"/>
          <w:numId w:val="260"/>
        </w:numPr>
        <w:ind w:right="345" w:hanging="360"/>
      </w:pPr>
      <w:r>
        <w:t xml:space="preserve">краткость  </w:t>
      </w:r>
    </w:p>
    <w:p w:rsidR="0080521B" w:rsidRDefault="00950E26">
      <w:pPr>
        <w:numPr>
          <w:ilvl w:val="1"/>
          <w:numId w:val="260"/>
        </w:numPr>
        <w:ind w:right="345" w:hanging="360"/>
      </w:pPr>
      <w:r>
        <w:t xml:space="preserve">настойчивость  </w:t>
      </w:r>
    </w:p>
    <w:p w:rsidR="0080521B" w:rsidRDefault="00950E26">
      <w:pPr>
        <w:numPr>
          <w:ilvl w:val="0"/>
          <w:numId w:val="260"/>
        </w:numPr>
        <w:ind w:right="0"/>
      </w:pPr>
      <w:r>
        <w:t xml:space="preserve">Отметьте фразы телефонного разговора, которые стоит заменить  на другие:  </w:t>
      </w:r>
    </w:p>
    <w:p w:rsidR="0080521B" w:rsidRDefault="00950E26">
      <w:pPr>
        <w:numPr>
          <w:ilvl w:val="1"/>
          <w:numId w:val="260"/>
        </w:numPr>
        <w:ind w:right="345" w:hanging="360"/>
      </w:pPr>
      <w:r>
        <w:t>Мы не можем этого для вас сделать  2)</w:t>
      </w:r>
      <w:r>
        <w:rPr>
          <w:rFonts w:ascii="Arial" w:eastAsia="Arial" w:hAnsi="Arial" w:cs="Arial"/>
        </w:rPr>
        <w:t xml:space="preserve"> </w:t>
      </w:r>
      <w:r>
        <w:t xml:space="preserve">Подождите секундочку  </w:t>
      </w:r>
    </w:p>
    <w:p w:rsidR="0080521B" w:rsidRDefault="00950E26">
      <w:pPr>
        <w:ind w:left="1496" w:right="345" w:firstLine="0"/>
      </w:pPr>
      <w:r>
        <w:t>3)</w:t>
      </w:r>
      <w:r>
        <w:rPr>
          <w:rFonts w:ascii="Arial" w:eastAsia="Arial" w:hAnsi="Arial" w:cs="Arial"/>
        </w:rPr>
        <w:t xml:space="preserve"> </w:t>
      </w:r>
      <w:r>
        <w:t xml:space="preserve">Алло! Кто это?  </w:t>
      </w:r>
    </w:p>
    <w:p w:rsidR="0080521B" w:rsidRDefault="00950E26">
      <w:pPr>
        <w:spacing w:after="17" w:line="259" w:lineRule="auto"/>
        <w:ind w:left="1136" w:right="0" w:firstLine="0"/>
        <w:jc w:val="left"/>
      </w:pPr>
      <w:r>
        <w:t xml:space="preserve"> </w:t>
      </w:r>
    </w:p>
    <w:p w:rsidR="0080521B" w:rsidRDefault="00950E26">
      <w:pPr>
        <w:numPr>
          <w:ilvl w:val="0"/>
          <w:numId w:val="260"/>
        </w:numPr>
        <w:ind w:right="0"/>
      </w:pPr>
      <w:r>
        <w:t>Документ может содержать … адресат(ов</w:t>
      </w:r>
      <w:r>
        <w:t xml:space="preserve">).   </w:t>
      </w:r>
    </w:p>
    <w:p w:rsidR="0080521B" w:rsidRDefault="00950E26">
      <w:pPr>
        <w:numPr>
          <w:ilvl w:val="1"/>
          <w:numId w:val="260"/>
        </w:numPr>
        <w:ind w:right="345" w:hanging="360"/>
      </w:pPr>
      <w:r>
        <w:t xml:space="preserve">Не более четырех  </w:t>
      </w:r>
    </w:p>
    <w:p w:rsidR="0080521B" w:rsidRDefault="00950E26">
      <w:pPr>
        <w:numPr>
          <w:ilvl w:val="1"/>
          <w:numId w:val="260"/>
        </w:numPr>
        <w:ind w:right="345" w:hanging="360"/>
      </w:pPr>
      <w:r>
        <w:t xml:space="preserve">Один  </w:t>
      </w:r>
    </w:p>
    <w:p w:rsidR="0080521B" w:rsidRDefault="00950E26">
      <w:pPr>
        <w:numPr>
          <w:ilvl w:val="1"/>
          <w:numId w:val="260"/>
        </w:numPr>
        <w:ind w:right="345" w:hanging="360"/>
      </w:pPr>
      <w:r>
        <w:t xml:space="preserve">Не менее пяти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Вид деловой бумаги, в которой кратко излагаются необходимые для нанимателя сведения, – …  </w:t>
      </w:r>
    </w:p>
    <w:p w:rsidR="0080521B" w:rsidRDefault="00950E26">
      <w:pPr>
        <w:numPr>
          <w:ilvl w:val="1"/>
          <w:numId w:val="260"/>
        </w:numPr>
        <w:ind w:right="345" w:hanging="360"/>
      </w:pPr>
      <w:r>
        <w:t>резюме  2)</w:t>
      </w:r>
      <w:r>
        <w:rPr>
          <w:rFonts w:ascii="Arial" w:eastAsia="Arial" w:hAnsi="Arial" w:cs="Arial"/>
        </w:rPr>
        <w:t xml:space="preserve"> </w:t>
      </w:r>
      <w:r>
        <w:t xml:space="preserve">автобиография  </w:t>
      </w:r>
    </w:p>
    <w:p w:rsidR="0080521B" w:rsidRDefault="00950E26">
      <w:pPr>
        <w:ind w:left="1496" w:right="345" w:firstLine="0"/>
      </w:pPr>
      <w:r>
        <w:t>3)</w:t>
      </w:r>
      <w:r>
        <w:rPr>
          <w:rFonts w:ascii="Arial" w:eastAsia="Arial" w:hAnsi="Arial" w:cs="Arial"/>
        </w:rPr>
        <w:t xml:space="preserve"> </w:t>
      </w:r>
      <w:r>
        <w:t xml:space="preserve">анкета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Специфический компонент рекламы, который может содержать метафору, – …  </w:t>
      </w:r>
    </w:p>
    <w:p w:rsidR="0080521B" w:rsidRDefault="00950E26">
      <w:pPr>
        <w:numPr>
          <w:ilvl w:val="1"/>
          <w:numId w:val="260"/>
        </w:numPr>
        <w:ind w:right="345" w:hanging="360"/>
      </w:pPr>
      <w:r>
        <w:t xml:space="preserve">слоган  </w:t>
      </w:r>
    </w:p>
    <w:p w:rsidR="0080521B" w:rsidRDefault="00950E26">
      <w:pPr>
        <w:numPr>
          <w:ilvl w:val="1"/>
          <w:numId w:val="260"/>
        </w:numPr>
        <w:ind w:right="345" w:hanging="360"/>
      </w:pPr>
      <w:r>
        <w:t xml:space="preserve">текст  </w:t>
      </w:r>
    </w:p>
    <w:p w:rsidR="0080521B" w:rsidRDefault="00950E26">
      <w:pPr>
        <w:numPr>
          <w:ilvl w:val="1"/>
          <w:numId w:val="260"/>
        </w:numPr>
        <w:ind w:right="345" w:hanging="360"/>
      </w:pPr>
      <w:r>
        <w:t xml:space="preserve">заглавие  </w:t>
      </w:r>
    </w:p>
    <w:p w:rsidR="0080521B" w:rsidRDefault="00950E26">
      <w:pPr>
        <w:spacing w:after="23" w:line="259" w:lineRule="auto"/>
        <w:ind w:left="1136" w:right="0" w:firstLine="0"/>
        <w:jc w:val="left"/>
      </w:pPr>
      <w:r>
        <w:t xml:space="preserve"> </w:t>
      </w:r>
    </w:p>
    <w:p w:rsidR="0080521B" w:rsidRDefault="00950E26">
      <w:pPr>
        <w:numPr>
          <w:ilvl w:val="0"/>
          <w:numId w:val="260"/>
        </w:numPr>
        <w:ind w:right="0"/>
      </w:pPr>
      <w:r>
        <w:t xml:space="preserve">Обязательными реквизитами приказа являются:  </w:t>
      </w:r>
    </w:p>
    <w:p w:rsidR="0080521B" w:rsidRDefault="00950E26">
      <w:pPr>
        <w:numPr>
          <w:ilvl w:val="1"/>
          <w:numId w:val="260"/>
        </w:numPr>
        <w:ind w:right="345" w:hanging="360"/>
      </w:pPr>
      <w:r>
        <w:t xml:space="preserve">наименование вышестоящей организации (если она имеется)  </w:t>
      </w:r>
    </w:p>
    <w:p w:rsidR="0080521B" w:rsidRDefault="00950E26">
      <w:pPr>
        <w:numPr>
          <w:ilvl w:val="1"/>
          <w:numId w:val="260"/>
        </w:numPr>
        <w:ind w:right="345" w:hanging="360"/>
      </w:pPr>
      <w:r>
        <w:t xml:space="preserve">название вида документа  </w:t>
      </w:r>
    </w:p>
    <w:p w:rsidR="0080521B" w:rsidRDefault="00950E26">
      <w:pPr>
        <w:numPr>
          <w:ilvl w:val="1"/>
          <w:numId w:val="260"/>
        </w:numPr>
        <w:ind w:right="345" w:hanging="360"/>
      </w:pPr>
      <w:r>
        <w:t xml:space="preserve">дата и номер документа </w:t>
      </w:r>
      <w:r>
        <w:t xml:space="preserve"> </w:t>
      </w:r>
    </w:p>
    <w:p w:rsidR="0080521B" w:rsidRDefault="00950E26">
      <w:pPr>
        <w:numPr>
          <w:ilvl w:val="1"/>
          <w:numId w:val="260"/>
        </w:numPr>
        <w:ind w:right="345" w:hanging="360"/>
      </w:pPr>
      <w:r>
        <w:t xml:space="preserve">место издания  </w:t>
      </w:r>
    </w:p>
    <w:p w:rsidR="0080521B" w:rsidRDefault="00950E26">
      <w:pPr>
        <w:numPr>
          <w:ilvl w:val="1"/>
          <w:numId w:val="260"/>
        </w:numPr>
        <w:ind w:right="345" w:hanging="360"/>
      </w:pPr>
      <w:r>
        <w:t xml:space="preserve">заголовок к тексту  </w:t>
      </w:r>
    </w:p>
    <w:p w:rsidR="0080521B" w:rsidRDefault="00950E26">
      <w:pPr>
        <w:numPr>
          <w:ilvl w:val="1"/>
          <w:numId w:val="260"/>
        </w:numPr>
        <w:ind w:right="345" w:hanging="360"/>
      </w:pPr>
      <w:r>
        <w:t xml:space="preserve">подпись  </w:t>
      </w:r>
    </w:p>
    <w:p w:rsidR="0080521B" w:rsidRDefault="00950E26">
      <w:pPr>
        <w:numPr>
          <w:ilvl w:val="1"/>
          <w:numId w:val="260"/>
        </w:numPr>
        <w:ind w:right="345" w:hanging="360"/>
      </w:pPr>
      <w:r>
        <w:t xml:space="preserve">визы  </w:t>
      </w:r>
    </w:p>
    <w:p w:rsidR="0080521B" w:rsidRDefault="00950E26">
      <w:pPr>
        <w:numPr>
          <w:ilvl w:val="1"/>
          <w:numId w:val="260"/>
        </w:numPr>
        <w:ind w:right="345" w:hanging="360"/>
      </w:pPr>
      <w:r>
        <w:t xml:space="preserve">резюме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Документ, адресованный руководству, в котором излагается какой-либо вопрос с выводами и предложениями составителя, – …  </w:t>
      </w:r>
    </w:p>
    <w:p w:rsidR="0080521B" w:rsidRDefault="00950E26">
      <w:pPr>
        <w:numPr>
          <w:ilvl w:val="1"/>
          <w:numId w:val="260"/>
        </w:numPr>
        <w:ind w:right="345" w:hanging="360"/>
      </w:pPr>
      <w:r>
        <w:t xml:space="preserve">служебная записка  </w:t>
      </w:r>
    </w:p>
    <w:p w:rsidR="0080521B" w:rsidRDefault="00950E26">
      <w:pPr>
        <w:numPr>
          <w:ilvl w:val="1"/>
          <w:numId w:val="260"/>
        </w:numPr>
        <w:ind w:right="345" w:hanging="360"/>
      </w:pPr>
      <w:r>
        <w:t xml:space="preserve">заявление  </w:t>
      </w:r>
    </w:p>
    <w:p w:rsidR="0080521B" w:rsidRDefault="00950E26">
      <w:pPr>
        <w:numPr>
          <w:ilvl w:val="1"/>
          <w:numId w:val="260"/>
        </w:numPr>
        <w:ind w:right="345" w:hanging="360"/>
      </w:pPr>
      <w:r>
        <w:t xml:space="preserve">объяснительная записка  </w:t>
      </w:r>
    </w:p>
    <w:p w:rsidR="0080521B" w:rsidRDefault="00950E26">
      <w:pPr>
        <w:spacing w:after="23" w:line="259" w:lineRule="auto"/>
        <w:ind w:left="1136" w:right="0" w:firstLine="0"/>
        <w:jc w:val="left"/>
      </w:pPr>
      <w:r>
        <w:t xml:space="preserve"> </w:t>
      </w:r>
    </w:p>
    <w:p w:rsidR="0080521B" w:rsidRDefault="00950E26">
      <w:pPr>
        <w:numPr>
          <w:ilvl w:val="0"/>
          <w:numId w:val="260"/>
        </w:numPr>
        <w:ind w:right="0"/>
      </w:pPr>
      <w:r>
        <w:t xml:space="preserve">Выберите верное утверждение:  </w:t>
      </w:r>
    </w:p>
    <w:p w:rsidR="0080521B" w:rsidRDefault="00950E26">
      <w:pPr>
        <w:numPr>
          <w:ilvl w:val="1"/>
          <w:numId w:val="260"/>
        </w:numPr>
        <w:ind w:right="345" w:hanging="360"/>
      </w:pPr>
      <w:r>
        <w:t xml:space="preserve">Должность и фамилию лица, которому адресовано письмо, нужно писать в дательном падеже, а наименование организации указывать в именительном падеже.  </w:t>
      </w:r>
    </w:p>
    <w:p w:rsidR="0080521B" w:rsidRDefault="00950E26">
      <w:pPr>
        <w:numPr>
          <w:ilvl w:val="1"/>
          <w:numId w:val="260"/>
        </w:numPr>
        <w:ind w:right="345" w:hanging="360"/>
      </w:pPr>
      <w:r>
        <w:t>Должность и фамилию лица, которому адресовано пис</w:t>
      </w:r>
      <w:r>
        <w:t xml:space="preserve">ьмо, а также наименование организации нужно писать в дательном падеже.  </w:t>
      </w:r>
    </w:p>
    <w:p w:rsidR="0080521B" w:rsidRDefault="00950E26">
      <w:pPr>
        <w:numPr>
          <w:ilvl w:val="1"/>
          <w:numId w:val="260"/>
        </w:numPr>
        <w:ind w:right="345" w:hanging="360"/>
      </w:pPr>
      <w:r>
        <w:t xml:space="preserve">Должность и фамилию лица, которому адресовано письмо, а также наименование организации нужно писать в именительном падеже.  </w:t>
      </w:r>
    </w:p>
    <w:p w:rsidR="0080521B" w:rsidRDefault="00950E26">
      <w:pPr>
        <w:spacing w:after="23" w:line="259" w:lineRule="auto"/>
        <w:ind w:left="1136" w:right="0" w:firstLine="0"/>
        <w:jc w:val="left"/>
      </w:pPr>
      <w:r>
        <w:t xml:space="preserve"> </w:t>
      </w:r>
    </w:p>
    <w:p w:rsidR="0080521B" w:rsidRDefault="00950E26">
      <w:pPr>
        <w:numPr>
          <w:ilvl w:val="0"/>
          <w:numId w:val="260"/>
        </w:numPr>
        <w:ind w:right="0"/>
      </w:pPr>
      <w:r>
        <w:t>Невербальное общение – общение посредством неречевых зна</w:t>
      </w:r>
      <w:r>
        <w:t xml:space="preserve">ковых систем – это:  </w:t>
      </w:r>
    </w:p>
    <w:p w:rsidR="0080521B" w:rsidRDefault="00950E26">
      <w:pPr>
        <w:numPr>
          <w:ilvl w:val="1"/>
          <w:numId w:val="260"/>
        </w:numPr>
        <w:ind w:right="345" w:hanging="360"/>
      </w:pPr>
      <w:r>
        <w:t xml:space="preserve">общение посредством неречевых знаковых систем  </w:t>
      </w:r>
    </w:p>
    <w:p w:rsidR="0080521B" w:rsidRDefault="00950E26">
      <w:pPr>
        <w:numPr>
          <w:ilvl w:val="1"/>
          <w:numId w:val="260"/>
        </w:numPr>
        <w:ind w:right="345" w:hanging="360"/>
      </w:pPr>
      <w:r>
        <w:t xml:space="preserve">общение посредством цифровых систем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При первом восприятии оратора внимание слушателей сосредоточено на вопросе, … </w:t>
      </w:r>
    </w:p>
    <w:p w:rsidR="0080521B" w:rsidRDefault="00950E26">
      <w:pPr>
        <w:numPr>
          <w:ilvl w:val="1"/>
          <w:numId w:val="260"/>
        </w:numPr>
        <w:ind w:right="345" w:hanging="360"/>
      </w:pPr>
      <w:r>
        <w:t xml:space="preserve">кто оратор, что он собой представляет  </w:t>
      </w:r>
    </w:p>
    <w:p w:rsidR="0080521B" w:rsidRDefault="00950E26">
      <w:pPr>
        <w:numPr>
          <w:ilvl w:val="1"/>
          <w:numId w:val="260"/>
        </w:numPr>
        <w:ind w:right="345" w:hanging="360"/>
      </w:pPr>
      <w:r>
        <w:t>как долго он будет выступат</w:t>
      </w:r>
      <w:r>
        <w:t xml:space="preserve">ь  </w:t>
      </w:r>
    </w:p>
    <w:p w:rsidR="0080521B" w:rsidRDefault="00950E26">
      <w:pPr>
        <w:spacing w:after="19" w:line="259" w:lineRule="auto"/>
        <w:ind w:left="1136" w:right="0" w:firstLine="0"/>
        <w:jc w:val="left"/>
      </w:pPr>
      <w:r>
        <w:t xml:space="preserve"> </w:t>
      </w:r>
    </w:p>
    <w:p w:rsidR="0080521B" w:rsidRDefault="00950E26">
      <w:pPr>
        <w:numPr>
          <w:ilvl w:val="0"/>
          <w:numId w:val="260"/>
        </w:numPr>
        <w:ind w:right="0"/>
      </w:pPr>
      <w:r>
        <w:t xml:space="preserve">Фраза, необходимая, чтобы доверенность стала документом:  </w:t>
      </w:r>
    </w:p>
    <w:p w:rsidR="0080521B" w:rsidRDefault="00950E26">
      <w:pPr>
        <w:numPr>
          <w:ilvl w:val="1"/>
          <w:numId w:val="260"/>
        </w:numPr>
        <w:ind w:right="345" w:hanging="360"/>
      </w:pPr>
      <w:r>
        <w:rPr>
          <w:i/>
        </w:rPr>
        <w:t xml:space="preserve">Подпись такого-то удостоверяется </w:t>
      </w:r>
      <w:r>
        <w:t xml:space="preserve"> </w:t>
      </w:r>
    </w:p>
    <w:p w:rsidR="0080521B" w:rsidRDefault="00950E26">
      <w:pPr>
        <w:numPr>
          <w:ilvl w:val="1"/>
          <w:numId w:val="260"/>
        </w:numPr>
        <w:ind w:right="345" w:hanging="360"/>
      </w:pPr>
      <w:r>
        <w:rPr>
          <w:i/>
        </w:rPr>
        <w:t xml:space="preserve">Я, такой-то, доверяю такому-то… </w:t>
      </w:r>
      <w:r>
        <w:t xml:space="preserve"> </w:t>
      </w:r>
    </w:p>
    <w:p w:rsidR="0080521B" w:rsidRDefault="00950E26">
      <w:pPr>
        <w:numPr>
          <w:ilvl w:val="0"/>
          <w:numId w:val="260"/>
        </w:numPr>
        <w:ind w:right="0"/>
      </w:pPr>
      <w:r>
        <w:t xml:space="preserve">Укажите, к какому общему требованию к документу относится следующее высказывание: «Документ должен быть убедительным»:  </w:t>
      </w:r>
    </w:p>
    <w:p w:rsidR="0080521B" w:rsidRDefault="00950E26">
      <w:pPr>
        <w:numPr>
          <w:ilvl w:val="1"/>
          <w:numId w:val="260"/>
        </w:numPr>
        <w:ind w:right="345" w:hanging="360"/>
      </w:pPr>
      <w:r>
        <w:t xml:space="preserve">аргументированность  </w:t>
      </w:r>
    </w:p>
    <w:p w:rsidR="0080521B" w:rsidRDefault="00950E26">
      <w:pPr>
        <w:numPr>
          <w:ilvl w:val="1"/>
          <w:numId w:val="260"/>
        </w:numPr>
        <w:ind w:right="345" w:hanging="360"/>
      </w:pPr>
      <w:r>
        <w:t xml:space="preserve">логичность  </w:t>
      </w:r>
    </w:p>
    <w:p w:rsidR="0080521B" w:rsidRDefault="00950E26">
      <w:pPr>
        <w:numPr>
          <w:ilvl w:val="1"/>
          <w:numId w:val="260"/>
        </w:numPr>
        <w:ind w:right="345" w:hanging="360"/>
      </w:pPr>
      <w:r>
        <w:t xml:space="preserve">лаконизм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Укажите, к какому общему требованию к документу относится следующее высказывание: «Документ должен содержать достаточную для принятия обоснованного решения информацию, но в то же время быть написанным по существу»:  </w:t>
      </w:r>
    </w:p>
    <w:p w:rsidR="0080521B" w:rsidRDefault="00950E26">
      <w:pPr>
        <w:numPr>
          <w:ilvl w:val="1"/>
          <w:numId w:val="260"/>
        </w:numPr>
        <w:ind w:right="345" w:hanging="360"/>
      </w:pPr>
      <w:r>
        <w:t xml:space="preserve">лаконизм  </w:t>
      </w:r>
    </w:p>
    <w:p w:rsidR="0080521B" w:rsidRDefault="00950E26">
      <w:pPr>
        <w:numPr>
          <w:ilvl w:val="1"/>
          <w:numId w:val="260"/>
        </w:numPr>
        <w:ind w:right="345" w:hanging="360"/>
      </w:pPr>
      <w:r>
        <w:t xml:space="preserve">аргументированность  </w:t>
      </w:r>
    </w:p>
    <w:p w:rsidR="0080521B" w:rsidRDefault="00950E26">
      <w:pPr>
        <w:numPr>
          <w:ilvl w:val="1"/>
          <w:numId w:val="260"/>
        </w:numPr>
        <w:ind w:right="345" w:hanging="360"/>
      </w:pPr>
      <w:r>
        <w:t>логичн</w:t>
      </w:r>
      <w:r>
        <w:t xml:space="preserve">ость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Тактика ведения деловых переговоров путем выдвижения предложения, которое воспринималось бы как совместное, называется …  </w:t>
      </w:r>
    </w:p>
    <w:p w:rsidR="0080521B" w:rsidRDefault="00950E26">
      <w:pPr>
        <w:numPr>
          <w:ilvl w:val="1"/>
          <w:numId w:val="260"/>
        </w:numPr>
        <w:ind w:right="345" w:hanging="360"/>
      </w:pPr>
      <w:r>
        <w:t xml:space="preserve">«спасением лица»  </w:t>
      </w:r>
    </w:p>
    <w:p w:rsidR="0080521B" w:rsidRDefault="00950E26">
      <w:pPr>
        <w:numPr>
          <w:ilvl w:val="1"/>
          <w:numId w:val="260"/>
        </w:numPr>
        <w:ind w:right="345" w:hanging="360"/>
      </w:pPr>
      <w:r>
        <w:t xml:space="preserve">конфронтацией  </w:t>
      </w:r>
    </w:p>
    <w:p w:rsidR="0080521B" w:rsidRDefault="00950E26">
      <w:pPr>
        <w:numPr>
          <w:ilvl w:val="1"/>
          <w:numId w:val="260"/>
        </w:numPr>
        <w:ind w:right="345" w:hanging="360"/>
      </w:pPr>
      <w:r>
        <w:t xml:space="preserve">компромиссом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Этично ли использовать в переписке фразу: </w:t>
      </w:r>
    </w:p>
    <w:p w:rsidR="0080521B" w:rsidRDefault="00950E26">
      <w:pPr>
        <w:ind w:left="569" w:right="345" w:firstLine="0"/>
      </w:pPr>
      <w:r>
        <w:t xml:space="preserve">«Прошу Вас ответить до конца недели»?  </w:t>
      </w:r>
    </w:p>
    <w:p w:rsidR="0080521B" w:rsidRDefault="00950E26">
      <w:pPr>
        <w:numPr>
          <w:ilvl w:val="1"/>
          <w:numId w:val="260"/>
        </w:numPr>
        <w:ind w:right="345" w:hanging="360"/>
      </w:pPr>
      <w:r>
        <w:t xml:space="preserve">да  </w:t>
      </w:r>
    </w:p>
    <w:p w:rsidR="0080521B" w:rsidRDefault="00950E26">
      <w:pPr>
        <w:numPr>
          <w:ilvl w:val="1"/>
          <w:numId w:val="260"/>
        </w:numPr>
        <w:ind w:right="345" w:hanging="360"/>
      </w:pPr>
      <w:r>
        <w:t xml:space="preserve">нет  </w:t>
      </w:r>
    </w:p>
    <w:p w:rsidR="0080521B" w:rsidRDefault="00950E26">
      <w:pPr>
        <w:numPr>
          <w:ilvl w:val="1"/>
          <w:numId w:val="260"/>
        </w:numPr>
        <w:ind w:right="345" w:hanging="360"/>
      </w:pPr>
      <w:r>
        <w:t xml:space="preserve">в исключительных случаях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Заявление продавца о желании заключить сделку с указанием ее конкретных условий – это … </w:t>
      </w:r>
    </w:p>
    <w:p w:rsidR="0080521B" w:rsidRDefault="00950E26">
      <w:pPr>
        <w:numPr>
          <w:ilvl w:val="1"/>
          <w:numId w:val="260"/>
        </w:numPr>
        <w:ind w:right="345" w:hanging="360"/>
      </w:pPr>
      <w:r>
        <w:t xml:space="preserve">письмо-предложение (оферта)  </w:t>
      </w:r>
    </w:p>
    <w:p w:rsidR="0080521B" w:rsidRDefault="00950E26">
      <w:pPr>
        <w:numPr>
          <w:ilvl w:val="1"/>
          <w:numId w:val="260"/>
        </w:numPr>
        <w:ind w:right="345" w:hanging="360"/>
      </w:pPr>
      <w:r>
        <w:t xml:space="preserve">письмо-запрос  </w:t>
      </w:r>
    </w:p>
    <w:p w:rsidR="0080521B" w:rsidRDefault="00950E26">
      <w:pPr>
        <w:numPr>
          <w:ilvl w:val="1"/>
          <w:numId w:val="260"/>
        </w:numPr>
        <w:ind w:right="345" w:hanging="360"/>
      </w:pPr>
      <w:r>
        <w:t xml:space="preserve">письмо- ответ  </w:t>
      </w:r>
    </w:p>
    <w:p w:rsidR="0080521B" w:rsidRDefault="00950E26">
      <w:pPr>
        <w:numPr>
          <w:ilvl w:val="0"/>
          <w:numId w:val="260"/>
        </w:numPr>
        <w:ind w:right="0"/>
      </w:pPr>
      <w:r>
        <w:t>Дает (-ют) возможность вл</w:t>
      </w:r>
      <w:r>
        <w:t xml:space="preserve">адеть ситуацией при деловой беседе …  </w:t>
      </w:r>
    </w:p>
    <w:p w:rsidR="0080521B" w:rsidRDefault="00950E26">
      <w:pPr>
        <w:numPr>
          <w:ilvl w:val="1"/>
          <w:numId w:val="260"/>
        </w:numPr>
        <w:ind w:right="345" w:hanging="360"/>
      </w:pPr>
      <w:r>
        <w:t xml:space="preserve">профессиональные знания  </w:t>
      </w:r>
    </w:p>
    <w:p w:rsidR="0080521B" w:rsidRDefault="00950E26">
      <w:pPr>
        <w:numPr>
          <w:ilvl w:val="1"/>
          <w:numId w:val="260"/>
        </w:numPr>
        <w:ind w:right="345" w:hanging="360"/>
      </w:pPr>
      <w:r>
        <w:t xml:space="preserve">служебное положение  </w:t>
      </w:r>
    </w:p>
    <w:p w:rsidR="0080521B" w:rsidRDefault="00950E26">
      <w:pPr>
        <w:numPr>
          <w:ilvl w:val="1"/>
          <w:numId w:val="260"/>
        </w:numPr>
        <w:ind w:right="345" w:hanging="360"/>
      </w:pPr>
      <w:r>
        <w:t xml:space="preserve">высшее образование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Качества практицизма и прагматизма необходимо учитывать при деловых переговорах   </w:t>
      </w:r>
    </w:p>
    <w:p w:rsidR="0080521B" w:rsidRDefault="00950E26">
      <w:pPr>
        <w:numPr>
          <w:ilvl w:val="1"/>
          <w:numId w:val="260"/>
        </w:numPr>
        <w:ind w:right="345" w:hanging="360"/>
      </w:pPr>
      <w:r>
        <w:t xml:space="preserve">с американцами  </w:t>
      </w:r>
    </w:p>
    <w:p w:rsidR="0080521B" w:rsidRDefault="00950E26">
      <w:pPr>
        <w:numPr>
          <w:ilvl w:val="1"/>
          <w:numId w:val="260"/>
        </w:numPr>
        <w:ind w:right="345" w:hanging="360"/>
      </w:pPr>
      <w:r>
        <w:t xml:space="preserve">с испанцами  </w:t>
      </w:r>
    </w:p>
    <w:p w:rsidR="0080521B" w:rsidRDefault="00950E26">
      <w:pPr>
        <w:numPr>
          <w:ilvl w:val="1"/>
          <w:numId w:val="260"/>
        </w:numPr>
        <w:ind w:right="345" w:hanging="360"/>
      </w:pPr>
      <w:r>
        <w:t>с представителями латиноамерикан</w:t>
      </w:r>
      <w:r>
        <w:t xml:space="preserve">ских стран  </w:t>
      </w:r>
    </w:p>
    <w:p w:rsidR="0080521B" w:rsidRDefault="00950E26">
      <w:pPr>
        <w:spacing w:after="22" w:line="259" w:lineRule="auto"/>
        <w:ind w:left="1136" w:right="0" w:firstLine="0"/>
        <w:jc w:val="left"/>
      </w:pPr>
      <w:r>
        <w:t xml:space="preserve"> </w:t>
      </w:r>
    </w:p>
    <w:p w:rsidR="0080521B" w:rsidRDefault="00950E26">
      <w:pPr>
        <w:numPr>
          <w:ilvl w:val="0"/>
          <w:numId w:val="260"/>
        </w:numPr>
        <w:ind w:right="0"/>
      </w:pPr>
      <w:r>
        <w:t xml:space="preserve">В следующем резюме:  </w:t>
      </w:r>
    </w:p>
    <w:p w:rsidR="0080521B" w:rsidRDefault="00950E26">
      <w:pPr>
        <w:spacing w:after="7" w:line="269" w:lineRule="auto"/>
        <w:ind w:left="554" w:right="7" w:firstLine="566"/>
      </w:pPr>
      <w:r>
        <w:rPr>
          <w:sz w:val="22"/>
        </w:rPr>
        <w:t>«</w:t>
      </w:r>
      <w:r>
        <w:rPr>
          <w:i/>
          <w:sz w:val="22"/>
        </w:rPr>
        <w:t>Иванова Мария Ивановна. Замужем. Гражданка РФ. Родилась 1 апреля 1978 г. Закончила в 2000 году курс секретарей</w:t>
      </w:r>
      <w:r>
        <w:rPr>
          <w:i/>
          <w:sz w:val="22"/>
        </w:rPr>
        <w:t>референтов (ведение переговоров, делопроизводство, ПК, машинопись). С 2002 года по настоящее время работаю в ООО Дизайн Салон: индивидуальные консультации; Составление договоров и предложение нового продукта/услуг клиентам; принятие и улаживание жалоб и пр</w:t>
      </w:r>
      <w:r>
        <w:rPr>
          <w:i/>
          <w:sz w:val="22"/>
        </w:rPr>
        <w:t>едложений клиентов; прямые и опосредствованные продажи, ведение переговоров, проведение презентаций, маркетинговые исследования. Очень хороший английский и свободный французский языки; опытный пользователь ПК. (Word, Excel, Internet, CorelDraw, PowerPoint)</w:t>
      </w:r>
      <w:r>
        <w:rPr>
          <w:i/>
          <w:sz w:val="22"/>
        </w:rPr>
        <w:t>. Способна работать автономно и в коллективе, ответственна, организованна, легко обучаема, коммуникабельна. Увлекаюсь путешествиями и игровыми видами спорта. 10 июля 2010 г.</w:t>
      </w:r>
      <w:r>
        <w:rPr>
          <w:sz w:val="22"/>
        </w:rPr>
        <w:t>»</w:t>
      </w:r>
      <w:r>
        <w:t xml:space="preserve">  </w:t>
      </w:r>
    </w:p>
    <w:p w:rsidR="0080521B" w:rsidRDefault="00950E26">
      <w:pPr>
        <w:ind w:left="569" w:right="345" w:firstLine="0"/>
      </w:pPr>
      <w:r>
        <w:t xml:space="preserve">пропущен(а) …  </w:t>
      </w:r>
    </w:p>
    <w:p w:rsidR="0080521B" w:rsidRDefault="00950E26">
      <w:pPr>
        <w:numPr>
          <w:ilvl w:val="1"/>
          <w:numId w:val="260"/>
        </w:numPr>
        <w:ind w:right="345" w:hanging="360"/>
      </w:pPr>
      <w:r>
        <w:t>цель  2)</w:t>
      </w:r>
      <w:r>
        <w:rPr>
          <w:rFonts w:ascii="Arial" w:eastAsia="Arial" w:hAnsi="Arial" w:cs="Arial"/>
        </w:rPr>
        <w:t xml:space="preserve"> </w:t>
      </w:r>
      <w:r>
        <w:t xml:space="preserve">опыт работы  </w:t>
      </w:r>
    </w:p>
    <w:p w:rsidR="0080521B" w:rsidRDefault="00950E26">
      <w:pPr>
        <w:ind w:left="1496" w:right="345" w:firstLine="0"/>
      </w:pPr>
      <w:r>
        <w:t>3)</w:t>
      </w:r>
      <w:r>
        <w:rPr>
          <w:rFonts w:ascii="Arial" w:eastAsia="Arial" w:hAnsi="Arial" w:cs="Arial"/>
        </w:rPr>
        <w:t xml:space="preserve"> </w:t>
      </w:r>
      <w:r>
        <w:t xml:space="preserve">место работы  </w:t>
      </w:r>
    </w:p>
    <w:p w:rsidR="0080521B" w:rsidRDefault="00950E26">
      <w:pPr>
        <w:spacing w:after="20" w:line="259" w:lineRule="auto"/>
        <w:ind w:left="1136" w:right="0" w:firstLine="0"/>
        <w:jc w:val="left"/>
      </w:pPr>
      <w:r>
        <w:t xml:space="preserve"> </w:t>
      </w:r>
    </w:p>
    <w:p w:rsidR="0080521B" w:rsidRDefault="00950E26">
      <w:pPr>
        <w:numPr>
          <w:ilvl w:val="0"/>
          <w:numId w:val="260"/>
        </w:numPr>
        <w:ind w:right="0"/>
      </w:pPr>
      <w:r>
        <w:t>Не относится к обяза</w:t>
      </w:r>
      <w:r>
        <w:t xml:space="preserve">тельным реквизитам документа …  </w:t>
      </w:r>
    </w:p>
    <w:p w:rsidR="0080521B" w:rsidRDefault="00950E26">
      <w:pPr>
        <w:numPr>
          <w:ilvl w:val="1"/>
          <w:numId w:val="260"/>
        </w:numPr>
        <w:ind w:right="345" w:hanging="360"/>
      </w:pPr>
      <w:r>
        <w:t xml:space="preserve">наименование автора документа  </w:t>
      </w:r>
    </w:p>
    <w:p w:rsidR="0080521B" w:rsidRDefault="00950E26">
      <w:pPr>
        <w:numPr>
          <w:ilvl w:val="1"/>
          <w:numId w:val="260"/>
        </w:numPr>
        <w:ind w:right="345" w:hanging="360"/>
      </w:pPr>
      <w:r>
        <w:t xml:space="preserve">наименование документа  </w:t>
      </w:r>
    </w:p>
    <w:p w:rsidR="0080521B" w:rsidRDefault="00950E26">
      <w:pPr>
        <w:numPr>
          <w:ilvl w:val="1"/>
          <w:numId w:val="260"/>
        </w:numPr>
        <w:ind w:right="345" w:hanging="360"/>
      </w:pPr>
      <w:r>
        <w:t xml:space="preserve">дата составления документа  </w:t>
      </w:r>
    </w:p>
    <w:p w:rsidR="0080521B" w:rsidRDefault="00950E26">
      <w:pPr>
        <w:spacing w:after="22" w:line="259" w:lineRule="auto"/>
        <w:ind w:left="1136" w:right="0" w:firstLine="0"/>
        <w:jc w:val="left"/>
      </w:pPr>
      <w:r>
        <w:t xml:space="preserve"> </w:t>
      </w:r>
    </w:p>
    <w:p w:rsidR="0080521B" w:rsidRDefault="00950E26">
      <w:pPr>
        <w:numPr>
          <w:ilvl w:val="0"/>
          <w:numId w:val="260"/>
        </w:numPr>
        <w:ind w:right="0"/>
      </w:pPr>
      <w:r>
        <w:t xml:space="preserve">Дата документа является реквизитом …  </w:t>
      </w:r>
    </w:p>
    <w:p w:rsidR="0080521B" w:rsidRDefault="00950E26">
      <w:pPr>
        <w:numPr>
          <w:ilvl w:val="1"/>
          <w:numId w:val="260"/>
        </w:numPr>
        <w:ind w:right="345" w:hanging="360"/>
      </w:pPr>
      <w:r>
        <w:t xml:space="preserve">обязательным  </w:t>
      </w:r>
    </w:p>
    <w:p w:rsidR="0080521B" w:rsidRDefault="00950E26">
      <w:pPr>
        <w:numPr>
          <w:ilvl w:val="1"/>
          <w:numId w:val="260"/>
        </w:numPr>
        <w:ind w:right="345" w:hanging="360"/>
      </w:pPr>
      <w:r>
        <w:t xml:space="preserve">необязательным  </w:t>
      </w:r>
    </w:p>
    <w:p w:rsidR="0080521B" w:rsidRDefault="00950E26">
      <w:pPr>
        <w:numPr>
          <w:ilvl w:val="1"/>
          <w:numId w:val="260"/>
        </w:numPr>
        <w:ind w:right="345" w:hanging="360"/>
      </w:pPr>
      <w:r>
        <w:t xml:space="preserve">желательным  </w:t>
      </w:r>
    </w:p>
    <w:p w:rsidR="0080521B" w:rsidRDefault="00950E26">
      <w:pPr>
        <w:spacing w:after="23" w:line="259" w:lineRule="auto"/>
        <w:ind w:left="1136" w:right="0" w:firstLine="0"/>
        <w:jc w:val="left"/>
      </w:pPr>
      <w:r>
        <w:t xml:space="preserve"> </w:t>
      </w:r>
    </w:p>
    <w:p w:rsidR="0080521B" w:rsidRDefault="00950E26">
      <w:pPr>
        <w:numPr>
          <w:ilvl w:val="0"/>
          <w:numId w:val="260"/>
        </w:numPr>
        <w:ind w:right="0"/>
      </w:pPr>
      <w:r>
        <w:t xml:space="preserve">Прагматизм – </w:t>
      </w:r>
      <w:r>
        <w:t xml:space="preserve">это … стиль делового взаимодействия.  </w:t>
      </w:r>
    </w:p>
    <w:p w:rsidR="0080521B" w:rsidRDefault="00950E26">
      <w:pPr>
        <w:numPr>
          <w:ilvl w:val="1"/>
          <w:numId w:val="260"/>
        </w:numPr>
        <w:ind w:right="345" w:hanging="360"/>
      </w:pPr>
      <w:r>
        <w:t xml:space="preserve">американский  </w:t>
      </w:r>
    </w:p>
    <w:p w:rsidR="0080521B" w:rsidRDefault="00950E26">
      <w:pPr>
        <w:numPr>
          <w:ilvl w:val="1"/>
          <w:numId w:val="260"/>
        </w:numPr>
        <w:ind w:right="345" w:hanging="360"/>
      </w:pPr>
      <w:r>
        <w:t xml:space="preserve">японский  </w:t>
      </w:r>
    </w:p>
    <w:p w:rsidR="0080521B" w:rsidRDefault="00950E26">
      <w:pPr>
        <w:numPr>
          <w:ilvl w:val="1"/>
          <w:numId w:val="260"/>
        </w:numPr>
        <w:ind w:right="345" w:hanging="360"/>
      </w:pPr>
      <w:r>
        <w:t xml:space="preserve">арабский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Верность, преданность организации, государству – это особенность … этики бизнеса.  </w:t>
      </w:r>
    </w:p>
    <w:p w:rsidR="0080521B" w:rsidRDefault="00950E26">
      <w:pPr>
        <w:numPr>
          <w:ilvl w:val="1"/>
          <w:numId w:val="260"/>
        </w:numPr>
        <w:ind w:right="345" w:hanging="360"/>
      </w:pPr>
      <w:r>
        <w:t xml:space="preserve">японской  </w:t>
      </w:r>
    </w:p>
    <w:p w:rsidR="0080521B" w:rsidRDefault="00950E26">
      <w:pPr>
        <w:numPr>
          <w:ilvl w:val="1"/>
          <w:numId w:val="260"/>
        </w:numPr>
        <w:ind w:right="345" w:hanging="360"/>
      </w:pPr>
      <w:r>
        <w:t xml:space="preserve">китайской  </w:t>
      </w:r>
    </w:p>
    <w:p w:rsidR="0080521B" w:rsidRDefault="00950E26">
      <w:pPr>
        <w:numPr>
          <w:ilvl w:val="1"/>
          <w:numId w:val="260"/>
        </w:numPr>
        <w:ind w:right="345" w:hanging="360"/>
      </w:pPr>
      <w:r>
        <w:t xml:space="preserve">канадской  </w:t>
      </w:r>
    </w:p>
    <w:p w:rsidR="0080521B" w:rsidRDefault="00950E26">
      <w:pPr>
        <w:spacing w:after="23" w:line="259" w:lineRule="auto"/>
        <w:ind w:left="1136" w:right="0" w:firstLine="0"/>
        <w:jc w:val="left"/>
      </w:pPr>
      <w:r>
        <w:t xml:space="preserve"> </w:t>
      </w:r>
    </w:p>
    <w:p w:rsidR="0080521B" w:rsidRDefault="00950E26">
      <w:pPr>
        <w:numPr>
          <w:ilvl w:val="0"/>
          <w:numId w:val="260"/>
        </w:numPr>
        <w:ind w:right="0"/>
      </w:pPr>
      <w:r>
        <w:t>Философия конфуцианства – это особенность … стиля деловых</w:t>
      </w:r>
      <w:r>
        <w:t xml:space="preserve"> отношений:  </w:t>
      </w:r>
    </w:p>
    <w:p w:rsidR="0080521B" w:rsidRDefault="00950E26">
      <w:pPr>
        <w:numPr>
          <w:ilvl w:val="1"/>
          <w:numId w:val="260"/>
        </w:numPr>
        <w:ind w:right="345" w:hanging="360"/>
      </w:pPr>
      <w:r>
        <w:t>китайского  2)</w:t>
      </w:r>
      <w:r>
        <w:rPr>
          <w:rFonts w:ascii="Arial" w:eastAsia="Arial" w:hAnsi="Arial" w:cs="Arial"/>
        </w:rPr>
        <w:t xml:space="preserve"> </w:t>
      </w:r>
      <w:r>
        <w:t xml:space="preserve">японского </w:t>
      </w:r>
    </w:p>
    <w:p w:rsidR="0080521B" w:rsidRDefault="00950E26">
      <w:pPr>
        <w:ind w:left="1496" w:right="345" w:firstLine="0"/>
      </w:pPr>
      <w:r>
        <w:t>3)</w:t>
      </w:r>
      <w:r>
        <w:rPr>
          <w:rFonts w:ascii="Arial" w:eastAsia="Arial" w:hAnsi="Arial" w:cs="Arial"/>
        </w:rPr>
        <w:t xml:space="preserve"> </w:t>
      </w:r>
      <w:r>
        <w:t xml:space="preserve">корейского  </w:t>
      </w:r>
    </w:p>
    <w:p w:rsidR="0080521B" w:rsidRDefault="00950E26">
      <w:pPr>
        <w:spacing w:after="23" w:line="259" w:lineRule="auto"/>
        <w:ind w:left="1136" w:right="0" w:firstLine="0"/>
        <w:jc w:val="left"/>
      </w:pPr>
      <w:r>
        <w:t xml:space="preserve"> </w:t>
      </w:r>
    </w:p>
    <w:p w:rsidR="0080521B" w:rsidRDefault="00950E26">
      <w:pPr>
        <w:numPr>
          <w:ilvl w:val="0"/>
          <w:numId w:val="260"/>
        </w:numPr>
        <w:ind w:right="0"/>
      </w:pPr>
      <w:r>
        <w:t xml:space="preserve">Принцип целесообразности – это особенность … стиля деловых отношений.  </w:t>
      </w:r>
    </w:p>
    <w:p w:rsidR="0080521B" w:rsidRDefault="00950E26">
      <w:pPr>
        <w:numPr>
          <w:ilvl w:val="1"/>
          <w:numId w:val="260"/>
        </w:numPr>
        <w:ind w:right="345" w:hanging="360"/>
      </w:pPr>
      <w:r>
        <w:t xml:space="preserve">французского  </w:t>
      </w:r>
    </w:p>
    <w:p w:rsidR="0080521B" w:rsidRDefault="00950E26">
      <w:pPr>
        <w:numPr>
          <w:ilvl w:val="1"/>
          <w:numId w:val="260"/>
        </w:numPr>
        <w:ind w:right="345" w:hanging="360"/>
      </w:pPr>
      <w:r>
        <w:t xml:space="preserve">американского  </w:t>
      </w:r>
    </w:p>
    <w:p w:rsidR="0080521B" w:rsidRDefault="00950E26">
      <w:pPr>
        <w:numPr>
          <w:ilvl w:val="1"/>
          <w:numId w:val="260"/>
        </w:numPr>
        <w:ind w:right="345" w:hanging="360"/>
      </w:pPr>
      <w:r>
        <w:t xml:space="preserve">японского  </w:t>
      </w:r>
    </w:p>
    <w:p w:rsidR="0080521B" w:rsidRDefault="00950E26">
      <w:pPr>
        <w:spacing w:after="23" w:line="259" w:lineRule="auto"/>
        <w:ind w:left="1136" w:right="0" w:firstLine="0"/>
        <w:jc w:val="left"/>
      </w:pPr>
      <w:r>
        <w:t xml:space="preserve"> </w:t>
      </w:r>
    </w:p>
    <w:p w:rsidR="0080521B" w:rsidRDefault="00950E26">
      <w:pPr>
        <w:numPr>
          <w:ilvl w:val="0"/>
          <w:numId w:val="260"/>
        </w:numPr>
        <w:ind w:right="0"/>
      </w:pPr>
      <w:r>
        <w:t xml:space="preserve">Социальный консерватизм – </w:t>
      </w:r>
      <w:r>
        <w:t xml:space="preserve">это особенность … стиля деловых отношений.  </w:t>
      </w:r>
    </w:p>
    <w:p w:rsidR="0080521B" w:rsidRDefault="00950E26">
      <w:pPr>
        <w:numPr>
          <w:ilvl w:val="1"/>
          <w:numId w:val="260"/>
        </w:numPr>
        <w:ind w:right="345" w:hanging="360"/>
      </w:pPr>
      <w:r>
        <w:t xml:space="preserve">английского  </w:t>
      </w:r>
    </w:p>
    <w:p w:rsidR="0080521B" w:rsidRDefault="00950E26">
      <w:pPr>
        <w:numPr>
          <w:ilvl w:val="1"/>
          <w:numId w:val="260"/>
        </w:numPr>
        <w:ind w:right="345" w:hanging="360"/>
      </w:pPr>
      <w:r>
        <w:t xml:space="preserve">французского  </w:t>
      </w:r>
    </w:p>
    <w:p w:rsidR="0080521B" w:rsidRDefault="00950E26">
      <w:pPr>
        <w:numPr>
          <w:ilvl w:val="1"/>
          <w:numId w:val="260"/>
        </w:numPr>
        <w:ind w:right="345" w:hanging="360"/>
      </w:pPr>
      <w:r>
        <w:t xml:space="preserve">американского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Деловое общение реализуется в следующих основных формах:  </w:t>
      </w:r>
    </w:p>
    <w:p w:rsidR="0080521B" w:rsidRDefault="00950E26">
      <w:pPr>
        <w:numPr>
          <w:ilvl w:val="1"/>
          <w:numId w:val="260"/>
        </w:numPr>
        <w:ind w:right="345" w:hanging="360"/>
      </w:pPr>
      <w:r>
        <w:t xml:space="preserve">деловая беседа  </w:t>
      </w:r>
    </w:p>
    <w:p w:rsidR="0080521B" w:rsidRDefault="00950E26">
      <w:pPr>
        <w:numPr>
          <w:ilvl w:val="1"/>
          <w:numId w:val="260"/>
        </w:numPr>
        <w:ind w:right="345" w:hanging="360"/>
      </w:pPr>
      <w:r>
        <w:t xml:space="preserve">телефонные переговоры  </w:t>
      </w:r>
    </w:p>
    <w:p w:rsidR="0080521B" w:rsidRDefault="00950E26">
      <w:pPr>
        <w:numPr>
          <w:ilvl w:val="1"/>
          <w:numId w:val="260"/>
        </w:numPr>
        <w:ind w:right="345" w:hanging="360"/>
      </w:pPr>
      <w:r>
        <w:t xml:space="preserve">деловые переговоры  </w:t>
      </w:r>
    </w:p>
    <w:p w:rsidR="0080521B" w:rsidRDefault="00950E26">
      <w:pPr>
        <w:numPr>
          <w:ilvl w:val="1"/>
          <w:numId w:val="260"/>
        </w:numPr>
        <w:ind w:right="345" w:hanging="360"/>
      </w:pPr>
      <w:r>
        <w:t xml:space="preserve">деловые отношения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К общепринятым нравст</w:t>
      </w:r>
      <w:r>
        <w:t xml:space="preserve">венным требованиям к общению не относится …  </w:t>
      </w:r>
    </w:p>
    <w:p w:rsidR="0080521B" w:rsidRDefault="00950E26">
      <w:pPr>
        <w:numPr>
          <w:ilvl w:val="1"/>
          <w:numId w:val="260"/>
        </w:numPr>
        <w:ind w:right="345" w:hanging="360"/>
      </w:pPr>
      <w:r>
        <w:t xml:space="preserve">застенчивость  </w:t>
      </w:r>
    </w:p>
    <w:p w:rsidR="0080521B" w:rsidRDefault="00950E26">
      <w:pPr>
        <w:numPr>
          <w:ilvl w:val="1"/>
          <w:numId w:val="260"/>
        </w:numPr>
        <w:ind w:right="345" w:hanging="360"/>
      </w:pPr>
      <w:r>
        <w:t xml:space="preserve">точность  </w:t>
      </w:r>
    </w:p>
    <w:p w:rsidR="0080521B" w:rsidRDefault="00950E26">
      <w:pPr>
        <w:numPr>
          <w:ilvl w:val="1"/>
          <w:numId w:val="260"/>
        </w:numPr>
        <w:ind w:right="345" w:hanging="360"/>
      </w:pPr>
      <w:r>
        <w:t xml:space="preserve">вежливость  </w:t>
      </w:r>
    </w:p>
    <w:p w:rsidR="0080521B" w:rsidRDefault="00950E26">
      <w:pPr>
        <w:numPr>
          <w:ilvl w:val="1"/>
          <w:numId w:val="260"/>
        </w:numPr>
        <w:ind w:right="345" w:hanging="360"/>
      </w:pPr>
      <w:r>
        <w:t xml:space="preserve">скромность  </w:t>
      </w:r>
    </w:p>
    <w:p w:rsidR="0080521B" w:rsidRDefault="00950E26">
      <w:pPr>
        <w:spacing w:after="19" w:line="259" w:lineRule="auto"/>
        <w:ind w:left="1136" w:right="0" w:firstLine="0"/>
        <w:jc w:val="left"/>
      </w:pPr>
      <w:r>
        <w:t xml:space="preserve"> </w:t>
      </w:r>
    </w:p>
    <w:p w:rsidR="0080521B" w:rsidRDefault="00950E26">
      <w:pPr>
        <w:numPr>
          <w:ilvl w:val="0"/>
          <w:numId w:val="260"/>
        </w:numPr>
        <w:ind w:right="0"/>
      </w:pPr>
      <w:r>
        <w:t xml:space="preserve">К психологическим барьерам общения относятся…  </w:t>
      </w:r>
    </w:p>
    <w:p w:rsidR="0080521B" w:rsidRDefault="00950E26">
      <w:pPr>
        <w:numPr>
          <w:ilvl w:val="1"/>
          <w:numId w:val="260"/>
        </w:numPr>
        <w:ind w:right="345" w:hanging="360"/>
      </w:pPr>
      <w:r>
        <w:t xml:space="preserve">агрессия  </w:t>
      </w:r>
    </w:p>
    <w:p w:rsidR="0080521B" w:rsidRDefault="00950E26">
      <w:pPr>
        <w:numPr>
          <w:ilvl w:val="1"/>
          <w:numId w:val="260"/>
        </w:numPr>
        <w:ind w:right="345" w:hanging="360"/>
      </w:pPr>
      <w:r>
        <w:t xml:space="preserve">страх  </w:t>
      </w:r>
    </w:p>
    <w:p w:rsidR="0080521B" w:rsidRDefault="00950E26">
      <w:pPr>
        <w:numPr>
          <w:ilvl w:val="1"/>
          <w:numId w:val="260"/>
        </w:numPr>
        <w:ind w:right="345" w:hanging="360"/>
      </w:pPr>
      <w:r>
        <w:t xml:space="preserve">ужас  </w:t>
      </w:r>
    </w:p>
    <w:p w:rsidR="0080521B" w:rsidRDefault="00950E26">
      <w:pPr>
        <w:spacing w:after="23" w:line="259" w:lineRule="auto"/>
        <w:ind w:left="1136" w:right="0" w:firstLine="0"/>
        <w:jc w:val="left"/>
      </w:pPr>
      <w:r>
        <w:t xml:space="preserve"> </w:t>
      </w:r>
    </w:p>
    <w:p w:rsidR="0080521B" w:rsidRDefault="00950E26">
      <w:pPr>
        <w:numPr>
          <w:ilvl w:val="0"/>
          <w:numId w:val="260"/>
        </w:numPr>
        <w:ind w:right="0"/>
      </w:pPr>
      <w:r>
        <w:t xml:space="preserve">Открытые, закрытые, зеркальные – </w:t>
      </w:r>
      <w:r>
        <w:t xml:space="preserve">это виды … , которые могут быть использованы в деловой дискуссии.  </w:t>
      </w:r>
    </w:p>
    <w:p w:rsidR="0080521B" w:rsidRDefault="00950E26">
      <w:pPr>
        <w:numPr>
          <w:ilvl w:val="1"/>
          <w:numId w:val="260"/>
        </w:numPr>
        <w:ind w:right="345" w:hanging="360"/>
      </w:pPr>
      <w:r>
        <w:t xml:space="preserve">вопросов  </w:t>
      </w:r>
    </w:p>
    <w:p w:rsidR="0080521B" w:rsidRDefault="00950E26">
      <w:pPr>
        <w:numPr>
          <w:ilvl w:val="1"/>
          <w:numId w:val="260"/>
        </w:numPr>
        <w:ind w:right="345" w:hanging="360"/>
      </w:pPr>
      <w:r>
        <w:t xml:space="preserve">ответов  </w:t>
      </w:r>
    </w:p>
    <w:p w:rsidR="0080521B" w:rsidRDefault="00950E26">
      <w:pPr>
        <w:numPr>
          <w:ilvl w:val="1"/>
          <w:numId w:val="260"/>
        </w:numPr>
        <w:ind w:right="345" w:hanging="360"/>
      </w:pPr>
      <w:r>
        <w:t xml:space="preserve">жестов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К характеристикам речевого поведения не относится …  </w:t>
      </w:r>
    </w:p>
    <w:p w:rsidR="0080521B" w:rsidRDefault="00950E26">
      <w:pPr>
        <w:numPr>
          <w:ilvl w:val="1"/>
          <w:numId w:val="260"/>
        </w:numPr>
        <w:ind w:right="345" w:hanging="360"/>
      </w:pPr>
      <w:r>
        <w:t xml:space="preserve">певучесть голоса  </w:t>
      </w:r>
    </w:p>
    <w:p w:rsidR="0080521B" w:rsidRDefault="00950E26">
      <w:pPr>
        <w:numPr>
          <w:ilvl w:val="1"/>
          <w:numId w:val="260"/>
        </w:numPr>
        <w:ind w:right="345" w:hanging="360"/>
      </w:pPr>
      <w:r>
        <w:t xml:space="preserve">громкость голоса  </w:t>
      </w:r>
    </w:p>
    <w:p w:rsidR="0080521B" w:rsidRDefault="00950E26">
      <w:pPr>
        <w:numPr>
          <w:ilvl w:val="1"/>
          <w:numId w:val="260"/>
        </w:numPr>
        <w:ind w:right="345" w:hanging="360"/>
      </w:pPr>
      <w:r>
        <w:t xml:space="preserve">окраска звучания голоса  </w:t>
      </w:r>
    </w:p>
    <w:p w:rsidR="0080521B" w:rsidRDefault="00950E26">
      <w:pPr>
        <w:numPr>
          <w:ilvl w:val="1"/>
          <w:numId w:val="260"/>
        </w:numPr>
        <w:ind w:right="345" w:hanging="360"/>
      </w:pPr>
      <w:r>
        <w:t xml:space="preserve">качество голоса  </w:t>
      </w:r>
    </w:p>
    <w:p w:rsidR="0080521B" w:rsidRDefault="00950E26">
      <w:pPr>
        <w:spacing w:after="23" w:line="259" w:lineRule="auto"/>
        <w:ind w:left="1136" w:right="0" w:firstLine="0"/>
        <w:jc w:val="left"/>
      </w:pPr>
      <w:r>
        <w:t xml:space="preserve"> </w:t>
      </w:r>
    </w:p>
    <w:p w:rsidR="0080521B" w:rsidRDefault="00950E26">
      <w:pPr>
        <w:numPr>
          <w:ilvl w:val="0"/>
          <w:numId w:val="260"/>
        </w:numPr>
        <w:ind w:right="0"/>
      </w:pPr>
      <w:r>
        <w:t>К коммуникационным</w:t>
      </w:r>
      <w:r>
        <w:t xml:space="preserve"> эффектам не относится … </w:t>
      </w:r>
    </w:p>
    <w:p w:rsidR="0080521B" w:rsidRDefault="00950E26">
      <w:pPr>
        <w:numPr>
          <w:ilvl w:val="1"/>
          <w:numId w:val="260"/>
        </w:numPr>
        <w:ind w:right="345" w:hanging="360"/>
      </w:pPr>
      <w:r>
        <w:t xml:space="preserve">эффект молчания  </w:t>
      </w:r>
    </w:p>
    <w:p w:rsidR="0080521B" w:rsidRDefault="00950E26">
      <w:pPr>
        <w:numPr>
          <w:ilvl w:val="1"/>
          <w:numId w:val="260"/>
        </w:numPr>
        <w:ind w:right="345" w:hanging="360"/>
      </w:pPr>
      <w:r>
        <w:t xml:space="preserve">эффект интонаций и пауз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В схеме описания мимических признаков эмоциональных состояний отсутствует такой элемент лица, как …  </w:t>
      </w:r>
    </w:p>
    <w:p w:rsidR="0080521B" w:rsidRDefault="00950E26">
      <w:pPr>
        <w:numPr>
          <w:ilvl w:val="1"/>
          <w:numId w:val="260"/>
        </w:numPr>
        <w:ind w:right="345" w:hanging="360"/>
      </w:pPr>
      <w:r>
        <w:t xml:space="preserve">уши  </w:t>
      </w:r>
    </w:p>
    <w:p w:rsidR="0080521B" w:rsidRDefault="00950E26">
      <w:pPr>
        <w:numPr>
          <w:ilvl w:val="1"/>
          <w:numId w:val="260"/>
        </w:numPr>
        <w:ind w:right="345" w:hanging="360"/>
      </w:pPr>
      <w:r>
        <w:t xml:space="preserve">рот  </w:t>
      </w:r>
    </w:p>
    <w:p w:rsidR="0080521B" w:rsidRDefault="00950E26">
      <w:pPr>
        <w:numPr>
          <w:ilvl w:val="1"/>
          <w:numId w:val="260"/>
        </w:numPr>
        <w:ind w:right="345" w:hanging="360"/>
      </w:pPr>
      <w:r>
        <w:t xml:space="preserve">глаза  </w:t>
      </w:r>
    </w:p>
    <w:p w:rsidR="0080521B" w:rsidRDefault="00950E26">
      <w:pPr>
        <w:numPr>
          <w:ilvl w:val="1"/>
          <w:numId w:val="260"/>
        </w:numPr>
        <w:ind w:right="345" w:hanging="360"/>
      </w:pPr>
      <w:r>
        <w:t xml:space="preserve">брови  </w:t>
      </w:r>
    </w:p>
    <w:p w:rsidR="0080521B" w:rsidRDefault="00950E26">
      <w:pPr>
        <w:spacing w:after="22" w:line="259" w:lineRule="auto"/>
        <w:ind w:left="1136" w:right="0" w:firstLine="0"/>
        <w:jc w:val="left"/>
      </w:pPr>
      <w:r>
        <w:t xml:space="preserve"> </w:t>
      </w:r>
    </w:p>
    <w:p w:rsidR="0080521B" w:rsidRDefault="00950E26">
      <w:pPr>
        <w:numPr>
          <w:ilvl w:val="0"/>
          <w:numId w:val="260"/>
        </w:numPr>
        <w:ind w:right="0"/>
      </w:pPr>
      <w:r>
        <w:t xml:space="preserve">Покраснение лица – </w:t>
      </w:r>
      <w:r>
        <w:t xml:space="preserve">это … невербальная реакция.  </w:t>
      </w:r>
    </w:p>
    <w:p w:rsidR="0080521B" w:rsidRDefault="00950E26">
      <w:pPr>
        <w:numPr>
          <w:ilvl w:val="1"/>
          <w:numId w:val="260"/>
        </w:numPr>
        <w:ind w:right="345" w:hanging="360"/>
      </w:pPr>
      <w:r>
        <w:t xml:space="preserve">непроизвольная  </w:t>
      </w:r>
    </w:p>
    <w:p w:rsidR="0080521B" w:rsidRDefault="00950E26">
      <w:pPr>
        <w:numPr>
          <w:ilvl w:val="1"/>
          <w:numId w:val="260"/>
        </w:numPr>
        <w:ind w:right="345" w:hanging="360"/>
      </w:pPr>
      <w:r>
        <w:t xml:space="preserve">произвольная  </w:t>
      </w:r>
    </w:p>
    <w:p w:rsidR="0080521B" w:rsidRDefault="00950E26">
      <w:pPr>
        <w:spacing w:after="22" w:line="259" w:lineRule="auto"/>
        <w:ind w:left="1136" w:right="0" w:firstLine="0"/>
        <w:jc w:val="left"/>
      </w:pPr>
      <w:r>
        <w:t xml:space="preserve"> </w:t>
      </w:r>
    </w:p>
    <w:p w:rsidR="0080521B" w:rsidRDefault="00950E26">
      <w:pPr>
        <w:numPr>
          <w:ilvl w:val="0"/>
          <w:numId w:val="260"/>
        </w:numPr>
        <w:ind w:right="0"/>
      </w:pPr>
      <w:r>
        <w:t xml:space="preserve">Поза, жест, мимика, походка – это …  </w:t>
      </w:r>
    </w:p>
    <w:p w:rsidR="0080521B" w:rsidRDefault="00950E26">
      <w:pPr>
        <w:numPr>
          <w:ilvl w:val="1"/>
          <w:numId w:val="260"/>
        </w:numPr>
        <w:ind w:right="345" w:hanging="360"/>
      </w:pPr>
      <w:r>
        <w:t xml:space="preserve">кинесика  </w:t>
      </w:r>
    </w:p>
    <w:p w:rsidR="0080521B" w:rsidRDefault="00950E26">
      <w:pPr>
        <w:numPr>
          <w:ilvl w:val="1"/>
          <w:numId w:val="260"/>
        </w:numPr>
        <w:ind w:right="345" w:hanging="360"/>
      </w:pPr>
      <w:r>
        <w:t xml:space="preserve">такесика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Существуют следующие зоны в деловой коммуникации:  </w:t>
      </w:r>
    </w:p>
    <w:p w:rsidR="0080521B" w:rsidRDefault="00950E26">
      <w:pPr>
        <w:numPr>
          <w:ilvl w:val="1"/>
          <w:numId w:val="260"/>
        </w:numPr>
        <w:ind w:right="345" w:hanging="360"/>
      </w:pPr>
      <w:r>
        <w:t xml:space="preserve">социальная  </w:t>
      </w:r>
    </w:p>
    <w:p w:rsidR="0080521B" w:rsidRDefault="00950E26">
      <w:pPr>
        <w:numPr>
          <w:ilvl w:val="1"/>
          <w:numId w:val="260"/>
        </w:numPr>
        <w:ind w:right="345" w:hanging="360"/>
      </w:pPr>
      <w:r>
        <w:t xml:space="preserve">интимная  </w:t>
      </w:r>
    </w:p>
    <w:p w:rsidR="0080521B" w:rsidRDefault="00950E26">
      <w:pPr>
        <w:numPr>
          <w:ilvl w:val="1"/>
          <w:numId w:val="260"/>
        </w:numPr>
        <w:ind w:right="345" w:hanging="360"/>
      </w:pPr>
      <w:r>
        <w:t xml:space="preserve">персональная  </w:t>
      </w:r>
    </w:p>
    <w:p w:rsidR="0080521B" w:rsidRDefault="00950E26">
      <w:pPr>
        <w:numPr>
          <w:ilvl w:val="1"/>
          <w:numId w:val="260"/>
        </w:numPr>
        <w:ind w:right="345" w:hanging="360"/>
      </w:pPr>
      <w:r>
        <w:t xml:space="preserve">коллективная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Существуют следующие с</w:t>
      </w:r>
      <w:r>
        <w:t xml:space="preserve">пособы представления информации:  </w:t>
      </w:r>
    </w:p>
    <w:p w:rsidR="0080521B" w:rsidRDefault="00950E26">
      <w:pPr>
        <w:numPr>
          <w:ilvl w:val="1"/>
          <w:numId w:val="260"/>
        </w:numPr>
        <w:ind w:right="345" w:hanging="360"/>
      </w:pPr>
      <w:r>
        <w:t xml:space="preserve">устный  </w:t>
      </w:r>
    </w:p>
    <w:p w:rsidR="0080521B" w:rsidRDefault="00950E26">
      <w:pPr>
        <w:numPr>
          <w:ilvl w:val="1"/>
          <w:numId w:val="260"/>
        </w:numPr>
        <w:ind w:right="345" w:hanging="360"/>
      </w:pPr>
      <w:r>
        <w:t xml:space="preserve">графический  </w:t>
      </w:r>
    </w:p>
    <w:p w:rsidR="0080521B" w:rsidRDefault="00950E26">
      <w:pPr>
        <w:numPr>
          <w:ilvl w:val="1"/>
          <w:numId w:val="260"/>
        </w:numPr>
        <w:ind w:right="345" w:hanging="360"/>
      </w:pPr>
      <w:r>
        <w:t xml:space="preserve">электронный  </w:t>
      </w:r>
    </w:p>
    <w:p w:rsidR="0080521B" w:rsidRDefault="00950E26">
      <w:pPr>
        <w:numPr>
          <w:ilvl w:val="1"/>
          <w:numId w:val="260"/>
        </w:numPr>
        <w:ind w:right="345" w:hanging="360"/>
      </w:pPr>
      <w:r>
        <w:t xml:space="preserve">рисованный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К содержанию деловых писем предъявляются следующие требования:  </w:t>
      </w:r>
    </w:p>
    <w:p w:rsidR="0080521B" w:rsidRDefault="00950E26">
      <w:pPr>
        <w:numPr>
          <w:ilvl w:val="1"/>
          <w:numId w:val="260"/>
        </w:numPr>
        <w:ind w:right="345" w:hanging="360"/>
      </w:pPr>
      <w:r>
        <w:t xml:space="preserve">грамотность  </w:t>
      </w:r>
    </w:p>
    <w:p w:rsidR="0080521B" w:rsidRDefault="00950E26">
      <w:pPr>
        <w:numPr>
          <w:ilvl w:val="1"/>
          <w:numId w:val="260"/>
        </w:numPr>
        <w:ind w:right="345" w:hanging="360"/>
      </w:pPr>
      <w:r>
        <w:t xml:space="preserve">точность  </w:t>
      </w:r>
    </w:p>
    <w:p w:rsidR="0080521B" w:rsidRDefault="00950E26">
      <w:pPr>
        <w:numPr>
          <w:ilvl w:val="1"/>
          <w:numId w:val="260"/>
        </w:numPr>
        <w:ind w:right="345" w:hanging="360"/>
      </w:pPr>
      <w:r>
        <w:t xml:space="preserve">краткость  </w:t>
      </w:r>
    </w:p>
    <w:p w:rsidR="0080521B" w:rsidRDefault="00950E26">
      <w:pPr>
        <w:numPr>
          <w:ilvl w:val="1"/>
          <w:numId w:val="260"/>
        </w:numPr>
        <w:ind w:right="345" w:hanging="360"/>
      </w:pPr>
      <w:r>
        <w:t xml:space="preserve">поэтичность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Телефонные переговоры … рассматривать как случай проведения деловой беседы.  </w:t>
      </w:r>
    </w:p>
    <w:p w:rsidR="0080521B" w:rsidRDefault="00950E26">
      <w:pPr>
        <w:numPr>
          <w:ilvl w:val="1"/>
          <w:numId w:val="260"/>
        </w:numPr>
        <w:ind w:right="345" w:hanging="360"/>
      </w:pPr>
      <w:r>
        <w:t xml:space="preserve">нельзя  </w:t>
      </w:r>
    </w:p>
    <w:p w:rsidR="0080521B" w:rsidRDefault="00950E26">
      <w:pPr>
        <w:numPr>
          <w:ilvl w:val="1"/>
          <w:numId w:val="260"/>
        </w:numPr>
        <w:ind w:right="345" w:hanging="360"/>
      </w:pPr>
      <w:r>
        <w:t xml:space="preserve">можно  </w:t>
      </w:r>
    </w:p>
    <w:p w:rsidR="0080521B" w:rsidRDefault="00950E26">
      <w:pPr>
        <w:spacing w:after="23" w:line="259" w:lineRule="auto"/>
        <w:ind w:left="1136" w:right="0" w:firstLine="0"/>
        <w:jc w:val="left"/>
      </w:pPr>
      <w:r>
        <w:t xml:space="preserve"> </w:t>
      </w:r>
    </w:p>
    <w:p w:rsidR="0080521B" w:rsidRDefault="00950E26">
      <w:pPr>
        <w:numPr>
          <w:ilvl w:val="0"/>
          <w:numId w:val="260"/>
        </w:numPr>
        <w:ind w:right="0"/>
      </w:pPr>
      <w:r>
        <w:t xml:space="preserve">Резюме не содержит следующую информацию:  </w:t>
      </w:r>
    </w:p>
    <w:p w:rsidR="0080521B" w:rsidRDefault="00950E26">
      <w:pPr>
        <w:numPr>
          <w:ilvl w:val="1"/>
          <w:numId w:val="260"/>
        </w:numPr>
        <w:ind w:right="345" w:hanging="360"/>
      </w:pPr>
      <w:r>
        <w:t xml:space="preserve">основные личные данные  </w:t>
      </w:r>
    </w:p>
    <w:p w:rsidR="0080521B" w:rsidRDefault="00950E26">
      <w:pPr>
        <w:numPr>
          <w:ilvl w:val="1"/>
          <w:numId w:val="260"/>
        </w:numPr>
        <w:ind w:right="345" w:hanging="360"/>
      </w:pPr>
      <w:r>
        <w:t xml:space="preserve">опыт работы  </w:t>
      </w:r>
    </w:p>
    <w:p w:rsidR="0080521B" w:rsidRDefault="00950E26">
      <w:pPr>
        <w:numPr>
          <w:ilvl w:val="1"/>
          <w:numId w:val="260"/>
        </w:numPr>
        <w:ind w:right="345" w:hanging="360"/>
      </w:pPr>
      <w:r>
        <w:t xml:space="preserve">жизненный опыт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Позитивные свойства возможного делового партнёра – это его …  </w:t>
      </w:r>
    </w:p>
    <w:p w:rsidR="0080521B" w:rsidRDefault="00950E26">
      <w:pPr>
        <w:numPr>
          <w:ilvl w:val="1"/>
          <w:numId w:val="260"/>
        </w:numPr>
        <w:ind w:right="345" w:hanging="360"/>
      </w:pPr>
      <w:r>
        <w:t xml:space="preserve">компетентность  </w:t>
      </w:r>
    </w:p>
    <w:p w:rsidR="0080521B" w:rsidRDefault="00950E26">
      <w:pPr>
        <w:numPr>
          <w:ilvl w:val="1"/>
          <w:numId w:val="260"/>
        </w:numPr>
        <w:ind w:right="345" w:hanging="360"/>
      </w:pPr>
      <w:r>
        <w:t xml:space="preserve">порядочность  </w:t>
      </w:r>
    </w:p>
    <w:p w:rsidR="0080521B" w:rsidRDefault="00950E26">
      <w:pPr>
        <w:numPr>
          <w:ilvl w:val="1"/>
          <w:numId w:val="260"/>
        </w:numPr>
        <w:ind w:right="345" w:hanging="360"/>
      </w:pPr>
      <w:r>
        <w:t xml:space="preserve">надёжность  </w:t>
      </w:r>
    </w:p>
    <w:p w:rsidR="0080521B" w:rsidRDefault="00950E26">
      <w:pPr>
        <w:numPr>
          <w:ilvl w:val="1"/>
          <w:numId w:val="260"/>
        </w:numPr>
        <w:ind w:right="345" w:hanging="360"/>
      </w:pPr>
      <w:r>
        <w:t xml:space="preserve">добродушие  </w:t>
      </w:r>
    </w:p>
    <w:p w:rsidR="0080521B" w:rsidRDefault="00950E26">
      <w:pPr>
        <w:spacing w:after="0" w:line="259" w:lineRule="auto"/>
        <w:ind w:left="1136" w:right="0" w:firstLine="0"/>
        <w:jc w:val="left"/>
      </w:pPr>
      <w:r>
        <w:t xml:space="preserve"> </w:t>
      </w:r>
    </w:p>
    <w:p w:rsidR="0080521B" w:rsidRDefault="00950E26">
      <w:pPr>
        <w:numPr>
          <w:ilvl w:val="0"/>
          <w:numId w:val="260"/>
        </w:numPr>
        <w:ind w:right="0"/>
      </w:pPr>
      <w:r>
        <w:t xml:space="preserve">В речевом этикете деловых людей комплименты </w:t>
      </w:r>
    </w:p>
    <w:p w:rsidR="0080521B" w:rsidRDefault="00950E26">
      <w:pPr>
        <w:ind w:left="569" w:right="345" w:firstLine="0"/>
      </w:pPr>
      <w:r>
        <w:t xml:space="preserve">– это …  </w:t>
      </w:r>
    </w:p>
    <w:p w:rsidR="0080521B" w:rsidRDefault="00950E26">
      <w:pPr>
        <w:numPr>
          <w:ilvl w:val="1"/>
          <w:numId w:val="264"/>
        </w:numPr>
        <w:ind w:right="345" w:hanging="360"/>
      </w:pPr>
      <w:r>
        <w:t xml:space="preserve">необходимая его часть  </w:t>
      </w:r>
    </w:p>
    <w:p w:rsidR="0080521B" w:rsidRDefault="00950E26">
      <w:pPr>
        <w:numPr>
          <w:ilvl w:val="1"/>
          <w:numId w:val="264"/>
        </w:numPr>
        <w:ind w:right="345" w:hanging="360"/>
      </w:pPr>
      <w:r>
        <w:t xml:space="preserve">часть механизма лести  </w:t>
      </w:r>
    </w:p>
    <w:p w:rsidR="0080521B" w:rsidRDefault="00950E26">
      <w:pPr>
        <w:spacing w:after="23" w:line="259" w:lineRule="auto"/>
        <w:ind w:left="1136" w:right="0" w:firstLine="0"/>
        <w:jc w:val="left"/>
      </w:pPr>
      <w:r>
        <w:t xml:space="preserve"> </w:t>
      </w:r>
    </w:p>
    <w:p w:rsidR="0080521B" w:rsidRDefault="00950E26">
      <w:pPr>
        <w:numPr>
          <w:ilvl w:val="0"/>
          <w:numId w:val="263"/>
        </w:numPr>
        <w:ind w:right="0"/>
      </w:pPr>
      <w:r>
        <w:t xml:space="preserve">Известны следующие виды визитных карточек:  </w:t>
      </w:r>
    </w:p>
    <w:p w:rsidR="0080521B" w:rsidRDefault="00950E26">
      <w:pPr>
        <w:numPr>
          <w:ilvl w:val="1"/>
          <w:numId w:val="263"/>
        </w:numPr>
        <w:ind w:right="345" w:hanging="360"/>
      </w:pPr>
      <w:r>
        <w:t xml:space="preserve">карточки фирмы  </w:t>
      </w:r>
    </w:p>
    <w:p w:rsidR="0080521B" w:rsidRDefault="00950E26">
      <w:pPr>
        <w:numPr>
          <w:ilvl w:val="1"/>
          <w:numId w:val="263"/>
        </w:numPr>
        <w:ind w:right="345" w:hanging="360"/>
      </w:pPr>
      <w:r>
        <w:t xml:space="preserve">«семейные» карточки  </w:t>
      </w:r>
    </w:p>
    <w:p w:rsidR="0080521B" w:rsidRDefault="00950E26">
      <w:pPr>
        <w:numPr>
          <w:ilvl w:val="1"/>
          <w:numId w:val="263"/>
        </w:numPr>
        <w:ind w:right="345" w:hanging="360"/>
      </w:pPr>
      <w:r>
        <w:t xml:space="preserve">стандартные деловые карточки  </w:t>
      </w:r>
    </w:p>
    <w:p w:rsidR="0080521B" w:rsidRDefault="00950E26">
      <w:pPr>
        <w:numPr>
          <w:ilvl w:val="1"/>
          <w:numId w:val="263"/>
        </w:numPr>
        <w:ind w:right="345" w:hanging="360"/>
      </w:pPr>
      <w:r>
        <w:t xml:space="preserve">продуктовые карточки  </w:t>
      </w:r>
    </w:p>
    <w:p w:rsidR="0080521B" w:rsidRDefault="00950E26">
      <w:pPr>
        <w:spacing w:after="23" w:line="259" w:lineRule="auto"/>
        <w:ind w:left="1136" w:right="0" w:firstLine="0"/>
        <w:jc w:val="left"/>
      </w:pPr>
      <w:r>
        <w:t xml:space="preserve"> </w:t>
      </w:r>
    </w:p>
    <w:p w:rsidR="0080521B" w:rsidRDefault="00950E26">
      <w:pPr>
        <w:numPr>
          <w:ilvl w:val="0"/>
          <w:numId w:val="263"/>
        </w:numPr>
        <w:ind w:right="0"/>
      </w:pPr>
      <w:r>
        <w:t>К принципам делового этикета относится…  1)</w:t>
      </w:r>
      <w:r>
        <w:rPr>
          <w:rFonts w:ascii="Arial" w:eastAsia="Arial" w:hAnsi="Arial" w:cs="Arial"/>
        </w:rPr>
        <w:t xml:space="preserve"> </w:t>
      </w:r>
      <w:r>
        <w:t xml:space="preserve">принцип предсказуемости поведения  </w:t>
      </w:r>
    </w:p>
    <w:p w:rsidR="0080521B" w:rsidRDefault="00950E26">
      <w:pPr>
        <w:ind w:left="1496" w:right="345" w:firstLine="0"/>
      </w:pPr>
      <w:r>
        <w:t>2)</w:t>
      </w:r>
      <w:r>
        <w:rPr>
          <w:rFonts w:ascii="Arial" w:eastAsia="Arial" w:hAnsi="Arial" w:cs="Arial"/>
        </w:rPr>
        <w:t xml:space="preserve"> </w:t>
      </w:r>
      <w:r>
        <w:t>принцип непредсказуемости поведен</w:t>
      </w:r>
      <w:r>
        <w:t xml:space="preserve">ия  </w:t>
      </w:r>
    </w:p>
    <w:p w:rsidR="0080521B" w:rsidRDefault="00950E26">
      <w:pPr>
        <w:spacing w:after="23" w:line="259" w:lineRule="auto"/>
        <w:ind w:left="1136" w:right="0" w:firstLine="0"/>
        <w:jc w:val="left"/>
      </w:pPr>
      <w:r>
        <w:t xml:space="preserve"> </w:t>
      </w:r>
    </w:p>
    <w:p w:rsidR="0080521B" w:rsidRDefault="00950E26">
      <w:pPr>
        <w:numPr>
          <w:ilvl w:val="0"/>
          <w:numId w:val="263"/>
        </w:numPr>
        <w:ind w:right="0"/>
      </w:pPr>
      <w:r>
        <w:t>Стили руководства:  1)</w:t>
      </w:r>
      <w:r>
        <w:rPr>
          <w:rFonts w:ascii="Arial" w:eastAsia="Arial" w:hAnsi="Arial" w:cs="Arial"/>
        </w:rPr>
        <w:t xml:space="preserve"> </w:t>
      </w:r>
      <w:r>
        <w:t xml:space="preserve">либеральный  </w:t>
      </w:r>
    </w:p>
    <w:p w:rsidR="0080521B" w:rsidRDefault="00950E26">
      <w:pPr>
        <w:numPr>
          <w:ilvl w:val="1"/>
          <w:numId w:val="265"/>
        </w:numPr>
        <w:ind w:right="345" w:hanging="360"/>
      </w:pPr>
      <w:r>
        <w:t xml:space="preserve">демократический  </w:t>
      </w:r>
    </w:p>
    <w:p w:rsidR="0080521B" w:rsidRDefault="00950E26">
      <w:pPr>
        <w:numPr>
          <w:ilvl w:val="1"/>
          <w:numId w:val="265"/>
        </w:numPr>
        <w:ind w:right="345" w:hanging="360"/>
      </w:pPr>
      <w:r>
        <w:t xml:space="preserve">авторитарный  </w:t>
      </w:r>
    </w:p>
    <w:p w:rsidR="0080521B" w:rsidRDefault="00950E26">
      <w:pPr>
        <w:numPr>
          <w:ilvl w:val="1"/>
          <w:numId w:val="265"/>
        </w:numPr>
        <w:ind w:right="345" w:hanging="360"/>
      </w:pPr>
      <w:r>
        <w:t xml:space="preserve">политический  </w:t>
      </w:r>
    </w:p>
    <w:p w:rsidR="0080521B" w:rsidRDefault="00950E26">
      <w:pPr>
        <w:spacing w:after="0" w:line="259" w:lineRule="auto"/>
        <w:ind w:left="1136" w:right="0" w:firstLine="0"/>
        <w:jc w:val="left"/>
      </w:pPr>
      <w:r>
        <w:t xml:space="preserve"> </w:t>
      </w:r>
    </w:p>
    <w:p w:rsidR="0080521B" w:rsidRDefault="00950E26">
      <w:pPr>
        <w:numPr>
          <w:ilvl w:val="0"/>
          <w:numId w:val="263"/>
        </w:numPr>
        <w:ind w:right="0"/>
      </w:pPr>
      <w:r>
        <w:t xml:space="preserve">К положительным качествам российского работника не относится …  </w:t>
      </w:r>
    </w:p>
    <w:p w:rsidR="0080521B" w:rsidRDefault="00950E26">
      <w:pPr>
        <w:numPr>
          <w:ilvl w:val="1"/>
          <w:numId w:val="263"/>
        </w:numPr>
        <w:ind w:right="345" w:hanging="360"/>
      </w:pPr>
      <w:r>
        <w:t xml:space="preserve">коллективизм  </w:t>
      </w:r>
    </w:p>
    <w:p w:rsidR="0080521B" w:rsidRDefault="00950E26">
      <w:pPr>
        <w:numPr>
          <w:ilvl w:val="1"/>
          <w:numId w:val="263"/>
        </w:numPr>
        <w:ind w:right="345" w:hanging="360"/>
      </w:pPr>
      <w:r>
        <w:t xml:space="preserve">интернационализм  </w:t>
      </w:r>
    </w:p>
    <w:p w:rsidR="0080521B" w:rsidRDefault="00950E26">
      <w:pPr>
        <w:numPr>
          <w:ilvl w:val="1"/>
          <w:numId w:val="263"/>
        </w:numPr>
        <w:ind w:right="345" w:hanging="360"/>
      </w:pPr>
      <w:r>
        <w:t xml:space="preserve">индивидуализм  </w:t>
      </w:r>
    </w:p>
    <w:p w:rsidR="0080521B" w:rsidRDefault="00950E26">
      <w:pPr>
        <w:spacing w:after="22" w:line="259" w:lineRule="auto"/>
        <w:ind w:left="1136" w:right="0" w:firstLine="0"/>
        <w:jc w:val="left"/>
      </w:pPr>
      <w:r>
        <w:t xml:space="preserve"> </w:t>
      </w:r>
    </w:p>
    <w:p w:rsidR="0080521B" w:rsidRDefault="00950E26">
      <w:pPr>
        <w:numPr>
          <w:ilvl w:val="0"/>
          <w:numId w:val="263"/>
        </w:numPr>
        <w:ind w:right="0"/>
      </w:pPr>
      <w:r>
        <w:t xml:space="preserve">Служебные взаимоотношения – это …  </w:t>
      </w:r>
    </w:p>
    <w:p w:rsidR="0080521B" w:rsidRDefault="00950E26">
      <w:pPr>
        <w:numPr>
          <w:ilvl w:val="1"/>
          <w:numId w:val="263"/>
        </w:numPr>
        <w:ind w:right="345" w:hanging="360"/>
      </w:pPr>
      <w:r>
        <w:t xml:space="preserve">совокупность моральных принципов, характеризующих поведение человека в обществе  </w:t>
      </w:r>
    </w:p>
    <w:p w:rsidR="0080521B" w:rsidRDefault="00950E26">
      <w:pPr>
        <w:numPr>
          <w:ilvl w:val="1"/>
          <w:numId w:val="263"/>
        </w:numPr>
        <w:ind w:right="345" w:hanging="360"/>
      </w:pPr>
      <w:r>
        <w:t xml:space="preserve">совокупность нравственных принципов, характеризующих должностное поведение сотрудников организации  </w:t>
      </w:r>
    </w:p>
    <w:p w:rsidR="0080521B" w:rsidRDefault="00950E26">
      <w:pPr>
        <w:spacing w:after="23" w:line="259" w:lineRule="auto"/>
        <w:ind w:left="1136" w:right="0" w:firstLine="0"/>
        <w:jc w:val="left"/>
      </w:pPr>
      <w:r>
        <w:t xml:space="preserve"> </w:t>
      </w:r>
    </w:p>
    <w:p w:rsidR="0080521B" w:rsidRDefault="00950E26">
      <w:pPr>
        <w:numPr>
          <w:ilvl w:val="0"/>
          <w:numId w:val="263"/>
        </w:numPr>
        <w:ind w:right="0"/>
      </w:pPr>
      <w:r>
        <w:t>Принцип обнаженной агрессии – это …</w:t>
      </w:r>
      <w:r>
        <w:t xml:space="preserve"> путь разрешения конфликта.  </w:t>
      </w:r>
    </w:p>
    <w:p w:rsidR="0080521B" w:rsidRDefault="00950E26">
      <w:pPr>
        <w:numPr>
          <w:ilvl w:val="1"/>
          <w:numId w:val="263"/>
        </w:numPr>
        <w:ind w:right="345" w:hanging="360"/>
      </w:pPr>
      <w:r>
        <w:t xml:space="preserve">скрытый  </w:t>
      </w:r>
    </w:p>
    <w:p w:rsidR="0080521B" w:rsidRDefault="00950E26">
      <w:pPr>
        <w:numPr>
          <w:ilvl w:val="1"/>
          <w:numId w:val="263"/>
        </w:numPr>
        <w:ind w:right="345" w:hanging="360"/>
      </w:pPr>
      <w:r>
        <w:t xml:space="preserve">скрытный  </w:t>
      </w:r>
    </w:p>
    <w:p w:rsidR="0080521B" w:rsidRDefault="00950E26">
      <w:pPr>
        <w:numPr>
          <w:ilvl w:val="1"/>
          <w:numId w:val="263"/>
        </w:numPr>
        <w:ind w:right="345" w:hanging="360"/>
      </w:pPr>
      <w:r>
        <w:t xml:space="preserve">открытый  </w:t>
      </w:r>
    </w:p>
    <w:p w:rsidR="0080521B" w:rsidRDefault="00950E26">
      <w:pPr>
        <w:spacing w:after="23" w:line="259" w:lineRule="auto"/>
        <w:ind w:left="1136" w:right="0" w:firstLine="0"/>
        <w:jc w:val="left"/>
      </w:pPr>
      <w:r>
        <w:t xml:space="preserve"> </w:t>
      </w:r>
    </w:p>
    <w:p w:rsidR="0080521B" w:rsidRDefault="00950E26">
      <w:pPr>
        <w:numPr>
          <w:ilvl w:val="0"/>
          <w:numId w:val="263"/>
        </w:numPr>
        <w:ind w:right="0"/>
      </w:pPr>
      <w:r>
        <w:t xml:space="preserve">Игнорирование конфликта – это … путь разрешения конфликта.  </w:t>
      </w:r>
    </w:p>
    <w:p w:rsidR="0080521B" w:rsidRDefault="00950E26">
      <w:pPr>
        <w:numPr>
          <w:ilvl w:val="1"/>
          <w:numId w:val="263"/>
        </w:numPr>
        <w:ind w:right="345" w:hanging="360"/>
      </w:pPr>
      <w:r>
        <w:t xml:space="preserve">прямой  </w:t>
      </w:r>
    </w:p>
    <w:p w:rsidR="0080521B" w:rsidRDefault="00950E26">
      <w:pPr>
        <w:numPr>
          <w:ilvl w:val="1"/>
          <w:numId w:val="263"/>
        </w:numPr>
        <w:ind w:right="345" w:hanging="360"/>
      </w:pPr>
      <w:r>
        <w:t xml:space="preserve">косвенный  </w:t>
      </w:r>
    </w:p>
    <w:p w:rsidR="0080521B" w:rsidRDefault="00950E26">
      <w:pPr>
        <w:spacing w:after="20" w:line="259" w:lineRule="auto"/>
        <w:ind w:left="1136" w:right="0" w:firstLine="0"/>
        <w:jc w:val="left"/>
      </w:pPr>
      <w:r>
        <w:t xml:space="preserve"> </w:t>
      </w:r>
    </w:p>
    <w:p w:rsidR="0080521B" w:rsidRDefault="00950E26">
      <w:pPr>
        <w:numPr>
          <w:ilvl w:val="0"/>
          <w:numId w:val="263"/>
        </w:numPr>
        <w:ind w:right="0"/>
      </w:pPr>
      <w:r>
        <w:t xml:space="preserve">К основным манипулятивным техникам психического воздействия в деловом общении относятся техники …  </w:t>
      </w:r>
    </w:p>
    <w:p w:rsidR="0080521B" w:rsidRDefault="00950E26">
      <w:pPr>
        <w:numPr>
          <w:ilvl w:val="1"/>
          <w:numId w:val="263"/>
        </w:numPr>
        <w:ind w:right="345" w:hanging="360"/>
      </w:pPr>
      <w:r>
        <w:t xml:space="preserve">«ложного вовлечения»  </w:t>
      </w:r>
    </w:p>
    <w:p w:rsidR="0080521B" w:rsidRDefault="00950E26">
      <w:pPr>
        <w:numPr>
          <w:ilvl w:val="1"/>
          <w:numId w:val="263"/>
        </w:numPr>
        <w:ind w:right="345" w:hanging="360"/>
      </w:pPr>
      <w:r>
        <w:t xml:space="preserve">запутывания  </w:t>
      </w:r>
    </w:p>
    <w:p w:rsidR="0080521B" w:rsidRDefault="00950E26">
      <w:pPr>
        <w:numPr>
          <w:ilvl w:val="1"/>
          <w:numId w:val="263"/>
        </w:numPr>
        <w:ind w:right="345" w:hanging="360"/>
      </w:pPr>
      <w:r>
        <w:t xml:space="preserve">скрытого принуждения  </w:t>
      </w:r>
    </w:p>
    <w:p w:rsidR="0080521B" w:rsidRDefault="00950E26">
      <w:pPr>
        <w:numPr>
          <w:ilvl w:val="1"/>
          <w:numId w:val="263"/>
        </w:numPr>
        <w:ind w:right="345" w:hanging="360"/>
      </w:pPr>
      <w:r>
        <w:t xml:space="preserve">убеждения  </w:t>
      </w:r>
    </w:p>
    <w:p w:rsidR="0080521B" w:rsidRDefault="00950E26">
      <w:pPr>
        <w:numPr>
          <w:ilvl w:val="1"/>
          <w:numId w:val="263"/>
        </w:numPr>
        <w:ind w:right="345" w:hanging="360"/>
      </w:pPr>
      <w:r>
        <w:t xml:space="preserve">расположения  </w:t>
      </w:r>
    </w:p>
    <w:p w:rsidR="0080521B" w:rsidRDefault="00950E26">
      <w:pPr>
        <w:spacing w:after="0" w:line="259" w:lineRule="auto"/>
        <w:ind w:left="1136" w:right="0" w:firstLine="0"/>
        <w:jc w:val="left"/>
      </w:pPr>
      <w:r>
        <w:t xml:space="preserve"> </w:t>
      </w:r>
    </w:p>
    <w:p w:rsidR="0080521B" w:rsidRDefault="00950E26">
      <w:pPr>
        <w:numPr>
          <w:ilvl w:val="0"/>
          <w:numId w:val="263"/>
        </w:numPr>
        <w:ind w:right="0"/>
      </w:pPr>
      <w:r>
        <w:t>Установите соответствие между формами деловых коммуникаций и их пон</w:t>
      </w:r>
      <w:r>
        <w:t xml:space="preserve">ятием  </w:t>
      </w:r>
    </w:p>
    <w:p w:rsidR="0080521B" w:rsidRDefault="00950E26">
      <w:pPr>
        <w:numPr>
          <w:ilvl w:val="1"/>
          <w:numId w:val="263"/>
        </w:numPr>
        <w:ind w:right="345" w:hanging="360"/>
      </w:pPr>
      <w:r>
        <w:t xml:space="preserve">Деловой разговор  </w:t>
      </w:r>
    </w:p>
    <w:p w:rsidR="0080521B" w:rsidRDefault="00950E26">
      <w:pPr>
        <w:numPr>
          <w:ilvl w:val="1"/>
          <w:numId w:val="263"/>
        </w:numPr>
        <w:ind w:right="345" w:hanging="360"/>
      </w:pPr>
      <w:r>
        <w:t xml:space="preserve">Деловые переговоры  </w:t>
      </w:r>
    </w:p>
    <w:p w:rsidR="0080521B" w:rsidRDefault="00950E26">
      <w:pPr>
        <w:numPr>
          <w:ilvl w:val="1"/>
          <w:numId w:val="263"/>
        </w:numPr>
        <w:ind w:right="345" w:hanging="360"/>
      </w:pPr>
      <w:r>
        <w:t xml:space="preserve">Деловое совещание  </w:t>
      </w:r>
    </w:p>
    <w:p w:rsidR="0080521B" w:rsidRDefault="00950E26">
      <w:pPr>
        <w:ind w:left="569" w:right="0"/>
      </w:pPr>
      <w:r>
        <w:t xml:space="preserve">А) контакт людей в устной форме, касающийся деловой деятельности и ее различных аспектов  </w:t>
      </w:r>
    </w:p>
    <w:p w:rsidR="0080521B" w:rsidRDefault="00950E26">
      <w:pPr>
        <w:ind w:left="569" w:right="17"/>
      </w:pPr>
      <w:r>
        <w:t>Б) особая форма совещания, в котором участвует не менее двух сторон, и результат которого фиксиру</w:t>
      </w:r>
      <w:r>
        <w:t xml:space="preserve">ется в юридическом документе  </w:t>
      </w:r>
    </w:p>
    <w:p w:rsidR="0080521B" w:rsidRDefault="00950E26">
      <w:pPr>
        <w:ind w:left="569" w:right="0"/>
      </w:pPr>
      <w:r>
        <w:t xml:space="preserve">В) способ открытого коллективного обсуждения проблем группой специалистов </w:t>
      </w:r>
    </w:p>
    <w:p w:rsidR="0080521B" w:rsidRDefault="00950E26">
      <w:pPr>
        <w:spacing w:after="23" w:line="259" w:lineRule="auto"/>
        <w:ind w:left="994" w:right="0" w:firstLine="0"/>
        <w:jc w:val="left"/>
      </w:pPr>
      <w:r>
        <w:t xml:space="preserve"> </w:t>
      </w:r>
    </w:p>
    <w:p w:rsidR="0080521B" w:rsidRDefault="00950E26">
      <w:pPr>
        <w:numPr>
          <w:ilvl w:val="0"/>
          <w:numId w:val="263"/>
        </w:numPr>
        <w:spacing w:after="0" w:line="259" w:lineRule="auto"/>
        <w:ind w:right="0"/>
      </w:pPr>
      <w:r>
        <w:t xml:space="preserve">Соотнести функции общения с их содержанием: </w:t>
      </w:r>
    </w:p>
    <w:p w:rsidR="0080521B" w:rsidRDefault="00950E26">
      <w:pPr>
        <w:numPr>
          <w:ilvl w:val="1"/>
          <w:numId w:val="263"/>
        </w:numPr>
        <w:ind w:right="345" w:hanging="360"/>
      </w:pPr>
      <w:r>
        <w:t xml:space="preserve">Информационная  </w:t>
      </w:r>
    </w:p>
    <w:p w:rsidR="0080521B" w:rsidRDefault="00950E26">
      <w:pPr>
        <w:numPr>
          <w:ilvl w:val="1"/>
          <w:numId w:val="263"/>
        </w:numPr>
        <w:ind w:right="345" w:hanging="360"/>
      </w:pPr>
      <w:r>
        <w:t xml:space="preserve">Регулятивная </w:t>
      </w:r>
    </w:p>
    <w:p w:rsidR="0080521B" w:rsidRDefault="00950E26">
      <w:pPr>
        <w:numPr>
          <w:ilvl w:val="1"/>
          <w:numId w:val="263"/>
        </w:numPr>
        <w:ind w:right="345" w:hanging="360"/>
      </w:pPr>
      <w:r>
        <w:t xml:space="preserve">Аффективная </w:t>
      </w:r>
      <w:r>
        <w:tab/>
        <w:t xml:space="preserve"> </w:t>
      </w:r>
    </w:p>
    <w:p w:rsidR="0080521B" w:rsidRDefault="00950E26">
      <w:pPr>
        <w:ind w:left="569" w:right="0"/>
      </w:pPr>
      <w:r>
        <w:t xml:space="preserve">А) представляет собой процесс внесения изменений в состояние людей, что возможно и при специальном </w:t>
      </w:r>
    </w:p>
    <w:p w:rsidR="0080521B" w:rsidRDefault="00950E26">
      <w:pPr>
        <w:ind w:left="569" w:right="345" w:firstLine="0"/>
      </w:pPr>
      <w:r>
        <w:t xml:space="preserve">(целенаправленном), и в непроизвольном воздействии  </w:t>
      </w:r>
    </w:p>
    <w:p w:rsidR="0080521B" w:rsidRDefault="00950E26">
      <w:pPr>
        <w:ind w:left="569" w:right="0"/>
      </w:pPr>
      <w:r>
        <w:t xml:space="preserve">Б) направлена на организацию взаимодействия между людьми, а также на коррекцию человеком своей </w:t>
      </w:r>
    </w:p>
    <w:p w:rsidR="0080521B" w:rsidRDefault="00950E26">
      <w:pPr>
        <w:ind w:left="569" w:right="345" w:firstLine="0"/>
      </w:pPr>
      <w:r>
        <w:t>деятель</w:t>
      </w:r>
      <w:r>
        <w:t xml:space="preserve">ности или состояния  </w:t>
      </w:r>
    </w:p>
    <w:p w:rsidR="0080521B" w:rsidRDefault="00950E26">
      <w:pPr>
        <w:ind w:left="569" w:right="0"/>
      </w:pPr>
      <w:r>
        <w:t xml:space="preserve">В) заключается в передаче и приеме информации как некоего сообщения, в котором имеют место два элемента: </w:t>
      </w:r>
    </w:p>
    <w:p w:rsidR="0080521B" w:rsidRDefault="00950E26">
      <w:pPr>
        <w:ind w:left="569" w:right="0" w:firstLine="0"/>
      </w:pPr>
      <w:r>
        <w:t xml:space="preserve">текст (содержание сообщения) и отношение к нему человека  </w:t>
      </w:r>
    </w:p>
    <w:p w:rsidR="0080521B" w:rsidRDefault="00950E26">
      <w:pPr>
        <w:spacing w:after="20" w:line="259" w:lineRule="auto"/>
        <w:ind w:left="1136" w:right="0" w:firstLine="0"/>
        <w:jc w:val="left"/>
      </w:pPr>
      <w:r>
        <w:t xml:space="preserve"> </w:t>
      </w:r>
    </w:p>
    <w:p w:rsidR="0080521B" w:rsidRDefault="00950E26">
      <w:pPr>
        <w:numPr>
          <w:ilvl w:val="0"/>
          <w:numId w:val="263"/>
        </w:numPr>
        <w:ind w:right="0"/>
      </w:pPr>
      <w:r>
        <w:t xml:space="preserve">Вставьте в данный ниже текст слова </w:t>
      </w:r>
      <w:r>
        <w:rPr>
          <w:i/>
        </w:rPr>
        <w:t>спор, дискуссия, диспут, полемик</w:t>
      </w:r>
      <w:r>
        <w:rPr>
          <w:i/>
        </w:rPr>
        <w:t>а</w:t>
      </w:r>
      <w:r>
        <w:t xml:space="preserve">: </w:t>
      </w:r>
    </w:p>
    <w:p w:rsidR="0080521B" w:rsidRDefault="00950E26">
      <w:pPr>
        <w:spacing w:after="10"/>
        <w:ind w:left="1136" w:right="15" w:firstLine="566"/>
      </w:pPr>
      <w:r>
        <w:rPr>
          <w:sz w:val="22"/>
        </w:rPr>
        <w:t xml:space="preserve">Эти синонимичные понятия часто сбивают нас с толку. В чём же разница? Из всего перечисленного … — самое простое и распространённое явление: это столкновение мнений, словесная борьба, в которой каждая из сторон активно отстаивает свою правоту.  </w:t>
      </w:r>
    </w:p>
    <w:p w:rsidR="0080521B" w:rsidRDefault="00950E26">
      <w:pPr>
        <w:spacing w:after="10"/>
        <w:ind w:left="1136" w:right="15" w:firstLine="566"/>
      </w:pPr>
      <w:r>
        <w:rPr>
          <w:sz w:val="22"/>
        </w:rPr>
        <w:t xml:space="preserve">… чаще </w:t>
      </w:r>
      <w:r>
        <w:rPr>
          <w:sz w:val="22"/>
        </w:rPr>
        <w:t>всего возникает спонтанно — его участники  словесному поединку заранее подготовиться не могут, поэтому им помогают красноречие и эрудиция. Порой … изначально затевается не для того, чтобы убедить собеседника и что-то доказать, а как тренировка ораторских с</w:t>
      </w:r>
      <w:r>
        <w:rPr>
          <w:sz w:val="22"/>
        </w:rPr>
        <w:t xml:space="preserve">пособностей и остроумия. </w:t>
      </w:r>
    </w:p>
    <w:p w:rsidR="0080521B" w:rsidRDefault="00950E26">
      <w:pPr>
        <w:spacing w:after="10"/>
        <w:ind w:left="1136" w:right="15" w:firstLine="566"/>
      </w:pPr>
      <w:r>
        <w:rPr>
          <w:sz w:val="22"/>
        </w:rPr>
        <w:t>Случается, проигравший в … никак не может смириться с поражением и продолжает диалог в голове, придумывая новые блестящие аргументы, язвительные ответы и повороты беседы, проигрывая в воображении другие варианты развития ситуации.</w:t>
      </w:r>
      <w:r>
        <w:rPr>
          <w:sz w:val="22"/>
        </w:rPr>
        <w:t xml:space="preserve"> Такие «диалоги с ушедшим собеседником» даже имеют своё название — </w:t>
      </w:r>
      <w:r>
        <w:rPr>
          <w:i/>
          <w:sz w:val="22"/>
        </w:rPr>
        <w:t>жуска</w:t>
      </w:r>
      <w:r>
        <w:rPr>
          <w:sz w:val="22"/>
        </w:rPr>
        <w:t xml:space="preserve">. </w:t>
      </w:r>
    </w:p>
    <w:p w:rsidR="0080521B" w:rsidRDefault="00950E26">
      <w:pPr>
        <w:spacing w:after="10"/>
        <w:ind w:left="1136" w:right="15" w:firstLine="566"/>
      </w:pPr>
      <w:r>
        <w:rPr>
          <w:sz w:val="22"/>
        </w:rPr>
        <w:t xml:space="preserve">На более высоком, научном уровне … переходит в …  — аргументированное отстаивание идей и опровержение доводов оппонента. Участники … тщательно готовятся к поединку умов. </w:t>
      </w:r>
    </w:p>
    <w:p w:rsidR="0080521B" w:rsidRDefault="00950E26">
      <w:pPr>
        <w:spacing w:after="10"/>
        <w:ind w:left="1136" w:right="15" w:firstLine="566"/>
      </w:pPr>
      <w:r>
        <w:rPr>
          <w:sz w:val="22"/>
        </w:rPr>
        <w:t xml:space="preserve">… отличается тем, что ни один из оппонентов не ставит целью «победить» другого; каждый из говорящих представляет свою точку зрения с целью найти решение проблемы, которое устраивает всех участников. Именно в таких спорах «рождается истина».  </w:t>
      </w:r>
    </w:p>
    <w:p w:rsidR="0080521B" w:rsidRDefault="00950E26">
      <w:pPr>
        <w:spacing w:after="10"/>
        <w:ind w:left="1136" w:right="15" w:firstLine="566"/>
      </w:pPr>
      <w:r>
        <w:rPr>
          <w:sz w:val="22"/>
        </w:rPr>
        <w:t>… первоначаль</w:t>
      </w:r>
      <w:r>
        <w:rPr>
          <w:sz w:val="22"/>
        </w:rPr>
        <w:t xml:space="preserve">но представлял собой публичную защиту научного сочинения, написанного для получения учёной степени. Сегодня это слово толкуется как публичный спор на научную и общественно важную тему. </w:t>
      </w:r>
    </w:p>
    <w:p w:rsidR="0080521B" w:rsidRDefault="00950E26">
      <w:pPr>
        <w:spacing w:after="0" w:line="259" w:lineRule="auto"/>
        <w:ind w:left="1136" w:right="0" w:firstLine="0"/>
        <w:jc w:val="left"/>
      </w:pPr>
      <w:r>
        <w:rPr>
          <w:b/>
        </w:rPr>
        <w:t xml:space="preserve"> </w:t>
      </w:r>
    </w:p>
    <w:p w:rsidR="0080521B" w:rsidRDefault="00950E26">
      <w:pPr>
        <w:pStyle w:val="2"/>
        <w:spacing w:after="224"/>
        <w:ind w:left="564" w:right="42"/>
      </w:pPr>
      <w:r>
        <w:t xml:space="preserve">Литература </w:t>
      </w:r>
    </w:p>
    <w:p w:rsidR="0080521B" w:rsidRDefault="00950E26">
      <w:pPr>
        <w:spacing w:after="10"/>
        <w:ind w:left="569" w:right="15" w:firstLine="566"/>
      </w:pPr>
      <w:r>
        <w:rPr>
          <w:sz w:val="22"/>
        </w:rPr>
        <w:t>Аннушкин, В. И. Риторика. Вводный курс [Текст] : учебное</w:t>
      </w:r>
      <w:r>
        <w:rPr>
          <w:sz w:val="22"/>
        </w:rPr>
        <w:t xml:space="preserve"> пособие / В. И. Аннушкин. </w:t>
      </w:r>
      <w:r>
        <w:rPr>
          <w:color w:val="000080"/>
          <w:sz w:val="22"/>
        </w:rPr>
        <w:t>–</w:t>
      </w:r>
      <w:r>
        <w:rPr>
          <w:sz w:val="22"/>
        </w:rPr>
        <w:t xml:space="preserve"> 3-е изд. </w:t>
      </w:r>
      <w:r>
        <w:rPr>
          <w:color w:val="000080"/>
          <w:sz w:val="22"/>
        </w:rPr>
        <w:t>–</w:t>
      </w:r>
      <w:r>
        <w:rPr>
          <w:sz w:val="22"/>
        </w:rPr>
        <w:t xml:space="preserve"> Москва : Флинта, 2008.  </w:t>
      </w:r>
    </w:p>
    <w:p w:rsidR="0080521B" w:rsidRDefault="00950E26">
      <w:pPr>
        <w:spacing w:after="10"/>
        <w:ind w:left="569" w:right="15" w:firstLine="566"/>
      </w:pPr>
      <w:r>
        <w:rPr>
          <w:sz w:val="22"/>
        </w:rPr>
        <w:t xml:space="preserve">Аннушкин, В. И. Риторика. Экспресс-курс [Текст] : учебное пособие / В. И. Аннушкин. </w:t>
      </w:r>
      <w:r>
        <w:rPr>
          <w:color w:val="000080"/>
          <w:sz w:val="22"/>
        </w:rPr>
        <w:t xml:space="preserve">– </w:t>
      </w:r>
      <w:r>
        <w:rPr>
          <w:sz w:val="22"/>
        </w:rPr>
        <w:t xml:space="preserve">М. : Флинта, 2008.   </w:t>
      </w:r>
    </w:p>
    <w:p w:rsidR="0080521B" w:rsidRDefault="00950E26">
      <w:pPr>
        <w:spacing w:after="10"/>
        <w:ind w:left="569" w:right="15" w:firstLine="566"/>
      </w:pPr>
      <w:r>
        <w:rPr>
          <w:sz w:val="22"/>
        </w:rPr>
        <w:t xml:space="preserve">Аннушкин, В. И. Техника речи : учебное пособие [Текст] / </w:t>
      </w:r>
      <w:r>
        <w:rPr>
          <w:sz w:val="22"/>
        </w:rPr>
        <w:t xml:space="preserve">В. И. Аннушкин. </w:t>
      </w:r>
      <w:r>
        <w:rPr>
          <w:color w:val="000080"/>
          <w:sz w:val="22"/>
        </w:rPr>
        <w:t xml:space="preserve">– </w:t>
      </w:r>
      <w:r>
        <w:rPr>
          <w:sz w:val="22"/>
        </w:rPr>
        <w:t xml:space="preserve">М. : Флинта: Наука, 2013.  </w:t>
      </w:r>
    </w:p>
    <w:p w:rsidR="0080521B" w:rsidRDefault="00950E26">
      <w:pPr>
        <w:spacing w:after="10"/>
        <w:ind w:left="569" w:right="15" w:firstLine="566"/>
      </w:pPr>
      <w:r>
        <w:rPr>
          <w:sz w:val="22"/>
        </w:rPr>
        <w:t xml:space="preserve">Баева, О. А. Ораторское искусство и деловое общение [Текст] :  учебное пособие / О. А. Баева. – М. : Новое знание, 2005.  </w:t>
      </w:r>
    </w:p>
    <w:p w:rsidR="0080521B" w:rsidRDefault="00950E26">
      <w:pPr>
        <w:spacing w:after="10"/>
        <w:ind w:left="569" w:right="15" w:firstLine="566"/>
      </w:pPr>
      <w:r>
        <w:rPr>
          <w:sz w:val="22"/>
        </w:rPr>
        <w:t>Бурова, И. А. Деловая речь, деловая переписка [Текст] : учебное пособие. Ч. 1 / И. А. Б</w:t>
      </w:r>
      <w:r>
        <w:rPr>
          <w:sz w:val="22"/>
        </w:rPr>
        <w:t xml:space="preserve">урова. </w:t>
      </w:r>
      <w:r>
        <w:rPr>
          <w:color w:val="000080"/>
          <w:sz w:val="22"/>
        </w:rPr>
        <w:t>–</w:t>
      </w:r>
      <w:r>
        <w:rPr>
          <w:sz w:val="22"/>
        </w:rPr>
        <w:t xml:space="preserve"> М. : МИИТ, 2010. </w:t>
      </w:r>
    </w:p>
    <w:p w:rsidR="0080521B" w:rsidRDefault="00950E26">
      <w:pPr>
        <w:spacing w:after="10"/>
        <w:ind w:left="569" w:right="15" w:firstLine="566"/>
      </w:pPr>
      <w:r>
        <w:rPr>
          <w:sz w:val="22"/>
        </w:rPr>
        <w:t xml:space="preserve">Введенская, Л. А. Деловая риторика [Текст] : учебное пособие для вузов / Л. А. Введенская, Л. Г. Павлова. – Ростов н/Д : Феникс, 2012. </w:t>
      </w:r>
    </w:p>
    <w:p w:rsidR="0080521B" w:rsidRDefault="00950E26">
      <w:pPr>
        <w:spacing w:after="17" w:line="259" w:lineRule="auto"/>
        <w:ind w:left="10" w:right="5" w:hanging="10"/>
        <w:jc w:val="right"/>
      </w:pPr>
      <w:r>
        <w:rPr>
          <w:sz w:val="22"/>
        </w:rPr>
        <w:t xml:space="preserve">Введенская, Л. А. Русский язык и культура речи [Текст] : </w:t>
      </w:r>
    </w:p>
    <w:p w:rsidR="0080521B" w:rsidRDefault="00950E26">
      <w:pPr>
        <w:spacing w:after="10"/>
        <w:ind w:left="569" w:right="15" w:firstLine="2"/>
      </w:pPr>
      <w:r>
        <w:rPr>
          <w:sz w:val="22"/>
        </w:rPr>
        <w:t>учебное пособие для вузов / Л. А. В</w:t>
      </w:r>
      <w:r>
        <w:rPr>
          <w:sz w:val="22"/>
        </w:rPr>
        <w:t xml:space="preserve">веденская, Л. Г. Павлова, Е. Ю. </w:t>
      </w:r>
    </w:p>
    <w:p w:rsidR="0080521B" w:rsidRDefault="00950E26">
      <w:pPr>
        <w:spacing w:after="10"/>
        <w:ind w:left="569" w:right="15" w:firstLine="2"/>
      </w:pPr>
      <w:r>
        <w:rPr>
          <w:sz w:val="22"/>
        </w:rPr>
        <w:t xml:space="preserve">Кашаева. – Ростов н/Д : Феникс, 2011. </w:t>
      </w:r>
    </w:p>
    <w:p w:rsidR="0080521B" w:rsidRDefault="00950E26">
      <w:pPr>
        <w:spacing w:after="10"/>
        <w:ind w:left="569" w:right="15" w:firstLine="566"/>
      </w:pPr>
      <w:r>
        <w:rPr>
          <w:sz w:val="22"/>
        </w:rPr>
        <w:t>Введенская, Л. А. Русский язык. Культура речи. Деловое общение [Текст] : учебник / Л. А. Введенская, Л. Г. Павлова</w:t>
      </w:r>
      <w:r>
        <w:rPr>
          <w:color w:val="000080"/>
          <w:sz w:val="22"/>
        </w:rPr>
        <w:t xml:space="preserve">, </w:t>
      </w:r>
      <w:r>
        <w:rPr>
          <w:sz w:val="22"/>
        </w:rPr>
        <w:t xml:space="preserve">Е. Ю. Кашаева. – М. :  КНОРУС, 2012. </w:t>
      </w:r>
    </w:p>
    <w:p w:rsidR="0080521B" w:rsidRDefault="00950E26">
      <w:pPr>
        <w:spacing w:after="10"/>
        <w:ind w:left="569" w:right="15" w:firstLine="566"/>
      </w:pPr>
      <w:r>
        <w:rPr>
          <w:sz w:val="22"/>
        </w:rPr>
        <w:t>Гойхман, О. Я. Речевая коммуни</w:t>
      </w:r>
      <w:r>
        <w:rPr>
          <w:sz w:val="22"/>
        </w:rPr>
        <w:t xml:space="preserve">кация [Текст] : учебник / Т. М. Надеина. </w:t>
      </w:r>
      <w:r>
        <w:rPr>
          <w:color w:val="000080"/>
          <w:sz w:val="22"/>
        </w:rPr>
        <w:t xml:space="preserve">– </w:t>
      </w:r>
      <w:r>
        <w:rPr>
          <w:sz w:val="22"/>
        </w:rPr>
        <w:t xml:space="preserve">М. : Инфра-М, 2007.  </w:t>
      </w:r>
    </w:p>
    <w:p w:rsidR="0080521B" w:rsidRDefault="00950E26">
      <w:pPr>
        <w:spacing w:after="10"/>
        <w:ind w:left="569" w:right="15" w:firstLine="566"/>
      </w:pPr>
      <w:r>
        <w:rPr>
          <w:sz w:val="22"/>
        </w:rPr>
        <w:t>Гольдин, В. И. Русский язык и культура речи [Текст] :  учебник для студентов-нефилологов / В. И. Гольдин, О. Б. Сиротинина, М. Я. Ягубова. – М. : УРСС, 2002.  Деловые бумаги: составление, офо</w:t>
      </w:r>
      <w:r>
        <w:rPr>
          <w:sz w:val="22"/>
        </w:rPr>
        <w:t xml:space="preserve">рмление, редактирование [Текст]. – Екатеринбург :  УрФУ, 2015. </w:t>
      </w:r>
    </w:p>
    <w:p w:rsidR="0080521B" w:rsidRDefault="00950E26">
      <w:pPr>
        <w:spacing w:after="10"/>
        <w:ind w:left="569" w:right="15" w:firstLine="566"/>
      </w:pPr>
      <w:r>
        <w:rPr>
          <w:sz w:val="22"/>
        </w:rPr>
        <w:t>Зарецкая, Е. Н. Деловое общение [Текст] : учебник. В 2-х т. /</w:t>
      </w:r>
      <w:r>
        <w:rPr>
          <w:color w:val="000080"/>
          <w:sz w:val="22"/>
        </w:rPr>
        <w:t xml:space="preserve"> </w:t>
      </w:r>
      <w:r>
        <w:rPr>
          <w:sz w:val="22"/>
        </w:rPr>
        <w:t>Е. Н. Зарецкая.</w:t>
      </w:r>
      <w:r>
        <w:rPr>
          <w:color w:val="000080"/>
          <w:sz w:val="22"/>
        </w:rPr>
        <w:t xml:space="preserve"> </w:t>
      </w:r>
      <w:r>
        <w:rPr>
          <w:sz w:val="22"/>
        </w:rPr>
        <w:t xml:space="preserve">– М. : Изд-во Дело, 2008. </w:t>
      </w:r>
    </w:p>
    <w:p w:rsidR="0080521B" w:rsidRDefault="00950E26">
      <w:pPr>
        <w:spacing w:after="10"/>
        <w:ind w:left="569" w:right="15" w:firstLine="566"/>
      </w:pPr>
      <w:r>
        <w:rPr>
          <w:sz w:val="22"/>
        </w:rPr>
        <w:t xml:space="preserve">Зарецкая, Е. </w:t>
      </w:r>
      <w:r>
        <w:rPr>
          <w:sz w:val="22"/>
        </w:rPr>
        <w:t xml:space="preserve">Н. Риторика. Теория и практика речевой коммуникации [Текст] / Е. Н. Зарецкая. – М. : Дело, 2002. </w:t>
      </w:r>
    </w:p>
    <w:p w:rsidR="0080521B" w:rsidRDefault="00950E26">
      <w:pPr>
        <w:spacing w:after="10"/>
        <w:ind w:left="569" w:right="15" w:firstLine="566"/>
      </w:pPr>
      <w:r>
        <w:rPr>
          <w:sz w:val="22"/>
        </w:rPr>
        <w:t xml:space="preserve">Ивин, А. А. Риторика : искусство убеждать [Текст] / А. А. Ивин. – М. : Изд-во Гранд, 2002. </w:t>
      </w:r>
    </w:p>
    <w:p w:rsidR="0080521B" w:rsidRDefault="00950E26">
      <w:pPr>
        <w:spacing w:after="17" w:line="259" w:lineRule="auto"/>
        <w:ind w:left="10" w:right="8" w:hanging="10"/>
        <w:jc w:val="right"/>
      </w:pPr>
      <w:r>
        <w:rPr>
          <w:sz w:val="22"/>
        </w:rPr>
        <w:t xml:space="preserve">Ипполитова, Н. А. Русский язык и культура речи [Текст] : </w:t>
      </w:r>
    </w:p>
    <w:p w:rsidR="0080521B" w:rsidRDefault="00950E26">
      <w:pPr>
        <w:spacing w:after="10"/>
        <w:ind w:left="569" w:right="15" w:firstLine="2"/>
      </w:pPr>
      <w:r>
        <w:rPr>
          <w:sz w:val="22"/>
        </w:rPr>
        <w:t xml:space="preserve">учебник </w:t>
      </w:r>
      <w:r>
        <w:rPr>
          <w:sz w:val="22"/>
        </w:rPr>
        <w:t xml:space="preserve">/ Н. А. Ипполитова, О.Ю. Князева, М. Р. Савова. – М. : </w:t>
      </w:r>
    </w:p>
    <w:p w:rsidR="0080521B" w:rsidRDefault="00950E26">
      <w:pPr>
        <w:spacing w:after="10"/>
        <w:ind w:left="569" w:right="15" w:firstLine="2"/>
      </w:pPr>
      <w:r>
        <w:rPr>
          <w:sz w:val="22"/>
        </w:rPr>
        <w:t xml:space="preserve">Проспект, 2011. </w:t>
      </w:r>
    </w:p>
    <w:p w:rsidR="0080521B" w:rsidRDefault="00950E26">
      <w:pPr>
        <w:spacing w:after="10"/>
        <w:ind w:left="1136" w:right="15" w:firstLine="2"/>
      </w:pPr>
      <w:r>
        <w:rPr>
          <w:sz w:val="22"/>
        </w:rPr>
        <w:t xml:space="preserve">Колесникова, Н. И. От конспекта к диссертации [Текст] : </w:t>
      </w:r>
    </w:p>
    <w:p w:rsidR="0080521B" w:rsidRDefault="00950E26">
      <w:pPr>
        <w:spacing w:after="10"/>
        <w:ind w:left="569" w:right="15" w:firstLine="2"/>
      </w:pPr>
      <w:r>
        <w:rPr>
          <w:sz w:val="22"/>
        </w:rPr>
        <w:t xml:space="preserve">учебное пособие по развитию навыков письменной речи / Н. И. Колесникова. М. : Флинта; Наука, 2011. </w:t>
      </w:r>
    </w:p>
    <w:p w:rsidR="0080521B" w:rsidRDefault="00950E26">
      <w:pPr>
        <w:spacing w:after="10"/>
        <w:ind w:left="569" w:right="15" w:firstLine="566"/>
      </w:pPr>
      <w:r>
        <w:rPr>
          <w:sz w:val="22"/>
        </w:rPr>
        <w:t xml:space="preserve"> Колтунова, М. В. Язык и д</w:t>
      </w:r>
      <w:r>
        <w:rPr>
          <w:sz w:val="22"/>
        </w:rPr>
        <w:t xml:space="preserve">еловое общение: нормы, риторика и этикет [Текст] : учебное пособие / М. В. Колтунова. </w:t>
      </w:r>
      <w:r>
        <w:rPr>
          <w:color w:val="000080"/>
          <w:sz w:val="22"/>
        </w:rPr>
        <w:t xml:space="preserve">– </w:t>
      </w:r>
      <w:r>
        <w:rPr>
          <w:sz w:val="22"/>
        </w:rPr>
        <w:t xml:space="preserve">М. : Экономическая литература, 2002. </w:t>
      </w:r>
    </w:p>
    <w:p w:rsidR="0080521B" w:rsidRDefault="00950E26">
      <w:pPr>
        <w:spacing w:after="10"/>
        <w:ind w:left="569" w:right="15" w:firstLine="566"/>
      </w:pPr>
      <w:r>
        <w:rPr>
          <w:sz w:val="22"/>
        </w:rPr>
        <w:t xml:space="preserve">Короткина, И. Б. Академическое письмо: Процесс, продукт и практика [Текст] : учебное пособие / И. Б. Короткина. М. : Юрайт, 2015. </w:t>
      </w:r>
      <w:r>
        <w:rPr>
          <w:sz w:val="22"/>
        </w:rPr>
        <w:t xml:space="preserve"> </w:t>
      </w:r>
    </w:p>
    <w:p w:rsidR="0080521B" w:rsidRDefault="00950E26">
      <w:pPr>
        <w:spacing w:after="10"/>
        <w:ind w:left="1136" w:right="15" w:firstLine="2"/>
      </w:pPr>
      <w:r>
        <w:rPr>
          <w:sz w:val="22"/>
        </w:rPr>
        <w:t xml:space="preserve"> Культура русской речи [Текст] : учебник для вузов; под ред. </w:t>
      </w:r>
    </w:p>
    <w:p w:rsidR="0080521B" w:rsidRDefault="00950E26">
      <w:pPr>
        <w:spacing w:after="10"/>
        <w:ind w:left="569" w:right="15" w:firstLine="2"/>
      </w:pPr>
      <w:r>
        <w:rPr>
          <w:sz w:val="22"/>
        </w:rPr>
        <w:t xml:space="preserve">проф. Л. К. Граудиной и проф. Е. Н. Ширяева. — М. : Издательская группа НОРМА—ИНФРА М, 1999. </w:t>
      </w:r>
    </w:p>
    <w:p w:rsidR="0080521B" w:rsidRDefault="00950E26">
      <w:pPr>
        <w:spacing w:after="10"/>
        <w:ind w:left="569" w:right="15" w:firstLine="566"/>
      </w:pPr>
      <w:r>
        <w:rPr>
          <w:sz w:val="22"/>
        </w:rPr>
        <w:t>Культура устной и письменной речи делового человека: для самообразования [Текст]: справочник. Прак</w:t>
      </w:r>
      <w:r>
        <w:rPr>
          <w:sz w:val="22"/>
        </w:rPr>
        <w:t xml:space="preserve">тикум / Н. С. Водина, А. Ю. Иванова, В. С. Клюев и др. </w:t>
      </w:r>
      <w:r>
        <w:rPr>
          <w:color w:val="000080"/>
          <w:sz w:val="22"/>
        </w:rPr>
        <w:t>–</w:t>
      </w:r>
      <w:r>
        <w:rPr>
          <w:sz w:val="22"/>
        </w:rPr>
        <w:t xml:space="preserve"> 3-е изд. </w:t>
      </w:r>
      <w:r>
        <w:rPr>
          <w:color w:val="000080"/>
          <w:sz w:val="22"/>
        </w:rPr>
        <w:t>–</w:t>
      </w:r>
      <w:r>
        <w:rPr>
          <w:sz w:val="22"/>
        </w:rPr>
        <w:t xml:space="preserve"> М. : Наука; М. : Флинта, 1999. Кушнерук, С. П. Документная лингвистика [Текст] / С. П. </w:t>
      </w:r>
    </w:p>
    <w:p w:rsidR="0080521B" w:rsidRDefault="00950E26">
      <w:pPr>
        <w:spacing w:after="10"/>
        <w:ind w:left="569" w:right="15" w:firstLine="2"/>
      </w:pPr>
      <w:r>
        <w:rPr>
          <w:sz w:val="22"/>
        </w:rPr>
        <w:t xml:space="preserve">Кушнерук. – М. : «Наука», 2010. </w:t>
      </w:r>
    </w:p>
    <w:p w:rsidR="0080521B" w:rsidRDefault="00950E26">
      <w:pPr>
        <w:spacing w:after="10"/>
        <w:ind w:left="569" w:right="15" w:firstLine="566"/>
      </w:pPr>
      <w:r>
        <w:rPr>
          <w:sz w:val="22"/>
        </w:rPr>
        <w:t xml:space="preserve">Львов, М. Р. Риторика. Культура речи [Текст]: учебное пособие / М. </w:t>
      </w:r>
      <w:r>
        <w:rPr>
          <w:sz w:val="22"/>
        </w:rPr>
        <w:t xml:space="preserve">Р. Львов. </w:t>
      </w:r>
      <w:r>
        <w:rPr>
          <w:color w:val="000080"/>
          <w:sz w:val="22"/>
        </w:rPr>
        <w:t xml:space="preserve">– </w:t>
      </w:r>
      <w:r>
        <w:rPr>
          <w:sz w:val="22"/>
        </w:rPr>
        <w:t xml:space="preserve">М. : Академия, 2003. </w:t>
      </w:r>
    </w:p>
    <w:p w:rsidR="0080521B" w:rsidRDefault="00950E26">
      <w:pPr>
        <w:spacing w:after="10"/>
        <w:ind w:left="569" w:right="15" w:firstLine="566"/>
      </w:pPr>
      <w:r>
        <w:rPr>
          <w:sz w:val="22"/>
        </w:rPr>
        <w:t>Обухова, Г. С., Климова, Г. Л. Риторика и культура делового общения как элемент успеха в условиях XXI века. Овладение необходимыми коммуникативными умениями при работе с людьми (практические рекомендации) [Текст] / Г. С. О</w:t>
      </w:r>
      <w:r>
        <w:rPr>
          <w:sz w:val="22"/>
        </w:rPr>
        <w:t xml:space="preserve">бухова, Г. Л. Климова. – М. : Неолит, 2019.  </w:t>
      </w:r>
    </w:p>
    <w:p w:rsidR="0080521B" w:rsidRDefault="00950E26">
      <w:pPr>
        <w:spacing w:after="10"/>
        <w:ind w:left="1136" w:right="15" w:firstLine="2"/>
      </w:pPr>
      <w:r>
        <w:rPr>
          <w:sz w:val="22"/>
        </w:rPr>
        <w:t xml:space="preserve">Общая риторика [Текст] : учебное пособие; под ред. Н. А. </w:t>
      </w:r>
    </w:p>
    <w:p w:rsidR="0080521B" w:rsidRDefault="00950E26">
      <w:pPr>
        <w:spacing w:after="10"/>
        <w:ind w:left="569" w:right="15" w:firstLine="2"/>
      </w:pPr>
      <w:r>
        <w:rPr>
          <w:sz w:val="22"/>
        </w:rPr>
        <w:t xml:space="preserve">Ипполитовой. </w:t>
      </w:r>
      <w:r>
        <w:rPr>
          <w:color w:val="000080"/>
          <w:sz w:val="22"/>
        </w:rPr>
        <w:t xml:space="preserve">– </w:t>
      </w:r>
      <w:r>
        <w:rPr>
          <w:sz w:val="22"/>
        </w:rPr>
        <w:t xml:space="preserve">М. : Экзамен, 2012.  </w:t>
      </w:r>
    </w:p>
    <w:p w:rsidR="0080521B" w:rsidRDefault="00950E26">
      <w:pPr>
        <w:spacing w:after="10"/>
        <w:ind w:left="569" w:right="15" w:firstLine="566"/>
      </w:pPr>
      <w:r>
        <w:rPr>
          <w:sz w:val="22"/>
        </w:rPr>
        <w:t xml:space="preserve">Пиз,  Аллан. Язык телодвижений : как читать мысли окружающих по их жестам [Текст] / А. Пиз. – 1-е рус. изд. – М. : </w:t>
      </w:r>
      <w:r>
        <w:rPr>
          <w:sz w:val="22"/>
        </w:rPr>
        <w:t xml:space="preserve">ЭксмоПресс,  2004.  </w:t>
      </w:r>
    </w:p>
    <w:p w:rsidR="0080521B" w:rsidRDefault="00950E26">
      <w:pPr>
        <w:spacing w:after="10"/>
        <w:ind w:left="1136" w:right="15" w:firstLine="2"/>
      </w:pPr>
      <w:r>
        <w:rPr>
          <w:sz w:val="22"/>
        </w:rPr>
        <w:t xml:space="preserve"> Родина, И. В. Русское письмо на основе грамматики [Текст] : </w:t>
      </w:r>
    </w:p>
    <w:p w:rsidR="0080521B" w:rsidRDefault="00950E26">
      <w:pPr>
        <w:spacing w:after="10"/>
        <w:ind w:left="569" w:right="15" w:firstLine="2"/>
      </w:pPr>
      <w:r>
        <w:rPr>
          <w:sz w:val="22"/>
        </w:rPr>
        <w:t xml:space="preserve">учебное пособие / И. В. Родина. – Екатеринбург :  УрФУ, 2011. </w:t>
      </w:r>
    </w:p>
    <w:p w:rsidR="0080521B" w:rsidRDefault="00950E26">
      <w:pPr>
        <w:spacing w:after="10"/>
        <w:ind w:left="1136" w:right="15" w:firstLine="2"/>
      </w:pPr>
      <w:r>
        <w:rPr>
          <w:sz w:val="22"/>
        </w:rPr>
        <w:t xml:space="preserve">Романова, Н. Н. Русский язык делового общения [Текст] : </w:t>
      </w:r>
    </w:p>
    <w:p w:rsidR="0080521B" w:rsidRDefault="00950E26">
      <w:pPr>
        <w:spacing w:after="10"/>
        <w:ind w:left="569" w:right="15" w:firstLine="2"/>
      </w:pPr>
      <w:r>
        <w:rPr>
          <w:sz w:val="22"/>
        </w:rPr>
        <w:t xml:space="preserve">учебное пособие / Н. Н. Романова, Т. П. Скорикова. – Москва : Издательство МГТУ им. Н. Э. Баумана, 2015. </w:t>
      </w:r>
    </w:p>
    <w:p w:rsidR="0080521B" w:rsidRDefault="00950E26">
      <w:pPr>
        <w:spacing w:after="10"/>
        <w:ind w:left="1136" w:right="15" w:firstLine="2"/>
      </w:pPr>
      <w:r>
        <w:rPr>
          <w:sz w:val="22"/>
        </w:rPr>
        <w:t xml:space="preserve">Русский язык и культура речи [Текст] : учебник; под. ред. </w:t>
      </w:r>
    </w:p>
    <w:p w:rsidR="0080521B" w:rsidRDefault="00950E26">
      <w:pPr>
        <w:spacing w:after="10"/>
        <w:ind w:left="569" w:right="15" w:firstLine="2"/>
      </w:pPr>
      <w:r>
        <w:rPr>
          <w:sz w:val="22"/>
        </w:rPr>
        <w:t xml:space="preserve">проф. В. И. Максимова. – М. : Гардарики, 2001.  </w:t>
      </w:r>
    </w:p>
    <w:p w:rsidR="0080521B" w:rsidRDefault="00950E26">
      <w:pPr>
        <w:spacing w:after="10"/>
        <w:ind w:left="569" w:right="15" w:firstLine="566"/>
      </w:pPr>
      <w:r>
        <w:rPr>
          <w:sz w:val="22"/>
        </w:rPr>
        <w:t xml:space="preserve">Серпикова, </w:t>
      </w:r>
      <w:r>
        <w:rPr>
          <w:sz w:val="22"/>
        </w:rPr>
        <w:t xml:space="preserve">М. Б. Русский язык и культура речи: учебное пособие [Текст] / М. Б. Серпикова. – М. : МИИТ, 2018.  </w:t>
      </w:r>
    </w:p>
    <w:p w:rsidR="0080521B" w:rsidRDefault="00950E26">
      <w:pPr>
        <w:spacing w:after="10"/>
        <w:ind w:left="569" w:right="15" w:firstLine="566"/>
      </w:pPr>
      <w:r>
        <w:rPr>
          <w:sz w:val="22"/>
        </w:rPr>
        <w:t xml:space="preserve">Серпикова, М. Б. Орфография и пунктуация [Текст] : методические указания к самостоятельной работе студентов /  М. Б. Серпикова, Т. А. Шехурдина. </w:t>
      </w:r>
      <w:r>
        <w:rPr>
          <w:color w:val="000080"/>
          <w:sz w:val="22"/>
        </w:rPr>
        <w:t xml:space="preserve">– </w:t>
      </w:r>
      <w:r>
        <w:rPr>
          <w:sz w:val="22"/>
        </w:rPr>
        <w:t>М. : МИИТ</w:t>
      </w:r>
      <w:r>
        <w:rPr>
          <w:sz w:val="22"/>
        </w:rPr>
        <w:t xml:space="preserve">, 2011.  </w:t>
      </w:r>
    </w:p>
    <w:p w:rsidR="0080521B" w:rsidRDefault="00950E26">
      <w:pPr>
        <w:spacing w:after="10"/>
        <w:ind w:left="569" w:right="15" w:firstLine="566"/>
      </w:pPr>
      <w:r>
        <w:rPr>
          <w:sz w:val="22"/>
        </w:rPr>
        <w:t xml:space="preserve">Серпикова, М. Б. Пишем реферат, доклад, курсовую работу [Текст] : учебное пособие / М. Б. Серпикова, Т. А. Шехурдина. </w:t>
      </w:r>
      <w:r>
        <w:rPr>
          <w:color w:val="000080"/>
          <w:sz w:val="22"/>
        </w:rPr>
        <w:t>–</w:t>
      </w:r>
      <w:r>
        <w:rPr>
          <w:sz w:val="22"/>
        </w:rPr>
        <w:t xml:space="preserve"> М. : МИИТ, 2008. </w:t>
      </w:r>
    </w:p>
    <w:p w:rsidR="0080521B" w:rsidRDefault="00950E26">
      <w:pPr>
        <w:spacing w:after="17" w:line="259" w:lineRule="auto"/>
        <w:ind w:left="10" w:right="7" w:hanging="10"/>
        <w:jc w:val="right"/>
      </w:pPr>
      <w:r>
        <w:rPr>
          <w:sz w:val="22"/>
        </w:rPr>
        <w:t xml:space="preserve">Скаженик, Е. Н. Деловое общение [Текст] : учебное пособие. </w:t>
      </w:r>
    </w:p>
    <w:p w:rsidR="0080521B" w:rsidRDefault="00950E26">
      <w:pPr>
        <w:spacing w:after="10"/>
        <w:ind w:left="569" w:right="15" w:firstLine="2"/>
      </w:pPr>
      <w:r>
        <w:rPr>
          <w:sz w:val="22"/>
        </w:rPr>
        <w:t xml:space="preserve">– Таганрог : Изд-во ТРТУ, 2006. </w:t>
      </w:r>
    </w:p>
    <w:p w:rsidR="0080521B" w:rsidRDefault="00950E26">
      <w:pPr>
        <w:spacing w:after="10"/>
        <w:ind w:left="569" w:right="15" w:firstLine="566"/>
      </w:pPr>
      <w:r>
        <w:rPr>
          <w:sz w:val="22"/>
        </w:rPr>
        <w:t>Скорикова, Т. П</w:t>
      </w:r>
      <w:r>
        <w:rPr>
          <w:sz w:val="22"/>
        </w:rPr>
        <w:t xml:space="preserve">. Культура публичной речи [Текст] : методические материалы по спецкурсу / Т. П. Скорикова. – М. : МИИТ, 2001.  </w:t>
      </w:r>
    </w:p>
    <w:p w:rsidR="0080521B" w:rsidRDefault="00950E26">
      <w:pPr>
        <w:spacing w:after="10"/>
        <w:ind w:left="569" w:right="15" w:firstLine="566"/>
      </w:pPr>
      <w:r>
        <w:rPr>
          <w:sz w:val="22"/>
        </w:rPr>
        <w:t xml:space="preserve">Скорикова, Т. П. Речевая коммуникация. Вып.1 [Текст] : методические рекомендации / Т. П. Скорикова, Т. А. Шехурдина. </w:t>
      </w:r>
      <w:r>
        <w:rPr>
          <w:color w:val="000080"/>
          <w:sz w:val="22"/>
        </w:rPr>
        <w:t xml:space="preserve">– </w:t>
      </w:r>
      <w:r>
        <w:rPr>
          <w:sz w:val="22"/>
        </w:rPr>
        <w:t xml:space="preserve">М. :  МИИТ, 2007. </w:t>
      </w:r>
    </w:p>
    <w:p w:rsidR="0080521B" w:rsidRDefault="00950E26">
      <w:pPr>
        <w:spacing w:after="10"/>
        <w:ind w:left="569" w:right="15" w:firstLine="566"/>
      </w:pPr>
      <w:r>
        <w:rPr>
          <w:sz w:val="22"/>
        </w:rPr>
        <w:t>Смелко</w:t>
      </w:r>
      <w:r>
        <w:rPr>
          <w:sz w:val="22"/>
        </w:rPr>
        <w:t xml:space="preserve">ва, З. С. Риторика [Текст] : учебник / З. С. Смелкова, Н. А. Ипполитова, Т. А. Ладыженская и др.. </w:t>
      </w:r>
      <w:r>
        <w:rPr>
          <w:color w:val="000080"/>
          <w:sz w:val="22"/>
        </w:rPr>
        <w:t xml:space="preserve">– </w:t>
      </w:r>
      <w:r>
        <w:rPr>
          <w:sz w:val="22"/>
        </w:rPr>
        <w:t xml:space="preserve">М. : Проспект, 2010. </w:t>
      </w:r>
    </w:p>
    <w:p w:rsidR="0080521B" w:rsidRDefault="00950E26">
      <w:pPr>
        <w:spacing w:after="10"/>
        <w:ind w:left="569" w:right="15" w:firstLine="566"/>
      </w:pPr>
      <w:r>
        <w:rPr>
          <w:sz w:val="22"/>
        </w:rPr>
        <w:t xml:space="preserve">Стернин, И. А. Практическая риторика [Текст] / И. А. Стернин. </w:t>
      </w:r>
      <w:r>
        <w:rPr>
          <w:color w:val="000080"/>
          <w:sz w:val="22"/>
        </w:rPr>
        <w:t xml:space="preserve">– </w:t>
      </w:r>
      <w:r>
        <w:rPr>
          <w:sz w:val="22"/>
        </w:rPr>
        <w:t xml:space="preserve">М. : Академия, 2012. </w:t>
      </w:r>
    </w:p>
    <w:p w:rsidR="0080521B" w:rsidRDefault="00950E26">
      <w:pPr>
        <w:spacing w:after="10"/>
        <w:ind w:left="569" w:right="15" w:firstLine="566"/>
      </w:pPr>
      <w:r>
        <w:rPr>
          <w:sz w:val="22"/>
        </w:rPr>
        <w:t>Формановская, Н. И. Речевой этикет и культура об</w:t>
      </w:r>
      <w:r>
        <w:rPr>
          <w:sz w:val="22"/>
        </w:rPr>
        <w:t xml:space="preserve">щения [Текст] /  Н. И. Формановская. </w:t>
      </w:r>
      <w:r>
        <w:rPr>
          <w:color w:val="000080"/>
          <w:sz w:val="22"/>
        </w:rPr>
        <w:t xml:space="preserve">– </w:t>
      </w:r>
      <w:r>
        <w:rPr>
          <w:sz w:val="22"/>
        </w:rPr>
        <w:t xml:space="preserve">М. : Высшая школа, 1989.  </w:t>
      </w:r>
    </w:p>
    <w:p w:rsidR="0080521B" w:rsidRDefault="00950E26">
      <w:pPr>
        <w:spacing w:after="10"/>
        <w:ind w:left="569" w:right="15" w:firstLine="566"/>
      </w:pPr>
      <w:r>
        <w:rPr>
          <w:sz w:val="22"/>
        </w:rPr>
        <w:t xml:space="preserve">Шехурдина, Т. А. Речевая коммуникация [Текст] : конспект лекций для студентов гуманитарных специальностей / Т. А. Шехурдина. – М. :  РУТ (МИИТ), 2018. </w:t>
      </w:r>
    </w:p>
    <w:p w:rsidR="0080521B" w:rsidRDefault="00950E26">
      <w:pPr>
        <w:spacing w:after="10"/>
        <w:ind w:left="569" w:right="15" w:firstLine="566"/>
      </w:pPr>
      <w:r>
        <w:rPr>
          <w:sz w:val="22"/>
        </w:rPr>
        <w:t>Шехурдина, Т. А. Риторика [Текст] :</w:t>
      </w:r>
      <w:r>
        <w:rPr>
          <w:b/>
          <w:sz w:val="22"/>
        </w:rPr>
        <w:t xml:space="preserve"> </w:t>
      </w:r>
      <w:r>
        <w:rPr>
          <w:sz w:val="22"/>
        </w:rPr>
        <w:t>ко</w:t>
      </w:r>
      <w:r>
        <w:rPr>
          <w:sz w:val="22"/>
        </w:rPr>
        <w:t xml:space="preserve">нспект лекций для студентов направления подготовки 42.03.02 «Журналистика» / Т. А. Шехурдина. – М. :  РУТ (МИИТ), 2018. </w:t>
      </w:r>
    </w:p>
    <w:p w:rsidR="0080521B" w:rsidRDefault="00950E26">
      <w:pPr>
        <w:spacing w:after="0" w:line="259" w:lineRule="auto"/>
        <w:ind w:left="569" w:right="0" w:firstLine="0"/>
        <w:jc w:val="left"/>
      </w:pPr>
      <w:r>
        <w:rPr>
          <w:sz w:val="22"/>
        </w:rPr>
        <w:t xml:space="preserve"> </w:t>
      </w:r>
    </w:p>
    <w:p w:rsidR="0080521B" w:rsidRDefault="00950E26">
      <w:pPr>
        <w:spacing w:after="0" w:line="259" w:lineRule="auto"/>
        <w:ind w:left="1136" w:right="0" w:firstLine="0"/>
        <w:jc w:val="left"/>
      </w:pPr>
      <w:r>
        <w:rPr>
          <w:b/>
        </w:rPr>
        <w:t xml:space="preserve"> </w:t>
      </w:r>
      <w:r>
        <w:rPr>
          <w:b/>
        </w:rPr>
        <w:tab/>
        <w:t xml:space="preserve"> </w:t>
      </w:r>
    </w:p>
    <w:p w:rsidR="0080521B" w:rsidRDefault="00950E26">
      <w:pPr>
        <w:spacing w:after="5" w:line="271" w:lineRule="auto"/>
        <w:ind w:left="564" w:right="42" w:hanging="10"/>
      </w:pPr>
      <w:r>
        <w:rPr>
          <w:b/>
        </w:rPr>
        <w:t xml:space="preserve">ОГЛАВЛЕНИЕ </w:t>
      </w:r>
    </w:p>
    <w:p w:rsidR="0080521B" w:rsidRDefault="00950E26">
      <w:pPr>
        <w:spacing w:after="14" w:line="259" w:lineRule="auto"/>
        <w:ind w:left="569" w:right="0" w:firstLine="0"/>
        <w:jc w:val="left"/>
      </w:pPr>
      <w:r>
        <w:rPr>
          <w:b/>
        </w:rPr>
        <w:t xml:space="preserve"> </w:t>
      </w:r>
    </w:p>
    <w:p w:rsidR="0080521B" w:rsidRDefault="00950E26">
      <w:pPr>
        <w:pStyle w:val="3"/>
        <w:ind w:left="862" w:right="42"/>
      </w:pPr>
      <w:r>
        <w:t xml:space="preserve">Предисловие </w:t>
      </w:r>
      <w:r>
        <w:rPr>
          <w:b w:val="0"/>
        </w:rPr>
        <w:t xml:space="preserve">… 3 </w:t>
      </w:r>
    </w:p>
    <w:p w:rsidR="0080521B" w:rsidRDefault="00950E26">
      <w:pPr>
        <w:spacing w:after="31" w:line="259" w:lineRule="auto"/>
        <w:ind w:left="852" w:right="0" w:firstLine="0"/>
        <w:jc w:val="left"/>
      </w:pPr>
      <w:r>
        <w:t xml:space="preserve"> </w:t>
      </w:r>
    </w:p>
    <w:p w:rsidR="0080521B" w:rsidRDefault="00950E26">
      <w:pPr>
        <w:spacing w:after="12" w:line="268" w:lineRule="auto"/>
        <w:ind w:left="564" w:right="561" w:hanging="10"/>
        <w:jc w:val="left"/>
      </w:pPr>
      <w:r>
        <w:rPr>
          <w:b/>
        </w:rPr>
        <w:t xml:space="preserve">Раздел 1. Современный литературный язык  </w:t>
      </w:r>
      <w:r>
        <w:rPr>
          <w:b/>
        </w:rPr>
        <w:t xml:space="preserve">как основа профессиональной коммуникации </w:t>
      </w:r>
      <w:r>
        <w:t>… 6 1.  Сведения о современном русском литературном языке  как основе культуры деловой речи … 6 2. Функционально-стилевая дифференциация русского литературного языка ХХ века … 42 3.Нормы литературного языка как осно</w:t>
      </w:r>
      <w:r>
        <w:t xml:space="preserve">ва профессиональной речи …  57 </w:t>
      </w:r>
    </w:p>
    <w:p w:rsidR="0080521B" w:rsidRDefault="00950E26">
      <w:pPr>
        <w:ind w:left="569" w:right="49" w:firstLine="0"/>
      </w:pPr>
      <w:r>
        <w:rPr>
          <w:i/>
        </w:rPr>
        <w:t xml:space="preserve">Список литературы для тех, кто хочет знать больше … </w:t>
      </w:r>
      <w:r>
        <w:t>112</w:t>
      </w:r>
      <w:r>
        <w:rPr>
          <w:i/>
        </w:rPr>
        <w:t xml:space="preserve"> </w:t>
      </w:r>
    </w:p>
    <w:p w:rsidR="0080521B" w:rsidRDefault="00950E26">
      <w:pPr>
        <w:spacing w:after="5" w:line="271" w:lineRule="auto"/>
        <w:ind w:left="564" w:right="42" w:hanging="10"/>
      </w:pPr>
      <w:r>
        <w:rPr>
          <w:b/>
        </w:rPr>
        <w:t>Промежуточный контроль 1</w:t>
      </w:r>
      <w:r>
        <w:rPr>
          <w:b/>
          <w:i/>
        </w:rPr>
        <w:t xml:space="preserve"> </w:t>
      </w:r>
      <w:r>
        <w:t xml:space="preserve">… 114 </w:t>
      </w:r>
    </w:p>
    <w:p w:rsidR="0080521B" w:rsidRDefault="00950E26">
      <w:pPr>
        <w:spacing w:after="26" w:line="259" w:lineRule="auto"/>
        <w:ind w:left="569" w:right="0" w:firstLine="0"/>
        <w:jc w:val="left"/>
      </w:pPr>
      <w:r>
        <w:rPr>
          <w:b/>
        </w:rPr>
        <w:t xml:space="preserve"> </w:t>
      </w:r>
    </w:p>
    <w:p w:rsidR="0080521B" w:rsidRDefault="00950E26">
      <w:pPr>
        <w:pStyle w:val="3"/>
        <w:ind w:left="564" w:right="42"/>
      </w:pPr>
      <w:r>
        <w:t xml:space="preserve">Раздел 2. Устная форма  конструктивного делового общения </w:t>
      </w:r>
      <w:r>
        <w:rPr>
          <w:b w:val="0"/>
        </w:rPr>
        <w:t xml:space="preserve">… 120 </w:t>
      </w:r>
    </w:p>
    <w:p w:rsidR="0080521B" w:rsidRDefault="00950E26">
      <w:pPr>
        <w:ind w:left="852" w:right="158" w:firstLine="0"/>
      </w:pPr>
      <w:r>
        <w:t xml:space="preserve">1. Основные принципы  </w:t>
      </w:r>
      <w:r>
        <w:t xml:space="preserve">успешного речевого взаимодействия … 120 2. Виды и способы речевого взаимодействия:  техники диалога и основы полемического мастерства … 156 3. Невербальные и неречевые виды деятельности  в устном общении … 213 </w:t>
      </w:r>
    </w:p>
    <w:p w:rsidR="0080521B" w:rsidRDefault="00950E26">
      <w:pPr>
        <w:ind w:left="569" w:right="49" w:firstLine="0"/>
      </w:pPr>
      <w:r>
        <w:rPr>
          <w:i/>
        </w:rPr>
        <w:t xml:space="preserve">Список литературы для тех, кто хочет знать больше … </w:t>
      </w:r>
      <w:r>
        <w:t xml:space="preserve">225 </w:t>
      </w:r>
    </w:p>
    <w:p w:rsidR="0080521B" w:rsidRDefault="00950E26">
      <w:pPr>
        <w:spacing w:after="5" w:line="271" w:lineRule="auto"/>
        <w:ind w:left="564" w:right="42" w:hanging="10"/>
      </w:pPr>
      <w:r>
        <w:rPr>
          <w:b/>
        </w:rPr>
        <w:t>Промежуточный контроль 2</w:t>
      </w:r>
      <w:r>
        <w:rPr>
          <w:b/>
          <w:i/>
        </w:rPr>
        <w:t xml:space="preserve"> </w:t>
      </w:r>
      <w:r>
        <w:t xml:space="preserve">… 227 </w:t>
      </w:r>
    </w:p>
    <w:p w:rsidR="0080521B" w:rsidRDefault="00950E26">
      <w:pPr>
        <w:spacing w:after="31" w:line="259" w:lineRule="auto"/>
        <w:ind w:left="569" w:right="0" w:firstLine="0"/>
        <w:jc w:val="left"/>
      </w:pPr>
      <w:r>
        <w:t xml:space="preserve"> </w:t>
      </w:r>
    </w:p>
    <w:p w:rsidR="0080521B" w:rsidRDefault="00950E26">
      <w:pPr>
        <w:spacing w:after="5" w:line="271" w:lineRule="auto"/>
        <w:ind w:left="564" w:right="42" w:hanging="10"/>
      </w:pPr>
      <w:r>
        <w:rPr>
          <w:b/>
        </w:rPr>
        <w:t xml:space="preserve">Раздел 3. Публичная речь.  </w:t>
      </w:r>
    </w:p>
    <w:p w:rsidR="0080521B" w:rsidRDefault="00950E26">
      <w:pPr>
        <w:pStyle w:val="3"/>
        <w:ind w:left="564" w:right="42"/>
      </w:pPr>
      <w:r>
        <w:t xml:space="preserve">Основы ораторского мастерства </w:t>
      </w:r>
      <w:r>
        <w:rPr>
          <w:b w:val="0"/>
        </w:rPr>
        <w:t xml:space="preserve">… 230 </w:t>
      </w:r>
    </w:p>
    <w:p w:rsidR="0080521B" w:rsidRDefault="00950E26">
      <w:pPr>
        <w:ind w:left="852" w:right="912" w:firstLine="0"/>
      </w:pPr>
      <w:r>
        <w:t xml:space="preserve">1. Публичная речь в деловом общении … 230 2. Основы ораторского мастерства … 244 </w:t>
      </w:r>
    </w:p>
    <w:p w:rsidR="0080521B" w:rsidRDefault="00950E26">
      <w:pPr>
        <w:ind w:left="852" w:right="345" w:firstLine="0"/>
      </w:pPr>
      <w:r>
        <w:t>3. Ораторская речь</w:t>
      </w:r>
      <w:r>
        <w:t xml:space="preserve">.  </w:t>
      </w:r>
    </w:p>
    <w:p w:rsidR="0080521B" w:rsidRDefault="00950E26">
      <w:pPr>
        <w:ind w:left="852" w:right="345" w:firstLine="0"/>
      </w:pPr>
      <w:r>
        <w:t xml:space="preserve">Общие требования к публичной речи … 289 </w:t>
      </w:r>
    </w:p>
    <w:p w:rsidR="0080521B" w:rsidRDefault="00950E26">
      <w:pPr>
        <w:ind w:left="569" w:right="49" w:firstLine="0"/>
      </w:pPr>
      <w:r>
        <w:rPr>
          <w:i/>
        </w:rPr>
        <w:t xml:space="preserve">Список литературы для тех, кто хочет знать больше … </w:t>
      </w:r>
      <w:r>
        <w:t>331</w:t>
      </w:r>
      <w:r>
        <w:rPr>
          <w:i/>
        </w:rPr>
        <w:t xml:space="preserve"> </w:t>
      </w:r>
    </w:p>
    <w:p w:rsidR="0080521B" w:rsidRDefault="00950E26">
      <w:pPr>
        <w:spacing w:after="5" w:line="271" w:lineRule="auto"/>
        <w:ind w:left="564" w:right="42" w:hanging="10"/>
      </w:pPr>
      <w:r>
        <w:rPr>
          <w:b/>
        </w:rPr>
        <w:t>Промежуточный контроль 3</w:t>
      </w:r>
      <w:r>
        <w:rPr>
          <w:b/>
          <w:i/>
        </w:rPr>
        <w:t xml:space="preserve"> </w:t>
      </w:r>
      <w:r>
        <w:t xml:space="preserve">… 332 </w:t>
      </w:r>
    </w:p>
    <w:p w:rsidR="0080521B" w:rsidRDefault="00950E26">
      <w:pPr>
        <w:pStyle w:val="3"/>
        <w:ind w:left="564" w:right="42"/>
      </w:pPr>
      <w:r>
        <w:t xml:space="preserve">Раздел 4. Письменная форма делового общения </w:t>
      </w:r>
      <w:r>
        <w:rPr>
          <w:b w:val="0"/>
        </w:rPr>
        <w:t xml:space="preserve">… 337 </w:t>
      </w:r>
    </w:p>
    <w:p w:rsidR="0080521B" w:rsidRDefault="00950E26">
      <w:pPr>
        <w:numPr>
          <w:ilvl w:val="0"/>
          <w:numId w:val="266"/>
        </w:numPr>
        <w:ind w:right="1106" w:firstLine="0"/>
      </w:pPr>
      <w:r>
        <w:t xml:space="preserve">Особенности письменной коммуникации  в деловой сфере … 337 </w:t>
      </w:r>
    </w:p>
    <w:p w:rsidR="0080521B" w:rsidRDefault="00950E26">
      <w:pPr>
        <w:numPr>
          <w:ilvl w:val="0"/>
          <w:numId w:val="266"/>
        </w:numPr>
        <w:ind w:right="1106" w:firstLine="0"/>
      </w:pPr>
      <w:r>
        <w:t xml:space="preserve">Требования </w:t>
      </w:r>
      <w:r>
        <w:t xml:space="preserve">к языку и стилю  письменной деловой речи … 345 </w:t>
      </w:r>
    </w:p>
    <w:p w:rsidR="0080521B" w:rsidRDefault="00950E26">
      <w:pPr>
        <w:numPr>
          <w:ilvl w:val="0"/>
          <w:numId w:val="266"/>
        </w:numPr>
        <w:ind w:right="1106" w:firstLine="0"/>
      </w:pPr>
      <w:r>
        <w:t xml:space="preserve">Составление и оформление личной документации … 361 </w:t>
      </w:r>
      <w:r>
        <w:rPr>
          <w:i/>
        </w:rPr>
        <w:t xml:space="preserve">Список литературы для тех, кто хочет знать больше … </w:t>
      </w:r>
      <w:r>
        <w:t xml:space="preserve">377 </w:t>
      </w:r>
    </w:p>
    <w:p w:rsidR="0080521B" w:rsidRDefault="00950E26">
      <w:pPr>
        <w:spacing w:after="22" w:line="259" w:lineRule="auto"/>
        <w:ind w:left="569" w:right="0" w:firstLine="0"/>
        <w:jc w:val="left"/>
      </w:pPr>
      <w:r>
        <w:t xml:space="preserve"> </w:t>
      </w:r>
    </w:p>
    <w:p w:rsidR="0080521B" w:rsidRDefault="00950E26">
      <w:pPr>
        <w:pStyle w:val="3"/>
        <w:ind w:left="564" w:right="42"/>
      </w:pPr>
      <w:r>
        <w:t xml:space="preserve">Раздел 5. Письменная научная речь </w:t>
      </w:r>
      <w:r>
        <w:rPr>
          <w:b w:val="0"/>
        </w:rPr>
        <w:t xml:space="preserve">…379 </w:t>
      </w:r>
    </w:p>
    <w:p w:rsidR="0080521B" w:rsidRDefault="00950E26">
      <w:pPr>
        <w:numPr>
          <w:ilvl w:val="0"/>
          <w:numId w:val="267"/>
        </w:numPr>
        <w:ind w:right="345" w:firstLine="0"/>
      </w:pPr>
      <w:r>
        <w:t xml:space="preserve">Особенности научного стиля …379 </w:t>
      </w:r>
    </w:p>
    <w:p w:rsidR="0080521B" w:rsidRDefault="00950E26">
      <w:pPr>
        <w:numPr>
          <w:ilvl w:val="0"/>
          <w:numId w:val="267"/>
        </w:numPr>
        <w:ind w:right="345" w:firstLine="0"/>
      </w:pPr>
      <w:r>
        <w:t xml:space="preserve">Подстили и жанры научных текстов …381 </w:t>
      </w:r>
    </w:p>
    <w:p w:rsidR="0080521B" w:rsidRDefault="00950E26">
      <w:pPr>
        <w:numPr>
          <w:ilvl w:val="0"/>
          <w:numId w:val="267"/>
        </w:numPr>
        <w:ind w:right="345" w:firstLine="0"/>
      </w:pPr>
      <w:r>
        <w:t xml:space="preserve">Методы логической организации научного текста … 383  4. Приемы компрессии информации в научном тексте. </w:t>
      </w:r>
    </w:p>
    <w:p w:rsidR="0080521B" w:rsidRDefault="00950E26">
      <w:pPr>
        <w:ind w:left="852" w:right="1179" w:firstLine="0"/>
      </w:pPr>
      <w:r>
        <w:t xml:space="preserve">Тексты первичные и вторичные … 387 5. Составление и оформление библиографии. </w:t>
      </w:r>
    </w:p>
    <w:p w:rsidR="0080521B" w:rsidRDefault="00950E26">
      <w:pPr>
        <w:ind w:left="852" w:right="345" w:firstLine="0"/>
      </w:pPr>
      <w:r>
        <w:t xml:space="preserve">Цитирование … 396 </w:t>
      </w:r>
    </w:p>
    <w:p w:rsidR="0080521B" w:rsidRDefault="00950E26">
      <w:pPr>
        <w:ind w:left="852" w:right="345" w:firstLine="0"/>
      </w:pPr>
      <w:r>
        <w:t>6. Научная этика</w:t>
      </w:r>
      <w:r>
        <w:t xml:space="preserve"> … 399 </w:t>
      </w:r>
    </w:p>
    <w:p w:rsidR="0080521B" w:rsidRDefault="00950E26">
      <w:pPr>
        <w:ind w:left="569" w:right="49" w:firstLine="0"/>
      </w:pPr>
      <w:r>
        <w:rPr>
          <w:i/>
        </w:rPr>
        <w:t xml:space="preserve">Список литературы для тех, кто хочет знать больше … </w:t>
      </w:r>
      <w:r>
        <w:t xml:space="preserve">414 </w:t>
      </w:r>
    </w:p>
    <w:p w:rsidR="0080521B" w:rsidRDefault="00950E26">
      <w:pPr>
        <w:spacing w:after="10" w:line="259" w:lineRule="auto"/>
        <w:ind w:left="852" w:right="0" w:firstLine="0"/>
        <w:jc w:val="left"/>
      </w:pPr>
      <w:r>
        <w:rPr>
          <w:b/>
        </w:rPr>
        <w:t xml:space="preserve"> </w:t>
      </w:r>
    </w:p>
    <w:p w:rsidR="0080521B" w:rsidRDefault="00950E26">
      <w:pPr>
        <w:spacing w:after="5" w:line="271" w:lineRule="auto"/>
        <w:ind w:left="862" w:right="42" w:hanging="10"/>
      </w:pPr>
      <w:r>
        <w:rPr>
          <w:b/>
        </w:rPr>
        <w:t xml:space="preserve">Итоговый тест </w:t>
      </w:r>
      <w:r>
        <w:t xml:space="preserve">… 416 </w:t>
      </w:r>
      <w:r>
        <w:rPr>
          <w:b/>
        </w:rPr>
        <w:t xml:space="preserve">Литература </w:t>
      </w:r>
      <w:r>
        <w:t xml:space="preserve">… 429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1136" w:right="0" w:firstLine="0"/>
        <w:jc w:val="left"/>
      </w:pPr>
      <w:r>
        <w:rPr>
          <w:b/>
        </w:rPr>
        <w:t xml:space="preserve"> </w:t>
      </w:r>
      <w:r>
        <w:rPr>
          <w:b/>
        </w:rPr>
        <w:tab/>
        <w:t xml:space="preserve">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1184" w:right="0" w:firstLine="0"/>
        <w:jc w:val="center"/>
      </w:pPr>
      <w:r>
        <w:rPr>
          <w:b/>
        </w:rPr>
        <w:t xml:space="preserve"> </w:t>
      </w:r>
    </w:p>
    <w:p w:rsidR="0080521B" w:rsidRDefault="00950E26">
      <w:pPr>
        <w:spacing w:after="0" w:line="259" w:lineRule="auto"/>
        <w:ind w:left="445" w:right="0" w:firstLine="0"/>
        <w:jc w:val="center"/>
      </w:pPr>
      <w:r>
        <w:rPr>
          <w:b/>
        </w:rPr>
        <w:t xml:space="preserve"> </w:t>
      </w:r>
    </w:p>
    <w:p w:rsidR="0080521B" w:rsidRDefault="00950E26">
      <w:pPr>
        <w:spacing w:after="0" w:line="259" w:lineRule="auto"/>
        <w:ind w:left="445" w:right="0" w:firstLine="0"/>
        <w:jc w:val="center"/>
      </w:pPr>
      <w:r>
        <w:rPr>
          <w:b/>
        </w:rPr>
        <w:t xml:space="preserve"> </w:t>
      </w:r>
    </w:p>
    <w:p w:rsidR="0080521B" w:rsidRDefault="00950E26">
      <w:pPr>
        <w:spacing w:after="0" w:line="259" w:lineRule="auto"/>
        <w:ind w:left="445" w:right="0" w:firstLine="0"/>
        <w:jc w:val="center"/>
      </w:pPr>
      <w:r>
        <w:rPr>
          <w:b/>
        </w:rPr>
        <w:t xml:space="preserve"> </w:t>
      </w:r>
    </w:p>
    <w:p w:rsidR="0080521B" w:rsidRDefault="00950E26">
      <w:pPr>
        <w:spacing w:after="17" w:line="259" w:lineRule="auto"/>
        <w:ind w:left="10" w:right="180" w:hanging="10"/>
        <w:jc w:val="right"/>
      </w:pPr>
      <w:r>
        <w:rPr>
          <w:sz w:val="22"/>
        </w:rPr>
        <w:t xml:space="preserve">Св. план 2019 г., поз. 238 </w:t>
      </w:r>
    </w:p>
    <w:p w:rsidR="0080521B" w:rsidRDefault="00950E26">
      <w:pPr>
        <w:spacing w:after="0" w:line="259" w:lineRule="auto"/>
        <w:ind w:left="445" w:right="0" w:firstLine="0"/>
        <w:jc w:val="center"/>
      </w:pPr>
      <w:r>
        <w:rPr>
          <w:b/>
        </w:rPr>
        <w:t xml:space="preserve"> </w:t>
      </w:r>
    </w:p>
    <w:p w:rsidR="0080521B" w:rsidRDefault="00950E26">
      <w:pPr>
        <w:spacing w:after="0" w:line="259" w:lineRule="auto"/>
        <w:ind w:left="445" w:right="0" w:firstLine="0"/>
        <w:jc w:val="center"/>
      </w:pPr>
      <w:r>
        <w:rPr>
          <w:b/>
        </w:rPr>
        <w:t xml:space="preserve"> </w:t>
      </w:r>
    </w:p>
    <w:p w:rsidR="0080521B" w:rsidRDefault="00950E26">
      <w:pPr>
        <w:spacing w:after="26" w:line="259" w:lineRule="auto"/>
        <w:ind w:left="445" w:right="0" w:firstLine="0"/>
        <w:jc w:val="center"/>
      </w:pPr>
      <w:r>
        <w:rPr>
          <w:b/>
        </w:rPr>
        <w:t xml:space="preserve"> </w:t>
      </w:r>
    </w:p>
    <w:p w:rsidR="0080521B" w:rsidRDefault="00950E26">
      <w:pPr>
        <w:spacing w:after="5" w:line="271" w:lineRule="auto"/>
        <w:ind w:left="2019" w:right="42" w:hanging="10"/>
      </w:pPr>
      <w:r>
        <w:rPr>
          <w:b/>
        </w:rPr>
        <w:t xml:space="preserve">Серпикова Марина Борисовна </w:t>
      </w:r>
      <w:r>
        <w:rPr>
          <w:b/>
        </w:rPr>
        <w:t xml:space="preserve">Шехурдина Татьяна Александровна </w:t>
      </w:r>
    </w:p>
    <w:p w:rsidR="0080521B" w:rsidRDefault="00950E26">
      <w:pPr>
        <w:spacing w:after="0" w:line="259" w:lineRule="auto"/>
        <w:ind w:left="757" w:right="0" w:firstLine="0"/>
        <w:jc w:val="center"/>
      </w:pPr>
      <w:r>
        <w:t xml:space="preserve"> </w:t>
      </w:r>
    </w:p>
    <w:p w:rsidR="0080521B" w:rsidRDefault="00950E26">
      <w:pPr>
        <w:spacing w:after="30" w:line="259" w:lineRule="auto"/>
        <w:ind w:left="757" w:right="0" w:firstLine="0"/>
        <w:jc w:val="center"/>
      </w:pPr>
      <w:r>
        <w:t xml:space="preserve"> </w:t>
      </w:r>
    </w:p>
    <w:p w:rsidR="0080521B" w:rsidRDefault="00950E26">
      <w:pPr>
        <w:spacing w:after="5" w:line="271" w:lineRule="auto"/>
        <w:ind w:left="1722" w:right="42" w:hanging="10"/>
      </w:pPr>
      <w:r>
        <w:rPr>
          <w:b/>
        </w:rPr>
        <w:t xml:space="preserve">Профессионально-деловое общение: </w:t>
      </w:r>
    </w:p>
    <w:p w:rsidR="0080521B" w:rsidRDefault="00950E26">
      <w:pPr>
        <w:spacing w:after="0" w:line="270" w:lineRule="auto"/>
        <w:ind w:left="1160" w:right="391" w:hanging="10"/>
        <w:jc w:val="center"/>
      </w:pPr>
      <w:r>
        <w:rPr>
          <w:b/>
        </w:rPr>
        <w:t xml:space="preserve">практика устной и письменной коммуникации </w:t>
      </w:r>
    </w:p>
    <w:p w:rsidR="0080521B" w:rsidRDefault="00950E26">
      <w:pPr>
        <w:spacing w:after="25" w:line="259" w:lineRule="auto"/>
        <w:ind w:left="757" w:right="0" w:firstLine="0"/>
        <w:jc w:val="center"/>
      </w:pPr>
      <w:r>
        <w:rPr>
          <w:b/>
        </w:rPr>
        <w:t xml:space="preserve"> </w:t>
      </w:r>
    </w:p>
    <w:p w:rsidR="0080521B" w:rsidRDefault="00950E26">
      <w:pPr>
        <w:pStyle w:val="3"/>
        <w:spacing w:after="0" w:line="270" w:lineRule="auto"/>
        <w:ind w:left="707"/>
        <w:jc w:val="center"/>
      </w:pPr>
      <w:r>
        <w:t xml:space="preserve">Учебное пособие </w:t>
      </w:r>
    </w:p>
    <w:p w:rsidR="0080521B" w:rsidRDefault="00950E26">
      <w:pPr>
        <w:spacing w:after="0" w:line="259" w:lineRule="auto"/>
        <w:ind w:left="757" w:right="0" w:firstLine="0"/>
        <w:jc w:val="center"/>
      </w:pPr>
      <w:r>
        <w:rPr>
          <w:b/>
        </w:rPr>
        <w:t xml:space="preserve"> </w:t>
      </w:r>
    </w:p>
    <w:p w:rsidR="0080521B" w:rsidRDefault="00950E26">
      <w:pPr>
        <w:spacing w:after="0" w:line="259" w:lineRule="auto"/>
        <w:ind w:left="757" w:right="0" w:firstLine="0"/>
        <w:jc w:val="center"/>
      </w:pPr>
      <w:r>
        <w:t xml:space="preserve"> </w:t>
      </w:r>
    </w:p>
    <w:p w:rsidR="0080521B" w:rsidRDefault="00950E26">
      <w:pPr>
        <w:spacing w:after="54" w:line="259" w:lineRule="auto"/>
        <w:ind w:left="540" w:right="-159" w:firstLine="0"/>
        <w:jc w:val="left"/>
      </w:pPr>
      <w:r>
        <w:rPr>
          <w:rFonts w:ascii="Calibri" w:eastAsia="Calibri" w:hAnsi="Calibri" w:cs="Calibri"/>
          <w:noProof/>
          <w:sz w:val="22"/>
        </w:rPr>
        <mc:AlternateContent>
          <mc:Choice Requires="wpg">
            <w:drawing>
              <wp:inline distT="0" distB="0" distL="0" distR="0">
                <wp:extent cx="3998341" cy="18288"/>
                <wp:effectExtent l="0" t="0" r="0" b="0"/>
                <wp:docPr id="381393" name="Group 381393"/>
                <wp:cNvGraphicFramePr/>
                <a:graphic xmlns:a="http://schemas.openxmlformats.org/drawingml/2006/main">
                  <a:graphicData uri="http://schemas.microsoft.com/office/word/2010/wordprocessingGroup">
                    <wpg:wgp>
                      <wpg:cNvGrpSpPr/>
                      <wpg:grpSpPr>
                        <a:xfrm>
                          <a:off x="0" y="0"/>
                          <a:ext cx="3998341" cy="18288"/>
                          <a:chOff x="0" y="0"/>
                          <a:chExt cx="3998341" cy="18288"/>
                        </a:xfrm>
                      </wpg:grpSpPr>
                      <wps:wsp>
                        <wps:cNvPr id="391648" name="Shape 391648"/>
                        <wps:cNvSpPr/>
                        <wps:spPr>
                          <a:xfrm>
                            <a:off x="0" y="0"/>
                            <a:ext cx="3998341" cy="18288"/>
                          </a:xfrm>
                          <a:custGeom>
                            <a:avLst/>
                            <a:gdLst/>
                            <a:ahLst/>
                            <a:cxnLst/>
                            <a:rect l="0" t="0" r="0" b="0"/>
                            <a:pathLst>
                              <a:path w="3998341" h="18288">
                                <a:moveTo>
                                  <a:pt x="0" y="0"/>
                                </a:moveTo>
                                <a:lnTo>
                                  <a:pt x="3998341" y="0"/>
                                </a:lnTo>
                                <a:lnTo>
                                  <a:pt x="399834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1393" style="width:314.83pt;height:1.44pt;mso-position-horizontal-relative:char;mso-position-vertical-relative:line" coordsize="39983,182">
                <v:shape id="Shape 391649" style="position:absolute;width:39983;height:182;left:0;top:0;" coordsize="3998341,18288" path="m0,0l3998341,0l3998341,18288l0,18288l0,0">
                  <v:stroke weight="0pt" endcap="flat" joinstyle="miter" miterlimit="10" on="false" color="#000000" opacity="0"/>
                  <v:fill on="true" color="#000000"/>
                </v:shape>
              </v:group>
            </w:pict>
          </mc:Fallback>
        </mc:AlternateContent>
      </w:r>
    </w:p>
    <w:p w:rsidR="0080521B" w:rsidRDefault="00950E26">
      <w:pPr>
        <w:spacing w:after="4" w:line="250" w:lineRule="auto"/>
        <w:ind w:left="943" w:right="199" w:firstLine="0"/>
        <w:jc w:val="left"/>
      </w:pPr>
      <w:r>
        <w:rPr>
          <w:sz w:val="20"/>
        </w:rPr>
        <w:t xml:space="preserve">Изд. </w:t>
      </w:r>
      <w:r>
        <w:rPr>
          <w:sz w:val="18"/>
        </w:rPr>
        <w:t xml:space="preserve">№                                                                 Формат бумаги 60х 84⁄16 </w:t>
      </w:r>
    </w:p>
    <w:p w:rsidR="0080521B" w:rsidRDefault="00950E26">
      <w:pPr>
        <w:spacing w:after="12" w:line="259" w:lineRule="auto"/>
        <w:ind w:left="742" w:right="0" w:firstLine="0"/>
        <w:jc w:val="center"/>
      </w:pPr>
      <w:r>
        <w:rPr>
          <w:sz w:val="18"/>
        </w:rPr>
        <w:t xml:space="preserve"> </w:t>
      </w:r>
    </w:p>
    <w:p w:rsidR="0080521B" w:rsidRDefault="00950E26">
      <w:pPr>
        <w:spacing w:after="4" w:line="250" w:lineRule="auto"/>
        <w:ind w:left="3699" w:right="199" w:hanging="2756"/>
        <w:jc w:val="left"/>
      </w:pPr>
      <w:r>
        <w:rPr>
          <w:sz w:val="18"/>
        </w:rPr>
        <w:t xml:space="preserve">Заказ №               от                                                                  Тираж 30 экз.  </w:t>
      </w:r>
    </w:p>
    <w:p w:rsidR="0080521B" w:rsidRDefault="00950E26">
      <w:pPr>
        <w:spacing w:after="82" w:line="259" w:lineRule="auto"/>
        <w:ind w:left="540" w:right="-159" w:firstLine="0"/>
        <w:jc w:val="left"/>
      </w:pPr>
      <w:r>
        <w:rPr>
          <w:rFonts w:ascii="Calibri" w:eastAsia="Calibri" w:hAnsi="Calibri" w:cs="Calibri"/>
          <w:noProof/>
          <w:sz w:val="22"/>
        </w:rPr>
        <mc:AlternateContent>
          <mc:Choice Requires="wpg">
            <w:drawing>
              <wp:inline distT="0" distB="0" distL="0" distR="0">
                <wp:extent cx="3998341" cy="24384"/>
                <wp:effectExtent l="0" t="0" r="0" b="0"/>
                <wp:docPr id="381394" name="Group 381394"/>
                <wp:cNvGraphicFramePr/>
                <a:graphic xmlns:a="http://schemas.openxmlformats.org/drawingml/2006/main">
                  <a:graphicData uri="http://schemas.microsoft.com/office/word/2010/wordprocessingGroup">
                    <wpg:wgp>
                      <wpg:cNvGrpSpPr/>
                      <wpg:grpSpPr>
                        <a:xfrm>
                          <a:off x="0" y="0"/>
                          <a:ext cx="3998341" cy="24384"/>
                          <a:chOff x="0" y="0"/>
                          <a:chExt cx="3998341" cy="24384"/>
                        </a:xfrm>
                      </wpg:grpSpPr>
                      <wps:wsp>
                        <wps:cNvPr id="391650" name="Shape 391650"/>
                        <wps:cNvSpPr/>
                        <wps:spPr>
                          <a:xfrm>
                            <a:off x="0" y="0"/>
                            <a:ext cx="3998341" cy="18288"/>
                          </a:xfrm>
                          <a:custGeom>
                            <a:avLst/>
                            <a:gdLst/>
                            <a:ahLst/>
                            <a:cxnLst/>
                            <a:rect l="0" t="0" r="0" b="0"/>
                            <a:pathLst>
                              <a:path w="3998341" h="18288">
                                <a:moveTo>
                                  <a:pt x="0" y="0"/>
                                </a:moveTo>
                                <a:lnTo>
                                  <a:pt x="3998341" y="0"/>
                                </a:lnTo>
                                <a:lnTo>
                                  <a:pt x="3998341"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651" name="Shape 391651"/>
                        <wps:cNvSpPr/>
                        <wps:spPr>
                          <a:xfrm>
                            <a:off x="0" y="18288"/>
                            <a:ext cx="3998341" cy="9144"/>
                          </a:xfrm>
                          <a:custGeom>
                            <a:avLst/>
                            <a:gdLst/>
                            <a:ahLst/>
                            <a:cxnLst/>
                            <a:rect l="0" t="0" r="0" b="0"/>
                            <a:pathLst>
                              <a:path w="3998341" h="9144">
                                <a:moveTo>
                                  <a:pt x="0" y="0"/>
                                </a:moveTo>
                                <a:lnTo>
                                  <a:pt x="3998341" y="0"/>
                                </a:lnTo>
                                <a:lnTo>
                                  <a:pt x="399834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81394" style="width:314.83pt;height:1.91998pt;mso-position-horizontal-relative:char;mso-position-vertical-relative:line" coordsize="39983,243">
                <v:shape id="Shape 391652" style="position:absolute;width:39983;height:182;left:0;top:0;" coordsize="3998341,18288" path="m0,0l3998341,0l3998341,18288l0,18288l0,0">
                  <v:stroke weight="0pt" endcap="flat" joinstyle="miter" miterlimit="10" on="false" color="#000000" opacity="0"/>
                  <v:fill on="true" color="#000000"/>
                </v:shape>
                <v:shape id="Shape 391653" style="position:absolute;width:39983;height:91;left:0;top:182;" coordsize="3998341,9144" path="m0,0l3998341,0l3998341,9144l0,9144l0,0">
                  <v:stroke weight="0pt" endcap="flat" joinstyle="miter" miterlimit="10" on="false" color="#000000" opacity="0"/>
                  <v:fill on="true" color="#000000"/>
                </v:shape>
              </v:group>
            </w:pict>
          </mc:Fallback>
        </mc:AlternateContent>
      </w:r>
    </w:p>
    <w:p w:rsidR="0080521B" w:rsidRDefault="00950E26">
      <w:pPr>
        <w:spacing w:after="4" w:line="269" w:lineRule="auto"/>
        <w:ind w:left="842" w:right="86" w:hanging="10"/>
        <w:jc w:val="center"/>
      </w:pPr>
      <w:r>
        <w:rPr>
          <w:sz w:val="20"/>
        </w:rPr>
        <w:t>127994, Россия, г. Москва, ул. Образцова, дом 9, стр.9.</w:t>
      </w:r>
      <w:r>
        <w:rPr>
          <w:sz w:val="20"/>
        </w:rPr>
        <w:t xml:space="preserve"> Типография Юридического института РУТ (МИИТ) </w:t>
      </w:r>
    </w:p>
    <w:p w:rsidR="0080521B" w:rsidRDefault="00950E26">
      <w:pPr>
        <w:spacing w:after="22" w:line="259" w:lineRule="auto"/>
        <w:ind w:left="746" w:right="0" w:firstLine="0"/>
        <w:jc w:val="center"/>
      </w:pPr>
      <w:r>
        <w:rPr>
          <w:sz w:val="20"/>
        </w:rPr>
        <w:t xml:space="preserve"> </w:t>
      </w:r>
    </w:p>
    <w:p w:rsidR="0080521B" w:rsidRDefault="00950E26">
      <w:pPr>
        <w:spacing w:after="0" w:line="259" w:lineRule="auto"/>
        <w:ind w:left="445" w:right="0" w:firstLine="0"/>
        <w:jc w:val="center"/>
      </w:pPr>
      <w:r>
        <w:rPr>
          <w:b/>
        </w:rPr>
        <w:t xml:space="preserve"> </w:t>
      </w:r>
    </w:p>
    <w:p w:rsidR="0080521B" w:rsidRDefault="00950E26">
      <w:pPr>
        <w:spacing w:after="0" w:line="259" w:lineRule="auto"/>
        <w:ind w:left="569" w:right="0" w:firstLine="0"/>
        <w:jc w:val="left"/>
      </w:pPr>
      <w:r>
        <w:rPr>
          <w:b/>
        </w:rPr>
        <w:t xml:space="preserve"> </w:t>
      </w:r>
    </w:p>
    <w:sectPr w:rsidR="0080521B">
      <w:footnotePr>
        <w:numRestart w:val="eachPage"/>
      </w:footnotePr>
      <w:type w:val="continuous"/>
      <w:pgSz w:w="8390" w:h="11906"/>
      <w:pgMar w:top="1138" w:right="1146" w:bottom="1210" w:left="56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50E26" w:rsidRDefault="00950E26">
      <w:pPr>
        <w:spacing w:after="0" w:line="240" w:lineRule="auto"/>
      </w:pPr>
      <w:r>
        <w:separator/>
      </w:r>
    </w:p>
  </w:endnote>
  <w:endnote w:type="continuationSeparator" w:id="0">
    <w:p w:rsidR="00950E26" w:rsidRDefault="00950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right="62" w:firstLine="0"/>
      <w:jc w:val="center"/>
    </w:pPr>
    <w:r>
      <w:fldChar w:fldCharType="begin"/>
    </w:r>
    <w:r>
      <w:instrText xml:space="preserve"> PAGE   \* MERGEFORMAT </w:instrText>
    </w:r>
    <w:r>
      <w:fldChar w:fldCharType="separate"/>
    </w:r>
    <w:r>
      <w:rPr>
        <w:sz w:val="20"/>
      </w:rPr>
      <w:t>0</w:t>
    </w:r>
    <w:r>
      <w:rPr>
        <w:sz w:val="20"/>
      </w:rPr>
      <w:fldChar w:fldCharType="end"/>
    </w:r>
    <w:r>
      <w:rPr>
        <w:sz w:val="20"/>
      </w:rPr>
      <w:t xml:space="preserve"> </w:t>
    </w:r>
  </w:p>
  <w:p w:rsidR="0080521B" w:rsidRDefault="00950E26">
    <w:pPr>
      <w:spacing w:after="0" w:line="259" w:lineRule="auto"/>
      <w:ind w:left="566" w:right="0" w:firstLine="0"/>
      <w:jc w:val="left"/>
    </w:pPr>
    <w:r>
      <w:rPr>
        <w:rFonts w:ascii="Calibri" w:eastAsia="Calibri" w:hAnsi="Calibri" w:cs="Calibri"/>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right="5" w:firstLine="0"/>
      <w:jc w:val="center"/>
    </w:pPr>
    <w:r>
      <w:fldChar w:fldCharType="begin"/>
    </w:r>
    <w:r>
      <w:instrText xml:space="preserve"> PAGE   \* MERGEFORMAT </w:instrText>
    </w:r>
    <w:r>
      <w:fldChar w:fldCharType="separate"/>
    </w:r>
    <w:r>
      <w:rPr>
        <w:sz w:val="20"/>
      </w:rPr>
      <w:t>115</w:t>
    </w:r>
    <w:r>
      <w:rPr>
        <w:sz w:val="20"/>
      </w:rPr>
      <w:fldChar w:fldCharType="end"/>
    </w:r>
    <w:r>
      <w:rPr>
        <w:sz w:val="20"/>
      </w:rPr>
      <w:t xml:space="preserve"> </w:t>
    </w:r>
  </w:p>
  <w:p w:rsidR="0080521B" w:rsidRDefault="00950E26">
    <w:pPr>
      <w:spacing w:after="0" w:line="259" w:lineRule="auto"/>
      <w:ind w:left="566" w:right="0" w:firstLine="0"/>
      <w:jc w:val="left"/>
    </w:pPr>
    <w:r>
      <w:rPr>
        <w:rFonts w:ascii="Calibri" w:eastAsia="Calibri" w:hAnsi="Calibri" w:cs="Calibri"/>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right="5" w:firstLine="0"/>
      <w:jc w:val="center"/>
    </w:pPr>
    <w:r>
      <w:fldChar w:fldCharType="begin"/>
    </w:r>
    <w:r>
      <w:instrText xml:space="preserve"> PAGE   \* MERGEFORMAT </w:instrText>
    </w:r>
    <w:r>
      <w:fldChar w:fldCharType="separate"/>
    </w:r>
    <w:r>
      <w:rPr>
        <w:sz w:val="20"/>
      </w:rPr>
      <w:t>115</w:t>
    </w:r>
    <w:r>
      <w:rPr>
        <w:sz w:val="20"/>
      </w:rPr>
      <w:fldChar w:fldCharType="end"/>
    </w:r>
    <w:r>
      <w:rPr>
        <w:sz w:val="20"/>
      </w:rPr>
      <w:t xml:space="preserve"> </w:t>
    </w:r>
  </w:p>
  <w:p w:rsidR="0080521B" w:rsidRDefault="00950E26">
    <w:pPr>
      <w:spacing w:after="0" w:line="259" w:lineRule="auto"/>
      <w:ind w:left="566" w:right="0" w:firstLine="0"/>
      <w:jc w:val="left"/>
    </w:pPr>
    <w:r>
      <w:rPr>
        <w:rFonts w:ascii="Calibri" w:eastAsia="Calibri" w:hAnsi="Calibri" w:cs="Calibri"/>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right="5" w:firstLine="0"/>
      <w:jc w:val="center"/>
    </w:pPr>
    <w:r>
      <w:fldChar w:fldCharType="begin"/>
    </w:r>
    <w:r>
      <w:instrText xml:space="preserve"> PAGE   \* MERGEFORMAT </w:instrText>
    </w:r>
    <w:r>
      <w:fldChar w:fldCharType="separate"/>
    </w:r>
    <w:r>
      <w:rPr>
        <w:sz w:val="20"/>
      </w:rPr>
      <w:t>115</w:t>
    </w:r>
    <w:r>
      <w:rPr>
        <w:sz w:val="20"/>
      </w:rPr>
      <w:fldChar w:fldCharType="end"/>
    </w:r>
    <w:r>
      <w:rPr>
        <w:sz w:val="20"/>
      </w:rPr>
      <w:t xml:space="preserve"> </w:t>
    </w:r>
  </w:p>
  <w:p w:rsidR="0080521B" w:rsidRDefault="00950E26">
    <w:pPr>
      <w:spacing w:after="0" w:line="259" w:lineRule="auto"/>
      <w:ind w:left="566" w:right="0" w:firstLine="0"/>
      <w:jc w:val="left"/>
    </w:pPr>
    <w:r>
      <w:rPr>
        <w:rFonts w:ascii="Calibri" w:eastAsia="Calibri" w:hAnsi="Calibri" w:cs="Calibri"/>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right="354" w:firstLine="0"/>
      <w:jc w:val="center"/>
    </w:pPr>
    <w:r>
      <w:fldChar w:fldCharType="begin"/>
    </w:r>
    <w:r>
      <w:instrText xml:space="preserve"> PAGE   \* MERGEFORMAT </w:instrText>
    </w:r>
    <w:r>
      <w:fldChar w:fldCharType="separate"/>
    </w:r>
    <w:r>
      <w:rPr>
        <w:sz w:val="20"/>
      </w:rPr>
      <w:t>115</w:t>
    </w:r>
    <w:r>
      <w:rPr>
        <w:sz w:val="20"/>
      </w:rPr>
      <w:fldChar w:fldCharType="end"/>
    </w:r>
    <w:r>
      <w:rPr>
        <w:sz w:val="20"/>
      </w:rPr>
      <w:t xml:space="preserve"> </w:t>
    </w:r>
  </w:p>
  <w:p w:rsidR="0080521B" w:rsidRDefault="00950E26">
    <w:pPr>
      <w:spacing w:after="0" w:line="259" w:lineRule="auto"/>
      <w:ind w:left="566" w:right="0" w:firstLine="0"/>
      <w:jc w:val="left"/>
    </w:pPr>
    <w:r>
      <w:rPr>
        <w:rFonts w:ascii="Calibri" w:eastAsia="Calibri" w:hAnsi="Calibri" w:cs="Calibri"/>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right="354" w:firstLine="0"/>
      <w:jc w:val="center"/>
    </w:pPr>
    <w:r>
      <w:fldChar w:fldCharType="begin"/>
    </w:r>
    <w:r>
      <w:instrText xml:space="preserve"> PAGE   \* MERGEFORMAT </w:instrText>
    </w:r>
    <w:r>
      <w:fldChar w:fldCharType="separate"/>
    </w:r>
    <w:r>
      <w:rPr>
        <w:sz w:val="20"/>
      </w:rPr>
      <w:t>115</w:t>
    </w:r>
    <w:r>
      <w:rPr>
        <w:sz w:val="20"/>
      </w:rPr>
      <w:fldChar w:fldCharType="end"/>
    </w:r>
    <w:r>
      <w:rPr>
        <w:sz w:val="20"/>
      </w:rPr>
      <w:t xml:space="preserve"> </w:t>
    </w:r>
  </w:p>
  <w:p w:rsidR="0080521B" w:rsidRDefault="00950E26">
    <w:pPr>
      <w:spacing w:after="0" w:line="259" w:lineRule="auto"/>
      <w:ind w:left="566" w:right="0" w:firstLine="0"/>
      <w:jc w:val="left"/>
    </w:pPr>
    <w:r>
      <w:rPr>
        <w:rFonts w:ascii="Calibri" w:eastAsia="Calibri" w:hAnsi="Calibri" w:cs="Calibri"/>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right="354" w:firstLine="0"/>
      <w:jc w:val="center"/>
    </w:pPr>
    <w:r>
      <w:fldChar w:fldCharType="begin"/>
    </w:r>
    <w:r>
      <w:instrText xml:space="preserve"> PAGE   \* MERGEFORMAT </w:instrText>
    </w:r>
    <w:r>
      <w:fldChar w:fldCharType="separate"/>
    </w:r>
    <w:r>
      <w:rPr>
        <w:sz w:val="20"/>
      </w:rPr>
      <w:t>115</w:t>
    </w:r>
    <w:r>
      <w:rPr>
        <w:sz w:val="20"/>
      </w:rPr>
      <w:fldChar w:fldCharType="end"/>
    </w:r>
    <w:r>
      <w:rPr>
        <w:sz w:val="20"/>
      </w:rPr>
      <w:t xml:space="preserve"> </w:t>
    </w:r>
  </w:p>
  <w:p w:rsidR="0080521B" w:rsidRDefault="00950E26">
    <w:pPr>
      <w:spacing w:after="0" w:line="259" w:lineRule="auto"/>
      <w:ind w:left="566"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right="62" w:firstLine="0"/>
      <w:jc w:val="center"/>
    </w:pPr>
    <w:r>
      <w:fldChar w:fldCharType="begin"/>
    </w:r>
    <w:r>
      <w:instrText xml:space="preserve"> PAGE   \* MERGEFORMAT </w:instrText>
    </w:r>
    <w:r>
      <w:fldChar w:fldCharType="separate"/>
    </w:r>
    <w:r>
      <w:rPr>
        <w:sz w:val="20"/>
      </w:rPr>
      <w:t>0</w:t>
    </w:r>
    <w:r>
      <w:rPr>
        <w:sz w:val="20"/>
      </w:rPr>
      <w:fldChar w:fldCharType="end"/>
    </w:r>
    <w:r>
      <w:rPr>
        <w:sz w:val="20"/>
      </w:rPr>
      <w:t xml:space="preserve"> </w:t>
    </w:r>
  </w:p>
  <w:p w:rsidR="0080521B" w:rsidRDefault="00950E26">
    <w:pPr>
      <w:spacing w:after="0" w:line="259" w:lineRule="auto"/>
      <w:ind w:left="566"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right="62" w:firstLine="0"/>
      <w:jc w:val="center"/>
    </w:pPr>
    <w:r>
      <w:fldChar w:fldCharType="begin"/>
    </w:r>
    <w:r>
      <w:instrText xml:space="preserve"> PAGE   \* MERGEFORMAT </w:instrText>
    </w:r>
    <w:r>
      <w:fldChar w:fldCharType="separate"/>
    </w:r>
    <w:r>
      <w:rPr>
        <w:sz w:val="20"/>
      </w:rPr>
      <w:t>0</w:t>
    </w:r>
    <w:r>
      <w:rPr>
        <w:sz w:val="20"/>
      </w:rPr>
      <w:fldChar w:fldCharType="end"/>
    </w:r>
    <w:r>
      <w:rPr>
        <w:sz w:val="20"/>
      </w:rPr>
      <w:t xml:space="preserve"> </w:t>
    </w:r>
  </w:p>
  <w:p w:rsidR="0080521B" w:rsidRDefault="00950E26">
    <w:pPr>
      <w:spacing w:after="0" w:line="259" w:lineRule="auto"/>
      <w:ind w:left="566"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right="10" w:firstLine="0"/>
      <w:jc w:val="center"/>
    </w:pPr>
    <w:r>
      <w:fldChar w:fldCharType="begin"/>
    </w:r>
    <w:r>
      <w:instrText xml:space="preserve"> PAGE   \* MERGEFORMAT </w:instrText>
    </w:r>
    <w:r>
      <w:fldChar w:fldCharType="separate"/>
    </w:r>
    <w:r>
      <w:rPr>
        <w:sz w:val="20"/>
      </w:rPr>
      <w:t>115</w:t>
    </w:r>
    <w:r>
      <w:rPr>
        <w:sz w:val="20"/>
      </w:rPr>
      <w:fldChar w:fldCharType="end"/>
    </w:r>
    <w:r>
      <w:rPr>
        <w:sz w:val="20"/>
      </w:rPr>
      <w:t xml:space="preserve"> </w:t>
    </w:r>
  </w:p>
  <w:p w:rsidR="0080521B" w:rsidRDefault="00950E26">
    <w:pPr>
      <w:spacing w:after="0" w:line="259" w:lineRule="auto"/>
      <w:ind w:left="566"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right="10" w:firstLine="0"/>
      <w:jc w:val="center"/>
    </w:pPr>
    <w:r>
      <w:fldChar w:fldCharType="begin"/>
    </w:r>
    <w:r>
      <w:instrText xml:space="preserve"> PAGE   \* MERGEFORMAT </w:instrText>
    </w:r>
    <w:r>
      <w:fldChar w:fldCharType="separate"/>
    </w:r>
    <w:r>
      <w:rPr>
        <w:sz w:val="20"/>
      </w:rPr>
      <w:t>115</w:t>
    </w:r>
    <w:r>
      <w:rPr>
        <w:sz w:val="20"/>
      </w:rPr>
      <w:fldChar w:fldCharType="end"/>
    </w:r>
    <w:r>
      <w:rPr>
        <w:sz w:val="20"/>
      </w:rPr>
      <w:t xml:space="preserve"> </w:t>
    </w:r>
  </w:p>
  <w:p w:rsidR="0080521B" w:rsidRDefault="00950E26">
    <w:pPr>
      <w:spacing w:after="0" w:line="259" w:lineRule="auto"/>
      <w:ind w:left="566"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right="10" w:firstLine="0"/>
      <w:jc w:val="center"/>
    </w:pPr>
    <w:r>
      <w:fldChar w:fldCharType="begin"/>
    </w:r>
    <w:r>
      <w:instrText xml:space="preserve"> PAGE   \* MERGEFORMAT </w:instrText>
    </w:r>
    <w:r>
      <w:fldChar w:fldCharType="separate"/>
    </w:r>
    <w:r>
      <w:rPr>
        <w:sz w:val="20"/>
      </w:rPr>
      <w:t>115</w:t>
    </w:r>
    <w:r>
      <w:rPr>
        <w:sz w:val="20"/>
      </w:rPr>
      <w:fldChar w:fldCharType="end"/>
    </w:r>
    <w:r>
      <w:rPr>
        <w:sz w:val="20"/>
      </w:rPr>
      <w:t xml:space="preserve"> </w:t>
    </w:r>
  </w:p>
  <w:p w:rsidR="0080521B" w:rsidRDefault="00950E26">
    <w:pPr>
      <w:spacing w:after="0" w:line="259" w:lineRule="auto"/>
      <w:ind w:left="566"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left="110" w:right="0" w:firstLine="0"/>
      <w:jc w:val="center"/>
    </w:pPr>
    <w:r>
      <w:fldChar w:fldCharType="begin"/>
    </w:r>
    <w:r>
      <w:instrText xml:space="preserve"> PAGE   \* MERGEFORMAT </w:instrText>
    </w:r>
    <w:r>
      <w:fldChar w:fldCharType="separate"/>
    </w:r>
    <w:r>
      <w:rPr>
        <w:sz w:val="20"/>
      </w:rPr>
      <w:t>115</w:t>
    </w:r>
    <w:r>
      <w:rPr>
        <w:sz w:val="20"/>
      </w:rPr>
      <w:fldChar w:fldCharType="end"/>
    </w:r>
    <w:r>
      <w:rPr>
        <w:sz w:val="20"/>
      </w:rPr>
      <w:t xml:space="preserve"> </w:t>
    </w:r>
  </w:p>
  <w:p w:rsidR="0080521B" w:rsidRDefault="00950E26">
    <w:pPr>
      <w:spacing w:after="0" w:line="259" w:lineRule="auto"/>
      <w:ind w:left="708" w:right="0" w:firstLine="0"/>
      <w:jc w:val="left"/>
    </w:pPr>
    <w:r>
      <w:rPr>
        <w:rFonts w:ascii="Calibri" w:eastAsia="Calibri" w:hAnsi="Calibri" w:cs="Calibri"/>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left="110" w:right="0" w:firstLine="0"/>
      <w:jc w:val="center"/>
    </w:pPr>
    <w:r>
      <w:fldChar w:fldCharType="begin"/>
    </w:r>
    <w:r>
      <w:instrText xml:space="preserve"> PAGE   \* MERGEFORMAT </w:instrText>
    </w:r>
    <w:r>
      <w:fldChar w:fldCharType="separate"/>
    </w:r>
    <w:r>
      <w:rPr>
        <w:sz w:val="20"/>
      </w:rPr>
      <w:t>115</w:t>
    </w:r>
    <w:r>
      <w:rPr>
        <w:sz w:val="20"/>
      </w:rPr>
      <w:fldChar w:fldCharType="end"/>
    </w:r>
    <w:r>
      <w:rPr>
        <w:sz w:val="20"/>
      </w:rPr>
      <w:t xml:space="preserve"> </w:t>
    </w:r>
  </w:p>
  <w:p w:rsidR="0080521B" w:rsidRDefault="00950E26">
    <w:pPr>
      <w:spacing w:after="0" w:line="259" w:lineRule="auto"/>
      <w:ind w:left="708" w:right="0" w:firstLine="0"/>
      <w:jc w:val="left"/>
    </w:pPr>
    <w:r>
      <w:rPr>
        <w:rFonts w:ascii="Calibri" w:eastAsia="Calibri" w:hAnsi="Calibri" w:cs="Calibri"/>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5" w:line="259" w:lineRule="auto"/>
      <w:ind w:left="110" w:right="0" w:firstLine="0"/>
      <w:jc w:val="center"/>
    </w:pPr>
    <w:r>
      <w:fldChar w:fldCharType="begin"/>
    </w:r>
    <w:r>
      <w:instrText xml:space="preserve"> PAGE   \* MERGEFORMAT </w:instrText>
    </w:r>
    <w:r>
      <w:fldChar w:fldCharType="separate"/>
    </w:r>
    <w:r>
      <w:rPr>
        <w:sz w:val="20"/>
      </w:rPr>
      <w:t>115</w:t>
    </w:r>
    <w:r>
      <w:rPr>
        <w:sz w:val="20"/>
      </w:rPr>
      <w:fldChar w:fldCharType="end"/>
    </w:r>
    <w:r>
      <w:rPr>
        <w:sz w:val="20"/>
      </w:rPr>
      <w:t xml:space="preserve"> </w:t>
    </w:r>
  </w:p>
  <w:p w:rsidR="0080521B" w:rsidRDefault="00950E26">
    <w:pPr>
      <w:spacing w:after="0" w:line="259" w:lineRule="auto"/>
      <w:ind w:left="708"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50E26" w:rsidRDefault="00950E26">
      <w:pPr>
        <w:spacing w:after="0" w:line="257" w:lineRule="auto"/>
        <w:ind w:left="569" w:right="10" w:firstLine="566"/>
      </w:pPr>
      <w:r>
        <w:separator/>
      </w:r>
    </w:p>
  </w:footnote>
  <w:footnote w:type="continuationSeparator" w:id="0">
    <w:p w:rsidR="00950E26" w:rsidRDefault="00950E26">
      <w:pPr>
        <w:spacing w:after="0" w:line="257" w:lineRule="auto"/>
        <w:ind w:left="569" w:right="10" w:firstLine="566"/>
      </w:pPr>
      <w:r>
        <w:continuationSeparator/>
      </w:r>
    </w:p>
  </w:footnote>
  <w:footnote w:id="1">
    <w:p w:rsidR="0080521B" w:rsidRDefault="00950E26">
      <w:pPr>
        <w:pStyle w:val="footnotedescription"/>
        <w:spacing w:line="257" w:lineRule="auto"/>
      </w:pPr>
      <w:r>
        <w:rPr>
          <w:rStyle w:val="footnotemark"/>
        </w:rPr>
        <w:footnoteRef/>
      </w:r>
      <w:r>
        <w:t xml:space="preserve"> В 2019 г</w:t>
      </w:r>
      <w:r>
        <w:rPr>
          <w:rFonts w:ascii="Calibri" w:eastAsia="Calibri" w:hAnsi="Calibri" w:cs="Calibri"/>
        </w:rPr>
        <w:t xml:space="preserve">. </w:t>
      </w:r>
      <w:r>
        <w:rPr>
          <w:color w:val="333333"/>
        </w:rPr>
        <w:t xml:space="preserve">более 850 научных статей отозвано из российских научных журналов, согласно данным Комиссии </w:t>
      </w:r>
      <w:r>
        <w:rPr>
          <w:color w:val="333333"/>
        </w:rPr>
        <w:t>РАН по противодействию фальсификации научных исследований, которая и инициировала широкомасштабную проверку российских академических журналов. Всего по итогам этой проверки в 541 научном журнале было обнаружено 2528 статей с плагиатом, подозрительным перес</w:t>
      </w:r>
      <w:r>
        <w:rPr>
          <w:color w:val="333333"/>
        </w:rPr>
        <w:t xml:space="preserve">ечением авторства и другими нарушениями. По 869 случаям уже принято решение об отзыве (ретракции) публикаций, остальные случаи пока анализируют редакции журналов. </w:t>
      </w:r>
    </w:p>
    <w:p w:rsidR="0080521B" w:rsidRDefault="00950E26">
      <w:pPr>
        <w:pStyle w:val="footnotedescription"/>
        <w:ind w:right="12"/>
      </w:pPr>
      <w:r>
        <w:t xml:space="preserve">На такие меры в РАН пошли после того, как стали появляться данные, свидетельствующие о том, </w:t>
      </w:r>
      <w:r>
        <w:t xml:space="preserve">что обширная российская научная литература пронизана плагиатом, самоплагиатом и так называемым «гостевым авторством» (в последнем случае «ученые», не внесшие никакого вклада в работу, записываются в соавторы). См.:  </w:t>
      </w:r>
    </w:p>
    <w:p w:rsidR="0080521B" w:rsidRDefault="00950E26">
      <w:pPr>
        <w:pStyle w:val="footnotedescription"/>
        <w:ind w:right="0" w:firstLine="0"/>
        <w:jc w:val="left"/>
      </w:pPr>
      <w:hyperlink r:id="rId1">
        <w:r>
          <w:t>http://www.sib</w:t>
        </w:r>
      </w:hyperlink>
      <w:hyperlink r:id="rId2">
        <w:r>
          <w:t>-</w:t>
        </w:r>
      </w:hyperlink>
      <w:hyperlink r:id="rId3">
        <w:r>
          <w:t>science.info/ru/ras/akademicheskie</w:t>
        </w:r>
      </w:hyperlink>
      <w:hyperlink r:id="rId4">
        <w:r>
          <w:t>-</w:t>
        </w:r>
      </w:hyperlink>
      <w:hyperlink r:id="rId5">
        <w:r>
          <w:t>zhurnaly</w:t>
        </w:r>
      </w:hyperlink>
      <w:hyperlink r:id="rId6">
        <w:r>
          <w:t>-</w:t>
        </w:r>
      </w:hyperlink>
      <w:hyperlink r:id="rId7">
        <w:r>
          <w:t>14012020</w:t>
        </w:r>
      </w:hyperlink>
      <w:hyperlink r:id="rId8">
        <w:r>
          <w:t xml:space="preserve"> </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80521B">
    <w:pPr>
      <w:spacing w:after="160" w:line="259" w:lineRule="auto"/>
      <w:ind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0" w:line="259" w:lineRule="auto"/>
      <w:ind w:left="206" w:right="0" w:firstLine="0"/>
      <w:jc w:val="left"/>
    </w:pPr>
    <w:r>
      <w:rPr>
        <w:rFonts w:ascii="Segoe UI Symbol" w:eastAsia="Segoe UI Symbol" w:hAnsi="Segoe UI Symbol" w:cs="Segoe UI Symbol"/>
        <w:sz w:val="20"/>
      </w:rPr>
      <w:t></w:t>
    </w:r>
    <w:r>
      <w:rPr>
        <w:rFonts w:ascii="Arial" w:eastAsia="Arial" w:hAnsi="Arial" w:cs="Arial"/>
        <w:sz w:val="20"/>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80521B">
    <w:pPr>
      <w:spacing w:after="160" w:line="259" w:lineRule="auto"/>
      <w:ind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0" w:line="259" w:lineRule="auto"/>
      <w:ind w:left="206" w:right="0" w:firstLine="0"/>
      <w:jc w:val="left"/>
    </w:pPr>
    <w:r>
      <w:rPr>
        <w:rFonts w:ascii="Segoe UI Symbol" w:eastAsia="Segoe UI Symbol" w:hAnsi="Segoe UI Symbol" w:cs="Segoe UI Symbol"/>
        <w:sz w:val="20"/>
      </w:rPr>
      <w:t></w:t>
    </w:r>
    <w:r>
      <w:rPr>
        <w:rFonts w:ascii="Arial" w:eastAsia="Arial" w:hAnsi="Arial" w:cs="Arial"/>
        <w:sz w:val="20"/>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80521B">
    <w:pPr>
      <w:spacing w:after="160" w:line="259" w:lineRule="auto"/>
      <w:ind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80521B">
    <w:pPr>
      <w:spacing w:after="160" w:line="259" w:lineRule="auto"/>
      <w:ind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80521B">
    <w:pPr>
      <w:spacing w:after="160" w:line="259" w:lineRule="auto"/>
      <w:ind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80521B">
    <w:pPr>
      <w:spacing w:after="160" w:line="259" w:lineRule="auto"/>
      <w:ind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80521B">
    <w:pPr>
      <w:spacing w:after="160" w:line="259" w:lineRule="auto"/>
      <w:ind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80521B">
    <w:pPr>
      <w:spacing w:after="160" w:line="259" w:lineRule="auto"/>
      <w:ind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0" w:line="259" w:lineRule="auto"/>
      <w:ind w:left="926" w:right="0" w:firstLine="0"/>
      <w:jc w:val="left"/>
    </w:pPr>
    <w:r>
      <w:t>2)</w:t>
    </w: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950E26">
    <w:pPr>
      <w:spacing w:after="0" w:line="259" w:lineRule="auto"/>
      <w:ind w:left="926" w:right="0" w:firstLine="0"/>
      <w:jc w:val="left"/>
    </w:pPr>
    <w:r>
      <w:t>2)</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80521B">
    <w:pPr>
      <w:spacing w:after="160" w:line="259" w:lineRule="auto"/>
      <w:ind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80521B">
    <w:pPr>
      <w:spacing w:after="160" w:line="259" w:lineRule="auto"/>
      <w:ind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0521B" w:rsidRDefault="0080521B">
    <w:pPr>
      <w:spacing w:after="160" w:line="259" w:lineRule="auto"/>
      <w:ind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01FE7"/>
    <w:multiLevelType w:val="hybridMultilevel"/>
    <w:tmpl w:val="53185028"/>
    <w:lvl w:ilvl="0" w:tplc="728CDFB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0825D7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454320E">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EE08C96">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49253FE">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F94A464">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D007BD2">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C9AE2A4">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B365448">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BA173C"/>
    <w:multiLevelType w:val="hybridMultilevel"/>
    <w:tmpl w:val="3D3C71D4"/>
    <w:lvl w:ilvl="0" w:tplc="72B0403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6ED2C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30F1BE">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8A84A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CC4F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868B2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3A79D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00191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1CB224">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1000BDF"/>
    <w:multiLevelType w:val="hybridMultilevel"/>
    <w:tmpl w:val="411A12C0"/>
    <w:lvl w:ilvl="0" w:tplc="CCC65D00">
      <w:start w:val="1"/>
      <w:numFmt w:val="decimal"/>
      <w:lvlText w:val="%1)"/>
      <w:lvlJc w:val="left"/>
      <w:pPr>
        <w:ind w:left="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EA82640">
      <w:start w:val="1"/>
      <w:numFmt w:val="lowerLetter"/>
      <w:lvlText w:val="%2)"/>
      <w:lvlJc w:val="left"/>
      <w:pPr>
        <w:ind w:left="12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FB49B1E">
      <w:start w:val="1"/>
      <w:numFmt w:val="lowerRoman"/>
      <w:lvlText w:val="%3"/>
      <w:lvlJc w:val="left"/>
      <w:pPr>
        <w:ind w:left="19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922225E">
      <w:start w:val="1"/>
      <w:numFmt w:val="decimal"/>
      <w:lvlText w:val="%4"/>
      <w:lvlJc w:val="left"/>
      <w:pPr>
        <w:ind w:left="26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CFEB5CE">
      <w:start w:val="1"/>
      <w:numFmt w:val="lowerLetter"/>
      <w:lvlText w:val="%5"/>
      <w:lvlJc w:val="left"/>
      <w:pPr>
        <w:ind w:left="33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7C4D40C">
      <w:start w:val="1"/>
      <w:numFmt w:val="lowerRoman"/>
      <w:lvlText w:val="%6"/>
      <w:lvlJc w:val="left"/>
      <w:pPr>
        <w:ind w:left="40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70079F0">
      <w:start w:val="1"/>
      <w:numFmt w:val="decimal"/>
      <w:lvlText w:val="%7"/>
      <w:lvlJc w:val="left"/>
      <w:pPr>
        <w:ind w:left="48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E62339A">
      <w:start w:val="1"/>
      <w:numFmt w:val="lowerLetter"/>
      <w:lvlText w:val="%8"/>
      <w:lvlJc w:val="left"/>
      <w:pPr>
        <w:ind w:left="5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C9C9C64">
      <w:start w:val="1"/>
      <w:numFmt w:val="lowerRoman"/>
      <w:lvlText w:val="%9"/>
      <w:lvlJc w:val="left"/>
      <w:pPr>
        <w:ind w:left="6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11825E2"/>
    <w:multiLevelType w:val="hybridMultilevel"/>
    <w:tmpl w:val="F9E8C6A0"/>
    <w:lvl w:ilvl="0" w:tplc="69626476">
      <w:start w:val="1"/>
      <w:numFmt w:val="bullet"/>
      <w:lvlText w:val="•"/>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4CCC02">
      <w:start w:val="1"/>
      <w:numFmt w:val="bullet"/>
      <w:lvlText w:val="o"/>
      <w:lvlJc w:val="left"/>
      <w:pPr>
        <w:ind w:left="17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C2A8F84">
      <w:start w:val="1"/>
      <w:numFmt w:val="bullet"/>
      <w:lvlText w:val="▪"/>
      <w:lvlJc w:val="left"/>
      <w:pPr>
        <w:ind w:left="24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BCE238">
      <w:start w:val="1"/>
      <w:numFmt w:val="bullet"/>
      <w:lvlText w:val="•"/>
      <w:lvlJc w:val="left"/>
      <w:pPr>
        <w:ind w:left="3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3C06D2">
      <w:start w:val="1"/>
      <w:numFmt w:val="bullet"/>
      <w:lvlText w:val="o"/>
      <w:lvlJc w:val="left"/>
      <w:pPr>
        <w:ind w:left="39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8FC9492">
      <w:start w:val="1"/>
      <w:numFmt w:val="bullet"/>
      <w:lvlText w:val="▪"/>
      <w:lvlJc w:val="left"/>
      <w:pPr>
        <w:ind w:left="46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86030A">
      <w:start w:val="1"/>
      <w:numFmt w:val="bullet"/>
      <w:lvlText w:val="•"/>
      <w:lvlJc w:val="left"/>
      <w:pPr>
        <w:ind w:left="5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949DB0">
      <w:start w:val="1"/>
      <w:numFmt w:val="bullet"/>
      <w:lvlText w:val="o"/>
      <w:lvlJc w:val="left"/>
      <w:pPr>
        <w:ind w:left="60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1CC36C">
      <w:start w:val="1"/>
      <w:numFmt w:val="bullet"/>
      <w:lvlText w:val="▪"/>
      <w:lvlJc w:val="left"/>
      <w:pPr>
        <w:ind w:left="67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1C22450"/>
    <w:multiLevelType w:val="hybridMultilevel"/>
    <w:tmpl w:val="86B2058E"/>
    <w:lvl w:ilvl="0" w:tplc="86B67C92">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6077C2">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1AB22C">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C4CD92">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F41ADE">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B88450">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B68594">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F0FACE">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00C0CA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1C51878"/>
    <w:multiLevelType w:val="hybridMultilevel"/>
    <w:tmpl w:val="F1500B6A"/>
    <w:lvl w:ilvl="0" w:tplc="2F089C94">
      <w:start w:val="1"/>
      <w:numFmt w:val="bullet"/>
      <w:lvlText w:val="o"/>
      <w:lvlJc w:val="left"/>
      <w:pPr>
        <w:ind w:left="5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722E89A">
      <w:start w:val="1"/>
      <w:numFmt w:val="bullet"/>
      <w:lvlText w:val="o"/>
      <w:lvlJc w:val="left"/>
      <w:pPr>
        <w:ind w:left="16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0024966">
      <w:start w:val="1"/>
      <w:numFmt w:val="bullet"/>
      <w:lvlText w:val="▪"/>
      <w:lvlJc w:val="left"/>
      <w:pPr>
        <w:ind w:left="23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86CB3A2">
      <w:start w:val="1"/>
      <w:numFmt w:val="bullet"/>
      <w:lvlText w:val="•"/>
      <w:lvlJc w:val="left"/>
      <w:pPr>
        <w:ind w:left="30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D9E4B96">
      <w:start w:val="1"/>
      <w:numFmt w:val="bullet"/>
      <w:lvlText w:val="o"/>
      <w:lvlJc w:val="left"/>
      <w:pPr>
        <w:ind w:left="380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25C3B82">
      <w:start w:val="1"/>
      <w:numFmt w:val="bullet"/>
      <w:lvlText w:val="▪"/>
      <w:lvlJc w:val="left"/>
      <w:pPr>
        <w:ind w:left="452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FCA758">
      <w:start w:val="1"/>
      <w:numFmt w:val="bullet"/>
      <w:lvlText w:val="•"/>
      <w:lvlJc w:val="left"/>
      <w:pPr>
        <w:ind w:left="524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05AB020">
      <w:start w:val="1"/>
      <w:numFmt w:val="bullet"/>
      <w:lvlText w:val="o"/>
      <w:lvlJc w:val="left"/>
      <w:pPr>
        <w:ind w:left="596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27AA174">
      <w:start w:val="1"/>
      <w:numFmt w:val="bullet"/>
      <w:lvlText w:val="▪"/>
      <w:lvlJc w:val="left"/>
      <w:pPr>
        <w:ind w:left="6686"/>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1CD4D81"/>
    <w:multiLevelType w:val="hybridMultilevel"/>
    <w:tmpl w:val="0E4CB6DE"/>
    <w:lvl w:ilvl="0" w:tplc="E29E6256">
      <w:start w:val="1"/>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340EC4">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36D01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52124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4E0AA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7629C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CC92D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0B0B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506B3C">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1DF7B23"/>
    <w:multiLevelType w:val="hybridMultilevel"/>
    <w:tmpl w:val="5B5C3640"/>
    <w:lvl w:ilvl="0" w:tplc="C3D2E06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44CC0A">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50C0F74">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0A00D4">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0A23D8">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F9E71C2">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8A55A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8AE548">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3E587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34E7723"/>
    <w:multiLevelType w:val="hybridMultilevel"/>
    <w:tmpl w:val="77F0973A"/>
    <w:lvl w:ilvl="0" w:tplc="301C1A3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48CF7E">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FE27D6">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65C32">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58C064">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8C5B82">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FA3F40">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FA48DA">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A4D450">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44A33A3"/>
    <w:multiLevelType w:val="hybridMultilevel"/>
    <w:tmpl w:val="6672A2A8"/>
    <w:lvl w:ilvl="0" w:tplc="B476C85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9C192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9A68A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0858F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9CBA6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D0154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56A672">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203A3C">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7EF9B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48E592F"/>
    <w:multiLevelType w:val="hybridMultilevel"/>
    <w:tmpl w:val="6C14C6C4"/>
    <w:lvl w:ilvl="0" w:tplc="EB469294">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4ECD38">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C89CE4">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48474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AE08BD4">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6C8692">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E4CB12">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F63246">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04FD1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4E90A5A"/>
    <w:multiLevelType w:val="hybridMultilevel"/>
    <w:tmpl w:val="A5F084A0"/>
    <w:lvl w:ilvl="0" w:tplc="58B21D8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D1842DA">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EB2AF54">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40941A">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2B43D1E">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172A7B2">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70AC3E2">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7AE455C">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5CAA012">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5071CBF"/>
    <w:multiLevelType w:val="hybridMultilevel"/>
    <w:tmpl w:val="DECCC45C"/>
    <w:lvl w:ilvl="0" w:tplc="76007928">
      <w:start w:val="1"/>
      <w:numFmt w:val="lowerLetter"/>
      <w:lvlText w:val="%1)"/>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DAA59EA">
      <w:start w:val="1"/>
      <w:numFmt w:val="lowerLetter"/>
      <w:lvlText w:val="%2"/>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332F5E6">
      <w:start w:val="1"/>
      <w:numFmt w:val="lowerRoman"/>
      <w:lvlText w:val="%3"/>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012724E">
      <w:start w:val="1"/>
      <w:numFmt w:val="decimal"/>
      <w:lvlText w:val="%4"/>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AA6B560">
      <w:start w:val="1"/>
      <w:numFmt w:val="lowerLetter"/>
      <w:lvlText w:val="%5"/>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CAA1BC0">
      <w:start w:val="1"/>
      <w:numFmt w:val="lowerRoman"/>
      <w:lvlText w:val="%6"/>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A64AFF6">
      <w:start w:val="1"/>
      <w:numFmt w:val="decimal"/>
      <w:lvlText w:val="%7"/>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F4CFE40">
      <w:start w:val="1"/>
      <w:numFmt w:val="lowerLetter"/>
      <w:lvlText w:val="%8"/>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24446BE">
      <w:start w:val="1"/>
      <w:numFmt w:val="lowerRoman"/>
      <w:lvlText w:val="%9"/>
      <w:lvlJc w:val="left"/>
      <w:pPr>
        <w:ind w:left="70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05360924"/>
    <w:multiLevelType w:val="hybridMultilevel"/>
    <w:tmpl w:val="BDF01606"/>
    <w:lvl w:ilvl="0" w:tplc="5B1CAFA2">
      <w:start w:val="7"/>
      <w:numFmt w:val="decimal"/>
      <w:lvlText w:val="%1."/>
      <w:lvlJc w:val="left"/>
      <w:pPr>
        <w:ind w:left="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55D412A4">
      <w:start w:val="1"/>
      <w:numFmt w:val="lowerLetter"/>
      <w:lvlText w:val="%2"/>
      <w:lvlJc w:val="left"/>
      <w:pPr>
        <w:ind w:left="164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8A14C420">
      <w:start w:val="1"/>
      <w:numFmt w:val="lowerRoman"/>
      <w:lvlText w:val="%3"/>
      <w:lvlJc w:val="left"/>
      <w:pPr>
        <w:ind w:left="236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A3E04F58">
      <w:start w:val="1"/>
      <w:numFmt w:val="decimal"/>
      <w:lvlText w:val="%4"/>
      <w:lvlJc w:val="left"/>
      <w:pPr>
        <w:ind w:left="308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6E46032E">
      <w:start w:val="1"/>
      <w:numFmt w:val="lowerLetter"/>
      <w:lvlText w:val="%5"/>
      <w:lvlJc w:val="left"/>
      <w:pPr>
        <w:ind w:left="380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6C985F3C">
      <w:start w:val="1"/>
      <w:numFmt w:val="lowerRoman"/>
      <w:lvlText w:val="%6"/>
      <w:lvlJc w:val="left"/>
      <w:pPr>
        <w:ind w:left="452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0352B81E">
      <w:start w:val="1"/>
      <w:numFmt w:val="decimal"/>
      <w:lvlText w:val="%7"/>
      <w:lvlJc w:val="left"/>
      <w:pPr>
        <w:ind w:left="524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FAA2B78C">
      <w:start w:val="1"/>
      <w:numFmt w:val="lowerLetter"/>
      <w:lvlText w:val="%8"/>
      <w:lvlJc w:val="left"/>
      <w:pPr>
        <w:ind w:left="596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18503BBE">
      <w:start w:val="1"/>
      <w:numFmt w:val="lowerRoman"/>
      <w:lvlText w:val="%9"/>
      <w:lvlJc w:val="left"/>
      <w:pPr>
        <w:ind w:left="668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57E583C"/>
    <w:multiLevelType w:val="hybridMultilevel"/>
    <w:tmpl w:val="9DAA1C54"/>
    <w:lvl w:ilvl="0" w:tplc="04A0EEA8">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FB7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B81F50">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2C1760">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66FA48">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DE74C0">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20AD62">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E4C910">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5A18E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5A2465C"/>
    <w:multiLevelType w:val="hybridMultilevel"/>
    <w:tmpl w:val="02F4AC1C"/>
    <w:lvl w:ilvl="0" w:tplc="5FD4BE0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B4A112">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344EF8">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6AA12C">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048976">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40132">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F8CCEE">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5E7D26">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ACC39A">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05EA0D20"/>
    <w:multiLevelType w:val="hybridMultilevel"/>
    <w:tmpl w:val="7E866AC4"/>
    <w:lvl w:ilvl="0" w:tplc="55DC5740">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802B24">
      <w:start w:val="1"/>
      <w:numFmt w:val="bullet"/>
      <w:lvlText w:val="o"/>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3029BA6">
      <w:start w:val="1"/>
      <w:numFmt w:val="bullet"/>
      <w:lvlText w:val="▪"/>
      <w:lvlJc w:val="left"/>
      <w:pPr>
        <w:ind w:left="2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3AAB38">
      <w:start w:val="1"/>
      <w:numFmt w:val="bullet"/>
      <w:lvlText w:val="•"/>
      <w:lvlJc w:val="left"/>
      <w:pPr>
        <w:ind w:left="3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8381DF6">
      <w:start w:val="1"/>
      <w:numFmt w:val="bullet"/>
      <w:lvlText w:val="o"/>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2CB7CE">
      <w:start w:val="1"/>
      <w:numFmt w:val="bullet"/>
      <w:lvlText w:val="▪"/>
      <w:lvlJc w:val="left"/>
      <w:pPr>
        <w:ind w:left="48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34C0B6">
      <w:start w:val="1"/>
      <w:numFmt w:val="bullet"/>
      <w:lvlText w:val="•"/>
      <w:lvlJc w:val="left"/>
      <w:pPr>
        <w:ind w:left="5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3A61BE">
      <w:start w:val="1"/>
      <w:numFmt w:val="bullet"/>
      <w:lvlText w:val="o"/>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CC224E">
      <w:start w:val="1"/>
      <w:numFmt w:val="bullet"/>
      <w:lvlText w:val="▪"/>
      <w:lvlJc w:val="left"/>
      <w:pPr>
        <w:ind w:left="70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71139B1"/>
    <w:multiLevelType w:val="hybridMultilevel"/>
    <w:tmpl w:val="ED603102"/>
    <w:lvl w:ilvl="0" w:tplc="99EEB9A6">
      <w:start w:val="1"/>
      <w:numFmt w:val="bullet"/>
      <w:lvlText w:val="•"/>
      <w:lvlJc w:val="left"/>
      <w:pPr>
        <w:ind w:left="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ACB1EA">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8642F2">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3AA89F0">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22E138">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76D3F8">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CC8ADC">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F80442C">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6CBB8A">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71D06FF"/>
    <w:multiLevelType w:val="hybridMultilevel"/>
    <w:tmpl w:val="04849C92"/>
    <w:lvl w:ilvl="0" w:tplc="1F50A030">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E4787E">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60F7E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6670D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502980">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6A8C88">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65A51E6">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DA9536">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A4DBA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7C41047"/>
    <w:multiLevelType w:val="hybridMultilevel"/>
    <w:tmpl w:val="54DE4A86"/>
    <w:lvl w:ilvl="0" w:tplc="62BC507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94975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8AF6C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0946A06">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23468D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48A16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C8ACB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A02370">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482DD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07F45526"/>
    <w:multiLevelType w:val="hybridMultilevel"/>
    <w:tmpl w:val="C874AFF2"/>
    <w:lvl w:ilvl="0" w:tplc="5784FB50">
      <w:start w:val="1"/>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90363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50DEB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90AFB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D26B0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DA8672">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E0735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46726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40ED0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094839AA"/>
    <w:multiLevelType w:val="hybridMultilevel"/>
    <w:tmpl w:val="CCE61B08"/>
    <w:lvl w:ilvl="0" w:tplc="7DC8FD7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DE34E6">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EBCB80A">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221EE0">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1019C4">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6EC356">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98D7DE">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12205A">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A4F184">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9BF0FEF"/>
    <w:multiLevelType w:val="hybridMultilevel"/>
    <w:tmpl w:val="059EDA4E"/>
    <w:lvl w:ilvl="0" w:tplc="A4EEE68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E42A66">
      <w:start w:val="1"/>
      <w:numFmt w:val="lowerLetter"/>
      <w:lvlText w:val="%2"/>
      <w:lvlJc w:val="left"/>
      <w:pPr>
        <w:ind w:left="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CE69F4">
      <w:start w:val="1"/>
      <w:numFmt w:val="lowerLetter"/>
      <w:lvlRestart w:val="0"/>
      <w:lvlText w:val="%3)"/>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F20056">
      <w:start w:val="1"/>
      <w:numFmt w:val="decimal"/>
      <w:lvlText w:val="%4"/>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1C885A">
      <w:start w:val="1"/>
      <w:numFmt w:val="lowerLetter"/>
      <w:lvlText w:val="%5"/>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2AD492">
      <w:start w:val="1"/>
      <w:numFmt w:val="lowerRoman"/>
      <w:lvlText w:val="%6"/>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A8A824">
      <w:start w:val="1"/>
      <w:numFmt w:val="decimal"/>
      <w:lvlText w:val="%7"/>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22E624">
      <w:start w:val="1"/>
      <w:numFmt w:val="lowerLetter"/>
      <w:lvlText w:val="%8"/>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E4E232">
      <w:start w:val="1"/>
      <w:numFmt w:val="lowerRoman"/>
      <w:lvlText w:val="%9"/>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09C61FD1"/>
    <w:multiLevelType w:val="hybridMultilevel"/>
    <w:tmpl w:val="AFBC5C1C"/>
    <w:lvl w:ilvl="0" w:tplc="09101200">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9E346E">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C49F8A">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B8E7F36">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422966E">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EACE92">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3E9F7C">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3A59DE">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FDC52B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9D976C1"/>
    <w:multiLevelType w:val="hybridMultilevel"/>
    <w:tmpl w:val="3042B1AE"/>
    <w:lvl w:ilvl="0" w:tplc="029685F8">
      <w:start w:val="1"/>
      <w:numFmt w:val="decimal"/>
      <w:lvlText w:val="%1)"/>
      <w:lvlJc w:val="left"/>
      <w:pPr>
        <w:ind w:left="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526AD7A">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9F4783C">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A125C72">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85435E8">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5AC8EC6">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0B4587A">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CF4AA66">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7782412">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0A17468D"/>
    <w:multiLevelType w:val="hybridMultilevel"/>
    <w:tmpl w:val="A42A52B2"/>
    <w:lvl w:ilvl="0" w:tplc="E5826C3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48AC14">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08B04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CC936A">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3AA99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B856F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3CDD5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6051D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B0580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0AF87256"/>
    <w:multiLevelType w:val="hybridMultilevel"/>
    <w:tmpl w:val="47AA9DF4"/>
    <w:lvl w:ilvl="0" w:tplc="35A462D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EA306E">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BC256A">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A444EE4">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F25188">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623F5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ADA000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00B6B0">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B85F1A">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0C2053C1"/>
    <w:multiLevelType w:val="hybridMultilevel"/>
    <w:tmpl w:val="A08A795C"/>
    <w:lvl w:ilvl="0" w:tplc="62D4F5C0">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80DF10">
      <w:start w:val="1"/>
      <w:numFmt w:val="bullet"/>
      <w:lvlText w:val="o"/>
      <w:lvlJc w:val="left"/>
      <w:pPr>
        <w:ind w:left="1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76A9B9E">
      <w:start w:val="1"/>
      <w:numFmt w:val="bullet"/>
      <w:lvlText w:val="▪"/>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DCC542">
      <w:start w:val="1"/>
      <w:numFmt w:val="bullet"/>
      <w:lvlText w:val="•"/>
      <w:lvlJc w:val="left"/>
      <w:pPr>
        <w:ind w:left="2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E0A26A">
      <w:start w:val="1"/>
      <w:numFmt w:val="bullet"/>
      <w:lvlText w:val="o"/>
      <w:lvlJc w:val="left"/>
      <w:pPr>
        <w:ind w:left="3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62203E">
      <w:start w:val="1"/>
      <w:numFmt w:val="bullet"/>
      <w:lvlText w:val="▪"/>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AA4770E">
      <w:start w:val="1"/>
      <w:numFmt w:val="bullet"/>
      <w:lvlText w:val="•"/>
      <w:lvlJc w:val="left"/>
      <w:pPr>
        <w:ind w:left="4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126D30">
      <w:start w:val="1"/>
      <w:numFmt w:val="bullet"/>
      <w:lvlText w:val="o"/>
      <w:lvlJc w:val="left"/>
      <w:pPr>
        <w:ind w:left="5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167752">
      <w:start w:val="1"/>
      <w:numFmt w:val="bullet"/>
      <w:lvlText w:val="▪"/>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0CD049A0"/>
    <w:multiLevelType w:val="hybridMultilevel"/>
    <w:tmpl w:val="910616FC"/>
    <w:lvl w:ilvl="0" w:tplc="2FEA74C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CA135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A4D8D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4CDB9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AC282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20613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40348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A2183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5C4C6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0D146E57"/>
    <w:multiLevelType w:val="hybridMultilevel"/>
    <w:tmpl w:val="7D84A4A6"/>
    <w:lvl w:ilvl="0" w:tplc="19EA778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5EB7F0">
      <w:start w:val="1"/>
      <w:numFmt w:val="decimal"/>
      <w:lvlRestart w:val="0"/>
      <w:lvlText w:val="%2)"/>
      <w:lvlJc w:val="left"/>
      <w:pPr>
        <w:ind w:left="1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4EC15C">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5C8148">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E849E2">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5411C8">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B20B90">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4EF8DE">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341130">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0D4D668E"/>
    <w:multiLevelType w:val="hybridMultilevel"/>
    <w:tmpl w:val="3020AC6E"/>
    <w:lvl w:ilvl="0" w:tplc="76AC2F0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B243D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80202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98331C">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6C505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5AF2D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FC83D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605D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E4EBA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0D720622"/>
    <w:multiLevelType w:val="hybridMultilevel"/>
    <w:tmpl w:val="06D0DCA0"/>
    <w:lvl w:ilvl="0" w:tplc="9FF652B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80C82A">
      <w:start w:val="1"/>
      <w:numFmt w:val="lowerLetter"/>
      <w:lvlText w:val="%2"/>
      <w:lvlJc w:val="left"/>
      <w:pPr>
        <w:ind w:left="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80EEC6">
      <w:start w:val="1"/>
      <w:numFmt w:val="lowerLetter"/>
      <w:lvlRestart w:val="0"/>
      <w:lvlText w:val="%3)"/>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B8A896">
      <w:start w:val="1"/>
      <w:numFmt w:val="decimal"/>
      <w:lvlText w:val="%4"/>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9CB358">
      <w:start w:val="1"/>
      <w:numFmt w:val="lowerLetter"/>
      <w:lvlText w:val="%5"/>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3CE4BE">
      <w:start w:val="1"/>
      <w:numFmt w:val="lowerRoman"/>
      <w:lvlText w:val="%6"/>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CCB2EE">
      <w:start w:val="1"/>
      <w:numFmt w:val="decimal"/>
      <w:lvlText w:val="%7"/>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9A935A">
      <w:start w:val="1"/>
      <w:numFmt w:val="lowerLetter"/>
      <w:lvlText w:val="%8"/>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8476A8">
      <w:start w:val="1"/>
      <w:numFmt w:val="lowerRoman"/>
      <w:lvlText w:val="%9"/>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0E660464"/>
    <w:multiLevelType w:val="hybridMultilevel"/>
    <w:tmpl w:val="5FC208F2"/>
    <w:lvl w:ilvl="0" w:tplc="B130157A">
      <w:start w:val="1"/>
      <w:numFmt w:val="decimal"/>
      <w:lvlText w:val="%1)"/>
      <w:lvlJc w:val="left"/>
      <w:pPr>
        <w:ind w:left="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19C5F6A">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6E6494">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2141F26">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8ECB478">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929E36">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8DCDCF0">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BF4E660">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C3A67E4">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0E85350F"/>
    <w:multiLevelType w:val="hybridMultilevel"/>
    <w:tmpl w:val="5FB41204"/>
    <w:lvl w:ilvl="0" w:tplc="8BACEDF0">
      <w:start w:val="1"/>
      <w:numFmt w:val="lowerLetter"/>
      <w:lvlText w:val="%1)"/>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EEE7E34">
      <w:start w:val="1"/>
      <w:numFmt w:val="lowerLetter"/>
      <w:lvlText w:val="%2"/>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E167204">
      <w:start w:val="1"/>
      <w:numFmt w:val="lowerRoman"/>
      <w:lvlText w:val="%3"/>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F4E6956">
      <w:start w:val="1"/>
      <w:numFmt w:val="decimal"/>
      <w:lvlText w:val="%4"/>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FDA3082">
      <w:start w:val="1"/>
      <w:numFmt w:val="lowerLetter"/>
      <w:lvlText w:val="%5"/>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C84E340">
      <w:start w:val="1"/>
      <w:numFmt w:val="lowerRoman"/>
      <w:lvlText w:val="%6"/>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4268670">
      <w:start w:val="1"/>
      <w:numFmt w:val="decimal"/>
      <w:lvlText w:val="%7"/>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40874D2">
      <w:start w:val="1"/>
      <w:numFmt w:val="lowerLetter"/>
      <w:lvlText w:val="%8"/>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3086E82">
      <w:start w:val="1"/>
      <w:numFmt w:val="lowerRoman"/>
      <w:lvlText w:val="%9"/>
      <w:lvlJc w:val="left"/>
      <w:pPr>
        <w:ind w:left="70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0EA61FA4"/>
    <w:multiLevelType w:val="hybridMultilevel"/>
    <w:tmpl w:val="F68AC5BC"/>
    <w:lvl w:ilvl="0" w:tplc="41E455B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3E5AE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1CCD1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106E5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C817F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1C8624">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5467E2">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125134">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44E7F4">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1046787D"/>
    <w:multiLevelType w:val="hybridMultilevel"/>
    <w:tmpl w:val="57502C94"/>
    <w:lvl w:ilvl="0" w:tplc="B9C41232">
      <w:start w:val="3"/>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BB8E00E">
      <w:start w:val="1"/>
      <w:numFmt w:val="lowerLetter"/>
      <w:lvlText w:val="%2"/>
      <w:lvlJc w:val="left"/>
      <w:pPr>
        <w:ind w:left="16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3105508">
      <w:start w:val="1"/>
      <w:numFmt w:val="lowerRoman"/>
      <w:lvlText w:val="%3"/>
      <w:lvlJc w:val="left"/>
      <w:pPr>
        <w:ind w:left="2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18C4782">
      <w:start w:val="1"/>
      <w:numFmt w:val="decimal"/>
      <w:lvlText w:val="%4"/>
      <w:lvlJc w:val="left"/>
      <w:pPr>
        <w:ind w:left="30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360DEBA">
      <w:start w:val="1"/>
      <w:numFmt w:val="lowerLetter"/>
      <w:lvlText w:val="%5"/>
      <w:lvlJc w:val="left"/>
      <w:pPr>
        <w:ind w:left="3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F28C780">
      <w:start w:val="1"/>
      <w:numFmt w:val="lowerRoman"/>
      <w:lvlText w:val="%6"/>
      <w:lvlJc w:val="left"/>
      <w:pPr>
        <w:ind w:left="4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56E0FAA">
      <w:start w:val="1"/>
      <w:numFmt w:val="decimal"/>
      <w:lvlText w:val="%7"/>
      <w:lvlJc w:val="left"/>
      <w:pPr>
        <w:ind w:left="52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9380F80">
      <w:start w:val="1"/>
      <w:numFmt w:val="lowerLetter"/>
      <w:lvlText w:val="%8"/>
      <w:lvlJc w:val="left"/>
      <w:pPr>
        <w:ind w:left="59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45C1BCA">
      <w:start w:val="1"/>
      <w:numFmt w:val="lowerRoman"/>
      <w:lvlText w:val="%9"/>
      <w:lvlJc w:val="left"/>
      <w:pPr>
        <w:ind w:left="66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0D72AB1"/>
    <w:multiLevelType w:val="hybridMultilevel"/>
    <w:tmpl w:val="F37C7E5A"/>
    <w:lvl w:ilvl="0" w:tplc="AA8C62E0">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8A2A06">
      <w:start w:val="1"/>
      <w:numFmt w:val="bullet"/>
      <w:lvlText w:val="o"/>
      <w:lvlJc w:val="left"/>
      <w:pPr>
        <w:ind w:left="1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46242C">
      <w:start w:val="1"/>
      <w:numFmt w:val="bullet"/>
      <w:lvlText w:val="▪"/>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7366C2E">
      <w:start w:val="1"/>
      <w:numFmt w:val="bullet"/>
      <w:lvlText w:val="•"/>
      <w:lvlJc w:val="left"/>
      <w:pPr>
        <w:ind w:left="2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2213E8">
      <w:start w:val="1"/>
      <w:numFmt w:val="bullet"/>
      <w:lvlText w:val="o"/>
      <w:lvlJc w:val="left"/>
      <w:pPr>
        <w:ind w:left="3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B2FF8C">
      <w:start w:val="1"/>
      <w:numFmt w:val="bullet"/>
      <w:lvlText w:val="▪"/>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BC6C70">
      <w:start w:val="1"/>
      <w:numFmt w:val="bullet"/>
      <w:lvlText w:val="•"/>
      <w:lvlJc w:val="left"/>
      <w:pPr>
        <w:ind w:left="4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426110">
      <w:start w:val="1"/>
      <w:numFmt w:val="bullet"/>
      <w:lvlText w:val="o"/>
      <w:lvlJc w:val="left"/>
      <w:pPr>
        <w:ind w:left="5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A80640">
      <w:start w:val="1"/>
      <w:numFmt w:val="bullet"/>
      <w:lvlText w:val="▪"/>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18B28FC"/>
    <w:multiLevelType w:val="hybridMultilevel"/>
    <w:tmpl w:val="EFFEAA0C"/>
    <w:lvl w:ilvl="0" w:tplc="3978036C">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583D1E">
      <w:start w:val="1"/>
      <w:numFmt w:val="bullet"/>
      <w:lvlText w:val="o"/>
      <w:lvlJc w:val="left"/>
      <w:pPr>
        <w:ind w:left="1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3645CE">
      <w:start w:val="1"/>
      <w:numFmt w:val="bullet"/>
      <w:lvlText w:val="▪"/>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EC5F4E">
      <w:start w:val="1"/>
      <w:numFmt w:val="bullet"/>
      <w:lvlText w:val="•"/>
      <w:lvlJc w:val="left"/>
      <w:pPr>
        <w:ind w:left="2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92E286">
      <w:start w:val="1"/>
      <w:numFmt w:val="bullet"/>
      <w:lvlText w:val="o"/>
      <w:lvlJc w:val="left"/>
      <w:pPr>
        <w:ind w:left="3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904FCEE">
      <w:start w:val="1"/>
      <w:numFmt w:val="bullet"/>
      <w:lvlText w:val="▪"/>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209094">
      <w:start w:val="1"/>
      <w:numFmt w:val="bullet"/>
      <w:lvlText w:val="•"/>
      <w:lvlJc w:val="left"/>
      <w:pPr>
        <w:ind w:left="4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952CBDE">
      <w:start w:val="1"/>
      <w:numFmt w:val="bullet"/>
      <w:lvlText w:val="o"/>
      <w:lvlJc w:val="left"/>
      <w:pPr>
        <w:ind w:left="5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84FD7E">
      <w:start w:val="1"/>
      <w:numFmt w:val="bullet"/>
      <w:lvlText w:val="▪"/>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11A6330F"/>
    <w:multiLevelType w:val="hybridMultilevel"/>
    <w:tmpl w:val="EBF812BE"/>
    <w:lvl w:ilvl="0" w:tplc="550C0EDE">
      <w:start w:val="1"/>
      <w:numFmt w:val="bullet"/>
      <w:lvlText w:val="•"/>
      <w:lvlJc w:val="left"/>
      <w:pPr>
        <w:ind w:left="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AA65C2">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740FA2">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CC23C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102520">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2443B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343856">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3CC022">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E50C8D4">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12656388"/>
    <w:multiLevelType w:val="hybridMultilevel"/>
    <w:tmpl w:val="53B0DE6C"/>
    <w:lvl w:ilvl="0" w:tplc="7AE29A06">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FACB980">
      <w:start w:val="1"/>
      <w:numFmt w:val="lowerLetter"/>
      <w:lvlText w:val="%2)"/>
      <w:lvlJc w:val="left"/>
      <w:pPr>
        <w:ind w:left="9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7869A04">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A361404">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3E31D0">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A2CFB30">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87C9BD2">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344A126">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128C060">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3166B6A"/>
    <w:multiLevelType w:val="hybridMultilevel"/>
    <w:tmpl w:val="23364EEE"/>
    <w:lvl w:ilvl="0" w:tplc="875069A4">
      <w:start w:val="1"/>
      <w:numFmt w:val="bullet"/>
      <w:lvlText w:val="•"/>
      <w:lvlJc w:val="left"/>
      <w:pPr>
        <w:ind w:left="11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F254C2">
      <w:start w:val="1"/>
      <w:numFmt w:val="bullet"/>
      <w:lvlText w:val="o"/>
      <w:lvlJc w:val="left"/>
      <w:pPr>
        <w:ind w:left="22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264AB9C">
      <w:start w:val="1"/>
      <w:numFmt w:val="bullet"/>
      <w:lvlText w:val="▪"/>
      <w:lvlJc w:val="left"/>
      <w:pPr>
        <w:ind w:left="29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70C490">
      <w:start w:val="1"/>
      <w:numFmt w:val="bullet"/>
      <w:lvlText w:val="•"/>
      <w:lvlJc w:val="left"/>
      <w:pPr>
        <w:ind w:left="36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A2F5CE">
      <w:start w:val="1"/>
      <w:numFmt w:val="bullet"/>
      <w:lvlText w:val="o"/>
      <w:lvlJc w:val="left"/>
      <w:pPr>
        <w:ind w:left="43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86A9F6">
      <w:start w:val="1"/>
      <w:numFmt w:val="bullet"/>
      <w:lvlText w:val="▪"/>
      <w:lvlJc w:val="left"/>
      <w:pPr>
        <w:ind w:left="50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31CCA4A">
      <w:start w:val="1"/>
      <w:numFmt w:val="bullet"/>
      <w:lvlText w:val="•"/>
      <w:lvlJc w:val="left"/>
      <w:pPr>
        <w:ind w:left="58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B3AAA6A">
      <w:start w:val="1"/>
      <w:numFmt w:val="bullet"/>
      <w:lvlText w:val="o"/>
      <w:lvlJc w:val="left"/>
      <w:pPr>
        <w:ind w:left="65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7824B8">
      <w:start w:val="1"/>
      <w:numFmt w:val="bullet"/>
      <w:lvlText w:val="▪"/>
      <w:lvlJc w:val="left"/>
      <w:pPr>
        <w:ind w:left="72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34C7FA4"/>
    <w:multiLevelType w:val="hybridMultilevel"/>
    <w:tmpl w:val="2B62A7AA"/>
    <w:lvl w:ilvl="0" w:tplc="B7A4C6D4">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3BA6B5C">
      <w:start w:val="1"/>
      <w:numFmt w:val="bullet"/>
      <w:lvlText w:val="-"/>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A841C8">
      <w:start w:val="1"/>
      <w:numFmt w:val="bullet"/>
      <w:lvlText w:val="▪"/>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466F52">
      <w:start w:val="1"/>
      <w:numFmt w:val="bullet"/>
      <w:lvlText w:val="•"/>
      <w:lvlJc w:val="left"/>
      <w:pPr>
        <w:ind w:left="2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202C76">
      <w:start w:val="1"/>
      <w:numFmt w:val="bullet"/>
      <w:lvlText w:val="o"/>
      <w:lvlJc w:val="left"/>
      <w:pPr>
        <w:ind w:left="3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960528">
      <w:start w:val="1"/>
      <w:numFmt w:val="bullet"/>
      <w:lvlText w:val="▪"/>
      <w:lvlJc w:val="left"/>
      <w:pPr>
        <w:ind w:left="4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C26326">
      <w:start w:val="1"/>
      <w:numFmt w:val="bullet"/>
      <w:lvlText w:val="•"/>
      <w:lvlJc w:val="left"/>
      <w:pPr>
        <w:ind w:left="4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94B27A">
      <w:start w:val="1"/>
      <w:numFmt w:val="bullet"/>
      <w:lvlText w:val="o"/>
      <w:lvlJc w:val="left"/>
      <w:pPr>
        <w:ind w:left="5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23A995A">
      <w:start w:val="1"/>
      <w:numFmt w:val="bullet"/>
      <w:lvlText w:val="▪"/>
      <w:lvlJc w:val="left"/>
      <w:pPr>
        <w:ind w:left="6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13BA0D7E"/>
    <w:multiLevelType w:val="hybridMultilevel"/>
    <w:tmpl w:val="881E822E"/>
    <w:lvl w:ilvl="0" w:tplc="C2E0B632">
      <w:start w:val="1"/>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6A93D8">
      <w:start w:val="1"/>
      <w:numFmt w:val="lowerLetter"/>
      <w:lvlText w:val="%2"/>
      <w:lvlJc w:val="left"/>
      <w:pPr>
        <w:ind w:left="1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88E0C8">
      <w:start w:val="1"/>
      <w:numFmt w:val="lowerRoman"/>
      <w:lvlText w:val="%3"/>
      <w:lvlJc w:val="left"/>
      <w:pPr>
        <w:ind w:left="2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A0487A">
      <w:start w:val="1"/>
      <w:numFmt w:val="decimal"/>
      <w:lvlText w:val="%4"/>
      <w:lvlJc w:val="left"/>
      <w:pPr>
        <w:ind w:left="2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0C6ED8">
      <w:start w:val="1"/>
      <w:numFmt w:val="lowerLetter"/>
      <w:lvlText w:val="%5"/>
      <w:lvlJc w:val="left"/>
      <w:pPr>
        <w:ind w:left="3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4787EFC">
      <w:start w:val="1"/>
      <w:numFmt w:val="lowerRoman"/>
      <w:lvlText w:val="%6"/>
      <w:lvlJc w:val="left"/>
      <w:pPr>
        <w:ind w:left="4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16A6084">
      <w:start w:val="1"/>
      <w:numFmt w:val="decimal"/>
      <w:lvlText w:val="%7"/>
      <w:lvlJc w:val="left"/>
      <w:pPr>
        <w:ind w:left="5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522CD0">
      <w:start w:val="1"/>
      <w:numFmt w:val="lowerLetter"/>
      <w:lvlText w:val="%8"/>
      <w:lvlJc w:val="left"/>
      <w:pPr>
        <w:ind w:left="5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EA8B26">
      <w:start w:val="1"/>
      <w:numFmt w:val="lowerRoman"/>
      <w:lvlText w:val="%9"/>
      <w:lvlJc w:val="left"/>
      <w:pPr>
        <w:ind w:left="6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3ED31A5"/>
    <w:multiLevelType w:val="hybridMultilevel"/>
    <w:tmpl w:val="987AFF44"/>
    <w:lvl w:ilvl="0" w:tplc="6DCCBBF8">
      <w:start w:val="1"/>
      <w:numFmt w:val="bullet"/>
      <w:lvlText w:val="•"/>
      <w:lvlJc w:val="left"/>
      <w:pPr>
        <w:ind w:left="0"/>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1" w:tplc="A9EC53B0">
      <w:start w:val="1"/>
      <w:numFmt w:val="bullet"/>
      <w:lvlText w:val="o"/>
      <w:lvlJc w:val="left"/>
      <w:pPr>
        <w:ind w:left="1646"/>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2" w:tplc="F38A7ACE">
      <w:start w:val="1"/>
      <w:numFmt w:val="bullet"/>
      <w:lvlText w:val="▪"/>
      <w:lvlJc w:val="left"/>
      <w:pPr>
        <w:ind w:left="2366"/>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3" w:tplc="BF802FD2">
      <w:start w:val="1"/>
      <w:numFmt w:val="bullet"/>
      <w:lvlText w:val="•"/>
      <w:lvlJc w:val="left"/>
      <w:pPr>
        <w:ind w:left="3086"/>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4" w:tplc="0552720C">
      <w:start w:val="1"/>
      <w:numFmt w:val="bullet"/>
      <w:lvlText w:val="o"/>
      <w:lvlJc w:val="left"/>
      <w:pPr>
        <w:ind w:left="3806"/>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5" w:tplc="998AE0C4">
      <w:start w:val="1"/>
      <w:numFmt w:val="bullet"/>
      <w:lvlText w:val="▪"/>
      <w:lvlJc w:val="left"/>
      <w:pPr>
        <w:ind w:left="4526"/>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6" w:tplc="5F3A9770">
      <w:start w:val="1"/>
      <w:numFmt w:val="bullet"/>
      <w:lvlText w:val="•"/>
      <w:lvlJc w:val="left"/>
      <w:pPr>
        <w:ind w:left="5246"/>
      </w:pPr>
      <w:rPr>
        <w:rFonts w:ascii="Arial" w:eastAsia="Arial" w:hAnsi="Arial" w:cs="Arial"/>
        <w:b w:val="0"/>
        <w:i w:val="0"/>
        <w:strike w:val="0"/>
        <w:dstrike w:val="0"/>
        <w:color w:val="222222"/>
        <w:sz w:val="20"/>
        <w:szCs w:val="20"/>
        <w:u w:val="none" w:color="000000"/>
        <w:bdr w:val="none" w:sz="0" w:space="0" w:color="auto"/>
        <w:shd w:val="clear" w:color="auto" w:fill="auto"/>
        <w:vertAlign w:val="baseline"/>
      </w:rPr>
    </w:lvl>
    <w:lvl w:ilvl="7" w:tplc="471C6BCA">
      <w:start w:val="1"/>
      <w:numFmt w:val="bullet"/>
      <w:lvlText w:val="o"/>
      <w:lvlJc w:val="left"/>
      <w:pPr>
        <w:ind w:left="5966"/>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lvl w:ilvl="8" w:tplc="AFF03A4C">
      <w:start w:val="1"/>
      <w:numFmt w:val="bullet"/>
      <w:lvlText w:val="▪"/>
      <w:lvlJc w:val="left"/>
      <w:pPr>
        <w:ind w:left="6686"/>
      </w:pPr>
      <w:rPr>
        <w:rFonts w:ascii="Segoe UI Symbol" w:eastAsia="Segoe UI Symbol" w:hAnsi="Segoe UI Symbol" w:cs="Segoe UI Symbol"/>
        <w:b w:val="0"/>
        <w:i w:val="0"/>
        <w:strike w:val="0"/>
        <w:dstrike w:val="0"/>
        <w:color w:val="222222"/>
        <w:sz w:val="20"/>
        <w:szCs w:val="20"/>
        <w:u w:val="none" w:color="000000"/>
        <w:bdr w:val="none" w:sz="0" w:space="0" w:color="auto"/>
        <w:shd w:val="clear" w:color="auto" w:fill="auto"/>
        <w:vertAlign w:val="baseline"/>
      </w:rPr>
    </w:lvl>
  </w:abstractNum>
  <w:abstractNum w:abstractNumId="44" w15:restartNumberingAfterBreak="0">
    <w:nsid w:val="15842BD0"/>
    <w:multiLevelType w:val="hybridMultilevel"/>
    <w:tmpl w:val="F44219DE"/>
    <w:lvl w:ilvl="0" w:tplc="D28842A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144D74">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DAE5AA8">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2E89DEC">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D0B020">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30D616">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398F98A">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1818A2">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484438">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60877D8"/>
    <w:multiLevelType w:val="hybridMultilevel"/>
    <w:tmpl w:val="F57E7A5E"/>
    <w:lvl w:ilvl="0" w:tplc="E922520A">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FC5A74">
      <w:start w:val="1"/>
      <w:numFmt w:val="bullet"/>
      <w:lvlText w:val="o"/>
      <w:lvlJc w:val="left"/>
      <w:pPr>
        <w:ind w:left="1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22A6CE">
      <w:start w:val="1"/>
      <w:numFmt w:val="bullet"/>
      <w:lvlText w:val="▪"/>
      <w:lvlJc w:val="left"/>
      <w:pPr>
        <w:ind w:left="2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064D62">
      <w:start w:val="1"/>
      <w:numFmt w:val="bullet"/>
      <w:lvlText w:val="•"/>
      <w:lvlJc w:val="left"/>
      <w:pPr>
        <w:ind w:left="3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7096F8">
      <w:start w:val="1"/>
      <w:numFmt w:val="bullet"/>
      <w:lvlText w:val="o"/>
      <w:lvlJc w:val="left"/>
      <w:pPr>
        <w:ind w:left="38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16985A">
      <w:start w:val="1"/>
      <w:numFmt w:val="bullet"/>
      <w:lvlText w:val="▪"/>
      <w:lvlJc w:val="left"/>
      <w:pPr>
        <w:ind w:left="4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8AEF80">
      <w:start w:val="1"/>
      <w:numFmt w:val="bullet"/>
      <w:lvlText w:val="•"/>
      <w:lvlJc w:val="left"/>
      <w:pPr>
        <w:ind w:left="5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0A41D6">
      <w:start w:val="1"/>
      <w:numFmt w:val="bullet"/>
      <w:lvlText w:val="o"/>
      <w:lvlJc w:val="left"/>
      <w:pPr>
        <w:ind w:left="6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480B40">
      <w:start w:val="1"/>
      <w:numFmt w:val="bullet"/>
      <w:lvlText w:val="▪"/>
      <w:lvlJc w:val="left"/>
      <w:pPr>
        <w:ind w:left="6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16166CA7"/>
    <w:multiLevelType w:val="hybridMultilevel"/>
    <w:tmpl w:val="1CFE89BA"/>
    <w:lvl w:ilvl="0" w:tplc="1AACB566">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008FD9E">
      <w:start w:val="1"/>
      <w:numFmt w:val="lowerLetter"/>
      <w:lvlText w:val="%2"/>
      <w:lvlJc w:val="left"/>
      <w:pPr>
        <w:ind w:left="7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8A65B7E">
      <w:start w:val="5"/>
      <w:numFmt w:val="lowerLetter"/>
      <w:lvlRestart w:val="0"/>
      <w:lvlText w:val="%3)"/>
      <w:lvlJc w:val="left"/>
      <w:pPr>
        <w:ind w:left="1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CE3A9A">
      <w:start w:val="1"/>
      <w:numFmt w:val="decimal"/>
      <w:lvlText w:val="%4"/>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64658D4">
      <w:start w:val="1"/>
      <w:numFmt w:val="lowerLetter"/>
      <w:lvlText w:val="%5"/>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A1C427E">
      <w:start w:val="1"/>
      <w:numFmt w:val="lowerRoman"/>
      <w:lvlText w:val="%6"/>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16A8772">
      <w:start w:val="1"/>
      <w:numFmt w:val="decimal"/>
      <w:lvlText w:val="%7"/>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3E037E4">
      <w:start w:val="1"/>
      <w:numFmt w:val="lowerLetter"/>
      <w:lvlText w:val="%8"/>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36E09FC">
      <w:start w:val="1"/>
      <w:numFmt w:val="lowerRoman"/>
      <w:lvlText w:val="%9"/>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16335934"/>
    <w:multiLevelType w:val="hybridMultilevel"/>
    <w:tmpl w:val="DE40F202"/>
    <w:lvl w:ilvl="0" w:tplc="01D248C4">
      <w:start w:val="1"/>
      <w:numFmt w:val="decimal"/>
      <w:lvlText w:val="%1)"/>
      <w:lvlJc w:val="left"/>
      <w:pPr>
        <w:ind w:left="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2C5D30">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F5C6DD8">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A1C499C">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D6699E8">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2321718">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3DE464C">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CB667E0">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BE49D00">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174A1D82"/>
    <w:multiLevelType w:val="hybridMultilevel"/>
    <w:tmpl w:val="8DFC8D02"/>
    <w:lvl w:ilvl="0" w:tplc="F62E0D82">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F6CA8C">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A438D6">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A29FE6">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BCEC52">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F2648D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904F1E0">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9247B2">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71810D8">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18A51FAC"/>
    <w:multiLevelType w:val="hybridMultilevel"/>
    <w:tmpl w:val="66403B00"/>
    <w:lvl w:ilvl="0" w:tplc="CAF81A72">
      <w:start w:val="1"/>
      <w:numFmt w:val="decimal"/>
      <w:lvlText w:val="%1)"/>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70E384">
      <w:start w:val="1"/>
      <w:numFmt w:val="lowerLetter"/>
      <w:lvlText w:val="%2"/>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16AC02">
      <w:start w:val="1"/>
      <w:numFmt w:val="lowerRoman"/>
      <w:lvlText w:val="%3"/>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F28F7E">
      <w:start w:val="1"/>
      <w:numFmt w:val="decimal"/>
      <w:lvlText w:val="%4"/>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E25F74">
      <w:start w:val="1"/>
      <w:numFmt w:val="lowerLetter"/>
      <w:lvlText w:val="%5"/>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AE4801E">
      <w:start w:val="1"/>
      <w:numFmt w:val="lowerRoman"/>
      <w:lvlText w:val="%6"/>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B4331A">
      <w:start w:val="1"/>
      <w:numFmt w:val="decimal"/>
      <w:lvlText w:val="%7"/>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E64276">
      <w:start w:val="1"/>
      <w:numFmt w:val="lowerLetter"/>
      <w:lvlText w:val="%8"/>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C0E7DE">
      <w:start w:val="1"/>
      <w:numFmt w:val="lowerRoman"/>
      <w:lvlText w:val="%9"/>
      <w:lvlJc w:val="left"/>
      <w:pPr>
        <w:ind w:left="7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191E4A89"/>
    <w:multiLevelType w:val="hybridMultilevel"/>
    <w:tmpl w:val="6484A5A4"/>
    <w:lvl w:ilvl="0" w:tplc="0D887CA0">
      <w:start w:val="3"/>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1C16F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2CAB0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762D9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400D7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9400A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04061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44134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C6D84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19AE55C0"/>
    <w:multiLevelType w:val="hybridMultilevel"/>
    <w:tmpl w:val="BF6C28B6"/>
    <w:lvl w:ilvl="0" w:tplc="3DA8A47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DAC01E">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446E9A">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B4D0E4">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EA07D2">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BCD92C">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38526A">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CAE160">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76CF48">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1B8C10FD"/>
    <w:multiLevelType w:val="hybridMultilevel"/>
    <w:tmpl w:val="FC447962"/>
    <w:lvl w:ilvl="0" w:tplc="1B82CFB2">
      <w:start w:val="1"/>
      <w:numFmt w:val="decimal"/>
      <w:lvlText w:val="%1)"/>
      <w:lvlJc w:val="left"/>
      <w:pPr>
        <w:ind w:left="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7E482D4">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2605E1C">
      <w:start w:val="1"/>
      <w:numFmt w:val="lowerRoman"/>
      <w:lvlText w:val="%3"/>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0ECBC78">
      <w:start w:val="1"/>
      <w:numFmt w:val="decimal"/>
      <w:lvlText w:val="%4"/>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B08C0F2">
      <w:start w:val="1"/>
      <w:numFmt w:val="lowerLetter"/>
      <w:lvlText w:val="%5"/>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A3E9A64">
      <w:start w:val="1"/>
      <w:numFmt w:val="lowerRoman"/>
      <w:lvlText w:val="%6"/>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4E0BB92">
      <w:start w:val="1"/>
      <w:numFmt w:val="decimal"/>
      <w:lvlText w:val="%7"/>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2008966">
      <w:start w:val="1"/>
      <w:numFmt w:val="lowerLetter"/>
      <w:lvlText w:val="%8"/>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6300E3A">
      <w:start w:val="1"/>
      <w:numFmt w:val="lowerRoman"/>
      <w:lvlText w:val="%9"/>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1C214B44"/>
    <w:multiLevelType w:val="hybridMultilevel"/>
    <w:tmpl w:val="5B5A0892"/>
    <w:lvl w:ilvl="0" w:tplc="088C5152">
      <w:start w:val="1"/>
      <w:numFmt w:val="bullet"/>
      <w:lvlText w:val="-"/>
      <w:lvlJc w:val="left"/>
      <w:pPr>
        <w:ind w:left="142"/>
      </w:pPr>
      <w:rPr>
        <w:rFonts w:ascii="Times New Roman" w:eastAsia="Times New Roman" w:hAnsi="Times New Roman" w:cs="Times New Roman"/>
        <w:b w:val="0"/>
        <w:i w:val="0"/>
        <w:strike w:val="0"/>
        <w:dstrike w:val="0"/>
        <w:color w:val="242424"/>
        <w:sz w:val="22"/>
        <w:szCs w:val="22"/>
        <w:u w:val="none" w:color="000000"/>
        <w:bdr w:val="none" w:sz="0" w:space="0" w:color="auto"/>
        <w:shd w:val="clear" w:color="auto" w:fill="auto"/>
        <w:vertAlign w:val="baseline"/>
      </w:rPr>
    </w:lvl>
    <w:lvl w:ilvl="1" w:tplc="12FEE76C">
      <w:start w:val="1"/>
      <w:numFmt w:val="bullet"/>
      <w:lvlText w:val="o"/>
      <w:lvlJc w:val="left"/>
      <w:pPr>
        <w:ind w:left="1361"/>
      </w:pPr>
      <w:rPr>
        <w:rFonts w:ascii="Times New Roman" w:eastAsia="Times New Roman" w:hAnsi="Times New Roman" w:cs="Times New Roman"/>
        <w:b w:val="0"/>
        <w:i w:val="0"/>
        <w:strike w:val="0"/>
        <w:dstrike w:val="0"/>
        <w:color w:val="242424"/>
        <w:sz w:val="22"/>
        <w:szCs w:val="22"/>
        <w:u w:val="none" w:color="000000"/>
        <w:bdr w:val="none" w:sz="0" w:space="0" w:color="auto"/>
        <w:shd w:val="clear" w:color="auto" w:fill="auto"/>
        <w:vertAlign w:val="baseline"/>
      </w:rPr>
    </w:lvl>
    <w:lvl w:ilvl="2" w:tplc="BCE64EC4">
      <w:start w:val="1"/>
      <w:numFmt w:val="bullet"/>
      <w:lvlText w:val="▪"/>
      <w:lvlJc w:val="left"/>
      <w:pPr>
        <w:ind w:left="2081"/>
      </w:pPr>
      <w:rPr>
        <w:rFonts w:ascii="Times New Roman" w:eastAsia="Times New Roman" w:hAnsi="Times New Roman" w:cs="Times New Roman"/>
        <w:b w:val="0"/>
        <w:i w:val="0"/>
        <w:strike w:val="0"/>
        <w:dstrike w:val="0"/>
        <w:color w:val="242424"/>
        <w:sz w:val="22"/>
        <w:szCs w:val="22"/>
        <w:u w:val="none" w:color="000000"/>
        <w:bdr w:val="none" w:sz="0" w:space="0" w:color="auto"/>
        <w:shd w:val="clear" w:color="auto" w:fill="auto"/>
        <w:vertAlign w:val="baseline"/>
      </w:rPr>
    </w:lvl>
    <w:lvl w:ilvl="3" w:tplc="395E56B2">
      <w:start w:val="1"/>
      <w:numFmt w:val="bullet"/>
      <w:lvlText w:val="•"/>
      <w:lvlJc w:val="left"/>
      <w:pPr>
        <w:ind w:left="2801"/>
      </w:pPr>
      <w:rPr>
        <w:rFonts w:ascii="Times New Roman" w:eastAsia="Times New Roman" w:hAnsi="Times New Roman" w:cs="Times New Roman"/>
        <w:b w:val="0"/>
        <w:i w:val="0"/>
        <w:strike w:val="0"/>
        <w:dstrike w:val="0"/>
        <w:color w:val="242424"/>
        <w:sz w:val="22"/>
        <w:szCs w:val="22"/>
        <w:u w:val="none" w:color="000000"/>
        <w:bdr w:val="none" w:sz="0" w:space="0" w:color="auto"/>
        <w:shd w:val="clear" w:color="auto" w:fill="auto"/>
        <w:vertAlign w:val="baseline"/>
      </w:rPr>
    </w:lvl>
    <w:lvl w:ilvl="4" w:tplc="4106ED2A">
      <w:start w:val="1"/>
      <w:numFmt w:val="bullet"/>
      <w:lvlText w:val="o"/>
      <w:lvlJc w:val="left"/>
      <w:pPr>
        <w:ind w:left="3521"/>
      </w:pPr>
      <w:rPr>
        <w:rFonts w:ascii="Times New Roman" w:eastAsia="Times New Roman" w:hAnsi="Times New Roman" w:cs="Times New Roman"/>
        <w:b w:val="0"/>
        <w:i w:val="0"/>
        <w:strike w:val="0"/>
        <w:dstrike w:val="0"/>
        <w:color w:val="242424"/>
        <w:sz w:val="22"/>
        <w:szCs w:val="22"/>
        <w:u w:val="none" w:color="000000"/>
        <w:bdr w:val="none" w:sz="0" w:space="0" w:color="auto"/>
        <w:shd w:val="clear" w:color="auto" w:fill="auto"/>
        <w:vertAlign w:val="baseline"/>
      </w:rPr>
    </w:lvl>
    <w:lvl w:ilvl="5" w:tplc="08865CF4">
      <w:start w:val="1"/>
      <w:numFmt w:val="bullet"/>
      <w:lvlText w:val="▪"/>
      <w:lvlJc w:val="left"/>
      <w:pPr>
        <w:ind w:left="4241"/>
      </w:pPr>
      <w:rPr>
        <w:rFonts w:ascii="Times New Roman" w:eastAsia="Times New Roman" w:hAnsi="Times New Roman" w:cs="Times New Roman"/>
        <w:b w:val="0"/>
        <w:i w:val="0"/>
        <w:strike w:val="0"/>
        <w:dstrike w:val="0"/>
        <w:color w:val="242424"/>
        <w:sz w:val="22"/>
        <w:szCs w:val="22"/>
        <w:u w:val="none" w:color="000000"/>
        <w:bdr w:val="none" w:sz="0" w:space="0" w:color="auto"/>
        <w:shd w:val="clear" w:color="auto" w:fill="auto"/>
        <w:vertAlign w:val="baseline"/>
      </w:rPr>
    </w:lvl>
    <w:lvl w:ilvl="6" w:tplc="6E8434EA">
      <w:start w:val="1"/>
      <w:numFmt w:val="bullet"/>
      <w:lvlText w:val="•"/>
      <w:lvlJc w:val="left"/>
      <w:pPr>
        <w:ind w:left="4961"/>
      </w:pPr>
      <w:rPr>
        <w:rFonts w:ascii="Times New Roman" w:eastAsia="Times New Roman" w:hAnsi="Times New Roman" w:cs="Times New Roman"/>
        <w:b w:val="0"/>
        <w:i w:val="0"/>
        <w:strike w:val="0"/>
        <w:dstrike w:val="0"/>
        <w:color w:val="242424"/>
        <w:sz w:val="22"/>
        <w:szCs w:val="22"/>
        <w:u w:val="none" w:color="000000"/>
        <w:bdr w:val="none" w:sz="0" w:space="0" w:color="auto"/>
        <w:shd w:val="clear" w:color="auto" w:fill="auto"/>
        <w:vertAlign w:val="baseline"/>
      </w:rPr>
    </w:lvl>
    <w:lvl w:ilvl="7" w:tplc="5FF0D3AC">
      <w:start w:val="1"/>
      <w:numFmt w:val="bullet"/>
      <w:lvlText w:val="o"/>
      <w:lvlJc w:val="left"/>
      <w:pPr>
        <w:ind w:left="5681"/>
      </w:pPr>
      <w:rPr>
        <w:rFonts w:ascii="Times New Roman" w:eastAsia="Times New Roman" w:hAnsi="Times New Roman" w:cs="Times New Roman"/>
        <w:b w:val="0"/>
        <w:i w:val="0"/>
        <w:strike w:val="0"/>
        <w:dstrike w:val="0"/>
        <w:color w:val="242424"/>
        <w:sz w:val="22"/>
        <w:szCs w:val="22"/>
        <w:u w:val="none" w:color="000000"/>
        <w:bdr w:val="none" w:sz="0" w:space="0" w:color="auto"/>
        <w:shd w:val="clear" w:color="auto" w:fill="auto"/>
        <w:vertAlign w:val="baseline"/>
      </w:rPr>
    </w:lvl>
    <w:lvl w:ilvl="8" w:tplc="178A89C4">
      <w:start w:val="1"/>
      <w:numFmt w:val="bullet"/>
      <w:lvlText w:val="▪"/>
      <w:lvlJc w:val="left"/>
      <w:pPr>
        <w:ind w:left="6401"/>
      </w:pPr>
      <w:rPr>
        <w:rFonts w:ascii="Times New Roman" w:eastAsia="Times New Roman" w:hAnsi="Times New Roman" w:cs="Times New Roman"/>
        <w:b w:val="0"/>
        <w:i w:val="0"/>
        <w:strike w:val="0"/>
        <w:dstrike w:val="0"/>
        <w:color w:val="242424"/>
        <w:sz w:val="22"/>
        <w:szCs w:val="22"/>
        <w:u w:val="none" w:color="000000"/>
        <w:bdr w:val="none" w:sz="0" w:space="0" w:color="auto"/>
        <w:shd w:val="clear" w:color="auto" w:fill="auto"/>
        <w:vertAlign w:val="baseline"/>
      </w:rPr>
    </w:lvl>
  </w:abstractNum>
  <w:abstractNum w:abstractNumId="54" w15:restartNumberingAfterBreak="0">
    <w:nsid w:val="1C785E44"/>
    <w:multiLevelType w:val="hybridMultilevel"/>
    <w:tmpl w:val="2EB40E6A"/>
    <w:lvl w:ilvl="0" w:tplc="40D20688">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F0596E">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E9099B8">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8D6337C">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F185642">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450F85E">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D1CF904">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29AE8A2">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490C2C2">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1CBC7DDE"/>
    <w:multiLevelType w:val="hybridMultilevel"/>
    <w:tmpl w:val="F7ECD154"/>
    <w:lvl w:ilvl="0" w:tplc="31C82A92">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7A8E8C">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246368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A8EC02">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4C6A060">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F0A5B6">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44AAF2">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9E2705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C493B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1D5D3A72"/>
    <w:multiLevelType w:val="hybridMultilevel"/>
    <w:tmpl w:val="F3A6DACA"/>
    <w:lvl w:ilvl="0" w:tplc="EF94B3B6">
      <w:start w:val="1"/>
      <w:numFmt w:val="decimal"/>
      <w:lvlText w:val="%1)"/>
      <w:lvlJc w:val="left"/>
      <w:pPr>
        <w:ind w:left="8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D687070">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E50538A">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BEC5124">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41E6A50">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1669394">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606E3F6">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14E4362">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3C2702">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1D741B61"/>
    <w:multiLevelType w:val="hybridMultilevel"/>
    <w:tmpl w:val="FFA4B96C"/>
    <w:lvl w:ilvl="0" w:tplc="FBA4699E">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EA9AB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70A0FE">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66911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568D8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02A866">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ACDC0E">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C45E6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D2679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1D795976"/>
    <w:multiLevelType w:val="hybridMultilevel"/>
    <w:tmpl w:val="BBE6F858"/>
    <w:lvl w:ilvl="0" w:tplc="0F0CAAD0">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3EB848">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46E7464">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E042C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406EBA">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A6BFE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9E8FAA">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FA7188">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508F08">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1E5E230E"/>
    <w:multiLevelType w:val="hybridMultilevel"/>
    <w:tmpl w:val="2D14BF68"/>
    <w:lvl w:ilvl="0" w:tplc="A016F7E8">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10E51E">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AA6760">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48F7BE">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605D6A">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2A59C">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805610">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CCBCB8">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3E489C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1EE164F4"/>
    <w:multiLevelType w:val="hybridMultilevel"/>
    <w:tmpl w:val="558097E0"/>
    <w:lvl w:ilvl="0" w:tplc="01A8D476">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4C875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5AE12C">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00AF68">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8A3BAE">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EA4F8BC">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06EA0">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A0E740">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80CD8B4">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026047B"/>
    <w:multiLevelType w:val="hybridMultilevel"/>
    <w:tmpl w:val="25AED4AA"/>
    <w:lvl w:ilvl="0" w:tplc="2E049F12">
      <w:start w:val="1"/>
      <w:numFmt w:val="bullet"/>
      <w:lvlText w:val="-"/>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B9EFD94">
      <w:start w:val="1"/>
      <w:numFmt w:val="bullet"/>
      <w:lvlText w:val="o"/>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20AF46">
      <w:start w:val="1"/>
      <w:numFmt w:val="bullet"/>
      <w:lvlText w:val="▪"/>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2C8648">
      <w:start w:val="1"/>
      <w:numFmt w:val="bullet"/>
      <w:lvlText w:val="•"/>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50D08C">
      <w:start w:val="1"/>
      <w:numFmt w:val="bullet"/>
      <w:lvlText w:val="o"/>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70A30C">
      <w:start w:val="1"/>
      <w:numFmt w:val="bullet"/>
      <w:lvlText w:val="▪"/>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02B85C">
      <w:start w:val="1"/>
      <w:numFmt w:val="bullet"/>
      <w:lvlText w:val="•"/>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6EB8C6">
      <w:start w:val="1"/>
      <w:numFmt w:val="bullet"/>
      <w:lvlText w:val="o"/>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A61ED4">
      <w:start w:val="1"/>
      <w:numFmt w:val="bullet"/>
      <w:lvlText w:val="▪"/>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20C6739A"/>
    <w:multiLevelType w:val="hybridMultilevel"/>
    <w:tmpl w:val="376C719A"/>
    <w:lvl w:ilvl="0" w:tplc="BFC6A950">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5EC4DA">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FEE6AC2">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70FDBC">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B3CD4E0">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438E6B2">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53E50FA">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FC800C">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9F6E86A">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0DF4A9B"/>
    <w:multiLevelType w:val="hybridMultilevel"/>
    <w:tmpl w:val="B5E24480"/>
    <w:lvl w:ilvl="0" w:tplc="2D2666F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745B08">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9463AFA">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56A03F2">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D609A0">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28A33D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3F48F44">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2237C6">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D65DC6">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11A2592"/>
    <w:multiLevelType w:val="hybridMultilevel"/>
    <w:tmpl w:val="34D4029E"/>
    <w:lvl w:ilvl="0" w:tplc="A472386A">
      <w:start w:val="1"/>
      <w:numFmt w:val="decimal"/>
      <w:lvlText w:val="%1)"/>
      <w:lvlJc w:val="left"/>
      <w:pPr>
        <w:ind w:left="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9BAAD68">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228756">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79C5758">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A381608">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3B8526A">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BED55A">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10E8B1A">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222B5F6">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21712AB1"/>
    <w:multiLevelType w:val="hybridMultilevel"/>
    <w:tmpl w:val="1A5E0FC2"/>
    <w:lvl w:ilvl="0" w:tplc="C2E66244">
      <w:start w:val="1"/>
      <w:numFmt w:val="decimal"/>
      <w:lvlText w:val="%1)"/>
      <w:lvlJc w:val="left"/>
      <w:pPr>
        <w:ind w:left="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D28BAB4">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45034DC">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AD6CF5C">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552F5F6">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87C8102">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5F25B48">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7F009A6">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8222424">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1933277"/>
    <w:multiLevelType w:val="hybridMultilevel"/>
    <w:tmpl w:val="7ACC52E0"/>
    <w:lvl w:ilvl="0" w:tplc="D5C45A9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94B8AC">
      <w:start w:val="3"/>
      <w:numFmt w:val="decimal"/>
      <w:lvlRestart w:val="0"/>
      <w:lvlText w:val="%2)"/>
      <w:lvlJc w:val="left"/>
      <w:pPr>
        <w:ind w:left="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28261D8">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F65CA2">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AA3E60">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7AB83C">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5C478E">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C6ADAA">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BE0ED4">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23F812F7"/>
    <w:multiLevelType w:val="hybridMultilevel"/>
    <w:tmpl w:val="809C79B8"/>
    <w:lvl w:ilvl="0" w:tplc="0FE41070">
      <w:start w:val="1"/>
      <w:numFmt w:val="bullet"/>
      <w:lvlText w:val="•"/>
      <w:lvlJc w:val="left"/>
      <w:pPr>
        <w:ind w:left="1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9031EC">
      <w:start w:val="1"/>
      <w:numFmt w:val="bullet"/>
      <w:lvlText w:val="o"/>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9E50B2">
      <w:start w:val="1"/>
      <w:numFmt w:val="bullet"/>
      <w:lvlText w:val="▪"/>
      <w:lvlJc w:val="left"/>
      <w:pPr>
        <w:ind w:left="2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DCE60E">
      <w:start w:val="1"/>
      <w:numFmt w:val="bullet"/>
      <w:lvlText w:val="•"/>
      <w:lvlJc w:val="left"/>
      <w:pPr>
        <w:ind w:left="3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3EA274A">
      <w:start w:val="1"/>
      <w:numFmt w:val="bullet"/>
      <w:lvlText w:val="o"/>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EAA032">
      <w:start w:val="1"/>
      <w:numFmt w:val="bullet"/>
      <w:lvlText w:val="▪"/>
      <w:lvlJc w:val="left"/>
      <w:pPr>
        <w:ind w:left="48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E8AE7A0">
      <w:start w:val="1"/>
      <w:numFmt w:val="bullet"/>
      <w:lvlText w:val="•"/>
      <w:lvlJc w:val="left"/>
      <w:pPr>
        <w:ind w:left="5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66C2BA">
      <w:start w:val="1"/>
      <w:numFmt w:val="bullet"/>
      <w:lvlText w:val="o"/>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606842">
      <w:start w:val="1"/>
      <w:numFmt w:val="bullet"/>
      <w:lvlText w:val="▪"/>
      <w:lvlJc w:val="left"/>
      <w:pPr>
        <w:ind w:left="70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4231E6B"/>
    <w:multiLevelType w:val="hybridMultilevel"/>
    <w:tmpl w:val="56A2F1B2"/>
    <w:lvl w:ilvl="0" w:tplc="FD7C00E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56663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1CFE5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607B2C">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104F2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06FA6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C4433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C26374">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70393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242B4719"/>
    <w:multiLevelType w:val="hybridMultilevel"/>
    <w:tmpl w:val="AA2CE3A8"/>
    <w:lvl w:ilvl="0" w:tplc="3D0C4B5C">
      <w:start w:val="1"/>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C6DCE4">
      <w:start w:val="1"/>
      <w:numFmt w:val="decimal"/>
      <w:lvlText w:val="%2."/>
      <w:lvlJc w:val="left"/>
      <w:pPr>
        <w:ind w:left="1799"/>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8007084">
      <w:start w:val="1"/>
      <w:numFmt w:val="lowerRoman"/>
      <w:lvlText w:val="%3"/>
      <w:lvlJc w:val="left"/>
      <w:pPr>
        <w:ind w:left="21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B7A64B6">
      <w:start w:val="1"/>
      <w:numFmt w:val="decimal"/>
      <w:lvlText w:val="%4"/>
      <w:lvlJc w:val="left"/>
      <w:pPr>
        <w:ind w:left="28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0B4CDF6">
      <w:start w:val="1"/>
      <w:numFmt w:val="lowerLetter"/>
      <w:lvlText w:val="%5"/>
      <w:lvlJc w:val="left"/>
      <w:pPr>
        <w:ind w:left="35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AEE9992">
      <w:start w:val="1"/>
      <w:numFmt w:val="lowerRoman"/>
      <w:lvlText w:val="%6"/>
      <w:lvlJc w:val="left"/>
      <w:pPr>
        <w:ind w:left="428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A2D3C0">
      <w:start w:val="1"/>
      <w:numFmt w:val="decimal"/>
      <w:lvlText w:val="%7"/>
      <w:lvlJc w:val="left"/>
      <w:pPr>
        <w:ind w:left="500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0E6366E">
      <w:start w:val="1"/>
      <w:numFmt w:val="lowerLetter"/>
      <w:lvlText w:val="%8"/>
      <w:lvlJc w:val="left"/>
      <w:pPr>
        <w:ind w:left="57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07CA35E">
      <w:start w:val="1"/>
      <w:numFmt w:val="lowerRoman"/>
      <w:lvlText w:val="%9"/>
      <w:lvlJc w:val="left"/>
      <w:pPr>
        <w:ind w:left="64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246913C9"/>
    <w:multiLevelType w:val="hybridMultilevel"/>
    <w:tmpl w:val="590CB9AA"/>
    <w:lvl w:ilvl="0" w:tplc="510E15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EC9FFE">
      <w:start w:val="4"/>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76F4E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CAF8C4">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24DA0E">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F81732">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94EB80">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CE1538">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505AD2">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24BC6F86"/>
    <w:multiLevelType w:val="hybridMultilevel"/>
    <w:tmpl w:val="6C821F7E"/>
    <w:lvl w:ilvl="0" w:tplc="9C92247E">
      <w:start w:val="1"/>
      <w:numFmt w:val="bullet"/>
      <w:lvlText w:val="•"/>
      <w:lvlJc w:val="left"/>
      <w:pPr>
        <w:ind w:left="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2AD56E">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5C22A7C">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36D730">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E02ED4">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DCAC8E0">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AA7CCC">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70E692">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EA9BD0">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24C844C3"/>
    <w:multiLevelType w:val="hybridMultilevel"/>
    <w:tmpl w:val="70EED1B6"/>
    <w:lvl w:ilvl="0" w:tplc="ADEA75D6">
      <w:start w:val="1"/>
      <w:numFmt w:val="bullet"/>
      <w:lvlText w:val="•"/>
      <w:lvlJc w:val="left"/>
      <w:pPr>
        <w:ind w:left="5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5062A8">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766304">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766196">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06DA6A">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EE25934">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749764">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84C45C">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5EB3AC">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25C1205D"/>
    <w:multiLevelType w:val="hybridMultilevel"/>
    <w:tmpl w:val="8EDAB92C"/>
    <w:lvl w:ilvl="0" w:tplc="4BAC7FA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563FE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BE5C32">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7EDA2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C4751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472D64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88359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102744">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52DBC4">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262B69F8"/>
    <w:multiLevelType w:val="hybridMultilevel"/>
    <w:tmpl w:val="17568FB8"/>
    <w:lvl w:ilvl="0" w:tplc="25D48674">
      <w:start w:val="2"/>
      <w:numFmt w:val="decimal"/>
      <w:lvlText w:val="%1."/>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A4AA898E">
      <w:start w:val="1"/>
      <w:numFmt w:val="bullet"/>
      <w:lvlText w:val="•"/>
      <w:lvlJc w:val="left"/>
      <w:pPr>
        <w:ind w:left="3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843EBE">
      <w:start w:val="1"/>
      <w:numFmt w:val="bullet"/>
      <w:lvlText w:val="▪"/>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2E7874">
      <w:start w:val="1"/>
      <w:numFmt w:val="bullet"/>
      <w:lvlText w:val="•"/>
      <w:lvlJc w:val="left"/>
      <w:pPr>
        <w:ind w:left="26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068962">
      <w:start w:val="1"/>
      <w:numFmt w:val="bullet"/>
      <w:lvlText w:val="o"/>
      <w:lvlJc w:val="left"/>
      <w:pPr>
        <w:ind w:left="33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B66B88">
      <w:start w:val="1"/>
      <w:numFmt w:val="bullet"/>
      <w:lvlText w:val="▪"/>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86941C">
      <w:start w:val="1"/>
      <w:numFmt w:val="bullet"/>
      <w:lvlText w:val="•"/>
      <w:lvlJc w:val="left"/>
      <w:pPr>
        <w:ind w:left="4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B82B54">
      <w:start w:val="1"/>
      <w:numFmt w:val="bullet"/>
      <w:lvlText w:val="o"/>
      <w:lvlJc w:val="left"/>
      <w:pPr>
        <w:ind w:left="55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24F1A0">
      <w:start w:val="1"/>
      <w:numFmt w:val="bullet"/>
      <w:lvlText w:val="▪"/>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285F00B7"/>
    <w:multiLevelType w:val="hybridMultilevel"/>
    <w:tmpl w:val="3D44A6E8"/>
    <w:lvl w:ilvl="0" w:tplc="B638254A">
      <w:start w:val="1"/>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92730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487A1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2E979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DC52F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5C5B98">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188D5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D2CCB2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2CF29C">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290B3412"/>
    <w:multiLevelType w:val="hybridMultilevel"/>
    <w:tmpl w:val="A750482E"/>
    <w:lvl w:ilvl="0" w:tplc="6EC05134">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6A53A2">
      <w:start w:val="1"/>
      <w:numFmt w:val="bullet"/>
      <w:lvlText w:val="o"/>
      <w:lvlJc w:val="left"/>
      <w:pPr>
        <w:ind w:left="1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19EF5A6">
      <w:start w:val="1"/>
      <w:numFmt w:val="bullet"/>
      <w:lvlText w:val="▪"/>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0E9D0C">
      <w:start w:val="1"/>
      <w:numFmt w:val="bullet"/>
      <w:lvlText w:val="•"/>
      <w:lvlJc w:val="left"/>
      <w:pPr>
        <w:ind w:left="2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3A1ABC">
      <w:start w:val="1"/>
      <w:numFmt w:val="bullet"/>
      <w:lvlText w:val="o"/>
      <w:lvlJc w:val="left"/>
      <w:pPr>
        <w:ind w:left="3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A08318">
      <w:start w:val="1"/>
      <w:numFmt w:val="bullet"/>
      <w:lvlText w:val="▪"/>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383FDC">
      <w:start w:val="1"/>
      <w:numFmt w:val="bullet"/>
      <w:lvlText w:val="•"/>
      <w:lvlJc w:val="left"/>
      <w:pPr>
        <w:ind w:left="4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652E7B6">
      <w:start w:val="1"/>
      <w:numFmt w:val="bullet"/>
      <w:lvlText w:val="o"/>
      <w:lvlJc w:val="left"/>
      <w:pPr>
        <w:ind w:left="5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84CC96">
      <w:start w:val="1"/>
      <w:numFmt w:val="bullet"/>
      <w:lvlText w:val="▪"/>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29277F79"/>
    <w:multiLevelType w:val="hybridMultilevel"/>
    <w:tmpl w:val="2356E1BA"/>
    <w:lvl w:ilvl="0" w:tplc="2A6824D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A86472">
      <w:start w:val="1"/>
      <w:numFmt w:val="lowerLetter"/>
      <w:lvlText w:val="%2"/>
      <w:lvlJc w:val="left"/>
      <w:pPr>
        <w:ind w:left="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4B6EE">
      <w:start w:val="2"/>
      <w:numFmt w:val="lowerLetter"/>
      <w:lvlRestart w:val="0"/>
      <w:lvlText w:val="%3)"/>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AE708A">
      <w:start w:val="1"/>
      <w:numFmt w:val="decimal"/>
      <w:lvlText w:val="%4"/>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307434">
      <w:start w:val="1"/>
      <w:numFmt w:val="lowerLetter"/>
      <w:lvlText w:val="%5"/>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68EA84">
      <w:start w:val="1"/>
      <w:numFmt w:val="lowerRoman"/>
      <w:lvlText w:val="%6"/>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7CF0EE">
      <w:start w:val="1"/>
      <w:numFmt w:val="decimal"/>
      <w:lvlText w:val="%7"/>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72B3C4">
      <w:start w:val="1"/>
      <w:numFmt w:val="lowerLetter"/>
      <w:lvlText w:val="%8"/>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60F29C">
      <w:start w:val="1"/>
      <w:numFmt w:val="lowerRoman"/>
      <w:lvlText w:val="%9"/>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2A3851D3"/>
    <w:multiLevelType w:val="hybridMultilevel"/>
    <w:tmpl w:val="B854FE76"/>
    <w:lvl w:ilvl="0" w:tplc="B0D2E3DC">
      <w:start w:val="1"/>
      <w:numFmt w:val="decimal"/>
      <w:lvlText w:val="%1)"/>
      <w:lvlJc w:val="left"/>
      <w:pPr>
        <w:ind w:left="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40EBE82">
      <w:start w:val="1"/>
      <w:numFmt w:val="lowerLetter"/>
      <w:lvlText w:val="%2)"/>
      <w:lvlJc w:val="left"/>
      <w:pPr>
        <w:ind w:left="1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424FD80">
      <w:start w:val="1"/>
      <w:numFmt w:val="lowerRoman"/>
      <w:lvlText w:val="%3"/>
      <w:lvlJc w:val="left"/>
      <w:pPr>
        <w:ind w:left="19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25635EE">
      <w:start w:val="1"/>
      <w:numFmt w:val="decimal"/>
      <w:lvlText w:val="%4"/>
      <w:lvlJc w:val="left"/>
      <w:pPr>
        <w:ind w:left="26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8A4D228">
      <w:start w:val="1"/>
      <w:numFmt w:val="lowerLetter"/>
      <w:lvlText w:val="%5"/>
      <w:lvlJc w:val="left"/>
      <w:pPr>
        <w:ind w:left="33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A891D4">
      <w:start w:val="1"/>
      <w:numFmt w:val="lowerRoman"/>
      <w:lvlText w:val="%6"/>
      <w:lvlJc w:val="left"/>
      <w:pPr>
        <w:ind w:left="40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7541264">
      <w:start w:val="1"/>
      <w:numFmt w:val="decimal"/>
      <w:lvlText w:val="%7"/>
      <w:lvlJc w:val="left"/>
      <w:pPr>
        <w:ind w:left="48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C563986">
      <w:start w:val="1"/>
      <w:numFmt w:val="lowerLetter"/>
      <w:lvlText w:val="%8"/>
      <w:lvlJc w:val="left"/>
      <w:pPr>
        <w:ind w:left="5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0CAB02A">
      <w:start w:val="1"/>
      <w:numFmt w:val="lowerRoman"/>
      <w:lvlText w:val="%9"/>
      <w:lvlJc w:val="left"/>
      <w:pPr>
        <w:ind w:left="6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2A606568"/>
    <w:multiLevelType w:val="hybridMultilevel"/>
    <w:tmpl w:val="406A92A4"/>
    <w:lvl w:ilvl="0" w:tplc="02CCA764">
      <w:start w:val="3"/>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E079F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4250B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CC3A4C">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26E84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1292A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8AF03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489B9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5A69C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2B5108DD"/>
    <w:multiLevelType w:val="hybridMultilevel"/>
    <w:tmpl w:val="93DCE426"/>
    <w:lvl w:ilvl="0" w:tplc="1ED637F4">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37C2AB8">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560B9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62B2AE">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4ACE7E">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6A81F60">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3AB62C">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A4BCFC">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6D83A24">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2BC266F6"/>
    <w:multiLevelType w:val="hybridMultilevel"/>
    <w:tmpl w:val="7CCE49E2"/>
    <w:lvl w:ilvl="0" w:tplc="C75E148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74FFC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A6427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52B51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B618A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4C8864">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34DBC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FCB0A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20C68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2C656036"/>
    <w:multiLevelType w:val="hybridMultilevel"/>
    <w:tmpl w:val="74925FDA"/>
    <w:lvl w:ilvl="0" w:tplc="93AA6AE2">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268D9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5C2FC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469FA6">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9A277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7C8AF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40088E">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E2DD2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FF0935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2CE17633"/>
    <w:multiLevelType w:val="hybridMultilevel"/>
    <w:tmpl w:val="883C0A26"/>
    <w:lvl w:ilvl="0" w:tplc="C09EE77A">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2E3A8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F65C5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34D4A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9C97E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8A0A7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E2D0B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7075E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72F19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2DD928B6"/>
    <w:multiLevelType w:val="hybridMultilevel"/>
    <w:tmpl w:val="011CF338"/>
    <w:lvl w:ilvl="0" w:tplc="44D0496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FAFDC4">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04DE3C">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90AC28">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9AD982">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9C7BE2">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26EACA">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3AE248">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60F7CA">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2E2578A0"/>
    <w:multiLevelType w:val="hybridMultilevel"/>
    <w:tmpl w:val="E9EEF02A"/>
    <w:lvl w:ilvl="0" w:tplc="2DE06224">
      <w:start w:val="1"/>
      <w:numFmt w:val="bullet"/>
      <w:lvlText w:val="•"/>
      <w:lvlJc w:val="left"/>
      <w:pPr>
        <w:ind w:left="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CAFA1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7DA9D42">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2CC8AAE">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A45C4">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2AA1B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0C363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D4FA20">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72580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2E6F109F"/>
    <w:multiLevelType w:val="hybridMultilevel"/>
    <w:tmpl w:val="9320D074"/>
    <w:lvl w:ilvl="0" w:tplc="ABD46F7E">
      <w:start w:val="1"/>
      <w:numFmt w:val="decimal"/>
      <w:lvlText w:val="%1)"/>
      <w:lvlJc w:val="left"/>
      <w:pPr>
        <w:ind w:left="2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E3CEA10">
      <w:start w:val="1"/>
      <w:numFmt w:val="lowerLetter"/>
      <w:lvlText w:val="%2"/>
      <w:lvlJc w:val="left"/>
      <w:pPr>
        <w:ind w:left="16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03AA1DE">
      <w:start w:val="1"/>
      <w:numFmt w:val="lowerRoman"/>
      <w:lvlText w:val="%3"/>
      <w:lvlJc w:val="left"/>
      <w:pPr>
        <w:ind w:left="23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6E65440">
      <w:start w:val="1"/>
      <w:numFmt w:val="decimal"/>
      <w:lvlText w:val="%4"/>
      <w:lvlJc w:val="left"/>
      <w:pPr>
        <w:ind w:left="30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3A2CA48">
      <w:start w:val="1"/>
      <w:numFmt w:val="lowerLetter"/>
      <w:lvlText w:val="%5"/>
      <w:lvlJc w:val="left"/>
      <w:pPr>
        <w:ind w:left="3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93E9BE0">
      <w:start w:val="1"/>
      <w:numFmt w:val="lowerRoman"/>
      <w:lvlText w:val="%6"/>
      <w:lvlJc w:val="left"/>
      <w:pPr>
        <w:ind w:left="4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C9C7468">
      <w:start w:val="1"/>
      <w:numFmt w:val="decimal"/>
      <w:lvlText w:val="%7"/>
      <w:lvlJc w:val="left"/>
      <w:pPr>
        <w:ind w:left="5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6B8DD56">
      <w:start w:val="1"/>
      <w:numFmt w:val="lowerLetter"/>
      <w:lvlText w:val="%8"/>
      <w:lvlJc w:val="left"/>
      <w:pPr>
        <w:ind w:left="5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074D5F2">
      <w:start w:val="1"/>
      <w:numFmt w:val="lowerRoman"/>
      <w:lvlText w:val="%9"/>
      <w:lvlJc w:val="left"/>
      <w:pPr>
        <w:ind w:left="6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2F57557D"/>
    <w:multiLevelType w:val="hybridMultilevel"/>
    <w:tmpl w:val="D7101E02"/>
    <w:lvl w:ilvl="0" w:tplc="ADF4F21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00412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ECAAC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7C552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9E767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D40C7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98F09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7F40F5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68C6AC">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2F8E087F"/>
    <w:multiLevelType w:val="hybridMultilevel"/>
    <w:tmpl w:val="4C2EF3F4"/>
    <w:lvl w:ilvl="0" w:tplc="7BA6FF04">
      <w:start w:val="1"/>
      <w:numFmt w:val="decimal"/>
      <w:lvlText w:val="%1)"/>
      <w:lvlJc w:val="left"/>
      <w:pPr>
        <w:ind w:left="7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386A3EC">
      <w:start w:val="1"/>
      <w:numFmt w:val="lowerLetter"/>
      <w:lvlText w:val="%2)"/>
      <w:lvlJc w:val="left"/>
      <w:pPr>
        <w:ind w:left="9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78DFE2">
      <w:start w:val="1"/>
      <w:numFmt w:val="lowerRoman"/>
      <w:lvlText w:val="%3"/>
      <w:lvlJc w:val="left"/>
      <w:pPr>
        <w:ind w:left="19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1B212D0">
      <w:start w:val="1"/>
      <w:numFmt w:val="decimal"/>
      <w:lvlText w:val="%4"/>
      <w:lvlJc w:val="left"/>
      <w:pPr>
        <w:ind w:left="26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B4EC6C8">
      <w:start w:val="1"/>
      <w:numFmt w:val="lowerLetter"/>
      <w:lvlText w:val="%5"/>
      <w:lvlJc w:val="left"/>
      <w:pPr>
        <w:ind w:left="33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AFA4E38">
      <w:start w:val="1"/>
      <w:numFmt w:val="lowerRoman"/>
      <w:lvlText w:val="%6"/>
      <w:lvlJc w:val="left"/>
      <w:pPr>
        <w:ind w:left="40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C8AB510">
      <w:start w:val="1"/>
      <w:numFmt w:val="decimal"/>
      <w:lvlText w:val="%7"/>
      <w:lvlJc w:val="left"/>
      <w:pPr>
        <w:ind w:left="48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AE6DD36">
      <w:start w:val="1"/>
      <w:numFmt w:val="lowerLetter"/>
      <w:lvlText w:val="%8"/>
      <w:lvlJc w:val="left"/>
      <w:pPr>
        <w:ind w:left="5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4625BD8">
      <w:start w:val="1"/>
      <w:numFmt w:val="lowerRoman"/>
      <w:lvlText w:val="%9"/>
      <w:lvlJc w:val="left"/>
      <w:pPr>
        <w:ind w:left="6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2FBB67B5"/>
    <w:multiLevelType w:val="hybridMultilevel"/>
    <w:tmpl w:val="CF743DC6"/>
    <w:lvl w:ilvl="0" w:tplc="327E98DA">
      <w:start w:val="1"/>
      <w:numFmt w:val="bullet"/>
      <w:lvlText w:val=""/>
      <w:lvlJc w:val="left"/>
      <w:pPr>
        <w:ind w:left="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50C312A">
      <w:start w:val="1"/>
      <w:numFmt w:val="bullet"/>
      <w:lvlText w:val="o"/>
      <w:lvlJc w:val="left"/>
      <w:pPr>
        <w:ind w:left="164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77EE672">
      <w:start w:val="1"/>
      <w:numFmt w:val="bullet"/>
      <w:lvlText w:val="▪"/>
      <w:lvlJc w:val="left"/>
      <w:pPr>
        <w:ind w:left="236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A5C2F50">
      <w:start w:val="1"/>
      <w:numFmt w:val="bullet"/>
      <w:lvlText w:val="•"/>
      <w:lvlJc w:val="left"/>
      <w:pPr>
        <w:ind w:left="308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FEE0AA6">
      <w:start w:val="1"/>
      <w:numFmt w:val="bullet"/>
      <w:lvlText w:val="o"/>
      <w:lvlJc w:val="left"/>
      <w:pPr>
        <w:ind w:left="380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EA5454A0">
      <w:start w:val="1"/>
      <w:numFmt w:val="bullet"/>
      <w:lvlText w:val="▪"/>
      <w:lvlJc w:val="left"/>
      <w:pPr>
        <w:ind w:left="452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D0165DF2">
      <w:start w:val="1"/>
      <w:numFmt w:val="bullet"/>
      <w:lvlText w:val="•"/>
      <w:lvlJc w:val="left"/>
      <w:pPr>
        <w:ind w:left="524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9EC12E8">
      <w:start w:val="1"/>
      <w:numFmt w:val="bullet"/>
      <w:lvlText w:val="o"/>
      <w:lvlJc w:val="left"/>
      <w:pPr>
        <w:ind w:left="596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1885458">
      <w:start w:val="1"/>
      <w:numFmt w:val="bullet"/>
      <w:lvlText w:val="▪"/>
      <w:lvlJc w:val="left"/>
      <w:pPr>
        <w:ind w:left="668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0113B60"/>
    <w:multiLevelType w:val="hybridMultilevel"/>
    <w:tmpl w:val="0FB4AF34"/>
    <w:lvl w:ilvl="0" w:tplc="F70AC274">
      <w:start w:val="1"/>
      <w:numFmt w:val="upperRoman"/>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70627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1A835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8233C6">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6002B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2811D8">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30546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DC4354">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6AA4A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30154D59"/>
    <w:multiLevelType w:val="hybridMultilevel"/>
    <w:tmpl w:val="42F8B4A6"/>
    <w:lvl w:ilvl="0" w:tplc="C25E299E">
      <w:start w:val="2"/>
      <w:numFmt w:val="decimal"/>
      <w:lvlText w:val="%1."/>
      <w:lvlJc w:val="left"/>
      <w:pPr>
        <w:ind w:left="28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DA80DB86">
      <w:start w:val="1"/>
      <w:numFmt w:val="lowerLetter"/>
      <w:lvlText w:val="%2"/>
      <w:lvlJc w:val="left"/>
      <w:pPr>
        <w:ind w:left="16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2FA4F5A8">
      <w:start w:val="1"/>
      <w:numFmt w:val="lowerRoman"/>
      <w:lvlText w:val="%3"/>
      <w:lvlJc w:val="left"/>
      <w:pPr>
        <w:ind w:left="23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306CE04">
      <w:start w:val="1"/>
      <w:numFmt w:val="decimal"/>
      <w:lvlText w:val="%4"/>
      <w:lvlJc w:val="left"/>
      <w:pPr>
        <w:ind w:left="30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0FA8E3CE">
      <w:start w:val="1"/>
      <w:numFmt w:val="lowerLetter"/>
      <w:lvlText w:val="%5"/>
      <w:lvlJc w:val="left"/>
      <w:pPr>
        <w:ind w:left="38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03D66298">
      <w:start w:val="1"/>
      <w:numFmt w:val="lowerRoman"/>
      <w:lvlText w:val="%6"/>
      <w:lvlJc w:val="left"/>
      <w:pPr>
        <w:ind w:left="45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B8320A80">
      <w:start w:val="1"/>
      <w:numFmt w:val="decimal"/>
      <w:lvlText w:val="%7"/>
      <w:lvlJc w:val="left"/>
      <w:pPr>
        <w:ind w:left="52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401E0CE8">
      <w:start w:val="1"/>
      <w:numFmt w:val="lowerLetter"/>
      <w:lvlText w:val="%8"/>
      <w:lvlJc w:val="left"/>
      <w:pPr>
        <w:ind w:left="59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A6BC2DCC">
      <w:start w:val="1"/>
      <w:numFmt w:val="lowerRoman"/>
      <w:lvlText w:val="%9"/>
      <w:lvlJc w:val="left"/>
      <w:pPr>
        <w:ind w:left="66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30462CA7"/>
    <w:multiLevelType w:val="hybridMultilevel"/>
    <w:tmpl w:val="7ECA8512"/>
    <w:lvl w:ilvl="0" w:tplc="A5F2AB8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BA3BDE">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CCADC4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30ACD6">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E4F7A0">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D48120">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C0E892">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7E51FC">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D27B4E">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30B01CF6"/>
    <w:multiLevelType w:val="hybridMultilevel"/>
    <w:tmpl w:val="82F46BF0"/>
    <w:lvl w:ilvl="0" w:tplc="511E7CBC">
      <w:start w:val="53"/>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68F14E">
      <w:start w:val="1"/>
      <w:numFmt w:val="decimal"/>
      <w:lvlText w:val="%2)"/>
      <w:lvlJc w:val="left"/>
      <w:pPr>
        <w:ind w:left="1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9E1786">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52037A">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7270C2">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FA49C2">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DA7BAE">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C7EE97E">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68422C">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311F1C25"/>
    <w:multiLevelType w:val="hybridMultilevel"/>
    <w:tmpl w:val="F2182424"/>
    <w:lvl w:ilvl="0" w:tplc="F24A8234">
      <w:start w:val="2"/>
      <w:numFmt w:val="decimal"/>
      <w:lvlText w:val="%1."/>
      <w:lvlJc w:val="left"/>
      <w:pPr>
        <w:ind w:left="28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AA014BA">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4E8E50">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FAA4338">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80CD13A">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7302826">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8DCF4C2">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E8AE676">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5188D8E">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5" w15:restartNumberingAfterBreak="0">
    <w:nsid w:val="31FF4ACF"/>
    <w:multiLevelType w:val="hybridMultilevel"/>
    <w:tmpl w:val="6F12698A"/>
    <w:lvl w:ilvl="0" w:tplc="74E048FC">
      <w:start w:val="1"/>
      <w:numFmt w:val="bullet"/>
      <w:lvlText w:val="•"/>
      <w:lvlJc w:val="left"/>
      <w:pPr>
        <w:ind w:left="2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46753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BA26522">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F1006B8">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A6911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D6B4CC">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BEA45F0">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62081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FE67A4">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32244474"/>
    <w:multiLevelType w:val="hybridMultilevel"/>
    <w:tmpl w:val="9A8A18C2"/>
    <w:lvl w:ilvl="0" w:tplc="16984960">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E85C62">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027C8A">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AE3F16">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A89080">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B9C7322">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583C40">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662E00">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4AFA1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3260548D"/>
    <w:multiLevelType w:val="hybridMultilevel"/>
    <w:tmpl w:val="FBCAFC8E"/>
    <w:lvl w:ilvl="0" w:tplc="94F60948">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CA6106">
      <w:start w:val="1"/>
      <w:numFmt w:val="bullet"/>
      <w:lvlText w:val="o"/>
      <w:lvlJc w:val="left"/>
      <w:pPr>
        <w:ind w:left="1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B06E9C">
      <w:start w:val="1"/>
      <w:numFmt w:val="bullet"/>
      <w:lvlText w:val="▪"/>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066C00">
      <w:start w:val="1"/>
      <w:numFmt w:val="bullet"/>
      <w:lvlText w:val="•"/>
      <w:lvlJc w:val="left"/>
      <w:pPr>
        <w:ind w:left="2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B4E802">
      <w:start w:val="1"/>
      <w:numFmt w:val="bullet"/>
      <w:lvlText w:val="o"/>
      <w:lvlJc w:val="left"/>
      <w:pPr>
        <w:ind w:left="3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4856E8">
      <w:start w:val="1"/>
      <w:numFmt w:val="bullet"/>
      <w:lvlText w:val="▪"/>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AED900">
      <w:start w:val="1"/>
      <w:numFmt w:val="bullet"/>
      <w:lvlText w:val="•"/>
      <w:lvlJc w:val="left"/>
      <w:pPr>
        <w:ind w:left="4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14A090">
      <w:start w:val="1"/>
      <w:numFmt w:val="bullet"/>
      <w:lvlText w:val="o"/>
      <w:lvlJc w:val="left"/>
      <w:pPr>
        <w:ind w:left="5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CCE0F0">
      <w:start w:val="1"/>
      <w:numFmt w:val="bullet"/>
      <w:lvlText w:val="▪"/>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328E3709"/>
    <w:multiLevelType w:val="hybridMultilevel"/>
    <w:tmpl w:val="37261FCA"/>
    <w:lvl w:ilvl="0" w:tplc="F396733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A20D9A6">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02044C">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C034E4">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341C96">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4CC0E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B4B84C">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24BE40">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48A340">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32F06C6A"/>
    <w:multiLevelType w:val="hybridMultilevel"/>
    <w:tmpl w:val="F8846F2C"/>
    <w:lvl w:ilvl="0" w:tplc="767870A6">
      <w:start w:val="1"/>
      <w:numFmt w:val="bullet"/>
      <w:lvlText w:val="•"/>
      <w:lvlJc w:val="left"/>
      <w:pPr>
        <w:ind w:left="7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FCCD7A">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F48084">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CCFBFA">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E8969A">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18E8322">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F406F4">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AEEE30">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E26CF8">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32FB7ECB"/>
    <w:multiLevelType w:val="hybridMultilevel"/>
    <w:tmpl w:val="00BA226A"/>
    <w:lvl w:ilvl="0" w:tplc="82E40632">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48F94A">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883C3A">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90EDFE8">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CEA042">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8E1C2">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2290F2">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342486E">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CAA2B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33173C10"/>
    <w:multiLevelType w:val="hybridMultilevel"/>
    <w:tmpl w:val="E2CA0206"/>
    <w:lvl w:ilvl="0" w:tplc="D930C63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52B394">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202E16">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329446">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003EEE">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16BFE6">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16ED94">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E0F3EC">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B09660">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2" w15:restartNumberingAfterBreak="0">
    <w:nsid w:val="33E33D16"/>
    <w:multiLevelType w:val="hybridMultilevel"/>
    <w:tmpl w:val="907ECA50"/>
    <w:lvl w:ilvl="0" w:tplc="00C84D84">
      <w:start w:val="2"/>
      <w:numFmt w:val="decimal"/>
      <w:lvlText w:val="%1."/>
      <w:lvlJc w:val="left"/>
      <w:pPr>
        <w:ind w:left="0"/>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2D8E080A">
      <w:start w:val="1"/>
      <w:numFmt w:val="lowerLetter"/>
      <w:lvlText w:val="%2"/>
      <w:lvlJc w:val="left"/>
      <w:pPr>
        <w:ind w:left="164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A8822D04">
      <w:start w:val="1"/>
      <w:numFmt w:val="lowerRoman"/>
      <w:lvlText w:val="%3"/>
      <w:lvlJc w:val="left"/>
      <w:pPr>
        <w:ind w:left="236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6128AF12">
      <w:start w:val="1"/>
      <w:numFmt w:val="decimal"/>
      <w:lvlText w:val="%4"/>
      <w:lvlJc w:val="left"/>
      <w:pPr>
        <w:ind w:left="308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C9DC9C96">
      <w:start w:val="1"/>
      <w:numFmt w:val="lowerLetter"/>
      <w:lvlText w:val="%5"/>
      <w:lvlJc w:val="left"/>
      <w:pPr>
        <w:ind w:left="380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A552B06A">
      <w:start w:val="1"/>
      <w:numFmt w:val="lowerRoman"/>
      <w:lvlText w:val="%6"/>
      <w:lvlJc w:val="left"/>
      <w:pPr>
        <w:ind w:left="452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56BCEFFA">
      <w:start w:val="1"/>
      <w:numFmt w:val="decimal"/>
      <w:lvlText w:val="%7"/>
      <w:lvlJc w:val="left"/>
      <w:pPr>
        <w:ind w:left="524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05C0FBF2">
      <w:start w:val="1"/>
      <w:numFmt w:val="lowerLetter"/>
      <w:lvlText w:val="%8"/>
      <w:lvlJc w:val="left"/>
      <w:pPr>
        <w:ind w:left="596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392EFB8A">
      <w:start w:val="1"/>
      <w:numFmt w:val="lowerRoman"/>
      <w:lvlText w:val="%9"/>
      <w:lvlJc w:val="left"/>
      <w:pPr>
        <w:ind w:left="668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345014E6"/>
    <w:multiLevelType w:val="hybridMultilevel"/>
    <w:tmpl w:val="05EC8F2C"/>
    <w:lvl w:ilvl="0" w:tplc="32E6250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24D12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B36FA78">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5AEEA9C">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C2008E">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95EB938">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2669CE">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12F598">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008F7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34932D05"/>
    <w:multiLevelType w:val="hybridMultilevel"/>
    <w:tmpl w:val="C4AA2890"/>
    <w:lvl w:ilvl="0" w:tplc="80ACCCB4">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F4690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A3E5E6C">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369C34">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3E1290">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70FCB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70B080">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DC6C0E">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44C07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35676276"/>
    <w:multiLevelType w:val="hybridMultilevel"/>
    <w:tmpl w:val="28EAF334"/>
    <w:lvl w:ilvl="0" w:tplc="B7D85C2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6E9908">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66628A">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3ECB3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D66D82">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4442F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E62A66">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64C120">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D6691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35CB79A1"/>
    <w:multiLevelType w:val="hybridMultilevel"/>
    <w:tmpl w:val="BBD2E44A"/>
    <w:lvl w:ilvl="0" w:tplc="9A646F2A">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FA19F2">
      <w:start w:val="1"/>
      <w:numFmt w:val="bullet"/>
      <w:lvlText w:val="o"/>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98EFB6">
      <w:start w:val="1"/>
      <w:numFmt w:val="bullet"/>
      <w:lvlText w:val="▪"/>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CCCEFE">
      <w:start w:val="1"/>
      <w:numFmt w:val="bullet"/>
      <w:lvlText w:val="•"/>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BA53D6">
      <w:start w:val="1"/>
      <w:numFmt w:val="bullet"/>
      <w:lvlText w:val="o"/>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7E55A2">
      <w:start w:val="1"/>
      <w:numFmt w:val="bullet"/>
      <w:lvlText w:val="▪"/>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C8F578">
      <w:start w:val="1"/>
      <w:numFmt w:val="bullet"/>
      <w:lvlText w:val="•"/>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8C6DAE">
      <w:start w:val="1"/>
      <w:numFmt w:val="bullet"/>
      <w:lvlText w:val="o"/>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368E788">
      <w:start w:val="1"/>
      <w:numFmt w:val="bullet"/>
      <w:lvlText w:val="▪"/>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35D03072"/>
    <w:multiLevelType w:val="hybridMultilevel"/>
    <w:tmpl w:val="8CAC3E9C"/>
    <w:lvl w:ilvl="0" w:tplc="5008ADB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A432D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C098D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D09E7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78B88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CAC68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22CEC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80FDA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56151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35DF7C6F"/>
    <w:multiLevelType w:val="hybridMultilevel"/>
    <w:tmpl w:val="EA80F5A8"/>
    <w:lvl w:ilvl="0" w:tplc="BBA89A8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D65F66">
      <w:start w:val="2"/>
      <w:numFmt w:val="decimal"/>
      <w:lvlText w:val="%2)"/>
      <w:lvlJc w:val="left"/>
      <w:pPr>
        <w:ind w:left="1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0A87DA">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86D578">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821D68">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64DD10">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6E7C5C">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063D96">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E6CA0A">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9" w15:restartNumberingAfterBreak="0">
    <w:nsid w:val="362A1602"/>
    <w:multiLevelType w:val="hybridMultilevel"/>
    <w:tmpl w:val="E82A3B3C"/>
    <w:lvl w:ilvl="0" w:tplc="F5D8002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4A743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E63C5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90124C">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AE28D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00799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768F3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FE419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B8F21C">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36B16BF1"/>
    <w:multiLevelType w:val="hybridMultilevel"/>
    <w:tmpl w:val="9F786F80"/>
    <w:lvl w:ilvl="0" w:tplc="EB32626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7AA51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4BA8EDE">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92CEB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86895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82A4B82">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24876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2806C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185FE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36CD1570"/>
    <w:multiLevelType w:val="hybridMultilevel"/>
    <w:tmpl w:val="1BE444D8"/>
    <w:lvl w:ilvl="0" w:tplc="93163B56">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B400B2">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700604">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FA38E6">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9E4FB4">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303F5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6C9A8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089E2A">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A070">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3720025A"/>
    <w:multiLevelType w:val="hybridMultilevel"/>
    <w:tmpl w:val="B8180012"/>
    <w:lvl w:ilvl="0" w:tplc="24842BC6">
      <w:start w:val="1"/>
      <w:numFmt w:val="decimal"/>
      <w:lvlText w:val="%1)"/>
      <w:lvlJc w:val="left"/>
      <w:pPr>
        <w:ind w:left="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369CC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4A860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93CFE0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ECBD5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408826">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F6EC42">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880664">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88719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379E5A04"/>
    <w:multiLevelType w:val="hybridMultilevel"/>
    <w:tmpl w:val="111A828C"/>
    <w:lvl w:ilvl="0" w:tplc="B09CC0D4">
      <w:start w:val="7"/>
      <w:numFmt w:val="decimal"/>
      <w:lvlText w:val="%1."/>
      <w:lvlJc w:val="left"/>
      <w:pPr>
        <w:ind w:left="268"/>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1" w:tplc="15EA30EC">
      <w:start w:val="1"/>
      <w:numFmt w:val="lowerLetter"/>
      <w:lvlText w:val="%2"/>
      <w:lvlJc w:val="left"/>
      <w:pPr>
        <w:ind w:left="164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2" w:tplc="1D549026">
      <w:start w:val="1"/>
      <w:numFmt w:val="lowerRoman"/>
      <w:lvlText w:val="%3"/>
      <w:lvlJc w:val="left"/>
      <w:pPr>
        <w:ind w:left="236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3" w:tplc="847E7DA6">
      <w:start w:val="1"/>
      <w:numFmt w:val="decimal"/>
      <w:lvlText w:val="%4"/>
      <w:lvlJc w:val="left"/>
      <w:pPr>
        <w:ind w:left="308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tplc="A57AE922">
      <w:start w:val="1"/>
      <w:numFmt w:val="lowerLetter"/>
      <w:lvlText w:val="%5"/>
      <w:lvlJc w:val="left"/>
      <w:pPr>
        <w:ind w:left="380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tplc="51685CCE">
      <w:start w:val="1"/>
      <w:numFmt w:val="lowerRoman"/>
      <w:lvlText w:val="%6"/>
      <w:lvlJc w:val="left"/>
      <w:pPr>
        <w:ind w:left="452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tplc="C2EA0DFE">
      <w:start w:val="1"/>
      <w:numFmt w:val="decimal"/>
      <w:lvlText w:val="%7"/>
      <w:lvlJc w:val="left"/>
      <w:pPr>
        <w:ind w:left="524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tplc="2408CB20">
      <w:start w:val="1"/>
      <w:numFmt w:val="lowerLetter"/>
      <w:lvlText w:val="%8"/>
      <w:lvlJc w:val="left"/>
      <w:pPr>
        <w:ind w:left="596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tplc="02BE87DA">
      <w:start w:val="1"/>
      <w:numFmt w:val="lowerRoman"/>
      <w:lvlText w:val="%9"/>
      <w:lvlJc w:val="left"/>
      <w:pPr>
        <w:ind w:left="6686"/>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39BD5957"/>
    <w:multiLevelType w:val="hybridMultilevel"/>
    <w:tmpl w:val="38A0D5A2"/>
    <w:lvl w:ilvl="0" w:tplc="4E6CEED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DED810">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3EF5EA">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34FB78">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D87024">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8687C4">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64A5C0">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02295C">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84A828">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3AC42F7C"/>
    <w:multiLevelType w:val="hybridMultilevel"/>
    <w:tmpl w:val="CB726E7E"/>
    <w:lvl w:ilvl="0" w:tplc="48AAFC8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56216A">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2C9834">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6880DE">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BA3780">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EE08E38">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5C85FC">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BEA512">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B295BA">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6" w15:restartNumberingAfterBreak="0">
    <w:nsid w:val="3B08598F"/>
    <w:multiLevelType w:val="hybridMultilevel"/>
    <w:tmpl w:val="1F58D09A"/>
    <w:lvl w:ilvl="0" w:tplc="243C971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984706">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040DF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1EB3BE">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F2FD40">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907EFC">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D2410C">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1AB544">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AC41E0">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3B4D2FA1"/>
    <w:multiLevelType w:val="hybridMultilevel"/>
    <w:tmpl w:val="F438D1A0"/>
    <w:lvl w:ilvl="0" w:tplc="9424D522">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AAA65C">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8AE444">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8440DE4">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BCF77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1253C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80F6FE">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94F4AA">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8325CB6">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3BE63675"/>
    <w:multiLevelType w:val="hybridMultilevel"/>
    <w:tmpl w:val="D45ED224"/>
    <w:lvl w:ilvl="0" w:tplc="4DC886A0">
      <w:start w:val="1"/>
      <w:numFmt w:val="bullet"/>
      <w:lvlText w:val="•"/>
      <w:lvlJc w:val="left"/>
      <w:pPr>
        <w:ind w:left="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5C5A1A">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0E6E1C">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8ECE66">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2899A">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C7A943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8AE24E">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5A60FC">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16C5DF0">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3D0E7BA0"/>
    <w:multiLevelType w:val="hybridMultilevel"/>
    <w:tmpl w:val="0BA66354"/>
    <w:lvl w:ilvl="0" w:tplc="1C6CE0F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8C0048">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64384">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F6F1C2">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BC89C8">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323420">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163CC4">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5CB84A">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C646E2">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0" w15:restartNumberingAfterBreak="0">
    <w:nsid w:val="3D6F15B0"/>
    <w:multiLevelType w:val="hybridMultilevel"/>
    <w:tmpl w:val="850CA014"/>
    <w:lvl w:ilvl="0" w:tplc="C4406D50">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3CFDCE">
      <w:start w:val="1"/>
      <w:numFmt w:val="bullet"/>
      <w:lvlText w:val="o"/>
      <w:lvlJc w:val="left"/>
      <w:pPr>
        <w:ind w:left="18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700927C">
      <w:start w:val="1"/>
      <w:numFmt w:val="bullet"/>
      <w:lvlText w:val="▪"/>
      <w:lvlJc w:val="left"/>
      <w:pPr>
        <w:ind w:left="25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96E642">
      <w:start w:val="1"/>
      <w:numFmt w:val="bullet"/>
      <w:lvlText w:val="•"/>
      <w:lvlJc w:val="left"/>
      <w:pPr>
        <w:ind w:left="32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363A0E">
      <w:start w:val="1"/>
      <w:numFmt w:val="bullet"/>
      <w:lvlText w:val="o"/>
      <w:lvlJc w:val="left"/>
      <w:pPr>
        <w:ind w:left="39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7617AC">
      <w:start w:val="1"/>
      <w:numFmt w:val="bullet"/>
      <w:lvlText w:val="▪"/>
      <w:lvlJc w:val="left"/>
      <w:pPr>
        <w:ind w:left="46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E64C8C">
      <w:start w:val="1"/>
      <w:numFmt w:val="bullet"/>
      <w:lvlText w:val="•"/>
      <w:lvlJc w:val="left"/>
      <w:pPr>
        <w:ind w:left="54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649080">
      <w:start w:val="1"/>
      <w:numFmt w:val="bullet"/>
      <w:lvlText w:val="o"/>
      <w:lvlJc w:val="left"/>
      <w:pPr>
        <w:ind w:left="61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F2DBF6">
      <w:start w:val="1"/>
      <w:numFmt w:val="bullet"/>
      <w:lvlText w:val="▪"/>
      <w:lvlJc w:val="left"/>
      <w:pPr>
        <w:ind w:left="68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3DD564F9"/>
    <w:multiLevelType w:val="hybridMultilevel"/>
    <w:tmpl w:val="CD1A123E"/>
    <w:lvl w:ilvl="0" w:tplc="114E4722">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C0F90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761B90">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90885D2">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6EA862">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9224A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00CCFE">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E2D78C">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C8721C">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3DD95C27"/>
    <w:multiLevelType w:val="hybridMultilevel"/>
    <w:tmpl w:val="0F9E8C54"/>
    <w:lvl w:ilvl="0" w:tplc="1896B440">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DE3524">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668B14">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BD05B3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16E76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BC7E3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64F8D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3E04F4">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C2707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3E091D41"/>
    <w:multiLevelType w:val="hybridMultilevel"/>
    <w:tmpl w:val="FB242C76"/>
    <w:lvl w:ilvl="0" w:tplc="2EF036C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46DF84">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84FA3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5C9CB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08714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DCE604">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52300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D6533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24A88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3ECE1940"/>
    <w:multiLevelType w:val="hybridMultilevel"/>
    <w:tmpl w:val="B4442AEC"/>
    <w:lvl w:ilvl="0" w:tplc="1CF89CDC">
      <w:start w:val="1"/>
      <w:numFmt w:val="lowerLetter"/>
      <w:lvlText w:val="%1)"/>
      <w:lvlJc w:val="left"/>
      <w:pPr>
        <w:ind w:left="18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DCC268E">
      <w:start w:val="1"/>
      <w:numFmt w:val="lowerLetter"/>
      <w:lvlText w:val="%2"/>
      <w:lvlJc w:val="left"/>
      <w:pPr>
        <w:ind w:left="15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36E8D2C">
      <w:start w:val="1"/>
      <w:numFmt w:val="lowerRoman"/>
      <w:lvlText w:val="%3"/>
      <w:lvlJc w:val="left"/>
      <w:pPr>
        <w:ind w:left="23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89CD4C2">
      <w:start w:val="1"/>
      <w:numFmt w:val="decimal"/>
      <w:lvlText w:val="%4"/>
      <w:lvlJc w:val="left"/>
      <w:pPr>
        <w:ind w:left="30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EA62E76">
      <w:start w:val="1"/>
      <w:numFmt w:val="lowerLetter"/>
      <w:lvlText w:val="%5"/>
      <w:lvlJc w:val="left"/>
      <w:pPr>
        <w:ind w:left="37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08424BA">
      <w:start w:val="1"/>
      <w:numFmt w:val="lowerRoman"/>
      <w:lvlText w:val="%6"/>
      <w:lvlJc w:val="left"/>
      <w:pPr>
        <w:ind w:left="44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D20AB92">
      <w:start w:val="1"/>
      <w:numFmt w:val="decimal"/>
      <w:lvlText w:val="%7"/>
      <w:lvlJc w:val="left"/>
      <w:pPr>
        <w:ind w:left="518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5360CB2">
      <w:start w:val="1"/>
      <w:numFmt w:val="lowerLetter"/>
      <w:lvlText w:val="%8"/>
      <w:lvlJc w:val="left"/>
      <w:pPr>
        <w:ind w:left="590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8F26708">
      <w:start w:val="1"/>
      <w:numFmt w:val="lowerRoman"/>
      <w:lvlText w:val="%9"/>
      <w:lvlJc w:val="left"/>
      <w:pPr>
        <w:ind w:left="662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5" w15:restartNumberingAfterBreak="0">
    <w:nsid w:val="3EDD630B"/>
    <w:multiLevelType w:val="hybridMultilevel"/>
    <w:tmpl w:val="F31E62F6"/>
    <w:lvl w:ilvl="0" w:tplc="0DB0668A">
      <w:start w:val="1"/>
      <w:numFmt w:val="bullet"/>
      <w:lvlText w:val="•"/>
      <w:lvlJc w:val="left"/>
      <w:pPr>
        <w:ind w:left="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18454C">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142100">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264CC30">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D229B0">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FAF59C">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A2A9E5A">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2E09E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AC762A">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3FF603B3"/>
    <w:multiLevelType w:val="hybridMultilevel"/>
    <w:tmpl w:val="3F1A34DE"/>
    <w:lvl w:ilvl="0" w:tplc="941C7E20">
      <w:start w:val="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2E438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FA438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323E16">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44FAA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0EAA02">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C0D62E">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42FD1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46A695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7" w15:restartNumberingAfterBreak="0">
    <w:nsid w:val="401242DD"/>
    <w:multiLevelType w:val="hybridMultilevel"/>
    <w:tmpl w:val="AF12B406"/>
    <w:lvl w:ilvl="0" w:tplc="F6DE2A3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1A404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A6DBD0">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E0D78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24A044">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6CCA616">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486A9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5EF40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F86F68C">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403D2F66"/>
    <w:multiLevelType w:val="hybridMultilevel"/>
    <w:tmpl w:val="1B8420B6"/>
    <w:lvl w:ilvl="0" w:tplc="2A58CB86">
      <w:start w:val="2"/>
      <w:numFmt w:val="decimal"/>
      <w:lvlText w:val="%1."/>
      <w:lvlJc w:val="left"/>
      <w:pPr>
        <w:ind w:left="84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7A385736">
      <w:start w:val="1"/>
      <w:numFmt w:val="lowerLetter"/>
      <w:lvlText w:val="%2)"/>
      <w:lvlJc w:val="left"/>
      <w:pPr>
        <w:ind w:left="12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D629CD0">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862B836">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82E6208">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32AEFBE">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78DC32">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3445E6E">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E62A71E">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407D4464"/>
    <w:multiLevelType w:val="hybridMultilevel"/>
    <w:tmpl w:val="C0003404"/>
    <w:lvl w:ilvl="0" w:tplc="0EE81D6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2CB646">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0CC70E">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5AFDAE">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B0C596">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7ABA62">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5A7340">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7CDA16">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5A069C">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0" w15:restartNumberingAfterBreak="0">
    <w:nsid w:val="41760565"/>
    <w:multiLevelType w:val="hybridMultilevel"/>
    <w:tmpl w:val="5DE6D294"/>
    <w:lvl w:ilvl="0" w:tplc="27BCCB92">
      <w:start w:val="1"/>
      <w:numFmt w:val="decimal"/>
      <w:lvlText w:val="%1)"/>
      <w:lvlJc w:val="left"/>
      <w:pPr>
        <w:ind w:left="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CA40E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2050B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72811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6CFEB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0A04A4">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58322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083E1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DE044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1" w15:restartNumberingAfterBreak="0">
    <w:nsid w:val="41B16A25"/>
    <w:multiLevelType w:val="hybridMultilevel"/>
    <w:tmpl w:val="C6B24A14"/>
    <w:lvl w:ilvl="0" w:tplc="4C1AEB0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F8CB06">
      <w:start w:val="1"/>
      <w:numFmt w:val="decimal"/>
      <w:lvlRestart w:val="0"/>
      <w:lvlText w:val="%2)"/>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A27F58">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206E6C">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8A9EE4">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3C1A54">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625DA6">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560F9E">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DECA88">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43357A5F"/>
    <w:multiLevelType w:val="hybridMultilevel"/>
    <w:tmpl w:val="AE66E97C"/>
    <w:lvl w:ilvl="0" w:tplc="00948256">
      <w:start w:val="1"/>
      <w:numFmt w:val="decimal"/>
      <w:lvlText w:val="%1)"/>
      <w:lvlJc w:val="left"/>
      <w:pPr>
        <w:ind w:left="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2C89CCA">
      <w:start w:val="1"/>
      <w:numFmt w:val="lowerLetter"/>
      <w:lvlText w:val="%2)"/>
      <w:lvlJc w:val="left"/>
      <w:pPr>
        <w:ind w:left="9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7A040A2">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7C651D6">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0A6617C">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8B01BB6">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4022228">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B9810A6">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1BCCFE2">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43C93D95"/>
    <w:multiLevelType w:val="hybridMultilevel"/>
    <w:tmpl w:val="77269082"/>
    <w:lvl w:ilvl="0" w:tplc="59D6C3DA">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887F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EA4C6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32F44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02CA26">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C4262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7DEAFF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FC750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905E6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44176E95"/>
    <w:multiLevelType w:val="hybridMultilevel"/>
    <w:tmpl w:val="3DCC2B24"/>
    <w:lvl w:ilvl="0" w:tplc="8722AFDE">
      <w:start w:val="1"/>
      <w:numFmt w:val="bullet"/>
      <w:lvlText w:val="•"/>
      <w:lvlJc w:val="left"/>
      <w:pPr>
        <w:ind w:left="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86D3BE">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765498">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2923FF4">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14F828">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1CAD26">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9865FE">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AD66C56">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8CF940">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4437360D"/>
    <w:multiLevelType w:val="hybridMultilevel"/>
    <w:tmpl w:val="BC664178"/>
    <w:lvl w:ilvl="0" w:tplc="2160DB62">
      <w:start w:val="1"/>
      <w:numFmt w:val="bullet"/>
      <w:lvlText w:val="•"/>
      <w:lvlJc w:val="left"/>
      <w:pPr>
        <w:ind w:left="5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E8E32C">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9160050">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7405924">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AA1FD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BE6776C">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1850AA">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37ECE0C">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364766">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45534E73"/>
    <w:multiLevelType w:val="hybridMultilevel"/>
    <w:tmpl w:val="A8426494"/>
    <w:lvl w:ilvl="0" w:tplc="04D0F8EE">
      <w:start w:val="1"/>
      <w:numFmt w:val="bullet"/>
      <w:lvlText w:val="–"/>
      <w:lvlJc w:val="left"/>
      <w:pPr>
        <w:ind w:left="0"/>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1" w:tplc="61661170">
      <w:start w:val="1"/>
      <w:numFmt w:val="bullet"/>
      <w:lvlText w:val="o"/>
      <w:lvlJc w:val="left"/>
      <w:pPr>
        <w:ind w:left="1217"/>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2" w:tplc="4126A4EE">
      <w:start w:val="1"/>
      <w:numFmt w:val="bullet"/>
      <w:lvlText w:val="▪"/>
      <w:lvlJc w:val="left"/>
      <w:pPr>
        <w:ind w:left="1937"/>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3" w:tplc="B950C518">
      <w:start w:val="1"/>
      <w:numFmt w:val="bullet"/>
      <w:lvlText w:val="•"/>
      <w:lvlJc w:val="left"/>
      <w:pPr>
        <w:ind w:left="2657"/>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4" w:tplc="CA56DB6A">
      <w:start w:val="1"/>
      <w:numFmt w:val="bullet"/>
      <w:lvlText w:val="o"/>
      <w:lvlJc w:val="left"/>
      <w:pPr>
        <w:ind w:left="3377"/>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5" w:tplc="22DA76D4">
      <w:start w:val="1"/>
      <w:numFmt w:val="bullet"/>
      <w:lvlText w:val="▪"/>
      <w:lvlJc w:val="left"/>
      <w:pPr>
        <w:ind w:left="4097"/>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6" w:tplc="18442716">
      <w:start w:val="1"/>
      <w:numFmt w:val="bullet"/>
      <w:lvlText w:val="•"/>
      <w:lvlJc w:val="left"/>
      <w:pPr>
        <w:ind w:left="4817"/>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7" w:tplc="ECDEA016">
      <w:start w:val="1"/>
      <w:numFmt w:val="bullet"/>
      <w:lvlText w:val="o"/>
      <w:lvlJc w:val="left"/>
      <w:pPr>
        <w:ind w:left="5537"/>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lvl w:ilvl="8" w:tplc="073E1E42">
      <w:start w:val="1"/>
      <w:numFmt w:val="bullet"/>
      <w:lvlText w:val="▪"/>
      <w:lvlJc w:val="left"/>
      <w:pPr>
        <w:ind w:left="6257"/>
      </w:pPr>
      <w:rPr>
        <w:rFonts w:ascii="Times New Roman" w:eastAsia="Times New Roman" w:hAnsi="Times New Roman" w:cs="Times New Roman"/>
        <w:b w:val="0"/>
        <w:i/>
        <w:iCs/>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463B03FB"/>
    <w:multiLevelType w:val="hybridMultilevel"/>
    <w:tmpl w:val="D4C40478"/>
    <w:lvl w:ilvl="0" w:tplc="E1E25040">
      <w:start w:val="1"/>
      <w:numFmt w:val="decimal"/>
      <w:lvlText w:val="%1."/>
      <w:lvlJc w:val="left"/>
      <w:pPr>
        <w:ind w:left="283"/>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120CD9B0">
      <w:start w:val="1"/>
      <w:numFmt w:val="lowerLetter"/>
      <w:lvlText w:val="%2"/>
      <w:lvlJc w:val="left"/>
      <w:pPr>
        <w:ind w:left="16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CDC6E558">
      <w:start w:val="1"/>
      <w:numFmt w:val="lowerRoman"/>
      <w:lvlText w:val="%3"/>
      <w:lvlJc w:val="left"/>
      <w:pPr>
        <w:ind w:left="23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006469DA">
      <w:start w:val="1"/>
      <w:numFmt w:val="decimal"/>
      <w:lvlText w:val="%4"/>
      <w:lvlJc w:val="left"/>
      <w:pPr>
        <w:ind w:left="30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6DC480BA">
      <w:start w:val="1"/>
      <w:numFmt w:val="lowerLetter"/>
      <w:lvlText w:val="%5"/>
      <w:lvlJc w:val="left"/>
      <w:pPr>
        <w:ind w:left="38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FDD6B88C">
      <w:start w:val="1"/>
      <w:numFmt w:val="lowerRoman"/>
      <w:lvlText w:val="%6"/>
      <w:lvlJc w:val="left"/>
      <w:pPr>
        <w:ind w:left="45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80E3894">
      <w:start w:val="1"/>
      <w:numFmt w:val="decimal"/>
      <w:lvlText w:val="%7"/>
      <w:lvlJc w:val="left"/>
      <w:pPr>
        <w:ind w:left="52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0C2A05D4">
      <w:start w:val="1"/>
      <w:numFmt w:val="lowerLetter"/>
      <w:lvlText w:val="%8"/>
      <w:lvlJc w:val="left"/>
      <w:pPr>
        <w:ind w:left="59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FB67916">
      <w:start w:val="1"/>
      <w:numFmt w:val="lowerRoman"/>
      <w:lvlText w:val="%9"/>
      <w:lvlJc w:val="left"/>
      <w:pPr>
        <w:ind w:left="66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46713162"/>
    <w:multiLevelType w:val="hybridMultilevel"/>
    <w:tmpl w:val="7F5C7458"/>
    <w:lvl w:ilvl="0" w:tplc="F368A43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ACBB0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1C4314">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E841CC">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80E31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24CBF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2E6FE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CCD240">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8E1CF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9" w15:restartNumberingAfterBreak="0">
    <w:nsid w:val="469B5F58"/>
    <w:multiLevelType w:val="hybridMultilevel"/>
    <w:tmpl w:val="DEB8E854"/>
    <w:lvl w:ilvl="0" w:tplc="9236B780">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96A7A8">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27292CC">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EE8538">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967300">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4FAFAD6">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A26B7E">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64A446">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2810B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46C065FA"/>
    <w:multiLevelType w:val="hybridMultilevel"/>
    <w:tmpl w:val="FB32744A"/>
    <w:lvl w:ilvl="0" w:tplc="9FEC9C5A">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CCD09A">
      <w:start w:val="1"/>
      <w:numFmt w:val="bullet"/>
      <w:lvlText w:val="o"/>
      <w:lvlJc w:val="left"/>
      <w:pPr>
        <w:ind w:left="1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FC4BBC">
      <w:start w:val="1"/>
      <w:numFmt w:val="bullet"/>
      <w:lvlText w:val="▪"/>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4FC44">
      <w:start w:val="1"/>
      <w:numFmt w:val="bullet"/>
      <w:lvlText w:val="•"/>
      <w:lvlJc w:val="left"/>
      <w:pPr>
        <w:ind w:left="2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2CF214">
      <w:start w:val="1"/>
      <w:numFmt w:val="bullet"/>
      <w:lvlText w:val="o"/>
      <w:lvlJc w:val="left"/>
      <w:pPr>
        <w:ind w:left="3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48C89DC">
      <w:start w:val="1"/>
      <w:numFmt w:val="bullet"/>
      <w:lvlText w:val="▪"/>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BE556A">
      <w:start w:val="1"/>
      <w:numFmt w:val="bullet"/>
      <w:lvlText w:val="•"/>
      <w:lvlJc w:val="left"/>
      <w:pPr>
        <w:ind w:left="4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F07BA2">
      <w:start w:val="1"/>
      <w:numFmt w:val="bullet"/>
      <w:lvlText w:val="o"/>
      <w:lvlJc w:val="left"/>
      <w:pPr>
        <w:ind w:left="5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9A8746">
      <w:start w:val="1"/>
      <w:numFmt w:val="bullet"/>
      <w:lvlText w:val="▪"/>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474A1AA4"/>
    <w:multiLevelType w:val="hybridMultilevel"/>
    <w:tmpl w:val="7A442322"/>
    <w:lvl w:ilvl="0" w:tplc="2C6EF626">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29C4E0C">
      <w:start w:val="1"/>
      <w:numFmt w:val="lowerLetter"/>
      <w:lvlText w:val="%2)"/>
      <w:lvlJc w:val="left"/>
      <w:pPr>
        <w:ind w:left="1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A0E2900">
      <w:start w:val="1"/>
      <w:numFmt w:val="lowerRoman"/>
      <w:lvlText w:val="%3"/>
      <w:lvlJc w:val="left"/>
      <w:pPr>
        <w:ind w:left="22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6F65F68">
      <w:start w:val="1"/>
      <w:numFmt w:val="decimal"/>
      <w:lvlText w:val="%4"/>
      <w:lvlJc w:val="left"/>
      <w:pPr>
        <w:ind w:left="29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30CD2E0">
      <w:start w:val="1"/>
      <w:numFmt w:val="lowerLetter"/>
      <w:lvlText w:val="%5"/>
      <w:lvlJc w:val="left"/>
      <w:pPr>
        <w:ind w:left="36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2AA5B2A">
      <w:start w:val="1"/>
      <w:numFmt w:val="lowerRoman"/>
      <w:lvlText w:val="%6"/>
      <w:lvlJc w:val="left"/>
      <w:pPr>
        <w:ind w:left="43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DDA8C04">
      <w:start w:val="1"/>
      <w:numFmt w:val="decimal"/>
      <w:lvlText w:val="%7"/>
      <w:lvlJc w:val="left"/>
      <w:pPr>
        <w:ind w:left="50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C9E6070">
      <w:start w:val="1"/>
      <w:numFmt w:val="lowerLetter"/>
      <w:lvlText w:val="%8"/>
      <w:lvlJc w:val="left"/>
      <w:pPr>
        <w:ind w:left="5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6BC818E">
      <w:start w:val="1"/>
      <w:numFmt w:val="lowerRoman"/>
      <w:lvlText w:val="%9"/>
      <w:lvlJc w:val="left"/>
      <w:pPr>
        <w:ind w:left="6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476C4B50"/>
    <w:multiLevelType w:val="hybridMultilevel"/>
    <w:tmpl w:val="DB74725C"/>
    <w:lvl w:ilvl="0" w:tplc="AD808B5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EE1B88">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60467A">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B2F48C">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90A794">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EEA42A">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40E318">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32C99A">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225B72">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3" w15:restartNumberingAfterBreak="0">
    <w:nsid w:val="47716EF5"/>
    <w:multiLevelType w:val="hybridMultilevel"/>
    <w:tmpl w:val="00088466"/>
    <w:lvl w:ilvl="0" w:tplc="CA7471E0">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E81318">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E7C0978">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DE410B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4C444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545FD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AAD4AA">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BAD6CE">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260796">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48233829"/>
    <w:multiLevelType w:val="hybridMultilevel"/>
    <w:tmpl w:val="5AAE5E4E"/>
    <w:lvl w:ilvl="0" w:tplc="74BCD75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86629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1E955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B41FEC">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0A52A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8048C6">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56053E">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704F00">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62E3A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5" w15:restartNumberingAfterBreak="0">
    <w:nsid w:val="48CF7BCE"/>
    <w:multiLevelType w:val="hybridMultilevel"/>
    <w:tmpl w:val="CF823892"/>
    <w:lvl w:ilvl="0" w:tplc="C940531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C6000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286A2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82EC7A">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3AB13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D8D1C2">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DEF934">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18311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3CA5A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492D77E8"/>
    <w:multiLevelType w:val="hybridMultilevel"/>
    <w:tmpl w:val="8402ACCC"/>
    <w:lvl w:ilvl="0" w:tplc="8C5E79D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0037C6">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046B9BC">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92898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ED03B98">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0CD51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60AA3E">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AA93FE">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D8E2A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494119A3"/>
    <w:multiLevelType w:val="hybridMultilevel"/>
    <w:tmpl w:val="7EA61F7C"/>
    <w:lvl w:ilvl="0" w:tplc="49A81856">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DD61DA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9492E0">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0C32E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56E98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96240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1E920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68E404">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C0D7B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8" w15:restartNumberingAfterBreak="0">
    <w:nsid w:val="49881A30"/>
    <w:multiLevelType w:val="hybridMultilevel"/>
    <w:tmpl w:val="C19E46E0"/>
    <w:lvl w:ilvl="0" w:tplc="6A047AFC">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428E042">
      <w:start w:val="1"/>
      <w:numFmt w:val="lowerLetter"/>
      <w:lvlText w:val="%2"/>
      <w:lvlJc w:val="left"/>
      <w:pPr>
        <w:ind w:left="16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F6609E0">
      <w:start w:val="1"/>
      <w:numFmt w:val="lowerRoman"/>
      <w:lvlText w:val="%3"/>
      <w:lvlJc w:val="left"/>
      <w:pPr>
        <w:ind w:left="23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648FA14">
      <w:start w:val="1"/>
      <w:numFmt w:val="decimal"/>
      <w:lvlText w:val="%4"/>
      <w:lvlJc w:val="left"/>
      <w:pPr>
        <w:ind w:left="30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090E3C6">
      <w:start w:val="1"/>
      <w:numFmt w:val="lowerLetter"/>
      <w:lvlText w:val="%5"/>
      <w:lvlJc w:val="left"/>
      <w:pPr>
        <w:ind w:left="3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CB41B52">
      <w:start w:val="1"/>
      <w:numFmt w:val="lowerRoman"/>
      <w:lvlText w:val="%6"/>
      <w:lvlJc w:val="left"/>
      <w:pPr>
        <w:ind w:left="4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D406B14">
      <w:start w:val="1"/>
      <w:numFmt w:val="decimal"/>
      <w:lvlText w:val="%7"/>
      <w:lvlJc w:val="left"/>
      <w:pPr>
        <w:ind w:left="5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7024D6C">
      <w:start w:val="1"/>
      <w:numFmt w:val="lowerLetter"/>
      <w:lvlText w:val="%8"/>
      <w:lvlJc w:val="left"/>
      <w:pPr>
        <w:ind w:left="5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EE87FDC">
      <w:start w:val="1"/>
      <w:numFmt w:val="lowerRoman"/>
      <w:lvlText w:val="%9"/>
      <w:lvlJc w:val="left"/>
      <w:pPr>
        <w:ind w:left="6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49C02072"/>
    <w:multiLevelType w:val="hybridMultilevel"/>
    <w:tmpl w:val="EA763114"/>
    <w:lvl w:ilvl="0" w:tplc="1F5A0C6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5877DE">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F8595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5896AC">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D868698">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661282">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A0424A">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004716">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686C3E">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0" w15:restartNumberingAfterBreak="0">
    <w:nsid w:val="49C377AC"/>
    <w:multiLevelType w:val="hybridMultilevel"/>
    <w:tmpl w:val="CD12D9BA"/>
    <w:lvl w:ilvl="0" w:tplc="3036E5F4">
      <w:start w:val="2"/>
      <w:numFmt w:val="decimal"/>
      <w:lvlText w:val="%1."/>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456F4C4">
      <w:start w:val="1"/>
      <w:numFmt w:val="lowerLetter"/>
      <w:lvlText w:val="%2"/>
      <w:lvlJc w:val="left"/>
      <w:pPr>
        <w:ind w:left="16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94DC4C9C">
      <w:start w:val="1"/>
      <w:numFmt w:val="lowerRoman"/>
      <w:lvlText w:val="%3"/>
      <w:lvlJc w:val="left"/>
      <w:pPr>
        <w:ind w:left="23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938CE638">
      <w:start w:val="1"/>
      <w:numFmt w:val="decimal"/>
      <w:lvlText w:val="%4"/>
      <w:lvlJc w:val="left"/>
      <w:pPr>
        <w:ind w:left="30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7ACA045E">
      <w:start w:val="1"/>
      <w:numFmt w:val="lowerLetter"/>
      <w:lvlText w:val="%5"/>
      <w:lvlJc w:val="left"/>
      <w:pPr>
        <w:ind w:left="38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D464866A">
      <w:start w:val="1"/>
      <w:numFmt w:val="lowerRoman"/>
      <w:lvlText w:val="%6"/>
      <w:lvlJc w:val="left"/>
      <w:pPr>
        <w:ind w:left="45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05B8B06A">
      <w:start w:val="1"/>
      <w:numFmt w:val="decimal"/>
      <w:lvlText w:val="%7"/>
      <w:lvlJc w:val="left"/>
      <w:pPr>
        <w:ind w:left="52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D00D180">
      <w:start w:val="1"/>
      <w:numFmt w:val="lowerLetter"/>
      <w:lvlText w:val="%8"/>
      <w:lvlJc w:val="left"/>
      <w:pPr>
        <w:ind w:left="59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C01EF9C8">
      <w:start w:val="1"/>
      <w:numFmt w:val="lowerRoman"/>
      <w:lvlText w:val="%9"/>
      <w:lvlJc w:val="left"/>
      <w:pPr>
        <w:ind w:left="66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4AF73222"/>
    <w:multiLevelType w:val="hybridMultilevel"/>
    <w:tmpl w:val="175EBEB4"/>
    <w:lvl w:ilvl="0" w:tplc="8B3CFF4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3C6CCA">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A2BE0">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DCC6A6">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FE40FC">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FA6560">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64273A">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3CD314">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12ABDA">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2" w15:restartNumberingAfterBreak="0">
    <w:nsid w:val="4B040B45"/>
    <w:multiLevelType w:val="hybridMultilevel"/>
    <w:tmpl w:val="2D5A3940"/>
    <w:lvl w:ilvl="0" w:tplc="C7082EE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900538">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AED6B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3EE858">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B88542">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0C87B6">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5C6CF0">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789CFC">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1EA9DA">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4B134A7A"/>
    <w:multiLevelType w:val="hybridMultilevel"/>
    <w:tmpl w:val="CECA8F78"/>
    <w:lvl w:ilvl="0" w:tplc="91F4B592">
      <w:start w:val="6"/>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565C60">
      <w:start w:val="1"/>
      <w:numFmt w:val="lowerLetter"/>
      <w:lvlText w:val="%2)"/>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34FFD6">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C8A5F6">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64691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945456">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828C34">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A0A444">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3A27F6">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4B176634"/>
    <w:multiLevelType w:val="hybridMultilevel"/>
    <w:tmpl w:val="5316E0F2"/>
    <w:lvl w:ilvl="0" w:tplc="69C06CB6">
      <w:start w:val="1"/>
      <w:numFmt w:val="decimal"/>
      <w:lvlText w:val="%1)"/>
      <w:lvlJc w:val="left"/>
      <w:pPr>
        <w:ind w:left="10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51E3912">
      <w:start w:val="1"/>
      <w:numFmt w:val="lowerLetter"/>
      <w:lvlText w:val="%2)"/>
      <w:lvlJc w:val="left"/>
      <w:pPr>
        <w:ind w:left="9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046BBE8">
      <w:start w:val="1"/>
      <w:numFmt w:val="lowerRoman"/>
      <w:lvlText w:val="%3"/>
      <w:lvlJc w:val="left"/>
      <w:pPr>
        <w:ind w:left="19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4742298">
      <w:start w:val="1"/>
      <w:numFmt w:val="decimal"/>
      <w:lvlText w:val="%4"/>
      <w:lvlJc w:val="left"/>
      <w:pPr>
        <w:ind w:left="26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D8B7F0">
      <w:start w:val="1"/>
      <w:numFmt w:val="lowerLetter"/>
      <w:lvlText w:val="%5"/>
      <w:lvlJc w:val="left"/>
      <w:pPr>
        <w:ind w:left="33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7C846C0">
      <w:start w:val="1"/>
      <w:numFmt w:val="lowerRoman"/>
      <w:lvlText w:val="%6"/>
      <w:lvlJc w:val="left"/>
      <w:pPr>
        <w:ind w:left="40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B3847D4">
      <w:start w:val="1"/>
      <w:numFmt w:val="decimal"/>
      <w:lvlText w:val="%7"/>
      <w:lvlJc w:val="left"/>
      <w:pPr>
        <w:ind w:left="48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EA0E70">
      <w:start w:val="1"/>
      <w:numFmt w:val="lowerLetter"/>
      <w:lvlText w:val="%8"/>
      <w:lvlJc w:val="left"/>
      <w:pPr>
        <w:ind w:left="5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ABE9128">
      <w:start w:val="1"/>
      <w:numFmt w:val="lowerRoman"/>
      <w:lvlText w:val="%9"/>
      <w:lvlJc w:val="left"/>
      <w:pPr>
        <w:ind w:left="6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5" w15:restartNumberingAfterBreak="0">
    <w:nsid w:val="4BD3237E"/>
    <w:multiLevelType w:val="hybridMultilevel"/>
    <w:tmpl w:val="89505284"/>
    <w:lvl w:ilvl="0" w:tplc="29367904">
      <w:start w:val="1"/>
      <w:numFmt w:val="lowerLetter"/>
      <w:lvlText w:val="%1)"/>
      <w:lvlJc w:val="left"/>
      <w:pPr>
        <w:ind w:left="7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92B0F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ECA45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5E2D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9C549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5685B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143F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54AD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BA02A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4C272CE6"/>
    <w:multiLevelType w:val="hybridMultilevel"/>
    <w:tmpl w:val="572C9E84"/>
    <w:lvl w:ilvl="0" w:tplc="CDA847F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70F5FE">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4E49F6">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5A7024">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524F92">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76B670">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1ADA7A">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7279E6">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543D10">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7" w15:restartNumberingAfterBreak="0">
    <w:nsid w:val="4C4C5454"/>
    <w:multiLevelType w:val="hybridMultilevel"/>
    <w:tmpl w:val="D5E0A2A8"/>
    <w:lvl w:ilvl="0" w:tplc="AD8A1CA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F0C442">
      <w:start w:val="2"/>
      <w:numFmt w:val="decimal"/>
      <w:lvlText w:val="%2)"/>
      <w:lvlJc w:val="left"/>
      <w:pPr>
        <w:ind w:left="1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B6604A">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7CAED8">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423ADA">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3E6282">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6417A4">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123C7C">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8E2E002">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8" w15:restartNumberingAfterBreak="0">
    <w:nsid w:val="4C5777F8"/>
    <w:multiLevelType w:val="hybridMultilevel"/>
    <w:tmpl w:val="897CFE10"/>
    <w:lvl w:ilvl="0" w:tplc="59C06EB0">
      <w:start w:val="1"/>
      <w:numFmt w:val="bullet"/>
      <w:lvlText w:val="•"/>
      <w:lvlJc w:val="left"/>
      <w:pPr>
        <w:ind w:left="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AAC8FD8">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D28F14A">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C86144">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A07244">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A682C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0C926E">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9D40DBE">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2E6E78A">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4DFD39D3"/>
    <w:multiLevelType w:val="hybridMultilevel"/>
    <w:tmpl w:val="343A0720"/>
    <w:lvl w:ilvl="0" w:tplc="D2024124">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AC3EE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7A98E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E23F04">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5EBFD0">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A1ED8D2">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48EAC2">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E0C87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F87D54">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4E5E3123"/>
    <w:multiLevelType w:val="hybridMultilevel"/>
    <w:tmpl w:val="A482881C"/>
    <w:lvl w:ilvl="0" w:tplc="0840F262">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7EA7EF4">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80A224">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A8255C">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B0797E">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125050">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584361A">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62F27E">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FC7168">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4E8630B0"/>
    <w:multiLevelType w:val="hybridMultilevel"/>
    <w:tmpl w:val="0C72CD42"/>
    <w:lvl w:ilvl="0" w:tplc="E9560C2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623B4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040F7F2">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D6DEC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CE2E7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8A0CE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CE921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5E7C5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2C352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2" w15:restartNumberingAfterBreak="0">
    <w:nsid w:val="500934A5"/>
    <w:multiLevelType w:val="hybridMultilevel"/>
    <w:tmpl w:val="AA90DD1C"/>
    <w:lvl w:ilvl="0" w:tplc="38A2FC3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6423D4">
      <w:start w:val="3"/>
      <w:numFmt w:val="decimal"/>
      <w:lvlRestart w:val="0"/>
      <w:lvlText w:val="%2)"/>
      <w:lvlJc w:val="left"/>
      <w:pPr>
        <w:ind w:left="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F202EC">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C22172">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361794">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0E125C">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26F518">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56ADCE">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12428A">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3" w15:restartNumberingAfterBreak="0">
    <w:nsid w:val="501A42ED"/>
    <w:multiLevelType w:val="hybridMultilevel"/>
    <w:tmpl w:val="8368BE12"/>
    <w:lvl w:ilvl="0" w:tplc="33EC668C">
      <w:start w:val="1"/>
      <w:numFmt w:val="decimal"/>
      <w:lvlText w:val="%1)"/>
      <w:lvlJc w:val="left"/>
      <w:pPr>
        <w:ind w:left="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CE6284">
      <w:start w:val="1"/>
      <w:numFmt w:val="lowerLetter"/>
      <w:lvlText w:val="%2"/>
      <w:lvlJc w:val="left"/>
      <w:pPr>
        <w:ind w:left="1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A0721E">
      <w:start w:val="1"/>
      <w:numFmt w:val="lowerRoman"/>
      <w:lvlText w:val="%3"/>
      <w:lvlJc w:val="left"/>
      <w:pPr>
        <w:ind w:left="2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A23FD2">
      <w:start w:val="1"/>
      <w:numFmt w:val="decimal"/>
      <w:lvlText w:val="%4"/>
      <w:lvlJc w:val="left"/>
      <w:pPr>
        <w:ind w:left="3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E80504">
      <w:start w:val="1"/>
      <w:numFmt w:val="lowerLetter"/>
      <w:lvlText w:val="%5"/>
      <w:lvlJc w:val="left"/>
      <w:pPr>
        <w:ind w:left="3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1094C8">
      <w:start w:val="1"/>
      <w:numFmt w:val="lowerRoman"/>
      <w:lvlText w:val="%6"/>
      <w:lvlJc w:val="left"/>
      <w:pPr>
        <w:ind w:left="46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58E19C">
      <w:start w:val="1"/>
      <w:numFmt w:val="decimal"/>
      <w:lvlText w:val="%7"/>
      <w:lvlJc w:val="left"/>
      <w:pPr>
        <w:ind w:left="5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74D5C2">
      <w:start w:val="1"/>
      <w:numFmt w:val="lowerLetter"/>
      <w:lvlText w:val="%8"/>
      <w:lvlJc w:val="left"/>
      <w:pPr>
        <w:ind w:left="6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70A3A0">
      <w:start w:val="1"/>
      <w:numFmt w:val="lowerRoman"/>
      <w:lvlText w:val="%9"/>
      <w:lvlJc w:val="left"/>
      <w:pPr>
        <w:ind w:left="6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4" w15:restartNumberingAfterBreak="0">
    <w:nsid w:val="5087244D"/>
    <w:multiLevelType w:val="hybridMultilevel"/>
    <w:tmpl w:val="BCE4FFAE"/>
    <w:lvl w:ilvl="0" w:tplc="5CCA1E5A">
      <w:start w:val="2"/>
      <w:numFmt w:val="decimal"/>
      <w:lvlText w:val="%1."/>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D05AC50C">
      <w:start w:val="1"/>
      <w:numFmt w:val="lowerLetter"/>
      <w:lvlText w:val="%2"/>
      <w:lvlJc w:val="left"/>
      <w:pPr>
        <w:ind w:left="16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1A1AB6FA">
      <w:start w:val="1"/>
      <w:numFmt w:val="lowerRoman"/>
      <w:lvlText w:val="%3"/>
      <w:lvlJc w:val="left"/>
      <w:pPr>
        <w:ind w:left="23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2B026E66">
      <w:start w:val="1"/>
      <w:numFmt w:val="decimal"/>
      <w:lvlText w:val="%4"/>
      <w:lvlJc w:val="left"/>
      <w:pPr>
        <w:ind w:left="30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1C8CB06">
      <w:start w:val="1"/>
      <w:numFmt w:val="lowerLetter"/>
      <w:lvlText w:val="%5"/>
      <w:lvlJc w:val="left"/>
      <w:pPr>
        <w:ind w:left="38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CD2C28A">
      <w:start w:val="1"/>
      <w:numFmt w:val="lowerRoman"/>
      <w:lvlText w:val="%6"/>
      <w:lvlJc w:val="left"/>
      <w:pPr>
        <w:ind w:left="45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CFE0811A">
      <w:start w:val="1"/>
      <w:numFmt w:val="decimal"/>
      <w:lvlText w:val="%7"/>
      <w:lvlJc w:val="left"/>
      <w:pPr>
        <w:ind w:left="52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28FE01E8">
      <w:start w:val="1"/>
      <w:numFmt w:val="lowerLetter"/>
      <w:lvlText w:val="%8"/>
      <w:lvlJc w:val="left"/>
      <w:pPr>
        <w:ind w:left="59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8BACC9F0">
      <w:start w:val="1"/>
      <w:numFmt w:val="lowerRoman"/>
      <w:lvlText w:val="%9"/>
      <w:lvlJc w:val="left"/>
      <w:pPr>
        <w:ind w:left="66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512A7647"/>
    <w:multiLevelType w:val="hybridMultilevel"/>
    <w:tmpl w:val="B1628408"/>
    <w:lvl w:ilvl="0" w:tplc="917CB722">
      <w:start w:val="1"/>
      <w:numFmt w:val="bullet"/>
      <w:lvlText w:val="•"/>
      <w:lvlJc w:val="left"/>
      <w:pPr>
        <w:ind w:left="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DFA5C66">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DD864F2">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1CC7EC">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F69EC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10883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F82E66">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2E0D6A">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F906E06">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517F33D6"/>
    <w:multiLevelType w:val="hybridMultilevel"/>
    <w:tmpl w:val="913646E8"/>
    <w:lvl w:ilvl="0" w:tplc="C234D5F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04BBB6">
      <w:start w:val="2"/>
      <w:numFmt w:val="decimal"/>
      <w:lvlText w:val="%2)"/>
      <w:lvlJc w:val="left"/>
      <w:pPr>
        <w:ind w:left="1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DCEE84">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66F52C">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22F49A">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2CCEB2">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6E2302">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08F446">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F4007C">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7" w15:restartNumberingAfterBreak="0">
    <w:nsid w:val="518762DC"/>
    <w:multiLevelType w:val="hybridMultilevel"/>
    <w:tmpl w:val="99D8639A"/>
    <w:lvl w:ilvl="0" w:tplc="8572100C">
      <w:start w:val="1"/>
      <w:numFmt w:val="bullet"/>
      <w:lvlText w:val="•"/>
      <w:lvlJc w:val="left"/>
      <w:pPr>
        <w:ind w:left="1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E02406">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F05A50">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1F6C5F8">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6E764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32FDD2">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D50C00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D1AC4D8">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EE586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8" w15:restartNumberingAfterBreak="0">
    <w:nsid w:val="51B72360"/>
    <w:multiLevelType w:val="hybridMultilevel"/>
    <w:tmpl w:val="C2C20D88"/>
    <w:lvl w:ilvl="0" w:tplc="61C43428">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3D22F94">
      <w:start w:val="1"/>
      <w:numFmt w:val="lowerLetter"/>
      <w:lvlText w:val="%2"/>
      <w:lvlJc w:val="left"/>
      <w:pPr>
        <w:ind w:left="7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28E5A4C">
      <w:start w:val="1"/>
      <w:numFmt w:val="lowerLetter"/>
      <w:lvlRestart w:val="0"/>
      <w:lvlText w:val="%3)"/>
      <w:lvlJc w:val="left"/>
      <w:pPr>
        <w:ind w:left="1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180161C">
      <w:start w:val="1"/>
      <w:numFmt w:val="decimal"/>
      <w:lvlText w:val="%4"/>
      <w:lvlJc w:val="left"/>
      <w:pPr>
        <w:ind w:left="1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B6405AC">
      <w:start w:val="1"/>
      <w:numFmt w:val="lowerLetter"/>
      <w:lvlText w:val="%5"/>
      <w:lvlJc w:val="left"/>
      <w:pPr>
        <w:ind w:left="2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6C3A06">
      <w:start w:val="1"/>
      <w:numFmt w:val="lowerRoman"/>
      <w:lvlText w:val="%6"/>
      <w:lvlJc w:val="left"/>
      <w:pPr>
        <w:ind w:left="3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C16F282">
      <w:start w:val="1"/>
      <w:numFmt w:val="decimal"/>
      <w:lvlText w:val="%7"/>
      <w:lvlJc w:val="left"/>
      <w:pPr>
        <w:ind w:left="39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4D29FA0">
      <w:start w:val="1"/>
      <w:numFmt w:val="lowerLetter"/>
      <w:lvlText w:val="%8"/>
      <w:lvlJc w:val="left"/>
      <w:pPr>
        <w:ind w:left="46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ABC7B92">
      <w:start w:val="1"/>
      <w:numFmt w:val="lowerRoman"/>
      <w:lvlText w:val="%9"/>
      <w:lvlJc w:val="left"/>
      <w:pPr>
        <w:ind w:left="53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69" w15:restartNumberingAfterBreak="0">
    <w:nsid w:val="53413E76"/>
    <w:multiLevelType w:val="hybridMultilevel"/>
    <w:tmpl w:val="10C23330"/>
    <w:lvl w:ilvl="0" w:tplc="39909734">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99C199A">
      <w:start w:val="1"/>
      <w:numFmt w:val="lowerLetter"/>
      <w:lvlText w:val="%2"/>
      <w:lvlJc w:val="left"/>
      <w:pPr>
        <w:ind w:left="16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96EFBAC">
      <w:start w:val="1"/>
      <w:numFmt w:val="lowerRoman"/>
      <w:lvlText w:val="%3"/>
      <w:lvlJc w:val="left"/>
      <w:pPr>
        <w:ind w:left="2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D588FFC">
      <w:start w:val="1"/>
      <w:numFmt w:val="decimal"/>
      <w:lvlText w:val="%4"/>
      <w:lvlJc w:val="left"/>
      <w:pPr>
        <w:ind w:left="30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B86A440">
      <w:start w:val="1"/>
      <w:numFmt w:val="lowerLetter"/>
      <w:lvlText w:val="%5"/>
      <w:lvlJc w:val="left"/>
      <w:pPr>
        <w:ind w:left="3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9F81766">
      <w:start w:val="1"/>
      <w:numFmt w:val="lowerRoman"/>
      <w:lvlText w:val="%6"/>
      <w:lvlJc w:val="left"/>
      <w:pPr>
        <w:ind w:left="4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15C3094">
      <w:start w:val="1"/>
      <w:numFmt w:val="decimal"/>
      <w:lvlText w:val="%7"/>
      <w:lvlJc w:val="left"/>
      <w:pPr>
        <w:ind w:left="52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E205C2A">
      <w:start w:val="1"/>
      <w:numFmt w:val="lowerLetter"/>
      <w:lvlText w:val="%8"/>
      <w:lvlJc w:val="left"/>
      <w:pPr>
        <w:ind w:left="59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FEC9668">
      <w:start w:val="1"/>
      <w:numFmt w:val="lowerRoman"/>
      <w:lvlText w:val="%9"/>
      <w:lvlJc w:val="left"/>
      <w:pPr>
        <w:ind w:left="66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0" w15:restartNumberingAfterBreak="0">
    <w:nsid w:val="53577FAD"/>
    <w:multiLevelType w:val="hybridMultilevel"/>
    <w:tmpl w:val="E2DC9D2A"/>
    <w:lvl w:ilvl="0" w:tplc="FD82170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F6F8B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B65964">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D6EF8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34E85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3E7E2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66167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BE06C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CE58D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1" w15:restartNumberingAfterBreak="0">
    <w:nsid w:val="53AB7DB9"/>
    <w:multiLevelType w:val="hybridMultilevel"/>
    <w:tmpl w:val="016CD622"/>
    <w:lvl w:ilvl="0" w:tplc="53D80EC8">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AEC8F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80AA6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74EB3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9EDBB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B675D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276848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ACCEC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760F3C">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2" w15:restartNumberingAfterBreak="0">
    <w:nsid w:val="53BC0B58"/>
    <w:multiLevelType w:val="hybridMultilevel"/>
    <w:tmpl w:val="C760289E"/>
    <w:lvl w:ilvl="0" w:tplc="9F8C4820">
      <w:start w:val="1"/>
      <w:numFmt w:val="bullet"/>
      <w:lvlText w:val="•"/>
      <w:lvlJc w:val="left"/>
      <w:pPr>
        <w:ind w:left="2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7E89CA">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F583A1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F0AD0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50C1A6">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192347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BBA82A6">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A86136">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5F056B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543E15A7"/>
    <w:multiLevelType w:val="hybridMultilevel"/>
    <w:tmpl w:val="A508C518"/>
    <w:lvl w:ilvl="0" w:tplc="AEBE316E">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1A85A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57EF3B4">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1C295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24CBC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90E1F2">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A6F9CE">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D2D13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D6F98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4" w15:restartNumberingAfterBreak="0">
    <w:nsid w:val="55C77C68"/>
    <w:multiLevelType w:val="hybridMultilevel"/>
    <w:tmpl w:val="DC066EF4"/>
    <w:lvl w:ilvl="0" w:tplc="0B2E323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981882">
      <w:start w:val="1"/>
      <w:numFmt w:val="lowerLetter"/>
      <w:lvlText w:val="%2"/>
      <w:lvlJc w:val="left"/>
      <w:pPr>
        <w:ind w:left="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B84226">
      <w:start w:val="1"/>
      <w:numFmt w:val="lowerLetter"/>
      <w:lvlRestart w:val="0"/>
      <w:lvlText w:val="%3)"/>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0E8416">
      <w:start w:val="1"/>
      <w:numFmt w:val="decimal"/>
      <w:lvlText w:val="%4"/>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AE220E">
      <w:start w:val="1"/>
      <w:numFmt w:val="lowerLetter"/>
      <w:lvlText w:val="%5"/>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26EC74">
      <w:start w:val="1"/>
      <w:numFmt w:val="lowerRoman"/>
      <w:lvlText w:val="%6"/>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D4BF9E">
      <w:start w:val="1"/>
      <w:numFmt w:val="decimal"/>
      <w:lvlText w:val="%7"/>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74CE28">
      <w:start w:val="1"/>
      <w:numFmt w:val="lowerLetter"/>
      <w:lvlText w:val="%8"/>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46710A">
      <w:start w:val="1"/>
      <w:numFmt w:val="lowerRoman"/>
      <w:lvlText w:val="%9"/>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5" w15:restartNumberingAfterBreak="0">
    <w:nsid w:val="560370E1"/>
    <w:multiLevelType w:val="hybridMultilevel"/>
    <w:tmpl w:val="509CE536"/>
    <w:lvl w:ilvl="0" w:tplc="04EE9C9A">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5809720">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F261898">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A825D42">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6D60E12">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CDC9E86">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540472">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0CF808">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364C9F8">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564E48C1"/>
    <w:multiLevelType w:val="hybridMultilevel"/>
    <w:tmpl w:val="C13217AC"/>
    <w:lvl w:ilvl="0" w:tplc="6F3CC332">
      <w:start w:val="1"/>
      <w:numFmt w:val="decimal"/>
      <w:lvlText w:val="%1."/>
      <w:lvlJc w:val="left"/>
      <w:pPr>
        <w:ind w:left="1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4E840A4">
      <w:start w:val="1"/>
      <w:numFmt w:val="lowerLetter"/>
      <w:lvlText w:val="%2"/>
      <w:lvlJc w:val="left"/>
      <w:pPr>
        <w:ind w:left="16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772EBFC">
      <w:start w:val="1"/>
      <w:numFmt w:val="lowerRoman"/>
      <w:lvlText w:val="%3"/>
      <w:lvlJc w:val="left"/>
      <w:pPr>
        <w:ind w:left="2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67421BE">
      <w:start w:val="1"/>
      <w:numFmt w:val="decimal"/>
      <w:lvlText w:val="%4"/>
      <w:lvlJc w:val="left"/>
      <w:pPr>
        <w:ind w:left="30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C5ACDBE">
      <w:start w:val="1"/>
      <w:numFmt w:val="lowerLetter"/>
      <w:lvlText w:val="%5"/>
      <w:lvlJc w:val="left"/>
      <w:pPr>
        <w:ind w:left="38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0945DAE">
      <w:start w:val="1"/>
      <w:numFmt w:val="lowerRoman"/>
      <w:lvlText w:val="%6"/>
      <w:lvlJc w:val="left"/>
      <w:pPr>
        <w:ind w:left="4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3E2ECACA">
      <w:start w:val="1"/>
      <w:numFmt w:val="decimal"/>
      <w:lvlText w:val="%7"/>
      <w:lvlJc w:val="left"/>
      <w:pPr>
        <w:ind w:left="52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D16D77C">
      <w:start w:val="1"/>
      <w:numFmt w:val="lowerLetter"/>
      <w:lvlText w:val="%8"/>
      <w:lvlJc w:val="left"/>
      <w:pPr>
        <w:ind w:left="59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7E64E3C">
      <w:start w:val="1"/>
      <w:numFmt w:val="lowerRoman"/>
      <w:lvlText w:val="%9"/>
      <w:lvlJc w:val="left"/>
      <w:pPr>
        <w:ind w:left="66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567042D1"/>
    <w:multiLevelType w:val="hybridMultilevel"/>
    <w:tmpl w:val="3146B268"/>
    <w:lvl w:ilvl="0" w:tplc="EBD256B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36395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766CBE">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56913A">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4AFEE8">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0CEF9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F0C72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661CEC">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A6AAB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8" w15:restartNumberingAfterBreak="0">
    <w:nsid w:val="572566E6"/>
    <w:multiLevelType w:val="hybridMultilevel"/>
    <w:tmpl w:val="AF5E529A"/>
    <w:lvl w:ilvl="0" w:tplc="42C4B4F8">
      <w:start w:val="1"/>
      <w:numFmt w:val="lowerLetter"/>
      <w:lvlText w:val="%1)"/>
      <w:lvlJc w:val="left"/>
      <w:pPr>
        <w:ind w:left="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F600546">
      <w:start w:val="1"/>
      <w:numFmt w:val="lowerLetter"/>
      <w:lvlText w:val="%2"/>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536D84C">
      <w:start w:val="1"/>
      <w:numFmt w:val="lowerRoman"/>
      <w:lvlText w:val="%3"/>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D6E503C">
      <w:start w:val="1"/>
      <w:numFmt w:val="decimal"/>
      <w:lvlText w:val="%4"/>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1E67FB8">
      <w:start w:val="1"/>
      <w:numFmt w:val="lowerLetter"/>
      <w:lvlText w:val="%5"/>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73E46C0">
      <w:start w:val="1"/>
      <w:numFmt w:val="lowerRoman"/>
      <w:lvlText w:val="%6"/>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C38CA7C">
      <w:start w:val="1"/>
      <w:numFmt w:val="decimal"/>
      <w:lvlText w:val="%7"/>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BEAE9AE">
      <w:start w:val="1"/>
      <w:numFmt w:val="lowerLetter"/>
      <w:lvlText w:val="%8"/>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070F8B6">
      <w:start w:val="1"/>
      <w:numFmt w:val="lowerRoman"/>
      <w:lvlText w:val="%9"/>
      <w:lvlJc w:val="left"/>
      <w:pPr>
        <w:ind w:left="70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57424012"/>
    <w:multiLevelType w:val="hybridMultilevel"/>
    <w:tmpl w:val="4F969A7C"/>
    <w:lvl w:ilvl="0" w:tplc="F8B4DB8C">
      <w:start w:val="1"/>
      <w:numFmt w:val="decimal"/>
      <w:lvlText w:val="%1)"/>
      <w:lvlJc w:val="left"/>
      <w:pPr>
        <w:ind w:left="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CC4D66">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89A72CE">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CFEE6F0">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82E698C">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D9E84F4">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FAC69CA">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C44DE88">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6428CBA">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0" w15:restartNumberingAfterBreak="0">
    <w:nsid w:val="57FF0C40"/>
    <w:multiLevelType w:val="hybridMultilevel"/>
    <w:tmpl w:val="3D72BDEA"/>
    <w:lvl w:ilvl="0" w:tplc="4698A9F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74DDD4">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107284">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D808AA">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CA5458">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08A762">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06E524">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DAFD54">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4B4CD2C">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1" w15:restartNumberingAfterBreak="0">
    <w:nsid w:val="582B2D1F"/>
    <w:multiLevelType w:val="hybridMultilevel"/>
    <w:tmpl w:val="98F45EF8"/>
    <w:lvl w:ilvl="0" w:tplc="DB76BF90">
      <w:start w:val="1"/>
      <w:numFmt w:val="decimal"/>
      <w:lvlText w:val="%1."/>
      <w:lvlJc w:val="left"/>
      <w:pPr>
        <w:ind w:left="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6AA58E">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D2512C">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B02438">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042CDA">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3E7104">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D21DA4">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E8B5F8">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AEA052C">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2" w15:restartNumberingAfterBreak="0">
    <w:nsid w:val="586D0520"/>
    <w:multiLevelType w:val="hybridMultilevel"/>
    <w:tmpl w:val="BBCAC1BE"/>
    <w:lvl w:ilvl="0" w:tplc="10260016">
      <w:start w:val="2"/>
      <w:numFmt w:val="decimal"/>
      <w:lvlText w:val="%1."/>
      <w:lvlJc w:val="left"/>
      <w:pPr>
        <w:ind w:left="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50E2424">
      <w:start w:val="1"/>
      <w:numFmt w:val="lowerLetter"/>
      <w:lvlText w:val="%2"/>
      <w:lvlJc w:val="left"/>
      <w:pPr>
        <w:ind w:left="16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D1F40E00">
      <w:start w:val="1"/>
      <w:numFmt w:val="lowerRoman"/>
      <w:lvlText w:val="%3"/>
      <w:lvlJc w:val="left"/>
      <w:pPr>
        <w:ind w:left="23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9CD2C3BA">
      <w:start w:val="1"/>
      <w:numFmt w:val="decimal"/>
      <w:lvlText w:val="%4"/>
      <w:lvlJc w:val="left"/>
      <w:pPr>
        <w:ind w:left="30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308A66BE">
      <w:start w:val="1"/>
      <w:numFmt w:val="lowerLetter"/>
      <w:lvlText w:val="%5"/>
      <w:lvlJc w:val="left"/>
      <w:pPr>
        <w:ind w:left="38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FE56E694">
      <w:start w:val="1"/>
      <w:numFmt w:val="lowerRoman"/>
      <w:lvlText w:val="%6"/>
      <w:lvlJc w:val="left"/>
      <w:pPr>
        <w:ind w:left="45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7CEE268E">
      <w:start w:val="1"/>
      <w:numFmt w:val="decimal"/>
      <w:lvlText w:val="%7"/>
      <w:lvlJc w:val="left"/>
      <w:pPr>
        <w:ind w:left="524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65EA54E6">
      <w:start w:val="1"/>
      <w:numFmt w:val="lowerLetter"/>
      <w:lvlText w:val="%8"/>
      <w:lvlJc w:val="left"/>
      <w:pPr>
        <w:ind w:left="59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9056A984">
      <w:start w:val="1"/>
      <w:numFmt w:val="lowerRoman"/>
      <w:lvlText w:val="%9"/>
      <w:lvlJc w:val="left"/>
      <w:pPr>
        <w:ind w:left="668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83" w15:restartNumberingAfterBreak="0">
    <w:nsid w:val="59293067"/>
    <w:multiLevelType w:val="hybridMultilevel"/>
    <w:tmpl w:val="3B1CEB76"/>
    <w:lvl w:ilvl="0" w:tplc="9BB6FE64">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66C5C5E">
      <w:start w:val="1"/>
      <w:numFmt w:val="lowerLetter"/>
      <w:lvlText w:val="%2"/>
      <w:lvlJc w:val="left"/>
      <w:pPr>
        <w:ind w:left="16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BB0B7F2">
      <w:start w:val="1"/>
      <w:numFmt w:val="lowerRoman"/>
      <w:lvlText w:val="%3"/>
      <w:lvlJc w:val="left"/>
      <w:pPr>
        <w:ind w:left="23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73E0D0A">
      <w:start w:val="1"/>
      <w:numFmt w:val="decimal"/>
      <w:lvlText w:val="%4"/>
      <w:lvlJc w:val="left"/>
      <w:pPr>
        <w:ind w:left="30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E9A3A18">
      <w:start w:val="1"/>
      <w:numFmt w:val="lowerLetter"/>
      <w:lvlText w:val="%5"/>
      <w:lvlJc w:val="left"/>
      <w:pPr>
        <w:ind w:left="38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42CBD4C">
      <w:start w:val="1"/>
      <w:numFmt w:val="lowerRoman"/>
      <w:lvlText w:val="%6"/>
      <w:lvlJc w:val="left"/>
      <w:pPr>
        <w:ind w:left="45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C9C81E8">
      <w:start w:val="1"/>
      <w:numFmt w:val="decimal"/>
      <w:lvlText w:val="%7"/>
      <w:lvlJc w:val="left"/>
      <w:pPr>
        <w:ind w:left="52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0A4A672">
      <w:start w:val="1"/>
      <w:numFmt w:val="lowerLetter"/>
      <w:lvlText w:val="%8"/>
      <w:lvlJc w:val="left"/>
      <w:pPr>
        <w:ind w:left="59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3829DE6">
      <w:start w:val="1"/>
      <w:numFmt w:val="lowerRoman"/>
      <w:lvlText w:val="%9"/>
      <w:lvlJc w:val="left"/>
      <w:pPr>
        <w:ind w:left="66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4" w15:restartNumberingAfterBreak="0">
    <w:nsid w:val="59445B00"/>
    <w:multiLevelType w:val="hybridMultilevel"/>
    <w:tmpl w:val="8D28A82E"/>
    <w:lvl w:ilvl="0" w:tplc="5A9475B6">
      <w:start w:val="1"/>
      <w:numFmt w:val="decimal"/>
      <w:lvlText w:val="%1."/>
      <w:lvlJc w:val="left"/>
      <w:pPr>
        <w:ind w:left="78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6AB4F5B6">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B82FEA2">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6905FF6">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4DE0198">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5600BAA">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D4768E">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A089444">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B4CFB5A">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59671D3D"/>
    <w:multiLevelType w:val="hybridMultilevel"/>
    <w:tmpl w:val="DE8C458A"/>
    <w:lvl w:ilvl="0" w:tplc="1F36B1C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92531A">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2C478A">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5E8A96">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9344B28">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30A3B0">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0C86E2">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2508CA0">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6B623C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5B115371"/>
    <w:multiLevelType w:val="hybridMultilevel"/>
    <w:tmpl w:val="A4FE584A"/>
    <w:lvl w:ilvl="0" w:tplc="9B02100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801890">
      <w:start w:val="1"/>
      <w:numFmt w:val="bullet"/>
      <w:lvlText w:val="o"/>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AE12AA">
      <w:start w:val="1"/>
      <w:numFmt w:val="bullet"/>
      <w:lvlText w:val="▪"/>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AE2A5A">
      <w:start w:val="1"/>
      <w:numFmt w:val="bullet"/>
      <w:lvlText w:val="•"/>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FC5758">
      <w:start w:val="1"/>
      <w:numFmt w:val="bullet"/>
      <w:lvlText w:val="o"/>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52FA9E">
      <w:start w:val="1"/>
      <w:numFmt w:val="bullet"/>
      <w:lvlText w:val="▪"/>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3EED62">
      <w:start w:val="1"/>
      <w:numFmt w:val="bullet"/>
      <w:lvlText w:val="•"/>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A2EA92">
      <w:start w:val="1"/>
      <w:numFmt w:val="bullet"/>
      <w:lvlText w:val="o"/>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3EDABC">
      <w:start w:val="1"/>
      <w:numFmt w:val="bullet"/>
      <w:lvlText w:val="▪"/>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7" w15:restartNumberingAfterBreak="0">
    <w:nsid w:val="5B657557"/>
    <w:multiLevelType w:val="hybridMultilevel"/>
    <w:tmpl w:val="92A8B8F8"/>
    <w:lvl w:ilvl="0" w:tplc="84588CF4">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166B2BE">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964039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7C0696">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7CDF42">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96BF48">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EEAEE86">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EC0AA2">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A2084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5BB33452"/>
    <w:multiLevelType w:val="hybridMultilevel"/>
    <w:tmpl w:val="F398AE86"/>
    <w:lvl w:ilvl="0" w:tplc="C99C1242">
      <w:start w:val="1"/>
      <w:numFmt w:val="bullet"/>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10A286">
      <w:start w:val="1"/>
      <w:numFmt w:val="bullet"/>
      <w:lvlText w:val="o"/>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BB26C08">
      <w:start w:val="1"/>
      <w:numFmt w:val="bullet"/>
      <w:lvlText w:val="▪"/>
      <w:lvlJc w:val="left"/>
      <w:pPr>
        <w:ind w:left="2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F83F70">
      <w:start w:val="1"/>
      <w:numFmt w:val="bullet"/>
      <w:lvlText w:val="•"/>
      <w:lvlJc w:val="left"/>
      <w:pPr>
        <w:ind w:left="3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80BF40">
      <w:start w:val="1"/>
      <w:numFmt w:val="bullet"/>
      <w:lvlText w:val="o"/>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E60A0C">
      <w:start w:val="1"/>
      <w:numFmt w:val="bullet"/>
      <w:lvlText w:val="▪"/>
      <w:lvlJc w:val="left"/>
      <w:pPr>
        <w:ind w:left="48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36D3CE">
      <w:start w:val="1"/>
      <w:numFmt w:val="bullet"/>
      <w:lvlText w:val="•"/>
      <w:lvlJc w:val="left"/>
      <w:pPr>
        <w:ind w:left="5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F49F50">
      <w:start w:val="1"/>
      <w:numFmt w:val="bullet"/>
      <w:lvlText w:val="o"/>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526794">
      <w:start w:val="1"/>
      <w:numFmt w:val="bullet"/>
      <w:lvlText w:val="▪"/>
      <w:lvlJc w:val="left"/>
      <w:pPr>
        <w:ind w:left="70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5CD22825"/>
    <w:multiLevelType w:val="hybridMultilevel"/>
    <w:tmpl w:val="8C6A4EA8"/>
    <w:lvl w:ilvl="0" w:tplc="E4D416A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B45D98">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F8003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125F30">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EC69F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BE72D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A7A3630">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76F176">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342750">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0" w15:restartNumberingAfterBreak="0">
    <w:nsid w:val="5E1E7001"/>
    <w:multiLevelType w:val="hybridMultilevel"/>
    <w:tmpl w:val="71BEFBAE"/>
    <w:lvl w:ilvl="0" w:tplc="DC1E1F4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17C3E22">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5FA15F4">
      <w:start w:val="1"/>
      <w:numFmt w:val="lowerRoman"/>
      <w:lvlText w:val="%3"/>
      <w:lvlJc w:val="left"/>
      <w:pPr>
        <w:ind w:left="19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CF89E92">
      <w:start w:val="1"/>
      <w:numFmt w:val="decimal"/>
      <w:lvlText w:val="%4"/>
      <w:lvlJc w:val="left"/>
      <w:pPr>
        <w:ind w:left="26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60A0D9C">
      <w:start w:val="1"/>
      <w:numFmt w:val="lowerLetter"/>
      <w:lvlText w:val="%5"/>
      <w:lvlJc w:val="left"/>
      <w:pPr>
        <w:ind w:left="33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6EA4656">
      <w:start w:val="1"/>
      <w:numFmt w:val="lowerRoman"/>
      <w:lvlText w:val="%6"/>
      <w:lvlJc w:val="left"/>
      <w:pPr>
        <w:ind w:left="40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3692E6">
      <w:start w:val="1"/>
      <w:numFmt w:val="decimal"/>
      <w:lvlText w:val="%7"/>
      <w:lvlJc w:val="left"/>
      <w:pPr>
        <w:ind w:left="48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3DC0FF4">
      <w:start w:val="1"/>
      <w:numFmt w:val="lowerLetter"/>
      <w:lvlText w:val="%8"/>
      <w:lvlJc w:val="left"/>
      <w:pPr>
        <w:ind w:left="5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8B09E48">
      <w:start w:val="1"/>
      <w:numFmt w:val="lowerRoman"/>
      <w:lvlText w:val="%9"/>
      <w:lvlJc w:val="left"/>
      <w:pPr>
        <w:ind w:left="6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5EC0248B"/>
    <w:multiLevelType w:val="hybridMultilevel"/>
    <w:tmpl w:val="20583B1E"/>
    <w:lvl w:ilvl="0" w:tplc="4A90C830">
      <w:start w:val="1"/>
      <w:numFmt w:val="decimal"/>
      <w:lvlText w:val="%1)"/>
      <w:lvlJc w:val="left"/>
      <w:pPr>
        <w:ind w:left="2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3E2A906">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EFAAC7C">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928E55A">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40670BA">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B82DB8">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118B37E">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84046AA">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7268442">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2" w15:restartNumberingAfterBreak="0">
    <w:nsid w:val="5ECD2410"/>
    <w:multiLevelType w:val="hybridMultilevel"/>
    <w:tmpl w:val="5DA89420"/>
    <w:lvl w:ilvl="0" w:tplc="225ED0D6">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22ADF90">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392C1BC">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8044896">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84C3AE2">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AFC0D70">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F29604">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FDE5BD4">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17CD0E6">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5F8C4B5B"/>
    <w:multiLevelType w:val="hybridMultilevel"/>
    <w:tmpl w:val="557E537A"/>
    <w:lvl w:ilvl="0" w:tplc="F3C6912C">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BFAB226">
      <w:start w:val="1"/>
      <w:numFmt w:val="lowerLetter"/>
      <w:lvlText w:val="%2"/>
      <w:lvlJc w:val="left"/>
      <w:pPr>
        <w:ind w:left="16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1344BBC">
      <w:start w:val="1"/>
      <w:numFmt w:val="lowerRoman"/>
      <w:lvlText w:val="%3"/>
      <w:lvlJc w:val="left"/>
      <w:pPr>
        <w:ind w:left="23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D96936E">
      <w:start w:val="1"/>
      <w:numFmt w:val="decimal"/>
      <w:lvlText w:val="%4"/>
      <w:lvlJc w:val="left"/>
      <w:pPr>
        <w:ind w:left="30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2CA75DE">
      <w:start w:val="1"/>
      <w:numFmt w:val="lowerLetter"/>
      <w:lvlText w:val="%5"/>
      <w:lvlJc w:val="left"/>
      <w:pPr>
        <w:ind w:left="3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D3CB5FC">
      <w:start w:val="1"/>
      <w:numFmt w:val="lowerRoman"/>
      <w:lvlText w:val="%6"/>
      <w:lvlJc w:val="left"/>
      <w:pPr>
        <w:ind w:left="4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C82F3AE">
      <w:start w:val="1"/>
      <w:numFmt w:val="decimal"/>
      <w:lvlText w:val="%7"/>
      <w:lvlJc w:val="left"/>
      <w:pPr>
        <w:ind w:left="5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C0D2E6">
      <w:start w:val="1"/>
      <w:numFmt w:val="lowerLetter"/>
      <w:lvlText w:val="%8"/>
      <w:lvlJc w:val="left"/>
      <w:pPr>
        <w:ind w:left="5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DF05A86">
      <w:start w:val="1"/>
      <w:numFmt w:val="lowerRoman"/>
      <w:lvlText w:val="%9"/>
      <w:lvlJc w:val="left"/>
      <w:pPr>
        <w:ind w:left="6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4" w15:restartNumberingAfterBreak="0">
    <w:nsid w:val="60044108"/>
    <w:multiLevelType w:val="hybridMultilevel"/>
    <w:tmpl w:val="1F2C3516"/>
    <w:lvl w:ilvl="0" w:tplc="E1620FA4">
      <w:start w:val="1"/>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602CF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4C0952">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4F2973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A223F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604086">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804F5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C6D8E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FC270C">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5" w15:restartNumberingAfterBreak="0">
    <w:nsid w:val="60450405"/>
    <w:multiLevelType w:val="hybridMultilevel"/>
    <w:tmpl w:val="A62C8BEC"/>
    <w:lvl w:ilvl="0" w:tplc="4E10412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B81350">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AE0FF4">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68C18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EC478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A852C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C8DE7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66EFA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CE9EAC">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6" w15:restartNumberingAfterBreak="0">
    <w:nsid w:val="60601FC0"/>
    <w:multiLevelType w:val="hybridMultilevel"/>
    <w:tmpl w:val="A5AC30AE"/>
    <w:lvl w:ilvl="0" w:tplc="EAB4A6C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422EF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C06262">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20E826">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60BFD2">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FE43D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A23C96">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629F5C">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8CEB4D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7" w15:restartNumberingAfterBreak="0">
    <w:nsid w:val="60BC4924"/>
    <w:multiLevelType w:val="hybridMultilevel"/>
    <w:tmpl w:val="412A34C6"/>
    <w:lvl w:ilvl="0" w:tplc="0E089AD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F46902">
      <w:start w:val="3"/>
      <w:numFmt w:val="decimal"/>
      <w:lvlText w:val="%2)"/>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D8E75A">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514F814">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D6A586">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8CE596">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1619D0">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2812F4">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88D982">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8" w15:restartNumberingAfterBreak="0">
    <w:nsid w:val="6136293E"/>
    <w:multiLevelType w:val="hybridMultilevel"/>
    <w:tmpl w:val="B32A0474"/>
    <w:lvl w:ilvl="0" w:tplc="49686FB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9C0DFA">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2588E00">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528B16">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C07F8E">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2D6F88C">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AC0EC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FAF2E8">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4280E0">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9" w15:restartNumberingAfterBreak="0">
    <w:nsid w:val="615D7CFF"/>
    <w:multiLevelType w:val="hybridMultilevel"/>
    <w:tmpl w:val="1BF86852"/>
    <w:lvl w:ilvl="0" w:tplc="779AD67E">
      <w:start w:val="1"/>
      <w:numFmt w:val="decimal"/>
      <w:lvlText w:val="%1)"/>
      <w:lvlJc w:val="left"/>
      <w:pPr>
        <w:ind w:left="1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4C45FA">
      <w:start w:val="1"/>
      <w:numFmt w:val="lowerLetter"/>
      <w:lvlText w:val="%2"/>
      <w:lvlJc w:val="left"/>
      <w:pPr>
        <w:ind w:left="1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C2CD8E">
      <w:start w:val="1"/>
      <w:numFmt w:val="lowerRoman"/>
      <w:lvlText w:val="%3"/>
      <w:lvlJc w:val="left"/>
      <w:pPr>
        <w:ind w:left="2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403F48">
      <w:start w:val="1"/>
      <w:numFmt w:val="decimal"/>
      <w:lvlText w:val="%4"/>
      <w:lvlJc w:val="left"/>
      <w:pPr>
        <w:ind w:left="3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66D432">
      <w:start w:val="1"/>
      <w:numFmt w:val="lowerLetter"/>
      <w:lvlText w:val="%5"/>
      <w:lvlJc w:val="left"/>
      <w:pPr>
        <w:ind w:left="3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8AAF6E">
      <w:start w:val="1"/>
      <w:numFmt w:val="lowerRoman"/>
      <w:lvlText w:val="%6"/>
      <w:lvlJc w:val="left"/>
      <w:pPr>
        <w:ind w:left="4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109DCC">
      <w:start w:val="1"/>
      <w:numFmt w:val="decimal"/>
      <w:lvlText w:val="%7"/>
      <w:lvlJc w:val="left"/>
      <w:pPr>
        <w:ind w:left="5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6CDF7A">
      <w:start w:val="1"/>
      <w:numFmt w:val="lowerLetter"/>
      <w:lvlText w:val="%8"/>
      <w:lvlJc w:val="left"/>
      <w:pPr>
        <w:ind w:left="6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9AD378">
      <w:start w:val="1"/>
      <w:numFmt w:val="lowerRoman"/>
      <w:lvlText w:val="%9"/>
      <w:lvlJc w:val="left"/>
      <w:pPr>
        <w:ind w:left="6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0" w15:restartNumberingAfterBreak="0">
    <w:nsid w:val="619B5427"/>
    <w:multiLevelType w:val="hybridMultilevel"/>
    <w:tmpl w:val="39E80D70"/>
    <w:lvl w:ilvl="0" w:tplc="CB864FB0">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67E0146">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B22928E">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5780AFA">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5725FB2">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2E46B66">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47E23F6">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9261EF6">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428C72C">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1" w15:restartNumberingAfterBreak="0">
    <w:nsid w:val="626217C7"/>
    <w:multiLevelType w:val="hybridMultilevel"/>
    <w:tmpl w:val="B8C6FDDE"/>
    <w:lvl w:ilvl="0" w:tplc="E0C6C6F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8218AA">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84456E">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E6855A">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B0DCD2">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9C5BA2">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D8EB18">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C6E304">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8438F4">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2" w15:restartNumberingAfterBreak="0">
    <w:nsid w:val="627573B6"/>
    <w:multiLevelType w:val="hybridMultilevel"/>
    <w:tmpl w:val="CE8C4FCE"/>
    <w:lvl w:ilvl="0" w:tplc="1632E5D0">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76C0E2">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C290D8">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AE1BB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AE9C48">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301C3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9E954E">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88A48">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20570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3" w15:restartNumberingAfterBreak="0">
    <w:nsid w:val="63B0110A"/>
    <w:multiLevelType w:val="hybridMultilevel"/>
    <w:tmpl w:val="E28CC922"/>
    <w:lvl w:ilvl="0" w:tplc="A8044B8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DC8894">
      <w:start w:val="1"/>
      <w:numFmt w:val="decimal"/>
      <w:lvlRestart w:val="0"/>
      <w:lvlText w:val="%2)"/>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6AC068">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FE3A12">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662384">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C24B30">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FA84B4">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3560C00">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8EDA40">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4" w15:restartNumberingAfterBreak="0">
    <w:nsid w:val="63B61632"/>
    <w:multiLevelType w:val="hybridMultilevel"/>
    <w:tmpl w:val="71D67C7E"/>
    <w:lvl w:ilvl="0" w:tplc="6D64077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1C7A0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0A659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E2902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4C76C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A62B36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1AA95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2E392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02788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5" w15:restartNumberingAfterBreak="0">
    <w:nsid w:val="63E632E6"/>
    <w:multiLevelType w:val="hybridMultilevel"/>
    <w:tmpl w:val="AB50A7A4"/>
    <w:lvl w:ilvl="0" w:tplc="CB8429F6">
      <w:start w:val="1"/>
      <w:numFmt w:val="bullet"/>
      <w:lvlText w:val="•"/>
      <w:lvlJc w:val="left"/>
      <w:pPr>
        <w:ind w:left="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16210A">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4EA350">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70F97C">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24EAC4E">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387690">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ACC55D4">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669A9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DC0F320">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6" w15:restartNumberingAfterBreak="0">
    <w:nsid w:val="643E6629"/>
    <w:multiLevelType w:val="hybridMultilevel"/>
    <w:tmpl w:val="1C704E1E"/>
    <w:lvl w:ilvl="0" w:tplc="64766AC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5497C4">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D8123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5646B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1A335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90D0C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F86B81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3662D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FECF2E">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7" w15:restartNumberingAfterBreak="0">
    <w:nsid w:val="648A4851"/>
    <w:multiLevelType w:val="hybridMultilevel"/>
    <w:tmpl w:val="35E85348"/>
    <w:lvl w:ilvl="0" w:tplc="81B6A692">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328AE6">
      <w:start w:val="1"/>
      <w:numFmt w:val="decimal"/>
      <w:lvlText w:val="%2)"/>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2A8730">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2272B6">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B8E5F0">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447C0A">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248F1A">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43DDA">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5CB054">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8" w15:restartNumberingAfterBreak="0">
    <w:nsid w:val="64B13124"/>
    <w:multiLevelType w:val="hybridMultilevel"/>
    <w:tmpl w:val="02967886"/>
    <w:lvl w:ilvl="0" w:tplc="2E327AE4">
      <w:start w:val="1"/>
      <w:numFmt w:val="decimal"/>
      <w:lvlText w:val="%1."/>
      <w:lvlJc w:val="left"/>
      <w:pPr>
        <w:ind w:left="1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2F09338">
      <w:start w:val="1"/>
      <w:numFmt w:val="lowerLetter"/>
      <w:lvlText w:val="%2)"/>
      <w:lvlJc w:val="left"/>
      <w:pPr>
        <w:ind w:left="1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AB41D7C">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EF842A6">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04CF248">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6FED2C8">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4A02124">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658D2B4">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B4CDD0C">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9" w15:restartNumberingAfterBreak="0">
    <w:nsid w:val="64C70475"/>
    <w:multiLevelType w:val="hybridMultilevel"/>
    <w:tmpl w:val="41245F0C"/>
    <w:lvl w:ilvl="0" w:tplc="C9D47CA2">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6478F0">
      <w:start w:val="1"/>
      <w:numFmt w:val="bullet"/>
      <w:lvlText w:val="o"/>
      <w:lvlJc w:val="left"/>
      <w:pPr>
        <w:ind w:left="1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CA01FA">
      <w:start w:val="1"/>
      <w:numFmt w:val="bullet"/>
      <w:lvlText w:val="▪"/>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9AA6DA">
      <w:start w:val="1"/>
      <w:numFmt w:val="bullet"/>
      <w:lvlText w:val="•"/>
      <w:lvlJc w:val="left"/>
      <w:pPr>
        <w:ind w:left="2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9C47D4">
      <w:start w:val="1"/>
      <w:numFmt w:val="bullet"/>
      <w:lvlText w:val="o"/>
      <w:lvlJc w:val="left"/>
      <w:pPr>
        <w:ind w:left="3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A324A">
      <w:start w:val="1"/>
      <w:numFmt w:val="bullet"/>
      <w:lvlText w:val="▪"/>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E6AB67E">
      <w:start w:val="1"/>
      <w:numFmt w:val="bullet"/>
      <w:lvlText w:val="•"/>
      <w:lvlJc w:val="left"/>
      <w:pPr>
        <w:ind w:left="4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41020D0">
      <w:start w:val="1"/>
      <w:numFmt w:val="bullet"/>
      <w:lvlText w:val="o"/>
      <w:lvlJc w:val="left"/>
      <w:pPr>
        <w:ind w:left="5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C0C8D34">
      <w:start w:val="1"/>
      <w:numFmt w:val="bullet"/>
      <w:lvlText w:val="▪"/>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0" w15:restartNumberingAfterBreak="0">
    <w:nsid w:val="650C3F19"/>
    <w:multiLevelType w:val="hybridMultilevel"/>
    <w:tmpl w:val="D93216C8"/>
    <w:lvl w:ilvl="0" w:tplc="5B928676">
      <w:start w:val="1"/>
      <w:numFmt w:val="decimal"/>
      <w:lvlText w:val="%1."/>
      <w:lvlJc w:val="left"/>
      <w:pPr>
        <w:ind w:left="787"/>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CEF66398">
      <w:start w:val="1"/>
      <w:numFmt w:val="decimal"/>
      <w:lvlText w:val="%2)"/>
      <w:lvlJc w:val="left"/>
      <w:pPr>
        <w:ind w:left="5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030AA5A">
      <w:start w:val="1"/>
      <w:numFmt w:val="lowerRoman"/>
      <w:lvlText w:val="%3"/>
      <w:lvlJc w:val="left"/>
      <w:pPr>
        <w:ind w:left="19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728A914">
      <w:start w:val="1"/>
      <w:numFmt w:val="decimal"/>
      <w:lvlText w:val="%4"/>
      <w:lvlJc w:val="left"/>
      <w:pPr>
        <w:ind w:left="26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2B244D8">
      <w:start w:val="1"/>
      <w:numFmt w:val="lowerLetter"/>
      <w:lvlText w:val="%5"/>
      <w:lvlJc w:val="left"/>
      <w:pPr>
        <w:ind w:left="33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03E9318">
      <w:start w:val="1"/>
      <w:numFmt w:val="lowerRoman"/>
      <w:lvlText w:val="%6"/>
      <w:lvlJc w:val="left"/>
      <w:pPr>
        <w:ind w:left="40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C6AA774">
      <w:start w:val="1"/>
      <w:numFmt w:val="decimal"/>
      <w:lvlText w:val="%7"/>
      <w:lvlJc w:val="left"/>
      <w:pPr>
        <w:ind w:left="48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2AAF440">
      <w:start w:val="1"/>
      <w:numFmt w:val="lowerLetter"/>
      <w:lvlText w:val="%8"/>
      <w:lvlJc w:val="left"/>
      <w:pPr>
        <w:ind w:left="55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DB8940A">
      <w:start w:val="1"/>
      <w:numFmt w:val="lowerRoman"/>
      <w:lvlText w:val="%9"/>
      <w:lvlJc w:val="left"/>
      <w:pPr>
        <w:ind w:left="62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1" w15:restartNumberingAfterBreak="0">
    <w:nsid w:val="65250728"/>
    <w:multiLevelType w:val="hybridMultilevel"/>
    <w:tmpl w:val="9190C53A"/>
    <w:lvl w:ilvl="0" w:tplc="B6989B72">
      <w:start w:val="1"/>
      <w:numFmt w:val="lowerLetter"/>
      <w:lvlText w:val="%1)"/>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FBC111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D9AC2F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47E814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1982A7E">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666142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9BEFDF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674E17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26E316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2" w15:restartNumberingAfterBreak="0">
    <w:nsid w:val="6529218A"/>
    <w:multiLevelType w:val="hybridMultilevel"/>
    <w:tmpl w:val="C854B84A"/>
    <w:lvl w:ilvl="0" w:tplc="A7829DE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EE0D24">
      <w:start w:val="1"/>
      <w:numFmt w:val="lowerLetter"/>
      <w:lvlText w:val="%2"/>
      <w:lvlJc w:val="left"/>
      <w:pPr>
        <w:ind w:left="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162FA0">
      <w:start w:val="1"/>
      <w:numFmt w:val="lowerLetter"/>
      <w:lvlRestart w:val="0"/>
      <w:lvlText w:val="%3)"/>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2418C0">
      <w:start w:val="1"/>
      <w:numFmt w:val="decimal"/>
      <w:lvlText w:val="%4"/>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2EA286">
      <w:start w:val="1"/>
      <w:numFmt w:val="lowerLetter"/>
      <w:lvlText w:val="%5"/>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029B3E">
      <w:start w:val="1"/>
      <w:numFmt w:val="lowerRoman"/>
      <w:lvlText w:val="%6"/>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F81092">
      <w:start w:val="1"/>
      <w:numFmt w:val="decimal"/>
      <w:lvlText w:val="%7"/>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726F2C">
      <w:start w:val="1"/>
      <w:numFmt w:val="lowerLetter"/>
      <w:lvlText w:val="%8"/>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0CC52E">
      <w:start w:val="1"/>
      <w:numFmt w:val="lowerRoman"/>
      <w:lvlText w:val="%9"/>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3" w15:restartNumberingAfterBreak="0">
    <w:nsid w:val="65344E07"/>
    <w:multiLevelType w:val="hybridMultilevel"/>
    <w:tmpl w:val="73285602"/>
    <w:lvl w:ilvl="0" w:tplc="12F80CD0">
      <w:start w:val="1"/>
      <w:numFmt w:val="lowerLetter"/>
      <w:lvlText w:val="%1)"/>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814F120">
      <w:start w:val="1"/>
      <w:numFmt w:val="lowerLetter"/>
      <w:lvlText w:val="%2"/>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724A46">
      <w:start w:val="1"/>
      <w:numFmt w:val="lowerRoman"/>
      <w:lvlText w:val="%3"/>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71C186A">
      <w:start w:val="1"/>
      <w:numFmt w:val="decimal"/>
      <w:lvlText w:val="%4"/>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7568054">
      <w:start w:val="1"/>
      <w:numFmt w:val="lowerLetter"/>
      <w:lvlText w:val="%5"/>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8546C2C">
      <w:start w:val="1"/>
      <w:numFmt w:val="lowerRoman"/>
      <w:lvlText w:val="%6"/>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5D00645C">
      <w:start w:val="1"/>
      <w:numFmt w:val="decimal"/>
      <w:lvlText w:val="%7"/>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14CB698">
      <w:start w:val="1"/>
      <w:numFmt w:val="lowerLetter"/>
      <w:lvlText w:val="%8"/>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3B29B8E">
      <w:start w:val="1"/>
      <w:numFmt w:val="lowerRoman"/>
      <w:lvlText w:val="%9"/>
      <w:lvlJc w:val="left"/>
      <w:pPr>
        <w:ind w:left="70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4" w15:restartNumberingAfterBreak="0">
    <w:nsid w:val="658B42A5"/>
    <w:multiLevelType w:val="hybridMultilevel"/>
    <w:tmpl w:val="E284936A"/>
    <w:lvl w:ilvl="0" w:tplc="BB96032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387490">
      <w:start w:val="1"/>
      <w:numFmt w:val="decimal"/>
      <w:lvlRestart w:val="0"/>
      <w:lvlText w:val="%2)"/>
      <w:lvlJc w:val="left"/>
      <w:pPr>
        <w:ind w:left="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0ADA6E">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3CE7A0">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26FB38">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62B6C2">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0627EE">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EE6284">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0674D4">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5" w15:restartNumberingAfterBreak="0">
    <w:nsid w:val="66033D7B"/>
    <w:multiLevelType w:val="hybridMultilevel"/>
    <w:tmpl w:val="AFD4FCF8"/>
    <w:lvl w:ilvl="0" w:tplc="4040695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0025B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FCBA7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3EFE5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7A764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B4EB9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D6D98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746ED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98FB84">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6" w15:restartNumberingAfterBreak="0">
    <w:nsid w:val="662553C4"/>
    <w:multiLevelType w:val="hybridMultilevel"/>
    <w:tmpl w:val="81B818D0"/>
    <w:lvl w:ilvl="0" w:tplc="53425E78">
      <w:start w:val="1"/>
      <w:numFmt w:val="decimal"/>
      <w:lvlText w:val="%1)"/>
      <w:lvlJc w:val="left"/>
      <w:pPr>
        <w:ind w:left="80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7778AC44">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0EEB3AE">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7BC14F0">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F02D34E">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2FC76E6">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D383752">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4949156">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98E7130">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7" w15:restartNumberingAfterBreak="0">
    <w:nsid w:val="66256B0E"/>
    <w:multiLevelType w:val="hybridMultilevel"/>
    <w:tmpl w:val="748210CE"/>
    <w:lvl w:ilvl="0" w:tplc="2A9AA28C">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D4428D6">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7096E8">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025418">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F6AB62">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00DBAC">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4091CC">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C2FE5C">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A4937A">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8" w15:restartNumberingAfterBreak="0">
    <w:nsid w:val="669A5E9E"/>
    <w:multiLevelType w:val="hybridMultilevel"/>
    <w:tmpl w:val="41F0FFD8"/>
    <w:lvl w:ilvl="0" w:tplc="BCB64852">
      <w:start w:val="1"/>
      <w:numFmt w:val="decimal"/>
      <w:lvlText w:val="%1)"/>
      <w:lvlJc w:val="left"/>
      <w:pPr>
        <w:ind w:left="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D1E85CC">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A8224F0">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8F6ACC8">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87447FC">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0A2450">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30CE13E">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3680556">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0662AF6">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9" w15:restartNumberingAfterBreak="0">
    <w:nsid w:val="66ED4F05"/>
    <w:multiLevelType w:val="hybridMultilevel"/>
    <w:tmpl w:val="5DA4CE1E"/>
    <w:lvl w:ilvl="0" w:tplc="E38AE162">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94E414">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5242D0">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ABE6F0E">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52BE1A">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3F60E4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387D52">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66B7D6">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74509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0" w15:restartNumberingAfterBreak="0">
    <w:nsid w:val="675A3AAA"/>
    <w:multiLevelType w:val="hybridMultilevel"/>
    <w:tmpl w:val="775A2B40"/>
    <w:lvl w:ilvl="0" w:tplc="86502258">
      <w:start w:val="1"/>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9A4AD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88069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922F40">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80A0F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E0B13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FE6FF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1CFCB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D6396A">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1" w15:restartNumberingAfterBreak="0">
    <w:nsid w:val="67823C44"/>
    <w:multiLevelType w:val="hybridMultilevel"/>
    <w:tmpl w:val="5EE849E8"/>
    <w:lvl w:ilvl="0" w:tplc="C7801548">
      <w:start w:val="1"/>
      <w:numFmt w:val="decimal"/>
      <w:lvlText w:val="%1)"/>
      <w:lvlJc w:val="left"/>
      <w:pPr>
        <w:ind w:left="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7549730">
      <w:start w:val="1"/>
      <w:numFmt w:val="lowerLetter"/>
      <w:lvlText w:val="%2)"/>
      <w:lvlJc w:val="left"/>
      <w:pPr>
        <w:ind w:left="14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486AFC">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7B2DED8">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D0B88C">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8D40F5A">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F727D08">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41EF170">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7C86880">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2" w15:restartNumberingAfterBreak="0">
    <w:nsid w:val="67EF11BA"/>
    <w:multiLevelType w:val="hybridMultilevel"/>
    <w:tmpl w:val="8354CAD8"/>
    <w:lvl w:ilvl="0" w:tplc="662E7784">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524F3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8699A8">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3055D4">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723296">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D72F76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02617C">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F325D06">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A8AC5A">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3" w15:restartNumberingAfterBreak="0">
    <w:nsid w:val="68472F0B"/>
    <w:multiLevelType w:val="hybridMultilevel"/>
    <w:tmpl w:val="C8D662C8"/>
    <w:lvl w:ilvl="0" w:tplc="32B00DA8">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D0E52CA">
      <w:start w:val="1"/>
      <w:numFmt w:val="lowerLetter"/>
      <w:lvlText w:val="%2"/>
      <w:lvlJc w:val="left"/>
      <w:pPr>
        <w:ind w:left="12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0D26506">
      <w:start w:val="1"/>
      <w:numFmt w:val="lowerRoman"/>
      <w:lvlText w:val="%3"/>
      <w:lvlJc w:val="left"/>
      <w:pPr>
        <w:ind w:left="19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2F005A2">
      <w:start w:val="1"/>
      <w:numFmt w:val="decimal"/>
      <w:lvlText w:val="%4"/>
      <w:lvlJc w:val="left"/>
      <w:pPr>
        <w:ind w:left="26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AE4D766">
      <w:start w:val="1"/>
      <w:numFmt w:val="lowerLetter"/>
      <w:lvlText w:val="%5"/>
      <w:lvlJc w:val="left"/>
      <w:pPr>
        <w:ind w:left="33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FF44278">
      <w:start w:val="1"/>
      <w:numFmt w:val="lowerRoman"/>
      <w:lvlText w:val="%6"/>
      <w:lvlJc w:val="left"/>
      <w:pPr>
        <w:ind w:left="40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3EE8D26">
      <w:start w:val="1"/>
      <w:numFmt w:val="decimal"/>
      <w:lvlText w:val="%7"/>
      <w:lvlJc w:val="left"/>
      <w:pPr>
        <w:ind w:left="481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C5CCB28">
      <w:start w:val="1"/>
      <w:numFmt w:val="lowerLetter"/>
      <w:lvlText w:val="%8"/>
      <w:lvlJc w:val="left"/>
      <w:pPr>
        <w:ind w:left="55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7A23BEE">
      <w:start w:val="1"/>
      <w:numFmt w:val="lowerRoman"/>
      <w:lvlText w:val="%9"/>
      <w:lvlJc w:val="left"/>
      <w:pPr>
        <w:ind w:left="62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4" w15:restartNumberingAfterBreak="0">
    <w:nsid w:val="68722FCE"/>
    <w:multiLevelType w:val="hybridMultilevel"/>
    <w:tmpl w:val="64A6C0EC"/>
    <w:lvl w:ilvl="0" w:tplc="B20028C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9C93EA">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35A4C34">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77C62B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22EFA0">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E02DDC">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CC2A994">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082A7A">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1A79BA">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5" w15:restartNumberingAfterBreak="0">
    <w:nsid w:val="68857B3F"/>
    <w:multiLevelType w:val="hybridMultilevel"/>
    <w:tmpl w:val="079423C0"/>
    <w:lvl w:ilvl="0" w:tplc="FE743674">
      <w:start w:val="3"/>
      <w:numFmt w:val="decimal"/>
      <w:lvlText w:val="%1)"/>
      <w:lvlJc w:val="left"/>
      <w:pPr>
        <w:ind w:left="56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D02D31E">
      <w:start w:val="1"/>
      <w:numFmt w:val="lowerLetter"/>
      <w:lvlText w:val="%2)"/>
      <w:lvlJc w:val="left"/>
      <w:pPr>
        <w:ind w:left="11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D1E08FA">
      <w:start w:val="1"/>
      <w:numFmt w:val="lowerRoman"/>
      <w:lvlText w:val="%3"/>
      <w:lvlJc w:val="left"/>
      <w:pPr>
        <w:ind w:left="1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880B334">
      <w:start w:val="1"/>
      <w:numFmt w:val="decimal"/>
      <w:lvlText w:val="%4"/>
      <w:lvlJc w:val="left"/>
      <w:pPr>
        <w:ind w:left="2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F5C040C">
      <w:start w:val="1"/>
      <w:numFmt w:val="lowerLetter"/>
      <w:lvlText w:val="%5"/>
      <w:lvlJc w:val="left"/>
      <w:pPr>
        <w:ind w:left="2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4BACC36">
      <w:start w:val="1"/>
      <w:numFmt w:val="lowerRoman"/>
      <w:lvlText w:val="%6"/>
      <w:lvlJc w:val="left"/>
      <w:pPr>
        <w:ind w:left="3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F3CE5BE">
      <w:start w:val="1"/>
      <w:numFmt w:val="decimal"/>
      <w:lvlText w:val="%7"/>
      <w:lvlJc w:val="left"/>
      <w:pPr>
        <w:ind w:left="4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3F43924">
      <w:start w:val="1"/>
      <w:numFmt w:val="lowerLetter"/>
      <w:lvlText w:val="%8"/>
      <w:lvlJc w:val="left"/>
      <w:pPr>
        <w:ind w:left="51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4D073BC">
      <w:start w:val="1"/>
      <w:numFmt w:val="lowerRoman"/>
      <w:lvlText w:val="%9"/>
      <w:lvlJc w:val="left"/>
      <w:pPr>
        <w:ind w:left="58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6" w15:restartNumberingAfterBreak="0">
    <w:nsid w:val="694724C0"/>
    <w:multiLevelType w:val="hybridMultilevel"/>
    <w:tmpl w:val="0BC86D7C"/>
    <w:lvl w:ilvl="0" w:tplc="C02E4BDE">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A8C94DE">
      <w:start w:val="1"/>
      <w:numFmt w:val="lowerLetter"/>
      <w:lvlText w:val="%2"/>
      <w:lvlJc w:val="left"/>
      <w:pPr>
        <w:ind w:left="16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2908B62">
      <w:start w:val="1"/>
      <w:numFmt w:val="lowerRoman"/>
      <w:lvlText w:val="%3"/>
      <w:lvlJc w:val="left"/>
      <w:pPr>
        <w:ind w:left="23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CAEE180">
      <w:start w:val="1"/>
      <w:numFmt w:val="decimal"/>
      <w:lvlText w:val="%4"/>
      <w:lvlJc w:val="left"/>
      <w:pPr>
        <w:ind w:left="30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B7E80DA">
      <w:start w:val="1"/>
      <w:numFmt w:val="lowerLetter"/>
      <w:lvlText w:val="%5"/>
      <w:lvlJc w:val="left"/>
      <w:pPr>
        <w:ind w:left="3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81A76C2">
      <w:start w:val="1"/>
      <w:numFmt w:val="lowerRoman"/>
      <w:lvlText w:val="%6"/>
      <w:lvlJc w:val="left"/>
      <w:pPr>
        <w:ind w:left="4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6A4A682">
      <w:start w:val="1"/>
      <w:numFmt w:val="decimal"/>
      <w:lvlText w:val="%7"/>
      <w:lvlJc w:val="left"/>
      <w:pPr>
        <w:ind w:left="5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9C29CEA">
      <w:start w:val="1"/>
      <w:numFmt w:val="lowerLetter"/>
      <w:lvlText w:val="%8"/>
      <w:lvlJc w:val="left"/>
      <w:pPr>
        <w:ind w:left="5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1687E6A">
      <w:start w:val="1"/>
      <w:numFmt w:val="lowerRoman"/>
      <w:lvlText w:val="%9"/>
      <w:lvlJc w:val="left"/>
      <w:pPr>
        <w:ind w:left="6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27" w15:restartNumberingAfterBreak="0">
    <w:nsid w:val="6969369D"/>
    <w:multiLevelType w:val="hybridMultilevel"/>
    <w:tmpl w:val="E1A2B954"/>
    <w:lvl w:ilvl="0" w:tplc="548A84A0">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B23ACE">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DCEDE0">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7424532">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A822B2">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DE2055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04C262">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21E922A">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88D97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8" w15:restartNumberingAfterBreak="0">
    <w:nsid w:val="6A230AA7"/>
    <w:multiLevelType w:val="hybridMultilevel"/>
    <w:tmpl w:val="9EB62C70"/>
    <w:lvl w:ilvl="0" w:tplc="3A52DCEC">
      <w:start w:val="1"/>
      <w:numFmt w:val="bullet"/>
      <w:lvlText w:val="•"/>
      <w:lvlJc w:val="left"/>
      <w:pPr>
        <w:ind w:left="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5EE42C">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122FD6">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13C72FE">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1A6CC0">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60254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862B76">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427D06">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99243BA">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9" w15:restartNumberingAfterBreak="0">
    <w:nsid w:val="6A8717A9"/>
    <w:multiLevelType w:val="hybridMultilevel"/>
    <w:tmpl w:val="D8A85B5E"/>
    <w:lvl w:ilvl="0" w:tplc="A546EE3C">
      <w:start w:val="1"/>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106662">
      <w:start w:val="1"/>
      <w:numFmt w:val="decimal"/>
      <w:lvlText w:val="%2)"/>
      <w:lvlJc w:val="left"/>
      <w:pPr>
        <w:ind w:left="1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D06A6A">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FE37FC">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66163E">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CE9E96">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D42500">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2234CA">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78FAE4">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0" w15:restartNumberingAfterBreak="0">
    <w:nsid w:val="6AED5BB1"/>
    <w:multiLevelType w:val="hybridMultilevel"/>
    <w:tmpl w:val="B55C418A"/>
    <w:lvl w:ilvl="0" w:tplc="C08A28BA">
      <w:start w:val="1"/>
      <w:numFmt w:val="decimal"/>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F0879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F23C66">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DE0C0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FCBC4C">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1CDA2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3A05FE">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5A1C1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885E5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1" w15:restartNumberingAfterBreak="0">
    <w:nsid w:val="6E020F14"/>
    <w:multiLevelType w:val="hybridMultilevel"/>
    <w:tmpl w:val="53E28ADC"/>
    <w:lvl w:ilvl="0" w:tplc="87D0A50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0ED01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26314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68555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390298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42ADC4">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68B472">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2E89710">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E0639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2" w15:restartNumberingAfterBreak="0">
    <w:nsid w:val="70040822"/>
    <w:multiLevelType w:val="hybridMultilevel"/>
    <w:tmpl w:val="40F8DFF4"/>
    <w:lvl w:ilvl="0" w:tplc="35CE8C56">
      <w:start w:val="1"/>
      <w:numFmt w:val="lowerLetter"/>
      <w:lvlText w:val="%1)"/>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C16945E">
      <w:start w:val="1"/>
      <w:numFmt w:val="lowerLetter"/>
      <w:lvlText w:val="%2"/>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B4628C8">
      <w:start w:val="1"/>
      <w:numFmt w:val="lowerRoman"/>
      <w:lvlText w:val="%3"/>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9B65494">
      <w:start w:val="1"/>
      <w:numFmt w:val="decimal"/>
      <w:lvlText w:val="%4"/>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52E220">
      <w:start w:val="1"/>
      <w:numFmt w:val="lowerLetter"/>
      <w:lvlText w:val="%5"/>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24846FC">
      <w:start w:val="1"/>
      <w:numFmt w:val="lowerRoman"/>
      <w:lvlText w:val="%6"/>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2924780">
      <w:start w:val="1"/>
      <w:numFmt w:val="decimal"/>
      <w:lvlText w:val="%7"/>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FEC216C">
      <w:start w:val="1"/>
      <w:numFmt w:val="lowerLetter"/>
      <w:lvlText w:val="%8"/>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C90ED4C">
      <w:start w:val="1"/>
      <w:numFmt w:val="lowerRoman"/>
      <w:lvlText w:val="%9"/>
      <w:lvlJc w:val="left"/>
      <w:pPr>
        <w:ind w:left="70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3" w15:restartNumberingAfterBreak="0">
    <w:nsid w:val="702053C5"/>
    <w:multiLevelType w:val="hybridMultilevel"/>
    <w:tmpl w:val="C9DECABA"/>
    <w:lvl w:ilvl="0" w:tplc="CA9ECB5A">
      <w:start w:val="1"/>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9493D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0645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94D8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B047E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B28E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F442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E6920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C6E7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4" w15:restartNumberingAfterBreak="0">
    <w:nsid w:val="706A563D"/>
    <w:multiLevelType w:val="hybridMultilevel"/>
    <w:tmpl w:val="74BAA0F8"/>
    <w:lvl w:ilvl="0" w:tplc="E668BFCA">
      <w:start w:val="1"/>
      <w:numFmt w:val="decimal"/>
      <w:lvlText w:val="%1."/>
      <w:lvlJc w:val="left"/>
      <w:pPr>
        <w:ind w:left="142"/>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7DC57B8">
      <w:start w:val="1"/>
      <w:numFmt w:val="lowerLetter"/>
      <w:lvlText w:val="%2)"/>
      <w:lvlJc w:val="left"/>
      <w:pPr>
        <w:ind w:left="12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46E481C">
      <w:start w:val="1"/>
      <w:numFmt w:val="lowerRoman"/>
      <w:lvlText w:val="%3"/>
      <w:lvlJc w:val="left"/>
      <w:pPr>
        <w:ind w:left="22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5CED1BE">
      <w:start w:val="1"/>
      <w:numFmt w:val="decimal"/>
      <w:lvlText w:val="%4"/>
      <w:lvlJc w:val="left"/>
      <w:pPr>
        <w:ind w:left="29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3FE49C4">
      <w:start w:val="1"/>
      <w:numFmt w:val="lowerLetter"/>
      <w:lvlText w:val="%5"/>
      <w:lvlJc w:val="left"/>
      <w:pPr>
        <w:ind w:left="36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F72C7F6">
      <w:start w:val="1"/>
      <w:numFmt w:val="lowerRoman"/>
      <w:lvlText w:val="%6"/>
      <w:lvlJc w:val="left"/>
      <w:pPr>
        <w:ind w:left="43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41CB418">
      <w:start w:val="1"/>
      <w:numFmt w:val="decimal"/>
      <w:lvlText w:val="%7"/>
      <w:lvlJc w:val="left"/>
      <w:pPr>
        <w:ind w:left="50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2CCF9F6">
      <w:start w:val="1"/>
      <w:numFmt w:val="lowerLetter"/>
      <w:lvlText w:val="%8"/>
      <w:lvlJc w:val="left"/>
      <w:pPr>
        <w:ind w:left="5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5E701E">
      <w:start w:val="1"/>
      <w:numFmt w:val="lowerRoman"/>
      <w:lvlText w:val="%9"/>
      <w:lvlJc w:val="left"/>
      <w:pPr>
        <w:ind w:left="6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5" w15:restartNumberingAfterBreak="0">
    <w:nsid w:val="709717CA"/>
    <w:multiLevelType w:val="hybridMultilevel"/>
    <w:tmpl w:val="B1A82014"/>
    <w:lvl w:ilvl="0" w:tplc="FA2CF63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44FF6A">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485620">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8AE9D0">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1094BA">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A48782">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4E624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A0E448">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70A6A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6" w15:restartNumberingAfterBreak="0">
    <w:nsid w:val="709C6C5F"/>
    <w:multiLevelType w:val="hybridMultilevel"/>
    <w:tmpl w:val="A936E982"/>
    <w:lvl w:ilvl="0" w:tplc="CFBACD22">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A45F2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3053C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A44F4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C8848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9693A2">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60AE28">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30B1B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56F65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7" w15:restartNumberingAfterBreak="0">
    <w:nsid w:val="70D27813"/>
    <w:multiLevelType w:val="hybridMultilevel"/>
    <w:tmpl w:val="9C48FE96"/>
    <w:lvl w:ilvl="0" w:tplc="430A27EE">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0EEBC6">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3EABD8">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4E64F32">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5742C18">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A402962">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90D73E">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88CB18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84E7A6">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8" w15:restartNumberingAfterBreak="0">
    <w:nsid w:val="716446E8"/>
    <w:multiLevelType w:val="hybridMultilevel"/>
    <w:tmpl w:val="EE8895FE"/>
    <w:lvl w:ilvl="0" w:tplc="B2C4AB08">
      <w:start w:val="1"/>
      <w:numFmt w:val="bullet"/>
      <w:lvlText w:val="–"/>
      <w:lvlJc w:val="left"/>
      <w:pPr>
        <w:ind w:left="5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80887C6">
      <w:start w:val="1"/>
      <w:numFmt w:val="bullet"/>
      <w:lvlText w:val="o"/>
      <w:lvlJc w:val="left"/>
      <w:pPr>
        <w:ind w:left="17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FA0AE36">
      <w:start w:val="1"/>
      <w:numFmt w:val="bullet"/>
      <w:lvlText w:val="▪"/>
      <w:lvlJc w:val="left"/>
      <w:pPr>
        <w:ind w:left="25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C8032B2">
      <w:start w:val="1"/>
      <w:numFmt w:val="bullet"/>
      <w:lvlText w:val="•"/>
      <w:lvlJc w:val="left"/>
      <w:pPr>
        <w:ind w:left="32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51FCBF62">
      <w:start w:val="1"/>
      <w:numFmt w:val="bullet"/>
      <w:lvlText w:val="o"/>
      <w:lvlJc w:val="left"/>
      <w:pPr>
        <w:ind w:left="39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5EEA510">
      <w:start w:val="1"/>
      <w:numFmt w:val="bullet"/>
      <w:lvlText w:val="▪"/>
      <w:lvlJc w:val="left"/>
      <w:pPr>
        <w:ind w:left="46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AACC852">
      <w:start w:val="1"/>
      <w:numFmt w:val="bullet"/>
      <w:lvlText w:val="•"/>
      <w:lvlJc w:val="left"/>
      <w:pPr>
        <w:ind w:left="53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DB83620">
      <w:start w:val="1"/>
      <w:numFmt w:val="bullet"/>
      <w:lvlText w:val="o"/>
      <w:lvlJc w:val="left"/>
      <w:pPr>
        <w:ind w:left="61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B26FA64">
      <w:start w:val="1"/>
      <w:numFmt w:val="bullet"/>
      <w:lvlText w:val="▪"/>
      <w:lvlJc w:val="left"/>
      <w:pPr>
        <w:ind w:left="68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39" w15:restartNumberingAfterBreak="0">
    <w:nsid w:val="734A23CA"/>
    <w:multiLevelType w:val="hybridMultilevel"/>
    <w:tmpl w:val="51FED43A"/>
    <w:lvl w:ilvl="0" w:tplc="752A67E0">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AEA1B6">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EB87D94">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B6E6F44">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ECD64">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79C085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289DF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EE24F16">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1927884">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0" w15:restartNumberingAfterBreak="0">
    <w:nsid w:val="7381682B"/>
    <w:multiLevelType w:val="hybridMultilevel"/>
    <w:tmpl w:val="E81E835A"/>
    <w:lvl w:ilvl="0" w:tplc="80E40BB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F6D246">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C45DF8">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66829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B0587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D09172">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D8080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0A3EA2">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F2D91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1" w15:restartNumberingAfterBreak="0">
    <w:nsid w:val="73D92C19"/>
    <w:multiLevelType w:val="hybridMultilevel"/>
    <w:tmpl w:val="DE96A8AE"/>
    <w:lvl w:ilvl="0" w:tplc="CE622680">
      <w:start w:val="1"/>
      <w:numFmt w:val="bullet"/>
      <w:lvlText w:val="•"/>
      <w:lvlJc w:val="left"/>
      <w:pPr>
        <w:ind w:left="5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E26DF0">
      <w:start w:val="1"/>
      <w:numFmt w:val="bullet"/>
      <w:lvlText w:val="o"/>
      <w:lvlJc w:val="left"/>
      <w:pPr>
        <w:ind w:left="12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A5A3428">
      <w:start w:val="1"/>
      <w:numFmt w:val="bullet"/>
      <w:lvlText w:val="▪"/>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3162E12">
      <w:start w:val="1"/>
      <w:numFmt w:val="bullet"/>
      <w:lvlText w:val="•"/>
      <w:lvlJc w:val="left"/>
      <w:pPr>
        <w:ind w:left="27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4C4D3C">
      <w:start w:val="1"/>
      <w:numFmt w:val="bullet"/>
      <w:lvlText w:val="o"/>
      <w:lvlJc w:val="left"/>
      <w:pPr>
        <w:ind w:left="34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70D3EA">
      <w:start w:val="1"/>
      <w:numFmt w:val="bullet"/>
      <w:lvlText w:val="▪"/>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A8D232">
      <w:start w:val="1"/>
      <w:numFmt w:val="bullet"/>
      <w:lvlText w:val="•"/>
      <w:lvlJc w:val="left"/>
      <w:pPr>
        <w:ind w:left="48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00767E">
      <w:start w:val="1"/>
      <w:numFmt w:val="bullet"/>
      <w:lvlText w:val="o"/>
      <w:lvlJc w:val="left"/>
      <w:pPr>
        <w:ind w:left="56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3C0AE18">
      <w:start w:val="1"/>
      <w:numFmt w:val="bullet"/>
      <w:lvlText w:val="▪"/>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2" w15:restartNumberingAfterBreak="0">
    <w:nsid w:val="74232E71"/>
    <w:multiLevelType w:val="hybridMultilevel"/>
    <w:tmpl w:val="E550B772"/>
    <w:lvl w:ilvl="0" w:tplc="3288D0B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F431DE">
      <w:start w:val="1"/>
      <w:numFmt w:val="decimal"/>
      <w:lvlRestart w:val="0"/>
      <w:lvlText w:val="%2)"/>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20DBB8">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A2EF88C">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1DEFDB6">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8E918E">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9DAEC48">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1A48BE">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228668">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3" w15:restartNumberingAfterBreak="0">
    <w:nsid w:val="74B4701D"/>
    <w:multiLevelType w:val="hybridMultilevel"/>
    <w:tmpl w:val="B35A0058"/>
    <w:lvl w:ilvl="0" w:tplc="9964FEB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9A4420A">
      <w:start w:val="1"/>
      <w:numFmt w:val="lowerLetter"/>
      <w:lvlText w:val="%2"/>
      <w:lvlJc w:val="left"/>
      <w:pPr>
        <w:ind w:left="16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BD25F50">
      <w:start w:val="1"/>
      <w:numFmt w:val="lowerRoman"/>
      <w:lvlText w:val="%3"/>
      <w:lvlJc w:val="left"/>
      <w:pPr>
        <w:ind w:left="23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34A084">
      <w:start w:val="1"/>
      <w:numFmt w:val="decimal"/>
      <w:lvlText w:val="%4"/>
      <w:lvlJc w:val="left"/>
      <w:pPr>
        <w:ind w:left="30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CAEADDC">
      <w:start w:val="1"/>
      <w:numFmt w:val="lowerLetter"/>
      <w:lvlText w:val="%5"/>
      <w:lvlJc w:val="left"/>
      <w:pPr>
        <w:ind w:left="3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96E7570">
      <w:start w:val="1"/>
      <w:numFmt w:val="lowerRoman"/>
      <w:lvlText w:val="%6"/>
      <w:lvlJc w:val="left"/>
      <w:pPr>
        <w:ind w:left="4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61ACBB0">
      <w:start w:val="1"/>
      <w:numFmt w:val="decimal"/>
      <w:lvlText w:val="%7"/>
      <w:lvlJc w:val="left"/>
      <w:pPr>
        <w:ind w:left="5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B44ECFA">
      <w:start w:val="1"/>
      <w:numFmt w:val="lowerLetter"/>
      <w:lvlText w:val="%8"/>
      <w:lvlJc w:val="left"/>
      <w:pPr>
        <w:ind w:left="5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7663322">
      <w:start w:val="1"/>
      <w:numFmt w:val="lowerRoman"/>
      <w:lvlText w:val="%9"/>
      <w:lvlJc w:val="left"/>
      <w:pPr>
        <w:ind w:left="6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4" w15:restartNumberingAfterBreak="0">
    <w:nsid w:val="75285B05"/>
    <w:multiLevelType w:val="hybridMultilevel"/>
    <w:tmpl w:val="4918A6A4"/>
    <w:lvl w:ilvl="0" w:tplc="58BECD50">
      <w:start w:val="1"/>
      <w:numFmt w:val="lowerLetter"/>
      <w:lvlText w:val="%1)"/>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8B2DE5E">
      <w:start w:val="1"/>
      <w:numFmt w:val="lowerLetter"/>
      <w:lvlText w:val="%2"/>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3F6AC9C">
      <w:start w:val="1"/>
      <w:numFmt w:val="lowerRoman"/>
      <w:lvlText w:val="%3"/>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E147A94">
      <w:start w:val="1"/>
      <w:numFmt w:val="decimal"/>
      <w:lvlText w:val="%4"/>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C1E0B50">
      <w:start w:val="1"/>
      <w:numFmt w:val="lowerLetter"/>
      <w:lvlText w:val="%5"/>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526B68A">
      <w:start w:val="1"/>
      <w:numFmt w:val="lowerRoman"/>
      <w:lvlText w:val="%6"/>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9C6C040">
      <w:start w:val="1"/>
      <w:numFmt w:val="decimal"/>
      <w:lvlText w:val="%7"/>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6D8B11C">
      <w:start w:val="1"/>
      <w:numFmt w:val="lowerLetter"/>
      <w:lvlText w:val="%8"/>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F24F6DC">
      <w:start w:val="1"/>
      <w:numFmt w:val="lowerRoman"/>
      <w:lvlText w:val="%9"/>
      <w:lvlJc w:val="left"/>
      <w:pPr>
        <w:ind w:left="70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5" w15:restartNumberingAfterBreak="0">
    <w:nsid w:val="756C790A"/>
    <w:multiLevelType w:val="hybridMultilevel"/>
    <w:tmpl w:val="7AAA565C"/>
    <w:lvl w:ilvl="0" w:tplc="759AF052">
      <w:start w:val="2"/>
      <w:numFmt w:val="decimal"/>
      <w:lvlText w:val="%1)"/>
      <w:lvlJc w:val="left"/>
      <w:pPr>
        <w:ind w:left="5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2AECF22">
      <w:start w:val="1"/>
      <w:numFmt w:val="lowerLetter"/>
      <w:lvlText w:val="%2)"/>
      <w:lvlJc w:val="left"/>
      <w:pPr>
        <w:ind w:left="18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72E3CBA">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6AA92F0">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D847566">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B8EC67C">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D80BA3E">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1068A24">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8A23A56">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46" w15:restartNumberingAfterBreak="0">
    <w:nsid w:val="75883EBE"/>
    <w:multiLevelType w:val="hybridMultilevel"/>
    <w:tmpl w:val="912E24AE"/>
    <w:lvl w:ilvl="0" w:tplc="B358C4FE">
      <w:start w:val="15"/>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7CB776">
      <w:start w:val="1"/>
      <w:numFmt w:val="lowerLetter"/>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7C144A">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48B9CC">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04D668">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6E89D8">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044478">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BCE8B6">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8EEFB0">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7" w15:restartNumberingAfterBreak="0">
    <w:nsid w:val="75976D91"/>
    <w:multiLevelType w:val="hybridMultilevel"/>
    <w:tmpl w:val="5C1CFDB6"/>
    <w:lvl w:ilvl="0" w:tplc="F2BEF904">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C8CBC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2E2BA44">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CCE29A">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68634">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8225E6">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16FBEC">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C8B080">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F688D2">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8" w15:restartNumberingAfterBreak="0">
    <w:nsid w:val="75AD3CB9"/>
    <w:multiLevelType w:val="hybridMultilevel"/>
    <w:tmpl w:val="A49ECA74"/>
    <w:lvl w:ilvl="0" w:tplc="7296609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482F5A">
      <w:start w:val="1"/>
      <w:numFmt w:val="lowerLetter"/>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5ACDFA2">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D6830A">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2E26C2">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EC468E">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56C61C">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5033E4">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7A6C3C">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9" w15:restartNumberingAfterBreak="0">
    <w:nsid w:val="75DB36FD"/>
    <w:multiLevelType w:val="hybridMultilevel"/>
    <w:tmpl w:val="721862D0"/>
    <w:lvl w:ilvl="0" w:tplc="532A0BA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087BBA">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FAA3B4">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8A08F8">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6AD76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BAD9EE">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F6223BC">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B80676">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4C208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0" w15:restartNumberingAfterBreak="0">
    <w:nsid w:val="75DF2F5D"/>
    <w:multiLevelType w:val="hybridMultilevel"/>
    <w:tmpl w:val="8530F154"/>
    <w:lvl w:ilvl="0" w:tplc="DD84949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681630">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07083F2">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BDE16BE">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EA8AF6">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7C18AE">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3804A6E">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9096B0">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A600B8">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1" w15:restartNumberingAfterBreak="0">
    <w:nsid w:val="764212D4"/>
    <w:multiLevelType w:val="hybridMultilevel"/>
    <w:tmpl w:val="F89E5E04"/>
    <w:lvl w:ilvl="0" w:tplc="1BCCE9D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D0415C">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5CCE82E">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990D978">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A9E2176">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D47814">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3B7E">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E2047DC">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7240E7C">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2" w15:restartNumberingAfterBreak="0">
    <w:nsid w:val="76557ED7"/>
    <w:multiLevelType w:val="hybridMultilevel"/>
    <w:tmpl w:val="8A2EAAD0"/>
    <w:lvl w:ilvl="0" w:tplc="665AEEB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A4CEFC">
      <w:start w:val="1"/>
      <w:numFmt w:val="decimal"/>
      <w:lvlRestart w:val="0"/>
      <w:lvlText w:val="%2)"/>
      <w:lvlJc w:val="left"/>
      <w:pPr>
        <w:ind w:left="1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008060">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4C4BBA">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3CE238">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D4159E">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6A7076">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A63A3E">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72537E">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3" w15:restartNumberingAfterBreak="0">
    <w:nsid w:val="76E158C4"/>
    <w:multiLevelType w:val="hybridMultilevel"/>
    <w:tmpl w:val="2E7EFCE0"/>
    <w:lvl w:ilvl="0" w:tplc="BD54D6F2">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798EEB4">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ADA9C48">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B4A4162">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CBAA51A">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63CAB62">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33430A4">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27E8456">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80D352">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4" w15:restartNumberingAfterBreak="0">
    <w:nsid w:val="773626DC"/>
    <w:multiLevelType w:val="hybridMultilevel"/>
    <w:tmpl w:val="074418A6"/>
    <w:lvl w:ilvl="0" w:tplc="E03E4EEE">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0C1974">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8C8D5C">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6E560C">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5644D4">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C002F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E25A8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2A9F38">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3C97BC">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5" w15:restartNumberingAfterBreak="0">
    <w:nsid w:val="77FE1DD3"/>
    <w:multiLevelType w:val="hybridMultilevel"/>
    <w:tmpl w:val="C0A89D04"/>
    <w:lvl w:ilvl="0" w:tplc="0C266FF6">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3CA3F4">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5A2976">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C2AC7E">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8E8F86">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7AC3C8">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C27D84">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3A0AA6">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B87AC0">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6" w15:restartNumberingAfterBreak="0">
    <w:nsid w:val="780648A0"/>
    <w:multiLevelType w:val="hybridMultilevel"/>
    <w:tmpl w:val="B24CA1EC"/>
    <w:lvl w:ilvl="0" w:tplc="685E604A">
      <w:start w:val="1"/>
      <w:numFmt w:val="decimal"/>
      <w:lvlText w:val="%1)"/>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6CB38E">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6857C2">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58C84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5E7CA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D4823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22FDF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E6E310">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DC9F1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7" w15:restartNumberingAfterBreak="0">
    <w:nsid w:val="795213EF"/>
    <w:multiLevelType w:val="hybridMultilevel"/>
    <w:tmpl w:val="D31C7618"/>
    <w:lvl w:ilvl="0" w:tplc="19D66D0A">
      <w:start w:val="1"/>
      <w:numFmt w:val="bullet"/>
      <w:lvlText w:val="•"/>
      <w:lvlJc w:val="left"/>
      <w:pPr>
        <w:ind w:left="1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5300724">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6CC696">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507916">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5C73C8">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C4526A">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8E405A">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004A1C">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DC8690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8" w15:restartNumberingAfterBreak="0">
    <w:nsid w:val="79C70A0C"/>
    <w:multiLevelType w:val="hybridMultilevel"/>
    <w:tmpl w:val="63B23226"/>
    <w:lvl w:ilvl="0" w:tplc="418E3F94">
      <w:start w:val="1"/>
      <w:numFmt w:val="decimal"/>
      <w:lvlText w:val="%1."/>
      <w:lvlJc w:val="left"/>
      <w:pPr>
        <w:ind w:left="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F6F354">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614756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F8F5DA">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50E0EA">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66C9A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8E062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62E36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0CEA62">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9" w15:restartNumberingAfterBreak="0">
    <w:nsid w:val="7B170561"/>
    <w:multiLevelType w:val="hybridMultilevel"/>
    <w:tmpl w:val="F7CE5A46"/>
    <w:lvl w:ilvl="0" w:tplc="96B06ECA">
      <w:start w:val="1"/>
      <w:numFmt w:val="decimal"/>
      <w:lvlText w:val="%1."/>
      <w:lvlJc w:val="left"/>
      <w:pPr>
        <w:ind w:left="5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30D636">
      <w:start w:val="1"/>
      <w:numFmt w:val="lowerLetter"/>
      <w:lvlText w:val="%2"/>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EC554C">
      <w:start w:val="1"/>
      <w:numFmt w:val="lowerRoman"/>
      <w:lvlText w:val="%3"/>
      <w:lvlJc w:val="left"/>
      <w:pPr>
        <w:ind w:left="2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04655E">
      <w:start w:val="1"/>
      <w:numFmt w:val="decimal"/>
      <w:lvlText w:val="%4"/>
      <w:lvlJc w:val="left"/>
      <w:pPr>
        <w:ind w:left="2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44619C">
      <w:start w:val="1"/>
      <w:numFmt w:val="lowerLetter"/>
      <w:lvlText w:val="%5"/>
      <w:lvlJc w:val="left"/>
      <w:pPr>
        <w:ind w:left="3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562016">
      <w:start w:val="1"/>
      <w:numFmt w:val="lowerRoman"/>
      <w:lvlText w:val="%6"/>
      <w:lvlJc w:val="left"/>
      <w:pPr>
        <w:ind w:left="4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5CF30C">
      <w:start w:val="1"/>
      <w:numFmt w:val="decimal"/>
      <w:lvlText w:val="%7"/>
      <w:lvlJc w:val="left"/>
      <w:pPr>
        <w:ind w:left="4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74B0FA">
      <w:start w:val="1"/>
      <w:numFmt w:val="lowerLetter"/>
      <w:lvlText w:val="%8"/>
      <w:lvlJc w:val="left"/>
      <w:pPr>
        <w:ind w:left="5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6A74F0">
      <w:start w:val="1"/>
      <w:numFmt w:val="lowerRoman"/>
      <w:lvlText w:val="%9"/>
      <w:lvlJc w:val="left"/>
      <w:pPr>
        <w:ind w:left="6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0" w15:restartNumberingAfterBreak="0">
    <w:nsid w:val="7B6807D7"/>
    <w:multiLevelType w:val="hybridMultilevel"/>
    <w:tmpl w:val="C218AF8A"/>
    <w:lvl w:ilvl="0" w:tplc="C8FAA298">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6E7508">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76ABFE">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BCCD92">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CE88D8E">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9ABFE0">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0E6C7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503DFC">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7E2944">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1" w15:restartNumberingAfterBreak="0">
    <w:nsid w:val="7BC5059B"/>
    <w:multiLevelType w:val="hybridMultilevel"/>
    <w:tmpl w:val="681EAE28"/>
    <w:lvl w:ilvl="0" w:tplc="B2DAE390">
      <w:start w:val="19"/>
      <w:numFmt w:val="decimal"/>
      <w:lvlText w:val="%1)"/>
      <w:lvlJc w:val="left"/>
      <w:pPr>
        <w:ind w:left="11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9B23E3A">
      <w:start w:val="1"/>
      <w:numFmt w:val="lowerLetter"/>
      <w:lvlText w:val="%2)"/>
      <w:lvlJc w:val="left"/>
      <w:pPr>
        <w:ind w:left="185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C4E0186">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93820A4">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C123F68">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7A6B02">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E8EFFBA">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A9A6CB0">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204373E">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2" w15:restartNumberingAfterBreak="0">
    <w:nsid w:val="7BEB3187"/>
    <w:multiLevelType w:val="hybridMultilevel"/>
    <w:tmpl w:val="71B0EFEC"/>
    <w:lvl w:ilvl="0" w:tplc="B6B853F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16489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7C9552">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0A5C84">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C42C1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AC9844">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CA600A">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A22CF0">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7C0360">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3" w15:restartNumberingAfterBreak="0">
    <w:nsid w:val="7C807B82"/>
    <w:multiLevelType w:val="hybridMultilevel"/>
    <w:tmpl w:val="DC5C3A42"/>
    <w:lvl w:ilvl="0" w:tplc="87C03E18">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1828D1A">
      <w:start w:val="1"/>
      <w:numFmt w:val="bullet"/>
      <w:lvlText w:val="o"/>
      <w:lvlJc w:val="left"/>
      <w:pPr>
        <w:ind w:left="16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37C495A">
      <w:start w:val="1"/>
      <w:numFmt w:val="bullet"/>
      <w:lvlText w:val="▪"/>
      <w:lvlJc w:val="left"/>
      <w:pPr>
        <w:ind w:left="23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26D3C4">
      <w:start w:val="1"/>
      <w:numFmt w:val="bullet"/>
      <w:lvlText w:val="•"/>
      <w:lvlJc w:val="left"/>
      <w:pPr>
        <w:ind w:left="30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C44998C">
      <w:start w:val="1"/>
      <w:numFmt w:val="bullet"/>
      <w:lvlText w:val="o"/>
      <w:lvlJc w:val="left"/>
      <w:pPr>
        <w:ind w:left="38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7347F92">
      <w:start w:val="1"/>
      <w:numFmt w:val="bullet"/>
      <w:lvlText w:val="▪"/>
      <w:lvlJc w:val="left"/>
      <w:pPr>
        <w:ind w:left="45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B7C81B8">
      <w:start w:val="1"/>
      <w:numFmt w:val="bullet"/>
      <w:lvlText w:val="•"/>
      <w:lvlJc w:val="left"/>
      <w:pPr>
        <w:ind w:left="52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BA15F4">
      <w:start w:val="1"/>
      <w:numFmt w:val="bullet"/>
      <w:lvlText w:val="o"/>
      <w:lvlJc w:val="left"/>
      <w:pPr>
        <w:ind w:left="59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90704E">
      <w:start w:val="1"/>
      <w:numFmt w:val="bullet"/>
      <w:lvlText w:val="▪"/>
      <w:lvlJc w:val="left"/>
      <w:pPr>
        <w:ind w:left="66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4" w15:restartNumberingAfterBreak="0">
    <w:nsid w:val="7CBA2EF9"/>
    <w:multiLevelType w:val="hybridMultilevel"/>
    <w:tmpl w:val="8E3874B4"/>
    <w:lvl w:ilvl="0" w:tplc="8514DAD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0652F6">
      <w:start w:val="1"/>
      <w:numFmt w:val="decimal"/>
      <w:lvlRestart w:val="0"/>
      <w:lvlText w:val="%2)"/>
      <w:lvlJc w:val="left"/>
      <w:pPr>
        <w:ind w:left="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84D68A">
      <w:start w:val="1"/>
      <w:numFmt w:val="lowerRoman"/>
      <w:lvlText w:val="%3"/>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BA93CA">
      <w:start w:val="1"/>
      <w:numFmt w:val="decimal"/>
      <w:lvlText w:val="%4"/>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F85088">
      <w:start w:val="1"/>
      <w:numFmt w:val="lowerLetter"/>
      <w:lvlText w:val="%5"/>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A44B22">
      <w:start w:val="1"/>
      <w:numFmt w:val="lowerRoman"/>
      <w:lvlText w:val="%6"/>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DAF36E">
      <w:start w:val="1"/>
      <w:numFmt w:val="decimal"/>
      <w:lvlText w:val="%7"/>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D41E3A">
      <w:start w:val="1"/>
      <w:numFmt w:val="lowerLetter"/>
      <w:lvlText w:val="%8"/>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AA7DBE">
      <w:start w:val="1"/>
      <w:numFmt w:val="lowerRoman"/>
      <w:lvlText w:val="%9"/>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5" w15:restartNumberingAfterBreak="0">
    <w:nsid w:val="7D381730"/>
    <w:multiLevelType w:val="hybridMultilevel"/>
    <w:tmpl w:val="A1023EBA"/>
    <w:lvl w:ilvl="0" w:tplc="C1CC632A">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F1C237A">
      <w:start w:val="1"/>
      <w:numFmt w:val="lowerLetter"/>
      <w:lvlText w:val="%2)"/>
      <w:lvlJc w:val="left"/>
      <w:pPr>
        <w:ind w:left="12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01C72D4">
      <w:start w:val="1"/>
      <w:numFmt w:val="lowerRoman"/>
      <w:lvlText w:val="%3"/>
      <w:lvlJc w:val="left"/>
      <w:pPr>
        <w:ind w:left="20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06EA6B6">
      <w:start w:val="1"/>
      <w:numFmt w:val="decimal"/>
      <w:lvlText w:val="%4"/>
      <w:lvlJc w:val="left"/>
      <w:pPr>
        <w:ind w:left="27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0069BA0">
      <w:start w:val="1"/>
      <w:numFmt w:val="lowerLetter"/>
      <w:lvlText w:val="%5"/>
      <w:lvlJc w:val="left"/>
      <w:pPr>
        <w:ind w:left="3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E56693E">
      <w:start w:val="1"/>
      <w:numFmt w:val="lowerRoman"/>
      <w:lvlText w:val="%6"/>
      <w:lvlJc w:val="left"/>
      <w:pPr>
        <w:ind w:left="41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ACADDE0">
      <w:start w:val="1"/>
      <w:numFmt w:val="decimal"/>
      <w:lvlText w:val="%7"/>
      <w:lvlJc w:val="left"/>
      <w:pPr>
        <w:ind w:left="48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9C6B4BC">
      <w:start w:val="1"/>
      <w:numFmt w:val="lowerLetter"/>
      <w:lvlText w:val="%8"/>
      <w:lvlJc w:val="left"/>
      <w:pPr>
        <w:ind w:left="56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FDE81C0">
      <w:start w:val="1"/>
      <w:numFmt w:val="lowerRoman"/>
      <w:lvlText w:val="%9"/>
      <w:lvlJc w:val="left"/>
      <w:pPr>
        <w:ind w:left="63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6" w15:restartNumberingAfterBreak="0">
    <w:nsid w:val="7E277560"/>
    <w:multiLevelType w:val="hybridMultilevel"/>
    <w:tmpl w:val="6E18F9D8"/>
    <w:lvl w:ilvl="0" w:tplc="59C8CEC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98A3F2">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10404D4">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F8F23E">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90E4F0">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34508A">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84CCA6">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62A468A">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483CA6">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7" w15:restartNumberingAfterBreak="0">
    <w:nsid w:val="7EDE5BF1"/>
    <w:multiLevelType w:val="hybridMultilevel"/>
    <w:tmpl w:val="D57EBAEC"/>
    <w:lvl w:ilvl="0" w:tplc="66D43FB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E6E34C">
      <w:start w:val="1"/>
      <w:numFmt w:val="lowerLetter"/>
      <w:lvlText w:val="%2"/>
      <w:lvlJc w:val="left"/>
      <w:pPr>
        <w:ind w:left="1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50382A">
      <w:start w:val="1"/>
      <w:numFmt w:val="lowerRoman"/>
      <w:lvlText w:val="%3"/>
      <w:lvlJc w:val="left"/>
      <w:pPr>
        <w:ind w:left="2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50C776">
      <w:start w:val="1"/>
      <w:numFmt w:val="decimal"/>
      <w:lvlText w:val="%4"/>
      <w:lvlJc w:val="left"/>
      <w:pPr>
        <w:ind w:left="3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E0BF32">
      <w:start w:val="1"/>
      <w:numFmt w:val="lowerLetter"/>
      <w:lvlText w:val="%5"/>
      <w:lvlJc w:val="left"/>
      <w:pPr>
        <w:ind w:left="3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78645C">
      <w:start w:val="1"/>
      <w:numFmt w:val="lowerRoman"/>
      <w:lvlText w:val="%6"/>
      <w:lvlJc w:val="left"/>
      <w:pPr>
        <w:ind w:left="4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8ABC0">
      <w:start w:val="1"/>
      <w:numFmt w:val="decimal"/>
      <w:lvlText w:val="%7"/>
      <w:lvlJc w:val="left"/>
      <w:pPr>
        <w:ind w:left="5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584ADE">
      <w:start w:val="1"/>
      <w:numFmt w:val="lowerLetter"/>
      <w:lvlText w:val="%8"/>
      <w:lvlJc w:val="left"/>
      <w:pPr>
        <w:ind w:left="5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C83144">
      <w:start w:val="1"/>
      <w:numFmt w:val="lowerRoman"/>
      <w:lvlText w:val="%9"/>
      <w:lvlJc w:val="left"/>
      <w:pPr>
        <w:ind w:left="6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8" w15:restartNumberingAfterBreak="0">
    <w:nsid w:val="7F7B6E81"/>
    <w:multiLevelType w:val="hybridMultilevel"/>
    <w:tmpl w:val="4B0211E6"/>
    <w:lvl w:ilvl="0" w:tplc="F4482F24">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8F28150">
      <w:start w:val="1"/>
      <w:numFmt w:val="lowerLetter"/>
      <w:lvlText w:val="%2"/>
      <w:lvlJc w:val="left"/>
      <w:pPr>
        <w:ind w:left="16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9BE355C">
      <w:start w:val="1"/>
      <w:numFmt w:val="lowerRoman"/>
      <w:lvlText w:val="%3"/>
      <w:lvlJc w:val="left"/>
      <w:pPr>
        <w:ind w:left="23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D20C200">
      <w:start w:val="1"/>
      <w:numFmt w:val="decimal"/>
      <w:lvlText w:val="%4"/>
      <w:lvlJc w:val="left"/>
      <w:pPr>
        <w:ind w:left="30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1B0F9D0">
      <w:start w:val="1"/>
      <w:numFmt w:val="lowerLetter"/>
      <w:lvlText w:val="%5"/>
      <w:lvlJc w:val="left"/>
      <w:pPr>
        <w:ind w:left="3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E08A27C">
      <w:start w:val="1"/>
      <w:numFmt w:val="lowerRoman"/>
      <w:lvlText w:val="%6"/>
      <w:lvlJc w:val="left"/>
      <w:pPr>
        <w:ind w:left="45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9C4CAC6">
      <w:start w:val="1"/>
      <w:numFmt w:val="decimal"/>
      <w:lvlText w:val="%7"/>
      <w:lvlJc w:val="left"/>
      <w:pPr>
        <w:ind w:left="52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974EB9A">
      <w:start w:val="1"/>
      <w:numFmt w:val="lowerLetter"/>
      <w:lvlText w:val="%8"/>
      <w:lvlJc w:val="left"/>
      <w:pPr>
        <w:ind w:left="59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4A18A4">
      <w:start w:val="1"/>
      <w:numFmt w:val="lowerRoman"/>
      <w:lvlText w:val="%9"/>
      <w:lvlJc w:val="left"/>
      <w:pPr>
        <w:ind w:left="66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9" w15:restartNumberingAfterBreak="0">
    <w:nsid w:val="7FB926B0"/>
    <w:multiLevelType w:val="hybridMultilevel"/>
    <w:tmpl w:val="D50CEF04"/>
    <w:lvl w:ilvl="0" w:tplc="F36289EC">
      <w:start w:val="1"/>
      <w:numFmt w:val="bullet"/>
      <w:lvlText w:val="•"/>
      <w:lvlJc w:val="left"/>
      <w:pPr>
        <w:ind w:left="12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D2258E">
      <w:start w:val="1"/>
      <w:numFmt w:val="bullet"/>
      <w:lvlText w:val="o"/>
      <w:lvlJc w:val="left"/>
      <w:pPr>
        <w:ind w:left="20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481B02">
      <w:start w:val="1"/>
      <w:numFmt w:val="bullet"/>
      <w:lvlText w:val="▪"/>
      <w:lvlJc w:val="left"/>
      <w:pPr>
        <w:ind w:left="27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2CEEBA">
      <w:start w:val="1"/>
      <w:numFmt w:val="bullet"/>
      <w:lvlText w:val="•"/>
      <w:lvlJc w:val="left"/>
      <w:pPr>
        <w:ind w:left="34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1437BA">
      <w:start w:val="1"/>
      <w:numFmt w:val="bullet"/>
      <w:lvlText w:val="o"/>
      <w:lvlJc w:val="left"/>
      <w:pPr>
        <w:ind w:left="41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84AF8F8">
      <w:start w:val="1"/>
      <w:numFmt w:val="bullet"/>
      <w:lvlText w:val="▪"/>
      <w:lvlJc w:val="left"/>
      <w:pPr>
        <w:ind w:left="48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86AB70">
      <w:start w:val="1"/>
      <w:numFmt w:val="bullet"/>
      <w:lvlText w:val="•"/>
      <w:lvlJc w:val="left"/>
      <w:pPr>
        <w:ind w:left="56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66312E">
      <w:start w:val="1"/>
      <w:numFmt w:val="bullet"/>
      <w:lvlText w:val="o"/>
      <w:lvlJc w:val="left"/>
      <w:pPr>
        <w:ind w:left="63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48A4F96">
      <w:start w:val="1"/>
      <w:numFmt w:val="bullet"/>
      <w:lvlText w:val="▪"/>
      <w:lvlJc w:val="left"/>
      <w:pPr>
        <w:ind w:left="70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71"/>
  </w:num>
  <w:num w:numId="2">
    <w:abstractNumId w:val="204"/>
  </w:num>
  <w:num w:numId="3">
    <w:abstractNumId w:val="51"/>
  </w:num>
  <w:num w:numId="4">
    <w:abstractNumId w:val="183"/>
  </w:num>
  <w:num w:numId="5">
    <w:abstractNumId w:val="3"/>
  </w:num>
  <w:num w:numId="6">
    <w:abstractNumId w:val="137"/>
  </w:num>
  <w:num w:numId="7">
    <w:abstractNumId w:val="169"/>
  </w:num>
  <w:num w:numId="8">
    <w:abstractNumId w:val="161"/>
  </w:num>
  <w:num w:numId="9">
    <w:abstractNumId w:val="238"/>
  </w:num>
  <w:num w:numId="10">
    <w:abstractNumId w:val="86"/>
  </w:num>
  <w:num w:numId="11">
    <w:abstractNumId w:val="34"/>
  </w:num>
  <w:num w:numId="12">
    <w:abstractNumId w:val="267"/>
  </w:num>
  <w:num w:numId="13">
    <w:abstractNumId w:val="65"/>
  </w:num>
  <w:num w:numId="14">
    <w:abstractNumId w:val="262"/>
  </w:num>
  <w:num w:numId="15">
    <w:abstractNumId w:val="230"/>
  </w:num>
  <w:num w:numId="16">
    <w:abstractNumId w:val="18"/>
  </w:num>
  <w:num w:numId="17">
    <w:abstractNumId w:val="107"/>
  </w:num>
  <w:num w:numId="18">
    <w:abstractNumId w:val="141"/>
  </w:num>
  <w:num w:numId="19">
    <w:abstractNumId w:val="135"/>
  </w:num>
  <w:num w:numId="20">
    <w:abstractNumId w:val="167"/>
  </w:num>
  <w:num w:numId="21">
    <w:abstractNumId w:val="0"/>
  </w:num>
  <w:num w:numId="22">
    <w:abstractNumId w:val="168"/>
  </w:num>
  <w:num w:numId="23">
    <w:abstractNumId w:val="46"/>
  </w:num>
  <w:num w:numId="24">
    <w:abstractNumId w:val="138"/>
  </w:num>
  <w:num w:numId="25">
    <w:abstractNumId w:val="184"/>
  </w:num>
  <w:num w:numId="26">
    <w:abstractNumId w:val="48"/>
  </w:num>
  <w:num w:numId="27">
    <w:abstractNumId w:val="143"/>
  </w:num>
  <w:num w:numId="28">
    <w:abstractNumId w:val="110"/>
  </w:num>
  <w:num w:numId="29">
    <w:abstractNumId w:val="120"/>
  </w:num>
  <w:num w:numId="30">
    <w:abstractNumId w:val="239"/>
  </w:num>
  <w:num w:numId="31">
    <w:abstractNumId w:val="193"/>
  </w:num>
  <w:num w:numId="32">
    <w:abstractNumId w:val="91"/>
  </w:num>
  <w:num w:numId="33">
    <w:abstractNumId w:val="64"/>
  </w:num>
  <w:num w:numId="34">
    <w:abstractNumId w:val="24"/>
  </w:num>
  <w:num w:numId="35">
    <w:abstractNumId w:val="47"/>
  </w:num>
  <w:num w:numId="36">
    <w:abstractNumId w:val="132"/>
  </w:num>
  <w:num w:numId="37">
    <w:abstractNumId w:val="213"/>
  </w:num>
  <w:num w:numId="38">
    <w:abstractNumId w:val="52"/>
  </w:num>
  <w:num w:numId="39">
    <w:abstractNumId w:val="59"/>
  </w:num>
  <w:num w:numId="40">
    <w:abstractNumId w:val="98"/>
  </w:num>
  <w:num w:numId="41">
    <w:abstractNumId w:val="68"/>
  </w:num>
  <w:num w:numId="42">
    <w:abstractNumId w:val="73"/>
  </w:num>
  <w:num w:numId="43">
    <w:abstractNumId w:val="160"/>
  </w:num>
  <w:num w:numId="44">
    <w:abstractNumId w:val="5"/>
  </w:num>
  <w:num w:numId="45">
    <w:abstractNumId w:val="100"/>
  </w:num>
  <w:num w:numId="46">
    <w:abstractNumId w:val="216"/>
  </w:num>
  <w:num w:numId="47">
    <w:abstractNumId w:val="211"/>
  </w:num>
  <w:num w:numId="48">
    <w:abstractNumId w:val="225"/>
  </w:num>
  <w:num w:numId="49">
    <w:abstractNumId w:val="87"/>
  </w:num>
  <w:num w:numId="50">
    <w:abstractNumId w:val="79"/>
  </w:num>
  <w:num w:numId="51">
    <w:abstractNumId w:val="111"/>
  </w:num>
  <w:num w:numId="52">
    <w:abstractNumId w:val="99"/>
  </w:num>
  <w:num w:numId="53">
    <w:abstractNumId w:val="8"/>
  </w:num>
  <w:num w:numId="54">
    <w:abstractNumId w:val="127"/>
  </w:num>
  <w:num w:numId="55">
    <w:abstractNumId w:val="35"/>
  </w:num>
  <w:num w:numId="56">
    <w:abstractNumId w:val="146"/>
  </w:num>
  <w:num w:numId="57">
    <w:abstractNumId w:val="39"/>
  </w:num>
  <w:num w:numId="58">
    <w:abstractNumId w:val="178"/>
  </w:num>
  <w:num w:numId="59">
    <w:abstractNumId w:val="21"/>
  </w:num>
  <w:num w:numId="60">
    <w:abstractNumId w:val="235"/>
  </w:num>
  <w:num w:numId="61">
    <w:abstractNumId w:val="26"/>
  </w:num>
  <w:num w:numId="62">
    <w:abstractNumId w:val="7"/>
  </w:num>
  <w:num w:numId="63">
    <w:abstractNumId w:val="170"/>
  </w:num>
  <w:num w:numId="64">
    <w:abstractNumId w:val="159"/>
  </w:num>
  <w:num w:numId="65">
    <w:abstractNumId w:val="139"/>
  </w:num>
  <w:num w:numId="66">
    <w:abstractNumId w:val="182"/>
  </w:num>
  <w:num w:numId="67">
    <w:abstractNumId w:val="227"/>
  </w:num>
  <w:num w:numId="68">
    <w:abstractNumId w:val="102"/>
  </w:num>
  <w:num w:numId="69">
    <w:abstractNumId w:val="95"/>
  </w:num>
  <w:num w:numId="70">
    <w:abstractNumId w:val="113"/>
  </w:num>
  <w:num w:numId="71">
    <w:abstractNumId w:val="80"/>
  </w:num>
  <w:num w:numId="72">
    <w:abstractNumId w:val="243"/>
  </w:num>
  <w:num w:numId="73">
    <w:abstractNumId w:val="249"/>
  </w:num>
  <w:num w:numId="74">
    <w:abstractNumId w:val="268"/>
  </w:num>
  <w:num w:numId="75">
    <w:abstractNumId w:val="197"/>
  </w:num>
  <w:num w:numId="76">
    <w:abstractNumId w:val="252"/>
  </w:num>
  <w:num w:numId="77">
    <w:abstractNumId w:val="114"/>
  </w:num>
  <w:num w:numId="78">
    <w:abstractNumId w:val="152"/>
  </w:num>
  <w:num w:numId="79">
    <w:abstractNumId w:val="142"/>
  </w:num>
  <w:num w:numId="80">
    <w:abstractNumId w:val="156"/>
  </w:num>
  <w:num w:numId="81">
    <w:abstractNumId w:val="242"/>
  </w:num>
  <w:num w:numId="82">
    <w:abstractNumId w:val="201"/>
  </w:num>
  <w:num w:numId="83">
    <w:abstractNumId w:val="101"/>
  </w:num>
  <w:num w:numId="84">
    <w:abstractNumId w:val="119"/>
  </w:num>
  <w:num w:numId="85">
    <w:abstractNumId w:val="214"/>
  </w:num>
  <w:num w:numId="86">
    <w:abstractNumId w:val="70"/>
  </w:num>
  <w:num w:numId="87">
    <w:abstractNumId w:val="131"/>
  </w:num>
  <w:num w:numId="88">
    <w:abstractNumId w:val="129"/>
  </w:num>
  <w:num w:numId="89">
    <w:abstractNumId w:val="203"/>
  </w:num>
  <w:num w:numId="90">
    <w:abstractNumId w:val="92"/>
  </w:num>
  <w:num w:numId="91">
    <w:abstractNumId w:val="264"/>
  </w:num>
  <w:num w:numId="92">
    <w:abstractNumId w:val="115"/>
  </w:num>
  <w:num w:numId="93">
    <w:abstractNumId w:val="151"/>
  </w:num>
  <w:num w:numId="94">
    <w:abstractNumId w:val="66"/>
  </w:num>
  <w:num w:numId="95">
    <w:abstractNumId w:val="84"/>
  </w:num>
  <w:num w:numId="96">
    <w:abstractNumId w:val="162"/>
  </w:num>
  <w:num w:numId="97">
    <w:abstractNumId w:val="15"/>
  </w:num>
  <w:num w:numId="98">
    <w:abstractNumId w:val="116"/>
  </w:num>
  <w:num w:numId="99">
    <w:abstractNumId w:val="149"/>
  </w:num>
  <w:num w:numId="100">
    <w:abstractNumId w:val="256"/>
  </w:num>
  <w:num w:numId="101">
    <w:abstractNumId w:val="130"/>
  </w:num>
  <w:num w:numId="102">
    <w:abstractNumId w:val="112"/>
  </w:num>
  <w:num w:numId="103">
    <w:abstractNumId w:val="83"/>
  </w:num>
  <w:num w:numId="104">
    <w:abstractNumId w:val="221"/>
  </w:num>
  <w:num w:numId="105">
    <w:abstractNumId w:val="85"/>
  </w:num>
  <w:num w:numId="106">
    <w:abstractNumId w:val="125"/>
  </w:num>
  <w:num w:numId="107">
    <w:abstractNumId w:val="134"/>
  </w:num>
  <w:num w:numId="108">
    <w:abstractNumId w:val="154"/>
  </w:num>
  <w:num w:numId="109">
    <w:abstractNumId w:val="45"/>
  </w:num>
  <w:num w:numId="110">
    <w:abstractNumId w:val="236"/>
  </w:num>
  <w:num w:numId="111">
    <w:abstractNumId w:val="257"/>
  </w:num>
  <w:num w:numId="112">
    <w:abstractNumId w:val="205"/>
  </w:num>
  <w:num w:numId="113">
    <w:abstractNumId w:val="158"/>
  </w:num>
  <w:num w:numId="114">
    <w:abstractNumId w:val="82"/>
  </w:num>
  <w:num w:numId="115">
    <w:abstractNumId w:val="118"/>
  </w:num>
  <w:num w:numId="116">
    <w:abstractNumId w:val="50"/>
  </w:num>
  <w:num w:numId="117">
    <w:abstractNumId w:val="122"/>
  </w:num>
  <w:num w:numId="118">
    <w:abstractNumId w:val="38"/>
  </w:num>
  <w:num w:numId="119">
    <w:abstractNumId w:val="17"/>
  </w:num>
  <w:num w:numId="120">
    <w:abstractNumId w:val="57"/>
  </w:num>
  <w:num w:numId="121">
    <w:abstractNumId w:val="234"/>
  </w:num>
  <w:num w:numId="122">
    <w:abstractNumId w:val="176"/>
  </w:num>
  <w:num w:numId="123">
    <w:abstractNumId w:val="208"/>
  </w:num>
  <w:num w:numId="124">
    <w:abstractNumId w:val="188"/>
  </w:num>
  <w:num w:numId="125">
    <w:abstractNumId w:val="16"/>
  </w:num>
  <w:num w:numId="126">
    <w:abstractNumId w:val="133"/>
  </w:num>
  <w:num w:numId="127">
    <w:abstractNumId w:val="165"/>
  </w:num>
  <w:num w:numId="128">
    <w:abstractNumId w:val="88"/>
  </w:num>
  <w:num w:numId="129">
    <w:abstractNumId w:val="254"/>
  </w:num>
  <w:num w:numId="130">
    <w:abstractNumId w:val="173"/>
  </w:num>
  <w:num w:numId="131">
    <w:abstractNumId w:val="228"/>
  </w:num>
  <w:num w:numId="132">
    <w:abstractNumId w:val="209"/>
  </w:num>
  <w:num w:numId="133">
    <w:abstractNumId w:val="140"/>
  </w:num>
  <w:num w:numId="134">
    <w:abstractNumId w:val="27"/>
  </w:num>
  <w:num w:numId="135">
    <w:abstractNumId w:val="37"/>
  </w:num>
  <w:num w:numId="136">
    <w:abstractNumId w:val="97"/>
  </w:num>
  <w:num w:numId="137">
    <w:abstractNumId w:val="241"/>
  </w:num>
  <w:num w:numId="138">
    <w:abstractNumId w:val="76"/>
  </w:num>
  <w:num w:numId="139">
    <w:abstractNumId w:val="36"/>
  </w:num>
  <w:num w:numId="140">
    <w:abstractNumId w:val="43"/>
  </w:num>
  <w:num w:numId="141">
    <w:abstractNumId w:val="200"/>
  </w:num>
  <w:num w:numId="142">
    <w:abstractNumId w:val="150"/>
  </w:num>
  <w:num w:numId="143">
    <w:abstractNumId w:val="10"/>
  </w:num>
  <w:num w:numId="144">
    <w:abstractNumId w:val="28"/>
  </w:num>
  <w:num w:numId="145">
    <w:abstractNumId w:val="215"/>
  </w:num>
  <w:num w:numId="146">
    <w:abstractNumId w:val="179"/>
  </w:num>
  <w:num w:numId="147">
    <w:abstractNumId w:val="74"/>
  </w:num>
  <w:num w:numId="148">
    <w:abstractNumId w:val="33"/>
  </w:num>
  <w:num w:numId="149">
    <w:abstractNumId w:val="244"/>
  </w:num>
  <w:num w:numId="150">
    <w:abstractNumId w:val="232"/>
  </w:num>
  <w:num w:numId="151">
    <w:abstractNumId w:val="12"/>
  </w:num>
  <w:num w:numId="152">
    <w:abstractNumId w:val="81"/>
  </w:num>
  <w:num w:numId="153">
    <w:abstractNumId w:val="177"/>
  </w:num>
  <w:num w:numId="154">
    <w:abstractNumId w:val="210"/>
  </w:num>
  <w:num w:numId="155">
    <w:abstractNumId w:val="175"/>
  </w:num>
  <w:num w:numId="156">
    <w:abstractNumId w:val="250"/>
  </w:num>
  <w:num w:numId="157">
    <w:abstractNumId w:val="266"/>
  </w:num>
  <w:num w:numId="158">
    <w:abstractNumId w:val="40"/>
  </w:num>
  <w:num w:numId="159">
    <w:abstractNumId w:val="9"/>
  </w:num>
  <w:num w:numId="160">
    <w:abstractNumId w:val="105"/>
  </w:num>
  <w:num w:numId="161">
    <w:abstractNumId w:val="90"/>
  </w:num>
  <w:num w:numId="162">
    <w:abstractNumId w:val="11"/>
  </w:num>
  <w:num w:numId="163">
    <w:abstractNumId w:val="94"/>
  </w:num>
  <w:num w:numId="164">
    <w:abstractNumId w:val="23"/>
  </w:num>
  <w:num w:numId="165">
    <w:abstractNumId w:val="196"/>
  </w:num>
  <w:num w:numId="166">
    <w:abstractNumId w:val="54"/>
  </w:num>
  <w:num w:numId="167">
    <w:abstractNumId w:val="269"/>
  </w:num>
  <w:num w:numId="168">
    <w:abstractNumId w:val="198"/>
  </w:num>
  <w:num w:numId="169">
    <w:abstractNumId w:val="187"/>
  </w:num>
  <w:num w:numId="170">
    <w:abstractNumId w:val="60"/>
  </w:num>
  <w:num w:numId="171">
    <w:abstractNumId w:val="1"/>
  </w:num>
  <w:num w:numId="172">
    <w:abstractNumId w:val="147"/>
  </w:num>
  <w:num w:numId="173">
    <w:abstractNumId w:val="253"/>
  </w:num>
  <w:num w:numId="174">
    <w:abstractNumId w:val="104"/>
  </w:num>
  <w:num w:numId="175">
    <w:abstractNumId w:val="67"/>
  </w:num>
  <w:num w:numId="176">
    <w:abstractNumId w:val="30"/>
  </w:num>
  <w:num w:numId="177">
    <w:abstractNumId w:val="123"/>
  </w:num>
  <w:num w:numId="178">
    <w:abstractNumId w:val="222"/>
  </w:num>
  <w:num w:numId="179">
    <w:abstractNumId w:val="126"/>
  </w:num>
  <w:num w:numId="180">
    <w:abstractNumId w:val="265"/>
  </w:num>
  <w:num w:numId="181">
    <w:abstractNumId w:val="49"/>
  </w:num>
  <w:num w:numId="182">
    <w:abstractNumId w:val="207"/>
  </w:num>
  <w:num w:numId="183">
    <w:abstractNumId w:val="58"/>
  </w:num>
  <w:num w:numId="184">
    <w:abstractNumId w:val="191"/>
  </w:num>
  <w:num w:numId="185">
    <w:abstractNumId w:val="55"/>
  </w:num>
  <w:num w:numId="186">
    <w:abstractNumId w:val="144"/>
  </w:num>
  <w:num w:numId="187">
    <w:abstractNumId w:val="4"/>
  </w:num>
  <w:num w:numId="188">
    <w:abstractNumId w:val="2"/>
  </w:num>
  <w:num w:numId="189">
    <w:abstractNumId w:val="71"/>
  </w:num>
  <w:num w:numId="190">
    <w:abstractNumId w:val="237"/>
  </w:num>
  <w:num w:numId="191">
    <w:abstractNumId w:val="96"/>
  </w:num>
  <w:num w:numId="192">
    <w:abstractNumId w:val="13"/>
  </w:num>
  <w:num w:numId="193">
    <w:abstractNumId w:val="103"/>
  </w:num>
  <w:num w:numId="194">
    <w:abstractNumId w:val="185"/>
  </w:num>
  <w:num w:numId="195">
    <w:abstractNumId w:val="258"/>
  </w:num>
  <w:num w:numId="196">
    <w:abstractNumId w:val="89"/>
  </w:num>
  <w:num w:numId="197">
    <w:abstractNumId w:val="19"/>
  </w:num>
  <w:num w:numId="198">
    <w:abstractNumId w:val="240"/>
  </w:num>
  <w:num w:numId="199">
    <w:abstractNumId w:val="206"/>
  </w:num>
  <w:num w:numId="200">
    <w:abstractNumId w:val="217"/>
  </w:num>
  <w:num w:numId="201">
    <w:abstractNumId w:val="62"/>
  </w:num>
  <w:num w:numId="202">
    <w:abstractNumId w:val="192"/>
  </w:num>
  <w:num w:numId="203">
    <w:abstractNumId w:val="164"/>
  </w:num>
  <w:num w:numId="204">
    <w:abstractNumId w:val="180"/>
  </w:num>
  <w:num w:numId="205">
    <w:abstractNumId w:val="155"/>
  </w:num>
  <w:num w:numId="206">
    <w:abstractNumId w:val="153"/>
  </w:num>
  <w:num w:numId="207">
    <w:abstractNumId w:val="77"/>
  </w:num>
  <w:num w:numId="208">
    <w:abstractNumId w:val="212"/>
  </w:num>
  <w:num w:numId="209">
    <w:abstractNumId w:val="22"/>
  </w:num>
  <w:num w:numId="210">
    <w:abstractNumId w:val="31"/>
  </w:num>
  <w:num w:numId="211">
    <w:abstractNumId w:val="174"/>
  </w:num>
  <w:num w:numId="212">
    <w:abstractNumId w:val="246"/>
  </w:num>
  <w:num w:numId="213">
    <w:abstractNumId w:val="248"/>
  </w:num>
  <w:num w:numId="214">
    <w:abstractNumId w:val="202"/>
  </w:num>
  <w:num w:numId="215">
    <w:abstractNumId w:val="117"/>
  </w:num>
  <w:num w:numId="216">
    <w:abstractNumId w:val="32"/>
  </w:num>
  <w:num w:numId="217">
    <w:abstractNumId w:val="255"/>
  </w:num>
  <w:num w:numId="218">
    <w:abstractNumId w:val="190"/>
  </w:num>
  <w:num w:numId="219">
    <w:abstractNumId w:val="226"/>
  </w:num>
  <w:num w:numId="220">
    <w:abstractNumId w:val="14"/>
  </w:num>
  <w:num w:numId="221">
    <w:abstractNumId w:val="251"/>
  </w:num>
  <w:num w:numId="222">
    <w:abstractNumId w:val="263"/>
  </w:num>
  <w:num w:numId="223">
    <w:abstractNumId w:val="224"/>
  </w:num>
  <w:num w:numId="224">
    <w:abstractNumId w:val="63"/>
  </w:num>
  <w:num w:numId="225">
    <w:abstractNumId w:val="247"/>
  </w:num>
  <w:num w:numId="226">
    <w:abstractNumId w:val="78"/>
  </w:num>
  <w:num w:numId="227">
    <w:abstractNumId w:val="189"/>
  </w:num>
  <w:num w:numId="228">
    <w:abstractNumId w:val="172"/>
  </w:num>
  <w:num w:numId="229">
    <w:abstractNumId w:val="44"/>
  </w:num>
  <w:num w:numId="230">
    <w:abstractNumId w:val="121"/>
  </w:num>
  <w:num w:numId="231">
    <w:abstractNumId w:val="56"/>
  </w:num>
  <w:num w:numId="232">
    <w:abstractNumId w:val="219"/>
  </w:num>
  <w:num w:numId="233">
    <w:abstractNumId w:val="41"/>
  </w:num>
  <w:num w:numId="234">
    <w:abstractNumId w:val="195"/>
  </w:num>
  <w:num w:numId="235">
    <w:abstractNumId w:val="218"/>
  </w:num>
  <w:num w:numId="236">
    <w:abstractNumId w:val="128"/>
  </w:num>
  <w:num w:numId="237">
    <w:abstractNumId w:val="148"/>
  </w:num>
  <w:num w:numId="238">
    <w:abstractNumId w:val="145"/>
  </w:num>
  <w:num w:numId="239">
    <w:abstractNumId w:val="106"/>
  </w:num>
  <w:num w:numId="240">
    <w:abstractNumId w:val="25"/>
  </w:num>
  <w:num w:numId="241">
    <w:abstractNumId w:val="163"/>
  </w:num>
  <w:num w:numId="242">
    <w:abstractNumId w:val="186"/>
  </w:num>
  <w:num w:numId="243">
    <w:abstractNumId w:val="260"/>
  </w:num>
  <w:num w:numId="244">
    <w:abstractNumId w:val="109"/>
  </w:num>
  <w:num w:numId="245">
    <w:abstractNumId w:val="231"/>
  </w:num>
  <w:num w:numId="246">
    <w:abstractNumId w:val="20"/>
  </w:num>
  <w:num w:numId="247">
    <w:abstractNumId w:val="6"/>
  </w:num>
  <w:num w:numId="248">
    <w:abstractNumId w:val="72"/>
  </w:num>
  <w:num w:numId="249">
    <w:abstractNumId w:val="69"/>
  </w:num>
  <w:num w:numId="250">
    <w:abstractNumId w:val="199"/>
  </w:num>
  <w:num w:numId="251">
    <w:abstractNumId w:val="75"/>
  </w:num>
  <w:num w:numId="252">
    <w:abstractNumId w:val="220"/>
  </w:num>
  <w:num w:numId="253">
    <w:abstractNumId w:val="233"/>
  </w:num>
  <w:num w:numId="254">
    <w:abstractNumId w:val="42"/>
  </w:num>
  <w:num w:numId="255">
    <w:abstractNumId w:val="194"/>
  </w:num>
  <w:num w:numId="256">
    <w:abstractNumId w:val="61"/>
  </w:num>
  <w:num w:numId="257">
    <w:abstractNumId w:val="245"/>
  </w:num>
  <w:num w:numId="258">
    <w:abstractNumId w:val="124"/>
  </w:num>
  <w:num w:numId="259">
    <w:abstractNumId w:val="261"/>
  </w:num>
  <w:num w:numId="260">
    <w:abstractNumId w:val="229"/>
  </w:num>
  <w:num w:numId="261">
    <w:abstractNumId w:val="157"/>
  </w:num>
  <w:num w:numId="262">
    <w:abstractNumId w:val="108"/>
  </w:num>
  <w:num w:numId="263">
    <w:abstractNumId w:val="93"/>
  </w:num>
  <w:num w:numId="264">
    <w:abstractNumId w:val="29"/>
  </w:num>
  <w:num w:numId="265">
    <w:abstractNumId w:val="166"/>
  </w:num>
  <w:num w:numId="266">
    <w:abstractNumId w:val="259"/>
  </w:num>
  <w:num w:numId="267">
    <w:abstractNumId w:val="181"/>
  </w:num>
  <w:num w:numId="268">
    <w:abstractNumId w:val="223"/>
  </w:num>
  <w:num w:numId="269">
    <w:abstractNumId w:val="136"/>
  </w:num>
  <w:num w:numId="270">
    <w:abstractNumId w:val="53"/>
  </w:num>
  <w:numIdMacAtCleanup w:val="2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21B"/>
    <w:rsid w:val="0080521B"/>
    <w:rsid w:val="00950E26"/>
    <w:rsid w:val="009C4D33"/>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BF827B-762B-488E-82B4-0032E9AB0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3" w:line="267" w:lineRule="auto"/>
      <w:ind w:right="236" w:firstLine="556"/>
      <w:jc w:val="both"/>
    </w:pPr>
    <w:rPr>
      <w:rFonts w:ascii="Times New Roman" w:eastAsia="Times New Roman" w:hAnsi="Times New Roman" w:cs="Times New Roman"/>
      <w:color w:val="000000"/>
      <w:sz w:val="24"/>
    </w:rPr>
  </w:style>
  <w:style w:type="paragraph" w:styleId="1">
    <w:name w:val="heading 1"/>
    <w:next w:val="a"/>
    <w:link w:val="10"/>
    <w:uiPriority w:val="9"/>
    <w:qFormat/>
    <w:pPr>
      <w:keepNext/>
      <w:keepLines/>
      <w:spacing w:after="0" w:line="271" w:lineRule="auto"/>
      <w:ind w:left="768"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5" w:line="271" w:lineRule="auto"/>
      <w:ind w:left="10" w:hanging="10"/>
      <w:jc w:val="both"/>
      <w:outlineLvl w:val="1"/>
    </w:pPr>
    <w:rPr>
      <w:rFonts w:ascii="Times New Roman" w:eastAsia="Times New Roman" w:hAnsi="Times New Roman" w:cs="Times New Roman"/>
      <w:b/>
      <w:color w:val="000000"/>
      <w:sz w:val="24"/>
    </w:rPr>
  </w:style>
  <w:style w:type="paragraph" w:styleId="3">
    <w:name w:val="heading 3"/>
    <w:next w:val="a"/>
    <w:link w:val="30"/>
    <w:uiPriority w:val="9"/>
    <w:unhideWhenUsed/>
    <w:qFormat/>
    <w:pPr>
      <w:keepNext/>
      <w:keepLines/>
      <w:spacing w:after="5" w:line="271" w:lineRule="auto"/>
      <w:ind w:left="10" w:hanging="10"/>
      <w:jc w:val="both"/>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pPr>
      <w:keepNext/>
      <w:keepLines/>
      <w:spacing w:after="5" w:line="270" w:lineRule="auto"/>
      <w:ind w:left="576" w:hanging="10"/>
      <w:jc w:val="both"/>
      <w:outlineLvl w:val="3"/>
    </w:pPr>
    <w:rPr>
      <w:rFonts w:ascii="Times New Roman" w:eastAsia="Times New Roman" w:hAnsi="Times New Roman" w:cs="Times New Roman"/>
      <w:b/>
      <w:i/>
      <w:color w:val="000000"/>
      <w:sz w:val="24"/>
    </w:rPr>
  </w:style>
  <w:style w:type="paragraph" w:styleId="5">
    <w:name w:val="heading 5"/>
    <w:next w:val="a"/>
    <w:link w:val="50"/>
    <w:uiPriority w:val="9"/>
    <w:unhideWhenUsed/>
    <w:qFormat/>
    <w:pPr>
      <w:keepNext/>
      <w:keepLines/>
      <w:spacing w:after="4"/>
      <w:ind w:left="576" w:hanging="10"/>
      <w:outlineLvl w:val="4"/>
    </w:pPr>
    <w:rPr>
      <w:rFonts w:ascii="Times New Roman" w:eastAsia="Times New Roman" w:hAnsi="Times New Roman" w:cs="Times New Roman"/>
      <w:b/>
      <w:i/>
      <w:color w:val="000000"/>
    </w:rPr>
  </w:style>
  <w:style w:type="paragraph" w:styleId="6">
    <w:name w:val="heading 6"/>
    <w:next w:val="a"/>
    <w:link w:val="60"/>
    <w:uiPriority w:val="9"/>
    <w:unhideWhenUsed/>
    <w:qFormat/>
    <w:pPr>
      <w:keepNext/>
      <w:keepLines/>
      <w:spacing w:after="5" w:line="270" w:lineRule="auto"/>
      <w:ind w:left="576" w:hanging="10"/>
      <w:jc w:val="both"/>
      <w:outlineLvl w:val="5"/>
    </w:pPr>
    <w:rPr>
      <w:rFonts w:ascii="Times New Roman" w:eastAsia="Times New Roman" w:hAnsi="Times New Roman" w:cs="Times New Roman"/>
      <w:b/>
      <w:i/>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Times New Roman" w:eastAsia="Times New Roman" w:hAnsi="Times New Roman" w:cs="Times New Roman"/>
      <w:b/>
      <w:color w:val="000000"/>
      <w:sz w:val="24"/>
    </w:rPr>
  </w:style>
  <w:style w:type="character" w:customStyle="1" w:styleId="40">
    <w:name w:val="Заголовок 4 Знак"/>
    <w:link w:val="4"/>
    <w:rPr>
      <w:rFonts w:ascii="Times New Roman" w:eastAsia="Times New Roman" w:hAnsi="Times New Roman" w:cs="Times New Roman"/>
      <w:b/>
      <w:i/>
      <w:color w:val="000000"/>
      <w:sz w:val="24"/>
    </w:rPr>
  </w:style>
  <w:style w:type="paragraph" w:customStyle="1" w:styleId="footnotedescription">
    <w:name w:val="footnote description"/>
    <w:next w:val="a"/>
    <w:link w:val="footnotedescriptionChar"/>
    <w:hidden/>
    <w:pPr>
      <w:spacing w:after="0"/>
      <w:ind w:left="569" w:right="10" w:firstLine="566"/>
      <w:jc w:val="both"/>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60">
    <w:name w:val="Заголовок 6 Знак"/>
    <w:link w:val="6"/>
    <w:rPr>
      <w:rFonts w:ascii="Times New Roman" w:eastAsia="Times New Roman" w:hAnsi="Times New Roman" w:cs="Times New Roman"/>
      <w:b/>
      <w:i/>
      <w:color w:val="000000"/>
      <w:sz w:val="24"/>
    </w:rPr>
  </w:style>
  <w:style w:type="character" w:customStyle="1" w:styleId="50">
    <w:name w:val="Заголовок 5 Знак"/>
    <w:link w:val="5"/>
    <w:rPr>
      <w:rFonts w:ascii="Times New Roman" w:eastAsia="Times New Roman" w:hAnsi="Times New Roman" w:cs="Times New Roman"/>
      <w:b/>
      <w:i/>
      <w:color w:val="000000"/>
      <w:sz w:val="22"/>
    </w:rPr>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s://www.mk.ru/science/2019/02/13/v-afrike-nashli-paukovedinorogov.html" TargetMode="External"/><Relationship Id="rId42" Type="http://schemas.openxmlformats.org/officeDocument/2006/relationships/hyperlink" Target="https://ru.wiktionary.org/w/index.php?title=%E1%BD%80%CF%81%CE%B8%CF%8C%CE%B4%CE%BF%CE%BE%CE%BF%CF%82&amp;action=edit&amp;redlink=1" TargetMode="External"/><Relationship Id="rId47" Type="http://schemas.openxmlformats.org/officeDocument/2006/relationships/hyperlink" Target="https://ru.wikipedia.org/wiki/%D0%9B%D0%B0%D1%82%D0%B8%D0%BD%D1%81%D0%BA%D0%B8%D0%B9_%D1%8F%D0%B7%D1%8B%D0%BA" TargetMode="External"/><Relationship Id="rId63" Type="http://schemas.openxmlformats.org/officeDocument/2006/relationships/image" Target="media/image5.jpg"/><Relationship Id="rId68" Type="http://schemas.openxmlformats.org/officeDocument/2006/relationships/header" Target="header8.xml"/><Relationship Id="rId84" Type="http://schemas.openxmlformats.org/officeDocument/2006/relationships/hyperlink" Target="http://go.mail.ru/redir?type=sr&amp;redir=eJzLKCkpsNLXzy3TLUssScwrSCwqSyzSK63SB6K81PLi-OTEktT0_KJK_cy8lNQKfSMD-4LE9FRbCwYGQ1NzC0MjY2MLS4aF9vbSezZ-7ekS4NK1UIiyBgA-ER0R&amp;src=1f8cd4&amp;via_page=1&amp;oqid=83bbbf207bf5b18c" TargetMode="External"/><Relationship Id="rId89" Type="http://schemas.openxmlformats.org/officeDocument/2006/relationships/image" Target="media/image14.jpg"/><Relationship Id="rId112" Type="http://schemas.openxmlformats.org/officeDocument/2006/relationships/hyperlink" Target="https://www.mk.ru/science/2019/02/13/v-afrike-nashli-paukovedinorogov.html" TargetMode="External"/><Relationship Id="rId107" Type="http://schemas.openxmlformats.org/officeDocument/2006/relationships/hyperlink" Target="https://www.syl.ru/article/170340/new_vvodnyie-slova-v-russkom-yazyike-pravila" TargetMode="External"/><Relationship Id="rId32" Type="http://schemas.openxmlformats.org/officeDocument/2006/relationships/image" Target="media/image0.jpg"/><Relationship Id="rId37" Type="http://schemas.openxmlformats.org/officeDocument/2006/relationships/hyperlink" Target="https://ru.wiktionary.org/wiki/%D0%B4%D1%80%D0%B5%D0%B2%D0%BD%D0%B5%D0%B3%D1%80%D0%B5%D1%87%D0%B5%D1%81%D0%BA%D0%B8%D0%B9_%D1%8F%D0%B7%D1%8B%D0%BA" TargetMode="External"/><Relationship Id="rId53" Type="http://schemas.openxmlformats.org/officeDocument/2006/relationships/header" Target="header3.xml"/><Relationship Id="rId58" Type="http://schemas.openxmlformats.org/officeDocument/2006/relationships/footer" Target="footer5.xml"/><Relationship Id="rId74" Type="http://schemas.openxmlformats.org/officeDocument/2006/relationships/header" Target="header11.xml"/><Relationship Id="rId79" Type="http://schemas.openxmlformats.org/officeDocument/2006/relationships/image" Target="media/image7.jpg"/><Relationship Id="rId102" Type="http://schemas.openxmlformats.org/officeDocument/2006/relationships/header" Target="header14.xml"/><Relationship Id="rId123" Type="http://schemas.openxmlformats.org/officeDocument/2006/relationships/hyperlink" Target="http://www.philology.ru/linguistics2/issers-96.htm" TargetMode="External"/><Relationship Id="rId128" Type="http://schemas.openxmlformats.org/officeDocument/2006/relationships/hyperlink" Target="https://ecsoc.hse.ru/data/2018/04/05/1164751079/1ecsoc_t19_n2.pdf" TargetMode="External"/><Relationship Id="rId5" Type="http://schemas.openxmlformats.org/officeDocument/2006/relationships/footnotes" Target="footnotes.xml"/><Relationship Id="rId90" Type="http://schemas.openxmlformats.org/officeDocument/2006/relationships/image" Target="media/image12.jpg"/><Relationship Id="rId95" Type="http://schemas.openxmlformats.org/officeDocument/2006/relationships/image" Target="media/image18.jpg"/><Relationship Id="rId43" Type="http://schemas.openxmlformats.org/officeDocument/2006/relationships/hyperlink" Target="https://ru.wiktionary.org/wiki/%D0%BF%D1%80%D0%B0%D0%B2%D0%BE%D0%B2%D0%B5%D1%80%D0%BD%D1%8B%D0%B9" TargetMode="External"/><Relationship Id="rId48" Type="http://schemas.openxmlformats.org/officeDocument/2006/relationships/hyperlink" Target="https://ru.wikipedia.org/wiki/%D0%9B%D0%B0%D1%82%D0%B8%D0%BD%D1%81%D0%BA%D0%B8%D0%B9_%D1%8F%D0%B7%D1%8B%D0%BA" TargetMode="External"/><Relationship Id="rId64" Type="http://schemas.openxmlformats.org/officeDocument/2006/relationships/image" Target="media/image40.jpg"/><Relationship Id="rId69" Type="http://schemas.openxmlformats.org/officeDocument/2006/relationships/footer" Target="footer7.xml"/><Relationship Id="rId113" Type="http://schemas.openxmlformats.org/officeDocument/2006/relationships/hyperlink" Target="https://www.mk.ru/science/2019/02/13/v-afrike-nashli-paukovedinorogov.html" TargetMode="External"/><Relationship Id="rId118" Type="http://schemas.openxmlformats.org/officeDocument/2006/relationships/hyperlink" Target="https://www.mk.ru/science/2019/02/13/v-afrike-nashli-paukovedinorogov.html" TargetMode="External"/><Relationship Id="rId80" Type="http://schemas.openxmlformats.org/officeDocument/2006/relationships/image" Target="media/image8.png"/><Relationship Id="rId85" Type="http://schemas.openxmlformats.org/officeDocument/2006/relationships/image" Target="media/image11.jpg"/><Relationship Id="rId33" Type="http://schemas.openxmlformats.org/officeDocument/2006/relationships/image" Target="media/image2.jpg"/><Relationship Id="rId38" Type="http://schemas.openxmlformats.org/officeDocument/2006/relationships/hyperlink" Target="https://ru.wiktionary.org/wiki/%D0%B4%D1%80%D0%B5%D0%B2%D0%BD%D0%B5%D0%B3%D1%80%D0%B5%D1%87%D0%B5%D1%81%D0%BA%D0%B8%D0%B9_%D1%8F%D0%B7%D1%8B%D0%BA" TargetMode="External"/><Relationship Id="rId59" Type="http://schemas.openxmlformats.org/officeDocument/2006/relationships/header" Target="header6.xml"/><Relationship Id="rId103" Type="http://schemas.openxmlformats.org/officeDocument/2006/relationships/footer" Target="footer13.xml"/><Relationship Id="rId108" Type="http://schemas.openxmlformats.org/officeDocument/2006/relationships/hyperlink" Target="https://www.syl.ru/article/170340/new_vvodnyie-slova-v-russkom-yazyike-pravila" TargetMode="External"/><Relationship Id="rId124" Type="http://schemas.openxmlformats.org/officeDocument/2006/relationships/hyperlink" Target="http://www.philology.ru/linguistics2/issers-96.htm" TargetMode="External"/><Relationship Id="rId129" Type="http://schemas.openxmlformats.org/officeDocument/2006/relationships/fontTable" Target="fontTable.xml"/><Relationship Id="rId41" Type="http://schemas.openxmlformats.org/officeDocument/2006/relationships/hyperlink" Target="https://ru.wiktionary.org/w/index.php?title=%E1%BD%80%CF%81%CE%B8%CF%8C%CE%B4%CE%BF%CE%BE%CE%BF%CF%82&amp;action=edit&amp;redlink=1" TargetMode="External"/><Relationship Id="rId54" Type="http://schemas.openxmlformats.org/officeDocument/2006/relationships/footer" Target="footer3.xml"/><Relationship Id="rId62" Type="http://schemas.openxmlformats.org/officeDocument/2006/relationships/image" Target="media/image4.jpg"/><Relationship Id="rId70" Type="http://schemas.openxmlformats.org/officeDocument/2006/relationships/footer" Target="footer8.xml"/><Relationship Id="rId75" Type="http://schemas.openxmlformats.org/officeDocument/2006/relationships/footer" Target="footer10.xml"/><Relationship Id="rId83" Type="http://schemas.openxmlformats.org/officeDocument/2006/relationships/image" Target="media/image10.png"/><Relationship Id="rId88" Type="http://schemas.openxmlformats.org/officeDocument/2006/relationships/image" Target="media/image13.jpg"/><Relationship Id="rId91" Type="http://schemas.openxmlformats.org/officeDocument/2006/relationships/image" Target="media/image130.jpg"/><Relationship Id="rId96" Type="http://schemas.openxmlformats.org/officeDocument/2006/relationships/image" Target="media/image19.jpg"/><Relationship Id="rId111" Type="http://schemas.openxmlformats.org/officeDocument/2006/relationships/hyperlink" Target="https://iq.hse.ru/news/236653794.html" TargetMode="External"/><Relationship Id="rId1" Type="http://schemas.openxmlformats.org/officeDocument/2006/relationships/numbering" Target="numbering.xml"/><Relationship Id="rId6" Type="http://schemas.openxmlformats.org/officeDocument/2006/relationships/endnotes" Target="endnotes.xml"/><Relationship Id="rId36" Type="http://schemas.openxmlformats.org/officeDocument/2006/relationships/hyperlink" Target="https://ru.wiktionary.org/wiki/%D0%B4%D1%80%D0%B5%D0%B2%D0%BD%D0%B5%D0%B3%D1%80%D0%B5%D1%87%D0%B5%D1%81%D0%BA%D0%B8%D0%B9_%D1%8F%D0%B7%D1%8B%D0%BA" TargetMode="External"/><Relationship Id="rId49" Type="http://schemas.openxmlformats.org/officeDocument/2006/relationships/header" Target="header1.xml"/><Relationship Id="rId57" Type="http://schemas.openxmlformats.org/officeDocument/2006/relationships/footer" Target="footer4.xml"/><Relationship Id="rId106" Type="http://schemas.openxmlformats.org/officeDocument/2006/relationships/footer" Target="footer15.xml"/><Relationship Id="rId114" Type="http://schemas.openxmlformats.org/officeDocument/2006/relationships/hyperlink" Target="https://www.mk.ru/science/2019/02/13/v-afrike-nashli-paukovedinorogov.html" TargetMode="External"/><Relationship Id="rId119" Type="http://schemas.openxmlformats.org/officeDocument/2006/relationships/hyperlink" Target="https://www.mk.ru/science/2019/02/13/v-afrike-nashli-paukovedinorogov.html" TargetMode="External"/><Relationship Id="rId127" Type="http://schemas.openxmlformats.org/officeDocument/2006/relationships/hyperlink" Target="https://ecsoc.hse.ru/data/2018/04/05/1164751079/1ecsoc_t19_n2.pdf" TargetMode="External"/><Relationship Id="rId44" Type="http://schemas.openxmlformats.org/officeDocument/2006/relationships/hyperlink" Target="https://ru.wiktionary.org/wiki/%D0%BF%D1%80%D0%B0%D0%B2%D0%BE%D0%B2%D0%B5%D1%80%D0%BD%D1%8B%D0%B9" TargetMode="External"/><Relationship Id="rId52" Type="http://schemas.openxmlformats.org/officeDocument/2006/relationships/footer" Target="footer2.xml"/><Relationship Id="rId60" Type="http://schemas.openxmlformats.org/officeDocument/2006/relationships/footer" Target="footer6.xml"/><Relationship Id="rId65" Type="http://schemas.openxmlformats.org/officeDocument/2006/relationships/image" Target="media/image6.jpg"/><Relationship Id="rId73" Type="http://schemas.openxmlformats.org/officeDocument/2006/relationships/header" Target="header10.xml"/><Relationship Id="rId78" Type="http://schemas.openxmlformats.org/officeDocument/2006/relationships/footer" Target="footer12.xml"/><Relationship Id="rId81" Type="http://schemas.openxmlformats.org/officeDocument/2006/relationships/hyperlink" Target="http://go.mail.ru/redir?type=sr&amp;redir=eJzLKCkpsNLXL0pNq9QrKtU3t9A3sjAzNjfSzUstSy1KSszJy0_VzU8qTs5IzctM1csoyc1hYDA0NbcwNDI2MTZlmHn_2rO9J2z87mns9Jl1do4OAD8wHS8&amp;src=6ea230&amp;via_page=1&amp;oqid=83bbcaa00e07c00c" TargetMode="External"/><Relationship Id="rId86" Type="http://schemas.openxmlformats.org/officeDocument/2006/relationships/image" Target="media/image10.jpg"/><Relationship Id="rId94" Type="http://schemas.openxmlformats.org/officeDocument/2006/relationships/image" Target="media/image17.jpg"/><Relationship Id="rId99" Type="http://schemas.openxmlformats.org/officeDocument/2006/relationships/hyperlink" Target="https://www.gumer.info/bibliotek_Buks/Linguist/graud/" TargetMode="External"/><Relationship Id="rId101" Type="http://schemas.openxmlformats.org/officeDocument/2006/relationships/header" Target="header13.xml"/><Relationship Id="rId122" Type="http://schemas.openxmlformats.org/officeDocument/2006/relationships/hyperlink" Target="http://www.philology.ru/linguistics2/issers-96.htm" TargetMode="External"/><Relationship Id="rId130" Type="http://schemas.openxmlformats.org/officeDocument/2006/relationships/theme" Target="theme/theme1.xml"/><Relationship Id="rId4" Type="http://schemas.openxmlformats.org/officeDocument/2006/relationships/webSettings" Target="webSettings.xml"/><Relationship Id="rId39" Type="http://schemas.openxmlformats.org/officeDocument/2006/relationships/hyperlink" Target="https://ru.wiktionary.org/wiki/%D0%B4%D1%80%D0%B5%D0%B2%D0%BD%D0%B5%D0%B3%D1%80%D0%B5%D1%87%D0%B5%D1%81%D0%BA%D0%B8%D0%B9_%D1%8F%D0%B7%D1%8B%D0%BA" TargetMode="External"/><Relationship Id="rId109" Type="http://schemas.openxmlformats.org/officeDocument/2006/relationships/hyperlink" Target="https://iq.hse.ru/news/236653794.html" TargetMode="External"/><Relationship Id="rId34" Type="http://schemas.openxmlformats.org/officeDocument/2006/relationships/hyperlink" Target="https://ru.wikipedia.org/wiki/%D0%90%D0%B2%D1%82%D0%BE%D0%92%D0%90%D0%97" TargetMode="External"/><Relationship Id="rId50" Type="http://schemas.openxmlformats.org/officeDocument/2006/relationships/header" Target="header2.xml"/><Relationship Id="rId55" Type="http://schemas.openxmlformats.org/officeDocument/2006/relationships/header" Target="header4.xml"/><Relationship Id="rId76" Type="http://schemas.openxmlformats.org/officeDocument/2006/relationships/footer" Target="footer11.xml"/><Relationship Id="rId97" Type="http://schemas.openxmlformats.org/officeDocument/2006/relationships/image" Target="media/image20.jpg"/><Relationship Id="rId104" Type="http://schemas.openxmlformats.org/officeDocument/2006/relationships/footer" Target="footer14.xml"/><Relationship Id="rId120" Type="http://schemas.openxmlformats.org/officeDocument/2006/relationships/hyperlink" Target="http://www.philology.ru/linguistics2/issers-96.htm" TargetMode="External"/><Relationship Id="rId125" Type="http://schemas.openxmlformats.org/officeDocument/2006/relationships/hyperlink" Target="https://iq.hse.ru/news/228209408.htm" TargetMode="External"/><Relationship Id="rId7" Type="http://schemas.openxmlformats.org/officeDocument/2006/relationships/image" Target="media/image1.jpg"/><Relationship Id="rId71" Type="http://schemas.openxmlformats.org/officeDocument/2006/relationships/header" Target="header9.xml"/><Relationship Id="rId92" Type="http://schemas.openxmlformats.org/officeDocument/2006/relationships/image" Target="media/image15.jpg"/><Relationship Id="rId2" Type="http://schemas.openxmlformats.org/officeDocument/2006/relationships/styles" Target="styles.xml"/><Relationship Id="rId40" Type="http://schemas.openxmlformats.org/officeDocument/2006/relationships/hyperlink" Target="https://ru.wiktionary.org/wiki/%D0%B4%D1%80%D0%B5%D0%B2%D0%BD%D0%B5%D0%B3%D1%80%D0%B5%D1%87%D0%B5%D1%81%D0%BA%D0%B8%D0%B9_%D1%8F%D0%B7%D1%8B%D0%BA" TargetMode="External"/><Relationship Id="rId45" Type="http://schemas.openxmlformats.org/officeDocument/2006/relationships/hyperlink" Target="https://ru.wiktionary.org/wiki/%D0%BF%D1%80%D0%B0%D0%B2%D0%BE%D0%B2%D0%B5%D1%80%D0%BD%D1%8B%D0%B9" TargetMode="External"/><Relationship Id="rId66" Type="http://schemas.openxmlformats.org/officeDocument/2006/relationships/hyperlink" Target="http://go.mail.ru/redir?type=sr&amp;redir=eJzLKCkpKLbS1y8vL9fLySxLzcwrSS3KSy3RKyrVLy1OLSrWNzU0NTI1NdcvyC8uMTYzM7MwMDYx1mdgMDQ1tzA0MjOxsGT43DSDx2Ry_O8lHVlcv70WHwYA1O0dHg&amp;src=7dc5ae&amp;via_page=1&amp;oqid=83bec622ca35f886" TargetMode="External"/><Relationship Id="rId87" Type="http://schemas.openxmlformats.org/officeDocument/2006/relationships/image" Target="media/image12.png"/><Relationship Id="rId110" Type="http://schemas.openxmlformats.org/officeDocument/2006/relationships/hyperlink" Target="https://iq.hse.ru/news/236653794.html" TargetMode="External"/><Relationship Id="rId115" Type="http://schemas.openxmlformats.org/officeDocument/2006/relationships/hyperlink" Target="https://www.mk.ru/science/2019/02/13/v-afrike-nashli-paukovedinorogov.html" TargetMode="External"/><Relationship Id="rId61" Type="http://schemas.openxmlformats.org/officeDocument/2006/relationships/image" Target="media/image3.jpg"/><Relationship Id="rId82" Type="http://schemas.openxmlformats.org/officeDocument/2006/relationships/image" Target="media/image9.jpg"/><Relationship Id="rId35" Type="http://schemas.openxmlformats.org/officeDocument/2006/relationships/hyperlink" Target="https://ru.wikipedia.org/wiki/%D0%90%D0%B2%D1%82%D0%BE%D0%92%D0%90%D0%97" TargetMode="External"/><Relationship Id="rId56" Type="http://schemas.openxmlformats.org/officeDocument/2006/relationships/header" Target="header5.xml"/><Relationship Id="rId77" Type="http://schemas.openxmlformats.org/officeDocument/2006/relationships/header" Target="header12.xml"/><Relationship Id="rId100" Type="http://schemas.openxmlformats.org/officeDocument/2006/relationships/image" Target="media/image21.jpg"/><Relationship Id="rId105" Type="http://schemas.openxmlformats.org/officeDocument/2006/relationships/header" Target="header15.xml"/><Relationship Id="rId126" Type="http://schemas.openxmlformats.org/officeDocument/2006/relationships/hyperlink" Target="https://iq.hse.ru/news/228209408.htm" TargetMode="External"/><Relationship Id="rId51" Type="http://schemas.openxmlformats.org/officeDocument/2006/relationships/footer" Target="footer1.xml"/><Relationship Id="rId72" Type="http://schemas.openxmlformats.org/officeDocument/2006/relationships/footer" Target="footer9.xml"/><Relationship Id="rId93" Type="http://schemas.openxmlformats.org/officeDocument/2006/relationships/image" Target="media/image16.jpg"/><Relationship Id="rId98" Type="http://schemas.openxmlformats.org/officeDocument/2006/relationships/hyperlink" Target="https://www.gumer.info/bibliotek_Buks/Linguist/graud/" TargetMode="External"/><Relationship Id="rId121" Type="http://schemas.openxmlformats.org/officeDocument/2006/relationships/hyperlink" Target="http://www.philology.ru/linguistics2/issers-96.htm" TargetMode="External"/><Relationship Id="rId3" Type="http://schemas.openxmlformats.org/officeDocument/2006/relationships/settings" Target="settings.xml"/><Relationship Id="rId46" Type="http://schemas.openxmlformats.org/officeDocument/2006/relationships/hyperlink" Target="https://ru.wikipedia.org/wiki/%D0%9B%D0%B0%D1%82%D0%B8%D0%BD%D1%81%D0%BA%D0%B8%D0%B9_%D1%8F%D0%B7%D1%8B%D0%BA" TargetMode="External"/><Relationship Id="rId67" Type="http://schemas.openxmlformats.org/officeDocument/2006/relationships/header" Target="header7.xml"/><Relationship Id="rId116" Type="http://schemas.openxmlformats.org/officeDocument/2006/relationships/hyperlink" Target="https://www.mk.ru/science/2019/02/13/v-afrike-nashli-paukovedinorogov.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sib-science.info/ru/ras/akademicheskie-zhurnaly-14012020" TargetMode="External"/><Relationship Id="rId3" Type="http://schemas.openxmlformats.org/officeDocument/2006/relationships/hyperlink" Target="http://www.sib-science.info/ru/ras/akademicheskie-zhurnaly-14012020" TargetMode="External"/><Relationship Id="rId7" Type="http://schemas.openxmlformats.org/officeDocument/2006/relationships/hyperlink" Target="http://www.sib-science.info/ru/ras/akademicheskie-zhurnaly-14012020" TargetMode="External"/><Relationship Id="rId2" Type="http://schemas.openxmlformats.org/officeDocument/2006/relationships/hyperlink" Target="http://www.sib-science.info/ru/ras/akademicheskie-zhurnaly-14012020" TargetMode="External"/><Relationship Id="rId1" Type="http://schemas.openxmlformats.org/officeDocument/2006/relationships/hyperlink" Target="http://www.sib-science.info/ru/ras/akademicheskie-zhurnaly-14012020" TargetMode="External"/><Relationship Id="rId6" Type="http://schemas.openxmlformats.org/officeDocument/2006/relationships/hyperlink" Target="http://www.sib-science.info/ru/ras/akademicheskie-zhurnaly-14012020" TargetMode="External"/><Relationship Id="rId5" Type="http://schemas.openxmlformats.org/officeDocument/2006/relationships/hyperlink" Target="http://www.sib-science.info/ru/ras/akademicheskie-zhurnaly-14012020" TargetMode="External"/><Relationship Id="rId4" Type="http://schemas.openxmlformats.org/officeDocument/2006/relationships/hyperlink" Target="http://www.sib-science.info/ru/ras/akademicheskie-zhurnaly-1401202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90201</Words>
  <Characters>514150</Characters>
  <Application>Microsoft Office Word</Application>
  <DocSecurity>0</DocSecurity>
  <Lines>4284</Lines>
  <Paragraphs>1206</Paragraphs>
  <ScaleCrop>false</ScaleCrop>
  <Company/>
  <LinksUpToDate>false</LinksUpToDate>
  <CharactersWithSpaces>603145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cp:lastModifiedBy>Эрлингас Илья Дмитриевич</cp:lastModifiedBy>
  <cp:revision>2</cp:revision>
  <dcterms:created xsi:type="dcterms:W3CDTF">2020-12-06T14:53:00Z</dcterms:created>
  <dcterms:modified xsi:type="dcterms:W3CDTF">2020-12-06T14:53:00Z</dcterms:modified>
</cp:coreProperties>
</file>