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9A3DB" w14:textId="77777777" w:rsidR="00732BF7" w:rsidRPr="00732BF7" w:rsidRDefault="00732BF7" w:rsidP="00732BF7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Язык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исторически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сложившаяся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система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знаков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способов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соединения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которая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используется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речь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с </w:t>
      </w:r>
      <w:proofErr w:type="spellStart"/>
      <w:r w:rsidRPr="00732BF7">
        <w:rPr>
          <w:rFonts w:ascii="Times New Roman" w:hAnsi="Times New Roman" w:cs="Times New Roman"/>
          <w:lang w:val="en-001"/>
        </w:rPr>
        <w:t>целью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коммуникации</w:t>
      </w:r>
      <w:proofErr w:type="spellEnd"/>
      <w:r w:rsidRPr="00732BF7">
        <w:rPr>
          <w:rFonts w:ascii="Times New Roman" w:hAnsi="Times New Roman" w:cs="Times New Roman"/>
          <w:lang w:val="en-001"/>
        </w:rPr>
        <w:t>.  </w:t>
      </w:r>
    </w:p>
    <w:p w14:paraId="384FE2A0" w14:textId="65BA93F0" w:rsidR="00732BF7" w:rsidRPr="00732BF7" w:rsidRDefault="00732BF7" w:rsidP="00732BF7">
      <w:pPr>
        <w:rPr>
          <w:rFonts w:ascii="Times New Roman" w:hAnsi="Times New Roman" w:cs="Times New Roman"/>
          <w:lang w:val="en-US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Функции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="00530114">
        <w:rPr>
          <w:rFonts w:ascii="Times New Roman" w:hAnsi="Times New Roman" w:cs="Times New Roman"/>
          <w:lang w:val="en-US"/>
        </w:rPr>
        <w:t>:</w:t>
      </w:r>
    </w:p>
    <w:p w14:paraId="6BB5D456" w14:textId="77777777" w:rsidR="00732BF7" w:rsidRPr="00732BF7" w:rsidRDefault="00732BF7" w:rsidP="00732BF7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>1.коммуникативная</w:t>
      </w:r>
    </w:p>
    <w:p w14:paraId="399FDAA2" w14:textId="77777777" w:rsidR="00732BF7" w:rsidRPr="00732BF7" w:rsidRDefault="00732BF7" w:rsidP="00732BF7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>2.когнитивная (</w:t>
      </w:r>
      <w:proofErr w:type="spellStart"/>
      <w:r w:rsidRPr="00732BF7">
        <w:rPr>
          <w:rFonts w:ascii="Times New Roman" w:hAnsi="Times New Roman" w:cs="Times New Roman"/>
          <w:lang w:val="en-001"/>
        </w:rPr>
        <w:t>гносеологическая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 - </w:t>
      </w:r>
      <w:proofErr w:type="spellStart"/>
      <w:r w:rsidRPr="00732BF7">
        <w:rPr>
          <w:rFonts w:ascii="Times New Roman" w:hAnsi="Times New Roman" w:cs="Times New Roman"/>
          <w:lang w:val="en-001"/>
        </w:rPr>
        <w:t>получение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передача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знаний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информации</w:t>
      </w:r>
      <w:proofErr w:type="spellEnd"/>
    </w:p>
    <w:p w14:paraId="44934833" w14:textId="77777777" w:rsidR="00732BF7" w:rsidRPr="00732BF7" w:rsidRDefault="00732BF7" w:rsidP="00732BF7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>3.эмотивная</w:t>
      </w:r>
    </w:p>
    <w:p w14:paraId="6145B414" w14:textId="77777777" w:rsidR="00732BF7" w:rsidRPr="00732BF7" w:rsidRDefault="00732BF7" w:rsidP="00732BF7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4.аккумулятивная - </w:t>
      </w:r>
      <w:proofErr w:type="spellStart"/>
      <w:r w:rsidRPr="00732BF7">
        <w:rPr>
          <w:rFonts w:ascii="Times New Roman" w:hAnsi="Times New Roman" w:cs="Times New Roman"/>
          <w:lang w:val="en-001"/>
        </w:rPr>
        <w:t>сохранение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накопление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информации</w:t>
      </w:r>
      <w:proofErr w:type="spellEnd"/>
    </w:p>
    <w:p w14:paraId="4A1A3E27" w14:textId="77777777" w:rsidR="00732BF7" w:rsidRPr="00732BF7" w:rsidRDefault="00732BF7" w:rsidP="00732BF7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>5.волюнтативная (</w:t>
      </w:r>
      <w:proofErr w:type="spellStart"/>
      <w:r w:rsidRPr="00732BF7">
        <w:rPr>
          <w:rFonts w:ascii="Times New Roman" w:hAnsi="Times New Roman" w:cs="Times New Roman"/>
          <w:lang w:val="en-001"/>
        </w:rPr>
        <w:t>императивная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 - </w:t>
      </w:r>
      <w:proofErr w:type="spellStart"/>
      <w:r w:rsidRPr="00732BF7">
        <w:rPr>
          <w:rFonts w:ascii="Times New Roman" w:hAnsi="Times New Roman" w:cs="Times New Roman"/>
          <w:lang w:val="en-001"/>
        </w:rPr>
        <w:t>волеизъявление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виде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требования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просьбы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т.д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6BCF44AB" w14:textId="77777777" w:rsidR="00732BF7" w:rsidRPr="00732BF7" w:rsidRDefault="00732BF7" w:rsidP="00732BF7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Про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каждую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функцию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должны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уметь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объяснять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что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значит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098A408C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Национальный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средство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устного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письменного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общения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нации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Главный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объединяющий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фактор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средство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национальной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самоидентификации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17DAE80B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Русский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национальный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народа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государственный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Российской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Федерации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4404B5C7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Современный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(СРЯ) - </w:t>
      </w:r>
      <w:proofErr w:type="spellStart"/>
      <w:r w:rsidRPr="00732BF7">
        <w:rPr>
          <w:rFonts w:ascii="Times New Roman" w:hAnsi="Times New Roman" w:cs="Times New Roman"/>
          <w:lang w:val="en-001"/>
        </w:rPr>
        <w:t>что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подразумевают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под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этим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понятием</w:t>
      </w:r>
      <w:proofErr w:type="spellEnd"/>
      <w:r w:rsidRPr="00732BF7">
        <w:rPr>
          <w:rFonts w:ascii="Times New Roman" w:hAnsi="Times New Roman" w:cs="Times New Roman"/>
          <w:lang w:val="en-001"/>
        </w:rPr>
        <w:t>:</w:t>
      </w:r>
    </w:p>
    <w:p w14:paraId="03BE6D96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в </w:t>
      </w:r>
      <w:proofErr w:type="spellStart"/>
      <w:r w:rsidRPr="00732BF7">
        <w:rPr>
          <w:rFonts w:ascii="Times New Roman" w:hAnsi="Times New Roman" w:cs="Times New Roman"/>
          <w:lang w:val="en-001"/>
        </w:rPr>
        <w:t>широком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смысле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языковая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система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времен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А.С.Пушкина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наших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дней</w:t>
      </w:r>
      <w:proofErr w:type="spellEnd"/>
      <w:r w:rsidRPr="00732BF7">
        <w:rPr>
          <w:rFonts w:ascii="Times New Roman" w:hAnsi="Times New Roman" w:cs="Times New Roman"/>
          <w:lang w:val="en-001"/>
        </w:rPr>
        <w:t>;</w:t>
      </w:r>
    </w:p>
    <w:p w14:paraId="3B7EC240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в </w:t>
      </w:r>
      <w:proofErr w:type="spellStart"/>
      <w:r w:rsidRPr="00732BF7">
        <w:rPr>
          <w:rFonts w:ascii="Times New Roman" w:hAnsi="Times New Roman" w:cs="Times New Roman"/>
          <w:lang w:val="en-001"/>
        </w:rPr>
        <w:t>более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узком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смысле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языковая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система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сложившаяся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к </w:t>
      </w:r>
      <w:proofErr w:type="spellStart"/>
      <w:r w:rsidRPr="00732BF7">
        <w:rPr>
          <w:rFonts w:ascii="Times New Roman" w:hAnsi="Times New Roman" w:cs="Times New Roman"/>
          <w:lang w:val="en-001"/>
        </w:rPr>
        <w:t>середине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XX </w:t>
      </w:r>
      <w:proofErr w:type="spellStart"/>
      <w:r w:rsidRPr="00732BF7">
        <w:rPr>
          <w:rFonts w:ascii="Times New Roman" w:hAnsi="Times New Roman" w:cs="Times New Roman"/>
          <w:lang w:val="en-001"/>
        </w:rPr>
        <w:t>века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существующая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наши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дни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08EED1EB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У </w:t>
      </w:r>
      <w:proofErr w:type="spellStart"/>
      <w:r w:rsidRPr="00732BF7">
        <w:rPr>
          <w:rFonts w:ascii="Times New Roman" w:hAnsi="Times New Roman" w:cs="Times New Roman"/>
          <w:lang w:val="en-001"/>
        </w:rPr>
        <w:t>вас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есть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ещё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одно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определение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Оно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тоже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правомерно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4CF7CE7B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Современный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литературный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(СРЛЯ) - </w:t>
      </w:r>
      <w:proofErr w:type="spellStart"/>
      <w:r w:rsidRPr="00732BF7">
        <w:rPr>
          <w:rFonts w:ascii="Times New Roman" w:hAnsi="Times New Roman" w:cs="Times New Roman"/>
          <w:lang w:val="en-001"/>
        </w:rPr>
        <w:t>высшая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форма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вобравший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себя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все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лучшие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элементы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национального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обработанный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регулируемый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общеобязательной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нормой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59B921AB" w14:textId="3C33D915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Норма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правило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использования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речевых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средств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образцовое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общепризнанное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употребление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элементов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литературного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определенный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период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развития</w:t>
      </w:r>
      <w:proofErr w:type="spellEnd"/>
    </w:p>
    <w:p w14:paraId="2E4D86EC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Нормы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существуют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всех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уровнях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- </w:t>
      </w:r>
      <w:proofErr w:type="spellStart"/>
      <w:r w:rsidRPr="00732BF7">
        <w:rPr>
          <w:rFonts w:ascii="Times New Roman" w:hAnsi="Times New Roman" w:cs="Times New Roman"/>
          <w:lang w:val="en-001"/>
        </w:rPr>
        <w:t>фонетическом</w:t>
      </w:r>
      <w:proofErr w:type="spellEnd"/>
    </w:p>
    <w:p w14:paraId="6F3DD17D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лексическом</w:t>
      </w:r>
      <w:proofErr w:type="spellEnd"/>
    </w:p>
    <w:p w14:paraId="319AACBC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морфологическом</w:t>
      </w:r>
      <w:proofErr w:type="spellEnd"/>
    </w:p>
    <w:p w14:paraId="15E179BF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синтаксическом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060858E0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Упорядочивание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языковых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правил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создание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единой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непротиворечивой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системы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языковых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называется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кодификация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09463D9B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Средства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кодификации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словари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справочники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учебники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русскому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Установление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помогает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сохранить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целостность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общепонятность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Защищает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неоправданного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проникновения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диалектных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жаргонных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просторечных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элементов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66B60792" w14:textId="564FFC63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Таким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образом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главные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свойства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литературного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r w:rsidRPr="00530114">
        <w:rPr>
          <w:rFonts w:ascii="Times New Roman" w:hAnsi="Times New Roman" w:cs="Times New Roman"/>
          <w:lang w:val="en-001"/>
        </w:rPr>
        <w:t xml:space="preserve">1. </w:t>
      </w:r>
      <w:proofErr w:type="spellStart"/>
      <w:r w:rsidRPr="00530114">
        <w:rPr>
          <w:rFonts w:ascii="Times New Roman" w:hAnsi="Times New Roman" w:cs="Times New Roman"/>
          <w:lang w:val="en-001"/>
        </w:rPr>
        <w:t>Обработанность</w:t>
      </w:r>
      <w:proofErr w:type="spellEnd"/>
    </w:p>
    <w:p w14:paraId="704D68F1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>2.Нормированность</w:t>
      </w:r>
    </w:p>
    <w:p w14:paraId="64BFDDE2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>3.Общепонятность</w:t>
      </w:r>
    </w:p>
    <w:p w14:paraId="2FB01C84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>А в </w:t>
      </w:r>
      <w:proofErr w:type="spellStart"/>
      <w:r w:rsidRPr="00732BF7">
        <w:rPr>
          <w:rFonts w:ascii="Times New Roman" w:hAnsi="Times New Roman" w:cs="Times New Roman"/>
          <w:lang w:val="en-001"/>
        </w:rPr>
        <w:t>структуру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национального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помимо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СРЛЯ </w:t>
      </w:r>
      <w:proofErr w:type="spellStart"/>
      <w:r w:rsidRPr="00732BF7">
        <w:rPr>
          <w:rFonts w:ascii="Times New Roman" w:hAnsi="Times New Roman" w:cs="Times New Roman"/>
          <w:lang w:val="en-001"/>
        </w:rPr>
        <w:t>входят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- </w:t>
      </w:r>
      <w:proofErr w:type="spellStart"/>
      <w:r w:rsidRPr="00732BF7">
        <w:rPr>
          <w:rFonts w:ascii="Times New Roman" w:hAnsi="Times New Roman" w:cs="Times New Roman"/>
          <w:lang w:val="en-001"/>
        </w:rPr>
        <w:t>диалекты</w:t>
      </w:r>
      <w:proofErr w:type="spellEnd"/>
    </w:p>
    <w:p w14:paraId="1242BFA2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жаргонизмы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(+</w:t>
      </w:r>
      <w:proofErr w:type="spellStart"/>
      <w:r w:rsidRPr="00732BF7">
        <w:rPr>
          <w:rFonts w:ascii="Times New Roman" w:hAnsi="Times New Roman" w:cs="Times New Roman"/>
          <w:lang w:val="en-001"/>
        </w:rPr>
        <w:t>вульгаризмы</w:t>
      </w:r>
      <w:proofErr w:type="spellEnd"/>
      <w:r w:rsidRPr="00732BF7">
        <w:rPr>
          <w:rFonts w:ascii="Times New Roman" w:hAnsi="Times New Roman" w:cs="Times New Roman"/>
          <w:lang w:val="en-001"/>
        </w:rPr>
        <w:t>, +</w:t>
      </w:r>
      <w:proofErr w:type="spellStart"/>
      <w:r w:rsidRPr="00732BF7">
        <w:rPr>
          <w:rFonts w:ascii="Times New Roman" w:hAnsi="Times New Roman" w:cs="Times New Roman"/>
          <w:lang w:val="en-001"/>
        </w:rPr>
        <w:t>сленг</w:t>
      </w:r>
      <w:proofErr w:type="spellEnd"/>
      <w:r w:rsidRPr="00732BF7">
        <w:rPr>
          <w:rFonts w:ascii="Times New Roman" w:hAnsi="Times New Roman" w:cs="Times New Roman"/>
          <w:lang w:val="en-001"/>
        </w:rPr>
        <w:t>)</w:t>
      </w:r>
    </w:p>
    <w:p w14:paraId="25BE6EDD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lastRenderedPageBreak/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просторечия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62E42B07" w14:textId="2C1BD6A4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Вы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должны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уметь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объяснять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что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такое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  <w:r w:rsidRPr="0053011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Все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эти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элементы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находятся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пределами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СРЛЯ.</w:t>
      </w:r>
    </w:p>
    <w:p w14:paraId="532D1409" w14:textId="1E0A615B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Почему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так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? </w:t>
      </w:r>
      <w:proofErr w:type="spellStart"/>
      <w:r w:rsidRPr="00732BF7">
        <w:rPr>
          <w:rFonts w:ascii="Times New Roman" w:hAnsi="Times New Roman" w:cs="Times New Roman"/>
          <w:lang w:val="en-001"/>
        </w:rPr>
        <w:t>Потому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что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диалектизмы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жаргонизмы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это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лексика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общепонятная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А </w:t>
      </w:r>
      <w:proofErr w:type="spellStart"/>
      <w:r w:rsidRPr="00732BF7">
        <w:rPr>
          <w:rFonts w:ascii="Times New Roman" w:hAnsi="Times New Roman" w:cs="Times New Roman"/>
          <w:lang w:val="en-001"/>
        </w:rPr>
        <w:t>просторечия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соответствуют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Это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неправильно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произносимые</w:t>
      </w:r>
      <w:proofErr w:type="spellEnd"/>
      <w:r w:rsidRPr="00732BF7">
        <w:rPr>
          <w:rFonts w:ascii="Times New Roman" w:hAnsi="Times New Roman" w:cs="Times New Roman"/>
          <w:lang w:val="en-001"/>
        </w:rPr>
        <w:t>/</w:t>
      </w:r>
      <w:proofErr w:type="spellStart"/>
      <w:r w:rsidRPr="00732BF7">
        <w:rPr>
          <w:rFonts w:ascii="Times New Roman" w:hAnsi="Times New Roman" w:cs="Times New Roman"/>
          <w:lang w:val="en-001"/>
        </w:rPr>
        <w:t>записываемые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из-за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незнания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орфоэпических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грамматических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т.д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). </w:t>
      </w:r>
      <w:proofErr w:type="spellStart"/>
      <w:r w:rsidRPr="00732BF7">
        <w:rPr>
          <w:rFonts w:ascii="Times New Roman" w:hAnsi="Times New Roman" w:cs="Times New Roman"/>
          <w:lang w:val="en-001"/>
        </w:rPr>
        <w:t>Это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показатель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низкой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речевой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культуры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если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человек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делает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такие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ошибки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03668221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Культура</w:t>
      </w:r>
      <w:proofErr w:type="spellEnd"/>
      <w:r w:rsidRPr="00732BF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речи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 - </w:t>
      </w:r>
      <w:proofErr w:type="spellStart"/>
      <w:r w:rsidRPr="00732BF7">
        <w:rPr>
          <w:rFonts w:ascii="Times New Roman" w:hAnsi="Times New Roman" w:cs="Times New Roman"/>
          <w:lang w:val="en-001"/>
        </w:rPr>
        <w:t>это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владение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нормами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устного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письменного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литературного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правилами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произношения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ударения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словоупотребления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грамматики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стилистики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), а </w:t>
      </w:r>
      <w:proofErr w:type="spellStart"/>
      <w:r w:rsidRPr="00732BF7">
        <w:rPr>
          <w:rFonts w:ascii="Times New Roman" w:hAnsi="Times New Roman" w:cs="Times New Roman"/>
          <w:lang w:val="en-001"/>
        </w:rPr>
        <w:t>также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умение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использовать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выразительные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средства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различных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условиях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общения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соответствии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с </w:t>
      </w:r>
      <w:proofErr w:type="spellStart"/>
      <w:r w:rsidRPr="00732BF7">
        <w:rPr>
          <w:rFonts w:ascii="Times New Roman" w:hAnsi="Times New Roman" w:cs="Times New Roman"/>
          <w:lang w:val="en-001"/>
        </w:rPr>
        <w:t>целями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содержанием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речи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Таким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образом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культура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речи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подразумевает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соблюдение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3-х </w:t>
      </w:r>
      <w:proofErr w:type="spellStart"/>
      <w:r w:rsidRPr="00732BF7">
        <w:rPr>
          <w:rFonts w:ascii="Times New Roman" w:hAnsi="Times New Roman" w:cs="Times New Roman"/>
          <w:lang w:val="en-001"/>
        </w:rPr>
        <w:t>аспектов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-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нормативный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аспект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говорить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правильно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соблюдая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СРЛЯ)</w:t>
      </w:r>
    </w:p>
    <w:p w14:paraId="0E9ACBD6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коммуникативный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аспект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говорить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уместно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сообразно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речевой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ситуации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коммуникативная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целесообразность</w:t>
      </w:r>
      <w:proofErr w:type="spellEnd"/>
      <w:r w:rsidRPr="00732BF7">
        <w:rPr>
          <w:rFonts w:ascii="Times New Roman" w:hAnsi="Times New Roman" w:cs="Times New Roman"/>
          <w:lang w:val="en-001"/>
        </w:rPr>
        <w:t>)</w:t>
      </w:r>
    </w:p>
    <w:p w14:paraId="638A8BC9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этический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аспект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говорить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вежливо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соблюдая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правила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этикета</w:t>
      </w:r>
      <w:proofErr w:type="spellEnd"/>
      <w:r w:rsidRPr="00732BF7">
        <w:rPr>
          <w:rFonts w:ascii="Times New Roman" w:hAnsi="Times New Roman" w:cs="Times New Roman"/>
          <w:lang w:val="en-001"/>
        </w:rPr>
        <w:t>).</w:t>
      </w:r>
    </w:p>
    <w:p w14:paraId="55217CF4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Нормированность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одно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из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главных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свойств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литературного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существуют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всех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языковых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уровнях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закреплены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соответствующих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словарях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00C37BCE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Подробнее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о </w:t>
      </w:r>
      <w:proofErr w:type="spellStart"/>
      <w:r w:rsidRPr="00732BF7">
        <w:rPr>
          <w:rFonts w:ascii="Times New Roman" w:hAnsi="Times New Roman" w:cs="Times New Roman"/>
          <w:lang w:val="en-001"/>
        </w:rPr>
        <w:t>фонетическом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уровне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Фонетический</w:t>
      </w:r>
      <w:proofErr w:type="spellEnd"/>
      <w:r w:rsidRPr="00732BF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уровень</w:t>
      </w:r>
      <w:proofErr w:type="spellEnd"/>
      <w:r w:rsidRPr="00732BF7">
        <w:rPr>
          <w:rFonts w:ascii="Times New Roman" w:hAnsi="Times New Roman" w:cs="Times New Roman"/>
          <w:b/>
          <w:bCs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Особенности</w:t>
      </w:r>
      <w:proofErr w:type="spellEnd"/>
      <w:r w:rsidRPr="00732BF7">
        <w:rPr>
          <w:rFonts w:ascii="Times New Roman" w:hAnsi="Times New Roman" w:cs="Times New Roman"/>
          <w:b/>
          <w:bCs/>
          <w:lang w:val="en-001"/>
        </w:rPr>
        <w:t>.</w:t>
      </w:r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Совокупность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правил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устной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речи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закрепленных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называется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орфоэпия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закреплены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орфоэпическом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словаре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6671352C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Правила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орфоэпии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регламентируют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-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произношение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гласных</w:t>
      </w:r>
      <w:proofErr w:type="spellEnd"/>
    </w:p>
    <w:p w14:paraId="2011C0B0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постановку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ударения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нормы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ударения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изучает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акцентология</w:t>
      </w:r>
      <w:proofErr w:type="spellEnd"/>
      <w:r w:rsidRPr="00732BF7">
        <w:rPr>
          <w:rFonts w:ascii="Times New Roman" w:hAnsi="Times New Roman" w:cs="Times New Roman"/>
          <w:lang w:val="en-001"/>
        </w:rPr>
        <w:t>)</w:t>
      </w:r>
    </w:p>
    <w:p w14:paraId="6419EDDC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произношение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согласных</w:t>
      </w:r>
      <w:proofErr w:type="spellEnd"/>
    </w:p>
    <w:p w14:paraId="51C70D87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-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произношение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заимствованных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</w:t>
      </w:r>
      <w:proofErr w:type="spellEnd"/>
    </w:p>
    <w:p w14:paraId="5C5ED081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Что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характерно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для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нашего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>?</w:t>
      </w:r>
    </w:p>
    <w:p w14:paraId="3C71C43F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Правила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произношения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складывались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процессе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исторического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развития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В </w:t>
      </w:r>
      <w:proofErr w:type="spellStart"/>
      <w:r w:rsidRPr="00732BF7">
        <w:rPr>
          <w:rFonts w:ascii="Times New Roman" w:hAnsi="Times New Roman" w:cs="Times New Roman"/>
          <w:lang w:val="en-001"/>
        </w:rPr>
        <w:t>основу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легло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московское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произношение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с "</w:t>
      </w:r>
      <w:proofErr w:type="spellStart"/>
      <w:r w:rsidRPr="00732BF7">
        <w:rPr>
          <w:rFonts w:ascii="Times New Roman" w:hAnsi="Times New Roman" w:cs="Times New Roman"/>
          <w:lang w:val="en-001"/>
        </w:rPr>
        <w:t>умеренным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аканьем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", </w:t>
      </w:r>
      <w:proofErr w:type="spellStart"/>
      <w:r w:rsidRPr="00732BF7">
        <w:rPr>
          <w:rFonts w:ascii="Times New Roman" w:hAnsi="Times New Roman" w:cs="Times New Roman"/>
          <w:lang w:val="en-001"/>
        </w:rPr>
        <w:t>закрепившееся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как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второй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половины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19-го </w:t>
      </w:r>
      <w:proofErr w:type="spellStart"/>
      <w:r w:rsidRPr="00732BF7">
        <w:rPr>
          <w:rFonts w:ascii="Times New Roman" w:hAnsi="Times New Roman" w:cs="Times New Roman"/>
          <w:lang w:val="en-001"/>
        </w:rPr>
        <w:t>века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7382877D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Написание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произношение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языке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далеко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всегда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совпадают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Поскольку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орфографии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правописании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 у </w:t>
      </w:r>
      <w:proofErr w:type="spellStart"/>
      <w:r w:rsidRPr="00732BF7">
        <w:rPr>
          <w:rFonts w:ascii="Times New Roman" w:hAnsi="Times New Roman" w:cs="Times New Roman"/>
          <w:lang w:val="en-001"/>
        </w:rPr>
        <w:t>нас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работают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помимо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фонетического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принципа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как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пишется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так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произносится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 </w:t>
      </w:r>
      <w:proofErr w:type="spellStart"/>
      <w:r w:rsidRPr="00732BF7">
        <w:rPr>
          <w:rFonts w:ascii="Times New Roman" w:hAnsi="Times New Roman" w:cs="Times New Roman"/>
          <w:lang w:val="en-001"/>
        </w:rPr>
        <w:t>еще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морфологический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принцип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состоит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из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морфем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корень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приставка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суффикс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окончание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которые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сохраняют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письме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единое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начертание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 и </w:t>
      </w:r>
      <w:proofErr w:type="spellStart"/>
      <w:r w:rsidRPr="00732BF7">
        <w:rPr>
          <w:rFonts w:ascii="Times New Roman" w:hAnsi="Times New Roman" w:cs="Times New Roman"/>
          <w:lang w:val="en-001"/>
        </w:rPr>
        <w:t>традиционный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принцип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написание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закреплено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исторической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традицией</w:t>
      </w:r>
      <w:proofErr w:type="spellEnd"/>
      <w:r w:rsidRPr="00732BF7">
        <w:rPr>
          <w:rFonts w:ascii="Times New Roman" w:hAnsi="Times New Roman" w:cs="Times New Roman"/>
          <w:lang w:val="en-001"/>
        </w:rPr>
        <w:t>).</w:t>
      </w:r>
    </w:p>
    <w:p w14:paraId="7194C81C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Поэтому</w:t>
      </w:r>
      <w:proofErr w:type="spellEnd"/>
      <w:r w:rsidRPr="00732BF7">
        <w:rPr>
          <w:rFonts w:ascii="Times New Roman" w:hAnsi="Times New Roman" w:cs="Times New Roman"/>
          <w:lang w:val="en-001"/>
        </w:rPr>
        <w:t>:</w:t>
      </w:r>
    </w:p>
    <w:p w14:paraId="73CDC431" w14:textId="43062D84" w:rsidR="00732BF7" w:rsidRPr="00732BF7" w:rsidRDefault="00732BF7" w:rsidP="00530114">
      <w:pPr>
        <w:numPr>
          <w:ilvl w:val="0"/>
          <w:numId w:val="1"/>
        </w:num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На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месте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сочетания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гк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lang w:val="en-001"/>
        </w:rPr>
        <w:t>происзносится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хк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мягкий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лёгкий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37EC8CE7" w14:textId="5F0CF5EC" w:rsidR="00732BF7" w:rsidRPr="00732BF7" w:rsidRDefault="00732BF7" w:rsidP="00530114">
      <w:pPr>
        <w:numPr>
          <w:ilvl w:val="0"/>
          <w:numId w:val="1"/>
        </w:num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В </w:t>
      </w:r>
      <w:proofErr w:type="spellStart"/>
      <w:r w:rsidRPr="00732BF7">
        <w:rPr>
          <w:rFonts w:ascii="Times New Roman" w:hAnsi="Times New Roman" w:cs="Times New Roman"/>
          <w:lang w:val="en-001"/>
        </w:rPr>
        <w:t>некоторых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сочетаниях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согласных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стн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стл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лнц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др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.) </w:t>
      </w:r>
      <w:proofErr w:type="spellStart"/>
      <w:r w:rsidRPr="00732BF7">
        <w:rPr>
          <w:rFonts w:ascii="Times New Roman" w:hAnsi="Times New Roman" w:cs="Times New Roman"/>
          <w:lang w:val="en-001"/>
        </w:rPr>
        <w:t>пишутся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3 </w:t>
      </w:r>
      <w:proofErr w:type="spellStart"/>
      <w:r w:rsidRPr="00732BF7">
        <w:rPr>
          <w:rFonts w:ascii="Times New Roman" w:hAnsi="Times New Roman" w:cs="Times New Roman"/>
          <w:lang w:val="en-001"/>
        </w:rPr>
        <w:t>буквы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произносятся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2 </w:t>
      </w:r>
      <w:proofErr w:type="spellStart"/>
      <w:r w:rsidRPr="00732BF7">
        <w:rPr>
          <w:rFonts w:ascii="Times New Roman" w:hAnsi="Times New Roman" w:cs="Times New Roman"/>
          <w:lang w:val="en-001"/>
        </w:rPr>
        <w:t>звука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пра</w:t>
      </w:r>
      <w:r w:rsidRPr="00732BF7">
        <w:rPr>
          <w:rFonts w:ascii="Times New Roman" w:hAnsi="Times New Roman" w:cs="Times New Roman"/>
          <w:b/>
          <w:bCs/>
          <w:lang w:val="en-001"/>
        </w:rPr>
        <w:t>здн</w:t>
      </w:r>
      <w:r w:rsidRPr="00732BF7">
        <w:rPr>
          <w:rFonts w:ascii="Times New Roman" w:hAnsi="Times New Roman" w:cs="Times New Roman"/>
          <w:lang w:val="en-001"/>
        </w:rPr>
        <w:t>ик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ле</w:t>
      </w:r>
      <w:r w:rsidRPr="00732BF7">
        <w:rPr>
          <w:rFonts w:ascii="Times New Roman" w:hAnsi="Times New Roman" w:cs="Times New Roman"/>
          <w:b/>
          <w:bCs/>
          <w:lang w:val="en-001"/>
        </w:rPr>
        <w:t>стн</w:t>
      </w:r>
      <w:r w:rsidRPr="00732BF7">
        <w:rPr>
          <w:rFonts w:ascii="Times New Roman" w:hAnsi="Times New Roman" w:cs="Times New Roman"/>
          <w:lang w:val="en-001"/>
        </w:rPr>
        <w:t>ица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со</w:t>
      </w:r>
      <w:r w:rsidRPr="00732BF7">
        <w:rPr>
          <w:rFonts w:ascii="Times New Roman" w:hAnsi="Times New Roman" w:cs="Times New Roman"/>
          <w:b/>
          <w:bCs/>
          <w:lang w:val="en-001"/>
        </w:rPr>
        <w:t>лнц</w:t>
      </w:r>
      <w:r w:rsidRPr="00732BF7">
        <w:rPr>
          <w:rFonts w:ascii="Times New Roman" w:hAnsi="Times New Roman" w:cs="Times New Roman"/>
          <w:lang w:val="en-001"/>
        </w:rPr>
        <w:t>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здра</w:t>
      </w:r>
      <w:r w:rsidRPr="00732BF7">
        <w:rPr>
          <w:rFonts w:ascii="Times New Roman" w:hAnsi="Times New Roman" w:cs="Times New Roman"/>
          <w:b/>
          <w:bCs/>
          <w:lang w:val="en-001"/>
        </w:rPr>
        <w:t>вст</w:t>
      </w:r>
      <w:r w:rsidRPr="00732BF7">
        <w:rPr>
          <w:rFonts w:ascii="Times New Roman" w:hAnsi="Times New Roman" w:cs="Times New Roman"/>
          <w:lang w:val="en-001"/>
        </w:rPr>
        <w:t>вуйте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чу</w:t>
      </w:r>
      <w:r w:rsidRPr="00732BF7">
        <w:rPr>
          <w:rFonts w:ascii="Times New Roman" w:hAnsi="Times New Roman" w:cs="Times New Roman"/>
          <w:b/>
          <w:bCs/>
          <w:lang w:val="en-001"/>
        </w:rPr>
        <w:t>вст</w:t>
      </w:r>
      <w:r w:rsidRPr="00732BF7">
        <w:rPr>
          <w:rFonts w:ascii="Times New Roman" w:hAnsi="Times New Roman" w:cs="Times New Roman"/>
          <w:lang w:val="en-001"/>
        </w:rPr>
        <w:t>во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08E65290" w14:textId="0F4337D4" w:rsidR="00732BF7" w:rsidRPr="00732BF7" w:rsidRDefault="00732BF7" w:rsidP="00530114">
      <w:pPr>
        <w:numPr>
          <w:ilvl w:val="0"/>
          <w:numId w:val="1"/>
        </w:num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В </w:t>
      </w:r>
      <w:proofErr w:type="spellStart"/>
      <w:r w:rsidRPr="00732BF7">
        <w:rPr>
          <w:rFonts w:ascii="Times New Roman" w:hAnsi="Times New Roman" w:cs="Times New Roman"/>
          <w:lang w:val="en-001"/>
        </w:rPr>
        <w:t>окончаниях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Р.п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ед.ч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мужского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среднего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рода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прилагательных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местоимений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порядковых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числительных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r w:rsidRPr="00732BF7">
        <w:rPr>
          <w:rFonts w:ascii="Times New Roman" w:hAnsi="Times New Roman" w:cs="Times New Roman"/>
          <w:b/>
          <w:bCs/>
          <w:lang w:val="en-001"/>
        </w:rPr>
        <w:t>-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ого</w:t>
      </w:r>
      <w:proofErr w:type="spellEnd"/>
      <w:r w:rsidRPr="00732BF7">
        <w:rPr>
          <w:rFonts w:ascii="Times New Roman" w:hAnsi="Times New Roman" w:cs="Times New Roman"/>
          <w:b/>
          <w:bCs/>
          <w:lang w:val="en-001"/>
        </w:rPr>
        <w:t>, -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его</w:t>
      </w:r>
      <w:proofErr w:type="spellEnd"/>
      <w:r w:rsidRPr="00732BF7">
        <w:rPr>
          <w:rFonts w:ascii="Times New Roman" w:hAnsi="Times New Roman" w:cs="Times New Roman"/>
          <w:b/>
          <w:bCs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произносится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звук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r w:rsidRPr="00732BF7">
        <w:rPr>
          <w:rFonts w:ascii="Times New Roman" w:hAnsi="Times New Roman" w:cs="Times New Roman"/>
          <w:b/>
          <w:bCs/>
          <w:lang w:val="en-001"/>
        </w:rPr>
        <w:t>в</w:t>
      </w:r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большого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моего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красного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третьего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тд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06FA0D39" w14:textId="20C1725F" w:rsidR="00732BF7" w:rsidRPr="00732BF7" w:rsidRDefault="00732BF7" w:rsidP="00530114">
      <w:pPr>
        <w:numPr>
          <w:ilvl w:val="0"/>
          <w:numId w:val="1"/>
        </w:num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В </w:t>
      </w:r>
      <w:proofErr w:type="spellStart"/>
      <w:r w:rsidRPr="00732BF7">
        <w:rPr>
          <w:rFonts w:ascii="Times New Roman" w:hAnsi="Times New Roman" w:cs="Times New Roman"/>
          <w:lang w:val="en-001"/>
        </w:rPr>
        <w:t>глаголах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на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r w:rsidRPr="00732BF7">
        <w:rPr>
          <w:rFonts w:ascii="Times New Roman" w:hAnsi="Times New Roman" w:cs="Times New Roman"/>
          <w:b/>
          <w:bCs/>
          <w:lang w:val="en-001"/>
        </w:rPr>
        <w:t>-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ся</w:t>
      </w:r>
      <w:proofErr w:type="spellEnd"/>
      <w:r w:rsidRPr="00732BF7">
        <w:rPr>
          <w:rFonts w:ascii="Times New Roman" w:hAnsi="Times New Roman" w:cs="Times New Roman"/>
          <w:b/>
          <w:bCs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произносятся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ца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купать</w:t>
      </w:r>
      <w:r w:rsidRPr="00732BF7">
        <w:rPr>
          <w:rFonts w:ascii="Times New Roman" w:hAnsi="Times New Roman" w:cs="Times New Roman"/>
          <w:b/>
          <w:bCs/>
          <w:lang w:val="en-001"/>
        </w:rPr>
        <w:t>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боять</w:t>
      </w:r>
      <w:r w:rsidRPr="00732BF7">
        <w:rPr>
          <w:rFonts w:ascii="Times New Roman" w:hAnsi="Times New Roman" w:cs="Times New Roman"/>
          <w:b/>
          <w:bCs/>
          <w:lang w:val="en-001"/>
        </w:rPr>
        <w:t>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 и </w:t>
      </w:r>
      <w:proofErr w:type="spellStart"/>
      <w:r w:rsidRPr="00732BF7">
        <w:rPr>
          <w:rFonts w:ascii="Times New Roman" w:hAnsi="Times New Roman" w:cs="Times New Roman"/>
          <w:lang w:val="en-001"/>
        </w:rPr>
        <w:t>др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41D9EBF2" w14:textId="384D5C63" w:rsidR="00732BF7" w:rsidRPr="00732BF7" w:rsidRDefault="00732BF7" w:rsidP="00530114">
      <w:pPr>
        <w:numPr>
          <w:ilvl w:val="0"/>
          <w:numId w:val="1"/>
        </w:num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lastRenderedPageBreak/>
        <w:t>Сочетание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чт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lang w:val="en-001"/>
        </w:rPr>
        <w:t>чаще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всего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произносится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как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пишется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по</w:t>
      </w:r>
      <w:r w:rsidRPr="00732BF7">
        <w:rPr>
          <w:rFonts w:ascii="Times New Roman" w:hAnsi="Times New Roman" w:cs="Times New Roman"/>
          <w:b/>
          <w:bCs/>
          <w:lang w:val="en-001"/>
        </w:rPr>
        <w:t>чт</w:t>
      </w:r>
      <w:r w:rsidRPr="00732BF7">
        <w:rPr>
          <w:rFonts w:ascii="Times New Roman" w:hAnsi="Times New Roman" w:cs="Times New Roman"/>
          <w:lang w:val="en-001"/>
        </w:rPr>
        <w:t>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вы</w:t>
      </w:r>
      <w:r w:rsidRPr="00732BF7">
        <w:rPr>
          <w:rFonts w:ascii="Times New Roman" w:hAnsi="Times New Roman" w:cs="Times New Roman"/>
          <w:b/>
          <w:bCs/>
          <w:lang w:val="en-001"/>
        </w:rPr>
        <w:t>чт</w:t>
      </w:r>
      <w:r w:rsidRPr="00732BF7">
        <w:rPr>
          <w:rFonts w:ascii="Times New Roman" w:hAnsi="Times New Roman" w:cs="Times New Roman"/>
          <w:lang w:val="en-001"/>
        </w:rPr>
        <w:t>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слове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что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 и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производных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произносится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шт</w:t>
      </w:r>
      <w:proofErr w:type="spellEnd"/>
      <w:r w:rsidRPr="00732BF7">
        <w:rPr>
          <w:rFonts w:ascii="Times New Roman" w:hAnsi="Times New Roman" w:cs="Times New Roman"/>
          <w:b/>
          <w:bCs/>
          <w:lang w:val="en-001"/>
        </w:rPr>
        <w:t>:</w:t>
      </w:r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lang w:val="en-001"/>
        </w:rPr>
        <w:t>чтобы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кое-что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тд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603D6B25" w14:textId="0ADE0C72" w:rsidR="00732BF7" w:rsidRPr="00732BF7" w:rsidRDefault="00732BF7" w:rsidP="00530114">
      <w:pPr>
        <w:numPr>
          <w:ilvl w:val="0"/>
          <w:numId w:val="1"/>
        </w:num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Сочетание</w:t>
      </w:r>
      <w:proofErr w:type="spellEnd"/>
      <w:r w:rsidRPr="00732BF7">
        <w:rPr>
          <w:rFonts w:ascii="Times New Roman" w:hAnsi="Times New Roman" w:cs="Times New Roman"/>
          <w:b/>
          <w:bCs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чн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 в </w:t>
      </w:r>
      <w:proofErr w:type="spellStart"/>
      <w:r w:rsidRPr="00732BF7">
        <w:rPr>
          <w:rFonts w:ascii="Times New Roman" w:hAnsi="Times New Roman" w:cs="Times New Roman"/>
          <w:lang w:val="en-001"/>
        </w:rPr>
        <w:t>женских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отчествах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также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произносится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как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шн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Никити</w:t>
      </w:r>
      <w:r w:rsidRPr="00732BF7">
        <w:rPr>
          <w:rFonts w:ascii="Times New Roman" w:hAnsi="Times New Roman" w:cs="Times New Roman"/>
          <w:b/>
          <w:bCs/>
          <w:lang w:val="en-001"/>
        </w:rPr>
        <w:t>чн</w:t>
      </w:r>
      <w:r w:rsidRPr="00732BF7">
        <w:rPr>
          <w:rFonts w:ascii="Times New Roman" w:hAnsi="Times New Roman" w:cs="Times New Roman"/>
          <w:lang w:val="en-001"/>
        </w:rPr>
        <w:t>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Никити</w:t>
      </w:r>
      <w:proofErr w:type="spellEnd"/>
      <w:r w:rsidRPr="00732BF7">
        <w:rPr>
          <w:rFonts w:ascii="Times New Roman" w:hAnsi="Times New Roman" w:cs="Times New Roman"/>
          <w:lang w:val="en-001"/>
        </w:rPr>
        <w:t>[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шн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]а.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Произносится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как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шн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 в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ску</w:t>
      </w:r>
      <w:r w:rsidRPr="00732BF7">
        <w:rPr>
          <w:rFonts w:ascii="Times New Roman" w:hAnsi="Times New Roman" w:cs="Times New Roman"/>
          <w:b/>
          <w:bCs/>
          <w:lang w:val="en-001"/>
        </w:rPr>
        <w:t>чн</w:t>
      </w:r>
      <w:r w:rsidRPr="00732BF7">
        <w:rPr>
          <w:rFonts w:ascii="Times New Roman" w:hAnsi="Times New Roman" w:cs="Times New Roman"/>
          <w:lang w:val="en-001"/>
        </w:rPr>
        <w:t>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яи</w:t>
      </w:r>
      <w:r w:rsidRPr="00732BF7">
        <w:rPr>
          <w:rFonts w:ascii="Times New Roman" w:hAnsi="Times New Roman" w:cs="Times New Roman"/>
          <w:b/>
          <w:bCs/>
          <w:lang w:val="en-001"/>
        </w:rPr>
        <w:t>чн</w:t>
      </w:r>
      <w:r w:rsidRPr="00732BF7">
        <w:rPr>
          <w:rFonts w:ascii="Times New Roman" w:hAnsi="Times New Roman" w:cs="Times New Roman"/>
          <w:lang w:val="en-001"/>
        </w:rPr>
        <w:t>ица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праче</w:t>
      </w:r>
      <w:r w:rsidRPr="00732BF7">
        <w:rPr>
          <w:rFonts w:ascii="Times New Roman" w:hAnsi="Times New Roman" w:cs="Times New Roman"/>
          <w:b/>
          <w:bCs/>
          <w:lang w:val="en-001"/>
        </w:rPr>
        <w:t>чн</w:t>
      </w:r>
      <w:r w:rsidRPr="00732BF7">
        <w:rPr>
          <w:rFonts w:ascii="Times New Roman" w:hAnsi="Times New Roman" w:cs="Times New Roman"/>
          <w:lang w:val="en-001"/>
        </w:rPr>
        <w:t>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В </w:t>
      </w:r>
      <w:proofErr w:type="spellStart"/>
      <w:r w:rsidRPr="00732BF7">
        <w:rPr>
          <w:rFonts w:ascii="Times New Roman" w:hAnsi="Times New Roman" w:cs="Times New Roman"/>
          <w:lang w:val="en-001"/>
        </w:rPr>
        <w:t>ряде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допустимы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варианты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При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этом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сочетание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b/>
          <w:bCs/>
          <w:lang w:val="en-001"/>
        </w:rPr>
        <w:t>чн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 в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произношении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активно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вытесняет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своего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"</w:t>
      </w:r>
      <w:proofErr w:type="spellStart"/>
      <w:r w:rsidRPr="00732BF7">
        <w:rPr>
          <w:rFonts w:ascii="Times New Roman" w:hAnsi="Times New Roman" w:cs="Times New Roman"/>
          <w:lang w:val="en-001"/>
        </w:rPr>
        <w:t>конкурента</w:t>
      </w:r>
      <w:proofErr w:type="spellEnd"/>
      <w:r w:rsidRPr="00732BF7">
        <w:rPr>
          <w:rFonts w:ascii="Times New Roman" w:hAnsi="Times New Roman" w:cs="Times New Roman"/>
          <w:lang w:val="en-001"/>
        </w:rPr>
        <w:t>".</w:t>
      </w:r>
    </w:p>
    <w:p w14:paraId="2F44482E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Что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касается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постановки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ударения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эта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времен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19 </w:t>
      </w:r>
      <w:proofErr w:type="spellStart"/>
      <w:r w:rsidRPr="00732BF7">
        <w:rPr>
          <w:rFonts w:ascii="Times New Roman" w:hAnsi="Times New Roman" w:cs="Times New Roman"/>
          <w:lang w:val="en-001"/>
        </w:rPr>
        <w:t>века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многих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успела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измениться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19 </w:t>
      </w:r>
      <w:proofErr w:type="spellStart"/>
      <w:r w:rsidRPr="00732BF7">
        <w:rPr>
          <w:rFonts w:ascii="Times New Roman" w:hAnsi="Times New Roman" w:cs="Times New Roman"/>
          <w:lang w:val="en-001"/>
        </w:rPr>
        <w:t>века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дОбыча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кладбИще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катИтся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крутИтся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музЫка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тд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Такую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форму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использовали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И.А.Крылов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А.С.Пушкин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М.Ю.Лермонтов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А.А.Фет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другие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поэты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"</w:t>
      </w:r>
      <w:proofErr w:type="spellStart"/>
      <w:r w:rsidRPr="00732BF7">
        <w:rPr>
          <w:rFonts w:ascii="Times New Roman" w:hAnsi="Times New Roman" w:cs="Times New Roman"/>
          <w:lang w:val="en-001"/>
        </w:rPr>
        <w:t>золотого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века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" </w:t>
      </w:r>
      <w:proofErr w:type="spellStart"/>
      <w:r w:rsidRPr="00732BF7">
        <w:rPr>
          <w:rFonts w:ascii="Times New Roman" w:hAnsi="Times New Roman" w:cs="Times New Roman"/>
          <w:lang w:val="en-001"/>
        </w:rPr>
        <w:t>русской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литературы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6991C91A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Норма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наши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дни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добЫча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дОбыча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только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как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профессионализм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шахтеров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горняков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), </w:t>
      </w:r>
      <w:proofErr w:type="spellStart"/>
      <w:r w:rsidRPr="00732BF7">
        <w:rPr>
          <w:rFonts w:ascii="Times New Roman" w:hAnsi="Times New Roman" w:cs="Times New Roman"/>
          <w:lang w:val="en-001"/>
        </w:rPr>
        <w:t>клАдбище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кАтится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крУтится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мУзыка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тд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18DCD3B9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Есть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в </w:t>
      </w:r>
      <w:proofErr w:type="spellStart"/>
      <w:r w:rsidRPr="00732BF7">
        <w:rPr>
          <w:rFonts w:ascii="Times New Roman" w:hAnsi="Times New Roman" w:cs="Times New Roman"/>
          <w:lang w:val="en-001"/>
        </w:rPr>
        <w:t>которых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допустимы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два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варианта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ударения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Диспозитивная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допускающая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выбор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также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зафиксирована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орфоэпических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словарях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При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этом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варианты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могут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быть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равноправными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неравноправными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732BF7">
        <w:rPr>
          <w:rFonts w:ascii="Times New Roman" w:hAnsi="Times New Roman" w:cs="Times New Roman"/>
          <w:lang w:val="en-001"/>
        </w:rPr>
        <w:t>когда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один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из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вариантов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предпочтительнее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). </w:t>
      </w:r>
      <w:proofErr w:type="spellStart"/>
      <w:r w:rsidRPr="00732BF7">
        <w:rPr>
          <w:rFonts w:ascii="Times New Roman" w:hAnsi="Times New Roman" w:cs="Times New Roman"/>
          <w:lang w:val="en-001"/>
        </w:rPr>
        <w:t>Примеры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вариативной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акцентологической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нормы</w:t>
      </w:r>
      <w:proofErr w:type="spellEnd"/>
      <w:r w:rsidRPr="00732BF7">
        <w:rPr>
          <w:rFonts w:ascii="Times New Roman" w:hAnsi="Times New Roman" w:cs="Times New Roman"/>
          <w:lang w:val="en-001"/>
        </w:rPr>
        <w:t>:</w:t>
      </w:r>
    </w:p>
    <w:p w14:paraId="6AB31B8C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мЫшление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мышлЕние</w:t>
      </w:r>
      <w:proofErr w:type="spellEnd"/>
    </w:p>
    <w:p w14:paraId="7434C4AA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твОрог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творОг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кулинАрия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кулинарИя</w:t>
      </w:r>
      <w:proofErr w:type="spellEnd"/>
    </w:p>
    <w:p w14:paraId="2769A2CC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и </w:t>
      </w:r>
      <w:proofErr w:type="spellStart"/>
      <w:r w:rsidRPr="00732BF7">
        <w:rPr>
          <w:rFonts w:ascii="Times New Roman" w:hAnsi="Times New Roman" w:cs="Times New Roman"/>
          <w:lang w:val="en-001"/>
        </w:rPr>
        <w:t>тд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1A973B76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r w:rsidRPr="00732BF7">
        <w:rPr>
          <w:rFonts w:ascii="Times New Roman" w:hAnsi="Times New Roman" w:cs="Times New Roman"/>
          <w:lang w:val="en-001"/>
        </w:rPr>
        <w:t xml:space="preserve">В </w:t>
      </w:r>
      <w:proofErr w:type="spellStart"/>
      <w:r w:rsidRPr="00732BF7">
        <w:rPr>
          <w:rFonts w:ascii="Times New Roman" w:hAnsi="Times New Roman" w:cs="Times New Roman"/>
          <w:lang w:val="en-001"/>
        </w:rPr>
        <w:t>случае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сомнения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нужно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обязательно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обращаться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к </w:t>
      </w:r>
      <w:proofErr w:type="spellStart"/>
      <w:r w:rsidRPr="00732BF7">
        <w:rPr>
          <w:rFonts w:ascii="Times New Roman" w:hAnsi="Times New Roman" w:cs="Times New Roman"/>
          <w:lang w:val="en-001"/>
        </w:rPr>
        <w:t>орфоэпическому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словарю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На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сегодняшний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день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самый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авторитетный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источник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орфоэпической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по-прежнему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орфоэпический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словарь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Р.И.Аванесова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Он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есть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открытом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доступе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732BF7">
        <w:rPr>
          <w:rFonts w:ascii="Times New Roman" w:hAnsi="Times New Roman" w:cs="Times New Roman"/>
          <w:lang w:val="en-001"/>
        </w:rPr>
        <w:t>интернете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36D0DF0E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Это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же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касается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произношения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заимствованных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0609F6FA" w14:textId="77777777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Например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академия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термин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кофе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текст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согласный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перед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r w:rsidRPr="00732BF7">
        <w:rPr>
          <w:rFonts w:ascii="Times New Roman" w:hAnsi="Times New Roman" w:cs="Times New Roman"/>
          <w:b/>
          <w:bCs/>
          <w:lang w:val="en-001"/>
        </w:rPr>
        <w:t>е</w:t>
      </w:r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произнесем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u w:val="single"/>
          <w:lang w:val="en-001"/>
        </w:rPr>
        <w:t>мягко</w:t>
      </w:r>
      <w:proofErr w:type="spellEnd"/>
      <w:r w:rsidRPr="00732BF7">
        <w:rPr>
          <w:rFonts w:ascii="Times New Roman" w:hAnsi="Times New Roman" w:cs="Times New Roman"/>
          <w:lang w:val="en-001"/>
        </w:rPr>
        <w:t>.</w:t>
      </w:r>
    </w:p>
    <w:p w14:paraId="39039412" w14:textId="00668F7C" w:rsidR="00732BF7" w:rsidRP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Но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u w:val="single"/>
          <w:lang w:val="en-001"/>
        </w:rPr>
        <w:t>твердо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 в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: </w:t>
      </w:r>
      <w:proofErr w:type="spellStart"/>
      <w:r w:rsidRPr="00732BF7">
        <w:rPr>
          <w:rFonts w:ascii="Times New Roman" w:hAnsi="Times New Roman" w:cs="Times New Roman"/>
          <w:lang w:val="en-001"/>
        </w:rPr>
        <w:t>тезис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апартеид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тенденция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кашне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бутерброд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термос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коктейль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отель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протекция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тембр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диспансер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фонетика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732BF7">
        <w:rPr>
          <w:rFonts w:ascii="Times New Roman" w:hAnsi="Times New Roman" w:cs="Times New Roman"/>
          <w:lang w:val="en-001"/>
        </w:rPr>
        <w:t>так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далее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В </w:t>
      </w:r>
      <w:proofErr w:type="spellStart"/>
      <w:r w:rsidRPr="00732BF7">
        <w:rPr>
          <w:rFonts w:ascii="Times New Roman" w:hAnsi="Times New Roman" w:cs="Times New Roman"/>
          <w:lang w:val="en-001"/>
        </w:rPr>
        <w:t>целом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для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заимствованных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u w:val="single"/>
          <w:lang w:val="en-001"/>
        </w:rPr>
        <w:t>характерна</w:t>
      </w:r>
      <w:proofErr w:type="spellEnd"/>
      <w:r w:rsidRPr="00732BF7">
        <w:rPr>
          <w:rFonts w:ascii="Times New Roman" w:hAnsi="Times New Roman" w:cs="Times New Roman"/>
          <w:u w:val="single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u w:val="single"/>
          <w:lang w:val="en-001"/>
        </w:rPr>
        <w:t>твердость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proofErr w:type="spellStart"/>
      <w:r w:rsidRPr="00732BF7">
        <w:rPr>
          <w:rFonts w:ascii="Times New Roman" w:hAnsi="Times New Roman" w:cs="Times New Roman"/>
          <w:lang w:val="en-001"/>
        </w:rPr>
        <w:t>согласных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перед</w:t>
      </w:r>
      <w:proofErr w:type="spellEnd"/>
      <w:r w:rsidRPr="00732BF7">
        <w:rPr>
          <w:rFonts w:ascii="Times New Roman" w:hAnsi="Times New Roman" w:cs="Times New Roman"/>
          <w:lang w:val="en-001"/>
        </w:rPr>
        <w:t> </w:t>
      </w:r>
      <w:r w:rsidRPr="00732BF7">
        <w:rPr>
          <w:rFonts w:ascii="Times New Roman" w:hAnsi="Times New Roman" w:cs="Times New Roman"/>
          <w:b/>
          <w:bCs/>
          <w:lang w:val="en-001"/>
        </w:rPr>
        <w:t>е</w:t>
      </w:r>
      <w:r w:rsidRPr="00732BF7">
        <w:rPr>
          <w:rFonts w:ascii="Times New Roman" w:hAnsi="Times New Roman" w:cs="Times New Roman"/>
          <w:lang w:val="en-001"/>
        </w:rPr>
        <w:t>.</w:t>
      </w:r>
    </w:p>
    <w:p w14:paraId="7200F1C5" w14:textId="41CA4357" w:rsidR="00732BF7" w:rsidRDefault="00732BF7" w:rsidP="00530114">
      <w:pPr>
        <w:rPr>
          <w:rFonts w:ascii="Times New Roman" w:hAnsi="Times New Roman" w:cs="Times New Roman"/>
          <w:lang w:val="en-001"/>
        </w:rPr>
      </w:pPr>
      <w:proofErr w:type="spellStart"/>
      <w:r w:rsidRPr="00732BF7">
        <w:rPr>
          <w:rFonts w:ascii="Times New Roman" w:hAnsi="Times New Roman" w:cs="Times New Roman"/>
          <w:lang w:val="en-001"/>
        </w:rPr>
        <w:t>Как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вы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увидели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при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работе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с </w:t>
      </w:r>
      <w:proofErr w:type="spellStart"/>
      <w:r w:rsidRPr="00732BF7">
        <w:rPr>
          <w:rFonts w:ascii="Times New Roman" w:hAnsi="Times New Roman" w:cs="Times New Roman"/>
          <w:lang w:val="en-001"/>
        </w:rPr>
        <w:t>орфоэпическим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словарем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в </w:t>
      </w:r>
      <w:proofErr w:type="spellStart"/>
      <w:r w:rsidRPr="00732BF7">
        <w:rPr>
          <w:rFonts w:ascii="Times New Roman" w:hAnsi="Times New Roman" w:cs="Times New Roman"/>
          <w:lang w:val="en-001"/>
        </w:rPr>
        <w:t>некоторых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случаях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предлагается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2 </w:t>
      </w:r>
      <w:proofErr w:type="spellStart"/>
      <w:r w:rsidRPr="00732BF7">
        <w:rPr>
          <w:rFonts w:ascii="Times New Roman" w:hAnsi="Times New Roman" w:cs="Times New Roman"/>
          <w:lang w:val="en-001"/>
        </w:rPr>
        <w:t>варианта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нормы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. </w:t>
      </w:r>
      <w:proofErr w:type="spellStart"/>
      <w:r w:rsidRPr="00732BF7">
        <w:rPr>
          <w:rFonts w:ascii="Times New Roman" w:hAnsi="Times New Roman" w:cs="Times New Roman"/>
          <w:lang w:val="en-001"/>
        </w:rPr>
        <w:t>Например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732BF7">
        <w:rPr>
          <w:rFonts w:ascii="Times New Roman" w:hAnsi="Times New Roman" w:cs="Times New Roman"/>
          <w:lang w:val="en-001"/>
        </w:rPr>
        <w:t>депо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- </w:t>
      </w:r>
      <w:proofErr w:type="spellStart"/>
      <w:r w:rsidRPr="00732BF7">
        <w:rPr>
          <w:rFonts w:ascii="Times New Roman" w:hAnsi="Times New Roman" w:cs="Times New Roman"/>
          <w:lang w:val="en-001"/>
        </w:rPr>
        <w:t>можно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732BF7">
        <w:rPr>
          <w:rFonts w:ascii="Times New Roman" w:hAnsi="Times New Roman" w:cs="Times New Roman"/>
          <w:lang w:val="en-001"/>
        </w:rPr>
        <w:t>произносить</w:t>
      </w:r>
      <w:proofErr w:type="spellEnd"/>
      <w:r w:rsidRPr="00732BF7">
        <w:rPr>
          <w:rFonts w:ascii="Times New Roman" w:hAnsi="Times New Roman" w:cs="Times New Roman"/>
          <w:lang w:val="en-001"/>
        </w:rPr>
        <w:t xml:space="preserve"> и [</w:t>
      </w:r>
      <w:proofErr w:type="spellStart"/>
      <w:r w:rsidRPr="00732BF7">
        <w:rPr>
          <w:rFonts w:ascii="Times New Roman" w:hAnsi="Times New Roman" w:cs="Times New Roman"/>
          <w:lang w:val="en-001"/>
        </w:rPr>
        <w:t>д'э</w:t>
      </w:r>
      <w:proofErr w:type="spellEnd"/>
      <w:r w:rsidRPr="00732BF7">
        <w:rPr>
          <w:rFonts w:ascii="Times New Roman" w:hAnsi="Times New Roman" w:cs="Times New Roman"/>
          <w:lang w:val="en-001"/>
        </w:rPr>
        <w:t>], и [</w:t>
      </w:r>
      <w:proofErr w:type="spellStart"/>
      <w:r w:rsidRPr="00732BF7">
        <w:rPr>
          <w:rFonts w:ascii="Times New Roman" w:hAnsi="Times New Roman" w:cs="Times New Roman"/>
          <w:lang w:val="en-001"/>
        </w:rPr>
        <w:t>дэ</w:t>
      </w:r>
      <w:proofErr w:type="spellEnd"/>
      <w:r w:rsidRPr="00732BF7">
        <w:rPr>
          <w:rFonts w:ascii="Times New Roman" w:hAnsi="Times New Roman" w:cs="Times New Roman"/>
          <w:lang w:val="en-001"/>
        </w:rPr>
        <w:t>].</w:t>
      </w:r>
    </w:p>
    <w:p w14:paraId="078642B1" w14:textId="44B92ADC" w:rsidR="00530114" w:rsidRDefault="00530114" w:rsidP="00530114">
      <w:pPr>
        <w:rPr>
          <w:rFonts w:ascii="Times New Roman" w:hAnsi="Times New Roman" w:cs="Times New Roman"/>
          <w:lang w:val="en-001"/>
        </w:rPr>
      </w:pPr>
    </w:p>
    <w:p w14:paraId="19B84DAA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Лексический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уровень</w:t>
      </w:r>
      <w:proofErr w:type="spellEnd"/>
    </w:p>
    <w:p w14:paraId="4E88269C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Помимо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правильности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произношения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орфоэпия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фонетический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уровень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),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нашем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культурном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сознании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существует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ещё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ряд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критериев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которые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делают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эстетически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совершенной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правильной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583DFCD2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Связаны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они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с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пониманием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лексических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норм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5D18EF6F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Лексические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нормы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нормы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словоупотребления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20A66BCA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Если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фонетическом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уровне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мы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говорим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о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звуковых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особенностях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лексическом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о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значениях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2B81DE87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главная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языковая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единица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3042B916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нашего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словарный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состав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нашего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т.е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все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которые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нём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0AC344E1" w14:textId="003634F3" w:rsid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Основной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критерий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лексической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нормы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точность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словоупотребления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Соответствие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смысловой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стороны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её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словесному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выражению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Проще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говоря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насколько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верно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подбираете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чтобы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передать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свою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мысль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зависит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насколько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понятны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будете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Насколько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успешным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будет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ваше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общение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18985985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lastRenderedPageBreak/>
        <w:t>Значение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каждого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зафиксировано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толковом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27AF0FF9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Самые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известные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толковые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русского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:</w:t>
      </w:r>
    </w:p>
    <w:p w14:paraId="020486F9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Владимира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Ивановича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Даля</w:t>
      </w:r>
      <w:proofErr w:type="spellEnd"/>
    </w:p>
    <w:p w14:paraId="02BAA4D3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Дмитрия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Николаевича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Ушакова</w:t>
      </w:r>
      <w:proofErr w:type="spellEnd"/>
    </w:p>
    <w:p w14:paraId="4D51E621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Сергея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Ивановича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Ожегова</w:t>
      </w:r>
      <w:proofErr w:type="spellEnd"/>
    </w:p>
    <w:p w14:paraId="59F668A8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статье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толкового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зафиксированы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ВСЕ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одно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или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несколько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)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значения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какие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может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передовать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конкретная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лексическая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единица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(СЛОВО)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нашем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Если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у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только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одно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значение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называется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однозначным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Если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несколько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многозначное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41602A1B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сходные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звучанию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написанию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совпадающие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значению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слова-паронимы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Например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:</w:t>
      </w:r>
    </w:p>
    <w:p w14:paraId="213C2ADF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остатки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останки</w:t>
      </w:r>
      <w:proofErr w:type="spellEnd"/>
    </w:p>
    <w:p w14:paraId="1C45776B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командированный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командировочный</w:t>
      </w:r>
      <w:proofErr w:type="spellEnd"/>
    </w:p>
    <w:p w14:paraId="30030582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упросить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опросить</w:t>
      </w:r>
      <w:proofErr w:type="spellEnd"/>
    </w:p>
    <w:p w14:paraId="7EF72A8F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абонент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абонемент</w:t>
      </w:r>
      <w:proofErr w:type="spellEnd"/>
    </w:p>
    <w:p w14:paraId="6B28A416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так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далее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112BCED0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Таких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примеров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можно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подобрать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много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58A9CDEA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Некорректное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использование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одного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вместо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другого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часто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становится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причиной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лексической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ошибки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0EE0728E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научной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деловой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особое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внимание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нужно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обращать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точность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употребления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терминов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539775D8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Термины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общепринятые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официальные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)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научные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наименования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специальных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понятий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7490CB83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Здесь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точность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имеет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принципиальное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значение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Поскольку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идет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о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законодательных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актах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серьезных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политических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(в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т.ч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международных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)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соглашениях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научных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текстах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где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принципиально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важны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однозначное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понимание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однозначная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трактовка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смысла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стороны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всех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участников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общения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71DC5DF1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Для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достижения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однозначности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процессе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коммуникации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т.ч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спорах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дискуссиях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важных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переговорах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принято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"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договариваться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о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терминах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".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что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именно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будет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пониматься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под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словом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или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словосочетанием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).</w:t>
      </w:r>
    </w:p>
    <w:p w14:paraId="3B921C97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Теперь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рассмотрим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состав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лексики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нашего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с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точки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зрения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её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стилистических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особенностей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тоже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важно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для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соблюдения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лексической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нормы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точности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6F5FB0CF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Большая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часть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ударение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О)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нашего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является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стилистически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нейтральной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нейтральная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Она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одинаково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подходит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уместна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для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:</w:t>
      </w:r>
    </w:p>
    <w:p w14:paraId="450EDAE0" w14:textId="03903A06" w:rsidR="00530114" w:rsidRPr="00530114" w:rsidRDefault="00530114" w:rsidP="00530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устной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письменной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речи</w:t>
      </w:r>
      <w:proofErr w:type="spellEnd"/>
    </w:p>
    <w:p w14:paraId="65EFAFF2" w14:textId="4F0EAC08" w:rsidR="00530114" w:rsidRPr="00530114" w:rsidRDefault="00530114" w:rsidP="00530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для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всех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функциональных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стилей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речи</w:t>
      </w:r>
      <w:proofErr w:type="spellEnd"/>
    </w:p>
    <w:p w14:paraId="373DB852" w14:textId="77777777" w:rsidR="00530114" w:rsidRPr="00530114" w:rsidRDefault="00530114" w:rsidP="00530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как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правило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выражает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эмоционально-экспрессивной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окраски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(в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значении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содержится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эмоция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говорящего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).</w:t>
      </w:r>
    </w:p>
    <w:p w14:paraId="2C96279C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Другая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часть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имеет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стилистическую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окраску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соответственно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ограничены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сфере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своего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употребления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</w:t>
      </w:r>
    </w:p>
    <w:p w14:paraId="177A5C86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характерные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для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устной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для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неформального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общения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:</w:t>
      </w:r>
    </w:p>
    <w:p w14:paraId="4C3C33C8" w14:textId="00EA7D10" w:rsidR="00530114" w:rsidRPr="00530114" w:rsidRDefault="00530114" w:rsidP="00530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разговорная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помета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"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разг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.")</w:t>
      </w:r>
    </w:p>
    <w:p w14:paraId="3C9B54DA" w14:textId="77777777" w:rsidR="00530114" w:rsidRPr="00530114" w:rsidRDefault="00530114" w:rsidP="00530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а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также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просторечная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грубоватая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литературная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входит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состав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СРЛЯ,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нарушает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языковые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нормы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: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орфоэпические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грамматические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)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помета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"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прост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.").</w:t>
      </w:r>
    </w:p>
    <w:p w14:paraId="3D4CC8A1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Есть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напротив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характерные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для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письменной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лексика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:</w:t>
      </w:r>
    </w:p>
    <w:p w14:paraId="45B9A8C5" w14:textId="3ECC6D3C" w:rsidR="00530114" w:rsidRPr="00530114" w:rsidRDefault="00530114" w:rsidP="0053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книжная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такие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которые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мы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редко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используем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повседневном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общении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т.ч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.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это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могут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быть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термины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: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индифферентный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беспрецедентный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градация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т.д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помета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"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книжн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.")</w:t>
      </w:r>
    </w:p>
    <w:p w14:paraId="7E8C7710" w14:textId="438766E6" w:rsidR="00530114" w:rsidRPr="00530114" w:rsidRDefault="00530114" w:rsidP="0053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lastRenderedPageBreak/>
        <w:t>высокая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придающие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речи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патетику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пафос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: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творец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свершение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восторжествовать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рукоплескать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т.д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помета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"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высок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.").</w:t>
      </w:r>
    </w:p>
    <w:p w14:paraId="6DC0976C" w14:textId="77777777" w:rsidR="00530114" w:rsidRPr="00530114" w:rsidRDefault="00530114" w:rsidP="00530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официальная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используемые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при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создании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различных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деловых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бумаг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для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достижения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самой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смысловой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точности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однозначности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: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истец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ответчик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удостоверить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,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начислить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и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т.д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 (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помета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в 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словаре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 xml:space="preserve"> - "</w:t>
      </w:r>
      <w:proofErr w:type="spellStart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офиц</w:t>
      </w:r>
      <w:proofErr w:type="spellEnd"/>
      <w:r w:rsidRPr="00530114">
        <w:rPr>
          <w:rFonts w:ascii="Segoe UI" w:eastAsia="Times New Roman" w:hAnsi="Segoe UI" w:cs="Segoe UI"/>
          <w:sz w:val="21"/>
          <w:szCs w:val="21"/>
          <w:lang w:val="en-001" w:eastAsia="en-001"/>
        </w:rPr>
        <w:t>.").</w:t>
      </w:r>
    </w:p>
    <w:p w14:paraId="3A99ED26" w14:textId="77777777" w:rsidR="00530114" w:rsidRPr="00530114" w:rsidRDefault="00530114" w:rsidP="0053011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001" w:eastAsia="en-001"/>
        </w:rPr>
      </w:pPr>
    </w:p>
    <w:p w14:paraId="0EAE1A5C" w14:textId="77777777" w:rsidR="00530114" w:rsidRPr="00732BF7" w:rsidRDefault="00530114" w:rsidP="00732BF7">
      <w:pPr>
        <w:rPr>
          <w:rFonts w:ascii="Times New Roman" w:hAnsi="Times New Roman" w:cs="Times New Roman"/>
          <w:lang w:val="en-001"/>
        </w:rPr>
      </w:pPr>
    </w:p>
    <w:p w14:paraId="7F753E64" w14:textId="77777777" w:rsidR="006D6922" w:rsidRDefault="006D6922"/>
    <w:sectPr w:rsidR="006D6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06287"/>
    <w:multiLevelType w:val="multilevel"/>
    <w:tmpl w:val="573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97457"/>
    <w:multiLevelType w:val="multilevel"/>
    <w:tmpl w:val="DAE4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726CD"/>
    <w:multiLevelType w:val="multilevel"/>
    <w:tmpl w:val="930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3387D"/>
    <w:multiLevelType w:val="multilevel"/>
    <w:tmpl w:val="840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F9"/>
    <w:rsid w:val="00530114"/>
    <w:rsid w:val="006D6922"/>
    <w:rsid w:val="00732BF7"/>
    <w:rsid w:val="00E6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FFB5"/>
  <w15:chartTrackingRefBased/>
  <w15:docId w15:val="{BC8A9CFB-88C3-425A-8FEA-38008A9D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9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60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8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43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4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14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01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56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6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20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15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03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55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67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7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10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7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65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28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9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03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91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33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11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16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4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1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69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0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9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50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30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95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93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9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1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62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80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85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2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9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9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85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2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0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3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09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56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21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37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18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57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3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68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2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3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53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49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3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60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62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49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36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09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26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85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0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3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41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4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68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03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1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82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0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7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8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7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0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4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52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90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6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0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7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53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6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20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1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7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5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9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07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1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2020-11-16T12:35:00Z</dcterms:created>
  <dcterms:modified xsi:type="dcterms:W3CDTF">2020-11-16T12:43:00Z</dcterms:modified>
</cp:coreProperties>
</file>