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Task Register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8A7D"/>
          <w:sz w:val="28"/>
          <w:szCs w:val="28"/>
        </w:rPr>
        <w:t xml:space="preserve">Addendum 29 - SCM Commercial Enablement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Business Partners | Sales Orders | Fulfillment | Invoicing | Customer Finance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C3483"/>
          <w:sz w:val="22"/>
          <w:szCs w:val="22"/>
        </w:rPr>
        <w:t xml:space="preserve">Implementation Task Breakdown for Claude Code</w:t>
      </w:r>
    </w:p>
    <w:p>
      <w:pPr>
        <w:spacing w:after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Version 1.3 - Logistics-Aligned (Delivery Orders + IStockReservationService)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ID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SMS-TR-ADD-029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FSD Reference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SMS-FSD-ADD-029 v1.3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2026-09-19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- Development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Tasks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68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Estimated Effort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Dev Days (240 Hours)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.NET 8 / EF Core 8 / SQL Server 2022 / React 18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Ready for Execution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Executive Summary &amp; Scope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Task Register Legend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Phase 1 — Foundation (Business Partner Migration)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Phase 2 — Product &amp; Pricing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Phase 3 — Sale Order Core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6. Phase 4 — Availability, Reservation &amp; Email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7. Phase 5 — Back-to-Back PO &amp; trace_id Linkage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8. Phase 6 — Fulfillment (Delivery Orders Integration)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9. Phase 7 — Sales Invoicing &amp; Customer Finance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10. Phase 8 — Product Ledger &amp; Inventory Impact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11. Phase 9 — Reports &amp; Frontend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12. Phase 10 — Integration Testing &amp; Acceptance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13. Dependency Graph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14. Effort Summary by Phase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15. Risk Register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16. Migration Script Execution Order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 &amp; Scope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This task register decomposes FSD Addendum 29 v1.3 (SCM Commercial Enablement) into granular, independently executable tasks. Each task maps directly to a section in the FSD, has explicit dependencies, estimated hours, and linked test case IDs.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8A7D"/>
          <w:sz w:val="20"/>
          <w:szCs w:val="20"/>
        </w:rPr>
        <w:t xml:space="preserve">Key alignment principle: This addendum reuses the existing logistics infrastructure (delivery_orders, IStockReservationService, pick/pack/goods-issue, carrier integration) rather than creating parallel structures. Tasks are structured accordingly — extending existing code rather than greenfield creation.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Scope Boundaries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SCOPE: Business Partner migration, Sale Orders, Stock Reservation (SALES_ORDER source), Back-to-Back PO, Drop Ship, Self-Pickup, Sales Invoicing, Customer Ledger, Product Ledger, 10 Sales Reports, Email Intimation, PO-SO trace_id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SCOPE (Integration): Extend existing delivery_orders, IStockReservationService, GoodsIssueService, pick lists, pack API, carrier booking for sales fulfillment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 OF SCOPE: Carrier onboarding (already built), Warehouse setup (already built), Supplier Scorecard (Addendum 23), Supplier Rate Cards (Addendum 28), Returns/Credit Notes (future addendum)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ASP.NET Core 8 / C# 12 / .NET 8 LTS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Server 2022 with EF Core 8 Code-First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 Core 8 with dotnet ef migrations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ASP.NET Core Identity + JWT (org_id claim for multi-tenancy)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Hangfire (hangfire schema in SQL Server)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Generation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QuestPDF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Mapping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AutoMapper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FluentValidation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MediatR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Vite + TypeScript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Multi-Tenancy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DB, org_id discriminator, EF Core HasQueryFilter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Task Register 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ID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identifier: A29-{phase}-{seq} (e.g., A29-P1-01)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Title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Concise action-oriented title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the task produces — entity, service, API, migration, or test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FSD Ref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reference in SMS-FSD-ADD-029 v1.3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Schema(s)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schema(s) affected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Depends 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 IDs that must be completed first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Est. Hours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implementation hours (including unit tests)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IDs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 acceptance test case IDs from FSD Section 17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Task Type Color Coding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Naming Pattern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 Core database migration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...migration / ...rename / ...add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C# entity class, EF configuration, DTO, AutoMapper profile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...entity / ...model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logic service layer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...service / ...logic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Controller endpoints with FluentValidation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...api / ...endpoints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Extending existing service/entity for new source type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...extend / ...integrate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components, pages, API hooks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...ui / ...page / ...component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test, acceptance test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...test / ...verify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Hangfire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Background job definition and registration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...job / ...worker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Priority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 — Critical Path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Blocks multiple downstream tasks. Must be completed first.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 — High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 for core functionality. Part of the main execution flow.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 — Medium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Important but has limited downstream dependencies.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 — 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Enhancement, reporting, or polish. Can be deferred.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Phase 1 — Foundation (Business Partner Migration)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Priority: P0 — Critical Path | Estimated: 32 Hours (4 Days) | FSD Sections: 1.1–1.7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This phase renames Suppliers to BusinessPartners and adds carrier/customer/service-provider capabilities. Zero data loss. All existing FK references updated.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Rename Suppliers → BusinessPartners (Migration)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EF Core migration: sp_rename [suppliers.Suppliers] to [suppliers.BusinessPartners]. Rename PK column supplier_id → partner_id. Update all FK references across procurement, inventory, finance schemas.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suppliers, procurement, inventory, 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Partner Type Flags &amp; Carrier/Service Fields (Migration)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columns: partner_type NVARCHAR(20), is_vendor BIT, is_customer BIT, is_carrier BIT, is_service_provider BIT, vehicle_types, service_categories, credit_limit, payment_terms_days. UPDATE existing rows SET partner_type='VENDOR', is_vendor=1.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§1.2, §1.3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BusinessPartner Entity &amp; EF Configuration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C# entity: BusinessPartner with partner_type enum, four boolean flags. EF config: HasQueryFilter(p =&gt; p.OrgId == _orgId). AutoMapper profile: BusinessPartnerDto ↔ BusinessPartner. FluentValidation: partner_type must match flag combination.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§1.2, §1.3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TC-01, TC-12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BusinessPartner Repository &amp; Service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IBusinessPartnerRepository + BusinessPartnerService. Auto-compute partner_type from boolean flags on save. Filter methods: GetVendors(), GetCustomers(), GetCarriers(), GetServiceProviders(). Soft delete support.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§1.3–§1.5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TC-01, TC-02, TC-03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BusinessPartner API Controller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PartnersController: GET/POST/PUT/DELETE /api/partners with filter params (type, is_vendor, is_customer, is_carrier, is_service_provider, active, search). Backward-compat aliases: /api/suppliers, /api/customers, /api/carriers, /api/service-providers.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§1.6, §1.7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TC-01, TC-02, TC-03, TC-12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Update All Existing References (Supplier → Partner)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Rename SupplierLedger → PartnerLedger. Update all service/repository/controller references from Supplier to BusinessPartner. Update Scorecard (Add23) and RateCard (Add28) to filter by is_vendor=1. Verify all procurement flows unchanged.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suppliers, procurement, 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BusinessPartner Unit &amp; Integration Tests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CRUD operations, partner_type auto-computation from flags, backward-compat /api/suppliers alias returns only vendors, FK integrity after rename, multi-tenant isolation.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§1.1–§1.7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TC-01, TC-02, TC-03, TC-12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BusinessPartner Frontend Pages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React: Partners list page with type filter tabs (All/Vendors/Customers/Carriers/Service Providers). Partner create/edit form with dynamic fields based on type flags. Partner detail page with ledger tab.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§1.6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Phase 2 — Product &amp; Pricing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Priority: P1 — High | Estimated: 16 Hours (2 Days) | FSD Sections: 2.1–2.4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Default Supplier to ProductVariants (Migration)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columns to inventory.ProductVariants: default_supplier_id BIGINT NULL FK to BusinessPartners(is_vendor=1), lead_time_days INT NULL.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§2.1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PricingRules Table (Migration)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inventory.PricingRules: pricing_rule_id, org_id, variant_id, partner_id (NULL=all), price_type (SELLING|COST|PROMOTIONAL|CONTRACT), min_qty, max_qty, unit_price, currency_code, effective_from/to, is_active. HasQueryFilter on org_id.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§2.2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PricingRule Entity, Service &amp; Price Resolution Logic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IPricingService with ResolveSalePrice(variantId, partnerId, qty, date) implementing 5-priority resolution: CONTRACT → PROMOTIONAL → Partner SELLING → Default SELLING → Variant.selling_price. ResolvePurchasePrice: RateCard → LastPO → Variant.purchase_price.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§2.3, §2.4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PricingRules API Endpoints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PricingRulesController: CRUD /api/pricing-rules. GET /api/pricing-rules/resolve?variantId&amp;partnerId&amp;qty for price preview. Filter by variant, partner, type, active.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§2.2–§2.4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Pricing Unit Tests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 5-priority price resolution with edge cases: no rules, expired rules, overlapping qty ranges, partner-specific vs default, contract vs promotional priority.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§2.3, §2.4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Pricing Frontend (Admin)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React: Pricing rules CRUD page on Product Variant detail. Price type selector, date range pickers, quantity tiers. Price preview calculator.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§2.2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A29-P2-04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Phase 3 — Sale Order Core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Priority: P0 — Critical Path | Estimated: 24 Hours (3 Days) | FSD Sections: 3.1–3.5, 4.1–4.2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SUPPLY_DEPT_ADMIN Role (Migration + Seed)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role in auth schema. Assign permissions: sale_order_config_read, sale_order_config_write. IT_ADMIN gets read-only. Seed role in migration.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§3.1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SaleOrderConfig Table (Migration)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demand.SaleOrderConfig: config_id, org_id (one per org), auto_po_enabled, supplier_selection_mode, auto_po_approval_mode, drop_ship_enabled, self_pickup_enabled, default_fulfillment_mode, reservation_ttl_hours, partial_fulfillment_allowed, email_intimation_enabled, intimation_department_id, intimation_cc_emails, shipment_required_default. HasQueryFilter on org_id.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§3.2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SaleOrderConfig Entity, Service &amp; API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SaleOrderConfigService: GetConfig(orgId), UpdateConfig(orgId, dto). Audit trail on every change. API: GET/PUT /api/sale-order-config (SUPPLY_DEPT_ADMIN only for write). GET /api/sale-order-config/audit.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§3.2–§3.5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auth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SaleOrders &amp; SaleOrderLines Tables (Migration)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demand.SaleOrders: sale_order_id, org_id, so_number, partner_id (is_customer=1), order_date, expected_delivery_date, currency_code, subtotal, tax_amount, discount_amount, grand_total, status (DRAFT|CONFIRMED|PARTIALLY_FULFILLED|FULFILLED|INVOICED|CLOSED|CANCELLED), requires_shipment, delivery_mode (SHIP|SELF_PICKUP), shipping_address_id FK to logistics.addresses, trace_id UNIQUEIDENTIFIER, is_deleted. Create demand.SaleOrderLines: so_line_id, sale_order_id, variant_id, quantity, unit_price, discount_percent, tax_percent, line_total, fulfilled_qty, invoiced_qty, fulfillment_mode (IN_STOCK|BACK_TO_BACK|DROP_SHIP|SPLIT), available_qty_at_confirm, deficit_qty, linked_po_id, selected_supplier_id, margin, margin_percent, status. Indexes per §17.2.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§4.1, §4.2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A29-P1-02, A29-P2-02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SaleOrder &amp; SaleOrderLine Entities + EF Config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C# entities with enums (SaleOrderStatus, FulfillmentMode, DeliveryMode). EF config: HasQueryFilter(so =&gt; so.OrgId == _orgId), relationships to BusinessPartner, ProductVariant, logistics.Address. AutoMapper profiles. FluentValidation rules.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§4.1, §4.2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SaleOrder Service (CRUD + Document Numbering)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ISaleOrderService: Create (DRAFT, auto-generate so_number via existing document_number_sequences pattern, generate trace_id = Guid.NewGuid()), Update (DRAFT only), GetById, GetList with filters. Price auto-resolution on line add via IPricingService. Line total calculation.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§4.1, §4.2, §4.5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A29-P3-05, A29-P2-03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TC-04, TC-05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SaleOrder API Controller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SaleOrdersController: GET/POST/PUT /api/sale-orders, GET /api/sale-orders/{id}, POST /api/sale-orders/{id}/confirm, POST /api/sale-orders/{id}/cancel, GET /api/sale-orders/{id}/timeline, GET /api/sale-orders/{id}/availability.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TC-04, TC-05, TC-12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SaleOrder Config Frontend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React: Sale Order Configuration admin page (SUPPLY_DEPT_ADMIN role). Toggle controls for auto_po, drop_ship, self_pickup. Supplier selection mode dropdown. Approval mode selector. Audit log viewer.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§3.2–§3.5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Phase 4 — Availability Check, Reservation &amp; Email Intimation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Priority: P0 — Critical Path | Estimated: 28 Hours (3.5 Days) | FSD Sections: 4.3–4.4, 5.1–5.3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Extend IStockReservationService for SALES_ORDER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SALES_ORDER to ReservationSourceType enum. Extend Reserve() to accept SaleOrderLine source_id. Ensure FEFO multi-row allocation works for sales reservations. Add expiry support (expires_at from config TTL). No new table — uses existing inventory.stock_reservations.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 (shared)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TC-04, TC-05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Three-Scenario Availability Check Service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IAvailabilityCheckService.CheckAndReserve(saleOrderId): For each SO line, check available_qty. Scenario 1 (IN_STOCK): full reserve via IStockReservationService. Scenario 2 (SPLIT): partial reserve + deficit. Scenario 3 (BACK_TO_BACK): full deficit. Scenario 4 (DROP_SHIP): no stock impact. Set line fulfillment_mode, available_qty_at_confirm, deficit_qty.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A29-P4-01, A29-P3-06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TC-04, TC-05, TC-06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 Confirmation Orchestrator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Confirm SO transaction: validate DRAFT status, run availability check, reserve stock, create auto-POs for deficit (delegates to Phase 5), update SO status to CONFIRMED, enqueue email intimation via Hangfire. All in one transaction (except PO creation and email which are Hangfire jobs).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§4.3, §4.5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TC-04, TC-05, TC-06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 Cancellation Service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Cancel SO: validate status, release all ACTIVE reservations via IStockReservationService.Release(), cancel linked DRAFT POs, update SO status = CANCELLED, enqueue cancellation email.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Reservation Expiry Hangfire Job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RecurringJob: scan stock_reservations WHERE source_type = SALES_ORDER AND status = ACTIVE AND expires_at &lt; NOW(). Release expired reservations. Update SO line status. Send expiry warning email 24h before.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§4.4, §5.1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inventory, 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SaleOrderIntimations Table (Migration)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demand.SaleOrderIntimations: intimation_id, org_id, sale_order_id, event_type (SO_CONFIRMED|PO_CREATED|DROP_SHIP|RESERVED|PO_APPROVED|GRN_RECEIVED|EXPIRING), recipients, subject, body_html, sent_at, status (SENT|FAILED|QUEUED), error_message, hangfire_job_id. HasQueryFilter on org_id.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§5.3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 Intimation Service &amp; Templates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ISaleOrderEmailService: SendConfirmation(soId), SendPOCreated(soId, poId), SendDropShip(soId), SendReserved(soId), SendPOApproved(poId), SendGRNReceived(grnId), SendExpiring(reservationId). HTML templates with line-by-line breakdown table. Hangfire BackgroundJob.Enqueue with 3x retry.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§5.1, §5.2, §5.3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A29-P4-06, A29-P4-03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Availability &amp; Email Unit Tests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all 4 scenarios (in-stock, split, B2B, drop-ship), FEFO multi-batch reservation, expiry TTL, email template content validation, multi-tenant isolation of reservations.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§4.3–§4.4, §5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TC-04, TC-05, TC-11, TC-12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Phase 5 — Back-to-Back PO &amp; trace_id / Timeline Linkage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Priority: P1 — High | Estimated: 32 Hours (4 Days) | FSD Sections: 3.3–3.4, 6.1–6.4, 13.1–13.7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PO Source &amp; Linked Fields (Migration)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columns to procurement.PurchaseOrders: source NVARCHAR(20) DEFAULT 'MANUAL' (MANUAL|BACK_TO_BACK|DROP_SHIP|MIR), linked_so_line_id BIGINT NULL, linked_so_id BIGINT NULL, customer_shipping_address_id BIGINT NULL FK to logistics.addresses, auto_generated_qty, auto_generated_price, auto_selected_supplier_id. Indexes per §17.2.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§6.3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procurement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 Selection Service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ISupplierSelectionService with 3 modes: DEFAULT_SUPPLIER (variant.default_supplier_id fallback to MANUAL), BEST_MATCH (composite score = Scorecard*0.6 + PriceRank*0.4, tiebreak on lead_time_days), MANUAL (create task for supply team). Mode read from SaleOrderConfig.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§3.3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suppliers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A29-P3-03, A29-P1-04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TC-06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Auto-PO Creation Service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IAutoPurchaseOrderService.CreateFromSODeficit(soLineId, supplierId, qty, price): Create PO with source=BACK_TO_BACK or DROP_SHIP, linked_so_id/linked_so_line_id, trace_id from SO. PO status per config: DRAFT_ONLY→DRAFT, REQUIRE_WORKFLOW→PENDING_APPROVAL, AUTO_SEND→APPROVED. Store auto_generated_qty/price/supplier for audit.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§6.1, §6.2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procurement, 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A29-P5-01, A29-P5-02, A29-P2-03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TC-05, TC-06, TC-07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trace_id Propagation (SO → PO)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 AutoPO creation: copy saleOrder.trace_id to newPO.trace_id. Enqueue Hangfire timeline event PO_CREATED_FROM_SO via existing _timelineService.AppendEvent. Ensure org_id passed explicitly to Hangfire job.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§6.3.1, §13.3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workflow, procurement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TC-13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Drop Ship PO Flow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fulfillment_mode=DROP_SHIP and config.drop_ship_enabled: Create PO with customer_shipping_address_id = SO.shipping_address_id, source=DROP_SHIP. No warehouse stock impact. PO vendor ships directly to customer address.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§4.3 Scenario 4, §14.1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procurement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GRN Auto-Reservation Link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Extend GRN approval service: after GRN for B2B PO (linked_so_line_id not null), auto-call IStockReservationService.Reserve(source_type=SALES_ORDER, source_id=soLineId) for received qty. Update SO line status OPEN→RESERVED. Enqueue GRN_FOR_SO_PO timeline event + email.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§6.4, §13.3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procurement, inventory, 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A29-P5-04, A29-P4-01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TC-14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New Timeline Event Types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7 event_type values to DocumentTimelines: SO_CREATED, SO_CONFIRMED, PO_CREATED_FROM_SO, GRN_FOR_SO_PO, SO_STOCK_RESERVED, SO_FULFILLED, SO_INVOICED. Extend existing TimelineService to emit these at each lifecycle point.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§13.3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workflow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TC-13, TC-14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Timeline Query API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Endpoints: GET /api/sale-orders/{id}/timeline, GET /api/purchase-orders/{id}/timeline (update existing), GET /api/timeline/{traceId}. Multi-tenancy enforced: org_id+trace_id unique index, org_id from JWT, Hangfire jobs pass org_id explicitly.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§13.5, §13.7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workflow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TC-13, TC-14, TC-15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B2B PO &amp; Timeline Unit Tests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3 supplier selection modes, auto-PO creation with all 3 approval modes, trace_id propagation, GRN auto-reservation, timeline event chain (7+ events), non-blocking write (&lt;2s confirm), multi-tenant timeline isolation.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§6, §13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procurement, workflow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TC-05, TC-06, TC-07, TC-13, TC-14, TC-15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Margin Calculation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 auto-PO creation: compute soLine.margin = selling_price - purchase_price, soLine.margin_percent. Stored on SaleOrderLines for reporting.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§14.2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A29-P5-11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 Modification Tracking (Pre-Approval)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Track auto_generated_qty/price/supplier vs user-modified values on PO. Allow supply team to edit DRAFT B2B POs: update qty, supplier, price, add items, split PO. Audit log of changes.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§6.2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procurement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TC-07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Phase 6 — Fulfillment (Delivery Orders Integration)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Priority: P1 — High | Estimated: 24 Hours (3 Days) | FSD Sections: 7.1–7.9, 8.1–8.3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CRITICAL: This phase extends existing logistics.delivery_orders — it does NOT create new fulfillment tables.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Extend delivery_orders for SALE_ORDER Source (Migration)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columns to logistics.delivery_orders: sale_order_id BIGINT NULL FK, delivery_mode NVARCHAR(15) NULL, pickup_person_name, pickup_person_id_type, pickup_person_id_number, pickup_person_id_authorization. Add SALE_ORDER to DeliverySourceType enum. Add so_line_id BIGINT NULL to delivery_order_lines.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§7.1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logistics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DeliveryOrderService.CreateFromSaleOrder()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Extend existing from-source creation pattern: create delivery_order with from_source_type=SALE_ORDER, sale_order_id, delivery_mode (SHIP/SELF_PICKUP), ship_to_address_id from logistics.addresses, trace_id from SO. Create delivery_order_lines with so_line_id mapping. Use existing document_number_sequences for DO number.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§7.3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logistics, 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A29-P6-01, A29-P3-06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TC-08, TC-09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Extend GoodsIssueService for SALE_ORDER Source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case DeliverySourceType.SALE_ORDER to PostsGoodsIssue: determine movement type (SALES_SHIP or SALES_HANDOVER based on delivery_mode). Consume reservation via IStockReservationService.Consume(). Update soLine.fulfilled_qty. Idempotent (existing pattern).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§7.5, §8.3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logistics, inventory, 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A29-P6-02, A29-P4-01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TC-08, TC-09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Self-Pickup Completion Endpoint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/api/delivery-orders/{id}/pickup: record pickup_person_name, pickup_person_id_type/number, pickup_authorization. Validate delivery_mode=SELF_PICKUP. Post goods issue (SALES_HANDOVER). Advance status to DELIVERED. Generate gate pass PDF via QuestPDF (reuse existing packing list template).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§8.2, §8.3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logistics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TC-08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Sales Fulfillment Convenience APIs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POST /api/sale-orders/{id}/create-delivery: create DO from SO lines. GET /api/sale-orders/{id}/deliveries: list DOs for SO. All other operations use existing /api/delivery-orders/{id}/* endpoints (pick, pack, goods-issue, ship, track, deliver).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§7.8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logistics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TC-09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 Status Update on Fulfillment Completion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delivery order reaches DELIVERED/COMPLETED: update SO line fulfilled_qty, check if all lines fulfilled → SO status PARTIALLY_FULFILLED or FULFILLED. Emit SO_FULFILLED timeline event. Send fulfillment email.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§7.6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workflow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A29-P6-03, A29-P5-07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TC-09, TC-14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Fulfillment Integration Tests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create DO from SO, pick/pack/goods-issue/deliver flow, self-pickup flow with gate pass, partial fulfillment (3 DOs from 1 SO), mixed delivery modes, SO status transitions, reservation consume on goods issue, multi-tenant isolation.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§7, §8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logistics, demand, inventory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TC-08, TC-09, TC-12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Fulfillment Frontend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React: SO detail page 'Create Delivery' button → line/qty selector → creates DO. Self-pickup form (person name, ID, authorization). Link to existing delivery order tracking pages. SO deliveries tab showing all DOs.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§7.8, §7.9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Phase 7 — Sales Invoicing &amp; Customer Finance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Priority: P1 — High | Estimated: 32 Hours (4 Days) | FSD Sections: 9.1–9.5, 10.1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SalesInvoices &amp; SalesInvoiceLines Tables (Migration)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finance.SalesInvoices: invoice_id, org_id, invoice_number, sale_order_id, partner_id, invoice_date, due_date, subtotal, tax_amount, discount_amount, grand_total, amount_paid, balance_due, status (DRAFT|ISSUED|PARTIALLY_PAID|PAID|OVERDUE|CANCELLED|CREDIT_NOTE), currency_code, trace_id. Create finance.SalesInvoiceLines. Indexes per §17.2.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§9.1, §9.2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CustomerPayments &amp; PaymentAllocations Tables (Migration)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finance.CustomerPayments: payment_id, org_id, partner_id, payment_number, payment_date, amount, payment_method (CASH|CHEQUE|BANK_TRANSFER|CARD|ONLINE), cheque_number, bank_reference, currency_code, status (RECEIVED|BOUNCED|REVERSED). Create finance.PaymentAllocations: allocation_id, payment_id, invoice_id, allocated_amount.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§9.3, §9.4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CustomerLedger Table (Migration)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finance.CustomerLedger: entry_id, org_id, partner_id, entry_date, entry_type (INVOICE|PAYMENT|CREDIT_NOTE|DEBIT_NOTE|ADVANCE|REFUND|OPENING_BAL), reference_type, reference_id, reference_number, debit_amount, credit_amount, running_balance, currency_code, narration. Mirrors existing SupplierLedger pattern. Indexes per §17.2.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SalesInvoice Entity, Service &amp; Business Rules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ISalesInvoiceService: CreateFromFulfillment(doId) — only from DELIVERED/COMPLETED DOs. Validate: invoiced_qty &lt;= delivered_qty. Multiple invoices per SO (partial invoicing). On ISSUE: write CustomerLedger DEBIT entry in SAME transaction. Copy trace_id from SO. Emit SO_INVOICED timeline event.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§9.5, §13.3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finance, demand, workflow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A29-P7-01, A29-P6-06, A29-P5-07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TC-14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CustomerPayment Service &amp; Auto-Allocation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ICustomerPaymentService: RecordPayment(partnerId, amount, method, details). Auto-allocate FIFO (oldest unpaid invoice first) with manual override. On RECEIVED: write CustomerLedger CREDIT entry in SAME transaction. Update invoice amount_paid/balance_due. Auto-set PARTIALLY_PAID when amount_paid &gt; 0, PAID when balance_due = 0.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§9.3, §9.4, §9.5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A29-P7-02, A29-P7-04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CustomerLedger Service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ICustomerLedgerService: AppendEntry(partnerId, type, debit, credit, reference). Running balance calculation: prev_balance + debit - credit. Append-only pattern (same as SupplierLedger). GetLedger(partnerId, dateRange) with pagination.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§10, §10.1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Invoice Overdue Hangfire Job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RecurringJob (daily): scan SalesInvoices WHERE status IN (ISSUED, PARTIALLY_PAID) AND due_date &lt; TODAY. Set status = OVERDUE.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§9.5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Sales Invoice &amp; Payment API Endpoints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SalesInvoicesController: CRUD, POST /issue, GET /pdf (QuestPDF). CustomerPaymentsController: POST, GET, POST /{id}/allocate. CustomerLedgerController: GET /api/partners/{id}/ledger (receivables).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§9.1–§9.5, §10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A29-P7-05, A29-P7-06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Invoice PDF Generation (QuestPDF)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Sales Invoice PDF: header (company, customer), line items table, totals, tax, payment terms, bank details. Gate Pass PDF (reuse from fulfillment). Both stored as document attachments.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Invoicing &amp; Payment Unit Tests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invoice only against delivered qty, partial invoicing, payment auto-allocation FIFO, manual allocation, ledger running balance accuracy, overdue detection, multi-tenant isolation, bounced payment reversal.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§9, §10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TC-12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Phase 8 — Product Ledger &amp; Inventory Impact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20"/>
          <w:szCs w:val="20"/>
        </w:rPr>
        <w:t xml:space="preserve">Priority: P2 — Medium | Estimated: 16 Hours (2 Days) | FSD Sections: 11.1–11.4, 12.1–12.2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ProductLedger Table (Migration)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 finance.ProductLedger: entry_id, org_id, variant_id, product_id (denormalized), entry_date, entry_type (PURCHASE|SALE|RETURN_IN|RETURN_OUT|ADJUSTMENT|WRITE_OFF), reference_type, reference_id, reference_number, partner_id, quantity, unit_cost, total_cost, direction (IN|OUT), running_qty, running_value, narration. Indexes per §17.2.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§11.1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ProductLedger Entity &amp; Service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IProductLedgerService: AppendEntry(variantId, type, qty, unitCost, direction, reference). WAC calculation: on IN → new_value = prev_value + (qty*cost), new_WAC = new_value/new_qty. On OUT → COGS = current WAC. Written in SAME transaction as GRN approval or Invoice issuance.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§11.2, §11.3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TC-10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Integrate ProductLedger with GRN &amp; Sales Invoice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 GRN approval: write PURCHASE entry (IN, unit_cost = PO line price). On Sales Invoice issuance: write SALE entry (OUT, unit_cost = WAC, not selling price). Both in same transaction as business action.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§11.2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finance, procurement, 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A29-P8-02, A29-P7-04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Sales Movement Types to Existing MovementType Enum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 SALES_SHIP, SALES_HANDOVER, SALES_RETURN, DROP_SHIP_VIRTUAL to existing MovementType enum used by GoodsIssueService. Note: stock_balances reserved_qty/available_qty already exist from IStockReservationService (G4 decision).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§12.1, §12.2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ProductLedger API Endpoints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/api/product-ledger/{variantId}: paginated entries. GET /api/product-ledger/{variantId}/summary: total purchased, sold, current stock value, WAC. GET /api/reports/product-profitability: revenue vs COGS by product.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§11.4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 Ledger Unit Tests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WAC calculation across multiple GRNs at different prices, COGS on sale, running_qty/running_value accuracy, zero-stock edge case, multi-tenant isolation.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TC-10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Phase 9 — Reports &amp; Frontend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0"/>
          <w:szCs w:val="20"/>
        </w:rPr>
        <w:t xml:space="preserve">Priority: P3 — Low | Estimated: 24 Hours (3 Days) | FSD Sections: 15, Frontend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R1: Sales Order Register Report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/api/reports/sales/order-register: all SOs with status, totals, customer, delivery mode. Filters: date range, status, customer, delivery_mode. PDF (QuestPDF) + Excel export.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§15 R1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R2: Customer Ledger Report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/api/reports/sales/customer-ledger: receivables ledger per customer. Filters: customer, date range.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§15 R2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R3: Aging Receivables Report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GET /api/reports/sales/aging-receivables: outstanding invoices by age bucket (0-30, 31-60, 61-90, 90+ days). Filters: as-of date, customer.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§15 R3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R4–R6: Sales by Product, Customer, Fulfillment Status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Three reports: revenue/qty by product, revenue/count/avg by customer, open fulfillments by status/warehouse/delivery mode. All with PDF+Excel export.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§15 R4–R6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A29-P7-04, A29-P6-06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R7–R8: Margin Analysis &amp; Sales vs Purchase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Margin Analysis: selling price vs cost, margin% by product/customer/SO. Sales vs Purchase Comparison: revenue vs COGS, gross margin by period.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§15 R7–R8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A29-P8-02, A29-P5-10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R9–R10: Product Ledger &amp; Profitability Reports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Product Ledger Report: all movements per product with running qty/value. Product Profitability: revenue - COGS per product, ranked by margin.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§15 R9–R10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 Order Frontend Pages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React: SO list page with status filters. SO create/edit form with line items, customer selector, delivery mode toggle. SO detail page with tabs: Lines, Deliveries, Invoices, Payments, Timeline. Confirm/Cancel actions.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§4.5, §7.8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A29-P3-07, A29-P6-05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Sales Invoice &amp; Payment Frontend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React: Invoice list/detail pages. Create invoice from delivery. Invoice PDF viewer. Payment recording form with method selector. Payment allocation UI. Customer ledger view.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§9, §10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Reports Dashboard Frontend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React: Sales Reports dashboard with all 10 reports. Filter controls, PDF download, Excel export. Chart visualizations for margin and aging reports.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A29-P9-06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Phase 10 — Integration Testing &amp; Acceptance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Priority: P1 — High | Estimated: 12 Hours (1.5 Days) | FSD Section: 17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ID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 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FSD Ref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Schema(s)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IDs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TC-01: Vendor Backward Compatibility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Verify: GET /api/suppliers returns only is_vendor=1. Create PO with existing vendor. All procurement flows unchanged after rename.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suppliers, procurement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TC-04/05: SO In-Stock &amp; SPLIT Scenarios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 full flow: SO with 50 available → reserve all (TC-04). SO with 60/100 available → 60 reserved + PO for 40 (TC-05). Verify email content, reservation records, PO creation.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TC-04, TC-05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demand, inventory, procurement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A29-P4-08, A29-P5-09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TC-04, TC-05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TC-08: Self-Pickup Full Flow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SO with SELF_PICKUP → DO created → pick → pack → goods issue (SALES_HANDOVER) → record pickup person → DELIVERED. Verify gate pass PDF, stock deduction, no consignment.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TC-08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logistics, demand, inventory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TC-08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TC-09: Partial Fulfillment (3 DOs)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SO for 100 units → DO-1 (40 shipped) → DO-2 (30 shipped) → DO-3 (30 self-pickup). Verify SO status transitions: CONFIRMED→PARTIALLY_FULFILLED→FULFILLED. Mixed delivery modes.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TC-09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logistics, 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A29-P6-07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TC-09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TC-10: Product Ledger WAC Accuracy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GRN 100@$10 → Sell 30@$15. Verify PURCHASE entry (IN), SALE entry (OUT, COGS=WAC=$10). Running_qty=70, running_value=$700.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TC-10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A29-P8-06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TC-12: Multi-Tenant Isolation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Create customer in Org A. Login as Org B. Verify: cannot access Org A customer, cannot reference in SO, timeline events isolated, reservations isolated, invoices isolated.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TC-12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A29-P7-10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TC-12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TC-13/14: trace_id Full Chain Test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SO confirmed (SPLIT) → auto-PO → PO approved → GRN → auto-reserve → 2 DOs → invoices. GET /api/timeline/{traceId}: verify all 7+ events chronologically. Verify trace_id identical across all documents.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TC-13, TC-14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workflow, all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A29-P5-09, A29-P7-10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TC-13, TC-14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TC-15: Timeline Non-Blocking Write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Test: Confirm SO that triggers auto-PO. Measure: SO confirmation response &lt; 2 seconds. Timeline event appears within 5 seconds (async via Hangfire). Verify business transaction not slowed.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 TC-15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workflow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A29-P5-08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TC-15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End-to-End Smoke Test</w:t>
            </w:r>
          </w:p>
        </w:tc>
        <w:tc>
          <w:tcPr>
            <w:tcW w:type="pct" w:w="25%"/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Full cycle: Create customer → Create SO → Confirm (SPLIT) → Approve auto-PO → Receive GRN → Create DO → Pick → Pack → Goods Issue → Ship → Deliver → Invoice → Payment → Verify ledgers + timeline + reports.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§17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A29-P10-07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Dependency Graph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Critical path is highlighted. Tasks within a phase can be parallelized where dependencies allow.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1: Business Partner Migration (P0)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A29-P1-01 → A29-P1-02 → A29-P1-03 → A29-P1-04 → A29-P1-05 → A29-P1-06 → A29-P1-07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                                └→ A29-P1-08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2: Product &amp; Pricing (P1) — starts after A29-P1-02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A29-P2-01 ─┐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A29-P2-02 ─┤→ A29-P2-03 → A29-P2-04 → A29-P2-05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└→ A29-P2-06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3: Sale Order Core (P0) — starts after P1 + P2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A29-P3-01 → A29-P3-02 → A29-P3-03 → A29-P3-08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A29-P3-04 → A29-P3-05 → A29-P3-06 → A29-P3-07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4: Availability &amp; Email (P0) — starts after P3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A29-P4-01 → A29-P4-02 → A29-P4-03 → A29-P4-07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A29-P4-04 (parallel after P4-01)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A29-P4-05 (parallel after P4-01)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A29-P4-06 → A29-P4-07 → A29-P4-08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5: B2B PO &amp; Timeline (P1) — starts after P3 + P4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A29-P5-01 → A29-P5-02 → A29-P5-03 → A29-P5-04 → A29-P5-07 → A29-P5-08 → A29-P5-09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└→ A29-P5-05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└→ A29-P5-10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└→ A29-P5-11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A29-P5-06 (after P5-04 + P4-01)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6: Fulfillment / Delivery (P1) — starts after P3 + P4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A29-P6-01 → A29-P6-02 → A29-P6-03 → A29-P6-04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└→ A29-P6-05 → A29-P6-08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A29-P6-06 (after P6-03 + P5-07)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A29-P6-07 (after P6-06)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7: Invoicing &amp; Finance (P1) — starts after P6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A29-P7-01 → A29-P7-04 → A29-P7-09 (parallel)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A29-P7-02 → A29-P7-05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A29-P7-03 → A29-P7-06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A29-P7-07 (after P7-04)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A29-P7-08 (after P7-05 + P7-06) → A29-P7-10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8: Product Ledger (P2) — starts after P7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A29-P8-01 → A29-P8-02 → A29-P8-03 → A29-P8-06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A29-P8-04 (after P6-03)    A29-P8-05 (after P8-02)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9: Reports &amp; Frontend (P3) — starts progressively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A29-P9-01..06 (after respective data phases)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A29-P9-07..09 (after respective API phases)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Phase 10: Integration Testing (P1) — starts after all phases</w:t>
      </w:r>
    </w:p>
    <w:p>
      <w:pPr>
        <w:shd w:fill="F8F9FA" w:val="clear"/>
        <w:spacing w:after="60" w:before="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A29-P10-01..09 (after all dependent phases)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14. Effort Summary by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shd w:fill="1B2A4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Partner Migration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&amp; Pricing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 Order Core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Availability, Reservation &amp; Email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PO &amp; trace_id Linkage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Fulfillment (Delivery Orders)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Invoicing &amp; 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Ledger &amp; 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 &amp; Frontend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Testing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30.0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Effort by Work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Type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Hours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Migrations (EF Core)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Entities &amp; EF Config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Services &amp; Business Logic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27%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Controllers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(Extend Existing)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(React)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7%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&amp; Integration Tests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15%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 &amp; PDFs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Hangfire Jobs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2%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Testing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3%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15.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BusinessPartner rename breaks existing FK references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Careful sp_rename order. Run all existing procurement tests after migration. Backward-compat aliases.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IStockReservationService FEFO allocation race condition under concurrent SO confirmations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RowVersion concurrency on stock_reservations. Unit test with parallel reservations.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delivery_orders state machine assumes PO/SRO source — SALE_ORDER source may hit unexpected validations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all state transition guards for source-type assumptions. Add SALE_ORDER to all relevant switch statements.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GoodsIssueService PostsGoodsIssue does not handle SALES_HANDOVER movement type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 switch with explicit case. Unit test both SALES_SHIP and SALES_HANDOVER paths.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Auto-PO creation in SO confirmation transaction causes long-running transaction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 creation via Hangfire BackgroundJob.Enqueue (non-blocking). Only reservation is in main transaction.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Ledger WAC calculation drift from rounding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DECIMAL(18,4) everywhere. Test with multi-GRN scenarios. Periodic reconciliation report.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intimation Hangfire job failures not surfaced to users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3x retry with exponential backoff. FAILED status logged in SaleOrderIntimations. Admin alert on repeated failures.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1531 logistics tests break after delivery_orders schema changes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new columns are NULL-able additions. Existing tests should pass unchanged. Run full logistics test suite after migration.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16. Migration Script Execution Order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Execute in sequence. Each migration is independently revertible with dotnet ef database update &lt;previous&gt;.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Name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Schema(s)</w:t>
            </w:r>
          </w:p>
        </w:tc>
        <w:tc>
          <w:tcPr>
            <w:shd w:fill="2E509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RenameSupplierToBusinessPartner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table + PK column, update FKs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AddPartnerTypeFlagsAndCarrierFields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suppliers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type flags, carrier/service fields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AddDefaultSupplierToVariants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default_supplier_id to ProductVariants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CreatePricingRules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PricingRules table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CreateSupplyDeptAdminRole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role + permissions seed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CreateSaleOrderConfig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SaleOrderConfig table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CreateSaleOrderTables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SaleOrders + SaleOrderLines tables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AddSalesOrderToReservationSourceType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 ReservationSourceType enum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M09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CreateSaleOrderIntimations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P4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SaleOrderIntimations table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M10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AddPOSourceAndLinkedFields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procurement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source, linked_so_id, etc. to POs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M11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AddSOTimelineEvents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7 new event types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ExtendDeliveryOrdersForSaleOrderSource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logistics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sale_order_id, delivery_mode, pickup fields to DOs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M13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CreateSalesInvoiceTables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SalesInvoices + SalesInvoiceLines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CreateCustomerPaymentTables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P7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CustomerPayments + PaymentAllocations</w:t>
            </w:r>
          </w:p>
        </w:tc>
      </w:tr>
      <w:tr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M15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CreateCustomerLedger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P7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shd w:fill="F2F3F4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CustomerLedger table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M16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CreateProductLedger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P8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ProductLedger table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Total: 16 migrations across 6 schemas (suppliers, inventory, auth, demand, procurement, workflow, logistics, finance).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16.1 Rollback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migration is separate and revertible: dotnet ef database update &lt;previous-migration&gt;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M01 (BusinessPartner rename): reversible by renaming table back to Suppliers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M02–M04: nullable column additions, safe to drop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M05–M09: new tables only, safe to drop without affecting existing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M10: nullable column additions to PurchaseOrders, safe to drop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M11: additive to DocumentTimelines event types (no destructive impact)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M12: nullable column additions to delivery_orders, safe to drop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M13–M16: new tables only, safe to drop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SALES_ORDER removal from ReservationSourceType requires clearing sales reservations 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1531 existing logistics tests must pass after M12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4"/>
        <w:szCs w:val="14"/>
      </w:rPr>
      <w:t xml:space="preserve">Confidential -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SMS-TR-ADD-029 v1.0 | SCM Commercial Enablement | Task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Task Register - Addendum 29 v1.3 - SCM Commercial Enablement</dc:title>
  <dc:creator>SMS Project Team</dc:creator>
  <dc:description>Task register for FSD Addendum 29 v1.3. 83 tasks, 10 phases, 30 dev days. Logistics-aligned implementation.</dc:description>
  <cp:lastModifiedBy>Un-named</cp:lastModifiedBy>
  <cp:revision>1</cp:revision>
  <dcterms:created xsi:type="dcterms:W3CDTF">2026-09-19T06:37:10.649Z</dcterms:created>
  <dcterms:modified xsi:type="dcterms:W3CDTF">2026-09-19T06:37:10.649Z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