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Vehicle Management System — Phase 1 / V1</w:t>
      </w:r>
    </w:p>
    <w:p>
      <w:pPr>
        <w:jc w:val="center"/>
      </w:pPr>
      <w:r>
        <w:rPr>
          <w:i/>
        </w:rPr>
        <w:t>Updated Functional &amp; Implementation Requirements</w:t>
      </w:r>
    </w:p>
    <w:p>
      <w:pPr>
        <w:pStyle w:val="Heading1"/>
      </w:pPr>
      <w:r>
        <w:t>1. Purpose</w:t>
      </w:r>
    </w:p>
    <w:p>
      <w:r>
        <w:t>Build a simple, role-based Vehicle Management System that maintains the complete lifecycle, ownership/usage arrangement, operational history and financial position of each vehicle. The system should minimize data entry and provide one vehicle screen showing the vehicle's important information, income, expenses, financing, attached items, documents and history.</w:t>
      </w:r>
    </w:p>
    <w:p>
      <w:pPr>
        <w:pStyle w:val="Heading1"/>
      </w:pPr>
      <w:r>
        <w:t>2. Business Partner Concept</w:t>
      </w:r>
    </w:p>
    <w:p>
      <w:r>
        <w:t>Use a common Business Partner master. A person or company can have one or more roles, so the same party does not need duplicate records.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Type</w:t>
            </w:r>
          </w:p>
        </w:tc>
        <w:tc>
          <w:tcPr>
            <w:tcW w:type="dxa" w:w="5112"/>
            <w:shd w:fill="D9EAF7"/>
          </w:tcPr>
          <w:p>
            <w:r>
              <w:rPr>
                <w:b/>
              </w:rPr>
              <w:t>Use</w:t>
            </w:r>
          </w:p>
        </w:tc>
      </w:tr>
      <w:tr>
        <w:tc>
          <w:tcPr>
            <w:tcW w:type="dxa" w:w="5112"/>
            <w:vAlign w:val="top"/>
          </w:tcPr>
          <w:p>
            <w:r>
              <w:t>Driver</w:t>
            </w:r>
          </w:p>
        </w:tc>
        <w:tc>
          <w:tcPr>
            <w:tcW w:type="dxa" w:w="5112"/>
            <w:vAlign w:val="top"/>
          </w:tcPr>
          <w:p>
            <w:r>
              <w:t>Vehicle operator / employee / contractor.</w:t>
            </w:r>
          </w:p>
        </w:tc>
      </w:tr>
      <w:tr>
        <w:tc>
          <w:tcPr>
            <w:tcW w:type="dxa" w:w="5112"/>
            <w:vAlign w:val="top"/>
          </w:tcPr>
          <w:p>
            <w:r>
              <w:t>Workshop</w:t>
            </w:r>
          </w:p>
        </w:tc>
        <w:tc>
          <w:tcPr>
            <w:tcW w:type="dxa" w:w="5112"/>
            <w:vAlign w:val="top"/>
          </w:tcPr>
          <w:p>
            <w:r>
              <w:t>Maintenance and repair provider.</w:t>
            </w:r>
          </w:p>
        </w:tc>
      </w:tr>
      <w:tr>
        <w:tc>
          <w:tcPr>
            <w:tcW w:type="dxa" w:w="5112"/>
            <w:vAlign w:val="top"/>
          </w:tcPr>
          <w:p>
            <w:r>
              <w:t>Bank</w:t>
            </w:r>
          </w:p>
        </w:tc>
        <w:tc>
          <w:tcPr>
            <w:tcW w:type="dxa" w:w="5112"/>
            <w:vAlign w:val="top"/>
          </w:tcPr>
          <w:p>
            <w:r>
              <w:t>Vehicle financing or lease provider.</w:t>
            </w:r>
          </w:p>
        </w:tc>
      </w:tr>
      <w:tr>
        <w:tc>
          <w:tcPr>
            <w:tcW w:type="dxa" w:w="5112"/>
            <w:vAlign w:val="top"/>
          </w:tcPr>
          <w:p>
            <w:r>
              <w:t>Vendor</w:t>
            </w:r>
          </w:p>
        </w:tc>
        <w:tc>
          <w:tcPr>
            <w:tcW w:type="dxa" w:w="5112"/>
            <w:vAlign w:val="top"/>
          </w:tcPr>
          <w:p>
            <w:r>
              <w:t>Supplier of parts, services and other goods.</w:t>
            </w:r>
          </w:p>
        </w:tc>
      </w:tr>
      <w:tr>
        <w:tc>
          <w:tcPr>
            <w:tcW w:type="dxa" w:w="5112"/>
            <w:vAlign w:val="top"/>
          </w:tcPr>
          <w:p>
            <w:r>
              <w:t>Customer</w:t>
            </w:r>
          </w:p>
        </w:tc>
        <w:tc>
          <w:tcPr>
            <w:tcW w:type="dxa" w:w="5112"/>
            <w:vAlign w:val="top"/>
          </w:tcPr>
          <w:p>
            <w:r>
              <w:t>Companies the business works for, such as adda, cargo companies, factories and similar customers.</w:t>
            </w:r>
          </w:p>
        </w:tc>
      </w:tr>
      <w:tr>
        <w:tc>
          <w:tcPr>
            <w:tcW w:type="dxa" w:w="5112"/>
            <w:vAlign w:val="top"/>
          </w:tcPr>
          <w:p>
            <w:r>
              <w:t>Tracker Company</w:t>
            </w:r>
          </w:p>
        </w:tc>
        <w:tc>
          <w:tcPr>
            <w:tcW w:type="dxa" w:w="5112"/>
            <w:vAlign w:val="top"/>
          </w:tcPr>
          <w:p>
            <w:r>
              <w:t>GPS/tracker provider; mainly used by Phase 2.</w:t>
            </w:r>
          </w:p>
        </w:tc>
      </w:tr>
      <w:tr>
        <w:tc>
          <w:tcPr>
            <w:tcW w:type="dxa" w:w="5112"/>
            <w:vAlign w:val="top"/>
          </w:tcPr>
          <w:p>
            <w:r>
              <w:t>Body Maker</w:t>
            </w:r>
          </w:p>
        </w:tc>
        <w:tc>
          <w:tcPr>
            <w:tcW w:type="dxa" w:w="5112"/>
            <w:vAlign w:val="top"/>
          </w:tcPr>
          <w:p>
            <w:r>
              <w:t>Vehicle body/container fabrication or modification provider.</w:t>
            </w:r>
          </w:p>
        </w:tc>
      </w:tr>
      <w:tr>
        <w:tc>
          <w:tcPr>
            <w:tcW w:type="dxa" w:w="5112"/>
            <w:vAlign w:val="top"/>
          </w:tcPr>
          <w:p>
            <w:r>
              <w:t>Fuel Card Company</w:t>
            </w:r>
          </w:p>
        </w:tc>
        <w:tc>
          <w:tcPr>
            <w:tcW w:type="dxa" w:w="5112"/>
            <w:vAlign w:val="top"/>
          </w:tcPr>
          <w:p>
            <w:r>
              <w:t>Fuel card/account provider.</w:t>
            </w:r>
          </w:p>
        </w:tc>
      </w:tr>
      <w:tr>
        <w:tc>
          <w:tcPr>
            <w:tcW w:type="dxa" w:w="5112"/>
            <w:vAlign w:val="top"/>
          </w:tcPr>
          <w:p>
            <w:r>
              <w:t>Running Customer</w:t>
            </w:r>
          </w:p>
        </w:tc>
        <w:tc>
          <w:tcPr>
            <w:tcW w:type="dxa" w:w="5112"/>
            <w:vAlign w:val="top"/>
          </w:tcPr>
          <w:p>
            <w:r>
              <w:t>Customer currently using the vehicle or generating vehicle income.</w:t>
            </w:r>
          </w:p>
        </w:tc>
      </w:tr>
    </w:tbl>
    <w:p>
      <w:r>
        <w:t>Common Business Partner data: name, type/roles, contacts, address, registration/tax details, status, notes and documents. Role-specific data should be captured only when needed.</w:t>
      </w:r>
    </w:p>
    <w:p>
      <w:pPr>
        <w:pStyle w:val="Heading1"/>
      </w:pPr>
      <w:r>
        <w:t>3. Vehicle Categories and Commercial Relationship</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Category</w:t>
            </w:r>
          </w:p>
        </w:tc>
        <w:tc>
          <w:tcPr>
            <w:tcW w:type="dxa" w:w="5112"/>
            <w:shd w:fill="D9EAF7"/>
          </w:tcPr>
          <w:p>
            <w:r>
              <w:rPr>
                <w:b/>
              </w:rPr>
              <w:t>Description</w:t>
            </w:r>
          </w:p>
        </w:tc>
      </w:tr>
      <w:tr>
        <w:tc>
          <w:tcPr>
            <w:tcW w:type="dxa" w:w="5112"/>
            <w:vAlign w:val="top"/>
          </w:tcPr>
          <w:p>
            <w:r>
              <w:t>Self Owned</w:t>
            </w:r>
          </w:p>
        </w:tc>
        <w:tc>
          <w:tcPr>
            <w:tcW w:type="dxa" w:w="5112"/>
            <w:vAlign w:val="top"/>
          </w:tcPr>
          <w:p>
            <w:r>
              <w:t>Fully owned by the company.</w:t>
            </w:r>
          </w:p>
        </w:tc>
      </w:tr>
      <w:tr>
        <w:tc>
          <w:tcPr>
            <w:tcW w:type="dxa" w:w="5112"/>
            <w:vAlign w:val="top"/>
          </w:tcPr>
          <w:p>
            <w:r>
              <w:t>Shared</w:t>
            </w:r>
          </w:p>
        </w:tc>
        <w:tc>
          <w:tcPr>
            <w:tcW w:type="dxa" w:w="5112"/>
            <w:vAlign w:val="top"/>
          </w:tcPr>
          <w:p>
            <w:r>
              <w:t>Vehicle shared with another party under an agreed arrangement.</w:t>
            </w:r>
          </w:p>
        </w:tc>
      </w:tr>
      <w:tr>
        <w:tc>
          <w:tcPr>
            <w:tcW w:type="dxa" w:w="5112"/>
            <w:vAlign w:val="top"/>
          </w:tcPr>
          <w:p>
            <w:r>
              <w:t>Rented</w:t>
            </w:r>
          </w:p>
        </w:tc>
        <w:tc>
          <w:tcPr>
            <w:tcW w:type="dxa" w:w="5112"/>
            <w:vAlign w:val="top"/>
          </w:tcPr>
          <w:p>
            <w:r>
              <w:t>Vehicle rented/leased from another party.</w:t>
            </w:r>
          </w:p>
        </w:tc>
      </w:tr>
      <w:tr>
        <w:tc>
          <w:tcPr>
            <w:tcW w:type="dxa" w:w="5112"/>
            <w:vAlign w:val="top"/>
          </w:tcPr>
          <w:p>
            <w:r>
              <w:t>Customer / Other Party Arrangement</w:t>
            </w:r>
          </w:p>
        </w:tc>
        <w:tc>
          <w:tcPr>
            <w:tcW w:type="dxa" w:w="5112"/>
            <w:vAlign w:val="top"/>
          </w:tcPr>
          <w:p>
            <w:r>
              <w:t>Vehicle operated or committed for another company/customer.</w:t>
            </w:r>
          </w:p>
        </w:tc>
      </w:tr>
      <w:tr>
        <w:tc>
          <w:tcPr>
            <w:tcW w:type="dxa" w:w="5112"/>
            <w:vAlign w:val="top"/>
          </w:tcPr>
          <w:p>
            <w:r>
              <w:t>Bank Leased</w:t>
            </w:r>
          </w:p>
        </w:tc>
        <w:tc>
          <w:tcPr>
            <w:tcW w:type="dxa" w:w="5112"/>
            <w:vAlign w:val="top"/>
          </w:tcPr>
          <w:p>
            <w:r>
              <w:t>Vehicle financed through a bank with an installment schedule.</w:t>
            </w:r>
          </w:p>
        </w:tc>
      </w:tr>
    </w:tbl>
    <w:p>
      <w:r>
        <w:t>The category may change during the vehicle lifecycle. Historical arrangements must remain available; the system must not overwrite previous ownership/relationship history.</w:t>
      </w:r>
    </w:p>
    <w:p>
      <w:pPr>
        <w:pStyle w:val="Heading1"/>
      </w:pPr>
      <w:r>
        <w:t>4. Vehicle Lifecycle</w:t>
      </w:r>
    </w:p>
    <w:p>
      <w:r>
        <w:t>Recommended lifecycle: Acquisition/Creation → Active → Assigned/Operational → Shared/Rented/Customer Arrangement/Bank Lease as applicable → Maintenance/Temporarily Unavailable → Retired/Sold/Transferred.</w:t>
      </w:r>
    </w:p>
    <w:p>
      <w:r>
        <w:t>Every major lifecycle change must have a date, logged-in user, reason/reference and supporting information where applicable.</w:t>
      </w:r>
    </w:p>
    <w:p>
      <w:pPr>
        <w:pStyle w:val="Heading1"/>
      </w:pPr>
      <w:r>
        <w:t>5. Vehicle Screen — Single Source of Information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Section</w:t>
            </w:r>
          </w:p>
        </w:tc>
        <w:tc>
          <w:tcPr>
            <w:tcW w:type="dxa" w:w="5112"/>
            <w:shd w:fill="D9EAF7"/>
          </w:tcPr>
          <w:p>
            <w:r>
              <w:rPr>
                <w:b/>
              </w:rPr>
              <w:t>Information</w:t>
            </w:r>
          </w:p>
        </w:tc>
      </w:tr>
      <w:tr>
        <w:tc>
          <w:tcPr>
            <w:tcW w:type="dxa" w:w="5112"/>
            <w:vAlign w:val="top"/>
          </w:tcPr>
          <w:p>
            <w:r>
              <w:t>Basic</w:t>
            </w:r>
          </w:p>
        </w:tc>
        <w:tc>
          <w:tcPr>
            <w:tcW w:type="dxa" w:w="5112"/>
            <w:vAlign w:val="top"/>
          </w:tcPr>
          <w:p>
            <w:r>
              <w:t>Vehicle number, type, make, model, year, fuel type, capacity, branch/location, current status.</w:t>
            </w:r>
          </w:p>
        </w:tc>
      </w:tr>
      <w:tr>
        <w:tc>
          <w:tcPr>
            <w:tcW w:type="dxa" w:w="5112"/>
            <w:vAlign w:val="top"/>
          </w:tcPr>
          <w:p>
            <w:r>
              <w:t>Ownership / Category</w:t>
            </w:r>
          </w:p>
        </w:tc>
        <w:tc>
          <w:tcPr>
            <w:tcW w:type="dxa" w:w="5112"/>
            <w:vAlign w:val="top"/>
          </w:tcPr>
          <w:p>
            <w:r>
              <w:t>Current category, related Business Partner, acquisition date and contract/purchase information.</w:t>
            </w:r>
          </w:p>
        </w:tc>
      </w:tr>
      <w:tr>
        <w:tc>
          <w:tcPr>
            <w:tcW w:type="dxa" w:w="5112"/>
            <w:vAlign w:val="top"/>
          </w:tcPr>
          <w:p>
            <w:r>
              <w:t>Financial Summary</w:t>
            </w:r>
          </w:p>
        </w:tc>
        <w:tc>
          <w:tcPr>
            <w:tcW w:type="dxa" w:w="5112"/>
            <w:vAlign w:val="top"/>
          </w:tcPr>
          <w:p>
            <w:r>
              <w:t>Amount paid at creation, major expenses, income, installments paid, outstanding financing and current profit/loss.</w:t>
            </w:r>
          </w:p>
        </w:tc>
      </w:tr>
      <w:tr>
        <w:tc>
          <w:tcPr>
            <w:tcW w:type="dxa" w:w="5112"/>
            <w:vAlign w:val="top"/>
          </w:tcPr>
          <w:p>
            <w:r>
              <w:t>Attached Items</w:t>
            </w:r>
          </w:p>
        </w:tc>
        <w:tc>
          <w:tcPr>
            <w:tcW w:type="dxa" w:w="5112"/>
            <w:vAlign w:val="top"/>
          </w:tcPr>
          <w:p>
            <w:r>
              <w:t>Container, AC, tyres and other major appliances/equipment attached to the vehicle.</w:t>
            </w:r>
          </w:p>
        </w:tc>
      </w:tr>
      <w:tr>
        <w:tc>
          <w:tcPr>
            <w:tcW w:type="dxa" w:w="5112"/>
            <w:vAlign w:val="top"/>
          </w:tcPr>
          <w:p>
            <w:r>
              <w:t>Major Expenses</w:t>
            </w:r>
          </w:p>
        </w:tc>
        <w:tc>
          <w:tcPr>
            <w:tcW w:type="dxa" w:w="5112"/>
            <w:vAlign w:val="top"/>
          </w:tcPr>
          <w:p>
            <w:r>
              <w:t>Date, expense type, amount, vendor/workshop, description and user.</w:t>
            </w:r>
          </w:p>
        </w:tc>
      </w:tr>
      <w:tr>
        <w:tc>
          <w:tcPr>
            <w:tcW w:type="dxa" w:w="5112"/>
            <w:vAlign w:val="top"/>
          </w:tcPr>
          <w:p>
            <w:r>
              <w:t>Income</w:t>
            </w:r>
          </w:p>
        </w:tc>
        <w:tc>
          <w:tcPr>
            <w:tcW w:type="dxa" w:w="5112"/>
            <w:vAlign w:val="top"/>
          </w:tcPr>
          <w:p>
            <w:r>
              <w:t>Date, customer, income type, amount and trip/month reference.</w:t>
            </w:r>
          </w:p>
        </w:tc>
      </w:tr>
      <w:tr>
        <w:tc>
          <w:tcPr>
            <w:tcW w:type="dxa" w:w="5112"/>
            <w:vAlign w:val="top"/>
          </w:tcPr>
          <w:p>
            <w:r>
              <w:t>Finance</w:t>
            </w:r>
          </w:p>
        </w:tc>
        <w:tc>
          <w:tcPr>
            <w:tcW w:type="dxa" w:w="5112"/>
            <w:vAlign w:val="top"/>
          </w:tcPr>
          <w:p>
            <w:r>
              <w:t>Bank, agreement, installment amount, due date, total paid, outstanding and payment history.</w:t>
            </w:r>
          </w:p>
        </w:tc>
      </w:tr>
      <w:tr>
        <w:tc>
          <w:tcPr>
            <w:tcW w:type="dxa" w:w="5112"/>
            <w:vAlign w:val="top"/>
          </w:tcPr>
          <w:p>
            <w:r>
              <w:t>Documents</w:t>
            </w:r>
          </w:p>
        </w:tc>
        <w:tc>
          <w:tcPr>
            <w:tcW w:type="dxa" w:w="5112"/>
            <w:vAlign w:val="top"/>
          </w:tcPr>
          <w:p>
            <w:r>
              <w:t>Registration, insurance, fitness, permits, lease documents and attachments.</w:t>
            </w:r>
          </w:p>
        </w:tc>
      </w:tr>
      <w:tr>
        <w:tc>
          <w:tcPr>
            <w:tcW w:type="dxa" w:w="5112"/>
            <w:vAlign w:val="top"/>
          </w:tcPr>
          <w:p>
            <w:r>
              <w:t>History / Audit</w:t>
            </w:r>
          </w:p>
        </w:tc>
        <w:tc>
          <w:tcPr>
            <w:tcW w:type="dxa" w:w="5112"/>
            <w:vAlign w:val="top"/>
          </w:tcPr>
          <w:p>
            <w:r>
              <w:t>Important changes and transactions with date/time and logged-in user.</w:t>
            </w:r>
          </w:p>
        </w:tc>
      </w:tr>
    </w:tbl>
    <w:p>
      <w:pPr>
        <w:pStyle w:val="Heading1"/>
      </w:pPr>
      <w:r>
        <w:t>6. Vehicle Financial Transactions</w:t>
      </w:r>
    </w:p>
    <w:p>
      <w:r>
        <w:t>Maintain a vehicle-level transaction history. Totals displayed on the vehicle screen should be calculated from these transactions rather than manually maintained totals.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Transaction</w:t>
            </w:r>
          </w:p>
        </w:tc>
        <w:tc>
          <w:tcPr>
            <w:tcW w:type="dxa" w:w="5112"/>
            <w:shd w:fill="D9EAF7"/>
          </w:tcPr>
          <w:p>
            <w:r>
              <w:rPr>
                <w:b/>
              </w:rPr>
              <w:t>Examples</w:t>
            </w:r>
          </w:p>
        </w:tc>
      </w:tr>
      <w:tr>
        <w:tc>
          <w:tcPr>
            <w:tcW w:type="dxa" w:w="5112"/>
            <w:vAlign w:val="top"/>
          </w:tcPr>
          <w:p>
            <w:r>
              <w:t>Initial / Acquisition</w:t>
            </w:r>
          </w:p>
        </w:tc>
        <w:tc>
          <w:tcPr>
            <w:tcW w:type="dxa" w:w="5112"/>
            <w:vAlign w:val="top"/>
          </w:tcPr>
          <w:p>
            <w:r>
              <w:t>Purchase amount, initial amount paid, down payment.</w:t>
            </w:r>
          </w:p>
        </w:tc>
      </w:tr>
      <w:tr>
        <w:tc>
          <w:tcPr>
            <w:tcW w:type="dxa" w:w="5112"/>
            <w:vAlign w:val="top"/>
          </w:tcPr>
          <w:p>
            <w:r>
              <w:t>Major Expense</w:t>
            </w:r>
          </w:p>
        </w:tc>
        <w:tc>
          <w:tcPr>
            <w:tcW w:type="dxa" w:w="5112"/>
            <w:vAlign w:val="top"/>
          </w:tcPr>
          <w:p>
            <w:r>
              <w:t>Engine, tyres, body work, container, AC, major repair, registration, insurance, etc.</w:t>
            </w:r>
          </w:p>
        </w:tc>
      </w:tr>
      <w:tr>
        <w:tc>
          <w:tcPr>
            <w:tcW w:type="dxa" w:w="5112"/>
            <w:vAlign w:val="top"/>
          </w:tcPr>
          <w:p>
            <w:r>
              <w:t>Installment</w:t>
            </w:r>
          </w:p>
        </w:tc>
        <w:tc>
          <w:tcPr>
            <w:tcW w:type="dxa" w:w="5112"/>
            <w:vAlign w:val="top"/>
          </w:tcPr>
          <w:p>
            <w:r>
              <w:t>Bank lease installment payment.</w:t>
            </w:r>
          </w:p>
        </w:tc>
      </w:tr>
      <w:tr>
        <w:tc>
          <w:tcPr>
            <w:tcW w:type="dxa" w:w="5112"/>
            <w:vAlign w:val="top"/>
          </w:tcPr>
          <w:p>
            <w:r>
              <w:t>Operating Expense</w:t>
            </w:r>
          </w:p>
        </w:tc>
        <w:tc>
          <w:tcPr>
            <w:tcW w:type="dxa" w:w="5112"/>
            <w:vAlign w:val="top"/>
          </w:tcPr>
          <w:p>
            <w:r>
              <w:t>Fuel, toll, parking, driver allowance and other configured operating expenses.</w:t>
            </w:r>
          </w:p>
        </w:tc>
      </w:tr>
      <w:tr>
        <w:tc>
          <w:tcPr>
            <w:tcW w:type="dxa" w:w="5112"/>
            <w:vAlign w:val="top"/>
          </w:tcPr>
          <w:p>
            <w:r>
              <w:t>Vehicle Income</w:t>
            </w:r>
          </w:p>
        </w:tc>
        <w:tc>
          <w:tcPr>
            <w:tcW w:type="dxa" w:w="5112"/>
            <w:vAlign w:val="top"/>
          </w:tcPr>
          <w:p>
            <w:r>
              <w:t>Monthly customer income, trip income, rental/hire income and other vehicle-related income.</w:t>
            </w:r>
          </w:p>
        </w:tc>
      </w:tr>
      <w:tr>
        <w:tc>
          <w:tcPr>
            <w:tcW w:type="dxa" w:w="5112"/>
            <w:vAlign w:val="top"/>
          </w:tcPr>
          <w:p>
            <w:r>
              <w:t>Adjustment</w:t>
            </w:r>
          </w:p>
        </w:tc>
        <w:tc>
          <w:tcPr>
            <w:tcW w:type="dxa" w:w="5112"/>
            <w:vAlign w:val="top"/>
          </w:tcPr>
          <w:p>
            <w:r>
              <w:t>Authorized correction with reason and audit trail.</w:t>
            </w:r>
          </w:p>
        </w:tc>
      </w:tr>
    </w:tbl>
    <w:p>
      <w:r>
        <w:t>Each transaction should contain Vehicle, type, amount, transaction date, description/reference, Business Partner where applicable, attachment/receipt where applicable, created by user and created date/time.</w:t>
      </w:r>
    </w:p>
    <w:p>
      <w:pPr>
        <w:pStyle w:val="Heading1"/>
      </w:pPr>
      <w:r>
        <w:t>7. Simple Add Actions on Vehicle Screen</w:t>
      </w:r>
    </w:p>
    <w:p>
      <w:pPr>
        <w:pStyle w:val="ListBullet"/>
      </w:pPr>
      <w:r>
        <w:t>Add Major Expense — date, type, amount, vendor/workshop, description, receipt/photo.</w:t>
      </w:r>
    </w:p>
    <w:p>
      <w:pPr>
        <w:pStyle w:val="ListBullet"/>
      </w:pPr>
      <w:r>
        <w:t>Add Attached Item — item type, description/serial number, acquisition/installation date, cost, supplier/body maker.</w:t>
      </w:r>
    </w:p>
    <w:p>
      <w:pPr>
        <w:pStyle w:val="ListBullet"/>
      </w:pPr>
      <w:r>
        <w:t>Add Income — date, customer, income type, amount, trip/month reference.</w:t>
      </w:r>
    </w:p>
    <w:p>
      <w:pPr>
        <w:pStyle w:val="ListBullet"/>
      </w:pPr>
      <w:r>
        <w:t>Add Installment — payment date, amount, bank, installment reference and receipt.</w:t>
      </w:r>
    </w:p>
    <w:p>
      <w:r>
        <w:t>The system should automatically populate Vehicle, logged-in user, creation timestamp and other known context.</w:t>
      </w:r>
    </w:p>
    <w:p>
      <w:pPr>
        <w:pStyle w:val="Heading1"/>
      </w:pPr>
      <w:r>
        <w:t>8. Bank Lease and Installments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Requirement</w:t>
            </w:r>
          </w:p>
        </w:tc>
      </w:tr>
      <w:tr>
        <w:tc>
          <w:tcPr>
            <w:tcW w:type="dxa" w:w="5112"/>
            <w:vAlign w:val="top"/>
          </w:tcPr>
          <w:p>
            <w:r>
              <w:t>Finance Type</w:t>
            </w:r>
          </w:p>
        </w:tc>
        <w:tc>
          <w:tcPr>
            <w:tcW w:type="dxa" w:w="5112"/>
            <w:vAlign w:val="top"/>
          </w:tcPr>
          <w:p>
            <w:r>
              <w:t>Fully Paid / Bank Lease / configurable additional types.</w:t>
            </w:r>
          </w:p>
        </w:tc>
      </w:tr>
      <w:tr>
        <w:tc>
          <w:tcPr>
            <w:tcW w:type="dxa" w:w="5112"/>
            <w:vAlign w:val="top"/>
          </w:tcPr>
          <w:p>
            <w:r>
              <w:t>Bank</w:t>
            </w:r>
          </w:p>
        </w:tc>
        <w:tc>
          <w:tcPr>
            <w:tcW w:type="dxa" w:w="5112"/>
            <w:vAlign w:val="top"/>
          </w:tcPr>
          <w:p>
            <w:r>
              <w:t>Business Partner with Bank role.</w:t>
            </w:r>
          </w:p>
        </w:tc>
      </w:tr>
      <w:tr>
        <w:tc>
          <w:tcPr>
            <w:tcW w:type="dxa" w:w="5112"/>
            <w:vAlign w:val="top"/>
          </w:tcPr>
          <w:p>
            <w:r>
              <w:t>Agreement</w:t>
            </w:r>
          </w:p>
        </w:tc>
        <w:tc>
          <w:tcPr>
            <w:tcW w:type="dxa" w:w="5112"/>
            <w:vAlign w:val="top"/>
          </w:tcPr>
          <w:p>
            <w:r>
              <w:t>Lease/finance agreement reference.</w:t>
            </w:r>
          </w:p>
        </w:tc>
      </w:tr>
      <w:tr>
        <w:tc>
          <w:tcPr>
            <w:tcW w:type="dxa" w:w="5112"/>
            <w:vAlign w:val="top"/>
          </w:tcPr>
          <w:p>
            <w:r>
              <w:t>Finance Amount</w:t>
            </w:r>
          </w:p>
        </w:tc>
        <w:tc>
          <w:tcPr>
            <w:tcW w:type="dxa" w:w="5112"/>
            <w:vAlign w:val="top"/>
          </w:tcPr>
          <w:p>
            <w:r>
              <w:t>Original financed amount.</w:t>
            </w:r>
          </w:p>
        </w:tc>
      </w:tr>
      <w:tr>
        <w:tc>
          <w:tcPr>
            <w:tcW w:type="dxa" w:w="5112"/>
            <w:vAlign w:val="top"/>
          </w:tcPr>
          <w:p>
            <w:r>
              <w:t>Initial Payment</w:t>
            </w:r>
          </w:p>
        </w:tc>
        <w:tc>
          <w:tcPr>
            <w:tcW w:type="dxa" w:w="5112"/>
            <w:vAlign w:val="top"/>
          </w:tcPr>
          <w:p>
            <w:r>
              <w:t>Amount paid at vehicle creation.</w:t>
            </w:r>
          </w:p>
        </w:tc>
      </w:tr>
      <w:tr>
        <w:tc>
          <w:tcPr>
            <w:tcW w:type="dxa" w:w="5112"/>
            <w:vAlign w:val="top"/>
          </w:tcPr>
          <w:p>
            <w:r>
              <w:t>Installment Amount</w:t>
            </w:r>
          </w:p>
        </w:tc>
        <w:tc>
          <w:tcPr>
            <w:tcW w:type="dxa" w:w="5112"/>
            <w:vAlign w:val="top"/>
          </w:tcPr>
          <w:p>
            <w:r>
              <w:t>Expected periodic amount.</w:t>
            </w:r>
          </w:p>
        </w:tc>
      </w:tr>
      <w:tr>
        <w:tc>
          <w:tcPr>
            <w:tcW w:type="dxa" w:w="5112"/>
            <w:vAlign w:val="top"/>
          </w:tcPr>
          <w:p>
            <w:r>
              <w:t>Frequency</w:t>
            </w:r>
          </w:p>
        </w:tc>
        <w:tc>
          <w:tcPr>
            <w:tcW w:type="dxa" w:w="5112"/>
            <w:vAlign w:val="top"/>
          </w:tcPr>
          <w:p>
            <w:r>
              <w:t>Monthly or configurable frequency.</w:t>
            </w:r>
          </w:p>
        </w:tc>
      </w:tr>
      <w:tr>
        <w:tc>
          <w:tcPr>
            <w:tcW w:type="dxa" w:w="5112"/>
            <w:vAlign w:val="top"/>
          </w:tcPr>
          <w:p>
            <w:r>
              <w:t>Start / Next Due Date</w:t>
            </w:r>
          </w:p>
        </w:tc>
        <w:tc>
          <w:tcPr>
            <w:tcW w:type="dxa" w:w="5112"/>
            <w:vAlign w:val="top"/>
          </w:tcPr>
          <w:p>
            <w:r>
              <w:t>Schedule dates.</w:t>
            </w:r>
          </w:p>
        </w:tc>
      </w:tr>
      <w:tr>
        <w:tc>
          <w:tcPr>
            <w:tcW w:type="dxa" w:w="5112"/>
            <w:vAlign w:val="top"/>
          </w:tcPr>
          <w:p>
            <w:r>
              <w:t>Total Paid</w:t>
            </w:r>
          </w:p>
        </w:tc>
        <w:tc>
          <w:tcPr>
            <w:tcW w:type="dxa" w:w="5112"/>
            <w:vAlign w:val="top"/>
          </w:tcPr>
          <w:p>
            <w:r>
              <w:t>Sum of recorded installment payments.</w:t>
            </w:r>
          </w:p>
        </w:tc>
      </w:tr>
      <w:tr>
        <w:tc>
          <w:tcPr>
            <w:tcW w:type="dxa" w:w="5112"/>
            <w:vAlign w:val="top"/>
          </w:tcPr>
          <w:p>
            <w:r>
              <w:t>Outstanding</w:t>
            </w:r>
          </w:p>
        </w:tc>
        <w:tc>
          <w:tcPr>
            <w:tcW w:type="dxa" w:w="5112"/>
            <w:vAlign w:val="top"/>
          </w:tcPr>
          <w:p>
            <w:r>
              <w:t>Remaining amount according to the configured finance calculation.</w:t>
            </w:r>
          </w:p>
        </w:tc>
      </w:tr>
      <w:tr>
        <w:tc>
          <w:tcPr>
            <w:tcW w:type="dxa" w:w="5112"/>
            <w:vAlign w:val="top"/>
          </w:tcPr>
          <w:p>
            <w:r>
              <w:t>Payment History</w:t>
            </w:r>
          </w:p>
        </w:tc>
        <w:tc>
          <w:tcPr>
            <w:tcW w:type="dxa" w:w="5112"/>
            <w:vAlign w:val="top"/>
          </w:tcPr>
          <w:p>
            <w:r>
              <w:t>Every installment payment with date, amount and user.</w:t>
            </w:r>
          </w:p>
        </w:tc>
      </w:tr>
    </w:tbl>
    <w:p>
      <w:r>
        <w:t>When an installment is entered, the paid amount is immediately reflected on the vehicle screen. Example: if the vehicle was created with PKR 2,000,000 paid and later PKR 150,000 installments are recorded, the vehicle summary should show PKR 2,150,000 paid, subject to the agreed financial treatment.</w:t>
      </w:r>
    </w:p>
    <w:p>
      <w:pPr>
        <w:pStyle w:val="Heading1"/>
      </w:pPr>
      <w:r>
        <w:t>9. Configurable Notifications</w:t>
      </w:r>
    </w:p>
    <w:p>
      <w:r>
        <w:t>Administrators configure notification rules. Example: send an installment reminder 3 days before the due date. The 3-day value should be configurable, not hard-coded.</w:t>
      </w:r>
    </w:p>
    <w:p>
      <w:pPr>
        <w:pStyle w:val="ListBullet"/>
      </w:pPr>
      <w:r>
        <w:t>Bank installment due</w:t>
      </w:r>
    </w:p>
    <w:p>
      <w:pPr>
        <w:pStyle w:val="ListBullet"/>
      </w:pPr>
      <w:r>
        <w:t>Registration/insurance/fitness/permit expiry</w:t>
      </w:r>
    </w:p>
    <w:p>
      <w:pPr>
        <w:pStyle w:val="ListBullet"/>
      </w:pPr>
      <w:r>
        <w:t>Maintenance due</w:t>
      </w:r>
    </w:p>
    <w:p>
      <w:pPr>
        <w:pStyle w:val="ListBullet"/>
      </w:pPr>
      <w:r>
        <w:t>Other vehicle alerts configured by Admin</w:t>
      </w:r>
    </w:p>
    <w:p>
      <w:pPr>
        <w:pStyle w:val="Heading1"/>
      </w:pPr>
      <w:r>
        <w:t>10. Monthly / Trip Profit &amp; Loss</w:t>
      </w:r>
    </w:p>
    <w:p>
      <w:r>
        <w:t>Another operational interface will record monthly or trip activity. Those transactions must feed the vehicle financial summary.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Level</w:t>
            </w:r>
          </w:p>
        </w:tc>
        <w:tc>
          <w:tcPr>
            <w:tcW w:type="dxa" w:w="5112"/>
            <w:shd w:fill="D9EAF7"/>
          </w:tcPr>
          <w:p>
            <w:r>
              <w:rPr>
                <w:b/>
              </w:rPr>
              <w:t>Calculation</w:t>
            </w:r>
          </w:p>
        </w:tc>
      </w:tr>
      <w:tr>
        <w:tc>
          <w:tcPr>
            <w:tcW w:type="dxa" w:w="5112"/>
            <w:vAlign w:val="top"/>
          </w:tcPr>
          <w:p>
            <w:r>
              <w:t>Trip</w:t>
            </w:r>
          </w:p>
        </w:tc>
        <w:tc>
          <w:tcPr>
            <w:tcW w:type="dxa" w:w="5112"/>
            <w:vAlign w:val="top"/>
          </w:tcPr>
          <w:p>
            <w:r>
              <w:t>Trip income minus trip-linked expenses = trip profit/loss.</w:t>
            </w:r>
          </w:p>
        </w:tc>
      </w:tr>
      <w:tr>
        <w:tc>
          <w:tcPr>
            <w:tcW w:type="dxa" w:w="5112"/>
            <w:vAlign w:val="top"/>
          </w:tcPr>
          <w:p>
            <w:r>
              <w:t>Month</w:t>
            </w:r>
          </w:p>
        </w:tc>
        <w:tc>
          <w:tcPr>
            <w:tcW w:type="dxa" w:w="5112"/>
            <w:vAlign w:val="top"/>
          </w:tcPr>
          <w:p>
            <w:r>
              <w:t>Monthly vehicle income minus recorded/allocated monthly expenses = monthly profit/loss.</w:t>
            </w:r>
          </w:p>
        </w:tc>
      </w:tr>
      <w:tr>
        <w:tc>
          <w:tcPr>
            <w:tcW w:type="dxa" w:w="5112"/>
            <w:vAlign w:val="top"/>
          </w:tcPr>
          <w:p>
            <w:r>
              <w:t>Vehicle to Date</w:t>
            </w:r>
          </w:p>
        </w:tc>
        <w:tc>
          <w:tcPr>
            <w:tcW w:type="dxa" w:w="5112"/>
            <w:vAlign w:val="top"/>
          </w:tcPr>
          <w:p>
            <w:r>
              <w:t>Cumulative vehicle income minus cumulative relevant vehicle expenses = vehicle profit/loss to date.</w:t>
            </w:r>
          </w:p>
        </w:tc>
      </w:tr>
    </w:tbl>
    <w:p>
      <w:r>
        <w:t>The system should clearly distinguish operational transaction totals from formal accounting profit if depreciation, financing principal/interest or other accounting treatments are introduced later.</w:t>
      </w:r>
    </w:p>
    <w:p>
      <w:pPr>
        <w:pStyle w:val="Heading1"/>
      </w:pPr>
      <w:r>
        <w:t>11. Role-Based Access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Role Example</w:t>
            </w:r>
          </w:p>
        </w:tc>
        <w:tc>
          <w:tcPr>
            <w:tcW w:type="dxa" w:w="5112"/>
            <w:shd w:fill="D9EAF7"/>
          </w:tcPr>
          <w:p>
            <w:r>
              <w:rPr>
                <w:b/>
              </w:rPr>
              <w:t>Typical Access</w:t>
            </w:r>
          </w:p>
        </w:tc>
      </w:tr>
      <w:tr>
        <w:tc>
          <w:tcPr>
            <w:tcW w:type="dxa" w:w="5112"/>
            <w:vAlign w:val="top"/>
          </w:tcPr>
          <w:p>
            <w:r>
              <w:t>Admin</w:t>
            </w:r>
          </w:p>
        </w:tc>
        <w:tc>
          <w:tcPr>
            <w:tcW w:type="dxa" w:w="5112"/>
            <w:vAlign w:val="top"/>
          </w:tcPr>
          <w:p>
            <w:r>
              <w:t>All data, configuration, Business Partners, vehicles, finance, notifications, roles and audit.</w:t>
            </w:r>
          </w:p>
        </w:tc>
      </w:tr>
      <w:tr>
        <w:tc>
          <w:tcPr>
            <w:tcW w:type="dxa" w:w="5112"/>
            <w:vAlign w:val="top"/>
          </w:tcPr>
          <w:p>
            <w:r>
              <w:t>Fleet Manager</w:t>
            </w:r>
          </w:p>
        </w:tc>
        <w:tc>
          <w:tcPr>
            <w:tcW w:type="dxa" w:w="5112"/>
            <w:vAlign w:val="top"/>
          </w:tcPr>
          <w:p>
            <w:r>
              <w:t>Vehicles, assignments, operations, maintenance and operational financial information.</w:t>
            </w:r>
          </w:p>
        </w:tc>
      </w:tr>
      <w:tr>
        <w:tc>
          <w:tcPr>
            <w:tcW w:type="dxa" w:w="5112"/>
            <w:vAlign w:val="top"/>
          </w:tcPr>
          <w:p>
            <w:r>
              <w:t>Finance User</w:t>
            </w:r>
          </w:p>
        </w:tc>
        <w:tc>
          <w:tcPr>
            <w:tcW w:type="dxa" w:w="5112"/>
            <w:vAlign w:val="top"/>
          </w:tcPr>
          <w:p>
            <w:r>
              <w:t>Income, expenses, installments and financial reports.</w:t>
            </w:r>
          </w:p>
        </w:tc>
      </w:tr>
      <w:tr>
        <w:tc>
          <w:tcPr>
            <w:tcW w:type="dxa" w:w="5112"/>
            <w:vAlign w:val="top"/>
          </w:tcPr>
          <w:p>
            <w:r>
              <w:t>Operations User</w:t>
            </w:r>
          </w:p>
        </w:tc>
        <w:tc>
          <w:tcPr>
            <w:tcW w:type="dxa" w:w="5112"/>
            <w:vAlign w:val="top"/>
          </w:tcPr>
          <w:p>
            <w:r>
              <w:t>Trips, customers, assignments and operational status.</w:t>
            </w:r>
          </w:p>
        </w:tc>
      </w:tr>
      <w:tr>
        <w:tc>
          <w:tcPr>
            <w:tcW w:type="dxa" w:w="5112"/>
            <w:vAlign w:val="top"/>
          </w:tcPr>
          <w:p>
            <w:r>
              <w:t>Driver</w:t>
            </w:r>
          </w:p>
        </w:tc>
        <w:tc>
          <w:tcPr>
            <w:tcW w:type="dxa" w:w="5112"/>
            <w:vAlign w:val="top"/>
          </w:tcPr>
          <w:p>
            <w:r>
              <w:t>Own profile, assigned vehicle/trips, inspection, POD, fuel, expenses and vehicle issues.</w:t>
            </w:r>
          </w:p>
        </w:tc>
      </w:tr>
      <w:tr>
        <w:tc>
          <w:tcPr>
            <w:tcW w:type="dxa" w:w="5112"/>
            <w:vAlign w:val="top"/>
          </w:tcPr>
          <w:p>
            <w:r>
              <w:t>Read Only</w:t>
            </w:r>
          </w:p>
        </w:tc>
        <w:tc>
          <w:tcPr>
            <w:tcW w:type="dxa" w:w="5112"/>
            <w:vAlign w:val="top"/>
          </w:tcPr>
          <w:p>
            <w:r>
              <w:t>View permitted data and reports.</w:t>
            </w:r>
          </w:p>
        </w:tc>
      </w:tr>
    </w:tbl>
    <w:p>
      <w:r>
        <w:t>These are examples; actual roles and permissions should be configurable.</w:t>
      </w:r>
    </w:p>
    <w:p>
      <w:pPr>
        <w:pStyle w:val="Heading1"/>
      </w:pPr>
      <w:r>
        <w:t>12. Driver App — Simple by Design</w:t>
      </w:r>
    </w:p>
    <w:p>
      <w:r>
        <w:t>The driver should not enter data already known by the system. The app should be action-oriented.</w:t>
      </w:r>
    </w:p>
    <w:p>
      <w:pPr>
        <w:pStyle w:val="ListBullet"/>
      </w:pPr>
      <w:r>
        <w:t>Home — today's assigned trip and vehicle.</w:t>
      </w:r>
    </w:p>
    <w:p>
      <w:pPr>
        <w:pStyle w:val="ListBullet"/>
      </w:pPr>
      <w:r>
        <w:t>Start Trip — capture only required odometer/fuel if not automatic.</w:t>
      </w:r>
    </w:p>
    <w:p>
      <w:pPr>
        <w:pStyle w:val="ListBullet"/>
      </w:pPr>
      <w:r>
        <w:t>Pickup — Arrived / Loaded.</w:t>
      </w:r>
    </w:p>
    <w:p>
      <w:pPr>
        <w:pStyle w:val="ListBullet"/>
      </w:pPr>
      <w:r>
        <w:t>Delivery — delivered quantity, photo and signature.</w:t>
      </w:r>
    </w:p>
    <w:p>
      <w:pPr>
        <w:pStyle w:val="ListBullet"/>
      </w:pPr>
      <w:r>
        <w:t>Fuel — litres, amount and receipt photo.</w:t>
      </w:r>
    </w:p>
    <w:p>
      <w:pPr>
        <w:pStyle w:val="ListBullet"/>
      </w:pPr>
      <w:r>
        <w:t>Expense — type, amount and receipt photo.</w:t>
      </w:r>
    </w:p>
    <w:p>
      <w:pPr>
        <w:pStyle w:val="ListBullet"/>
      </w:pPr>
      <w:r>
        <w:t>Vehicle Issue — select issue, photo and short note.</w:t>
      </w:r>
    </w:p>
    <w:p>
      <w:pPr>
        <w:pStyle w:val="ListBullet"/>
      </w:pPr>
      <w:r>
        <w:t>Profile — permitted driver information and documents.</w:t>
      </w:r>
    </w:p>
    <w:p>
      <w:r>
        <w:t>Driver, vehicle, trip, date/time and other known values should be automatically populated.</w:t>
      </w:r>
    </w:p>
    <w:p>
      <w:pPr>
        <w:pStyle w:val="Heading1"/>
      </w:pPr>
      <w:r>
        <w:t>13. Audit Trail</w:t>
      </w:r>
    </w:p>
    <w:p>
      <w:pPr>
        <w:pStyle w:val="ListBullet"/>
      </w:pPr>
      <w:r>
        <w:t>Transaction date</w:t>
      </w:r>
    </w:p>
    <w:p>
      <w:pPr>
        <w:pStyle w:val="ListBullet"/>
      </w:pPr>
      <w:r>
        <w:t>System creation date/time</w:t>
      </w:r>
    </w:p>
    <w:p>
      <w:pPr>
        <w:pStyle w:val="ListBullet"/>
      </w:pPr>
      <w:r>
        <w:t>Logged-in user</w:t>
      </w:r>
    </w:p>
    <w:p>
      <w:pPr>
        <w:pStyle w:val="ListBullet"/>
      </w:pPr>
      <w:r>
        <w:t>Previous/new values for important edits</w:t>
      </w:r>
    </w:p>
    <w:p>
      <w:pPr>
        <w:pStyle w:val="ListBullet"/>
      </w:pPr>
      <w:r>
        <w:t>Reference/remarks</w:t>
      </w:r>
    </w:p>
    <w:p>
      <w:pPr>
        <w:pStyle w:val="ListBullet"/>
      </w:pPr>
      <w:r>
        <w:t>Supporting attachments where applicable</w:t>
      </w:r>
    </w:p>
    <w:p>
      <w:r>
        <w:t>Normal users should not physically delete financial or lifecycle transactions. Corrections should use controlled edit, reversal or adjustment functionality.</w:t>
      </w:r>
    </w:p>
    <w:p>
      <w:pPr>
        <w:pStyle w:val="Heading1"/>
      </w:pPr>
      <w:r>
        <w:t>14. Recommended Core Entities</w:t>
      </w:r>
    </w:p>
    <w:p>
      <w:r>
        <w:t>BusinessPartner, BusinessPartnerRole, Vehicle, VehicleType, VehicleCategory, VehicleLifecycleHistory, VehicleBusinessPartnerRelation, Driver, DriverVehicleAssignment, VehicleTransaction, VehicleExpense, VehicleIncome, VehicleAttachedItem, VehicleDocument, VehicleFinanceAgreement, VehicleInstallment, VehicleMaintenance, Trip, TripStop, TripFinancialTransaction, VehicleInspection, OdometerReading, NotificationRule, Notification and AuditLog.</w:t>
      </w:r>
    </w:p>
    <w:p>
      <w:pPr>
        <w:pStyle w:val="Heading1"/>
      </w:pPr>
      <w:r>
        <w:t>15. Main Navigation</w:t>
      </w:r>
    </w:p>
    <w:p>
      <w:r>
        <w:t>Admin/Web: Dashboard | Vehicles | Business Partners | Drivers | Trips/Operations | Finance | Maintenance | Documents | Notifications | Reports | Administration</w:t>
      </w:r>
    </w:p>
    <w:p>
      <w:r>
        <w:t>Driver App: Home | My Trips | My Vehicle | Fuel | Expenses | Issues | Profile</w:t>
      </w:r>
    </w:p>
    <w:p>
      <w:pPr>
        <w:pStyle w:val="Heading1"/>
      </w:pPr>
      <w:r>
        <w:t>16. Phase 1 Boundary</w:t>
      </w:r>
    </w:p>
    <w:p>
      <w:r>
        <w:t>V1 includes Business Partner management, vehicle lifecycle and categories, vehicle-level financial history, major expenses, attached items, income, bank lease/installments, configurable reminders, monthly/trip P&amp;L integration, driver operations/app and role-based access. Live GPS, tracker APIs, route replay, geofencing and live route analytics remain Phase 2.</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