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28AA" w14:textId="2566B03A" w:rsidR="00B755FE" w:rsidRDefault="00F916F5" w:rsidP="00B755FE">
      <w:pPr>
        <w:rPr>
          <w:lang w:val="fr-FR"/>
        </w:rPr>
      </w:pPr>
      <w:r>
        <w:rPr>
          <w:noProof/>
          <w:lang w:eastAsia="fr-FR"/>
        </w:rPr>
        <mc:AlternateContent>
          <mc:Choice Requires="wpg">
            <w:drawing>
              <wp:anchor distT="0" distB="0" distL="114300" distR="114300" simplePos="0" relativeHeight="251659264" behindDoc="0" locked="0" layoutInCell="1" allowOverlap="1" wp14:anchorId="02D172D9" wp14:editId="0493D1A8">
                <wp:simplePos x="0" y="0"/>
                <wp:positionH relativeFrom="page">
                  <wp:posOffset>-54610</wp:posOffset>
                </wp:positionH>
                <wp:positionV relativeFrom="paragraph">
                  <wp:posOffset>-1437005</wp:posOffset>
                </wp:positionV>
                <wp:extent cx="4919980" cy="6003290"/>
                <wp:effectExtent l="0" t="65405" r="0" b="0"/>
                <wp:wrapNone/>
                <wp:docPr id="67" name="Groupe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714976">
                          <a:off x="0" y="0"/>
                          <a:ext cx="4919980" cy="6003290"/>
                          <a:chOff x="-1458" y="4434"/>
                          <a:chExt cx="9932" cy="7474"/>
                        </a:xfrm>
                      </wpg:grpSpPr>
                      <wps:wsp>
                        <wps:cNvPr id="68" name="Freeform 14"/>
                        <wps:cNvSpPr>
                          <a:spLocks/>
                        </wps:cNvSpPr>
                        <wps:spPr bwMode="auto">
                          <a:xfrm rot="10406338">
                            <a:off x="-1242" y="7581"/>
                            <a:ext cx="9716" cy="4327"/>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69" name="Freeform 15"/>
                        <wps:cNvSpPr>
                          <a:spLocks/>
                        </wps:cNvSpPr>
                        <wps:spPr bwMode="auto">
                          <a:xfrm rot="10406338">
                            <a:off x="-1232" y="7161"/>
                            <a:ext cx="9554" cy="4660"/>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70" name="Freeform 16"/>
                        <wps:cNvSpPr>
                          <a:spLocks/>
                        </wps:cNvSpPr>
                        <wps:spPr bwMode="auto">
                          <a:xfrm rot="10406338">
                            <a:off x="-1279" y="6672"/>
                            <a:ext cx="9515" cy="5059"/>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71" name="Freeform 17"/>
                        <wps:cNvSpPr>
                          <a:spLocks/>
                        </wps:cNvSpPr>
                        <wps:spPr bwMode="auto">
                          <a:xfrm rot="10406338">
                            <a:off x="-1252" y="6252"/>
                            <a:ext cx="9410" cy="5392"/>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72" name="Freeform 18"/>
                        <wps:cNvSpPr>
                          <a:spLocks/>
                        </wps:cNvSpPr>
                        <wps:spPr bwMode="auto">
                          <a:xfrm rot="10406338">
                            <a:off x="-1294" y="5797"/>
                            <a:ext cx="9370" cy="5758"/>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73" name="Freeform 19"/>
                        <wps:cNvSpPr>
                          <a:spLocks/>
                        </wps:cNvSpPr>
                        <wps:spPr bwMode="auto">
                          <a:xfrm rot="10406338">
                            <a:off x="-1364" y="5345"/>
                            <a:ext cx="9471" cy="6156"/>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74" name="Freeform 20"/>
                        <wps:cNvSpPr>
                          <a:spLocks/>
                        </wps:cNvSpPr>
                        <wps:spPr bwMode="auto">
                          <a:xfrm rot="10406338">
                            <a:off x="-1444" y="4889"/>
                            <a:ext cx="9488" cy="6522"/>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75" name="Freeform 21"/>
                        <wps:cNvSpPr>
                          <a:spLocks/>
                        </wps:cNvSpPr>
                        <wps:spPr bwMode="auto">
                          <a:xfrm rot="10406338">
                            <a:off x="-1458" y="4434"/>
                            <a:ext cx="9401" cy="6887"/>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FB777E" id="Groupe 67" o:spid="_x0000_s1026" style="position:absolute;margin-left:-4.3pt;margin-top:-113.15pt;width:387.4pt;height:472.7pt;rotation:6242278fd;z-index:251659264;mso-position-horizontal-relative:page" coordorigin="-1458,4434" coordsize="9932,7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">
                <v:shape id="Freeform 14" o:spid="_x0000_s1027" style="position:absolute;left:-1242;top:7581;width:9716;height:4327;rotation:11366496fd;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" path="m4248000,2160000v-456000,-30000,-912000,-60000,-1368000,-360000c2424000,1500000,1992000,660000,1512000,360000,1032000,60000,252000,60000,,e" filled="f" strokecolor="#215e99 [2431]" strokeweight="1pt">
                  <v:shadow color="#ccc"/>
                  <v:path arrowok="t" o:connecttype="custom" o:connectlocs="9716,4327;6587,3606;3458,721;0,0" o:connectangles="0,0,0,0"/>
                </v:shape>
                <v:shape id="Freeform 15" o:spid="_x0000_s1028" style="position:absolute;left:-1232;top:7161;width:9554;height:4660;rotation:11366496fd;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" path="m4248000,2160000v-456000,-30000,-912000,-60000,-1368000,-360000c2424000,1500000,1992000,660000,1512000,360000,1032000,60000,252000,60000,,e" filled="f" strokecolor="#215e99 [2431]" strokeweight="1pt">
                  <v:shadow color="#ccc"/>
                  <v:path arrowok="t" o:connecttype="custom" o:connectlocs="9554,4660;6477,3883;3401,777;0,0" o:connectangles="0,0,0,0"/>
                </v:shape>
                <v:shape id="Freeform 16" o:spid="_x0000_s1029" style="position:absolute;left:-1279;top:6672;width:9515;height:5059;rotation:11366496fd;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" path="m4248000,2160000v-456000,-30000,-912000,-60000,-1368000,-360000c2424000,1500000,1992000,660000,1512000,360000,1032000,60000,252000,60000,,e" filled="f" strokecolor="#215e99 [2431]" strokeweight="1pt">
                  <v:shadow color="#ccc"/>
                  <v:path arrowok="t" o:connecttype="custom" o:connectlocs="9515,5059;6451,4216;3387,843;0,0" o:connectangles="0,0,0,0"/>
                </v:shape>
                <v:shape id="Freeform 17" o:spid="_x0000_s1030" style="position:absolute;left:-1252;top:6252;width:9410;height:5392;rotation:11366496fd;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" path="m4248000,2160000v-456000,-30000,-912000,-60000,-1368000,-360000c2424000,1500000,1992000,660000,1512000,360000,1032000,60000,252000,60000,,e" filled="f" strokecolor="#215e99 [2431]" strokeweight="1pt">
                  <v:shadow color="#ccc"/>
                  <v:path arrowok="t" o:connecttype="custom" o:connectlocs="9410,5392;6380,4493;3349,899;0,0" o:connectangles="0,0,0,0"/>
                </v:shape>
                <v:shape id="Freeform 18" o:spid="_x0000_s1031" style="position:absolute;left:-1294;top:5797;width:9370;height:5758;rotation:11366496fd;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" path="m4248000,2160000v-456000,-30000,-912000,-60000,-1368000,-360000c2424000,1500000,1992000,660000,1512000,360000,1032000,60000,252000,60000,,e" filled="f" strokecolor="#215e99 [2431]" strokeweight="1pt">
                  <v:shadow color="#ccc"/>
                  <v:path arrowok="t" o:connecttype="custom" o:connectlocs="9370,5758;6353,4798;3335,960;0,0" o:connectangles="0,0,0,0"/>
                </v:shape>
                <v:shape id="Freeform 19" o:spid="_x0000_s1032" style="position:absolute;left:-1364;top:5345;width:9471;height:6156;rotation:11366496fd;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" path="m4248000,2160000v-456000,-30000,-912000,-60000,-1368000,-360000c2424000,1500000,1992000,660000,1512000,360000,1032000,60000,252000,60000,,e" filled="f" strokecolor="#215e99 [2431]" strokeweight="1pt">
                  <v:shadow color="#ccc"/>
                  <v:path arrowok="t" o:connecttype="custom" o:connectlocs="9471,6156;6421,5130;3371,1026;0,0" o:connectangles="0,0,0,0"/>
                </v:shape>
                <v:shape id="Freeform 20" o:spid="_x0000_s1033" style="position:absolute;left:-1444;top:4889;width:9488;height:6522;rotation:11366496fd;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" path="m4248000,2160000v-456000,-30000,-912000,-60000,-1368000,-360000c2424000,1500000,1992000,660000,1512000,360000,1032000,60000,252000,60000,,e" filled="f" strokecolor="#215e99 [2431]" strokeweight="1pt">
                  <v:shadow color="#ccc"/>
                  <v:path arrowok="t" o:connecttype="custom" o:connectlocs="9488,6522;6433,5435;3377,1087;0,0" o:connectangles="0,0,0,0"/>
                </v:shape>
                <v:shape id="Freeform 21" o:spid="_x0000_s1034" style="position:absolute;left:-1458;top:4434;width:9401;height:6887;rotation:11366496fd;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" path="m4248000,2160000v-456000,-30000,-912000,-60000,-1368000,-360000c2424000,1500000,1992000,660000,1512000,360000,1032000,60000,252000,60000,,e" filled="f" strokecolor="#215e99 [2431]" strokeweight="1pt">
                  <v:shadow color="#ccc"/>
                  <v:path arrowok="t" o:connecttype="custom" o:connectlocs="9401,6887;6374,5739;3346,1148;0,0" o:connectangles="0,0,0,0"/>
                </v:shape>
                <w10:wrap anchorx="page"/>
              </v:group>
            </w:pict>
          </mc:Fallback>
        </mc:AlternateContent>
      </w:r>
    </w:p>
    <w:p w14:paraId="2AB8CAED" w14:textId="39FC76CF" w:rsidR="00B755FE" w:rsidRDefault="00B755FE" w:rsidP="00B755FE">
      <w:pPr>
        <w:pStyle w:val="Style1"/>
        <w:spacing w:line="360" w:lineRule="auto"/>
        <w:rPr>
          <w:rFonts w:asciiTheme="majorBidi" w:hAnsiTheme="majorBidi" w:cstheme="majorBidi"/>
          <w:sz w:val="26"/>
          <w:szCs w:val="26"/>
        </w:rPr>
      </w:pPr>
      <w:bookmarkStart w:id="0" w:name="_Toc512375981"/>
      <w:bookmarkStart w:id="1" w:name="_Toc512377557"/>
    </w:p>
    <w:p w14:paraId="0E4DC077" w14:textId="77777777" w:rsidR="00B755FE" w:rsidRPr="009B4483" w:rsidRDefault="00B755FE" w:rsidP="00B755FE">
      <w:pPr>
        <w:rPr>
          <w:lang w:val="fr-FR"/>
        </w:rPr>
      </w:pPr>
    </w:p>
    <w:p w14:paraId="57DD4AF4" w14:textId="77777777" w:rsidR="00B755FE" w:rsidRDefault="00B755FE" w:rsidP="00B755FE">
      <w:pPr>
        <w:tabs>
          <w:tab w:val="left" w:pos="2960"/>
        </w:tabs>
        <w:rPr>
          <w:lang w:val="fr-FR"/>
        </w:rPr>
      </w:pPr>
      <w:r>
        <w:rPr>
          <w:lang w:val="fr-FR"/>
        </w:rPr>
        <w:tab/>
      </w:r>
    </w:p>
    <w:p w14:paraId="5F91558B" w14:textId="77777777" w:rsidR="00B755FE" w:rsidRDefault="00B755FE" w:rsidP="00B755FE">
      <w:pPr>
        <w:tabs>
          <w:tab w:val="left" w:pos="2960"/>
        </w:tabs>
        <w:rPr>
          <w:lang w:val="fr-FR"/>
        </w:rPr>
      </w:pPr>
      <w:r>
        <w:rPr>
          <w:lang w:val="fr-FR"/>
        </w:rPr>
        <w:tab/>
      </w:r>
    </w:p>
    <w:p w14:paraId="658BACB4" w14:textId="77777777" w:rsidR="00B755FE" w:rsidRPr="00A02F59" w:rsidRDefault="00B755FE" w:rsidP="00B755FE">
      <w:pPr>
        <w:rPr>
          <w:lang w:val="fr-FR"/>
        </w:rPr>
      </w:pPr>
    </w:p>
    <w:p w14:paraId="3A6D7538" w14:textId="1B0DDD9A" w:rsidR="00B755FE" w:rsidRPr="00A02F59" w:rsidRDefault="00B755FE" w:rsidP="00B755FE">
      <w:pPr>
        <w:rPr>
          <w:lang w:val="fr-FR"/>
        </w:rPr>
      </w:pPr>
    </w:p>
    <w:p w14:paraId="1436BA8A" w14:textId="159DA482" w:rsidR="00B755FE" w:rsidRPr="00A02F59" w:rsidRDefault="00B755FE" w:rsidP="00B755FE">
      <w:pPr>
        <w:rPr>
          <w:lang w:val="fr-FR"/>
        </w:rPr>
      </w:pPr>
    </w:p>
    <w:p w14:paraId="129F07C4" w14:textId="5E94637C" w:rsidR="00B755FE" w:rsidRPr="00A02F59" w:rsidRDefault="00B755FE" w:rsidP="00B755FE">
      <w:pPr>
        <w:spacing w:line="360" w:lineRule="auto"/>
        <w:jc w:val="center"/>
        <w:rPr>
          <w:rFonts w:asciiTheme="majorBidi" w:hAnsiTheme="majorBidi" w:cstheme="majorBidi"/>
          <w:b/>
          <w:sz w:val="48"/>
          <w:szCs w:val="48"/>
          <w:lang w:val="fr-FR"/>
        </w:rPr>
      </w:pPr>
      <w:r w:rsidRPr="00A02F59">
        <w:rPr>
          <w:rFonts w:asciiTheme="majorBidi" w:hAnsiTheme="majorBidi" w:cstheme="majorBidi"/>
          <w:b/>
          <w:sz w:val="48"/>
          <w:szCs w:val="48"/>
          <w:lang w:val="fr-FR"/>
        </w:rPr>
        <w:t xml:space="preserve">RAPPORT DE STAGE </w:t>
      </w:r>
      <w:r>
        <w:rPr>
          <w:rFonts w:asciiTheme="majorBidi" w:hAnsiTheme="majorBidi" w:cstheme="majorBidi"/>
          <w:b/>
          <w:sz w:val="48"/>
          <w:szCs w:val="48"/>
          <w:lang w:val="fr-FR"/>
        </w:rPr>
        <w:t>D’ININTIATION</w:t>
      </w:r>
      <w:r w:rsidRPr="00A02F59">
        <w:rPr>
          <w:rFonts w:asciiTheme="majorBidi" w:hAnsiTheme="majorBidi" w:cstheme="majorBidi"/>
          <w:b/>
          <w:sz w:val="48"/>
          <w:szCs w:val="48"/>
          <w:lang w:val="fr-FR"/>
        </w:rPr>
        <w:t xml:space="preserve"> DU MILIEU PROFESSIONNEL</w:t>
      </w:r>
    </w:p>
    <w:p w14:paraId="79F9B68D" w14:textId="2DB325C0" w:rsidR="00B755FE" w:rsidRDefault="00B755FE" w:rsidP="00B755FE">
      <w:pPr>
        <w:tabs>
          <w:tab w:val="left" w:pos="3800"/>
          <w:tab w:val="left" w:pos="4460"/>
          <w:tab w:val="center" w:pos="4709"/>
        </w:tabs>
        <w:rPr>
          <w:lang w:val="fr-FR"/>
        </w:rPr>
      </w:pPr>
      <w:r>
        <w:rPr>
          <w:noProof/>
          <w:lang w:val="fr-FR" w:eastAsia="fr-FR"/>
        </w:rPr>
        <mc:AlternateContent>
          <mc:Choice Requires="wps">
            <w:drawing>
              <wp:anchor distT="0" distB="0" distL="114300" distR="114300" simplePos="0" relativeHeight="251660288" behindDoc="0" locked="0" layoutInCell="1" allowOverlap="1" wp14:anchorId="17D41278" wp14:editId="2C8C2A3A">
                <wp:simplePos x="0" y="0"/>
                <wp:positionH relativeFrom="margin">
                  <wp:posOffset>-248285</wp:posOffset>
                </wp:positionH>
                <wp:positionV relativeFrom="paragraph">
                  <wp:posOffset>3810</wp:posOffset>
                </wp:positionV>
                <wp:extent cx="6223000" cy="508000"/>
                <wp:effectExtent l="0" t="0" r="6350" b="6350"/>
                <wp:wrapNone/>
                <wp:docPr id="104" name="Zone de texte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0" cy="508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ADDBD" w14:textId="77777777" w:rsidR="00B755FE" w:rsidRPr="00A02F59" w:rsidRDefault="00B755FE" w:rsidP="00B755FE">
                            <w:pPr>
                              <w:rPr>
                                <w:rFonts w:cstheme="majorBidi"/>
                                <w:szCs w:val="26"/>
                                <w:lang w:val="fr-FR"/>
                              </w:rPr>
                            </w:pPr>
                            <w:r w:rsidRPr="00A02F59">
                              <w:rPr>
                                <w:b/>
                                <w:sz w:val="36"/>
                                <w:szCs w:val="24"/>
                                <w:lang w:val="fr-FR"/>
                              </w:rPr>
                              <w:t>Organisme d’accueil </w:t>
                            </w:r>
                            <w:r w:rsidRPr="00A02F59">
                              <w:rPr>
                                <w:rFonts w:asciiTheme="majorBidi" w:hAnsiTheme="majorBidi" w:cstheme="majorBidi"/>
                                <w:b/>
                                <w:sz w:val="20"/>
                                <w:szCs w:val="20"/>
                                <w:lang w:val="fr-FR"/>
                              </w:rPr>
                              <w:t>:</w:t>
                            </w:r>
                            <w:r w:rsidRPr="00A02F59">
                              <w:rPr>
                                <w:rFonts w:asciiTheme="majorBidi" w:hAnsiTheme="majorBidi" w:cstheme="majorBidi"/>
                                <w:sz w:val="20"/>
                                <w:szCs w:val="20"/>
                                <w:lang w:val="fr-FR"/>
                              </w:rPr>
                              <w:t xml:space="preserve"> la Direction Provinciale du </w:t>
                            </w:r>
                            <w:proofErr w:type="spellStart"/>
                            <w:r w:rsidRPr="00A02F59">
                              <w:rPr>
                                <w:rFonts w:asciiTheme="majorBidi" w:hAnsiTheme="majorBidi" w:cstheme="majorBidi"/>
                                <w:sz w:val="20"/>
                                <w:szCs w:val="20"/>
                                <w:lang w:val="fr-FR"/>
                              </w:rPr>
                              <w:t>Haut Commissariat</w:t>
                            </w:r>
                            <w:proofErr w:type="spellEnd"/>
                            <w:r w:rsidRPr="00A02F59">
                              <w:rPr>
                                <w:rFonts w:asciiTheme="majorBidi" w:hAnsiTheme="majorBidi" w:cstheme="majorBidi"/>
                                <w:sz w:val="20"/>
                                <w:szCs w:val="20"/>
                                <w:lang w:val="fr-FR"/>
                              </w:rPr>
                              <w:t xml:space="preserve"> au Plan  </w:t>
                            </w:r>
                            <w:r>
                              <w:rPr>
                                <w:rFonts w:asciiTheme="majorBidi" w:hAnsiTheme="majorBidi" w:cstheme="majorBidi"/>
                                <w:sz w:val="20"/>
                                <w:szCs w:val="20"/>
                                <w:lang w:val="fr-FR"/>
                              </w:rPr>
                              <w:t xml:space="preserve"> d’Al-Hoceima</w:t>
                            </w:r>
                            <w:r w:rsidRPr="00A02F59">
                              <w:rPr>
                                <w:rFonts w:asciiTheme="majorBidi" w:hAnsiTheme="majorBidi" w:cstheme="majorBidi"/>
                                <w:b/>
                                <w:sz w:val="20"/>
                                <w:szCs w:val="20"/>
                                <w:lang w:val="fr-FR"/>
                              </w:rPr>
                              <w:t xml:space="preserve">                      </w:t>
                            </w:r>
                            <w:r>
                              <w:rPr>
                                <w:rFonts w:asciiTheme="majorBidi" w:hAnsiTheme="majorBidi" w:cstheme="majorBidi"/>
                                <w:sz w:val="20"/>
                                <w:szCs w:val="20"/>
                                <w:lang w:val="fr-FR"/>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D41278" id="_x0000_t202" coordsize="21600,21600" o:spt="202" path="m,l,21600r21600,l21600,xe">
                <v:stroke joinstyle="miter"/>
                <v:path gradientshapeok="t" o:connecttype="rect"/>
              </v:shapetype>
              <v:shape id="Zone de texte 104" o:spid="_x0000_s1026" type="#_x0000_t202" style="position:absolute;margin-left:-19.55pt;margin-top:.3pt;width:490pt;height:4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" stroked="f">
                <v:textbox>
                  <w:txbxContent>
                    <w:p w14:paraId="7ADADDBD" w14:textId="77777777" w:rsidR="00B755FE" w:rsidRPr="00A02F59" w:rsidRDefault="00B755FE" w:rsidP="00B755FE">
                      <w:pPr>
                        <w:rPr>
                          <w:rFonts w:cstheme="majorBidi"/>
                          <w:szCs w:val="26"/>
                          <w:lang w:val="fr-FR"/>
                        </w:rPr>
                      </w:pPr>
                      <w:r w:rsidRPr="00A02F59">
                        <w:rPr>
                          <w:b/>
                          <w:sz w:val="36"/>
                          <w:szCs w:val="24"/>
                          <w:lang w:val="fr-FR"/>
                        </w:rPr>
                        <w:t>Organisme d’accueil </w:t>
                      </w:r>
                      <w:r w:rsidRPr="00A02F59">
                        <w:rPr>
                          <w:rFonts w:asciiTheme="majorBidi" w:hAnsiTheme="majorBidi" w:cstheme="majorBidi"/>
                          <w:b/>
                          <w:sz w:val="20"/>
                          <w:szCs w:val="20"/>
                          <w:lang w:val="fr-FR"/>
                        </w:rPr>
                        <w:t>:</w:t>
                      </w:r>
                      <w:r w:rsidRPr="00A02F59">
                        <w:rPr>
                          <w:rFonts w:asciiTheme="majorBidi" w:hAnsiTheme="majorBidi" w:cstheme="majorBidi"/>
                          <w:sz w:val="20"/>
                          <w:szCs w:val="20"/>
                          <w:lang w:val="fr-FR"/>
                        </w:rPr>
                        <w:t xml:space="preserve"> la Direction Provinciale du </w:t>
                      </w:r>
                      <w:proofErr w:type="spellStart"/>
                      <w:r w:rsidRPr="00A02F59">
                        <w:rPr>
                          <w:rFonts w:asciiTheme="majorBidi" w:hAnsiTheme="majorBidi" w:cstheme="majorBidi"/>
                          <w:sz w:val="20"/>
                          <w:szCs w:val="20"/>
                          <w:lang w:val="fr-FR"/>
                        </w:rPr>
                        <w:t>Haut Commissariat</w:t>
                      </w:r>
                      <w:proofErr w:type="spellEnd"/>
                      <w:r w:rsidRPr="00A02F59">
                        <w:rPr>
                          <w:rFonts w:asciiTheme="majorBidi" w:hAnsiTheme="majorBidi" w:cstheme="majorBidi"/>
                          <w:sz w:val="20"/>
                          <w:szCs w:val="20"/>
                          <w:lang w:val="fr-FR"/>
                        </w:rPr>
                        <w:t xml:space="preserve"> au Plan  </w:t>
                      </w:r>
                      <w:r>
                        <w:rPr>
                          <w:rFonts w:asciiTheme="majorBidi" w:hAnsiTheme="majorBidi" w:cstheme="majorBidi"/>
                          <w:sz w:val="20"/>
                          <w:szCs w:val="20"/>
                          <w:lang w:val="fr-FR"/>
                        </w:rPr>
                        <w:t xml:space="preserve"> d’Al-Hoceima</w:t>
                      </w:r>
                      <w:r w:rsidRPr="00A02F59">
                        <w:rPr>
                          <w:rFonts w:asciiTheme="majorBidi" w:hAnsiTheme="majorBidi" w:cstheme="majorBidi"/>
                          <w:b/>
                          <w:sz w:val="20"/>
                          <w:szCs w:val="20"/>
                          <w:lang w:val="fr-FR"/>
                        </w:rPr>
                        <w:t xml:space="preserve">                      </w:t>
                      </w:r>
                      <w:r>
                        <w:rPr>
                          <w:rFonts w:asciiTheme="majorBidi" w:hAnsiTheme="majorBidi" w:cstheme="majorBidi"/>
                          <w:sz w:val="20"/>
                          <w:szCs w:val="20"/>
                          <w:lang w:val="fr-FR"/>
                        </w:rPr>
                        <w:t xml:space="preserve">                        </w:t>
                      </w:r>
                    </w:p>
                  </w:txbxContent>
                </v:textbox>
                <w10:wrap anchorx="margin"/>
              </v:shape>
            </w:pict>
          </mc:Fallback>
        </mc:AlternateContent>
      </w:r>
      <w:r>
        <w:rPr>
          <w:lang w:val="fr-FR"/>
        </w:rPr>
        <w:tab/>
      </w:r>
    </w:p>
    <w:p w14:paraId="7BDD42F1" w14:textId="2F1758D9" w:rsidR="00B755FE" w:rsidRDefault="00B755FE" w:rsidP="00B755FE">
      <w:pPr>
        <w:tabs>
          <w:tab w:val="left" w:pos="640"/>
          <w:tab w:val="left" w:pos="3800"/>
        </w:tabs>
        <w:rPr>
          <w:lang w:val="fr-FR"/>
        </w:rPr>
      </w:pPr>
      <w:r>
        <w:rPr>
          <w:lang w:val="fr-FR"/>
        </w:rPr>
        <w:tab/>
      </w:r>
      <w:r>
        <w:rPr>
          <w:lang w:val="fr-FR"/>
        </w:rPr>
        <w:tab/>
      </w:r>
    </w:p>
    <w:p w14:paraId="725E2457" w14:textId="3F664348" w:rsidR="00B755FE" w:rsidRDefault="00B755FE" w:rsidP="00B755FE">
      <w:pPr>
        <w:rPr>
          <w:lang w:val="fr-FR"/>
        </w:rPr>
      </w:pPr>
      <w:r>
        <w:rPr>
          <w:noProof/>
          <w:lang w:val="fr-FR" w:eastAsia="fr-FR"/>
        </w:rPr>
        <mc:AlternateContent>
          <mc:Choice Requires="wps">
            <w:drawing>
              <wp:anchor distT="0" distB="0" distL="114300" distR="114300" simplePos="0" relativeHeight="251661312" behindDoc="0" locked="0" layoutInCell="1" allowOverlap="1" wp14:anchorId="3A232062" wp14:editId="7C7B0D57">
                <wp:simplePos x="0" y="0"/>
                <wp:positionH relativeFrom="margin">
                  <wp:posOffset>256540</wp:posOffset>
                </wp:positionH>
                <wp:positionV relativeFrom="paragraph">
                  <wp:posOffset>70485</wp:posOffset>
                </wp:positionV>
                <wp:extent cx="5118100" cy="1524000"/>
                <wp:effectExtent l="19050" t="19050" r="25400" b="19050"/>
                <wp:wrapNone/>
                <wp:docPr id="109" name="Rectangle à coins arrondis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18100" cy="1524000"/>
                        </a:xfrm>
                        <a:prstGeom prst="roundRect">
                          <a:avLst>
                            <a:gd name="adj" fmla="val 16667"/>
                          </a:avLst>
                        </a:prstGeom>
                        <a:solidFill>
                          <a:srgbClr val="FFFFFF"/>
                        </a:solidFill>
                        <a:ln w="31750">
                          <a:solidFill>
                            <a:schemeClr val="tx2">
                              <a:lumMod val="75000"/>
                              <a:lumOff val="2500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7982FD" w14:textId="77777777" w:rsidR="00B755FE" w:rsidRDefault="00B755FE" w:rsidP="00B755FE">
                            <w:pPr>
                              <w:jc w:val="center"/>
                              <w:rPr>
                                <w:b/>
                                <w:sz w:val="44"/>
                                <w:szCs w:val="44"/>
                                <w:lang w:val="fr-FR"/>
                              </w:rPr>
                            </w:pPr>
                            <w:r>
                              <w:rPr>
                                <w:b/>
                                <w:sz w:val="44"/>
                                <w:szCs w:val="44"/>
                                <w:lang w:val="fr-FR"/>
                              </w:rPr>
                              <w:t>Enquête sur l’indice des prix à la Consommation</w:t>
                            </w:r>
                          </w:p>
                          <w:p w14:paraId="05A2E9F9" w14:textId="2105F7B9" w:rsidR="00B755FE" w:rsidRPr="00A02F59" w:rsidRDefault="00B755FE" w:rsidP="00B755FE">
                            <w:pPr>
                              <w:jc w:val="center"/>
                              <w:rPr>
                                <w:b/>
                                <w:sz w:val="44"/>
                                <w:szCs w:val="44"/>
                                <w:lang w:val="fr-FR"/>
                              </w:rPr>
                            </w:pPr>
                            <w:r>
                              <w:rPr>
                                <w:b/>
                                <w:sz w:val="44"/>
                                <w:szCs w:val="44"/>
                                <w:lang w:val="fr-FR"/>
                              </w:rPr>
                              <w:t>Et la gestion d’une site web</w:t>
                            </w:r>
                          </w:p>
                          <w:p w14:paraId="55F6A290" w14:textId="77777777" w:rsidR="00B755FE" w:rsidRPr="00A02F59" w:rsidRDefault="00B755FE" w:rsidP="00B755FE">
                            <w:pPr>
                              <w:jc w:val="center"/>
                              <w:rPr>
                                <w:b/>
                                <w:bCs/>
                                <w:sz w:val="56"/>
                                <w:szCs w:val="56"/>
                                <w:lang w:val="fr-FR"/>
                              </w:rPr>
                            </w:pPr>
                          </w:p>
                          <w:p w14:paraId="71C7557C" w14:textId="77777777" w:rsidR="00B755FE" w:rsidRPr="00A02F59" w:rsidRDefault="00B755FE" w:rsidP="00B755FE">
                            <w:pPr>
                              <w:jc w:val="center"/>
                              <w:rPr>
                                <w:b/>
                                <w:bCs/>
                                <w:sz w:val="56"/>
                                <w:szCs w:val="56"/>
                                <w:lang w:val="fr-FR"/>
                              </w:rPr>
                            </w:pPr>
                          </w:p>
                          <w:p w14:paraId="07277AD3" w14:textId="77777777" w:rsidR="00B755FE" w:rsidRPr="00A02F59" w:rsidRDefault="00B755FE" w:rsidP="00B755FE">
                            <w:pPr>
                              <w:jc w:val="center"/>
                              <w:rPr>
                                <w:b/>
                                <w:bCs/>
                                <w:sz w:val="48"/>
                                <w:szCs w:val="48"/>
                                <w:lang w:val="fr-FR"/>
                              </w:rPr>
                            </w:pPr>
                          </w:p>
                          <w:p w14:paraId="109F9F09" w14:textId="77777777" w:rsidR="00B755FE" w:rsidRPr="00A02F59" w:rsidRDefault="00B755FE" w:rsidP="00B755FE">
                            <w:pPr>
                              <w:jc w:val="center"/>
                              <w:rPr>
                                <w:b/>
                                <w:bCs/>
                                <w:sz w:val="48"/>
                                <w:szCs w:val="48"/>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A232062" id="Rectangle à coins arrondis 109" o:spid="_x0000_s1027" style="position:absolute;margin-left:20.2pt;margin-top:5.55pt;width:403pt;height:12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" strokecolor="#215e99 [2431]" strokeweight="2.5pt">
                <v:stroke joinstyle="miter"/>
                <v:shadow color="#868686"/>
                <v:textbox>
                  <w:txbxContent>
                    <w:p w14:paraId="397982FD" w14:textId="77777777" w:rsidR="00B755FE" w:rsidRDefault="00B755FE" w:rsidP="00B755FE">
                      <w:pPr>
                        <w:jc w:val="center"/>
                        <w:rPr>
                          <w:b/>
                          <w:sz w:val="44"/>
                          <w:szCs w:val="44"/>
                          <w:lang w:val="fr-FR"/>
                        </w:rPr>
                      </w:pPr>
                      <w:r>
                        <w:rPr>
                          <w:b/>
                          <w:sz w:val="44"/>
                          <w:szCs w:val="44"/>
                          <w:lang w:val="fr-FR"/>
                        </w:rPr>
                        <w:t>Enquête sur l’indice des prix à la Consommation</w:t>
                      </w:r>
                    </w:p>
                    <w:p w14:paraId="05A2E9F9" w14:textId="2105F7B9" w:rsidR="00B755FE" w:rsidRPr="00A02F59" w:rsidRDefault="00B755FE" w:rsidP="00B755FE">
                      <w:pPr>
                        <w:jc w:val="center"/>
                        <w:rPr>
                          <w:b/>
                          <w:sz w:val="44"/>
                          <w:szCs w:val="44"/>
                          <w:lang w:val="fr-FR"/>
                        </w:rPr>
                      </w:pPr>
                      <w:r>
                        <w:rPr>
                          <w:b/>
                          <w:sz w:val="44"/>
                          <w:szCs w:val="44"/>
                          <w:lang w:val="fr-FR"/>
                        </w:rPr>
                        <w:t>Et la gestion d’une site web</w:t>
                      </w:r>
                    </w:p>
                    <w:p w14:paraId="55F6A290" w14:textId="77777777" w:rsidR="00B755FE" w:rsidRPr="00A02F59" w:rsidRDefault="00B755FE" w:rsidP="00B755FE">
                      <w:pPr>
                        <w:jc w:val="center"/>
                        <w:rPr>
                          <w:b/>
                          <w:bCs/>
                          <w:sz w:val="56"/>
                          <w:szCs w:val="56"/>
                          <w:lang w:val="fr-FR"/>
                        </w:rPr>
                      </w:pPr>
                    </w:p>
                    <w:p w14:paraId="71C7557C" w14:textId="77777777" w:rsidR="00B755FE" w:rsidRPr="00A02F59" w:rsidRDefault="00B755FE" w:rsidP="00B755FE">
                      <w:pPr>
                        <w:jc w:val="center"/>
                        <w:rPr>
                          <w:b/>
                          <w:bCs/>
                          <w:sz w:val="56"/>
                          <w:szCs w:val="56"/>
                          <w:lang w:val="fr-FR"/>
                        </w:rPr>
                      </w:pPr>
                    </w:p>
                    <w:p w14:paraId="07277AD3" w14:textId="77777777" w:rsidR="00B755FE" w:rsidRPr="00A02F59" w:rsidRDefault="00B755FE" w:rsidP="00B755FE">
                      <w:pPr>
                        <w:jc w:val="center"/>
                        <w:rPr>
                          <w:b/>
                          <w:bCs/>
                          <w:sz w:val="48"/>
                          <w:szCs w:val="48"/>
                          <w:lang w:val="fr-FR"/>
                        </w:rPr>
                      </w:pPr>
                    </w:p>
                    <w:p w14:paraId="109F9F09" w14:textId="77777777" w:rsidR="00B755FE" w:rsidRPr="00A02F59" w:rsidRDefault="00B755FE" w:rsidP="00B755FE">
                      <w:pPr>
                        <w:jc w:val="center"/>
                        <w:rPr>
                          <w:b/>
                          <w:bCs/>
                          <w:sz w:val="48"/>
                          <w:szCs w:val="48"/>
                          <w:lang w:val="fr-FR"/>
                        </w:rPr>
                      </w:pPr>
                    </w:p>
                  </w:txbxContent>
                </v:textbox>
                <w10:wrap anchorx="margin"/>
              </v:roundrect>
            </w:pict>
          </mc:Fallback>
        </mc:AlternateContent>
      </w:r>
    </w:p>
    <w:p w14:paraId="20A50323" w14:textId="6548B849" w:rsidR="00B755FE" w:rsidRDefault="00B755FE" w:rsidP="00B755FE">
      <w:pPr>
        <w:tabs>
          <w:tab w:val="left" w:pos="3500"/>
        </w:tabs>
        <w:rPr>
          <w:lang w:val="fr-FR"/>
        </w:rPr>
      </w:pPr>
      <w:r>
        <w:rPr>
          <w:lang w:val="fr-FR"/>
        </w:rPr>
        <w:tab/>
      </w:r>
    </w:p>
    <w:p w14:paraId="75760DFC" w14:textId="00BB1461" w:rsidR="00B755FE" w:rsidRDefault="00F916F5" w:rsidP="00B755FE">
      <w:pPr>
        <w:tabs>
          <w:tab w:val="left" w:pos="3500"/>
          <w:tab w:val="left" w:pos="3580"/>
        </w:tabs>
        <w:rPr>
          <w:lang w:val="fr-FR"/>
        </w:rPr>
      </w:pPr>
      <w:r>
        <w:rPr>
          <w:noProof/>
          <w:lang w:val="fr-FR" w:eastAsia="fr-FR"/>
        </w:rPr>
        <mc:AlternateContent>
          <mc:Choice Requires="wpg">
            <w:drawing>
              <wp:anchor distT="0" distB="0" distL="114300" distR="114300" simplePos="0" relativeHeight="251663360" behindDoc="0" locked="0" layoutInCell="1" allowOverlap="1" wp14:anchorId="7AFF8FE1" wp14:editId="10405541">
                <wp:simplePos x="0" y="0"/>
                <wp:positionH relativeFrom="column">
                  <wp:posOffset>2775960</wp:posOffset>
                </wp:positionH>
                <wp:positionV relativeFrom="paragraph">
                  <wp:posOffset>225866</wp:posOffset>
                </wp:positionV>
                <wp:extent cx="4537980" cy="5173345"/>
                <wp:effectExtent l="6032" t="0" r="135573" b="40322"/>
                <wp:wrapNone/>
                <wp:docPr id="119" name="Groupe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4537980" cy="5173345"/>
                          <a:chOff x="4474" y="-183"/>
                          <a:chExt cx="7560" cy="8054"/>
                        </a:xfrm>
                      </wpg:grpSpPr>
                      <wps:wsp>
                        <wps:cNvPr id="120" name="Freeform 3"/>
                        <wps:cNvSpPr>
                          <a:spLocks/>
                        </wps:cNvSpPr>
                        <wps:spPr bwMode="auto">
                          <a:xfrm>
                            <a:off x="4584" y="-183"/>
                            <a:ext cx="7450" cy="4273"/>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2540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121" name="Freeform 4"/>
                        <wps:cNvSpPr>
                          <a:spLocks/>
                        </wps:cNvSpPr>
                        <wps:spPr bwMode="auto">
                          <a:xfrm>
                            <a:off x="5755" y="-135"/>
                            <a:ext cx="6219" cy="4273"/>
                          </a:xfrm>
                          <a:custGeom>
                            <a:avLst/>
                            <a:gdLst>
                              <a:gd name="T0" fmla="*/ 1008000 w 5328000"/>
                              <a:gd name="T1" fmla="*/ 144000 h 1944000"/>
                              <a:gd name="T2" fmla="*/ 3168000 w 5328000"/>
                              <a:gd name="T3" fmla="*/ 1512000 h 1944000"/>
                              <a:gd name="T4" fmla="*/ 4104000 w 5328000"/>
                              <a:gd name="T5" fmla="*/ 1872000 h 1944000"/>
                              <a:gd name="T6" fmla="*/ 5328000 w 5328000"/>
                              <a:gd name="T7" fmla="*/ 1944000 h 1944000"/>
                              <a:gd name="T8" fmla="*/ 5328000 w 5328000"/>
                              <a:gd name="T9" fmla="*/ 0 h 1944000"/>
                              <a:gd name="T10" fmla="*/ 0 w 5328000"/>
                              <a:gd name="T11" fmla="*/ 0 h 1944000"/>
                              <a:gd name="T12" fmla="*/ 1008000 w 5328000"/>
                              <a:gd name="T13" fmla="*/ 144000 h 1944000"/>
                            </a:gdLst>
                            <a:ahLst/>
                            <a:cxnLst>
                              <a:cxn ang="0">
                                <a:pos x="T0" y="T1"/>
                              </a:cxn>
                              <a:cxn ang="0">
                                <a:pos x="T2" y="T3"/>
                              </a:cxn>
                              <a:cxn ang="0">
                                <a:pos x="T4" y="T5"/>
                              </a:cxn>
                              <a:cxn ang="0">
                                <a:pos x="T6" y="T7"/>
                              </a:cxn>
                              <a:cxn ang="0">
                                <a:pos x="T8" y="T9"/>
                              </a:cxn>
                              <a:cxn ang="0">
                                <a:pos x="T10" y="T11"/>
                              </a:cxn>
                              <a:cxn ang="0">
                                <a:pos x="T12" y="T13"/>
                              </a:cxn>
                            </a:cxnLst>
                            <a:rect l="0" t="0" r="r" b="b"/>
                            <a:pathLst>
                              <a:path w="5328000" h="1944000">
                                <a:moveTo>
                                  <a:pt x="1008000" y="144000"/>
                                </a:moveTo>
                                <a:lnTo>
                                  <a:pt x="3168000" y="1512000"/>
                                </a:lnTo>
                                <a:lnTo>
                                  <a:pt x="4104000" y="1872000"/>
                                </a:lnTo>
                                <a:lnTo>
                                  <a:pt x="5328000" y="1944000"/>
                                </a:lnTo>
                                <a:lnTo>
                                  <a:pt x="5328000" y="0"/>
                                </a:lnTo>
                                <a:lnTo>
                                  <a:pt x="0" y="0"/>
                                </a:lnTo>
                                <a:lnTo>
                                  <a:pt x="1008000" y="144000"/>
                                </a:lnTo>
                                <a:close/>
                              </a:path>
                            </a:pathLst>
                          </a:custGeom>
                          <a:solidFill>
                            <a:schemeClr val="tx2">
                              <a:lumMod val="75000"/>
                              <a:lumOff val="25000"/>
                            </a:schemeClr>
                          </a:solidFill>
                          <a:ln w="9525">
                            <a:solidFill>
                              <a:schemeClr val="tx2">
                                <a:lumMod val="75000"/>
                                <a:lumOff val="25000"/>
                              </a:schemeClr>
                            </a:solidFill>
                            <a:round/>
                            <a:headEnd/>
                            <a:tailEnd/>
                          </a:ln>
                          <a:effectLst/>
                          <a:extLs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122" name="Freeform 5"/>
                        <wps:cNvSpPr>
                          <a:spLocks/>
                        </wps:cNvSpPr>
                        <wps:spPr bwMode="auto">
                          <a:xfrm>
                            <a:off x="4474" y="139"/>
                            <a:ext cx="7500" cy="4561"/>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123" name="Freeform 6"/>
                        <wps:cNvSpPr>
                          <a:spLocks/>
                        </wps:cNvSpPr>
                        <wps:spPr bwMode="auto">
                          <a:xfrm>
                            <a:off x="4548" y="211"/>
                            <a:ext cx="7376" cy="4913"/>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124" name="Freeform 7"/>
                        <wps:cNvSpPr>
                          <a:spLocks/>
                        </wps:cNvSpPr>
                        <wps:spPr bwMode="auto">
                          <a:xfrm>
                            <a:off x="4564" y="283"/>
                            <a:ext cx="7345" cy="5333"/>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125" name="Freeform 8"/>
                        <wps:cNvSpPr>
                          <a:spLocks/>
                        </wps:cNvSpPr>
                        <wps:spPr bwMode="auto">
                          <a:xfrm>
                            <a:off x="4580" y="356"/>
                            <a:ext cx="7264" cy="5684"/>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126" name="Freeform 9"/>
                        <wps:cNvSpPr>
                          <a:spLocks/>
                        </wps:cNvSpPr>
                        <wps:spPr bwMode="auto">
                          <a:xfrm>
                            <a:off x="4597" y="428"/>
                            <a:ext cx="7233" cy="6070"/>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127" name="Freeform 10"/>
                        <wps:cNvSpPr>
                          <a:spLocks/>
                        </wps:cNvSpPr>
                        <wps:spPr bwMode="auto">
                          <a:xfrm>
                            <a:off x="4526" y="466"/>
                            <a:ext cx="7311" cy="6489"/>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128" name="Freeform 11"/>
                        <wps:cNvSpPr>
                          <a:spLocks/>
                        </wps:cNvSpPr>
                        <wps:spPr bwMode="auto">
                          <a:xfrm>
                            <a:off x="4528" y="538"/>
                            <a:ext cx="7323" cy="6875"/>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s:wsp>
                        <wps:cNvPr id="129" name="Freeform 12"/>
                        <wps:cNvSpPr>
                          <a:spLocks/>
                        </wps:cNvSpPr>
                        <wps:spPr bwMode="auto">
                          <a:xfrm>
                            <a:off x="4559" y="611"/>
                            <a:ext cx="7257" cy="7260"/>
                          </a:xfrm>
                          <a:custGeom>
                            <a:avLst/>
                            <a:gdLst>
                              <a:gd name="T0" fmla="*/ 4248000 w 4248000"/>
                              <a:gd name="T1" fmla="*/ 2160000 h 2160000"/>
                              <a:gd name="T2" fmla="*/ 2880000 w 4248000"/>
                              <a:gd name="T3" fmla="*/ 1800000 h 2160000"/>
                              <a:gd name="T4" fmla="*/ 1512000 w 4248000"/>
                              <a:gd name="T5" fmla="*/ 360000 h 2160000"/>
                              <a:gd name="T6" fmla="*/ 0 w 4248000"/>
                              <a:gd name="T7" fmla="*/ 0 h 2160000"/>
                            </a:gdLst>
                            <a:ahLst/>
                            <a:cxnLst>
                              <a:cxn ang="0">
                                <a:pos x="T0" y="T1"/>
                              </a:cxn>
                              <a:cxn ang="0">
                                <a:pos x="T2" y="T3"/>
                              </a:cxn>
                              <a:cxn ang="0">
                                <a:pos x="T4" y="T5"/>
                              </a:cxn>
                              <a:cxn ang="0">
                                <a:pos x="T6" y="T7"/>
                              </a:cxn>
                            </a:cxnLst>
                            <a:rect l="0" t="0" r="r" b="b"/>
                            <a:pathLst>
                              <a:path w="4248000" h="2160000">
                                <a:moveTo>
                                  <a:pt x="4248000" y="2160000"/>
                                </a:moveTo>
                                <a:cubicBezTo>
                                  <a:pt x="3792000" y="2130000"/>
                                  <a:pt x="3336000" y="2100000"/>
                                  <a:pt x="2880000" y="1800000"/>
                                </a:cubicBezTo>
                                <a:cubicBezTo>
                                  <a:pt x="2424000" y="1500000"/>
                                  <a:pt x="1992000" y="660000"/>
                                  <a:pt x="1512000" y="360000"/>
                                </a:cubicBezTo>
                                <a:cubicBezTo>
                                  <a:pt x="1032000" y="60000"/>
                                  <a:pt x="252000" y="60000"/>
                                  <a:pt x="0" y="0"/>
                                </a:cubicBezTo>
                              </a:path>
                            </a:pathLst>
                          </a:custGeom>
                          <a:noFill/>
                          <a:ln w="12700">
                            <a:solidFill>
                              <a:schemeClr val="tx2">
                                <a:lumMod val="75000"/>
                                <a:lumOff val="2500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F71EC6" id="Groupe 119" o:spid="_x0000_s1026" style="position:absolute;margin-left:218.6pt;margin-top:17.8pt;width:357.3pt;height:407.35pt;rotation:90;z-index:251663360" coordorigin="4474,-183" coordsize="7560,8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">
                <v:shape id="Freeform 3" o:spid="_x0000_s1027" style="position:absolute;left:4584;top:-183;width:7450;height:4273;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" path="m4248000,2160000v-456000,-30000,-912000,-60000,-1368000,-360000c2424000,1500000,1992000,660000,1512000,360000,1032000,60000,252000,60000,,e" filled="f" strokecolor="#215e99 [2431]" strokeweight="20pt">
                  <v:shadow color="#ccc"/>
                  <v:path arrowok="t" o:connecttype="custom" o:connectlocs="7450,4273;5051,3561;2652,712;0,0" o:connectangles="0,0,0,0"/>
                </v:shape>
                <v:shape id="Freeform 4" o:spid="_x0000_s1028" style="position:absolute;left:5755;top:-135;width:6219;height:4273;visibility:visible;mso-wrap-style:square;v-text-anchor:top" coordsize="5328000,19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" path="m1008000,144000l3168000,1512000r936000,360000l5328000,1944000,5328000,,,,1008000,144000xe" fillcolor="#215e99 [2431]" strokecolor="#215e99 [2431]">
                  <v:shadow color="#ccc"/>
                  <v:path arrowok="t" o:connecttype="custom" o:connectlocs="1177,317;3698,3323;4790,4115;6219,4273;6219,0;0,0;1177,317" o:connectangles="0,0,0,0,0,0,0"/>
                </v:shape>
                <v:shape id="Freeform 5" o:spid="_x0000_s1029" style="position:absolute;left:4474;top:139;width:7500;height:4561;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" path="m4248000,2160000v-456000,-30000,-912000,-60000,-1368000,-360000c2424000,1500000,1992000,660000,1512000,360000,1032000,60000,252000,60000,,e" filled="f" strokecolor="#215e99 [2431]" strokeweight="1pt">
                  <v:shadow color="#ccc"/>
                  <v:path arrowok="t" o:connecttype="custom" o:connectlocs="7500,4561;5085,3801;2669,760;0,0" o:connectangles="0,0,0,0"/>
                </v:shape>
                <v:shape id="Freeform 6" o:spid="_x0000_s1030" style="position:absolute;left:4548;top:211;width:7376;height:4913;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" path="m4248000,2160000v-456000,-30000,-912000,-60000,-1368000,-360000c2424000,1500000,1992000,660000,1512000,360000,1032000,60000,252000,60000,,e" filled="f" strokecolor="#215e99 [2431]" strokeweight="1pt">
                  <v:shadow color="#ccc"/>
                  <v:path arrowok="t" o:connecttype="custom" o:connectlocs="7376,4913;5001,4094;2625,819;0,0" o:connectangles="0,0,0,0"/>
                </v:shape>
                <v:shape id="Freeform 7" o:spid="_x0000_s1031" style="position:absolute;left:4564;top:283;width:7345;height:5333;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" path="m4248000,2160000v-456000,-30000,-912000,-60000,-1368000,-360000c2424000,1500000,1992000,660000,1512000,360000,1032000,60000,252000,60000,,e" filled="f" strokecolor="#215e99 [2431]" strokeweight="1pt">
                  <v:shadow color="#ccc"/>
                  <v:path arrowok="t" o:connecttype="custom" o:connectlocs="7345,5333;4980,4444;2614,889;0,0" o:connectangles="0,0,0,0"/>
                </v:shape>
                <v:shape id="Freeform 8" o:spid="_x0000_s1032" style="position:absolute;left:4580;top:356;width:7264;height:5684;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" path="m4248000,2160000v-456000,-30000,-912000,-60000,-1368000,-360000c2424000,1500000,1992000,660000,1512000,360000,1032000,60000,252000,60000,,e" filled="f" strokecolor="#215e99 [2431]" strokeweight="1pt">
                  <v:shadow color="#ccc"/>
                  <v:path arrowok="t" o:connecttype="custom" o:connectlocs="7264,5684;4925,4737;2585,947;0,0" o:connectangles="0,0,0,0"/>
                </v:shape>
                <v:shape id="Freeform 9" o:spid="_x0000_s1033" style="position:absolute;left:4597;top:428;width:7233;height:6070;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" path="m4248000,2160000v-456000,-30000,-912000,-60000,-1368000,-360000c2424000,1500000,1992000,660000,1512000,360000,1032000,60000,252000,60000,,e" filled="f" strokecolor="#215e99 [2431]" strokeweight="1pt">
                  <v:shadow color="#ccc"/>
                  <v:path arrowok="t" o:connecttype="custom" o:connectlocs="7233,6070;4904,5058;2574,1012;0,0" o:connectangles="0,0,0,0"/>
                </v:shape>
                <v:shape id="Freeform 10" o:spid="_x0000_s1034" style="position:absolute;left:4526;top:466;width:7311;height:6489;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" path="m4248000,2160000v-456000,-30000,-912000,-60000,-1368000,-360000c2424000,1500000,1992000,660000,1512000,360000,1032000,60000,252000,60000,,e" filled="f" strokecolor="#215e99 [2431]" strokeweight="1pt">
                  <v:shadow color="#ccc"/>
                  <v:path arrowok="t" o:connecttype="custom" o:connectlocs="7311,6489;4957,5408;2602,1082;0,0" o:connectangles="0,0,0,0"/>
                </v:shape>
                <v:shape id="Freeform 11" o:spid="_x0000_s1035" style="position:absolute;left:4528;top:538;width:7323;height:6875;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" path="m4248000,2160000v-456000,-30000,-912000,-60000,-1368000,-360000c2424000,1500000,1992000,660000,1512000,360000,1032000,60000,252000,60000,,e" filled="f" strokecolor="#215e99 [2431]" strokeweight="1pt">
                  <v:shadow color="#ccc"/>
                  <v:path arrowok="t" o:connecttype="custom" o:connectlocs="7323,6875;4965,5729;2606,1146;0,0" o:connectangles="0,0,0,0"/>
                </v:shape>
                <v:shape id="Freeform 12" o:spid="_x0000_s1036" style="position:absolute;left:4559;top:611;width:7257;height:7260;visibility:visible;mso-wrap-style:square;v-text-anchor:top" coordsize="4248000,21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" path="m4248000,2160000v-456000,-30000,-912000,-60000,-1368000,-360000c2424000,1500000,1992000,660000,1512000,360000,1032000,60000,252000,60000,,e" filled="f" strokecolor="#215e99 [2431]" strokeweight="1pt">
                  <v:shadow color="#ccc"/>
                  <v:path arrowok="t" o:connecttype="custom" o:connectlocs="7257,7260;4920,6050;2583,1210;0,0" o:connectangles="0,0,0,0"/>
                </v:shape>
              </v:group>
            </w:pict>
          </mc:Fallback>
        </mc:AlternateContent>
      </w:r>
      <w:r w:rsidR="00B755FE">
        <w:rPr>
          <w:lang w:val="fr-FR"/>
        </w:rPr>
        <w:tab/>
      </w:r>
      <w:r w:rsidR="00B755FE">
        <w:rPr>
          <w:lang w:val="fr-FR"/>
        </w:rPr>
        <w:tab/>
      </w:r>
    </w:p>
    <w:p w14:paraId="4D036632" w14:textId="04DF2C81" w:rsidR="00B755FE" w:rsidRPr="00A02F59" w:rsidRDefault="00B755FE" w:rsidP="00B755FE">
      <w:pPr>
        <w:rPr>
          <w:lang w:val="fr-FR"/>
        </w:rPr>
      </w:pPr>
    </w:p>
    <w:p w14:paraId="16746A80" w14:textId="77777777" w:rsidR="00B755FE" w:rsidRPr="00A02F59" w:rsidRDefault="00B755FE" w:rsidP="00B755FE">
      <w:pPr>
        <w:rPr>
          <w:lang w:val="fr-FR"/>
        </w:rPr>
      </w:pPr>
    </w:p>
    <w:p w14:paraId="0B267E47" w14:textId="77777777" w:rsidR="00B755FE" w:rsidRPr="00A02F59" w:rsidRDefault="00B755FE" w:rsidP="00B755FE">
      <w:pPr>
        <w:rPr>
          <w:lang w:val="fr-FR"/>
        </w:rPr>
      </w:pPr>
    </w:p>
    <w:p w14:paraId="5EC73219" w14:textId="77777777" w:rsidR="00B755FE" w:rsidRPr="00A02F59" w:rsidRDefault="00B755FE" w:rsidP="00B755FE">
      <w:pPr>
        <w:rPr>
          <w:lang w:val="fr-FR"/>
        </w:rPr>
      </w:pPr>
    </w:p>
    <w:p w14:paraId="1AD9CDCA" w14:textId="77777777" w:rsidR="00B755FE" w:rsidRPr="00A02F59" w:rsidRDefault="00B755FE" w:rsidP="00B755FE">
      <w:pPr>
        <w:rPr>
          <w:lang w:val="fr-FR"/>
        </w:rPr>
      </w:pPr>
      <w:r>
        <w:rPr>
          <w:noProof/>
          <w:lang w:val="fr-FR" w:eastAsia="fr-FR"/>
        </w:rPr>
        <mc:AlternateContent>
          <mc:Choice Requires="wps">
            <w:drawing>
              <wp:anchor distT="0" distB="0" distL="114300" distR="114300" simplePos="0" relativeHeight="251664384" behindDoc="0" locked="0" layoutInCell="1" allowOverlap="1" wp14:anchorId="5A9930C7" wp14:editId="41F13888">
                <wp:simplePos x="0" y="0"/>
                <wp:positionH relativeFrom="column">
                  <wp:posOffset>4228908</wp:posOffset>
                </wp:positionH>
                <wp:positionV relativeFrom="paragraph">
                  <wp:posOffset>127162</wp:posOffset>
                </wp:positionV>
                <wp:extent cx="2670810" cy="1000155"/>
                <wp:effectExtent l="0" t="0" r="0" b="9525"/>
                <wp:wrapNone/>
                <wp:docPr id="130" name="Zone de texte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1000155"/>
                        </a:xfrm>
                        <a:prstGeom prst="rect">
                          <a:avLst/>
                        </a:prstGeom>
                        <a:noFill/>
                        <a:ln>
                          <a:noFill/>
                        </a:ln>
                      </wps:spPr>
                      <wps:txbx>
                        <w:txbxContent>
                          <w:p w14:paraId="56A4E074" w14:textId="77777777" w:rsidR="00B755FE" w:rsidRPr="005E2C68" w:rsidRDefault="00B755FE" w:rsidP="00B755FE">
                            <w:pPr>
                              <w:rPr>
                                <w:rFonts w:asciiTheme="majorBidi" w:hAnsiTheme="majorBidi" w:cstheme="majorBidi"/>
                                <w:b/>
                                <w:bCs/>
                                <w:sz w:val="28"/>
                                <w:lang w:val="fr-FR"/>
                              </w:rPr>
                            </w:pPr>
                            <w:r w:rsidRPr="005E2C68">
                              <w:rPr>
                                <w:rFonts w:asciiTheme="majorBidi" w:hAnsiTheme="majorBidi" w:cstheme="majorBidi"/>
                                <w:b/>
                                <w:bCs/>
                                <w:sz w:val="28"/>
                                <w:u w:val="single"/>
                                <w:lang w:val="fr-FR"/>
                              </w:rPr>
                              <w:t>Sous la direction de</w:t>
                            </w:r>
                            <w:r w:rsidRPr="005E2C68">
                              <w:rPr>
                                <w:rFonts w:asciiTheme="majorBidi" w:hAnsiTheme="majorBidi" w:cstheme="majorBidi"/>
                                <w:b/>
                                <w:bCs/>
                                <w:sz w:val="28"/>
                                <w:lang w:val="fr-FR"/>
                              </w:rPr>
                              <w:t> :</w:t>
                            </w:r>
                          </w:p>
                          <w:p w14:paraId="0E43A739" w14:textId="77777777" w:rsidR="00B755FE" w:rsidRPr="005F1887" w:rsidRDefault="00B755FE" w:rsidP="00B755FE">
                            <w:pPr>
                              <w:jc w:val="center"/>
                              <w:rPr>
                                <w:rFonts w:asciiTheme="majorBidi" w:hAnsiTheme="majorBidi" w:cstheme="majorBidi"/>
                                <w:b/>
                                <w:bCs/>
                                <w:sz w:val="24"/>
                                <w:szCs w:val="24"/>
                                <w:lang w:val="fr-FR"/>
                              </w:rPr>
                            </w:pPr>
                            <w:r w:rsidRPr="005E2C68">
                              <w:rPr>
                                <w:rFonts w:asciiTheme="majorBidi" w:hAnsiTheme="majorBidi" w:cstheme="majorBidi"/>
                                <w:b/>
                                <w:bCs/>
                                <w:sz w:val="24"/>
                                <w:szCs w:val="24"/>
                                <w:lang w:val="fr-FR"/>
                              </w:rPr>
                              <w:t>CHEIKH MHAND Ouiam</w:t>
                            </w:r>
                          </w:p>
                          <w:p w14:paraId="5472EA75" w14:textId="77777777" w:rsidR="00B755FE" w:rsidRPr="005F1887" w:rsidRDefault="00B755FE" w:rsidP="00B755FE">
                            <w:pPr>
                              <w:spacing w:line="360" w:lineRule="auto"/>
                              <w:rPr>
                                <w:b/>
                                <w:bCs/>
                                <w:sz w:val="24"/>
                                <w:szCs w:val="2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9930C7" id="Zone de texte 130" o:spid="_x0000_s1028" type="#_x0000_t202" style="position:absolute;margin-left:333pt;margin-top:10pt;width:210.3pt;height:7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" filled="f" stroked="f">
                <v:textbox>
                  <w:txbxContent>
                    <w:p w14:paraId="56A4E074" w14:textId="77777777" w:rsidR="00B755FE" w:rsidRPr="005E2C68" w:rsidRDefault="00B755FE" w:rsidP="00B755FE">
                      <w:pPr>
                        <w:rPr>
                          <w:rFonts w:asciiTheme="majorBidi" w:hAnsiTheme="majorBidi" w:cstheme="majorBidi"/>
                          <w:b/>
                          <w:bCs/>
                          <w:sz w:val="28"/>
                          <w:lang w:val="fr-FR"/>
                        </w:rPr>
                      </w:pPr>
                      <w:r w:rsidRPr="005E2C68">
                        <w:rPr>
                          <w:rFonts w:asciiTheme="majorBidi" w:hAnsiTheme="majorBidi" w:cstheme="majorBidi"/>
                          <w:b/>
                          <w:bCs/>
                          <w:sz w:val="28"/>
                          <w:u w:val="single"/>
                          <w:lang w:val="fr-FR"/>
                        </w:rPr>
                        <w:t>Sous la direction de</w:t>
                      </w:r>
                      <w:r w:rsidRPr="005E2C68">
                        <w:rPr>
                          <w:rFonts w:asciiTheme="majorBidi" w:hAnsiTheme="majorBidi" w:cstheme="majorBidi"/>
                          <w:b/>
                          <w:bCs/>
                          <w:sz w:val="28"/>
                          <w:lang w:val="fr-FR"/>
                        </w:rPr>
                        <w:t> :</w:t>
                      </w:r>
                    </w:p>
                    <w:p w14:paraId="0E43A739" w14:textId="77777777" w:rsidR="00B755FE" w:rsidRPr="005F1887" w:rsidRDefault="00B755FE" w:rsidP="00B755FE">
                      <w:pPr>
                        <w:jc w:val="center"/>
                        <w:rPr>
                          <w:rFonts w:asciiTheme="majorBidi" w:hAnsiTheme="majorBidi" w:cstheme="majorBidi"/>
                          <w:b/>
                          <w:bCs/>
                          <w:sz w:val="24"/>
                          <w:szCs w:val="24"/>
                          <w:lang w:val="fr-FR"/>
                        </w:rPr>
                      </w:pPr>
                      <w:r w:rsidRPr="005E2C68">
                        <w:rPr>
                          <w:rFonts w:asciiTheme="majorBidi" w:hAnsiTheme="majorBidi" w:cstheme="majorBidi"/>
                          <w:b/>
                          <w:bCs/>
                          <w:sz w:val="24"/>
                          <w:szCs w:val="24"/>
                          <w:lang w:val="fr-FR"/>
                        </w:rPr>
                        <w:t>CHEIKH MHAND Ouiam</w:t>
                      </w:r>
                    </w:p>
                    <w:p w14:paraId="5472EA75" w14:textId="77777777" w:rsidR="00B755FE" w:rsidRPr="005F1887" w:rsidRDefault="00B755FE" w:rsidP="00B755FE">
                      <w:pPr>
                        <w:spacing w:line="360" w:lineRule="auto"/>
                        <w:rPr>
                          <w:b/>
                          <w:bCs/>
                          <w:sz w:val="24"/>
                          <w:szCs w:val="24"/>
                          <w:lang w:val="fr-FR"/>
                        </w:rPr>
                      </w:pPr>
                    </w:p>
                  </w:txbxContent>
                </v:textbox>
              </v:shape>
            </w:pict>
          </mc:Fallback>
        </mc:AlternateContent>
      </w:r>
      <w:r>
        <w:rPr>
          <w:noProof/>
          <w:lang w:val="fr-FR" w:eastAsia="fr-FR"/>
        </w:rPr>
        <mc:AlternateContent>
          <mc:Choice Requires="wps">
            <w:drawing>
              <wp:anchor distT="0" distB="0" distL="114300" distR="114300" simplePos="0" relativeHeight="251662336" behindDoc="0" locked="0" layoutInCell="1" allowOverlap="1" wp14:anchorId="5E128502" wp14:editId="07858222">
                <wp:simplePos x="0" y="0"/>
                <wp:positionH relativeFrom="column">
                  <wp:posOffset>-334010</wp:posOffset>
                </wp:positionH>
                <wp:positionV relativeFrom="paragraph">
                  <wp:posOffset>99695</wp:posOffset>
                </wp:positionV>
                <wp:extent cx="2673985" cy="962025"/>
                <wp:effectExtent l="0" t="0" r="0" b="9525"/>
                <wp:wrapNone/>
                <wp:docPr id="118" name="Zone de texte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985" cy="962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995F8C" w14:textId="77777777" w:rsidR="00B755FE" w:rsidRPr="000C3712" w:rsidRDefault="00B755FE" w:rsidP="00B755FE">
                            <w:pPr>
                              <w:rPr>
                                <w:rFonts w:asciiTheme="majorBidi" w:hAnsiTheme="majorBidi" w:cstheme="majorBidi"/>
                                <w:b/>
                                <w:bCs/>
                                <w:sz w:val="28"/>
                                <w:lang w:val="fr-FR"/>
                              </w:rPr>
                            </w:pPr>
                            <w:r w:rsidRPr="000C3712">
                              <w:rPr>
                                <w:rFonts w:asciiTheme="majorBidi" w:hAnsiTheme="majorBidi" w:cstheme="majorBidi"/>
                                <w:b/>
                                <w:bCs/>
                                <w:sz w:val="28"/>
                                <w:u w:val="single"/>
                                <w:lang w:val="fr-FR"/>
                              </w:rPr>
                              <w:t xml:space="preserve">Préparé </w:t>
                            </w:r>
                            <w:proofErr w:type="gramStart"/>
                            <w:r w:rsidRPr="000C3712">
                              <w:rPr>
                                <w:rFonts w:asciiTheme="majorBidi" w:hAnsiTheme="majorBidi" w:cstheme="majorBidi"/>
                                <w:b/>
                                <w:bCs/>
                                <w:sz w:val="28"/>
                                <w:u w:val="single"/>
                                <w:lang w:val="fr-FR"/>
                              </w:rPr>
                              <w:t>par</w:t>
                            </w:r>
                            <w:r w:rsidRPr="000C3712">
                              <w:rPr>
                                <w:rFonts w:asciiTheme="majorBidi" w:hAnsiTheme="majorBidi" w:cstheme="majorBidi"/>
                                <w:b/>
                                <w:bCs/>
                                <w:sz w:val="28"/>
                                <w:lang w:val="fr-FR"/>
                              </w:rPr>
                              <w:t>:</w:t>
                            </w:r>
                            <w:proofErr w:type="gramEnd"/>
                          </w:p>
                          <w:p w14:paraId="31F35DEB" w14:textId="664B9380" w:rsidR="00B755FE" w:rsidRPr="000C3712" w:rsidRDefault="00B755FE" w:rsidP="00B755FE">
                            <w:pPr>
                              <w:ind w:left="708"/>
                              <w:rPr>
                                <w:rFonts w:asciiTheme="majorBidi" w:hAnsiTheme="majorBidi" w:cstheme="majorBidi"/>
                                <w:b/>
                                <w:bCs/>
                                <w:sz w:val="24"/>
                                <w:szCs w:val="24"/>
                                <w:lang w:val="fr-FR"/>
                              </w:rPr>
                            </w:pPr>
                            <w:r>
                              <w:rPr>
                                <w:rFonts w:asciiTheme="majorBidi" w:hAnsiTheme="majorBidi" w:cstheme="majorBidi"/>
                                <w:b/>
                                <w:bCs/>
                                <w:sz w:val="24"/>
                                <w:szCs w:val="24"/>
                                <w:lang w:val="fr-FR"/>
                              </w:rPr>
                              <w:t>ILYASS BENHADI</w:t>
                            </w:r>
                          </w:p>
                          <w:p w14:paraId="6404E457" w14:textId="1A90A56C" w:rsidR="00B755FE" w:rsidRPr="000C3712" w:rsidRDefault="00B71DB9" w:rsidP="00B71DB9">
                            <w:pPr>
                              <w:rPr>
                                <w:b/>
                                <w:bCs/>
                                <w:i/>
                                <w:sz w:val="28"/>
                                <w:lang w:val="fr-FR"/>
                              </w:rPr>
                            </w:pPr>
                            <w:r>
                              <w:rPr>
                                <w:rFonts w:asciiTheme="majorBidi" w:hAnsiTheme="majorBidi" w:cstheme="majorBidi"/>
                                <w:b/>
                                <w:bCs/>
                                <w:sz w:val="24"/>
                                <w:szCs w:val="24"/>
                                <w:lang w:val="fr-FR"/>
                              </w:rPr>
                              <w:t xml:space="preserve">    Etudiant Génie informatique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28502" id="Zone de texte 118" o:spid="_x0000_s1029" type="#_x0000_t202" style="position:absolute;margin-left:-26.3pt;margin-top:7.85pt;width:210.55pt;height:7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" stroked="f">
                <v:textbox>
                  <w:txbxContent>
                    <w:p w14:paraId="57995F8C" w14:textId="77777777" w:rsidR="00B755FE" w:rsidRPr="000C3712" w:rsidRDefault="00B755FE" w:rsidP="00B755FE">
                      <w:pPr>
                        <w:rPr>
                          <w:rFonts w:asciiTheme="majorBidi" w:hAnsiTheme="majorBidi" w:cstheme="majorBidi"/>
                          <w:b/>
                          <w:bCs/>
                          <w:sz w:val="28"/>
                          <w:lang w:val="fr-FR"/>
                        </w:rPr>
                      </w:pPr>
                      <w:r w:rsidRPr="000C3712">
                        <w:rPr>
                          <w:rFonts w:asciiTheme="majorBidi" w:hAnsiTheme="majorBidi" w:cstheme="majorBidi"/>
                          <w:b/>
                          <w:bCs/>
                          <w:sz w:val="28"/>
                          <w:u w:val="single"/>
                          <w:lang w:val="fr-FR"/>
                        </w:rPr>
                        <w:t xml:space="preserve">Préparé </w:t>
                      </w:r>
                      <w:proofErr w:type="gramStart"/>
                      <w:r w:rsidRPr="000C3712">
                        <w:rPr>
                          <w:rFonts w:asciiTheme="majorBidi" w:hAnsiTheme="majorBidi" w:cstheme="majorBidi"/>
                          <w:b/>
                          <w:bCs/>
                          <w:sz w:val="28"/>
                          <w:u w:val="single"/>
                          <w:lang w:val="fr-FR"/>
                        </w:rPr>
                        <w:t>par</w:t>
                      </w:r>
                      <w:r w:rsidRPr="000C3712">
                        <w:rPr>
                          <w:rFonts w:asciiTheme="majorBidi" w:hAnsiTheme="majorBidi" w:cstheme="majorBidi"/>
                          <w:b/>
                          <w:bCs/>
                          <w:sz w:val="28"/>
                          <w:lang w:val="fr-FR"/>
                        </w:rPr>
                        <w:t>:</w:t>
                      </w:r>
                      <w:proofErr w:type="gramEnd"/>
                    </w:p>
                    <w:p w14:paraId="31F35DEB" w14:textId="664B9380" w:rsidR="00B755FE" w:rsidRPr="000C3712" w:rsidRDefault="00B755FE" w:rsidP="00B755FE">
                      <w:pPr>
                        <w:ind w:left="708"/>
                        <w:rPr>
                          <w:rFonts w:asciiTheme="majorBidi" w:hAnsiTheme="majorBidi" w:cstheme="majorBidi"/>
                          <w:b/>
                          <w:bCs/>
                          <w:sz w:val="24"/>
                          <w:szCs w:val="24"/>
                          <w:lang w:val="fr-FR"/>
                        </w:rPr>
                      </w:pPr>
                      <w:r>
                        <w:rPr>
                          <w:rFonts w:asciiTheme="majorBidi" w:hAnsiTheme="majorBidi" w:cstheme="majorBidi"/>
                          <w:b/>
                          <w:bCs/>
                          <w:sz w:val="24"/>
                          <w:szCs w:val="24"/>
                          <w:lang w:val="fr-FR"/>
                        </w:rPr>
                        <w:t>ILYASS BENHADI</w:t>
                      </w:r>
                    </w:p>
                    <w:p w14:paraId="6404E457" w14:textId="1A90A56C" w:rsidR="00B755FE" w:rsidRPr="000C3712" w:rsidRDefault="00B71DB9" w:rsidP="00B71DB9">
                      <w:pPr>
                        <w:rPr>
                          <w:b/>
                          <w:bCs/>
                          <w:i/>
                          <w:sz w:val="28"/>
                          <w:lang w:val="fr-FR"/>
                        </w:rPr>
                      </w:pPr>
                      <w:r>
                        <w:rPr>
                          <w:rFonts w:asciiTheme="majorBidi" w:hAnsiTheme="majorBidi" w:cstheme="majorBidi"/>
                          <w:b/>
                          <w:bCs/>
                          <w:sz w:val="24"/>
                          <w:szCs w:val="24"/>
                          <w:lang w:val="fr-FR"/>
                        </w:rPr>
                        <w:t xml:space="preserve">    Etudiant Génie informatique</w:t>
                      </w:r>
                    </w:p>
                  </w:txbxContent>
                </v:textbox>
              </v:shape>
            </w:pict>
          </mc:Fallback>
        </mc:AlternateContent>
      </w:r>
    </w:p>
    <w:p w14:paraId="30B876A8" w14:textId="77777777" w:rsidR="00B755FE" w:rsidRDefault="00B755FE" w:rsidP="00B755FE">
      <w:pPr>
        <w:rPr>
          <w:lang w:val="fr-FR"/>
        </w:rPr>
      </w:pPr>
    </w:p>
    <w:p w14:paraId="2FACCE51" w14:textId="77777777" w:rsidR="00B755FE" w:rsidRDefault="00B755FE" w:rsidP="00B755FE">
      <w:pPr>
        <w:tabs>
          <w:tab w:val="left" w:pos="7400"/>
        </w:tabs>
        <w:ind w:firstLine="720"/>
        <w:rPr>
          <w:lang w:val="fr-FR"/>
        </w:rPr>
      </w:pPr>
      <w:r>
        <w:rPr>
          <w:lang w:val="fr-FR"/>
        </w:rPr>
        <w:tab/>
      </w:r>
    </w:p>
    <w:p w14:paraId="1373D79D" w14:textId="77777777" w:rsidR="00B755FE" w:rsidRDefault="00B755FE" w:rsidP="00B755FE">
      <w:pPr>
        <w:rPr>
          <w:lang w:val="fr-FR"/>
        </w:rPr>
      </w:pPr>
    </w:p>
    <w:p w14:paraId="5E2361DF" w14:textId="77777777" w:rsidR="00B755FE" w:rsidRDefault="00B755FE" w:rsidP="00B755FE">
      <w:pPr>
        <w:rPr>
          <w:lang w:val="fr-FR"/>
        </w:rPr>
      </w:pPr>
    </w:p>
    <w:p w14:paraId="0E6E9EED" w14:textId="77777777" w:rsidR="00B755FE" w:rsidRPr="00A02F59" w:rsidRDefault="00B755FE" w:rsidP="00B755FE">
      <w:pPr>
        <w:rPr>
          <w:lang w:val="fr-FR"/>
        </w:rPr>
      </w:pPr>
    </w:p>
    <w:p w14:paraId="56BAEF1A" w14:textId="77777777" w:rsidR="00F13BF7" w:rsidRDefault="00F13BF7" w:rsidP="00B755FE">
      <w:pPr>
        <w:rPr>
          <w:lang w:val="fr-FR"/>
        </w:rPr>
      </w:pPr>
    </w:p>
    <w:p w14:paraId="79AB171D" w14:textId="77777777" w:rsidR="00F13BF7" w:rsidRPr="00F13BF7" w:rsidRDefault="00F13BF7" w:rsidP="00F13BF7">
      <w:pPr>
        <w:pStyle w:val="Titre1"/>
        <w:pBdr>
          <w:bottom w:val="single" w:sz="4" w:space="0" w:color="595959" w:themeColor="text1" w:themeTint="A6"/>
        </w:pBdr>
        <w:ind w:left="720"/>
        <w:rPr>
          <w:rFonts w:asciiTheme="majorBidi" w:hAnsiTheme="majorBidi"/>
          <w:color w:val="auto"/>
          <w:sz w:val="26"/>
          <w:szCs w:val="26"/>
          <w:lang w:val="fr-FR"/>
        </w:rPr>
      </w:pPr>
      <w:bookmarkStart w:id="2" w:name="_Toc528018193"/>
      <w:r w:rsidRPr="00F13BF7">
        <w:rPr>
          <w:rFonts w:asciiTheme="majorBidi" w:hAnsiTheme="majorBidi"/>
          <w:color w:val="auto"/>
          <w:sz w:val="26"/>
          <w:szCs w:val="26"/>
          <w:lang w:val="fr-FR"/>
        </w:rPr>
        <w:lastRenderedPageBreak/>
        <w:t>Résumé</w:t>
      </w:r>
      <w:bookmarkEnd w:id="2"/>
    </w:p>
    <w:p w14:paraId="17896855" w14:textId="09149DA2" w:rsidR="00F13BF7" w:rsidRPr="00F13BF7" w:rsidRDefault="00F13BF7" w:rsidP="00F13BF7">
      <w:pPr>
        <w:ind w:left="708"/>
        <w:rPr>
          <w:rFonts w:asciiTheme="majorBidi" w:hAnsiTheme="majorBidi" w:cstheme="majorBidi"/>
          <w:sz w:val="26"/>
          <w:szCs w:val="26"/>
          <w:lang w:val="fr-FR"/>
        </w:rPr>
      </w:pPr>
      <w:r w:rsidRPr="00F13BF7">
        <w:rPr>
          <w:rFonts w:asciiTheme="majorBidi" w:hAnsiTheme="majorBidi" w:cstheme="majorBidi"/>
          <w:sz w:val="26"/>
          <w:szCs w:val="26"/>
          <w:lang w:val="fr-FR"/>
        </w:rPr>
        <w:t>Dans le cadre de mon stage d'initiation, j'ai eu l'opportunité d'effectuer mon stage au sein de la direction provinciale du Haut-Commissariat au Plan, où le sujet de mon stage portait sur la conception et le développement d'une plateforme web complète pour le HCP, comprenant un site public d'information ainsi qu'un espace d'administration pour la gestion de son contenu.</w:t>
      </w:r>
    </w:p>
    <w:p w14:paraId="321FA388" w14:textId="3206C209" w:rsidR="00B755FE" w:rsidRPr="00F13BF7" w:rsidRDefault="00F13BF7" w:rsidP="00F13BF7">
      <w:pPr>
        <w:ind w:left="708"/>
        <w:rPr>
          <w:rFonts w:asciiTheme="majorBidi" w:hAnsiTheme="majorBidi" w:cstheme="majorBidi"/>
          <w:sz w:val="26"/>
          <w:szCs w:val="26"/>
          <w:lang w:val="fr-FR"/>
        </w:rPr>
        <w:sectPr w:rsidR="00B755FE" w:rsidRPr="00F13BF7" w:rsidSect="00B755FE">
          <w:headerReference w:type="default" r:id="rId7"/>
          <w:footerReference w:type="default" r:id="rId8"/>
          <w:headerReference w:type="first" r:id="rId9"/>
          <w:footerReference w:type="first" r:id="rId10"/>
          <w:pgSz w:w="12240" w:h="15840"/>
          <w:pgMar w:top="1411" w:right="1411" w:bottom="1411" w:left="1411" w:header="720" w:footer="541" w:gutter="0"/>
          <w:cols w:space="720"/>
          <w:titlePg/>
          <w:docGrid w:linePitch="360"/>
        </w:sectPr>
      </w:pPr>
      <w:r w:rsidRPr="00F13BF7">
        <w:rPr>
          <w:rFonts w:asciiTheme="majorBidi" w:hAnsiTheme="majorBidi" w:cstheme="majorBidi"/>
          <w:sz w:val="26"/>
          <w:szCs w:val="26"/>
          <w:lang w:val="fr-FR"/>
        </w:rPr>
        <w:t xml:space="preserve">Mon rapport contient trois chapitres principaux. J'ai consacré le premier chapitre à la présentation de la direction provinciale du Haut-Commissariat au Plan et à la description de ses différents services. Le deuxième chapitre est dédié à la description détaillée du projet réalisé : un site web public présentant les missions du HCP, les indicateurs économiques et démographiques, le réseau des directions régionales, ainsi que les publications, les enquêtes et les statistiques diffusées par l'institution, accompagné d'un tableau de bord d'administration permettant la gestion des utilisateurs, des publications, des statistiques, des enquêtes et du contenu du site. Enfin, le troisième chapitre est réservé à la présentation des aspects techniques de la réalisation : l'architecture du projet (PHP, PDO/MySQL), les fonctionnalités développées (recherche et filtrage, pagination, suivi des téléchargements, gestion CRUD), ainsi que les compétences acquises durant ce stage, en m'appuyant sur les bases reçues durant ma première année à </w:t>
      </w:r>
      <w:r>
        <w:rPr>
          <w:rFonts w:asciiTheme="majorBidi" w:hAnsiTheme="majorBidi" w:cstheme="majorBidi"/>
          <w:sz w:val="26"/>
          <w:szCs w:val="26"/>
          <w:lang w:val="fr-FR"/>
        </w:rPr>
        <w:t>ENSAH.</w:t>
      </w:r>
    </w:p>
    <w:bookmarkEnd w:id="0"/>
    <w:bookmarkEnd w:id="1"/>
    <w:p w14:paraId="4E758865" w14:textId="77777777" w:rsidR="00B755FE" w:rsidRDefault="00B755FE" w:rsidP="00B755FE">
      <w:pPr>
        <w:rPr>
          <w:lang w:val="fr-FR"/>
        </w:rPr>
      </w:pPr>
    </w:p>
    <w:p w14:paraId="73B12395" w14:textId="77777777" w:rsidR="009B7CAE" w:rsidRPr="009B7CAE" w:rsidRDefault="009B7CAE" w:rsidP="009B7CAE">
      <w:pPr>
        <w:rPr>
          <w:lang w:val="fr-FR"/>
        </w:rPr>
      </w:pPr>
    </w:p>
    <w:p w14:paraId="6FD3E7BA" w14:textId="77777777" w:rsidR="009B7CAE" w:rsidRDefault="009B7CAE" w:rsidP="009B7CAE">
      <w:pPr>
        <w:rPr>
          <w:lang w:val="fr-FR"/>
        </w:rPr>
      </w:pPr>
    </w:p>
    <w:p w14:paraId="6BBFD95F" w14:textId="77777777" w:rsidR="009B7CAE" w:rsidRPr="009B7CAE" w:rsidRDefault="009B7CAE" w:rsidP="009B7CAE">
      <w:pPr>
        <w:pStyle w:val="Titre1"/>
        <w:rPr>
          <w:rFonts w:asciiTheme="majorBidi" w:hAnsiTheme="majorBidi"/>
          <w:color w:val="auto"/>
          <w:sz w:val="36"/>
          <w:szCs w:val="36"/>
          <w:u w:val="single"/>
          <w:lang w:val="fr-FR"/>
        </w:rPr>
      </w:pPr>
      <w:bookmarkStart w:id="3" w:name="_Toc528018195"/>
      <w:r w:rsidRPr="009B7CAE">
        <w:rPr>
          <w:rFonts w:asciiTheme="majorBidi" w:hAnsiTheme="majorBidi"/>
          <w:color w:val="auto"/>
          <w:sz w:val="36"/>
          <w:szCs w:val="36"/>
          <w:u w:val="single"/>
          <w:lang w:val="fr-FR"/>
        </w:rPr>
        <w:t>Remerciements</w:t>
      </w:r>
      <w:bookmarkEnd w:id="3"/>
    </w:p>
    <w:p w14:paraId="3A02FE02" w14:textId="77777777" w:rsidR="009B7CAE" w:rsidRPr="009B7CAE" w:rsidRDefault="009B7CAE" w:rsidP="009B7CAE">
      <w:pPr>
        <w:pStyle w:val="Paragraphedeliste"/>
        <w:spacing w:line="360" w:lineRule="auto"/>
        <w:ind w:left="0" w:firstLine="454"/>
        <w:jc w:val="both"/>
        <w:rPr>
          <w:rFonts w:asciiTheme="majorBidi" w:hAnsiTheme="majorBidi" w:cstheme="majorBidi"/>
          <w:color w:val="000000" w:themeColor="text1"/>
          <w:sz w:val="26"/>
          <w:szCs w:val="26"/>
          <w:lang w:val="fr-FR"/>
        </w:rPr>
      </w:pPr>
      <w:r w:rsidRPr="00032BB4">
        <w:rPr>
          <w:rFonts w:asciiTheme="majorBidi" w:hAnsiTheme="majorBidi" w:cstheme="majorBidi"/>
          <w:color w:val="000000"/>
          <w:sz w:val="28"/>
          <w:szCs w:val="28"/>
          <w:lang w:val="fr-FR"/>
        </w:rPr>
        <w:t xml:space="preserve">      </w:t>
      </w:r>
      <w:r w:rsidRPr="009B7CAE">
        <w:rPr>
          <w:rFonts w:asciiTheme="majorBidi" w:hAnsiTheme="majorBidi" w:cstheme="majorBidi"/>
          <w:color w:val="000000"/>
          <w:sz w:val="26"/>
          <w:szCs w:val="26"/>
          <w:lang w:val="fr-FR"/>
        </w:rPr>
        <w:t xml:space="preserve">Au terme de ce travail </w:t>
      </w:r>
      <w:r w:rsidRPr="009B7CAE">
        <w:rPr>
          <w:rFonts w:asciiTheme="majorBidi" w:hAnsiTheme="majorBidi" w:cstheme="majorBidi"/>
          <w:color w:val="000000" w:themeColor="text1"/>
          <w:sz w:val="26"/>
          <w:szCs w:val="26"/>
          <w:lang w:val="fr-FR"/>
        </w:rPr>
        <w:t>que j’ai effectué au sien de la DPHCP</w:t>
      </w:r>
      <w:r w:rsidRPr="009B7CAE">
        <w:rPr>
          <w:rFonts w:asciiTheme="majorBidi" w:hAnsiTheme="majorBidi" w:cstheme="majorBidi"/>
          <w:color w:val="000000"/>
          <w:sz w:val="26"/>
          <w:szCs w:val="26"/>
          <w:lang w:val="fr-FR"/>
        </w:rPr>
        <w:t xml:space="preserve">, et à l’occasion de l’élaboration de ce rapport, je tiens </w:t>
      </w:r>
      <w:r w:rsidRPr="009B7CAE">
        <w:rPr>
          <w:rFonts w:asciiTheme="majorBidi" w:hAnsiTheme="majorBidi" w:cstheme="majorBidi"/>
          <w:color w:val="000000" w:themeColor="text1"/>
          <w:sz w:val="26"/>
          <w:szCs w:val="26"/>
          <w:lang w:val="fr-FR"/>
        </w:rPr>
        <w:t>à exprimer mes sincères remerciements au chef de la direction Madame Souad BenAbdellah qui m’a permis d’effecteur mon stage au sien de cette administration.</w:t>
      </w:r>
    </w:p>
    <w:p w14:paraId="1FD76D2B" w14:textId="77777777" w:rsidR="009B7CAE" w:rsidRPr="009B7CAE" w:rsidRDefault="009B7CAE" w:rsidP="009B7CAE">
      <w:pPr>
        <w:spacing w:line="360" w:lineRule="auto"/>
        <w:ind w:firstLine="454"/>
        <w:jc w:val="both"/>
        <w:rPr>
          <w:rFonts w:asciiTheme="majorBidi" w:hAnsiTheme="majorBidi" w:cstheme="majorBidi"/>
          <w:color w:val="000000" w:themeColor="text1"/>
          <w:sz w:val="26"/>
          <w:szCs w:val="26"/>
          <w:lang w:val="fr-FR"/>
        </w:rPr>
      </w:pPr>
      <w:r w:rsidRPr="009B7CAE">
        <w:rPr>
          <w:rFonts w:asciiTheme="majorBidi" w:hAnsiTheme="majorBidi" w:cstheme="majorBidi"/>
          <w:color w:val="000000" w:themeColor="text1"/>
          <w:sz w:val="26"/>
          <w:szCs w:val="26"/>
          <w:lang w:val="fr-FR"/>
        </w:rPr>
        <w:t xml:space="preserve">      Je remercie particulièrement Mademoiselle Ouiam Cheikh i</w:t>
      </w:r>
      <w:r w:rsidRPr="009B7CAE">
        <w:rPr>
          <w:rFonts w:asciiTheme="majorBidi" w:hAnsiTheme="majorBidi" w:cstheme="majorBidi"/>
          <w:color w:val="000000"/>
          <w:sz w:val="26"/>
          <w:szCs w:val="26"/>
          <w:lang w:val="fr-FR"/>
        </w:rPr>
        <w:t xml:space="preserve">ngénieur </w:t>
      </w:r>
      <w:proofErr w:type="gramStart"/>
      <w:r w:rsidRPr="009B7CAE">
        <w:rPr>
          <w:rFonts w:asciiTheme="majorBidi" w:hAnsiTheme="majorBidi" w:cstheme="majorBidi"/>
          <w:color w:val="000000"/>
          <w:sz w:val="26"/>
          <w:szCs w:val="26"/>
          <w:lang w:val="fr-FR"/>
        </w:rPr>
        <w:t xml:space="preserve">d’Etat </w:t>
      </w:r>
      <w:r w:rsidRPr="009B7CAE">
        <w:rPr>
          <w:rFonts w:asciiTheme="majorBidi" w:hAnsiTheme="majorBidi" w:cstheme="majorBidi"/>
          <w:b/>
          <w:bCs/>
          <w:color w:val="000000"/>
          <w:sz w:val="26"/>
          <w:szCs w:val="26"/>
          <w:lang w:val="fr-FR"/>
        </w:rPr>
        <w:t xml:space="preserve"> </w:t>
      </w:r>
      <w:r w:rsidRPr="009B7CAE">
        <w:rPr>
          <w:rFonts w:asciiTheme="majorBidi" w:hAnsiTheme="majorBidi" w:cstheme="majorBidi"/>
          <w:color w:val="000000"/>
          <w:sz w:val="26"/>
          <w:szCs w:val="26"/>
          <w:lang w:val="fr-FR"/>
        </w:rPr>
        <w:t>de</w:t>
      </w:r>
      <w:proofErr w:type="gramEnd"/>
      <w:r w:rsidRPr="009B7CAE">
        <w:rPr>
          <w:rFonts w:asciiTheme="majorBidi" w:hAnsiTheme="majorBidi" w:cstheme="majorBidi"/>
          <w:color w:val="000000"/>
          <w:sz w:val="26"/>
          <w:szCs w:val="26"/>
          <w:lang w:val="fr-FR"/>
        </w:rPr>
        <w:t xml:space="preserve"> m’avoir encadré durant la période de stage et de m’avoir aidé à réaliser le stage dans les meilleures conditions. </w:t>
      </w:r>
      <w:r w:rsidRPr="009B7CAE">
        <w:rPr>
          <w:rFonts w:asciiTheme="majorBidi" w:hAnsiTheme="majorBidi" w:cstheme="majorBidi"/>
          <w:color w:val="000000" w:themeColor="text1"/>
          <w:sz w:val="26"/>
          <w:szCs w:val="26"/>
          <w:lang w:val="fr-FR"/>
        </w:rPr>
        <w:t xml:space="preserve">Ainsi que tout le personnel </w:t>
      </w:r>
      <w:proofErr w:type="gramStart"/>
      <w:r w:rsidRPr="009B7CAE">
        <w:rPr>
          <w:rFonts w:asciiTheme="majorBidi" w:hAnsiTheme="majorBidi" w:cstheme="majorBidi"/>
          <w:color w:val="000000" w:themeColor="text1"/>
          <w:sz w:val="26"/>
          <w:szCs w:val="26"/>
          <w:lang w:val="fr-FR"/>
        </w:rPr>
        <w:t>administratif  qui</w:t>
      </w:r>
      <w:proofErr w:type="gramEnd"/>
      <w:r w:rsidRPr="009B7CAE">
        <w:rPr>
          <w:rFonts w:asciiTheme="majorBidi" w:hAnsiTheme="majorBidi" w:cstheme="majorBidi"/>
          <w:color w:val="000000" w:themeColor="text1"/>
          <w:sz w:val="26"/>
          <w:szCs w:val="26"/>
          <w:lang w:val="fr-FR"/>
        </w:rPr>
        <w:t xml:space="preserve"> m’a intégré avec compétences, gentillesse et bonne humeur.</w:t>
      </w:r>
    </w:p>
    <w:p w14:paraId="2613D632" w14:textId="77777777" w:rsidR="009B7CAE" w:rsidRDefault="009B7CAE" w:rsidP="009B7CAE">
      <w:pPr>
        <w:jc w:val="center"/>
        <w:rPr>
          <w:lang w:val="fr-FR"/>
        </w:rPr>
      </w:pPr>
    </w:p>
    <w:p w14:paraId="21C9CC3D" w14:textId="1D15E35B" w:rsidR="009B7CAE" w:rsidRPr="009B7CAE" w:rsidRDefault="009B7CAE" w:rsidP="009B7CAE">
      <w:pPr>
        <w:tabs>
          <w:tab w:val="center" w:pos="4709"/>
        </w:tabs>
        <w:rPr>
          <w:lang w:val="fr-FR"/>
        </w:rPr>
        <w:sectPr w:rsidR="009B7CAE" w:rsidRPr="009B7CAE" w:rsidSect="00B755FE">
          <w:headerReference w:type="default" r:id="rId11"/>
          <w:footerReference w:type="default" r:id="rId12"/>
          <w:headerReference w:type="first" r:id="rId13"/>
          <w:footerReference w:type="first" r:id="rId14"/>
          <w:pgSz w:w="12240" w:h="15840"/>
          <w:pgMar w:top="1411" w:right="1411" w:bottom="1411" w:left="1411" w:header="720" w:footer="541" w:gutter="0"/>
          <w:cols w:space="720"/>
          <w:titlePg/>
          <w:docGrid w:linePitch="360"/>
        </w:sectPr>
      </w:pPr>
      <w:r>
        <w:rPr>
          <w:lang w:val="fr-FR"/>
        </w:rPr>
        <w:tab/>
      </w:r>
    </w:p>
    <w:p w14:paraId="05E4EC3B" w14:textId="77777777" w:rsidR="009B7CAE" w:rsidRPr="00D6726F" w:rsidRDefault="009B7CAE" w:rsidP="009B7CAE">
      <w:pPr>
        <w:pStyle w:val="Style1"/>
        <w:spacing w:line="360" w:lineRule="auto"/>
        <w:outlineLvl w:val="0"/>
        <w:rPr>
          <w:rFonts w:asciiTheme="majorBidi" w:hAnsiTheme="majorBidi" w:cstheme="majorBidi"/>
          <w:sz w:val="36"/>
          <w:szCs w:val="36"/>
          <w:lang w:val="en-US"/>
        </w:rPr>
      </w:pPr>
      <w:bookmarkStart w:id="4" w:name="_Toc528018196"/>
      <w:proofErr w:type="spellStart"/>
      <w:r w:rsidRPr="00D6726F">
        <w:rPr>
          <w:rFonts w:asciiTheme="majorBidi" w:hAnsiTheme="majorBidi" w:cstheme="majorBidi"/>
          <w:sz w:val="36"/>
          <w:szCs w:val="36"/>
          <w:lang w:val="en-US"/>
        </w:rPr>
        <w:lastRenderedPageBreak/>
        <w:t>Sommaire</w:t>
      </w:r>
      <w:bookmarkEnd w:id="4"/>
      <w:proofErr w:type="spellEnd"/>
    </w:p>
    <w:p w14:paraId="3A474C01" w14:textId="19FFB372" w:rsidR="009B7CAE" w:rsidRDefault="009B7CAE" w:rsidP="009B7CAE">
      <w:pPr>
        <w:pStyle w:val="TM1"/>
        <w:tabs>
          <w:tab w:val="right" w:leader="dot" w:pos="9408"/>
        </w:tabs>
        <w:rPr>
          <w:rFonts w:cstheme="minorBidi"/>
          <w:noProof/>
          <w:lang w:val="fr-FR" w:eastAsia="fr-FR"/>
        </w:rPr>
      </w:pPr>
      <w:r w:rsidRPr="00554AFB">
        <w:rPr>
          <w:rFonts w:asciiTheme="majorBidi" w:hAnsiTheme="majorBidi" w:cstheme="majorBidi"/>
          <w:sz w:val="26"/>
          <w:szCs w:val="26"/>
          <w:lang w:val="fr-FR"/>
        </w:rPr>
        <w:fldChar w:fldCharType="begin"/>
      </w:r>
      <w:r w:rsidRPr="00554AFB">
        <w:rPr>
          <w:rFonts w:asciiTheme="majorBidi" w:hAnsiTheme="majorBidi" w:cstheme="majorBidi"/>
          <w:sz w:val="26"/>
          <w:szCs w:val="26"/>
          <w:lang w:val="fr-FR"/>
        </w:rPr>
        <w:instrText xml:space="preserve"> TOC \o "1-5" \h \z \u </w:instrText>
      </w:r>
      <w:r w:rsidRPr="00554AFB">
        <w:rPr>
          <w:rFonts w:asciiTheme="majorBidi" w:hAnsiTheme="majorBidi" w:cstheme="majorBidi"/>
          <w:sz w:val="26"/>
          <w:szCs w:val="26"/>
          <w:lang w:val="fr-FR"/>
        </w:rPr>
        <w:fldChar w:fldCharType="separate"/>
      </w:r>
      <w:hyperlink w:anchor="_Toc528018193" w:history="1">
        <w:r w:rsidRPr="00921E67">
          <w:rPr>
            <w:rStyle w:val="Lienhypertexte"/>
            <w:rFonts w:asciiTheme="majorBidi" w:hAnsiTheme="majorBidi"/>
            <w:noProof/>
            <w:lang w:val="fr-FR"/>
          </w:rPr>
          <w:t>Résumé</w:t>
        </w:r>
        <w:r>
          <w:rPr>
            <w:noProof/>
            <w:webHidden/>
          </w:rPr>
          <w:tab/>
          <w:t>2</w:t>
        </w:r>
      </w:hyperlink>
    </w:p>
    <w:p w14:paraId="76B05F61" w14:textId="0AF36411" w:rsidR="009B7CAE" w:rsidRDefault="009B7CAE" w:rsidP="009B7CAE">
      <w:pPr>
        <w:pStyle w:val="TM1"/>
        <w:tabs>
          <w:tab w:val="right" w:leader="dot" w:pos="9408"/>
        </w:tabs>
        <w:rPr>
          <w:rFonts w:cstheme="minorBidi"/>
          <w:noProof/>
          <w:lang w:val="fr-FR" w:eastAsia="fr-FR"/>
        </w:rPr>
      </w:pPr>
      <w:hyperlink w:anchor="_Toc528018195" w:history="1">
        <w:r w:rsidRPr="00921E67">
          <w:rPr>
            <w:rStyle w:val="Lienhypertexte"/>
            <w:rFonts w:asciiTheme="majorBidi" w:hAnsiTheme="majorBidi"/>
            <w:noProof/>
            <w:lang w:val="fr-FR"/>
          </w:rPr>
          <w:t>Remerciements</w:t>
        </w:r>
        <w:r>
          <w:rPr>
            <w:noProof/>
            <w:webHidden/>
          </w:rPr>
          <w:tab/>
          <w:t>3</w:t>
        </w:r>
      </w:hyperlink>
    </w:p>
    <w:p w14:paraId="6747F3F0" w14:textId="5B51DABA" w:rsidR="009B7CAE" w:rsidRDefault="009B7CAE" w:rsidP="009B7CAE">
      <w:pPr>
        <w:pStyle w:val="TM1"/>
        <w:tabs>
          <w:tab w:val="right" w:leader="dot" w:pos="9408"/>
        </w:tabs>
        <w:rPr>
          <w:rFonts w:cstheme="minorBidi"/>
          <w:noProof/>
          <w:lang w:val="fr-FR" w:eastAsia="fr-FR"/>
        </w:rPr>
      </w:pPr>
      <w:hyperlink w:anchor="_Toc528018196" w:history="1">
        <w:r w:rsidRPr="00921E67">
          <w:rPr>
            <w:rStyle w:val="Lienhypertexte"/>
            <w:rFonts w:asciiTheme="majorBidi" w:hAnsiTheme="majorBidi" w:cstheme="majorBidi"/>
            <w:noProof/>
          </w:rPr>
          <w:t>Sommaire</w:t>
        </w:r>
        <w:r>
          <w:rPr>
            <w:noProof/>
            <w:webHidden/>
          </w:rPr>
          <w:tab/>
        </w:r>
        <w:r w:rsidR="00321ABE">
          <w:rPr>
            <w:noProof/>
            <w:webHidden/>
          </w:rPr>
          <w:t>4</w:t>
        </w:r>
      </w:hyperlink>
    </w:p>
    <w:p w14:paraId="4E662703" w14:textId="3DB93248" w:rsidR="009B7CAE" w:rsidRDefault="009B7CAE" w:rsidP="009B7CAE">
      <w:pPr>
        <w:pStyle w:val="TM1"/>
        <w:tabs>
          <w:tab w:val="right" w:leader="dot" w:pos="9408"/>
        </w:tabs>
        <w:rPr>
          <w:rFonts w:cstheme="minorBidi"/>
          <w:noProof/>
          <w:lang w:val="fr-FR" w:eastAsia="fr-FR"/>
        </w:rPr>
      </w:pPr>
      <w:hyperlink w:anchor="_Toc528018197" w:history="1">
        <w:r w:rsidRPr="00921E67">
          <w:rPr>
            <w:rStyle w:val="Lienhypertexte"/>
            <w:rFonts w:asciiTheme="majorBidi" w:hAnsiTheme="majorBidi"/>
            <w:noProof/>
            <w:lang w:val="fr-FR"/>
          </w:rPr>
          <w:t>Liste des abréviations</w:t>
        </w:r>
        <w:r>
          <w:rPr>
            <w:noProof/>
            <w:webHidden/>
          </w:rPr>
          <w:tab/>
        </w:r>
        <w:r w:rsidR="00C76E3D">
          <w:rPr>
            <w:noProof/>
            <w:webHidden/>
          </w:rPr>
          <w:t>6</w:t>
        </w:r>
      </w:hyperlink>
    </w:p>
    <w:p w14:paraId="3FF37C5A" w14:textId="711CFA86" w:rsidR="009B7CAE" w:rsidRDefault="009B7CAE" w:rsidP="009B7CAE">
      <w:pPr>
        <w:pStyle w:val="TM1"/>
        <w:tabs>
          <w:tab w:val="right" w:leader="dot" w:pos="9408"/>
        </w:tabs>
        <w:rPr>
          <w:rFonts w:cstheme="minorBidi"/>
          <w:noProof/>
          <w:lang w:val="fr-FR" w:eastAsia="fr-FR"/>
        </w:rPr>
      </w:pPr>
      <w:hyperlink w:anchor="_Toc528018198" w:history="1">
        <w:r w:rsidRPr="00921E67">
          <w:rPr>
            <w:rStyle w:val="Lienhypertexte"/>
            <w:rFonts w:asciiTheme="majorBidi" w:hAnsiTheme="majorBidi"/>
            <w:noProof/>
          </w:rPr>
          <w:t>Liste des figures</w:t>
        </w:r>
        <w:r>
          <w:rPr>
            <w:noProof/>
            <w:webHidden/>
          </w:rPr>
          <w:tab/>
        </w:r>
        <w:r w:rsidR="00C76E3D">
          <w:rPr>
            <w:noProof/>
            <w:webHidden/>
          </w:rPr>
          <w:t>6</w:t>
        </w:r>
      </w:hyperlink>
    </w:p>
    <w:p w14:paraId="7AF64F80" w14:textId="191E6232" w:rsidR="009B7CAE" w:rsidRDefault="009B7CAE" w:rsidP="009B7CAE">
      <w:pPr>
        <w:pStyle w:val="TM1"/>
        <w:tabs>
          <w:tab w:val="right" w:leader="dot" w:pos="9408"/>
        </w:tabs>
        <w:rPr>
          <w:rFonts w:cstheme="minorBidi"/>
          <w:noProof/>
          <w:lang w:val="fr-FR" w:eastAsia="fr-FR"/>
        </w:rPr>
      </w:pPr>
      <w:hyperlink w:anchor="_Toc528018199" w:history="1">
        <w:r w:rsidRPr="00921E67">
          <w:rPr>
            <w:rStyle w:val="Lienhypertexte"/>
            <w:rFonts w:asciiTheme="majorBidi" w:hAnsiTheme="majorBidi"/>
            <w:noProof/>
          </w:rPr>
          <w:t>Liste des tableaux</w:t>
        </w:r>
        <w:r>
          <w:rPr>
            <w:noProof/>
            <w:webHidden/>
          </w:rPr>
          <w:tab/>
        </w:r>
        <w:r w:rsidR="00C76E3D">
          <w:rPr>
            <w:noProof/>
            <w:webHidden/>
          </w:rPr>
          <w:t>6</w:t>
        </w:r>
      </w:hyperlink>
    </w:p>
    <w:p w14:paraId="5654D44A" w14:textId="3B80CF88" w:rsidR="009B7CAE" w:rsidRDefault="009B7CAE" w:rsidP="009B7CAE">
      <w:pPr>
        <w:pStyle w:val="TM1"/>
        <w:tabs>
          <w:tab w:val="right" w:leader="dot" w:pos="9408"/>
        </w:tabs>
        <w:rPr>
          <w:rFonts w:cstheme="minorBidi"/>
          <w:noProof/>
          <w:lang w:val="fr-FR" w:eastAsia="fr-FR"/>
        </w:rPr>
      </w:pPr>
      <w:hyperlink w:anchor="_Toc528018200" w:history="1">
        <w:r w:rsidRPr="00921E67">
          <w:rPr>
            <w:rStyle w:val="Lienhypertexte"/>
            <w:rFonts w:asciiTheme="majorBidi" w:hAnsiTheme="majorBidi"/>
            <w:noProof/>
            <w:lang w:val="fr-FR"/>
          </w:rPr>
          <w:t>Préambule</w:t>
        </w:r>
        <w:r>
          <w:rPr>
            <w:noProof/>
            <w:webHidden/>
          </w:rPr>
          <w:tab/>
        </w:r>
        <w:r w:rsidR="00C34050">
          <w:rPr>
            <w:noProof/>
            <w:webHidden/>
          </w:rPr>
          <w:t>7</w:t>
        </w:r>
      </w:hyperlink>
    </w:p>
    <w:p w14:paraId="0F60FF37" w14:textId="26F73787" w:rsidR="009B7CAE" w:rsidRDefault="009B7CAE" w:rsidP="009B7CAE">
      <w:pPr>
        <w:pStyle w:val="TM1"/>
        <w:tabs>
          <w:tab w:val="right" w:leader="dot" w:pos="9408"/>
        </w:tabs>
        <w:rPr>
          <w:rFonts w:cstheme="minorBidi"/>
          <w:noProof/>
          <w:lang w:val="fr-FR" w:eastAsia="fr-FR"/>
        </w:rPr>
      </w:pPr>
      <w:hyperlink w:anchor="_Toc528018201" w:history="1">
        <w:r w:rsidRPr="00921E67">
          <w:rPr>
            <w:rStyle w:val="Lienhypertexte"/>
            <w:rFonts w:asciiTheme="majorBidi" w:hAnsiTheme="majorBidi" w:cstheme="majorBidi"/>
            <w:noProof/>
          </w:rPr>
          <w:t>Chapitre 1 contexte et propos introductifs</w:t>
        </w:r>
        <w:r>
          <w:rPr>
            <w:noProof/>
            <w:webHidden/>
          </w:rPr>
          <w:tab/>
        </w:r>
        <w:r w:rsidR="00C34050">
          <w:rPr>
            <w:noProof/>
            <w:webHidden/>
          </w:rPr>
          <w:t>8</w:t>
        </w:r>
      </w:hyperlink>
    </w:p>
    <w:p w14:paraId="172B9CC7" w14:textId="7EDE1C73" w:rsidR="009B7CAE" w:rsidRDefault="009B7CAE" w:rsidP="00716210">
      <w:pPr>
        <w:pStyle w:val="TM2"/>
        <w:rPr>
          <w:rFonts w:cstheme="minorBidi"/>
          <w:lang w:eastAsia="fr-FR"/>
        </w:rPr>
      </w:pPr>
      <w:hyperlink w:anchor="_Toc528018202" w:history="1">
        <w:r w:rsidRPr="00921E67">
          <w:rPr>
            <w:rStyle w:val="Lienhypertexte"/>
            <w:rFonts w:eastAsiaTheme="minorHAnsi"/>
          </w:rPr>
          <w:t>1.</w:t>
        </w:r>
        <w:r w:rsidRPr="00921E67">
          <w:rPr>
            <w:rStyle w:val="Lienhypertexte"/>
          </w:rPr>
          <w:t>Présentation de la DPHCP</w:t>
        </w:r>
        <w:r>
          <w:rPr>
            <w:webHidden/>
          </w:rPr>
          <w:tab/>
        </w:r>
        <w:r w:rsidR="00C34050">
          <w:rPr>
            <w:webHidden/>
          </w:rPr>
          <w:t>9</w:t>
        </w:r>
      </w:hyperlink>
    </w:p>
    <w:p w14:paraId="7F2A2FD1" w14:textId="6C6A60A7" w:rsidR="009B7CAE" w:rsidRDefault="009B7CAE" w:rsidP="009B7CAE">
      <w:pPr>
        <w:pStyle w:val="TM3"/>
        <w:tabs>
          <w:tab w:val="left" w:pos="1100"/>
          <w:tab w:val="right" w:leader="dot" w:pos="9408"/>
        </w:tabs>
        <w:rPr>
          <w:rFonts w:cstheme="minorBidi"/>
          <w:noProof/>
          <w:lang w:val="fr-FR" w:eastAsia="fr-FR"/>
        </w:rPr>
      </w:pPr>
      <w:hyperlink w:anchor="_Toc528018203" w:history="1">
        <w:r w:rsidRPr="00921E67">
          <w:rPr>
            <w:rStyle w:val="Lienhypertexte"/>
            <w:rFonts w:asciiTheme="majorBidi" w:hAnsiTheme="majorBidi" w:cstheme="majorBidi"/>
            <w:iCs/>
            <w:noProof/>
          </w:rPr>
          <w:t>1.1.Historique</w:t>
        </w:r>
        <w:r>
          <w:rPr>
            <w:noProof/>
            <w:webHidden/>
          </w:rPr>
          <w:tab/>
        </w:r>
        <w:r w:rsidR="00C34050">
          <w:rPr>
            <w:noProof/>
            <w:webHidden/>
          </w:rPr>
          <w:t>9</w:t>
        </w:r>
      </w:hyperlink>
    </w:p>
    <w:p w14:paraId="1079679B" w14:textId="63E07AFF" w:rsidR="009B7CAE" w:rsidRDefault="009B7CAE" w:rsidP="009B7CAE">
      <w:pPr>
        <w:pStyle w:val="TM3"/>
        <w:tabs>
          <w:tab w:val="left" w:pos="1100"/>
          <w:tab w:val="right" w:leader="dot" w:pos="9408"/>
        </w:tabs>
        <w:rPr>
          <w:rFonts w:cstheme="minorBidi"/>
          <w:noProof/>
          <w:lang w:val="fr-FR" w:eastAsia="fr-FR"/>
        </w:rPr>
      </w:pPr>
      <w:hyperlink w:anchor="_Toc528018204" w:history="1">
        <w:r w:rsidRPr="00921E67">
          <w:rPr>
            <w:rStyle w:val="Lienhypertexte"/>
            <w:rFonts w:asciiTheme="majorBidi" w:hAnsiTheme="majorBidi" w:cstheme="majorBidi"/>
            <w:iCs/>
            <w:noProof/>
          </w:rPr>
          <w:t>1.2.Identification de la Direction Provinciale</w:t>
        </w:r>
        <w:r>
          <w:rPr>
            <w:noProof/>
            <w:webHidden/>
          </w:rPr>
          <w:tab/>
        </w:r>
        <w:r w:rsidR="00C34050">
          <w:rPr>
            <w:noProof/>
            <w:webHidden/>
          </w:rPr>
          <w:t>9</w:t>
        </w:r>
      </w:hyperlink>
    </w:p>
    <w:p w14:paraId="1C885065" w14:textId="518DFB09" w:rsidR="009B7CAE" w:rsidRDefault="009B7CAE" w:rsidP="009B7CAE">
      <w:pPr>
        <w:pStyle w:val="TM3"/>
        <w:tabs>
          <w:tab w:val="left" w:pos="1100"/>
          <w:tab w:val="right" w:leader="dot" w:pos="9408"/>
        </w:tabs>
        <w:rPr>
          <w:rFonts w:cstheme="minorBidi"/>
          <w:noProof/>
          <w:lang w:val="fr-FR" w:eastAsia="fr-FR"/>
        </w:rPr>
      </w:pPr>
      <w:hyperlink w:anchor="_Toc528018205" w:history="1">
        <w:r w:rsidRPr="00921E67">
          <w:rPr>
            <w:rStyle w:val="Lienhypertexte"/>
            <w:rFonts w:asciiTheme="majorBidi" w:hAnsiTheme="majorBidi" w:cstheme="majorBidi"/>
            <w:iCs/>
            <w:noProof/>
          </w:rPr>
          <w:t>1.3.Organigramme de la D.P.H.C.P</w:t>
        </w:r>
        <w:r>
          <w:rPr>
            <w:noProof/>
            <w:webHidden/>
          </w:rPr>
          <w:tab/>
        </w:r>
        <w:r w:rsidR="00C34050">
          <w:rPr>
            <w:noProof/>
            <w:webHidden/>
          </w:rPr>
          <w:t>10</w:t>
        </w:r>
      </w:hyperlink>
    </w:p>
    <w:p w14:paraId="3480F72D" w14:textId="1615FF9F" w:rsidR="009B7CAE" w:rsidRDefault="009B7CAE" w:rsidP="00716210">
      <w:pPr>
        <w:pStyle w:val="TM2"/>
        <w:rPr>
          <w:rFonts w:cstheme="minorBidi"/>
          <w:lang w:eastAsia="fr-FR"/>
        </w:rPr>
      </w:pPr>
      <w:hyperlink w:anchor="_Toc528018206" w:history="1">
        <w:r w:rsidRPr="00921E67">
          <w:rPr>
            <w:rStyle w:val="Lienhypertexte"/>
          </w:rPr>
          <w:t>2.Description des services de la D.P.H.C.P</w:t>
        </w:r>
        <w:r>
          <w:rPr>
            <w:webHidden/>
          </w:rPr>
          <w:tab/>
        </w:r>
        <w:r w:rsidR="00C34050">
          <w:rPr>
            <w:webHidden/>
          </w:rPr>
          <w:t>10</w:t>
        </w:r>
      </w:hyperlink>
    </w:p>
    <w:p w14:paraId="529753EF" w14:textId="634ECC7C" w:rsidR="009B7CAE" w:rsidRDefault="009B7CAE" w:rsidP="00716210">
      <w:pPr>
        <w:pStyle w:val="TM2"/>
        <w:rPr>
          <w:rFonts w:cstheme="minorBidi"/>
          <w:lang w:eastAsia="fr-FR"/>
        </w:rPr>
      </w:pPr>
      <w:hyperlink w:anchor="_Toc528018207" w:history="1">
        <w:r w:rsidRPr="00921E67">
          <w:rPr>
            <w:rStyle w:val="Lienhypertexte"/>
          </w:rPr>
          <w:t>2.1.</w:t>
        </w:r>
        <w:r>
          <w:rPr>
            <w:rFonts w:cstheme="minorBidi"/>
            <w:lang w:eastAsia="fr-FR"/>
          </w:rPr>
          <w:tab/>
        </w:r>
        <w:r w:rsidRPr="00921E67">
          <w:rPr>
            <w:rStyle w:val="Lienhypertexte"/>
          </w:rPr>
          <w:t>Service de planification</w:t>
        </w:r>
        <w:r>
          <w:rPr>
            <w:webHidden/>
          </w:rPr>
          <w:tab/>
        </w:r>
        <w:r w:rsidR="00C34050">
          <w:rPr>
            <w:webHidden/>
          </w:rPr>
          <w:t>11</w:t>
        </w:r>
      </w:hyperlink>
    </w:p>
    <w:p w14:paraId="127BE8D2" w14:textId="2C80FA93" w:rsidR="009B7CAE" w:rsidRDefault="009B7CAE" w:rsidP="00716210">
      <w:pPr>
        <w:pStyle w:val="TM2"/>
        <w:rPr>
          <w:rFonts w:cstheme="minorBidi"/>
          <w:lang w:eastAsia="fr-FR"/>
        </w:rPr>
      </w:pPr>
      <w:hyperlink w:anchor="_Toc528018208" w:history="1">
        <w:r w:rsidRPr="00921E67">
          <w:rPr>
            <w:rStyle w:val="Lienhypertexte"/>
          </w:rPr>
          <w:t>2.1.1.</w:t>
        </w:r>
        <w:r w:rsidR="00EC16BB" w:rsidRPr="00921E67">
          <w:rPr>
            <w:rStyle w:val="Lienhypertexte"/>
          </w:rPr>
          <w:t xml:space="preserve"> </w:t>
        </w:r>
        <w:r w:rsidRPr="00921E67">
          <w:rPr>
            <w:rStyle w:val="Lienhypertexte"/>
          </w:rPr>
          <w:t>Cellule de commission régionale de la population</w:t>
        </w:r>
        <w:r>
          <w:rPr>
            <w:webHidden/>
          </w:rPr>
          <w:tab/>
        </w:r>
        <w:r w:rsidR="00C34050">
          <w:rPr>
            <w:webHidden/>
          </w:rPr>
          <w:t>11</w:t>
        </w:r>
      </w:hyperlink>
    </w:p>
    <w:p w14:paraId="369F7078" w14:textId="287E4FE4" w:rsidR="009B7CAE" w:rsidRDefault="009B7CAE" w:rsidP="00716210">
      <w:pPr>
        <w:pStyle w:val="TM2"/>
        <w:rPr>
          <w:rFonts w:cstheme="minorBidi"/>
          <w:lang w:eastAsia="fr-FR"/>
        </w:rPr>
      </w:pPr>
      <w:hyperlink w:anchor="_Toc528018209" w:history="1">
        <w:r w:rsidRPr="00921E67">
          <w:rPr>
            <w:rStyle w:val="Lienhypertexte"/>
          </w:rPr>
          <w:t>2.1.2</w:t>
        </w:r>
        <w:r w:rsidR="00EC16BB">
          <w:rPr>
            <w:rStyle w:val="Lienhypertexte"/>
          </w:rPr>
          <w:t>.</w:t>
        </w:r>
        <w:r w:rsidR="00EC16BB" w:rsidRPr="00921E67">
          <w:rPr>
            <w:rStyle w:val="Lienhypertexte"/>
          </w:rPr>
          <w:t xml:space="preserve"> </w:t>
        </w:r>
        <w:r w:rsidRPr="00921E67">
          <w:rPr>
            <w:rStyle w:val="Lienhypertexte"/>
          </w:rPr>
          <w:t>Cellule de l’information et de la documentation</w:t>
        </w:r>
        <w:r>
          <w:rPr>
            <w:webHidden/>
          </w:rPr>
          <w:tab/>
        </w:r>
        <w:r w:rsidR="00C34050">
          <w:rPr>
            <w:webHidden/>
          </w:rPr>
          <w:t>11</w:t>
        </w:r>
      </w:hyperlink>
    </w:p>
    <w:p w14:paraId="1DAA7D91" w14:textId="3AF719AB" w:rsidR="009B7CAE" w:rsidRDefault="009B7CAE" w:rsidP="00716210">
      <w:pPr>
        <w:pStyle w:val="TM2"/>
        <w:rPr>
          <w:rFonts w:cstheme="minorBidi"/>
          <w:lang w:eastAsia="fr-FR"/>
        </w:rPr>
      </w:pPr>
      <w:hyperlink w:anchor="_Toc528018210" w:history="1">
        <w:r w:rsidRPr="00921E67">
          <w:rPr>
            <w:rStyle w:val="Lienhypertexte"/>
          </w:rPr>
          <w:t>2.2.</w:t>
        </w:r>
        <w:r>
          <w:rPr>
            <w:rFonts w:cstheme="minorBidi"/>
            <w:lang w:eastAsia="fr-FR"/>
          </w:rPr>
          <w:tab/>
        </w:r>
        <w:r w:rsidRPr="00921E67">
          <w:rPr>
            <w:rStyle w:val="Lienhypertexte"/>
          </w:rPr>
          <w:t>Service de la gestion des moyens</w:t>
        </w:r>
        <w:r>
          <w:rPr>
            <w:webHidden/>
          </w:rPr>
          <w:tab/>
        </w:r>
        <w:r w:rsidR="00C34050">
          <w:rPr>
            <w:webHidden/>
          </w:rPr>
          <w:t>11</w:t>
        </w:r>
      </w:hyperlink>
    </w:p>
    <w:p w14:paraId="309FF294" w14:textId="42ACE7B5" w:rsidR="009B7CAE" w:rsidRDefault="009B7CAE" w:rsidP="00716210">
      <w:pPr>
        <w:pStyle w:val="TM2"/>
        <w:rPr>
          <w:rFonts w:cstheme="minorBidi"/>
          <w:lang w:eastAsia="fr-FR"/>
        </w:rPr>
      </w:pPr>
      <w:hyperlink w:anchor="_Toc528018211" w:history="1">
        <w:r w:rsidRPr="00921E67">
          <w:rPr>
            <w:rStyle w:val="Lienhypertexte"/>
          </w:rPr>
          <w:t>2.2.1.</w:t>
        </w:r>
        <w:r w:rsidR="00EC16BB" w:rsidRPr="00921E67">
          <w:rPr>
            <w:rStyle w:val="Lienhypertexte"/>
          </w:rPr>
          <w:t xml:space="preserve"> </w:t>
        </w:r>
        <w:r w:rsidRPr="00921E67">
          <w:rPr>
            <w:rStyle w:val="Lienhypertexte"/>
          </w:rPr>
          <w:t>Cellule de comptabilité, Budget et matériel</w:t>
        </w:r>
        <w:r>
          <w:rPr>
            <w:webHidden/>
          </w:rPr>
          <w:tab/>
        </w:r>
        <w:r w:rsidR="00C34050">
          <w:rPr>
            <w:webHidden/>
          </w:rPr>
          <w:t>11</w:t>
        </w:r>
      </w:hyperlink>
    </w:p>
    <w:p w14:paraId="0329D583" w14:textId="6B6B5FAF" w:rsidR="009B7CAE" w:rsidRDefault="009B7CAE" w:rsidP="00716210">
      <w:pPr>
        <w:pStyle w:val="TM2"/>
        <w:rPr>
          <w:rFonts w:cstheme="minorBidi"/>
          <w:lang w:eastAsia="fr-FR"/>
        </w:rPr>
      </w:pPr>
      <w:hyperlink w:anchor="_Toc528018212" w:history="1">
        <w:r w:rsidRPr="00921E67">
          <w:rPr>
            <w:rStyle w:val="Lienhypertexte"/>
          </w:rPr>
          <w:t>2.2.2</w:t>
        </w:r>
        <w:r w:rsidR="00EC16BB">
          <w:rPr>
            <w:rStyle w:val="Lienhypertexte"/>
          </w:rPr>
          <w:t>.</w:t>
        </w:r>
        <w:r w:rsidRPr="00921E67">
          <w:rPr>
            <w:rStyle w:val="Lienhypertexte"/>
          </w:rPr>
          <w:t>Cellule de Parc auto</w:t>
        </w:r>
        <w:r>
          <w:rPr>
            <w:webHidden/>
          </w:rPr>
          <w:tab/>
        </w:r>
        <w:r w:rsidR="00C34050">
          <w:rPr>
            <w:webHidden/>
          </w:rPr>
          <w:t>12</w:t>
        </w:r>
      </w:hyperlink>
    </w:p>
    <w:p w14:paraId="76F0A979" w14:textId="0D9D9F98" w:rsidR="009B7CAE" w:rsidRDefault="009B7CAE" w:rsidP="00716210">
      <w:pPr>
        <w:pStyle w:val="TM2"/>
        <w:rPr>
          <w:rFonts w:cstheme="minorBidi"/>
          <w:lang w:eastAsia="fr-FR"/>
        </w:rPr>
      </w:pPr>
      <w:hyperlink w:anchor="_Toc528018213" w:history="1">
        <w:r w:rsidRPr="00921E67">
          <w:rPr>
            <w:rStyle w:val="Lienhypertexte"/>
          </w:rPr>
          <w:t>2.2.3.Cellule Personnel</w:t>
        </w:r>
        <w:r>
          <w:rPr>
            <w:webHidden/>
          </w:rPr>
          <w:tab/>
        </w:r>
        <w:r w:rsidR="00C34050">
          <w:rPr>
            <w:webHidden/>
          </w:rPr>
          <w:t>12</w:t>
        </w:r>
      </w:hyperlink>
    </w:p>
    <w:p w14:paraId="09A29195" w14:textId="12BD494E" w:rsidR="009B7CAE" w:rsidRDefault="009B7CAE" w:rsidP="00716210">
      <w:pPr>
        <w:pStyle w:val="TM2"/>
        <w:rPr>
          <w:rFonts w:cstheme="minorBidi"/>
          <w:lang w:eastAsia="fr-FR"/>
        </w:rPr>
      </w:pPr>
      <w:hyperlink w:anchor="_Toc528018214" w:history="1">
        <w:r w:rsidRPr="00921E67">
          <w:rPr>
            <w:rStyle w:val="Lienhypertexte"/>
          </w:rPr>
          <w:t>2.2.4.Cellule de la régie</w:t>
        </w:r>
        <w:r>
          <w:rPr>
            <w:webHidden/>
          </w:rPr>
          <w:tab/>
        </w:r>
        <w:r w:rsidR="00C34050">
          <w:rPr>
            <w:webHidden/>
          </w:rPr>
          <w:t>12</w:t>
        </w:r>
      </w:hyperlink>
    </w:p>
    <w:p w14:paraId="3CB7A6AB" w14:textId="5E94454F" w:rsidR="009B7CAE" w:rsidRDefault="009B7CAE" w:rsidP="00716210">
      <w:pPr>
        <w:pStyle w:val="TM2"/>
        <w:rPr>
          <w:rFonts w:cstheme="minorBidi"/>
          <w:lang w:eastAsia="fr-FR"/>
        </w:rPr>
      </w:pPr>
      <w:hyperlink w:anchor="_Toc528018215" w:history="1">
        <w:r w:rsidRPr="00921E67">
          <w:rPr>
            <w:rStyle w:val="Lienhypertexte"/>
          </w:rPr>
          <w:t>2.3.Service des statistiques</w:t>
        </w:r>
        <w:r>
          <w:rPr>
            <w:webHidden/>
          </w:rPr>
          <w:tab/>
        </w:r>
        <w:r w:rsidR="00C34050">
          <w:rPr>
            <w:webHidden/>
          </w:rPr>
          <w:t>12</w:t>
        </w:r>
      </w:hyperlink>
    </w:p>
    <w:p w14:paraId="6C81C808" w14:textId="5EEADD60" w:rsidR="009B7CAE" w:rsidRDefault="009B7CAE" w:rsidP="00716210">
      <w:pPr>
        <w:pStyle w:val="TM2"/>
        <w:rPr>
          <w:rFonts w:cstheme="minorBidi"/>
          <w:lang w:eastAsia="fr-FR"/>
        </w:rPr>
      </w:pPr>
      <w:hyperlink w:anchor="_Toc528018216" w:history="1">
        <w:r w:rsidRPr="00921E67">
          <w:rPr>
            <w:rStyle w:val="Lienhypertexte"/>
          </w:rPr>
          <w:t>2.3.1.Cellule des statistiques générales</w:t>
        </w:r>
        <w:r>
          <w:rPr>
            <w:webHidden/>
          </w:rPr>
          <w:tab/>
        </w:r>
        <w:r w:rsidR="00C34050">
          <w:rPr>
            <w:webHidden/>
          </w:rPr>
          <w:t>12</w:t>
        </w:r>
      </w:hyperlink>
    </w:p>
    <w:p w14:paraId="49E3D9E9" w14:textId="4A5CD441" w:rsidR="009B7CAE" w:rsidRDefault="009B7CAE" w:rsidP="00716210">
      <w:pPr>
        <w:pStyle w:val="TM2"/>
        <w:rPr>
          <w:rFonts w:cstheme="minorBidi"/>
          <w:lang w:eastAsia="fr-FR"/>
        </w:rPr>
      </w:pPr>
      <w:hyperlink w:anchor="_Toc528018217" w:history="1">
        <w:r w:rsidRPr="00921E67">
          <w:rPr>
            <w:rStyle w:val="Lienhypertexte"/>
          </w:rPr>
          <w:t>2.3.2.Cellule du R.G.P.H</w:t>
        </w:r>
        <w:r>
          <w:rPr>
            <w:webHidden/>
          </w:rPr>
          <w:tab/>
        </w:r>
        <w:r w:rsidR="00C34050">
          <w:rPr>
            <w:webHidden/>
          </w:rPr>
          <w:t>12</w:t>
        </w:r>
      </w:hyperlink>
    </w:p>
    <w:p w14:paraId="452B94FD" w14:textId="628D2FC9" w:rsidR="009B7CAE" w:rsidRDefault="009B7CAE" w:rsidP="00716210">
      <w:pPr>
        <w:pStyle w:val="TM2"/>
        <w:rPr>
          <w:rFonts w:cstheme="minorBidi"/>
          <w:lang w:eastAsia="fr-FR"/>
        </w:rPr>
      </w:pPr>
      <w:hyperlink w:anchor="_Toc528018218" w:history="1">
        <w:r w:rsidRPr="00921E67">
          <w:rPr>
            <w:rStyle w:val="Lienhypertexte"/>
          </w:rPr>
          <w:t>2.3.3.Cellule des enquêtes statistiques</w:t>
        </w:r>
        <w:r>
          <w:rPr>
            <w:webHidden/>
          </w:rPr>
          <w:tab/>
        </w:r>
        <w:r w:rsidR="00C34050">
          <w:rPr>
            <w:webHidden/>
          </w:rPr>
          <w:t>13</w:t>
        </w:r>
      </w:hyperlink>
    </w:p>
    <w:p w14:paraId="33FF837B" w14:textId="275F17B5" w:rsidR="009B7CAE" w:rsidRDefault="009B7CAE" w:rsidP="00716210">
      <w:pPr>
        <w:pStyle w:val="TM2"/>
        <w:rPr>
          <w:rFonts w:cstheme="minorBidi"/>
          <w:lang w:eastAsia="fr-FR"/>
        </w:rPr>
      </w:pPr>
      <w:hyperlink w:anchor="_Toc528018219" w:history="1">
        <w:r w:rsidRPr="00921E67">
          <w:rPr>
            <w:rStyle w:val="Lienhypertexte"/>
          </w:rPr>
          <w:t>3.Objectif de l’étude</w:t>
        </w:r>
        <w:r>
          <w:rPr>
            <w:webHidden/>
          </w:rPr>
          <w:tab/>
        </w:r>
        <w:r w:rsidR="00C34050">
          <w:rPr>
            <w:webHidden/>
          </w:rPr>
          <w:t>13</w:t>
        </w:r>
      </w:hyperlink>
    </w:p>
    <w:p w14:paraId="2EB2EB43" w14:textId="348A56A3" w:rsidR="00321ABE" w:rsidRPr="00321ABE" w:rsidRDefault="009B7CAE" w:rsidP="00321ABE">
      <w:pPr>
        <w:pStyle w:val="TM1"/>
        <w:tabs>
          <w:tab w:val="right" w:leader="dot" w:pos="9408"/>
        </w:tabs>
        <w:rPr>
          <w:rFonts w:cstheme="minorBidi"/>
          <w:noProof/>
          <w:lang w:val="fr-FR" w:eastAsia="fr-FR"/>
        </w:rPr>
      </w:pPr>
      <w:r w:rsidRPr="00554AFB">
        <w:rPr>
          <w:rFonts w:asciiTheme="majorBidi" w:hAnsiTheme="majorBidi" w:cstheme="majorBidi"/>
          <w:sz w:val="26"/>
          <w:szCs w:val="26"/>
          <w:lang w:val="fr-FR"/>
        </w:rPr>
        <w:fldChar w:fldCharType="end"/>
      </w:r>
      <w:hyperlink w:anchor="_Toc528018201" w:history="1">
        <w:r w:rsidR="00321ABE" w:rsidRPr="00321ABE">
          <w:rPr>
            <w:rStyle w:val="Lienhypertexte"/>
            <w:rFonts w:asciiTheme="majorBidi" w:hAnsiTheme="majorBidi" w:cstheme="majorBidi"/>
            <w:noProof/>
            <w:color w:val="auto"/>
            <w:u w:val="none"/>
            <w:lang w:val="fr-FR"/>
          </w:rPr>
          <w:t>Chapitre 2 : Conception et développement de la plateforme web du HCP</w:t>
        </w:r>
        <w:r w:rsidR="00321ABE" w:rsidRPr="00321ABE">
          <w:rPr>
            <w:rStyle w:val="Lienhypertexte"/>
            <w:noProof/>
            <w:webHidden/>
            <w:color w:val="auto"/>
            <w:u w:val="none"/>
            <w:lang w:val="fr-FR"/>
          </w:rPr>
          <w:tab/>
        </w:r>
        <w:r w:rsidR="00C34050" w:rsidRPr="00C34050">
          <w:rPr>
            <w:rStyle w:val="Lienhypertexte"/>
            <w:noProof/>
            <w:webHidden/>
            <w:color w:val="auto"/>
            <w:u w:val="none"/>
            <w:lang w:val="fr-FR"/>
          </w:rPr>
          <w:t>14</w:t>
        </w:r>
      </w:hyperlink>
    </w:p>
    <w:p w14:paraId="65024D2E" w14:textId="6130C5ED" w:rsidR="00321ABE" w:rsidRPr="00321ABE" w:rsidRDefault="00321ABE" w:rsidP="00716210">
      <w:pPr>
        <w:pStyle w:val="TM2"/>
        <w:rPr>
          <w:rFonts w:cstheme="minorBidi"/>
          <w:lang w:eastAsia="fr-FR"/>
        </w:rPr>
      </w:pPr>
      <w:hyperlink w:anchor="_Toc528018219" w:history="1">
        <w:r w:rsidRPr="00321ABE">
          <w:rPr>
            <w:rStyle w:val="Lienhypertexte"/>
            <w:color w:val="auto"/>
            <w:u w:val="none"/>
          </w:rPr>
          <w:t>1.Contexte et objectifs du projet</w:t>
        </w:r>
        <w:r w:rsidRPr="00321ABE">
          <w:rPr>
            <w:rStyle w:val="Lienhypertexte"/>
            <w:webHidden/>
            <w:color w:val="auto"/>
            <w:u w:val="none"/>
          </w:rPr>
          <w:tab/>
        </w:r>
        <w:r w:rsidR="00C34050" w:rsidRPr="00C34050">
          <w:rPr>
            <w:rStyle w:val="Lienhypertexte"/>
            <w:webHidden/>
            <w:color w:val="auto"/>
            <w:u w:val="none"/>
          </w:rPr>
          <w:t>15</w:t>
        </w:r>
      </w:hyperlink>
    </w:p>
    <w:p w14:paraId="2457C078" w14:textId="02C41997" w:rsidR="00321ABE" w:rsidRPr="00321ABE" w:rsidRDefault="00321ABE" w:rsidP="00716210">
      <w:pPr>
        <w:pStyle w:val="TM2"/>
        <w:rPr>
          <w:rFonts w:cstheme="minorBidi"/>
          <w:lang w:eastAsia="fr-FR"/>
        </w:rPr>
      </w:pPr>
      <w:hyperlink w:anchor="_Toc528018219" w:history="1">
        <w:r w:rsidRPr="00321ABE">
          <w:rPr>
            <w:rStyle w:val="Lienhypertexte"/>
            <w:color w:val="auto"/>
            <w:u w:val="none"/>
          </w:rPr>
          <w:t>1.1</w:t>
        </w:r>
        <w:r w:rsidR="00EC16BB">
          <w:rPr>
            <w:rStyle w:val="Lienhypertexte"/>
            <w:color w:val="auto"/>
            <w:u w:val="none"/>
          </w:rPr>
          <w:t>.</w:t>
        </w:r>
        <w:r w:rsidRPr="00321ABE">
          <w:rPr>
            <w:rStyle w:val="Lienhypertexte"/>
            <w:color w:val="auto"/>
            <w:u w:val="none"/>
          </w:rPr>
          <w:t>Problématique</w:t>
        </w:r>
        <w:r w:rsidRPr="00321ABE">
          <w:rPr>
            <w:rStyle w:val="Lienhypertexte"/>
            <w:webHidden/>
            <w:color w:val="auto"/>
            <w:u w:val="none"/>
          </w:rPr>
          <w:tab/>
        </w:r>
        <w:r w:rsidR="00C34050" w:rsidRPr="00C34050">
          <w:rPr>
            <w:rStyle w:val="Lienhypertexte"/>
            <w:webHidden/>
            <w:color w:val="auto"/>
            <w:u w:val="none"/>
          </w:rPr>
          <w:t>15</w:t>
        </w:r>
      </w:hyperlink>
    </w:p>
    <w:p w14:paraId="557F7E81" w14:textId="094E0AAE" w:rsidR="00321ABE" w:rsidRPr="00321ABE" w:rsidRDefault="00321ABE" w:rsidP="00716210">
      <w:pPr>
        <w:pStyle w:val="TM2"/>
        <w:rPr>
          <w:rFonts w:cstheme="minorBidi"/>
          <w:lang w:eastAsia="fr-FR"/>
        </w:rPr>
      </w:pPr>
      <w:hyperlink w:anchor="_Toc528018219" w:history="1">
        <w:r w:rsidRPr="00321ABE">
          <w:rPr>
            <w:rStyle w:val="Lienhypertexte"/>
            <w:color w:val="auto"/>
            <w:u w:val="none"/>
          </w:rPr>
          <w:t>1.2</w:t>
        </w:r>
        <w:r w:rsidR="00EC16BB">
          <w:rPr>
            <w:rStyle w:val="Lienhypertexte"/>
            <w:color w:val="auto"/>
            <w:u w:val="none"/>
          </w:rPr>
          <w:t>.</w:t>
        </w:r>
        <w:r w:rsidRPr="00321ABE">
          <w:rPr>
            <w:rStyle w:val="Lienhypertexte"/>
            <w:color w:val="auto"/>
            <w:u w:val="none"/>
          </w:rPr>
          <w:t>Objectifs visés</w:t>
        </w:r>
        <w:r w:rsidRPr="00321ABE">
          <w:rPr>
            <w:rStyle w:val="Lienhypertexte"/>
            <w:webHidden/>
            <w:color w:val="auto"/>
            <w:u w:val="none"/>
          </w:rPr>
          <w:tab/>
        </w:r>
        <w:r w:rsidR="00C34050" w:rsidRPr="00C34050">
          <w:rPr>
            <w:rStyle w:val="Lienhypertexte"/>
            <w:webHidden/>
            <w:color w:val="auto"/>
            <w:u w:val="none"/>
          </w:rPr>
          <w:t>16</w:t>
        </w:r>
      </w:hyperlink>
    </w:p>
    <w:p w14:paraId="1724FC93" w14:textId="5C00078D" w:rsidR="00321ABE" w:rsidRPr="00321ABE" w:rsidRDefault="00321ABE" w:rsidP="00716210">
      <w:pPr>
        <w:pStyle w:val="TM2"/>
        <w:rPr>
          <w:rFonts w:cstheme="minorBidi"/>
          <w:lang w:eastAsia="fr-FR"/>
        </w:rPr>
      </w:pPr>
      <w:hyperlink w:anchor="_Toc528018219" w:history="1">
        <w:r w:rsidRPr="00321ABE">
          <w:rPr>
            <w:rStyle w:val="Lienhypertexte"/>
            <w:color w:val="auto"/>
            <w:u w:val="none"/>
          </w:rPr>
          <w:t>1.3</w:t>
        </w:r>
        <w:r w:rsidR="00EC16BB">
          <w:rPr>
            <w:rStyle w:val="Lienhypertexte"/>
            <w:color w:val="auto"/>
            <w:u w:val="none"/>
          </w:rPr>
          <w:t>.</w:t>
        </w:r>
        <w:r w:rsidRPr="00321ABE">
          <w:rPr>
            <w:rStyle w:val="Lienhypertexte"/>
            <w:color w:val="auto"/>
            <w:u w:val="none"/>
          </w:rPr>
          <w:t>Public cible</w:t>
        </w:r>
        <w:r w:rsidRPr="00321ABE">
          <w:rPr>
            <w:rStyle w:val="Lienhypertexte"/>
            <w:webHidden/>
            <w:color w:val="auto"/>
            <w:u w:val="none"/>
          </w:rPr>
          <w:tab/>
        </w:r>
        <w:r w:rsidR="00C34050" w:rsidRPr="00C34050">
          <w:rPr>
            <w:rStyle w:val="Lienhypertexte"/>
            <w:webHidden/>
            <w:color w:val="auto"/>
            <w:u w:val="none"/>
          </w:rPr>
          <w:t>17</w:t>
        </w:r>
      </w:hyperlink>
    </w:p>
    <w:p w14:paraId="00FA417D" w14:textId="5F0F94E6" w:rsidR="00321ABE" w:rsidRPr="00321ABE" w:rsidRDefault="00321ABE" w:rsidP="00716210">
      <w:pPr>
        <w:pStyle w:val="TM2"/>
        <w:rPr>
          <w:rFonts w:cstheme="minorBidi"/>
          <w:lang w:eastAsia="fr-FR"/>
        </w:rPr>
      </w:pPr>
      <w:hyperlink w:anchor="_Toc528018219" w:history="1">
        <w:r w:rsidRPr="00321ABE">
          <w:rPr>
            <w:rStyle w:val="Lienhypertexte"/>
            <w:color w:val="auto"/>
            <w:u w:val="none"/>
          </w:rPr>
          <w:t>2.Analyse et conception</w:t>
        </w:r>
        <w:r w:rsidRPr="00321ABE">
          <w:rPr>
            <w:rStyle w:val="Lienhypertexte"/>
            <w:webHidden/>
            <w:color w:val="auto"/>
            <w:u w:val="none"/>
          </w:rPr>
          <w:tab/>
        </w:r>
        <w:r w:rsidR="00C34050" w:rsidRPr="00C34050">
          <w:rPr>
            <w:rStyle w:val="Lienhypertexte"/>
            <w:webHidden/>
            <w:color w:val="auto"/>
            <w:u w:val="none"/>
          </w:rPr>
          <w:t>17</w:t>
        </w:r>
      </w:hyperlink>
    </w:p>
    <w:p w14:paraId="1BAF00B9" w14:textId="4E1BC3AE" w:rsidR="00321ABE" w:rsidRPr="00321ABE" w:rsidRDefault="00321ABE" w:rsidP="00716210">
      <w:pPr>
        <w:pStyle w:val="TM2"/>
        <w:rPr>
          <w:rFonts w:cstheme="minorBidi"/>
          <w:lang w:eastAsia="fr-FR"/>
        </w:rPr>
      </w:pPr>
      <w:hyperlink w:anchor="_Toc528018219" w:history="1">
        <w:r w:rsidRPr="00321ABE">
          <w:rPr>
            <w:rStyle w:val="Lienhypertexte"/>
            <w:color w:val="auto"/>
            <w:u w:val="none"/>
          </w:rPr>
          <w:t>2.1</w:t>
        </w:r>
        <w:r w:rsidR="00EC16BB">
          <w:rPr>
            <w:rStyle w:val="Lienhypertexte"/>
            <w:color w:val="auto"/>
            <w:u w:val="none"/>
          </w:rPr>
          <w:t>.</w:t>
        </w:r>
        <w:r w:rsidRPr="00321ABE">
          <w:rPr>
            <w:rStyle w:val="Lienhypertexte"/>
            <w:color w:val="auto"/>
            <w:u w:val="none"/>
          </w:rPr>
          <w:t>Cahier des charges fonctionnel</w:t>
        </w:r>
        <w:r w:rsidRPr="00321ABE">
          <w:rPr>
            <w:rStyle w:val="Lienhypertexte"/>
            <w:webHidden/>
            <w:color w:val="auto"/>
            <w:u w:val="none"/>
          </w:rPr>
          <w:tab/>
        </w:r>
        <w:r w:rsidR="00C34050">
          <w:rPr>
            <w:rStyle w:val="Lienhypertexte"/>
            <w:webHidden/>
            <w:color w:val="auto"/>
            <w:u w:val="none"/>
          </w:rPr>
          <w:t>18</w:t>
        </w:r>
      </w:hyperlink>
    </w:p>
    <w:p w14:paraId="23BB8869" w14:textId="0580CF52" w:rsidR="00321ABE" w:rsidRDefault="005C6786" w:rsidP="00716210">
      <w:pPr>
        <w:pStyle w:val="TM2"/>
      </w:pPr>
      <w:r w:rsidRPr="00C34050">
        <w:t>2</w:t>
      </w:r>
      <w:r w:rsidR="00321ABE" w:rsidRPr="00C34050">
        <w:t>.</w:t>
      </w:r>
      <w:r w:rsidRPr="00C34050">
        <w:t>2</w:t>
      </w:r>
      <w:r w:rsidR="00EC16BB" w:rsidRPr="00C34050">
        <w:t>.</w:t>
      </w:r>
      <w:r w:rsidRPr="00C34050">
        <w:t>Modélisation de la base de données</w:t>
      </w:r>
      <w:r w:rsidR="00321ABE" w:rsidRPr="00C34050">
        <w:rPr>
          <w:webHidden/>
        </w:rPr>
        <w:tab/>
      </w:r>
      <w:r w:rsidR="00C34050">
        <w:rPr>
          <w:webHidden/>
        </w:rPr>
        <w:t>20</w:t>
      </w:r>
    </w:p>
    <w:p w14:paraId="386A54A4" w14:textId="7EF62731" w:rsidR="00EC16BB" w:rsidRPr="000B0CB2" w:rsidRDefault="00EC16BB" w:rsidP="00716210">
      <w:pPr>
        <w:pStyle w:val="TM2"/>
      </w:pPr>
      <w:r w:rsidRPr="00C34050">
        <w:t>2.3</w:t>
      </w:r>
      <w:r w:rsidRPr="00C34050">
        <w:rPr>
          <w:rFonts w:cstheme="minorBidi"/>
          <w:lang w:eastAsia="fr-FR"/>
        </w:rPr>
        <w:t>.</w:t>
      </w:r>
      <w:r w:rsidRPr="00C34050">
        <w:t>Architecture générale de la plateforme</w:t>
      </w:r>
      <w:r w:rsidRPr="00C34050">
        <w:rPr>
          <w:webHidden/>
        </w:rPr>
        <w:tab/>
      </w:r>
      <w:r w:rsidR="00C34050">
        <w:rPr>
          <w:webHidden/>
        </w:rPr>
        <w:t>20</w:t>
      </w:r>
    </w:p>
    <w:p w14:paraId="623DD6F7" w14:textId="4203EABC" w:rsidR="00EC16BB" w:rsidRPr="000B0CB2" w:rsidRDefault="00EC16BB" w:rsidP="00716210">
      <w:pPr>
        <w:pStyle w:val="TM2"/>
      </w:pPr>
      <w:r w:rsidRPr="00C34050">
        <w:lastRenderedPageBreak/>
        <w:t>3.Présentation des modules développés</w:t>
      </w:r>
      <w:r w:rsidRPr="00C34050">
        <w:rPr>
          <w:webHidden/>
        </w:rPr>
        <w:tab/>
      </w:r>
      <w:r w:rsidR="00C34050">
        <w:rPr>
          <w:webHidden/>
        </w:rPr>
        <w:t>20</w:t>
      </w:r>
    </w:p>
    <w:p w14:paraId="796CB531" w14:textId="34BFBD11" w:rsidR="00EC16BB" w:rsidRPr="000B0CB2" w:rsidRDefault="00EC16BB" w:rsidP="00716210">
      <w:pPr>
        <w:pStyle w:val="TM2"/>
      </w:pPr>
      <w:r w:rsidRPr="00C34050">
        <w:t>3.1</w:t>
      </w:r>
      <w:r w:rsidRPr="00C34050">
        <w:rPr>
          <w:rFonts w:cstheme="minorBidi"/>
          <w:lang w:eastAsia="fr-FR"/>
        </w:rPr>
        <w:t>.</w:t>
      </w:r>
      <w:r w:rsidRPr="00C34050">
        <w:t>Le site public</w:t>
      </w:r>
      <w:r w:rsidRPr="00C34050">
        <w:rPr>
          <w:webHidden/>
        </w:rPr>
        <w:tab/>
      </w:r>
      <w:r w:rsidR="00C34050">
        <w:rPr>
          <w:webHidden/>
        </w:rPr>
        <w:t>20</w:t>
      </w:r>
    </w:p>
    <w:p w14:paraId="5A70157B" w14:textId="197CAEAF" w:rsidR="00EC16BB" w:rsidRPr="000B0CB2" w:rsidRDefault="00EC16BB" w:rsidP="00716210">
      <w:pPr>
        <w:pStyle w:val="TM2"/>
      </w:pPr>
      <w:r w:rsidRPr="00C34050">
        <w:t>3.1.1</w:t>
      </w:r>
      <w:r w:rsidRPr="00C34050">
        <w:rPr>
          <w:rFonts w:cstheme="minorBidi"/>
          <w:lang w:eastAsia="fr-FR"/>
        </w:rPr>
        <w:t>.</w:t>
      </w:r>
      <w:r w:rsidRPr="00C34050">
        <w:rPr>
          <w:rFonts w:asciiTheme="minorHAnsi" w:hAnsiTheme="minorHAnsi" w:cstheme="minorBidi"/>
          <w:noProof w:val="0"/>
        </w:rPr>
        <w:t xml:space="preserve"> </w:t>
      </w:r>
      <w:r w:rsidRPr="00C34050">
        <w:t>Page d'accueil et à propos</w:t>
      </w:r>
      <w:r w:rsidRPr="00C34050">
        <w:rPr>
          <w:webHidden/>
        </w:rPr>
        <w:tab/>
      </w:r>
      <w:r w:rsidR="00C34050">
        <w:rPr>
          <w:webHidden/>
        </w:rPr>
        <w:t>20</w:t>
      </w:r>
    </w:p>
    <w:p w14:paraId="18F4F31E" w14:textId="4AB3809C" w:rsidR="00EC16BB" w:rsidRPr="000B0CB2" w:rsidRDefault="00EC16BB" w:rsidP="00716210">
      <w:pPr>
        <w:pStyle w:val="TM2"/>
      </w:pPr>
      <w:r w:rsidRPr="00C34050">
        <w:t>3.1</w:t>
      </w:r>
      <w:r w:rsidR="000B0CB2" w:rsidRPr="00C34050">
        <w:t>.</w:t>
      </w:r>
      <w:r w:rsidRPr="00C34050">
        <w:t>2</w:t>
      </w:r>
      <w:r w:rsidRPr="00C34050">
        <w:rPr>
          <w:rFonts w:cstheme="minorBidi"/>
          <w:lang w:eastAsia="fr-FR"/>
        </w:rPr>
        <w:t>.</w:t>
      </w:r>
      <w:r w:rsidRPr="00C34050">
        <w:t>Publications, enquêtes et statistiques</w:t>
      </w:r>
      <w:r w:rsidRPr="00C34050">
        <w:rPr>
          <w:webHidden/>
        </w:rPr>
        <w:tab/>
      </w:r>
      <w:r w:rsidR="00C34050" w:rsidRPr="00C34050">
        <w:rPr>
          <w:webHidden/>
        </w:rPr>
        <w:t>21</w:t>
      </w:r>
    </w:p>
    <w:p w14:paraId="081F7ACD" w14:textId="405CD5C3" w:rsidR="00EC16BB" w:rsidRPr="000B0CB2" w:rsidRDefault="00EC16BB" w:rsidP="00716210">
      <w:pPr>
        <w:pStyle w:val="TM2"/>
      </w:pPr>
      <w:hyperlink w:anchor="_Toc528018219" w:history="1">
        <w:r w:rsidRPr="000B0CB2">
          <w:rPr>
            <w:rStyle w:val="Lienhypertexte"/>
            <w:color w:val="auto"/>
            <w:u w:val="none"/>
          </w:rPr>
          <w:t>3.1.3</w:t>
        </w:r>
        <w:r w:rsidRPr="000B0CB2">
          <w:rPr>
            <w:rStyle w:val="Lienhypertexte"/>
            <w:rFonts w:cstheme="minorBidi"/>
            <w:color w:val="auto"/>
            <w:u w:val="none"/>
            <w:lang w:eastAsia="fr-FR"/>
          </w:rPr>
          <w:t>.</w:t>
        </w:r>
        <w:r w:rsidRPr="000B0CB2">
          <w:rPr>
            <w:rStyle w:val="Lienhypertexte"/>
            <w:rFonts w:asciiTheme="minorHAnsi" w:hAnsiTheme="minorHAnsi" w:cstheme="minorBidi"/>
            <w:noProof w:val="0"/>
            <w:color w:val="auto"/>
            <w:u w:val="none"/>
          </w:rPr>
          <w:t xml:space="preserve"> </w:t>
        </w:r>
        <w:r w:rsidRPr="000B0CB2">
          <w:rPr>
            <w:rStyle w:val="Lienhypertexte"/>
            <w:color w:val="auto"/>
            <w:u w:val="none"/>
          </w:rPr>
          <w:t>Réseau des directions régionales et provinciales</w:t>
        </w:r>
        <w:r w:rsidRPr="000B0CB2">
          <w:rPr>
            <w:rStyle w:val="Lienhypertexte"/>
            <w:webHidden/>
            <w:color w:val="auto"/>
            <w:u w:val="none"/>
          </w:rPr>
          <w:tab/>
        </w:r>
        <w:r w:rsidRPr="000B0CB2">
          <w:rPr>
            <w:rStyle w:val="Lienhypertexte"/>
            <w:webHidden/>
            <w:color w:val="auto"/>
          </w:rPr>
          <w:fldChar w:fldCharType="begin"/>
        </w:r>
        <w:r w:rsidRPr="000B0CB2">
          <w:rPr>
            <w:rStyle w:val="Lienhypertexte"/>
            <w:webHidden/>
            <w:color w:val="auto"/>
          </w:rPr>
          <w:instrText xml:space="preserve"> PAGEREF _Toc528018219 \h </w:instrText>
        </w:r>
        <w:r w:rsidRPr="000B0CB2">
          <w:rPr>
            <w:rStyle w:val="Lienhypertexte"/>
            <w:webHidden/>
            <w:color w:val="auto"/>
          </w:rPr>
        </w:r>
        <w:r w:rsidRPr="000B0CB2">
          <w:rPr>
            <w:rStyle w:val="Lienhypertexte"/>
            <w:webHidden/>
            <w:color w:val="auto"/>
          </w:rPr>
          <w:fldChar w:fldCharType="separate"/>
        </w:r>
        <w:r w:rsidRPr="000B0CB2">
          <w:rPr>
            <w:rStyle w:val="Lienhypertexte"/>
            <w:webHidden/>
            <w:color w:val="auto"/>
          </w:rPr>
          <w:t>23</w:t>
        </w:r>
        <w:r w:rsidRPr="000B0CB2">
          <w:rPr>
            <w:rStyle w:val="Lienhypertexte"/>
            <w:webHidden/>
            <w:color w:val="auto"/>
          </w:rPr>
          <w:fldChar w:fldCharType="end"/>
        </w:r>
      </w:hyperlink>
    </w:p>
    <w:p w14:paraId="3AB6C717" w14:textId="0707DF32" w:rsidR="00EC16BB" w:rsidRDefault="00EC16BB" w:rsidP="00716210">
      <w:pPr>
        <w:pStyle w:val="TM2"/>
      </w:pPr>
      <w:r w:rsidRPr="00C34050">
        <w:t>3.1.4</w:t>
      </w:r>
      <w:r w:rsidRPr="00C34050">
        <w:rPr>
          <w:rFonts w:cstheme="minorBidi"/>
          <w:lang w:eastAsia="fr-FR"/>
        </w:rPr>
        <w:t>.</w:t>
      </w:r>
      <w:r w:rsidRPr="00C34050">
        <w:rPr>
          <w:rFonts w:asciiTheme="minorHAnsi" w:hAnsiTheme="minorHAnsi" w:cstheme="minorBidi"/>
          <w:noProof w:val="0"/>
        </w:rPr>
        <w:t xml:space="preserve"> </w:t>
      </w:r>
      <w:r w:rsidRPr="00C34050">
        <w:t>Formulaire de contact</w:t>
      </w:r>
      <w:r w:rsidRPr="00C34050">
        <w:rPr>
          <w:webHidden/>
        </w:rPr>
        <w:tab/>
      </w:r>
      <w:r w:rsidR="00C34050" w:rsidRPr="00C34050">
        <w:rPr>
          <w:webHidden/>
        </w:rPr>
        <w:t>24</w:t>
      </w:r>
    </w:p>
    <w:p w14:paraId="6A4FA62A" w14:textId="7883C6C8" w:rsidR="00716210" w:rsidRPr="00716210" w:rsidRDefault="00716210" w:rsidP="00716210">
      <w:pPr>
        <w:pStyle w:val="TM2"/>
      </w:pPr>
      <w:r w:rsidRPr="00984968">
        <w:t>3.1.5</w:t>
      </w:r>
      <w:r w:rsidRPr="00984968">
        <w:rPr>
          <w:rFonts w:cstheme="minorBidi"/>
          <w:lang w:eastAsia="fr-FR"/>
        </w:rPr>
        <w:t>.</w:t>
      </w:r>
      <w:r w:rsidRPr="00984968">
        <w:rPr>
          <w:rFonts w:asciiTheme="minorHAnsi" w:hAnsiTheme="minorHAnsi" w:cstheme="minorBidi"/>
          <w:noProof w:val="0"/>
        </w:rPr>
        <w:t xml:space="preserve"> </w:t>
      </w:r>
      <w:r w:rsidRPr="00984968">
        <w:rPr>
          <w:noProof w:val="0"/>
        </w:rPr>
        <w:t>Assistant IA</w:t>
      </w:r>
      <w:r w:rsidRPr="00984968">
        <w:rPr>
          <w:webHidden/>
        </w:rPr>
        <w:tab/>
      </w:r>
      <w:r w:rsidR="00984968" w:rsidRPr="00984968">
        <w:rPr>
          <w:webHidden/>
        </w:rPr>
        <w:t>25</w:t>
      </w:r>
    </w:p>
    <w:p w14:paraId="74ED8EC5" w14:textId="4FEC993F" w:rsidR="00EC16BB" w:rsidRDefault="00EC16BB" w:rsidP="00716210">
      <w:pPr>
        <w:pStyle w:val="TM2"/>
      </w:pPr>
      <w:r w:rsidRPr="00984968">
        <w:t>3.2</w:t>
      </w:r>
      <w:r w:rsidRPr="00984968">
        <w:rPr>
          <w:rFonts w:cstheme="minorBidi"/>
          <w:lang w:eastAsia="fr-FR"/>
        </w:rPr>
        <w:t>.</w:t>
      </w:r>
      <w:r w:rsidRPr="00984968">
        <w:rPr>
          <w:rFonts w:asciiTheme="minorHAnsi" w:hAnsiTheme="minorHAnsi" w:cstheme="minorBidi"/>
          <w:noProof w:val="0"/>
        </w:rPr>
        <w:t xml:space="preserve"> </w:t>
      </w:r>
      <w:r w:rsidR="000B0CB2" w:rsidRPr="00984968">
        <w:t>Le tableau de bord d'administration</w:t>
      </w:r>
      <w:r w:rsidRPr="00984968">
        <w:rPr>
          <w:webHidden/>
        </w:rPr>
        <w:tab/>
      </w:r>
      <w:r w:rsidR="00984968" w:rsidRPr="00984968">
        <w:rPr>
          <w:webHidden/>
        </w:rPr>
        <w:t>25</w:t>
      </w:r>
    </w:p>
    <w:p w14:paraId="52ABEB08" w14:textId="2B4EBED8" w:rsidR="00716210" w:rsidRPr="00716210" w:rsidRDefault="00716210" w:rsidP="00716210">
      <w:pPr>
        <w:pStyle w:val="TM2"/>
      </w:pPr>
      <w:r w:rsidRPr="00984968">
        <w:t>3.2.1</w:t>
      </w:r>
      <w:r w:rsidRPr="00984968">
        <w:rPr>
          <w:rFonts w:cstheme="minorBidi"/>
          <w:lang w:eastAsia="fr-FR"/>
        </w:rPr>
        <w:t>.</w:t>
      </w:r>
      <w:r w:rsidRPr="00984968">
        <w:rPr>
          <w:rFonts w:asciiTheme="minorHAnsi" w:hAnsiTheme="minorHAnsi" w:cstheme="minorBidi"/>
          <w:noProof w:val="0"/>
        </w:rPr>
        <w:t xml:space="preserve"> </w:t>
      </w:r>
      <w:r w:rsidRPr="00984968">
        <w:t>Page d'accueil du tableau de bord</w:t>
      </w:r>
      <w:r w:rsidRPr="00984968">
        <w:rPr>
          <w:webHidden/>
        </w:rPr>
        <w:tab/>
      </w:r>
      <w:r w:rsidR="00984968" w:rsidRPr="00984968">
        <w:rPr>
          <w:webHidden/>
        </w:rPr>
        <w:t>25</w:t>
      </w:r>
    </w:p>
    <w:p w14:paraId="5109C2BA" w14:textId="0E6E6B1D" w:rsidR="00EC16BB" w:rsidRPr="000B0CB2" w:rsidRDefault="00EC16BB" w:rsidP="00716210">
      <w:pPr>
        <w:pStyle w:val="TM2"/>
      </w:pPr>
      <w:r w:rsidRPr="00984968">
        <w:t>3.</w:t>
      </w:r>
      <w:r w:rsidR="000B0CB2" w:rsidRPr="00984968">
        <w:t>2.</w:t>
      </w:r>
      <w:r w:rsidR="00716210" w:rsidRPr="00984968">
        <w:t>2</w:t>
      </w:r>
      <w:r w:rsidRPr="00984968">
        <w:rPr>
          <w:rFonts w:cstheme="minorBidi"/>
          <w:lang w:eastAsia="fr-FR"/>
        </w:rPr>
        <w:t>.</w:t>
      </w:r>
      <w:r w:rsidRPr="00984968">
        <w:rPr>
          <w:rFonts w:asciiTheme="minorHAnsi" w:hAnsiTheme="minorHAnsi" w:cstheme="minorBidi"/>
          <w:noProof w:val="0"/>
        </w:rPr>
        <w:t xml:space="preserve"> </w:t>
      </w:r>
      <w:r w:rsidR="000B0CB2" w:rsidRPr="00984968">
        <w:t>Gestion des utilisateurs</w:t>
      </w:r>
      <w:r w:rsidRPr="00984968">
        <w:rPr>
          <w:webHidden/>
        </w:rPr>
        <w:tab/>
      </w:r>
      <w:r w:rsidR="00984968" w:rsidRPr="00984968">
        <w:rPr>
          <w:webHidden/>
        </w:rPr>
        <w:t>26</w:t>
      </w:r>
    </w:p>
    <w:p w14:paraId="7E803BF3" w14:textId="4D4C290D" w:rsidR="00EC16BB" w:rsidRPr="000B0CB2" w:rsidRDefault="00EC16BB" w:rsidP="00716210">
      <w:pPr>
        <w:pStyle w:val="TM2"/>
      </w:pPr>
      <w:r w:rsidRPr="00984968">
        <w:t>3.</w:t>
      </w:r>
      <w:r w:rsidR="000B0CB2" w:rsidRPr="00984968">
        <w:t>2</w:t>
      </w:r>
      <w:r w:rsidR="00716210" w:rsidRPr="00984968">
        <w:t>.3</w:t>
      </w:r>
      <w:r w:rsidRPr="00984968">
        <w:rPr>
          <w:rFonts w:cstheme="minorBidi"/>
          <w:lang w:eastAsia="fr-FR"/>
        </w:rPr>
        <w:t>.</w:t>
      </w:r>
      <w:r w:rsidRPr="00984968">
        <w:rPr>
          <w:rFonts w:asciiTheme="minorHAnsi" w:hAnsiTheme="minorHAnsi" w:cstheme="minorBidi"/>
          <w:noProof w:val="0"/>
        </w:rPr>
        <w:t xml:space="preserve"> </w:t>
      </w:r>
      <w:r w:rsidR="000B0CB2" w:rsidRPr="00984968">
        <w:t>Gestion des publications et statistiques</w:t>
      </w:r>
      <w:r w:rsidRPr="00984968">
        <w:rPr>
          <w:webHidden/>
        </w:rPr>
        <w:tab/>
      </w:r>
      <w:r w:rsidR="00984968" w:rsidRPr="00984968">
        <w:rPr>
          <w:webHidden/>
        </w:rPr>
        <w:t>27</w:t>
      </w:r>
    </w:p>
    <w:p w14:paraId="1888C613" w14:textId="51E8842B" w:rsidR="00EC16BB" w:rsidRPr="000B0CB2" w:rsidRDefault="00EC16BB" w:rsidP="00716210">
      <w:pPr>
        <w:pStyle w:val="TM2"/>
      </w:pPr>
      <w:r w:rsidRPr="00984968">
        <w:t>3.</w:t>
      </w:r>
      <w:r w:rsidR="000B0CB2" w:rsidRPr="00984968">
        <w:t>2.</w:t>
      </w:r>
      <w:r w:rsidR="00716210" w:rsidRPr="00984968">
        <w:t>4</w:t>
      </w:r>
      <w:r w:rsidRPr="00984968">
        <w:rPr>
          <w:rFonts w:cstheme="minorBidi"/>
          <w:lang w:eastAsia="fr-FR"/>
        </w:rPr>
        <w:t>.</w:t>
      </w:r>
      <w:r w:rsidRPr="00984968">
        <w:rPr>
          <w:rFonts w:asciiTheme="minorHAnsi" w:hAnsiTheme="minorHAnsi" w:cstheme="minorBidi"/>
          <w:noProof w:val="0"/>
        </w:rPr>
        <w:t xml:space="preserve"> </w:t>
      </w:r>
      <w:r w:rsidR="000B0CB2" w:rsidRPr="00984968">
        <w:t>Gestion du contenu du site</w:t>
      </w:r>
      <w:r w:rsidRPr="00984968">
        <w:rPr>
          <w:webHidden/>
        </w:rPr>
        <w:tab/>
      </w:r>
      <w:r w:rsidR="00984968" w:rsidRPr="00984968">
        <w:rPr>
          <w:webHidden/>
        </w:rPr>
        <w:t>29</w:t>
      </w:r>
    </w:p>
    <w:p w14:paraId="522396DA" w14:textId="1526162A" w:rsidR="00EC16BB" w:rsidRDefault="00EC16BB" w:rsidP="00716210">
      <w:pPr>
        <w:pStyle w:val="TM2"/>
      </w:pPr>
      <w:r w:rsidRPr="00984968">
        <w:t>3.</w:t>
      </w:r>
      <w:r w:rsidR="000B0CB2" w:rsidRPr="00984968">
        <w:t>2.</w:t>
      </w:r>
      <w:r w:rsidR="00716210" w:rsidRPr="00984968">
        <w:t>5</w:t>
      </w:r>
      <w:r w:rsidRPr="00984968">
        <w:rPr>
          <w:rFonts w:cstheme="minorBidi"/>
          <w:lang w:eastAsia="fr-FR"/>
        </w:rPr>
        <w:t>.</w:t>
      </w:r>
      <w:r w:rsidR="000B0CB2" w:rsidRPr="00984968">
        <w:t>Visualisation des données et statistiques d'usage</w:t>
      </w:r>
      <w:r w:rsidRPr="00984968">
        <w:rPr>
          <w:webHidden/>
        </w:rPr>
        <w:tab/>
      </w:r>
      <w:r w:rsidR="00984968" w:rsidRPr="00984968">
        <w:rPr>
          <w:webHidden/>
        </w:rPr>
        <w:t>30</w:t>
      </w:r>
    </w:p>
    <w:p w14:paraId="4A46AD39" w14:textId="4054F491" w:rsidR="00716210" w:rsidRPr="00716210" w:rsidRDefault="00716210" w:rsidP="00716210">
      <w:pPr>
        <w:pStyle w:val="TM2"/>
      </w:pPr>
      <w:r w:rsidRPr="00984968">
        <w:t>3.2.</w:t>
      </w:r>
      <w:r w:rsidRPr="00984968">
        <w:t>6</w:t>
      </w:r>
      <w:r w:rsidRPr="00984968">
        <w:rPr>
          <w:rFonts w:cstheme="minorBidi"/>
          <w:lang w:eastAsia="fr-FR"/>
        </w:rPr>
        <w:t>.</w:t>
      </w:r>
      <w:r w:rsidRPr="00984968">
        <w:rPr>
          <w:rFonts w:asciiTheme="minorHAnsi" w:hAnsiTheme="minorHAnsi" w:cstheme="minorBidi"/>
          <w:b/>
          <w:bCs/>
          <w:noProof w:val="0"/>
        </w:rPr>
        <w:t xml:space="preserve"> </w:t>
      </w:r>
      <w:r w:rsidRPr="00984968">
        <w:rPr>
          <w:rFonts w:cstheme="minorBidi"/>
          <w:lang w:eastAsia="fr-FR"/>
        </w:rPr>
        <w:t>Gestion des paramètres du site</w:t>
      </w:r>
      <w:r w:rsidRPr="00984968">
        <w:rPr>
          <w:webHidden/>
        </w:rPr>
        <w:tab/>
      </w:r>
      <w:r w:rsidR="00984968" w:rsidRPr="00984968">
        <w:rPr>
          <w:webHidden/>
        </w:rPr>
        <w:t>31</w:t>
      </w:r>
    </w:p>
    <w:p w14:paraId="4BD631CF" w14:textId="6DE087BA" w:rsidR="000B0CB2" w:rsidRPr="00984968" w:rsidRDefault="000B0CB2" w:rsidP="000B0CB2">
      <w:pPr>
        <w:pStyle w:val="TM1"/>
        <w:tabs>
          <w:tab w:val="right" w:leader="dot" w:pos="9408"/>
        </w:tabs>
        <w:rPr>
          <w:lang w:val="fr-FR"/>
        </w:rPr>
      </w:pPr>
      <w:r w:rsidRPr="00984968">
        <w:rPr>
          <w:rFonts w:asciiTheme="majorBidi" w:hAnsiTheme="majorBidi" w:cstheme="majorBidi"/>
          <w:noProof/>
          <w:lang w:val="fr-FR"/>
        </w:rPr>
        <w:t>Chapitre 3 :</w:t>
      </w:r>
      <w:r w:rsidRPr="00984968">
        <w:rPr>
          <w:rFonts w:cstheme="minorBidi"/>
          <w:lang w:val="fr-FR"/>
        </w:rPr>
        <w:t xml:space="preserve"> </w:t>
      </w:r>
      <w:r w:rsidRPr="00984968">
        <w:rPr>
          <w:rFonts w:asciiTheme="majorBidi" w:hAnsiTheme="majorBidi" w:cstheme="majorBidi"/>
          <w:noProof/>
          <w:lang w:val="fr-FR"/>
        </w:rPr>
        <w:t>Réalisation technique</w:t>
      </w:r>
      <w:r w:rsidRPr="00984968">
        <w:rPr>
          <w:noProof/>
          <w:webHidden/>
          <w:lang w:val="fr-FR"/>
        </w:rPr>
        <w:tab/>
      </w:r>
      <w:r w:rsidR="00984968" w:rsidRPr="00984968">
        <w:rPr>
          <w:rFonts w:asciiTheme="majorBidi" w:hAnsiTheme="majorBidi" w:cstheme="majorBidi"/>
          <w:noProof/>
          <w:webHidden/>
          <w:lang w:val="fr-FR"/>
        </w:rPr>
        <w:t>33</w:t>
      </w:r>
    </w:p>
    <w:p w14:paraId="539468BB" w14:textId="1E45385D" w:rsidR="000B0CB2" w:rsidRPr="000B0CB2" w:rsidRDefault="000B0CB2" w:rsidP="00716210">
      <w:pPr>
        <w:pStyle w:val="TM2"/>
      </w:pPr>
      <w:hyperlink w:anchor="_Toc528018219" w:history="1">
        <w:r w:rsidRPr="000B0CB2">
          <w:rPr>
            <w:rStyle w:val="Lienhypertexte"/>
            <w:color w:val="auto"/>
            <w:u w:val="none"/>
          </w:rPr>
          <w:t>1</w:t>
        </w:r>
        <w:r w:rsidRPr="000B0CB2">
          <w:rPr>
            <w:rStyle w:val="Lienhypertexte"/>
            <w:rFonts w:cstheme="minorBidi"/>
            <w:color w:val="auto"/>
            <w:u w:val="none"/>
            <w:lang w:eastAsia="fr-FR"/>
          </w:rPr>
          <w:t>.</w:t>
        </w:r>
        <w:r w:rsidRPr="000B0CB2">
          <w:rPr>
            <w:rStyle w:val="Lienhypertexte"/>
            <w:rFonts w:asciiTheme="minorHAnsi" w:hAnsiTheme="minorHAnsi" w:cstheme="minorBidi"/>
            <w:noProof w:val="0"/>
            <w:color w:val="auto"/>
            <w:u w:val="none"/>
          </w:rPr>
          <w:t xml:space="preserve"> </w:t>
        </w:r>
        <w:r w:rsidRPr="000B0CB2">
          <w:rPr>
            <w:rStyle w:val="Lienhypertexte"/>
            <w:color w:val="auto"/>
            <w:u w:val="none"/>
          </w:rPr>
          <w:t>Environnement et outils de développement</w:t>
        </w:r>
        <w:r w:rsidRPr="000B0CB2">
          <w:rPr>
            <w:rStyle w:val="Lienhypertexte"/>
            <w:webHidden/>
            <w:color w:val="auto"/>
            <w:u w:val="none"/>
          </w:rPr>
          <w:tab/>
        </w:r>
        <w:r w:rsidR="00984968" w:rsidRPr="00984968">
          <w:rPr>
            <w:rStyle w:val="Lienhypertexte"/>
            <w:webHidden/>
            <w:color w:val="auto"/>
            <w:u w:val="none"/>
          </w:rPr>
          <w:t>34</w:t>
        </w:r>
      </w:hyperlink>
    </w:p>
    <w:p w14:paraId="7F829E7A" w14:textId="61BD3335" w:rsidR="000B0CB2" w:rsidRPr="000B0CB2" w:rsidRDefault="000B0CB2" w:rsidP="00716210">
      <w:pPr>
        <w:pStyle w:val="TM2"/>
      </w:pPr>
      <w:r w:rsidRPr="00984968">
        <w:t>1.1</w:t>
      </w:r>
      <w:r w:rsidRPr="00984968">
        <w:rPr>
          <w:rFonts w:cstheme="minorBidi"/>
          <w:lang w:eastAsia="fr-FR"/>
        </w:rPr>
        <w:t>.</w:t>
      </w:r>
      <w:r w:rsidRPr="00984968">
        <w:rPr>
          <w:rFonts w:asciiTheme="minorHAnsi" w:hAnsiTheme="minorHAnsi" w:cstheme="minorBidi"/>
          <w:noProof w:val="0"/>
        </w:rPr>
        <w:t xml:space="preserve"> </w:t>
      </w:r>
      <w:r w:rsidRPr="00984968">
        <w:t>Langages et technologies utilisés</w:t>
      </w:r>
      <w:r w:rsidRPr="00984968">
        <w:rPr>
          <w:webHidden/>
        </w:rPr>
        <w:tab/>
      </w:r>
      <w:r w:rsidR="00984968">
        <w:rPr>
          <w:webHidden/>
        </w:rPr>
        <w:t>34</w:t>
      </w:r>
    </w:p>
    <w:p w14:paraId="5106B8A3" w14:textId="321F8FDE" w:rsidR="000B0CB2" w:rsidRPr="000B0CB2" w:rsidRDefault="000B0CB2" w:rsidP="00716210">
      <w:pPr>
        <w:pStyle w:val="TM2"/>
      </w:pPr>
      <w:r w:rsidRPr="00984968">
        <w:t>1.2</w:t>
      </w:r>
      <w:r w:rsidRPr="00984968">
        <w:rPr>
          <w:rFonts w:cstheme="minorBidi"/>
          <w:lang w:eastAsia="fr-FR"/>
        </w:rPr>
        <w:t>.</w:t>
      </w:r>
      <w:r w:rsidRPr="00984968">
        <w:rPr>
          <w:rFonts w:asciiTheme="minorHAnsi" w:hAnsiTheme="minorHAnsi" w:cstheme="minorBidi"/>
          <w:noProof w:val="0"/>
        </w:rPr>
        <w:t xml:space="preserve"> </w:t>
      </w:r>
      <w:r w:rsidRPr="00984968">
        <w:t>Base de données (MySQL / PDO)</w:t>
      </w:r>
      <w:r w:rsidRPr="00984968">
        <w:rPr>
          <w:webHidden/>
        </w:rPr>
        <w:tab/>
      </w:r>
      <w:r w:rsidR="00984968" w:rsidRPr="00984968">
        <w:rPr>
          <w:webHidden/>
        </w:rPr>
        <w:t>35</w:t>
      </w:r>
    </w:p>
    <w:p w14:paraId="09E62B0C" w14:textId="36F9E830" w:rsidR="000B0CB2" w:rsidRPr="000B0CB2" w:rsidRDefault="000B0CB2" w:rsidP="00716210">
      <w:pPr>
        <w:pStyle w:val="TM2"/>
      </w:pPr>
      <w:r w:rsidRPr="00984968">
        <w:t>2</w:t>
      </w:r>
      <w:r w:rsidRPr="00984968">
        <w:rPr>
          <w:rFonts w:cstheme="minorBidi"/>
          <w:lang w:eastAsia="fr-FR"/>
        </w:rPr>
        <w:t>.</w:t>
      </w:r>
      <w:r w:rsidRPr="00984968">
        <w:rPr>
          <w:rFonts w:asciiTheme="minorHAnsi" w:hAnsiTheme="minorHAnsi" w:cstheme="minorBidi"/>
          <w:noProof w:val="0"/>
        </w:rPr>
        <w:t xml:space="preserve"> </w:t>
      </w:r>
      <w:r w:rsidRPr="00984968">
        <w:t>Définition de HTML, CSS, PHP et JavaScript</w:t>
      </w:r>
      <w:r w:rsidRPr="00984968">
        <w:rPr>
          <w:webHidden/>
        </w:rPr>
        <w:tab/>
      </w:r>
      <w:r w:rsidR="00984968" w:rsidRPr="00984968">
        <w:rPr>
          <w:webHidden/>
        </w:rPr>
        <w:t>36</w:t>
      </w:r>
    </w:p>
    <w:p w14:paraId="5E0E1910" w14:textId="5C1E76F6" w:rsidR="000B0CB2" w:rsidRPr="000B0CB2" w:rsidRDefault="000B0CB2" w:rsidP="00716210">
      <w:pPr>
        <w:pStyle w:val="TM2"/>
      </w:pPr>
      <w:r w:rsidRPr="00984968">
        <w:t>3</w:t>
      </w:r>
      <w:r w:rsidRPr="00984968">
        <w:rPr>
          <w:rFonts w:cstheme="minorBidi"/>
          <w:lang w:eastAsia="fr-FR"/>
        </w:rPr>
        <w:t>.</w:t>
      </w:r>
      <w:r w:rsidRPr="00984968">
        <w:rPr>
          <w:rFonts w:asciiTheme="minorHAnsi" w:hAnsiTheme="minorHAnsi" w:cstheme="minorBidi"/>
          <w:noProof w:val="0"/>
        </w:rPr>
        <w:t xml:space="preserve"> </w:t>
      </w:r>
      <w:r w:rsidRPr="00984968">
        <w:t>Fonctionnalités techniques développées</w:t>
      </w:r>
      <w:r w:rsidRPr="00984968">
        <w:rPr>
          <w:webHidden/>
        </w:rPr>
        <w:tab/>
      </w:r>
      <w:r w:rsidR="00984968" w:rsidRPr="00984968">
        <w:rPr>
          <w:webHidden/>
        </w:rPr>
        <w:t>36</w:t>
      </w:r>
    </w:p>
    <w:p w14:paraId="5DE4735F" w14:textId="01B8FC90" w:rsidR="000B0CB2" w:rsidRPr="000B0CB2" w:rsidRDefault="000B0CB2" w:rsidP="00716210">
      <w:pPr>
        <w:pStyle w:val="TM2"/>
      </w:pPr>
      <w:r w:rsidRPr="00984968">
        <w:t>3.1</w:t>
      </w:r>
      <w:r w:rsidRPr="00984968">
        <w:rPr>
          <w:rFonts w:cstheme="minorBidi"/>
          <w:lang w:eastAsia="fr-FR"/>
        </w:rPr>
        <w:t>.</w:t>
      </w:r>
      <w:r w:rsidRPr="00984968">
        <w:rPr>
          <w:rFonts w:asciiTheme="minorHAnsi" w:hAnsiTheme="minorHAnsi" w:cstheme="minorBidi"/>
          <w:noProof w:val="0"/>
        </w:rPr>
        <w:t xml:space="preserve"> </w:t>
      </w:r>
      <w:r w:rsidRPr="00984968">
        <w:t>Recherche, filtrage et pagination</w:t>
      </w:r>
      <w:r w:rsidRPr="00984968">
        <w:rPr>
          <w:webHidden/>
        </w:rPr>
        <w:tab/>
      </w:r>
      <w:r w:rsidR="00984968" w:rsidRPr="00984968">
        <w:rPr>
          <w:webHidden/>
        </w:rPr>
        <w:t>36</w:t>
      </w:r>
    </w:p>
    <w:p w14:paraId="202AE752" w14:textId="7799603A" w:rsidR="000B0CB2" w:rsidRPr="000B0CB2" w:rsidRDefault="000B0CB2" w:rsidP="00716210">
      <w:pPr>
        <w:pStyle w:val="TM2"/>
      </w:pPr>
      <w:r w:rsidRPr="00984968">
        <w:t>3.2</w:t>
      </w:r>
      <w:r w:rsidRPr="00984968">
        <w:rPr>
          <w:rFonts w:cstheme="minorBidi"/>
          <w:lang w:eastAsia="fr-FR"/>
        </w:rPr>
        <w:t>.</w:t>
      </w:r>
      <w:r w:rsidR="00703E54" w:rsidRPr="00984968">
        <w:rPr>
          <w:rFonts w:asciiTheme="minorHAnsi" w:hAnsiTheme="minorHAnsi" w:cstheme="minorBidi"/>
          <w:noProof w:val="0"/>
        </w:rPr>
        <w:t xml:space="preserve"> </w:t>
      </w:r>
      <w:r w:rsidR="00703E54" w:rsidRPr="00984968">
        <w:t>Gestion CRUD (création, lecture, mise à jour, suppression)</w:t>
      </w:r>
      <w:r w:rsidRPr="00984968">
        <w:rPr>
          <w:webHidden/>
        </w:rPr>
        <w:tab/>
      </w:r>
      <w:r w:rsidR="00984968" w:rsidRPr="00984968">
        <w:rPr>
          <w:webHidden/>
        </w:rPr>
        <w:t>37</w:t>
      </w:r>
    </w:p>
    <w:p w14:paraId="28F8E62B" w14:textId="172380AA" w:rsidR="000B0CB2" w:rsidRPr="000B0CB2" w:rsidRDefault="000B0CB2" w:rsidP="00716210">
      <w:pPr>
        <w:pStyle w:val="TM2"/>
      </w:pPr>
      <w:r w:rsidRPr="00984968">
        <w:t>3.3</w:t>
      </w:r>
      <w:r w:rsidRPr="00984968">
        <w:rPr>
          <w:rFonts w:cstheme="minorBidi"/>
          <w:lang w:eastAsia="fr-FR"/>
        </w:rPr>
        <w:t>.</w:t>
      </w:r>
      <w:r w:rsidR="00703E54" w:rsidRPr="00984968">
        <w:rPr>
          <w:rFonts w:asciiTheme="minorHAnsi" w:hAnsiTheme="minorHAnsi" w:cstheme="minorBidi"/>
          <w:noProof w:val="0"/>
        </w:rPr>
        <w:t xml:space="preserve"> </w:t>
      </w:r>
      <w:r w:rsidR="00703E54" w:rsidRPr="00984968">
        <w:t>Suivi des téléchargements et statistiques d'activité.</w:t>
      </w:r>
      <w:r w:rsidRPr="00984968">
        <w:rPr>
          <w:webHidden/>
        </w:rPr>
        <w:tab/>
      </w:r>
      <w:r w:rsidR="00984968" w:rsidRPr="00984968">
        <w:rPr>
          <w:webHidden/>
        </w:rPr>
        <w:t>39</w:t>
      </w:r>
    </w:p>
    <w:p w14:paraId="6FA2CDFE" w14:textId="2283512D" w:rsidR="000B0CB2" w:rsidRPr="000B0CB2" w:rsidRDefault="000B0CB2" w:rsidP="00716210">
      <w:pPr>
        <w:pStyle w:val="TM2"/>
      </w:pPr>
      <w:r w:rsidRPr="00984968">
        <w:t>3.4</w:t>
      </w:r>
      <w:r w:rsidRPr="00984968">
        <w:rPr>
          <w:rFonts w:cstheme="minorBidi"/>
          <w:lang w:eastAsia="fr-FR"/>
        </w:rPr>
        <w:t>.</w:t>
      </w:r>
      <w:r w:rsidR="00703E54" w:rsidRPr="00984968">
        <w:rPr>
          <w:rFonts w:asciiTheme="minorHAnsi" w:hAnsiTheme="minorHAnsi" w:cstheme="minorBidi"/>
          <w:noProof w:val="0"/>
        </w:rPr>
        <w:t xml:space="preserve"> </w:t>
      </w:r>
      <w:r w:rsidR="00703E54" w:rsidRPr="00984968">
        <w:t>Sécurité et gestion des accès</w:t>
      </w:r>
      <w:r w:rsidRPr="00984968">
        <w:rPr>
          <w:webHidden/>
        </w:rPr>
        <w:tab/>
      </w:r>
      <w:r w:rsidR="00984968" w:rsidRPr="00984968">
        <w:rPr>
          <w:webHidden/>
        </w:rPr>
        <w:t>39</w:t>
      </w:r>
    </w:p>
    <w:p w14:paraId="53C58953" w14:textId="10A32630" w:rsidR="000B0CB2" w:rsidRDefault="000B0CB2" w:rsidP="00716210">
      <w:pPr>
        <w:pStyle w:val="TM2"/>
        <w:rPr>
          <w:webHidden/>
        </w:rPr>
      </w:pPr>
      <w:r w:rsidRPr="00984968">
        <w:t>4</w:t>
      </w:r>
      <w:r w:rsidRPr="00984968">
        <w:rPr>
          <w:rFonts w:cstheme="minorBidi"/>
          <w:lang w:eastAsia="fr-FR"/>
        </w:rPr>
        <w:t>.</w:t>
      </w:r>
      <w:r w:rsidR="00703E54" w:rsidRPr="00984968">
        <w:rPr>
          <w:rFonts w:asciiTheme="minorHAnsi" w:hAnsiTheme="minorHAnsi" w:cstheme="minorBidi"/>
          <w:noProof w:val="0"/>
        </w:rPr>
        <w:t xml:space="preserve"> </w:t>
      </w:r>
      <w:r w:rsidR="00703E54" w:rsidRPr="00984968">
        <w:t>Difficultés rencontrées et solutions apportées</w:t>
      </w:r>
      <w:r w:rsidRPr="00984968">
        <w:rPr>
          <w:webHidden/>
        </w:rPr>
        <w:tab/>
      </w:r>
      <w:r w:rsidR="00984968" w:rsidRPr="00984968">
        <w:rPr>
          <w:webHidden/>
        </w:rPr>
        <w:t>40</w:t>
      </w:r>
    </w:p>
    <w:p w14:paraId="722A78BD" w14:textId="716D17E1" w:rsidR="00984968" w:rsidRDefault="00984968" w:rsidP="00984968">
      <w:pPr>
        <w:pStyle w:val="TM2"/>
        <w:rPr>
          <w:webHidden/>
        </w:rPr>
      </w:pPr>
      <w:r w:rsidRPr="00984968">
        <w:t>4</w:t>
      </w:r>
      <w:r w:rsidRPr="00984968">
        <w:rPr>
          <w:rFonts w:cstheme="minorBidi"/>
          <w:lang w:eastAsia="fr-FR"/>
        </w:rPr>
        <w:t>.</w:t>
      </w:r>
      <w:r w:rsidRPr="00984968">
        <w:rPr>
          <w:rFonts w:asciiTheme="minorHAnsi" w:hAnsiTheme="minorHAnsi" w:cstheme="minorBidi"/>
          <w:noProof w:val="0"/>
        </w:rPr>
        <w:t xml:space="preserve"> </w:t>
      </w:r>
      <w:r>
        <w:t>Organisation de l’interface et experi</w:t>
      </w:r>
      <w:r w:rsidRPr="00984968">
        <w:t>é</w:t>
      </w:r>
      <w:r>
        <w:t>nce utilisateur</w:t>
      </w:r>
      <w:r w:rsidRPr="00984968">
        <w:rPr>
          <w:webHidden/>
        </w:rPr>
        <w:tab/>
        <w:t>4</w:t>
      </w:r>
      <w:r>
        <w:rPr>
          <w:webHidden/>
        </w:rPr>
        <w:t>1</w:t>
      </w:r>
    </w:p>
    <w:p w14:paraId="4FEA7F82" w14:textId="77777777" w:rsidR="00984968" w:rsidRPr="00984968" w:rsidRDefault="00984968" w:rsidP="00984968">
      <w:pPr>
        <w:rPr>
          <w:webHidden/>
          <w:lang w:val="fr-FR"/>
        </w:rPr>
      </w:pPr>
    </w:p>
    <w:p w14:paraId="13057634" w14:textId="77777777" w:rsidR="000B0CB2" w:rsidRPr="000B0CB2" w:rsidRDefault="000B0CB2" w:rsidP="000B0CB2">
      <w:pPr>
        <w:rPr>
          <w:lang w:val="fr-FR" w:eastAsia="fr-FR"/>
        </w:rPr>
      </w:pPr>
    </w:p>
    <w:p w14:paraId="6A22B86B" w14:textId="77777777" w:rsidR="00EC16BB" w:rsidRPr="00EC16BB" w:rsidRDefault="00EC16BB" w:rsidP="00EC16BB">
      <w:pPr>
        <w:rPr>
          <w:lang w:val="fr-FR"/>
        </w:rPr>
      </w:pPr>
    </w:p>
    <w:p w14:paraId="2FBF2145" w14:textId="77777777" w:rsidR="00EC16BB" w:rsidRPr="00EC16BB" w:rsidRDefault="00EC16BB" w:rsidP="00EC16BB">
      <w:pPr>
        <w:rPr>
          <w:lang w:val="fr-FR" w:eastAsia="fr-FR"/>
        </w:rPr>
      </w:pPr>
    </w:p>
    <w:p w14:paraId="49FF3C99" w14:textId="7A49EEAF" w:rsidR="009B7CAE" w:rsidRPr="00321ABE" w:rsidRDefault="009B7CAE" w:rsidP="009B7CAE">
      <w:pPr>
        <w:pStyle w:val="TM1"/>
        <w:tabs>
          <w:tab w:val="left" w:pos="660"/>
          <w:tab w:val="right" w:leader="dot" w:pos="9408"/>
        </w:tabs>
        <w:rPr>
          <w:rFonts w:cstheme="minorBidi"/>
          <w:noProof/>
          <w:lang w:val="fr-FR" w:eastAsia="fr-FR"/>
        </w:rPr>
      </w:pPr>
    </w:p>
    <w:p w14:paraId="14583C66" w14:textId="77777777" w:rsidR="009B7CAE" w:rsidRDefault="009B7CAE">
      <w:pPr>
        <w:rPr>
          <w:lang w:val="fr-FR"/>
        </w:rPr>
      </w:pPr>
    </w:p>
    <w:p w14:paraId="7FBC5EC1" w14:textId="77777777" w:rsidR="009B7CAE" w:rsidRDefault="009B7CAE">
      <w:pPr>
        <w:rPr>
          <w:lang w:val="fr-FR"/>
        </w:rPr>
      </w:pPr>
    </w:p>
    <w:p w14:paraId="2D9102AA" w14:textId="77777777" w:rsidR="009B7CAE" w:rsidRDefault="009B7CAE">
      <w:pPr>
        <w:rPr>
          <w:lang w:val="fr-FR"/>
        </w:rPr>
      </w:pPr>
    </w:p>
    <w:p w14:paraId="6F32BE4F" w14:textId="77777777" w:rsidR="009B7CAE" w:rsidRDefault="009B7CAE">
      <w:pPr>
        <w:rPr>
          <w:lang w:val="fr-FR"/>
        </w:rPr>
      </w:pPr>
    </w:p>
    <w:p w14:paraId="3D91A8A6" w14:textId="77777777" w:rsidR="0038028E" w:rsidRPr="0038028E" w:rsidRDefault="0038028E" w:rsidP="0038028E">
      <w:pPr>
        <w:pStyle w:val="Titre1"/>
        <w:ind w:left="432"/>
        <w:rPr>
          <w:rFonts w:asciiTheme="majorBidi" w:eastAsiaTheme="minorEastAsia" w:hAnsiTheme="majorBidi"/>
          <w:color w:val="auto"/>
          <w:u w:val="single"/>
          <w:lang w:val="fr-FR"/>
        </w:rPr>
      </w:pPr>
      <w:bookmarkStart w:id="5" w:name="_Toc528018197"/>
      <w:r w:rsidRPr="0038028E">
        <w:rPr>
          <w:rFonts w:asciiTheme="majorBidi" w:hAnsiTheme="majorBidi"/>
          <w:color w:val="auto"/>
          <w:u w:val="single"/>
          <w:lang w:val="fr-FR"/>
        </w:rPr>
        <w:lastRenderedPageBreak/>
        <w:t>Liste des abréviations</w:t>
      </w:r>
      <w:bookmarkEnd w:id="5"/>
    </w:p>
    <w:p w14:paraId="17FFB87B" w14:textId="77777777" w:rsidR="0038028E" w:rsidRPr="00CE2184" w:rsidRDefault="0038028E" w:rsidP="0038028E">
      <w:pPr>
        <w:rPr>
          <w:rFonts w:asciiTheme="majorBidi" w:eastAsia="Calibri" w:hAnsiTheme="majorBidi" w:cstheme="majorBidi"/>
          <w:sz w:val="28"/>
          <w:szCs w:val="28"/>
          <w:lang w:val="fr-FR"/>
        </w:rPr>
      </w:pPr>
      <w:r w:rsidRPr="00CE2184">
        <w:rPr>
          <w:rFonts w:asciiTheme="majorBidi" w:eastAsia="Calibri" w:hAnsiTheme="majorBidi" w:cstheme="majorBidi"/>
          <w:b/>
          <w:bCs/>
          <w:sz w:val="28"/>
          <w:szCs w:val="28"/>
          <w:lang w:val="fr-FR"/>
        </w:rPr>
        <w:t xml:space="preserve">D.P.H.C.P : </w:t>
      </w:r>
      <w:r w:rsidRPr="00CE2184">
        <w:rPr>
          <w:rFonts w:asciiTheme="majorBidi" w:eastAsia="Calibri" w:hAnsiTheme="majorBidi" w:cstheme="majorBidi"/>
          <w:sz w:val="28"/>
          <w:szCs w:val="28"/>
          <w:lang w:val="fr-FR"/>
        </w:rPr>
        <w:t xml:space="preserve">Direction Provinciale du </w:t>
      </w:r>
      <w:proofErr w:type="spellStart"/>
      <w:r w:rsidRPr="00CE2184">
        <w:rPr>
          <w:rFonts w:asciiTheme="majorBidi" w:eastAsia="Calibri" w:hAnsiTheme="majorBidi" w:cstheme="majorBidi"/>
          <w:sz w:val="28"/>
          <w:szCs w:val="28"/>
          <w:lang w:val="fr-FR"/>
        </w:rPr>
        <w:t>Haut commissariat</w:t>
      </w:r>
      <w:proofErr w:type="spellEnd"/>
      <w:r w:rsidRPr="00CE2184">
        <w:rPr>
          <w:rFonts w:asciiTheme="majorBidi" w:eastAsia="Calibri" w:hAnsiTheme="majorBidi" w:cstheme="majorBidi"/>
          <w:sz w:val="28"/>
          <w:szCs w:val="28"/>
          <w:lang w:val="fr-FR"/>
        </w:rPr>
        <w:t xml:space="preserve"> au Plan.</w:t>
      </w:r>
    </w:p>
    <w:p w14:paraId="485507CC" w14:textId="77777777" w:rsidR="0038028E" w:rsidRDefault="0038028E" w:rsidP="0038028E">
      <w:pPr>
        <w:rPr>
          <w:rFonts w:asciiTheme="majorBidi" w:eastAsia="Calibri" w:hAnsiTheme="majorBidi" w:cstheme="majorBidi"/>
          <w:sz w:val="28"/>
          <w:szCs w:val="28"/>
          <w:lang w:val="fr-FR"/>
        </w:rPr>
      </w:pPr>
      <w:r w:rsidRPr="00CE2184">
        <w:rPr>
          <w:rFonts w:asciiTheme="majorBidi" w:eastAsia="Calibri" w:hAnsiTheme="majorBidi" w:cstheme="majorBidi"/>
          <w:b/>
          <w:bCs/>
          <w:sz w:val="28"/>
          <w:szCs w:val="28"/>
          <w:lang w:val="fr-FR"/>
        </w:rPr>
        <w:t xml:space="preserve">H.C.P : </w:t>
      </w:r>
      <w:proofErr w:type="spellStart"/>
      <w:r w:rsidRPr="00CE2184">
        <w:rPr>
          <w:rFonts w:asciiTheme="majorBidi" w:eastAsia="Calibri" w:hAnsiTheme="majorBidi" w:cstheme="majorBidi"/>
          <w:sz w:val="28"/>
          <w:szCs w:val="28"/>
          <w:lang w:val="fr-FR"/>
        </w:rPr>
        <w:t>Haut Commissariat</w:t>
      </w:r>
      <w:proofErr w:type="spellEnd"/>
      <w:r w:rsidRPr="00CE2184">
        <w:rPr>
          <w:rFonts w:asciiTheme="majorBidi" w:eastAsia="Calibri" w:hAnsiTheme="majorBidi" w:cstheme="majorBidi"/>
          <w:sz w:val="28"/>
          <w:szCs w:val="28"/>
          <w:lang w:val="fr-FR"/>
        </w:rPr>
        <w:t xml:space="preserve"> au Plan.</w:t>
      </w:r>
    </w:p>
    <w:p w14:paraId="0118F109" w14:textId="77777777" w:rsidR="0038028E" w:rsidRDefault="0038028E" w:rsidP="0038028E">
      <w:pPr>
        <w:rPr>
          <w:rFonts w:asciiTheme="majorBidi" w:eastAsia="Calibri" w:hAnsiTheme="majorBidi" w:cstheme="majorBidi"/>
          <w:sz w:val="28"/>
          <w:szCs w:val="28"/>
          <w:lang w:val="fr-FR"/>
        </w:rPr>
      </w:pPr>
      <w:r w:rsidRPr="000247BC">
        <w:rPr>
          <w:rFonts w:asciiTheme="majorBidi" w:eastAsia="Calibri" w:hAnsiTheme="majorBidi" w:cstheme="majorBidi"/>
          <w:b/>
          <w:bCs/>
          <w:sz w:val="28"/>
          <w:szCs w:val="28"/>
          <w:lang w:val="fr-FR"/>
        </w:rPr>
        <w:t>IPC</w:t>
      </w:r>
      <w:r>
        <w:rPr>
          <w:rFonts w:asciiTheme="majorBidi" w:eastAsia="Calibri" w:hAnsiTheme="majorBidi" w:cstheme="majorBidi"/>
          <w:sz w:val="28"/>
          <w:szCs w:val="28"/>
          <w:lang w:val="fr-FR"/>
        </w:rPr>
        <w:t> : Indice des prix à la consommation.</w:t>
      </w:r>
    </w:p>
    <w:p w14:paraId="1A241E48" w14:textId="70FE9DA5" w:rsidR="0038028E" w:rsidRPr="00402C34" w:rsidRDefault="0038028E" w:rsidP="00402C34">
      <w:pPr>
        <w:rPr>
          <w:rFonts w:asciiTheme="majorBidi" w:eastAsia="Calibri" w:hAnsiTheme="majorBidi" w:cstheme="majorBidi"/>
          <w:sz w:val="28"/>
          <w:szCs w:val="28"/>
          <w:lang w:val="fr-FR"/>
        </w:rPr>
      </w:pPr>
      <w:r w:rsidRPr="000247BC">
        <w:rPr>
          <w:rFonts w:asciiTheme="majorBidi" w:hAnsiTheme="majorBidi" w:cstheme="majorBidi"/>
          <w:b/>
          <w:bCs/>
          <w:sz w:val="26"/>
          <w:szCs w:val="26"/>
          <w:lang w:val="fr-FR"/>
        </w:rPr>
        <w:t>R.G.P.H</w:t>
      </w:r>
      <w:r>
        <w:rPr>
          <w:rFonts w:asciiTheme="majorBidi" w:hAnsiTheme="majorBidi" w:cstheme="majorBidi"/>
          <w:sz w:val="26"/>
          <w:szCs w:val="26"/>
          <w:lang w:val="fr-FR"/>
        </w:rPr>
        <w:t xml:space="preserve"> : </w:t>
      </w:r>
      <w:r w:rsidRPr="00554AFB">
        <w:rPr>
          <w:rFonts w:asciiTheme="majorBidi" w:hAnsiTheme="majorBidi" w:cstheme="majorBidi"/>
          <w:sz w:val="26"/>
          <w:szCs w:val="26"/>
          <w:lang w:val="fr-FR"/>
        </w:rPr>
        <w:t>Recensement Général de la Population et l’Habitat</w:t>
      </w:r>
    </w:p>
    <w:p w14:paraId="05893B4D" w14:textId="77777777" w:rsidR="0038028E" w:rsidRPr="0038028E" w:rsidRDefault="0038028E" w:rsidP="0038028E">
      <w:pPr>
        <w:pStyle w:val="Titre1"/>
        <w:ind w:left="432"/>
        <w:rPr>
          <w:rFonts w:asciiTheme="majorBidi" w:hAnsiTheme="majorBidi"/>
          <w:color w:val="auto"/>
          <w:u w:val="single"/>
        </w:rPr>
      </w:pPr>
      <w:bookmarkStart w:id="6" w:name="_Toc528018198"/>
      <w:proofErr w:type="spellStart"/>
      <w:r w:rsidRPr="0038028E">
        <w:rPr>
          <w:rFonts w:asciiTheme="majorBidi" w:hAnsiTheme="majorBidi"/>
          <w:color w:val="auto"/>
          <w:u w:val="single"/>
        </w:rPr>
        <w:t>Liste</w:t>
      </w:r>
      <w:proofErr w:type="spellEnd"/>
      <w:r w:rsidRPr="0038028E">
        <w:rPr>
          <w:rFonts w:asciiTheme="majorBidi" w:hAnsiTheme="majorBidi"/>
          <w:color w:val="auto"/>
          <w:u w:val="single"/>
        </w:rPr>
        <w:t xml:space="preserve"> des figures</w:t>
      </w:r>
      <w:bookmarkEnd w:id="6"/>
    </w:p>
    <w:p w14:paraId="7CB4AE18" w14:textId="77777777" w:rsidR="0038028E" w:rsidRPr="0038028E" w:rsidRDefault="0038028E" w:rsidP="0038028E">
      <w:pPr>
        <w:pStyle w:val="Tabledesillustrations"/>
        <w:tabs>
          <w:tab w:val="right" w:leader="dot" w:pos="9408"/>
        </w:tabs>
        <w:spacing w:line="360" w:lineRule="auto"/>
        <w:rPr>
          <w:rFonts w:asciiTheme="majorBidi" w:hAnsiTheme="majorBidi" w:cstheme="majorBidi"/>
          <w:noProof/>
          <w:sz w:val="26"/>
          <w:szCs w:val="26"/>
          <w:lang w:val="fr-FR" w:eastAsia="fr-FR"/>
        </w:rPr>
      </w:pPr>
      <w:r w:rsidRPr="004F1167">
        <w:rPr>
          <w:rFonts w:asciiTheme="majorBidi" w:hAnsiTheme="majorBidi" w:cstheme="majorBidi"/>
          <w:sz w:val="28"/>
          <w:szCs w:val="28"/>
        </w:rPr>
        <w:fldChar w:fldCharType="begin"/>
      </w:r>
      <w:r w:rsidRPr="004F1167">
        <w:rPr>
          <w:rFonts w:asciiTheme="majorBidi" w:hAnsiTheme="majorBidi" w:cstheme="majorBidi"/>
          <w:sz w:val="28"/>
          <w:szCs w:val="28"/>
        </w:rPr>
        <w:instrText xml:space="preserve"> TOC \h \z \c "Figure" </w:instrText>
      </w:r>
      <w:r w:rsidRPr="004F1167">
        <w:rPr>
          <w:rFonts w:asciiTheme="majorBidi" w:hAnsiTheme="majorBidi" w:cstheme="majorBidi"/>
          <w:sz w:val="28"/>
          <w:szCs w:val="28"/>
        </w:rPr>
        <w:fldChar w:fldCharType="separate"/>
      </w:r>
      <w:hyperlink w:anchor="_Toc519592558" w:history="1">
        <w:r w:rsidRPr="0038028E">
          <w:rPr>
            <w:rStyle w:val="Lienhypertexte"/>
            <w:rFonts w:asciiTheme="majorBidi" w:hAnsiTheme="majorBidi" w:cstheme="majorBidi"/>
            <w:noProof/>
            <w:sz w:val="26"/>
            <w:szCs w:val="26"/>
            <w:lang w:val="fr-FR"/>
          </w:rPr>
          <w:t>Figure 1 Organigramme de la Direction Provinciale du Haut Commissariat au Plan Al Hoceima.</w:t>
        </w:r>
        <w:r w:rsidRPr="0038028E">
          <w:rPr>
            <w:rFonts w:asciiTheme="majorBidi" w:hAnsiTheme="majorBidi" w:cstheme="majorBidi"/>
            <w:noProof/>
            <w:webHidden/>
            <w:sz w:val="26"/>
            <w:szCs w:val="26"/>
          </w:rPr>
          <w:tab/>
        </w:r>
        <w:r w:rsidRPr="0038028E">
          <w:rPr>
            <w:rFonts w:asciiTheme="majorBidi" w:hAnsiTheme="majorBidi" w:cstheme="majorBidi"/>
            <w:noProof/>
            <w:webHidden/>
            <w:sz w:val="26"/>
            <w:szCs w:val="26"/>
          </w:rPr>
          <w:fldChar w:fldCharType="begin"/>
        </w:r>
        <w:r w:rsidRPr="0038028E">
          <w:rPr>
            <w:rFonts w:asciiTheme="majorBidi" w:hAnsiTheme="majorBidi" w:cstheme="majorBidi"/>
            <w:noProof/>
            <w:webHidden/>
            <w:sz w:val="26"/>
            <w:szCs w:val="26"/>
          </w:rPr>
          <w:instrText xml:space="preserve"> PAGEREF _Toc519592558 \h </w:instrText>
        </w:r>
        <w:r w:rsidRPr="0038028E">
          <w:rPr>
            <w:rFonts w:asciiTheme="majorBidi" w:hAnsiTheme="majorBidi" w:cstheme="majorBidi"/>
            <w:noProof/>
            <w:webHidden/>
            <w:sz w:val="26"/>
            <w:szCs w:val="26"/>
          </w:rPr>
        </w:r>
        <w:r w:rsidRPr="0038028E">
          <w:rPr>
            <w:rFonts w:asciiTheme="majorBidi" w:hAnsiTheme="majorBidi" w:cstheme="majorBidi"/>
            <w:noProof/>
            <w:webHidden/>
            <w:sz w:val="26"/>
            <w:szCs w:val="26"/>
          </w:rPr>
          <w:fldChar w:fldCharType="separate"/>
        </w:r>
        <w:r w:rsidRPr="0038028E">
          <w:rPr>
            <w:rFonts w:asciiTheme="majorBidi" w:hAnsiTheme="majorBidi" w:cstheme="majorBidi"/>
            <w:noProof/>
            <w:webHidden/>
            <w:sz w:val="26"/>
            <w:szCs w:val="26"/>
          </w:rPr>
          <w:t>13</w:t>
        </w:r>
        <w:r w:rsidRPr="0038028E">
          <w:rPr>
            <w:rFonts w:asciiTheme="majorBidi" w:hAnsiTheme="majorBidi" w:cstheme="majorBidi"/>
            <w:noProof/>
            <w:webHidden/>
            <w:sz w:val="26"/>
            <w:szCs w:val="26"/>
          </w:rPr>
          <w:fldChar w:fldCharType="end"/>
        </w:r>
      </w:hyperlink>
    </w:p>
    <w:p w14:paraId="3A87C69B" w14:textId="77777777" w:rsidR="0038028E" w:rsidRPr="0038028E" w:rsidRDefault="0038028E" w:rsidP="0038028E">
      <w:pPr>
        <w:pStyle w:val="Tabledesillustrations"/>
        <w:tabs>
          <w:tab w:val="right" w:leader="dot" w:pos="9408"/>
        </w:tabs>
        <w:spacing w:line="360" w:lineRule="auto"/>
        <w:rPr>
          <w:rFonts w:asciiTheme="majorBidi" w:hAnsiTheme="majorBidi" w:cstheme="majorBidi"/>
          <w:noProof/>
          <w:sz w:val="26"/>
          <w:szCs w:val="26"/>
          <w:lang w:val="fr-FR" w:eastAsia="fr-FR"/>
        </w:rPr>
      </w:pPr>
      <w:hyperlink w:anchor="_Toc519592559" w:history="1">
        <w:r w:rsidRPr="0038028E">
          <w:rPr>
            <w:rStyle w:val="Lienhypertexte"/>
            <w:rFonts w:asciiTheme="majorBidi" w:hAnsiTheme="majorBidi" w:cstheme="majorBidi"/>
            <w:noProof/>
            <w:sz w:val="26"/>
            <w:szCs w:val="26"/>
            <w:lang w:val="fr-FR"/>
          </w:rPr>
          <w:t>Figure 2 Tableau de répartition de l’échantillon du loyer de l’IPC de la région de Tanger- Tétouan- Al Hoceima</w:t>
        </w:r>
        <w:r w:rsidRPr="0038028E">
          <w:rPr>
            <w:rFonts w:asciiTheme="majorBidi" w:hAnsiTheme="majorBidi" w:cstheme="majorBidi"/>
            <w:noProof/>
            <w:webHidden/>
            <w:sz w:val="26"/>
            <w:szCs w:val="26"/>
          </w:rPr>
          <w:tab/>
        </w:r>
        <w:r w:rsidRPr="0038028E">
          <w:rPr>
            <w:rFonts w:asciiTheme="majorBidi" w:hAnsiTheme="majorBidi" w:cstheme="majorBidi"/>
            <w:noProof/>
            <w:webHidden/>
            <w:sz w:val="26"/>
            <w:szCs w:val="26"/>
          </w:rPr>
          <w:fldChar w:fldCharType="begin"/>
        </w:r>
        <w:r w:rsidRPr="0038028E">
          <w:rPr>
            <w:rFonts w:asciiTheme="majorBidi" w:hAnsiTheme="majorBidi" w:cstheme="majorBidi"/>
            <w:noProof/>
            <w:webHidden/>
            <w:sz w:val="26"/>
            <w:szCs w:val="26"/>
          </w:rPr>
          <w:instrText xml:space="preserve"> PAGEREF _Toc519592559 \h </w:instrText>
        </w:r>
        <w:r w:rsidRPr="0038028E">
          <w:rPr>
            <w:rFonts w:asciiTheme="majorBidi" w:hAnsiTheme="majorBidi" w:cstheme="majorBidi"/>
            <w:noProof/>
            <w:webHidden/>
            <w:sz w:val="26"/>
            <w:szCs w:val="26"/>
          </w:rPr>
        </w:r>
        <w:r w:rsidRPr="0038028E">
          <w:rPr>
            <w:rFonts w:asciiTheme="majorBidi" w:hAnsiTheme="majorBidi" w:cstheme="majorBidi"/>
            <w:noProof/>
            <w:webHidden/>
            <w:sz w:val="26"/>
            <w:szCs w:val="26"/>
          </w:rPr>
          <w:fldChar w:fldCharType="separate"/>
        </w:r>
        <w:r w:rsidRPr="0038028E">
          <w:rPr>
            <w:rFonts w:asciiTheme="majorBidi" w:hAnsiTheme="majorBidi" w:cstheme="majorBidi"/>
            <w:noProof/>
            <w:webHidden/>
            <w:sz w:val="26"/>
            <w:szCs w:val="26"/>
          </w:rPr>
          <w:t>19</w:t>
        </w:r>
        <w:r w:rsidRPr="0038028E">
          <w:rPr>
            <w:rFonts w:asciiTheme="majorBidi" w:hAnsiTheme="majorBidi" w:cstheme="majorBidi"/>
            <w:noProof/>
            <w:webHidden/>
            <w:sz w:val="26"/>
            <w:szCs w:val="26"/>
          </w:rPr>
          <w:fldChar w:fldCharType="end"/>
        </w:r>
      </w:hyperlink>
    </w:p>
    <w:p w14:paraId="05DAF3C4" w14:textId="77777777" w:rsidR="0038028E" w:rsidRPr="0038028E" w:rsidRDefault="0038028E" w:rsidP="0038028E">
      <w:pPr>
        <w:pStyle w:val="Tabledesillustrations"/>
        <w:tabs>
          <w:tab w:val="right" w:leader="dot" w:pos="9408"/>
        </w:tabs>
        <w:spacing w:line="360" w:lineRule="auto"/>
        <w:rPr>
          <w:rFonts w:asciiTheme="majorBidi" w:hAnsiTheme="majorBidi" w:cstheme="majorBidi"/>
          <w:noProof/>
          <w:sz w:val="26"/>
          <w:szCs w:val="26"/>
          <w:lang w:val="fr-FR" w:eastAsia="fr-FR"/>
        </w:rPr>
      </w:pPr>
      <w:hyperlink w:anchor="_Toc519592560" w:history="1">
        <w:r w:rsidRPr="0038028E">
          <w:rPr>
            <w:rStyle w:val="Lienhypertexte"/>
            <w:rFonts w:asciiTheme="majorBidi" w:hAnsiTheme="majorBidi" w:cstheme="majorBidi"/>
            <w:noProof/>
            <w:sz w:val="26"/>
            <w:szCs w:val="26"/>
            <w:lang w:val="fr-FR"/>
          </w:rPr>
          <w:t xml:space="preserve">Figure 3 </w:t>
        </w:r>
        <w:r w:rsidRPr="0038028E">
          <w:rPr>
            <w:rStyle w:val="Lienhypertexte"/>
            <w:rFonts w:asciiTheme="majorBidi" w:eastAsiaTheme="majorEastAsia" w:hAnsiTheme="majorBidi" w:cstheme="majorBidi"/>
            <w:noProof/>
            <w:spacing w:val="5"/>
            <w:kern w:val="28"/>
            <w:sz w:val="26"/>
            <w:szCs w:val="26"/>
            <w:lang w:val="fr-FR"/>
          </w:rPr>
          <w:t xml:space="preserve">Tableau </w:t>
        </w:r>
        <w:r w:rsidRPr="0038028E">
          <w:rPr>
            <w:rStyle w:val="Lienhypertexte"/>
            <w:rFonts w:asciiTheme="majorBidi" w:hAnsiTheme="majorBidi" w:cstheme="majorBidi"/>
            <w:noProof/>
            <w:sz w:val="26"/>
            <w:szCs w:val="26"/>
            <w:lang w:val="fr-FR"/>
          </w:rPr>
          <w:t>de nombre de points de vente par zone à Al Hoceima</w:t>
        </w:r>
        <w:r w:rsidRPr="0038028E">
          <w:rPr>
            <w:rFonts w:asciiTheme="majorBidi" w:hAnsiTheme="majorBidi" w:cstheme="majorBidi"/>
            <w:noProof/>
            <w:webHidden/>
            <w:sz w:val="26"/>
            <w:szCs w:val="26"/>
          </w:rPr>
          <w:tab/>
        </w:r>
        <w:r w:rsidRPr="0038028E">
          <w:rPr>
            <w:rFonts w:asciiTheme="majorBidi" w:hAnsiTheme="majorBidi" w:cstheme="majorBidi"/>
            <w:noProof/>
            <w:webHidden/>
            <w:sz w:val="26"/>
            <w:szCs w:val="26"/>
          </w:rPr>
          <w:fldChar w:fldCharType="begin"/>
        </w:r>
        <w:r w:rsidRPr="0038028E">
          <w:rPr>
            <w:rFonts w:asciiTheme="majorBidi" w:hAnsiTheme="majorBidi" w:cstheme="majorBidi"/>
            <w:noProof/>
            <w:webHidden/>
            <w:sz w:val="26"/>
            <w:szCs w:val="26"/>
          </w:rPr>
          <w:instrText xml:space="preserve"> PAGEREF _Toc519592560 \h </w:instrText>
        </w:r>
        <w:r w:rsidRPr="0038028E">
          <w:rPr>
            <w:rFonts w:asciiTheme="majorBidi" w:hAnsiTheme="majorBidi" w:cstheme="majorBidi"/>
            <w:noProof/>
            <w:webHidden/>
            <w:sz w:val="26"/>
            <w:szCs w:val="26"/>
          </w:rPr>
        </w:r>
        <w:r w:rsidRPr="0038028E">
          <w:rPr>
            <w:rFonts w:asciiTheme="majorBidi" w:hAnsiTheme="majorBidi" w:cstheme="majorBidi"/>
            <w:noProof/>
            <w:webHidden/>
            <w:sz w:val="26"/>
            <w:szCs w:val="26"/>
          </w:rPr>
          <w:fldChar w:fldCharType="separate"/>
        </w:r>
        <w:r w:rsidRPr="0038028E">
          <w:rPr>
            <w:rFonts w:asciiTheme="majorBidi" w:hAnsiTheme="majorBidi" w:cstheme="majorBidi"/>
            <w:noProof/>
            <w:webHidden/>
            <w:sz w:val="26"/>
            <w:szCs w:val="26"/>
          </w:rPr>
          <w:t>21</w:t>
        </w:r>
        <w:r w:rsidRPr="0038028E">
          <w:rPr>
            <w:rFonts w:asciiTheme="majorBidi" w:hAnsiTheme="majorBidi" w:cstheme="majorBidi"/>
            <w:noProof/>
            <w:webHidden/>
            <w:sz w:val="26"/>
            <w:szCs w:val="26"/>
          </w:rPr>
          <w:fldChar w:fldCharType="end"/>
        </w:r>
      </w:hyperlink>
    </w:p>
    <w:p w14:paraId="3BC6564F" w14:textId="77777777" w:rsidR="0038028E" w:rsidRPr="0038028E" w:rsidRDefault="0038028E" w:rsidP="0038028E">
      <w:pPr>
        <w:pStyle w:val="Tabledesillustrations"/>
        <w:tabs>
          <w:tab w:val="right" w:leader="dot" w:pos="9408"/>
        </w:tabs>
        <w:spacing w:line="360" w:lineRule="auto"/>
        <w:rPr>
          <w:rFonts w:asciiTheme="majorBidi" w:hAnsiTheme="majorBidi" w:cstheme="majorBidi"/>
          <w:noProof/>
          <w:sz w:val="26"/>
          <w:szCs w:val="26"/>
          <w:lang w:val="fr-FR" w:eastAsia="fr-FR"/>
        </w:rPr>
      </w:pPr>
      <w:hyperlink w:anchor="_Toc519592561" w:history="1">
        <w:r w:rsidRPr="0038028E">
          <w:rPr>
            <w:rStyle w:val="Lienhypertexte"/>
            <w:rFonts w:asciiTheme="majorBidi" w:hAnsiTheme="majorBidi" w:cstheme="majorBidi"/>
            <w:noProof/>
            <w:sz w:val="26"/>
            <w:szCs w:val="26"/>
            <w:lang w:val="fr-FR"/>
          </w:rPr>
          <w:t>Figure 4 Evolution mensuelle d'IPC des produits alimentaires et l'IPC des produits non alimentaires année 2016</w:t>
        </w:r>
        <w:r w:rsidRPr="0038028E">
          <w:rPr>
            <w:rFonts w:asciiTheme="majorBidi" w:hAnsiTheme="majorBidi" w:cstheme="majorBidi"/>
            <w:noProof/>
            <w:webHidden/>
            <w:sz w:val="26"/>
            <w:szCs w:val="26"/>
          </w:rPr>
          <w:tab/>
        </w:r>
        <w:r w:rsidRPr="0038028E">
          <w:rPr>
            <w:rFonts w:asciiTheme="majorBidi" w:hAnsiTheme="majorBidi" w:cstheme="majorBidi"/>
            <w:noProof/>
            <w:webHidden/>
            <w:sz w:val="26"/>
            <w:szCs w:val="26"/>
          </w:rPr>
          <w:fldChar w:fldCharType="begin"/>
        </w:r>
        <w:r w:rsidRPr="0038028E">
          <w:rPr>
            <w:rFonts w:asciiTheme="majorBidi" w:hAnsiTheme="majorBidi" w:cstheme="majorBidi"/>
            <w:noProof/>
            <w:webHidden/>
            <w:sz w:val="26"/>
            <w:szCs w:val="26"/>
          </w:rPr>
          <w:instrText xml:space="preserve"> PAGEREF _Toc519592561 \h </w:instrText>
        </w:r>
        <w:r w:rsidRPr="0038028E">
          <w:rPr>
            <w:rFonts w:asciiTheme="majorBidi" w:hAnsiTheme="majorBidi" w:cstheme="majorBidi"/>
            <w:noProof/>
            <w:webHidden/>
            <w:sz w:val="26"/>
            <w:szCs w:val="26"/>
          </w:rPr>
        </w:r>
        <w:r w:rsidRPr="0038028E">
          <w:rPr>
            <w:rFonts w:asciiTheme="majorBidi" w:hAnsiTheme="majorBidi" w:cstheme="majorBidi"/>
            <w:noProof/>
            <w:webHidden/>
            <w:sz w:val="26"/>
            <w:szCs w:val="26"/>
          </w:rPr>
          <w:fldChar w:fldCharType="separate"/>
        </w:r>
        <w:r w:rsidRPr="0038028E">
          <w:rPr>
            <w:rFonts w:asciiTheme="majorBidi" w:hAnsiTheme="majorBidi" w:cstheme="majorBidi"/>
            <w:noProof/>
            <w:webHidden/>
            <w:sz w:val="26"/>
            <w:szCs w:val="26"/>
          </w:rPr>
          <w:t>21</w:t>
        </w:r>
        <w:r w:rsidRPr="0038028E">
          <w:rPr>
            <w:rFonts w:asciiTheme="majorBidi" w:hAnsiTheme="majorBidi" w:cstheme="majorBidi"/>
            <w:noProof/>
            <w:webHidden/>
            <w:sz w:val="26"/>
            <w:szCs w:val="26"/>
          </w:rPr>
          <w:fldChar w:fldCharType="end"/>
        </w:r>
      </w:hyperlink>
    </w:p>
    <w:p w14:paraId="42E9DFB4" w14:textId="77777777" w:rsidR="0038028E" w:rsidRPr="0038028E" w:rsidRDefault="0038028E" w:rsidP="0038028E">
      <w:pPr>
        <w:pStyle w:val="Tabledesillustrations"/>
        <w:tabs>
          <w:tab w:val="right" w:leader="dot" w:pos="9408"/>
        </w:tabs>
        <w:spacing w:line="360" w:lineRule="auto"/>
        <w:rPr>
          <w:rFonts w:asciiTheme="majorBidi" w:hAnsiTheme="majorBidi" w:cstheme="majorBidi"/>
          <w:noProof/>
          <w:sz w:val="26"/>
          <w:szCs w:val="26"/>
          <w:lang w:val="fr-FR" w:eastAsia="fr-FR"/>
        </w:rPr>
      </w:pPr>
      <w:hyperlink w:anchor="_Toc519592562" w:history="1">
        <w:r w:rsidRPr="0038028E">
          <w:rPr>
            <w:rStyle w:val="Lienhypertexte"/>
            <w:rFonts w:asciiTheme="majorBidi" w:hAnsiTheme="majorBidi" w:cstheme="majorBidi"/>
            <w:noProof/>
            <w:sz w:val="26"/>
            <w:szCs w:val="26"/>
            <w:lang w:val="fr-FR"/>
          </w:rPr>
          <w:t>Figure 5 Evolution mensuelle d'IPC des produits alimentaires et l'IPC des produits non alimentaires année 2016</w:t>
        </w:r>
        <w:r w:rsidRPr="0038028E">
          <w:rPr>
            <w:rFonts w:asciiTheme="majorBidi" w:hAnsiTheme="majorBidi" w:cstheme="majorBidi"/>
            <w:noProof/>
            <w:webHidden/>
            <w:sz w:val="26"/>
            <w:szCs w:val="26"/>
          </w:rPr>
          <w:tab/>
        </w:r>
        <w:r w:rsidRPr="0038028E">
          <w:rPr>
            <w:rFonts w:asciiTheme="majorBidi" w:hAnsiTheme="majorBidi" w:cstheme="majorBidi"/>
            <w:noProof/>
            <w:webHidden/>
            <w:sz w:val="26"/>
            <w:szCs w:val="26"/>
          </w:rPr>
          <w:fldChar w:fldCharType="begin"/>
        </w:r>
        <w:r w:rsidRPr="0038028E">
          <w:rPr>
            <w:rFonts w:asciiTheme="majorBidi" w:hAnsiTheme="majorBidi" w:cstheme="majorBidi"/>
            <w:noProof/>
            <w:webHidden/>
            <w:sz w:val="26"/>
            <w:szCs w:val="26"/>
          </w:rPr>
          <w:instrText xml:space="preserve"> PAGEREF _Toc519592562 \h </w:instrText>
        </w:r>
        <w:r w:rsidRPr="0038028E">
          <w:rPr>
            <w:rFonts w:asciiTheme="majorBidi" w:hAnsiTheme="majorBidi" w:cstheme="majorBidi"/>
            <w:noProof/>
            <w:webHidden/>
            <w:sz w:val="26"/>
            <w:szCs w:val="26"/>
          </w:rPr>
        </w:r>
        <w:r w:rsidRPr="0038028E">
          <w:rPr>
            <w:rFonts w:asciiTheme="majorBidi" w:hAnsiTheme="majorBidi" w:cstheme="majorBidi"/>
            <w:noProof/>
            <w:webHidden/>
            <w:sz w:val="26"/>
            <w:szCs w:val="26"/>
          </w:rPr>
          <w:fldChar w:fldCharType="separate"/>
        </w:r>
        <w:r w:rsidRPr="0038028E">
          <w:rPr>
            <w:rFonts w:asciiTheme="majorBidi" w:hAnsiTheme="majorBidi" w:cstheme="majorBidi"/>
            <w:noProof/>
            <w:webHidden/>
            <w:sz w:val="26"/>
            <w:szCs w:val="26"/>
          </w:rPr>
          <w:t>22</w:t>
        </w:r>
        <w:r w:rsidRPr="0038028E">
          <w:rPr>
            <w:rFonts w:asciiTheme="majorBidi" w:hAnsiTheme="majorBidi" w:cstheme="majorBidi"/>
            <w:noProof/>
            <w:webHidden/>
            <w:sz w:val="26"/>
            <w:szCs w:val="26"/>
          </w:rPr>
          <w:fldChar w:fldCharType="end"/>
        </w:r>
      </w:hyperlink>
    </w:p>
    <w:p w14:paraId="2137CF6A" w14:textId="77777777" w:rsidR="0038028E" w:rsidRPr="0038028E" w:rsidRDefault="0038028E" w:rsidP="0038028E">
      <w:pPr>
        <w:pStyle w:val="Tabledesillustrations"/>
        <w:tabs>
          <w:tab w:val="right" w:leader="dot" w:pos="9408"/>
        </w:tabs>
        <w:spacing w:line="360" w:lineRule="auto"/>
        <w:rPr>
          <w:rFonts w:asciiTheme="majorBidi" w:hAnsiTheme="majorBidi" w:cstheme="majorBidi"/>
          <w:noProof/>
          <w:sz w:val="26"/>
          <w:szCs w:val="26"/>
          <w:lang w:val="fr-FR" w:eastAsia="fr-FR"/>
        </w:rPr>
      </w:pPr>
      <w:hyperlink w:anchor="_Toc519592563" w:history="1">
        <w:r w:rsidRPr="0038028E">
          <w:rPr>
            <w:rStyle w:val="Lienhypertexte"/>
            <w:rFonts w:asciiTheme="majorBidi" w:hAnsiTheme="majorBidi" w:cstheme="majorBidi"/>
            <w:noProof/>
            <w:sz w:val="26"/>
            <w:szCs w:val="26"/>
            <w:lang w:val="fr-FR"/>
          </w:rPr>
          <w:t>Figure 6 Tableau d’évolution annuelle de l’IPC</w:t>
        </w:r>
        <w:r w:rsidRPr="0038028E">
          <w:rPr>
            <w:rFonts w:asciiTheme="majorBidi" w:hAnsiTheme="majorBidi" w:cstheme="majorBidi"/>
            <w:noProof/>
            <w:webHidden/>
            <w:sz w:val="26"/>
            <w:szCs w:val="26"/>
          </w:rPr>
          <w:tab/>
        </w:r>
        <w:r w:rsidRPr="0038028E">
          <w:rPr>
            <w:rFonts w:asciiTheme="majorBidi" w:hAnsiTheme="majorBidi" w:cstheme="majorBidi"/>
            <w:noProof/>
            <w:webHidden/>
            <w:sz w:val="26"/>
            <w:szCs w:val="26"/>
          </w:rPr>
          <w:fldChar w:fldCharType="begin"/>
        </w:r>
        <w:r w:rsidRPr="0038028E">
          <w:rPr>
            <w:rFonts w:asciiTheme="majorBidi" w:hAnsiTheme="majorBidi" w:cstheme="majorBidi"/>
            <w:noProof/>
            <w:webHidden/>
            <w:sz w:val="26"/>
            <w:szCs w:val="26"/>
          </w:rPr>
          <w:instrText xml:space="preserve"> PAGEREF _Toc519592563 \h </w:instrText>
        </w:r>
        <w:r w:rsidRPr="0038028E">
          <w:rPr>
            <w:rFonts w:asciiTheme="majorBidi" w:hAnsiTheme="majorBidi" w:cstheme="majorBidi"/>
            <w:noProof/>
            <w:webHidden/>
            <w:sz w:val="26"/>
            <w:szCs w:val="26"/>
          </w:rPr>
        </w:r>
        <w:r w:rsidRPr="0038028E">
          <w:rPr>
            <w:rFonts w:asciiTheme="majorBidi" w:hAnsiTheme="majorBidi" w:cstheme="majorBidi"/>
            <w:noProof/>
            <w:webHidden/>
            <w:sz w:val="26"/>
            <w:szCs w:val="26"/>
          </w:rPr>
          <w:fldChar w:fldCharType="separate"/>
        </w:r>
        <w:r w:rsidRPr="0038028E">
          <w:rPr>
            <w:rFonts w:asciiTheme="majorBidi" w:hAnsiTheme="majorBidi" w:cstheme="majorBidi"/>
            <w:noProof/>
            <w:webHidden/>
            <w:sz w:val="26"/>
            <w:szCs w:val="26"/>
          </w:rPr>
          <w:t>23</w:t>
        </w:r>
        <w:r w:rsidRPr="0038028E">
          <w:rPr>
            <w:rFonts w:asciiTheme="majorBidi" w:hAnsiTheme="majorBidi" w:cstheme="majorBidi"/>
            <w:noProof/>
            <w:webHidden/>
            <w:sz w:val="26"/>
            <w:szCs w:val="26"/>
          </w:rPr>
          <w:fldChar w:fldCharType="end"/>
        </w:r>
      </w:hyperlink>
    </w:p>
    <w:p w14:paraId="365A7ADD" w14:textId="72F2AACA" w:rsidR="009B7CAE" w:rsidRDefault="0038028E" w:rsidP="00402C34">
      <w:pPr>
        <w:rPr>
          <w:lang w:val="fr-FR"/>
        </w:rPr>
      </w:pPr>
      <w:r w:rsidRPr="004F1167">
        <w:rPr>
          <w:rFonts w:asciiTheme="majorBidi" w:hAnsiTheme="majorBidi" w:cstheme="majorBidi"/>
          <w:sz w:val="28"/>
          <w:szCs w:val="28"/>
        </w:rPr>
        <w:fldChar w:fldCharType="end"/>
      </w:r>
    </w:p>
    <w:p w14:paraId="6819E56C" w14:textId="77777777" w:rsidR="0038028E" w:rsidRPr="0038028E" w:rsidRDefault="0038028E" w:rsidP="0038028E">
      <w:pPr>
        <w:pStyle w:val="Titre1"/>
        <w:rPr>
          <w:rFonts w:asciiTheme="majorBidi" w:hAnsiTheme="majorBidi"/>
          <w:color w:val="auto"/>
          <w:u w:val="single"/>
        </w:rPr>
      </w:pPr>
      <w:bookmarkStart w:id="7" w:name="_Toc528018199"/>
      <w:proofErr w:type="spellStart"/>
      <w:r w:rsidRPr="0038028E">
        <w:rPr>
          <w:rFonts w:asciiTheme="majorBidi" w:hAnsiTheme="majorBidi"/>
          <w:color w:val="auto"/>
          <w:u w:val="single"/>
        </w:rPr>
        <w:t>Liste</w:t>
      </w:r>
      <w:proofErr w:type="spellEnd"/>
      <w:r w:rsidRPr="0038028E">
        <w:rPr>
          <w:rFonts w:asciiTheme="majorBidi" w:hAnsiTheme="majorBidi"/>
          <w:color w:val="auto"/>
          <w:u w:val="single"/>
        </w:rPr>
        <w:t xml:space="preserve"> des tableaux</w:t>
      </w:r>
      <w:bookmarkEnd w:id="7"/>
    </w:p>
    <w:p w14:paraId="44835978" w14:textId="77777777" w:rsidR="0038028E" w:rsidRPr="0038028E" w:rsidRDefault="0038028E" w:rsidP="0038028E">
      <w:pPr>
        <w:pStyle w:val="Tabledesillustrations"/>
        <w:tabs>
          <w:tab w:val="right" w:leader="dot" w:pos="9408"/>
        </w:tabs>
        <w:spacing w:line="360" w:lineRule="auto"/>
        <w:rPr>
          <w:rFonts w:asciiTheme="majorBidi" w:hAnsiTheme="majorBidi" w:cstheme="majorBidi"/>
          <w:noProof/>
          <w:sz w:val="26"/>
          <w:szCs w:val="26"/>
          <w:lang w:val="fr-FR" w:eastAsia="fr-FR"/>
        </w:rPr>
      </w:pPr>
      <w:r w:rsidRPr="00D65A9B">
        <w:rPr>
          <w:rFonts w:asciiTheme="majorBidi" w:hAnsiTheme="majorBidi" w:cstheme="majorBidi"/>
          <w:sz w:val="28"/>
          <w:szCs w:val="28"/>
        </w:rPr>
        <w:fldChar w:fldCharType="begin"/>
      </w:r>
      <w:r w:rsidRPr="00D65A9B">
        <w:rPr>
          <w:rFonts w:asciiTheme="majorBidi" w:hAnsiTheme="majorBidi" w:cstheme="majorBidi"/>
          <w:sz w:val="28"/>
          <w:szCs w:val="28"/>
        </w:rPr>
        <w:instrText xml:space="preserve"> TOC \h \z \c "Tableau" </w:instrText>
      </w:r>
      <w:r w:rsidRPr="00D65A9B">
        <w:rPr>
          <w:rFonts w:asciiTheme="majorBidi" w:hAnsiTheme="majorBidi" w:cstheme="majorBidi"/>
          <w:sz w:val="28"/>
          <w:szCs w:val="28"/>
        </w:rPr>
        <w:fldChar w:fldCharType="separate"/>
      </w:r>
      <w:hyperlink w:anchor="_Toc519851191" w:history="1">
        <w:r w:rsidRPr="0038028E">
          <w:rPr>
            <w:rStyle w:val="Lienhypertexte"/>
            <w:rFonts w:asciiTheme="majorBidi" w:hAnsiTheme="majorBidi" w:cstheme="majorBidi"/>
            <w:noProof/>
            <w:sz w:val="26"/>
            <w:szCs w:val="26"/>
            <w:lang w:val="fr-FR"/>
          </w:rPr>
          <w:t>Tableau 1 répartition de l’échantillon du loyer de l’IPC de la région de Tanger- Tétouan- Al Hoceima</w:t>
        </w:r>
        <w:r w:rsidRPr="0038028E">
          <w:rPr>
            <w:rFonts w:asciiTheme="majorBidi" w:hAnsiTheme="majorBidi" w:cstheme="majorBidi"/>
            <w:noProof/>
            <w:webHidden/>
            <w:sz w:val="26"/>
            <w:szCs w:val="26"/>
          </w:rPr>
          <w:tab/>
        </w:r>
        <w:r w:rsidRPr="0038028E">
          <w:rPr>
            <w:rFonts w:asciiTheme="majorBidi" w:hAnsiTheme="majorBidi" w:cstheme="majorBidi"/>
            <w:noProof/>
            <w:webHidden/>
            <w:sz w:val="26"/>
            <w:szCs w:val="26"/>
          </w:rPr>
          <w:fldChar w:fldCharType="begin"/>
        </w:r>
        <w:r w:rsidRPr="0038028E">
          <w:rPr>
            <w:rFonts w:asciiTheme="majorBidi" w:hAnsiTheme="majorBidi" w:cstheme="majorBidi"/>
            <w:noProof/>
            <w:webHidden/>
            <w:sz w:val="26"/>
            <w:szCs w:val="26"/>
          </w:rPr>
          <w:instrText xml:space="preserve"> PAGEREF _Toc519851191 \h </w:instrText>
        </w:r>
        <w:r w:rsidRPr="0038028E">
          <w:rPr>
            <w:rFonts w:asciiTheme="majorBidi" w:hAnsiTheme="majorBidi" w:cstheme="majorBidi"/>
            <w:noProof/>
            <w:webHidden/>
            <w:sz w:val="26"/>
            <w:szCs w:val="26"/>
          </w:rPr>
        </w:r>
        <w:r w:rsidRPr="0038028E">
          <w:rPr>
            <w:rFonts w:asciiTheme="majorBidi" w:hAnsiTheme="majorBidi" w:cstheme="majorBidi"/>
            <w:noProof/>
            <w:webHidden/>
            <w:sz w:val="26"/>
            <w:szCs w:val="26"/>
          </w:rPr>
          <w:fldChar w:fldCharType="separate"/>
        </w:r>
        <w:r w:rsidRPr="0038028E">
          <w:rPr>
            <w:rFonts w:asciiTheme="majorBidi" w:hAnsiTheme="majorBidi" w:cstheme="majorBidi"/>
            <w:noProof/>
            <w:webHidden/>
            <w:sz w:val="26"/>
            <w:szCs w:val="26"/>
          </w:rPr>
          <w:t>19</w:t>
        </w:r>
        <w:r w:rsidRPr="0038028E">
          <w:rPr>
            <w:rFonts w:asciiTheme="majorBidi" w:hAnsiTheme="majorBidi" w:cstheme="majorBidi"/>
            <w:noProof/>
            <w:webHidden/>
            <w:sz w:val="26"/>
            <w:szCs w:val="26"/>
          </w:rPr>
          <w:fldChar w:fldCharType="end"/>
        </w:r>
      </w:hyperlink>
    </w:p>
    <w:p w14:paraId="7E0C2662" w14:textId="77777777" w:rsidR="0038028E" w:rsidRPr="0038028E" w:rsidRDefault="0038028E" w:rsidP="0038028E">
      <w:pPr>
        <w:pStyle w:val="Tabledesillustrations"/>
        <w:tabs>
          <w:tab w:val="right" w:leader="dot" w:pos="9408"/>
        </w:tabs>
        <w:spacing w:line="360" w:lineRule="auto"/>
        <w:rPr>
          <w:rFonts w:asciiTheme="majorBidi" w:hAnsiTheme="majorBidi" w:cstheme="majorBidi"/>
          <w:noProof/>
          <w:sz w:val="26"/>
          <w:szCs w:val="26"/>
          <w:lang w:val="fr-FR" w:eastAsia="fr-FR"/>
        </w:rPr>
      </w:pPr>
      <w:hyperlink w:anchor="_Toc519851192" w:history="1">
        <w:r w:rsidRPr="0038028E">
          <w:rPr>
            <w:rStyle w:val="Lienhypertexte"/>
            <w:rFonts w:asciiTheme="majorBidi" w:hAnsiTheme="majorBidi" w:cstheme="majorBidi"/>
            <w:noProof/>
            <w:sz w:val="26"/>
            <w:szCs w:val="26"/>
            <w:lang w:val="fr-FR"/>
          </w:rPr>
          <w:t>Tableau 2 nombre de points de vente par zone à Al Hoceima</w:t>
        </w:r>
        <w:r w:rsidRPr="0038028E">
          <w:rPr>
            <w:rFonts w:asciiTheme="majorBidi" w:hAnsiTheme="majorBidi" w:cstheme="majorBidi"/>
            <w:noProof/>
            <w:webHidden/>
            <w:sz w:val="26"/>
            <w:szCs w:val="26"/>
          </w:rPr>
          <w:tab/>
        </w:r>
        <w:r w:rsidRPr="0038028E">
          <w:rPr>
            <w:rFonts w:asciiTheme="majorBidi" w:hAnsiTheme="majorBidi" w:cstheme="majorBidi"/>
            <w:noProof/>
            <w:webHidden/>
            <w:sz w:val="26"/>
            <w:szCs w:val="26"/>
          </w:rPr>
          <w:fldChar w:fldCharType="begin"/>
        </w:r>
        <w:r w:rsidRPr="0038028E">
          <w:rPr>
            <w:rFonts w:asciiTheme="majorBidi" w:hAnsiTheme="majorBidi" w:cstheme="majorBidi"/>
            <w:noProof/>
            <w:webHidden/>
            <w:sz w:val="26"/>
            <w:szCs w:val="26"/>
          </w:rPr>
          <w:instrText xml:space="preserve"> PAGEREF _Toc519851192 \h </w:instrText>
        </w:r>
        <w:r w:rsidRPr="0038028E">
          <w:rPr>
            <w:rFonts w:asciiTheme="majorBidi" w:hAnsiTheme="majorBidi" w:cstheme="majorBidi"/>
            <w:noProof/>
            <w:webHidden/>
            <w:sz w:val="26"/>
            <w:szCs w:val="26"/>
          </w:rPr>
        </w:r>
        <w:r w:rsidRPr="0038028E">
          <w:rPr>
            <w:rFonts w:asciiTheme="majorBidi" w:hAnsiTheme="majorBidi" w:cstheme="majorBidi"/>
            <w:noProof/>
            <w:webHidden/>
            <w:sz w:val="26"/>
            <w:szCs w:val="26"/>
          </w:rPr>
          <w:fldChar w:fldCharType="separate"/>
        </w:r>
        <w:r w:rsidRPr="0038028E">
          <w:rPr>
            <w:rFonts w:asciiTheme="majorBidi" w:hAnsiTheme="majorBidi" w:cstheme="majorBidi"/>
            <w:noProof/>
            <w:webHidden/>
            <w:sz w:val="26"/>
            <w:szCs w:val="26"/>
          </w:rPr>
          <w:t>20</w:t>
        </w:r>
        <w:r w:rsidRPr="0038028E">
          <w:rPr>
            <w:rFonts w:asciiTheme="majorBidi" w:hAnsiTheme="majorBidi" w:cstheme="majorBidi"/>
            <w:noProof/>
            <w:webHidden/>
            <w:sz w:val="26"/>
            <w:szCs w:val="26"/>
          </w:rPr>
          <w:fldChar w:fldCharType="end"/>
        </w:r>
      </w:hyperlink>
    </w:p>
    <w:p w14:paraId="33297CFB" w14:textId="77777777" w:rsidR="0038028E" w:rsidRPr="0038028E" w:rsidRDefault="0038028E" w:rsidP="0038028E">
      <w:pPr>
        <w:pStyle w:val="Tabledesillustrations"/>
        <w:tabs>
          <w:tab w:val="right" w:leader="dot" w:pos="9408"/>
        </w:tabs>
        <w:spacing w:line="360" w:lineRule="auto"/>
        <w:rPr>
          <w:sz w:val="26"/>
          <w:szCs w:val="26"/>
        </w:rPr>
      </w:pPr>
      <w:hyperlink w:anchor="_Toc519851193" w:history="1">
        <w:r w:rsidRPr="0038028E">
          <w:rPr>
            <w:rStyle w:val="Lienhypertexte"/>
            <w:rFonts w:asciiTheme="majorBidi" w:hAnsiTheme="majorBidi" w:cstheme="majorBidi"/>
            <w:noProof/>
            <w:sz w:val="26"/>
            <w:szCs w:val="26"/>
          </w:rPr>
          <w:t xml:space="preserve">Tableau 3 </w:t>
        </w:r>
        <w:r w:rsidRPr="0038028E">
          <w:rPr>
            <w:rStyle w:val="Lienhypertexte"/>
            <w:rFonts w:asciiTheme="majorBidi" w:hAnsiTheme="majorBidi" w:cstheme="majorBidi"/>
            <w:noProof/>
            <w:sz w:val="26"/>
            <w:szCs w:val="26"/>
            <w:lang w:val="fr-FR"/>
          </w:rPr>
          <w:t>évolution annuelle de l’IPC</w:t>
        </w:r>
        <w:r w:rsidRPr="0038028E">
          <w:rPr>
            <w:rFonts w:asciiTheme="majorBidi" w:hAnsiTheme="majorBidi" w:cstheme="majorBidi"/>
            <w:noProof/>
            <w:webHidden/>
            <w:sz w:val="26"/>
            <w:szCs w:val="26"/>
          </w:rPr>
          <w:tab/>
        </w:r>
        <w:r w:rsidRPr="0038028E">
          <w:rPr>
            <w:rFonts w:asciiTheme="majorBidi" w:hAnsiTheme="majorBidi" w:cstheme="majorBidi"/>
            <w:noProof/>
            <w:webHidden/>
            <w:sz w:val="26"/>
            <w:szCs w:val="26"/>
          </w:rPr>
          <w:fldChar w:fldCharType="begin"/>
        </w:r>
        <w:r w:rsidRPr="0038028E">
          <w:rPr>
            <w:rFonts w:asciiTheme="majorBidi" w:hAnsiTheme="majorBidi" w:cstheme="majorBidi"/>
            <w:noProof/>
            <w:webHidden/>
            <w:sz w:val="26"/>
            <w:szCs w:val="26"/>
          </w:rPr>
          <w:instrText xml:space="preserve"> PAGEREF _Toc519851193 \h </w:instrText>
        </w:r>
        <w:r w:rsidRPr="0038028E">
          <w:rPr>
            <w:rFonts w:asciiTheme="majorBidi" w:hAnsiTheme="majorBidi" w:cstheme="majorBidi"/>
            <w:noProof/>
            <w:webHidden/>
            <w:sz w:val="26"/>
            <w:szCs w:val="26"/>
          </w:rPr>
        </w:r>
        <w:r w:rsidRPr="0038028E">
          <w:rPr>
            <w:rFonts w:asciiTheme="majorBidi" w:hAnsiTheme="majorBidi" w:cstheme="majorBidi"/>
            <w:noProof/>
            <w:webHidden/>
            <w:sz w:val="26"/>
            <w:szCs w:val="26"/>
          </w:rPr>
          <w:fldChar w:fldCharType="separate"/>
        </w:r>
        <w:r w:rsidRPr="0038028E">
          <w:rPr>
            <w:rFonts w:asciiTheme="majorBidi" w:hAnsiTheme="majorBidi" w:cstheme="majorBidi"/>
            <w:noProof/>
            <w:webHidden/>
            <w:sz w:val="26"/>
            <w:szCs w:val="26"/>
          </w:rPr>
          <w:t>22</w:t>
        </w:r>
        <w:r w:rsidRPr="0038028E">
          <w:rPr>
            <w:rFonts w:asciiTheme="majorBidi" w:hAnsiTheme="majorBidi" w:cstheme="majorBidi"/>
            <w:noProof/>
            <w:webHidden/>
            <w:sz w:val="26"/>
            <w:szCs w:val="26"/>
          </w:rPr>
          <w:fldChar w:fldCharType="end"/>
        </w:r>
      </w:hyperlink>
    </w:p>
    <w:p w14:paraId="2ECF546F" w14:textId="77777777" w:rsidR="0038028E" w:rsidRDefault="0038028E" w:rsidP="0038028E">
      <w:pPr>
        <w:rPr>
          <w:lang w:val="fr-FR" w:eastAsia="fr-FR"/>
        </w:rPr>
      </w:pPr>
    </w:p>
    <w:p w14:paraId="4FCAE1C9" w14:textId="77777777" w:rsidR="0038028E" w:rsidRDefault="0038028E" w:rsidP="0038028E">
      <w:pPr>
        <w:rPr>
          <w:lang w:val="fr-FR" w:eastAsia="fr-FR"/>
        </w:rPr>
      </w:pPr>
    </w:p>
    <w:p w14:paraId="2B79C2A2" w14:textId="77777777" w:rsidR="0038028E" w:rsidRDefault="0038028E" w:rsidP="0038028E">
      <w:pPr>
        <w:rPr>
          <w:lang w:val="fr-FR" w:eastAsia="fr-FR"/>
        </w:rPr>
      </w:pPr>
    </w:p>
    <w:p w14:paraId="3E09778D" w14:textId="77777777" w:rsidR="0038028E" w:rsidRDefault="0038028E" w:rsidP="0038028E">
      <w:pPr>
        <w:rPr>
          <w:lang w:val="fr-FR" w:eastAsia="fr-FR"/>
        </w:rPr>
      </w:pPr>
    </w:p>
    <w:p w14:paraId="7E7F83A2" w14:textId="77777777" w:rsidR="0038028E" w:rsidRDefault="0038028E" w:rsidP="0038028E">
      <w:pPr>
        <w:rPr>
          <w:lang w:val="fr-FR" w:eastAsia="fr-FR"/>
        </w:rPr>
      </w:pPr>
    </w:p>
    <w:p w14:paraId="33EA05F8" w14:textId="77777777" w:rsidR="0038028E" w:rsidRDefault="0038028E" w:rsidP="0038028E">
      <w:pPr>
        <w:rPr>
          <w:lang w:val="fr-FR" w:eastAsia="fr-FR"/>
        </w:rPr>
      </w:pPr>
    </w:p>
    <w:p w14:paraId="3E708169" w14:textId="77777777" w:rsidR="0038028E" w:rsidRDefault="0038028E" w:rsidP="0038028E">
      <w:pPr>
        <w:rPr>
          <w:lang w:val="fr-FR" w:eastAsia="fr-FR"/>
        </w:rPr>
      </w:pPr>
    </w:p>
    <w:p w14:paraId="3045BF13" w14:textId="77777777" w:rsidR="0038028E" w:rsidRPr="0038028E" w:rsidRDefault="0038028E" w:rsidP="0038028E">
      <w:pPr>
        <w:pStyle w:val="Titre1"/>
        <w:ind w:left="432"/>
        <w:rPr>
          <w:rFonts w:asciiTheme="majorBidi" w:hAnsiTheme="majorBidi"/>
          <w:color w:val="auto"/>
          <w:u w:val="single"/>
          <w:lang w:val="fr-FR"/>
        </w:rPr>
      </w:pPr>
      <w:bookmarkStart w:id="8" w:name="_Toc528018200"/>
      <w:r w:rsidRPr="0038028E">
        <w:rPr>
          <w:rFonts w:asciiTheme="majorBidi" w:hAnsiTheme="majorBidi"/>
          <w:color w:val="auto"/>
          <w:u w:val="single"/>
          <w:lang w:val="fr-FR"/>
        </w:rPr>
        <w:lastRenderedPageBreak/>
        <w:t>Préambule</w:t>
      </w:r>
      <w:bookmarkEnd w:id="8"/>
    </w:p>
    <w:p w14:paraId="7EC0027B" w14:textId="77777777" w:rsidR="0038028E" w:rsidRPr="0038028E" w:rsidRDefault="0038028E" w:rsidP="0038028E">
      <w:pPr>
        <w:spacing w:line="360" w:lineRule="auto"/>
        <w:ind w:firstLine="454"/>
        <w:rPr>
          <w:rFonts w:asciiTheme="majorBidi" w:hAnsiTheme="majorBidi" w:cstheme="majorBidi"/>
          <w:sz w:val="26"/>
          <w:szCs w:val="26"/>
          <w:lang w:val="fr-FR"/>
        </w:rPr>
      </w:pPr>
      <w:r w:rsidRPr="0038028E">
        <w:rPr>
          <w:rFonts w:asciiTheme="majorBidi" w:hAnsiTheme="majorBidi" w:cstheme="majorBidi"/>
          <w:sz w:val="26"/>
          <w:szCs w:val="26"/>
          <w:lang w:val="fr-FR"/>
        </w:rPr>
        <w:t>Dans le cadre de ses attributions, le Haut Commissariat au Plan a l’habitude de réaliser des enquêtes et des Recensements dont les résultats sont publiés aux grands publics, la Direction Régionale composante intégrante du HCP devrait joue le même rôle au niveau local. La mise à niveau du Système d’Information Régional et Local et les directives de la nouvelle constitution stipulent l’accès à l’information - cette information qui n’est plus un luxe ou restreinte à une catégorie sans une autre : l’accès à l’information est devenu un droit pour tous- ces mutations ont déclenché la réflexion sur la valorisation des résultats des enquêtes réalisées par le HCP au niveau régional en publiant des rapports périodiques pour répondre à une demande de plus en plus accrue de l’information statistique.</w:t>
      </w:r>
    </w:p>
    <w:p w14:paraId="06D4E444" w14:textId="77777777" w:rsidR="0038028E" w:rsidRPr="0038028E" w:rsidRDefault="0038028E" w:rsidP="0038028E">
      <w:pPr>
        <w:rPr>
          <w:lang w:val="fr-FR" w:eastAsia="fr-FR"/>
        </w:rPr>
      </w:pPr>
    </w:p>
    <w:p w14:paraId="4918A8AE" w14:textId="59AC7AEE" w:rsidR="009B7CAE" w:rsidRDefault="0038028E" w:rsidP="0038028E">
      <w:pPr>
        <w:rPr>
          <w:lang w:val="fr-FR"/>
        </w:rPr>
      </w:pPr>
      <w:r w:rsidRPr="00D65A9B">
        <w:rPr>
          <w:rFonts w:asciiTheme="majorBidi" w:hAnsiTheme="majorBidi" w:cstheme="majorBidi"/>
          <w:sz w:val="28"/>
          <w:szCs w:val="28"/>
        </w:rPr>
        <w:fldChar w:fldCharType="end"/>
      </w:r>
    </w:p>
    <w:p w14:paraId="31DB6D57" w14:textId="77777777" w:rsidR="009B7CAE" w:rsidRDefault="009B7CAE">
      <w:pPr>
        <w:rPr>
          <w:lang w:val="fr-FR"/>
        </w:rPr>
      </w:pPr>
    </w:p>
    <w:p w14:paraId="43047292" w14:textId="77777777" w:rsidR="009B7CAE" w:rsidRDefault="009B7CAE">
      <w:pPr>
        <w:rPr>
          <w:lang w:val="fr-FR"/>
        </w:rPr>
      </w:pPr>
    </w:p>
    <w:p w14:paraId="1085FAA4" w14:textId="77777777" w:rsidR="009B7CAE" w:rsidRDefault="009B7CAE">
      <w:pPr>
        <w:rPr>
          <w:lang w:val="fr-FR"/>
        </w:rPr>
      </w:pPr>
    </w:p>
    <w:p w14:paraId="6A6DEE2B" w14:textId="77777777" w:rsidR="009B7CAE" w:rsidRDefault="009B7CAE">
      <w:pPr>
        <w:rPr>
          <w:lang w:val="fr-FR"/>
        </w:rPr>
      </w:pPr>
    </w:p>
    <w:p w14:paraId="1B7C0432" w14:textId="77777777" w:rsidR="009B7CAE" w:rsidRDefault="009B7CAE">
      <w:pPr>
        <w:rPr>
          <w:lang w:val="fr-FR"/>
        </w:rPr>
      </w:pPr>
    </w:p>
    <w:p w14:paraId="0FB29AA6" w14:textId="77777777" w:rsidR="009B7CAE" w:rsidRDefault="009B7CAE">
      <w:pPr>
        <w:rPr>
          <w:lang w:val="fr-FR"/>
        </w:rPr>
      </w:pPr>
    </w:p>
    <w:p w14:paraId="389172C1" w14:textId="77777777" w:rsidR="0038028E" w:rsidRDefault="0038028E">
      <w:pPr>
        <w:rPr>
          <w:lang w:val="fr-FR"/>
        </w:rPr>
      </w:pPr>
    </w:p>
    <w:p w14:paraId="04186AEA" w14:textId="77777777" w:rsidR="0038028E" w:rsidRDefault="0038028E">
      <w:pPr>
        <w:rPr>
          <w:lang w:val="fr-FR"/>
        </w:rPr>
      </w:pPr>
    </w:p>
    <w:p w14:paraId="65947980" w14:textId="77777777" w:rsidR="0038028E" w:rsidRDefault="0038028E">
      <w:pPr>
        <w:rPr>
          <w:lang w:val="fr-FR"/>
        </w:rPr>
      </w:pPr>
    </w:p>
    <w:p w14:paraId="625DE485" w14:textId="77777777" w:rsidR="0038028E" w:rsidRDefault="0038028E">
      <w:pPr>
        <w:rPr>
          <w:lang w:val="fr-FR"/>
        </w:rPr>
      </w:pPr>
    </w:p>
    <w:p w14:paraId="7CE29A43" w14:textId="77777777" w:rsidR="0038028E" w:rsidRDefault="0038028E">
      <w:pPr>
        <w:rPr>
          <w:lang w:val="fr-FR"/>
        </w:rPr>
      </w:pPr>
    </w:p>
    <w:p w14:paraId="1A043B6D" w14:textId="77777777" w:rsidR="0038028E" w:rsidRDefault="0038028E">
      <w:pPr>
        <w:rPr>
          <w:lang w:val="fr-FR"/>
        </w:rPr>
      </w:pPr>
    </w:p>
    <w:p w14:paraId="574BD1A2" w14:textId="77777777" w:rsidR="0038028E" w:rsidRDefault="0038028E">
      <w:pPr>
        <w:rPr>
          <w:lang w:val="fr-FR"/>
        </w:rPr>
      </w:pPr>
    </w:p>
    <w:p w14:paraId="6CBC7688" w14:textId="77777777" w:rsidR="0038028E" w:rsidRDefault="0038028E">
      <w:pPr>
        <w:rPr>
          <w:lang w:val="fr-FR"/>
        </w:rPr>
      </w:pPr>
    </w:p>
    <w:p w14:paraId="243EF0E9" w14:textId="77777777" w:rsidR="009B7CAE" w:rsidRDefault="009B7CAE">
      <w:pPr>
        <w:rPr>
          <w:lang w:val="fr-FR"/>
        </w:rPr>
      </w:pPr>
    </w:p>
    <w:p w14:paraId="0DC1DB04" w14:textId="77777777" w:rsidR="009B7CAE" w:rsidRDefault="009B7CAE">
      <w:pPr>
        <w:rPr>
          <w:lang w:val="fr-FR"/>
        </w:rPr>
      </w:pPr>
    </w:p>
    <w:p w14:paraId="3C336879" w14:textId="77777777" w:rsidR="009B7CAE" w:rsidRDefault="009B7CAE">
      <w:pPr>
        <w:rPr>
          <w:lang w:val="fr-FR"/>
        </w:rPr>
      </w:pPr>
    </w:p>
    <w:p w14:paraId="5FF86D97" w14:textId="017BDF66" w:rsidR="009B7CAE" w:rsidRDefault="009B7CAE">
      <w:pPr>
        <w:rPr>
          <w:lang w:val="fr-FR"/>
        </w:rPr>
      </w:pPr>
    </w:p>
    <w:p w14:paraId="50DB6344" w14:textId="06674951" w:rsidR="009B7CAE" w:rsidRDefault="009B7CAE">
      <w:pPr>
        <w:rPr>
          <w:lang w:val="fr-FR"/>
        </w:rPr>
      </w:pPr>
    </w:p>
    <w:p w14:paraId="1D56278D" w14:textId="2D16D90D" w:rsidR="0038028E" w:rsidRDefault="0038028E">
      <w:pPr>
        <w:rPr>
          <w:lang w:val="fr-FR"/>
        </w:rPr>
      </w:pPr>
    </w:p>
    <w:p w14:paraId="2956D3B8" w14:textId="77777777" w:rsidR="0038028E" w:rsidRDefault="0038028E">
      <w:pPr>
        <w:rPr>
          <w:lang w:val="fr-FR"/>
        </w:rPr>
      </w:pPr>
    </w:p>
    <w:p w14:paraId="7113BD4F" w14:textId="23A90244" w:rsidR="0038028E" w:rsidRDefault="0038028E">
      <w:pPr>
        <w:rPr>
          <w:lang w:val="fr-FR"/>
        </w:rPr>
      </w:pPr>
    </w:p>
    <w:p w14:paraId="7FA01992" w14:textId="6D2AB6D2" w:rsidR="0038028E" w:rsidRDefault="0038028E">
      <w:pPr>
        <w:rPr>
          <w:lang w:val="fr-FR"/>
        </w:rPr>
      </w:pPr>
    </w:p>
    <w:p w14:paraId="332810A6" w14:textId="1EB5E216" w:rsidR="0038028E" w:rsidRDefault="0038028E">
      <w:pPr>
        <w:rPr>
          <w:lang w:val="fr-FR"/>
        </w:rPr>
      </w:pPr>
    </w:p>
    <w:p w14:paraId="3B99CDCD" w14:textId="08CEF163" w:rsidR="0038028E" w:rsidRDefault="0038028E">
      <w:pPr>
        <w:rPr>
          <w:lang w:val="fr-FR"/>
        </w:rPr>
      </w:pPr>
    </w:p>
    <w:p w14:paraId="3B5DBD20" w14:textId="0836066D" w:rsidR="0038028E" w:rsidRDefault="0038028E">
      <w:pPr>
        <w:rPr>
          <w:lang w:val="fr-FR"/>
        </w:rPr>
      </w:pPr>
      <w:r w:rsidRPr="00554AFB">
        <w:rPr>
          <w:rFonts w:asciiTheme="majorBidi" w:hAnsiTheme="majorBidi" w:cstheme="majorBidi"/>
          <w:noProof/>
          <w:sz w:val="26"/>
          <w:szCs w:val="26"/>
          <w:lang w:val="fr-FR" w:eastAsia="fr-FR"/>
        </w:rPr>
        <mc:AlternateContent>
          <mc:Choice Requires="wps">
            <w:drawing>
              <wp:anchor distT="0" distB="0" distL="114300" distR="114300" simplePos="0" relativeHeight="251666432" behindDoc="1" locked="0" layoutInCell="1" allowOverlap="1" wp14:anchorId="3E2CC4B2" wp14:editId="1BA14A2F">
                <wp:simplePos x="0" y="0"/>
                <wp:positionH relativeFrom="margin">
                  <wp:align>left</wp:align>
                </wp:positionH>
                <wp:positionV relativeFrom="paragraph">
                  <wp:posOffset>305435</wp:posOffset>
                </wp:positionV>
                <wp:extent cx="5707380" cy="2449195"/>
                <wp:effectExtent l="0" t="0" r="0" b="0"/>
                <wp:wrapTight wrapText="bothSides">
                  <wp:wrapPolygon edited="0">
                    <wp:start x="0" y="0"/>
                    <wp:lineTo x="0" y="21600"/>
                    <wp:lineTo x="21600" y="21600"/>
                    <wp:lineTo x="21600" y="0"/>
                  </wp:wrapPolygon>
                </wp:wrapTight>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07380" cy="2449195"/>
                        </a:xfrm>
                        <a:prstGeom prst="rect">
                          <a:avLst/>
                        </a:prstGeom>
                        <a:extLst>
                          <a:ext uri="{AF507438-7753-43E0-B8FC-AC1667EBCBE1}">
                            <a14:hiddenEffects xmlns:a14="http://schemas.microsoft.com/office/drawing/2010/main">
                              <a:effectLst/>
                            </a14:hiddenEffects>
                          </a:ext>
                        </a:extLst>
                      </wps:spPr>
                      <wps:txbx>
                        <w:txbxContent>
                          <w:p w14:paraId="1ECC722F" w14:textId="77777777" w:rsidR="0038028E" w:rsidRPr="006561AE" w:rsidRDefault="0038028E" w:rsidP="0038028E">
                            <w:pP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1</w:t>
                            </w:r>
                          </w:p>
                          <w:p w14:paraId="244547B9" w14:textId="77777777" w:rsidR="0038028E" w:rsidRPr="006561AE" w:rsidRDefault="0038028E" w:rsidP="0038028E">
                            <w:pPr>
                              <w:jc w:val="center"/>
                              <w:rPr>
                                <w:rFonts w:asciiTheme="majorBidi" w:hAnsiTheme="majorBidi" w:cstheme="majorBidi"/>
                                <w:sz w:val="72"/>
                                <w:szCs w:val="72"/>
                                <w:lang w:val="fr-FR"/>
                              </w:rPr>
                            </w:pPr>
                            <w: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Contexte et propos introductifs</w:t>
                            </w:r>
                          </w:p>
                          <w:p w14:paraId="10DD4519" w14:textId="77777777" w:rsidR="0038028E" w:rsidRPr="002A635C" w:rsidRDefault="0038028E" w:rsidP="0038028E">
                            <w:pPr>
                              <w:rPr>
                                <w:lang w:val="fr-FR"/>
                              </w:rPr>
                            </w:pPr>
                          </w:p>
                          <w:p w14:paraId="13B08F1A" w14:textId="77777777" w:rsidR="0038028E" w:rsidRDefault="0038028E" w:rsidP="0038028E">
                            <w:pPr>
                              <w:pStyle w:val="NormalWeb"/>
                              <w:spacing w:before="0" w:beforeAutospacing="0" w:after="0" w:afterAutospacing="0"/>
                              <w:jc w:val="cente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3E2CC4B2" id="Zone de texte 6" o:spid="_x0000_s1030" type="#_x0000_t202" style="position:absolute;margin-left:0;margin-top:24.05pt;width:449.4pt;height:192.85pt;z-index:-251650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" filled="f" stroked="f">
                <o:lock v:ext="edit" shapetype="t"/>
                <v:textbox>
                  <w:txbxContent>
                    <w:p w14:paraId="1ECC722F" w14:textId="77777777" w:rsidR="0038028E" w:rsidRPr="006561AE" w:rsidRDefault="0038028E" w:rsidP="0038028E">
                      <w:pP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1</w:t>
                      </w:r>
                    </w:p>
                    <w:p w14:paraId="244547B9" w14:textId="77777777" w:rsidR="0038028E" w:rsidRPr="006561AE" w:rsidRDefault="0038028E" w:rsidP="0038028E">
                      <w:pPr>
                        <w:jc w:val="center"/>
                        <w:rPr>
                          <w:rFonts w:asciiTheme="majorBidi" w:hAnsiTheme="majorBidi" w:cstheme="majorBidi"/>
                          <w:sz w:val="72"/>
                          <w:szCs w:val="72"/>
                          <w:lang w:val="fr-FR"/>
                        </w:rPr>
                      </w:pPr>
                      <w: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Contexte et propos introductifs</w:t>
                      </w:r>
                    </w:p>
                    <w:p w14:paraId="10DD4519" w14:textId="77777777" w:rsidR="0038028E" w:rsidRPr="002A635C" w:rsidRDefault="0038028E" w:rsidP="0038028E">
                      <w:pPr>
                        <w:rPr>
                          <w:lang w:val="fr-FR"/>
                        </w:rPr>
                      </w:pPr>
                    </w:p>
                    <w:p w14:paraId="13B08F1A" w14:textId="77777777" w:rsidR="0038028E" w:rsidRDefault="0038028E" w:rsidP="0038028E">
                      <w:pPr>
                        <w:pStyle w:val="NormalWeb"/>
                        <w:spacing w:before="0" w:beforeAutospacing="0" w:after="0" w:afterAutospacing="0"/>
                        <w:jc w:val="center"/>
                      </w:pPr>
                    </w:p>
                  </w:txbxContent>
                </v:textbox>
                <w10:wrap type="tight" anchorx="margin"/>
              </v:shape>
            </w:pict>
          </mc:Fallback>
        </mc:AlternateContent>
      </w:r>
    </w:p>
    <w:p w14:paraId="61D7AC08" w14:textId="7A208BCE" w:rsidR="0038028E" w:rsidRDefault="0038028E">
      <w:pPr>
        <w:rPr>
          <w:lang w:val="fr-FR"/>
        </w:rPr>
      </w:pPr>
    </w:p>
    <w:p w14:paraId="68911433" w14:textId="77777777" w:rsidR="0038028E" w:rsidRDefault="0038028E">
      <w:pPr>
        <w:rPr>
          <w:lang w:val="fr-FR"/>
        </w:rPr>
      </w:pPr>
    </w:p>
    <w:p w14:paraId="2012691F" w14:textId="77777777" w:rsidR="0038028E" w:rsidRDefault="0038028E">
      <w:pPr>
        <w:rPr>
          <w:lang w:val="fr-FR"/>
        </w:rPr>
      </w:pPr>
    </w:p>
    <w:p w14:paraId="23344E2B" w14:textId="77777777" w:rsidR="0038028E" w:rsidRDefault="0038028E">
      <w:pPr>
        <w:rPr>
          <w:lang w:val="fr-FR"/>
        </w:rPr>
      </w:pPr>
    </w:p>
    <w:p w14:paraId="3CBFB908" w14:textId="77777777" w:rsidR="0038028E" w:rsidRDefault="0038028E">
      <w:pPr>
        <w:rPr>
          <w:lang w:val="fr-FR"/>
        </w:rPr>
      </w:pPr>
    </w:p>
    <w:p w14:paraId="46B975A2" w14:textId="77777777" w:rsidR="0038028E" w:rsidRDefault="0038028E">
      <w:pPr>
        <w:rPr>
          <w:lang w:val="fr-FR"/>
        </w:rPr>
      </w:pPr>
    </w:p>
    <w:p w14:paraId="7AF5221D" w14:textId="77777777" w:rsidR="00534973" w:rsidRDefault="00534973">
      <w:pPr>
        <w:rPr>
          <w:lang w:val="fr-FR"/>
        </w:rPr>
        <w:sectPr w:rsidR="00534973" w:rsidSect="00402C34">
          <w:headerReference w:type="default" r:id="rId15"/>
          <w:pgSz w:w="11906" w:h="16838"/>
          <w:pgMar w:top="1417" w:right="1417" w:bottom="1417" w:left="1417" w:header="708" w:footer="708" w:gutter="0"/>
          <w:cols w:space="708"/>
          <w:docGrid w:linePitch="360"/>
        </w:sectPr>
      </w:pPr>
    </w:p>
    <w:p w14:paraId="42268CA8" w14:textId="77777777" w:rsidR="0038028E" w:rsidRDefault="0038028E">
      <w:pPr>
        <w:rPr>
          <w:lang w:val="fr-FR"/>
        </w:rPr>
      </w:pPr>
    </w:p>
    <w:p w14:paraId="2FA57E06" w14:textId="77777777" w:rsidR="00A11464" w:rsidRPr="00554AFB" w:rsidRDefault="00A11464" w:rsidP="00A11464">
      <w:pPr>
        <w:pStyle w:val="Style1"/>
        <w:spacing w:line="360" w:lineRule="auto"/>
        <w:outlineLvl w:val="0"/>
        <w:rPr>
          <w:rFonts w:asciiTheme="majorBidi" w:hAnsiTheme="majorBidi" w:cstheme="majorBidi"/>
          <w:sz w:val="26"/>
          <w:szCs w:val="26"/>
        </w:rPr>
      </w:pPr>
      <w:bookmarkStart w:id="9" w:name="_Toc528018201"/>
      <w:r w:rsidRPr="00554AFB">
        <w:rPr>
          <w:rFonts w:asciiTheme="majorBidi" w:hAnsiTheme="majorBidi" w:cstheme="majorBidi"/>
          <w:sz w:val="26"/>
          <w:szCs w:val="26"/>
        </w:rPr>
        <w:t>Chapitre 1 contexte et propos introductifs</w:t>
      </w:r>
      <w:bookmarkEnd w:id="9"/>
    </w:p>
    <w:p w14:paraId="7AE086B1" w14:textId="77777777" w:rsidR="00A11464" w:rsidRPr="00554AFB" w:rsidRDefault="00A11464" w:rsidP="00A11464">
      <w:pPr>
        <w:pStyle w:val="Style2"/>
        <w:numPr>
          <w:ilvl w:val="0"/>
          <w:numId w:val="1"/>
        </w:numPr>
        <w:spacing w:line="360" w:lineRule="auto"/>
        <w:outlineLvl w:val="1"/>
        <w:rPr>
          <w:rFonts w:asciiTheme="majorBidi" w:hAnsiTheme="majorBidi" w:cstheme="majorBidi"/>
          <w:sz w:val="26"/>
          <w:szCs w:val="26"/>
        </w:rPr>
      </w:pPr>
      <w:bookmarkStart w:id="10" w:name="_Toc528018202"/>
      <w:proofErr w:type="spellStart"/>
      <w:r w:rsidRPr="00554AFB">
        <w:rPr>
          <w:rFonts w:asciiTheme="majorBidi" w:hAnsiTheme="majorBidi" w:cstheme="majorBidi"/>
          <w:sz w:val="26"/>
          <w:szCs w:val="26"/>
        </w:rPr>
        <w:t>Présentation</w:t>
      </w:r>
      <w:proofErr w:type="spellEnd"/>
      <w:r w:rsidRPr="00554AFB">
        <w:rPr>
          <w:rFonts w:asciiTheme="majorBidi" w:hAnsiTheme="majorBidi" w:cstheme="majorBidi"/>
          <w:sz w:val="26"/>
          <w:szCs w:val="26"/>
        </w:rPr>
        <w:t xml:space="preserve"> de la DPHCP</w:t>
      </w:r>
      <w:bookmarkEnd w:id="10"/>
    </w:p>
    <w:p w14:paraId="129C1E54" w14:textId="77777777" w:rsidR="00A11464" w:rsidRPr="00554AFB" w:rsidRDefault="00A11464" w:rsidP="00A11464">
      <w:pPr>
        <w:pStyle w:val="Style3"/>
        <w:numPr>
          <w:ilvl w:val="1"/>
          <w:numId w:val="2"/>
        </w:numPr>
        <w:spacing w:line="360" w:lineRule="auto"/>
        <w:outlineLvl w:val="2"/>
        <w:rPr>
          <w:rFonts w:asciiTheme="majorBidi" w:hAnsiTheme="majorBidi" w:cstheme="majorBidi"/>
          <w:i w:val="0"/>
          <w:iCs/>
          <w:sz w:val="26"/>
          <w:szCs w:val="26"/>
        </w:rPr>
      </w:pPr>
      <w:bookmarkStart w:id="11" w:name="_Toc528018203"/>
      <w:proofErr w:type="spellStart"/>
      <w:r w:rsidRPr="00554AFB">
        <w:rPr>
          <w:rFonts w:asciiTheme="majorBidi" w:hAnsiTheme="majorBidi" w:cstheme="majorBidi"/>
          <w:i w:val="0"/>
          <w:iCs/>
          <w:sz w:val="26"/>
          <w:szCs w:val="26"/>
        </w:rPr>
        <w:t>Historique</w:t>
      </w:r>
      <w:bookmarkEnd w:id="11"/>
      <w:proofErr w:type="spellEnd"/>
    </w:p>
    <w:p w14:paraId="0A4430E5" w14:textId="77777777" w:rsidR="00A11464" w:rsidRPr="00554AFB" w:rsidRDefault="00A11464" w:rsidP="00A11464">
      <w:pPr>
        <w:autoSpaceDE w:val="0"/>
        <w:autoSpaceDN w:val="0"/>
        <w:adjustRightInd w:val="0"/>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La Direction Provinciale du </w:t>
      </w:r>
      <w:proofErr w:type="spellStart"/>
      <w:r w:rsidRPr="00554AFB">
        <w:rPr>
          <w:rFonts w:asciiTheme="majorBidi" w:hAnsiTheme="majorBidi" w:cstheme="majorBidi"/>
          <w:sz w:val="26"/>
          <w:szCs w:val="26"/>
          <w:lang w:val="fr-FR"/>
        </w:rPr>
        <w:t>Haut Commissariat</w:t>
      </w:r>
      <w:proofErr w:type="spellEnd"/>
      <w:r w:rsidRPr="00554AFB">
        <w:rPr>
          <w:rFonts w:asciiTheme="majorBidi" w:hAnsiTheme="majorBidi" w:cstheme="majorBidi"/>
          <w:sz w:val="26"/>
          <w:szCs w:val="26"/>
          <w:lang w:val="fr-FR"/>
        </w:rPr>
        <w:t xml:space="preserve"> au </w:t>
      </w:r>
      <w:proofErr w:type="gramStart"/>
      <w:r w:rsidRPr="00554AFB">
        <w:rPr>
          <w:rFonts w:asciiTheme="majorBidi" w:hAnsiTheme="majorBidi" w:cstheme="majorBidi"/>
          <w:sz w:val="26"/>
          <w:szCs w:val="26"/>
          <w:lang w:val="fr-FR"/>
        </w:rPr>
        <w:t>Plan</w:t>
      </w:r>
      <w:proofErr w:type="gramEnd"/>
      <w:r w:rsidRPr="00554AFB">
        <w:rPr>
          <w:rFonts w:asciiTheme="majorBidi" w:hAnsiTheme="majorBidi" w:cstheme="majorBidi"/>
          <w:sz w:val="26"/>
          <w:szCs w:val="26"/>
          <w:lang w:val="fr-FR"/>
        </w:rPr>
        <w:t xml:space="preserve"> de la province d`Al Hoceima est un établissement public, elle a été créée en 1989 comme annexe de la délégation régionale centre nord de Fès, depuis 1998 elle a érigé le statut de délégation régionale de la région Taza-Al Hoceima-</w:t>
      </w:r>
      <w:proofErr w:type="spellStart"/>
      <w:r w:rsidRPr="00554AFB">
        <w:rPr>
          <w:rFonts w:asciiTheme="majorBidi" w:hAnsiTheme="majorBidi" w:cstheme="majorBidi"/>
          <w:sz w:val="26"/>
          <w:szCs w:val="26"/>
          <w:lang w:val="fr-FR"/>
        </w:rPr>
        <w:t>Taounate</w:t>
      </w:r>
      <w:proofErr w:type="spellEnd"/>
      <w:r w:rsidRPr="00554AFB">
        <w:rPr>
          <w:rFonts w:asciiTheme="majorBidi" w:hAnsiTheme="majorBidi" w:cstheme="majorBidi"/>
          <w:sz w:val="26"/>
          <w:szCs w:val="26"/>
          <w:lang w:val="fr-FR"/>
        </w:rPr>
        <w:t xml:space="preserve">, </w:t>
      </w:r>
      <w:proofErr w:type="gramStart"/>
      <w:r w:rsidRPr="00554AFB">
        <w:rPr>
          <w:rFonts w:asciiTheme="majorBidi" w:hAnsiTheme="majorBidi" w:cstheme="majorBidi"/>
          <w:sz w:val="26"/>
          <w:szCs w:val="26"/>
          <w:lang w:val="fr-FR"/>
        </w:rPr>
        <w:t>suite au</w:t>
      </w:r>
      <w:proofErr w:type="gramEnd"/>
      <w:r w:rsidRPr="00554AFB">
        <w:rPr>
          <w:rFonts w:asciiTheme="majorBidi" w:hAnsiTheme="majorBidi" w:cstheme="majorBidi"/>
          <w:sz w:val="26"/>
          <w:szCs w:val="26"/>
          <w:lang w:val="fr-FR"/>
        </w:rPr>
        <w:t xml:space="preserve"> découpage administratif de 1997 qui a partagé le royaume en 13 régions. Selon le dernier découpage administratif de 2016, la province d`Al Hoceima est rattachée à la région Tanger-Tétouan pour former un nouveau bloc régional nommé Tanger-Tétouan-Al Hoceima et un nouveau statut de la direction en direction provinciale de la province d`Al Hoceima.</w:t>
      </w:r>
    </w:p>
    <w:p w14:paraId="75147364" w14:textId="77777777" w:rsidR="00A11464" w:rsidRPr="00554AFB" w:rsidRDefault="00A11464" w:rsidP="00A11464">
      <w:pPr>
        <w:pStyle w:val="Paragraphedeliste"/>
        <w:numPr>
          <w:ilvl w:val="0"/>
          <w:numId w:val="3"/>
        </w:numPr>
        <w:spacing w:after="120" w:line="360" w:lineRule="auto"/>
        <w:ind w:left="0" w:firstLine="454"/>
        <w:jc w:val="both"/>
        <w:rPr>
          <w:rFonts w:asciiTheme="majorBidi" w:hAnsiTheme="majorBidi" w:cstheme="majorBidi"/>
          <w:sz w:val="26"/>
          <w:szCs w:val="26"/>
        </w:rPr>
      </w:pPr>
      <w:r w:rsidRPr="00554AFB">
        <w:rPr>
          <w:rFonts w:asciiTheme="majorBidi" w:hAnsiTheme="majorBidi" w:cstheme="majorBidi"/>
          <w:sz w:val="26"/>
          <w:szCs w:val="26"/>
        </w:rPr>
        <w:t xml:space="preserve">En </w:t>
      </w:r>
      <w:proofErr w:type="gramStart"/>
      <w:r w:rsidRPr="00554AFB">
        <w:rPr>
          <w:rFonts w:asciiTheme="majorBidi" w:hAnsiTheme="majorBidi" w:cstheme="majorBidi"/>
          <w:sz w:val="26"/>
          <w:szCs w:val="26"/>
        </w:rPr>
        <w:t>1997 :</w:t>
      </w:r>
      <w:proofErr w:type="gramEnd"/>
      <w:r w:rsidRPr="00554AFB">
        <w:rPr>
          <w:rFonts w:asciiTheme="majorBidi" w:hAnsiTheme="majorBidi" w:cstheme="majorBidi"/>
          <w:sz w:val="26"/>
          <w:szCs w:val="26"/>
        </w:rPr>
        <w:t xml:space="preserve">  « </w:t>
      </w:r>
      <w:proofErr w:type="spellStart"/>
      <w:r w:rsidRPr="00554AFB">
        <w:rPr>
          <w:rFonts w:asciiTheme="majorBidi" w:hAnsiTheme="majorBidi" w:cstheme="majorBidi"/>
          <w:sz w:val="26"/>
          <w:szCs w:val="26"/>
        </w:rPr>
        <w:t>Délégation</w:t>
      </w:r>
      <w:proofErr w:type="spellEnd"/>
      <w:r w:rsidRPr="00554AFB">
        <w:rPr>
          <w:rFonts w:asciiTheme="majorBidi" w:hAnsiTheme="majorBidi" w:cstheme="majorBidi"/>
          <w:sz w:val="26"/>
          <w:szCs w:val="26"/>
        </w:rPr>
        <w:t xml:space="preserve"> </w:t>
      </w:r>
      <w:proofErr w:type="spellStart"/>
      <w:proofErr w:type="gramStart"/>
      <w:r w:rsidRPr="00554AFB">
        <w:rPr>
          <w:rFonts w:asciiTheme="majorBidi" w:hAnsiTheme="majorBidi" w:cstheme="majorBidi"/>
          <w:sz w:val="26"/>
          <w:szCs w:val="26"/>
        </w:rPr>
        <w:t>régionale</w:t>
      </w:r>
      <w:proofErr w:type="spellEnd"/>
      <w:r w:rsidRPr="00554AFB">
        <w:rPr>
          <w:rFonts w:asciiTheme="majorBidi" w:hAnsiTheme="majorBidi" w:cstheme="majorBidi"/>
          <w:sz w:val="26"/>
          <w:szCs w:val="26"/>
        </w:rPr>
        <w:t xml:space="preserve"> ».</w:t>
      </w:r>
      <w:proofErr w:type="gramEnd"/>
    </w:p>
    <w:p w14:paraId="2C9BB7FE" w14:textId="77777777" w:rsidR="00A11464" w:rsidRPr="00554AFB" w:rsidRDefault="00A11464" w:rsidP="00A11464">
      <w:pPr>
        <w:pStyle w:val="Paragraphedeliste"/>
        <w:numPr>
          <w:ilvl w:val="0"/>
          <w:numId w:val="3"/>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En 2002 : « Direction régionale de la Prévision Economique et du Plan ».</w:t>
      </w:r>
    </w:p>
    <w:p w14:paraId="6CEE5E11" w14:textId="77777777" w:rsidR="00A11464" w:rsidRPr="00554AFB" w:rsidRDefault="00A11464" w:rsidP="00A11464">
      <w:pPr>
        <w:pStyle w:val="Paragraphedeliste"/>
        <w:numPr>
          <w:ilvl w:val="0"/>
          <w:numId w:val="3"/>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En 2003 : « Direction Régionale du </w:t>
      </w:r>
      <w:proofErr w:type="spellStart"/>
      <w:r w:rsidRPr="00554AFB">
        <w:rPr>
          <w:rFonts w:asciiTheme="majorBidi" w:hAnsiTheme="majorBidi" w:cstheme="majorBidi"/>
          <w:sz w:val="26"/>
          <w:szCs w:val="26"/>
          <w:lang w:val="fr-FR"/>
        </w:rPr>
        <w:t>Haut Commissariat</w:t>
      </w:r>
      <w:proofErr w:type="spellEnd"/>
      <w:r w:rsidRPr="00554AFB">
        <w:rPr>
          <w:rFonts w:asciiTheme="majorBidi" w:hAnsiTheme="majorBidi" w:cstheme="majorBidi"/>
          <w:sz w:val="26"/>
          <w:szCs w:val="26"/>
          <w:lang w:val="fr-FR"/>
        </w:rPr>
        <w:t xml:space="preserve"> au Plan ».</w:t>
      </w:r>
    </w:p>
    <w:p w14:paraId="0F9BA75E" w14:textId="77777777" w:rsidR="00A11464" w:rsidRPr="00554AFB" w:rsidRDefault="00A11464" w:rsidP="00A11464">
      <w:pPr>
        <w:pStyle w:val="Paragraphedeliste"/>
        <w:numPr>
          <w:ilvl w:val="0"/>
          <w:numId w:val="3"/>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En 2016 : « Direction Provinciale du </w:t>
      </w:r>
      <w:proofErr w:type="spellStart"/>
      <w:r w:rsidRPr="00554AFB">
        <w:rPr>
          <w:rFonts w:asciiTheme="majorBidi" w:hAnsiTheme="majorBidi" w:cstheme="majorBidi"/>
          <w:sz w:val="26"/>
          <w:szCs w:val="26"/>
          <w:lang w:val="fr-FR"/>
        </w:rPr>
        <w:t>Haut Commissariat</w:t>
      </w:r>
      <w:proofErr w:type="spellEnd"/>
      <w:r w:rsidRPr="00554AFB">
        <w:rPr>
          <w:rFonts w:asciiTheme="majorBidi" w:hAnsiTheme="majorBidi" w:cstheme="majorBidi"/>
          <w:sz w:val="26"/>
          <w:szCs w:val="26"/>
          <w:lang w:val="fr-FR"/>
        </w:rPr>
        <w:t xml:space="preserve"> au Plan ».</w:t>
      </w:r>
    </w:p>
    <w:p w14:paraId="617077EB" w14:textId="77777777" w:rsidR="00A11464" w:rsidRPr="00554AFB" w:rsidRDefault="00A11464" w:rsidP="00A11464">
      <w:pPr>
        <w:pStyle w:val="Style3"/>
        <w:numPr>
          <w:ilvl w:val="1"/>
          <w:numId w:val="2"/>
        </w:numPr>
        <w:spacing w:after="120" w:line="360" w:lineRule="auto"/>
        <w:ind w:left="0" w:firstLine="454"/>
        <w:jc w:val="both"/>
        <w:outlineLvl w:val="2"/>
        <w:rPr>
          <w:rFonts w:asciiTheme="majorBidi" w:hAnsiTheme="majorBidi" w:cstheme="majorBidi"/>
          <w:i w:val="0"/>
          <w:iCs/>
          <w:sz w:val="26"/>
          <w:szCs w:val="26"/>
        </w:rPr>
      </w:pPr>
      <w:bookmarkStart w:id="12" w:name="_Toc512375987"/>
      <w:bookmarkStart w:id="13" w:name="_Toc512377563"/>
      <w:bookmarkStart w:id="14" w:name="_Toc528018204"/>
      <w:r w:rsidRPr="00554AFB">
        <w:rPr>
          <w:rFonts w:asciiTheme="majorBidi" w:hAnsiTheme="majorBidi" w:cstheme="majorBidi"/>
          <w:i w:val="0"/>
          <w:iCs/>
          <w:sz w:val="26"/>
          <w:szCs w:val="26"/>
        </w:rPr>
        <w:t xml:space="preserve">Identification de la Direction </w:t>
      </w:r>
      <w:proofErr w:type="spellStart"/>
      <w:r w:rsidRPr="00554AFB">
        <w:rPr>
          <w:rFonts w:asciiTheme="majorBidi" w:hAnsiTheme="majorBidi" w:cstheme="majorBidi"/>
          <w:i w:val="0"/>
          <w:iCs/>
          <w:sz w:val="26"/>
          <w:szCs w:val="26"/>
        </w:rPr>
        <w:t>Provinciale</w:t>
      </w:r>
      <w:bookmarkEnd w:id="12"/>
      <w:bookmarkEnd w:id="13"/>
      <w:bookmarkEnd w:id="14"/>
      <w:proofErr w:type="spellEnd"/>
    </w:p>
    <w:p w14:paraId="32B56A1C"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C’est un établissement public chargé des missions suivantes :</w:t>
      </w:r>
    </w:p>
    <w:p w14:paraId="74B471AF" w14:textId="77777777" w:rsidR="00A11464" w:rsidRPr="00554AFB" w:rsidRDefault="00A11464" w:rsidP="00A11464">
      <w:pPr>
        <w:pStyle w:val="Paragraphedeliste"/>
        <w:numPr>
          <w:ilvl w:val="0"/>
          <w:numId w:val="4"/>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Procéder à des enquêtes et à toutes autres opérations de collecte d’informations dans les domaines de la statistique et de la documentation.</w:t>
      </w:r>
    </w:p>
    <w:p w14:paraId="19D1C655" w14:textId="0889BEAE" w:rsidR="00A11464" w:rsidRPr="00A11464" w:rsidRDefault="00A11464" w:rsidP="00A11464">
      <w:pPr>
        <w:pStyle w:val="Paragraphedeliste"/>
        <w:numPr>
          <w:ilvl w:val="0"/>
          <w:numId w:val="4"/>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Effectuer toutes études d’ordre économique, social et démographique, en vue de promouvoir le développement régional et local.</w:t>
      </w:r>
    </w:p>
    <w:p w14:paraId="18CF1B40" w14:textId="77777777" w:rsidR="00A11464" w:rsidRDefault="00A11464">
      <w:pPr>
        <w:rPr>
          <w:lang w:val="fr-FR"/>
        </w:rPr>
      </w:pPr>
    </w:p>
    <w:p w14:paraId="2B469684" w14:textId="77777777" w:rsidR="00A11464" w:rsidRPr="00554AFB" w:rsidRDefault="00A11464" w:rsidP="00A11464">
      <w:pPr>
        <w:pStyle w:val="Paragraphedeliste"/>
        <w:numPr>
          <w:ilvl w:val="0"/>
          <w:numId w:val="4"/>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Contribuer, en collaboration avec les autorités régionales, préfectorales et provinciales, à la préparation, au suivi et à l’évaluation des plans locaux et régionaux de développement économique et social.</w:t>
      </w:r>
    </w:p>
    <w:p w14:paraId="4E0917A0"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En ce qui concerne les travaux effectués par la direction depuis sa création, on trouve :</w:t>
      </w:r>
    </w:p>
    <w:p w14:paraId="4DDC2E84" w14:textId="77777777" w:rsidR="00A11464" w:rsidRPr="00554AFB" w:rsidRDefault="00A11464" w:rsidP="00A11464">
      <w:pPr>
        <w:pStyle w:val="Paragraphedeliste"/>
        <w:numPr>
          <w:ilvl w:val="0"/>
          <w:numId w:val="5"/>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lastRenderedPageBreak/>
        <w:t>Les statistiques sur les autorisations de construction et les permis d’habitat réalisés par les différentes communes.</w:t>
      </w:r>
    </w:p>
    <w:p w14:paraId="12F14C2E" w14:textId="77777777" w:rsidR="00A11464" w:rsidRPr="00554AFB" w:rsidRDefault="00A11464" w:rsidP="00A11464">
      <w:pPr>
        <w:pStyle w:val="Paragraphedeliste"/>
        <w:numPr>
          <w:ilvl w:val="0"/>
          <w:numId w:val="5"/>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Les travaux du Recensement Général de la Population et l’Habitat (R.G.P.H).</w:t>
      </w:r>
    </w:p>
    <w:p w14:paraId="4E044C77" w14:textId="77777777" w:rsidR="00A11464" w:rsidRPr="00554AFB" w:rsidRDefault="00A11464" w:rsidP="00A11464">
      <w:pPr>
        <w:pStyle w:val="Paragraphedeliste"/>
        <w:numPr>
          <w:ilvl w:val="0"/>
          <w:numId w:val="5"/>
        </w:numPr>
        <w:spacing w:after="120" w:line="360" w:lineRule="auto"/>
        <w:ind w:left="0" w:firstLine="454"/>
        <w:jc w:val="both"/>
        <w:rPr>
          <w:rFonts w:asciiTheme="majorBidi" w:hAnsiTheme="majorBidi" w:cstheme="majorBidi"/>
          <w:sz w:val="26"/>
          <w:szCs w:val="26"/>
        </w:rPr>
      </w:pPr>
      <w:r w:rsidRPr="00554AFB">
        <w:rPr>
          <w:rFonts w:asciiTheme="majorBidi" w:hAnsiTheme="majorBidi" w:cstheme="majorBidi"/>
          <w:sz w:val="26"/>
          <w:szCs w:val="26"/>
        </w:rPr>
        <w:t xml:space="preserve">Les travaux </w:t>
      </w:r>
      <w:proofErr w:type="spellStart"/>
      <w:r w:rsidRPr="00554AFB">
        <w:rPr>
          <w:rFonts w:asciiTheme="majorBidi" w:hAnsiTheme="majorBidi" w:cstheme="majorBidi"/>
          <w:sz w:val="26"/>
          <w:szCs w:val="26"/>
        </w:rPr>
        <w:t>cartographiques</w:t>
      </w:r>
      <w:proofErr w:type="spellEnd"/>
      <w:r w:rsidRPr="00554AFB">
        <w:rPr>
          <w:rFonts w:asciiTheme="majorBidi" w:hAnsiTheme="majorBidi" w:cstheme="majorBidi"/>
          <w:sz w:val="26"/>
          <w:szCs w:val="26"/>
        </w:rPr>
        <w:t>.</w:t>
      </w:r>
    </w:p>
    <w:p w14:paraId="15F63D36" w14:textId="77777777" w:rsidR="00A11464" w:rsidRPr="00554AFB" w:rsidRDefault="00A11464" w:rsidP="00A11464">
      <w:pPr>
        <w:pStyle w:val="Paragraphedeliste"/>
        <w:numPr>
          <w:ilvl w:val="0"/>
          <w:numId w:val="5"/>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Le rapport annuel de la </w:t>
      </w:r>
      <w:proofErr w:type="gramStart"/>
      <w:r w:rsidRPr="00554AFB">
        <w:rPr>
          <w:rFonts w:asciiTheme="majorBidi" w:hAnsiTheme="majorBidi" w:cstheme="majorBidi"/>
          <w:sz w:val="26"/>
          <w:szCs w:val="26"/>
          <w:lang w:val="fr-FR"/>
        </w:rPr>
        <w:t>commission  régionale</w:t>
      </w:r>
      <w:proofErr w:type="gramEnd"/>
      <w:r w:rsidRPr="00554AFB">
        <w:rPr>
          <w:rFonts w:asciiTheme="majorBidi" w:hAnsiTheme="majorBidi" w:cstheme="majorBidi"/>
          <w:sz w:val="26"/>
          <w:szCs w:val="26"/>
          <w:lang w:val="fr-FR"/>
        </w:rPr>
        <w:t xml:space="preserve"> de la population.</w:t>
      </w:r>
    </w:p>
    <w:p w14:paraId="2296FB23" w14:textId="77777777" w:rsidR="00A11464" w:rsidRPr="00A11464" w:rsidRDefault="00A11464" w:rsidP="00A11464">
      <w:pPr>
        <w:pStyle w:val="Style3"/>
        <w:numPr>
          <w:ilvl w:val="1"/>
          <w:numId w:val="2"/>
        </w:numPr>
        <w:spacing w:after="120" w:line="360" w:lineRule="auto"/>
        <w:ind w:left="0" w:firstLine="454"/>
        <w:jc w:val="both"/>
        <w:outlineLvl w:val="2"/>
        <w:rPr>
          <w:rFonts w:asciiTheme="majorBidi" w:hAnsiTheme="majorBidi" w:cstheme="majorBidi"/>
          <w:i w:val="0"/>
          <w:iCs/>
          <w:sz w:val="26"/>
          <w:szCs w:val="26"/>
          <w:lang w:val="fr-FR"/>
        </w:rPr>
      </w:pPr>
      <w:bookmarkStart w:id="15" w:name="_Toc512375988"/>
      <w:bookmarkStart w:id="16" w:name="_Toc512377564"/>
      <w:bookmarkStart w:id="17" w:name="_Toc528018205"/>
      <w:r w:rsidRPr="00A11464">
        <w:rPr>
          <w:rFonts w:asciiTheme="majorBidi" w:hAnsiTheme="majorBidi" w:cstheme="majorBidi"/>
          <w:i w:val="0"/>
          <w:iCs/>
          <w:sz w:val="26"/>
          <w:szCs w:val="26"/>
          <w:lang w:val="fr-FR"/>
        </w:rPr>
        <w:t>Organigramme de la D.P.H.C.P</w:t>
      </w:r>
      <w:bookmarkEnd w:id="15"/>
      <w:bookmarkEnd w:id="16"/>
      <w:bookmarkEnd w:id="17"/>
    </w:p>
    <w:p w14:paraId="152D423D" w14:textId="77777777" w:rsidR="00A11464" w:rsidRPr="00DF4E29" w:rsidRDefault="00A11464" w:rsidP="00A11464">
      <w:pPr>
        <w:autoSpaceDE w:val="0"/>
        <w:autoSpaceDN w:val="0"/>
        <w:adjustRightInd w:val="0"/>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Le graphique ci-contre est un organigramme qui permet de visualiser la structure et le fonctionnement de cet établissement, il indique les différentes fonctions existantes dans la direction, les relations entre ces différentes fonctions et les différents niveaux de responsabilité.</w:t>
      </w:r>
    </w:p>
    <w:p w14:paraId="675A3695" w14:textId="77777777" w:rsidR="00A11464" w:rsidRPr="00554AFB" w:rsidRDefault="00A11464" w:rsidP="00A11464">
      <w:pPr>
        <w:keepNext/>
        <w:jc w:val="both"/>
        <w:rPr>
          <w:rFonts w:asciiTheme="majorBidi" w:hAnsiTheme="majorBidi" w:cstheme="majorBidi"/>
          <w:sz w:val="26"/>
          <w:szCs w:val="26"/>
        </w:rPr>
      </w:pPr>
      <w:r w:rsidRPr="00554AFB">
        <w:rPr>
          <w:rFonts w:asciiTheme="majorBidi" w:hAnsiTheme="majorBidi" w:cstheme="majorBidi"/>
          <w:b/>
          <w:bCs/>
          <w:noProof/>
          <w:sz w:val="26"/>
          <w:szCs w:val="26"/>
          <w:u w:val="single"/>
          <w:lang w:val="fr-FR" w:eastAsia="fr-FR"/>
        </w:rPr>
        <w:drawing>
          <wp:inline distT="0" distB="0" distL="0" distR="0" wp14:anchorId="46F62BD5" wp14:editId="6CFC7467">
            <wp:extent cx="5980506" cy="3385457"/>
            <wp:effectExtent l="0" t="0" r="1270" b="571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b="929"/>
                    <a:stretch/>
                  </pic:blipFill>
                  <pic:spPr bwMode="auto">
                    <a:xfrm>
                      <a:off x="0" y="0"/>
                      <a:ext cx="6016576" cy="3405876"/>
                    </a:xfrm>
                    <a:prstGeom prst="rect">
                      <a:avLst/>
                    </a:prstGeom>
                    <a:noFill/>
                    <a:ln>
                      <a:noFill/>
                    </a:ln>
                    <a:extLst>
                      <a:ext uri="{53640926-AAD7-44D8-BBD7-CCE9431645EC}">
                        <a14:shadowObscured xmlns:a14="http://schemas.microsoft.com/office/drawing/2010/main"/>
                      </a:ext>
                    </a:extLst>
                  </pic:spPr>
                </pic:pic>
              </a:graphicData>
            </a:graphic>
          </wp:inline>
        </w:drawing>
      </w:r>
    </w:p>
    <w:p w14:paraId="0AECE05A" w14:textId="77777777" w:rsidR="00A11464" w:rsidRPr="00554AFB" w:rsidRDefault="00A11464" w:rsidP="00A11464">
      <w:pPr>
        <w:pStyle w:val="Lgende"/>
        <w:jc w:val="both"/>
        <w:rPr>
          <w:rFonts w:asciiTheme="majorBidi" w:hAnsiTheme="majorBidi" w:cstheme="majorBidi"/>
          <w:b/>
          <w:bCs/>
          <w:sz w:val="26"/>
          <w:szCs w:val="26"/>
          <w:u w:val="single"/>
          <w:lang w:val="fr-FR"/>
        </w:rPr>
      </w:pPr>
      <w:bookmarkStart w:id="18" w:name="_Toc519592558"/>
      <w:r w:rsidRPr="00554AFB">
        <w:rPr>
          <w:rFonts w:asciiTheme="majorBidi" w:hAnsiTheme="majorBidi" w:cstheme="majorBidi"/>
          <w:sz w:val="26"/>
          <w:szCs w:val="26"/>
          <w:lang w:val="fr-FR"/>
        </w:rPr>
        <w:t xml:space="preserve">Figure </w:t>
      </w:r>
      <w:r w:rsidRPr="00554AFB">
        <w:rPr>
          <w:rFonts w:asciiTheme="majorBidi" w:hAnsiTheme="majorBidi" w:cstheme="majorBidi"/>
          <w:sz w:val="26"/>
          <w:szCs w:val="26"/>
        </w:rPr>
        <w:fldChar w:fldCharType="begin"/>
      </w:r>
      <w:r w:rsidRPr="00554AFB">
        <w:rPr>
          <w:rFonts w:asciiTheme="majorBidi" w:hAnsiTheme="majorBidi" w:cstheme="majorBidi"/>
          <w:sz w:val="26"/>
          <w:szCs w:val="26"/>
          <w:lang w:val="fr-FR"/>
        </w:rPr>
        <w:instrText xml:space="preserve"> SEQ Figure \* ARABIC </w:instrText>
      </w:r>
      <w:r w:rsidRPr="00554AFB">
        <w:rPr>
          <w:rFonts w:asciiTheme="majorBidi" w:hAnsiTheme="majorBidi" w:cstheme="majorBidi"/>
          <w:sz w:val="26"/>
          <w:szCs w:val="26"/>
        </w:rPr>
        <w:fldChar w:fldCharType="separate"/>
      </w:r>
      <w:r>
        <w:rPr>
          <w:rFonts w:asciiTheme="majorBidi" w:hAnsiTheme="majorBidi" w:cstheme="majorBidi"/>
          <w:noProof/>
          <w:sz w:val="26"/>
          <w:szCs w:val="26"/>
          <w:lang w:val="fr-FR"/>
        </w:rPr>
        <w:t>1</w:t>
      </w:r>
      <w:r w:rsidRPr="00554AFB">
        <w:rPr>
          <w:rFonts w:asciiTheme="majorBidi" w:hAnsiTheme="majorBidi" w:cstheme="majorBidi"/>
          <w:sz w:val="26"/>
          <w:szCs w:val="26"/>
        </w:rPr>
        <w:fldChar w:fldCharType="end"/>
      </w:r>
      <w:r w:rsidRPr="00554AFB">
        <w:rPr>
          <w:rFonts w:asciiTheme="majorBidi" w:hAnsiTheme="majorBidi" w:cstheme="majorBidi"/>
          <w:sz w:val="26"/>
          <w:szCs w:val="26"/>
          <w:lang w:val="fr-FR"/>
        </w:rPr>
        <w:t xml:space="preserve"> Organigramme de la Direction Provinciale du </w:t>
      </w:r>
      <w:proofErr w:type="spellStart"/>
      <w:r w:rsidRPr="00554AFB">
        <w:rPr>
          <w:rFonts w:asciiTheme="majorBidi" w:hAnsiTheme="majorBidi" w:cstheme="majorBidi"/>
          <w:sz w:val="26"/>
          <w:szCs w:val="26"/>
          <w:lang w:val="fr-FR"/>
        </w:rPr>
        <w:t>Haut Commissariat</w:t>
      </w:r>
      <w:proofErr w:type="spellEnd"/>
      <w:r w:rsidRPr="00554AFB">
        <w:rPr>
          <w:rFonts w:asciiTheme="majorBidi" w:hAnsiTheme="majorBidi" w:cstheme="majorBidi"/>
          <w:sz w:val="26"/>
          <w:szCs w:val="26"/>
          <w:lang w:val="fr-FR"/>
        </w:rPr>
        <w:t xml:space="preserve"> au Plan Al Hoceima.</w:t>
      </w:r>
      <w:bookmarkEnd w:id="18"/>
    </w:p>
    <w:p w14:paraId="3C679797" w14:textId="77777777" w:rsidR="00A11464" w:rsidRPr="00A11464" w:rsidRDefault="00A11464" w:rsidP="00A11464">
      <w:pPr>
        <w:pStyle w:val="Style2"/>
        <w:numPr>
          <w:ilvl w:val="0"/>
          <w:numId w:val="2"/>
        </w:numPr>
        <w:spacing w:line="360" w:lineRule="auto"/>
        <w:outlineLvl w:val="1"/>
        <w:rPr>
          <w:rFonts w:asciiTheme="majorBidi" w:hAnsiTheme="majorBidi" w:cstheme="majorBidi"/>
          <w:sz w:val="26"/>
          <w:szCs w:val="26"/>
          <w:lang w:val="fr-FR"/>
        </w:rPr>
      </w:pPr>
      <w:bookmarkStart w:id="19" w:name="_Toc528018206"/>
      <w:r w:rsidRPr="00A11464">
        <w:rPr>
          <w:rFonts w:asciiTheme="majorBidi" w:hAnsiTheme="majorBidi" w:cstheme="majorBidi"/>
          <w:sz w:val="26"/>
          <w:szCs w:val="26"/>
          <w:lang w:val="fr-FR"/>
        </w:rPr>
        <w:t>Description des services de la D.P.H.C.P</w:t>
      </w:r>
      <w:bookmarkEnd w:id="19"/>
    </w:p>
    <w:p w14:paraId="6D2F4CDA" w14:textId="77777777" w:rsidR="00A11464" w:rsidRPr="00554AFB" w:rsidRDefault="00A11464" w:rsidP="00A11464">
      <w:pPr>
        <w:pStyle w:val="Style2"/>
        <w:numPr>
          <w:ilvl w:val="1"/>
          <w:numId w:val="2"/>
        </w:numPr>
        <w:spacing w:after="120" w:line="360" w:lineRule="auto"/>
        <w:ind w:left="0" w:firstLine="454"/>
        <w:jc w:val="both"/>
        <w:outlineLvl w:val="1"/>
        <w:rPr>
          <w:rFonts w:asciiTheme="majorBidi" w:hAnsiTheme="majorBidi" w:cstheme="majorBidi"/>
          <w:sz w:val="26"/>
          <w:szCs w:val="26"/>
        </w:rPr>
      </w:pPr>
      <w:bookmarkStart w:id="20" w:name="_Toc528018207"/>
      <w:r w:rsidRPr="00554AFB">
        <w:rPr>
          <w:rFonts w:asciiTheme="majorBidi" w:hAnsiTheme="majorBidi" w:cstheme="majorBidi"/>
          <w:sz w:val="26"/>
          <w:szCs w:val="26"/>
        </w:rPr>
        <w:t>Service de planification</w:t>
      </w:r>
      <w:bookmarkEnd w:id="20"/>
    </w:p>
    <w:p w14:paraId="4AA42E99"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eastAsia="fr-FR" w:bidi="ar-MA"/>
        </w:rPr>
      </w:pPr>
      <w:r w:rsidRPr="00554AFB">
        <w:rPr>
          <w:rFonts w:asciiTheme="majorBidi" w:hAnsiTheme="majorBidi" w:cstheme="majorBidi"/>
          <w:sz w:val="26"/>
          <w:szCs w:val="26"/>
          <w:lang w:val="fr-FR"/>
        </w:rPr>
        <w:t xml:space="preserve">La direction régionale du HCP accorde une importance primordiale pour les activités de planification et aux études régionales. Elle participe à l’élaboration, au suivi et à l’évaluation des différents plans et programmes de développement au niveau régional, provincial et communal. </w:t>
      </w:r>
    </w:p>
    <w:p w14:paraId="179C7089" w14:textId="77777777" w:rsidR="00A11464" w:rsidRPr="00A11464" w:rsidRDefault="00A11464" w:rsidP="00A11464">
      <w:pPr>
        <w:pStyle w:val="Style2"/>
        <w:spacing w:after="120" w:line="360" w:lineRule="auto"/>
        <w:ind w:left="0" w:firstLine="454"/>
        <w:jc w:val="both"/>
        <w:outlineLvl w:val="1"/>
        <w:rPr>
          <w:rFonts w:asciiTheme="majorBidi" w:hAnsiTheme="majorBidi" w:cstheme="majorBidi"/>
          <w:sz w:val="26"/>
          <w:szCs w:val="26"/>
          <w:lang w:val="fr-FR"/>
        </w:rPr>
      </w:pPr>
    </w:p>
    <w:p w14:paraId="67960026" w14:textId="77777777" w:rsidR="00A11464" w:rsidRPr="00A11464" w:rsidRDefault="00A11464" w:rsidP="00A11464">
      <w:pPr>
        <w:pStyle w:val="Style2"/>
        <w:numPr>
          <w:ilvl w:val="2"/>
          <w:numId w:val="2"/>
        </w:numPr>
        <w:spacing w:after="120" w:line="360" w:lineRule="auto"/>
        <w:ind w:left="0" w:firstLine="454"/>
        <w:jc w:val="both"/>
        <w:outlineLvl w:val="1"/>
        <w:rPr>
          <w:rFonts w:asciiTheme="majorBidi" w:hAnsiTheme="majorBidi" w:cstheme="majorBidi"/>
          <w:sz w:val="26"/>
          <w:szCs w:val="26"/>
          <w:lang w:val="fr-FR"/>
        </w:rPr>
      </w:pPr>
      <w:bookmarkStart w:id="21" w:name="_Toc528018208"/>
      <w:r w:rsidRPr="00A11464">
        <w:rPr>
          <w:rFonts w:asciiTheme="majorBidi" w:hAnsiTheme="majorBidi" w:cstheme="majorBidi"/>
          <w:sz w:val="26"/>
          <w:szCs w:val="26"/>
          <w:lang w:val="fr-FR"/>
        </w:rPr>
        <w:t>Cellule de commission régionale de la population</w:t>
      </w:r>
      <w:bookmarkEnd w:id="21"/>
    </w:p>
    <w:p w14:paraId="4A2FEA91" w14:textId="00909D7B" w:rsidR="00A11464" w:rsidRDefault="00A11464" w:rsidP="00A11464">
      <w:pPr>
        <w:rPr>
          <w:lang w:val="fr-FR"/>
        </w:rPr>
      </w:pPr>
      <w:r w:rsidRPr="00554AFB">
        <w:rPr>
          <w:rFonts w:asciiTheme="majorBidi" w:hAnsiTheme="majorBidi" w:cstheme="majorBidi"/>
          <w:sz w:val="26"/>
          <w:szCs w:val="26"/>
          <w:lang w:val="fr-FR"/>
        </w:rPr>
        <w:t>Cette cellule s’occupe de tous les besoins et les problèmes relatifs à la région, parmi ses activités on trouve la mise d’une stratégie finale de développement économique et social en</w:t>
      </w:r>
    </w:p>
    <w:p w14:paraId="3FAB81E4"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proofErr w:type="gramStart"/>
      <w:r w:rsidRPr="00554AFB">
        <w:rPr>
          <w:rFonts w:asciiTheme="majorBidi" w:hAnsiTheme="majorBidi" w:cstheme="majorBidi"/>
          <w:sz w:val="26"/>
          <w:szCs w:val="26"/>
          <w:lang w:val="fr-FR"/>
        </w:rPr>
        <w:t>collaboration</w:t>
      </w:r>
      <w:proofErr w:type="gramEnd"/>
      <w:r w:rsidRPr="00554AFB">
        <w:rPr>
          <w:rFonts w:asciiTheme="majorBidi" w:hAnsiTheme="majorBidi" w:cstheme="majorBidi"/>
          <w:sz w:val="26"/>
          <w:szCs w:val="26"/>
          <w:lang w:val="fr-FR"/>
        </w:rPr>
        <w:t xml:space="preserve"> avec d’autres services, l’exploitation des valorisations des richesses de la région et enfin la participation à l’accueil des responsables des communes urbaines, de la chambre commerciale, des représentants de sociétés … afin de discuter les résultats acquis au cours de </w:t>
      </w:r>
      <w:proofErr w:type="gramStart"/>
      <w:r w:rsidRPr="00554AFB">
        <w:rPr>
          <w:rFonts w:asciiTheme="majorBidi" w:hAnsiTheme="majorBidi" w:cstheme="majorBidi"/>
          <w:sz w:val="26"/>
          <w:szCs w:val="26"/>
          <w:lang w:val="fr-FR"/>
        </w:rPr>
        <w:t>l’année ,ainsi</w:t>
      </w:r>
      <w:proofErr w:type="gramEnd"/>
      <w:r w:rsidRPr="00554AFB">
        <w:rPr>
          <w:rFonts w:asciiTheme="majorBidi" w:hAnsiTheme="majorBidi" w:cstheme="majorBidi"/>
          <w:sz w:val="26"/>
          <w:szCs w:val="26"/>
          <w:lang w:val="fr-FR"/>
        </w:rPr>
        <w:t xml:space="preserve"> que l’ensemble des problèmes rencontrés durant cette période.</w:t>
      </w:r>
    </w:p>
    <w:p w14:paraId="31A2CC3D" w14:textId="77777777" w:rsidR="00A11464" w:rsidRPr="00A11464" w:rsidRDefault="00A11464" w:rsidP="00A11464">
      <w:pPr>
        <w:pStyle w:val="Style2"/>
        <w:numPr>
          <w:ilvl w:val="2"/>
          <w:numId w:val="2"/>
        </w:numPr>
        <w:spacing w:after="120" w:line="360" w:lineRule="auto"/>
        <w:ind w:left="0" w:firstLine="454"/>
        <w:jc w:val="both"/>
        <w:outlineLvl w:val="1"/>
        <w:rPr>
          <w:rFonts w:asciiTheme="majorBidi" w:hAnsiTheme="majorBidi" w:cstheme="majorBidi"/>
          <w:sz w:val="26"/>
          <w:szCs w:val="26"/>
          <w:lang w:val="fr-FR"/>
        </w:rPr>
      </w:pPr>
      <w:bookmarkStart w:id="22" w:name="_Toc528018209"/>
      <w:r w:rsidRPr="00A11464">
        <w:rPr>
          <w:rFonts w:asciiTheme="majorBidi" w:hAnsiTheme="majorBidi" w:cstheme="majorBidi"/>
          <w:sz w:val="26"/>
          <w:szCs w:val="26"/>
          <w:lang w:val="fr-FR"/>
        </w:rPr>
        <w:t>Cellule de l’information et de la documentation</w:t>
      </w:r>
      <w:bookmarkEnd w:id="22"/>
    </w:p>
    <w:p w14:paraId="4D8213C8" w14:textId="77777777" w:rsidR="00A11464" w:rsidRPr="009C4649" w:rsidRDefault="00A11464" w:rsidP="00A11464">
      <w:pPr>
        <w:pStyle w:val="Paragraphedeliste"/>
        <w:spacing w:after="120" w:line="360" w:lineRule="auto"/>
        <w:ind w:left="0" w:firstLine="454"/>
        <w:contextualSpacing w:val="0"/>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Cette </w:t>
      </w:r>
      <w:proofErr w:type="gramStart"/>
      <w:r w:rsidRPr="00554AFB">
        <w:rPr>
          <w:rFonts w:asciiTheme="majorBidi" w:hAnsiTheme="majorBidi" w:cstheme="majorBidi"/>
          <w:sz w:val="26"/>
          <w:szCs w:val="26"/>
          <w:lang w:val="fr-FR"/>
        </w:rPr>
        <w:t>cellule  est</w:t>
      </w:r>
      <w:proofErr w:type="gramEnd"/>
      <w:r w:rsidRPr="00554AFB">
        <w:rPr>
          <w:rFonts w:asciiTheme="majorBidi" w:hAnsiTheme="majorBidi" w:cstheme="majorBidi"/>
          <w:sz w:val="26"/>
          <w:szCs w:val="26"/>
          <w:lang w:val="fr-FR"/>
        </w:rPr>
        <w:t xml:space="preserve">  d’un rôle fondamental en matière de documentation et d’information économique et sociale. Il prête son assistance aux utilisateurs : enseignants, étudiants et fonctionnaires. Et ce, en mettant à leur disposition le fonds documentaire disponible à la bibliothèque ou en les orientant vers les sources de documentation adéquates. La cellule s’occupe aussi de la collecte, l’organisation et le traitement des archives produites par la direction d’Al Hoceima ou qui proviennent d’autres établissements.</w:t>
      </w:r>
    </w:p>
    <w:p w14:paraId="123DAE69" w14:textId="77777777" w:rsidR="00A11464" w:rsidRPr="00A11464" w:rsidRDefault="00A11464" w:rsidP="00A11464">
      <w:pPr>
        <w:pStyle w:val="Style2"/>
        <w:numPr>
          <w:ilvl w:val="1"/>
          <w:numId w:val="2"/>
        </w:numPr>
        <w:spacing w:after="120" w:line="360" w:lineRule="auto"/>
        <w:ind w:left="0" w:firstLine="454"/>
        <w:jc w:val="both"/>
        <w:outlineLvl w:val="1"/>
        <w:rPr>
          <w:rFonts w:asciiTheme="majorBidi" w:hAnsiTheme="majorBidi" w:cstheme="majorBidi"/>
          <w:sz w:val="26"/>
          <w:szCs w:val="26"/>
          <w:lang w:val="fr-FR"/>
        </w:rPr>
      </w:pPr>
      <w:bookmarkStart w:id="23" w:name="_Toc528018210"/>
      <w:r w:rsidRPr="00A11464">
        <w:rPr>
          <w:rFonts w:asciiTheme="majorBidi" w:hAnsiTheme="majorBidi" w:cstheme="majorBidi"/>
          <w:sz w:val="26"/>
          <w:szCs w:val="26"/>
          <w:lang w:val="fr-FR"/>
        </w:rPr>
        <w:t>Service de la gestion des moyens</w:t>
      </w:r>
      <w:bookmarkEnd w:id="23"/>
    </w:p>
    <w:p w14:paraId="6358A1F2" w14:textId="77777777" w:rsidR="00A11464" w:rsidRPr="009C4649" w:rsidRDefault="00A11464" w:rsidP="00A11464">
      <w:pPr>
        <w:pStyle w:val="Paragraphedeliste"/>
        <w:spacing w:after="120" w:line="360" w:lineRule="auto"/>
        <w:ind w:left="0" w:firstLine="454"/>
        <w:contextualSpacing w:val="0"/>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Il joue un rôle fondamental dans la gestion et la coordination des activités se rapportant aux différents services. Il s’occupe des diverses activités importantes </w:t>
      </w:r>
      <w:proofErr w:type="gramStart"/>
      <w:r w:rsidRPr="00554AFB">
        <w:rPr>
          <w:rFonts w:asciiTheme="majorBidi" w:hAnsiTheme="majorBidi" w:cstheme="majorBidi"/>
          <w:sz w:val="26"/>
          <w:szCs w:val="26"/>
          <w:lang w:val="fr-FR"/>
        </w:rPr>
        <w:t>concernant  ses</w:t>
      </w:r>
      <w:proofErr w:type="gramEnd"/>
      <w:r w:rsidRPr="00554AFB">
        <w:rPr>
          <w:rFonts w:asciiTheme="majorBidi" w:hAnsiTheme="majorBidi" w:cstheme="majorBidi"/>
          <w:sz w:val="26"/>
          <w:szCs w:val="26"/>
          <w:lang w:val="fr-FR"/>
        </w:rPr>
        <w:t xml:space="preserve"> quatre cellules</w:t>
      </w:r>
    </w:p>
    <w:p w14:paraId="5A49BCC5" w14:textId="77777777" w:rsidR="00A11464" w:rsidRPr="00A11464" w:rsidRDefault="00A11464" w:rsidP="00A11464">
      <w:pPr>
        <w:pStyle w:val="Style2"/>
        <w:numPr>
          <w:ilvl w:val="2"/>
          <w:numId w:val="2"/>
        </w:numPr>
        <w:spacing w:after="120" w:line="360" w:lineRule="auto"/>
        <w:ind w:left="0" w:firstLine="454"/>
        <w:jc w:val="both"/>
        <w:outlineLvl w:val="1"/>
        <w:rPr>
          <w:rFonts w:asciiTheme="majorBidi" w:hAnsiTheme="majorBidi" w:cstheme="majorBidi"/>
          <w:sz w:val="26"/>
          <w:szCs w:val="26"/>
          <w:lang w:val="fr-FR"/>
        </w:rPr>
      </w:pPr>
      <w:bookmarkStart w:id="24" w:name="_Toc528018211"/>
      <w:r w:rsidRPr="00A11464">
        <w:rPr>
          <w:rFonts w:asciiTheme="majorBidi" w:hAnsiTheme="majorBidi" w:cstheme="majorBidi"/>
          <w:sz w:val="26"/>
          <w:szCs w:val="26"/>
          <w:lang w:val="fr-FR"/>
        </w:rPr>
        <w:t>Cellule de comptabilité, Budget et matériel</w:t>
      </w:r>
      <w:bookmarkEnd w:id="24"/>
    </w:p>
    <w:p w14:paraId="59DBB512"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Le responsable a pour activité la satisfaction des besoins de la direction en matériel et surtout les équipements mobiliers et fournitures de bureau. Il est chargé également de faire la mise à jour d’un inventaire pour tout le matériel disponible à la direction.</w:t>
      </w:r>
    </w:p>
    <w:p w14:paraId="5CBE55C5"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Le bureau comptable reçoit annuellement un crédit pour s’acquitter des dépenses des frais de déplacements du personnel travaillant dans les enquêtes et pour </w:t>
      </w:r>
      <w:proofErr w:type="gramStart"/>
      <w:r w:rsidRPr="00554AFB">
        <w:rPr>
          <w:rFonts w:asciiTheme="majorBidi" w:hAnsiTheme="majorBidi" w:cstheme="majorBidi"/>
          <w:sz w:val="26"/>
          <w:szCs w:val="26"/>
          <w:lang w:val="fr-FR"/>
        </w:rPr>
        <w:t>les paiement</w:t>
      </w:r>
      <w:proofErr w:type="gramEnd"/>
      <w:r w:rsidRPr="00554AFB">
        <w:rPr>
          <w:rFonts w:asciiTheme="majorBidi" w:hAnsiTheme="majorBidi" w:cstheme="majorBidi"/>
          <w:sz w:val="26"/>
          <w:szCs w:val="26"/>
          <w:lang w:val="fr-FR"/>
        </w:rPr>
        <w:t xml:space="preserve"> des factures de matériel acquis et d’entretien et de réparation fais dans la Direction.</w:t>
      </w:r>
    </w:p>
    <w:p w14:paraId="0CED456E" w14:textId="77777777" w:rsidR="00A11464" w:rsidRPr="00554AFB" w:rsidRDefault="00A11464" w:rsidP="00A11464">
      <w:pPr>
        <w:pStyle w:val="Style2"/>
        <w:numPr>
          <w:ilvl w:val="2"/>
          <w:numId w:val="2"/>
        </w:numPr>
        <w:spacing w:after="120" w:line="360" w:lineRule="auto"/>
        <w:ind w:left="0" w:firstLine="454"/>
        <w:jc w:val="both"/>
        <w:outlineLvl w:val="1"/>
        <w:rPr>
          <w:rFonts w:asciiTheme="majorBidi" w:hAnsiTheme="majorBidi" w:cstheme="majorBidi"/>
          <w:sz w:val="26"/>
          <w:szCs w:val="26"/>
        </w:rPr>
      </w:pPr>
      <w:bookmarkStart w:id="25" w:name="_Toc528018212"/>
      <w:r w:rsidRPr="00554AFB">
        <w:rPr>
          <w:rFonts w:asciiTheme="majorBidi" w:hAnsiTheme="majorBidi" w:cstheme="majorBidi"/>
          <w:sz w:val="26"/>
          <w:szCs w:val="26"/>
        </w:rPr>
        <w:lastRenderedPageBreak/>
        <w:t>Cellule de Parc auto</w:t>
      </w:r>
      <w:bookmarkEnd w:id="25"/>
    </w:p>
    <w:p w14:paraId="09AD5F6C"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La direction reçoit annuellement des crédits sous forme de vignettes destinés au fonctionnement du parc auto. Elle reçoit aussi une dotation en vignettes pour le paiement des factures d’élect</w:t>
      </w:r>
      <w:r>
        <w:rPr>
          <w:rFonts w:asciiTheme="majorBidi" w:hAnsiTheme="majorBidi" w:cstheme="majorBidi"/>
          <w:sz w:val="26"/>
          <w:szCs w:val="26"/>
          <w:lang w:val="fr-FR"/>
        </w:rPr>
        <w:t>ricité, d’eau et de téléphones.</w:t>
      </w:r>
    </w:p>
    <w:p w14:paraId="5B32730C" w14:textId="77777777" w:rsidR="00A11464" w:rsidRPr="00554AFB" w:rsidRDefault="00A11464" w:rsidP="00A11464">
      <w:pPr>
        <w:pStyle w:val="Style2"/>
        <w:numPr>
          <w:ilvl w:val="2"/>
          <w:numId w:val="2"/>
        </w:numPr>
        <w:spacing w:after="120" w:line="360" w:lineRule="auto"/>
        <w:ind w:left="0" w:firstLine="454"/>
        <w:jc w:val="both"/>
        <w:outlineLvl w:val="1"/>
        <w:rPr>
          <w:rFonts w:asciiTheme="majorBidi" w:hAnsiTheme="majorBidi" w:cstheme="majorBidi"/>
          <w:sz w:val="26"/>
          <w:szCs w:val="26"/>
        </w:rPr>
      </w:pPr>
      <w:bookmarkStart w:id="26" w:name="_Toc528018213"/>
      <w:r w:rsidRPr="00554AFB">
        <w:rPr>
          <w:rFonts w:asciiTheme="majorBidi" w:hAnsiTheme="majorBidi" w:cstheme="majorBidi"/>
          <w:sz w:val="26"/>
          <w:szCs w:val="26"/>
        </w:rPr>
        <w:t>Cellule Personnel</w:t>
      </w:r>
      <w:bookmarkEnd w:id="26"/>
    </w:p>
    <w:p w14:paraId="397471C5" w14:textId="77777777" w:rsidR="00A11464" w:rsidRPr="00554AFB" w:rsidRDefault="00A11464" w:rsidP="00A11464">
      <w:pPr>
        <w:pStyle w:val="Paragraphedeliste"/>
        <w:spacing w:after="120" w:line="360" w:lineRule="auto"/>
        <w:ind w:left="0" w:firstLine="454"/>
        <w:contextualSpacing w:val="0"/>
        <w:jc w:val="both"/>
        <w:rPr>
          <w:rFonts w:asciiTheme="majorBidi" w:hAnsiTheme="majorBidi" w:cstheme="majorBidi"/>
          <w:sz w:val="26"/>
          <w:szCs w:val="26"/>
          <w:lang w:val="fr-FR"/>
        </w:rPr>
      </w:pPr>
      <w:r w:rsidRPr="00554AFB">
        <w:rPr>
          <w:rFonts w:asciiTheme="majorBidi" w:hAnsiTheme="majorBidi" w:cstheme="majorBidi"/>
          <w:sz w:val="26"/>
          <w:szCs w:val="26"/>
          <w:lang w:val="fr-FR"/>
        </w:rPr>
        <w:t>Cette cellule assure la coordination entre le ministère et le personnel de la direction pour les affections, les congés annuels, les congés de maternité, de maladie et le décès…</w:t>
      </w:r>
    </w:p>
    <w:p w14:paraId="433D674F" w14:textId="77777777" w:rsidR="00A11464" w:rsidRPr="00554AFB" w:rsidRDefault="00A11464" w:rsidP="00A11464">
      <w:pPr>
        <w:pStyle w:val="Paragraphedeliste"/>
        <w:spacing w:after="120" w:line="360" w:lineRule="auto"/>
        <w:ind w:left="0" w:firstLine="454"/>
        <w:contextualSpacing w:val="0"/>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Il est chargé du contrôle des absences des fonctionnaires à travers la feuille de présence hebdomadaire pour chaque rentrée matin et soir, et de l’inscription des </w:t>
      </w:r>
    </w:p>
    <w:p w14:paraId="25B12C40" w14:textId="77777777" w:rsidR="00A11464" w:rsidRPr="00554AFB" w:rsidRDefault="00A11464" w:rsidP="00A11464">
      <w:pPr>
        <w:pStyle w:val="Paragraphedeliste"/>
        <w:spacing w:after="120" w:line="360" w:lineRule="auto"/>
        <w:ind w:left="0" w:firstLine="454"/>
        <w:contextualSpacing w:val="0"/>
        <w:jc w:val="both"/>
        <w:rPr>
          <w:rFonts w:asciiTheme="majorBidi" w:hAnsiTheme="majorBidi" w:cstheme="majorBidi"/>
          <w:sz w:val="26"/>
          <w:szCs w:val="26"/>
          <w:lang w:val="fr-FR"/>
        </w:rPr>
      </w:pPr>
      <w:r w:rsidRPr="00554AFB">
        <w:rPr>
          <w:rFonts w:asciiTheme="majorBidi" w:hAnsiTheme="majorBidi" w:cstheme="majorBidi"/>
          <w:sz w:val="26"/>
          <w:szCs w:val="26"/>
          <w:lang w:val="fr-FR"/>
        </w:rPr>
        <w:t>Retards et des absences seront transmis au Directeur qui prend des décisions nécessaires pour chaque cas.</w:t>
      </w:r>
      <w:r>
        <w:rPr>
          <w:rFonts w:asciiTheme="majorBidi" w:hAnsiTheme="majorBidi" w:cstheme="majorBidi"/>
          <w:sz w:val="26"/>
          <w:szCs w:val="26"/>
          <w:lang w:val="fr-FR"/>
        </w:rPr>
        <w:t xml:space="preserve"> </w:t>
      </w:r>
      <w:r w:rsidRPr="00554AFB">
        <w:rPr>
          <w:rFonts w:asciiTheme="majorBidi" w:hAnsiTheme="majorBidi" w:cstheme="majorBidi"/>
          <w:sz w:val="26"/>
          <w:szCs w:val="26"/>
          <w:lang w:val="fr-FR"/>
        </w:rPr>
        <w:tab/>
      </w:r>
    </w:p>
    <w:p w14:paraId="18FB51F8" w14:textId="77777777" w:rsidR="00A11464" w:rsidRPr="00554AFB" w:rsidRDefault="00A11464" w:rsidP="00A11464">
      <w:pPr>
        <w:pStyle w:val="Style2"/>
        <w:numPr>
          <w:ilvl w:val="2"/>
          <w:numId w:val="2"/>
        </w:numPr>
        <w:spacing w:after="120" w:line="360" w:lineRule="auto"/>
        <w:ind w:left="0" w:firstLine="454"/>
        <w:jc w:val="both"/>
        <w:outlineLvl w:val="1"/>
        <w:rPr>
          <w:rFonts w:asciiTheme="majorBidi" w:hAnsiTheme="majorBidi" w:cstheme="majorBidi"/>
          <w:sz w:val="26"/>
          <w:szCs w:val="26"/>
        </w:rPr>
      </w:pPr>
      <w:bookmarkStart w:id="27" w:name="_Toc528018214"/>
      <w:r w:rsidRPr="00554AFB">
        <w:rPr>
          <w:rFonts w:asciiTheme="majorBidi" w:hAnsiTheme="majorBidi" w:cstheme="majorBidi"/>
          <w:sz w:val="26"/>
          <w:szCs w:val="26"/>
        </w:rPr>
        <w:t xml:space="preserve">Cellule de la </w:t>
      </w:r>
      <w:proofErr w:type="spellStart"/>
      <w:r w:rsidRPr="00554AFB">
        <w:rPr>
          <w:rFonts w:asciiTheme="majorBidi" w:hAnsiTheme="majorBidi" w:cstheme="majorBidi"/>
          <w:sz w:val="26"/>
          <w:szCs w:val="26"/>
        </w:rPr>
        <w:t>régie</w:t>
      </w:r>
      <w:bookmarkEnd w:id="27"/>
      <w:proofErr w:type="spellEnd"/>
    </w:p>
    <w:p w14:paraId="7C844BD7"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Celle-ci s’occupe des frais de déplacement du personnel de la direction et de son paiement.</w:t>
      </w:r>
    </w:p>
    <w:p w14:paraId="7A5E7282" w14:textId="77777777" w:rsidR="00A11464" w:rsidRPr="00554AFB" w:rsidRDefault="00A11464" w:rsidP="00A11464">
      <w:pPr>
        <w:pStyle w:val="Style2"/>
        <w:numPr>
          <w:ilvl w:val="1"/>
          <w:numId w:val="2"/>
        </w:numPr>
        <w:spacing w:after="120" w:line="360" w:lineRule="auto"/>
        <w:ind w:left="0" w:firstLine="454"/>
        <w:jc w:val="both"/>
        <w:outlineLvl w:val="1"/>
        <w:rPr>
          <w:rFonts w:asciiTheme="majorBidi" w:hAnsiTheme="majorBidi" w:cstheme="majorBidi"/>
          <w:sz w:val="26"/>
          <w:szCs w:val="26"/>
        </w:rPr>
      </w:pPr>
      <w:bookmarkStart w:id="28" w:name="_Toc528018215"/>
      <w:r w:rsidRPr="00554AFB">
        <w:rPr>
          <w:rFonts w:asciiTheme="majorBidi" w:hAnsiTheme="majorBidi" w:cstheme="majorBidi"/>
          <w:sz w:val="26"/>
          <w:szCs w:val="26"/>
        </w:rPr>
        <w:t xml:space="preserve">Service des </w:t>
      </w:r>
      <w:proofErr w:type="spellStart"/>
      <w:r w:rsidRPr="00554AFB">
        <w:rPr>
          <w:rFonts w:asciiTheme="majorBidi" w:hAnsiTheme="majorBidi" w:cstheme="majorBidi"/>
          <w:sz w:val="26"/>
          <w:szCs w:val="26"/>
        </w:rPr>
        <w:t>statistiques</w:t>
      </w:r>
      <w:bookmarkEnd w:id="28"/>
      <w:proofErr w:type="spellEnd"/>
    </w:p>
    <w:p w14:paraId="145BEBBA"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Ce service a pour activité principale l’exécution des enquêtes statistiques concernant la région Taza-Al Hoceima-</w:t>
      </w:r>
      <w:proofErr w:type="spellStart"/>
      <w:r w:rsidRPr="00554AFB">
        <w:rPr>
          <w:rFonts w:asciiTheme="majorBidi" w:hAnsiTheme="majorBidi" w:cstheme="majorBidi"/>
          <w:sz w:val="26"/>
          <w:szCs w:val="26"/>
          <w:lang w:val="fr-FR"/>
        </w:rPr>
        <w:t>Taounate</w:t>
      </w:r>
      <w:proofErr w:type="spellEnd"/>
      <w:r w:rsidRPr="00554AFB">
        <w:rPr>
          <w:rFonts w:asciiTheme="majorBidi" w:hAnsiTheme="majorBidi" w:cstheme="majorBidi"/>
          <w:sz w:val="26"/>
          <w:szCs w:val="26"/>
          <w:lang w:val="fr-FR"/>
        </w:rPr>
        <w:t xml:space="preserve"> et l’élaboration de l’annuaire statistique régional. Le service est composé de trois cellules </w:t>
      </w:r>
    </w:p>
    <w:p w14:paraId="256EF3D9" w14:textId="77777777" w:rsidR="00A11464" w:rsidRPr="00554AFB" w:rsidRDefault="00A11464" w:rsidP="00A11464">
      <w:pPr>
        <w:pStyle w:val="Style2"/>
        <w:numPr>
          <w:ilvl w:val="2"/>
          <w:numId w:val="2"/>
        </w:numPr>
        <w:spacing w:after="120" w:line="360" w:lineRule="auto"/>
        <w:ind w:left="0" w:firstLine="454"/>
        <w:jc w:val="both"/>
        <w:outlineLvl w:val="1"/>
        <w:rPr>
          <w:rFonts w:asciiTheme="majorBidi" w:hAnsiTheme="majorBidi" w:cstheme="majorBidi"/>
          <w:sz w:val="26"/>
          <w:szCs w:val="26"/>
        </w:rPr>
      </w:pPr>
      <w:bookmarkStart w:id="29" w:name="_Toc528018216"/>
      <w:r w:rsidRPr="00554AFB">
        <w:rPr>
          <w:rFonts w:asciiTheme="majorBidi" w:hAnsiTheme="majorBidi" w:cstheme="majorBidi"/>
          <w:sz w:val="26"/>
          <w:szCs w:val="26"/>
        </w:rPr>
        <w:t xml:space="preserve">Cellule des </w:t>
      </w:r>
      <w:proofErr w:type="spellStart"/>
      <w:r w:rsidRPr="00554AFB">
        <w:rPr>
          <w:rFonts w:asciiTheme="majorBidi" w:hAnsiTheme="majorBidi" w:cstheme="majorBidi"/>
          <w:sz w:val="26"/>
          <w:szCs w:val="26"/>
        </w:rPr>
        <w:t>statistiques</w:t>
      </w:r>
      <w:proofErr w:type="spellEnd"/>
      <w:r w:rsidRPr="00554AFB">
        <w:rPr>
          <w:rFonts w:asciiTheme="majorBidi" w:hAnsiTheme="majorBidi" w:cstheme="majorBidi"/>
          <w:sz w:val="26"/>
          <w:szCs w:val="26"/>
        </w:rPr>
        <w:t xml:space="preserve"> </w:t>
      </w:r>
      <w:proofErr w:type="spellStart"/>
      <w:r w:rsidRPr="00554AFB">
        <w:rPr>
          <w:rFonts w:asciiTheme="majorBidi" w:hAnsiTheme="majorBidi" w:cstheme="majorBidi"/>
          <w:sz w:val="26"/>
          <w:szCs w:val="26"/>
        </w:rPr>
        <w:t>générales</w:t>
      </w:r>
      <w:bookmarkEnd w:id="29"/>
      <w:proofErr w:type="spellEnd"/>
    </w:p>
    <w:p w14:paraId="2C8D84EE" w14:textId="77777777" w:rsidR="00A11464" w:rsidRPr="00703196" w:rsidRDefault="00A11464" w:rsidP="00A11464">
      <w:pPr>
        <w:pStyle w:val="Paragraphedeliste"/>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 Cette cellule se charge de l’information statistique de toutes les collectivités locales et surtout de l’annuaire statistique régional.</w:t>
      </w:r>
    </w:p>
    <w:p w14:paraId="4C3161AC" w14:textId="77777777" w:rsidR="00A11464" w:rsidRPr="00554AFB" w:rsidRDefault="00A11464" w:rsidP="00A11464">
      <w:pPr>
        <w:pStyle w:val="Paragraphedeliste"/>
        <w:numPr>
          <w:ilvl w:val="0"/>
          <w:numId w:val="6"/>
        </w:numPr>
        <w:spacing w:after="120" w:line="360" w:lineRule="auto"/>
        <w:ind w:left="0" w:firstLine="454"/>
        <w:jc w:val="both"/>
        <w:rPr>
          <w:rFonts w:asciiTheme="majorBidi" w:hAnsiTheme="majorBidi" w:cstheme="majorBidi"/>
          <w:b/>
          <w:bCs/>
          <w:i/>
          <w:iCs/>
          <w:sz w:val="26"/>
          <w:szCs w:val="26"/>
          <w:u w:val="single"/>
        </w:rPr>
      </w:pPr>
      <w:bookmarkStart w:id="30" w:name="_Toc496172020"/>
      <w:proofErr w:type="spellStart"/>
      <w:r w:rsidRPr="00554AFB">
        <w:rPr>
          <w:rFonts w:asciiTheme="majorBidi" w:hAnsiTheme="majorBidi" w:cstheme="majorBidi"/>
          <w:b/>
          <w:bCs/>
          <w:i/>
          <w:iCs/>
          <w:sz w:val="26"/>
          <w:szCs w:val="26"/>
          <w:u w:val="single"/>
        </w:rPr>
        <w:t>L’annuaire</w:t>
      </w:r>
      <w:proofErr w:type="spellEnd"/>
      <w:r w:rsidRPr="00554AFB">
        <w:rPr>
          <w:rFonts w:asciiTheme="majorBidi" w:hAnsiTheme="majorBidi" w:cstheme="majorBidi"/>
          <w:b/>
          <w:bCs/>
          <w:i/>
          <w:iCs/>
          <w:sz w:val="26"/>
          <w:szCs w:val="26"/>
          <w:u w:val="single"/>
        </w:rPr>
        <w:t xml:space="preserve"> </w:t>
      </w:r>
      <w:proofErr w:type="spellStart"/>
      <w:proofErr w:type="gramStart"/>
      <w:r w:rsidRPr="00554AFB">
        <w:rPr>
          <w:rFonts w:asciiTheme="majorBidi" w:hAnsiTheme="majorBidi" w:cstheme="majorBidi"/>
          <w:b/>
          <w:bCs/>
          <w:i/>
          <w:iCs/>
          <w:sz w:val="26"/>
          <w:szCs w:val="26"/>
          <w:u w:val="single"/>
        </w:rPr>
        <w:t>statistique</w:t>
      </w:r>
      <w:proofErr w:type="spellEnd"/>
      <w:r w:rsidRPr="00554AFB">
        <w:rPr>
          <w:rFonts w:asciiTheme="majorBidi" w:hAnsiTheme="majorBidi" w:cstheme="majorBidi"/>
          <w:b/>
          <w:bCs/>
          <w:i/>
          <w:iCs/>
          <w:sz w:val="26"/>
          <w:szCs w:val="26"/>
          <w:u w:val="single"/>
        </w:rPr>
        <w:t> :</w:t>
      </w:r>
      <w:bookmarkEnd w:id="30"/>
      <w:proofErr w:type="gramEnd"/>
    </w:p>
    <w:p w14:paraId="6E9E1F03" w14:textId="1D7CDAB4" w:rsidR="00A11464" w:rsidRDefault="00A11464" w:rsidP="00A11464">
      <w:pPr>
        <w:rPr>
          <w:lang w:val="fr-FR"/>
        </w:rPr>
      </w:pPr>
      <w:r w:rsidRPr="00554AFB">
        <w:rPr>
          <w:rFonts w:asciiTheme="majorBidi" w:hAnsiTheme="majorBidi" w:cstheme="majorBidi"/>
          <w:sz w:val="26"/>
          <w:szCs w:val="26"/>
          <w:lang w:val="fr-FR"/>
        </w:rPr>
        <w:t>La Direction Régionale veille annuellement de manière régulière à la publication de l’annuaire statistique qui contient un large éventail d’informations chiffrées pouvant assurer</w:t>
      </w:r>
    </w:p>
    <w:p w14:paraId="42136311"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proofErr w:type="gramStart"/>
      <w:r w:rsidRPr="00554AFB">
        <w:rPr>
          <w:rFonts w:asciiTheme="majorBidi" w:hAnsiTheme="majorBidi" w:cstheme="majorBidi"/>
          <w:sz w:val="26"/>
          <w:szCs w:val="26"/>
          <w:lang w:val="fr-FR"/>
        </w:rPr>
        <w:t>une</w:t>
      </w:r>
      <w:proofErr w:type="gramEnd"/>
      <w:r w:rsidRPr="00554AFB">
        <w:rPr>
          <w:rFonts w:asciiTheme="majorBidi" w:hAnsiTheme="majorBidi" w:cstheme="majorBidi"/>
          <w:sz w:val="26"/>
          <w:szCs w:val="26"/>
          <w:lang w:val="fr-FR"/>
        </w:rPr>
        <w:t xml:space="preserve"> meilleure connaissance de la situation démographique, social et économique des différentes unités administratives composant la </w:t>
      </w:r>
      <w:proofErr w:type="gramStart"/>
      <w:r w:rsidRPr="00554AFB">
        <w:rPr>
          <w:rFonts w:asciiTheme="majorBidi" w:hAnsiTheme="majorBidi" w:cstheme="majorBidi"/>
          <w:sz w:val="26"/>
          <w:szCs w:val="26"/>
          <w:lang w:val="fr-FR"/>
        </w:rPr>
        <w:t>région  Taza</w:t>
      </w:r>
      <w:proofErr w:type="gramEnd"/>
      <w:r w:rsidRPr="00554AFB">
        <w:rPr>
          <w:rFonts w:asciiTheme="majorBidi" w:hAnsiTheme="majorBidi" w:cstheme="majorBidi"/>
          <w:sz w:val="26"/>
          <w:szCs w:val="26"/>
          <w:lang w:val="fr-FR"/>
        </w:rPr>
        <w:t>-Al Hoceima-</w:t>
      </w:r>
      <w:proofErr w:type="spellStart"/>
      <w:r w:rsidRPr="00554AFB">
        <w:rPr>
          <w:rFonts w:asciiTheme="majorBidi" w:hAnsiTheme="majorBidi" w:cstheme="majorBidi"/>
          <w:sz w:val="26"/>
          <w:szCs w:val="26"/>
          <w:lang w:val="fr-FR"/>
        </w:rPr>
        <w:t>Taounate</w:t>
      </w:r>
      <w:proofErr w:type="spellEnd"/>
      <w:r w:rsidRPr="00554AFB">
        <w:rPr>
          <w:rFonts w:asciiTheme="majorBidi" w:hAnsiTheme="majorBidi" w:cstheme="majorBidi"/>
          <w:sz w:val="26"/>
          <w:szCs w:val="26"/>
          <w:lang w:val="fr-FR"/>
        </w:rPr>
        <w:t>.</w:t>
      </w:r>
    </w:p>
    <w:p w14:paraId="7CCC4E7A" w14:textId="77777777" w:rsidR="00A11464" w:rsidRPr="00A11464" w:rsidRDefault="00A11464" w:rsidP="00A11464">
      <w:pPr>
        <w:pStyle w:val="Style2"/>
        <w:numPr>
          <w:ilvl w:val="2"/>
          <w:numId w:val="2"/>
        </w:numPr>
        <w:spacing w:after="120" w:line="360" w:lineRule="auto"/>
        <w:ind w:left="0" w:firstLine="454"/>
        <w:jc w:val="both"/>
        <w:outlineLvl w:val="1"/>
        <w:rPr>
          <w:rFonts w:asciiTheme="majorBidi" w:hAnsiTheme="majorBidi" w:cstheme="majorBidi"/>
          <w:sz w:val="26"/>
          <w:szCs w:val="26"/>
          <w:lang w:val="fr-FR"/>
        </w:rPr>
      </w:pPr>
      <w:bookmarkStart w:id="31" w:name="_Toc528018217"/>
      <w:r w:rsidRPr="00A11464">
        <w:rPr>
          <w:rFonts w:asciiTheme="majorBidi" w:hAnsiTheme="majorBidi" w:cstheme="majorBidi"/>
          <w:sz w:val="26"/>
          <w:szCs w:val="26"/>
          <w:lang w:val="fr-FR"/>
        </w:rPr>
        <w:t>Cellule du R.G.P.H</w:t>
      </w:r>
      <w:bookmarkEnd w:id="31"/>
    </w:p>
    <w:p w14:paraId="44EB8D37"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lastRenderedPageBreak/>
        <w:t>Cette cellule se charge de :</w:t>
      </w:r>
    </w:p>
    <w:p w14:paraId="1B954A3A" w14:textId="77777777" w:rsidR="00A11464" w:rsidRPr="00554AFB" w:rsidRDefault="00A11464" w:rsidP="00A11464">
      <w:pPr>
        <w:pStyle w:val="Paragraphedeliste"/>
        <w:numPr>
          <w:ilvl w:val="0"/>
          <w:numId w:val="8"/>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La préparation des dispositifs matériels et humains pour le recensement ;</w:t>
      </w:r>
    </w:p>
    <w:p w14:paraId="494D6557" w14:textId="77777777" w:rsidR="00A11464" w:rsidRPr="00554AFB" w:rsidRDefault="00A11464" w:rsidP="00A11464">
      <w:pPr>
        <w:pStyle w:val="Paragraphedeliste"/>
        <w:numPr>
          <w:ilvl w:val="0"/>
          <w:numId w:val="8"/>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La formation des participants au recensement ;</w:t>
      </w:r>
    </w:p>
    <w:p w14:paraId="3935A561" w14:textId="77777777" w:rsidR="00A11464" w:rsidRPr="00554AFB" w:rsidRDefault="00A11464" w:rsidP="00A11464">
      <w:pPr>
        <w:pStyle w:val="Paragraphedeliste"/>
        <w:numPr>
          <w:ilvl w:val="0"/>
          <w:numId w:val="8"/>
        </w:numPr>
        <w:spacing w:after="120" w:line="360" w:lineRule="auto"/>
        <w:ind w:left="0" w:firstLine="454"/>
        <w:jc w:val="both"/>
        <w:rPr>
          <w:rFonts w:asciiTheme="majorBidi" w:hAnsiTheme="majorBidi" w:cstheme="majorBidi"/>
          <w:sz w:val="26"/>
          <w:szCs w:val="26"/>
        </w:rPr>
      </w:pPr>
      <w:r w:rsidRPr="00554AFB">
        <w:rPr>
          <w:rFonts w:asciiTheme="majorBidi" w:hAnsiTheme="majorBidi" w:cstheme="majorBidi"/>
          <w:sz w:val="26"/>
          <w:szCs w:val="26"/>
        </w:rPr>
        <w:t xml:space="preserve">La </w:t>
      </w:r>
      <w:proofErr w:type="spellStart"/>
      <w:r w:rsidRPr="00554AFB">
        <w:rPr>
          <w:rFonts w:asciiTheme="majorBidi" w:hAnsiTheme="majorBidi" w:cstheme="majorBidi"/>
          <w:sz w:val="26"/>
          <w:szCs w:val="26"/>
        </w:rPr>
        <w:t>réalisation</w:t>
      </w:r>
      <w:proofErr w:type="spellEnd"/>
      <w:r w:rsidRPr="00554AFB">
        <w:rPr>
          <w:rFonts w:asciiTheme="majorBidi" w:hAnsiTheme="majorBidi" w:cstheme="majorBidi"/>
          <w:sz w:val="26"/>
          <w:szCs w:val="26"/>
        </w:rPr>
        <w:t xml:space="preserve"> du </w:t>
      </w:r>
      <w:proofErr w:type="spellStart"/>
      <w:proofErr w:type="gramStart"/>
      <w:r w:rsidRPr="00554AFB">
        <w:rPr>
          <w:rFonts w:asciiTheme="majorBidi" w:hAnsiTheme="majorBidi" w:cstheme="majorBidi"/>
          <w:sz w:val="26"/>
          <w:szCs w:val="26"/>
        </w:rPr>
        <w:t>recensement</w:t>
      </w:r>
      <w:proofErr w:type="spellEnd"/>
      <w:r w:rsidRPr="00554AFB">
        <w:rPr>
          <w:rFonts w:asciiTheme="majorBidi" w:hAnsiTheme="majorBidi" w:cstheme="majorBidi"/>
          <w:sz w:val="26"/>
          <w:szCs w:val="26"/>
        </w:rPr>
        <w:t> ;</w:t>
      </w:r>
      <w:proofErr w:type="gramEnd"/>
    </w:p>
    <w:p w14:paraId="5A164DDB" w14:textId="77777777" w:rsidR="00A11464" w:rsidRPr="00554AFB" w:rsidRDefault="00A11464" w:rsidP="00A11464">
      <w:pPr>
        <w:pStyle w:val="Paragraphedeliste"/>
        <w:numPr>
          <w:ilvl w:val="0"/>
          <w:numId w:val="8"/>
        </w:numPr>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L’effectuation de la cartographie de la région.</w:t>
      </w:r>
    </w:p>
    <w:p w14:paraId="24B5BFAC" w14:textId="77777777" w:rsidR="00A11464" w:rsidRPr="00554AFB" w:rsidRDefault="00A11464" w:rsidP="00A11464">
      <w:pPr>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 xml:space="preserve">La cartographie se réalise maintenant plus facilement à la direction d’al Hoceima grâce à la mise en place d’un nouveau matériel appelé S.I.G (Système de l’Information Géographique). </w:t>
      </w:r>
    </w:p>
    <w:p w14:paraId="6B86FFA6" w14:textId="77777777" w:rsidR="00A11464" w:rsidRPr="00554AFB" w:rsidRDefault="00A11464" w:rsidP="00A11464">
      <w:pPr>
        <w:pStyle w:val="Style2"/>
        <w:numPr>
          <w:ilvl w:val="2"/>
          <w:numId w:val="2"/>
        </w:numPr>
        <w:spacing w:after="120" w:line="360" w:lineRule="auto"/>
        <w:ind w:left="0" w:firstLine="454"/>
        <w:jc w:val="both"/>
        <w:outlineLvl w:val="1"/>
        <w:rPr>
          <w:rFonts w:asciiTheme="majorBidi" w:hAnsiTheme="majorBidi" w:cstheme="majorBidi"/>
          <w:sz w:val="26"/>
          <w:szCs w:val="26"/>
        </w:rPr>
      </w:pPr>
      <w:bookmarkStart w:id="32" w:name="_Toc528018218"/>
      <w:r w:rsidRPr="00554AFB">
        <w:rPr>
          <w:rFonts w:asciiTheme="majorBidi" w:hAnsiTheme="majorBidi" w:cstheme="majorBidi"/>
          <w:sz w:val="26"/>
          <w:szCs w:val="26"/>
        </w:rPr>
        <w:t xml:space="preserve">Cellule des </w:t>
      </w:r>
      <w:proofErr w:type="spellStart"/>
      <w:r w:rsidRPr="00554AFB">
        <w:rPr>
          <w:rFonts w:asciiTheme="majorBidi" w:hAnsiTheme="majorBidi" w:cstheme="majorBidi"/>
          <w:sz w:val="26"/>
          <w:szCs w:val="26"/>
        </w:rPr>
        <w:t>enquêtes</w:t>
      </w:r>
      <w:proofErr w:type="spellEnd"/>
      <w:r w:rsidRPr="00554AFB">
        <w:rPr>
          <w:rFonts w:asciiTheme="majorBidi" w:hAnsiTheme="majorBidi" w:cstheme="majorBidi"/>
          <w:sz w:val="26"/>
          <w:szCs w:val="26"/>
        </w:rPr>
        <w:t xml:space="preserve"> </w:t>
      </w:r>
      <w:proofErr w:type="spellStart"/>
      <w:r w:rsidRPr="00554AFB">
        <w:rPr>
          <w:rFonts w:asciiTheme="majorBidi" w:hAnsiTheme="majorBidi" w:cstheme="majorBidi"/>
          <w:sz w:val="26"/>
          <w:szCs w:val="26"/>
        </w:rPr>
        <w:t>statistiques</w:t>
      </w:r>
      <w:bookmarkEnd w:id="32"/>
      <w:proofErr w:type="spellEnd"/>
    </w:p>
    <w:p w14:paraId="350A7F2A" w14:textId="77777777" w:rsidR="00A11464" w:rsidRPr="00554AFB" w:rsidRDefault="00A11464" w:rsidP="00A11464">
      <w:pPr>
        <w:pStyle w:val="Style2"/>
        <w:spacing w:after="120" w:line="360" w:lineRule="auto"/>
        <w:jc w:val="both"/>
        <w:outlineLvl w:val="1"/>
        <w:rPr>
          <w:rFonts w:asciiTheme="majorBidi" w:hAnsiTheme="majorBidi" w:cstheme="majorBidi"/>
          <w:sz w:val="26"/>
          <w:szCs w:val="26"/>
        </w:rPr>
      </w:pPr>
    </w:p>
    <w:p w14:paraId="6EBD2B79" w14:textId="77777777" w:rsidR="00A11464" w:rsidRPr="00554AFB" w:rsidRDefault="00A11464" w:rsidP="00A11464">
      <w:pPr>
        <w:pStyle w:val="Style2"/>
        <w:numPr>
          <w:ilvl w:val="0"/>
          <w:numId w:val="2"/>
        </w:numPr>
        <w:spacing w:after="120" w:line="360" w:lineRule="auto"/>
        <w:ind w:left="0" w:firstLine="454"/>
        <w:jc w:val="both"/>
        <w:outlineLvl w:val="1"/>
        <w:rPr>
          <w:rFonts w:asciiTheme="majorBidi" w:hAnsiTheme="majorBidi" w:cstheme="majorBidi"/>
          <w:sz w:val="26"/>
          <w:szCs w:val="26"/>
        </w:rPr>
      </w:pPr>
      <w:bookmarkStart w:id="33" w:name="_Toc512375771"/>
      <w:bookmarkStart w:id="34" w:name="_Toc512375990"/>
      <w:bookmarkStart w:id="35" w:name="_Toc512377566"/>
      <w:bookmarkStart w:id="36" w:name="_Toc528018219"/>
      <w:r w:rsidRPr="00554AFB">
        <w:rPr>
          <w:rFonts w:asciiTheme="majorBidi" w:hAnsiTheme="majorBidi" w:cstheme="majorBidi"/>
          <w:sz w:val="26"/>
          <w:szCs w:val="26"/>
        </w:rPr>
        <w:t xml:space="preserve">Objectif de </w:t>
      </w:r>
      <w:proofErr w:type="spellStart"/>
      <w:r w:rsidRPr="00554AFB">
        <w:rPr>
          <w:rFonts w:asciiTheme="majorBidi" w:hAnsiTheme="majorBidi" w:cstheme="majorBidi"/>
          <w:sz w:val="26"/>
          <w:szCs w:val="26"/>
        </w:rPr>
        <w:t>l’étude</w:t>
      </w:r>
      <w:bookmarkEnd w:id="33"/>
      <w:bookmarkEnd w:id="34"/>
      <w:bookmarkEnd w:id="35"/>
      <w:bookmarkEnd w:id="36"/>
      <w:proofErr w:type="spellEnd"/>
    </w:p>
    <w:p w14:paraId="6A39AA27" w14:textId="77777777" w:rsidR="00A11464" w:rsidRPr="00554AFB" w:rsidRDefault="00A11464" w:rsidP="00A11464">
      <w:pPr>
        <w:autoSpaceDE w:val="0"/>
        <w:autoSpaceDN w:val="0"/>
        <w:adjustRightInd w:val="0"/>
        <w:spacing w:after="120" w:line="360" w:lineRule="auto"/>
        <w:ind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Dans le contexte actuel marqué par le développement de formes aigues de violence dans les établissements scolaires nationales, et en partant de ma conviction profonde du rôle crucial que pourrait jouer l’administration pédagogique dans lutte contre ce phénomène, qui s’oppose à toutes les valeurs que le système éducatif devrait développer chez le futur citoyen : modération, tolérance, dialogue, droit et obligation ; et ouverture sur les autres cultures. Je compte, au travers ce travail</w:t>
      </w:r>
    </w:p>
    <w:p w14:paraId="41419B45" w14:textId="77777777" w:rsidR="00A11464" w:rsidRPr="00554AFB" w:rsidRDefault="00A11464" w:rsidP="00A11464">
      <w:pPr>
        <w:pStyle w:val="Paragraphedeliste"/>
        <w:numPr>
          <w:ilvl w:val="0"/>
          <w:numId w:val="7"/>
        </w:numPr>
        <w:autoSpaceDE w:val="0"/>
        <w:autoSpaceDN w:val="0"/>
        <w:adjustRightInd w:val="0"/>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Évaluer l’ampleur exacte du phénomène en se basant sur les recensements officiels communiqués par les services du ministère de l’éducation national.</w:t>
      </w:r>
    </w:p>
    <w:p w14:paraId="6A3085CD" w14:textId="77777777" w:rsidR="00A11464" w:rsidRPr="00554AFB" w:rsidRDefault="00A11464" w:rsidP="00A11464">
      <w:pPr>
        <w:pStyle w:val="Paragraphedeliste"/>
        <w:numPr>
          <w:ilvl w:val="0"/>
          <w:numId w:val="7"/>
        </w:numPr>
        <w:autoSpaceDE w:val="0"/>
        <w:autoSpaceDN w:val="0"/>
        <w:adjustRightInd w:val="0"/>
        <w:spacing w:after="120" w:line="360" w:lineRule="auto"/>
        <w:ind w:left="0" w:firstLine="454"/>
        <w:jc w:val="both"/>
        <w:rPr>
          <w:rFonts w:asciiTheme="majorBidi" w:hAnsiTheme="majorBidi" w:cstheme="majorBidi"/>
          <w:sz w:val="26"/>
          <w:szCs w:val="26"/>
          <w:lang w:val="fr-FR"/>
        </w:rPr>
      </w:pPr>
      <w:r w:rsidRPr="00554AFB">
        <w:rPr>
          <w:rFonts w:asciiTheme="majorBidi" w:hAnsiTheme="majorBidi" w:cstheme="majorBidi"/>
          <w:sz w:val="26"/>
          <w:szCs w:val="26"/>
          <w:lang w:val="fr-FR"/>
        </w:rPr>
        <w:t>Mener une recherche sur terrain, à l’aide des entretiens et des questionnaires pour identifier de quels outils de dépistage dispose l’administration pédagogique et les mesures de remédiation qu’elle peut entreprendre pour prévenir du phénomène.</w:t>
      </w:r>
    </w:p>
    <w:p w14:paraId="75696B56" w14:textId="77777777" w:rsidR="00534973" w:rsidRDefault="00A11464" w:rsidP="00A11464">
      <w:pPr>
        <w:pStyle w:val="Paragraphedeliste"/>
        <w:numPr>
          <w:ilvl w:val="0"/>
          <w:numId w:val="7"/>
        </w:numPr>
        <w:autoSpaceDE w:val="0"/>
        <w:autoSpaceDN w:val="0"/>
        <w:adjustRightInd w:val="0"/>
        <w:spacing w:after="120" w:line="360" w:lineRule="auto"/>
        <w:ind w:left="0" w:firstLine="454"/>
        <w:jc w:val="both"/>
        <w:rPr>
          <w:rFonts w:asciiTheme="majorBidi" w:hAnsiTheme="majorBidi" w:cstheme="majorBidi"/>
          <w:sz w:val="26"/>
          <w:szCs w:val="26"/>
          <w:lang w:val="fr-FR"/>
        </w:rPr>
        <w:sectPr w:rsidR="00534973" w:rsidSect="00402C34">
          <w:pgSz w:w="11906" w:h="16838"/>
          <w:pgMar w:top="1417" w:right="1417" w:bottom="1417" w:left="1417" w:header="708" w:footer="708" w:gutter="0"/>
          <w:cols w:space="708"/>
          <w:docGrid w:linePitch="360"/>
        </w:sectPr>
      </w:pPr>
      <w:r w:rsidRPr="00554AFB">
        <w:rPr>
          <w:rFonts w:asciiTheme="majorBidi" w:hAnsiTheme="majorBidi" w:cstheme="majorBidi"/>
          <w:sz w:val="26"/>
          <w:szCs w:val="26"/>
          <w:lang w:val="fr-FR"/>
        </w:rPr>
        <w:t>S’approprier, en tant qu’administrateur pédagogique, d’une perspective efficace de prévention du phénomène.</w:t>
      </w:r>
    </w:p>
    <w:p w14:paraId="6289EBA0" w14:textId="77777777" w:rsidR="00A11464" w:rsidRDefault="00A11464" w:rsidP="005833C6">
      <w:pPr>
        <w:pStyle w:val="Paragraphedeliste"/>
        <w:autoSpaceDE w:val="0"/>
        <w:autoSpaceDN w:val="0"/>
        <w:adjustRightInd w:val="0"/>
        <w:spacing w:after="120" w:line="360" w:lineRule="auto"/>
        <w:ind w:left="454"/>
        <w:jc w:val="both"/>
        <w:rPr>
          <w:rFonts w:asciiTheme="majorBidi" w:hAnsiTheme="majorBidi" w:cstheme="majorBidi"/>
          <w:sz w:val="26"/>
          <w:szCs w:val="26"/>
          <w:lang w:val="fr-FR"/>
        </w:rPr>
      </w:pPr>
    </w:p>
    <w:p w14:paraId="26276C38" w14:textId="77777777" w:rsidR="00A11464" w:rsidRDefault="00A11464">
      <w:pPr>
        <w:rPr>
          <w:lang w:val="fr-FR"/>
        </w:rPr>
      </w:pPr>
    </w:p>
    <w:p w14:paraId="39F4AE2C" w14:textId="77777777" w:rsidR="00A11464" w:rsidRDefault="00A11464">
      <w:pPr>
        <w:rPr>
          <w:lang w:val="fr-FR"/>
        </w:rPr>
      </w:pPr>
    </w:p>
    <w:p w14:paraId="4C1C353F" w14:textId="77777777" w:rsidR="00A11464" w:rsidRDefault="00A11464">
      <w:pPr>
        <w:rPr>
          <w:lang w:val="fr-FR"/>
        </w:rPr>
      </w:pPr>
    </w:p>
    <w:p w14:paraId="612DF41F" w14:textId="77777777" w:rsidR="00A11464" w:rsidRDefault="00A11464">
      <w:pPr>
        <w:rPr>
          <w:lang w:val="fr-FR"/>
        </w:rPr>
      </w:pPr>
    </w:p>
    <w:p w14:paraId="798A082F" w14:textId="10BF16A9" w:rsidR="00A11464" w:rsidRDefault="00A11464">
      <w:pPr>
        <w:rPr>
          <w:lang w:val="fr-FR"/>
        </w:rPr>
      </w:pPr>
    </w:p>
    <w:p w14:paraId="36A04FAE" w14:textId="57FA61A5" w:rsidR="00A11464" w:rsidRDefault="00A11464">
      <w:pPr>
        <w:rPr>
          <w:lang w:val="fr-FR"/>
        </w:rPr>
      </w:pPr>
    </w:p>
    <w:p w14:paraId="6EF67FDE" w14:textId="0142C724" w:rsidR="00A11464" w:rsidRDefault="00A11464">
      <w:pPr>
        <w:rPr>
          <w:lang w:val="fr-FR"/>
        </w:rPr>
      </w:pPr>
    </w:p>
    <w:p w14:paraId="1779670A" w14:textId="06502999" w:rsidR="00885A59" w:rsidRDefault="00885A59">
      <w:pPr>
        <w:rPr>
          <w:lang w:val="fr-FR"/>
        </w:rPr>
      </w:pPr>
    </w:p>
    <w:p w14:paraId="37C3531E" w14:textId="00158820" w:rsidR="00885A59" w:rsidRDefault="00885A59">
      <w:pPr>
        <w:rPr>
          <w:lang w:val="fr-FR"/>
        </w:rPr>
      </w:pPr>
    </w:p>
    <w:p w14:paraId="6AD0825C" w14:textId="07DCDC4C" w:rsidR="00885A59" w:rsidRDefault="00885A59">
      <w:pPr>
        <w:rPr>
          <w:lang w:val="fr-FR"/>
        </w:rPr>
      </w:pPr>
      <w:r w:rsidRPr="00554AFB">
        <w:rPr>
          <w:rFonts w:asciiTheme="majorBidi" w:hAnsiTheme="majorBidi" w:cstheme="majorBidi"/>
          <w:noProof/>
          <w:sz w:val="26"/>
          <w:szCs w:val="26"/>
          <w:lang w:val="fr-FR" w:eastAsia="fr-FR"/>
        </w:rPr>
        <mc:AlternateContent>
          <mc:Choice Requires="wps">
            <w:drawing>
              <wp:anchor distT="0" distB="0" distL="114300" distR="114300" simplePos="0" relativeHeight="251668480" behindDoc="1" locked="0" layoutInCell="1" allowOverlap="1" wp14:anchorId="2A3E28AD" wp14:editId="3EFC11FF">
                <wp:simplePos x="0" y="0"/>
                <wp:positionH relativeFrom="margin">
                  <wp:align>left</wp:align>
                </wp:positionH>
                <wp:positionV relativeFrom="paragraph">
                  <wp:posOffset>236311</wp:posOffset>
                </wp:positionV>
                <wp:extent cx="5707380" cy="2449195"/>
                <wp:effectExtent l="0" t="0" r="0" b="0"/>
                <wp:wrapTight wrapText="bothSides">
                  <wp:wrapPolygon edited="0">
                    <wp:start x="0" y="0"/>
                    <wp:lineTo x="0" y="21600"/>
                    <wp:lineTo x="21600" y="21600"/>
                    <wp:lineTo x="21600" y="0"/>
                  </wp:wrapPolygon>
                </wp:wrapTight>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07380" cy="2449195"/>
                        </a:xfrm>
                        <a:prstGeom prst="rect">
                          <a:avLst/>
                        </a:prstGeom>
                        <a:extLst>
                          <a:ext uri="{AF507438-7753-43E0-B8FC-AC1667EBCBE1}">
                            <a14:hiddenEffects xmlns:a14="http://schemas.microsoft.com/office/drawing/2010/main">
                              <a:effectLst/>
                            </a14:hiddenEffects>
                          </a:ext>
                        </a:extLst>
                      </wps:spPr>
                      <wps:txbx>
                        <w:txbxContent>
                          <w:p w14:paraId="37364EA1" w14:textId="77777777" w:rsidR="00A11464" w:rsidRPr="006561AE" w:rsidRDefault="00A11464" w:rsidP="00A11464">
                            <w:pP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1AE">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2</w:t>
                            </w:r>
                          </w:p>
                          <w:p w14:paraId="166AA8E0" w14:textId="1D6E1110" w:rsidR="00A11464" w:rsidRDefault="00885A59" w:rsidP="00A11464">
                            <w:pPr>
                              <w:pStyle w:val="NormalWeb"/>
                              <w:spacing w:before="0" w:beforeAutospacing="0" w:after="0" w:afterAutospacing="0"/>
                              <w:jc w:val="center"/>
                            </w:pPr>
                            <w:r w:rsidRPr="00885A59">
                              <w:rPr>
                                <w:rFonts w:asciiTheme="majorBidi" w:eastAsiaTheme="minorEastAsia" w:hAnsiTheme="majorBidi" w:cstheme="majorBidi"/>
                                <w:color w:val="000000" w:themeColor="text1"/>
                                <w:sz w:val="56"/>
                                <w:szCs w:val="5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et développement de la plateforme web du HCP</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A3E28AD" id="Zone de texte 2" o:spid="_x0000_s1031" type="#_x0000_t202" style="position:absolute;margin-left:0;margin-top:18.6pt;width:449.4pt;height:192.85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" filled="f" stroked="f">
                <o:lock v:ext="edit" shapetype="t"/>
                <v:textbox>
                  <w:txbxContent>
                    <w:p w14:paraId="37364EA1" w14:textId="77777777" w:rsidR="00A11464" w:rsidRPr="006561AE" w:rsidRDefault="00A11464" w:rsidP="00A11464">
                      <w:pP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1AE">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Chapitre 2</w:t>
                      </w:r>
                    </w:p>
                    <w:p w14:paraId="166AA8E0" w14:textId="1D6E1110" w:rsidR="00A11464" w:rsidRDefault="00885A59" w:rsidP="00A11464">
                      <w:pPr>
                        <w:pStyle w:val="NormalWeb"/>
                        <w:spacing w:before="0" w:beforeAutospacing="0" w:after="0" w:afterAutospacing="0"/>
                        <w:jc w:val="center"/>
                      </w:pPr>
                      <w:r w:rsidRPr="00885A59">
                        <w:rPr>
                          <w:rFonts w:asciiTheme="majorBidi" w:eastAsiaTheme="minorEastAsia" w:hAnsiTheme="majorBidi" w:cstheme="majorBidi"/>
                          <w:color w:val="000000" w:themeColor="text1"/>
                          <w:sz w:val="56"/>
                          <w:szCs w:val="5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et développement de la plateforme web du HCP</w:t>
                      </w:r>
                    </w:p>
                  </w:txbxContent>
                </v:textbox>
                <w10:wrap type="tight" anchorx="margin"/>
              </v:shape>
            </w:pict>
          </mc:Fallback>
        </mc:AlternateContent>
      </w:r>
    </w:p>
    <w:p w14:paraId="362CE7EA" w14:textId="479A5C89" w:rsidR="00885A59" w:rsidRDefault="00885A59">
      <w:pPr>
        <w:rPr>
          <w:lang w:val="fr-FR"/>
        </w:rPr>
      </w:pPr>
    </w:p>
    <w:p w14:paraId="20126389" w14:textId="77777777" w:rsidR="00885A59" w:rsidRDefault="00885A59">
      <w:pPr>
        <w:rPr>
          <w:lang w:val="fr-FR"/>
        </w:rPr>
      </w:pPr>
    </w:p>
    <w:p w14:paraId="0354ADDB" w14:textId="77777777" w:rsidR="00885A59" w:rsidRDefault="00885A59">
      <w:pPr>
        <w:rPr>
          <w:lang w:val="fr-FR"/>
        </w:rPr>
      </w:pPr>
    </w:p>
    <w:p w14:paraId="70E64CCD" w14:textId="77777777" w:rsidR="00885A59" w:rsidRDefault="00885A59">
      <w:pPr>
        <w:rPr>
          <w:lang w:val="fr-FR"/>
        </w:rPr>
      </w:pPr>
    </w:p>
    <w:p w14:paraId="5723988F" w14:textId="77777777" w:rsidR="00885A59" w:rsidRDefault="00885A59">
      <w:pPr>
        <w:rPr>
          <w:lang w:val="fr-FR"/>
        </w:rPr>
      </w:pPr>
    </w:p>
    <w:p w14:paraId="2B722A98" w14:textId="77777777" w:rsidR="00885A59" w:rsidRDefault="00885A59">
      <w:pPr>
        <w:rPr>
          <w:lang w:val="fr-FR"/>
        </w:rPr>
      </w:pPr>
    </w:p>
    <w:p w14:paraId="10E33C65" w14:textId="77777777" w:rsidR="00534973" w:rsidRDefault="00534973">
      <w:pPr>
        <w:rPr>
          <w:lang w:val="fr-FR"/>
        </w:rPr>
        <w:sectPr w:rsidR="00534973" w:rsidSect="00402C34">
          <w:headerReference w:type="default" r:id="rId17"/>
          <w:pgSz w:w="11906" w:h="16838"/>
          <w:pgMar w:top="1417" w:right="1417" w:bottom="1417" w:left="1417" w:header="708" w:footer="708" w:gutter="0"/>
          <w:cols w:space="708"/>
          <w:docGrid w:linePitch="360"/>
        </w:sectPr>
      </w:pPr>
    </w:p>
    <w:p w14:paraId="572B0538" w14:textId="77777777" w:rsidR="00885A59" w:rsidRDefault="00885A59">
      <w:pPr>
        <w:rPr>
          <w:lang w:val="fr-FR"/>
        </w:rPr>
      </w:pPr>
    </w:p>
    <w:p w14:paraId="67DDE147"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b/>
          <w:bCs/>
          <w:sz w:val="26"/>
          <w:szCs w:val="26"/>
          <w:lang w:val="fr-FR"/>
        </w:rPr>
        <w:t>Chapitre 2 : Conception et développement de la plateforme web du HCP</w:t>
      </w:r>
    </w:p>
    <w:p w14:paraId="46185B4D"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Ce chapitre présente de manière détaillée les différentes étapes de conception et de développement de la plateforme web réalisée pour le Haut-Commissariat au Plan (HCP). Après avoir présenté le contexte général du projet, l’objectif est ici de montrer comment les besoins identifiés ont été transformés en fonctionnalités concrètes, en modèles de données et en interfaces accessibles aux différents utilisateurs.</w:t>
      </w:r>
    </w:p>
    <w:p w14:paraId="2F737223"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plateforme développée est organisée autour de deux espaces complémentaires. Le premier correspond au site public, destiné aux visiteurs qui souhaitent consulter les informations, publications, enquêtes, statistiques et coordonnées des différentes structures du HCP. Le second correspond à un espace d’administration permettant aux responsables de gérer le contenu de la plateforme, les utilisateurs, les publications, les enquêtes, les statistiques et les différents éléments affichés sur le site.</w:t>
      </w:r>
    </w:p>
    <w:p w14:paraId="7AEE8865"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conception a donc été réalisée en tenant compte à la fois des besoins des utilisateurs finaux et des besoins des administrateurs. Une attention particulière a été accordée à la simplicité de navigation, à l'organisation des informations, à la cohérence visuelle et à la possibilité de faire évoluer la plateforme.</w:t>
      </w:r>
    </w:p>
    <w:p w14:paraId="58567426" w14:textId="1225FD2D" w:rsidR="00D60A6B" w:rsidRPr="00D60A6B" w:rsidRDefault="00577807" w:rsidP="00D60A6B">
      <w:pPr>
        <w:rPr>
          <w:rFonts w:asciiTheme="majorBidi" w:hAnsiTheme="majorBidi" w:cstheme="majorBidi"/>
          <w:b/>
          <w:bCs/>
          <w:sz w:val="26"/>
          <w:szCs w:val="26"/>
          <w:u w:val="single"/>
          <w:lang w:val="fr-FR"/>
        </w:rPr>
      </w:pPr>
      <w:r w:rsidRPr="00577807">
        <w:rPr>
          <w:rFonts w:asciiTheme="majorBidi" w:hAnsiTheme="majorBidi" w:cstheme="majorBidi"/>
          <w:b/>
          <w:bCs/>
          <w:sz w:val="26"/>
          <w:szCs w:val="26"/>
          <w:lang w:val="fr-FR"/>
        </w:rPr>
        <w:t xml:space="preserve">1. </w:t>
      </w:r>
      <w:r w:rsidRPr="00577807">
        <w:rPr>
          <w:rFonts w:asciiTheme="majorBidi" w:hAnsiTheme="majorBidi" w:cstheme="majorBidi"/>
          <w:b/>
          <w:bCs/>
          <w:sz w:val="26"/>
          <w:szCs w:val="26"/>
          <w:u w:val="single"/>
          <w:lang w:val="fr-FR"/>
        </w:rPr>
        <w:t>Contexte et objectifs du projet</w:t>
      </w:r>
    </w:p>
    <w:p w14:paraId="38E227D7"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 HCP produit et diffuse un volume important d’informations statistiques, économiques et sociales. Ces informations doivent être accessibles de manière claire et structurée afin de faciliter leur consultation par les citoyens, les étudiants, les chercheurs, les entreprises, les administrations et les autres acteurs intéressés.</w:t>
      </w:r>
    </w:p>
    <w:p w14:paraId="571F2830"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Dans ce contexte, le projet consiste à concevoir et développer une plateforme web permettant de centraliser les informations relatives au HCP et de proposer un accès simplifié aux différents contenus. La solution doit également offrir un espace d'administration permettant de maintenir les données à jour sans modifier directement le code source de chaque page.</w:t>
      </w:r>
    </w:p>
    <w:p w14:paraId="00248E86" w14:textId="485F7C07" w:rsidR="00D60A6B" w:rsidRPr="00D60A6B" w:rsidRDefault="00577807" w:rsidP="00D60A6B">
      <w:pPr>
        <w:pStyle w:val="Paragraphedeliste"/>
        <w:numPr>
          <w:ilvl w:val="1"/>
          <w:numId w:val="9"/>
        </w:numPr>
        <w:rPr>
          <w:rFonts w:asciiTheme="majorBidi" w:hAnsiTheme="majorBidi" w:cstheme="majorBidi"/>
          <w:b/>
          <w:bCs/>
          <w:sz w:val="26"/>
          <w:szCs w:val="26"/>
          <w:u w:val="single"/>
          <w:lang w:val="fr-FR"/>
        </w:rPr>
      </w:pPr>
      <w:r w:rsidRPr="00D60A6B">
        <w:rPr>
          <w:rFonts w:asciiTheme="majorBidi" w:hAnsiTheme="majorBidi" w:cstheme="majorBidi"/>
          <w:b/>
          <w:bCs/>
          <w:sz w:val="26"/>
          <w:szCs w:val="26"/>
          <w:u w:val="single"/>
          <w:lang w:val="fr-FR"/>
        </w:rPr>
        <w:t>Problématique</w:t>
      </w:r>
    </w:p>
    <w:p w14:paraId="2DB77D2B"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Avant la mise en place d'une plateforme centralisée, l'accès à l'information peut devenir difficile lorsque les contenus sont répartis entre plusieurs pages ou plusieurs sources. Un utilisateur qui souhaite rechercher une publication, consulter une enquête, trouver une statistique ou identifier une direction régionale doit pouvoir effectuer cette recherche rapidement et comprendre immédiatement l'organisation des informations.</w:t>
      </w:r>
    </w:p>
    <w:p w14:paraId="7349B428"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problématique principale du projet peut ainsi être formulée comme suit : comment concevoir une plateforme web moderne, structurée et facile à utiliser permettant de centraliser les informations du HCP tout en fournissant aux administrateurs des outils simples pour gérer et mettre à jour ces informations ?</w:t>
      </w:r>
    </w:p>
    <w:p w14:paraId="6D91650E" w14:textId="3BB284EF" w:rsidR="00577807" w:rsidRDefault="00534973" w:rsidP="00577807">
      <w:pPr>
        <w:rPr>
          <w:rFonts w:asciiTheme="majorBidi" w:hAnsiTheme="majorBidi" w:cstheme="majorBidi"/>
          <w:sz w:val="26"/>
          <w:szCs w:val="26"/>
          <w:lang w:val="fr-FR"/>
        </w:rPr>
      </w:pPr>
      <w:r>
        <w:rPr>
          <w:rFonts w:asciiTheme="majorBidi" w:hAnsiTheme="majorBidi" w:cstheme="majorBidi"/>
          <w:noProof/>
          <w:sz w:val="26"/>
          <w:szCs w:val="26"/>
          <w:lang w:val="fr-FR"/>
        </w:rPr>
        <w:lastRenderedPageBreak/>
        <w:drawing>
          <wp:anchor distT="0" distB="0" distL="114300" distR="114300" simplePos="0" relativeHeight="251669504" behindDoc="1" locked="0" layoutInCell="1" allowOverlap="1" wp14:anchorId="2BFCD254" wp14:editId="52D332E2">
            <wp:simplePos x="0" y="0"/>
            <wp:positionH relativeFrom="column">
              <wp:posOffset>256285</wp:posOffset>
            </wp:positionH>
            <wp:positionV relativeFrom="paragraph">
              <wp:posOffset>637128</wp:posOffset>
            </wp:positionV>
            <wp:extent cx="5106035" cy="3749675"/>
            <wp:effectExtent l="0" t="0" r="0" b="0"/>
            <wp:wrapTight wrapText="bothSides">
              <wp:wrapPolygon edited="0">
                <wp:start x="5883" y="3292"/>
                <wp:lineTo x="5722" y="4938"/>
                <wp:lineTo x="5722" y="5597"/>
                <wp:lineTo x="8945" y="7352"/>
                <wp:lineTo x="9268" y="8340"/>
                <wp:lineTo x="9670" y="8779"/>
                <wp:lineTo x="2901" y="10096"/>
                <wp:lineTo x="2901" y="10974"/>
                <wp:lineTo x="3062" y="12400"/>
                <wp:lineTo x="9026" y="14156"/>
                <wp:lineTo x="8623" y="15802"/>
                <wp:lineTo x="6125" y="16570"/>
                <wp:lineTo x="5722" y="16790"/>
                <wp:lineTo x="5722" y="18875"/>
                <wp:lineTo x="7092" y="19314"/>
                <wp:lineTo x="4029" y="19533"/>
                <wp:lineTo x="3868" y="20192"/>
                <wp:lineTo x="4674" y="20411"/>
                <wp:lineTo x="17165" y="20411"/>
                <wp:lineTo x="17810" y="20082"/>
                <wp:lineTo x="17407" y="19533"/>
                <wp:lineTo x="14586" y="19314"/>
                <wp:lineTo x="15876" y="18875"/>
                <wp:lineTo x="15956" y="16790"/>
                <wp:lineTo x="15473" y="16570"/>
                <wp:lineTo x="12894" y="15802"/>
                <wp:lineTo x="12491" y="14156"/>
                <wp:lineTo x="18535" y="12291"/>
                <wp:lineTo x="18777" y="10206"/>
                <wp:lineTo x="17810" y="9876"/>
                <wp:lineTo x="12088" y="8779"/>
                <wp:lineTo x="12572" y="7462"/>
                <wp:lineTo x="12491" y="7023"/>
                <wp:lineTo x="13055" y="7023"/>
                <wp:lineTo x="15795" y="5597"/>
                <wp:lineTo x="15714" y="3731"/>
                <wp:lineTo x="15634" y="3292"/>
                <wp:lineTo x="5883" y="3292"/>
              </wp:wrapPolygon>
            </wp:wrapTight>
            <wp:docPr id="55217590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06035" cy="3749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7807" w:rsidRPr="00577807">
        <w:rPr>
          <w:rFonts w:asciiTheme="majorBidi" w:hAnsiTheme="majorBidi" w:cstheme="majorBidi"/>
          <w:sz w:val="26"/>
          <w:szCs w:val="26"/>
          <w:lang w:val="fr-FR"/>
        </w:rPr>
        <w:t>Cette problématique comporte plusieurs dimensions. Du côté public, la plateforme doit améliorer l'accessibilité et la lisibilité des données. Du côté administratif, elle doit réduire les opérations manuelles et permettre une gestion organisée des utilisateurs et des contenus. Enfin, la solution doit assurer une séparation claire entre les données stockées dans la base de données, la logique applicative et l'interface présentée à l'utilisateur.</w:t>
      </w:r>
    </w:p>
    <w:p w14:paraId="4154272F" w14:textId="608282E3" w:rsidR="00C64292" w:rsidRDefault="00C64292" w:rsidP="00577807">
      <w:pPr>
        <w:rPr>
          <w:rFonts w:asciiTheme="majorBidi" w:hAnsiTheme="majorBidi" w:cstheme="majorBidi"/>
          <w:sz w:val="26"/>
          <w:szCs w:val="26"/>
          <w:lang w:val="fr-FR"/>
        </w:rPr>
      </w:pPr>
    </w:p>
    <w:p w14:paraId="6BC302CC" w14:textId="4FDD4D04" w:rsidR="00C64292" w:rsidRPr="00577807" w:rsidRDefault="00C64292" w:rsidP="00577807">
      <w:pPr>
        <w:rPr>
          <w:lang w:val="fr-FR"/>
        </w:rPr>
      </w:pPr>
    </w:p>
    <w:p w14:paraId="18B2352C" w14:textId="77777777" w:rsidR="00C64292" w:rsidRDefault="00C64292" w:rsidP="00577807">
      <w:pPr>
        <w:rPr>
          <w:lang w:val="fr-FR"/>
        </w:rPr>
      </w:pPr>
    </w:p>
    <w:p w14:paraId="4DF6408C" w14:textId="77777777" w:rsidR="00C64292" w:rsidRDefault="00C64292" w:rsidP="00577807">
      <w:pPr>
        <w:rPr>
          <w:lang w:val="fr-FR"/>
        </w:rPr>
      </w:pPr>
    </w:p>
    <w:p w14:paraId="4156739F" w14:textId="77777777" w:rsidR="00C64292" w:rsidRDefault="00C64292" w:rsidP="00577807">
      <w:pPr>
        <w:rPr>
          <w:lang w:val="fr-FR"/>
        </w:rPr>
      </w:pPr>
    </w:p>
    <w:p w14:paraId="52EF6C04" w14:textId="77777777" w:rsidR="00C64292" w:rsidRDefault="00C64292" w:rsidP="00577807">
      <w:pPr>
        <w:rPr>
          <w:lang w:val="fr-FR"/>
        </w:rPr>
      </w:pPr>
    </w:p>
    <w:p w14:paraId="66007CAC" w14:textId="77777777" w:rsidR="00C64292" w:rsidRDefault="00C64292" w:rsidP="00577807">
      <w:pPr>
        <w:rPr>
          <w:lang w:val="fr-FR"/>
        </w:rPr>
      </w:pPr>
    </w:p>
    <w:p w14:paraId="2A197A77" w14:textId="77777777" w:rsidR="00C64292" w:rsidRDefault="00C64292" w:rsidP="00577807">
      <w:pPr>
        <w:rPr>
          <w:lang w:val="fr-FR"/>
        </w:rPr>
      </w:pPr>
    </w:p>
    <w:p w14:paraId="61A1967E" w14:textId="77777777" w:rsidR="00C64292" w:rsidRDefault="00C64292" w:rsidP="00577807">
      <w:pPr>
        <w:rPr>
          <w:lang w:val="fr-FR"/>
        </w:rPr>
      </w:pPr>
    </w:p>
    <w:p w14:paraId="0A743D6A" w14:textId="77777777" w:rsidR="00C64292" w:rsidRDefault="00C64292" w:rsidP="00577807">
      <w:pPr>
        <w:rPr>
          <w:lang w:val="fr-FR"/>
        </w:rPr>
      </w:pPr>
    </w:p>
    <w:p w14:paraId="02E8734A" w14:textId="0F17430F" w:rsidR="00577807" w:rsidRPr="00577807" w:rsidRDefault="00577807" w:rsidP="00C64292">
      <w:pPr>
        <w:ind w:left="2124"/>
        <w:rPr>
          <w:lang w:val="fr-FR"/>
        </w:rPr>
      </w:pPr>
      <w:r w:rsidRPr="00577807">
        <w:rPr>
          <w:lang w:val="fr-FR"/>
        </w:rPr>
        <w:t>Figure 1 — Illustration de la problématique.</w:t>
      </w:r>
    </w:p>
    <w:p w14:paraId="2A9B8CCA"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1.2. Objectifs visés</w:t>
      </w:r>
    </w:p>
    <w:p w14:paraId="2C74EFFD"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L'objectif général est de réaliser une plateforme web complète destinée à faciliter la diffusion et la gestion des informations du HCP. Pour atteindre cet objectif, plusieurs objectifs spécifiques ont été définis.</w:t>
      </w:r>
    </w:p>
    <w:p w14:paraId="1D2775C8"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Centraliser les informations importantes dans une même plateforme afin de faciliter leur consultation.</w:t>
      </w:r>
    </w:p>
    <w:p w14:paraId="0DDE4E54"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Développer une interface publique claire permettant aux visiteurs de naviguer facilement entre les différentes rubriques.</w:t>
      </w:r>
    </w:p>
    <w:p w14:paraId="246FA9BC"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Mettre à disposition les publications, enquêtes et statistiques sous une forme organisée et compréhensible.</w:t>
      </w:r>
    </w:p>
    <w:p w14:paraId="6ACF5421"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Présenter les différentes directions régionales et provinciales avec leurs informations principales.</w:t>
      </w:r>
    </w:p>
    <w:p w14:paraId="2EDB7717"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Permettre aux visiteurs de contacter le HCP grâce à un formulaire de contact.</w:t>
      </w:r>
    </w:p>
    <w:p w14:paraId="347485FF"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Développer un tableau de bord d'administration permettant de gérer les utilisateurs et les contenus.</w:t>
      </w:r>
    </w:p>
    <w:p w14:paraId="75455CE7"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Permettre l'ajout, la modification et la suppression des contenus selon les droits de l'utilisateur.</w:t>
      </w:r>
    </w:p>
    <w:p w14:paraId="0109FEE3"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lastRenderedPageBreak/>
        <w:t>Présenter des indicateurs et graphiques facilitant le suivi de l'activité de la plateforme.</w:t>
      </w:r>
    </w:p>
    <w:p w14:paraId="7783EC68"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Assurer une architecture suffisamment structurée pour permettre l'évolution future du projet.</w:t>
      </w:r>
    </w:p>
    <w:p w14:paraId="1B11367D"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1.3. Public cible</w:t>
      </w:r>
    </w:p>
    <w:p w14:paraId="7E641D37"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plateforme s'adresse à plusieurs catégories d'utilisateurs. La première catégorie est constituée des visiteurs publics : citoyens, étudiants, chercheurs, journalistes, entreprises et personnes intéressées par les données statistiques du Maroc. Ces utilisateurs n'ont pas besoin d'accéder aux fonctionnalités d'administration ; ils consultent principalement les informations et les ressources disponibles.</w:t>
      </w:r>
    </w:p>
    <w:p w14:paraId="61C1D5F1"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Une deuxième catégorie correspond aux responsables et administrateurs de la plateforme. Ces utilisateurs disposent d'un espace sécurisé leur permettant de gérer les informations publiées. Selon leur niveau d'autorisation, ils peuvent consulter, ajouter, modifier ou supprimer certains éléments.</w:t>
      </w:r>
    </w:p>
    <w:p w14:paraId="64396E44"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Cette distinction entre public et administration est importante car elle permet de protéger les fonctionnalités de gestion tout en maintenant une expérience de consultation simple pour les visiteurs.</w:t>
      </w:r>
    </w:p>
    <w:p w14:paraId="0A48203E"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2. Analyse et conception</w:t>
      </w:r>
    </w:p>
    <w:p w14:paraId="0C098F77"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L'analyse et la conception constituent une étape essentielle du projet. Elles permettent de définir les fonctionnalités attendues avant leur implémentation. Cette phase a permis d'identifier les acteurs, les données manipulées, les relations entre les entités et l'organisation générale de la plateforme.</w:t>
      </w:r>
    </w:p>
    <w:p w14:paraId="65D190C2"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conception s'appuie sur une séparation logique entre l'interface utilisateur, les traitements applicatifs et la base de données. Cette organisation facilite la maintenance du code et permet de modifier une partie de l'application sans remettre en cause l'ensemble du système.</w:t>
      </w:r>
    </w:p>
    <w:p w14:paraId="33AB5C16"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2.1. Cahier des charges fonctionnel</w:t>
      </w:r>
    </w:p>
    <w:p w14:paraId="4FF88A43"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 cahier des charges fonctionnel décrit les services que la plateforme doit fournir. Les fonctionnalités ont été regroupées en deux grandes parties : les fonctionnalités destinées au public et celles destinées aux administrateurs.</w:t>
      </w:r>
    </w:p>
    <w:p w14:paraId="5932D105" w14:textId="3A5E933A" w:rsidR="00C64292" w:rsidRPr="00C64292" w:rsidRDefault="00C64292" w:rsidP="00C64292">
      <w:pPr>
        <w:rPr>
          <w:rFonts w:asciiTheme="majorBidi" w:hAnsiTheme="majorBidi" w:cstheme="majorBidi"/>
          <w:sz w:val="26"/>
          <w:szCs w:val="26"/>
          <w:lang w:val="fr-FR"/>
        </w:rPr>
      </w:pPr>
      <w:r w:rsidRPr="00C64292">
        <w:rPr>
          <w:rFonts w:asciiTheme="majorBidi" w:hAnsiTheme="majorBidi" w:cstheme="majorBidi"/>
          <w:sz w:val="26"/>
          <w:szCs w:val="26"/>
          <w:lang w:val="fr-FR"/>
        </w:rPr>
        <w:t>Pour le site public, les fonctionnalités principales comprennent l'accès à la page d'accueil, la présentation du HCP, la consultation des publications, la consultation des enquêtes, l'affichage des statistiques, la découverte des directions régionales et provinciales et l'envoi de messages via le formulaire de contact. Le site dispose également d'un assistant IA qui guide les utilisateurs, répond à leurs questions et les aide à trouver rapidement les informations recherchées.</w:t>
      </w:r>
    </w:p>
    <w:p w14:paraId="18CC8728"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 xml:space="preserve">Pour l'espace d'administration, les fonctionnalités comprennent l'authentification, la gestion des utilisateurs, la gestion des publications, la gestion des statistiques, la </w:t>
      </w:r>
      <w:r w:rsidRPr="00577807">
        <w:rPr>
          <w:rFonts w:asciiTheme="majorBidi" w:hAnsiTheme="majorBidi" w:cstheme="majorBidi"/>
          <w:sz w:val="26"/>
          <w:szCs w:val="26"/>
          <w:lang w:val="fr-FR"/>
        </w:rPr>
        <w:lastRenderedPageBreak/>
        <w:t>gestion des enquêtes et la gestion des différents contenus du site. Le tableau de bord fournit également une vue synthétique de certaines données grâce à des indicateurs et des représentations graphiques.</w:t>
      </w:r>
    </w:p>
    <w:p w14:paraId="7969D847" w14:textId="3CE8F48F" w:rsidR="00577807" w:rsidRDefault="0027777F" w:rsidP="00577807">
      <w:pPr>
        <w:rPr>
          <w:rFonts w:asciiTheme="majorBidi" w:hAnsiTheme="majorBidi" w:cstheme="majorBidi"/>
          <w:sz w:val="26"/>
          <w:szCs w:val="26"/>
          <w:lang w:val="fr-FR"/>
        </w:rPr>
      </w:pPr>
      <w:r>
        <w:rPr>
          <w:rFonts w:asciiTheme="majorBidi" w:hAnsiTheme="majorBidi" w:cstheme="majorBidi"/>
          <w:noProof/>
          <w:sz w:val="26"/>
          <w:szCs w:val="26"/>
          <w:lang w:val="fr-FR"/>
        </w:rPr>
        <w:drawing>
          <wp:anchor distT="0" distB="0" distL="114300" distR="114300" simplePos="0" relativeHeight="251670528" behindDoc="1" locked="0" layoutInCell="1" allowOverlap="1" wp14:anchorId="1DCB1BBA" wp14:editId="5F9C0A42">
            <wp:simplePos x="0" y="0"/>
            <wp:positionH relativeFrom="margin">
              <wp:align>center</wp:align>
            </wp:positionH>
            <wp:positionV relativeFrom="paragraph">
              <wp:posOffset>415378</wp:posOffset>
            </wp:positionV>
            <wp:extent cx="4191635" cy="3576320"/>
            <wp:effectExtent l="0" t="0" r="0" b="0"/>
            <wp:wrapTight wrapText="bothSides">
              <wp:wrapPolygon edited="0">
                <wp:start x="4319" y="1266"/>
                <wp:lineTo x="3927" y="1726"/>
                <wp:lineTo x="3829" y="3337"/>
                <wp:lineTo x="3043" y="4372"/>
                <wp:lineTo x="2847" y="4717"/>
                <wp:lineTo x="2847" y="8859"/>
                <wp:lineTo x="1669" y="8974"/>
                <wp:lineTo x="884" y="9780"/>
                <wp:lineTo x="1178" y="12541"/>
                <wp:lineTo x="98" y="13462"/>
                <wp:lineTo x="196" y="13922"/>
                <wp:lineTo x="2847" y="14382"/>
                <wp:lineTo x="2847" y="18064"/>
                <wp:lineTo x="4221" y="20135"/>
                <wp:lineTo x="17179" y="20135"/>
                <wp:lineTo x="17376" y="19905"/>
                <wp:lineTo x="17965" y="18524"/>
                <wp:lineTo x="17965" y="14382"/>
                <wp:lineTo x="19633" y="14382"/>
                <wp:lineTo x="20419" y="13692"/>
                <wp:lineTo x="20124" y="12541"/>
                <wp:lineTo x="20517" y="10700"/>
                <wp:lineTo x="20615" y="9780"/>
                <wp:lineTo x="19633" y="8974"/>
                <wp:lineTo x="17965" y="8859"/>
                <wp:lineTo x="18161" y="3567"/>
                <wp:lineTo x="17572" y="3337"/>
                <wp:lineTo x="17866" y="1841"/>
                <wp:lineTo x="17179" y="1266"/>
                <wp:lineTo x="4319" y="1266"/>
              </wp:wrapPolygon>
            </wp:wrapTight>
            <wp:docPr id="2138980453"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91635" cy="3576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7807" w:rsidRPr="00577807">
        <w:rPr>
          <w:rFonts w:asciiTheme="majorBidi" w:hAnsiTheme="majorBidi" w:cstheme="majorBidi"/>
          <w:sz w:val="26"/>
          <w:szCs w:val="26"/>
          <w:lang w:val="fr-FR"/>
        </w:rPr>
        <w:t>Le système doit également assurer des opérations classiques de gestion des données, notamment l'ajout, la consultation, la modification et la suppression lorsque ces opérations sont autorisées.</w:t>
      </w:r>
    </w:p>
    <w:p w14:paraId="69F26111" w14:textId="7D43F80F" w:rsidR="0027777F" w:rsidRDefault="0027777F" w:rsidP="00577807">
      <w:pPr>
        <w:rPr>
          <w:rFonts w:asciiTheme="majorBidi" w:hAnsiTheme="majorBidi" w:cstheme="majorBidi"/>
          <w:sz w:val="26"/>
          <w:szCs w:val="26"/>
          <w:lang w:val="fr-FR"/>
        </w:rPr>
      </w:pPr>
    </w:p>
    <w:p w14:paraId="3BF91C7E" w14:textId="6B2D1E1B" w:rsidR="0027777F" w:rsidRDefault="0027777F" w:rsidP="00577807">
      <w:pPr>
        <w:rPr>
          <w:rFonts w:asciiTheme="majorBidi" w:hAnsiTheme="majorBidi" w:cstheme="majorBidi"/>
          <w:sz w:val="26"/>
          <w:szCs w:val="26"/>
          <w:lang w:val="fr-FR"/>
        </w:rPr>
      </w:pPr>
    </w:p>
    <w:p w14:paraId="0E20B5B0" w14:textId="77777777" w:rsidR="0027777F" w:rsidRPr="00577807" w:rsidRDefault="0027777F" w:rsidP="00577807">
      <w:pPr>
        <w:rPr>
          <w:rFonts w:asciiTheme="majorBidi" w:hAnsiTheme="majorBidi" w:cstheme="majorBidi"/>
          <w:sz w:val="26"/>
          <w:szCs w:val="26"/>
          <w:lang w:val="fr-FR"/>
        </w:rPr>
      </w:pPr>
    </w:p>
    <w:p w14:paraId="242795DE" w14:textId="77777777" w:rsidR="0027777F" w:rsidRDefault="0027777F" w:rsidP="00577807">
      <w:pPr>
        <w:rPr>
          <w:lang w:val="fr-FR"/>
        </w:rPr>
      </w:pPr>
    </w:p>
    <w:p w14:paraId="1A18F3B5" w14:textId="77777777" w:rsidR="0027777F" w:rsidRDefault="0027777F" w:rsidP="00577807">
      <w:pPr>
        <w:rPr>
          <w:lang w:val="fr-FR"/>
        </w:rPr>
      </w:pPr>
    </w:p>
    <w:p w14:paraId="17D75B5E" w14:textId="77777777" w:rsidR="0027777F" w:rsidRDefault="0027777F" w:rsidP="00577807">
      <w:pPr>
        <w:rPr>
          <w:lang w:val="fr-FR"/>
        </w:rPr>
      </w:pPr>
    </w:p>
    <w:p w14:paraId="0A26365A" w14:textId="77777777" w:rsidR="0027777F" w:rsidRDefault="0027777F" w:rsidP="00577807">
      <w:pPr>
        <w:rPr>
          <w:lang w:val="fr-FR"/>
        </w:rPr>
      </w:pPr>
    </w:p>
    <w:p w14:paraId="4D870BD0" w14:textId="77777777" w:rsidR="0027777F" w:rsidRDefault="0027777F" w:rsidP="00577807">
      <w:pPr>
        <w:rPr>
          <w:lang w:val="fr-FR"/>
        </w:rPr>
      </w:pPr>
    </w:p>
    <w:p w14:paraId="4A7D2F66" w14:textId="77777777" w:rsidR="0027777F" w:rsidRDefault="0027777F" w:rsidP="00577807">
      <w:pPr>
        <w:rPr>
          <w:lang w:val="fr-FR"/>
        </w:rPr>
      </w:pPr>
    </w:p>
    <w:p w14:paraId="1BF19289" w14:textId="77777777" w:rsidR="0027777F" w:rsidRDefault="0027777F" w:rsidP="00577807">
      <w:pPr>
        <w:rPr>
          <w:lang w:val="fr-FR"/>
        </w:rPr>
      </w:pPr>
    </w:p>
    <w:p w14:paraId="1FCA2C3F" w14:textId="77777777" w:rsidR="0027777F" w:rsidRDefault="0027777F" w:rsidP="00577807">
      <w:pPr>
        <w:rPr>
          <w:lang w:val="fr-FR"/>
        </w:rPr>
      </w:pPr>
    </w:p>
    <w:p w14:paraId="62154643" w14:textId="28076743" w:rsidR="00577807" w:rsidRPr="00577807" w:rsidRDefault="0027777F" w:rsidP="0027777F">
      <w:pPr>
        <w:ind w:left="2124"/>
        <w:rPr>
          <w:lang w:val="fr-FR"/>
        </w:rPr>
      </w:pPr>
      <w:r>
        <w:rPr>
          <w:lang w:val="fr-FR"/>
        </w:rPr>
        <w:t xml:space="preserve">        </w:t>
      </w:r>
      <w:r w:rsidR="00577807" w:rsidRPr="00577807">
        <w:rPr>
          <w:lang w:val="fr-FR"/>
        </w:rPr>
        <w:t>Figure 2 — Diagramme des cas d'utilisation.</w:t>
      </w:r>
    </w:p>
    <w:p w14:paraId="6535594C"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2.2. Modélisation de la base de données</w:t>
      </w:r>
    </w:p>
    <w:p w14:paraId="4AAF9419"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base de données constitue le cœur de la gestion dynamique de la plateforme. Elle permet de conserver les informations nécessaires au fonctionnement du site et du tableau de bord. La modélisation vise à organiser les données dans plusieurs tables logiquement séparées et reliées entre elles lorsque cela est nécessaire.</w:t>
      </w:r>
    </w:p>
    <w:p w14:paraId="4CD1549B"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Parmi les informations gérées figurent notamment les utilisateurs, les publications, les enquêtes, les statistiques, les contenus des pages et les informations relatives aux directions. Chaque table possède un identifiant permettant d'identifier de manière unique les enregistrements. Les relations entre les tables permettent d'éviter la duplication inutile des informations et facilitent les recherches.</w:t>
      </w:r>
    </w:p>
    <w:p w14:paraId="15A789C4"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conception de la base de données a également été pensée pour permettre les opérations CRUD (</w:t>
      </w:r>
      <w:proofErr w:type="spellStart"/>
      <w:r w:rsidRPr="00577807">
        <w:rPr>
          <w:rFonts w:asciiTheme="majorBidi" w:hAnsiTheme="majorBidi" w:cstheme="majorBidi"/>
          <w:sz w:val="26"/>
          <w:szCs w:val="26"/>
          <w:lang w:val="fr-FR"/>
        </w:rPr>
        <w:t>Create</w:t>
      </w:r>
      <w:proofErr w:type="spellEnd"/>
      <w:r w:rsidRPr="00577807">
        <w:rPr>
          <w:rFonts w:asciiTheme="majorBidi" w:hAnsiTheme="majorBidi" w:cstheme="majorBidi"/>
          <w:sz w:val="26"/>
          <w:szCs w:val="26"/>
          <w:lang w:val="fr-FR"/>
        </w:rPr>
        <w:t xml:space="preserve">, Read, Update, </w:t>
      </w:r>
      <w:proofErr w:type="spellStart"/>
      <w:r w:rsidRPr="00577807">
        <w:rPr>
          <w:rFonts w:asciiTheme="majorBidi" w:hAnsiTheme="majorBidi" w:cstheme="majorBidi"/>
          <w:sz w:val="26"/>
          <w:szCs w:val="26"/>
          <w:lang w:val="fr-FR"/>
        </w:rPr>
        <w:t>Delete</w:t>
      </w:r>
      <w:proofErr w:type="spellEnd"/>
      <w:r w:rsidRPr="00577807">
        <w:rPr>
          <w:rFonts w:asciiTheme="majorBidi" w:hAnsiTheme="majorBidi" w:cstheme="majorBidi"/>
          <w:sz w:val="26"/>
          <w:szCs w:val="26"/>
          <w:lang w:val="fr-FR"/>
        </w:rPr>
        <w:t>). Ainsi, l'administrateur peut créer un nouvel élément, consulter les éléments existants, modifier leurs informations ou les supprimer selon les droits accordés.</w:t>
      </w:r>
    </w:p>
    <w:p w14:paraId="575CD44E" w14:textId="77777777" w:rsid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 xml:space="preserve">La structure de la base de données doit rester cohérente avec l'interface. Par exemple, lorsqu'une publication est ajoutée depuis le tableau de bord, elle doit être enregistrée </w:t>
      </w:r>
      <w:r w:rsidRPr="00577807">
        <w:rPr>
          <w:rFonts w:asciiTheme="majorBidi" w:hAnsiTheme="majorBidi" w:cstheme="majorBidi"/>
          <w:sz w:val="26"/>
          <w:szCs w:val="26"/>
          <w:lang w:val="fr-FR"/>
        </w:rPr>
        <w:lastRenderedPageBreak/>
        <w:t>dans la base de données puis pouvoir être récupérée automatiquement par le site public.</w:t>
      </w:r>
    </w:p>
    <w:p w14:paraId="5665BF1D" w14:textId="20B14135" w:rsidR="00FF6EF8" w:rsidRDefault="00FF6EF8" w:rsidP="00577807">
      <w:pPr>
        <w:rPr>
          <w:rFonts w:asciiTheme="majorBidi" w:hAnsiTheme="majorBidi" w:cstheme="majorBidi"/>
          <w:sz w:val="26"/>
          <w:szCs w:val="26"/>
          <w:lang w:val="fr-FR"/>
        </w:rPr>
      </w:pPr>
      <w:r>
        <w:rPr>
          <w:noProof/>
          <w14:ligatures w14:val="standardContextual"/>
        </w:rPr>
        <w:drawing>
          <wp:anchor distT="0" distB="0" distL="114300" distR="114300" simplePos="0" relativeHeight="251672576" behindDoc="1" locked="0" layoutInCell="1" allowOverlap="1" wp14:anchorId="00F052D5" wp14:editId="30862A4E">
            <wp:simplePos x="0" y="0"/>
            <wp:positionH relativeFrom="page">
              <wp:posOffset>2626995</wp:posOffset>
            </wp:positionH>
            <wp:positionV relativeFrom="paragraph">
              <wp:posOffset>635</wp:posOffset>
            </wp:positionV>
            <wp:extent cx="4131945" cy="3763645"/>
            <wp:effectExtent l="0" t="0" r="1905" b="8255"/>
            <wp:wrapTight wrapText="bothSides">
              <wp:wrapPolygon edited="0">
                <wp:start x="0" y="0"/>
                <wp:lineTo x="0" y="21538"/>
                <wp:lineTo x="21510" y="21538"/>
                <wp:lineTo x="21510" y="0"/>
                <wp:lineTo x="0" y="0"/>
              </wp:wrapPolygon>
            </wp:wrapTight>
            <wp:docPr id="1780907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07128" name=""/>
                    <pic:cNvPicPr/>
                  </pic:nvPicPr>
                  <pic:blipFill>
                    <a:blip r:embed="rId20">
                      <a:extLst>
                        <a:ext uri="{28A0092B-C50C-407E-A947-70E740481C1C}">
                          <a14:useLocalDpi xmlns:a14="http://schemas.microsoft.com/office/drawing/2010/main" val="0"/>
                        </a:ext>
                      </a:extLst>
                    </a:blip>
                    <a:stretch>
                      <a:fillRect/>
                    </a:stretch>
                  </pic:blipFill>
                  <pic:spPr>
                    <a:xfrm>
                      <a:off x="0" y="0"/>
                      <a:ext cx="4131945" cy="376364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71552" behindDoc="1" locked="0" layoutInCell="1" allowOverlap="1" wp14:anchorId="5C0A711A" wp14:editId="31439A30">
            <wp:simplePos x="0" y="0"/>
            <wp:positionH relativeFrom="column">
              <wp:posOffset>3030</wp:posOffset>
            </wp:positionH>
            <wp:positionV relativeFrom="paragraph">
              <wp:posOffset>924</wp:posOffset>
            </wp:positionV>
            <wp:extent cx="1827114" cy="3819646"/>
            <wp:effectExtent l="0" t="0" r="1905" b="0"/>
            <wp:wrapTight wrapText="bothSides">
              <wp:wrapPolygon edited="0">
                <wp:start x="0" y="0"/>
                <wp:lineTo x="0" y="21438"/>
                <wp:lineTo x="21397" y="21438"/>
                <wp:lineTo x="21397" y="0"/>
                <wp:lineTo x="0" y="0"/>
              </wp:wrapPolygon>
            </wp:wrapTight>
            <wp:docPr id="381488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88688" name=""/>
                    <pic:cNvPicPr/>
                  </pic:nvPicPr>
                  <pic:blipFill>
                    <a:blip r:embed="rId21">
                      <a:extLst>
                        <a:ext uri="{28A0092B-C50C-407E-A947-70E740481C1C}">
                          <a14:useLocalDpi xmlns:a14="http://schemas.microsoft.com/office/drawing/2010/main" val="0"/>
                        </a:ext>
                      </a:extLst>
                    </a:blip>
                    <a:stretch>
                      <a:fillRect/>
                    </a:stretch>
                  </pic:blipFill>
                  <pic:spPr>
                    <a:xfrm>
                      <a:off x="0" y="0"/>
                      <a:ext cx="1827114" cy="3819646"/>
                    </a:xfrm>
                    <a:prstGeom prst="rect">
                      <a:avLst/>
                    </a:prstGeom>
                  </pic:spPr>
                </pic:pic>
              </a:graphicData>
            </a:graphic>
          </wp:anchor>
        </w:drawing>
      </w:r>
    </w:p>
    <w:p w14:paraId="715644EF" w14:textId="09D5B014" w:rsidR="00FF6EF8" w:rsidRDefault="002A3C10" w:rsidP="00577807">
      <w:pPr>
        <w:rPr>
          <w:rFonts w:asciiTheme="majorBidi" w:hAnsiTheme="majorBidi" w:cstheme="majorBidi"/>
          <w:sz w:val="26"/>
          <w:szCs w:val="26"/>
          <w:lang w:val="fr-FR"/>
        </w:rPr>
      </w:pPr>
      <w:r>
        <w:rPr>
          <w:noProof/>
          <w14:ligatures w14:val="standardContextual"/>
        </w:rPr>
        <w:drawing>
          <wp:anchor distT="0" distB="0" distL="114300" distR="114300" simplePos="0" relativeHeight="251673600" behindDoc="1" locked="0" layoutInCell="1" allowOverlap="1" wp14:anchorId="1C95700B" wp14:editId="6F52FC0A">
            <wp:simplePos x="0" y="0"/>
            <wp:positionH relativeFrom="column">
              <wp:posOffset>882634</wp:posOffset>
            </wp:positionH>
            <wp:positionV relativeFrom="paragraph">
              <wp:posOffset>10795</wp:posOffset>
            </wp:positionV>
            <wp:extent cx="3761740" cy="3715385"/>
            <wp:effectExtent l="0" t="0" r="0" b="0"/>
            <wp:wrapTight wrapText="bothSides">
              <wp:wrapPolygon edited="0">
                <wp:start x="0" y="0"/>
                <wp:lineTo x="0" y="21486"/>
                <wp:lineTo x="21440" y="21486"/>
                <wp:lineTo x="21440" y="0"/>
                <wp:lineTo x="0" y="0"/>
              </wp:wrapPolygon>
            </wp:wrapTight>
            <wp:docPr id="21324257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25713" name=""/>
                    <pic:cNvPicPr/>
                  </pic:nvPicPr>
                  <pic:blipFill>
                    <a:blip r:embed="rId22">
                      <a:extLst>
                        <a:ext uri="{28A0092B-C50C-407E-A947-70E740481C1C}">
                          <a14:useLocalDpi xmlns:a14="http://schemas.microsoft.com/office/drawing/2010/main" val="0"/>
                        </a:ext>
                      </a:extLst>
                    </a:blip>
                    <a:stretch>
                      <a:fillRect/>
                    </a:stretch>
                  </pic:blipFill>
                  <pic:spPr>
                    <a:xfrm>
                      <a:off x="0" y="0"/>
                      <a:ext cx="3761740" cy="3715385"/>
                    </a:xfrm>
                    <a:prstGeom prst="rect">
                      <a:avLst/>
                    </a:prstGeom>
                  </pic:spPr>
                </pic:pic>
              </a:graphicData>
            </a:graphic>
            <wp14:sizeRelH relativeFrom="margin">
              <wp14:pctWidth>0</wp14:pctWidth>
            </wp14:sizeRelH>
            <wp14:sizeRelV relativeFrom="margin">
              <wp14:pctHeight>0</wp14:pctHeight>
            </wp14:sizeRelV>
          </wp:anchor>
        </w:drawing>
      </w:r>
    </w:p>
    <w:p w14:paraId="226EDE7F" w14:textId="4BC2C393" w:rsidR="00FF6EF8" w:rsidRDefault="00FF6EF8" w:rsidP="00577807">
      <w:pPr>
        <w:rPr>
          <w:rFonts w:asciiTheme="majorBidi" w:hAnsiTheme="majorBidi" w:cstheme="majorBidi"/>
          <w:sz w:val="26"/>
          <w:szCs w:val="26"/>
          <w:lang w:val="fr-FR"/>
        </w:rPr>
      </w:pPr>
    </w:p>
    <w:p w14:paraId="35A978CC" w14:textId="77777777" w:rsidR="00FF6EF8" w:rsidRDefault="00FF6EF8" w:rsidP="00577807">
      <w:pPr>
        <w:rPr>
          <w:rFonts w:asciiTheme="majorBidi" w:hAnsiTheme="majorBidi" w:cstheme="majorBidi"/>
          <w:sz w:val="26"/>
          <w:szCs w:val="26"/>
          <w:lang w:val="fr-FR"/>
        </w:rPr>
      </w:pPr>
    </w:p>
    <w:p w14:paraId="76D992E1" w14:textId="4FB526F8" w:rsidR="00FF6EF8" w:rsidRDefault="00FF6EF8" w:rsidP="00577807">
      <w:pPr>
        <w:rPr>
          <w:rFonts w:asciiTheme="majorBidi" w:hAnsiTheme="majorBidi" w:cstheme="majorBidi"/>
          <w:sz w:val="26"/>
          <w:szCs w:val="26"/>
          <w:lang w:val="fr-FR"/>
        </w:rPr>
      </w:pPr>
    </w:p>
    <w:p w14:paraId="16DF10EC" w14:textId="77777777" w:rsidR="00FF6EF8" w:rsidRDefault="00FF6EF8" w:rsidP="00577807">
      <w:pPr>
        <w:rPr>
          <w:rFonts w:asciiTheme="majorBidi" w:hAnsiTheme="majorBidi" w:cstheme="majorBidi"/>
          <w:sz w:val="26"/>
          <w:szCs w:val="26"/>
          <w:lang w:val="fr-FR"/>
        </w:rPr>
      </w:pPr>
    </w:p>
    <w:p w14:paraId="34ADE7A4" w14:textId="54264089" w:rsidR="00FF6EF8" w:rsidRDefault="00FF6EF8" w:rsidP="00577807">
      <w:pPr>
        <w:rPr>
          <w:rFonts w:asciiTheme="majorBidi" w:hAnsiTheme="majorBidi" w:cstheme="majorBidi"/>
          <w:sz w:val="26"/>
          <w:szCs w:val="26"/>
          <w:lang w:val="fr-FR"/>
        </w:rPr>
      </w:pPr>
    </w:p>
    <w:p w14:paraId="1C4411B7" w14:textId="77777777" w:rsidR="00FF6EF8" w:rsidRDefault="00FF6EF8" w:rsidP="00577807">
      <w:pPr>
        <w:rPr>
          <w:rFonts w:asciiTheme="majorBidi" w:hAnsiTheme="majorBidi" w:cstheme="majorBidi"/>
          <w:sz w:val="26"/>
          <w:szCs w:val="26"/>
          <w:lang w:val="fr-FR"/>
        </w:rPr>
      </w:pPr>
    </w:p>
    <w:p w14:paraId="0DA80CD4" w14:textId="77777777" w:rsidR="00FF6EF8" w:rsidRDefault="00FF6EF8" w:rsidP="00577807">
      <w:pPr>
        <w:rPr>
          <w:rFonts w:asciiTheme="majorBidi" w:hAnsiTheme="majorBidi" w:cstheme="majorBidi"/>
          <w:sz w:val="26"/>
          <w:szCs w:val="26"/>
          <w:lang w:val="fr-FR"/>
        </w:rPr>
      </w:pPr>
    </w:p>
    <w:p w14:paraId="5080477B" w14:textId="77777777" w:rsidR="00FF6EF8" w:rsidRDefault="00FF6EF8" w:rsidP="00577807">
      <w:pPr>
        <w:rPr>
          <w:rFonts w:asciiTheme="majorBidi" w:hAnsiTheme="majorBidi" w:cstheme="majorBidi"/>
          <w:sz w:val="26"/>
          <w:szCs w:val="26"/>
          <w:lang w:val="fr-FR"/>
        </w:rPr>
      </w:pPr>
    </w:p>
    <w:p w14:paraId="7E170FEB" w14:textId="5C57BB59" w:rsidR="00FF6EF8" w:rsidRDefault="00FF6EF8" w:rsidP="00577807">
      <w:pPr>
        <w:rPr>
          <w:rFonts w:asciiTheme="majorBidi" w:hAnsiTheme="majorBidi" w:cstheme="majorBidi"/>
          <w:sz w:val="26"/>
          <w:szCs w:val="26"/>
          <w:lang w:val="fr-FR"/>
        </w:rPr>
      </w:pPr>
    </w:p>
    <w:p w14:paraId="59B9C9D6" w14:textId="77777777" w:rsidR="00FF6EF8" w:rsidRDefault="00FF6EF8" w:rsidP="00577807">
      <w:pPr>
        <w:rPr>
          <w:rFonts w:asciiTheme="majorBidi" w:hAnsiTheme="majorBidi" w:cstheme="majorBidi"/>
          <w:sz w:val="26"/>
          <w:szCs w:val="26"/>
          <w:lang w:val="fr-FR"/>
        </w:rPr>
      </w:pPr>
    </w:p>
    <w:p w14:paraId="3B6BD557" w14:textId="77777777" w:rsidR="00FF6EF8" w:rsidRDefault="00FF6EF8" w:rsidP="00577807">
      <w:pPr>
        <w:rPr>
          <w:rFonts w:asciiTheme="majorBidi" w:hAnsiTheme="majorBidi" w:cstheme="majorBidi"/>
          <w:sz w:val="26"/>
          <w:szCs w:val="26"/>
          <w:lang w:val="fr-FR"/>
        </w:rPr>
      </w:pPr>
    </w:p>
    <w:p w14:paraId="7A47F967" w14:textId="77777777" w:rsidR="00FF6EF8" w:rsidRPr="00577807" w:rsidRDefault="00FF6EF8" w:rsidP="00577807">
      <w:pPr>
        <w:rPr>
          <w:rFonts w:asciiTheme="majorBidi" w:hAnsiTheme="majorBidi" w:cstheme="majorBidi"/>
          <w:sz w:val="26"/>
          <w:szCs w:val="26"/>
          <w:lang w:val="fr-FR"/>
        </w:rPr>
      </w:pPr>
    </w:p>
    <w:p w14:paraId="6B7D48DF" w14:textId="77777777" w:rsidR="00577807" w:rsidRPr="00577807" w:rsidRDefault="00577807" w:rsidP="002A3C10">
      <w:pPr>
        <w:ind w:left="1416" w:firstLine="708"/>
        <w:rPr>
          <w:lang w:val="fr-FR"/>
        </w:rPr>
      </w:pPr>
      <w:r w:rsidRPr="00577807">
        <w:rPr>
          <w:lang w:val="fr-FR"/>
        </w:rPr>
        <w:t>Figure 3 — Modèle de la base de données.</w:t>
      </w:r>
    </w:p>
    <w:p w14:paraId="40618A26"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lastRenderedPageBreak/>
        <w:t>2.3. Architecture générale de la plateforme</w:t>
      </w:r>
    </w:p>
    <w:p w14:paraId="78FDA673"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L'architecture générale repose sur plusieurs niveaux. Le premier niveau correspond à l'interface, qui comprend les pages visibles par les visiteurs ainsi que les interfaces de l'administration. Le deuxième niveau correspond au traitement côté serveur, chargé de traiter les requêtes, vérifier les informations, effectuer les opérations nécessaires et communiquer avec la base de données. Le troisième niveau correspond à la base de données, dans laquelle sont stockées les informations de manière persistante.</w:t>
      </w:r>
    </w:p>
    <w:p w14:paraId="35E77108"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Cette organisation permet de séparer les responsabilités. L'interface s'occupe principalement de l'affichage et de l'interaction avec l'utilisateur, le code serveur assure la logique de traitement et la base de données assure le stockage.</w:t>
      </w:r>
    </w:p>
    <w:p w14:paraId="0AE7FF13"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L'architecture permet également de faire évoluer progressivement la plateforme. De nouvelles pages ou fonctionnalités peuvent être ajoutées sans reconstruire entièrement le système, à condition de respecter l'organisation définie lors de la conception.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8504"/>
      </w:tblGrid>
      <w:tr w:rsidR="00577807" w:rsidRPr="00716210" w14:paraId="57A885C3" w14:textId="77777777">
        <w:tc>
          <w:tcPr>
            <w:tcW w:w="8504" w:type="dxa"/>
            <w:shd w:val="clear" w:color="auto" w:fill="FFFFFF"/>
            <w:tcMar>
              <w:top w:w="0" w:type="dxa"/>
              <w:left w:w="0" w:type="dxa"/>
              <w:bottom w:w="0" w:type="dxa"/>
              <w:right w:w="0" w:type="dxa"/>
            </w:tcMar>
            <w:hideMark/>
          </w:tcPr>
          <w:p w14:paraId="0131341A" w14:textId="77777777" w:rsidR="00577807" w:rsidRPr="00577807" w:rsidRDefault="00577807" w:rsidP="00577807">
            <w:pPr>
              <w:rPr>
                <w:lang w:val="fr-FR"/>
              </w:rPr>
            </w:pPr>
            <w:proofErr w:type="gramStart"/>
            <w:r w:rsidRPr="00577807">
              <w:rPr>
                <w:b/>
                <w:bCs/>
                <w:lang w:val="fr-FR"/>
              </w:rPr>
              <w:t>[ EMPLACEMENT</w:t>
            </w:r>
            <w:proofErr w:type="gramEnd"/>
            <w:r w:rsidRPr="00577807">
              <w:rPr>
                <w:b/>
                <w:bCs/>
                <w:lang w:val="fr-FR"/>
              </w:rPr>
              <w:t xml:space="preserve"> IMAGE </w:t>
            </w:r>
            <w:proofErr w:type="gramStart"/>
            <w:r w:rsidRPr="00577807">
              <w:rPr>
                <w:b/>
                <w:bCs/>
                <w:lang w:val="fr-FR"/>
              </w:rPr>
              <w:t>4 ]</w:t>
            </w:r>
            <w:proofErr w:type="gramEnd"/>
            <w:r w:rsidRPr="00577807">
              <w:rPr>
                <w:b/>
                <w:bCs/>
                <w:lang w:val="fr-FR"/>
              </w:rPr>
              <w:br/>
              <w:t>Architecture générale de la plateforme</w:t>
            </w:r>
            <w:r w:rsidRPr="00577807">
              <w:rPr>
                <w:b/>
                <w:bCs/>
                <w:lang w:val="fr-FR"/>
              </w:rPr>
              <w:br/>
            </w:r>
            <w:r w:rsidRPr="00577807">
              <w:rPr>
                <w:lang w:val="fr-FR"/>
              </w:rPr>
              <w:t>Insérer ici un schéma présentant le navigateur, le serveur PHP, les traitements et la base de données MySQL.</w:t>
            </w:r>
          </w:p>
        </w:tc>
      </w:tr>
    </w:tbl>
    <w:p w14:paraId="77206C25" w14:textId="77777777" w:rsidR="00577807" w:rsidRPr="00577807" w:rsidRDefault="00577807" w:rsidP="00577807">
      <w:pPr>
        <w:rPr>
          <w:lang w:val="fr-FR"/>
        </w:rPr>
      </w:pPr>
      <w:r w:rsidRPr="00577807">
        <w:rPr>
          <w:lang w:val="fr-FR"/>
        </w:rPr>
        <w:t>Figure 4 — Architecture générale de la plateforme.</w:t>
      </w:r>
    </w:p>
    <w:p w14:paraId="31E1B8BC"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3. Présentation des modules développés</w:t>
      </w:r>
    </w:p>
    <w:p w14:paraId="3B78D05A"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plateforme est divisée en plusieurs modules afin de faciliter son utilisation et sa maintenance. Les fonctionnalités publiques sont regroupées dans le site accessible aux visiteurs, tandis que les fonctionnalités de gestion sont regroupées dans le tableau de bord d'administration.</w:t>
      </w:r>
    </w:p>
    <w:p w14:paraId="24DDCE2F"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3.1. Le site public</w:t>
      </w:r>
    </w:p>
    <w:p w14:paraId="6C3BB178"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 site public constitue la partie de la plateforme directement accessible aux visiteurs. Son rôle principal est de présenter les informations du HCP de manière claire, organisée et attractive. La navigation est structurée autour de plusieurs rubriques permettant d'accéder rapidement aux différentes catégories de contenu.</w:t>
      </w:r>
    </w:p>
    <w:p w14:paraId="491444F9"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L'interface utilise des éléments visuels tels que des cartes, des boutons, des menus, des tableaux et des indicateurs afin de rendre la consultation plus intuitive. Les informations importantes sont mises en évidence et les contenus sont organisés afin d'éviter une surcharge visuelle.</w:t>
      </w:r>
    </w:p>
    <w:p w14:paraId="29A6F261"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3.1.1. Page d'accueil et à propos</w:t>
      </w:r>
    </w:p>
    <w:p w14:paraId="04AD38A0"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page d'accueil constitue le premier point de contact avec la plateforme. Elle présente l'identité du HCP, les principales informations disponibles et les différentes rubriques accessibles. Son objectif est d'orienter rapidement l'utilisateur vers le contenu qu'il recherche.</w:t>
      </w:r>
    </w:p>
    <w:p w14:paraId="04620D3F"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lastRenderedPageBreak/>
        <w:t>La section « À propos » fournit davantage d'informations sur le HCP, son rôle, ses missions et son organisation. Cette section permet à un visiteur qui ne connaît pas encore l'organisme de comprendre son fonctionnement et son importance dans la production et la diffusion de données statistiques.</w:t>
      </w:r>
    </w:p>
    <w:p w14:paraId="40A2E96D" w14:textId="43DFC600" w:rsidR="00577807" w:rsidRDefault="002A3C10" w:rsidP="00577807">
      <w:pPr>
        <w:rPr>
          <w:rFonts w:asciiTheme="majorBidi" w:hAnsiTheme="majorBidi" w:cstheme="majorBidi"/>
          <w:sz w:val="26"/>
          <w:szCs w:val="26"/>
          <w:lang w:val="fr-FR"/>
        </w:rPr>
      </w:pPr>
      <w:r>
        <w:rPr>
          <w:noProof/>
          <w14:ligatures w14:val="standardContextual"/>
        </w:rPr>
        <w:drawing>
          <wp:anchor distT="0" distB="0" distL="114300" distR="114300" simplePos="0" relativeHeight="251674624" behindDoc="1" locked="0" layoutInCell="1" allowOverlap="1" wp14:anchorId="7AE18912" wp14:editId="4FBA6D2E">
            <wp:simplePos x="0" y="0"/>
            <wp:positionH relativeFrom="margin">
              <wp:align>left</wp:align>
            </wp:positionH>
            <wp:positionV relativeFrom="paragraph">
              <wp:posOffset>468100</wp:posOffset>
            </wp:positionV>
            <wp:extent cx="5760720" cy="2884805"/>
            <wp:effectExtent l="0" t="0" r="0" b="0"/>
            <wp:wrapTight wrapText="bothSides">
              <wp:wrapPolygon edited="0">
                <wp:start x="0" y="0"/>
                <wp:lineTo x="0" y="21396"/>
                <wp:lineTo x="21500" y="21396"/>
                <wp:lineTo x="21500" y="0"/>
                <wp:lineTo x="0" y="0"/>
              </wp:wrapPolygon>
            </wp:wrapTight>
            <wp:docPr id="1014388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8874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884805"/>
                    </a:xfrm>
                    <a:prstGeom prst="rect">
                      <a:avLst/>
                    </a:prstGeom>
                  </pic:spPr>
                </pic:pic>
              </a:graphicData>
            </a:graphic>
          </wp:anchor>
        </w:drawing>
      </w:r>
      <w:r w:rsidR="00577807" w:rsidRPr="00577807">
        <w:rPr>
          <w:rFonts w:asciiTheme="majorBidi" w:hAnsiTheme="majorBidi" w:cstheme="majorBidi"/>
          <w:sz w:val="26"/>
          <w:szCs w:val="26"/>
          <w:lang w:val="fr-FR"/>
        </w:rPr>
        <w:t>La conception de cette partie privilégie une hiérarchie visuelle claire : titres, textes explicatifs, cartes ou blocs d'information et boutons d'accès aux autres sections.</w:t>
      </w:r>
    </w:p>
    <w:p w14:paraId="51BBE08D" w14:textId="4E83E593" w:rsidR="002A3C10" w:rsidRPr="002A3C10" w:rsidRDefault="002A3C10" w:rsidP="002A3C10">
      <w:pPr>
        <w:rPr>
          <w:rFonts w:asciiTheme="majorBidi" w:hAnsiTheme="majorBidi" w:cstheme="majorBidi"/>
          <w:sz w:val="26"/>
          <w:szCs w:val="26"/>
          <w:lang w:val="fr-FR"/>
        </w:rPr>
      </w:pPr>
      <w:r>
        <w:rPr>
          <w:noProof/>
          <w14:ligatures w14:val="standardContextual"/>
        </w:rPr>
        <w:drawing>
          <wp:inline distT="0" distB="0" distL="0" distR="0" wp14:anchorId="44EDD8CA" wp14:editId="61E2A294">
            <wp:extent cx="5760720" cy="2892425"/>
            <wp:effectExtent l="0" t="0" r="0" b="3175"/>
            <wp:docPr id="14481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580" name=""/>
                    <pic:cNvPicPr/>
                  </pic:nvPicPr>
                  <pic:blipFill>
                    <a:blip r:embed="rId24"/>
                    <a:stretch>
                      <a:fillRect/>
                    </a:stretch>
                  </pic:blipFill>
                  <pic:spPr>
                    <a:xfrm>
                      <a:off x="0" y="0"/>
                      <a:ext cx="5760720" cy="2892425"/>
                    </a:xfrm>
                    <a:prstGeom prst="rect">
                      <a:avLst/>
                    </a:prstGeom>
                  </pic:spPr>
                </pic:pic>
              </a:graphicData>
            </a:graphic>
          </wp:inline>
        </w:drawing>
      </w:r>
    </w:p>
    <w:p w14:paraId="3DCF977C" w14:textId="07292D4F" w:rsidR="002A3C10" w:rsidRPr="002A3C10" w:rsidRDefault="002A3C10" w:rsidP="002A3C10">
      <w:pPr>
        <w:ind w:left="1416" w:firstLine="708"/>
        <w:rPr>
          <w:lang w:val="fr-FR"/>
        </w:rPr>
      </w:pPr>
      <w:r w:rsidRPr="00577807">
        <w:rPr>
          <w:lang w:val="fr-FR"/>
        </w:rPr>
        <w:t>Figure 5 — Page d'accueil et page À propos.</w:t>
      </w:r>
    </w:p>
    <w:p w14:paraId="29A2E509"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3.1.2. Publications, enquêtes et statistiques</w:t>
      </w:r>
    </w:p>
    <w:p w14:paraId="4688EAD9" w14:textId="77777777" w:rsidR="002A3C10" w:rsidRDefault="00577807" w:rsidP="002A3C10">
      <w:pPr>
        <w:rPr>
          <w:rFonts w:asciiTheme="majorBidi" w:hAnsiTheme="majorBidi" w:cstheme="majorBidi"/>
          <w:sz w:val="26"/>
          <w:szCs w:val="26"/>
          <w:lang w:val="fr-FR"/>
        </w:rPr>
      </w:pPr>
      <w:r w:rsidRPr="00577807">
        <w:rPr>
          <w:rFonts w:asciiTheme="majorBidi" w:hAnsiTheme="majorBidi" w:cstheme="majorBidi"/>
          <w:sz w:val="26"/>
          <w:szCs w:val="26"/>
          <w:lang w:val="fr-FR"/>
        </w:rPr>
        <w:t>Le module des publications permet de consulter les documents et informations diffusés par le HCP. Les publications peuvent être présentées sous forme de cartes ou de listes contenant le titre, la description, la date et, lorsque cela est prévu, un lien permettant d'accéder au document.</w:t>
      </w:r>
    </w:p>
    <w:p w14:paraId="54F40F32" w14:textId="67807803" w:rsidR="00577807" w:rsidRPr="00577807" w:rsidRDefault="00577807" w:rsidP="002A3C10">
      <w:pPr>
        <w:rPr>
          <w:rFonts w:asciiTheme="majorBidi" w:hAnsiTheme="majorBidi" w:cstheme="majorBidi"/>
          <w:sz w:val="26"/>
          <w:szCs w:val="26"/>
          <w:lang w:val="fr-FR"/>
        </w:rPr>
      </w:pPr>
      <w:r w:rsidRPr="00577807">
        <w:rPr>
          <w:rFonts w:asciiTheme="majorBidi" w:hAnsiTheme="majorBidi" w:cstheme="majorBidi"/>
          <w:sz w:val="26"/>
          <w:szCs w:val="26"/>
          <w:lang w:val="fr-FR"/>
        </w:rPr>
        <w:lastRenderedPageBreak/>
        <w:t>La partie enquêtes permet de présenter les différentes enquêtes disponibles. L'utilisateur peut consulter les informations essentielles relatives à une enquête, notamment son intitulé, son état d'avancement, sa description et les informations associées.</w:t>
      </w:r>
    </w:p>
    <w:p w14:paraId="7B8EA033" w14:textId="29A4B991" w:rsidR="00BB21F7" w:rsidRDefault="00577807" w:rsidP="00BB21F7">
      <w:pPr>
        <w:rPr>
          <w:rFonts w:asciiTheme="majorBidi" w:hAnsiTheme="majorBidi" w:cstheme="majorBidi"/>
          <w:sz w:val="26"/>
          <w:szCs w:val="26"/>
          <w:lang w:val="fr-FR"/>
        </w:rPr>
      </w:pPr>
      <w:proofErr w:type="gramStart"/>
      <w:r w:rsidRPr="00577807">
        <w:rPr>
          <w:rFonts w:asciiTheme="majorBidi" w:hAnsiTheme="majorBidi" w:cstheme="majorBidi"/>
          <w:sz w:val="26"/>
          <w:szCs w:val="26"/>
          <w:lang w:val="fr-FR"/>
        </w:rPr>
        <w:t>La partie statistiques</w:t>
      </w:r>
      <w:proofErr w:type="gramEnd"/>
      <w:r w:rsidRPr="00577807">
        <w:rPr>
          <w:rFonts w:asciiTheme="majorBidi" w:hAnsiTheme="majorBidi" w:cstheme="majorBidi"/>
          <w:sz w:val="26"/>
          <w:szCs w:val="26"/>
          <w:lang w:val="fr-FR"/>
        </w:rPr>
        <w:t xml:space="preserve"> met en avant les données importantes sous une forme plus visuelle. Les indicateurs peuvent être présentés sous forme de cartes statistiques, tandis que les graphiques permettent de faciliter la compréhension des évolutions ou des répartitions. Cette approche est particulièrement utile pour les utilisateurs qui souhaitent obtenir rapidement une vision synthétique des données.</w:t>
      </w:r>
    </w:p>
    <w:p w14:paraId="43A0AF1A" w14:textId="42A4AAF9" w:rsidR="002A3C10" w:rsidRDefault="00BB21F7" w:rsidP="00577807">
      <w:pPr>
        <w:rPr>
          <w:rFonts w:asciiTheme="majorBidi" w:hAnsiTheme="majorBidi" w:cstheme="majorBidi"/>
          <w:sz w:val="26"/>
          <w:szCs w:val="26"/>
          <w:lang w:val="fr-FR"/>
        </w:rPr>
      </w:pPr>
      <w:r>
        <w:rPr>
          <w:noProof/>
          <w14:ligatures w14:val="standardContextual"/>
        </w:rPr>
        <w:drawing>
          <wp:anchor distT="0" distB="0" distL="114300" distR="114300" simplePos="0" relativeHeight="251677696" behindDoc="1" locked="0" layoutInCell="1" allowOverlap="1" wp14:anchorId="2A84DA40" wp14:editId="4A024744">
            <wp:simplePos x="0" y="0"/>
            <wp:positionH relativeFrom="column">
              <wp:posOffset>3030</wp:posOffset>
            </wp:positionH>
            <wp:positionV relativeFrom="paragraph">
              <wp:posOffset>2896074</wp:posOffset>
            </wp:positionV>
            <wp:extent cx="5760720" cy="2887980"/>
            <wp:effectExtent l="0" t="0" r="0" b="7620"/>
            <wp:wrapTight wrapText="bothSides">
              <wp:wrapPolygon edited="0">
                <wp:start x="0" y="0"/>
                <wp:lineTo x="0" y="21515"/>
                <wp:lineTo x="21500" y="21515"/>
                <wp:lineTo x="21500" y="0"/>
                <wp:lineTo x="0" y="0"/>
              </wp:wrapPolygon>
            </wp:wrapTight>
            <wp:docPr id="391285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596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887980"/>
                    </a:xfrm>
                    <a:prstGeom prst="rect">
                      <a:avLst/>
                    </a:prstGeom>
                  </pic:spPr>
                </pic:pic>
              </a:graphicData>
            </a:graphic>
          </wp:anchor>
        </w:drawing>
      </w:r>
      <w:r w:rsidR="002A3C10">
        <w:rPr>
          <w:noProof/>
          <w14:ligatures w14:val="standardContextual"/>
        </w:rPr>
        <w:drawing>
          <wp:anchor distT="0" distB="0" distL="114300" distR="114300" simplePos="0" relativeHeight="251676672" behindDoc="1" locked="0" layoutInCell="1" allowOverlap="1" wp14:anchorId="084F8ECA" wp14:editId="591F9482">
            <wp:simplePos x="0" y="0"/>
            <wp:positionH relativeFrom="column">
              <wp:posOffset>3030</wp:posOffset>
            </wp:positionH>
            <wp:positionV relativeFrom="paragraph">
              <wp:posOffset>2403</wp:posOffset>
            </wp:positionV>
            <wp:extent cx="5760720" cy="2886075"/>
            <wp:effectExtent l="0" t="0" r="0" b="9525"/>
            <wp:wrapTight wrapText="bothSides">
              <wp:wrapPolygon edited="0">
                <wp:start x="0" y="0"/>
                <wp:lineTo x="0" y="21529"/>
                <wp:lineTo x="21500" y="21529"/>
                <wp:lineTo x="21500" y="0"/>
                <wp:lineTo x="0" y="0"/>
              </wp:wrapPolygon>
            </wp:wrapTight>
            <wp:docPr id="701430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3007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886075"/>
                    </a:xfrm>
                    <a:prstGeom prst="rect">
                      <a:avLst/>
                    </a:prstGeom>
                  </pic:spPr>
                </pic:pic>
              </a:graphicData>
            </a:graphic>
          </wp:anchor>
        </w:drawing>
      </w:r>
    </w:p>
    <w:p w14:paraId="091256F9" w14:textId="30FAE481" w:rsidR="00577807" w:rsidRPr="00BB21F7" w:rsidRDefault="00BB21F7" w:rsidP="00BB21F7">
      <w:pPr>
        <w:ind w:left="1416" w:firstLine="708"/>
        <w:rPr>
          <w:rFonts w:asciiTheme="majorBidi" w:hAnsiTheme="majorBidi" w:cstheme="majorBidi"/>
          <w:sz w:val="26"/>
          <w:szCs w:val="26"/>
          <w:lang w:val="fr-FR"/>
        </w:rPr>
      </w:pPr>
      <w:r>
        <w:rPr>
          <w:noProof/>
          <w14:ligatures w14:val="standardContextual"/>
        </w:rPr>
        <w:lastRenderedPageBreak/>
        <w:drawing>
          <wp:anchor distT="0" distB="0" distL="114300" distR="114300" simplePos="0" relativeHeight="251678720" behindDoc="1" locked="0" layoutInCell="1" allowOverlap="1" wp14:anchorId="6088CF30" wp14:editId="15F3EE1B">
            <wp:simplePos x="0" y="0"/>
            <wp:positionH relativeFrom="column">
              <wp:posOffset>3030</wp:posOffset>
            </wp:positionH>
            <wp:positionV relativeFrom="paragraph">
              <wp:posOffset>924</wp:posOffset>
            </wp:positionV>
            <wp:extent cx="5760720" cy="2889250"/>
            <wp:effectExtent l="0" t="0" r="0" b="6350"/>
            <wp:wrapTight wrapText="bothSides">
              <wp:wrapPolygon edited="0">
                <wp:start x="0" y="0"/>
                <wp:lineTo x="0" y="21505"/>
                <wp:lineTo x="21500" y="21505"/>
                <wp:lineTo x="21500" y="0"/>
                <wp:lineTo x="0" y="0"/>
              </wp:wrapPolygon>
            </wp:wrapTight>
            <wp:docPr id="16266467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4674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889250"/>
                    </a:xfrm>
                    <a:prstGeom prst="rect">
                      <a:avLst/>
                    </a:prstGeom>
                  </pic:spPr>
                </pic:pic>
              </a:graphicData>
            </a:graphic>
          </wp:anchor>
        </w:drawing>
      </w:r>
      <w:r w:rsidR="00577807" w:rsidRPr="00577807">
        <w:rPr>
          <w:lang w:val="fr-FR"/>
        </w:rPr>
        <w:t>Figure 6 — Publications, enquêtes et statistiques.</w:t>
      </w:r>
    </w:p>
    <w:p w14:paraId="1F9F4CE0"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3.1.3. Réseau des directions régionales et provinciales</w:t>
      </w:r>
    </w:p>
    <w:p w14:paraId="3D54EC9D"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Cette fonctionnalité permet de présenter les différentes structures territoriales du HCP. L'utilisateur peut consulter les informations associées à chaque direction, telles que le nom, la ville, les coordonnées, une présentation et éventuellement certaines données statistiques.</w:t>
      </w:r>
    </w:p>
    <w:p w14:paraId="7E06288F"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L'organisation sous forme de cartes facilite la comparaison et la recherche. Les informations sont regroupées dans des blocs indépendants, ce qui améliore la lisibilité et permet d'ajouter progressivement de nouvelles directions.</w:t>
      </w:r>
    </w:p>
    <w:p w14:paraId="4D4EFADF" w14:textId="77777777" w:rsid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Cette partie constitue également un moyen de rapprocher les services statistiques des utilisateurs au niveau régional et provincial.</w:t>
      </w:r>
    </w:p>
    <w:p w14:paraId="0696353B" w14:textId="404CC625" w:rsidR="00BB21F7" w:rsidRPr="00577807" w:rsidRDefault="00BB21F7" w:rsidP="00577807">
      <w:pPr>
        <w:rPr>
          <w:rFonts w:asciiTheme="majorBidi" w:hAnsiTheme="majorBidi" w:cstheme="majorBidi"/>
          <w:sz w:val="26"/>
          <w:szCs w:val="26"/>
          <w:lang w:val="fr-FR"/>
        </w:rPr>
      </w:pPr>
      <w:r>
        <w:rPr>
          <w:noProof/>
          <w14:ligatures w14:val="standardContextual"/>
        </w:rPr>
        <w:drawing>
          <wp:inline distT="0" distB="0" distL="0" distR="0" wp14:anchorId="5C5A4531" wp14:editId="4A1CEFBC">
            <wp:extent cx="5760720" cy="2895600"/>
            <wp:effectExtent l="0" t="0" r="0" b="0"/>
            <wp:docPr id="18316376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37674" name=""/>
                    <pic:cNvPicPr/>
                  </pic:nvPicPr>
                  <pic:blipFill>
                    <a:blip r:embed="rId28"/>
                    <a:stretch>
                      <a:fillRect/>
                    </a:stretch>
                  </pic:blipFill>
                  <pic:spPr>
                    <a:xfrm>
                      <a:off x="0" y="0"/>
                      <a:ext cx="5760720" cy="2895600"/>
                    </a:xfrm>
                    <a:prstGeom prst="rect">
                      <a:avLst/>
                    </a:prstGeom>
                  </pic:spPr>
                </pic:pic>
              </a:graphicData>
            </a:graphic>
          </wp:inline>
        </w:drawing>
      </w:r>
    </w:p>
    <w:p w14:paraId="6C3BFA14" w14:textId="77777777" w:rsidR="00BB21F7" w:rsidRDefault="00BB21F7" w:rsidP="00BB21F7">
      <w:pPr>
        <w:ind w:left="708" w:firstLine="708"/>
        <w:rPr>
          <w:lang w:val="fr-FR"/>
        </w:rPr>
      </w:pPr>
    </w:p>
    <w:p w14:paraId="6B8012EA" w14:textId="1DEE7561" w:rsidR="00577807" w:rsidRPr="00577807" w:rsidRDefault="00C151D6" w:rsidP="00C151D6">
      <w:pPr>
        <w:ind w:left="1416" w:firstLine="708"/>
        <w:rPr>
          <w:lang w:val="fr-FR"/>
        </w:rPr>
      </w:pPr>
      <w:r>
        <w:rPr>
          <w:noProof/>
          <w14:ligatures w14:val="standardContextual"/>
        </w:rPr>
        <w:lastRenderedPageBreak/>
        <w:drawing>
          <wp:anchor distT="0" distB="0" distL="114300" distR="114300" simplePos="0" relativeHeight="251679744" behindDoc="1" locked="0" layoutInCell="1" allowOverlap="1" wp14:anchorId="2A73DF86" wp14:editId="3EDAB977">
            <wp:simplePos x="0" y="0"/>
            <wp:positionH relativeFrom="column">
              <wp:posOffset>141725</wp:posOffset>
            </wp:positionH>
            <wp:positionV relativeFrom="paragraph">
              <wp:posOffset>538</wp:posOffset>
            </wp:positionV>
            <wp:extent cx="5760720" cy="2893695"/>
            <wp:effectExtent l="0" t="0" r="0" b="1905"/>
            <wp:wrapTight wrapText="bothSides">
              <wp:wrapPolygon edited="0">
                <wp:start x="0" y="0"/>
                <wp:lineTo x="0" y="21472"/>
                <wp:lineTo x="21500" y="21472"/>
                <wp:lineTo x="21500" y="0"/>
                <wp:lineTo x="0" y="0"/>
              </wp:wrapPolygon>
            </wp:wrapTight>
            <wp:docPr id="313129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2939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893695"/>
                    </a:xfrm>
                    <a:prstGeom prst="rect">
                      <a:avLst/>
                    </a:prstGeom>
                  </pic:spPr>
                </pic:pic>
              </a:graphicData>
            </a:graphic>
          </wp:anchor>
        </w:drawing>
      </w:r>
      <w:r w:rsidR="00577807" w:rsidRPr="00577807">
        <w:rPr>
          <w:lang w:val="fr-FR"/>
        </w:rPr>
        <w:t>Figure 7 — Réseau des directions régionales et provinciales.</w:t>
      </w:r>
    </w:p>
    <w:p w14:paraId="2B629631" w14:textId="77777777" w:rsidR="00577807" w:rsidRPr="00D60A6B" w:rsidRDefault="00577807" w:rsidP="00577807">
      <w:pPr>
        <w:rPr>
          <w:rFonts w:asciiTheme="majorBidi" w:hAnsiTheme="majorBidi" w:cstheme="majorBidi"/>
          <w:sz w:val="26"/>
          <w:szCs w:val="26"/>
          <w:u w:val="single"/>
          <w:lang w:val="fr-FR"/>
        </w:rPr>
      </w:pPr>
      <w:r w:rsidRPr="00D60A6B">
        <w:rPr>
          <w:rFonts w:asciiTheme="majorBidi" w:hAnsiTheme="majorBidi" w:cstheme="majorBidi"/>
          <w:b/>
          <w:bCs/>
          <w:sz w:val="26"/>
          <w:szCs w:val="26"/>
          <w:u w:val="single"/>
          <w:lang w:val="fr-FR"/>
        </w:rPr>
        <w:t>3.1.4. Formulaire de contact</w:t>
      </w:r>
    </w:p>
    <w:p w14:paraId="0028A0F5"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 formulaire de contact permet aux visiteurs d'envoyer un message à l'organisme. Il contient généralement les informations nécessaires à l'identification du demandeur ainsi qu'un champ destiné au contenu du message.</w:t>
      </w:r>
    </w:p>
    <w:p w14:paraId="31B39199"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validation des champs constitue une étape importante afin d'éviter l'envoi de formulaires incomplets. Une fois les informations validées, le message peut être enregistré ou transmis au système prévu pour son traitement.</w:t>
      </w:r>
    </w:p>
    <w:p w14:paraId="50E57612" w14:textId="77777777" w:rsidR="00577807" w:rsidRDefault="00577807" w:rsidP="00577807">
      <w:pPr>
        <w:rPr>
          <w:lang w:val="fr-FR"/>
        </w:rPr>
      </w:pPr>
      <w:r w:rsidRPr="00577807">
        <w:rPr>
          <w:lang w:val="fr-FR"/>
        </w:rPr>
        <w:t>L'objectif est de fournir un moyen de communication simple et accessible tout en conservant une interface cohérente avec le reste du site.</w:t>
      </w:r>
    </w:p>
    <w:p w14:paraId="2FFF312E" w14:textId="3893B59E" w:rsidR="00577807" w:rsidRDefault="002A3C10" w:rsidP="002A3C10">
      <w:pPr>
        <w:ind w:left="2124" w:firstLine="708"/>
        <w:rPr>
          <w:lang w:val="fr-FR"/>
        </w:rPr>
      </w:pPr>
      <w:r>
        <w:rPr>
          <w:noProof/>
          <w14:ligatures w14:val="standardContextual"/>
        </w:rPr>
        <w:drawing>
          <wp:anchor distT="0" distB="0" distL="114300" distR="114300" simplePos="0" relativeHeight="251675648" behindDoc="1" locked="0" layoutInCell="1" allowOverlap="1" wp14:anchorId="71E4B03F" wp14:editId="77B0C3DE">
            <wp:simplePos x="0" y="0"/>
            <wp:positionH relativeFrom="column">
              <wp:posOffset>3030</wp:posOffset>
            </wp:positionH>
            <wp:positionV relativeFrom="paragraph">
              <wp:posOffset>924</wp:posOffset>
            </wp:positionV>
            <wp:extent cx="5760720" cy="2880360"/>
            <wp:effectExtent l="0" t="0" r="0" b="0"/>
            <wp:wrapTight wrapText="bothSides">
              <wp:wrapPolygon edited="0">
                <wp:start x="0" y="0"/>
                <wp:lineTo x="0" y="21429"/>
                <wp:lineTo x="21500" y="21429"/>
                <wp:lineTo x="21500" y="0"/>
                <wp:lineTo x="0" y="0"/>
              </wp:wrapPolygon>
            </wp:wrapTight>
            <wp:docPr id="1716079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7946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anchor>
        </w:drawing>
      </w:r>
      <w:r w:rsidR="00577807" w:rsidRPr="00577807">
        <w:rPr>
          <w:lang w:val="fr-FR"/>
        </w:rPr>
        <w:t>Figure 8 — Formulaire de contact.</w:t>
      </w:r>
    </w:p>
    <w:p w14:paraId="06DA6492" w14:textId="77777777" w:rsidR="002A2B99" w:rsidRDefault="002A2B99" w:rsidP="002A2B99">
      <w:pPr>
        <w:rPr>
          <w:lang w:val="fr-FR"/>
        </w:rPr>
      </w:pPr>
    </w:p>
    <w:p w14:paraId="271E508F" w14:textId="3FB283A4" w:rsidR="002A2B99" w:rsidRDefault="002A2B99" w:rsidP="002A2B99">
      <w:pPr>
        <w:rPr>
          <w:rFonts w:asciiTheme="majorBidi" w:hAnsiTheme="majorBidi" w:cstheme="majorBidi"/>
          <w:b/>
          <w:bCs/>
          <w:sz w:val="26"/>
          <w:szCs w:val="26"/>
          <w:u w:val="single"/>
        </w:rPr>
      </w:pPr>
      <w:r w:rsidRPr="00D60A6B">
        <w:rPr>
          <w:rFonts w:asciiTheme="majorBidi" w:hAnsiTheme="majorBidi" w:cstheme="majorBidi"/>
          <w:b/>
          <w:bCs/>
          <w:sz w:val="26"/>
          <w:szCs w:val="26"/>
          <w:u w:val="single"/>
          <w:lang w:val="fr-FR"/>
        </w:rPr>
        <w:lastRenderedPageBreak/>
        <w:t>3.1.</w:t>
      </w:r>
      <w:r>
        <w:rPr>
          <w:rFonts w:asciiTheme="majorBidi" w:hAnsiTheme="majorBidi" w:cstheme="majorBidi"/>
          <w:b/>
          <w:bCs/>
          <w:sz w:val="26"/>
          <w:szCs w:val="26"/>
          <w:u w:val="single"/>
          <w:lang w:val="fr-FR"/>
        </w:rPr>
        <w:t>5</w:t>
      </w:r>
      <w:r w:rsidRPr="00D60A6B">
        <w:rPr>
          <w:rFonts w:asciiTheme="majorBidi" w:hAnsiTheme="majorBidi" w:cstheme="majorBidi"/>
          <w:b/>
          <w:bCs/>
          <w:sz w:val="26"/>
          <w:szCs w:val="26"/>
          <w:u w:val="single"/>
          <w:lang w:val="fr-FR"/>
        </w:rPr>
        <w:t xml:space="preserve">. </w:t>
      </w:r>
      <w:r w:rsidRPr="002A2B99">
        <w:rPr>
          <w:rFonts w:asciiTheme="majorBidi" w:hAnsiTheme="majorBidi" w:cstheme="majorBidi"/>
          <w:b/>
          <w:bCs/>
          <w:sz w:val="26"/>
          <w:szCs w:val="26"/>
          <w:u w:val="single"/>
        </w:rPr>
        <w:t>Assistant IA</w:t>
      </w:r>
    </w:p>
    <w:p w14:paraId="41E66A24" w14:textId="77777777" w:rsidR="002A2B99" w:rsidRPr="002A2B99" w:rsidRDefault="002A2B99" w:rsidP="002A2B99">
      <w:pPr>
        <w:rPr>
          <w:rFonts w:asciiTheme="majorBidi" w:hAnsiTheme="majorBidi" w:cstheme="majorBidi"/>
          <w:sz w:val="26"/>
          <w:szCs w:val="26"/>
          <w:lang w:val="fr-FR"/>
        </w:rPr>
      </w:pPr>
      <w:r w:rsidRPr="002A2B99">
        <w:rPr>
          <w:rFonts w:asciiTheme="majorBidi" w:hAnsiTheme="majorBidi" w:cstheme="majorBidi"/>
          <w:sz w:val="26"/>
          <w:szCs w:val="26"/>
          <w:lang w:val="fr-FR"/>
        </w:rPr>
        <w:t>Le site public intègre un assistant conversationnel basé sur l'intelligence artificielle, accessible depuis n'importe quelle page grâce à une icône flottante. Cet assistant a pour rôle de guider les visiteurs dans leur navigation, de répondre à leurs questions concernant le HCP, ses missions et ses données, et de les orienter rapidement vers les publications, enquêtes ou statistiques recherchées.</w:t>
      </w:r>
    </w:p>
    <w:p w14:paraId="3F82C2DE" w14:textId="77777777" w:rsidR="002A2B99" w:rsidRDefault="002A2B99" w:rsidP="002A2B99">
      <w:pPr>
        <w:rPr>
          <w:rFonts w:asciiTheme="majorBidi" w:hAnsiTheme="majorBidi" w:cstheme="majorBidi"/>
          <w:sz w:val="26"/>
          <w:szCs w:val="26"/>
          <w:lang w:val="fr-FR"/>
        </w:rPr>
      </w:pPr>
      <w:r w:rsidRPr="002A2B99">
        <w:rPr>
          <w:rFonts w:asciiTheme="majorBidi" w:hAnsiTheme="majorBidi" w:cstheme="majorBidi"/>
          <w:sz w:val="26"/>
          <w:szCs w:val="26"/>
          <w:lang w:val="fr-FR"/>
        </w:rPr>
        <w:t>L'intégration de cet assistant vise à améliorer l'expérience utilisateur en réduisant le temps nécessaire pour trouver une information, notamment pour les visiteurs peu familiers avec l'organisation du site. Il constitue un complément aux outils de recherche et de filtrage classiques déjà présents sur la plateforme.</w:t>
      </w:r>
    </w:p>
    <w:p w14:paraId="46F6D597" w14:textId="650067A0" w:rsidR="002A2B99" w:rsidRPr="002A2B99" w:rsidRDefault="00781873" w:rsidP="002A2B99">
      <w:pPr>
        <w:rPr>
          <w:rFonts w:asciiTheme="majorBidi" w:hAnsiTheme="majorBidi" w:cstheme="majorBidi"/>
          <w:sz w:val="26"/>
          <w:szCs w:val="26"/>
          <w:lang w:val="fr-FR"/>
        </w:rPr>
      </w:pPr>
      <w:r>
        <w:rPr>
          <w:noProof/>
          <w14:ligatures w14:val="standardContextual"/>
        </w:rPr>
        <w:drawing>
          <wp:inline distT="0" distB="0" distL="0" distR="0" wp14:anchorId="5B944DB9" wp14:editId="426007CD">
            <wp:extent cx="5760720" cy="2672715"/>
            <wp:effectExtent l="0" t="0" r="0" b="0"/>
            <wp:docPr id="469020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20401" name=""/>
                    <pic:cNvPicPr/>
                  </pic:nvPicPr>
                  <pic:blipFill>
                    <a:blip r:embed="rId31"/>
                    <a:stretch>
                      <a:fillRect/>
                    </a:stretch>
                  </pic:blipFill>
                  <pic:spPr>
                    <a:xfrm>
                      <a:off x="0" y="0"/>
                      <a:ext cx="5760720" cy="2672715"/>
                    </a:xfrm>
                    <a:prstGeom prst="rect">
                      <a:avLst/>
                    </a:prstGeom>
                  </pic:spPr>
                </pic:pic>
              </a:graphicData>
            </a:graphic>
          </wp:inline>
        </w:drawing>
      </w:r>
    </w:p>
    <w:p w14:paraId="319DDE9B" w14:textId="28C476D6" w:rsidR="002A2B99" w:rsidRPr="00D60A6B" w:rsidRDefault="00781873" w:rsidP="00781873">
      <w:pPr>
        <w:ind w:left="2124" w:firstLine="708"/>
        <w:rPr>
          <w:rFonts w:asciiTheme="majorBidi" w:hAnsiTheme="majorBidi" w:cstheme="majorBidi"/>
          <w:sz w:val="26"/>
          <w:szCs w:val="26"/>
          <w:u w:val="single"/>
          <w:lang w:val="fr-FR"/>
        </w:rPr>
      </w:pPr>
      <w:r w:rsidRPr="00577807">
        <w:rPr>
          <w:lang w:val="fr-FR"/>
        </w:rPr>
        <w:t xml:space="preserve">Figure </w:t>
      </w:r>
      <w:r>
        <w:rPr>
          <w:lang w:val="fr-FR"/>
        </w:rPr>
        <w:t xml:space="preserve">9 </w:t>
      </w:r>
      <w:r w:rsidRPr="00577807">
        <w:rPr>
          <w:lang w:val="fr-FR"/>
        </w:rPr>
        <w:t xml:space="preserve">— </w:t>
      </w:r>
      <w:r>
        <w:rPr>
          <w:lang w:val="fr-FR"/>
        </w:rPr>
        <w:t>Assistant IA</w:t>
      </w:r>
    </w:p>
    <w:p w14:paraId="501A96F7" w14:textId="77777777" w:rsidR="002A2B99" w:rsidRPr="00577807" w:rsidRDefault="002A2B99" w:rsidP="002A2B99">
      <w:pPr>
        <w:rPr>
          <w:lang w:val="fr-FR"/>
        </w:rPr>
      </w:pPr>
    </w:p>
    <w:p w14:paraId="6C0E77EB" w14:textId="77777777" w:rsidR="00577807" w:rsidRPr="00854B67" w:rsidRDefault="00577807" w:rsidP="00577807">
      <w:pPr>
        <w:rPr>
          <w:rFonts w:asciiTheme="majorBidi" w:hAnsiTheme="majorBidi" w:cstheme="majorBidi"/>
          <w:sz w:val="26"/>
          <w:szCs w:val="26"/>
          <w:u w:val="single"/>
          <w:lang w:val="fr-FR"/>
        </w:rPr>
      </w:pPr>
      <w:r w:rsidRPr="00854B67">
        <w:rPr>
          <w:rFonts w:asciiTheme="majorBidi" w:hAnsiTheme="majorBidi" w:cstheme="majorBidi"/>
          <w:b/>
          <w:bCs/>
          <w:sz w:val="26"/>
          <w:szCs w:val="26"/>
          <w:u w:val="single"/>
          <w:lang w:val="fr-FR"/>
        </w:rPr>
        <w:t>3.2. Le tableau de bord d'administration</w:t>
      </w:r>
    </w:p>
    <w:p w14:paraId="021B53C8"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 tableau de bord constitue l'espace réservé aux utilisateurs autorisés à administrer la plateforme. Après authentification, l'administrateur accède à une interface regroupant les principales fonctions de gestion.</w:t>
      </w:r>
    </w:p>
    <w:p w14:paraId="6D69D83A"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 tableau de bord permet d'avoir une vision globale de l'activité grâce à des cartes statistiques, des indicateurs et des graphiques. Il sert également de point d'accès aux différents modules de gestion.</w:t>
      </w:r>
    </w:p>
    <w:p w14:paraId="1099083C" w14:textId="77777777" w:rsid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L'organisation sous forme de menu latéral ou de rubriques permet à l'administrateur de passer rapidement d'une fonctionnalité à une autre. Cette centralisation facilite la maintenance quotidienne de la plateforme.</w:t>
      </w:r>
    </w:p>
    <w:p w14:paraId="4E0C48B9" w14:textId="3D993E78" w:rsidR="00781873" w:rsidRDefault="00781873" w:rsidP="00F15936">
      <w:pPr>
        <w:rPr>
          <w:rFonts w:asciiTheme="majorBidi" w:hAnsiTheme="majorBidi" w:cstheme="majorBidi"/>
          <w:b/>
          <w:bCs/>
          <w:sz w:val="26"/>
          <w:szCs w:val="26"/>
          <w:u w:val="single"/>
          <w:lang w:val="fr-FR"/>
        </w:rPr>
      </w:pPr>
      <w:r w:rsidRPr="00854B67">
        <w:rPr>
          <w:rFonts w:asciiTheme="majorBidi" w:hAnsiTheme="majorBidi" w:cstheme="majorBidi"/>
          <w:b/>
          <w:bCs/>
          <w:sz w:val="26"/>
          <w:szCs w:val="26"/>
          <w:u w:val="single"/>
          <w:lang w:val="fr-FR"/>
        </w:rPr>
        <w:t xml:space="preserve">3.2.1. </w:t>
      </w:r>
      <w:r w:rsidR="00F15936" w:rsidRPr="00F15936">
        <w:rPr>
          <w:rFonts w:asciiTheme="majorBidi" w:hAnsiTheme="majorBidi" w:cstheme="majorBidi"/>
          <w:b/>
          <w:bCs/>
          <w:sz w:val="26"/>
          <w:szCs w:val="26"/>
          <w:u w:val="single"/>
          <w:lang w:val="fr-FR"/>
        </w:rPr>
        <w:t>Page d'accueil du tableau de bord</w:t>
      </w:r>
    </w:p>
    <w:p w14:paraId="12A8BCC1" w14:textId="77777777" w:rsidR="00F15936" w:rsidRPr="00F15936" w:rsidRDefault="00F15936" w:rsidP="00F15936">
      <w:pPr>
        <w:rPr>
          <w:rFonts w:asciiTheme="majorBidi" w:hAnsiTheme="majorBidi" w:cstheme="majorBidi"/>
          <w:sz w:val="26"/>
          <w:szCs w:val="26"/>
          <w:lang w:val="fr-FR"/>
        </w:rPr>
      </w:pPr>
      <w:r w:rsidRPr="00F15936">
        <w:rPr>
          <w:rFonts w:asciiTheme="majorBidi" w:hAnsiTheme="majorBidi" w:cstheme="majorBidi"/>
          <w:sz w:val="26"/>
          <w:szCs w:val="26"/>
          <w:lang w:val="fr-FR"/>
        </w:rPr>
        <w:lastRenderedPageBreak/>
        <w:t>La page d'accueil du tableau de bord constitue le point d'entrée de l'espace d'administration. Elle offre à l'administrateur une vue d'ensemble synthétique de l'activité de la plateforme dès la connexion.</w:t>
      </w:r>
    </w:p>
    <w:p w14:paraId="6E5DF780" w14:textId="77777777" w:rsidR="00F15936" w:rsidRPr="00F15936" w:rsidRDefault="00F15936" w:rsidP="00F15936">
      <w:pPr>
        <w:rPr>
          <w:rFonts w:asciiTheme="majorBidi" w:hAnsiTheme="majorBidi" w:cstheme="majorBidi"/>
          <w:sz w:val="26"/>
          <w:szCs w:val="26"/>
          <w:lang w:val="fr-FR"/>
        </w:rPr>
      </w:pPr>
      <w:r w:rsidRPr="00F15936">
        <w:rPr>
          <w:rFonts w:asciiTheme="majorBidi" w:hAnsiTheme="majorBidi" w:cstheme="majorBidi"/>
          <w:sz w:val="26"/>
          <w:szCs w:val="26"/>
          <w:lang w:val="fr-FR"/>
        </w:rPr>
        <w:t>Cette page présente une série d'indicateurs clés sous forme de cartes chiffrées : le nombre total d'enquêtes, de statistiques et de publications, le nombre d'utilisateurs enregistrés, la proportion de contenus publiés par rapport aux brouillons, ainsi que le nombre total de téléchargements effectués sur le site.</w:t>
      </w:r>
    </w:p>
    <w:p w14:paraId="25ECDCF7" w14:textId="77777777" w:rsidR="00F15936" w:rsidRPr="00F15936" w:rsidRDefault="00F15936" w:rsidP="00F15936">
      <w:pPr>
        <w:rPr>
          <w:rFonts w:asciiTheme="majorBidi" w:hAnsiTheme="majorBidi" w:cstheme="majorBidi"/>
          <w:sz w:val="26"/>
          <w:szCs w:val="26"/>
          <w:lang w:val="fr-FR"/>
        </w:rPr>
      </w:pPr>
      <w:r w:rsidRPr="00F15936">
        <w:rPr>
          <w:rFonts w:asciiTheme="majorBidi" w:hAnsiTheme="majorBidi" w:cstheme="majorBidi"/>
          <w:sz w:val="26"/>
          <w:szCs w:val="26"/>
          <w:lang w:val="fr-FR"/>
        </w:rPr>
        <w:t>Plusieurs graphiques complètent cette vue d'ensemble : un graphique d'évolution des téléchargements récents, des courbes de collecte mensuelle des enquêtes, statistiques et publications, ainsi que des graphiques en anneau (donut) illustrant la répartition des enquêtes et publications par statut, la répartition thématique des statistiques et le taux global de publication.</w:t>
      </w:r>
    </w:p>
    <w:p w14:paraId="12AE9163" w14:textId="16ED2F0C" w:rsidR="00781873" w:rsidRDefault="00F15936" w:rsidP="00F15936">
      <w:pPr>
        <w:rPr>
          <w:rFonts w:asciiTheme="majorBidi" w:hAnsiTheme="majorBidi" w:cstheme="majorBidi"/>
          <w:sz w:val="26"/>
          <w:szCs w:val="26"/>
          <w:lang w:val="fr-FR"/>
        </w:rPr>
      </w:pPr>
      <w:r w:rsidRPr="00F15936">
        <w:rPr>
          <w:rFonts w:asciiTheme="majorBidi" w:hAnsiTheme="majorBidi" w:cstheme="majorBidi"/>
          <w:sz w:val="26"/>
          <w:szCs w:val="26"/>
          <w:lang w:val="fr-FR"/>
        </w:rPr>
        <w:t>Cette page permet ainsi à l'administrateur d'évaluer rapidement l'état général de la plateforme sans avoir à consulter individuellement chaque module de gestion.</w:t>
      </w:r>
    </w:p>
    <w:p w14:paraId="4728E005" w14:textId="67743239" w:rsidR="00F15936" w:rsidRDefault="00F15936" w:rsidP="00F15936">
      <w:pPr>
        <w:rPr>
          <w:rFonts w:asciiTheme="majorBidi" w:hAnsiTheme="majorBidi" w:cstheme="majorBidi"/>
          <w:sz w:val="26"/>
          <w:szCs w:val="26"/>
          <w:lang w:val="fr-FR"/>
        </w:rPr>
      </w:pPr>
      <w:r>
        <w:rPr>
          <w:noProof/>
          <w14:ligatures w14:val="standardContextual"/>
        </w:rPr>
        <w:drawing>
          <wp:inline distT="0" distB="0" distL="0" distR="0" wp14:anchorId="6FB79CA1" wp14:editId="279E23DD">
            <wp:extent cx="5760720" cy="2889250"/>
            <wp:effectExtent l="0" t="0" r="0" b="6350"/>
            <wp:docPr id="2030872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2038" name=""/>
                    <pic:cNvPicPr/>
                  </pic:nvPicPr>
                  <pic:blipFill>
                    <a:blip r:embed="rId32"/>
                    <a:stretch>
                      <a:fillRect/>
                    </a:stretch>
                  </pic:blipFill>
                  <pic:spPr>
                    <a:xfrm>
                      <a:off x="0" y="0"/>
                      <a:ext cx="5760720" cy="2889250"/>
                    </a:xfrm>
                    <a:prstGeom prst="rect">
                      <a:avLst/>
                    </a:prstGeom>
                  </pic:spPr>
                </pic:pic>
              </a:graphicData>
            </a:graphic>
          </wp:inline>
        </w:drawing>
      </w:r>
    </w:p>
    <w:p w14:paraId="45A0AFC8" w14:textId="1189E879" w:rsidR="00F15936" w:rsidRPr="00F15936" w:rsidRDefault="00F15936" w:rsidP="00F15936">
      <w:pPr>
        <w:ind w:left="2124" w:firstLine="708"/>
        <w:rPr>
          <w:lang w:val="fr-FR"/>
        </w:rPr>
      </w:pPr>
      <w:r w:rsidRPr="00577807">
        <w:rPr>
          <w:lang w:val="fr-FR"/>
        </w:rPr>
        <w:t xml:space="preserve">Figure </w:t>
      </w:r>
      <w:r>
        <w:rPr>
          <w:lang w:val="fr-FR"/>
        </w:rPr>
        <w:t>10</w:t>
      </w:r>
      <w:r w:rsidRPr="00577807">
        <w:rPr>
          <w:lang w:val="fr-FR"/>
        </w:rPr>
        <w:t xml:space="preserve"> — </w:t>
      </w:r>
      <w:r>
        <w:rPr>
          <w:lang w:val="fr-FR"/>
        </w:rPr>
        <w:t>Page d’accueil</w:t>
      </w:r>
    </w:p>
    <w:p w14:paraId="59DDA436" w14:textId="6AAD5D48" w:rsidR="00577807" w:rsidRPr="00854B67" w:rsidRDefault="00577807" w:rsidP="00577807">
      <w:pPr>
        <w:rPr>
          <w:rFonts w:asciiTheme="majorBidi" w:hAnsiTheme="majorBidi" w:cstheme="majorBidi"/>
          <w:sz w:val="26"/>
          <w:szCs w:val="26"/>
          <w:u w:val="single"/>
          <w:lang w:val="fr-FR"/>
        </w:rPr>
      </w:pPr>
      <w:r w:rsidRPr="00854B67">
        <w:rPr>
          <w:rFonts w:asciiTheme="majorBidi" w:hAnsiTheme="majorBidi" w:cstheme="majorBidi"/>
          <w:b/>
          <w:bCs/>
          <w:sz w:val="26"/>
          <w:szCs w:val="26"/>
          <w:u w:val="single"/>
          <w:lang w:val="fr-FR"/>
        </w:rPr>
        <w:t>3.2.</w:t>
      </w:r>
      <w:r w:rsidR="00F15936">
        <w:rPr>
          <w:rFonts w:asciiTheme="majorBidi" w:hAnsiTheme="majorBidi" w:cstheme="majorBidi"/>
          <w:b/>
          <w:bCs/>
          <w:sz w:val="26"/>
          <w:szCs w:val="26"/>
          <w:u w:val="single"/>
          <w:lang w:val="fr-FR"/>
        </w:rPr>
        <w:t>2</w:t>
      </w:r>
      <w:r w:rsidRPr="00854B67">
        <w:rPr>
          <w:rFonts w:asciiTheme="majorBidi" w:hAnsiTheme="majorBidi" w:cstheme="majorBidi"/>
          <w:b/>
          <w:bCs/>
          <w:sz w:val="26"/>
          <w:szCs w:val="26"/>
          <w:u w:val="single"/>
          <w:lang w:val="fr-FR"/>
        </w:rPr>
        <w:t>. Gestion des utilisateurs</w:t>
      </w:r>
    </w:p>
    <w:p w14:paraId="26F19139"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 module de gestion des utilisateurs permet à l'administrateur de consulter les comptes enregistrés dans le système. Pour chaque utilisateur, différentes informations peuvent être affichées, comme le nom, les informations de connexion, le rôle ou le statut du compte.</w:t>
      </w:r>
    </w:p>
    <w:p w14:paraId="1C5CF6E0"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Selon les droits disponibles, l'administrateur peut ajouter un utilisateur, modifier ses informations, changer son statut ou supprimer son compte. La gestion des rôles est particulièrement importante puisqu'elle permet de contrôler l'accès aux fonctionnalités sensibles.</w:t>
      </w:r>
    </w:p>
    <w:p w14:paraId="58A68F19" w14:textId="1BA84BEA" w:rsidR="00C151D6" w:rsidRDefault="00577807" w:rsidP="00C151D6">
      <w:pPr>
        <w:rPr>
          <w:rFonts w:asciiTheme="majorBidi" w:hAnsiTheme="majorBidi" w:cstheme="majorBidi"/>
          <w:sz w:val="26"/>
          <w:szCs w:val="26"/>
          <w:lang w:val="fr-FR"/>
        </w:rPr>
      </w:pPr>
      <w:r w:rsidRPr="00577807">
        <w:rPr>
          <w:rFonts w:asciiTheme="majorBidi" w:hAnsiTheme="majorBidi" w:cstheme="majorBidi"/>
          <w:sz w:val="26"/>
          <w:szCs w:val="26"/>
          <w:lang w:val="fr-FR"/>
        </w:rPr>
        <w:lastRenderedPageBreak/>
        <w:t>L'authentification constitue également une protection essentielle de l'espace d'administration. Les utilisateurs non authentifiés ne doivent pas pouvoir accéder directement aux pages de gestion.</w:t>
      </w:r>
    </w:p>
    <w:p w14:paraId="2A2C2DE4" w14:textId="064716A9" w:rsidR="00C151D6" w:rsidRPr="00577807" w:rsidRDefault="00C151D6" w:rsidP="00577807">
      <w:pPr>
        <w:rPr>
          <w:rFonts w:asciiTheme="majorBidi" w:hAnsiTheme="majorBidi" w:cstheme="majorBidi"/>
          <w:sz w:val="26"/>
          <w:szCs w:val="26"/>
          <w:lang w:val="fr-FR"/>
        </w:rPr>
      </w:pPr>
      <w:r>
        <w:rPr>
          <w:noProof/>
          <w14:ligatures w14:val="standardContextual"/>
        </w:rPr>
        <w:drawing>
          <wp:inline distT="0" distB="0" distL="0" distR="0" wp14:anchorId="703D15CD" wp14:editId="5C289350">
            <wp:extent cx="5760720" cy="2872740"/>
            <wp:effectExtent l="0" t="0" r="0" b="3810"/>
            <wp:docPr id="14135089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8992" name=""/>
                    <pic:cNvPicPr/>
                  </pic:nvPicPr>
                  <pic:blipFill>
                    <a:blip r:embed="rId33"/>
                    <a:stretch>
                      <a:fillRect/>
                    </a:stretch>
                  </pic:blipFill>
                  <pic:spPr>
                    <a:xfrm>
                      <a:off x="0" y="0"/>
                      <a:ext cx="5760720" cy="2872740"/>
                    </a:xfrm>
                    <a:prstGeom prst="rect">
                      <a:avLst/>
                    </a:prstGeom>
                  </pic:spPr>
                </pic:pic>
              </a:graphicData>
            </a:graphic>
          </wp:inline>
        </w:drawing>
      </w:r>
    </w:p>
    <w:p w14:paraId="1A3376A3" w14:textId="45C9706D" w:rsidR="00577807" w:rsidRPr="00577807" w:rsidRDefault="00577807" w:rsidP="00C151D6">
      <w:pPr>
        <w:ind w:left="2124" w:firstLine="708"/>
        <w:rPr>
          <w:lang w:val="fr-FR"/>
        </w:rPr>
      </w:pPr>
      <w:r w:rsidRPr="00577807">
        <w:rPr>
          <w:lang w:val="fr-FR"/>
        </w:rPr>
        <w:t xml:space="preserve">Figure </w:t>
      </w:r>
      <w:r w:rsidR="00F15936">
        <w:rPr>
          <w:lang w:val="fr-FR"/>
        </w:rPr>
        <w:t>11</w:t>
      </w:r>
      <w:r w:rsidRPr="00577807">
        <w:rPr>
          <w:lang w:val="fr-FR"/>
        </w:rPr>
        <w:t>— Gestion des utilisateurs.</w:t>
      </w:r>
    </w:p>
    <w:p w14:paraId="435AF8EC" w14:textId="1B379C7B" w:rsidR="00577807" w:rsidRPr="00854B67" w:rsidRDefault="00577807" w:rsidP="00577807">
      <w:pPr>
        <w:rPr>
          <w:rFonts w:asciiTheme="majorBidi" w:hAnsiTheme="majorBidi" w:cstheme="majorBidi"/>
          <w:b/>
          <w:bCs/>
          <w:sz w:val="26"/>
          <w:szCs w:val="26"/>
          <w:u w:val="single"/>
          <w:lang w:val="fr-FR"/>
        </w:rPr>
      </w:pPr>
      <w:r w:rsidRPr="00854B67">
        <w:rPr>
          <w:rFonts w:asciiTheme="majorBidi" w:hAnsiTheme="majorBidi" w:cstheme="majorBidi"/>
          <w:b/>
          <w:bCs/>
          <w:sz w:val="26"/>
          <w:szCs w:val="26"/>
          <w:u w:val="single"/>
          <w:lang w:val="fr-FR"/>
        </w:rPr>
        <w:t>3.2.</w:t>
      </w:r>
      <w:r w:rsidR="00F15936">
        <w:rPr>
          <w:rFonts w:asciiTheme="majorBidi" w:hAnsiTheme="majorBidi" w:cstheme="majorBidi"/>
          <w:b/>
          <w:bCs/>
          <w:sz w:val="26"/>
          <w:szCs w:val="26"/>
          <w:u w:val="single"/>
          <w:lang w:val="fr-FR"/>
        </w:rPr>
        <w:t>3</w:t>
      </w:r>
      <w:r w:rsidRPr="00854B67">
        <w:rPr>
          <w:rFonts w:asciiTheme="majorBidi" w:hAnsiTheme="majorBidi" w:cstheme="majorBidi"/>
          <w:b/>
          <w:bCs/>
          <w:sz w:val="26"/>
          <w:szCs w:val="26"/>
          <w:u w:val="single"/>
          <w:lang w:val="fr-FR"/>
        </w:rPr>
        <w:t>. Gestion des publications et statistiques</w:t>
      </w:r>
    </w:p>
    <w:p w14:paraId="140C47EF"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 module de gestion des publications permet à l'administrateur de maintenir les ressources disponibles sur le site public. Il peut créer une nouvelle publication, renseigner ses informations, modifier une publication existante ou supprimer un élément devenu obsolète.</w:t>
      </w:r>
    </w:p>
    <w:p w14:paraId="36305944"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gestion des statistiques suit une logique similaire. Les données enregistrées peuvent être utilisées ensuite par les pages publiques pour produire automatiquement les cartes statistiques ou les graphiques. Cette approche évite de saisir manuellement les valeurs directement dans le code HTML.</w:t>
      </w:r>
    </w:p>
    <w:p w14:paraId="77DD5D71" w14:textId="77777777" w:rsid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L'utilisation de données dynamiques améliore ainsi la fiabilité du système : lorsqu'une valeur est modifiée dans la base de données, l'information affichée sur le site peut être actualisée automatiquement.</w:t>
      </w:r>
    </w:p>
    <w:p w14:paraId="15741B4C" w14:textId="26902566" w:rsidR="00C151D6" w:rsidRPr="00577807" w:rsidRDefault="00C151D6" w:rsidP="00577807">
      <w:pPr>
        <w:rPr>
          <w:rFonts w:asciiTheme="majorBidi" w:hAnsiTheme="majorBidi" w:cstheme="majorBidi"/>
          <w:sz w:val="26"/>
          <w:szCs w:val="26"/>
          <w:lang w:val="fr-FR"/>
        </w:rPr>
      </w:pPr>
      <w:r>
        <w:rPr>
          <w:noProof/>
          <w14:ligatures w14:val="standardContextual"/>
        </w:rPr>
        <w:lastRenderedPageBreak/>
        <w:drawing>
          <wp:inline distT="0" distB="0" distL="0" distR="0" wp14:anchorId="02F77BD9" wp14:editId="15936625">
            <wp:extent cx="5760720" cy="2883535"/>
            <wp:effectExtent l="0" t="0" r="0" b="0"/>
            <wp:docPr id="1424785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5137" name=""/>
                    <pic:cNvPicPr/>
                  </pic:nvPicPr>
                  <pic:blipFill>
                    <a:blip r:embed="rId34"/>
                    <a:stretch>
                      <a:fillRect/>
                    </a:stretch>
                  </pic:blipFill>
                  <pic:spPr>
                    <a:xfrm>
                      <a:off x="0" y="0"/>
                      <a:ext cx="5760720" cy="2883535"/>
                    </a:xfrm>
                    <a:prstGeom prst="rect">
                      <a:avLst/>
                    </a:prstGeom>
                  </pic:spPr>
                </pic:pic>
              </a:graphicData>
            </a:graphic>
          </wp:inline>
        </w:drawing>
      </w:r>
    </w:p>
    <w:p w14:paraId="0618A200" w14:textId="6F07D351" w:rsidR="00C151D6" w:rsidRDefault="00C151D6" w:rsidP="00577807">
      <w:pPr>
        <w:rPr>
          <w:lang w:val="fr-FR"/>
        </w:rPr>
      </w:pPr>
      <w:r>
        <w:rPr>
          <w:noProof/>
          <w14:ligatures w14:val="standardContextual"/>
        </w:rPr>
        <w:drawing>
          <wp:inline distT="0" distB="0" distL="0" distR="0" wp14:anchorId="1A42BC19" wp14:editId="3D6BD4D3">
            <wp:extent cx="5760720" cy="2884805"/>
            <wp:effectExtent l="0" t="0" r="0" b="0"/>
            <wp:docPr id="57496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6311" name=""/>
                    <pic:cNvPicPr/>
                  </pic:nvPicPr>
                  <pic:blipFill>
                    <a:blip r:embed="rId35"/>
                    <a:stretch>
                      <a:fillRect/>
                    </a:stretch>
                  </pic:blipFill>
                  <pic:spPr>
                    <a:xfrm>
                      <a:off x="0" y="0"/>
                      <a:ext cx="5760720" cy="2884805"/>
                    </a:xfrm>
                    <a:prstGeom prst="rect">
                      <a:avLst/>
                    </a:prstGeom>
                  </pic:spPr>
                </pic:pic>
              </a:graphicData>
            </a:graphic>
          </wp:inline>
        </w:drawing>
      </w:r>
    </w:p>
    <w:p w14:paraId="48759879" w14:textId="41A74E55" w:rsidR="00FD1302" w:rsidRPr="00FD1302" w:rsidRDefault="00FD1302" w:rsidP="00FD1302">
      <w:pPr>
        <w:rPr>
          <w:lang w:val="fr-FR"/>
        </w:rPr>
      </w:pPr>
      <w:r>
        <w:rPr>
          <w:noProof/>
          <w14:ligatures w14:val="standardContextual"/>
        </w:rPr>
        <w:lastRenderedPageBreak/>
        <w:drawing>
          <wp:anchor distT="0" distB="0" distL="114300" distR="114300" simplePos="0" relativeHeight="251680768" behindDoc="1" locked="0" layoutInCell="1" allowOverlap="1" wp14:anchorId="2C7309D2" wp14:editId="5E122DB5">
            <wp:simplePos x="0" y="0"/>
            <wp:positionH relativeFrom="margin">
              <wp:posOffset>-1161</wp:posOffset>
            </wp:positionH>
            <wp:positionV relativeFrom="paragraph">
              <wp:posOffset>526</wp:posOffset>
            </wp:positionV>
            <wp:extent cx="6125210" cy="2905760"/>
            <wp:effectExtent l="0" t="0" r="8890" b="8890"/>
            <wp:wrapTight wrapText="bothSides">
              <wp:wrapPolygon edited="0">
                <wp:start x="0" y="0"/>
                <wp:lineTo x="0" y="21524"/>
                <wp:lineTo x="21564" y="21524"/>
                <wp:lineTo x="21564" y="0"/>
                <wp:lineTo x="0" y="0"/>
              </wp:wrapPolygon>
            </wp:wrapTight>
            <wp:docPr id="1922690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9087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5210" cy="2905760"/>
                    </a:xfrm>
                    <a:prstGeom prst="rect">
                      <a:avLst/>
                    </a:prstGeom>
                  </pic:spPr>
                </pic:pic>
              </a:graphicData>
            </a:graphic>
            <wp14:sizeRelH relativeFrom="margin">
              <wp14:pctWidth>0</wp14:pctWidth>
            </wp14:sizeRelH>
          </wp:anchor>
        </w:drawing>
      </w:r>
      <w:r>
        <w:rPr>
          <w:noProof/>
          <w14:ligatures w14:val="standardContextual"/>
        </w:rPr>
        <w:drawing>
          <wp:anchor distT="0" distB="0" distL="114300" distR="114300" simplePos="0" relativeHeight="251684864" behindDoc="1" locked="0" layoutInCell="1" allowOverlap="1" wp14:anchorId="04EDCC77" wp14:editId="01462548">
            <wp:simplePos x="0" y="0"/>
            <wp:positionH relativeFrom="margin">
              <wp:posOffset>-635</wp:posOffset>
            </wp:positionH>
            <wp:positionV relativeFrom="paragraph">
              <wp:posOffset>2898951</wp:posOffset>
            </wp:positionV>
            <wp:extent cx="6125210" cy="2985770"/>
            <wp:effectExtent l="0" t="0" r="8890" b="5080"/>
            <wp:wrapTight wrapText="bothSides">
              <wp:wrapPolygon edited="0">
                <wp:start x="0" y="0"/>
                <wp:lineTo x="0" y="21499"/>
                <wp:lineTo x="21564" y="21499"/>
                <wp:lineTo x="21564" y="0"/>
                <wp:lineTo x="0" y="0"/>
              </wp:wrapPolygon>
            </wp:wrapTight>
            <wp:docPr id="1107813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0316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5210" cy="2985770"/>
                    </a:xfrm>
                    <a:prstGeom prst="rect">
                      <a:avLst/>
                    </a:prstGeom>
                  </pic:spPr>
                </pic:pic>
              </a:graphicData>
            </a:graphic>
            <wp14:sizeRelH relativeFrom="margin">
              <wp14:pctWidth>0</wp14:pctWidth>
            </wp14:sizeRelH>
            <wp14:sizeRelV relativeFrom="margin">
              <wp14:pctHeight>0</wp14:pctHeight>
            </wp14:sizeRelV>
          </wp:anchor>
        </w:drawing>
      </w:r>
      <w:r w:rsidR="00577807" w:rsidRPr="00577807">
        <w:rPr>
          <w:lang w:val="fr-FR"/>
        </w:rPr>
        <w:t>.</w:t>
      </w:r>
      <w:r>
        <w:rPr>
          <w:lang w:val="fr-FR"/>
        </w:rPr>
        <w:tab/>
      </w:r>
      <w:r>
        <w:rPr>
          <w:lang w:val="fr-FR"/>
        </w:rPr>
        <w:tab/>
      </w:r>
      <w:r w:rsidRPr="00577807">
        <w:rPr>
          <w:lang w:val="fr-FR"/>
        </w:rPr>
        <w:t>Figure 1</w:t>
      </w:r>
      <w:r>
        <w:rPr>
          <w:lang w:val="fr-FR"/>
        </w:rPr>
        <w:t>2</w:t>
      </w:r>
      <w:r w:rsidRPr="00577807">
        <w:rPr>
          <w:lang w:val="fr-FR"/>
        </w:rPr>
        <w:t xml:space="preserve"> — Gestion des publications et statistiques</w:t>
      </w:r>
    </w:p>
    <w:p w14:paraId="6F5598A1" w14:textId="441A8538" w:rsidR="00577807" w:rsidRPr="00854B67" w:rsidRDefault="00577807" w:rsidP="00577807">
      <w:pPr>
        <w:rPr>
          <w:rFonts w:asciiTheme="majorBidi" w:hAnsiTheme="majorBidi" w:cstheme="majorBidi"/>
          <w:sz w:val="26"/>
          <w:szCs w:val="26"/>
          <w:u w:val="single"/>
          <w:lang w:val="fr-FR"/>
        </w:rPr>
      </w:pPr>
      <w:r w:rsidRPr="00854B67">
        <w:rPr>
          <w:rFonts w:asciiTheme="majorBidi" w:hAnsiTheme="majorBidi" w:cstheme="majorBidi"/>
          <w:b/>
          <w:bCs/>
          <w:sz w:val="26"/>
          <w:szCs w:val="26"/>
          <w:u w:val="single"/>
          <w:lang w:val="fr-FR"/>
        </w:rPr>
        <w:t>3.2.</w:t>
      </w:r>
      <w:r w:rsidR="00F15936">
        <w:rPr>
          <w:rFonts w:asciiTheme="majorBidi" w:hAnsiTheme="majorBidi" w:cstheme="majorBidi"/>
          <w:b/>
          <w:bCs/>
          <w:sz w:val="26"/>
          <w:szCs w:val="26"/>
          <w:u w:val="single"/>
          <w:lang w:val="fr-FR"/>
        </w:rPr>
        <w:t>4</w:t>
      </w:r>
      <w:r w:rsidRPr="00854B67">
        <w:rPr>
          <w:rFonts w:asciiTheme="majorBidi" w:hAnsiTheme="majorBidi" w:cstheme="majorBidi"/>
          <w:b/>
          <w:bCs/>
          <w:sz w:val="26"/>
          <w:szCs w:val="26"/>
          <w:u w:val="single"/>
          <w:lang w:val="fr-FR"/>
        </w:rPr>
        <w:t>. Gestion du contenu du site</w:t>
      </w:r>
    </w:p>
    <w:p w14:paraId="41CD4403"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 module de gestion du contenu permet de modifier différents éléments affichés sur le site public. L'intérêt principal est de rendre la plateforme plus facilement administrable. L'administrateur n'a pas nécessairement besoin de modifier directement les fichiers source pour mettre à jour une information.</w:t>
      </w:r>
    </w:p>
    <w:p w14:paraId="7AB6F3BD"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Cette partie peut concerner les textes des pages, les informations de présentation, certains blocs d'information, les coordonnées, les actualités ou d'autres éléments configurables. Les formulaires de modification permettent de contrôler les données avant leur enregistrement.</w:t>
      </w:r>
    </w:p>
    <w:p w14:paraId="57B192E5" w14:textId="044E1FB9" w:rsid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centralisation du contenu facilite également la maintenance et réduit le risque d'incohérence entre les différentes pages du site.</w:t>
      </w:r>
    </w:p>
    <w:p w14:paraId="24391B07" w14:textId="3DCEAA98" w:rsidR="00FD1302" w:rsidRDefault="00FD1302" w:rsidP="00577807">
      <w:pPr>
        <w:rPr>
          <w:rFonts w:asciiTheme="majorBidi" w:hAnsiTheme="majorBidi" w:cstheme="majorBidi"/>
          <w:sz w:val="26"/>
          <w:szCs w:val="26"/>
          <w:lang w:val="fr-FR"/>
        </w:rPr>
      </w:pPr>
      <w:r>
        <w:rPr>
          <w:noProof/>
          <w14:ligatures w14:val="standardContextual"/>
        </w:rPr>
        <w:lastRenderedPageBreak/>
        <w:drawing>
          <wp:inline distT="0" distB="0" distL="0" distR="0" wp14:anchorId="3C7354E6" wp14:editId="0B40B5C0">
            <wp:extent cx="5760720" cy="2881630"/>
            <wp:effectExtent l="0" t="0" r="0" b="0"/>
            <wp:docPr id="794750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486" name=""/>
                    <pic:cNvPicPr/>
                  </pic:nvPicPr>
                  <pic:blipFill>
                    <a:blip r:embed="rId38"/>
                    <a:stretch>
                      <a:fillRect/>
                    </a:stretch>
                  </pic:blipFill>
                  <pic:spPr>
                    <a:xfrm>
                      <a:off x="0" y="0"/>
                      <a:ext cx="5760720" cy="2881630"/>
                    </a:xfrm>
                    <a:prstGeom prst="rect">
                      <a:avLst/>
                    </a:prstGeom>
                  </pic:spPr>
                </pic:pic>
              </a:graphicData>
            </a:graphic>
          </wp:inline>
        </w:drawing>
      </w:r>
    </w:p>
    <w:p w14:paraId="5502F05C" w14:textId="76FD7337" w:rsidR="00C151D6" w:rsidRPr="00577807" w:rsidRDefault="00C151D6" w:rsidP="00577807">
      <w:pPr>
        <w:rPr>
          <w:rFonts w:asciiTheme="majorBidi" w:hAnsiTheme="majorBidi" w:cstheme="majorBidi"/>
          <w:sz w:val="26"/>
          <w:szCs w:val="26"/>
          <w:lang w:val="fr-FR"/>
        </w:rPr>
      </w:pPr>
    </w:p>
    <w:p w14:paraId="23D495D8" w14:textId="54FB09F7" w:rsidR="00577807" w:rsidRPr="00577807" w:rsidRDefault="00577807" w:rsidP="004A0329">
      <w:pPr>
        <w:ind w:left="1416" w:firstLine="708"/>
        <w:rPr>
          <w:lang w:val="fr-FR"/>
        </w:rPr>
      </w:pPr>
      <w:r w:rsidRPr="00577807">
        <w:rPr>
          <w:lang w:val="fr-FR"/>
        </w:rPr>
        <w:t>Figure 1</w:t>
      </w:r>
      <w:r w:rsidR="00F15936">
        <w:rPr>
          <w:lang w:val="fr-FR"/>
        </w:rPr>
        <w:t>3</w:t>
      </w:r>
      <w:r w:rsidRPr="00577807">
        <w:rPr>
          <w:lang w:val="fr-FR"/>
        </w:rPr>
        <w:t>— Gestion du contenu du site.</w:t>
      </w:r>
    </w:p>
    <w:p w14:paraId="2D853A37" w14:textId="3786A043" w:rsidR="00577807" w:rsidRPr="00F15936" w:rsidRDefault="00577807" w:rsidP="00577807">
      <w:pPr>
        <w:rPr>
          <w:rFonts w:asciiTheme="majorBidi" w:hAnsiTheme="majorBidi" w:cstheme="majorBidi"/>
          <w:sz w:val="26"/>
          <w:szCs w:val="26"/>
          <w:u w:val="single"/>
          <w:lang w:val="fr-FR"/>
        </w:rPr>
      </w:pPr>
      <w:r w:rsidRPr="00F15936">
        <w:rPr>
          <w:rFonts w:asciiTheme="majorBidi" w:hAnsiTheme="majorBidi" w:cstheme="majorBidi"/>
          <w:b/>
          <w:bCs/>
          <w:sz w:val="26"/>
          <w:szCs w:val="26"/>
          <w:u w:val="single"/>
          <w:lang w:val="fr-FR"/>
        </w:rPr>
        <w:t>3.2.</w:t>
      </w:r>
      <w:r w:rsidR="00F15936" w:rsidRPr="00F15936">
        <w:rPr>
          <w:rFonts w:asciiTheme="majorBidi" w:hAnsiTheme="majorBidi" w:cstheme="majorBidi"/>
          <w:b/>
          <w:bCs/>
          <w:sz w:val="26"/>
          <w:szCs w:val="26"/>
          <w:u w:val="single"/>
          <w:lang w:val="fr-FR"/>
        </w:rPr>
        <w:t>5</w:t>
      </w:r>
      <w:r w:rsidRPr="00F15936">
        <w:rPr>
          <w:rFonts w:asciiTheme="majorBidi" w:hAnsiTheme="majorBidi" w:cstheme="majorBidi"/>
          <w:b/>
          <w:bCs/>
          <w:sz w:val="26"/>
          <w:szCs w:val="26"/>
          <w:u w:val="single"/>
          <w:lang w:val="fr-FR"/>
        </w:rPr>
        <w:t>. Visualisation des données et statistiques d'usage</w:t>
      </w:r>
    </w:p>
    <w:p w14:paraId="6B17130A"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visualisation des données constitue une fonctionnalité importante du tableau de bord. Au lieu de présenter uniquement des listes de valeurs, le système peut transformer certaines données en indicateurs et graphiques.</w:t>
      </w:r>
    </w:p>
    <w:p w14:paraId="6F425646"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Les cartes statistiques permettent par exemple d'afficher rapidement le nombre total d'utilisateurs, de publications, d'enquêtes ou d'autres éléments enregistrés. Les graphiques permettent ensuite d'obtenir une représentation plus détaillée, comme une répartition ou une évolution dans le temps.</w:t>
      </w:r>
    </w:p>
    <w:p w14:paraId="5EF4AE25" w14:textId="5BD47D2A"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L'objectif de cette fonctionnalité est d'aider l'administrateur à comprendre rapidement l'état de la plateforme. Les indicateurs sont calculés à partir des données présentes dans la base de données, ce qui permet d'obtenir des résultats dynamiques et actualisés.</w:t>
      </w:r>
    </w:p>
    <w:p w14:paraId="6BC99EE0" w14:textId="6BF0F94B" w:rsid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Cette approche améliore également l'expérience d'administration, car elle évite de devoir parcourir manuellement toutes les tables pour connaître l'activité générale du système.</w:t>
      </w:r>
    </w:p>
    <w:p w14:paraId="7A7E7D78" w14:textId="594B2087" w:rsidR="00FD1302" w:rsidRDefault="00FD1302" w:rsidP="00577807">
      <w:pPr>
        <w:rPr>
          <w:rFonts w:asciiTheme="majorBidi" w:hAnsiTheme="majorBidi" w:cstheme="majorBidi"/>
          <w:sz w:val="26"/>
          <w:szCs w:val="26"/>
          <w:lang w:val="fr-FR"/>
        </w:rPr>
      </w:pPr>
      <w:r>
        <w:rPr>
          <w:noProof/>
          <w14:ligatures w14:val="standardContextual"/>
        </w:rPr>
        <w:lastRenderedPageBreak/>
        <w:drawing>
          <wp:anchor distT="0" distB="0" distL="114300" distR="114300" simplePos="0" relativeHeight="251686912" behindDoc="1" locked="0" layoutInCell="1" allowOverlap="1" wp14:anchorId="322BB69B" wp14:editId="520930CC">
            <wp:simplePos x="0" y="0"/>
            <wp:positionH relativeFrom="column">
              <wp:posOffset>0</wp:posOffset>
            </wp:positionH>
            <wp:positionV relativeFrom="paragraph">
              <wp:posOffset>315595</wp:posOffset>
            </wp:positionV>
            <wp:extent cx="5760720" cy="2881630"/>
            <wp:effectExtent l="0" t="0" r="0" b="0"/>
            <wp:wrapTight wrapText="bothSides">
              <wp:wrapPolygon edited="0">
                <wp:start x="0" y="0"/>
                <wp:lineTo x="0" y="21419"/>
                <wp:lineTo x="21500" y="21419"/>
                <wp:lineTo x="21500" y="0"/>
                <wp:lineTo x="0" y="0"/>
              </wp:wrapPolygon>
            </wp:wrapTight>
            <wp:docPr id="952696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9697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881630"/>
                    </a:xfrm>
                    <a:prstGeom prst="rect">
                      <a:avLst/>
                    </a:prstGeom>
                  </pic:spPr>
                </pic:pic>
              </a:graphicData>
            </a:graphic>
          </wp:anchor>
        </w:drawing>
      </w:r>
    </w:p>
    <w:p w14:paraId="44F962DE" w14:textId="77777777" w:rsidR="00FD1302" w:rsidRPr="00577807" w:rsidRDefault="00FD1302" w:rsidP="00FD1302">
      <w:pPr>
        <w:ind w:left="708" w:firstLine="708"/>
        <w:rPr>
          <w:lang w:val="fr-FR"/>
        </w:rPr>
      </w:pPr>
      <w:r w:rsidRPr="00577807">
        <w:rPr>
          <w:lang w:val="fr-FR"/>
        </w:rPr>
        <w:t>Figure 1</w:t>
      </w:r>
      <w:r>
        <w:rPr>
          <w:lang w:val="fr-FR"/>
        </w:rPr>
        <w:t>4</w:t>
      </w:r>
      <w:r w:rsidRPr="00577807">
        <w:rPr>
          <w:lang w:val="fr-FR"/>
        </w:rPr>
        <w:t xml:space="preserve"> — Tableau de bord et visualisation des statistiques.</w:t>
      </w:r>
    </w:p>
    <w:p w14:paraId="08306265" w14:textId="5681C5E7" w:rsidR="00157FBE" w:rsidRPr="00FD1302" w:rsidRDefault="00157FBE" w:rsidP="00157FBE">
      <w:pPr>
        <w:rPr>
          <w:rFonts w:asciiTheme="majorBidi" w:hAnsiTheme="majorBidi" w:cstheme="majorBidi"/>
          <w:b/>
          <w:bCs/>
          <w:sz w:val="26"/>
          <w:szCs w:val="26"/>
          <w:u w:val="single"/>
          <w:lang w:val="fr-FR"/>
        </w:rPr>
      </w:pPr>
      <w:r w:rsidRPr="00F15936">
        <w:rPr>
          <w:rFonts w:asciiTheme="majorBidi" w:hAnsiTheme="majorBidi" w:cstheme="majorBidi"/>
          <w:b/>
          <w:bCs/>
          <w:sz w:val="26"/>
          <w:szCs w:val="26"/>
          <w:u w:val="single"/>
          <w:lang w:val="fr-FR"/>
        </w:rPr>
        <w:t>3.2.</w:t>
      </w:r>
      <w:r>
        <w:rPr>
          <w:rFonts w:asciiTheme="majorBidi" w:hAnsiTheme="majorBidi" w:cstheme="majorBidi"/>
          <w:b/>
          <w:bCs/>
          <w:sz w:val="26"/>
          <w:szCs w:val="26"/>
          <w:u w:val="single"/>
          <w:lang w:val="fr-FR"/>
        </w:rPr>
        <w:t>6</w:t>
      </w:r>
      <w:r w:rsidRPr="00F15936">
        <w:rPr>
          <w:rFonts w:asciiTheme="majorBidi" w:hAnsiTheme="majorBidi" w:cstheme="majorBidi"/>
          <w:b/>
          <w:bCs/>
          <w:sz w:val="26"/>
          <w:szCs w:val="26"/>
          <w:u w:val="single"/>
          <w:lang w:val="fr-FR"/>
        </w:rPr>
        <w:t xml:space="preserve">. </w:t>
      </w:r>
      <w:r w:rsidRPr="00FD1302">
        <w:rPr>
          <w:rFonts w:asciiTheme="majorBidi" w:hAnsiTheme="majorBidi" w:cstheme="majorBidi"/>
          <w:b/>
          <w:bCs/>
          <w:sz w:val="26"/>
          <w:szCs w:val="26"/>
          <w:u w:val="single"/>
          <w:lang w:val="fr-FR"/>
        </w:rPr>
        <w:t>Gestion des paramètres du site</w:t>
      </w:r>
    </w:p>
    <w:p w14:paraId="567B2C3B" w14:textId="77777777" w:rsidR="00157FBE" w:rsidRPr="00157FBE" w:rsidRDefault="00157FBE" w:rsidP="00157FBE">
      <w:pPr>
        <w:rPr>
          <w:rFonts w:asciiTheme="majorBidi" w:hAnsiTheme="majorBidi" w:cstheme="majorBidi"/>
          <w:sz w:val="26"/>
          <w:szCs w:val="26"/>
          <w:lang w:val="fr-FR"/>
        </w:rPr>
      </w:pPr>
      <w:r w:rsidRPr="00157FBE">
        <w:rPr>
          <w:rFonts w:asciiTheme="majorBidi" w:hAnsiTheme="majorBidi" w:cstheme="majorBidi"/>
          <w:sz w:val="26"/>
          <w:szCs w:val="26"/>
          <w:lang w:val="fr-FR"/>
        </w:rPr>
        <w:t>Le module Paramètres permet à l'administrateur de gérer les informations générales du site ainsi que son identité visuelle, sans intervention sur le code source.</w:t>
      </w:r>
    </w:p>
    <w:p w14:paraId="4E5CC194" w14:textId="77777777" w:rsidR="00157FBE" w:rsidRPr="00157FBE" w:rsidRDefault="00157FBE" w:rsidP="00157FBE">
      <w:pPr>
        <w:rPr>
          <w:rFonts w:asciiTheme="majorBidi" w:hAnsiTheme="majorBidi" w:cstheme="majorBidi"/>
          <w:sz w:val="26"/>
          <w:szCs w:val="26"/>
          <w:lang w:val="fr-FR"/>
        </w:rPr>
      </w:pPr>
      <w:r w:rsidRPr="00157FBE">
        <w:rPr>
          <w:rFonts w:asciiTheme="majorBidi" w:hAnsiTheme="majorBidi" w:cstheme="majorBidi"/>
          <w:sz w:val="26"/>
          <w:szCs w:val="26"/>
          <w:lang w:val="fr-FR"/>
        </w:rPr>
        <w:t xml:space="preserve">La première partie de ce module permet de modifier la description du site : le nom affiché, l'adresse </w:t>
      </w:r>
      <w:proofErr w:type="gramStart"/>
      <w:r w:rsidRPr="00157FBE">
        <w:rPr>
          <w:rFonts w:asciiTheme="majorBidi" w:hAnsiTheme="majorBidi" w:cstheme="majorBidi"/>
          <w:sz w:val="26"/>
          <w:szCs w:val="26"/>
          <w:lang w:val="fr-FR"/>
        </w:rPr>
        <w:t>email</w:t>
      </w:r>
      <w:proofErr w:type="gramEnd"/>
      <w:r w:rsidRPr="00157FBE">
        <w:rPr>
          <w:rFonts w:asciiTheme="majorBidi" w:hAnsiTheme="majorBidi" w:cstheme="majorBidi"/>
          <w:sz w:val="26"/>
          <w:szCs w:val="26"/>
          <w:lang w:val="fr-FR"/>
        </w:rPr>
        <w:t xml:space="preserve"> de contact et le numéro de téléphone. Ces informations, utilisées notamment dans le pied de page et pour le référencement, sont centralisées et modifiables via un formulaire simple.</w:t>
      </w:r>
    </w:p>
    <w:p w14:paraId="577B250E" w14:textId="77777777" w:rsidR="00157FBE" w:rsidRPr="00FD1302" w:rsidRDefault="00157FBE" w:rsidP="00157FBE">
      <w:pPr>
        <w:rPr>
          <w:rFonts w:asciiTheme="majorBidi" w:hAnsiTheme="majorBidi" w:cstheme="majorBidi"/>
          <w:sz w:val="26"/>
          <w:szCs w:val="26"/>
          <w:lang w:val="fr-FR"/>
        </w:rPr>
      </w:pPr>
      <w:r w:rsidRPr="00FD1302">
        <w:rPr>
          <w:rFonts w:asciiTheme="majorBidi" w:hAnsiTheme="majorBidi" w:cstheme="majorBidi"/>
          <w:sz w:val="26"/>
          <w:szCs w:val="26"/>
          <w:lang w:val="fr-FR"/>
        </w:rPr>
        <w:t>La seconde partie concerne la gestion du logo et du favicon du site. L'administrateur peut visualiser les éléments actuellement utilisés, les remplacer par de nouveaux fichiers (formats PNG, JPG ou SVG acceptés) ou les supprimer. Des recommandations de taille sont indiquées afin de garantir un affichage cohérent sur l'ensemble des pages.</w:t>
      </w:r>
    </w:p>
    <w:p w14:paraId="6294A36F" w14:textId="7AB9314F" w:rsidR="00157FBE" w:rsidRDefault="00157FBE" w:rsidP="00157FBE">
      <w:pPr>
        <w:rPr>
          <w:rFonts w:asciiTheme="majorBidi" w:hAnsiTheme="majorBidi" w:cstheme="majorBidi"/>
          <w:sz w:val="26"/>
          <w:szCs w:val="26"/>
          <w:lang w:val="fr-FR"/>
        </w:rPr>
      </w:pPr>
      <w:r w:rsidRPr="00FD1302">
        <w:rPr>
          <w:rFonts w:asciiTheme="majorBidi" w:hAnsiTheme="majorBidi" w:cstheme="majorBidi"/>
          <w:sz w:val="26"/>
          <w:szCs w:val="26"/>
          <w:lang w:val="fr-FR"/>
        </w:rPr>
        <w:t>Ce module illustre la volonté de rendre la plateforme entièrement administrable : les éléments d'identité visuelle et de contact, souvent amenés à évoluer, peuvent être mis à jour en quelques clics.</w:t>
      </w:r>
    </w:p>
    <w:p w14:paraId="33FB61EC" w14:textId="77777777" w:rsidR="00FD1302" w:rsidRDefault="00FD1302" w:rsidP="00157FBE">
      <w:pPr>
        <w:rPr>
          <w:rFonts w:asciiTheme="majorBidi" w:hAnsiTheme="majorBidi" w:cstheme="majorBidi"/>
          <w:sz w:val="26"/>
          <w:szCs w:val="26"/>
          <w:lang w:val="fr-FR"/>
        </w:rPr>
      </w:pPr>
    </w:p>
    <w:p w14:paraId="6979A0D3" w14:textId="77777777" w:rsidR="00FD1302" w:rsidRDefault="00FD1302" w:rsidP="00157FBE">
      <w:pPr>
        <w:rPr>
          <w:rFonts w:asciiTheme="majorBidi" w:hAnsiTheme="majorBidi" w:cstheme="majorBidi"/>
          <w:sz w:val="26"/>
          <w:szCs w:val="26"/>
          <w:lang w:val="fr-FR"/>
        </w:rPr>
      </w:pPr>
    </w:p>
    <w:p w14:paraId="104E4498" w14:textId="77777777" w:rsidR="00FD1302" w:rsidRDefault="00FD1302" w:rsidP="00157FBE">
      <w:pPr>
        <w:rPr>
          <w:rFonts w:asciiTheme="majorBidi" w:hAnsiTheme="majorBidi" w:cstheme="majorBidi"/>
          <w:sz w:val="26"/>
          <w:szCs w:val="26"/>
          <w:lang w:val="fr-FR"/>
        </w:rPr>
      </w:pPr>
    </w:p>
    <w:p w14:paraId="0E8320AF" w14:textId="77777777" w:rsidR="00FD1302" w:rsidRDefault="00FD1302" w:rsidP="00157FBE">
      <w:pPr>
        <w:rPr>
          <w:rFonts w:asciiTheme="majorBidi" w:hAnsiTheme="majorBidi" w:cstheme="majorBidi"/>
          <w:sz w:val="26"/>
          <w:szCs w:val="26"/>
          <w:lang w:val="fr-FR"/>
        </w:rPr>
      </w:pPr>
    </w:p>
    <w:p w14:paraId="5100D3E5" w14:textId="77777777" w:rsidR="00FD1302" w:rsidRDefault="00FD1302" w:rsidP="00157FBE">
      <w:pPr>
        <w:rPr>
          <w:rFonts w:asciiTheme="majorBidi" w:hAnsiTheme="majorBidi" w:cstheme="majorBidi"/>
          <w:sz w:val="26"/>
          <w:szCs w:val="26"/>
          <w:lang w:val="fr-FR"/>
        </w:rPr>
      </w:pPr>
    </w:p>
    <w:p w14:paraId="21E7A193" w14:textId="77777777" w:rsidR="00FD1302" w:rsidRDefault="00FD1302" w:rsidP="00157FBE">
      <w:pPr>
        <w:rPr>
          <w:rFonts w:asciiTheme="majorBidi" w:hAnsiTheme="majorBidi" w:cstheme="majorBidi"/>
          <w:sz w:val="26"/>
          <w:szCs w:val="26"/>
          <w:lang w:val="fr-FR"/>
        </w:rPr>
      </w:pPr>
    </w:p>
    <w:p w14:paraId="55D1FB44" w14:textId="1FEB4138" w:rsidR="00FD1302" w:rsidRDefault="00FD1302" w:rsidP="00157FBE">
      <w:pPr>
        <w:rPr>
          <w:rFonts w:asciiTheme="majorBidi" w:hAnsiTheme="majorBidi" w:cstheme="majorBidi"/>
          <w:sz w:val="26"/>
          <w:szCs w:val="26"/>
          <w:lang w:val="fr-FR"/>
        </w:rPr>
      </w:pPr>
      <w:r>
        <w:rPr>
          <w:noProof/>
          <w14:ligatures w14:val="standardContextual"/>
        </w:rPr>
        <w:lastRenderedPageBreak/>
        <w:drawing>
          <wp:inline distT="0" distB="0" distL="0" distR="0" wp14:anchorId="1F31B80B" wp14:editId="3F9FB61C">
            <wp:extent cx="5760720" cy="2886075"/>
            <wp:effectExtent l="0" t="0" r="0" b="9525"/>
            <wp:docPr id="443778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8913" name=""/>
                    <pic:cNvPicPr/>
                  </pic:nvPicPr>
                  <pic:blipFill>
                    <a:blip r:embed="rId40"/>
                    <a:stretch>
                      <a:fillRect/>
                    </a:stretch>
                  </pic:blipFill>
                  <pic:spPr>
                    <a:xfrm>
                      <a:off x="0" y="0"/>
                      <a:ext cx="5760720" cy="2886075"/>
                    </a:xfrm>
                    <a:prstGeom prst="rect">
                      <a:avLst/>
                    </a:prstGeom>
                  </pic:spPr>
                </pic:pic>
              </a:graphicData>
            </a:graphic>
          </wp:inline>
        </w:drawing>
      </w:r>
    </w:p>
    <w:p w14:paraId="29329618" w14:textId="587B7425" w:rsidR="00FD1302" w:rsidRPr="00FD1302" w:rsidRDefault="00FD1302" w:rsidP="00FD1302">
      <w:pPr>
        <w:ind w:left="708" w:firstLine="708"/>
        <w:rPr>
          <w:rFonts w:asciiTheme="majorBidi" w:hAnsiTheme="majorBidi" w:cstheme="majorBidi"/>
          <w:sz w:val="26"/>
          <w:szCs w:val="26"/>
          <w:lang w:val="fr-FR"/>
        </w:rPr>
      </w:pPr>
      <w:r w:rsidRPr="00577807">
        <w:rPr>
          <w:lang w:val="fr-FR"/>
        </w:rPr>
        <w:t>Figure 1</w:t>
      </w:r>
      <w:r>
        <w:rPr>
          <w:lang w:val="fr-FR"/>
        </w:rPr>
        <w:t>5</w:t>
      </w:r>
      <w:r w:rsidRPr="00577807">
        <w:rPr>
          <w:lang w:val="fr-FR"/>
        </w:rPr>
        <w:t xml:space="preserve"> — Tableau de bord et visualisation des statistiques.</w:t>
      </w:r>
    </w:p>
    <w:p w14:paraId="2AF1A6B3" w14:textId="77777777" w:rsidR="00FD1302" w:rsidRDefault="00FD1302" w:rsidP="00577807">
      <w:pPr>
        <w:rPr>
          <w:rFonts w:asciiTheme="majorBidi" w:hAnsiTheme="majorBidi" w:cstheme="majorBidi"/>
          <w:b/>
          <w:bCs/>
          <w:sz w:val="26"/>
          <w:szCs w:val="26"/>
          <w:u w:val="single"/>
          <w:lang w:val="fr-FR"/>
        </w:rPr>
      </w:pPr>
    </w:p>
    <w:p w14:paraId="251B41F9" w14:textId="139735A5" w:rsidR="00577807" w:rsidRPr="00854B67" w:rsidRDefault="00577807" w:rsidP="00577807">
      <w:pPr>
        <w:rPr>
          <w:rFonts w:asciiTheme="majorBidi" w:hAnsiTheme="majorBidi" w:cstheme="majorBidi"/>
          <w:sz w:val="26"/>
          <w:szCs w:val="26"/>
          <w:u w:val="single"/>
          <w:lang w:val="fr-FR"/>
        </w:rPr>
      </w:pPr>
      <w:r w:rsidRPr="00854B67">
        <w:rPr>
          <w:rFonts w:asciiTheme="majorBidi" w:hAnsiTheme="majorBidi" w:cstheme="majorBidi"/>
          <w:b/>
          <w:bCs/>
          <w:sz w:val="26"/>
          <w:szCs w:val="26"/>
          <w:u w:val="single"/>
          <w:lang w:val="fr-FR"/>
        </w:rPr>
        <w:t>Conclusion du chapitre</w:t>
      </w:r>
    </w:p>
    <w:p w14:paraId="21BEC2A7"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Dans ce chapitre, nous avons présenté la conception et le développement de la plateforme web du HCP. L'étude a commencé par l'identification de la problématique, des objectifs et des utilisateurs concernés. Elle s'est poursuivie par l'analyse fonctionnelle, la modélisation des données et la définition de l'architecture générale de la solution.</w:t>
      </w:r>
    </w:p>
    <w:p w14:paraId="2E3E484D" w14:textId="77777777" w:rsidR="00577807" w:rsidRPr="00577807" w:rsidRDefault="00577807" w:rsidP="00577807">
      <w:pPr>
        <w:rPr>
          <w:rFonts w:asciiTheme="majorBidi" w:hAnsiTheme="majorBidi" w:cstheme="majorBidi"/>
          <w:sz w:val="26"/>
          <w:szCs w:val="26"/>
          <w:lang w:val="fr-FR"/>
        </w:rPr>
      </w:pPr>
      <w:r w:rsidRPr="00577807">
        <w:rPr>
          <w:rFonts w:asciiTheme="majorBidi" w:hAnsiTheme="majorBidi" w:cstheme="majorBidi"/>
          <w:sz w:val="26"/>
          <w:szCs w:val="26"/>
          <w:lang w:val="fr-FR"/>
        </w:rPr>
        <w:t>La présentation des différents modules a ensuite montré les fonctionnalités développées pour le site public et pour le tableau de bord d'administration. Le site public facilite l'accès aux informations, tandis que l'espace d'administration permet de gérer les données et les contenus de manière centralisée.</w:t>
      </w:r>
    </w:p>
    <w:p w14:paraId="0156CF1A" w14:textId="77777777" w:rsidR="005833C6" w:rsidRDefault="00577807" w:rsidP="00577807">
      <w:pPr>
        <w:rPr>
          <w:rFonts w:asciiTheme="majorBidi" w:hAnsiTheme="majorBidi" w:cstheme="majorBidi"/>
          <w:sz w:val="26"/>
          <w:szCs w:val="26"/>
          <w:lang w:val="fr-FR"/>
        </w:rPr>
        <w:sectPr w:rsidR="005833C6" w:rsidSect="00402C34">
          <w:pgSz w:w="11906" w:h="16838"/>
          <w:pgMar w:top="1417" w:right="1417" w:bottom="1417" w:left="1417" w:header="708" w:footer="708" w:gutter="0"/>
          <w:cols w:space="708"/>
          <w:docGrid w:linePitch="360"/>
        </w:sectPr>
      </w:pPr>
      <w:r w:rsidRPr="00577807">
        <w:rPr>
          <w:rFonts w:asciiTheme="majorBidi" w:hAnsiTheme="majorBidi" w:cstheme="majorBidi"/>
          <w:sz w:val="26"/>
          <w:szCs w:val="26"/>
          <w:lang w:val="fr-FR"/>
        </w:rPr>
        <w:t>La plateforme constitue ainsi une solution évolutive permettant de rapprocher les utilisateurs des informations produites par le HCP tout en simplifiant les tâches de gestion. Le chapitre suivant pourra être consacré aux aspects techniques de l'implémentation, aux technologies utilisées, aux difficultés rencontrées et aux solutions mises en place.</w:t>
      </w:r>
    </w:p>
    <w:p w14:paraId="26687E54" w14:textId="77777777" w:rsidR="00577807" w:rsidRPr="00577807" w:rsidRDefault="00577807" w:rsidP="00577807">
      <w:pPr>
        <w:rPr>
          <w:rFonts w:asciiTheme="majorBidi" w:hAnsiTheme="majorBidi" w:cstheme="majorBidi"/>
          <w:sz w:val="26"/>
          <w:szCs w:val="26"/>
          <w:lang w:val="fr-FR"/>
        </w:rPr>
      </w:pPr>
    </w:p>
    <w:p w14:paraId="091AFCDE" w14:textId="77777777" w:rsidR="00885A59" w:rsidRDefault="00885A59">
      <w:pPr>
        <w:rPr>
          <w:lang w:val="fr-FR"/>
        </w:rPr>
      </w:pPr>
    </w:p>
    <w:p w14:paraId="30F17AF4" w14:textId="5E72FC8E" w:rsidR="00A11464" w:rsidRDefault="00A11464">
      <w:pPr>
        <w:rPr>
          <w:lang w:val="fr-FR"/>
        </w:rPr>
      </w:pPr>
    </w:p>
    <w:p w14:paraId="0923DE45" w14:textId="42EA22AC" w:rsidR="00A11464" w:rsidRDefault="00A11464">
      <w:pPr>
        <w:rPr>
          <w:lang w:val="fr-FR"/>
        </w:rPr>
      </w:pPr>
    </w:p>
    <w:p w14:paraId="14C799FD" w14:textId="300C4E83" w:rsidR="00730287" w:rsidRDefault="00730287">
      <w:pPr>
        <w:rPr>
          <w:lang w:val="fr-FR"/>
        </w:rPr>
      </w:pPr>
    </w:p>
    <w:p w14:paraId="55A9586B" w14:textId="77E1AF57" w:rsidR="00730287" w:rsidRDefault="00730287">
      <w:pPr>
        <w:rPr>
          <w:lang w:val="fr-FR"/>
        </w:rPr>
      </w:pPr>
    </w:p>
    <w:p w14:paraId="2E5CA713" w14:textId="7E602DBB" w:rsidR="00730287" w:rsidRDefault="00730287">
      <w:pPr>
        <w:rPr>
          <w:lang w:val="fr-FR"/>
        </w:rPr>
      </w:pPr>
    </w:p>
    <w:p w14:paraId="7C21CA23" w14:textId="5405B0C7" w:rsidR="005833C6" w:rsidRDefault="005833C6">
      <w:pPr>
        <w:rPr>
          <w:lang w:val="fr-FR"/>
        </w:rPr>
      </w:pPr>
    </w:p>
    <w:p w14:paraId="433879EE" w14:textId="632CBF38" w:rsidR="005833C6" w:rsidRDefault="005833C6">
      <w:pPr>
        <w:rPr>
          <w:lang w:val="fr-FR"/>
        </w:rPr>
      </w:pPr>
      <w:r w:rsidRPr="00554AFB">
        <w:rPr>
          <w:rFonts w:asciiTheme="majorBidi" w:hAnsiTheme="majorBidi" w:cstheme="majorBidi"/>
          <w:noProof/>
          <w:sz w:val="26"/>
          <w:szCs w:val="26"/>
          <w:lang w:val="fr-FR" w:eastAsia="fr-FR"/>
        </w:rPr>
        <mc:AlternateContent>
          <mc:Choice Requires="wps">
            <w:drawing>
              <wp:anchor distT="0" distB="0" distL="114300" distR="114300" simplePos="0" relativeHeight="251688960" behindDoc="1" locked="0" layoutInCell="1" allowOverlap="1" wp14:anchorId="5AFC0A03" wp14:editId="3AB58E36">
                <wp:simplePos x="0" y="0"/>
                <wp:positionH relativeFrom="margin">
                  <wp:posOffset>166247</wp:posOffset>
                </wp:positionH>
                <wp:positionV relativeFrom="paragraph">
                  <wp:posOffset>282583</wp:posOffset>
                </wp:positionV>
                <wp:extent cx="5707380" cy="2449195"/>
                <wp:effectExtent l="0" t="0" r="0" b="0"/>
                <wp:wrapTight wrapText="bothSides">
                  <wp:wrapPolygon edited="0">
                    <wp:start x="0" y="0"/>
                    <wp:lineTo x="0" y="21600"/>
                    <wp:lineTo x="21600" y="21600"/>
                    <wp:lineTo x="21600" y="0"/>
                  </wp:wrapPolygon>
                </wp:wrapTight>
                <wp:docPr id="1888838080" name="Zone de texte 1888838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07380" cy="2449195"/>
                        </a:xfrm>
                        <a:prstGeom prst="rect">
                          <a:avLst/>
                        </a:prstGeom>
                        <a:extLst>
                          <a:ext uri="{AF507438-7753-43E0-B8FC-AC1667EBCBE1}">
                            <a14:hiddenEffects xmlns:a14="http://schemas.microsoft.com/office/drawing/2010/main">
                              <a:effectLst/>
                            </a14:hiddenEffects>
                          </a:ext>
                        </a:extLst>
                      </wps:spPr>
                      <wps:txbx>
                        <w:txbxContent>
                          <w:p w14:paraId="069532D2" w14:textId="20EC090E" w:rsidR="005833C6" w:rsidRPr="006561AE" w:rsidRDefault="005833C6" w:rsidP="005833C6">
                            <w:pP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1AE">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Chapitre </w:t>
                            </w:r>
                            <w: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24CB4A87" w14:textId="71427F00" w:rsidR="005833C6" w:rsidRDefault="005833C6" w:rsidP="005833C6">
                            <w:pPr>
                              <w:pStyle w:val="NormalWeb"/>
                              <w:spacing w:before="0" w:beforeAutospacing="0" w:after="0" w:afterAutospacing="0"/>
                              <w:jc w:val="center"/>
                            </w:pPr>
                            <w:r>
                              <w:rPr>
                                <w:rFonts w:asciiTheme="majorBidi" w:eastAsiaTheme="minorEastAsia" w:hAnsiTheme="majorBidi" w:cstheme="majorBidi"/>
                                <w:color w:val="000000" w:themeColor="text1"/>
                                <w:sz w:val="56"/>
                                <w:szCs w:val="5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Réalisation technique</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AFC0A03" id="Zone de texte 1888838080" o:spid="_x0000_s1032" type="#_x0000_t202" style="position:absolute;margin-left:13.1pt;margin-top:22.25pt;width:449.4pt;height:192.85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" filled="f" stroked="f">
                <o:lock v:ext="edit" shapetype="t"/>
                <v:textbox>
                  <w:txbxContent>
                    <w:p w14:paraId="069532D2" w14:textId="20EC090E" w:rsidR="005833C6" w:rsidRPr="006561AE" w:rsidRDefault="005833C6" w:rsidP="005833C6">
                      <w:pP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61AE">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Chapitre </w:t>
                      </w:r>
                      <w:r>
                        <w:rPr>
                          <w:rFonts w:asciiTheme="majorBidi" w:hAnsiTheme="majorBidi" w:cstheme="majorBidi"/>
                          <w:color w:val="000000" w:themeColor="text1"/>
                          <w:sz w:val="56"/>
                          <w:szCs w:val="5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24CB4A87" w14:textId="71427F00" w:rsidR="005833C6" w:rsidRDefault="005833C6" w:rsidP="005833C6">
                      <w:pPr>
                        <w:pStyle w:val="NormalWeb"/>
                        <w:spacing w:before="0" w:beforeAutospacing="0" w:after="0" w:afterAutospacing="0"/>
                        <w:jc w:val="center"/>
                      </w:pPr>
                      <w:r>
                        <w:rPr>
                          <w:rFonts w:asciiTheme="majorBidi" w:eastAsiaTheme="minorEastAsia" w:hAnsiTheme="majorBidi" w:cstheme="majorBidi"/>
                          <w:color w:val="000000" w:themeColor="text1"/>
                          <w:sz w:val="56"/>
                          <w:szCs w:val="56"/>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Réalisation technique</w:t>
                      </w:r>
                    </w:p>
                  </w:txbxContent>
                </v:textbox>
                <w10:wrap type="tight" anchorx="margin"/>
              </v:shape>
            </w:pict>
          </mc:Fallback>
        </mc:AlternateContent>
      </w:r>
    </w:p>
    <w:p w14:paraId="6FC2A7B8" w14:textId="58BE9174" w:rsidR="005833C6" w:rsidRDefault="005833C6">
      <w:pPr>
        <w:rPr>
          <w:lang w:val="fr-FR"/>
        </w:rPr>
      </w:pPr>
    </w:p>
    <w:p w14:paraId="0A4E6040" w14:textId="2E9FBF22" w:rsidR="005833C6" w:rsidRDefault="005833C6">
      <w:pPr>
        <w:rPr>
          <w:lang w:val="fr-FR"/>
        </w:rPr>
      </w:pPr>
    </w:p>
    <w:p w14:paraId="53B5A99D" w14:textId="08D3BD90" w:rsidR="005833C6" w:rsidRDefault="005833C6">
      <w:pPr>
        <w:rPr>
          <w:lang w:val="fr-FR"/>
        </w:rPr>
      </w:pPr>
    </w:p>
    <w:p w14:paraId="4F590E06" w14:textId="77777777" w:rsidR="005833C6" w:rsidRDefault="005833C6">
      <w:pPr>
        <w:rPr>
          <w:lang w:val="fr-FR"/>
        </w:rPr>
      </w:pPr>
    </w:p>
    <w:p w14:paraId="7A243496" w14:textId="77777777" w:rsidR="005833C6" w:rsidRDefault="005833C6">
      <w:pPr>
        <w:rPr>
          <w:lang w:val="fr-FR"/>
        </w:rPr>
      </w:pPr>
    </w:p>
    <w:p w14:paraId="25EC7BF3" w14:textId="77777777" w:rsidR="005833C6" w:rsidRDefault="005833C6">
      <w:pPr>
        <w:rPr>
          <w:lang w:val="fr-FR"/>
        </w:rPr>
      </w:pPr>
    </w:p>
    <w:p w14:paraId="6CEF8A10" w14:textId="77777777" w:rsidR="005833C6" w:rsidRDefault="005833C6">
      <w:pPr>
        <w:rPr>
          <w:lang w:val="fr-FR"/>
        </w:rPr>
      </w:pPr>
    </w:p>
    <w:p w14:paraId="0C047E24" w14:textId="77777777" w:rsidR="005833C6" w:rsidRDefault="005833C6">
      <w:pPr>
        <w:rPr>
          <w:lang w:val="fr-FR"/>
        </w:rPr>
      </w:pPr>
    </w:p>
    <w:p w14:paraId="61DD6A40" w14:textId="77777777" w:rsidR="005833C6" w:rsidRDefault="005833C6">
      <w:pPr>
        <w:rPr>
          <w:lang w:val="fr-FR"/>
        </w:rPr>
      </w:pPr>
    </w:p>
    <w:p w14:paraId="2BC6E324" w14:textId="77777777" w:rsidR="005833C6" w:rsidRDefault="005833C6">
      <w:pPr>
        <w:rPr>
          <w:lang w:val="fr-FR"/>
        </w:rPr>
      </w:pPr>
    </w:p>
    <w:p w14:paraId="34850F6B" w14:textId="77777777" w:rsidR="005833C6" w:rsidRDefault="005833C6">
      <w:pPr>
        <w:rPr>
          <w:lang w:val="fr-FR"/>
        </w:rPr>
      </w:pPr>
    </w:p>
    <w:p w14:paraId="67EED697" w14:textId="77777777" w:rsidR="005833C6" w:rsidRDefault="005833C6">
      <w:pPr>
        <w:rPr>
          <w:lang w:val="fr-FR"/>
        </w:rPr>
      </w:pPr>
    </w:p>
    <w:p w14:paraId="563106DE" w14:textId="77777777" w:rsidR="005833C6" w:rsidRDefault="005833C6">
      <w:pPr>
        <w:rPr>
          <w:lang w:val="fr-FR"/>
        </w:rPr>
      </w:pPr>
    </w:p>
    <w:p w14:paraId="7A7128F3"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b/>
          <w:bCs/>
          <w:sz w:val="26"/>
          <w:szCs w:val="26"/>
          <w:lang w:val="fr-FR"/>
        </w:rPr>
        <w:lastRenderedPageBreak/>
        <w:t>Chapitre 3 : Réalisation technique</w:t>
      </w:r>
    </w:p>
    <w:p w14:paraId="623CE4B1"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Ce chapitre présente la réalisation technique de la plateforme web développée pour centraliser, organiser et valoriser les publications et les statistiques. Il décrit l’environnement de développement, les technologies utilisées, l’architecture générale, les fonctionnalités implémentées ainsi que les mécanismes de sécurité et de gestion des accès.</w:t>
      </w:r>
    </w:p>
    <w:p w14:paraId="551E423A"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L’objectif est de proposer une application institutionnelle moderne, responsive et facilement administrable. L’interface publique permet aux visiteurs de consulter les publications, rechercher des contenus, accéder aux statistiques et télécharger les documents disponibles. Une partie d’administration permet, quant à elle, de gérer les données et de suivre l’activité de la plateforme.</w:t>
      </w:r>
    </w:p>
    <w:p w14:paraId="04DF8271"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La conception de l’interface s’appuie sur une identité visuelle sobre utilisant principalement le blanc, le bordeaux et le doré, avec une organisation claire des menus et des appels à l’action.</w:t>
      </w:r>
    </w:p>
    <w:p w14:paraId="0D9BD496" w14:textId="77777777" w:rsidR="00730287" w:rsidRPr="00730287" w:rsidRDefault="00730287" w:rsidP="00730287">
      <w:pPr>
        <w:rPr>
          <w:rFonts w:asciiTheme="majorBidi" w:hAnsiTheme="majorBidi" w:cstheme="majorBidi"/>
          <w:sz w:val="26"/>
          <w:szCs w:val="26"/>
          <w:u w:val="single"/>
          <w:lang w:val="fr-FR"/>
        </w:rPr>
      </w:pPr>
      <w:r w:rsidRPr="00730287">
        <w:rPr>
          <w:rFonts w:asciiTheme="majorBidi" w:hAnsiTheme="majorBidi" w:cstheme="majorBidi"/>
          <w:b/>
          <w:bCs/>
          <w:sz w:val="26"/>
          <w:szCs w:val="26"/>
          <w:u w:val="single"/>
          <w:lang w:val="fr-FR"/>
        </w:rPr>
        <w:t>1. Environnement et outils de développement</w:t>
      </w:r>
    </w:p>
    <w:p w14:paraId="2E37466D" w14:textId="77777777" w:rsidR="00730287" w:rsidRPr="00730287" w:rsidRDefault="00730287" w:rsidP="00730287">
      <w:pPr>
        <w:rPr>
          <w:lang w:val="fr-FR"/>
        </w:rPr>
      </w:pPr>
      <w:r w:rsidRPr="00730287">
        <w:rPr>
          <w:lang w:val="fr-FR"/>
        </w:rPr>
        <w:t>La réalisation du projet repose sur un environnement de développement web classique, adapté à une application institutionnelle nécessitant une base de données relationnelle, des opérations CRUD et une interface utilisateur dynamique.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17"/>
        <w:gridCol w:w="3010"/>
        <w:gridCol w:w="3039"/>
      </w:tblGrid>
      <w:tr w:rsidR="00730287" w:rsidRPr="00730287" w14:paraId="1D048DE8" w14:textId="77777777">
        <w:tc>
          <w:tcPr>
            <w:tcW w:w="3264" w:type="dxa"/>
            <w:shd w:val="clear" w:color="auto" w:fill="7A1746"/>
            <w:tcMar>
              <w:top w:w="0" w:type="dxa"/>
              <w:left w:w="0" w:type="dxa"/>
              <w:bottom w:w="0" w:type="dxa"/>
              <w:right w:w="0" w:type="dxa"/>
            </w:tcMar>
            <w:vAlign w:val="center"/>
            <w:hideMark/>
          </w:tcPr>
          <w:p w14:paraId="19958576" w14:textId="77777777" w:rsidR="00730287" w:rsidRPr="00730287" w:rsidRDefault="00730287" w:rsidP="00730287">
            <w:pPr>
              <w:rPr>
                <w:lang w:val="fr-FR"/>
              </w:rPr>
            </w:pPr>
            <w:r w:rsidRPr="00730287">
              <w:rPr>
                <w:b/>
                <w:bCs/>
                <w:lang w:val="fr-FR"/>
              </w:rPr>
              <w:t>Composant</w:t>
            </w:r>
          </w:p>
        </w:tc>
        <w:tc>
          <w:tcPr>
            <w:tcW w:w="3264" w:type="dxa"/>
            <w:shd w:val="clear" w:color="auto" w:fill="7A1746"/>
            <w:tcMar>
              <w:top w:w="0" w:type="dxa"/>
              <w:left w:w="0" w:type="dxa"/>
              <w:bottom w:w="0" w:type="dxa"/>
              <w:right w:w="0" w:type="dxa"/>
            </w:tcMar>
            <w:vAlign w:val="center"/>
            <w:hideMark/>
          </w:tcPr>
          <w:p w14:paraId="182DCCBF" w14:textId="77777777" w:rsidR="00730287" w:rsidRPr="00730287" w:rsidRDefault="00730287" w:rsidP="00730287">
            <w:pPr>
              <w:rPr>
                <w:lang w:val="fr-FR"/>
              </w:rPr>
            </w:pPr>
            <w:r w:rsidRPr="00730287">
              <w:rPr>
                <w:b/>
                <w:bCs/>
                <w:lang w:val="fr-FR"/>
              </w:rPr>
              <w:t>Technologie / outil</w:t>
            </w:r>
          </w:p>
        </w:tc>
        <w:tc>
          <w:tcPr>
            <w:tcW w:w="3264" w:type="dxa"/>
            <w:shd w:val="clear" w:color="auto" w:fill="7A1746"/>
            <w:tcMar>
              <w:top w:w="0" w:type="dxa"/>
              <w:left w:w="0" w:type="dxa"/>
              <w:bottom w:w="0" w:type="dxa"/>
              <w:right w:w="0" w:type="dxa"/>
            </w:tcMar>
            <w:vAlign w:val="center"/>
            <w:hideMark/>
          </w:tcPr>
          <w:p w14:paraId="30147CCD" w14:textId="77777777" w:rsidR="00730287" w:rsidRPr="00730287" w:rsidRDefault="00730287" w:rsidP="00730287">
            <w:pPr>
              <w:rPr>
                <w:lang w:val="fr-FR"/>
              </w:rPr>
            </w:pPr>
            <w:r w:rsidRPr="00730287">
              <w:rPr>
                <w:b/>
                <w:bCs/>
                <w:lang w:val="fr-FR"/>
              </w:rPr>
              <w:t>Rôle dans le projet</w:t>
            </w:r>
          </w:p>
        </w:tc>
      </w:tr>
      <w:tr w:rsidR="00730287" w:rsidRPr="00730287" w14:paraId="73338033" w14:textId="77777777">
        <w:tc>
          <w:tcPr>
            <w:tcW w:w="3264" w:type="dxa"/>
            <w:tcMar>
              <w:top w:w="0" w:type="dxa"/>
              <w:left w:w="0" w:type="dxa"/>
              <w:bottom w:w="0" w:type="dxa"/>
              <w:right w:w="0" w:type="dxa"/>
            </w:tcMar>
            <w:vAlign w:val="center"/>
            <w:hideMark/>
          </w:tcPr>
          <w:p w14:paraId="52C4B10E" w14:textId="77777777" w:rsidR="00730287" w:rsidRPr="00730287" w:rsidRDefault="00730287" w:rsidP="00730287">
            <w:pPr>
              <w:rPr>
                <w:lang w:val="fr-FR"/>
              </w:rPr>
            </w:pPr>
            <w:r w:rsidRPr="00730287">
              <w:rPr>
                <w:lang w:val="fr-FR"/>
              </w:rPr>
              <w:t>Frontend</w:t>
            </w:r>
          </w:p>
        </w:tc>
        <w:tc>
          <w:tcPr>
            <w:tcW w:w="3264" w:type="dxa"/>
            <w:tcMar>
              <w:top w:w="0" w:type="dxa"/>
              <w:left w:w="0" w:type="dxa"/>
              <w:bottom w:w="0" w:type="dxa"/>
              <w:right w:w="0" w:type="dxa"/>
            </w:tcMar>
            <w:vAlign w:val="center"/>
            <w:hideMark/>
          </w:tcPr>
          <w:p w14:paraId="5EC953A1" w14:textId="77777777" w:rsidR="00730287" w:rsidRPr="00730287" w:rsidRDefault="00730287" w:rsidP="00730287">
            <w:pPr>
              <w:rPr>
                <w:lang w:val="fr-FR"/>
              </w:rPr>
            </w:pPr>
            <w:r w:rsidRPr="00730287">
              <w:rPr>
                <w:lang w:val="fr-FR"/>
              </w:rPr>
              <w:t>HTML5 / CSS3 / JavaScript</w:t>
            </w:r>
          </w:p>
        </w:tc>
        <w:tc>
          <w:tcPr>
            <w:tcW w:w="3264" w:type="dxa"/>
            <w:tcMar>
              <w:top w:w="0" w:type="dxa"/>
              <w:left w:w="0" w:type="dxa"/>
              <w:bottom w:w="0" w:type="dxa"/>
              <w:right w:w="0" w:type="dxa"/>
            </w:tcMar>
            <w:vAlign w:val="center"/>
            <w:hideMark/>
          </w:tcPr>
          <w:p w14:paraId="6C9A36C1" w14:textId="77777777" w:rsidR="00730287" w:rsidRPr="00730287" w:rsidRDefault="00730287" w:rsidP="00730287">
            <w:pPr>
              <w:rPr>
                <w:lang w:val="fr-FR"/>
              </w:rPr>
            </w:pPr>
            <w:r w:rsidRPr="00730287">
              <w:rPr>
                <w:lang w:val="fr-FR"/>
              </w:rPr>
              <w:t>Structure, présentation, interactions et validation côté client</w:t>
            </w:r>
          </w:p>
        </w:tc>
      </w:tr>
      <w:tr w:rsidR="00730287" w:rsidRPr="00730287" w14:paraId="6423A90D" w14:textId="77777777">
        <w:tc>
          <w:tcPr>
            <w:tcW w:w="3264" w:type="dxa"/>
            <w:tcMar>
              <w:top w:w="0" w:type="dxa"/>
              <w:left w:w="0" w:type="dxa"/>
              <w:bottom w:w="0" w:type="dxa"/>
              <w:right w:w="0" w:type="dxa"/>
            </w:tcMar>
            <w:vAlign w:val="center"/>
            <w:hideMark/>
          </w:tcPr>
          <w:p w14:paraId="19CA088F" w14:textId="77777777" w:rsidR="00730287" w:rsidRPr="00730287" w:rsidRDefault="00730287" w:rsidP="00730287">
            <w:pPr>
              <w:rPr>
                <w:lang w:val="fr-FR"/>
              </w:rPr>
            </w:pPr>
            <w:r w:rsidRPr="00730287">
              <w:rPr>
                <w:lang w:val="fr-FR"/>
              </w:rPr>
              <w:t>Backend</w:t>
            </w:r>
          </w:p>
        </w:tc>
        <w:tc>
          <w:tcPr>
            <w:tcW w:w="3264" w:type="dxa"/>
            <w:tcMar>
              <w:top w:w="0" w:type="dxa"/>
              <w:left w:w="0" w:type="dxa"/>
              <w:bottom w:w="0" w:type="dxa"/>
              <w:right w:w="0" w:type="dxa"/>
            </w:tcMar>
            <w:vAlign w:val="center"/>
            <w:hideMark/>
          </w:tcPr>
          <w:p w14:paraId="76B71C4E" w14:textId="77777777" w:rsidR="00730287" w:rsidRPr="00730287" w:rsidRDefault="00730287" w:rsidP="00730287">
            <w:pPr>
              <w:rPr>
                <w:lang w:val="fr-FR"/>
              </w:rPr>
            </w:pPr>
            <w:r w:rsidRPr="00730287">
              <w:rPr>
                <w:lang w:val="fr-FR"/>
              </w:rPr>
              <w:t>PHP</w:t>
            </w:r>
          </w:p>
        </w:tc>
        <w:tc>
          <w:tcPr>
            <w:tcW w:w="3264" w:type="dxa"/>
            <w:tcMar>
              <w:top w:w="0" w:type="dxa"/>
              <w:left w:w="0" w:type="dxa"/>
              <w:bottom w:w="0" w:type="dxa"/>
              <w:right w:w="0" w:type="dxa"/>
            </w:tcMar>
            <w:vAlign w:val="center"/>
            <w:hideMark/>
          </w:tcPr>
          <w:p w14:paraId="69C5CBAD" w14:textId="77777777" w:rsidR="00730287" w:rsidRPr="00730287" w:rsidRDefault="00730287" w:rsidP="00730287">
            <w:pPr>
              <w:rPr>
                <w:lang w:val="fr-FR"/>
              </w:rPr>
            </w:pPr>
            <w:r w:rsidRPr="00730287">
              <w:rPr>
                <w:lang w:val="fr-FR"/>
              </w:rPr>
              <w:t>Traitement des requêtes, logique métier, sessions et accès aux données</w:t>
            </w:r>
          </w:p>
        </w:tc>
      </w:tr>
      <w:tr w:rsidR="00730287" w:rsidRPr="00730287" w14:paraId="72AB598C" w14:textId="77777777">
        <w:tc>
          <w:tcPr>
            <w:tcW w:w="3264" w:type="dxa"/>
            <w:tcMar>
              <w:top w:w="0" w:type="dxa"/>
              <w:left w:w="0" w:type="dxa"/>
              <w:bottom w:w="0" w:type="dxa"/>
              <w:right w:w="0" w:type="dxa"/>
            </w:tcMar>
            <w:vAlign w:val="center"/>
            <w:hideMark/>
          </w:tcPr>
          <w:p w14:paraId="47194591" w14:textId="77777777" w:rsidR="00730287" w:rsidRPr="00730287" w:rsidRDefault="00730287" w:rsidP="00730287">
            <w:pPr>
              <w:rPr>
                <w:lang w:val="fr-FR"/>
              </w:rPr>
            </w:pPr>
            <w:r w:rsidRPr="00730287">
              <w:rPr>
                <w:lang w:val="fr-FR"/>
              </w:rPr>
              <w:t>Base de données</w:t>
            </w:r>
          </w:p>
        </w:tc>
        <w:tc>
          <w:tcPr>
            <w:tcW w:w="3264" w:type="dxa"/>
            <w:tcMar>
              <w:top w:w="0" w:type="dxa"/>
              <w:left w:w="0" w:type="dxa"/>
              <w:bottom w:w="0" w:type="dxa"/>
              <w:right w:w="0" w:type="dxa"/>
            </w:tcMar>
            <w:vAlign w:val="center"/>
            <w:hideMark/>
          </w:tcPr>
          <w:p w14:paraId="2F8EB075" w14:textId="77777777" w:rsidR="00730287" w:rsidRPr="00730287" w:rsidRDefault="00730287" w:rsidP="00730287">
            <w:pPr>
              <w:rPr>
                <w:lang w:val="fr-FR"/>
              </w:rPr>
            </w:pPr>
            <w:r w:rsidRPr="00730287">
              <w:rPr>
                <w:lang w:val="fr-FR"/>
              </w:rPr>
              <w:t>MySQL</w:t>
            </w:r>
          </w:p>
        </w:tc>
        <w:tc>
          <w:tcPr>
            <w:tcW w:w="3264" w:type="dxa"/>
            <w:tcMar>
              <w:top w:w="0" w:type="dxa"/>
              <w:left w:w="0" w:type="dxa"/>
              <w:bottom w:w="0" w:type="dxa"/>
              <w:right w:w="0" w:type="dxa"/>
            </w:tcMar>
            <w:vAlign w:val="center"/>
            <w:hideMark/>
          </w:tcPr>
          <w:p w14:paraId="101437BF" w14:textId="77777777" w:rsidR="00730287" w:rsidRPr="00730287" w:rsidRDefault="00730287" w:rsidP="00730287">
            <w:pPr>
              <w:rPr>
                <w:lang w:val="fr-FR"/>
              </w:rPr>
            </w:pPr>
            <w:r w:rsidRPr="00730287">
              <w:rPr>
                <w:lang w:val="fr-FR"/>
              </w:rPr>
              <w:t>Stockage des utilisateurs, publications, catégories, téléchargements et statistiques</w:t>
            </w:r>
          </w:p>
        </w:tc>
      </w:tr>
      <w:tr w:rsidR="00730287" w:rsidRPr="00730287" w14:paraId="7332DC9E" w14:textId="77777777">
        <w:tc>
          <w:tcPr>
            <w:tcW w:w="3264" w:type="dxa"/>
            <w:tcMar>
              <w:top w:w="0" w:type="dxa"/>
              <w:left w:w="0" w:type="dxa"/>
              <w:bottom w:w="0" w:type="dxa"/>
              <w:right w:w="0" w:type="dxa"/>
            </w:tcMar>
            <w:vAlign w:val="center"/>
            <w:hideMark/>
          </w:tcPr>
          <w:p w14:paraId="329754C9" w14:textId="77777777" w:rsidR="00730287" w:rsidRPr="00730287" w:rsidRDefault="00730287" w:rsidP="00730287">
            <w:pPr>
              <w:rPr>
                <w:lang w:val="fr-FR"/>
              </w:rPr>
            </w:pPr>
            <w:r w:rsidRPr="00730287">
              <w:rPr>
                <w:lang w:val="fr-FR"/>
              </w:rPr>
              <w:t>Accès BD</w:t>
            </w:r>
          </w:p>
        </w:tc>
        <w:tc>
          <w:tcPr>
            <w:tcW w:w="3264" w:type="dxa"/>
            <w:tcMar>
              <w:top w:w="0" w:type="dxa"/>
              <w:left w:w="0" w:type="dxa"/>
              <w:bottom w:w="0" w:type="dxa"/>
              <w:right w:w="0" w:type="dxa"/>
            </w:tcMar>
            <w:vAlign w:val="center"/>
            <w:hideMark/>
          </w:tcPr>
          <w:p w14:paraId="729C5F7C" w14:textId="77777777" w:rsidR="00730287" w:rsidRPr="00730287" w:rsidRDefault="00730287" w:rsidP="00730287">
            <w:pPr>
              <w:rPr>
                <w:lang w:val="fr-FR"/>
              </w:rPr>
            </w:pPr>
            <w:r w:rsidRPr="00730287">
              <w:rPr>
                <w:lang w:val="fr-FR"/>
              </w:rPr>
              <w:t>PDO</w:t>
            </w:r>
          </w:p>
        </w:tc>
        <w:tc>
          <w:tcPr>
            <w:tcW w:w="3264" w:type="dxa"/>
            <w:tcMar>
              <w:top w:w="0" w:type="dxa"/>
              <w:left w:w="0" w:type="dxa"/>
              <w:bottom w:w="0" w:type="dxa"/>
              <w:right w:w="0" w:type="dxa"/>
            </w:tcMar>
            <w:vAlign w:val="center"/>
            <w:hideMark/>
          </w:tcPr>
          <w:p w14:paraId="74080849" w14:textId="77777777" w:rsidR="00730287" w:rsidRPr="00730287" w:rsidRDefault="00730287" w:rsidP="00730287">
            <w:pPr>
              <w:rPr>
                <w:lang w:val="fr-FR"/>
              </w:rPr>
            </w:pPr>
            <w:r w:rsidRPr="00730287">
              <w:rPr>
                <w:lang w:val="fr-FR"/>
              </w:rPr>
              <w:t>Connexion sécurisée et requêtes préparées</w:t>
            </w:r>
          </w:p>
        </w:tc>
      </w:tr>
      <w:tr w:rsidR="00730287" w:rsidRPr="00730287" w14:paraId="37E83184" w14:textId="77777777">
        <w:tc>
          <w:tcPr>
            <w:tcW w:w="3264" w:type="dxa"/>
            <w:tcMar>
              <w:top w:w="0" w:type="dxa"/>
              <w:left w:w="0" w:type="dxa"/>
              <w:bottom w:w="0" w:type="dxa"/>
              <w:right w:w="0" w:type="dxa"/>
            </w:tcMar>
            <w:vAlign w:val="center"/>
            <w:hideMark/>
          </w:tcPr>
          <w:p w14:paraId="01467C3C" w14:textId="77777777" w:rsidR="00730287" w:rsidRPr="00730287" w:rsidRDefault="00730287" w:rsidP="00730287">
            <w:pPr>
              <w:rPr>
                <w:lang w:val="fr-FR"/>
              </w:rPr>
            </w:pPr>
            <w:r w:rsidRPr="00730287">
              <w:rPr>
                <w:lang w:val="fr-FR"/>
              </w:rPr>
              <w:t>Serveur local</w:t>
            </w:r>
          </w:p>
        </w:tc>
        <w:tc>
          <w:tcPr>
            <w:tcW w:w="3264" w:type="dxa"/>
            <w:tcMar>
              <w:top w:w="0" w:type="dxa"/>
              <w:left w:w="0" w:type="dxa"/>
              <w:bottom w:w="0" w:type="dxa"/>
              <w:right w:w="0" w:type="dxa"/>
            </w:tcMar>
            <w:vAlign w:val="center"/>
            <w:hideMark/>
          </w:tcPr>
          <w:p w14:paraId="0818AD64" w14:textId="77777777" w:rsidR="00730287" w:rsidRPr="00730287" w:rsidRDefault="00730287" w:rsidP="00730287">
            <w:pPr>
              <w:rPr>
                <w:lang w:val="fr-FR"/>
              </w:rPr>
            </w:pPr>
            <w:r w:rsidRPr="00730287">
              <w:rPr>
                <w:lang w:val="fr-FR"/>
              </w:rPr>
              <w:t>Apache / XAMPP ou équivalent</w:t>
            </w:r>
          </w:p>
        </w:tc>
        <w:tc>
          <w:tcPr>
            <w:tcW w:w="3264" w:type="dxa"/>
            <w:tcMar>
              <w:top w:w="0" w:type="dxa"/>
              <w:left w:w="0" w:type="dxa"/>
              <w:bottom w:w="0" w:type="dxa"/>
              <w:right w:w="0" w:type="dxa"/>
            </w:tcMar>
            <w:vAlign w:val="center"/>
            <w:hideMark/>
          </w:tcPr>
          <w:p w14:paraId="35C09385" w14:textId="77777777" w:rsidR="00730287" w:rsidRPr="00730287" w:rsidRDefault="00730287" w:rsidP="00730287">
            <w:pPr>
              <w:rPr>
                <w:lang w:val="fr-FR"/>
              </w:rPr>
            </w:pPr>
            <w:r w:rsidRPr="00730287">
              <w:rPr>
                <w:lang w:val="fr-FR"/>
              </w:rPr>
              <w:t>Exécution de PHP et hébergement local pendant le développement</w:t>
            </w:r>
          </w:p>
        </w:tc>
      </w:tr>
      <w:tr w:rsidR="00730287" w:rsidRPr="00730287" w14:paraId="7B4C8E93" w14:textId="77777777">
        <w:tc>
          <w:tcPr>
            <w:tcW w:w="3264" w:type="dxa"/>
            <w:tcMar>
              <w:top w:w="0" w:type="dxa"/>
              <w:left w:w="0" w:type="dxa"/>
              <w:bottom w:w="0" w:type="dxa"/>
              <w:right w:w="0" w:type="dxa"/>
            </w:tcMar>
            <w:vAlign w:val="center"/>
            <w:hideMark/>
          </w:tcPr>
          <w:p w14:paraId="61C06F2A" w14:textId="77777777" w:rsidR="00730287" w:rsidRPr="00730287" w:rsidRDefault="00730287" w:rsidP="00730287">
            <w:pPr>
              <w:rPr>
                <w:lang w:val="fr-FR"/>
              </w:rPr>
            </w:pPr>
            <w:r w:rsidRPr="00730287">
              <w:rPr>
                <w:lang w:val="fr-FR"/>
              </w:rPr>
              <w:t>Éditeur</w:t>
            </w:r>
          </w:p>
        </w:tc>
        <w:tc>
          <w:tcPr>
            <w:tcW w:w="3264" w:type="dxa"/>
            <w:tcMar>
              <w:top w:w="0" w:type="dxa"/>
              <w:left w:w="0" w:type="dxa"/>
              <w:bottom w:w="0" w:type="dxa"/>
              <w:right w:w="0" w:type="dxa"/>
            </w:tcMar>
            <w:vAlign w:val="center"/>
            <w:hideMark/>
          </w:tcPr>
          <w:p w14:paraId="2E7592C6" w14:textId="77777777" w:rsidR="00730287" w:rsidRPr="00730287" w:rsidRDefault="00730287" w:rsidP="00730287">
            <w:pPr>
              <w:rPr>
                <w:lang w:val="fr-FR"/>
              </w:rPr>
            </w:pPr>
            <w:r w:rsidRPr="00730287">
              <w:rPr>
                <w:lang w:val="fr-FR"/>
              </w:rPr>
              <w:t>VS Code ou équivalent</w:t>
            </w:r>
          </w:p>
        </w:tc>
        <w:tc>
          <w:tcPr>
            <w:tcW w:w="3264" w:type="dxa"/>
            <w:tcMar>
              <w:top w:w="0" w:type="dxa"/>
              <w:left w:w="0" w:type="dxa"/>
              <w:bottom w:w="0" w:type="dxa"/>
              <w:right w:w="0" w:type="dxa"/>
            </w:tcMar>
            <w:vAlign w:val="center"/>
            <w:hideMark/>
          </w:tcPr>
          <w:p w14:paraId="6F8C7AB6" w14:textId="77777777" w:rsidR="00730287" w:rsidRPr="00730287" w:rsidRDefault="00730287" w:rsidP="00730287">
            <w:pPr>
              <w:rPr>
                <w:lang w:val="fr-FR"/>
              </w:rPr>
            </w:pPr>
            <w:r w:rsidRPr="00730287">
              <w:rPr>
                <w:lang w:val="fr-FR"/>
              </w:rPr>
              <w:t>Écriture et organisation du code</w:t>
            </w:r>
          </w:p>
        </w:tc>
      </w:tr>
      <w:tr w:rsidR="00730287" w:rsidRPr="00730287" w14:paraId="124B03C5" w14:textId="77777777">
        <w:tc>
          <w:tcPr>
            <w:tcW w:w="3264" w:type="dxa"/>
            <w:tcMar>
              <w:top w:w="0" w:type="dxa"/>
              <w:left w:w="0" w:type="dxa"/>
              <w:bottom w:w="0" w:type="dxa"/>
              <w:right w:w="0" w:type="dxa"/>
            </w:tcMar>
            <w:vAlign w:val="center"/>
            <w:hideMark/>
          </w:tcPr>
          <w:p w14:paraId="4306A459" w14:textId="77777777" w:rsidR="00730287" w:rsidRPr="00730287" w:rsidRDefault="00730287" w:rsidP="00730287">
            <w:pPr>
              <w:rPr>
                <w:lang w:val="fr-FR"/>
              </w:rPr>
            </w:pPr>
            <w:proofErr w:type="spellStart"/>
            <w:r w:rsidRPr="00730287">
              <w:rPr>
                <w:lang w:val="fr-FR"/>
              </w:rPr>
              <w:t>Versionnement</w:t>
            </w:r>
            <w:proofErr w:type="spellEnd"/>
          </w:p>
        </w:tc>
        <w:tc>
          <w:tcPr>
            <w:tcW w:w="3264" w:type="dxa"/>
            <w:tcMar>
              <w:top w:w="0" w:type="dxa"/>
              <w:left w:w="0" w:type="dxa"/>
              <w:bottom w:w="0" w:type="dxa"/>
              <w:right w:w="0" w:type="dxa"/>
            </w:tcMar>
            <w:vAlign w:val="center"/>
            <w:hideMark/>
          </w:tcPr>
          <w:p w14:paraId="70DBC96A" w14:textId="77777777" w:rsidR="00730287" w:rsidRPr="00730287" w:rsidRDefault="00730287" w:rsidP="00730287">
            <w:pPr>
              <w:rPr>
                <w:lang w:val="fr-FR"/>
              </w:rPr>
            </w:pPr>
            <w:r w:rsidRPr="00730287">
              <w:rPr>
                <w:lang w:val="fr-FR"/>
              </w:rPr>
              <w:t>Git (recommandé)</w:t>
            </w:r>
          </w:p>
        </w:tc>
        <w:tc>
          <w:tcPr>
            <w:tcW w:w="3264" w:type="dxa"/>
            <w:tcMar>
              <w:top w:w="0" w:type="dxa"/>
              <w:left w:w="0" w:type="dxa"/>
              <w:bottom w:w="0" w:type="dxa"/>
              <w:right w:w="0" w:type="dxa"/>
            </w:tcMar>
            <w:vAlign w:val="center"/>
            <w:hideMark/>
          </w:tcPr>
          <w:p w14:paraId="3ACAD49B" w14:textId="77777777" w:rsidR="00730287" w:rsidRPr="00730287" w:rsidRDefault="00730287" w:rsidP="00730287">
            <w:pPr>
              <w:rPr>
                <w:lang w:val="fr-FR"/>
              </w:rPr>
            </w:pPr>
            <w:r w:rsidRPr="00730287">
              <w:rPr>
                <w:lang w:val="fr-FR"/>
              </w:rPr>
              <w:t>Suivi des modifications et sauvegarde du code source</w:t>
            </w:r>
          </w:p>
        </w:tc>
      </w:tr>
    </w:tbl>
    <w:p w14:paraId="62DC5EA7" w14:textId="77777777" w:rsidR="00730287" w:rsidRPr="00730287" w:rsidRDefault="00730287" w:rsidP="00730287">
      <w:pPr>
        <w:rPr>
          <w:rFonts w:asciiTheme="majorBidi" w:hAnsiTheme="majorBidi" w:cstheme="majorBidi"/>
          <w:sz w:val="26"/>
          <w:szCs w:val="26"/>
          <w:u w:val="single"/>
          <w:lang w:val="fr-FR"/>
        </w:rPr>
      </w:pPr>
      <w:r w:rsidRPr="00730287">
        <w:rPr>
          <w:rFonts w:asciiTheme="majorBidi" w:hAnsiTheme="majorBidi" w:cstheme="majorBidi"/>
          <w:b/>
          <w:bCs/>
          <w:sz w:val="26"/>
          <w:szCs w:val="26"/>
          <w:u w:val="single"/>
          <w:lang w:val="fr-FR"/>
        </w:rPr>
        <w:t>1.1. Langages et technologies utilisés</w:t>
      </w:r>
    </w:p>
    <w:p w14:paraId="3B280E73"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lastRenderedPageBreak/>
        <w:t>HTML5 est utilisé pour structurer les pages et organiser les différents blocs fonctionnels : en-tête, navigation, contenu principal, cartes de publications, formulaires et pied de page.</w:t>
      </w:r>
    </w:p>
    <w:p w14:paraId="0ABF2D32"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CSS3 assure la mise en forme de l’interface. Les styles définissent les couleurs institutionnelles, la typographie, les espacements, les boutons, les cartes et l’adaptation aux différentes tailles d’écran.</w:t>
      </w:r>
    </w:p>
    <w:p w14:paraId="63357B5A"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JavaScript intervient dans les interactions côté client, notamment la validation des formulaires, les confirmations d’actions, les filtres dynamiques et certains comportements de l’interface.</w:t>
      </w:r>
    </w:p>
    <w:p w14:paraId="15CA21A3"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PHP constitue la couche serveur. Il reçoit les requêtes, applique les règles métier, communique avec MySQL via PDO et génère les réponses HTML nécessaires.</w:t>
      </w:r>
    </w:p>
    <w:p w14:paraId="067919F3"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MySQL est utilisé pour conserver les informations de manière structurée. PDO permet de séparer les données de la logique applicative et de réduire les risques liés aux injections SQL grâce aux requêtes préparées.</w:t>
      </w:r>
    </w:p>
    <w:p w14:paraId="6EE52770" w14:textId="77777777" w:rsidR="00730287" w:rsidRPr="005C7469" w:rsidRDefault="00730287" w:rsidP="00730287">
      <w:pPr>
        <w:rPr>
          <w:rFonts w:asciiTheme="majorBidi" w:hAnsiTheme="majorBidi" w:cstheme="majorBidi"/>
          <w:sz w:val="26"/>
          <w:szCs w:val="26"/>
          <w:u w:val="single"/>
          <w:lang w:val="fr-FR"/>
        </w:rPr>
      </w:pPr>
      <w:r w:rsidRPr="005C7469">
        <w:rPr>
          <w:rFonts w:asciiTheme="majorBidi" w:hAnsiTheme="majorBidi" w:cstheme="majorBidi"/>
          <w:b/>
          <w:bCs/>
          <w:sz w:val="26"/>
          <w:szCs w:val="26"/>
          <w:u w:val="single"/>
          <w:lang w:val="fr-FR"/>
        </w:rPr>
        <w:t>1.2. Base de données (MySQL / PDO)</w:t>
      </w:r>
    </w:p>
    <w:p w14:paraId="6826DB50"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La base de données constitue un élément central de la plateforme. Elle permet de stocker les informations nécessaires au fonctionnement du portail et de conserver un historique exploitable pour les statistiques.</w:t>
      </w:r>
    </w:p>
    <w:p w14:paraId="35B86DFF"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Une organisation relationnelle peut notamment distinguer les entités suivantes : utilisateurs, rôles, publications, catégories, fichiers, téléchargements, statistiques et journaux d’activité.</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06"/>
        <w:gridCol w:w="3074"/>
        <w:gridCol w:w="2986"/>
      </w:tblGrid>
      <w:tr w:rsidR="00730287" w:rsidRPr="00730287" w14:paraId="511D2D02" w14:textId="77777777">
        <w:tc>
          <w:tcPr>
            <w:tcW w:w="3264" w:type="dxa"/>
            <w:shd w:val="clear" w:color="auto" w:fill="7A1746"/>
            <w:tcMar>
              <w:top w:w="0" w:type="dxa"/>
              <w:left w:w="0" w:type="dxa"/>
              <w:bottom w:w="0" w:type="dxa"/>
              <w:right w:w="0" w:type="dxa"/>
            </w:tcMar>
            <w:vAlign w:val="center"/>
            <w:hideMark/>
          </w:tcPr>
          <w:p w14:paraId="7F60929E" w14:textId="77777777" w:rsidR="00730287" w:rsidRPr="00730287" w:rsidRDefault="00730287" w:rsidP="00730287">
            <w:pPr>
              <w:rPr>
                <w:lang w:val="fr-FR"/>
              </w:rPr>
            </w:pPr>
            <w:r w:rsidRPr="00730287">
              <w:rPr>
                <w:b/>
                <w:bCs/>
                <w:lang w:val="fr-FR"/>
              </w:rPr>
              <w:t>Table / entité</w:t>
            </w:r>
          </w:p>
        </w:tc>
        <w:tc>
          <w:tcPr>
            <w:tcW w:w="3264" w:type="dxa"/>
            <w:shd w:val="clear" w:color="auto" w:fill="7A1746"/>
            <w:tcMar>
              <w:top w:w="0" w:type="dxa"/>
              <w:left w:w="0" w:type="dxa"/>
              <w:bottom w:w="0" w:type="dxa"/>
              <w:right w:w="0" w:type="dxa"/>
            </w:tcMar>
            <w:vAlign w:val="center"/>
            <w:hideMark/>
          </w:tcPr>
          <w:p w14:paraId="36E5C670" w14:textId="77777777" w:rsidR="00730287" w:rsidRPr="00730287" w:rsidRDefault="00730287" w:rsidP="00730287">
            <w:pPr>
              <w:rPr>
                <w:lang w:val="fr-FR"/>
              </w:rPr>
            </w:pPr>
            <w:r w:rsidRPr="00730287">
              <w:rPr>
                <w:b/>
                <w:bCs/>
                <w:lang w:val="fr-FR"/>
              </w:rPr>
              <w:t>Principaux champs</w:t>
            </w:r>
          </w:p>
        </w:tc>
        <w:tc>
          <w:tcPr>
            <w:tcW w:w="3264" w:type="dxa"/>
            <w:shd w:val="clear" w:color="auto" w:fill="7A1746"/>
            <w:tcMar>
              <w:top w:w="0" w:type="dxa"/>
              <w:left w:w="0" w:type="dxa"/>
              <w:bottom w:w="0" w:type="dxa"/>
              <w:right w:w="0" w:type="dxa"/>
            </w:tcMar>
            <w:vAlign w:val="center"/>
            <w:hideMark/>
          </w:tcPr>
          <w:p w14:paraId="27FA8716" w14:textId="77777777" w:rsidR="00730287" w:rsidRPr="00730287" w:rsidRDefault="00730287" w:rsidP="00730287">
            <w:pPr>
              <w:rPr>
                <w:lang w:val="fr-FR"/>
              </w:rPr>
            </w:pPr>
            <w:r w:rsidRPr="00730287">
              <w:rPr>
                <w:b/>
                <w:bCs/>
                <w:lang w:val="fr-FR"/>
              </w:rPr>
              <w:t>Fonction</w:t>
            </w:r>
          </w:p>
        </w:tc>
      </w:tr>
      <w:tr w:rsidR="00730287" w:rsidRPr="00730287" w14:paraId="42E3F7C6" w14:textId="77777777">
        <w:tc>
          <w:tcPr>
            <w:tcW w:w="3264" w:type="dxa"/>
            <w:tcMar>
              <w:top w:w="0" w:type="dxa"/>
              <w:left w:w="0" w:type="dxa"/>
              <w:bottom w:w="0" w:type="dxa"/>
              <w:right w:w="0" w:type="dxa"/>
            </w:tcMar>
            <w:vAlign w:val="center"/>
            <w:hideMark/>
          </w:tcPr>
          <w:p w14:paraId="675493A5" w14:textId="77777777" w:rsidR="00730287" w:rsidRPr="00730287" w:rsidRDefault="00730287" w:rsidP="00730287">
            <w:pPr>
              <w:rPr>
                <w:lang w:val="fr-FR"/>
              </w:rPr>
            </w:pPr>
            <w:proofErr w:type="spellStart"/>
            <w:proofErr w:type="gramStart"/>
            <w:r w:rsidRPr="00730287">
              <w:rPr>
                <w:lang w:val="fr-FR"/>
              </w:rPr>
              <w:t>users</w:t>
            </w:r>
            <w:proofErr w:type="spellEnd"/>
            <w:proofErr w:type="gramEnd"/>
          </w:p>
        </w:tc>
        <w:tc>
          <w:tcPr>
            <w:tcW w:w="3264" w:type="dxa"/>
            <w:tcMar>
              <w:top w:w="0" w:type="dxa"/>
              <w:left w:w="0" w:type="dxa"/>
              <w:bottom w:w="0" w:type="dxa"/>
              <w:right w:w="0" w:type="dxa"/>
            </w:tcMar>
            <w:vAlign w:val="center"/>
            <w:hideMark/>
          </w:tcPr>
          <w:p w14:paraId="32B10CB0" w14:textId="4D39A899" w:rsidR="00730287" w:rsidRPr="00730287" w:rsidRDefault="00730287" w:rsidP="00730287">
            <w:pPr>
              <w:rPr>
                <w:lang w:val="fr-FR"/>
              </w:rPr>
            </w:pPr>
            <w:proofErr w:type="gramStart"/>
            <w:r w:rsidRPr="00730287">
              <w:rPr>
                <w:lang w:val="fr-FR"/>
              </w:rPr>
              <w:t>id</w:t>
            </w:r>
            <w:proofErr w:type="gramEnd"/>
            <w:r w:rsidRPr="00730287">
              <w:rPr>
                <w:lang w:val="fr-FR"/>
              </w:rPr>
              <w:t xml:space="preserve">, nom, </w:t>
            </w:r>
            <w:proofErr w:type="gramStart"/>
            <w:r w:rsidRPr="00730287">
              <w:rPr>
                <w:lang w:val="fr-FR"/>
              </w:rPr>
              <w:t>email</w:t>
            </w:r>
            <w:proofErr w:type="gramEnd"/>
            <w:r w:rsidRPr="00730287">
              <w:rPr>
                <w:lang w:val="fr-FR"/>
              </w:rPr>
              <w:t xml:space="preserve">, </w:t>
            </w:r>
            <w:proofErr w:type="spellStart"/>
            <w:r w:rsidRPr="00730287">
              <w:rPr>
                <w:lang w:val="fr-FR"/>
              </w:rPr>
              <w:t>password</w:t>
            </w:r>
            <w:proofErr w:type="spellEnd"/>
            <w:r w:rsidRPr="00730287">
              <w:rPr>
                <w:lang w:val="fr-FR"/>
              </w:rPr>
              <w:t xml:space="preserve">, </w:t>
            </w:r>
            <w:proofErr w:type="spellStart"/>
            <w:r w:rsidRPr="00730287">
              <w:rPr>
                <w:lang w:val="fr-FR"/>
              </w:rPr>
              <w:t>role</w:t>
            </w:r>
            <w:proofErr w:type="spellEnd"/>
          </w:p>
        </w:tc>
        <w:tc>
          <w:tcPr>
            <w:tcW w:w="3264" w:type="dxa"/>
            <w:tcMar>
              <w:top w:w="0" w:type="dxa"/>
              <w:left w:w="0" w:type="dxa"/>
              <w:bottom w:w="0" w:type="dxa"/>
              <w:right w:w="0" w:type="dxa"/>
            </w:tcMar>
            <w:vAlign w:val="center"/>
            <w:hideMark/>
          </w:tcPr>
          <w:p w14:paraId="4D409D6B" w14:textId="77777777" w:rsidR="00730287" w:rsidRPr="00730287" w:rsidRDefault="00730287" w:rsidP="00730287">
            <w:pPr>
              <w:rPr>
                <w:lang w:val="fr-FR"/>
              </w:rPr>
            </w:pPr>
            <w:r w:rsidRPr="00730287">
              <w:rPr>
                <w:lang w:val="fr-FR"/>
              </w:rPr>
              <w:t>Gestion des comptes et des rôles</w:t>
            </w:r>
          </w:p>
        </w:tc>
      </w:tr>
      <w:tr w:rsidR="00730287" w:rsidRPr="00730287" w14:paraId="7D256AB0" w14:textId="77777777">
        <w:tc>
          <w:tcPr>
            <w:tcW w:w="3264" w:type="dxa"/>
            <w:tcMar>
              <w:top w:w="0" w:type="dxa"/>
              <w:left w:w="0" w:type="dxa"/>
              <w:bottom w:w="0" w:type="dxa"/>
              <w:right w:w="0" w:type="dxa"/>
            </w:tcMar>
            <w:vAlign w:val="center"/>
            <w:hideMark/>
          </w:tcPr>
          <w:p w14:paraId="3EA541F8" w14:textId="09F4E821" w:rsidR="00730287" w:rsidRPr="00730287" w:rsidRDefault="00A241B1" w:rsidP="00A241B1">
            <w:pPr>
              <w:rPr>
                <w:lang w:val="fr-FR"/>
              </w:rPr>
            </w:pPr>
            <w:proofErr w:type="spellStart"/>
            <w:r w:rsidRPr="00A241B1">
              <w:t>reseaux_link</w:t>
            </w:r>
            <w:proofErr w:type="spellEnd"/>
          </w:p>
        </w:tc>
        <w:tc>
          <w:tcPr>
            <w:tcW w:w="3264" w:type="dxa"/>
            <w:tcMar>
              <w:top w:w="0" w:type="dxa"/>
              <w:left w:w="0" w:type="dxa"/>
              <w:bottom w:w="0" w:type="dxa"/>
              <w:right w:w="0" w:type="dxa"/>
            </w:tcMar>
            <w:vAlign w:val="center"/>
            <w:hideMark/>
          </w:tcPr>
          <w:p w14:paraId="64E0952B" w14:textId="465FBF69" w:rsidR="00730287" w:rsidRPr="00A241B1" w:rsidRDefault="00730287" w:rsidP="00A241B1">
            <w:r w:rsidRPr="00A241B1">
              <w:t>id,</w:t>
            </w:r>
            <w:r w:rsidR="00A241B1" w:rsidRPr="00A241B1">
              <w:rPr>
                <w:rFonts w:ascii="Arial" w:hAnsi="Arial" w:cs="Arial"/>
                <w:b/>
                <w:bCs/>
                <w:color w:val="000000"/>
                <w:sz w:val="20"/>
                <w:szCs w:val="20"/>
                <w:shd w:val="clear" w:color="auto" w:fill="FFFFFF"/>
              </w:rPr>
              <w:t xml:space="preserve"> </w:t>
            </w:r>
            <w:proofErr w:type="spellStart"/>
            <w:r w:rsidR="00A241B1" w:rsidRPr="00A241B1">
              <w:t>facebook_link</w:t>
            </w:r>
            <w:proofErr w:type="spellEnd"/>
            <w:r w:rsidRPr="00A241B1">
              <w:t xml:space="preserve">, </w:t>
            </w:r>
            <w:proofErr w:type="spellStart"/>
            <w:r w:rsidR="00A241B1" w:rsidRPr="00A241B1">
              <w:t>x_link</w:t>
            </w:r>
            <w:proofErr w:type="spellEnd"/>
            <w:r w:rsidR="00A241B1" w:rsidRPr="00A241B1">
              <w:t>,</w:t>
            </w:r>
            <w:r w:rsidR="00A241B1" w:rsidRPr="00A241B1">
              <w:rPr>
                <w:rFonts w:ascii="Arial" w:hAnsi="Arial" w:cs="Arial"/>
                <w:color w:val="000000"/>
                <w:sz w:val="20"/>
                <w:szCs w:val="20"/>
                <w:shd w:val="clear" w:color="auto" w:fill="FFFFFF"/>
              </w:rPr>
              <w:t xml:space="preserve"> </w:t>
            </w:r>
            <w:proofErr w:type="spellStart"/>
            <w:r w:rsidR="00A241B1" w:rsidRPr="00A241B1">
              <w:t>linkedin_link</w:t>
            </w:r>
            <w:proofErr w:type="spellEnd"/>
          </w:p>
        </w:tc>
        <w:tc>
          <w:tcPr>
            <w:tcW w:w="3264" w:type="dxa"/>
            <w:tcMar>
              <w:top w:w="0" w:type="dxa"/>
              <w:left w:w="0" w:type="dxa"/>
              <w:bottom w:w="0" w:type="dxa"/>
              <w:right w:w="0" w:type="dxa"/>
            </w:tcMar>
            <w:vAlign w:val="center"/>
            <w:hideMark/>
          </w:tcPr>
          <w:p w14:paraId="16C776CE" w14:textId="04BA75A8" w:rsidR="00730287" w:rsidRPr="00730287" w:rsidRDefault="00730287" w:rsidP="00730287">
            <w:pPr>
              <w:rPr>
                <w:lang w:val="fr-FR"/>
              </w:rPr>
            </w:pPr>
            <w:r w:rsidRPr="00730287">
              <w:rPr>
                <w:lang w:val="fr-FR"/>
              </w:rPr>
              <w:t xml:space="preserve">Gestion </w:t>
            </w:r>
            <w:proofErr w:type="spellStart"/>
            <w:r w:rsidR="00A241B1">
              <w:rPr>
                <w:lang w:val="fr-FR"/>
              </w:rPr>
              <w:t>link</w:t>
            </w:r>
            <w:proofErr w:type="spellEnd"/>
            <w:r w:rsidR="00A241B1">
              <w:rPr>
                <w:lang w:val="fr-FR"/>
              </w:rPr>
              <w:t xml:space="preserve"> des réseaux sociaux</w:t>
            </w:r>
          </w:p>
        </w:tc>
      </w:tr>
      <w:tr w:rsidR="00730287" w:rsidRPr="00730287" w14:paraId="0B3C813B" w14:textId="77777777">
        <w:tc>
          <w:tcPr>
            <w:tcW w:w="3264" w:type="dxa"/>
            <w:tcMar>
              <w:top w:w="0" w:type="dxa"/>
              <w:left w:w="0" w:type="dxa"/>
              <w:bottom w:w="0" w:type="dxa"/>
              <w:right w:w="0" w:type="dxa"/>
            </w:tcMar>
            <w:vAlign w:val="center"/>
            <w:hideMark/>
          </w:tcPr>
          <w:p w14:paraId="1F7AE870" w14:textId="3A6CBD41" w:rsidR="00730287" w:rsidRPr="00730287" w:rsidRDefault="006A46DA" w:rsidP="006A46DA">
            <w:pPr>
              <w:rPr>
                <w:lang w:val="fr-FR"/>
              </w:rPr>
            </w:pPr>
            <w:proofErr w:type="spellStart"/>
            <w:r w:rsidRPr="006A46DA">
              <w:t>enquete</w:t>
            </w:r>
            <w:proofErr w:type="spellEnd"/>
          </w:p>
        </w:tc>
        <w:tc>
          <w:tcPr>
            <w:tcW w:w="3264" w:type="dxa"/>
            <w:tcMar>
              <w:top w:w="0" w:type="dxa"/>
              <w:left w:w="0" w:type="dxa"/>
              <w:bottom w:w="0" w:type="dxa"/>
              <w:right w:w="0" w:type="dxa"/>
            </w:tcMar>
            <w:vAlign w:val="center"/>
            <w:hideMark/>
          </w:tcPr>
          <w:p w14:paraId="4933C5F6" w14:textId="5CAD0574" w:rsidR="006A46DA" w:rsidRPr="006A46DA" w:rsidRDefault="00730287" w:rsidP="006A46DA">
            <w:pPr>
              <w:rPr>
                <w:lang w:val="fr-FR"/>
              </w:rPr>
            </w:pPr>
            <w:proofErr w:type="gramStart"/>
            <w:r w:rsidRPr="00730287">
              <w:rPr>
                <w:lang w:val="fr-FR"/>
              </w:rPr>
              <w:t>id</w:t>
            </w:r>
            <w:proofErr w:type="gramEnd"/>
            <w:r w:rsidRPr="00730287">
              <w:rPr>
                <w:lang w:val="fr-FR"/>
              </w:rPr>
              <w:t xml:space="preserve">, </w:t>
            </w:r>
            <w:proofErr w:type="spellStart"/>
            <w:r w:rsidR="006A46DA" w:rsidRPr="006A46DA">
              <w:rPr>
                <w:lang w:val="fr-FR"/>
              </w:rPr>
              <w:t>Image_enquete</w:t>
            </w:r>
            <w:proofErr w:type="spellEnd"/>
            <w:r w:rsidR="006A46DA" w:rsidRPr="006A46DA">
              <w:rPr>
                <w:lang w:val="fr-FR"/>
              </w:rPr>
              <w:t>,</w:t>
            </w:r>
            <w:r w:rsidR="006A46DA" w:rsidRPr="006A46DA">
              <w:rPr>
                <w:rFonts w:ascii="Arial" w:hAnsi="Arial" w:cs="Arial"/>
                <w:color w:val="000000"/>
                <w:sz w:val="20"/>
                <w:szCs w:val="20"/>
                <w:shd w:val="clear" w:color="auto" w:fill="FFFFFF"/>
                <w:lang w:val="fr-FR"/>
              </w:rPr>
              <w:t xml:space="preserve"> </w:t>
            </w:r>
            <w:r w:rsidR="006A46DA" w:rsidRPr="006A46DA">
              <w:rPr>
                <w:lang w:val="fr-FR"/>
              </w:rPr>
              <w:t>Titre</w:t>
            </w:r>
            <w:r w:rsidR="006A46DA" w:rsidRPr="006A46DA">
              <w:rPr>
                <w:lang w:val="fr-FR"/>
              </w:rPr>
              <w:t>,</w:t>
            </w:r>
            <w:r w:rsidR="006A46DA" w:rsidRPr="006A46DA">
              <w:rPr>
                <w:rFonts w:ascii="Arial" w:hAnsi="Arial" w:cs="Arial"/>
                <w:color w:val="000000"/>
                <w:sz w:val="20"/>
                <w:szCs w:val="20"/>
                <w:shd w:val="clear" w:color="auto" w:fill="FFFFFF"/>
                <w:lang w:val="fr-FR"/>
              </w:rPr>
              <w:t xml:space="preserve"> </w:t>
            </w:r>
            <w:r w:rsidR="006A46DA" w:rsidRPr="006A46DA">
              <w:rPr>
                <w:lang w:val="fr-FR"/>
              </w:rPr>
              <w:t>Direction</w:t>
            </w:r>
            <w:r w:rsidR="006A46DA" w:rsidRPr="006A46DA">
              <w:rPr>
                <w:lang w:val="fr-FR"/>
              </w:rPr>
              <w:t>,</w:t>
            </w:r>
            <w:r w:rsidR="006A46DA" w:rsidRPr="006A46DA">
              <w:rPr>
                <w:rFonts w:ascii="Arial" w:hAnsi="Arial" w:cs="Arial"/>
                <w:color w:val="000000"/>
                <w:sz w:val="20"/>
                <w:szCs w:val="20"/>
                <w:shd w:val="clear" w:color="auto" w:fill="FFFFFF"/>
                <w:lang w:val="fr-FR"/>
              </w:rPr>
              <w:t xml:space="preserve"> </w:t>
            </w:r>
            <w:proofErr w:type="spellStart"/>
            <w:r w:rsidR="006A46DA" w:rsidRPr="006A46DA">
              <w:rPr>
                <w:lang w:val="fr-FR"/>
              </w:rPr>
              <w:t>date_debut</w:t>
            </w:r>
            <w:proofErr w:type="spellEnd"/>
            <w:r w:rsidR="006A46DA" w:rsidRPr="006A46DA">
              <w:rPr>
                <w:lang w:val="fr-FR"/>
              </w:rPr>
              <w:t>,</w:t>
            </w:r>
            <w:r w:rsidR="006A46DA" w:rsidRPr="006A46DA">
              <w:rPr>
                <w:rFonts w:ascii="Arial" w:hAnsi="Arial" w:cs="Arial"/>
                <w:color w:val="000000"/>
                <w:sz w:val="20"/>
                <w:szCs w:val="20"/>
                <w:shd w:val="clear" w:color="auto" w:fill="FFFFFF"/>
                <w:lang w:val="fr-FR"/>
              </w:rPr>
              <w:t xml:space="preserve"> </w:t>
            </w:r>
            <w:proofErr w:type="spellStart"/>
            <w:r w:rsidR="006A46DA" w:rsidRPr="006A46DA">
              <w:rPr>
                <w:lang w:val="fr-FR"/>
              </w:rPr>
              <w:t>date_</w:t>
            </w:r>
            <w:proofErr w:type="gramStart"/>
            <w:r w:rsidR="006A46DA" w:rsidRPr="006A46DA">
              <w:rPr>
                <w:lang w:val="fr-FR"/>
              </w:rPr>
              <w:t>fin</w:t>
            </w:r>
            <w:proofErr w:type="spellEnd"/>
            <w:r w:rsidR="006A46DA">
              <w:rPr>
                <w:lang w:val="fr-FR"/>
              </w:rPr>
              <w:t>….</w:t>
            </w:r>
            <w:proofErr w:type="gramEnd"/>
          </w:p>
        </w:tc>
        <w:tc>
          <w:tcPr>
            <w:tcW w:w="3264" w:type="dxa"/>
            <w:tcMar>
              <w:top w:w="0" w:type="dxa"/>
              <w:left w:w="0" w:type="dxa"/>
              <w:bottom w:w="0" w:type="dxa"/>
              <w:right w:w="0" w:type="dxa"/>
            </w:tcMar>
            <w:vAlign w:val="center"/>
            <w:hideMark/>
          </w:tcPr>
          <w:p w14:paraId="623E4DD3" w14:textId="12846D7F" w:rsidR="00730287" w:rsidRPr="00730287" w:rsidRDefault="00A241B1" w:rsidP="00730287">
            <w:pPr>
              <w:rPr>
                <w:lang w:val="fr-FR"/>
              </w:rPr>
            </w:pPr>
            <w:r>
              <w:rPr>
                <w:lang w:val="fr-FR"/>
              </w:rPr>
              <w:t xml:space="preserve">Gestion des </w:t>
            </w:r>
            <w:proofErr w:type="spellStart"/>
            <w:r>
              <w:rPr>
                <w:lang w:val="fr-FR"/>
              </w:rPr>
              <w:t>enquetes</w:t>
            </w:r>
            <w:proofErr w:type="spellEnd"/>
          </w:p>
        </w:tc>
      </w:tr>
      <w:tr w:rsidR="00730287" w:rsidRPr="00730287" w14:paraId="4D07540E" w14:textId="77777777">
        <w:tc>
          <w:tcPr>
            <w:tcW w:w="3264" w:type="dxa"/>
            <w:tcMar>
              <w:top w:w="0" w:type="dxa"/>
              <w:left w:w="0" w:type="dxa"/>
              <w:bottom w:w="0" w:type="dxa"/>
              <w:right w:w="0" w:type="dxa"/>
            </w:tcMar>
            <w:vAlign w:val="center"/>
            <w:hideMark/>
          </w:tcPr>
          <w:p w14:paraId="2B36654A" w14:textId="6E4724EF" w:rsidR="00730287" w:rsidRPr="00730287" w:rsidRDefault="006A46DA" w:rsidP="006A46DA">
            <w:pPr>
              <w:rPr>
                <w:lang w:val="fr-FR"/>
              </w:rPr>
            </w:pPr>
            <w:r w:rsidRPr="006A46DA">
              <w:t>publication</w:t>
            </w:r>
          </w:p>
        </w:tc>
        <w:tc>
          <w:tcPr>
            <w:tcW w:w="3264" w:type="dxa"/>
            <w:tcMar>
              <w:top w:w="0" w:type="dxa"/>
              <w:left w:w="0" w:type="dxa"/>
              <w:bottom w:w="0" w:type="dxa"/>
              <w:right w:w="0" w:type="dxa"/>
            </w:tcMar>
            <w:vAlign w:val="center"/>
            <w:hideMark/>
          </w:tcPr>
          <w:p w14:paraId="60D88BD7" w14:textId="70668705" w:rsidR="00730287" w:rsidRPr="006A46DA" w:rsidRDefault="00730287" w:rsidP="006A46DA">
            <w:pPr>
              <w:rPr>
                <w:lang w:val="fr-FR"/>
              </w:rPr>
            </w:pPr>
            <w:proofErr w:type="gramStart"/>
            <w:r w:rsidRPr="00730287">
              <w:rPr>
                <w:lang w:val="fr-FR"/>
              </w:rPr>
              <w:t>id</w:t>
            </w:r>
            <w:proofErr w:type="gramEnd"/>
            <w:r w:rsidRPr="00730287">
              <w:rPr>
                <w:lang w:val="fr-FR"/>
              </w:rPr>
              <w:t xml:space="preserve">, </w:t>
            </w:r>
            <w:proofErr w:type="spellStart"/>
            <w:r w:rsidR="006A46DA" w:rsidRPr="006A46DA">
              <w:rPr>
                <w:lang w:val="fr-FR"/>
              </w:rPr>
              <w:t>Titre_pub</w:t>
            </w:r>
            <w:proofErr w:type="spellEnd"/>
            <w:r w:rsidRPr="006A46DA">
              <w:rPr>
                <w:lang w:val="fr-FR"/>
              </w:rPr>
              <w:t xml:space="preserve">, </w:t>
            </w:r>
            <w:r w:rsidR="006A46DA" w:rsidRPr="006A46DA">
              <w:rPr>
                <w:lang w:val="fr-FR"/>
              </w:rPr>
              <w:t>Images</w:t>
            </w:r>
            <w:r w:rsidRPr="006A46DA">
              <w:rPr>
                <w:lang w:val="fr-FR"/>
              </w:rPr>
              <w:t xml:space="preserve">, </w:t>
            </w:r>
            <w:proofErr w:type="spellStart"/>
            <w:r w:rsidR="006A46DA" w:rsidRPr="006A46DA">
              <w:rPr>
                <w:lang w:val="fr-FR"/>
              </w:rPr>
              <w:t>Categorie</w:t>
            </w:r>
            <w:proofErr w:type="spellEnd"/>
            <w:r w:rsidRPr="006A46DA">
              <w:rPr>
                <w:lang w:val="fr-FR"/>
              </w:rPr>
              <w:t xml:space="preserve">, </w:t>
            </w:r>
            <w:proofErr w:type="spellStart"/>
            <w:r w:rsidR="006A46DA" w:rsidRPr="006A46DA">
              <w:rPr>
                <w:lang w:val="fr-FR"/>
              </w:rPr>
              <w:t>date_pub</w:t>
            </w:r>
            <w:proofErr w:type="spellEnd"/>
            <w:r w:rsidR="006A46DA" w:rsidRPr="006A46DA">
              <w:rPr>
                <w:lang w:val="fr-FR"/>
              </w:rPr>
              <w:t>…</w:t>
            </w:r>
          </w:p>
        </w:tc>
        <w:tc>
          <w:tcPr>
            <w:tcW w:w="3264" w:type="dxa"/>
            <w:tcMar>
              <w:top w:w="0" w:type="dxa"/>
              <w:left w:w="0" w:type="dxa"/>
              <w:bottom w:w="0" w:type="dxa"/>
              <w:right w:w="0" w:type="dxa"/>
            </w:tcMar>
            <w:vAlign w:val="center"/>
            <w:hideMark/>
          </w:tcPr>
          <w:p w14:paraId="6E79ADA4" w14:textId="0AFE8706" w:rsidR="00730287" w:rsidRPr="00730287" w:rsidRDefault="00A241B1" w:rsidP="00730287">
            <w:pPr>
              <w:rPr>
                <w:lang w:val="fr-FR"/>
              </w:rPr>
            </w:pPr>
            <w:r w:rsidRPr="00730287">
              <w:rPr>
                <w:lang w:val="fr-FR"/>
              </w:rPr>
              <w:t>Gestion du contenu publié</w:t>
            </w:r>
          </w:p>
        </w:tc>
      </w:tr>
      <w:tr w:rsidR="00730287" w:rsidRPr="00730287" w14:paraId="351F466A" w14:textId="77777777">
        <w:tc>
          <w:tcPr>
            <w:tcW w:w="3264" w:type="dxa"/>
            <w:tcMar>
              <w:top w:w="0" w:type="dxa"/>
              <w:left w:w="0" w:type="dxa"/>
              <w:bottom w:w="0" w:type="dxa"/>
              <w:right w:w="0" w:type="dxa"/>
            </w:tcMar>
            <w:vAlign w:val="center"/>
            <w:hideMark/>
          </w:tcPr>
          <w:p w14:paraId="2D307115" w14:textId="1E859265" w:rsidR="00730287" w:rsidRPr="00730287" w:rsidRDefault="006A46DA" w:rsidP="006A46DA">
            <w:pPr>
              <w:rPr>
                <w:lang w:val="fr-FR"/>
              </w:rPr>
            </w:pPr>
            <w:proofErr w:type="spellStart"/>
            <w:r w:rsidRPr="006A46DA">
              <w:t>statique</w:t>
            </w:r>
            <w:proofErr w:type="spellEnd"/>
          </w:p>
        </w:tc>
        <w:tc>
          <w:tcPr>
            <w:tcW w:w="3264" w:type="dxa"/>
            <w:tcMar>
              <w:top w:w="0" w:type="dxa"/>
              <w:left w:w="0" w:type="dxa"/>
              <w:bottom w:w="0" w:type="dxa"/>
              <w:right w:w="0" w:type="dxa"/>
            </w:tcMar>
            <w:vAlign w:val="center"/>
            <w:hideMark/>
          </w:tcPr>
          <w:p w14:paraId="366EFDDC" w14:textId="7DFED59F" w:rsidR="00730287" w:rsidRPr="006A46DA" w:rsidRDefault="006A46DA" w:rsidP="006A46DA">
            <w:proofErr w:type="spellStart"/>
            <w:proofErr w:type="gramStart"/>
            <w:r w:rsidRPr="006A46DA">
              <w:t>I</w:t>
            </w:r>
            <w:r w:rsidR="00730287" w:rsidRPr="006A46DA">
              <w:t>d</w:t>
            </w:r>
            <w:r w:rsidRPr="006A46DA">
              <w:t>,</w:t>
            </w:r>
            <w:r w:rsidRPr="006A46DA">
              <w:t>Image</w:t>
            </w:r>
            <w:proofErr w:type="gramEnd"/>
            <w:r w:rsidRPr="006A46DA">
              <w:t>_stat</w:t>
            </w:r>
            <w:proofErr w:type="spellEnd"/>
            <w:r w:rsidR="00730287" w:rsidRPr="006A46DA">
              <w:t xml:space="preserve">, </w:t>
            </w:r>
            <w:proofErr w:type="spellStart"/>
            <w:r w:rsidRPr="006A46DA">
              <w:t>Titre_stat</w:t>
            </w:r>
            <w:proofErr w:type="spellEnd"/>
            <w:r w:rsidR="00730287" w:rsidRPr="006A46DA">
              <w:t xml:space="preserve">, </w:t>
            </w:r>
            <w:proofErr w:type="spellStart"/>
            <w:r w:rsidRPr="006A46DA">
              <w:t>link_files</w:t>
            </w:r>
            <w:proofErr w:type="spellEnd"/>
            <w:r w:rsidRPr="006A46DA">
              <w:t>….</w:t>
            </w:r>
          </w:p>
        </w:tc>
        <w:tc>
          <w:tcPr>
            <w:tcW w:w="3264" w:type="dxa"/>
            <w:tcMar>
              <w:top w:w="0" w:type="dxa"/>
              <w:left w:w="0" w:type="dxa"/>
              <w:bottom w:w="0" w:type="dxa"/>
              <w:right w:w="0" w:type="dxa"/>
            </w:tcMar>
            <w:vAlign w:val="center"/>
            <w:hideMark/>
          </w:tcPr>
          <w:p w14:paraId="5B0DA27C" w14:textId="64A81607" w:rsidR="00730287" w:rsidRPr="00730287" w:rsidRDefault="00A241B1" w:rsidP="00730287">
            <w:pPr>
              <w:rPr>
                <w:lang w:val="fr-FR"/>
              </w:rPr>
            </w:pPr>
            <w:r>
              <w:rPr>
                <w:lang w:val="fr-FR"/>
              </w:rPr>
              <w:t>Gestion des statiques</w:t>
            </w:r>
          </w:p>
        </w:tc>
      </w:tr>
      <w:tr w:rsidR="00730287" w:rsidRPr="00730287" w14:paraId="105661D9" w14:textId="77777777">
        <w:tc>
          <w:tcPr>
            <w:tcW w:w="3264" w:type="dxa"/>
            <w:tcMar>
              <w:top w:w="0" w:type="dxa"/>
              <w:left w:w="0" w:type="dxa"/>
              <w:bottom w:w="0" w:type="dxa"/>
              <w:right w:w="0" w:type="dxa"/>
            </w:tcMar>
            <w:vAlign w:val="center"/>
            <w:hideMark/>
          </w:tcPr>
          <w:p w14:paraId="0BDD2268" w14:textId="6F1E5E98" w:rsidR="00730287" w:rsidRPr="00730287" w:rsidRDefault="00A241B1" w:rsidP="00A241B1">
            <w:pPr>
              <w:rPr>
                <w:lang w:val="fr-FR"/>
              </w:rPr>
            </w:pPr>
            <w:proofErr w:type="spellStart"/>
            <w:r w:rsidRPr="00A241B1">
              <w:t>gestion_hcp</w:t>
            </w:r>
            <w:proofErr w:type="spellEnd"/>
          </w:p>
        </w:tc>
        <w:tc>
          <w:tcPr>
            <w:tcW w:w="3264" w:type="dxa"/>
            <w:tcMar>
              <w:top w:w="0" w:type="dxa"/>
              <w:left w:w="0" w:type="dxa"/>
              <w:bottom w:w="0" w:type="dxa"/>
              <w:right w:w="0" w:type="dxa"/>
            </w:tcMar>
            <w:vAlign w:val="center"/>
            <w:hideMark/>
          </w:tcPr>
          <w:p w14:paraId="3D7DB7B7" w14:textId="5A08D487" w:rsidR="00730287" w:rsidRPr="00A241B1" w:rsidRDefault="00730287" w:rsidP="00A241B1">
            <w:r w:rsidRPr="00A241B1">
              <w:t xml:space="preserve">id, </w:t>
            </w:r>
            <w:proofErr w:type="spellStart"/>
            <w:r w:rsidR="00A241B1" w:rsidRPr="00A241B1">
              <w:t>description_hcp</w:t>
            </w:r>
            <w:proofErr w:type="spellEnd"/>
            <w:r w:rsidRPr="00A241B1">
              <w:t xml:space="preserve">, </w:t>
            </w:r>
            <w:proofErr w:type="spellStart"/>
            <w:r w:rsidR="00A241B1" w:rsidRPr="00A241B1">
              <w:t>presentation_hcp</w:t>
            </w:r>
            <w:proofErr w:type="spellEnd"/>
            <w:r w:rsidRPr="00A241B1">
              <w:t xml:space="preserve">, </w:t>
            </w:r>
            <w:proofErr w:type="spellStart"/>
            <w:r w:rsidR="00A241B1" w:rsidRPr="00A241B1">
              <w:t>creation_hcp</w:t>
            </w:r>
            <w:proofErr w:type="spellEnd"/>
            <w:r w:rsidR="00A241B1" w:rsidRPr="00A241B1">
              <w:t>….</w:t>
            </w:r>
          </w:p>
        </w:tc>
        <w:tc>
          <w:tcPr>
            <w:tcW w:w="3264" w:type="dxa"/>
            <w:tcMar>
              <w:top w:w="0" w:type="dxa"/>
              <w:left w:w="0" w:type="dxa"/>
              <w:bottom w:w="0" w:type="dxa"/>
              <w:right w:w="0" w:type="dxa"/>
            </w:tcMar>
            <w:vAlign w:val="center"/>
            <w:hideMark/>
          </w:tcPr>
          <w:p w14:paraId="1AFDA958" w14:textId="77777777" w:rsidR="00730287" w:rsidRPr="00730287" w:rsidRDefault="00730287" w:rsidP="00730287">
            <w:pPr>
              <w:rPr>
                <w:lang w:val="fr-FR"/>
              </w:rPr>
            </w:pPr>
            <w:r w:rsidRPr="00730287">
              <w:rPr>
                <w:lang w:val="fr-FR"/>
              </w:rPr>
              <w:t>Traçabilité des opérations</w:t>
            </w:r>
          </w:p>
        </w:tc>
      </w:tr>
    </w:tbl>
    <w:p w14:paraId="5CF4833E" w14:textId="77777777" w:rsidR="00730287" w:rsidRPr="00A241B1" w:rsidRDefault="00730287" w:rsidP="00730287">
      <w:pPr>
        <w:rPr>
          <w:rFonts w:asciiTheme="majorBidi" w:hAnsiTheme="majorBidi" w:cstheme="majorBidi"/>
          <w:sz w:val="26"/>
          <w:szCs w:val="26"/>
          <w:lang w:val="fr-FR"/>
        </w:rPr>
      </w:pPr>
      <w:r w:rsidRPr="00A241B1">
        <w:rPr>
          <w:rFonts w:asciiTheme="majorBidi" w:hAnsiTheme="majorBidi" w:cstheme="majorBidi"/>
          <w:sz w:val="26"/>
          <w:szCs w:val="26"/>
          <w:lang w:val="fr-FR"/>
        </w:rPr>
        <w:lastRenderedPageBreak/>
        <w:t>L’utilisation de PDO permet de centraliser la connexion à la base et de privilégier les requêtes préparées. Cette technique est particulièrement importante pour les opérations de recherche, d’insertion, de modification et de suppression.</w:t>
      </w:r>
    </w:p>
    <w:p w14:paraId="2B5BD151" w14:textId="77777777" w:rsidR="00730287" w:rsidRPr="00730287" w:rsidRDefault="00730287" w:rsidP="00730287">
      <w:pPr>
        <w:rPr>
          <w:rFonts w:asciiTheme="majorBidi" w:hAnsiTheme="majorBidi" w:cstheme="majorBidi"/>
          <w:sz w:val="26"/>
          <w:szCs w:val="26"/>
          <w:u w:val="single"/>
          <w:lang w:val="fr-FR"/>
        </w:rPr>
      </w:pPr>
      <w:r w:rsidRPr="00730287">
        <w:rPr>
          <w:rFonts w:asciiTheme="majorBidi" w:hAnsiTheme="majorBidi" w:cstheme="majorBidi"/>
          <w:b/>
          <w:bCs/>
          <w:sz w:val="26"/>
          <w:szCs w:val="26"/>
          <w:u w:val="single"/>
          <w:lang w:val="fr-FR"/>
        </w:rPr>
        <w:t>2. Définition de HTML, CSS, PHP et JavaScript</w:t>
      </w:r>
    </w:p>
    <w:p w14:paraId="7C79EA90"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 xml:space="preserve">HTML — HyperText Markup </w:t>
      </w:r>
      <w:proofErr w:type="spellStart"/>
      <w:r w:rsidRPr="00730287">
        <w:rPr>
          <w:rFonts w:asciiTheme="majorBidi" w:hAnsiTheme="majorBidi" w:cstheme="majorBidi"/>
          <w:sz w:val="26"/>
          <w:szCs w:val="26"/>
          <w:lang w:val="fr-FR"/>
        </w:rPr>
        <w:t>Language</w:t>
      </w:r>
      <w:proofErr w:type="spellEnd"/>
      <w:r w:rsidRPr="00730287">
        <w:rPr>
          <w:rFonts w:asciiTheme="majorBidi" w:hAnsiTheme="majorBidi" w:cstheme="majorBidi"/>
          <w:sz w:val="26"/>
          <w:szCs w:val="26"/>
          <w:lang w:val="fr-FR"/>
        </w:rPr>
        <w:t xml:space="preserve"> — décrit la structure des pages. Dans le projet, il est utilisé pour organiser les titres, paragraphes, formulaires, tableaux, boutons, liens et zones de navigation.</w:t>
      </w:r>
    </w:p>
    <w:p w14:paraId="6C2883DB"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 xml:space="preserve">CSS — </w:t>
      </w:r>
      <w:proofErr w:type="spellStart"/>
      <w:r w:rsidRPr="00730287">
        <w:rPr>
          <w:rFonts w:asciiTheme="majorBidi" w:hAnsiTheme="majorBidi" w:cstheme="majorBidi"/>
          <w:sz w:val="26"/>
          <w:szCs w:val="26"/>
          <w:lang w:val="fr-FR"/>
        </w:rPr>
        <w:t>Cascading</w:t>
      </w:r>
      <w:proofErr w:type="spellEnd"/>
      <w:r w:rsidRPr="00730287">
        <w:rPr>
          <w:rFonts w:asciiTheme="majorBidi" w:hAnsiTheme="majorBidi" w:cstheme="majorBidi"/>
          <w:sz w:val="26"/>
          <w:szCs w:val="26"/>
          <w:lang w:val="fr-FR"/>
        </w:rPr>
        <w:t xml:space="preserve"> Style Sheets — contrôle l’apparence de l’application. Il permet notamment d’appliquer la charte graphique, de gérer la grille responsive et de créer des composants visuels cohérents.</w:t>
      </w:r>
    </w:p>
    <w:p w14:paraId="695757FA"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PHP est exécuté côté serveur. Il traite les données envoyées par les formulaires, vérifie les droits d’accès, interroge la base MySQL et prépare les informations à afficher.</w:t>
      </w:r>
    </w:p>
    <w:p w14:paraId="56D6EF8E"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JavaScript complète le fonctionnement de l’interface côté navigateur. Il permet d’améliorer l’expérience utilisateur sans remettre en cause la logique de sécurité qui doit rester contrôlée côté serveur.</w:t>
      </w:r>
    </w:p>
    <w:p w14:paraId="0EB0FD58" w14:textId="77777777" w:rsidR="00730287" w:rsidRPr="00730287" w:rsidRDefault="00730287" w:rsidP="00730287">
      <w:pPr>
        <w:rPr>
          <w:rFonts w:asciiTheme="majorBidi" w:hAnsiTheme="majorBidi" w:cstheme="majorBidi"/>
          <w:sz w:val="26"/>
          <w:szCs w:val="26"/>
          <w:lang w:val="fr-FR"/>
        </w:rPr>
      </w:pPr>
      <w:r w:rsidRPr="00730287">
        <w:rPr>
          <w:rFonts w:asciiTheme="majorBidi" w:hAnsiTheme="majorBidi" w:cstheme="majorBidi"/>
          <w:sz w:val="26"/>
          <w:szCs w:val="26"/>
          <w:lang w:val="fr-FR"/>
        </w:rPr>
        <w:t>La séparation de ces technologies permet d’obtenir une architecture plus maintenable : HTML pour la structure, CSS pour la présentation, JavaScript pour les interactions et PHP/MySQL pour le traitement et la persistance.</w:t>
      </w:r>
    </w:p>
    <w:p w14:paraId="36F3DBE1" w14:textId="77777777" w:rsidR="00730287" w:rsidRPr="00730287" w:rsidRDefault="00730287" w:rsidP="00730287">
      <w:pPr>
        <w:rPr>
          <w:rFonts w:asciiTheme="majorBidi" w:hAnsiTheme="majorBidi" w:cstheme="majorBidi"/>
          <w:sz w:val="26"/>
          <w:szCs w:val="26"/>
          <w:u w:val="single"/>
          <w:lang w:val="fr-FR"/>
        </w:rPr>
      </w:pPr>
      <w:r w:rsidRPr="00730287">
        <w:rPr>
          <w:rFonts w:asciiTheme="majorBidi" w:hAnsiTheme="majorBidi" w:cstheme="majorBidi"/>
          <w:b/>
          <w:bCs/>
          <w:sz w:val="26"/>
          <w:szCs w:val="26"/>
          <w:u w:val="single"/>
          <w:lang w:val="fr-FR"/>
        </w:rPr>
        <w:t>3. Fonctionnalités techniques développées</w:t>
      </w:r>
    </w:p>
    <w:p w14:paraId="44472872"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Les fonctionnalités ont été conçues autour de deux espaces complémentaires : un espace public destiné aux visiteurs et un espace d’administration réservé aux utilisateurs autorisés.</w:t>
      </w:r>
    </w:p>
    <w:p w14:paraId="78E771DB" w14:textId="77777777" w:rsidR="00730287" w:rsidRPr="005C7469" w:rsidRDefault="00730287" w:rsidP="00730287">
      <w:pPr>
        <w:rPr>
          <w:rFonts w:asciiTheme="majorBidi" w:hAnsiTheme="majorBidi" w:cstheme="majorBidi"/>
          <w:sz w:val="26"/>
          <w:szCs w:val="26"/>
          <w:u w:val="single"/>
          <w:lang w:val="fr-FR"/>
        </w:rPr>
      </w:pPr>
      <w:r w:rsidRPr="005C7469">
        <w:rPr>
          <w:rFonts w:asciiTheme="majorBidi" w:hAnsiTheme="majorBidi" w:cstheme="majorBidi"/>
          <w:b/>
          <w:bCs/>
          <w:sz w:val="26"/>
          <w:szCs w:val="26"/>
          <w:u w:val="single"/>
          <w:lang w:val="fr-FR"/>
        </w:rPr>
        <w:t>3.1. Recherche, filtrage et pagination</w:t>
      </w:r>
    </w:p>
    <w:p w14:paraId="6207D398"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Le module de recherche permet au visiteur de retrouver rapidement une publication à partir d’un mot-clé. La recherche peut porter sur le titre, le résumé ou d’autres champs indexés selon les besoins.</w:t>
      </w:r>
    </w:p>
    <w:p w14:paraId="614D63EE"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Des filtres peuvent être proposés par catégorie, période, type de publication ou statut. Le traitement est effectué côté serveur afin de garantir des résultats cohérents et d’éviter de charger inutilement l’ensemble des données.</w:t>
      </w:r>
    </w:p>
    <w:p w14:paraId="70FF8902"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La pagination limite le nombre d’éléments affichés sur une page. Elle améliore les performances et rend la consultation plus confortable lorsque la base contient un grand nombre de publications.</w:t>
      </w:r>
    </w:p>
    <w:p w14:paraId="163812FB"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Récupérer les paramètres de recherche et de filtrage.</w:t>
      </w:r>
    </w:p>
    <w:p w14:paraId="003CE767"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Valider et normaliser les paramètres reçus.</w:t>
      </w:r>
    </w:p>
    <w:p w14:paraId="3B860115"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Construire la requête SQL avec des paramètres préparés.</w:t>
      </w:r>
    </w:p>
    <w:p w14:paraId="1EE451FB"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lastRenderedPageBreak/>
        <w:t>Calculer le nombre total de résultats.</w:t>
      </w:r>
    </w:p>
    <w:p w14:paraId="3829D9C2"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Appliquer LIMIT et OFFSET pour la pagination.</w:t>
      </w:r>
    </w:p>
    <w:p w14:paraId="3893BD92" w14:textId="77777777" w:rsidR="00730287"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Afficher les résultats et les liens de navigation.</w:t>
      </w:r>
    </w:p>
    <w:p w14:paraId="584FF3CD" w14:textId="4342C71F" w:rsidR="009406E4" w:rsidRPr="005C7469" w:rsidRDefault="009406E4" w:rsidP="00730287">
      <w:pPr>
        <w:rPr>
          <w:rFonts w:asciiTheme="majorBidi" w:hAnsiTheme="majorBidi" w:cstheme="majorBidi"/>
          <w:sz w:val="26"/>
          <w:szCs w:val="26"/>
          <w:lang w:val="fr-FR"/>
        </w:rPr>
      </w:pPr>
      <w:r>
        <w:rPr>
          <w:noProof/>
          <w14:ligatures w14:val="standardContextual"/>
        </w:rPr>
        <w:drawing>
          <wp:inline distT="0" distB="0" distL="0" distR="0" wp14:anchorId="73DDCD65" wp14:editId="294B92F6">
            <wp:extent cx="5760720" cy="2347595"/>
            <wp:effectExtent l="0" t="0" r="0" b="0"/>
            <wp:docPr id="1409916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16372" name=""/>
                    <pic:cNvPicPr/>
                  </pic:nvPicPr>
                  <pic:blipFill>
                    <a:blip r:embed="rId41"/>
                    <a:stretch>
                      <a:fillRect/>
                    </a:stretch>
                  </pic:blipFill>
                  <pic:spPr>
                    <a:xfrm>
                      <a:off x="0" y="0"/>
                      <a:ext cx="5760720" cy="2347595"/>
                    </a:xfrm>
                    <a:prstGeom prst="rect">
                      <a:avLst/>
                    </a:prstGeom>
                  </pic:spPr>
                </pic:pic>
              </a:graphicData>
            </a:graphic>
          </wp:inline>
        </w:drawing>
      </w:r>
    </w:p>
    <w:p w14:paraId="00F830BE" w14:textId="58CE030F" w:rsidR="009406E4" w:rsidRPr="009406E4" w:rsidRDefault="009406E4" w:rsidP="009406E4">
      <w:pPr>
        <w:ind w:left="1416" w:firstLine="708"/>
        <w:rPr>
          <w:rFonts w:asciiTheme="majorBidi" w:hAnsiTheme="majorBidi" w:cstheme="majorBidi"/>
          <w:sz w:val="26"/>
          <w:szCs w:val="26"/>
          <w:lang w:val="fr-FR"/>
        </w:rPr>
      </w:pPr>
      <w:r w:rsidRPr="00577807">
        <w:rPr>
          <w:lang w:val="fr-FR"/>
        </w:rPr>
        <w:t xml:space="preserve">Figure 1 — </w:t>
      </w:r>
      <w:proofErr w:type="gramStart"/>
      <w:r>
        <w:rPr>
          <w:lang w:val="fr-FR"/>
        </w:rPr>
        <w:t>Recherche,filtrage</w:t>
      </w:r>
      <w:proofErr w:type="gramEnd"/>
      <w:r>
        <w:rPr>
          <w:lang w:val="fr-FR"/>
        </w:rPr>
        <w:t xml:space="preserve"> et pagination.</w:t>
      </w:r>
    </w:p>
    <w:p w14:paraId="123257AD" w14:textId="5351B777" w:rsidR="00730287" w:rsidRPr="005C7469" w:rsidRDefault="00730287" w:rsidP="00730287">
      <w:pPr>
        <w:rPr>
          <w:rFonts w:asciiTheme="majorBidi" w:hAnsiTheme="majorBidi" w:cstheme="majorBidi"/>
          <w:sz w:val="26"/>
          <w:szCs w:val="26"/>
          <w:u w:val="single"/>
          <w:lang w:val="fr-FR"/>
        </w:rPr>
      </w:pPr>
      <w:r w:rsidRPr="005C7469">
        <w:rPr>
          <w:rFonts w:asciiTheme="majorBidi" w:hAnsiTheme="majorBidi" w:cstheme="majorBidi"/>
          <w:b/>
          <w:bCs/>
          <w:sz w:val="26"/>
          <w:szCs w:val="26"/>
          <w:u w:val="single"/>
          <w:lang w:val="fr-FR"/>
        </w:rPr>
        <w:t>3.2. Gestion CRUD (création, lecture, mise à jour, suppression)</w:t>
      </w:r>
    </w:p>
    <w:p w14:paraId="305A316F"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 xml:space="preserve">Le module CRUD constitue la partie principale de l’administration des publications. CRUD signifie </w:t>
      </w:r>
      <w:proofErr w:type="spellStart"/>
      <w:r w:rsidRPr="005C7469">
        <w:rPr>
          <w:rFonts w:asciiTheme="majorBidi" w:hAnsiTheme="majorBidi" w:cstheme="majorBidi"/>
          <w:sz w:val="26"/>
          <w:szCs w:val="26"/>
          <w:lang w:val="fr-FR"/>
        </w:rPr>
        <w:t>Create</w:t>
      </w:r>
      <w:proofErr w:type="spellEnd"/>
      <w:r w:rsidRPr="005C7469">
        <w:rPr>
          <w:rFonts w:asciiTheme="majorBidi" w:hAnsiTheme="majorBidi" w:cstheme="majorBidi"/>
          <w:sz w:val="26"/>
          <w:szCs w:val="26"/>
          <w:lang w:val="fr-FR"/>
        </w:rPr>
        <w:t xml:space="preserve">, Read, Update et </w:t>
      </w:r>
      <w:proofErr w:type="spellStart"/>
      <w:r w:rsidRPr="005C7469">
        <w:rPr>
          <w:rFonts w:asciiTheme="majorBidi" w:hAnsiTheme="majorBidi" w:cstheme="majorBidi"/>
          <w:sz w:val="26"/>
          <w:szCs w:val="26"/>
          <w:lang w:val="fr-FR"/>
        </w:rPr>
        <w:t>Delete</w:t>
      </w:r>
      <w:proofErr w:type="spellEnd"/>
      <w:r w:rsidRPr="005C7469">
        <w:rPr>
          <w:rFonts w:asciiTheme="majorBidi" w:hAnsiTheme="majorBidi" w:cstheme="majorBidi"/>
          <w:sz w:val="26"/>
          <w:szCs w:val="26"/>
          <w:lang w:val="fr-FR"/>
        </w:rPr>
        <w:t>, correspondant respectivement à la création, la consultation, la modification et la suppression.</w:t>
      </w:r>
    </w:p>
    <w:p w14:paraId="0F2741E6"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Lors de la création, l’administrateur saisit les informations de la publication, sélectionne sa catégorie et, si nécessaire, associe un fichier téléchargeable. Les champs obligatoires sont contrôlés avant l’enregistrement.</w:t>
      </w:r>
    </w:p>
    <w:p w14:paraId="7017CE79"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La lecture permet de consulter la liste des publications existantes et leur détail. La modification reprend les données existantes dans un formulaire afin de permettre leur mise à jour.</w:t>
      </w:r>
    </w:p>
    <w:p w14:paraId="5C58E174" w14:textId="77777777" w:rsidR="00730287"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La suppression doit être protégée par une confirmation et, selon la politique retenue, peut être remplacée par une désactivation logique afin de conserver l’historique.</w:t>
      </w:r>
    </w:p>
    <w:p w14:paraId="3C837595" w14:textId="2856E4BE" w:rsidR="009406E4" w:rsidRDefault="009406E4" w:rsidP="00730287">
      <w:pPr>
        <w:rPr>
          <w:rFonts w:asciiTheme="majorBidi" w:hAnsiTheme="majorBidi" w:cstheme="majorBidi"/>
          <w:sz w:val="26"/>
          <w:szCs w:val="26"/>
          <w:lang w:val="fr-FR"/>
        </w:rPr>
      </w:pPr>
      <w:r>
        <w:rPr>
          <w:noProof/>
          <w14:ligatures w14:val="standardContextual"/>
        </w:rPr>
        <w:lastRenderedPageBreak/>
        <w:drawing>
          <wp:inline distT="0" distB="0" distL="0" distR="0" wp14:anchorId="28921C00" wp14:editId="13DB1BF9">
            <wp:extent cx="5760720" cy="2892425"/>
            <wp:effectExtent l="0" t="0" r="0" b="3175"/>
            <wp:docPr id="11764505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50588" name=""/>
                    <pic:cNvPicPr/>
                  </pic:nvPicPr>
                  <pic:blipFill>
                    <a:blip r:embed="rId42"/>
                    <a:stretch>
                      <a:fillRect/>
                    </a:stretch>
                  </pic:blipFill>
                  <pic:spPr>
                    <a:xfrm>
                      <a:off x="0" y="0"/>
                      <a:ext cx="5760720" cy="2892425"/>
                    </a:xfrm>
                    <a:prstGeom prst="rect">
                      <a:avLst/>
                    </a:prstGeom>
                  </pic:spPr>
                </pic:pic>
              </a:graphicData>
            </a:graphic>
          </wp:inline>
        </w:drawing>
      </w:r>
    </w:p>
    <w:p w14:paraId="69547A84" w14:textId="430D2603" w:rsidR="009406E4" w:rsidRDefault="009406E4" w:rsidP="00730287">
      <w:pPr>
        <w:rPr>
          <w:rFonts w:asciiTheme="majorBidi" w:hAnsiTheme="majorBidi" w:cstheme="majorBidi"/>
          <w:sz w:val="26"/>
          <w:szCs w:val="26"/>
          <w:lang w:val="fr-FR"/>
        </w:rPr>
      </w:pPr>
      <w:r>
        <w:rPr>
          <w:noProof/>
          <w14:ligatures w14:val="standardContextual"/>
        </w:rPr>
        <w:drawing>
          <wp:inline distT="0" distB="0" distL="0" distR="0" wp14:anchorId="6A7812E9" wp14:editId="00B6D24D">
            <wp:extent cx="5760720" cy="2779395"/>
            <wp:effectExtent l="0" t="0" r="0" b="1905"/>
            <wp:docPr id="465664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64052" name=""/>
                    <pic:cNvPicPr/>
                  </pic:nvPicPr>
                  <pic:blipFill>
                    <a:blip r:embed="rId43"/>
                    <a:stretch>
                      <a:fillRect/>
                    </a:stretch>
                  </pic:blipFill>
                  <pic:spPr>
                    <a:xfrm>
                      <a:off x="0" y="0"/>
                      <a:ext cx="5760720" cy="2779395"/>
                    </a:xfrm>
                    <a:prstGeom prst="rect">
                      <a:avLst/>
                    </a:prstGeom>
                  </pic:spPr>
                </pic:pic>
              </a:graphicData>
            </a:graphic>
          </wp:inline>
        </w:drawing>
      </w:r>
    </w:p>
    <w:p w14:paraId="4266DA43" w14:textId="43C82542" w:rsidR="009406E4" w:rsidRDefault="009406E4" w:rsidP="00730287">
      <w:pPr>
        <w:rPr>
          <w:rFonts w:asciiTheme="majorBidi" w:hAnsiTheme="majorBidi" w:cstheme="majorBidi"/>
          <w:sz w:val="26"/>
          <w:szCs w:val="26"/>
          <w:lang w:val="fr-FR"/>
        </w:rPr>
      </w:pPr>
      <w:r>
        <w:rPr>
          <w:noProof/>
          <w14:ligatures w14:val="standardContextual"/>
        </w:rPr>
        <w:drawing>
          <wp:inline distT="0" distB="0" distL="0" distR="0" wp14:anchorId="704A3422" wp14:editId="071F3CE6">
            <wp:extent cx="5760720" cy="2889250"/>
            <wp:effectExtent l="0" t="0" r="0" b="6350"/>
            <wp:docPr id="1997331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31424" name=""/>
                    <pic:cNvPicPr/>
                  </pic:nvPicPr>
                  <pic:blipFill>
                    <a:blip r:embed="rId44"/>
                    <a:stretch>
                      <a:fillRect/>
                    </a:stretch>
                  </pic:blipFill>
                  <pic:spPr>
                    <a:xfrm>
                      <a:off x="0" y="0"/>
                      <a:ext cx="5760720" cy="2889250"/>
                    </a:xfrm>
                    <a:prstGeom prst="rect">
                      <a:avLst/>
                    </a:prstGeom>
                  </pic:spPr>
                </pic:pic>
              </a:graphicData>
            </a:graphic>
          </wp:inline>
        </w:drawing>
      </w:r>
    </w:p>
    <w:p w14:paraId="6889C6E0" w14:textId="456AE627" w:rsidR="009406E4" w:rsidRDefault="009406E4" w:rsidP="009406E4">
      <w:pPr>
        <w:rPr>
          <w:rFonts w:asciiTheme="majorBidi" w:hAnsiTheme="majorBidi" w:cstheme="majorBidi"/>
          <w:sz w:val="26"/>
          <w:szCs w:val="26"/>
          <w:lang w:val="fr-FR"/>
        </w:rPr>
      </w:pPr>
      <w:r>
        <w:rPr>
          <w:noProof/>
          <w14:ligatures w14:val="standardContextual"/>
        </w:rPr>
        <w:lastRenderedPageBreak/>
        <w:drawing>
          <wp:inline distT="0" distB="0" distL="0" distR="0" wp14:anchorId="310C3B23" wp14:editId="799E87C7">
            <wp:extent cx="5760720" cy="2881630"/>
            <wp:effectExtent l="0" t="0" r="0" b="0"/>
            <wp:docPr id="6381252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25247" name=""/>
                    <pic:cNvPicPr/>
                  </pic:nvPicPr>
                  <pic:blipFill>
                    <a:blip r:embed="rId45"/>
                    <a:stretch>
                      <a:fillRect/>
                    </a:stretch>
                  </pic:blipFill>
                  <pic:spPr>
                    <a:xfrm>
                      <a:off x="0" y="0"/>
                      <a:ext cx="5760720" cy="2881630"/>
                    </a:xfrm>
                    <a:prstGeom prst="rect">
                      <a:avLst/>
                    </a:prstGeom>
                  </pic:spPr>
                </pic:pic>
              </a:graphicData>
            </a:graphic>
          </wp:inline>
        </w:drawing>
      </w:r>
    </w:p>
    <w:p w14:paraId="1295FE90" w14:textId="2A7BCF4B" w:rsidR="009406E4" w:rsidRPr="005C7469" w:rsidRDefault="009406E4" w:rsidP="009406E4">
      <w:pPr>
        <w:ind w:left="1416" w:firstLine="708"/>
        <w:rPr>
          <w:rFonts w:asciiTheme="majorBidi" w:hAnsiTheme="majorBidi" w:cstheme="majorBidi"/>
          <w:sz w:val="26"/>
          <w:szCs w:val="26"/>
          <w:lang w:val="fr-FR"/>
        </w:rPr>
      </w:pPr>
      <w:r w:rsidRPr="00577807">
        <w:rPr>
          <w:lang w:val="fr-FR"/>
        </w:rPr>
        <w:t xml:space="preserve">Figure </w:t>
      </w:r>
      <w:r>
        <w:rPr>
          <w:lang w:val="fr-FR"/>
        </w:rPr>
        <w:t>2</w:t>
      </w:r>
      <w:r w:rsidRPr="00577807">
        <w:rPr>
          <w:lang w:val="fr-FR"/>
        </w:rPr>
        <w:t xml:space="preserve"> — </w:t>
      </w:r>
      <w:r>
        <w:rPr>
          <w:lang w:val="fr-FR"/>
        </w:rPr>
        <w:t>Gestion des utilisateurs.</w:t>
      </w:r>
    </w:p>
    <w:p w14:paraId="15CF7E2F" w14:textId="77777777" w:rsidR="00730287" w:rsidRPr="00730287" w:rsidRDefault="00730287" w:rsidP="00730287">
      <w:pPr>
        <w:rPr>
          <w:vanish/>
          <w:lang w:val="fr-FR"/>
        </w:rPr>
      </w:pPr>
    </w:p>
    <w:p w14:paraId="6D5665F2" w14:textId="77777777" w:rsidR="00730287" w:rsidRPr="005C7469" w:rsidRDefault="00730287" w:rsidP="00730287">
      <w:pPr>
        <w:rPr>
          <w:rFonts w:asciiTheme="majorBidi" w:hAnsiTheme="majorBidi" w:cstheme="majorBidi"/>
          <w:sz w:val="26"/>
          <w:szCs w:val="26"/>
          <w:u w:val="single"/>
          <w:lang w:val="fr-FR"/>
        </w:rPr>
      </w:pPr>
      <w:r w:rsidRPr="005C7469">
        <w:rPr>
          <w:rFonts w:asciiTheme="majorBidi" w:hAnsiTheme="majorBidi" w:cstheme="majorBidi"/>
          <w:b/>
          <w:bCs/>
          <w:sz w:val="26"/>
          <w:szCs w:val="26"/>
          <w:u w:val="single"/>
          <w:lang w:val="fr-FR"/>
        </w:rPr>
        <w:t>3.3. Suivi des téléchargements et statistiques d’activité</w:t>
      </w:r>
    </w:p>
    <w:p w14:paraId="2691E588"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Le suivi des téléchargements permet de mesurer l’utilisation des ressources documentaires. Chaque téléchargement peut être enregistré avec l’identifiant du fichier, la date et, lorsque cela est autorisé par la politique de confidentialité, l’utilisateur ou d’autres informations techniques nécessaires.</w:t>
      </w:r>
    </w:p>
    <w:p w14:paraId="461F6C8C"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Les données enregistrées peuvent ensuite alimenter un tableau de bord : nombre de téléchargements par période, publications les plus consultées, fichiers les plus téléchargés et évolution de l’activité.</w:t>
      </w:r>
    </w:p>
    <w:p w14:paraId="3E93FE0B" w14:textId="77777777" w:rsidR="00730287"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Le tableau de bord doit privilégier des indicateurs simples et lisibles. Des graphiques peuvent être utilisés pour présenter les tendances mensuelles ou comparer les catégories de documents.</w:t>
      </w:r>
    </w:p>
    <w:p w14:paraId="69E8AAE2" w14:textId="77777777" w:rsidR="00730287" w:rsidRPr="00730287" w:rsidRDefault="00730287" w:rsidP="00730287">
      <w:pPr>
        <w:rPr>
          <w:vanish/>
          <w:lang w:val="fr-FR"/>
        </w:rPr>
      </w:pPr>
    </w:p>
    <w:p w14:paraId="4CA33AE1" w14:textId="77777777" w:rsidR="00730287" w:rsidRPr="005C7469" w:rsidRDefault="00730287" w:rsidP="00730287">
      <w:pPr>
        <w:rPr>
          <w:rFonts w:asciiTheme="majorBidi" w:hAnsiTheme="majorBidi" w:cstheme="majorBidi"/>
          <w:sz w:val="26"/>
          <w:szCs w:val="26"/>
          <w:u w:val="single"/>
          <w:lang w:val="fr-FR"/>
        </w:rPr>
      </w:pPr>
      <w:r w:rsidRPr="005C7469">
        <w:rPr>
          <w:rFonts w:asciiTheme="majorBidi" w:hAnsiTheme="majorBidi" w:cstheme="majorBidi"/>
          <w:b/>
          <w:bCs/>
          <w:sz w:val="26"/>
          <w:szCs w:val="26"/>
          <w:u w:val="single"/>
          <w:lang w:val="fr-FR"/>
        </w:rPr>
        <w:t>3.4. Sécurité et gestion des accès</w:t>
      </w:r>
    </w:p>
    <w:p w14:paraId="2D16AB26"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La sécurité constitue un aspect essentiel d’une application institutionnelle. L’espace d’administration doit être accessible uniquement aux utilisateurs authentifiés et autorisés.</w:t>
      </w:r>
    </w:p>
    <w:p w14:paraId="59B08960"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Les mots de passe ne doivent jamais être stockés en clair. Ils doivent être hachés avec les mécanismes natifs de PHP, puis vérifiés au moment de l’authentification.</w:t>
      </w:r>
    </w:p>
    <w:p w14:paraId="64930708"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Les requêtes SQL utilisent des paramètres préparés avec PDO. Les données reçues des formulaires sont validées côté serveur et les sorties affichées dans HTML doivent être correctement échappées.</w:t>
      </w:r>
    </w:p>
    <w:p w14:paraId="7781B1F8"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La gestion des sessions permet de conserver l’état d’authentification. Une vérification des rôles est réalisée avant chaque opération sensible. Les actions administratives peuvent également être enregistrées dans une table de journalisation.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13"/>
        <w:gridCol w:w="4553"/>
      </w:tblGrid>
      <w:tr w:rsidR="00730287" w:rsidRPr="00730287" w14:paraId="7305114C" w14:textId="77777777">
        <w:tc>
          <w:tcPr>
            <w:tcW w:w="4896" w:type="dxa"/>
            <w:shd w:val="clear" w:color="auto" w:fill="7A1746"/>
            <w:tcMar>
              <w:top w:w="0" w:type="dxa"/>
              <w:left w:w="0" w:type="dxa"/>
              <w:bottom w:w="0" w:type="dxa"/>
              <w:right w:w="0" w:type="dxa"/>
            </w:tcMar>
            <w:vAlign w:val="center"/>
            <w:hideMark/>
          </w:tcPr>
          <w:p w14:paraId="45955ECB" w14:textId="77777777" w:rsidR="00730287" w:rsidRPr="00730287" w:rsidRDefault="00730287" w:rsidP="00730287">
            <w:pPr>
              <w:rPr>
                <w:lang w:val="fr-FR"/>
              </w:rPr>
            </w:pPr>
            <w:r w:rsidRPr="00730287">
              <w:rPr>
                <w:b/>
                <w:bCs/>
                <w:lang w:val="fr-FR"/>
              </w:rPr>
              <w:lastRenderedPageBreak/>
              <w:t>Mesure</w:t>
            </w:r>
          </w:p>
        </w:tc>
        <w:tc>
          <w:tcPr>
            <w:tcW w:w="4896" w:type="dxa"/>
            <w:shd w:val="clear" w:color="auto" w:fill="7A1746"/>
            <w:tcMar>
              <w:top w:w="0" w:type="dxa"/>
              <w:left w:w="0" w:type="dxa"/>
              <w:bottom w:w="0" w:type="dxa"/>
              <w:right w:w="0" w:type="dxa"/>
            </w:tcMar>
            <w:vAlign w:val="center"/>
            <w:hideMark/>
          </w:tcPr>
          <w:p w14:paraId="0E627A93" w14:textId="77777777" w:rsidR="00730287" w:rsidRPr="00730287" w:rsidRDefault="00730287" w:rsidP="00730287">
            <w:pPr>
              <w:rPr>
                <w:lang w:val="fr-FR"/>
              </w:rPr>
            </w:pPr>
            <w:r w:rsidRPr="00730287">
              <w:rPr>
                <w:b/>
                <w:bCs/>
                <w:lang w:val="fr-FR"/>
              </w:rPr>
              <w:t>Objectif</w:t>
            </w:r>
          </w:p>
        </w:tc>
      </w:tr>
      <w:tr w:rsidR="00730287" w:rsidRPr="00730287" w14:paraId="73629FD3" w14:textId="77777777">
        <w:tc>
          <w:tcPr>
            <w:tcW w:w="4896" w:type="dxa"/>
            <w:tcMar>
              <w:top w:w="0" w:type="dxa"/>
              <w:left w:w="0" w:type="dxa"/>
              <w:bottom w:w="0" w:type="dxa"/>
              <w:right w:w="0" w:type="dxa"/>
            </w:tcMar>
            <w:vAlign w:val="center"/>
            <w:hideMark/>
          </w:tcPr>
          <w:p w14:paraId="24757DC8" w14:textId="77777777" w:rsidR="00730287" w:rsidRPr="00730287" w:rsidRDefault="00730287" w:rsidP="00730287">
            <w:pPr>
              <w:rPr>
                <w:lang w:val="fr-FR"/>
              </w:rPr>
            </w:pPr>
            <w:r w:rsidRPr="00730287">
              <w:rPr>
                <w:lang w:val="fr-FR"/>
              </w:rPr>
              <w:t>Hachage des mots de passe</w:t>
            </w:r>
          </w:p>
        </w:tc>
        <w:tc>
          <w:tcPr>
            <w:tcW w:w="4896" w:type="dxa"/>
            <w:tcMar>
              <w:top w:w="0" w:type="dxa"/>
              <w:left w:w="0" w:type="dxa"/>
              <w:bottom w:w="0" w:type="dxa"/>
              <w:right w:w="0" w:type="dxa"/>
            </w:tcMar>
            <w:vAlign w:val="center"/>
            <w:hideMark/>
          </w:tcPr>
          <w:p w14:paraId="4A672E28" w14:textId="77777777" w:rsidR="00730287" w:rsidRPr="00730287" w:rsidRDefault="00730287" w:rsidP="00730287">
            <w:pPr>
              <w:rPr>
                <w:lang w:val="fr-FR"/>
              </w:rPr>
            </w:pPr>
            <w:r w:rsidRPr="00730287">
              <w:rPr>
                <w:lang w:val="fr-FR"/>
              </w:rPr>
              <w:t>Éviter le stockage des mots de passe en clair</w:t>
            </w:r>
          </w:p>
        </w:tc>
      </w:tr>
      <w:tr w:rsidR="00730287" w:rsidRPr="00730287" w14:paraId="63191A92" w14:textId="77777777">
        <w:tc>
          <w:tcPr>
            <w:tcW w:w="4896" w:type="dxa"/>
            <w:tcMar>
              <w:top w:w="0" w:type="dxa"/>
              <w:left w:w="0" w:type="dxa"/>
              <w:bottom w:w="0" w:type="dxa"/>
              <w:right w:w="0" w:type="dxa"/>
            </w:tcMar>
            <w:vAlign w:val="center"/>
            <w:hideMark/>
          </w:tcPr>
          <w:p w14:paraId="299A660D" w14:textId="77777777" w:rsidR="00730287" w:rsidRPr="00730287" w:rsidRDefault="00730287" w:rsidP="00730287">
            <w:pPr>
              <w:rPr>
                <w:lang w:val="fr-FR"/>
              </w:rPr>
            </w:pPr>
            <w:r w:rsidRPr="00730287">
              <w:rPr>
                <w:lang w:val="fr-FR"/>
              </w:rPr>
              <w:t>Requêtes préparées PDO</w:t>
            </w:r>
          </w:p>
        </w:tc>
        <w:tc>
          <w:tcPr>
            <w:tcW w:w="4896" w:type="dxa"/>
            <w:tcMar>
              <w:top w:w="0" w:type="dxa"/>
              <w:left w:w="0" w:type="dxa"/>
              <w:bottom w:w="0" w:type="dxa"/>
              <w:right w:w="0" w:type="dxa"/>
            </w:tcMar>
            <w:vAlign w:val="center"/>
            <w:hideMark/>
          </w:tcPr>
          <w:p w14:paraId="2349D911" w14:textId="77777777" w:rsidR="00730287" w:rsidRPr="00730287" w:rsidRDefault="00730287" w:rsidP="00730287">
            <w:pPr>
              <w:rPr>
                <w:lang w:val="fr-FR"/>
              </w:rPr>
            </w:pPr>
            <w:r w:rsidRPr="00730287">
              <w:rPr>
                <w:lang w:val="fr-FR"/>
              </w:rPr>
              <w:t>Réduire les risques d’injection SQL</w:t>
            </w:r>
          </w:p>
        </w:tc>
      </w:tr>
      <w:tr w:rsidR="00730287" w:rsidRPr="00730287" w14:paraId="3BFEDAE2" w14:textId="77777777">
        <w:tc>
          <w:tcPr>
            <w:tcW w:w="4896" w:type="dxa"/>
            <w:tcMar>
              <w:top w:w="0" w:type="dxa"/>
              <w:left w:w="0" w:type="dxa"/>
              <w:bottom w:w="0" w:type="dxa"/>
              <w:right w:w="0" w:type="dxa"/>
            </w:tcMar>
            <w:vAlign w:val="center"/>
            <w:hideMark/>
          </w:tcPr>
          <w:p w14:paraId="551D321F" w14:textId="77777777" w:rsidR="00730287" w:rsidRPr="00730287" w:rsidRDefault="00730287" w:rsidP="00730287">
            <w:pPr>
              <w:rPr>
                <w:lang w:val="fr-FR"/>
              </w:rPr>
            </w:pPr>
            <w:r w:rsidRPr="00730287">
              <w:rPr>
                <w:lang w:val="fr-FR"/>
              </w:rPr>
              <w:t>Validation serveur</w:t>
            </w:r>
          </w:p>
        </w:tc>
        <w:tc>
          <w:tcPr>
            <w:tcW w:w="4896" w:type="dxa"/>
            <w:tcMar>
              <w:top w:w="0" w:type="dxa"/>
              <w:left w:w="0" w:type="dxa"/>
              <w:bottom w:w="0" w:type="dxa"/>
              <w:right w:w="0" w:type="dxa"/>
            </w:tcMar>
            <w:vAlign w:val="center"/>
            <w:hideMark/>
          </w:tcPr>
          <w:p w14:paraId="5C18BC5B" w14:textId="77777777" w:rsidR="00730287" w:rsidRPr="00730287" w:rsidRDefault="00730287" w:rsidP="00730287">
            <w:pPr>
              <w:rPr>
                <w:lang w:val="fr-FR"/>
              </w:rPr>
            </w:pPr>
            <w:r w:rsidRPr="00730287">
              <w:rPr>
                <w:lang w:val="fr-FR"/>
              </w:rPr>
              <w:t>Contrôler les données indépendamment du navigateur</w:t>
            </w:r>
          </w:p>
        </w:tc>
      </w:tr>
      <w:tr w:rsidR="00730287" w:rsidRPr="00730287" w14:paraId="043808C3" w14:textId="77777777">
        <w:tc>
          <w:tcPr>
            <w:tcW w:w="4896" w:type="dxa"/>
            <w:tcMar>
              <w:top w:w="0" w:type="dxa"/>
              <w:left w:w="0" w:type="dxa"/>
              <w:bottom w:w="0" w:type="dxa"/>
              <w:right w:w="0" w:type="dxa"/>
            </w:tcMar>
            <w:vAlign w:val="center"/>
            <w:hideMark/>
          </w:tcPr>
          <w:p w14:paraId="3B1FD230" w14:textId="77777777" w:rsidR="00730287" w:rsidRPr="00730287" w:rsidRDefault="00730287" w:rsidP="00730287">
            <w:pPr>
              <w:rPr>
                <w:lang w:val="fr-FR"/>
              </w:rPr>
            </w:pPr>
            <w:r w:rsidRPr="00730287">
              <w:rPr>
                <w:lang w:val="fr-FR"/>
              </w:rPr>
              <w:t>Échappement HTML</w:t>
            </w:r>
          </w:p>
        </w:tc>
        <w:tc>
          <w:tcPr>
            <w:tcW w:w="4896" w:type="dxa"/>
            <w:tcMar>
              <w:top w:w="0" w:type="dxa"/>
              <w:left w:w="0" w:type="dxa"/>
              <w:bottom w:w="0" w:type="dxa"/>
              <w:right w:w="0" w:type="dxa"/>
            </w:tcMar>
            <w:vAlign w:val="center"/>
            <w:hideMark/>
          </w:tcPr>
          <w:p w14:paraId="4ECF5D38" w14:textId="77777777" w:rsidR="00730287" w:rsidRPr="00730287" w:rsidRDefault="00730287" w:rsidP="00730287">
            <w:pPr>
              <w:rPr>
                <w:lang w:val="fr-FR"/>
              </w:rPr>
            </w:pPr>
            <w:r w:rsidRPr="00730287">
              <w:rPr>
                <w:lang w:val="fr-FR"/>
              </w:rPr>
              <w:t>Limiter les risques XSS lors de l’affichage</w:t>
            </w:r>
          </w:p>
        </w:tc>
      </w:tr>
      <w:tr w:rsidR="00730287" w:rsidRPr="00730287" w14:paraId="15E1ABEE" w14:textId="77777777">
        <w:tc>
          <w:tcPr>
            <w:tcW w:w="4896" w:type="dxa"/>
            <w:tcMar>
              <w:top w:w="0" w:type="dxa"/>
              <w:left w:w="0" w:type="dxa"/>
              <w:bottom w:w="0" w:type="dxa"/>
              <w:right w:w="0" w:type="dxa"/>
            </w:tcMar>
            <w:vAlign w:val="center"/>
            <w:hideMark/>
          </w:tcPr>
          <w:p w14:paraId="74B4C507" w14:textId="77777777" w:rsidR="00730287" w:rsidRPr="00730287" w:rsidRDefault="00730287" w:rsidP="00730287">
            <w:pPr>
              <w:rPr>
                <w:lang w:val="fr-FR"/>
              </w:rPr>
            </w:pPr>
            <w:r w:rsidRPr="00730287">
              <w:rPr>
                <w:lang w:val="fr-FR"/>
              </w:rPr>
              <w:t>Sessions sécurisées</w:t>
            </w:r>
          </w:p>
        </w:tc>
        <w:tc>
          <w:tcPr>
            <w:tcW w:w="4896" w:type="dxa"/>
            <w:tcMar>
              <w:top w:w="0" w:type="dxa"/>
              <w:left w:w="0" w:type="dxa"/>
              <w:bottom w:w="0" w:type="dxa"/>
              <w:right w:w="0" w:type="dxa"/>
            </w:tcMar>
            <w:vAlign w:val="center"/>
            <w:hideMark/>
          </w:tcPr>
          <w:p w14:paraId="55F7937B" w14:textId="77777777" w:rsidR="00730287" w:rsidRPr="00730287" w:rsidRDefault="00730287" w:rsidP="00730287">
            <w:pPr>
              <w:rPr>
                <w:lang w:val="fr-FR"/>
              </w:rPr>
            </w:pPr>
            <w:r w:rsidRPr="00730287">
              <w:rPr>
                <w:lang w:val="fr-FR"/>
              </w:rPr>
              <w:t>Maintenir l’authentification de façon contrôlée</w:t>
            </w:r>
          </w:p>
        </w:tc>
      </w:tr>
      <w:tr w:rsidR="00730287" w:rsidRPr="00730287" w14:paraId="69D94F7B" w14:textId="77777777">
        <w:tc>
          <w:tcPr>
            <w:tcW w:w="4896" w:type="dxa"/>
            <w:tcMar>
              <w:top w:w="0" w:type="dxa"/>
              <w:left w:w="0" w:type="dxa"/>
              <w:bottom w:w="0" w:type="dxa"/>
              <w:right w:w="0" w:type="dxa"/>
            </w:tcMar>
            <w:vAlign w:val="center"/>
            <w:hideMark/>
          </w:tcPr>
          <w:p w14:paraId="0D8D7F90" w14:textId="77777777" w:rsidR="00730287" w:rsidRPr="00730287" w:rsidRDefault="00730287" w:rsidP="00730287">
            <w:pPr>
              <w:rPr>
                <w:lang w:val="fr-FR"/>
              </w:rPr>
            </w:pPr>
            <w:r w:rsidRPr="00730287">
              <w:rPr>
                <w:lang w:val="fr-FR"/>
              </w:rPr>
              <w:t>Contrôle des rôles</w:t>
            </w:r>
          </w:p>
        </w:tc>
        <w:tc>
          <w:tcPr>
            <w:tcW w:w="4896" w:type="dxa"/>
            <w:tcMar>
              <w:top w:w="0" w:type="dxa"/>
              <w:left w:w="0" w:type="dxa"/>
              <w:bottom w:w="0" w:type="dxa"/>
              <w:right w:w="0" w:type="dxa"/>
            </w:tcMar>
            <w:vAlign w:val="center"/>
            <w:hideMark/>
          </w:tcPr>
          <w:p w14:paraId="08637056" w14:textId="77777777" w:rsidR="00730287" w:rsidRPr="00730287" w:rsidRDefault="00730287" w:rsidP="00730287">
            <w:pPr>
              <w:rPr>
                <w:lang w:val="fr-FR"/>
              </w:rPr>
            </w:pPr>
            <w:r w:rsidRPr="00730287">
              <w:rPr>
                <w:lang w:val="fr-FR"/>
              </w:rPr>
              <w:t>Empêcher l’accès aux fonctions réservées</w:t>
            </w:r>
          </w:p>
        </w:tc>
      </w:tr>
      <w:tr w:rsidR="00730287" w:rsidRPr="00730287" w14:paraId="123404EC" w14:textId="77777777">
        <w:tc>
          <w:tcPr>
            <w:tcW w:w="4896" w:type="dxa"/>
            <w:tcMar>
              <w:top w:w="0" w:type="dxa"/>
              <w:left w:w="0" w:type="dxa"/>
              <w:bottom w:w="0" w:type="dxa"/>
              <w:right w:w="0" w:type="dxa"/>
            </w:tcMar>
            <w:vAlign w:val="center"/>
            <w:hideMark/>
          </w:tcPr>
          <w:p w14:paraId="50CB2362" w14:textId="77777777" w:rsidR="00730287" w:rsidRPr="00730287" w:rsidRDefault="00730287" w:rsidP="00730287">
            <w:pPr>
              <w:rPr>
                <w:lang w:val="fr-FR"/>
              </w:rPr>
            </w:pPr>
            <w:r w:rsidRPr="00730287">
              <w:rPr>
                <w:lang w:val="fr-FR"/>
              </w:rPr>
              <w:t>Journalisation</w:t>
            </w:r>
          </w:p>
        </w:tc>
        <w:tc>
          <w:tcPr>
            <w:tcW w:w="4896" w:type="dxa"/>
            <w:tcMar>
              <w:top w:w="0" w:type="dxa"/>
              <w:left w:w="0" w:type="dxa"/>
              <w:bottom w:w="0" w:type="dxa"/>
              <w:right w:w="0" w:type="dxa"/>
            </w:tcMar>
            <w:vAlign w:val="center"/>
            <w:hideMark/>
          </w:tcPr>
          <w:p w14:paraId="1C19508D" w14:textId="77777777" w:rsidR="00730287" w:rsidRPr="00730287" w:rsidRDefault="00730287" w:rsidP="00730287">
            <w:pPr>
              <w:rPr>
                <w:lang w:val="fr-FR"/>
              </w:rPr>
            </w:pPr>
            <w:r w:rsidRPr="00730287">
              <w:rPr>
                <w:lang w:val="fr-FR"/>
              </w:rPr>
              <w:t>Conserver une trace des opérations sensibles</w:t>
            </w:r>
          </w:p>
        </w:tc>
      </w:tr>
    </w:tbl>
    <w:p w14:paraId="70AD8116" w14:textId="77777777" w:rsidR="00730287" w:rsidRDefault="00730287" w:rsidP="00730287">
      <w:pPr>
        <w:rPr>
          <w:lang w:val="fr-FR"/>
        </w:rPr>
      </w:pPr>
    </w:p>
    <w:p w14:paraId="5346C9E7" w14:textId="2C6B32F2" w:rsidR="006E2229" w:rsidRDefault="006E2229" w:rsidP="00730287">
      <w:pPr>
        <w:rPr>
          <w:lang w:val="fr-FR"/>
        </w:rPr>
      </w:pPr>
      <w:r>
        <w:rPr>
          <w:noProof/>
          <w14:ligatures w14:val="standardContextual"/>
        </w:rPr>
        <w:drawing>
          <wp:inline distT="0" distB="0" distL="0" distR="0" wp14:anchorId="278E3685" wp14:editId="58268793">
            <wp:extent cx="5760720" cy="2887980"/>
            <wp:effectExtent l="0" t="0" r="0" b="7620"/>
            <wp:docPr id="20128669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66997" name=""/>
                    <pic:cNvPicPr/>
                  </pic:nvPicPr>
                  <pic:blipFill>
                    <a:blip r:embed="rId46"/>
                    <a:stretch>
                      <a:fillRect/>
                    </a:stretch>
                  </pic:blipFill>
                  <pic:spPr>
                    <a:xfrm>
                      <a:off x="0" y="0"/>
                      <a:ext cx="5760720" cy="2887980"/>
                    </a:xfrm>
                    <a:prstGeom prst="rect">
                      <a:avLst/>
                    </a:prstGeom>
                  </pic:spPr>
                </pic:pic>
              </a:graphicData>
            </a:graphic>
          </wp:inline>
        </w:drawing>
      </w:r>
    </w:p>
    <w:p w14:paraId="44863B34" w14:textId="2A1413DF" w:rsidR="00EB44C8" w:rsidRPr="00EB44C8" w:rsidRDefault="00EB44C8" w:rsidP="00EB44C8">
      <w:pPr>
        <w:ind w:left="2124" w:firstLine="708"/>
        <w:rPr>
          <w:rFonts w:asciiTheme="majorBidi" w:hAnsiTheme="majorBidi" w:cstheme="majorBidi"/>
          <w:sz w:val="26"/>
          <w:szCs w:val="26"/>
          <w:lang w:val="fr-FR"/>
        </w:rPr>
      </w:pPr>
      <w:r w:rsidRPr="00577807">
        <w:rPr>
          <w:lang w:val="fr-FR"/>
        </w:rPr>
        <w:t xml:space="preserve">Figure </w:t>
      </w:r>
      <w:r>
        <w:rPr>
          <w:lang w:val="fr-FR"/>
        </w:rPr>
        <w:t>3</w:t>
      </w:r>
      <w:r w:rsidRPr="00577807">
        <w:rPr>
          <w:lang w:val="fr-FR"/>
        </w:rPr>
        <w:t xml:space="preserve"> — </w:t>
      </w:r>
      <w:r>
        <w:rPr>
          <w:lang w:val="fr-FR"/>
        </w:rPr>
        <w:t>Login du site</w:t>
      </w:r>
    </w:p>
    <w:p w14:paraId="26E7C3AA" w14:textId="77777777" w:rsidR="006E2229" w:rsidRPr="00730287" w:rsidRDefault="006E2229" w:rsidP="00730287">
      <w:pPr>
        <w:rPr>
          <w:vanish/>
          <w:lang w:val="fr-FR"/>
        </w:rPr>
      </w:pPr>
    </w:p>
    <w:p w14:paraId="51DBE058" w14:textId="77777777" w:rsidR="00730287" w:rsidRPr="005C7469" w:rsidRDefault="00730287" w:rsidP="00730287">
      <w:pPr>
        <w:rPr>
          <w:rFonts w:asciiTheme="majorBidi" w:hAnsiTheme="majorBidi" w:cstheme="majorBidi"/>
          <w:sz w:val="26"/>
          <w:szCs w:val="26"/>
          <w:u w:val="single"/>
          <w:lang w:val="fr-FR"/>
        </w:rPr>
      </w:pPr>
      <w:r w:rsidRPr="005C7469">
        <w:rPr>
          <w:rFonts w:asciiTheme="majorBidi" w:hAnsiTheme="majorBidi" w:cstheme="majorBidi"/>
          <w:b/>
          <w:bCs/>
          <w:sz w:val="26"/>
          <w:szCs w:val="26"/>
          <w:u w:val="single"/>
          <w:lang w:val="fr-FR"/>
        </w:rPr>
        <w:t>4. Difficultés rencontrées et solutions apportées</w:t>
      </w:r>
    </w:p>
    <w:p w14:paraId="7B3A7964" w14:textId="77777777" w:rsidR="00730287"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La réalisation d’une plateforme institutionnelle présente plusieurs difficultés techniques et ergonomiques. Les principales difficultés rencontrées concernent l’organisation des données, la recherche, la gestion des fichiers, la sécurité et l’adaptation de l’interface aux différents écrans.</w:t>
      </w:r>
    </w:p>
    <w:p w14:paraId="06E7631E" w14:textId="77777777" w:rsidR="006E2229" w:rsidRDefault="006E2229" w:rsidP="00730287">
      <w:pPr>
        <w:rPr>
          <w:rFonts w:asciiTheme="majorBidi" w:hAnsiTheme="majorBidi" w:cstheme="majorBidi"/>
          <w:sz w:val="26"/>
          <w:szCs w:val="26"/>
          <w:lang w:val="fr-FR"/>
        </w:rPr>
      </w:pPr>
    </w:p>
    <w:p w14:paraId="1D4A59DD" w14:textId="77777777" w:rsidR="006E2229" w:rsidRDefault="006E2229" w:rsidP="00730287">
      <w:pPr>
        <w:rPr>
          <w:rFonts w:asciiTheme="majorBidi" w:hAnsiTheme="majorBidi" w:cstheme="majorBidi"/>
          <w:sz w:val="26"/>
          <w:szCs w:val="26"/>
          <w:lang w:val="fr-FR"/>
        </w:rPr>
      </w:pPr>
    </w:p>
    <w:p w14:paraId="15C6AC07" w14:textId="77777777" w:rsidR="006E2229" w:rsidRDefault="006E2229" w:rsidP="00730287">
      <w:pPr>
        <w:rPr>
          <w:rFonts w:asciiTheme="majorBidi" w:hAnsiTheme="majorBidi" w:cstheme="majorBidi"/>
          <w:sz w:val="26"/>
          <w:szCs w:val="26"/>
          <w:lang w:val="fr-FR"/>
        </w:rPr>
      </w:pPr>
    </w:p>
    <w:p w14:paraId="13B91B2A" w14:textId="77777777" w:rsidR="006E2229" w:rsidRDefault="006E2229" w:rsidP="00730287">
      <w:pPr>
        <w:rPr>
          <w:rFonts w:asciiTheme="majorBidi" w:hAnsiTheme="majorBidi" w:cstheme="majorBidi"/>
          <w:sz w:val="26"/>
          <w:szCs w:val="26"/>
          <w:lang w:val="fr-FR"/>
        </w:rPr>
      </w:pPr>
    </w:p>
    <w:p w14:paraId="0D590A5B" w14:textId="77777777" w:rsidR="006E2229" w:rsidRDefault="006E2229" w:rsidP="00730287">
      <w:pPr>
        <w:rPr>
          <w:rFonts w:asciiTheme="majorBidi" w:hAnsiTheme="majorBidi" w:cstheme="majorBidi"/>
          <w:sz w:val="26"/>
          <w:szCs w:val="26"/>
          <w:lang w:val="fr-FR"/>
        </w:rPr>
      </w:pPr>
    </w:p>
    <w:p w14:paraId="0848E263" w14:textId="77777777" w:rsidR="006E2229" w:rsidRPr="005C7469" w:rsidRDefault="006E2229" w:rsidP="00730287">
      <w:pPr>
        <w:rPr>
          <w:rFonts w:asciiTheme="majorBidi" w:hAnsiTheme="majorBidi" w:cstheme="majorBidi"/>
          <w:sz w:val="26"/>
          <w:szCs w:val="26"/>
          <w:lang w:val="fr-FR"/>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20"/>
        <w:gridCol w:w="3015"/>
        <w:gridCol w:w="3031"/>
      </w:tblGrid>
      <w:tr w:rsidR="00730287" w:rsidRPr="00730287" w14:paraId="0432CA3B" w14:textId="77777777">
        <w:tc>
          <w:tcPr>
            <w:tcW w:w="3264" w:type="dxa"/>
            <w:shd w:val="clear" w:color="auto" w:fill="7A1746"/>
            <w:tcMar>
              <w:top w:w="0" w:type="dxa"/>
              <w:left w:w="0" w:type="dxa"/>
              <w:bottom w:w="0" w:type="dxa"/>
              <w:right w:w="0" w:type="dxa"/>
            </w:tcMar>
            <w:vAlign w:val="center"/>
            <w:hideMark/>
          </w:tcPr>
          <w:p w14:paraId="0D4FE0FA" w14:textId="77777777" w:rsidR="00730287" w:rsidRPr="00730287" w:rsidRDefault="00730287" w:rsidP="00730287">
            <w:pPr>
              <w:rPr>
                <w:lang w:val="fr-FR"/>
              </w:rPr>
            </w:pPr>
            <w:r w:rsidRPr="00730287">
              <w:rPr>
                <w:b/>
                <w:bCs/>
                <w:lang w:val="fr-FR"/>
              </w:rPr>
              <w:t>Difficulté</w:t>
            </w:r>
          </w:p>
        </w:tc>
        <w:tc>
          <w:tcPr>
            <w:tcW w:w="3264" w:type="dxa"/>
            <w:shd w:val="clear" w:color="auto" w:fill="7A1746"/>
            <w:tcMar>
              <w:top w:w="0" w:type="dxa"/>
              <w:left w:w="0" w:type="dxa"/>
              <w:bottom w:w="0" w:type="dxa"/>
              <w:right w:w="0" w:type="dxa"/>
            </w:tcMar>
            <w:vAlign w:val="center"/>
            <w:hideMark/>
          </w:tcPr>
          <w:p w14:paraId="4C767CCF" w14:textId="77777777" w:rsidR="00730287" w:rsidRPr="00730287" w:rsidRDefault="00730287" w:rsidP="00730287">
            <w:pPr>
              <w:rPr>
                <w:lang w:val="fr-FR"/>
              </w:rPr>
            </w:pPr>
            <w:r w:rsidRPr="00730287">
              <w:rPr>
                <w:b/>
                <w:bCs/>
                <w:lang w:val="fr-FR"/>
              </w:rPr>
              <w:t>Cause / risque</w:t>
            </w:r>
          </w:p>
        </w:tc>
        <w:tc>
          <w:tcPr>
            <w:tcW w:w="3264" w:type="dxa"/>
            <w:shd w:val="clear" w:color="auto" w:fill="7A1746"/>
            <w:tcMar>
              <w:top w:w="0" w:type="dxa"/>
              <w:left w:w="0" w:type="dxa"/>
              <w:bottom w:w="0" w:type="dxa"/>
              <w:right w:w="0" w:type="dxa"/>
            </w:tcMar>
            <w:vAlign w:val="center"/>
            <w:hideMark/>
          </w:tcPr>
          <w:p w14:paraId="789EEE8F" w14:textId="77777777" w:rsidR="00730287" w:rsidRPr="00730287" w:rsidRDefault="00730287" w:rsidP="00730287">
            <w:pPr>
              <w:rPr>
                <w:lang w:val="fr-FR"/>
              </w:rPr>
            </w:pPr>
            <w:r w:rsidRPr="00730287">
              <w:rPr>
                <w:b/>
                <w:bCs/>
                <w:lang w:val="fr-FR"/>
              </w:rPr>
              <w:t>Solution apportée</w:t>
            </w:r>
          </w:p>
        </w:tc>
      </w:tr>
      <w:tr w:rsidR="00730287" w:rsidRPr="00730287" w14:paraId="55F57E11" w14:textId="77777777">
        <w:tc>
          <w:tcPr>
            <w:tcW w:w="3264" w:type="dxa"/>
            <w:tcMar>
              <w:top w:w="0" w:type="dxa"/>
              <w:left w:w="0" w:type="dxa"/>
              <w:bottom w:w="0" w:type="dxa"/>
              <w:right w:w="0" w:type="dxa"/>
            </w:tcMar>
            <w:vAlign w:val="center"/>
            <w:hideMark/>
          </w:tcPr>
          <w:p w14:paraId="2B84EAAA" w14:textId="77777777" w:rsidR="00730287" w:rsidRPr="00730287" w:rsidRDefault="00730287" w:rsidP="00730287">
            <w:pPr>
              <w:rPr>
                <w:lang w:val="fr-FR"/>
              </w:rPr>
            </w:pPr>
            <w:r w:rsidRPr="00730287">
              <w:rPr>
                <w:lang w:val="fr-FR"/>
              </w:rPr>
              <w:t>Grand nombre de publications</w:t>
            </w:r>
          </w:p>
        </w:tc>
        <w:tc>
          <w:tcPr>
            <w:tcW w:w="3264" w:type="dxa"/>
            <w:tcMar>
              <w:top w:w="0" w:type="dxa"/>
              <w:left w:w="0" w:type="dxa"/>
              <w:bottom w:w="0" w:type="dxa"/>
              <w:right w:w="0" w:type="dxa"/>
            </w:tcMar>
            <w:vAlign w:val="center"/>
            <w:hideMark/>
          </w:tcPr>
          <w:p w14:paraId="252B3C33" w14:textId="77777777" w:rsidR="00730287" w:rsidRPr="00730287" w:rsidRDefault="00730287" w:rsidP="00730287">
            <w:pPr>
              <w:rPr>
                <w:lang w:val="fr-FR"/>
              </w:rPr>
            </w:pPr>
            <w:r w:rsidRPr="00730287">
              <w:rPr>
                <w:lang w:val="fr-FR"/>
              </w:rPr>
              <w:t>Affichage lent et navigation difficile</w:t>
            </w:r>
          </w:p>
        </w:tc>
        <w:tc>
          <w:tcPr>
            <w:tcW w:w="3264" w:type="dxa"/>
            <w:tcMar>
              <w:top w:w="0" w:type="dxa"/>
              <w:left w:w="0" w:type="dxa"/>
              <w:bottom w:w="0" w:type="dxa"/>
              <w:right w:w="0" w:type="dxa"/>
            </w:tcMar>
            <w:vAlign w:val="center"/>
            <w:hideMark/>
          </w:tcPr>
          <w:p w14:paraId="06B12C19" w14:textId="77777777" w:rsidR="00730287" w:rsidRPr="00730287" w:rsidRDefault="00730287" w:rsidP="00730287">
            <w:pPr>
              <w:rPr>
                <w:lang w:val="fr-FR"/>
              </w:rPr>
            </w:pPr>
            <w:r w:rsidRPr="00730287">
              <w:rPr>
                <w:lang w:val="fr-FR"/>
              </w:rPr>
              <w:t>Recherche, filtres et pagination côté serveur</w:t>
            </w:r>
          </w:p>
        </w:tc>
      </w:tr>
      <w:tr w:rsidR="00730287" w:rsidRPr="00730287" w14:paraId="6A9D3FE6" w14:textId="77777777">
        <w:tc>
          <w:tcPr>
            <w:tcW w:w="3264" w:type="dxa"/>
            <w:tcMar>
              <w:top w:w="0" w:type="dxa"/>
              <w:left w:w="0" w:type="dxa"/>
              <w:bottom w:w="0" w:type="dxa"/>
              <w:right w:w="0" w:type="dxa"/>
            </w:tcMar>
            <w:vAlign w:val="center"/>
            <w:hideMark/>
          </w:tcPr>
          <w:p w14:paraId="45F23ADA" w14:textId="77777777" w:rsidR="00730287" w:rsidRPr="00730287" w:rsidRDefault="00730287" w:rsidP="00730287">
            <w:pPr>
              <w:rPr>
                <w:lang w:val="fr-FR"/>
              </w:rPr>
            </w:pPr>
            <w:r w:rsidRPr="00730287">
              <w:rPr>
                <w:lang w:val="fr-FR"/>
              </w:rPr>
              <w:t>Gestion des fichiers</w:t>
            </w:r>
          </w:p>
        </w:tc>
        <w:tc>
          <w:tcPr>
            <w:tcW w:w="3264" w:type="dxa"/>
            <w:tcMar>
              <w:top w:w="0" w:type="dxa"/>
              <w:left w:w="0" w:type="dxa"/>
              <w:bottom w:w="0" w:type="dxa"/>
              <w:right w:w="0" w:type="dxa"/>
            </w:tcMar>
            <w:vAlign w:val="center"/>
            <w:hideMark/>
          </w:tcPr>
          <w:p w14:paraId="78C88D84" w14:textId="77777777" w:rsidR="00730287" w:rsidRPr="00730287" w:rsidRDefault="00730287" w:rsidP="00730287">
            <w:pPr>
              <w:rPr>
                <w:lang w:val="fr-FR"/>
              </w:rPr>
            </w:pPr>
            <w:r w:rsidRPr="00730287">
              <w:rPr>
                <w:lang w:val="fr-FR"/>
              </w:rPr>
              <w:t>Doublons, fichiers invalides ou chemins incorrects</w:t>
            </w:r>
          </w:p>
        </w:tc>
        <w:tc>
          <w:tcPr>
            <w:tcW w:w="3264" w:type="dxa"/>
            <w:tcMar>
              <w:top w:w="0" w:type="dxa"/>
              <w:left w:w="0" w:type="dxa"/>
              <w:bottom w:w="0" w:type="dxa"/>
              <w:right w:w="0" w:type="dxa"/>
            </w:tcMar>
            <w:vAlign w:val="center"/>
            <w:hideMark/>
          </w:tcPr>
          <w:p w14:paraId="40E9F65E" w14:textId="77777777" w:rsidR="00730287" w:rsidRPr="00730287" w:rsidRDefault="00730287" w:rsidP="00730287">
            <w:pPr>
              <w:rPr>
                <w:lang w:val="fr-FR"/>
              </w:rPr>
            </w:pPr>
            <w:r w:rsidRPr="00730287">
              <w:rPr>
                <w:lang w:val="fr-FR"/>
              </w:rPr>
              <w:t>Validation du type/taille, nommage contrôlé et association publication-fichier</w:t>
            </w:r>
          </w:p>
        </w:tc>
      </w:tr>
      <w:tr w:rsidR="00730287" w:rsidRPr="00730287" w14:paraId="0D239BE1" w14:textId="77777777">
        <w:tc>
          <w:tcPr>
            <w:tcW w:w="3264" w:type="dxa"/>
            <w:tcMar>
              <w:top w:w="0" w:type="dxa"/>
              <w:left w:w="0" w:type="dxa"/>
              <w:bottom w:w="0" w:type="dxa"/>
              <w:right w:w="0" w:type="dxa"/>
            </w:tcMar>
            <w:vAlign w:val="center"/>
            <w:hideMark/>
          </w:tcPr>
          <w:p w14:paraId="2DA94CE6" w14:textId="77777777" w:rsidR="00730287" w:rsidRPr="00730287" w:rsidRDefault="00730287" w:rsidP="00730287">
            <w:pPr>
              <w:rPr>
                <w:lang w:val="fr-FR"/>
              </w:rPr>
            </w:pPr>
            <w:r w:rsidRPr="00730287">
              <w:rPr>
                <w:lang w:val="fr-FR"/>
              </w:rPr>
              <w:t>Sécurité des formulaires</w:t>
            </w:r>
          </w:p>
        </w:tc>
        <w:tc>
          <w:tcPr>
            <w:tcW w:w="3264" w:type="dxa"/>
            <w:tcMar>
              <w:top w:w="0" w:type="dxa"/>
              <w:left w:w="0" w:type="dxa"/>
              <w:bottom w:w="0" w:type="dxa"/>
              <w:right w:w="0" w:type="dxa"/>
            </w:tcMar>
            <w:vAlign w:val="center"/>
            <w:hideMark/>
          </w:tcPr>
          <w:p w14:paraId="52F7CE13" w14:textId="77777777" w:rsidR="00730287" w:rsidRPr="00730287" w:rsidRDefault="00730287" w:rsidP="00730287">
            <w:pPr>
              <w:rPr>
                <w:lang w:val="fr-FR"/>
              </w:rPr>
            </w:pPr>
            <w:r w:rsidRPr="00730287">
              <w:rPr>
                <w:lang w:val="fr-FR"/>
              </w:rPr>
              <w:t>Données malveillantes ou incohérentes</w:t>
            </w:r>
          </w:p>
        </w:tc>
        <w:tc>
          <w:tcPr>
            <w:tcW w:w="3264" w:type="dxa"/>
            <w:tcMar>
              <w:top w:w="0" w:type="dxa"/>
              <w:left w:w="0" w:type="dxa"/>
              <w:bottom w:w="0" w:type="dxa"/>
              <w:right w:w="0" w:type="dxa"/>
            </w:tcMar>
            <w:vAlign w:val="center"/>
            <w:hideMark/>
          </w:tcPr>
          <w:p w14:paraId="07A9836D" w14:textId="77777777" w:rsidR="00730287" w:rsidRPr="00730287" w:rsidRDefault="00730287" w:rsidP="00730287">
            <w:pPr>
              <w:rPr>
                <w:lang w:val="fr-FR"/>
              </w:rPr>
            </w:pPr>
            <w:r w:rsidRPr="00730287">
              <w:rPr>
                <w:lang w:val="fr-FR"/>
              </w:rPr>
              <w:t>Validation serveur, requêtes préparées et échappement</w:t>
            </w:r>
          </w:p>
        </w:tc>
      </w:tr>
      <w:tr w:rsidR="00730287" w:rsidRPr="00730287" w14:paraId="1082868D" w14:textId="77777777">
        <w:tc>
          <w:tcPr>
            <w:tcW w:w="3264" w:type="dxa"/>
            <w:tcMar>
              <w:top w:w="0" w:type="dxa"/>
              <w:left w:w="0" w:type="dxa"/>
              <w:bottom w:w="0" w:type="dxa"/>
              <w:right w:w="0" w:type="dxa"/>
            </w:tcMar>
            <w:vAlign w:val="center"/>
            <w:hideMark/>
          </w:tcPr>
          <w:p w14:paraId="2A1FD1D1" w14:textId="77777777" w:rsidR="00730287" w:rsidRPr="00730287" w:rsidRDefault="00730287" w:rsidP="00730287">
            <w:pPr>
              <w:rPr>
                <w:lang w:val="fr-FR"/>
              </w:rPr>
            </w:pPr>
            <w:r w:rsidRPr="00730287">
              <w:rPr>
                <w:lang w:val="fr-FR"/>
              </w:rPr>
              <w:t>Accès à l’administration</w:t>
            </w:r>
          </w:p>
        </w:tc>
        <w:tc>
          <w:tcPr>
            <w:tcW w:w="3264" w:type="dxa"/>
            <w:tcMar>
              <w:top w:w="0" w:type="dxa"/>
              <w:left w:w="0" w:type="dxa"/>
              <w:bottom w:w="0" w:type="dxa"/>
              <w:right w:w="0" w:type="dxa"/>
            </w:tcMar>
            <w:vAlign w:val="center"/>
            <w:hideMark/>
          </w:tcPr>
          <w:p w14:paraId="21C118EB" w14:textId="77777777" w:rsidR="00730287" w:rsidRPr="00730287" w:rsidRDefault="00730287" w:rsidP="00730287">
            <w:pPr>
              <w:rPr>
                <w:lang w:val="fr-FR"/>
              </w:rPr>
            </w:pPr>
            <w:r w:rsidRPr="00730287">
              <w:rPr>
                <w:lang w:val="fr-FR"/>
              </w:rPr>
              <w:t>Risque d’accès non autorisé</w:t>
            </w:r>
          </w:p>
        </w:tc>
        <w:tc>
          <w:tcPr>
            <w:tcW w:w="3264" w:type="dxa"/>
            <w:tcMar>
              <w:top w:w="0" w:type="dxa"/>
              <w:left w:w="0" w:type="dxa"/>
              <w:bottom w:w="0" w:type="dxa"/>
              <w:right w:w="0" w:type="dxa"/>
            </w:tcMar>
            <w:vAlign w:val="center"/>
            <w:hideMark/>
          </w:tcPr>
          <w:p w14:paraId="07E5A89F" w14:textId="77777777" w:rsidR="00730287" w:rsidRPr="00730287" w:rsidRDefault="00730287" w:rsidP="00730287">
            <w:pPr>
              <w:rPr>
                <w:lang w:val="fr-FR"/>
              </w:rPr>
            </w:pPr>
            <w:r w:rsidRPr="00730287">
              <w:rPr>
                <w:lang w:val="fr-FR"/>
              </w:rPr>
              <w:t>Authentification, sessions et contrôle des rôles</w:t>
            </w:r>
          </w:p>
        </w:tc>
      </w:tr>
      <w:tr w:rsidR="00730287" w:rsidRPr="00730287" w14:paraId="5FCE1390" w14:textId="77777777">
        <w:tc>
          <w:tcPr>
            <w:tcW w:w="3264" w:type="dxa"/>
            <w:tcMar>
              <w:top w:w="0" w:type="dxa"/>
              <w:left w:w="0" w:type="dxa"/>
              <w:bottom w:w="0" w:type="dxa"/>
              <w:right w:w="0" w:type="dxa"/>
            </w:tcMar>
            <w:vAlign w:val="center"/>
            <w:hideMark/>
          </w:tcPr>
          <w:p w14:paraId="7A7077D5" w14:textId="77777777" w:rsidR="00730287" w:rsidRPr="00730287" w:rsidRDefault="00730287" w:rsidP="00730287">
            <w:pPr>
              <w:rPr>
                <w:lang w:val="fr-FR"/>
              </w:rPr>
            </w:pPr>
            <w:r w:rsidRPr="00730287">
              <w:rPr>
                <w:lang w:val="fr-FR"/>
              </w:rPr>
              <w:t>Responsive design</w:t>
            </w:r>
          </w:p>
        </w:tc>
        <w:tc>
          <w:tcPr>
            <w:tcW w:w="3264" w:type="dxa"/>
            <w:tcMar>
              <w:top w:w="0" w:type="dxa"/>
              <w:left w:w="0" w:type="dxa"/>
              <w:bottom w:w="0" w:type="dxa"/>
              <w:right w:w="0" w:type="dxa"/>
            </w:tcMar>
            <w:vAlign w:val="center"/>
            <w:hideMark/>
          </w:tcPr>
          <w:p w14:paraId="47B21174" w14:textId="77777777" w:rsidR="00730287" w:rsidRPr="00730287" w:rsidRDefault="00730287" w:rsidP="00730287">
            <w:pPr>
              <w:rPr>
                <w:lang w:val="fr-FR"/>
              </w:rPr>
            </w:pPr>
            <w:r w:rsidRPr="00730287">
              <w:rPr>
                <w:lang w:val="fr-FR"/>
              </w:rPr>
              <w:t>Affichage différent sur mobile/tablette</w:t>
            </w:r>
          </w:p>
        </w:tc>
        <w:tc>
          <w:tcPr>
            <w:tcW w:w="3264" w:type="dxa"/>
            <w:tcMar>
              <w:top w:w="0" w:type="dxa"/>
              <w:left w:w="0" w:type="dxa"/>
              <w:bottom w:w="0" w:type="dxa"/>
              <w:right w:w="0" w:type="dxa"/>
            </w:tcMar>
            <w:vAlign w:val="center"/>
            <w:hideMark/>
          </w:tcPr>
          <w:p w14:paraId="15545859" w14:textId="77777777" w:rsidR="00730287" w:rsidRPr="00730287" w:rsidRDefault="00730287" w:rsidP="00730287">
            <w:pPr>
              <w:rPr>
                <w:lang w:val="fr-FR"/>
              </w:rPr>
            </w:pPr>
            <w:r w:rsidRPr="00730287">
              <w:rPr>
                <w:lang w:val="fr-FR"/>
              </w:rPr>
              <w:t xml:space="preserve">Grille flexible, media </w:t>
            </w:r>
            <w:proofErr w:type="spellStart"/>
            <w:r w:rsidRPr="00730287">
              <w:rPr>
                <w:lang w:val="fr-FR"/>
              </w:rPr>
              <w:t>queries</w:t>
            </w:r>
            <w:proofErr w:type="spellEnd"/>
            <w:r w:rsidRPr="00730287">
              <w:rPr>
                <w:lang w:val="fr-FR"/>
              </w:rPr>
              <w:t xml:space="preserve"> et composants adaptatifs</w:t>
            </w:r>
          </w:p>
        </w:tc>
      </w:tr>
      <w:tr w:rsidR="00730287" w:rsidRPr="00730287" w14:paraId="668B33E3" w14:textId="77777777">
        <w:tc>
          <w:tcPr>
            <w:tcW w:w="3264" w:type="dxa"/>
            <w:tcMar>
              <w:top w:w="0" w:type="dxa"/>
              <w:left w:w="0" w:type="dxa"/>
              <w:bottom w:w="0" w:type="dxa"/>
              <w:right w:w="0" w:type="dxa"/>
            </w:tcMar>
            <w:vAlign w:val="center"/>
            <w:hideMark/>
          </w:tcPr>
          <w:p w14:paraId="7FD17538" w14:textId="77777777" w:rsidR="00730287" w:rsidRPr="00730287" w:rsidRDefault="00730287" w:rsidP="00730287">
            <w:pPr>
              <w:rPr>
                <w:lang w:val="fr-FR"/>
              </w:rPr>
            </w:pPr>
            <w:r w:rsidRPr="00730287">
              <w:rPr>
                <w:lang w:val="fr-FR"/>
              </w:rPr>
              <w:t>Statistiques d’activité</w:t>
            </w:r>
          </w:p>
        </w:tc>
        <w:tc>
          <w:tcPr>
            <w:tcW w:w="3264" w:type="dxa"/>
            <w:tcMar>
              <w:top w:w="0" w:type="dxa"/>
              <w:left w:w="0" w:type="dxa"/>
              <w:bottom w:w="0" w:type="dxa"/>
              <w:right w:w="0" w:type="dxa"/>
            </w:tcMar>
            <w:vAlign w:val="center"/>
            <w:hideMark/>
          </w:tcPr>
          <w:p w14:paraId="218AD37E" w14:textId="77777777" w:rsidR="00730287" w:rsidRPr="00730287" w:rsidRDefault="00730287" w:rsidP="00730287">
            <w:pPr>
              <w:rPr>
                <w:lang w:val="fr-FR"/>
              </w:rPr>
            </w:pPr>
            <w:r w:rsidRPr="00730287">
              <w:rPr>
                <w:lang w:val="fr-FR"/>
              </w:rPr>
              <w:t>Données difficiles à interpréter</w:t>
            </w:r>
          </w:p>
        </w:tc>
        <w:tc>
          <w:tcPr>
            <w:tcW w:w="3264" w:type="dxa"/>
            <w:tcMar>
              <w:top w:w="0" w:type="dxa"/>
              <w:left w:w="0" w:type="dxa"/>
              <w:bottom w:w="0" w:type="dxa"/>
              <w:right w:w="0" w:type="dxa"/>
            </w:tcMar>
            <w:vAlign w:val="center"/>
            <w:hideMark/>
          </w:tcPr>
          <w:p w14:paraId="65E03CD9" w14:textId="77777777" w:rsidR="00730287" w:rsidRPr="00730287" w:rsidRDefault="00730287" w:rsidP="00730287">
            <w:pPr>
              <w:rPr>
                <w:lang w:val="fr-FR"/>
              </w:rPr>
            </w:pPr>
            <w:r w:rsidRPr="00730287">
              <w:rPr>
                <w:lang w:val="fr-FR"/>
              </w:rPr>
              <w:t>Journalisation structurée et tableaux de bord synthétiques</w:t>
            </w:r>
          </w:p>
        </w:tc>
      </w:tr>
    </w:tbl>
    <w:p w14:paraId="05526A41" w14:textId="77777777" w:rsidR="00730287" w:rsidRPr="005C7469" w:rsidRDefault="00730287" w:rsidP="00730287">
      <w:pPr>
        <w:rPr>
          <w:rFonts w:asciiTheme="majorBidi" w:hAnsiTheme="majorBidi" w:cstheme="majorBidi"/>
          <w:sz w:val="26"/>
          <w:szCs w:val="26"/>
          <w:u w:val="single"/>
          <w:lang w:val="fr-FR"/>
        </w:rPr>
      </w:pPr>
      <w:r w:rsidRPr="005C7469">
        <w:rPr>
          <w:rFonts w:asciiTheme="majorBidi" w:hAnsiTheme="majorBidi" w:cstheme="majorBidi"/>
          <w:b/>
          <w:bCs/>
          <w:sz w:val="26"/>
          <w:szCs w:val="26"/>
          <w:u w:val="single"/>
          <w:lang w:val="fr-FR"/>
        </w:rPr>
        <w:t>4.1. Organisation de l’interface et expérience utilisateur</w:t>
      </w:r>
    </w:p>
    <w:p w14:paraId="45C2EA79"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Une attention particulière a été accordée à la hiérarchisation de l’information. L’accueil présente immédiatement les deux accès principaux : les publications et les statistiques. La navigation supérieure donne accès aux rubriques institutionnelles et au module d’authentification.</w:t>
      </w:r>
    </w:p>
    <w:p w14:paraId="61A9F9E6"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La zone inférieure regroupe les réseaux sociaux, l’identité institutionnelle et les informations réglementaires. Une zone supplémentaire peut être utilisée pour une inscription à la newsletter ou pour afficher des actualités importantes.</w:t>
      </w:r>
    </w:p>
    <w:p w14:paraId="50E4D381" w14:textId="77777777" w:rsidR="00730287" w:rsidRPr="005C7469" w:rsidRDefault="00730287" w:rsidP="00730287">
      <w:pPr>
        <w:rPr>
          <w:rFonts w:asciiTheme="majorBidi" w:hAnsiTheme="majorBidi" w:cstheme="majorBidi"/>
          <w:sz w:val="26"/>
          <w:szCs w:val="26"/>
          <w:lang w:val="fr-FR"/>
        </w:rPr>
      </w:pPr>
      <w:r w:rsidRPr="005C7469">
        <w:rPr>
          <w:rFonts w:asciiTheme="majorBidi" w:hAnsiTheme="majorBidi" w:cstheme="majorBidi"/>
          <w:sz w:val="26"/>
          <w:szCs w:val="26"/>
          <w:lang w:val="fr-FR"/>
        </w:rPr>
        <w:t>La combinaison du bordeaux et du doré permet de conserver une identité visuelle cohérente avec l’image institutionnelle, tandis que les espaces blancs facilitent la lecture.</w:t>
      </w:r>
    </w:p>
    <w:p w14:paraId="714CF4AE" w14:textId="77777777" w:rsidR="006E2229" w:rsidRPr="005C7469" w:rsidRDefault="006E2229" w:rsidP="00730287">
      <w:pPr>
        <w:rPr>
          <w:rFonts w:asciiTheme="majorBidi" w:hAnsiTheme="majorBidi" w:cstheme="majorBidi"/>
          <w:sz w:val="26"/>
          <w:szCs w:val="26"/>
          <w:lang w:val="fr-FR"/>
        </w:rPr>
      </w:pPr>
    </w:p>
    <w:p w14:paraId="6D5F29BF" w14:textId="77777777" w:rsidR="00730287" w:rsidRPr="006E2229" w:rsidRDefault="00730287" w:rsidP="00730287">
      <w:pPr>
        <w:rPr>
          <w:rFonts w:asciiTheme="majorBidi" w:hAnsiTheme="majorBidi" w:cstheme="majorBidi"/>
          <w:sz w:val="26"/>
          <w:szCs w:val="26"/>
          <w:u w:val="single"/>
          <w:lang w:val="fr-FR"/>
        </w:rPr>
      </w:pPr>
      <w:r w:rsidRPr="006E2229">
        <w:rPr>
          <w:rFonts w:asciiTheme="majorBidi" w:hAnsiTheme="majorBidi" w:cstheme="majorBidi"/>
          <w:b/>
          <w:bCs/>
          <w:sz w:val="26"/>
          <w:szCs w:val="26"/>
          <w:u w:val="single"/>
          <w:lang w:val="fr-FR"/>
        </w:rPr>
        <w:t>Conclusion du chapitre</w:t>
      </w:r>
    </w:p>
    <w:p w14:paraId="76D16438" w14:textId="77777777" w:rsidR="00730287" w:rsidRPr="006E2229" w:rsidRDefault="00730287" w:rsidP="00730287">
      <w:pPr>
        <w:rPr>
          <w:rFonts w:asciiTheme="majorBidi" w:hAnsiTheme="majorBidi" w:cstheme="majorBidi"/>
          <w:sz w:val="26"/>
          <w:szCs w:val="26"/>
          <w:lang w:val="fr-FR"/>
        </w:rPr>
      </w:pPr>
      <w:r w:rsidRPr="006E2229">
        <w:rPr>
          <w:rFonts w:asciiTheme="majorBidi" w:hAnsiTheme="majorBidi" w:cstheme="majorBidi"/>
          <w:sz w:val="26"/>
          <w:szCs w:val="26"/>
          <w:lang w:val="fr-FR"/>
        </w:rPr>
        <w:t>La réalisation technique a permis de transformer les besoins fonctionnels en une plateforme web structurée autour de la consultation des publications, de la recherche statistique, de la gestion des contenus et du suivi de l’activité. L’utilisation de HTML, CSS, JavaScript, PHP et MySQL permet de couvrir les principaux besoins du système, tandis que PDO, la gestion des sessions et le contrôle des rôles renforcent la sécurité.</w:t>
      </w:r>
    </w:p>
    <w:p w14:paraId="29C9456A" w14:textId="5F4B1944" w:rsidR="00730287" w:rsidRPr="00EB44C8" w:rsidRDefault="00730287" w:rsidP="00EB44C8">
      <w:pPr>
        <w:rPr>
          <w:rFonts w:asciiTheme="majorBidi" w:hAnsiTheme="majorBidi" w:cstheme="majorBidi"/>
          <w:sz w:val="26"/>
          <w:szCs w:val="26"/>
          <w:lang w:val="fr-FR"/>
        </w:rPr>
      </w:pPr>
      <w:r w:rsidRPr="006E2229">
        <w:rPr>
          <w:rFonts w:asciiTheme="majorBidi" w:hAnsiTheme="majorBidi" w:cstheme="majorBidi"/>
          <w:sz w:val="26"/>
          <w:szCs w:val="26"/>
          <w:lang w:val="fr-FR"/>
        </w:rPr>
        <w:t>Les fonctionnalités développées constituent une base évolutive. La plateforme peut être enrichie par de nouveaux indicateurs, des visualisations interactives, des mécanismes avancés de recherche, une gestion documentaire plus complète et des tableaux de bord adaptés aux différents profils d’utilisateurs.</w:t>
      </w:r>
    </w:p>
    <w:sectPr w:rsidR="00730287" w:rsidRPr="00EB44C8" w:rsidSect="00402C34">
      <w:headerReference w:type="default" r:id="rId4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F1EF0" w14:textId="77777777" w:rsidR="00CD53E1" w:rsidRDefault="00CD53E1" w:rsidP="00B755FE">
      <w:pPr>
        <w:spacing w:after="0" w:line="240" w:lineRule="auto"/>
      </w:pPr>
      <w:r>
        <w:separator/>
      </w:r>
    </w:p>
  </w:endnote>
  <w:endnote w:type="continuationSeparator" w:id="0">
    <w:p w14:paraId="5EC8D394" w14:textId="77777777" w:rsidR="00CD53E1" w:rsidRDefault="00CD53E1" w:rsidP="00B75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662393"/>
      <w:docPartObj>
        <w:docPartGallery w:val="Page Numbers (Bottom of Page)"/>
        <w:docPartUnique/>
      </w:docPartObj>
    </w:sdtPr>
    <w:sdtContent>
      <w:p w14:paraId="7F24E729" w14:textId="77777777" w:rsidR="00B755FE" w:rsidRDefault="00B755FE">
        <w:pPr>
          <w:pStyle w:val="Pieddepage"/>
          <w:jc w:val="center"/>
        </w:pPr>
        <w:r>
          <w:fldChar w:fldCharType="begin"/>
        </w:r>
        <w:r>
          <w:instrText>PAGE   \* MERGEFORMAT</w:instrText>
        </w:r>
        <w:r>
          <w:fldChar w:fldCharType="separate"/>
        </w:r>
        <w:r w:rsidRPr="00202D21">
          <w:rPr>
            <w:noProof/>
            <w:lang w:val="fr-FR"/>
          </w:rPr>
          <w:t>21</w:t>
        </w:r>
        <w:r>
          <w:fldChar w:fldCharType="end"/>
        </w:r>
      </w:p>
    </w:sdtContent>
  </w:sdt>
  <w:p w14:paraId="45C4FD24" w14:textId="77777777" w:rsidR="00B755FE" w:rsidRDefault="00B755F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4A28" w14:textId="0A943480" w:rsidR="00B755FE" w:rsidRPr="008C0621" w:rsidRDefault="00B755FE" w:rsidP="00554AFB">
    <w:pPr>
      <w:jc w:val="center"/>
      <w:rPr>
        <w:b/>
        <w:bCs/>
        <w:sz w:val="16"/>
        <w:szCs w:val="16"/>
      </w:rPr>
    </w:pPr>
    <w:r w:rsidRPr="00554AFB">
      <w:rPr>
        <w:rFonts w:cstheme="minorHAnsi"/>
        <w:b/>
        <w:bCs/>
        <w:sz w:val="16"/>
        <w:szCs w:val="16"/>
        <w:lang w:val="en-GB"/>
      </w:rPr>
      <w:t>©</w:t>
    </w:r>
    <w:r w:rsidRPr="00554AFB">
      <w:rPr>
        <w:b/>
        <w:bCs/>
        <w:sz w:val="16"/>
        <w:szCs w:val="16"/>
        <w:lang w:val="en-GB"/>
      </w:rPr>
      <w:t xml:space="preserve"> </w:t>
    </w:r>
    <w:r w:rsidR="00F916F5">
      <w:rPr>
        <w:b/>
        <w:bCs/>
        <w:sz w:val="16"/>
        <w:szCs w:val="16"/>
        <w:lang w:val="en-GB"/>
      </w:rPr>
      <w:t>ILYASS BENHADI</w:t>
    </w:r>
    <w:r w:rsidRPr="00554AFB">
      <w:rPr>
        <w:b/>
        <w:bCs/>
        <w:sz w:val="16"/>
        <w:szCs w:val="16"/>
        <w:lang w:val="en-GB"/>
      </w:rPr>
      <w:t xml:space="preserve">.  </w:t>
    </w:r>
    <w:proofErr w:type="gramStart"/>
    <w:r w:rsidRPr="002611DD">
      <w:rPr>
        <w:b/>
        <w:bCs/>
        <w:sz w:val="16"/>
        <w:szCs w:val="16"/>
      </w:rPr>
      <w:t>Email :</w:t>
    </w:r>
    <w:proofErr w:type="gramEnd"/>
    <w:r w:rsidRPr="002611DD">
      <w:rPr>
        <w:b/>
        <w:bCs/>
        <w:sz w:val="16"/>
        <w:szCs w:val="16"/>
      </w:rPr>
      <w:t xml:space="preserve"> </w:t>
    </w:r>
    <w:proofErr w:type="gramStart"/>
    <w:r w:rsidR="00F916F5">
      <w:rPr>
        <w:rStyle w:val="Lienhypertexte"/>
        <w:sz w:val="16"/>
        <w:szCs w:val="16"/>
      </w:rPr>
      <w:t>benhadiilyass2023</w:t>
    </w:r>
    <w:r>
      <w:rPr>
        <w:rStyle w:val="Lienhypertexte"/>
        <w:sz w:val="16"/>
        <w:szCs w:val="16"/>
      </w:rPr>
      <w:t>@gmail.com</w:t>
    </w:r>
    <w:r>
      <w:rPr>
        <w:b/>
        <w:bCs/>
        <w:sz w:val="16"/>
        <w:szCs w:val="16"/>
      </w:rPr>
      <w:t xml:space="preserve"> .</w:t>
    </w:r>
    <w:proofErr w:type="gramEnd"/>
    <w:r>
      <w:rPr>
        <w:b/>
        <w:bCs/>
        <w:sz w:val="16"/>
        <w:szCs w:val="16"/>
      </w:rPr>
      <w:t xml:space="preserve">  </w:t>
    </w:r>
    <w:proofErr w:type="gramStart"/>
    <w:r>
      <w:rPr>
        <w:b/>
        <w:bCs/>
        <w:sz w:val="16"/>
        <w:szCs w:val="16"/>
      </w:rPr>
      <w:t>GSM :</w:t>
    </w:r>
    <w:proofErr w:type="gramEnd"/>
    <w:r>
      <w:rPr>
        <w:b/>
        <w:bCs/>
        <w:sz w:val="16"/>
        <w:szCs w:val="16"/>
      </w:rPr>
      <w:t xml:space="preserve"> +212 6 </w:t>
    </w:r>
    <w:r w:rsidR="00F916F5">
      <w:rPr>
        <w:b/>
        <w:bCs/>
        <w:sz w:val="16"/>
        <w:szCs w:val="16"/>
      </w:rPr>
      <w:t>24692557</w:t>
    </w:r>
  </w:p>
  <w:p w14:paraId="76CDC78E" w14:textId="77777777" w:rsidR="00B755FE" w:rsidRDefault="00B755F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6025"/>
      <w:docPartObj>
        <w:docPartGallery w:val="Page Numbers (Bottom of Page)"/>
        <w:docPartUnique/>
      </w:docPartObj>
    </w:sdtPr>
    <w:sdtContent>
      <w:p w14:paraId="046488CC" w14:textId="77777777" w:rsidR="00580AA2" w:rsidRDefault="00000000">
        <w:pPr>
          <w:pStyle w:val="Pieddepage"/>
          <w:jc w:val="center"/>
        </w:pPr>
        <w:r>
          <w:fldChar w:fldCharType="begin"/>
        </w:r>
        <w:r>
          <w:instrText>PAGE   \* MERGEFORMAT</w:instrText>
        </w:r>
        <w:r>
          <w:fldChar w:fldCharType="separate"/>
        </w:r>
        <w:r w:rsidRPr="00202D21">
          <w:rPr>
            <w:noProof/>
            <w:lang w:val="fr-FR"/>
          </w:rPr>
          <w:t>21</w:t>
        </w:r>
        <w:r>
          <w:fldChar w:fldCharType="end"/>
        </w:r>
      </w:p>
    </w:sdtContent>
  </w:sdt>
  <w:p w14:paraId="1FE0BB39" w14:textId="77777777" w:rsidR="00580AA2" w:rsidRDefault="00580AA2">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347050"/>
      <w:docPartObj>
        <w:docPartGallery w:val="Page Numbers (Bottom of Page)"/>
        <w:docPartUnique/>
      </w:docPartObj>
    </w:sdtPr>
    <w:sdtContent>
      <w:p w14:paraId="4B9002C1" w14:textId="77777777" w:rsidR="009B7CAE" w:rsidRDefault="009B7CAE" w:rsidP="009B7CAE">
        <w:pPr>
          <w:pStyle w:val="Pieddepage"/>
          <w:jc w:val="center"/>
        </w:pPr>
        <w:r>
          <w:fldChar w:fldCharType="begin"/>
        </w:r>
        <w:r>
          <w:instrText>PAGE   \* MERGEFORMAT</w:instrText>
        </w:r>
        <w:r>
          <w:fldChar w:fldCharType="separate"/>
        </w:r>
        <w:r>
          <w:t>4</w:t>
        </w:r>
        <w:r>
          <w:fldChar w:fldCharType="end"/>
        </w:r>
      </w:p>
    </w:sdtContent>
  </w:sdt>
  <w:p w14:paraId="6A7E61EB" w14:textId="77777777" w:rsidR="00580AA2" w:rsidRDefault="00580AA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D3E29" w14:textId="77777777" w:rsidR="00CD53E1" w:rsidRDefault="00CD53E1" w:rsidP="00B755FE">
      <w:pPr>
        <w:spacing w:after="0" w:line="240" w:lineRule="auto"/>
      </w:pPr>
      <w:r>
        <w:separator/>
      </w:r>
    </w:p>
  </w:footnote>
  <w:footnote w:type="continuationSeparator" w:id="0">
    <w:p w14:paraId="42163D8D" w14:textId="77777777" w:rsidR="00CD53E1" w:rsidRDefault="00CD53E1" w:rsidP="00B755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D955" w14:textId="77777777" w:rsidR="00B755FE" w:rsidRPr="002E2C02" w:rsidRDefault="00B755FE" w:rsidP="003D0843">
    <w:pPr>
      <w:spacing w:after="0" w:line="240" w:lineRule="auto"/>
      <w:jc w:val="right"/>
      <w:rPr>
        <w:rFonts w:asciiTheme="majorBidi" w:hAnsiTheme="majorBidi" w:cstheme="majorBidi"/>
        <w:sz w:val="24"/>
        <w:szCs w:val="24"/>
        <w:lang w:val="fr-FR"/>
      </w:rPr>
    </w:pPr>
    <w:r w:rsidRPr="002E2C02">
      <w:rPr>
        <w:rFonts w:asciiTheme="majorBidi" w:hAnsiTheme="majorBidi" w:cstheme="majorBidi"/>
        <w:sz w:val="24"/>
        <w:szCs w:val="24"/>
        <w:lang w:val="fr-FR"/>
      </w:rPr>
      <w:t>Enquête sur l’indice des prix à la consommation</w:t>
    </w:r>
  </w:p>
  <w:p w14:paraId="3FB74A00" w14:textId="77777777" w:rsidR="00B755FE" w:rsidRDefault="00B755FE" w:rsidP="003D0843">
    <w:pPr>
      <w:pStyle w:val="En-tte"/>
    </w:pPr>
  </w:p>
  <w:p w14:paraId="759EBDB6" w14:textId="77777777" w:rsidR="00B755FE" w:rsidRDefault="00B755FE" w:rsidP="003D0843">
    <w:pPr>
      <w:pStyle w:val="En-tt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BEE9" w14:textId="57F53E91" w:rsidR="00B755FE" w:rsidRDefault="00B755FE" w:rsidP="00B52EDA">
    <w:pPr>
      <w:pStyle w:val="En-tte"/>
      <w:tabs>
        <w:tab w:val="clear" w:pos="4153"/>
        <w:tab w:val="clear" w:pos="8306"/>
        <w:tab w:val="left" w:pos="2740"/>
        <w:tab w:val="left" w:pos="3620"/>
      </w:tabs>
      <w:jc w:val="center"/>
    </w:pPr>
    <w:r>
      <w:rPr>
        <w:noProof/>
      </w:rPr>
      <w:drawing>
        <wp:anchor distT="0" distB="0" distL="114300" distR="114300" simplePos="0" relativeHeight="251664384" behindDoc="1" locked="0" layoutInCell="1" allowOverlap="1" wp14:anchorId="5BAD7C75" wp14:editId="1AFD6539">
          <wp:simplePos x="0" y="0"/>
          <wp:positionH relativeFrom="column">
            <wp:posOffset>5552440</wp:posOffset>
          </wp:positionH>
          <wp:positionV relativeFrom="paragraph">
            <wp:posOffset>-342900</wp:posOffset>
          </wp:positionV>
          <wp:extent cx="1114425" cy="908050"/>
          <wp:effectExtent l="0" t="0" r="9525" b="6350"/>
          <wp:wrapTight wrapText="bothSides">
            <wp:wrapPolygon edited="0">
              <wp:start x="10708" y="0"/>
              <wp:lineTo x="5538" y="1359"/>
              <wp:lineTo x="738" y="4985"/>
              <wp:lineTo x="0" y="8157"/>
              <wp:lineTo x="0" y="10876"/>
              <wp:lineTo x="1108" y="16313"/>
              <wp:lineTo x="5908" y="21298"/>
              <wp:lineTo x="7754" y="21298"/>
              <wp:lineTo x="15138" y="21298"/>
              <wp:lineTo x="21415" y="19485"/>
              <wp:lineTo x="21415" y="11782"/>
              <wp:lineTo x="19200" y="7250"/>
              <wp:lineTo x="19938" y="5438"/>
              <wp:lineTo x="16615" y="1813"/>
              <wp:lineTo x="12554" y="0"/>
              <wp:lineTo x="10708" y="0"/>
            </wp:wrapPolygon>
          </wp:wrapTight>
          <wp:docPr id="48558645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90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8761F">
      <w:rPr>
        <w:noProof/>
        <w:sz w:val="20"/>
        <w:szCs w:val="20"/>
        <w:lang w:eastAsia="fr-FR"/>
      </w:rPr>
      <w:drawing>
        <wp:anchor distT="0" distB="0" distL="114300" distR="114300" simplePos="0" relativeHeight="251663360" behindDoc="0" locked="0" layoutInCell="1" allowOverlap="1" wp14:anchorId="383DD15F" wp14:editId="45F727B7">
          <wp:simplePos x="0" y="0"/>
          <wp:positionH relativeFrom="column">
            <wp:posOffset>-850900</wp:posOffset>
          </wp:positionH>
          <wp:positionV relativeFrom="paragraph">
            <wp:posOffset>-406703</wp:posOffset>
          </wp:positionV>
          <wp:extent cx="2100695" cy="1094509"/>
          <wp:effectExtent l="19050" t="0" r="0" b="0"/>
          <wp:wrapNone/>
          <wp:docPr id="519961677" name="Image 2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9" descr="logo"/>
                  <pic:cNvPicPr>
                    <a:picLocks noChangeAspect="1" noChangeArrowheads="1"/>
                  </pic:cNvPicPr>
                </pic:nvPicPr>
                <pic:blipFill>
                  <a:blip r:embed="rId2"/>
                  <a:srcRect/>
                  <a:stretch>
                    <a:fillRect/>
                  </a:stretch>
                </pic:blipFill>
                <pic:spPr bwMode="auto">
                  <a:xfrm>
                    <a:off x="0" y="0"/>
                    <a:ext cx="2100695" cy="1094509"/>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4E45A" w14:textId="0DE2F62D" w:rsidR="00402C34" w:rsidRPr="00D352EE" w:rsidRDefault="0038028E" w:rsidP="00402C34">
    <w:pPr>
      <w:tabs>
        <w:tab w:val="left" w:pos="5684"/>
      </w:tabs>
      <w:spacing w:after="0" w:line="240" w:lineRule="auto"/>
      <w:jc w:val="right"/>
      <w:rPr>
        <w:rFonts w:asciiTheme="majorBidi" w:hAnsiTheme="majorBidi" w:cstheme="majorBidi"/>
        <w:i/>
        <w:iCs/>
        <w:sz w:val="20"/>
        <w:szCs w:val="20"/>
        <w:lang w:val="fr-FR"/>
      </w:rPr>
    </w:pPr>
    <w:r w:rsidRPr="00D352EE">
      <w:rPr>
        <w:rFonts w:asciiTheme="majorBidi" w:hAnsiTheme="majorBidi" w:cstheme="majorBidi"/>
        <w:i/>
        <w:iCs/>
        <w:sz w:val="20"/>
        <w:szCs w:val="20"/>
        <w:lang w:val="fr-FR"/>
      </w:rPr>
      <w:t xml:space="preserve">Chapitre 1 : </w:t>
    </w:r>
    <w:r w:rsidRPr="00402C34">
      <w:rPr>
        <w:rFonts w:asciiTheme="majorBidi" w:hAnsiTheme="majorBidi" w:cstheme="majorBidi"/>
        <w:i/>
        <w:iCs/>
        <w:sz w:val="20"/>
        <w:szCs w:val="20"/>
        <w:lang w:val="fr-FR"/>
      </w:rPr>
      <w:t>c</w:t>
    </w:r>
    <w:r w:rsidR="00402C34">
      <w:rPr>
        <w:rFonts w:asciiTheme="majorBidi" w:hAnsiTheme="majorBidi" w:cstheme="majorBidi"/>
        <w:i/>
        <w:iCs/>
        <w:sz w:val="20"/>
        <w:szCs w:val="20"/>
        <w:lang w:val="fr-FR"/>
      </w:rPr>
      <w:t xml:space="preserve">onception et développement de la platform web du </w:t>
    </w:r>
    <w:proofErr w:type="spellStart"/>
    <w:r w:rsidR="00402C34">
      <w:rPr>
        <w:rFonts w:asciiTheme="majorBidi" w:hAnsiTheme="majorBidi" w:cstheme="majorBidi"/>
        <w:i/>
        <w:iCs/>
        <w:sz w:val="20"/>
        <w:szCs w:val="20"/>
        <w:lang w:val="fr-FR"/>
      </w:rPr>
      <w:t>Hcp</w:t>
    </w:r>
    <w:proofErr w:type="spellEnd"/>
  </w:p>
  <w:p w14:paraId="6DD4EA85" w14:textId="77777777" w:rsidR="00580AA2" w:rsidRDefault="00580AA2" w:rsidP="003D0843">
    <w:pPr>
      <w:pStyle w:val="En-tte"/>
    </w:pPr>
  </w:p>
  <w:p w14:paraId="1C35EEB9" w14:textId="77777777" w:rsidR="00580AA2" w:rsidRDefault="00580AA2" w:rsidP="003D0843">
    <w:pPr>
      <w:pStyle w:val="En-tt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DDC0" w14:textId="78501C97" w:rsidR="00580AA2" w:rsidRPr="00F13BF7" w:rsidRDefault="00580AA2" w:rsidP="00F13BF7">
    <w:pPr>
      <w:pStyle w:val="En-tte"/>
      <w:tabs>
        <w:tab w:val="clear" w:pos="4153"/>
        <w:tab w:val="clear" w:pos="8306"/>
        <w:tab w:val="left" w:pos="2740"/>
        <w:tab w:val="left" w:pos="3620"/>
      </w:tabs>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47D" w14:textId="61C45185" w:rsidR="00402C34" w:rsidRPr="00D352EE" w:rsidRDefault="00402C34" w:rsidP="00402C34">
    <w:pPr>
      <w:tabs>
        <w:tab w:val="left" w:pos="5684"/>
      </w:tabs>
      <w:spacing w:after="0" w:line="240" w:lineRule="auto"/>
      <w:jc w:val="right"/>
      <w:rPr>
        <w:rFonts w:asciiTheme="majorBidi" w:hAnsiTheme="majorBidi" w:cstheme="majorBidi"/>
        <w:i/>
        <w:iCs/>
        <w:sz w:val="20"/>
        <w:szCs w:val="20"/>
        <w:lang w:val="fr-FR"/>
      </w:rPr>
    </w:pPr>
    <w:r w:rsidRPr="00D352EE">
      <w:rPr>
        <w:rFonts w:asciiTheme="majorBidi" w:hAnsiTheme="majorBidi" w:cstheme="majorBidi"/>
        <w:i/>
        <w:iCs/>
        <w:sz w:val="20"/>
        <w:szCs w:val="20"/>
        <w:lang w:val="fr-FR"/>
      </w:rPr>
      <w:t xml:space="preserve">Chapitre </w:t>
    </w:r>
    <w:r w:rsidR="00534973">
      <w:rPr>
        <w:rFonts w:asciiTheme="majorBidi" w:hAnsiTheme="majorBidi" w:cstheme="majorBidi"/>
        <w:i/>
        <w:iCs/>
        <w:sz w:val="20"/>
        <w:szCs w:val="20"/>
        <w:lang w:val="fr-FR"/>
      </w:rPr>
      <w:t>1 : contexte et propos introductifs</w:t>
    </w:r>
  </w:p>
  <w:p w14:paraId="14E00625" w14:textId="77777777" w:rsidR="00402C34" w:rsidRDefault="00402C34" w:rsidP="003D0843">
    <w:pPr>
      <w:pStyle w:val="En-tte"/>
    </w:pPr>
  </w:p>
  <w:p w14:paraId="71587EE6" w14:textId="77777777" w:rsidR="00402C34" w:rsidRDefault="00402C34" w:rsidP="003D0843">
    <w:pPr>
      <w:pStyle w:val="En-tte"/>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90A0" w14:textId="512A8E33" w:rsidR="00534973" w:rsidRPr="00D352EE" w:rsidRDefault="00534973" w:rsidP="00402C34">
    <w:pPr>
      <w:tabs>
        <w:tab w:val="left" w:pos="5684"/>
      </w:tabs>
      <w:spacing w:after="0" w:line="240" w:lineRule="auto"/>
      <w:jc w:val="right"/>
      <w:rPr>
        <w:rFonts w:asciiTheme="majorBidi" w:hAnsiTheme="majorBidi" w:cstheme="majorBidi"/>
        <w:i/>
        <w:iCs/>
        <w:sz w:val="20"/>
        <w:szCs w:val="20"/>
        <w:lang w:val="fr-FR"/>
      </w:rPr>
    </w:pPr>
    <w:r w:rsidRPr="00D352EE">
      <w:rPr>
        <w:rFonts w:asciiTheme="majorBidi" w:hAnsiTheme="majorBidi" w:cstheme="majorBidi"/>
        <w:i/>
        <w:iCs/>
        <w:sz w:val="20"/>
        <w:szCs w:val="20"/>
        <w:lang w:val="fr-FR"/>
      </w:rPr>
      <w:t xml:space="preserve">Chapitre </w:t>
    </w:r>
    <w:r>
      <w:rPr>
        <w:rFonts w:asciiTheme="majorBidi" w:hAnsiTheme="majorBidi" w:cstheme="majorBidi"/>
        <w:i/>
        <w:iCs/>
        <w:sz w:val="20"/>
        <w:szCs w:val="20"/>
        <w:lang w:val="fr-FR"/>
      </w:rPr>
      <w:t xml:space="preserve">2 : conception et développement de la </w:t>
    </w:r>
    <w:proofErr w:type="spellStart"/>
    <w:r>
      <w:rPr>
        <w:rFonts w:asciiTheme="majorBidi" w:hAnsiTheme="majorBidi" w:cstheme="majorBidi"/>
        <w:i/>
        <w:iCs/>
        <w:sz w:val="20"/>
        <w:szCs w:val="20"/>
        <w:lang w:val="fr-FR"/>
      </w:rPr>
      <w:t>platforme</w:t>
    </w:r>
    <w:proofErr w:type="spellEnd"/>
    <w:r>
      <w:rPr>
        <w:rFonts w:asciiTheme="majorBidi" w:hAnsiTheme="majorBidi" w:cstheme="majorBidi"/>
        <w:i/>
        <w:iCs/>
        <w:sz w:val="20"/>
        <w:szCs w:val="20"/>
        <w:lang w:val="fr-FR"/>
      </w:rPr>
      <w:t xml:space="preserve"> web du </w:t>
    </w:r>
    <w:proofErr w:type="spellStart"/>
    <w:r>
      <w:rPr>
        <w:rFonts w:asciiTheme="majorBidi" w:hAnsiTheme="majorBidi" w:cstheme="majorBidi"/>
        <w:i/>
        <w:iCs/>
        <w:sz w:val="20"/>
        <w:szCs w:val="20"/>
        <w:lang w:val="fr-FR"/>
      </w:rPr>
      <w:t>Hcp</w:t>
    </w:r>
    <w:proofErr w:type="spellEnd"/>
  </w:p>
  <w:p w14:paraId="40730E76" w14:textId="77777777" w:rsidR="00534973" w:rsidRDefault="00534973" w:rsidP="003D0843">
    <w:pPr>
      <w:pStyle w:val="En-tte"/>
    </w:pPr>
  </w:p>
  <w:p w14:paraId="18FE9186" w14:textId="77777777" w:rsidR="00534973" w:rsidRDefault="00534973" w:rsidP="003D0843">
    <w:pPr>
      <w:pStyle w:val="En-tte"/>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3DCE" w14:textId="670A1302" w:rsidR="005833C6" w:rsidRPr="00D352EE" w:rsidRDefault="005833C6" w:rsidP="00402C34">
    <w:pPr>
      <w:tabs>
        <w:tab w:val="left" w:pos="5684"/>
      </w:tabs>
      <w:spacing w:after="0" w:line="240" w:lineRule="auto"/>
      <w:jc w:val="right"/>
      <w:rPr>
        <w:rFonts w:asciiTheme="majorBidi" w:hAnsiTheme="majorBidi" w:cstheme="majorBidi"/>
        <w:i/>
        <w:iCs/>
        <w:sz w:val="20"/>
        <w:szCs w:val="20"/>
        <w:lang w:val="fr-FR"/>
      </w:rPr>
    </w:pPr>
    <w:r w:rsidRPr="00D352EE">
      <w:rPr>
        <w:rFonts w:asciiTheme="majorBidi" w:hAnsiTheme="majorBidi" w:cstheme="majorBidi"/>
        <w:i/>
        <w:iCs/>
        <w:sz w:val="20"/>
        <w:szCs w:val="20"/>
        <w:lang w:val="fr-FR"/>
      </w:rPr>
      <w:t xml:space="preserve">Chapitre </w:t>
    </w:r>
    <w:r>
      <w:rPr>
        <w:rFonts w:asciiTheme="majorBidi" w:hAnsiTheme="majorBidi" w:cstheme="majorBidi"/>
        <w:i/>
        <w:iCs/>
        <w:sz w:val="20"/>
        <w:szCs w:val="20"/>
        <w:lang w:val="fr-FR"/>
      </w:rPr>
      <w:t>3 : Réalisation technique</w:t>
    </w:r>
  </w:p>
  <w:p w14:paraId="4CA50351" w14:textId="77777777" w:rsidR="005833C6" w:rsidRDefault="005833C6" w:rsidP="003D0843">
    <w:pPr>
      <w:pStyle w:val="En-tte"/>
    </w:pPr>
  </w:p>
  <w:p w14:paraId="717D2173" w14:textId="77777777" w:rsidR="005833C6" w:rsidRDefault="005833C6" w:rsidP="003D0843">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D18"/>
    <w:multiLevelType w:val="hybridMultilevel"/>
    <w:tmpl w:val="91E47A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615BF8"/>
    <w:multiLevelType w:val="multilevel"/>
    <w:tmpl w:val="040480F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A737BD0"/>
    <w:multiLevelType w:val="hybridMultilevel"/>
    <w:tmpl w:val="67222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C411107"/>
    <w:multiLevelType w:val="hybridMultilevel"/>
    <w:tmpl w:val="BAE800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5707A7D"/>
    <w:multiLevelType w:val="hybridMultilevel"/>
    <w:tmpl w:val="C422085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AD563D"/>
    <w:multiLevelType w:val="multilevel"/>
    <w:tmpl w:val="53CAFC2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E21F5F"/>
    <w:multiLevelType w:val="hybridMultilevel"/>
    <w:tmpl w:val="85A22AFE"/>
    <w:lvl w:ilvl="0" w:tplc="040C0005">
      <w:start w:val="1"/>
      <w:numFmt w:val="bullet"/>
      <w:lvlText w:val=""/>
      <w:lvlJc w:val="left"/>
      <w:pPr>
        <w:ind w:left="1305" w:hanging="360"/>
      </w:pPr>
      <w:rPr>
        <w:rFonts w:ascii="Wingdings" w:hAnsi="Wingdings"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7" w15:restartNumberingAfterBreak="0">
    <w:nsid w:val="697450EF"/>
    <w:multiLevelType w:val="hybridMultilevel"/>
    <w:tmpl w:val="6F8CDCCA"/>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6E521CDE"/>
    <w:multiLevelType w:val="multilevel"/>
    <w:tmpl w:val="04EE8818"/>
    <w:lvl w:ilvl="0">
      <w:start w:val="1"/>
      <w:numFmt w:val="decimal"/>
      <w:lvlText w:val="%1."/>
      <w:lvlJc w:val="left"/>
      <w:pPr>
        <w:ind w:left="720" w:hanging="360"/>
      </w:pPr>
      <w:rPr>
        <w:rFonts w:asciiTheme="minorHAnsi" w:eastAsiaTheme="minorHAnsi" w:hAnsiTheme="minorHAnsi" w:cstheme="minorBidi"/>
      </w:rPr>
    </w:lvl>
    <w:lvl w:ilvl="1">
      <w:start w:val="1"/>
      <w:numFmt w:val="decimal"/>
      <w:pStyle w:val="Style6"/>
      <w:isLgl/>
      <w:lvlText w:val="%2."/>
      <w:lvlJc w:val="left"/>
      <w:pPr>
        <w:ind w:left="720" w:hanging="360"/>
      </w:pPr>
      <w:rPr>
        <w:rFonts w:asciiTheme="minorHAnsi" w:eastAsiaTheme="minorHAnsi" w:hAnsiTheme="minorHAnsi" w:cstheme="minorBidi"/>
      </w:rPr>
    </w:lvl>
    <w:lvl w:ilvl="2">
      <w:start w:val="1"/>
      <w:numFmt w:val="decimal"/>
      <w:pStyle w:val="Style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78855607">
    <w:abstractNumId w:val="8"/>
  </w:num>
  <w:num w:numId="2" w16cid:durableId="107941553">
    <w:abstractNumId w:val="1"/>
  </w:num>
  <w:num w:numId="3" w16cid:durableId="1468545033">
    <w:abstractNumId w:val="6"/>
  </w:num>
  <w:num w:numId="4" w16cid:durableId="1739092765">
    <w:abstractNumId w:val="3"/>
  </w:num>
  <w:num w:numId="5" w16cid:durableId="2008509539">
    <w:abstractNumId w:val="4"/>
  </w:num>
  <w:num w:numId="6" w16cid:durableId="1037583598">
    <w:abstractNumId w:val="0"/>
  </w:num>
  <w:num w:numId="7" w16cid:durableId="1962689678">
    <w:abstractNumId w:val="2"/>
  </w:num>
  <w:num w:numId="8" w16cid:durableId="1907688511">
    <w:abstractNumId w:val="7"/>
  </w:num>
  <w:num w:numId="9" w16cid:durableId="2067965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E5C"/>
    <w:rsid w:val="00080E5C"/>
    <w:rsid w:val="000860E4"/>
    <w:rsid w:val="000B0CB2"/>
    <w:rsid w:val="0011312A"/>
    <w:rsid w:val="00157FBE"/>
    <w:rsid w:val="001A6C52"/>
    <w:rsid w:val="0027777F"/>
    <w:rsid w:val="002A2B99"/>
    <w:rsid w:val="002A3C10"/>
    <w:rsid w:val="002F11F2"/>
    <w:rsid w:val="00321ABE"/>
    <w:rsid w:val="0038028E"/>
    <w:rsid w:val="00382877"/>
    <w:rsid w:val="00402C34"/>
    <w:rsid w:val="00467288"/>
    <w:rsid w:val="004A0329"/>
    <w:rsid w:val="00534973"/>
    <w:rsid w:val="00577807"/>
    <w:rsid w:val="00580AA2"/>
    <w:rsid w:val="005833C6"/>
    <w:rsid w:val="005C6786"/>
    <w:rsid w:val="005C7469"/>
    <w:rsid w:val="006A46DA"/>
    <w:rsid w:val="006C7979"/>
    <w:rsid w:val="006E2229"/>
    <w:rsid w:val="00703E54"/>
    <w:rsid w:val="00716210"/>
    <w:rsid w:val="00730287"/>
    <w:rsid w:val="00781873"/>
    <w:rsid w:val="00854B67"/>
    <w:rsid w:val="00885A59"/>
    <w:rsid w:val="00904016"/>
    <w:rsid w:val="009406E4"/>
    <w:rsid w:val="00984968"/>
    <w:rsid w:val="009B7CAE"/>
    <w:rsid w:val="00A11464"/>
    <w:rsid w:val="00A241B1"/>
    <w:rsid w:val="00B71DB9"/>
    <w:rsid w:val="00B755FE"/>
    <w:rsid w:val="00BB21F7"/>
    <w:rsid w:val="00BB2D00"/>
    <w:rsid w:val="00C151D6"/>
    <w:rsid w:val="00C34050"/>
    <w:rsid w:val="00C53D38"/>
    <w:rsid w:val="00C64292"/>
    <w:rsid w:val="00C76E3D"/>
    <w:rsid w:val="00CA045F"/>
    <w:rsid w:val="00CD53E1"/>
    <w:rsid w:val="00D5231D"/>
    <w:rsid w:val="00D60A6B"/>
    <w:rsid w:val="00EB44C8"/>
    <w:rsid w:val="00EC16BB"/>
    <w:rsid w:val="00F13BF7"/>
    <w:rsid w:val="00F15936"/>
    <w:rsid w:val="00F5397D"/>
    <w:rsid w:val="00F54EDA"/>
    <w:rsid w:val="00F916F5"/>
    <w:rsid w:val="00FD1302"/>
    <w:rsid w:val="00FF6EF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54986"/>
  <w15:chartTrackingRefBased/>
  <w15:docId w15:val="{9D1C837F-C191-45C6-BC82-57C31A3D2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5FE"/>
    <w:rPr>
      <w:rFonts w:eastAsiaTheme="minorEastAsia"/>
      <w:kern w:val="0"/>
      <w:lang w:val="en-US"/>
      <w14:ligatures w14:val="none"/>
    </w:rPr>
  </w:style>
  <w:style w:type="paragraph" w:styleId="Titre1">
    <w:name w:val="heading 1"/>
    <w:basedOn w:val="Normal"/>
    <w:next w:val="Normal"/>
    <w:link w:val="Titre1Car"/>
    <w:uiPriority w:val="9"/>
    <w:qFormat/>
    <w:rsid w:val="00080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80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80E5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80E5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80E5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80E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80E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80E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80E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80E5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80E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80E5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80E5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80E5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80E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80E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80E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80E5C"/>
    <w:rPr>
      <w:rFonts w:eastAsiaTheme="majorEastAsia" w:cstheme="majorBidi"/>
      <w:color w:val="272727" w:themeColor="text1" w:themeTint="D8"/>
    </w:rPr>
  </w:style>
  <w:style w:type="paragraph" w:styleId="Titre">
    <w:name w:val="Title"/>
    <w:basedOn w:val="Normal"/>
    <w:next w:val="Normal"/>
    <w:link w:val="TitreCar"/>
    <w:uiPriority w:val="10"/>
    <w:qFormat/>
    <w:rsid w:val="00080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80E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80E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80E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80E5C"/>
    <w:pPr>
      <w:spacing w:before="160"/>
      <w:jc w:val="center"/>
    </w:pPr>
    <w:rPr>
      <w:i/>
      <w:iCs/>
      <w:color w:val="404040" w:themeColor="text1" w:themeTint="BF"/>
    </w:rPr>
  </w:style>
  <w:style w:type="character" w:customStyle="1" w:styleId="CitationCar">
    <w:name w:val="Citation Car"/>
    <w:basedOn w:val="Policepardfaut"/>
    <w:link w:val="Citation"/>
    <w:uiPriority w:val="29"/>
    <w:rsid w:val="00080E5C"/>
    <w:rPr>
      <w:i/>
      <w:iCs/>
      <w:color w:val="404040" w:themeColor="text1" w:themeTint="BF"/>
    </w:rPr>
  </w:style>
  <w:style w:type="paragraph" w:styleId="Paragraphedeliste">
    <w:name w:val="List Paragraph"/>
    <w:basedOn w:val="Normal"/>
    <w:link w:val="ParagraphedelisteCar"/>
    <w:uiPriority w:val="34"/>
    <w:qFormat/>
    <w:rsid w:val="00080E5C"/>
    <w:pPr>
      <w:ind w:left="720"/>
      <w:contextualSpacing/>
    </w:pPr>
  </w:style>
  <w:style w:type="character" w:styleId="Accentuationintense">
    <w:name w:val="Intense Emphasis"/>
    <w:basedOn w:val="Policepardfaut"/>
    <w:uiPriority w:val="21"/>
    <w:qFormat/>
    <w:rsid w:val="00080E5C"/>
    <w:rPr>
      <w:i/>
      <w:iCs/>
      <w:color w:val="0F4761" w:themeColor="accent1" w:themeShade="BF"/>
    </w:rPr>
  </w:style>
  <w:style w:type="paragraph" w:styleId="Citationintense">
    <w:name w:val="Intense Quote"/>
    <w:basedOn w:val="Normal"/>
    <w:next w:val="Normal"/>
    <w:link w:val="CitationintenseCar"/>
    <w:uiPriority w:val="30"/>
    <w:qFormat/>
    <w:rsid w:val="00080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80E5C"/>
    <w:rPr>
      <w:i/>
      <w:iCs/>
      <w:color w:val="0F4761" w:themeColor="accent1" w:themeShade="BF"/>
    </w:rPr>
  </w:style>
  <w:style w:type="character" w:styleId="Rfrenceintense">
    <w:name w:val="Intense Reference"/>
    <w:basedOn w:val="Policepardfaut"/>
    <w:uiPriority w:val="32"/>
    <w:qFormat/>
    <w:rsid w:val="00080E5C"/>
    <w:rPr>
      <w:b/>
      <w:bCs/>
      <w:smallCaps/>
      <w:color w:val="0F4761" w:themeColor="accent1" w:themeShade="BF"/>
      <w:spacing w:val="5"/>
    </w:rPr>
  </w:style>
  <w:style w:type="character" w:styleId="Lienhypertexte">
    <w:name w:val="Hyperlink"/>
    <w:basedOn w:val="Policepardfaut"/>
    <w:uiPriority w:val="99"/>
    <w:unhideWhenUsed/>
    <w:rsid w:val="00B755FE"/>
    <w:rPr>
      <w:color w:val="467886" w:themeColor="hyperlink"/>
      <w:u w:val="single"/>
    </w:rPr>
  </w:style>
  <w:style w:type="paragraph" w:styleId="En-tte">
    <w:name w:val="header"/>
    <w:basedOn w:val="Normal"/>
    <w:link w:val="En-tteCar"/>
    <w:uiPriority w:val="99"/>
    <w:unhideWhenUsed/>
    <w:rsid w:val="00B755FE"/>
    <w:pPr>
      <w:tabs>
        <w:tab w:val="center" w:pos="4153"/>
        <w:tab w:val="right" w:pos="8306"/>
      </w:tabs>
      <w:spacing w:after="0" w:line="240" w:lineRule="auto"/>
    </w:pPr>
    <w:rPr>
      <w:lang w:val="fr-FR"/>
    </w:rPr>
  </w:style>
  <w:style w:type="character" w:customStyle="1" w:styleId="En-tteCar">
    <w:name w:val="En-tête Car"/>
    <w:basedOn w:val="Policepardfaut"/>
    <w:link w:val="En-tte"/>
    <w:uiPriority w:val="99"/>
    <w:rsid w:val="00B755FE"/>
    <w:rPr>
      <w:rFonts w:eastAsiaTheme="minorEastAsia"/>
      <w:kern w:val="0"/>
      <w14:ligatures w14:val="none"/>
    </w:rPr>
  </w:style>
  <w:style w:type="paragraph" w:styleId="Pieddepage">
    <w:name w:val="footer"/>
    <w:basedOn w:val="Normal"/>
    <w:link w:val="PieddepageCar"/>
    <w:uiPriority w:val="99"/>
    <w:unhideWhenUsed/>
    <w:rsid w:val="00B755FE"/>
    <w:pPr>
      <w:tabs>
        <w:tab w:val="center" w:pos="4419"/>
        <w:tab w:val="right" w:pos="8838"/>
      </w:tabs>
      <w:spacing w:after="0" w:line="240" w:lineRule="auto"/>
    </w:pPr>
  </w:style>
  <w:style w:type="character" w:customStyle="1" w:styleId="PieddepageCar">
    <w:name w:val="Pied de page Car"/>
    <w:basedOn w:val="Policepardfaut"/>
    <w:link w:val="Pieddepage"/>
    <w:uiPriority w:val="99"/>
    <w:rsid w:val="00B755FE"/>
    <w:rPr>
      <w:rFonts w:eastAsiaTheme="minorEastAsia"/>
      <w:kern w:val="0"/>
      <w:lang w:val="en-US"/>
      <w14:ligatures w14:val="none"/>
    </w:rPr>
  </w:style>
  <w:style w:type="paragraph" w:customStyle="1" w:styleId="Style1">
    <w:name w:val="Style1"/>
    <w:basedOn w:val="Normal"/>
    <w:link w:val="Style1Car"/>
    <w:rsid w:val="00B755FE"/>
    <w:rPr>
      <w:b/>
      <w:bCs/>
      <w:lang w:val="fr-FR"/>
    </w:rPr>
  </w:style>
  <w:style w:type="character" w:customStyle="1" w:styleId="Style1Car">
    <w:name w:val="Style1 Car"/>
    <w:basedOn w:val="Policepardfaut"/>
    <w:link w:val="Style1"/>
    <w:rsid w:val="00B755FE"/>
    <w:rPr>
      <w:rFonts w:eastAsiaTheme="minorEastAsia"/>
      <w:b/>
      <w:bCs/>
      <w:kern w:val="0"/>
      <w14:ligatures w14:val="none"/>
    </w:rPr>
  </w:style>
  <w:style w:type="character" w:customStyle="1" w:styleId="ParagraphedelisteCar">
    <w:name w:val="Paragraphe de liste Car"/>
    <w:basedOn w:val="Policepardfaut"/>
    <w:link w:val="Paragraphedeliste"/>
    <w:uiPriority w:val="34"/>
    <w:rsid w:val="009B7CAE"/>
    <w:rPr>
      <w:rFonts w:eastAsiaTheme="minorEastAsia"/>
      <w:kern w:val="0"/>
      <w:lang w:val="en-US"/>
      <w14:ligatures w14:val="none"/>
    </w:rPr>
  </w:style>
  <w:style w:type="paragraph" w:styleId="TM2">
    <w:name w:val="toc 2"/>
    <w:basedOn w:val="Normal"/>
    <w:next w:val="Normal"/>
    <w:autoRedefine/>
    <w:uiPriority w:val="39"/>
    <w:unhideWhenUsed/>
    <w:rsid w:val="00716210"/>
    <w:pPr>
      <w:tabs>
        <w:tab w:val="left" w:pos="660"/>
        <w:tab w:val="right" w:leader="dot" w:pos="9408"/>
      </w:tabs>
      <w:spacing w:after="100"/>
      <w:ind w:left="220"/>
    </w:pPr>
    <w:rPr>
      <w:rFonts w:asciiTheme="majorBidi" w:hAnsiTheme="majorBidi" w:cstheme="majorBidi"/>
      <w:noProof/>
      <w:lang w:val="fr-FR"/>
    </w:rPr>
  </w:style>
  <w:style w:type="paragraph" w:styleId="TM1">
    <w:name w:val="toc 1"/>
    <w:basedOn w:val="Normal"/>
    <w:next w:val="Normal"/>
    <w:autoRedefine/>
    <w:uiPriority w:val="39"/>
    <w:unhideWhenUsed/>
    <w:rsid w:val="009B7CAE"/>
    <w:pPr>
      <w:spacing w:after="100"/>
    </w:pPr>
    <w:rPr>
      <w:rFonts w:cs="Times New Roman"/>
    </w:rPr>
  </w:style>
  <w:style w:type="paragraph" w:styleId="TM3">
    <w:name w:val="toc 3"/>
    <w:basedOn w:val="Normal"/>
    <w:next w:val="Normal"/>
    <w:autoRedefine/>
    <w:uiPriority w:val="39"/>
    <w:unhideWhenUsed/>
    <w:rsid w:val="009B7CAE"/>
    <w:pPr>
      <w:spacing w:after="100"/>
      <w:ind w:left="440"/>
    </w:pPr>
    <w:rPr>
      <w:rFonts w:cs="Times New Roman"/>
    </w:rPr>
  </w:style>
  <w:style w:type="character" w:styleId="Mentionnonrsolue">
    <w:name w:val="Unresolved Mention"/>
    <w:basedOn w:val="Policepardfaut"/>
    <w:uiPriority w:val="99"/>
    <w:semiHidden/>
    <w:unhideWhenUsed/>
    <w:rsid w:val="00321ABE"/>
    <w:rPr>
      <w:color w:val="605E5C"/>
      <w:shd w:val="clear" w:color="auto" w:fill="E1DFDD"/>
    </w:rPr>
  </w:style>
  <w:style w:type="paragraph" w:styleId="Tabledesillustrations">
    <w:name w:val="table of figures"/>
    <w:basedOn w:val="Normal"/>
    <w:next w:val="Normal"/>
    <w:uiPriority w:val="99"/>
    <w:unhideWhenUsed/>
    <w:rsid w:val="0038028E"/>
    <w:pPr>
      <w:spacing w:after="0"/>
    </w:pPr>
  </w:style>
  <w:style w:type="paragraph" w:styleId="NormalWeb">
    <w:name w:val="Normal (Web)"/>
    <w:basedOn w:val="Normal"/>
    <w:uiPriority w:val="99"/>
    <w:unhideWhenUsed/>
    <w:rsid w:val="0038028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Style2">
    <w:name w:val="Style2"/>
    <w:basedOn w:val="Paragraphedeliste"/>
    <w:link w:val="Style2Car"/>
    <w:rsid w:val="00A11464"/>
    <w:pPr>
      <w:ind w:hanging="360"/>
    </w:pPr>
    <w:rPr>
      <w:b/>
      <w:u w:val="single"/>
    </w:rPr>
  </w:style>
  <w:style w:type="paragraph" w:customStyle="1" w:styleId="Style3">
    <w:name w:val="Style3"/>
    <w:basedOn w:val="Paragraphedeliste"/>
    <w:link w:val="Style3Car"/>
    <w:rsid w:val="00A11464"/>
    <w:pPr>
      <w:numPr>
        <w:ilvl w:val="2"/>
        <w:numId w:val="1"/>
      </w:numPr>
      <w:ind w:left="1260"/>
    </w:pPr>
    <w:rPr>
      <w:b/>
      <w:i/>
      <w:u w:val="single"/>
    </w:rPr>
  </w:style>
  <w:style w:type="character" w:customStyle="1" w:styleId="Style2Car">
    <w:name w:val="Style2 Car"/>
    <w:basedOn w:val="ParagraphedelisteCar"/>
    <w:link w:val="Style2"/>
    <w:rsid w:val="00A11464"/>
    <w:rPr>
      <w:rFonts w:eastAsiaTheme="minorEastAsia"/>
      <w:b/>
      <w:kern w:val="0"/>
      <w:u w:val="single"/>
      <w:lang w:val="en-US"/>
      <w14:ligatures w14:val="none"/>
    </w:rPr>
  </w:style>
  <w:style w:type="character" w:customStyle="1" w:styleId="Style3Car">
    <w:name w:val="Style3 Car"/>
    <w:basedOn w:val="ParagraphedelisteCar"/>
    <w:link w:val="Style3"/>
    <w:rsid w:val="00A11464"/>
    <w:rPr>
      <w:rFonts w:eastAsiaTheme="minorEastAsia"/>
      <w:b/>
      <w:i/>
      <w:kern w:val="0"/>
      <w:u w:val="single"/>
      <w:lang w:val="en-US"/>
      <w14:ligatures w14:val="none"/>
    </w:rPr>
  </w:style>
  <w:style w:type="paragraph" w:customStyle="1" w:styleId="Style6">
    <w:name w:val="Style6"/>
    <w:basedOn w:val="Paragraphedeliste"/>
    <w:rsid w:val="00A11464"/>
    <w:pPr>
      <w:numPr>
        <w:ilvl w:val="1"/>
        <w:numId w:val="1"/>
      </w:numPr>
    </w:pPr>
    <w:rPr>
      <w:lang w:val="fr-FR"/>
    </w:rPr>
  </w:style>
  <w:style w:type="paragraph" w:styleId="Lgende">
    <w:name w:val="caption"/>
    <w:basedOn w:val="Normal"/>
    <w:next w:val="Normal"/>
    <w:uiPriority w:val="35"/>
    <w:unhideWhenUsed/>
    <w:qFormat/>
    <w:rsid w:val="00A114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41</Pages>
  <Words>7749</Words>
  <Characters>42623</Characters>
  <Application>Microsoft Office Word</Application>
  <DocSecurity>0</DocSecurity>
  <Lines>355</Lines>
  <Paragraphs>100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56</cp:revision>
  <cp:lastPrinted>2026-08-19T21:07:00Z</cp:lastPrinted>
  <dcterms:created xsi:type="dcterms:W3CDTF">2026-08-17T00:15:00Z</dcterms:created>
  <dcterms:modified xsi:type="dcterms:W3CDTF">2026-08-19T22:01:00Z</dcterms:modified>
</cp:coreProperties>
</file>