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CA8B5" w14:textId="4E70A529" w:rsidR="000C4B45" w:rsidRPr="00A95E2C" w:rsidRDefault="00123F3B" w:rsidP="001E781A">
      <w:pPr>
        <w:pStyle w:val="Title"/>
      </w:pPr>
      <w:r w:rsidRPr="00A95E2C">
        <w:t>Exploring Weather Data Patterns for Energy Consumption Predictions</w:t>
      </w:r>
    </w:p>
    <w:p w14:paraId="5DD0F23B" w14:textId="77777777" w:rsidR="000C4B45" w:rsidRPr="00A95E2C" w:rsidRDefault="00B024CC" w:rsidP="001E781A">
      <w:pPr>
        <w:pStyle w:val="Frontpagetexts"/>
      </w:pPr>
      <w:r w:rsidRPr="00A95E2C">
        <w:drawing>
          <wp:anchor distT="0" distB="0" distL="114300" distR="114300" simplePos="0" relativeHeight="251656704" behindDoc="0" locked="0" layoutInCell="1" allowOverlap="1" wp14:anchorId="386F74E3" wp14:editId="5E1D1B7A">
            <wp:simplePos x="0" y="0"/>
            <wp:positionH relativeFrom="column">
              <wp:align>center</wp:align>
            </wp:positionH>
            <wp:positionV relativeFrom="page">
              <wp:posOffset>1080135</wp:posOffset>
            </wp:positionV>
            <wp:extent cx="2664000" cy="1015200"/>
            <wp:effectExtent l="0" t="0" r="3175" b="0"/>
            <wp:wrapTopAndBottom/>
            <wp:docPr id="13" name="Kuva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uva 13">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4000" cy="1015200"/>
                    </a:xfrm>
                    <a:prstGeom prst="rect">
                      <a:avLst/>
                    </a:prstGeom>
                  </pic:spPr>
                </pic:pic>
              </a:graphicData>
            </a:graphic>
            <wp14:sizeRelH relativeFrom="margin">
              <wp14:pctWidth>0</wp14:pctWidth>
            </wp14:sizeRelH>
            <wp14:sizeRelV relativeFrom="margin">
              <wp14:pctHeight>0</wp14:pctHeight>
            </wp14:sizeRelV>
          </wp:anchor>
        </w:drawing>
      </w:r>
    </w:p>
    <w:p w14:paraId="33E9B067" w14:textId="77777777" w:rsidR="000C4B45" w:rsidRPr="00A95E2C" w:rsidRDefault="000C4B45" w:rsidP="001E781A">
      <w:pPr>
        <w:pStyle w:val="Frontpagetexts"/>
      </w:pPr>
    </w:p>
    <w:p w14:paraId="272139A2" w14:textId="77777777" w:rsidR="00D066C1" w:rsidRPr="00A95E2C" w:rsidRDefault="00D066C1" w:rsidP="001E781A">
      <w:pPr>
        <w:pStyle w:val="Frontpagetexts"/>
      </w:pPr>
    </w:p>
    <w:p w14:paraId="40ACCA01" w14:textId="3E30BDD8" w:rsidR="000C4B45" w:rsidRPr="00A95E2C" w:rsidRDefault="0026622D" w:rsidP="001E781A">
      <w:pPr>
        <w:pStyle w:val="Frontpagetexts"/>
      </w:pPr>
      <w:r w:rsidRPr="00A95E2C">
        <w:t>Bachelor’s thesis</w:t>
      </w:r>
    </w:p>
    <w:p w14:paraId="28224F11" w14:textId="527CF906" w:rsidR="00A13E73" w:rsidRPr="00A95E2C" w:rsidRDefault="00A13E73" w:rsidP="001E781A">
      <w:pPr>
        <w:pStyle w:val="Frontpagetexts"/>
      </w:pPr>
      <w:r w:rsidRPr="00A95E2C">
        <w:t>Degree Programme in Computer Applications</w:t>
      </w:r>
    </w:p>
    <w:p w14:paraId="68727AE7" w14:textId="2CB76FFB" w:rsidR="000C4B45" w:rsidRPr="00A95E2C" w:rsidRDefault="00A13E73" w:rsidP="001E781A">
      <w:pPr>
        <w:pStyle w:val="Frontpagetexts"/>
      </w:pPr>
      <w:r w:rsidRPr="00A95E2C">
        <w:t>Spring 202</w:t>
      </w:r>
      <w:r w:rsidR="00123F3B" w:rsidRPr="00A95E2C">
        <w:t>4</w:t>
      </w:r>
    </w:p>
    <w:p w14:paraId="3B490077" w14:textId="1C28D616" w:rsidR="00E24F6D" w:rsidRPr="00A95E2C" w:rsidRDefault="00123F3B" w:rsidP="001E781A">
      <w:pPr>
        <w:pStyle w:val="Frontpagetexts"/>
        <w:sectPr w:rsidR="00E24F6D" w:rsidRPr="00A95E2C" w:rsidSect="005945FA">
          <w:pgSz w:w="11906" w:h="16838"/>
          <w:pgMar w:top="7088" w:right="1134" w:bottom="1134" w:left="1701" w:header="567" w:footer="567" w:gutter="0"/>
          <w:cols w:space="708"/>
          <w:docGrid w:linePitch="360"/>
        </w:sectPr>
      </w:pPr>
      <w:r w:rsidRPr="00A95E2C">
        <w:t>Ilyass Souhail</w:t>
      </w:r>
    </w:p>
    <w:p w14:paraId="2CCD8426" w14:textId="40A4BEEA" w:rsidR="00931815" w:rsidRPr="00A95E2C" w:rsidRDefault="00931815" w:rsidP="001E781A">
      <w:r w:rsidRPr="00A95E2C">
        <w:lastRenderedPageBreak/>
        <w:drawing>
          <wp:inline distT="0" distB="0" distL="0" distR="0" wp14:anchorId="3C272E39" wp14:editId="4625044B">
            <wp:extent cx="1530900" cy="516433"/>
            <wp:effectExtent l="0" t="0" r="0" b="0"/>
            <wp:docPr id="15" name="Kuva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uva 15">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t="5730" b="5730"/>
                    <a:stretch>
                      <a:fillRect/>
                    </a:stretch>
                  </pic:blipFill>
                  <pic:spPr bwMode="auto">
                    <a:xfrm>
                      <a:off x="0" y="0"/>
                      <a:ext cx="1530900" cy="516433"/>
                    </a:xfrm>
                    <a:prstGeom prst="rect">
                      <a:avLst/>
                    </a:prstGeom>
                    <a:noFill/>
                    <a:ln>
                      <a:noFill/>
                    </a:ln>
                    <a:extLst>
                      <a:ext uri="{53640926-AAD7-44D8-BBD7-CCE9431645EC}">
                        <a14:shadowObscured xmlns:a14="http://schemas.microsoft.com/office/drawing/2010/main"/>
                      </a:ext>
                    </a:extLst>
                  </pic:spPr>
                </pic:pic>
              </a:graphicData>
            </a:graphic>
          </wp:inline>
        </w:drawing>
      </w:r>
      <w:r w:rsidR="00284585" w:rsidRPr="00A95E2C">
        <w:br/>
      </w:r>
    </w:p>
    <w:p w14:paraId="63537B4C" w14:textId="3797ECD0" w:rsidR="00931815" w:rsidRPr="00A95E2C" w:rsidRDefault="00931815" w:rsidP="001E781A">
      <w:pPr>
        <w:pStyle w:val="Tiivistelmntunnistetiedot"/>
      </w:pPr>
      <w:r w:rsidRPr="00A95E2C">
        <w:t>Degree Programme</w:t>
      </w:r>
      <w:r w:rsidR="00F572A1" w:rsidRPr="00A95E2C">
        <w:t xml:space="preserve"> in Computer Applications</w:t>
      </w:r>
      <w:r w:rsidRPr="00A95E2C">
        <w:tab/>
        <w:t>Abstract</w:t>
      </w:r>
    </w:p>
    <w:p w14:paraId="14ADF61E" w14:textId="1BBF7CE6" w:rsidR="00931815" w:rsidRPr="00A95E2C" w:rsidRDefault="00931815" w:rsidP="001E781A">
      <w:pPr>
        <w:pStyle w:val="Tiivistelmntunnistetiedot"/>
      </w:pPr>
      <w:r w:rsidRPr="00A95E2C">
        <w:t>Author</w:t>
      </w:r>
      <w:r w:rsidRPr="00A95E2C">
        <w:tab/>
      </w:r>
      <w:r w:rsidR="00B6673C" w:rsidRPr="00A95E2C">
        <w:t>Ilyass souhail</w:t>
      </w:r>
      <w:r w:rsidRPr="00A95E2C">
        <w:tab/>
        <w:t>Year 20</w:t>
      </w:r>
      <w:r w:rsidR="00B6673C" w:rsidRPr="00A95E2C">
        <w:t>24</w:t>
      </w:r>
    </w:p>
    <w:p w14:paraId="70C798C3" w14:textId="378386A0" w:rsidR="00931815" w:rsidRPr="00A95E2C" w:rsidRDefault="00931815" w:rsidP="001E781A">
      <w:pPr>
        <w:pStyle w:val="Tiivistelmntunnistetiedot"/>
      </w:pPr>
      <w:r w:rsidRPr="00A95E2C">
        <w:t xml:space="preserve">Subject </w:t>
      </w:r>
      <w:r w:rsidRPr="00A95E2C">
        <w:tab/>
      </w:r>
      <w:r w:rsidR="00B6673C" w:rsidRPr="00A95E2C">
        <w:t>Exploring weather data patterns for energy consumption predictions</w:t>
      </w:r>
    </w:p>
    <w:p w14:paraId="343C7610" w14:textId="4C368BDD" w:rsidR="00931815" w:rsidRPr="00A95E2C" w:rsidRDefault="00931815" w:rsidP="001E781A">
      <w:pPr>
        <w:pStyle w:val="Tiivistelmntunnistetietojenalinriviviiva"/>
      </w:pPr>
      <w:r w:rsidRPr="00A95E2C">
        <w:t>Supervisors</w:t>
      </w:r>
      <w:r w:rsidRPr="00A95E2C">
        <w:tab/>
      </w:r>
      <w:r w:rsidR="00B6673C" w:rsidRPr="00A95E2C">
        <w:t>Esa Huiskon</w:t>
      </w:r>
      <w:r w:rsidR="001A0A93">
        <w:t>en</w:t>
      </w:r>
    </w:p>
    <w:p w14:paraId="2B76518A" w14:textId="436B254B" w:rsidR="00B6673C" w:rsidRPr="00316FDE" w:rsidRDefault="00B6673C" w:rsidP="001E781A">
      <w:r w:rsidRPr="00316FDE">
        <w:t>ABST</w:t>
      </w:r>
      <w:r w:rsidR="00A95E2C" w:rsidRPr="00316FDE">
        <w:t>RA</w:t>
      </w:r>
      <w:r w:rsidRPr="00316FDE">
        <w:t>CT</w:t>
      </w:r>
    </w:p>
    <w:p w14:paraId="4492A693" w14:textId="21CB83C9" w:rsidR="003D5A1B" w:rsidRDefault="003D5A1B" w:rsidP="001E781A">
      <w:pPr>
        <w:pStyle w:val="Perusteksti"/>
      </w:pPr>
      <w:r w:rsidRPr="003D5A1B">
        <w:t xml:space="preserve">The thesis investigates the relationship between weather conditions and energy use, </w:t>
      </w:r>
      <w:r w:rsidR="00A73CBC">
        <w:t>analysing</w:t>
      </w:r>
      <w:r w:rsidRPr="003D5A1B">
        <w:t xml:space="preserve"> historical data and exploring the potential of machine learning techniques to improve energy consumption prediction. The research aims to identify patterns between weather and energy consumption, which could be used to predict future energy demand based on weather forecasts. This could be a game-changer for utilities, businesses, and individuals, enabling them to </w:t>
      </w:r>
      <w:r w:rsidR="00A73CBC">
        <w:t>optimise</w:t>
      </w:r>
      <w:r w:rsidRPr="003D5A1B">
        <w:t xml:space="preserve"> energy usage and reduce costs. The research methodology involved a comprehensive study of the Finland case, using Power BI, Excel, and Python to </w:t>
      </w:r>
      <w:r w:rsidR="00A73CBC">
        <w:t>analyse</w:t>
      </w:r>
      <w:r w:rsidRPr="003D5A1B">
        <w:t xml:space="preserve"> energy consumption and weather data. </w:t>
      </w:r>
    </w:p>
    <w:p w14:paraId="6D4A0D3C" w14:textId="646E05E6" w:rsidR="003D5A1B" w:rsidRDefault="003D5A1B" w:rsidP="001E781A">
      <w:pPr>
        <w:pStyle w:val="Perusteksti"/>
      </w:pPr>
      <w:r w:rsidRPr="003D5A1B">
        <w:t xml:space="preserve">The thesis found a strong correlation between specific weather conditions and energy demand, suggesting that incorporating weather forecasts into energy prediction models can significantly improve accuracy. The thesis recommends expanding energy forecasting models to include weather data, refining models to incorporate factors like building type and occupancy patterns, and testing models in real-world scenarios. These practical applications could </w:t>
      </w:r>
      <w:r w:rsidR="00A73CBC">
        <w:t>revolutionise</w:t>
      </w:r>
      <w:r w:rsidRPr="003D5A1B">
        <w:t xml:space="preserve"> energy consumption, </w:t>
      </w:r>
      <w:r w:rsidR="00A73CBC">
        <w:t>increase</w:t>
      </w:r>
      <w:r w:rsidRPr="003D5A1B">
        <w:t xml:space="preserve"> efficiency, cost savings, and </w:t>
      </w:r>
      <w:r w:rsidR="00A73CBC">
        <w:t>reduce</w:t>
      </w:r>
      <w:r w:rsidRPr="003D5A1B">
        <w:t xml:space="preserve"> environmental impact.</w:t>
      </w:r>
    </w:p>
    <w:p w14:paraId="7D42DA2E" w14:textId="7CEEB95D" w:rsidR="00931815" w:rsidRPr="002754E4" w:rsidRDefault="00931815" w:rsidP="001E781A">
      <w:pPr>
        <w:pStyle w:val="Perusteksti"/>
      </w:pPr>
      <w:r w:rsidRPr="002754E4">
        <w:t>Keywords</w:t>
      </w:r>
      <w:r w:rsidRPr="002754E4">
        <w:tab/>
      </w:r>
      <w:r w:rsidR="00B6673C" w:rsidRPr="002754E4">
        <w:t xml:space="preserve">Supervised learning, </w:t>
      </w:r>
      <w:r w:rsidR="00797B0A">
        <w:t>Mean Squared Error</w:t>
      </w:r>
      <w:r w:rsidR="00B6673C" w:rsidRPr="002754E4">
        <w:t>, Energy efficiency, Sustainability.</w:t>
      </w:r>
    </w:p>
    <w:p w14:paraId="08B903CF" w14:textId="79846A96" w:rsidR="00931815" w:rsidRPr="002754E4" w:rsidRDefault="00931815" w:rsidP="001E781A">
      <w:pPr>
        <w:pStyle w:val="Perusteksti"/>
      </w:pPr>
      <w:r w:rsidRPr="002754E4">
        <w:t>Pages</w:t>
      </w:r>
      <w:r w:rsidRPr="002754E4">
        <w:tab/>
      </w:r>
      <w:r w:rsidR="008C3881">
        <w:t>4</w:t>
      </w:r>
      <w:r w:rsidR="00353E0B">
        <w:t>4</w:t>
      </w:r>
      <w:r w:rsidRPr="002754E4">
        <w:t xml:space="preserve"> pages and appendices </w:t>
      </w:r>
      <w:r w:rsidR="008C3881">
        <w:t>1</w:t>
      </w:r>
      <w:r w:rsidRPr="002754E4">
        <w:t xml:space="preserve"> page</w:t>
      </w:r>
    </w:p>
    <w:p w14:paraId="3CD3E1A9" w14:textId="334B21D6" w:rsidR="00F572A1" w:rsidRPr="00A95E2C" w:rsidRDefault="00931815" w:rsidP="001E781A">
      <w:r w:rsidRPr="00A95E2C">
        <w:br w:type="page"/>
      </w:r>
    </w:p>
    <w:p w14:paraId="70C4E64E" w14:textId="77777777" w:rsidR="00F572A1" w:rsidRPr="00797B0A" w:rsidRDefault="00F572A1" w:rsidP="001E781A">
      <w:pPr>
        <w:pStyle w:val="AbstractKeywords"/>
        <w:rPr>
          <w:noProof/>
          <w:lang w:val="en-GB"/>
        </w:rPr>
      </w:pPr>
      <w:r w:rsidRPr="00797B0A">
        <w:rPr>
          <w:noProof/>
          <w:lang w:val="en-GB"/>
        </w:rPr>
        <w:lastRenderedPageBreak/>
        <w:t>Glossary</w:t>
      </w:r>
    </w:p>
    <w:p w14:paraId="4CC426B6" w14:textId="77777777" w:rsidR="00F572A1" w:rsidRPr="00797B0A" w:rsidRDefault="00F572A1" w:rsidP="001E781A">
      <w:pPr>
        <w:pStyle w:val="AbstractKeywords"/>
        <w:rPr>
          <w:noProof/>
          <w:lang w:val="en-GB"/>
        </w:rPr>
      </w:pPr>
    </w:p>
    <w:p w14:paraId="00170DB6" w14:textId="7C0F5FEC" w:rsidR="00F572A1" w:rsidRPr="007721DC" w:rsidRDefault="002029A3" w:rsidP="00603487">
      <w:pPr>
        <w:pStyle w:val="Luettelokappalenumeroitu"/>
        <w:rPr>
          <w:lang w:val="fi-FI"/>
        </w:rPr>
      </w:pPr>
      <w:r w:rsidRPr="007721DC">
        <w:rPr>
          <w:lang w:val="fi-FI"/>
        </w:rPr>
        <w:t>F</w:t>
      </w:r>
      <w:r w:rsidRPr="007721DC">
        <w:rPr>
          <w:rStyle w:val="Korostettu"/>
          <w:lang w:val="fi-FI"/>
        </w:rPr>
        <w:tab/>
      </w:r>
      <w:r w:rsidRPr="007721DC">
        <w:rPr>
          <w:lang w:val="fi-FI"/>
        </w:rPr>
        <w:t>Fahrenheit</w:t>
      </w:r>
    </w:p>
    <w:p w14:paraId="1ABF240F" w14:textId="1A8C9A0C" w:rsidR="002029A3" w:rsidRPr="007721DC" w:rsidRDefault="002029A3" w:rsidP="00603487">
      <w:pPr>
        <w:pStyle w:val="Luettelokappalenumeroitu"/>
        <w:rPr>
          <w:rStyle w:val="Korostettu"/>
          <w:lang w:val="fi-FI"/>
        </w:rPr>
      </w:pPr>
      <w:r w:rsidRPr="007721DC">
        <w:rPr>
          <w:lang w:val="fi-FI"/>
        </w:rPr>
        <w:t>C</w:t>
      </w:r>
      <w:r w:rsidRPr="007721DC">
        <w:rPr>
          <w:rStyle w:val="Korostettu"/>
          <w:lang w:val="fi-FI"/>
        </w:rPr>
        <w:tab/>
      </w:r>
      <w:r w:rsidRPr="007721DC">
        <w:rPr>
          <w:lang w:val="fi-FI"/>
        </w:rPr>
        <w:t>Celsius</w:t>
      </w:r>
    </w:p>
    <w:p w14:paraId="16DE6863" w14:textId="755DE488" w:rsidR="008B58A9" w:rsidRPr="007721DC" w:rsidRDefault="002029A3" w:rsidP="00603487">
      <w:pPr>
        <w:pStyle w:val="Luettelokappalenumeroitu"/>
        <w:rPr>
          <w:rStyle w:val="Korostettu"/>
          <w:lang w:val="fi-FI"/>
        </w:rPr>
      </w:pPr>
      <w:r w:rsidRPr="007721DC">
        <w:rPr>
          <w:lang w:val="fi-FI"/>
        </w:rPr>
        <w:t>K</w:t>
      </w:r>
      <w:r w:rsidRPr="007721DC">
        <w:rPr>
          <w:rStyle w:val="Korostettu"/>
          <w:lang w:val="fi-FI"/>
        </w:rPr>
        <w:tab/>
      </w:r>
      <w:r w:rsidRPr="007721DC">
        <w:rPr>
          <w:lang w:val="fi-FI"/>
        </w:rPr>
        <w:t>Kelvin</w:t>
      </w:r>
    </w:p>
    <w:p w14:paraId="45A2141D" w14:textId="1DD8E030" w:rsidR="002029A3" w:rsidRPr="008B58A9" w:rsidRDefault="008B58A9" w:rsidP="00603487">
      <w:pPr>
        <w:pStyle w:val="Luettelokappalenumeroitu"/>
      </w:pPr>
      <w:r w:rsidRPr="008B58A9">
        <w:t xml:space="preserve">ICZ </w:t>
      </w:r>
      <w:r w:rsidRPr="008B58A9">
        <w:tab/>
        <w:t>Intertropical Convergence Zone</w:t>
      </w:r>
    </w:p>
    <w:p w14:paraId="199CEE37" w14:textId="3BD17489" w:rsidR="008B58A9" w:rsidRPr="008B58A9" w:rsidRDefault="008B58A9" w:rsidP="00603487">
      <w:pPr>
        <w:pStyle w:val="Luettelokappalenumeroitu"/>
      </w:pPr>
      <w:r w:rsidRPr="008B58A9">
        <w:t xml:space="preserve">HAWTs </w:t>
      </w:r>
      <w:r w:rsidRPr="008B58A9">
        <w:tab/>
      </w:r>
      <w:r w:rsidRPr="008B58A9">
        <w:rPr>
          <w:rStyle w:val="hgkelc"/>
        </w:rPr>
        <w:t>Horizontal-axis wind turbine</w:t>
      </w:r>
      <w:r w:rsidRPr="008B58A9">
        <w:t xml:space="preserve"> </w:t>
      </w:r>
    </w:p>
    <w:p w14:paraId="3E47D87F" w14:textId="5B817007" w:rsidR="002029A3" w:rsidRDefault="008B58A9" w:rsidP="00603487">
      <w:pPr>
        <w:pStyle w:val="Luettelokappalenumeroitu"/>
        <w:rPr>
          <w:rStyle w:val="hgkelc"/>
        </w:rPr>
      </w:pPr>
      <w:r w:rsidRPr="008B58A9">
        <w:t>VAWTs</w:t>
      </w:r>
      <w:r w:rsidRPr="008B58A9">
        <w:tab/>
      </w:r>
      <w:r w:rsidRPr="008B58A9">
        <w:rPr>
          <w:rStyle w:val="hgkelc"/>
        </w:rPr>
        <w:t>Vertical-axis wind turbine</w:t>
      </w:r>
    </w:p>
    <w:p w14:paraId="0D286FE5" w14:textId="43D4F8BA" w:rsidR="008B58A9" w:rsidRDefault="008B58A9" w:rsidP="00603487">
      <w:pPr>
        <w:pStyle w:val="Luettelokappalenumeroitu"/>
      </w:pPr>
      <w:r>
        <w:t>UV</w:t>
      </w:r>
      <w:r>
        <w:tab/>
        <w:t>Ultra-Violet</w:t>
      </w:r>
    </w:p>
    <w:p w14:paraId="49A62226" w14:textId="2C4AC297" w:rsidR="002029A3" w:rsidRDefault="008B58A9" w:rsidP="00603487">
      <w:pPr>
        <w:pStyle w:val="Luettelokappalenumeroitu"/>
      </w:pPr>
      <w:r w:rsidRPr="00BF3591">
        <w:t xml:space="preserve">GHPs </w:t>
      </w:r>
      <w:r>
        <w:tab/>
      </w:r>
      <w:r w:rsidRPr="00BF3591">
        <w:t>Geothermal heat pumps</w:t>
      </w:r>
    </w:p>
    <w:p w14:paraId="6F445728" w14:textId="0472060E" w:rsidR="008B58A9" w:rsidRPr="008B58A9" w:rsidRDefault="008B58A9" w:rsidP="00603487">
      <w:pPr>
        <w:pStyle w:val="Luettelokappalenumeroitu"/>
      </w:pPr>
      <w:r w:rsidRPr="00BF3591">
        <w:t xml:space="preserve">EGS </w:t>
      </w:r>
      <w:r>
        <w:tab/>
      </w:r>
      <w:r w:rsidRPr="00BF3591">
        <w:t>Enhanced geothermal systems</w:t>
      </w:r>
    </w:p>
    <w:p w14:paraId="093A0630" w14:textId="3F272CB2" w:rsidR="002029A3" w:rsidRPr="008B58A9" w:rsidRDefault="008B58A9" w:rsidP="00603487">
      <w:pPr>
        <w:pStyle w:val="Luettelokappalenumeroitu"/>
      </w:pPr>
      <w:r>
        <w:t>BECCS</w:t>
      </w:r>
      <w:r>
        <w:tab/>
        <w:t>Bioenergy with carbon capture and storage</w:t>
      </w:r>
    </w:p>
    <w:p w14:paraId="73E270D1" w14:textId="5699E416" w:rsidR="002029A3" w:rsidRDefault="007E1BDB" w:rsidP="00603487">
      <w:pPr>
        <w:pStyle w:val="Luettelokappalenumeroitu"/>
      </w:pPr>
      <w:r w:rsidRPr="00FD1173">
        <w:t>IPCC</w:t>
      </w:r>
      <w:r>
        <w:tab/>
        <w:t>Intergovernmental Panel on Climate Change</w:t>
      </w:r>
    </w:p>
    <w:p w14:paraId="5A849AAE" w14:textId="68072E1A" w:rsidR="007E1BDB" w:rsidRDefault="007E1BDB" w:rsidP="00603487">
      <w:pPr>
        <w:pStyle w:val="Luettelokappalenumeroitu"/>
        <w:rPr>
          <w:rStyle w:val="hgkelc"/>
          <w:b/>
          <w:bCs/>
          <w:lang w:val="en"/>
        </w:rPr>
      </w:pPr>
      <w:r w:rsidRPr="00196592">
        <w:t>CCUS</w:t>
      </w:r>
      <w:r>
        <w:tab/>
      </w:r>
      <w:r w:rsidRPr="007E1BDB">
        <w:rPr>
          <w:rStyle w:val="hgkelc"/>
          <w:lang w:val="en"/>
        </w:rPr>
        <w:t>Carbon Capture, Utilization, and Storage</w:t>
      </w:r>
    </w:p>
    <w:p w14:paraId="1C5003C6" w14:textId="0F289ACC" w:rsidR="007E1BDB" w:rsidRPr="008B58A9" w:rsidRDefault="007E1BDB" w:rsidP="00603487">
      <w:pPr>
        <w:pStyle w:val="Luettelokappalenumeroitu"/>
      </w:pPr>
      <w:r w:rsidRPr="00196592">
        <w:t>VPPs</w:t>
      </w:r>
      <w:r>
        <w:tab/>
        <w:t>V</w:t>
      </w:r>
      <w:r w:rsidRPr="00196592">
        <w:t xml:space="preserve">irtual </w:t>
      </w:r>
      <w:r>
        <w:t>P</w:t>
      </w:r>
      <w:r w:rsidRPr="00196592">
        <w:t xml:space="preserve">ower </w:t>
      </w:r>
      <w:r>
        <w:t>P</w:t>
      </w:r>
      <w:r w:rsidRPr="00196592">
        <w:t>lants</w:t>
      </w:r>
    </w:p>
    <w:p w14:paraId="448463C2" w14:textId="675BE290" w:rsidR="002029A3" w:rsidRPr="008B58A9" w:rsidRDefault="007E1BDB" w:rsidP="00603487">
      <w:pPr>
        <w:pStyle w:val="Luettelokappalenumeroitu"/>
      </w:pPr>
      <w:r>
        <w:t>ETL</w:t>
      </w:r>
      <w:r>
        <w:tab/>
      </w:r>
      <w:r w:rsidRPr="00F76E74">
        <w:t>Extract Transform Load</w:t>
      </w:r>
    </w:p>
    <w:p w14:paraId="16F75C86" w14:textId="33386877" w:rsidR="002029A3" w:rsidRDefault="007E1BDB" w:rsidP="00603487">
      <w:pPr>
        <w:pStyle w:val="Luettelokappalenumeroitu"/>
      </w:pPr>
      <w:r>
        <w:t>BI</w:t>
      </w:r>
      <w:r>
        <w:tab/>
        <w:t>Buseniss Intellegence</w:t>
      </w:r>
    </w:p>
    <w:p w14:paraId="735E2BF4" w14:textId="61B2F2C8" w:rsidR="007E1BDB" w:rsidRPr="008B58A9" w:rsidRDefault="007E1BDB" w:rsidP="00603487">
      <w:pPr>
        <w:pStyle w:val="Luettelokappalenumeroitu"/>
      </w:pPr>
      <w:r>
        <w:t>AI</w:t>
      </w:r>
      <w:r>
        <w:tab/>
        <w:t>Artificiel Intellegence</w:t>
      </w:r>
    </w:p>
    <w:p w14:paraId="226F2A6F" w14:textId="024497AE" w:rsidR="002029A3" w:rsidRDefault="007E1BDB" w:rsidP="00603487">
      <w:pPr>
        <w:pStyle w:val="Luettelokappalenumeroitu"/>
      </w:pPr>
      <w:r w:rsidRPr="00A41EED">
        <w:t xml:space="preserve">KNN </w:t>
      </w:r>
      <w:r>
        <w:tab/>
      </w:r>
      <w:r w:rsidRPr="00A41EED">
        <w:t xml:space="preserve">K-Nearest Neighbors </w:t>
      </w:r>
    </w:p>
    <w:p w14:paraId="12B53D3C" w14:textId="0B36ADD7" w:rsidR="007E1BDB" w:rsidRDefault="007E1BDB" w:rsidP="00603487">
      <w:pPr>
        <w:pStyle w:val="Luettelokappalenumeroitu"/>
      </w:pPr>
      <w:r>
        <w:t>DB</w:t>
      </w:r>
      <w:r>
        <w:tab/>
        <w:t>DataBase</w:t>
      </w:r>
    </w:p>
    <w:p w14:paraId="629609F7" w14:textId="59F20CC4" w:rsidR="007E1BDB" w:rsidRDefault="007E1BDB" w:rsidP="00603487">
      <w:pPr>
        <w:pStyle w:val="Luettelokappalenumeroitu"/>
        <w:rPr>
          <w:rStyle w:val="jpfdse"/>
          <w:lang w:val="en"/>
        </w:rPr>
      </w:pPr>
      <w:r>
        <w:t>SARSA</w:t>
      </w:r>
      <w:r>
        <w:tab/>
      </w:r>
      <w:r w:rsidRPr="007E1BDB">
        <w:rPr>
          <w:rStyle w:val="jpfdse"/>
          <w:lang w:val="en"/>
        </w:rPr>
        <w:t>State</w:t>
      </w:r>
      <w:r>
        <w:rPr>
          <w:rStyle w:val="jpfdse"/>
          <w:lang w:val="en"/>
        </w:rPr>
        <w:t xml:space="preserve"> A</w:t>
      </w:r>
      <w:r w:rsidRPr="007E1BDB">
        <w:rPr>
          <w:rStyle w:val="jpfdse"/>
          <w:lang w:val="en"/>
        </w:rPr>
        <w:t>ction</w:t>
      </w:r>
      <w:r>
        <w:rPr>
          <w:rStyle w:val="jpfdse"/>
          <w:lang w:val="en"/>
        </w:rPr>
        <w:t xml:space="preserve"> R</w:t>
      </w:r>
      <w:r w:rsidRPr="007E1BDB">
        <w:rPr>
          <w:rStyle w:val="jpfdse"/>
          <w:lang w:val="en"/>
        </w:rPr>
        <w:t>eward</w:t>
      </w:r>
      <w:r>
        <w:rPr>
          <w:rStyle w:val="jpfdse"/>
          <w:lang w:val="en"/>
        </w:rPr>
        <w:t xml:space="preserve"> S</w:t>
      </w:r>
      <w:r w:rsidRPr="007E1BDB">
        <w:rPr>
          <w:rStyle w:val="jpfdse"/>
          <w:lang w:val="en"/>
        </w:rPr>
        <w:t>tate</w:t>
      </w:r>
      <w:r>
        <w:rPr>
          <w:rStyle w:val="jpfdse"/>
          <w:lang w:val="en"/>
        </w:rPr>
        <w:t xml:space="preserve"> A</w:t>
      </w:r>
      <w:r w:rsidRPr="007E1BDB">
        <w:rPr>
          <w:rStyle w:val="jpfdse"/>
          <w:lang w:val="en"/>
        </w:rPr>
        <w:t>ction</w:t>
      </w:r>
    </w:p>
    <w:p w14:paraId="5AEB4030" w14:textId="458C66A6" w:rsidR="007E1BDB" w:rsidRPr="007E1BDB" w:rsidRDefault="007E1BDB" w:rsidP="00603487">
      <w:pPr>
        <w:pStyle w:val="Luettelokappalenumeroitu"/>
        <w:rPr>
          <w:lang w:val="en"/>
        </w:rPr>
      </w:pPr>
      <w:r>
        <w:t>SVM</w:t>
      </w:r>
      <w:r>
        <w:tab/>
        <w:t xml:space="preserve">Support Vector </w:t>
      </w:r>
      <w:r w:rsidR="00603487">
        <w:t>M</w:t>
      </w:r>
      <w:r>
        <w:t>achines</w:t>
      </w:r>
    </w:p>
    <w:p w14:paraId="03D0F806" w14:textId="6434F0D8" w:rsidR="007E1BDB" w:rsidRPr="007E1BDB" w:rsidRDefault="007E1BDB" w:rsidP="00603487">
      <w:pPr>
        <w:pStyle w:val="Luettelokappalenumeroitu"/>
        <w:rPr>
          <w:lang w:val="en"/>
        </w:rPr>
      </w:pPr>
      <w:r w:rsidRPr="006216B2">
        <w:t xml:space="preserve">SVR </w:t>
      </w:r>
      <w:r>
        <w:tab/>
        <w:t>S</w:t>
      </w:r>
      <w:r w:rsidRPr="006216B2">
        <w:t xml:space="preserve">upport </w:t>
      </w:r>
      <w:r>
        <w:t>V</w:t>
      </w:r>
      <w:r w:rsidRPr="006216B2">
        <w:t xml:space="preserve">ector </w:t>
      </w:r>
      <w:r>
        <w:t>R</w:t>
      </w:r>
      <w:r w:rsidRPr="006216B2">
        <w:t xml:space="preserve">egression </w:t>
      </w:r>
    </w:p>
    <w:p w14:paraId="4267B1E0" w14:textId="4EDA5C0D" w:rsidR="002029A3" w:rsidRDefault="007E1BDB" w:rsidP="00603487">
      <w:pPr>
        <w:pStyle w:val="Luettelokappalenumeroitu"/>
      </w:pPr>
      <w:r>
        <w:t xml:space="preserve">SVC </w:t>
      </w:r>
      <w:r>
        <w:tab/>
        <w:t xml:space="preserve">Support Vector Classification </w:t>
      </w:r>
    </w:p>
    <w:p w14:paraId="6819DC19" w14:textId="1D77A8CF" w:rsidR="007E1BDB" w:rsidRPr="00603487" w:rsidRDefault="00603487" w:rsidP="00603487">
      <w:pPr>
        <w:pStyle w:val="Luettelokappalenumeroitu"/>
        <w:rPr>
          <w:rStyle w:val="hgkelc"/>
          <w:lang w:val="en"/>
        </w:rPr>
      </w:pPr>
      <w:r>
        <w:t>RBF</w:t>
      </w:r>
      <w:r>
        <w:tab/>
      </w:r>
      <w:r w:rsidRPr="00603487">
        <w:rPr>
          <w:rStyle w:val="hgkelc"/>
          <w:lang w:val="en"/>
        </w:rPr>
        <w:t>Radial Basis Function</w:t>
      </w:r>
    </w:p>
    <w:p w14:paraId="1E9CCBA8" w14:textId="1FD57CF6" w:rsidR="00603487" w:rsidRPr="00603487" w:rsidRDefault="00603487" w:rsidP="00603487">
      <w:pPr>
        <w:pStyle w:val="Luettelokappalenumeroitu"/>
      </w:pPr>
      <w:r w:rsidRPr="00603487">
        <w:rPr>
          <w:rStyle w:val="hgkelc"/>
          <w:lang w:val="en"/>
        </w:rPr>
        <w:t>MSE</w:t>
      </w:r>
      <w:r w:rsidRPr="00603487">
        <w:rPr>
          <w:rStyle w:val="hgkelc"/>
          <w:lang w:val="en"/>
        </w:rPr>
        <w:tab/>
        <w:t>Mean Squared Error</w:t>
      </w:r>
    </w:p>
    <w:p w14:paraId="1ED108D2" w14:textId="5AAF96D8" w:rsidR="002029A3" w:rsidRDefault="00603487" w:rsidP="00603487">
      <w:pPr>
        <w:pStyle w:val="Luettelokappalenumeroitu"/>
      </w:pPr>
      <w:r>
        <w:t>OECD</w:t>
      </w:r>
      <w:r>
        <w:tab/>
        <w:t>The Organization for Economic Cooperation and Development</w:t>
      </w:r>
    </w:p>
    <w:p w14:paraId="618E3DFA" w14:textId="0E711AEA" w:rsidR="00603487" w:rsidRPr="008B58A9" w:rsidRDefault="00603487" w:rsidP="00603487">
      <w:pPr>
        <w:pStyle w:val="Luettelokappalenumeroitu"/>
      </w:pPr>
      <w:r>
        <w:t xml:space="preserve">FMI </w:t>
      </w:r>
      <w:r>
        <w:tab/>
        <w:t>the Finnish Meteorological Institute</w:t>
      </w:r>
    </w:p>
    <w:p w14:paraId="055CFADA" w14:textId="77777777" w:rsidR="002029A3" w:rsidRPr="008B58A9" w:rsidRDefault="002029A3" w:rsidP="002029A3">
      <w:pPr>
        <w:pStyle w:val="Perusteksti"/>
      </w:pPr>
    </w:p>
    <w:p w14:paraId="19CB89C4" w14:textId="77777777" w:rsidR="002029A3" w:rsidRPr="008B58A9" w:rsidRDefault="002029A3" w:rsidP="002029A3">
      <w:pPr>
        <w:pStyle w:val="Perusteksti"/>
      </w:pPr>
    </w:p>
    <w:p w14:paraId="78562E9B" w14:textId="77777777" w:rsidR="002029A3" w:rsidRPr="008B58A9" w:rsidRDefault="002029A3" w:rsidP="002029A3">
      <w:pPr>
        <w:pStyle w:val="Perusteksti"/>
      </w:pPr>
    </w:p>
    <w:p w14:paraId="45DEBF67" w14:textId="77777777" w:rsidR="002029A3" w:rsidRPr="008B58A9" w:rsidRDefault="002029A3" w:rsidP="002029A3">
      <w:pPr>
        <w:pStyle w:val="Perusteksti"/>
      </w:pPr>
    </w:p>
    <w:p w14:paraId="0CA22743" w14:textId="77777777" w:rsidR="007E1BDB" w:rsidRPr="008B58A9" w:rsidRDefault="007E1BDB" w:rsidP="002029A3">
      <w:pPr>
        <w:pStyle w:val="Perusteksti"/>
      </w:pPr>
    </w:p>
    <w:sdt>
      <w:sdtPr>
        <w:rPr>
          <w:rFonts w:eastAsiaTheme="minorHAnsi" w:cstheme="minorHAnsi"/>
          <w:b w:val="0"/>
          <w:sz w:val="22"/>
          <w:szCs w:val="24"/>
          <w:lang w:eastAsia="en-US"/>
        </w:rPr>
        <w:id w:val="-1417780620"/>
        <w:docPartObj>
          <w:docPartGallery w:val="Table of Contents"/>
          <w:docPartUnique/>
        </w:docPartObj>
      </w:sdtPr>
      <w:sdtEndPr>
        <w:rPr>
          <w:szCs w:val="22"/>
        </w:rPr>
      </w:sdtEndPr>
      <w:sdtContent>
        <w:p w14:paraId="713CB01B" w14:textId="1770998E" w:rsidR="00A95E2C" w:rsidRPr="00446486" w:rsidRDefault="00A95E2C" w:rsidP="0078262A">
          <w:pPr>
            <w:pStyle w:val="TOCHeading"/>
            <w:spacing w:after="120" w:line="276" w:lineRule="auto"/>
          </w:pPr>
          <w:r w:rsidRPr="00446486">
            <w:t>Contents</w:t>
          </w:r>
        </w:p>
        <w:p w14:paraId="409AC616" w14:textId="2332FB75" w:rsidR="00A73CBC" w:rsidRDefault="00A95E2C" w:rsidP="00A73CBC">
          <w:pPr>
            <w:pStyle w:val="TOC1"/>
            <w:spacing w:after="120"/>
            <w:rPr>
              <w:rFonts w:asciiTheme="minorHAnsi" w:eastAsiaTheme="minorEastAsia" w:hAnsiTheme="minorHAnsi" w:cstheme="minorBidi"/>
              <w:iCs w:val="0"/>
              <w:kern w:val="2"/>
              <w:szCs w:val="22"/>
              <w:lang w:val="en-FI" w:eastAsia="en-FI"/>
              <w14:ligatures w14:val="standardContextual"/>
            </w:rPr>
          </w:pPr>
          <w:r w:rsidRPr="00446486">
            <w:rPr>
              <w:szCs w:val="22"/>
            </w:rPr>
            <w:fldChar w:fldCharType="begin"/>
          </w:r>
          <w:r w:rsidRPr="00446486">
            <w:rPr>
              <w:szCs w:val="22"/>
            </w:rPr>
            <w:instrText xml:space="preserve"> TOC \o "1-3" \h \z \u </w:instrText>
          </w:r>
          <w:r w:rsidRPr="00446486">
            <w:rPr>
              <w:szCs w:val="22"/>
            </w:rPr>
            <w:fldChar w:fldCharType="separate"/>
          </w:r>
          <w:hyperlink w:anchor="_Toc166760033" w:history="1">
            <w:r w:rsidR="00A73CBC" w:rsidRPr="00CF41E1">
              <w:rPr>
                <w:rStyle w:val="Hyperlink"/>
              </w:rPr>
              <w:t>1</w:t>
            </w:r>
            <w:r w:rsidR="00A73CBC">
              <w:rPr>
                <w:rFonts w:asciiTheme="minorHAnsi" w:eastAsiaTheme="minorEastAsia" w:hAnsiTheme="minorHAnsi" w:cstheme="minorBidi"/>
                <w:iCs w:val="0"/>
                <w:kern w:val="2"/>
                <w:szCs w:val="22"/>
                <w:lang w:val="en-FI" w:eastAsia="en-FI"/>
                <w14:ligatures w14:val="standardContextual"/>
              </w:rPr>
              <w:tab/>
            </w:r>
            <w:r w:rsidR="00A73CBC" w:rsidRPr="00CF41E1">
              <w:rPr>
                <w:rStyle w:val="Hyperlink"/>
              </w:rPr>
              <w:t>Introduction</w:t>
            </w:r>
            <w:r w:rsidR="00A73CBC">
              <w:rPr>
                <w:webHidden/>
              </w:rPr>
              <w:tab/>
            </w:r>
            <w:r w:rsidR="00A73CBC">
              <w:rPr>
                <w:webHidden/>
              </w:rPr>
              <w:fldChar w:fldCharType="begin"/>
            </w:r>
            <w:r w:rsidR="00A73CBC">
              <w:rPr>
                <w:webHidden/>
              </w:rPr>
              <w:instrText xml:space="preserve"> PAGEREF _Toc166760033 \h </w:instrText>
            </w:r>
            <w:r w:rsidR="00A73CBC">
              <w:rPr>
                <w:webHidden/>
              </w:rPr>
            </w:r>
            <w:r w:rsidR="00A73CBC">
              <w:rPr>
                <w:webHidden/>
              </w:rPr>
              <w:fldChar w:fldCharType="separate"/>
            </w:r>
            <w:r w:rsidR="00A73CBC">
              <w:rPr>
                <w:webHidden/>
              </w:rPr>
              <w:t>1</w:t>
            </w:r>
            <w:r w:rsidR="00A73CBC">
              <w:rPr>
                <w:webHidden/>
              </w:rPr>
              <w:fldChar w:fldCharType="end"/>
            </w:r>
          </w:hyperlink>
        </w:p>
        <w:p w14:paraId="0CAE0586" w14:textId="00812D8E" w:rsidR="00A73CBC" w:rsidRDefault="00A73CBC" w:rsidP="00A73CBC">
          <w:pPr>
            <w:pStyle w:val="TOC1"/>
            <w:spacing w:after="120"/>
            <w:rPr>
              <w:rFonts w:asciiTheme="minorHAnsi" w:eastAsiaTheme="minorEastAsia" w:hAnsiTheme="minorHAnsi" w:cstheme="minorBidi"/>
              <w:iCs w:val="0"/>
              <w:kern w:val="2"/>
              <w:szCs w:val="22"/>
              <w:lang w:val="en-FI" w:eastAsia="en-FI"/>
              <w14:ligatures w14:val="standardContextual"/>
            </w:rPr>
          </w:pPr>
          <w:hyperlink w:anchor="_Toc166760034" w:history="1">
            <w:r w:rsidRPr="00CF41E1">
              <w:rPr>
                <w:rStyle w:val="Hyperlink"/>
              </w:rPr>
              <w:t>2</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Weather and energy</w:t>
            </w:r>
            <w:r>
              <w:rPr>
                <w:webHidden/>
              </w:rPr>
              <w:tab/>
            </w:r>
            <w:r>
              <w:rPr>
                <w:webHidden/>
              </w:rPr>
              <w:fldChar w:fldCharType="begin"/>
            </w:r>
            <w:r>
              <w:rPr>
                <w:webHidden/>
              </w:rPr>
              <w:instrText xml:space="preserve"> PAGEREF _Toc166760034 \h </w:instrText>
            </w:r>
            <w:r>
              <w:rPr>
                <w:webHidden/>
              </w:rPr>
            </w:r>
            <w:r>
              <w:rPr>
                <w:webHidden/>
              </w:rPr>
              <w:fldChar w:fldCharType="separate"/>
            </w:r>
            <w:r>
              <w:rPr>
                <w:webHidden/>
              </w:rPr>
              <w:t>2</w:t>
            </w:r>
            <w:r>
              <w:rPr>
                <w:webHidden/>
              </w:rPr>
              <w:fldChar w:fldCharType="end"/>
            </w:r>
          </w:hyperlink>
        </w:p>
        <w:p w14:paraId="0B169CC1" w14:textId="0C2421FD"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35" w:history="1">
            <w:r w:rsidRPr="00CF41E1">
              <w:rPr>
                <w:rStyle w:val="Hyperlink"/>
              </w:rPr>
              <w:t>2.1</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Weather Aspects</w:t>
            </w:r>
            <w:r>
              <w:rPr>
                <w:webHidden/>
              </w:rPr>
              <w:tab/>
            </w:r>
            <w:r>
              <w:rPr>
                <w:webHidden/>
              </w:rPr>
              <w:fldChar w:fldCharType="begin"/>
            </w:r>
            <w:r>
              <w:rPr>
                <w:webHidden/>
              </w:rPr>
              <w:instrText xml:space="preserve"> PAGEREF _Toc166760035 \h </w:instrText>
            </w:r>
            <w:r>
              <w:rPr>
                <w:webHidden/>
              </w:rPr>
            </w:r>
            <w:r>
              <w:rPr>
                <w:webHidden/>
              </w:rPr>
              <w:fldChar w:fldCharType="separate"/>
            </w:r>
            <w:r>
              <w:rPr>
                <w:webHidden/>
              </w:rPr>
              <w:t>2</w:t>
            </w:r>
            <w:r>
              <w:rPr>
                <w:webHidden/>
              </w:rPr>
              <w:fldChar w:fldCharType="end"/>
            </w:r>
          </w:hyperlink>
        </w:p>
        <w:p w14:paraId="7D885EFE" w14:textId="5881BE71"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36" w:history="1">
            <w:r w:rsidRPr="00CF41E1">
              <w:rPr>
                <w:rStyle w:val="Hyperlink"/>
              </w:rPr>
              <w:t>2.1.1</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Temperature</w:t>
            </w:r>
            <w:r>
              <w:rPr>
                <w:webHidden/>
              </w:rPr>
              <w:tab/>
            </w:r>
            <w:r>
              <w:rPr>
                <w:webHidden/>
              </w:rPr>
              <w:fldChar w:fldCharType="begin"/>
            </w:r>
            <w:r>
              <w:rPr>
                <w:webHidden/>
              </w:rPr>
              <w:instrText xml:space="preserve"> PAGEREF _Toc166760036 \h </w:instrText>
            </w:r>
            <w:r>
              <w:rPr>
                <w:webHidden/>
              </w:rPr>
            </w:r>
            <w:r>
              <w:rPr>
                <w:webHidden/>
              </w:rPr>
              <w:fldChar w:fldCharType="separate"/>
            </w:r>
            <w:r>
              <w:rPr>
                <w:webHidden/>
              </w:rPr>
              <w:t>2</w:t>
            </w:r>
            <w:r>
              <w:rPr>
                <w:webHidden/>
              </w:rPr>
              <w:fldChar w:fldCharType="end"/>
            </w:r>
          </w:hyperlink>
        </w:p>
        <w:p w14:paraId="73B13007" w14:textId="1C4612FF"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37" w:history="1">
            <w:r w:rsidRPr="00CF41E1">
              <w:rPr>
                <w:rStyle w:val="Hyperlink"/>
              </w:rPr>
              <w:t>2.1.2</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Precipitation</w:t>
            </w:r>
            <w:r>
              <w:rPr>
                <w:webHidden/>
              </w:rPr>
              <w:tab/>
            </w:r>
            <w:r>
              <w:rPr>
                <w:webHidden/>
              </w:rPr>
              <w:fldChar w:fldCharType="begin"/>
            </w:r>
            <w:r>
              <w:rPr>
                <w:webHidden/>
              </w:rPr>
              <w:instrText xml:space="preserve"> PAGEREF _Toc166760037 \h </w:instrText>
            </w:r>
            <w:r>
              <w:rPr>
                <w:webHidden/>
              </w:rPr>
            </w:r>
            <w:r>
              <w:rPr>
                <w:webHidden/>
              </w:rPr>
              <w:fldChar w:fldCharType="separate"/>
            </w:r>
            <w:r>
              <w:rPr>
                <w:webHidden/>
              </w:rPr>
              <w:t>3</w:t>
            </w:r>
            <w:r>
              <w:rPr>
                <w:webHidden/>
              </w:rPr>
              <w:fldChar w:fldCharType="end"/>
            </w:r>
          </w:hyperlink>
        </w:p>
        <w:p w14:paraId="6F8C8330" w14:textId="0C04A2F6"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38" w:history="1">
            <w:r w:rsidRPr="00CF41E1">
              <w:rPr>
                <w:rStyle w:val="Hyperlink"/>
              </w:rPr>
              <w:t>2.1.3</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Winds</w:t>
            </w:r>
            <w:r>
              <w:rPr>
                <w:webHidden/>
              </w:rPr>
              <w:tab/>
            </w:r>
            <w:r>
              <w:rPr>
                <w:webHidden/>
              </w:rPr>
              <w:fldChar w:fldCharType="begin"/>
            </w:r>
            <w:r>
              <w:rPr>
                <w:webHidden/>
              </w:rPr>
              <w:instrText xml:space="preserve"> PAGEREF _Toc166760038 \h </w:instrText>
            </w:r>
            <w:r>
              <w:rPr>
                <w:webHidden/>
              </w:rPr>
            </w:r>
            <w:r>
              <w:rPr>
                <w:webHidden/>
              </w:rPr>
              <w:fldChar w:fldCharType="separate"/>
            </w:r>
            <w:r>
              <w:rPr>
                <w:webHidden/>
              </w:rPr>
              <w:t>3</w:t>
            </w:r>
            <w:r>
              <w:rPr>
                <w:webHidden/>
              </w:rPr>
              <w:fldChar w:fldCharType="end"/>
            </w:r>
          </w:hyperlink>
        </w:p>
        <w:p w14:paraId="7C91B202" w14:textId="2C5F56FD"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39" w:history="1">
            <w:r w:rsidRPr="00CF41E1">
              <w:rPr>
                <w:rStyle w:val="Hyperlink"/>
              </w:rPr>
              <w:t>2.1.4</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Cloud Covers</w:t>
            </w:r>
            <w:r>
              <w:rPr>
                <w:webHidden/>
              </w:rPr>
              <w:tab/>
            </w:r>
            <w:r>
              <w:rPr>
                <w:webHidden/>
              </w:rPr>
              <w:fldChar w:fldCharType="begin"/>
            </w:r>
            <w:r>
              <w:rPr>
                <w:webHidden/>
              </w:rPr>
              <w:instrText xml:space="preserve"> PAGEREF _Toc166760039 \h </w:instrText>
            </w:r>
            <w:r>
              <w:rPr>
                <w:webHidden/>
              </w:rPr>
            </w:r>
            <w:r>
              <w:rPr>
                <w:webHidden/>
              </w:rPr>
              <w:fldChar w:fldCharType="separate"/>
            </w:r>
            <w:r>
              <w:rPr>
                <w:webHidden/>
              </w:rPr>
              <w:t>4</w:t>
            </w:r>
            <w:r>
              <w:rPr>
                <w:webHidden/>
              </w:rPr>
              <w:fldChar w:fldCharType="end"/>
            </w:r>
          </w:hyperlink>
        </w:p>
        <w:p w14:paraId="7C66F461" w14:textId="0772F027"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40" w:history="1">
            <w:r w:rsidRPr="00CF41E1">
              <w:rPr>
                <w:rStyle w:val="Hyperlink"/>
              </w:rPr>
              <w:t>2.1.5</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Weather in Finland</w:t>
            </w:r>
            <w:r>
              <w:rPr>
                <w:webHidden/>
              </w:rPr>
              <w:tab/>
            </w:r>
            <w:r>
              <w:rPr>
                <w:webHidden/>
              </w:rPr>
              <w:fldChar w:fldCharType="begin"/>
            </w:r>
            <w:r>
              <w:rPr>
                <w:webHidden/>
              </w:rPr>
              <w:instrText xml:space="preserve"> PAGEREF _Toc166760040 \h </w:instrText>
            </w:r>
            <w:r>
              <w:rPr>
                <w:webHidden/>
              </w:rPr>
            </w:r>
            <w:r>
              <w:rPr>
                <w:webHidden/>
              </w:rPr>
              <w:fldChar w:fldCharType="separate"/>
            </w:r>
            <w:r>
              <w:rPr>
                <w:webHidden/>
              </w:rPr>
              <w:t>5</w:t>
            </w:r>
            <w:r>
              <w:rPr>
                <w:webHidden/>
              </w:rPr>
              <w:fldChar w:fldCharType="end"/>
            </w:r>
          </w:hyperlink>
        </w:p>
        <w:p w14:paraId="14BA1E9C" w14:textId="7012770A"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41" w:history="1">
            <w:r w:rsidRPr="00CF41E1">
              <w:rPr>
                <w:rStyle w:val="Hyperlink"/>
              </w:rPr>
              <w:t>2.2</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Energy Aspects</w:t>
            </w:r>
            <w:r>
              <w:rPr>
                <w:webHidden/>
              </w:rPr>
              <w:tab/>
            </w:r>
            <w:r>
              <w:rPr>
                <w:webHidden/>
              </w:rPr>
              <w:fldChar w:fldCharType="begin"/>
            </w:r>
            <w:r>
              <w:rPr>
                <w:webHidden/>
              </w:rPr>
              <w:instrText xml:space="preserve"> PAGEREF _Toc166760041 \h </w:instrText>
            </w:r>
            <w:r>
              <w:rPr>
                <w:webHidden/>
              </w:rPr>
            </w:r>
            <w:r>
              <w:rPr>
                <w:webHidden/>
              </w:rPr>
              <w:fldChar w:fldCharType="separate"/>
            </w:r>
            <w:r>
              <w:rPr>
                <w:webHidden/>
              </w:rPr>
              <w:t>5</w:t>
            </w:r>
            <w:r>
              <w:rPr>
                <w:webHidden/>
              </w:rPr>
              <w:fldChar w:fldCharType="end"/>
            </w:r>
          </w:hyperlink>
        </w:p>
        <w:p w14:paraId="4334F367" w14:textId="1FFA46C1"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42" w:history="1">
            <w:r w:rsidRPr="00CF41E1">
              <w:rPr>
                <w:rStyle w:val="Hyperlink"/>
              </w:rPr>
              <w:t>2.2.1</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Kinetic Energy</w:t>
            </w:r>
            <w:r>
              <w:rPr>
                <w:webHidden/>
              </w:rPr>
              <w:tab/>
            </w:r>
            <w:r>
              <w:rPr>
                <w:webHidden/>
              </w:rPr>
              <w:fldChar w:fldCharType="begin"/>
            </w:r>
            <w:r>
              <w:rPr>
                <w:webHidden/>
              </w:rPr>
              <w:instrText xml:space="preserve"> PAGEREF _Toc166760042 \h </w:instrText>
            </w:r>
            <w:r>
              <w:rPr>
                <w:webHidden/>
              </w:rPr>
            </w:r>
            <w:r>
              <w:rPr>
                <w:webHidden/>
              </w:rPr>
              <w:fldChar w:fldCharType="separate"/>
            </w:r>
            <w:r>
              <w:rPr>
                <w:webHidden/>
              </w:rPr>
              <w:t>5</w:t>
            </w:r>
            <w:r>
              <w:rPr>
                <w:webHidden/>
              </w:rPr>
              <w:fldChar w:fldCharType="end"/>
            </w:r>
          </w:hyperlink>
        </w:p>
        <w:p w14:paraId="616AA11D" w14:textId="58646433"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43" w:history="1">
            <w:r w:rsidRPr="00CF41E1">
              <w:rPr>
                <w:rStyle w:val="Hyperlink"/>
              </w:rPr>
              <w:t>2.2.2</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Radiant Energy</w:t>
            </w:r>
            <w:r>
              <w:rPr>
                <w:webHidden/>
              </w:rPr>
              <w:tab/>
            </w:r>
            <w:r>
              <w:rPr>
                <w:webHidden/>
              </w:rPr>
              <w:fldChar w:fldCharType="begin"/>
            </w:r>
            <w:r>
              <w:rPr>
                <w:webHidden/>
              </w:rPr>
              <w:instrText xml:space="preserve"> PAGEREF _Toc166760043 \h </w:instrText>
            </w:r>
            <w:r>
              <w:rPr>
                <w:webHidden/>
              </w:rPr>
            </w:r>
            <w:r>
              <w:rPr>
                <w:webHidden/>
              </w:rPr>
              <w:fldChar w:fldCharType="separate"/>
            </w:r>
            <w:r>
              <w:rPr>
                <w:webHidden/>
              </w:rPr>
              <w:t>6</w:t>
            </w:r>
            <w:r>
              <w:rPr>
                <w:webHidden/>
              </w:rPr>
              <w:fldChar w:fldCharType="end"/>
            </w:r>
          </w:hyperlink>
        </w:p>
        <w:p w14:paraId="52B3C88D" w14:textId="669B5561"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44" w:history="1">
            <w:r w:rsidRPr="00CF41E1">
              <w:rPr>
                <w:rStyle w:val="Hyperlink"/>
              </w:rPr>
              <w:t>2.2.3</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Biomass</w:t>
            </w:r>
            <w:r>
              <w:rPr>
                <w:webHidden/>
              </w:rPr>
              <w:tab/>
            </w:r>
            <w:r>
              <w:rPr>
                <w:webHidden/>
              </w:rPr>
              <w:fldChar w:fldCharType="begin"/>
            </w:r>
            <w:r>
              <w:rPr>
                <w:webHidden/>
              </w:rPr>
              <w:instrText xml:space="preserve"> PAGEREF _Toc166760044 \h </w:instrText>
            </w:r>
            <w:r>
              <w:rPr>
                <w:webHidden/>
              </w:rPr>
            </w:r>
            <w:r>
              <w:rPr>
                <w:webHidden/>
              </w:rPr>
              <w:fldChar w:fldCharType="separate"/>
            </w:r>
            <w:r>
              <w:rPr>
                <w:webHidden/>
              </w:rPr>
              <w:t>6</w:t>
            </w:r>
            <w:r>
              <w:rPr>
                <w:webHidden/>
              </w:rPr>
              <w:fldChar w:fldCharType="end"/>
            </w:r>
          </w:hyperlink>
        </w:p>
        <w:p w14:paraId="56219C18" w14:textId="3BE6810D"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45" w:history="1">
            <w:r w:rsidRPr="00CF41E1">
              <w:rPr>
                <w:rStyle w:val="Hyperlink"/>
              </w:rPr>
              <w:t>2.2.4</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Geothermal Energy</w:t>
            </w:r>
            <w:r>
              <w:rPr>
                <w:webHidden/>
              </w:rPr>
              <w:tab/>
            </w:r>
            <w:r>
              <w:rPr>
                <w:webHidden/>
              </w:rPr>
              <w:fldChar w:fldCharType="begin"/>
            </w:r>
            <w:r>
              <w:rPr>
                <w:webHidden/>
              </w:rPr>
              <w:instrText xml:space="preserve"> PAGEREF _Toc166760045 \h </w:instrText>
            </w:r>
            <w:r>
              <w:rPr>
                <w:webHidden/>
              </w:rPr>
            </w:r>
            <w:r>
              <w:rPr>
                <w:webHidden/>
              </w:rPr>
              <w:fldChar w:fldCharType="separate"/>
            </w:r>
            <w:r>
              <w:rPr>
                <w:webHidden/>
              </w:rPr>
              <w:t>7</w:t>
            </w:r>
            <w:r>
              <w:rPr>
                <w:webHidden/>
              </w:rPr>
              <w:fldChar w:fldCharType="end"/>
            </w:r>
          </w:hyperlink>
        </w:p>
        <w:p w14:paraId="626E1A83" w14:textId="0A05C83D"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46" w:history="1">
            <w:r w:rsidRPr="00CF41E1">
              <w:rPr>
                <w:rStyle w:val="Hyperlink"/>
              </w:rPr>
              <w:t>2.2.5</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Electrical Energy</w:t>
            </w:r>
            <w:r>
              <w:rPr>
                <w:webHidden/>
              </w:rPr>
              <w:tab/>
            </w:r>
            <w:r>
              <w:rPr>
                <w:webHidden/>
              </w:rPr>
              <w:fldChar w:fldCharType="begin"/>
            </w:r>
            <w:r>
              <w:rPr>
                <w:webHidden/>
              </w:rPr>
              <w:instrText xml:space="preserve"> PAGEREF _Toc166760046 \h </w:instrText>
            </w:r>
            <w:r>
              <w:rPr>
                <w:webHidden/>
              </w:rPr>
            </w:r>
            <w:r>
              <w:rPr>
                <w:webHidden/>
              </w:rPr>
              <w:fldChar w:fldCharType="separate"/>
            </w:r>
            <w:r>
              <w:rPr>
                <w:webHidden/>
              </w:rPr>
              <w:t>7</w:t>
            </w:r>
            <w:r>
              <w:rPr>
                <w:webHidden/>
              </w:rPr>
              <w:fldChar w:fldCharType="end"/>
            </w:r>
          </w:hyperlink>
        </w:p>
        <w:p w14:paraId="34FBEC9B" w14:textId="32A8EC4C"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47" w:history="1">
            <w:r w:rsidRPr="00CF41E1">
              <w:rPr>
                <w:rStyle w:val="Hyperlink"/>
              </w:rPr>
              <w:t>2.2.6</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Energy Consumption in Finland</w:t>
            </w:r>
            <w:r>
              <w:rPr>
                <w:webHidden/>
              </w:rPr>
              <w:tab/>
            </w:r>
            <w:r>
              <w:rPr>
                <w:webHidden/>
              </w:rPr>
              <w:fldChar w:fldCharType="begin"/>
            </w:r>
            <w:r>
              <w:rPr>
                <w:webHidden/>
              </w:rPr>
              <w:instrText xml:space="preserve"> PAGEREF _Toc166760047 \h </w:instrText>
            </w:r>
            <w:r>
              <w:rPr>
                <w:webHidden/>
              </w:rPr>
            </w:r>
            <w:r>
              <w:rPr>
                <w:webHidden/>
              </w:rPr>
              <w:fldChar w:fldCharType="separate"/>
            </w:r>
            <w:r>
              <w:rPr>
                <w:webHidden/>
              </w:rPr>
              <w:t>8</w:t>
            </w:r>
            <w:r>
              <w:rPr>
                <w:webHidden/>
              </w:rPr>
              <w:fldChar w:fldCharType="end"/>
            </w:r>
          </w:hyperlink>
        </w:p>
        <w:p w14:paraId="3FB0C80E" w14:textId="7BC2814A"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48" w:history="1">
            <w:r w:rsidRPr="00CF41E1">
              <w:rPr>
                <w:rStyle w:val="Hyperlink"/>
              </w:rPr>
              <w:t>2.3</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Weather energy interaction</w:t>
            </w:r>
            <w:r>
              <w:rPr>
                <w:webHidden/>
              </w:rPr>
              <w:tab/>
            </w:r>
            <w:r>
              <w:rPr>
                <w:webHidden/>
              </w:rPr>
              <w:fldChar w:fldCharType="begin"/>
            </w:r>
            <w:r>
              <w:rPr>
                <w:webHidden/>
              </w:rPr>
              <w:instrText xml:space="preserve"> PAGEREF _Toc166760048 \h </w:instrText>
            </w:r>
            <w:r>
              <w:rPr>
                <w:webHidden/>
              </w:rPr>
            </w:r>
            <w:r>
              <w:rPr>
                <w:webHidden/>
              </w:rPr>
              <w:fldChar w:fldCharType="separate"/>
            </w:r>
            <w:r>
              <w:rPr>
                <w:webHidden/>
              </w:rPr>
              <w:t>8</w:t>
            </w:r>
            <w:r>
              <w:rPr>
                <w:webHidden/>
              </w:rPr>
              <w:fldChar w:fldCharType="end"/>
            </w:r>
          </w:hyperlink>
        </w:p>
        <w:p w14:paraId="7BF7A171" w14:textId="3ABF4DC1"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49" w:history="1">
            <w:r w:rsidRPr="00CF41E1">
              <w:rPr>
                <w:rStyle w:val="Hyperlink"/>
              </w:rPr>
              <w:t>2.3.1</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The Relation between Weather and Energy</w:t>
            </w:r>
            <w:r>
              <w:rPr>
                <w:webHidden/>
              </w:rPr>
              <w:tab/>
            </w:r>
            <w:r>
              <w:rPr>
                <w:webHidden/>
              </w:rPr>
              <w:fldChar w:fldCharType="begin"/>
            </w:r>
            <w:r>
              <w:rPr>
                <w:webHidden/>
              </w:rPr>
              <w:instrText xml:space="preserve"> PAGEREF _Toc166760049 \h </w:instrText>
            </w:r>
            <w:r>
              <w:rPr>
                <w:webHidden/>
              </w:rPr>
            </w:r>
            <w:r>
              <w:rPr>
                <w:webHidden/>
              </w:rPr>
              <w:fldChar w:fldCharType="separate"/>
            </w:r>
            <w:r>
              <w:rPr>
                <w:webHidden/>
              </w:rPr>
              <w:t>9</w:t>
            </w:r>
            <w:r>
              <w:rPr>
                <w:webHidden/>
              </w:rPr>
              <w:fldChar w:fldCharType="end"/>
            </w:r>
          </w:hyperlink>
        </w:p>
        <w:p w14:paraId="65F95C84" w14:textId="7F786583"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50" w:history="1">
            <w:r w:rsidRPr="00CF41E1">
              <w:rPr>
                <w:rStyle w:val="Hyperlink"/>
              </w:rPr>
              <w:t>2.3.2</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Tools and Technology</w:t>
            </w:r>
            <w:r>
              <w:rPr>
                <w:webHidden/>
              </w:rPr>
              <w:tab/>
            </w:r>
            <w:r>
              <w:rPr>
                <w:webHidden/>
              </w:rPr>
              <w:fldChar w:fldCharType="begin"/>
            </w:r>
            <w:r>
              <w:rPr>
                <w:webHidden/>
              </w:rPr>
              <w:instrText xml:space="preserve"> PAGEREF _Toc166760050 \h </w:instrText>
            </w:r>
            <w:r>
              <w:rPr>
                <w:webHidden/>
              </w:rPr>
            </w:r>
            <w:r>
              <w:rPr>
                <w:webHidden/>
              </w:rPr>
              <w:fldChar w:fldCharType="separate"/>
            </w:r>
            <w:r>
              <w:rPr>
                <w:webHidden/>
              </w:rPr>
              <w:t>9</w:t>
            </w:r>
            <w:r>
              <w:rPr>
                <w:webHidden/>
              </w:rPr>
              <w:fldChar w:fldCharType="end"/>
            </w:r>
          </w:hyperlink>
        </w:p>
        <w:p w14:paraId="2A5F2685" w14:textId="59A30743"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51" w:history="1">
            <w:r w:rsidRPr="00CF41E1">
              <w:rPr>
                <w:rStyle w:val="Hyperlink"/>
              </w:rPr>
              <w:t>2.3.3</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Challenges</w:t>
            </w:r>
            <w:r>
              <w:rPr>
                <w:webHidden/>
              </w:rPr>
              <w:tab/>
            </w:r>
            <w:r>
              <w:rPr>
                <w:webHidden/>
              </w:rPr>
              <w:fldChar w:fldCharType="begin"/>
            </w:r>
            <w:r>
              <w:rPr>
                <w:webHidden/>
              </w:rPr>
              <w:instrText xml:space="preserve"> PAGEREF _Toc166760051 \h </w:instrText>
            </w:r>
            <w:r>
              <w:rPr>
                <w:webHidden/>
              </w:rPr>
            </w:r>
            <w:r>
              <w:rPr>
                <w:webHidden/>
              </w:rPr>
              <w:fldChar w:fldCharType="separate"/>
            </w:r>
            <w:r>
              <w:rPr>
                <w:webHidden/>
              </w:rPr>
              <w:t>10</w:t>
            </w:r>
            <w:r>
              <w:rPr>
                <w:webHidden/>
              </w:rPr>
              <w:fldChar w:fldCharType="end"/>
            </w:r>
          </w:hyperlink>
        </w:p>
        <w:p w14:paraId="1F558BBE" w14:textId="48B3CB98"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52" w:history="1">
            <w:r w:rsidRPr="00CF41E1">
              <w:rPr>
                <w:rStyle w:val="Hyperlink"/>
              </w:rPr>
              <w:t>2.3.4</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Solutions</w:t>
            </w:r>
            <w:r>
              <w:rPr>
                <w:webHidden/>
              </w:rPr>
              <w:tab/>
            </w:r>
            <w:r>
              <w:rPr>
                <w:webHidden/>
              </w:rPr>
              <w:fldChar w:fldCharType="begin"/>
            </w:r>
            <w:r>
              <w:rPr>
                <w:webHidden/>
              </w:rPr>
              <w:instrText xml:space="preserve"> PAGEREF _Toc166760052 \h </w:instrText>
            </w:r>
            <w:r>
              <w:rPr>
                <w:webHidden/>
              </w:rPr>
            </w:r>
            <w:r>
              <w:rPr>
                <w:webHidden/>
              </w:rPr>
              <w:fldChar w:fldCharType="separate"/>
            </w:r>
            <w:r>
              <w:rPr>
                <w:webHidden/>
              </w:rPr>
              <w:t>11</w:t>
            </w:r>
            <w:r>
              <w:rPr>
                <w:webHidden/>
              </w:rPr>
              <w:fldChar w:fldCharType="end"/>
            </w:r>
          </w:hyperlink>
        </w:p>
        <w:p w14:paraId="2FDEC02E" w14:textId="7F0B5294" w:rsidR="00A73CBC" w:rsidRDefault="00A73CBC" w:rsidP="00A73CBC">
          <w:pPr>
            <w:pStyle w:val="TOC1"/>
            <w:spacing w:after="120"/>
            <w:rPr>
              <w:rFonts w:asciiTheme="minorHAnsi" w:eastAsiaTheme="minorEastAsia" w:hAnsiTheme="minorHAnsi" w:cstheme="minorBidi"/>
              <w:iCs w:val="0"/>
              <w:kern w:val="2"/>
              <w:szCs w:val="22"/>
              <w:lang w:val="en-FI" w:eastAsia="en-FI"/>
              <w14:ligatures w14:val="standardContextual"/>
            </w:rPr>
          </w:pPr>
          <w:hyperlink w:anchor="_Toc166760053" w:history="1">
            <w:r w:rsidRPr="00CF41E1">
              <w:rPr>
                <w:rStyle w:val="Hyperlink"/>
              </w:rPr>
              <w:t>3</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Data definitions</w:t>
            </w:r>
            <w:r>
              <w:rPr>
                <w:webHidden/>
              </w:rPr>
              <w:tab/>
            </w:r>
            <w:r>
              <w:rPr>
                <w:webHidden/>
              </w:rPr>
              <w:fldChar w:fldCharType="begin"/>
            </w:r>
            <w:r>
              <w:rPr>
                <w:webHidden/>
              </w:rPr>
              <w:instrText xml:space="preserve"> PAGEREF _Toc166760053 \h </w:instrText>
            </w:r>
            <w:r>
              <w:rPr>
                <w:webHidden/>
              </w:rPr>
            </w:r>
            <w:r>
              <w:rPr>
                <w:webHidden/>
              </w:rPr>
              <w:fldChar w:fldCharType="separate"/>
            </w:r>
            <w:r>
              <w:rPr>
                <w:webHidden/>
              </w:rPr>
              <w:t>12</w:t>
            </w:r>
            <w:r>
              <w:rPr>
                <w:webHidden/>
              </w:rPr>
              <w:fldChar w:fldCharType="end"/>
            </w:r>
          </w:hyperlink>
        </w:p>
        <w:p w14:paraId="0F7F7B7B" w14:textId="409BEC19"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54" w:history="1">
            <w:r w:rsidRPr="00CF41E1">
              <w:rPr>
                <w:rStyle w:val="Hyperlink"/>
              </w:rPr>
              <w:t>3.1</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Data and information</w:t>
            </w:r>
            <w:r>
              <w:rPr>
                <w:webHidden/>
              </w:rPr>
              <w:tab/>
            </w:r>
            <w:r>
              <w:rPr>
                <w:webHidden/>
              </w:rPr>
              <w:fldChar w:fldCharType="begin"/>
            </w:r>
            <w:r>
              <w:rPr>
                <w:webHidden/>
              </w:rPr>
              <w:instrText xml:space="preserve"> PAGEREF _Toc166760054 \h </w:instrText>
            </w:r>
            <w:r>
              <w:rPr>
                <w:webHidden/>
              </w:rPr>
            </w:r>
            <w:r>
              <w:rPr>
                <w:webHidden/>
              </w:rPr>
              <w:fldChar w:fldCharType="separate"/>
            </w:r>
            <w:r>
              <w:rPr>
                <w:webHidden/>
              </w:rPr>
              <w:t>12</w:t>
            </w:r>
            <w:r>
              <w:rPr>
                <w:webHidden/>
              </w:rPr>
              <w:fldChar w:fldCharType="end"/>
            </w:r>
          </w:hyperlink>
        </w:p>
        <w:p w14:paraId="28B0DE33" w14:textId="24A5CEAA"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55" w:history="1">
            <w:r w:rsidRPr="00CF41E1">
              <w:rPr>
                <w:rStyle w:val="Hyperlink"/>
              </w:rPr>
              <w:t>3.2</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Data types</w:t>
            </w:r>
            <w:r>
              <w:rPr>
                <w:webHidden/>
              </w:rPr>
              <w:tab/>
            </w:r>
            <w:r>
              <w:rPr>
                <w:webHidden/>
              </w:rPr>
              <w:fldChar w:fldCharType="begin"/>
            </w:r>
            <w:r>
              <w:rPr>
                <w:webHidden/>
              </w:rPr>
              <w:instrText xml:space="preserve"> PAGEREF _Toc166760055 \h </w:instrText>
            </w:r>
            <w:r>
              <w:rPr>
                <w:webHidden/>
              </w:rPr>
            </w:r>
            <w:r>
              <w:rPr>
                <w:webHidden/>
              </w:rPr>
              <w:fldChar w:fldCharType="separate"/>
            </w:r>
            <w:r>
              <w:rPr>
                <w:webHidden/>
              </w:rPr>
              <w:t>12</w:t>
            </w:r>
            <w:r>
              <w:rPr>
                <w:webHidden/>
              </w:rPr>
              <w:fldChar w:fldCharType="end"/>
            </w:r>
          </w:hyperlink>
        </w:p>
        <w:p w14:paraId="24490D11" w14:textId="39EE5872"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56" w:history="1">
            <w:r w:rsidRPr="00CF41E1">
              <w:rPr>
                <w:rStyle w:val="Hyperlink"/>
              </w:rPr>
              <w:t>3.3</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Dataset</w:t>
            </w:r>
            <w:r>
              <w:rPr>
                <w:webHidden/>
              </w:rPr>
              <w:tab/>
            </w:r>
            <w:r>
              <w:rPr>
                <w:webHidden/>
              </w:rPr>
              <w:fldChar w:fldCharType="begin"/>
            </w:r>
            <w:r>
              <w:rPr>
                <w:webHidden/>
              </w:rPr>
              <w:instrText xml:space="preserve"> PAGEREF _Toc166760056 \h </w:instrText>
            </w:r>
            <w:r>
              <w:rPr>
                <w:webHidden/>
              </w:rPr>
            </w:r>
            <w:r>
              <w:rPr>
                <w:webHidden/>
              </w:rPr>
              <w:fldChar w:fldCharType="separate"/>
            </w:r>
            <w:r>
              <w:rPr>
                <w:webHidden/>
              </w:rPr>
              <w:t>13</w:t>
            </w:r>
            <w:r>
              <w:rPr>
                <w:webHidden/>
              </w:rPr>
              <w:fldChar w:fldCharType="end"/>
            </w:r>
          </w:hyperlink>
        </w:p>
        <w:p w14:paraId="2187040B" w14:textId="25873A22"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57" w:history="1">
            <w:r w:rsidRPr="00CF41E1">
              <w:rPr>
                <w:rStyle w:val="Hyperlink"/>
              </w:rPr>
              <w:t>3.4</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Data analysis</w:t>
            </w:r>
            <w:r>
              <w:rPr>
                <w:webHidden/>
              </w:rPr>
              <w:tab/>
            </w:r>
            <w:r>
              <w:rPr>
                <w:webHidden/>
              </w:rPr>
              <w:fldChar w:fldCharType="begin"/>
            </w:r>
            <w:r>
              <w:rPr>
                <w:webHidden/>
              </w:rPr>
              <w:instrText xml:space="preserve"> PAGEREF _Toc166760057 \h </w:instrText>
            </w:r>
            <w:r>
              <w:rPr>
                <w:webHidden/>
              </w:rPr>
            </w:r>
            <w:r>
              <w:rPr>
                <w:webHidden/>
              </w:rPr>
              <w:fldChar w:fldCharType="separate"/>
            </w:r>
            <w:r>
              <w:rPr>
                <w:webHidden/>
              </w:rPr>
              <w:t>13</w:t>
            </w:r>
            <w:r>
              <w:rPr>
                <w:webHidden/>
              </w:rPr>
              <w:fldChar w:fldCharType="end"/>
            </w:r>
          </w:hyperlink>
        </w:p>
        <w:p w14:paraId="53B2DCAE" w14:textId="40822EB0"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58" w:history="1">
            <w:r w:rsidRPr="00CF41E1">
              <w:rPr>
                <w:rStyle w:val="Hyperlink"/>
              </w:rPr>
              <w:t>3.4.1</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Data Analysis Process</w:t>
            </w:r>
            <w:r>
              <w:rPr>
                <w:webHidden/>
              </w:rPr>
              <w:tab/>
            </w:r>
            <w:r>
              <w:rPr>
                <w:webHidden/>
              </w:rPr>
              <w:fldChar w:fldCharType="begin"/>
            </w:r>
            <w:r>
              <w:rPr>
                <w:webHidden/>
              </w:rPr>
              <w:instrText xml:space="preserve"> PAGEREF _Toc166760058 \h </w:instrText>
            </w:r>
            <w:r>
              <w:rPr>
                <w:webHidden/>
              </w:rPr>
            </w:r>
            <w:r>
              <w:rPr>
                <w:webHidden/>
              </w:rPr>
              <w:fldChar w:fldCharType="separate"/>
            </w:r>
            <w:r>
              <w:rPr>
                <w:webHidden/>
              </w:rPr>
              <w:t>14</w:t>
            </w:r>
            <w:r>
              <w:rPr>
                <w:webHidden/>
              </w:rPr>
              <w:fldChar w:fldCharType="end"/>
            </w:r>
          </w:hyperlink>
        </w:p>
        <w:p w14:paraId="0FC8F261" w14:textId="50926D1C"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59" w:history="1">
            <w:r w:rsidRPr="00CF41E1">
              <w:rPr>
                <w:rStyle w:val="Hyperlink"/>
              </w:rPr>
              <w:t>3.4.2</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Data Analysis Types</w:t>
            </w:r>
            <w:r>
              <w:rPr>
                <w:webHidden/>
              </w:rPr>
              <w:tab/>
            </w:r>
            <w:r>
              <w:rPr>
                <w:webHidden/>
              </w:rPr>
              <w:fldChar w:fldCharType="begin"/>
            </w:r>
            <w:r>
              <w:rPr>
                <w:webHidden/>
              </w:rPr>
              <w:instrText xml:space="preserve"> PAGEREF _Toc166760059 \h </w:instrText>
            </w:r>
            <w:r>
              <w:rPr>
                <w:webHidden/>
              </w:rPr>
            </w:r>
            <w:r>
              <w:rPr>
                <w:webHidden/>
              </w:rPr>
              <w:fldChar w:fldCharType="separate"/>
            </w:r>
            <w:r>
              <w:rPr>
                <w:webHidden/>
              </w:rPr>
              <w:t>14</w:t>
            </w:r>
            <w:r>
              <w:rPr>
                <w:webHidden/>
              </w:rPr>
              <w:fldChar w:fldCharType="end"/>
            </w:r>
          </w:hyperlink>
        </w:p>
        <w:p w14:paraId="2B072DAF" w14:textId="548CE81D"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60" w:history="1">
            <w:r w:rsidRPr="00CF41E1">
              <w:rPr>
                <w:rStyle w:val="Hyperlink"/>
              </w:rPr>
              <w:t>3.5</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Data science</w:t>
            </w:r>
            <w:r>
              <w:rPr>
                <w:webHidden/>
              </w:rPr>
              <w:tab/>
            </w:r>
            <w:r>
              <w:rPr>
                <w:webHidden/>
              </w:rPr>
              <w:fldChar w:fldCharType="begin"/>
            </w:r>
            <w:r>
              <w:rPr>
                <w:webHidden/>
              </w:rPr>
              <w:instrText xml:space="preserve"> PAGEREF _Toc166760060 \h </w:instrText>
            </w:r>
            <w:r>
              <w:rPr>
                <w:webHidden/>
              </w:rPr>
            </w:r>
            <w:r>
              <w:rPr>
                <w:webHidden/>
              </w:rPr>
              <w:fldChar w:fldCharType="separate"/>
            </w:r>
            <w:r>
              <w:rPr>
                <w:webHidden/>
              </w:rPr>
              <w:t>15</w:t>
            </w:r>
            <w:r>
              <w:rPr>
                <w:webHidden/>
              </w:rPr>
              <w:fldChar w:fldCharType="end"/>
            </w:r>
          </w:hyperlink>
        </w:p>
        <w:p w14:paraId="4D706020" w14:textId="78EDBD93"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61" w:history="1">
            <w:r w:rsidRPr="00CF41E1">
              <w:rPr>
                <w:rStyle w:val="Hyperlink"/>
              </w:rPr>
              <w:t>3.5.1</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Data science process</w:t>
            </w:r>
            <w:r>
              <w:rPr>
                <w:webHidden/>
              </w:rPr>
              <w:tab/>
            </w:r>
            <w:r>
              <w:rPr>
                <w:webHidden/>
              </w:rPr>
              <w:fldChar w:fldCharType="begin"/>
            </w:r>
            <w:r>
              <w:rPr>
                <w:webHidden/>
              </w:rPr>
              <w:instrText xml:space="preserve"> PAGEREF _Toc166760061 \h </w:instrText>
            </w:r>
            <w:r>
              <w:rPr>
                <w:webHidden/>
              </w:rPr>
            </w:r>
            <w:r>
              <w:rPr>
                <w:webHidden/>
              </w:rPr>
              <w:fldChar w:fldCharType="separate"/>
            </w:r>
            <w:r>
              <w:rPr>
                <w:webHidden/>
              </w:rPr>
              <w:t>15</w:t>
            </w:r>
            <w:r>
              <w:rPr>
                <w:webHidden/>
              </w:rPr>
              <w:fldChar w:fldCharType="end"/>
            </w:r>
          </w:hyperlink>
        </w:p>
        <w:p w14:paraId="6B248563" w14:textId="33517837"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62" w:history="1">
            <w:r w:rsidRPr="00CF41E1">
              <w:rPr>
                <w:rStyle w:val="Hyperlink"/>
              </w:rPr>
              <w:t>3.5.2</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Data Science Techniques</w:t>
            </w:r>
            <w:r>
              <w:rPr>
                <w:webHidden/>
              </w:rPr>
              <w:tab/>
            </w:r>
            <w:r>
              <w:rPr>
                <w:webHidden/>
              </w:rPr>
              <w:fldChar w:fldCharType="begin"/>
            </w:r>
            <w:r>
              <w:rPr>
                <w:webHidden/>
              </w:rPr>
              <w:instrText xml:space="preserve"> PAGEREF _Toc166760062 \h </w:instrText>
            </w:r>
            <w:r>
              <w:rPr>
                <w:webHidden/>
              </w:rPr>
            </w:r>
            <w:r>
              <w:rPr>
                <w:webHidden/>
              </w:rPr>
              <w:fldChar w:fldCharType="separate"/>
            </w:r>
            <w:r>
              <w:rPr>
                <w:webHidden/>
              </w:rPr>
              <w:t>15</w:t>
            </w:r>
            <w:r>
              <w:rPr>
                <w:webHidden/>
              </w:rPr>
              <w:fldChar w:fldCharType="end"/>
            </w:r>
          </w:hyperlink>
        </w:p>
        <w:p w14:paraId="731E1807" w14:textId="51AEDAAF"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63" w:history="1">
            <w:r w:rsidRPr="00CF41E1">
              <w:rPr>
                <w:rStyle w:val="Hyperlink"/>
              </w:rPr>
              <w:t>3.6</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ETL Process</w:t>
            </w:r>
            <w:r>
              <w:rPr>
                <w:webHidden/>
              </w:rPr>
              <w:tab/>
            </w:r>
            <w:r>
              <w:rPr>
                <w:webHidden/>
              </w:rPr>
              <w:fldChar w:fldCharType="begin"/>
            </w:r>
            <w:r>
              <w:rPr>
                <w:webHidden/>
              </w:rPr>
              <w:instrText xml:space="preserve"> PAGEREF _Toc166760063 \h </w:instrText>
            </w:r>
            <w:r>
              <w:rPr>
                <w:webHidden/>
              </w:rPr>
            </w:r>
            <w:r>
              <w:rPr>
                <w:webHidden/>
              </w:rPr>
              <w:fldChar w:fldCharType="separate"/>
            </w:r>
            <w:r>
              <w:rPr>
                <w:webHidden/>
              </w:rPr>
              <w:t>16</w:t>
            </w:r>
            <w:r>
              <w:rPr>
                <w:webHidden/>
              </w:rPr>
              <w:fldChar w:fldCharType="end"/>
            </w:r>
          </w:hyperlink>
        </w:p>
        <w:p w14:paraId="648CC87D" w14:textId="67EDA1BC"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64" w:history="1">
            <w:r w:rsidRPr="00CF41E1">
              <w:rPr>
                <w:rStyle w:val="Hyperlink"/>
              </w:rPr>
              <w:t>3.6.1</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Extraction-Transformation-Load</w:t>
            </w:r>
            <w:r>
              <w:rPr>
                <w:webHidden/>
              </w:rPr>
              <w:tab/>
            </w:r>
            <w:r>
              <w:rPr>
                <w:webHidden/>
              </w:rPr>
              <w:fldChar w:fldCharType="begin"/>
            </w:r>
            <w:r>
              <w:rPr>
                <w:webHidden/>
              </w:rPr>
              <w:instrText xml:space="preserve"> PAGEREF _Toc166760064 \h </w:instrText>
            </w:r>
            <w:r>
              <w:rPr>
                <w:webHidden/>
              </w:rPr>
            </w:r>
            <w:r>
              <w:rPr>
                <w:webHidden/>
              </w:rPr>
              <w:fldChar w:fldCharType="separate"/>
            </w:r>
            <w:r>
              <w:rPr>
                <w:webHidden/>
              </w:rPr>
              <w:t>16</w:t>
            </w:r>
            <w:r>
              <w:rPr>
                <w:webHidden/>
              </w:rPr>
              <w:fldChar w:fldCharType="end"/>
            </w:r>
          </w:hyperlink>
        </w:p>
        <w:p w14:paraId="07F45EAC" w14:textId="447B6A87"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65" w:history="1">
            <w:r w:rsidRPr="00CF41E1">
              <w:rPr>
                <w:rStyle w:val="Hyperlink"/>
              </w:rPr>
              <w:t>3.6.2</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Benefits and Challenges</w:t>
            </w:r>
            <w:r>
              <w:rPr>
                <w:webHidden/>
              </w:rPr>
              <w:tab/>
            </w:r>
            <w:r>
              <w:rPr>
                <w:webHidden/>
              </w:rPr>
              <w:fldChar w:fldCharType="begin"/>
            </w:r>
            <w:r>
              <w:rPr>
                <w:webHidden/>
              </w:rPr>
              <w:instrText xml:space="preserve"> PAGEREF _Toc166760065 \h </w:instrText>
            </w:r>
            <w:r>
              <w:rPr>
                <w:webHidden/>
              </w:rPr>
            </w:r>
            <w:r>
              <w:rPr>
                <w:webHidden/>
              </w:rPr>
              <w:fldChar w:fldCharType="separate"/>
            </w:r>
            <w:r>
              <w:rPr>
                <w:webHidden/>
              </w:rPr>
              <w:t>16</w:t>
            </w:r>
            <w:r>
              <w:rPr>
                <w:webHidden/>
              </w:rPr>
              <w:fldChar w:fldCharType="end"/>
            </w:r>
          </w:hyperlink>
        </w:p>
        <w:p w14:paraId="44E0983E" w14:textId="1CFEF210" w:rsidR="00A73CBC" w:rsidRDefault="00A73CBC" w:rsidP="00A73CBC">
          <w:pPr>
            <w:pStyle w:val="TOC1"/>
            <w:spacing w:after="120"/>
            <w:rPr>
              <w:rFonts w:asciiTheme="minorHAnsi" w:eastAsiaTheme="minorEastAsia" w:hAnsiTheme="minorHAnsi" w:cstheme="minorBidi"/>
              <w:iCs w:val="0"/>
              <w:kern w:val="2"/>
              <w:szCs w:val="22"/>
              <w:lang w:val="en-FI" w:eastAsia="en-FI"/>
              <w14:ligatures w14:val="standardContextual"/>
            </w:rPr>
          </w:pPr>
          <w:hyperlink w:anchor="_Toc166760066" w:history="1">
            <w:r w:rsidRPr="00CF41E1">
              <w:rPr>
                <w:rStyle w:val="Hyperlink"/>
              </w:rPr>
              <w:t>4</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Machine Learning types and techniques</w:t>
            </w:r>
            <w:r>
              <w:rPr>
                <w:webHidden/>
              </w:rPr>
              <w:tab/>
            </w:r>
            <w:r>
              <w:rPr>
                <w:webHidden/>
              </w:rPr>
              <w:fldChar w:fldCharType="begin"/>
            </w:r>
            <w:r>
              <w:rPr>
                <w:webHidden/>
              </w:rPr>
              <w:instrText xml:space="preserve"> PAGEREF _Toc166760066 \h </w:instrText>
            </w:r>
            <w:r>
              <w:rPr>
                <w:webHidden/>
              </w:rPr>
            </w:r>
            <w:r>
              <w:rPr>
                <w:webHidden/>
              </w:rPr>
              <w:fldChar w:fldCharType="separate"/>
            </w:r>
            <w:r>
              <w:rPr>
                <w:webHidden/>
              </w:rPr>
              <w:t>18</w:t>
            </w:r>
            <w:r>
              <w:rPr>
                <w:webHidden/>
              </w:rPr>
              <w:fldChar w:fldCharType="end"/>
            </w:r>
          </w:hyperlink>
        </w:p>
        <w:p w14:paraId="773D5F5B" w14:textId="1CD141C2"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67" w:history="1">
            <w:r w:rsidRPr="00CF41E1">
              <w:rPr>
                <w:rStyle w:val="Hyperlink"/>
              </w:rPr>
              <w:t>4.1</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Machine learning</w:t>
            </w:r>
            <w:r>
              <w:rPr>
                <w:webHidden/>
              </w:rPr>
              <w:tab/>
            </w:r>
            <w:r>
              <w:rPr>
                <w:webHidden/>
              </w:rPr>
              <w:fldChar w:fldCharType="begin"/>
            </w:r>
            <w:r>
              <w:rPr>
                <w:webHidden/>
              </w:rPr>
              <w:instrText xml:space="preserve"> PAGEREF _Toc166760067 \h </w:instrText>
            </w:r>
            <w:r>
              <w:rPr>
                <w:webHidden/>
              </w:rPr>
            </w:r>
            <w:r>
              <w:rPr>
                <w:webHidden/>
              </w:rPr>
              <w:fldChar w:fldCharType="separate"/>
            </w:r>
            <w:r>
              <w:rPr>
                <w:webHidden/>
              </w:rPr>
              <w:t>18</w:t>
            </w:r>
            <w:r>
              <w:rPr>
                <w:webHidden/>
              </w:rPr>
              <w:fldChar w:fldCharType="end"/>
            </w:r>
          </w:hyperlink>
        </w:p>
        <w:p w14:paraId="0880284A" w14:textId="386EE133"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68" w:history="1">
            <w:r w:rsidRPr="00CF41E1">
              <w:rPr>
                <w:rStyle w:val="Hyperlink"/>
              </w:rPr>
              <w:t>4.1.1</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Supervised Machine Learning</w:t>
            </w:r>
            <w:r>
              <w:rPr>
                <w:webHidden/>
              </w:rPr>
              <w:tab/>
            </w:r>
            <w:r>
              <w:rPr>
                <w:webHidden/>
              </w:rPr>
              <w:fldChar w:fldCharType="begin"/>
            </w:r>
            <w:r>
              <w:rPr>
                <w:webHidden/>
              </w:rPr>
              <w:instrText xml:space="preserve"> PAGEREF _Toc166760068 \h </w:instrText>
            </w:r>
            <w:r>
              <w:rPr>
                <w:webHidden/>
              </w:rPr>
            </w:r>
            <w:r>
              <w:rPr>
                <w:webHidden/>
              </w:rPr>
              <w:fldChar w:fldCharType="separate"/>
            </w:r>
            <w:r>
              <w:rPr>
                <w:webHidden/>
              </w:rPr>
              <w:t>18</w:t>
            </w:r>
            <w:r>
              <w:rPr>
                <w:webHidden/>
              </w:rPr>
              <w:fldChar w:fldCharType="end"/>
            </w:r>
          </w:hyperlink>
        </w:p>
        <w:p w14:paraId="379646AC" w14:textId="51E6944F"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69" w:history="1">
            <w:r w:rsidRPr="00CF41E1">
              <w:rPr>
                <w:rStyle w:val="Hyperlink"/>
              </w:rPr>
              <w:t>4.1.2</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Unsupervised Machine Learning</w:t>
            </w:r>
            <w:r>
              <w:rPr>
                <w:webHidden/>
              </w:rPr>
              <w:tab/>
            </w:r>
            <w:r>
              <w:rPr>
                <w:webHidden/>
              </w:rPr>
              <w:fldChar w:fldCharType="begin"/>
            </w:r>
            <w:r>
              <w:rPr>
                <w:webHidden/>
              </w:rPr>
              <w:instrText xml:space="preserve"> PAGEREF _Toc166760069 \h </w:instrText>
            </w:r>
            <w:r>
              <w:rPr>
                <w:webHidden/>
              </w:rPr>
            </w:r>
            <w:r>
              <w:rPr>
                <w:webHidden/>
              </w:rPr>
              <w:fldChar w:fldCharType="separate"/>
            </w:r>
            <w:r>
              <w:rPr>
                <w:webHidden/>
              </w:rPr>
              <w:t>19</w:t>
            </w:r>
            <w:r>
              <w:rPr>
                <w:webHidden/>
              </w:rPr>
              <w:fldChar w:fldCharType="end"/>
            </w:r>
          </w:hyperlink>
        </w:p>
        <w:p w14:paraId="1B21F945" w14:textId="2635214D"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70" w:history="1">
            <w:r w:rsidRPr="00CF41E1">
              <w:rPr>
                <w:rStyle w:val="Hyperlink"/>
              </w:rPr>
              <w:t>4.1.3</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Semi-Supervised Learning</w:t>
            </w:r>
            <w:r>
              <w:rPr>
                <w:webHidden/>
              </w:rPr>
              <w:tab/>
            </w:r>
            <w:r>
              <w:rPr>
                <w:webHidden/>
              </w:rPr>
              <w:fldChar w:fldCharType="begin"/>
            </w:r>
            <w:r>
              <w:rPr>
                <w:webHidden/>
              </w:rPr>
              <w:instrText xml:space="preserve"> PAGEREF _Toc166760070 \h </w:instrText>
            </w:r>
            <w:r>
              <w:rPr>
                <w:webHidden/>
              </w:rPr>
            </w:r>
            <w:r>
              <w:rPr>
                <w:webHidden/>
              </w:rPr>
              <w:fldChar w:fldCharType="separate"/>
            </w:r>
            <w:r>
              <w:rPr>
                <w:webHidden/>
              </w:rPr>
              <w:t>19</w:t>
            </w:r>
            <w:r>
              <w:rPr>
                <w:webHidden/>
              </w:rPr>
              <w:fldChar w:fldCharType="end"/>
            </w:r>
          </w:hyperlink>
        </w:p>
        <w:p w14:paraId="01649C2B" w14:textId="45B4C584"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71" w:history="1">
            <w:r w:rsidRPr="00CF41E1">
              <w:rPr>
                <w:rStyle w:val="Hyperlink"/>
              </w:rPr>
              <w:t>4.1.4</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Reinforcement Machine Learning</w:t>
            </w:r>
            <w:r>
              <w:rPr>
                <w:webHidden/>
              </w:rPr>
              <w:tab/>
            </w:r>
            <w:r>
              <w:rPr>
                <w:webHidden/>
              </w:rPr>
              <w:fldChar w:fldCharType="begin"/>
            </w:r>
            <w:r>
              <w:rPr>
                <w:webHidden/>
              </w:rPr>
              <w:instrText xml:space="preserve"> PAGEREF _Toc166760071 \h </w:instrText>
            </w:r>
            <w:r>
              <w:rPr>
                <w:webHidden/>
              </w:rPr>
            </w:r>
            <w:r>
              <w:rPr>
                <w:webHidden/>
              </w:rPr>
              <w:fldChar w:fldCharType="separate"/>
            </w:r>
            <w:r>
              <w:rPr>
                <w:webHidden/>
              </w:rPr>
              <w:t>19</w:t>
            </w:r>
            <w:r>
              <w:rPr>
                <w:webHidden/>
              </w:rPr>
              <w:fldChar w:fldCharType="end"/>
            </w:r>
          </w:hyperlink>
        </w:p>
        <w:p w14:paraId="0BC7D7C5" w14:textId="279E8AEF"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72" w:history="1">
            <w:r w:rsidRPr="00CF41E1">
              <w:rPr>
                <w:rStyle w:val="Hyperlink"/>
              </w:rPr>
              <w:t>4.2</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Classifications in Machine Learning</w:t>
            </w:r>
            <w:r>
              <w:rPr>
                <w:webHidden/>
              </w:rPr>
              <w:tab/>
            </w:r>
            <w:r>
              <w:rPr>
                <w:webHidden/>
              </w:rPr>
              <w:fldChar w:fldCharType="begin"/>
            </w:r>
            <w:r>
              <w:rPr>
                <w:webHidden/>
              </w:rPr>
              <w:instrText xml:space="preserve"> PAGEREF _Toc166760072 \h </w:instrText>
            </w:r>
            <w:r>
              <w:rPr>
                <w:webHidden/>
              </w:rPr>
            </w:r>
            <w:r>
              <w:rPr>
                <w:webHidden/>
              </w:rPr>
              <w:fldChar w:fldCharType="separate"/>
            </w:r>
            <w:r>
              <w:rPr>
                <w:webHidden/>
              </w:rPr>
              <w:t>20</w:t>
            </w:r>
            <w:r>
              <w:rPr>
                <w:webHidden/>
              </w:rPr>
              <w:fldChar w:fldCharType="end"/>
            </w:r>
          </w:hyperlink>
        </w:p>
        <w:p w14:paraId="0CAD5240" w14:textId="5546D7A8"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73" w:history="1">
            <w:r w:rsidRPr="00CF41E1">
              <w:rPr>
                <w:rStyle w:val="Hyperlink"/>
              </w:rPr>
              <w:t>4.2.1</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Linear regression</w:t>
            </w:r>
            <w:r>
              <w:rPr>
                <w:webHidden/>
              </w:rPr>
              <w:tab/>
            </w:r>
            <w:r>
              <w:rPr>
                <w:webHidden/>
              </w:rPr>
              <w:fldChar w:fldCharType="begin"/>
            </w:r>
            <w:r>
              <w:rPr>
                <w:webHidden/>
              </w:rPr>
              <w:instrText xml:space="preserve"> PAGEREF _Toc166760073 \h </w:instrText>
            </w:r>
            <w:r>
              <w:rPr>
                <w:webHidden/>
              </w:rPr>
            </w:r>
            <w:r>
              <w:rPr>
                <w:webHidden/>
              </w:rPr>
              <w:fldChar w:fldCharType="separate"/>
            </w:r>
            <w:r>
              <w:rPr>
                <w:webHidden/>
              </w:rPr>
              <w:t>20</w:t>
            </w:r>
            <w:r>
              <w:rPr>
                <w:webHidden/>
              </w:rPr>
              <w:fldChar w:fldCharType="end"/>
            </w:r>
          </w:hyperlink>
        </w:p>
        <w:p w14:paraId="70390A45" w14:textId="38F9AF7D"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74" w:history="1">
            <w:r w:rsidRPr="00CF41E1">
              <w:rPr>
                <w:rStyle w:val="Hyperlink"/>
              </w:rPr>
              <w:t>4.2.2</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Support Vector Machines</w:t>
            </w:r>
            <w:r>
              <w:rPr>
                <w:webHidden/>
              </w:rPr>
              <w:tab/>
            </w:r>
            <w:r>
              <w:rPr>
                <w:webHidden/>
              </w:rPr>
              <w:fldChar w:fldCharType="begin"/>
            </w:r>
            <w:r>
              <w:rPr>
                <w:webHidden/>
              </w:rPr>
              <w:instrText xml:space="preserve"> PAGEREF _Toc166760074 \h </w:instrText>
            </w:r>
            <w:r>
              <w:rPr>
                <w:webHidden/>
              </w:rPr>
            </w:r>
            <w:r>
              <w:rPr>
                <w:webHidden/>
              </w:rPr>
              <w:fldChar w:fldCharType="separate"/>
            </w:r>
            <w:r>
              <w:rPr>
                <w:webHidden/>
              </w:rPr>
              <w:t>21</w:t>
            </w:r>
            <w:r>
              <w:rPr>
                <w:webHidden/>
              </w:rPr>
              <w:fldChar w:fldCharType="end"/>
            </w:r>
          </w:hyperlink>
        </w:p>
        <w:p w14:paraId="574BF748" w14:textId="184B3FA5"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75" w:history="1">
            <w:r w:rsidRPr="00CF41E1">
              <w:rPr>
                <w:rStyle w:val="Hyperlink"/>
              </w:rPr>
              <w:t>4.2.3</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Random Forest</w:t>
            </w:r>
            <w:r>
              <w:rPr>
                <w:webHidden/>
              </w:rPr>
              <w:tab/>
            </w:r>
            <w:r>
              <w:rPr>
                <w:webHidden/>
              </w:rPr>
              <w:fldChar w:fldCharType="begin"/>
            </w:r>
            <w:r>
              <w:rPr>
                <w:webHidden/>
              </w:rPr>
              <w:instrText xml:space="preserve"> PAGEREF _Toc166760075 \h </w:instrText>
            </w:r>
            <w:r>
              <w:rPr>
                <w:webHidden/>
              </w:rPr>
            </w:r>
            <w:r>
              <w:rPr>
                <w:webHidden/>
              </w:rPr>
              <w:fldChar w:fldCharType="separate"/>
            </w:r>
            <w:r>
              <w:rPr>
                <w:webHidden/>
              </w:rPr>
              <w:t>21</w:t>
            </w:r>
            <w:r>
              <w:rPr>
                <w:webHidden/>
              </w:rPr>
              <w:fldChar w:fldCharType="end"/>
            </w:r>
          </w:hyperlink>
        </w:p>
        <w:p w14:paraId="185A7148" w14:textId="40DAED81"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76" w:history="1">
            <w:r w:rsidRPr="00CF41E1">
              <w:rPr>
                <w:rStyle w:val="Hyperlink"/>
              </w:rPr>
              <w:t>4.2.4</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Operations needed in modeling</w:t>
            </w:r>
            <w:r>
              <w:rPr>
                <w:webHidden/>
              </w:rPr>
              <w:tab/>
            </w:r>
            <w:r>
              <w:rPr>
                <w:webHidden/>
              </w:rPr>
              <w:fldChar w:fldCharType="begin"/>
            </w:r>
            <w:r>
              <w:rPr>
                <w:webHidden/>
              </w:rPr>
              <w:instrText xml:space="preserve"> PAGEREF _Toc166760076 \h </w:instrText>
            </w:r>
            <w:r>
              <w:rPr>
                <w:webHidden/>
              </w:rPr>
            </w:r>
            <w:r>
              <w:rPr>
                <w:webHidden/>
              </w:rPr>
              <w:fldChar w:fldCharType="separate"/>
            </w:r>
            <w:r>
              <w:rPr>
                <w:webHidden/>
              </w:rPr>
              <w:t>22</w:t>
            </w:r>
            <w:r>
              <w:rPr>
                <w:webHidden/>
              </w:rPr>
              <w:fldChar w:fldCharType="end"/>
            </w:r>
          </w:hyperlink>
        </w:p>
        <w:p w14:paraId="60B88EC0" w14:textId="53B44433" w:rsidR="00A73CBC" w:rsidRDefault="00A73CBC" w:rsidP="00A73CBC">
          <w:pPr>
            <w:pStyle w:val="TOC1"/>
            <w:spacing w:after="120"/>
            <w:rPr>
              <w:rFonts w:asciiTheme="minorHAnsi" w:eastAsiaTheme="minorEastAsia" w:hAnsiTheme="minorHAnsi" w:cstheme="minorBidi"/>
              <w:iCs w:val="0"/>
              <w:kern w:val="2"/>
              <w:szCs w:val="22"/>
              <w:lang w:val="en-FI" w:eastAsia="en-FI"/>
              <w14:ligatures w14:val="standardContextual"/>
            </w:rPr>
          </w:pPr>
          <w:hyperlink w:anchor="_Toc166760077" w:history="1">
            <w:r w:rsidRPr="00CF41E1">
              <w:rPr>
                <w:rStyle w:val="Hyperlink"/>
              </w:rPr>
              <w:t>5</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Methods and tools</w:t>
            </w:r>
            <w:r>
              <w:rPr>
                <w:webHidden/>
              </w:rPr>
              <w:tab/>
            </w:r>
            <w:r>
              <w:rPr>
                <w:webHidden/>
              </w:rPr>
              <w:fldChar w:fldCharType="begin"/>
            </w:r>
            <w:r>
              <w:rPr>
                <w:webHidden/>
              </w:rPr>
              <w:instrText xml:space="preserve"> PAGEREF _Toc166760077 \h </w:instrText>
            </w:r>
            <w:r>
              <w:rPr>
                <w:webHidden/>
              </w:rPr>
            </w:r>
            <w:r>
              <w:rPr>
                <w:webHidden/>
              </w:rPr>
              <w:fldChar w:fldCharType="separate"/>
            </w:r>
            <w:r>
              <w:rPr>
                <w:webHidden/>
              </w:rPr>
              <w:t>23</w:t>
            </w:r>
            <w:r>
              <w:rPr>
                <w:webHidden/>
              </w:rPr>
              <w:fldChar w:fldCharType="end"/>
            </w:r>
          </w:hyperlink>
        </w:p>
        <w:p w14:paraId="2349536A" w14:textId="4C2BCCA2"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78" w:history="1">
            <w:r w:rsidRPr="00CF41E1">
              <w:rPr>
                <w:rStyle w:val="Hyperlink"/>
              </w:rPr>
              <w:t>5.1</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Microsoft Excel</w:t>
            </w:r>
            <w:r>
              <w:rPr>
                <w:webHidden/>
              </w:rPr>
              <w:tab/>
            </w:r>
            <w:r>
              <w:rPr>
                <w:webHidden/>
              </w:rPr>
              <w:fldChar w:fldCharType="begin"/>
            </w:r>
            <w:r>
              <w:rPr>
                <w:webHidden/>
              </w:rPr>
              <w:instrText xml:space="preserve"> PAGEREF _Toc166760078 \h </w:instrText>
            </w:r>
            <w:r>
              <w:rPr>
                <w:webHidden/>
              </w:rPr>
            </w:r>
            <w:r>
              <w:rPr>
                <w:webHidden/>
              </w:rPr>
              <w:fldChar w:fldCharType="separate"/>
            </w:r>
            <w:r>
              <w:rPr>
                <w:webHidden/>
              </w:rPr>
              <w:t>23</w:t>
            </w:r>
            <w:r>
              <w:rPr>
                <w:webHidden/>
              </w:rPr>
              <w:fldChar w:fldCharType="end"/>
            </w:r>
          </w:hyperlink>
        </w:p>
        <w:p w14:paraId="4F11C00E" w14:textId="2CA84991"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79" w:history="1">
            <w:r w:rsidRPr="00CF41E1">
              <w:rPr>
                <w:rStyle w:val="Hyperlink"/>
              </w:rPr>
              <w:t>5.2</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Power BI</w:t>
            </w:r>
            <w:r>
              <w:rPr>
                <w:webHidden/>
              </w:rPr>
              <w:tab/>
            </w:r>
            <w:r>
              <w:rPr>
                <w:webHidden/>
              </w:rPr>
              <w:fldChar w:fldCharType="begin"/>
            </w:r>
            <w:r>
              <w:rPr>
                <w:webHidden/>
              </w:rPr>
              <w:instrText xml:space="preserve"> PAGEREF _Toc166760079 \h </w:instrText>
            </w:r>
            <w:r>
              <w:rPr>
                <w:webHidden/>
              </w:rPr>
            </w:r>
            <w:r>
              <w:rPr>
                <w:webHidden/>
              </w:rPr>
              <w:fldChar w:fldCharType="separate"/>
            </w:r>
            <w:r>
              <w:rPr>
                <w:webHidden/>
              </w:rPr>
              <w:t>23</w:t>
            </w:r>
            <w:r>
              <w:rPr>
                <w:webHidden/>
              </w:rPr>
              <w:fldChar w:fldCharType="end"/>
            </w:r>
          </w:hyperlink>
        </w:p>
        <w:p w14:paraId="7701BBEA" w14:textId="6A0DF80F"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80" w:history="1">
            <w:r w:rsidRPr="00CF41E1">
              <w:rPr>
                <w:rStyle w:val="Hyperlink"/>
              </w:rPr>
              <w:t>5.3</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Visual Studio code</w:t>
            </w:r>
            <w:r>
              <w:rPr>
                <w:webHidden/>
              </w:rPr>
              <w:tab/>
            </w:r>
            <w:r>
              <w:rPr>
                <w:webHidden/>
              </w:rPr>
              <w:fldChar w:fldCharType="begin"/>
            </w:r>
            <w:r>
              <w:rPr>
                <w:webHidden/>
              </w:rPr>
              <w:instrText xml:space="preserve"> PAGEREF _Toc166760080 \h </w:instrText>
            </w:r>
            <w:r>
              <w:rPr>
                <w:webHidden/>
              </w:rPr>
            </w:r>
            <w:r>
              <w:rPr>
                <w:webHidden/>
              </w:rPr>
              <w:fldChar w:fldCharType="separate"/>
            </w:r>
            <w:r>
              <w:rPr>
                <w:webHidden/>
              </w:rPr>
              <w:t>24</w:t>
            </w:r>
            <w:r>
              <w:rPr>
                <w:webHidden/>
              </w:rPr>
              <w:fldChar w:fldCharType="end"/>
            </w:r>
          </w:hyperlink>
        </w:p>
        <w:p w14:paraId="1892F041" w14:textId="71E835AC"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81" w:history="1">
            <w:r w:rsidRPr="00CF41E1">
              <w:rPr>
                <w:rStyle w:val="Hyperlink"/>
              </w:rPr>
              <w:t>5.4</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Python and Jupyter Notebook</w:t>
            </w:r>
            <w:r>
              <w:rPr>
                <w:webHidden/>
              </w:rPr>
              <w:tab/>
            </w:r>
            <w:r>
              <w:rPr>
                <w:webHidden/>
              </w:rPr>
              <w:fldChar w:fldCharType="begin"/>
            </w:r>
            <w:r>
              <w:rPr>
                <w:webHidden/>
              </w:rPr>
              <w:instrText xml:space="preserve"> PAGEREF _Toc166760081 \h </w:instrText>
            </w:r>
            <w:r>
              <w:rPr>
                <w:webHidden/>
              </w:rPr>
            </w:r>
            <w:r>
              <w:rPr>
                <w:webHidden/>
              </w:rPr>
              <w:fldChar w:fldCharType="separate"/>
            </w:r>
            <w:r>
              <w:rPr>
                <w:webHidden/>
              </w:rPr>
              <w:t>24</w:t>
            </w:r>
            <w:r>
              <w:rPr>
                <w:webHidden/>
              </w:rPr>
              <w:fldChar w:fldCharType="end"/>
            </w:r>
          </w:hyperlink>
        </w:p>
        <w:p w14:paraId="5817A4FC" w14:textId="6CB0B386"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82" w:history="1">
            <w:r w:rsidRPr="00CF41E1">
              <w:rPr>
                <w:rStyle w:val="Hyperlink"/>
              </w:rPr>
              <w:t>5.5</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Python libraries</w:t>
            </w:r>
            <w:r>
              <w:rPr>
                <w:webHidden/>
              </w:rPr>
              <w:tab/>
            </w:r>
            <w:r>
              <w:rPr>
                <w:webHidden/>
              </w:rPr>
              <w:fldChar w:fldCharType="begin"/>
            </w:r>
            <w:r>
              <w:rPr>
                <w:webHidden/>
              </w:rPr>
              <w:instrText xml:space="preserve"> PAGEREF _Toc166760082 \h </w:instrText>
            </w:r>
            <w:r>
              <w:rPr>
                <w:webHidden/>
              </w:rPr>
            </w:r>
            <w:r>
              <w:rPr>
                <w:webHidden/>
              </w:rPr>
              <w:fldChar w:fldCharType="separate"/>
            </w:r>
            <w:r>
              <w:rPr>
                <w:webHidden/>
              </w:rPr>
              <w:t>24</w:t>
            </w:r>
            <w:r>
              <w:rPr>
                <w:webHidden/>
              </w:rPr>
              <w:fldChar w:fldCharType="end"/>
            </w:r>
          </w:hyperlink>
        </w:p>
        <w:p w14:paraId="1E213A4E" w14:textId="487848C9"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83" w:history="1">
            <w:r w:rsidRPr="00CF41E1">
              <w:rPr>
                <w:rStyle w:val="Hyperlink"/>
              </w:rPr>
              <w:t>5.6</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Data Retrieval</w:t>
            </w:r>
            <w:r>
              <w:rPr>
                <w:webHidden/>
              </w:rPr>
              <w:tab/>
            </w:r>
            <w:r>
              <w:rPr>
                <w:webHidden/>
              </w:rPr>
              <w:fldChar w:fldCharType="begin"/>
            </w:r>
            <w:r>
              <w:rPr>
                <w:webHidden/>
              </w:rPr>
              <w:instrText xml:space="preserve"> PAGEREF _Toc166760083 \h </w:instrText>
            </w:r>
            <w:r>
              <w:rPr>
                <w:webHidden/>
              </w:rPr>
            </w:r>
            <w:r>
              <w:rPr>
                <w:webHidden/>
              </w:rPr>
              <w:fldChar w:fldCharType="separate"/>
            </w:r>
            <w:r>
              <w:rPr>
                <w:webHidden/>
              </w:rPr>
              <w:t>25</w:t>
            </w:r>
            <w:r>
              <w:rPr>
                <w:webHidden/>
              </w:rPr>
              <w:fldChar w:fldCharType="end"/>
            </w:r>
          </w:hyperlink>
        </w:p>
        <w:p w14:paraId="7BC6853E" w14:textId="3632B546" w:rsidR="00A73CBC" w:rsidRDefault="00A73CBC" w:rsidP="00A73CBC">
          <w:pPr>
            <w:pStyle w:val="TOC1"/>
            <w:spacing w:after="120"/>
            <w:rPr>
              <w:rFonts w:asciiTheme="minorHAnsi" w:eastAsiaTheme="minorEastAsia" w:hAnsiTheme="minorHAnsi" w:cstheme="minorBidi"/>
              <w:iCs w:val="0"/>
              <w:kern w:val="2"/>
              <w:szCs w:val="22"/>
              <w:lang w:val="en-FI" w:eastAsia="en-FI"/>
              <w14:ligatures w14:val="standardContextual"/>
            </w:rPr>
          </w:pPr>
          <w:hyperlink w:anchor="_Toc166760084" w:history="1">
            <w:r w:rsidRPr="00CF41E1">
              <w:rPr>
                <w:rStyle w:val="Hyperlink"/>
              </w:rPr>
              <w:t>6</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Data Processing</w:t>
            </w:r>
            <w:r>
              <w:rPr>
                <w:webHidden/>
              </w:rPr>
              <w:tab/>
            </w:r>
            <w:r>
              <w:rPr>
                <w:webHidden/>
              </w:rPr>
              <w:fldChar w:fldCharType="begin"/>
            </w:r>
            <w:r>
              <w:rPr>
                <w:webHidden/>
              </w:rPr>
              <w:instrText xml:space="preserve"> PAGEREF _Toc166760084 \h </w:instrText>
            </w:r>
            <w:r>
              <w:rPr>
                <w:webHidden/>
              </w:rPr>
            </w:r>
            <w:r>
              <w:rPr>
                <w:webHidden/>
              </w:rPr>
              <w:fldChar w:fldCharType="separate"/>
            </w:r>
            <w:r>
              <w:rPr>
                <w:webHidden/>
              </w:rPr>
              <w:t>26</w:t>
            </w:r>
            <w:r>
              <w:rPr>
                <w:webHidden/>
              </w:rPr>
              <w:fldChar w:fldCharType="end"/>
            </w:r>
          </w:hyperlink>
        </w:p>
        <w:p w14:paraId="09F2A399" w14:textId="64F98D46"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85" w:history="1">
            <w:r w:rsidRPr="00CF41E1">
              <w:rPr>
                <w:rStyle w:val="Hyperlink"/>
              </w:rPr>
              <w:t>6.1</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Weather data</w:t>
            </w:r>
            <w:r>
              <w:rPr>
                <w:webHidden/>
              </w:rPr>
              <w:tab/>
            </w:r>
            <w:r>
              <w:rPr>
                <w:webHidden/>
              </w:rPr>
              <w:fldChar w:fldCharType="begin"/>
            </w:r>
            <w:r>
              <w:rPr>
                <w:webHidden/>
              </w:rPr>
              <w:instrText xml:space="preserve"> PAGEREF _Toc166760085 \h </w:instrText>
            </w:r>
            <w:r>
              <w:rPr>
                <w:webHidden/>
              </w:rPr>
            </w:r>
            <w:r>
              <w:rPr>
                <w:webHidden/>
              </w:rPr>
              <w:fldChar w:fldCharType="separate"/>
            </w:r>
            <w:r>
              <w:rPr>
                <w:webHidden/>
              </w:rPr>
              <w:t>26</w:t>
            </w:r>
            <w:r>
              <w:rPr>
                <w:webHidden/>
              </w:rPr>
              <w:fldChar w:fldCharType="end"/>
            </w:r>
          </w:hyperlink>
        </w:p>
        <w:p w14:paraId="3C7AD2AA" w14:textId="0781052F"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86" w:history="1">
            <w:r w:rsidRPr="00CF41E1">
              <w:rPr>
                <w:rStyle w:val="Hyperlink"/>
              </w:rPr>
              <w:t>6.2</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Energy consumption data</w:t>
            </w:r>
            <w:r>
              <w:rPr>
                <w:webHidden/>
              </w:rPr>
              <w:tab/>
            </w:r>
            <w:r>
              <w:rPr>
                <w:webHidden/>
              </w:rPr>
              <w:fldChar w:fldCharType="begin"/>
            </w:r>
            <w:r>
              <w:rPr>
                <w:webHidden/>
              </w:rPr>
              <w:instrText xml:space="preserve"> PAGEREF _Toc166760086 \h </w:instrText>
            </w:r>
            <w:r>
              <w:rPr>
                <w:webHidden/>
              </w:rPr>
            </w:r>
            <w:r>
              <w:rPr>
                <w:webHidden/>
              </w:rPr>
              <w:fldChar w:fldCharType="separate"/>
            </w:r>
            <w:r>
              <w:rPr>
                <w:webHidden/>
              </w:rPr>
              <w:t>27</w:t>
            </w:r>
            <w:r>
              <w:rPr>
                <w:webHidden/>
              </w:rPr>
              <w:fldChar w:fldCharType="end"/>
            </w:r>
          </w:hyperlink>
        </w:p>
        <w:p w14:paraId="4EF0926F" w14:textId="4236BC3C"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87" w:history="1">
            <w:r w:rsidRPr="00CF41E1">
              <w:rPr>
                <w:rStyle w:val="Hyperlink"/>
                <w:lang w:val="en-FI"/>
              </w:rPr>
              <w:t>6.3</w:t>
            </w:r>
            <w:r>
              <w:rPr>
                <w:rFonts w:asciiTheme="minorHAnsi" w:eastAsiaTheme="minorEastAsia" w:hAnsiTheme="minorHAnsi" w:cstheme="minorBidi"/>
                <w:iCs w:val="0"/>
                <w:kern w:val="2"/>
                <w:szCs w:val="22"/>
                <w:lang w:val="en-FI" w:eastAsia="en-FI"/>
                <w14:ligatures w14:val="standardContextual"/>
              </w:rPr>
              <w:tab/>
            </w:r>
            <w:r w:rsidRPr="00CF41E1">
              <w:rPr>
                <w:rStyle w:val="Hyperlink"/>
                <w:lang w:val="en-FI"/>
              </w:rPr>
              <w:t>The weather and Energy consumption relation</w:t>
            </w:r>
            <w:r>
              <w:rPr>
                <w:webHidden/>
              </w:rPr>
              <w:tab/>
            </w:r>
            <w:r>
              <w:rPr>
                <w:webHidden/>
              </w:rPr>
              <w:fldChar w:fldCharType="begin"/>
            </w:r>
            <w:r>
              <w:rPr>
                <w:webHidden/>
              </w:rPr>
              <w:instrText xml:space="preserve"> PAGEREF _Toc166760087 \h </w:instrText>
            </w:r>
            <w:r>
              <w:rPr>
                <w:webHidden/>
              </w:rPr>
            </w:r>
            <w:r>
              <w:rPr>
                <w:webHidden/>
              </w:rPr>
              <w:fldChar w:fldCharType="separate"/>
            </w:r>
            <w:r>
              <w:rPr>
                <w:webHidden/>
              </w:rPr>
              <w:t>31</w:t>
            </w:r>
            <w:r>
              <w:rPr>
                <w:webHidden/>
              </w:rPr>
              <w:fldChar w:fldCharType="end"/>
            </w:r>
          </w:hyperlink>
        </w:p>
        <w:p w14:paraId="7E2E7B85" w14:textId="18901C87" w:rsidR="00A73CBC" w:rsidRDefault="00A73CBC" w:rsidP="00A73CBC">
          <w:pPr>
            <w:pStyle w:val="TOC1"/>
            <w:spacing w:after="120"/>
            <w:rPr>
              <w:rFonts w:asciiTheme="minorHAnsi" w:eastAsiaTheme="minorEastAsia" w:hAnsiTheme="minorHAnsi" w:cstheme="minorBidi"/>
              <w:iCs w:val="0"/>
              <w:kern w:val="2"/>
              <w:szCs w:val="22"/>
              <w:lang w:val="en-FI" w:eastAsia="en-FI"/>
              <w14:ligatures w14:val="standardContextual"/>
            </w:rPr>
          </w:pPr>
          <w:hyperlink w:anchor="_Toc166760088" w:history="1">
            <w:r w:rsidRPr="00CF41E1">
              <w:rPr>
                <w:rStyle w:val="Hyperlink"/>
              </w:rPr>
              <w:t>7</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Machine learning by Python</w:t>
            </w:r>
            <w:r>
              <w:rPr>
                <w:webHidden/>
              </w:rPr>
              <w:tab/>
            </w:r>
            <w:r>
              <w:rPr>
                <w:webHidden/>
              </w:rPr>
              <w:fldChar w:fldCharType="begin"/>
            </w:r>
            <w:r>
              <w:rPr>
                <w:webHidden/>
              </w:rPr>
              <w:instrText xml:space="preserve"> PAGEREF _Toc166760088 \h </w:instrText>
            </w:r>
            <w:r>
              <w:rPr>
                <w:webHidden/>
              </w:rPr>
            </w:r>
            <w:r>
              <w:rPr>
                <w:webHidden/>
              </w:rPr>
              <w:fldChar w:fldCharType="separate"/>
            </w:r>
            <w:r>
              <w:rPr>
                <w:webHidden/>
              </w:rPr>
              <w:t>32</w:t>
            </w:r>
            <w:r>
              <w:rPr>
                <w:webHidden/>
              </w:rPr>
              <w:fldChar w:fldCharType="end"/>
            </w:r>
          </w:hyperlink>
        </w:p>
        <w:p w14:paraId="58459D4B" w14:textId="64056FC6"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89" w:history="1">
            <w:r w:rsidRPr="00CF41E1">
              <w:rPr>
                <w:rStyle w:val="Hyperlink"/>
              </w:rPr>
              <w:t>7.1</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Preparation of Environment</w:t>
            </w:r>
            <w:r>
              <w:rPr>
                <w:webHidden/>
              </w:rPr>
              <w:tab/>
            </w:r>
            <w:r>
              <w:rPr>
                <w:webHidden/>
              </w:rPr>
              <w:fldChar w:fldCharType="begin"/>
            </w:r>
            <w:r>
              <w:rPr>
                <w:webHidden/>
              </w:rPr>
              <w:instrText xml:space="preserve"> PAGEREF _Toc166760089 \h </w:instrText>
            </w:r>
            <w:r>
              <w:rPr>
                <w:webHidden/>
              </w:rPr>
            </w:r>
            <w:r>
              <w:rPr>
                <w:webHidden/>
              </w:rPr>
              <w:fldChar w:fldCharType="separate"/>
            </w:r>
            <w:r>
              <w:rPr>
                <w:webHidden/>
              </w:rPr>
              <w:t>32</w:t>
            </w:r>
            <w:r>
              <w:rPr>
                <w:webHidden/>
              </w:rPr>
              <w:fldChar w:fldCharType="end"/>
            </w:r>
          </w:hyperlink>
        </w:p>
        <w:p w14:paraId="01B02961" w14:textId="3FB371A0"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90" w:history="1">
            <w:r w:rsidRPr="00CF41E1">
              <w:rPr>
                <w:rStyle w:val="Hyperlink"/>
                <w:lang w:val="en-FI"/>
              </w:rPr>
              <w:t>7.2</w:t>
            </w:r>
            <w:r>
              <w:rPr>
                <w:rFonts w:asciiTheme="minorHAnsi" w:eastAsiaTheme="minorEastAsia" w:hAnsiTheme="minorHAnsi" w:cstheme="minorBidi"/>
                <w:iCs w:val="0"/>
                <w:kern w:val="2"/>
                <w:szCs w:val="22"/>
                <w:lang w:val="en-FI" w:eastAsia="en-FI"/>
                <w14:ligatures w14:val="standardContextual"/>
              </w:rPr>
              <w:tab/>
            </w:r>
            <w:r w:rsidRPr="00CF41E1">
              <w:rPr>
                <w:rStyle w:val="Hyperlink"/>
                <w:lang w:val="en-FI"/>
              </w:rPr>
              <w:t>Studies of data from 2020 to 2023</w:t>
            </w:r>
            <w:r>
              <w:rPr>
                <w:webHidden/>
              </w:rPr>
              <w:tab/>
            </w:r>
            <w:r>
              <w:rPr>
                <w:webHidden/>
              </w:rPr>
              <w:fldChar w:fldCharType="begin"/>
            </w:r>
            <w:r>
              <w:rPr>
                <w:webHidden/>
              </w:rPr>
              <w:instrText xml:space="preserve"> PAGEREF _Toc166760090 \h </w:instrText>
            </w:r>
            <w:r>
              <w:rPr>
                <w:webHidden/>
              </w:rPr>
            </w:r>
            <w:r>
              <w:rPr>
                <w:webHidden/>
              </w:rPr>
              <w:fldChar w:fldCharType="separate"/>
            </w:r>
            <w:r>
              <w:rPr>
                <w:webHidden/>
              </w:rPr>
              <w:t>33</w:t>
            </w:r>
            <w:r>
              <w:rPr>
                <w:webHidden/>
              </w:rPr>
              <w:fldChar w:fldCharType="end"/>
            </w:r>
          </w:hyperlink>
        </w:p>
        <w:p w14:paraId="5E302DA0" w14:textId="36C95A14"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91" w:history="1">
            <w:r w:rsidRPr="00CF41E1">
              <w:rPr>
                <w:rStyle w:val="Hyperlink"/>
                <w:lang w:val="en-FI"/>
              </w:rPr>
              <w:t>7.2.1</w:t>
            </w:r>
            <w:r>
              <w:rPr>
                <w:rFonts w:asciiTheme="minorHAnsi" w:eastAsiaTheme="minorEastAsia" w:hAnsiTheme="minorHAnsi" w:cstheme="minorBidi"/>
                <w:iCs w:val="0"/>
                <w:kern w:val="2"/>
                <w:szCs w:val="22"/>
                <w:lang w:val="en-FI" w:eastAsia="en-FI"/>
                <w14:ligatures w14:val="standardContextual"/>
              </w:rPr>
              <w:tab/>
            </w:r>
            <w:r w:rsidRPr="00CF41E1">
              <w:rPr>
                <w:rStyle w:val="Hyperlink"/>
                <w:lang w:val="en-FI"/>
              </w:rPr>
              <w:t>Linear Regression</w:t>
            </w:r>
            <w:r>
              <w:rPr>
                <w:webHidden/>
              </w:rPr>
              <w:tab/>
            </w:r>
            <w:r>
              <w:rPr>
                <w:webHidden/>
              </w:rPr>
              <w:fldChar w:fldCharType="begin"/>
            </w:r>
            <w:r>
              <w:rPr>
                <w:webHidden/>
              </w:rPr>
              <w:instrText xml:space="preserve"> PAGEREF _Toc166760091 \h </w:instrText>
            </w:r>
            <w:r>
              <w:rPr>
                <w:webHidden/>
              </w:rPr>
            </w:r>
            <w:r>
              <w:rPr>
                <w:webHidden/>
              </w:rPr>
              <w:fldChar w:fldCharType="separate"/>
            </w:r>
            <w:r>
              <w:rPr>
                <w:webHidden/>
              </w:rPr>
              <w:t>33</w:t>
            </w:r>
            <w:r>
              <w:rPr>
                <w:webHidden/>
              </w:rPr>
              <w:fldChar w:fldCharType="end"/>
            </w:r>
          </w:hyperlink>
        </w:p>
        <w:p w14:paraId="79534697" w14:textId="37E2E059"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92" w:history="1">
            <w:r w:rsidRPr="00CF41E1">
              <w:rPr>
                <w:rStyle w:val="Hyperlink"/>
                <w:lang w:val="en-FI"/>
              </w:rPr>
              <w:t>7.2.2</w:t>
            </w:r>
            <w:r>
              <w:rPr>
                <w:rFonts w:asciiTheme="minorHAnsi" w:eastAsiaTheme="minorEastAsia" w:hAnsiTheme="minorHAnsi" w:cstheme="minorBidi"/>
                <w:iCs w:val="0"/>
                <w:kern w:val="2"/>
                <w:szCs w:val="22"/>
                <w:lang w:val="en-FI" w:eastAsia="en-FI"/>
                <w14:ligatures w14:val="standardContextual"/>
              </w:rPr>
              <w:tab/>
            </w:r>
            <w:r w:rsidRPr="00CF41E1">
              <w:rPr>
                <w:rStyle w:val="Hyperlink"/>
                <w:lang w:val="en-FI"/>
              </w:rPr>
              <w:t>Support vector Regression with RBF kernel</w:t>
            </w:r>
            <w:r>
              <w:rPr>
                <w:webHidden/>
              </w:rPr>
              <w:tab/>
            </w:r>
            <w:r>
              <w:rPr>
                <w:webHidden/>
              </w:rPr>
              <w:fldChar w:fldCharType="begin"/>
            </w:r>
            <w:r>
              <w:rPr>
                <w:webHidden/>
              </w:rPr>
              <w:instrText xml:space="preserve"> PAGEREF _Toc166760092 \h </w:instrText>
            </w:r>
            <w:r>
              <w:rPr>
                <w:webHidden/>
              </w:rPr>
            </w:r>
            <w:r>
              <w:rPr>
                <w:webHidden/>
              </w:rPr>
              <w:fldChar w:fldCharType="separate"/>
            </w:r>
            <w:r>
              <w:rPr>
                <w:webHidden/>
              </w:rPr>
              <w:t>34</w:t>
            </w:r>
            <w:r>
              <w:rPr>
                <w:webHidden/>
              </w:rPr>
              <w:fldChar w:fldCharType="end"/>
            </w:r>
          </w:hyperlink>
        </w:p>
        <w:p w14:paraId="0AC7FC2E" w14:textId="65ED8BC5" w:rsidR="00A73CBC" w:rsidRDefault="00A73CBC" w:rsidP="00A73CBC">
          <w:pPr>
            <w:pStyle w:val="TOC3"/>
            <w:spacing w:after="120"/>
            <w:rPr>
              <w:rFonts w:asciiTheme="minorHAnsi" w:eastAsiaTheme="minorEastAsia" w:hAnsiTheme="minorHAnsi" w:cstheme="minorBidi"/>
              <w:iCs w:val="0"/>
              <w:kern w:val="2"/>
              <w:szCs w:val="22"/>
              <w:lang w:val="en-FI" w:eastAsia="en-FI"/>
              <w14:ligatures w14:val="standardContextual"/>
            </w:rPr>
          </w:pPr>
          <w:hyperlink w:anchor="_Toc166760093" w:history="1">
            <w:r w:rsidRPr="00CF41E1">
              <w:rPr>
                <w:rStyle w:val="Hyperlink"/>
                <w:lang w:val="en-FI"/>
              </w:rPr>
              <w:t>7.2.3</w:t>
            </w:r>
            <w:r>
              <w:rPr>
                <w:rFonts w:asciiTheme="minorHAnsi" w:eastAsiaTheme="minorEastAsia" w:hAnsiTheme="minorHAnsi" w:cstheme="minorBidi"/>
                <w:iCs w:val="0"/>
                <w:kern w:val="2"/>
                <w:szCs w:val="22"/>
                <w:lang w:val="en-FI" w:eastAsia="en-FI"/>
                <w14:ligatures w14:val="standardContextual"/>
              </w:rPr>
              <w:tab/>
            </w:r>
            <w:r w:rsidRPr="00CF41E1">
              <w:rPr>
                <w:rStyle w:val="Hyperlink"/>
                <w:lang w:val="en-FI"/>
              </w:rPr>
              <w:t>Random Forest Model</w:t>
            </w:r>
            <w:r>
              <w:rPr>
                <w:webHidden/>
              </w:rPr>
              <w:tab/>
            </w:r>
            <w:r>
              <w:rPr>
                <w:webHidden/>
              </w:rPr>
              <w:fldChar w:fldCharType="begin"/>
            </w:r>
            <w:r>
              <w:rPr>
                <w:webHidden/>
              </w:rPr>
              <w:instrText xml:space="preserve"> PAGEREF _Toc166760093 \h </w:instrText>
            </w:r>
            <w:r>
              <w:rPr>
                <w:webHidden/>
              </w:rPr>
            </w:r>
            <w:r>
              <w:rPr>
                <w:webHidden/>
              </w:rPr>
              <w:fldChar w:fldCharType="separate"/>
            </w:r>
            <w:r>
              <w:rPr>
                <w:webHidden/>
              </w:rPr>
              <w:t>36</w:t>
            </w:r>
            <w:r>
              <w:rPr>
                <w:webHidden/>
              </w:rPr>
              <w:fldChar w:fldCharType="end"/>
            </w:r>
          </w:hyperlink>
        </w:p>
        <w:p w14:paraId="352224C9" w14:textId="1CC5C14A" w:rsidR="00A73CBC" w:rsidRDefault="00A73CBC" w:rsidP="00A73CBC">
          <w:pPr>
            <w:pStyle w:val="TOC2"/>
            <w:spacing w:after="120"/>
            <w:rPr>
              <w:rFonts w:asciiTheme="minorHAnsi" w:eastAsiaTheme="minorEastAsia" w:hAnsiTheme="minorHAnsi" w:cstheme="minorBidi"/>
              <w:iCs w:val="0"/>
              <w:kern w:val="2"/>
              <w:szCs w:val="22"/>
              <w:lang w:val="en-FI" w:eastAsia="en-FI"/>
              <w14:ligatures w14:val="standardContextual"/>
            </w:rPr>
          </w:pPr>
          <w:hyperlink w:anchor="_Toc166760094" w:history="1">
            <w:r w:rsidRPr="00CF41E1">
              <w:rPr>
                <w:rStyle w:val="Hyperlink"/>
                <w:lang w:val="en-FI"/>
              </w:rPr>
              <w:t>7.3</w:t>
            </w:r>
            <w:r>
              <w:rPr>
                <w:rFonts w:asciiTheme="minorHAnsi" w:eastAsiaTheme="minorEastAsia" w:hAnsiTheme="minorHAnsi" w:cstheme="minorBidi"/>
                <w:iCs w:val="0"/>
                <w:kern w:val="2"/>
                <w:szCs w:val="22"/>
                <w:lang w:val="en-FI" w:eastAsia="en-FI"/>
                <w14:ligatures w14:val="standardContextual"/>
              </w:rPr>
              <w:tab/>
            </w:r>
            <w:r w:rsidRPr="00CF41E1">
              <w:rPr>
                <w:rStyle w:val="Hyperlink"/>
                <w:lang w:val="en-FI"/>
              </w:rPr>
              <w:t>Testing Results</w:t>
            </w:r>
            <w:r>
              <w:rPr>
                <w:webHidden/>
              </w:rPr>
              <w:tab/>
            </w:r>
            <w:r>
              <w:rPr>
                <w:webHidden/>
              </w:rPr>
              <w:fldChar w:fldCharType="begin"/>
            </w:r>
            <w:r>
              <w:rPr>
                <w:webHidden/>
              </w:rPr>
              <w:instrText xml:space="preserve"> PAGEREF _Toc166760094 \h </w:instrText>
            </w:r>
            <w:r>
              <w:rPr>
                <w:webHidden/>
              </w:rPr>
            </w:r>
            <w:r>
              <w:rPr>
                <w:webHidden/>
              </w:rPr>
              <w:fldChar w:fldCharType="separate"/>
            </w:r>
            <w:r>
              <w:rPr>
                <w:webHidden/>
              </w:rPr>
              <w:t>37</w:t>
            </w:r>
            <w:r>
              <w:rPr>
                <w:webHidden/>
              </w:rPr>
              <w:fldChar w:fldCharType="end"/>
            </w:r>
          </w:hyperlink>
        </w:p>
        <w:p w14:paraId="79EA1612" w14:textId="54C73AD2" w:rsidR="00A73CBC" w:rsidRDefault="00A73CBC" w:rsidP="00A73CBC">
          <w:pPr>
            <w:pStyle w:val="TOC1"/>
            <w:spacing w:after="120"/>
            <w:rPr>
              <w:rFonts w:asciiTheme="minorHAnsi" w:eastAsiaTheme="minorEastAsia" w:hAnsiTheme="minorHAnsi" w:cstheme="minorBidi"/>
              <w:iCs w:val="0"/>
              <w:kern w:val="2"/>
              <w:szCs w:val="22"/>
              <w:lang w:val="en-FI" w:eastAsia="en-FI"/>
              <w14:ligatures w14:val="standardContextual"/>
            </w:rPr>
          </w:pPr>
          <w:hyperlink w:anchor="_Toc166760095" w:history="1">
            <w:r w:rsidRPr="00CF41E1">
              <w:rPr>
                <w:rStyle w:val="Hyperlink"/>
              </w:rPr>
              <w:t>8</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Results</w:t>
            </w:r>
            <w:r>
              <w:rPr>
                <w:webHidden/>
              </w:rPr>
              <w:tab/>
            </w:r>
            <w:r>
              <w:rPr>
                <w:webHidden/>
              </w:rPr>
              <w:fldChar w:fldCharType="begin"/>
            </w:r>
            <w:r>
              <w:rPr>
                <w:webHidden/>
              </w:rPr>
              <w:instrText xml:space="preserve"> PAGEREF _Toc166760095 \h </w:instrText>
            </w:r>
            <w:r>
              <w:rPr>
                <w:webHidden/>
              </w:rPr>
            </w:r>
            <w:r>
              <w:rPr>
                <w:webHidden/>
              </w:rPr>
              <w:fldChar w:fldCharType="separate"/>
            </w:r>
            <w:r>
              <w:rPr>
                <w:webHidden/>
              </w:rPr>
              <w:t>39</w:t>
            </w:r>
            <w:r>
              <w:rPr>
                <w:webHidden/>
              </w:rPr>
              <w:fldChar w:fldCharType="end"/>
            </w:r>
          </w:hyperlink>
        </w:p>
        <w:p w14:paraId="245DB5B0" w14:textId="4FBB603F" w:rsidR="00A73CBC" w:rsidRDefault="00A73CBC" w:rsidP="00A73CBC">
          <w:pPr>
            <w:pStyle w:val="TOC1"/>
            <w:spacing w:after="120"/>
            <w:rPr>
              <w:rFonts w:asciiTheme="minorHAnsi" w:eastAsiaTheme="minorEastAsia" w:hAnsiTheme="minorHAnsi" w:cstheme="minorBidi"/>
              <w:iCs w:val="0"/>
              <w:kern w:val="2"/>
              <w:szCs w:val="22"/>
              <w:lang w:val="en-FI" w:eastAsia="en-FI"/>
              <w14:ligatures w14:val="standardContextual"/>
            </w:rPr>
          </w:pPr>
          <w:hyperlink w:anchor="_Toc166760096" w:history="1">
            <w:r w:rsidRPr="00CF41E1">
              <w:rPr>
                <w:rStyle w:val="Hyperlink"/>
              </w:rPr>
              <w:t>9</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Summary</w:t>
            </w:r>
            <w:r>
              <w:rPr>
                <w:webHidden/>
              </w:rPr>
              <w:tab/>
            </w:r>
            <w:r>
              <w:rPr>
                <w:webHidden/>
              </w:rPr>
              <w:fldChar w:fldCharType="begin"/>
            </w:r>
            <w:r>
              <w:rPr>
                <w:webHidden/>
              </w:rPr>
              <w:instrText xml:space="preserve"> PAGEREF _Toc166760096 \h </w:instrText>
            </w:r>
            <w:r>
              <w:rPr>
                <w:webHidden/>
              </w:rPr>
            </w:r>
            <w:r>
              <w:rPr>
                <w:webHidden/>
              </w:rPr>
              <w:fldChar w:fldCharType="separate"/>
            </w:r>
            <w:r>
              <w:rPr>
                <w:webHidden/>
              </w:rPr>
              <w:t>40</w:t>
            </w:r>
            <w:r>
              <w:rPr>
                <w:webHidden/>
              </w:rPr>
              <w:fldChar w:fldCharType="end"/>
            </w:r>
          </w:hyperlink>
        </w:p>
        <w:p w14:paraId="3A0FF23C" w14:textId="3E73821D" w:rsidR="00A73CBC" w:rsidRDefault="00A73CBC" w:rsidP="00A73CBC">
          <w:pPr>
            <w:pStyle w:val="TOC1"/>
            <w:spacing w:after="120"/>
            <w:rPr>
              <w:rFonts w:asciiTheme="minorHAnsi" w:eastAsiaTheme="minorEastAsia" w:hAnsiTheme="minorHAnsi" w:cstheme="minorBidi"/>
              <w:iCs w:val="0"/>
              <w:kern w:val="2"/>
              <w:szCs w:val="22"/>
              <w:lang w:val="en-FI" w:eastAsia="en-FI"/>
              <w14:ligatures w14:val="standardContextual"/>
            </w:rPr>
          </w:pPr>
          <w:hyperlink w:anchor="_Toc166760097" w:history="1">
            <w:r w:rsidRPr="00CF41E1">
              <w:rPr>
                <w:rStyle w:val="Hyperlink"/>
              </w:rPr>
              <w:t>10</w:t>
            </w:r>
            <w:r>
              <w:rPr>
                <w:rFonts w:asciiTheme="minorHAnsi" w:eastAsiaTheme="minorEastAsia" w:hAnsiTheme="minorHAnsi" w:cstheme="minorBidi"/>
                <w:iCs w:val="0"/>
                <w:kern w:val="2"/>
                <w:szCs w:val="22"/>
                <w:lang w:val="en-FI" w:eastAsia="en-FI"/>
                <w14:ligatures w14:val="standardContextual"/>
              </w:rPr>
              <w:tab/>
            </w:r>
            <w:r w:rsidRPr="00CF41E1">
              <w:rPr>
                <w:rStyle w:val="Hyperlink"/>
              </w:rPr>
              <w:t>References</w:t>
            </w:r>
            <w:r>
              <w:rPr>
                <w:webHidden/>
              </w:rPr>
              <w:tab/>
            </w:r>
            <w:r>
              <w:rPr>
                <w:webHidden/>
              </w:rPr>
              <w:fldChar w:fldCharType="begin"/>
            </w:r>
            <w:r>
              <w:rPr>
                <w:webHidden/>
              </w:rPr>
              <w:instrText xml:space="preserve"> PAGEREF _Toc166760097 \h </w:instrText>
            </w:r>
            <w:r>
              <w:rPr>
                <w:webHidden/>
              </w:rPr>
            </w:r>
            <w:r>
              <w:rPr>
                <w:webHidden/>
              </w:rPr>
              <w:fldChar w:fldCharType="separate"/>
            </w:r>
            <w:r>
              <w:rPr>
                <w:webHidden/>
              </w:rPr>
              <w:t>41</w:t>
            </w:r>
            <w:r>
              <w:rPr>
                <w:webHidden/>
              </w:rPr>
              <w:fldChar w:fldCharType="end"/>
            </w:r>
          </w:hyperlink>
        </w:p>
        <w:p w14:paraId="0A46D9CA" w14:textId="10CCC4B6" w:rsidR="001E781A" w:rsidRPr="001A0A93" w:rsidRDefault="00A95E2C" w:rsidP="00A73CBC">
          <w:pPr>
            <w:spacing w:after="120" w:line="276" w:lineRule="auto"/>
            <w:rPr>
              <w:b/>
              <w:szCs w:val="22"/>
            </w:rPr>
          </w:pPr>
          <w:r w:rsidRPr="00446486">
            <w:rPr>
              <w:b/>
              <w:szCs w:val="22"/>
            </w:rPr>
            <w:fldChar w:fldCharType="end"/>
          </w:r>
        </w:p>
      </w:sdtContent>
    </w:sdt>
    <w:p w14:paraId="524F1FC4" w14:textId="042DCE71" w:rsidR="009A5FC7" w:rsidRDefault="00797B0A"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r>
        <w:fldChar w:fldCharType="begin"/>
      </w:r>
      <w:r>
        <w:instrText xml:space="preserve"> TOC \h \z \c "Figure" </w:instrText>
      </w:r>
      <w:r>
        <w:fldChar w:fldCharType="separate"/>
      </w:r>
      <w:hyperlink w:anchor="_Toc166345039" w:history="1">
        <w:r w:rsidR="009A5FC7" w:rsidRPr="00A44193">
          <w:rPr>
            <w:rStyle w:val="Hyperlink"/>
          </w:rPr>
          <w:t>Figure 1: Cloud Types (L.S. Gardiner, 2024)</w:t>
        </w:r>
        <w:r w:rsidR="009A5FC7">
          <w:rPr>
            <w:webHidden/>
          </w:rPr>
          <w:tab/>
        </w:r>
        <w:r w:rsidR="009A5FC7">
          <w:rPr>
            <w:webHidden/>
          </w:rPr>
          <w:fldChar w:fldCharType="begin"/>
        </w:r>
        <w:r w:rsidR="009A5FC7">
          <w:rPr>
            <w:webHidden/>
          </w:rPr>
          <w:instrText xml:space="preserve"> PAGEREF _Toc166345039 \h </w:instrText>
        </w:r>
        <w:r w:rsidR="009A5FC7">
          <w:rPr>
            <w:webHidden/>
          </w:rPr>
        </w:r>
        <w:r w:rsidR="009A5FC7">
          <w:rPr>
            <w:webHidden/>
          </w:rPr>
          <w:fldChar w:fldCharType="separate"/>
        </w:r>
        <w:r w:rsidR="009A5FC7">
          <w:rPr>
            <w:webHidden/>
          </w:rPr>
          <w:t>4</w:t>
        </w:r>
        <w:r w:rsidR="009A5FC7">
          <w:rPr>
            <w:webHidden/>
          </w:rPr>
          <w:fldChar w:fldCharType="end"/>
        </w:r>
      </w:hyperlink>
    </w:p>
    <w:p w14:paraId="40828BB4" w14:textId="0AB8B71A"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40" w:history="1">
        <w:r w:rsidR="009A5FC7" w:rsidRPr="00A44193">
          <w:rPr>
            <w:rStyle w:val="Hyperlink"/>
          </w:rPr>
          <w:t>Figure 2: Benefits and Challenges (Yung, 2023)</w:t>
        </w:r>
        <w:r w:rsidR="009A5FC7">
          <w:rPr>
            <w:webHidden/>
          </w:rPr>
          <w:tab/>
        </w:r>
        <w:r w:rsidR="009A5FC7">
          <w:rPr>
            <w:webHidden/>
          </w:rPr>
          <w:fldChar w:fldCharType="begin"/>
        </w:r>
        <w:r w:rsidR="009A5FC7">
          <w:rPr>
            <w:webHidden/>
          </w:rPr>
          <w:instrText xml:space="preserve"> PAGEREF _Toc166345040 \h </w:instrText>
        </w:r>
        <w:r w:rsidR="009A5FC7">
          <w:rPr>
            <w:webHidden/>
          </w:rPr>
        </w:r>
        <w:r w:rsidR="009A5FC7">
          <w:rPr>
            <w:webHidden/>
          </w:rPr>
          <w:fldChar w:fldCharType="separate"/>
        </w:r>
        <w:r w:rsidR="009A5FC7">
          <w:rPr>
            <w:webHidden/>
          </w:rPr>
          <w:t>17</w:t>
        </w:r>
        <w:r w:rsidR="009A5FC7">
          <w:rPr>
            <w:webHidden/>
          </w:rPr>
          <w:fldChar w:fldCharType="end"/>
        </w:r>
      </w:hyperlink>
    </w:p>
    <w:p w14:paraId="6B3648A3" w14:textId="1775A408"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41" w:history="1">
        <w:r w:rsidR="009A5FC7" w:rsidRPr="00A44193">
          <w:rPr>
            <w:rStyle w:val="Hyperlink"/>
          </w:rPr>
          <w:t>Figure 3: Linear relationship i the feature space (Linear Regression (Python Implementation), 2017)</w:t>
        </w:r>
        <w:r w:rsidR="009A5FC7">
          <w:rPr>
            <w:webHidden/>
          </w:rPr>
          <w:tab/>
        </w:r>
        <w:r w:rsidR="009A5FC7">
          <w:rPr>
            <w:webHidden/>
          </w:rPr>
          <w:fldChar w:fldCharType="begin"/>
        </w:r>
        <w:r w:rsidR="009A5FC7">
          <w:rPr>
            <w:webHidden/>
          </w:rPr>
          <w:instrText xml:space="preserve"> PAGEREF _Toc166345041 \h </w:instrText>
        </w:r>
        <w:r w:rsidR="009A5FC7">
          <w:rPr>
            <w:webHidden/>
          </w:rPr>
        </w:r>
        <w:r w:rsidR="009A5FC7">
          <w:rPr>
            <w:webHidden/>
          </w:rPr>
          <w:fldChar w:fldCharType="separate"/>
        </w:r>
        <w:r w:rsidR="009A5FC7">
          <w:rPr>
            <w:webHidden/>
          </w:rPr>
          <w:t>20</w:t>
        </w:r>
        <w:r w:rsidR="009A5FC7">
          <w:rPr>
            <w:webHidden/>
          </w:rPr>
          <w:fldChar w:fldCharType="end"/>
        </w:r>
      </w:hyperlink>
    </w:p>
    <w:p w14:paraId="1C8D83A9" w14:textId="5EF200FE"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42" w:history="1">
        <w:r w:rsidR="009A5FC7" w:rsidRPr="00A44193">
          <w:rPr>
            <w:rStyle w:val="Hyperlink"/>
          </w:rPr>
          <w:t xml:space="preserve">Figure 4: 3 rows of Temperature </w:t>
        </w:r>
        <w:r w:rsidR="003D5A1B">
          <w:rPr>
            <w:rStyle w:val="Hyperlink"/>
          </w:rPr>
          <w:t>Table</w:t>
        </w:r>
        <w:r w:rsidR="009A5FC7">
          <w:rPr>
            <w:webHidden/>
          </w:rPr>
          <w:tab/>
        </w:r>
        <w:r w:rsidR="009A5FC7">
          <w:rPr>
            <w:webHidden/>
          </w:rPr>
          <w:fldChar w:fldCharType="begin"/>
        </w:r>
        <w:r w:rsidR="009A5FC7">
          <w:rPr>
            <w:webHidden/>
          </w:rPr>
          <w:instrText xml:space="preserve"> PAGEREF _Toc166345042 \h </w:instrText>
        </w:r>
        <w:r w:rsidR="009A5FC7">
          <w:rPr>
            <w:webHidden/>
          </w:rPr>
        </w:r>
        <w:r w:rsidR="009A5FC7">
          <w:rPr>
            <w:webHidden/>
          </w:rPr>
          <w:fldChar w:fldCharType="separate"/>
        </w:r>
        <w:r w:rsidR="009A5FC7">
          <w:rPr>
            <w:webHidden/>
          </w:rPr>
          <w:t>26</w:t>
        </w:r>
        <w:r w:rsidR="009A5FC7">
          <w:rPr>
            <w:webHidden/>
          </w:rPr>
          <w:fldChar w:fldCharType="end"/>
        </w:r>
      </w:hyperlink>
    </w:p>
    <w:p w14:paraId="7C00BA57" w14:textId="202E848F"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43" w:history="1">
        <w:r w:rsidR="009A5FC7" w:rsidRPr="00A44193">
          <w:rPr>
            <w:rStyle w:val="Hyperlink"/>
          </w:rPr>
          <w:t>Figure 5: Temperature data by months</w:t>
        </w:r>
        <w:r w:rsidR="009A5FC7">
          <w:rPr>
            <w:webHidden/>
          </w:rPr>
          <w:tab/>
        </w:r>
        <w:r w:rsidR="009A5FC7">
          <w:rPr>
            <w:webHidden/>
          </w:rPr>
          <w:fldChar w:fldCharType="begin"/>
        </w:r>
        <w:r w:rsidR="009A5FC7">
          <w:rPr>
            <w:webHidden/>
          </w:rPr>
          <w:instrText xml:space="preserve"> PAGEREF _Toc166345043 \h </w:instrText>
        </w:r>
        <w:r w:rsidR="009A5FC7">
          <w:rPr>
            <w:webHidden/>
          </w:rPr>
        </w:r>
        <w:r w:rsidR="009A5FC7">
          <w:rPr>
            <w:webHidden/>
          </w:rPr>
          <w:fldChar w:fldCharType="separate"/>
        </w:r>
        <w:r w:rsidR="009A5FC7">
          <w:rPr>
            <w:webHidden/>
          </w:rPr>
          <w:t>27</w:t>
        </w:r>
        <w:r w:rsidR="009A5FC7">
          <w:rPr>
            <w:webHidden/>
          </w:rPr>
          <w:fldChar w:fldCharType="end"/>
        </w:r>
      </w:hyperlink>
    </w:p>
    <w:p w14:paraId="42F9948A" w14:textId="488E8CBC"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44" w:history="1">
        <w:r w:rsidR="009A5FC7" w:rsidRPr="00A44193">
          <w:rPr>
            <w:rStyle w:val="Hyperlink"/>
          </w:rPr>
          <w:t>Figure 6: 1st quarter of 2022 Energy consumption</w:t>
        </w:r>
        <w:r w:rsidR="009A5FC7">
          <w:rPr>
            <w:webHidden/>
          </w:rPr>
          <w:tab/>
        </w:r>
        <w:r w:rsidR="009A5FC7">
          <w:rPr>
            <w:webHidden/>
          </w:rPr>
          <w:fldChar w:fldCharType="begin"/>
        </w:r>
        <w:r w:rsidR="009A5FC7">
          <w:rPr>
            <w:webHidden/>
          </w:rPr>
          <w:instrText xml:space="preserve"> PAGEREF _Toc166345044 \h </w:instrText>
        </w:r>
        <w:r w:rsidR="009A5FC7">
          <w:rPr>
            <w:webHidden/>
          </w:rPr>
        </w:r>
        <w:r w:rsidR="009A5FC7">
          <w:rPr>
            <w:webHidden/>
          </w:rPr>
          <w:fldChar w:fldCharType="separate"/>
        </w:r>
        <w:r w:rsidR="009A5FC7">
          <w:rPr>
            <w:webHidden/>
          </w:rPr>
          <w:t>28</w:t>
        </w:r>
        <w:r w:rsidR="009A5FC7">
          <w:rPr>
            <w:webHidden/>
          </w:rPr>
          <w:fldChar w:fldCharType="end"/>
        </w:r>
      </w:hyperlink>
    </w:p>
    <w:p w14:paraId="7BC45290" w14:textId="073201A4"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45" w:history="1">
        <w:r w:rsidR="009A5FC7" w:rsidRPr="00A44193">
          <w:rPr>
            <w:rStyle w:val="Hyperlink"/>
          </w:rPr>
          <w:t>Figure 7: Electricity consumption in households from 2022</w:t>
        </w:r>
        <w:r w:rsidR="009A5FC7">
          <w:rPr>
            <w:webHidden/>
          </w:rPr>
          <w:tab/>
        </w:r>
        <w:r w:rsidR="009A5FC7">
          <w:rPr>
            <w:webHidden/>
          </w:rPr>
          <w:fldChar w:fldCharType="begin"/>
        </w:r>
        <w:r w:rsidR="009A5FC7">
          <w:rPr>
            <w:webHidden/>
          </w:rPr>
          <w:instrText xml:space="preserve"> PAGEREF _Toc166345045 \h </w:instrText>
        </w:r>
        <w:r w:rsidR="009A5FC7">
          <w:rPr>
            <w:webHidden/>
          </w:rPr>
        </w:r>
        <w:r w:rsidR="009A5FC7">
          <w:rPr>
            <w:webHidden/>
          </w:rPr>
          <w:fldChar w:fldCharType="separate"/>
        </w:r>
        <w:r w:rsidR="009A5FC7">
          <w:rPr>
            <w:webHidden/>
          </w:rPr>
          <w:t>28</w:t>
        </w:r>
        <w:r w:rsidR="009A5FC7">
          <w:rPr>
            <w:webHidden/>
          </w:rPr>
          <w:fldChar w:fldCharType="end"/>
        </w:r>
      </w:hyperlink>
    </w:p>
    <w:p w14:paraId="35A055C0" w14:textId="72E2E639"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46" w:history="1">
        <w:r w:rsidR="009A5FC7" w:rsidRPr="00A44193">
          <w:rPr>
            <w:rStyle w:val="Hyperlink"/>
          </w:rPr>
          <w:t>Figure 8: Electricity price by consumption in January 2022</w:t>
        </w:r>
        <w:r w:rsidR="009A5FC7">
          <w:rPr>
            <w:webHidden/>
          </w:rPr>
          <w:tab/>
        </w:r>
        <w:r w:rsidR="009A5FC7">
          <w:rPr>
            <w:webHidden/>
          </w:rPr>
          <w:fldChar w:fldCharType="begin"/>
        </w:r>
        <w:r w:rsidR="009A5FC7">
          <w:rPr>
            <w:webHidden/>
          </w:rPr>
          <w:instrText xml:space="preserve"> PAGEREF _Toc166345046 \h </w:instrText>
        </w:r>
        <w:r w:rsidR="009A5FC7">
          <w:rPr>
            <w:webHidden/>
          </w:rPr>
        </w:r>
        <w:r w:rsidR="009A5FC7">
          <w:rPr>
            <w:webHidden/>
          </w:rPr>
          <w:fldChar w:fldCharType="separate"/>
        </w:r>
        <w:r w:rsidR="009A5FC7">
          <w:rPr>
            <w:webHidden/>
          </w:rPr>
          <w:t>29</w:t>
        </w:r>
        <w:r w:rsidR="009A5FC7">
          <w:rPr>
            <w:webHidden/>
          </w:rPr>
          <w:fldChar w:fldCharType="end"/>
        </w:r>
      </w:hyperlink>
    </w:p>
    <w:p w14:paraId="63066EE7" w14:textId="5043E96F"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47" w:history="1">
        <w:r w:rsidR="009A5FC7" w:rsidRPr="00A44193">
          <w:rPr>
            <w:rStyle w:val="Hyperlink"/>
          </w:rPr>
          <w:t>Figure 9: Energy consumption data by months</w:t>
        </w:r>
        <w:r w:rsidR="009A5FC7">
          <w:rPr>
            <w:webHidden/>
          </w:rPr>
          <w:tab/>
        </w:r>
        <w:r w:rsidR="009A5FC7">
          <w:rPr>
            <w:webHidden/>
          </w:rPr>
          <w:fldChar w:fldCharType="begin"/>
        </w:r>
        <w:r w:rsidR="009A5FC7">
          <w:rPr>
            <w:webHidden/>
          </w:rPr>
          <w:instrText xml:space="preserve"> PAGEREF _Toc166345047 \h </w:instrText>
        </w:r>
        <w:r w:rsidR="009A5FC7">
          <w:rPr>
            <w:webHidden/>
          </w:rPr>
        </w:r>
        <w:r w:rsidR="009A5FC7">
          <w:rPr>
            <w:webHidden/>
          </w:rPr>
          <w:fldChar w:fldCharType="separate"/>
        </w:r>
        <w:r w:rsidR="009A5FC7">
          <w:rPr>
            <w:webHidden/>
          </w:rPr>
          <w:t>29</w:t>
        </w:r>
        <w:r w:rsidR="009A5FC7">
          <w:rPr>
            <w:webHidden/>
          </w:rPr>
          <w:fldChar w:fldCharType="end"/>
        </w:r>
      </w:hyperlink>
    </w:p>
    <w:p w14:paraId="08D9910D" w14:textId="29EFE359"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48" w:history="1">
        <w:r w:rsidR="009A5FC7" w:rsidRPr="00A44193">
          <w:rPr>
            <w:rStyle w:val="Hyperlink"/>
          </w:rPr>
          <w:t>Figure 10: Energy consumption data in households in 2022</w:t>
        </w:r>
        <w:r w:rsidR="009A5FC7">
          <w:rPr>
            <w:webHidden/>
          </w:rPr>
          <w:tab/>
        </w:r>
        <w:r w:rsidR="009A5FC7">
          <w:rPr>
            <w:webHidden/>
          </w:rPr>
          <w:fldChar w:fldCharType="begin"/>
        </w:r>
        <w:r w:rsidR="009A5FC7">
          <w:rPr>
            <w:webHidden/>
          </w:rPr>
          <w:instrText xml:space="preserve"> PAGEREF _Toc166345048 \h </w:instrText>
        </w:r>
        <w:r w:rsidR="009A5FC7">
          <w:rPr>
            <w:webHidden/>
          </w:rPr>
        </w:r>
        <w:r w:rsidR="009A5FC7">
          <w:rPr>
            <w:webHidden/>
          </w:rPr>
          <w:fldChar w:fldCharType="separate"/>
        </w:r>
        <w:r w:rsidR="009A5FC7">
          <w:rPr>
            <w:webHidden/>
          </w:rPr>
          <w:t>29</w:t>
        </w:r>
        <w:r w:rsidR="009A5FC7">
          <w:rPr>
            <w:webHidden/>
          </w:rPr>
          <w:fldChar w:fldCharType="end"/>
        </w:r>
      </w:hyperlink>
    </w:p>
    <w:p w14:paraId="1D9E603D" w14:textId="17FB69F2"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49" w:history="1">
        <w:r w:rsidR="009A5FC7" w:rsidRPr="00A44193">
          <w:rPr>
            <w:rStyle w:val="Hyperlink"/>
          </w:rPr>
          <w:t>Figure 11: Electricity prices in 2022</w:t>
        </w:r>
        <w:r w:rsidR="009A5FC7">
          <w:rPr>
            <w:webHidden/>
          </w:rPr>
          <w:tab/>
        </w:r>
        <w:r w:rsidR="009A5FC7">
          <w:rPr>
            <w:webHidden/>
          </w:rPr>
          <w:fldChar w:fldCharType="begin"/>
        </w:r>
        <w:r w:rsidR="009A5FC7">
          <w:rPr>
            <w:webHidden/>
          </w:rPr>
          <w:instrText xml:space="preserve"> PAGEREF _Toc166345049 \h </w:instrText>
        </w:r>
        <w:r w:rsidR="009A5FC7">
          <w:rPr>
            <w:webHidden/>
          </w:rPr>
        </w:r>
        <w:r w:rsidR="009A5FC7">
          <w:rPr>
            <w:webHidden/>
          </w:rPr>
          <w:fldChar w:fldCharType="separate"/>
        </w:r>
        <w:r w:rsidR="009A5FC7">
          <w:rPr>
            <w:webHidden/>
          </w:rPr>
          <w:t>30</w:t>
        </w:r>
        <w:r w:rsidR="009A5FC7">
          <w:rPr>
            <w:webHidden/>
          </w:rPr>
          <w:fldChar w:fldCharType="end"/>
        </w:r>
      </w:hyperlink>
    </w:p>
    <w:p w14:paraId="5FDEC6B2" w14:textId="43EA3373"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50" w:history="1">
        <w:r w:rsidR="009A5FC7" w:rsidRPr="00A44193">
          <w:rPr>
            <w:rStyle w:val="Hyperlink"/>
          </w:rPr>
          <w:t>Figure 12</w:t>
        </w:r>
        <w:r w:rsidR="009A5FC7" w:rsidRPr="00A44193">
          <w:rPr>
            <w:rStyle w:val="Hyperlink"/>
            <w:lang w:val="en-FI"/>
          </w:rPr>
          <w:t>: Wood Fuel Consumption and Temperature</w:t>
        </w:r>
        <w:r w:rsidR="009A5FC7">
          <w:rPr>
            <w:webHidden/>
          </w:rPr>
          <w:tab/>
        </w:r>
        <w:r w:rsidR="009A5FC7">
          <w:rPr>
            <w:webHidden/>
          </w:rPr>
          <w:fldChar w:fldCharType="begin"/>
        </w:r>
        <w:r w:rsidR="009A5FC7">
          <w:rPr>
            <w:webHidden/>
          </w:rPr>
          <w:instrText xml:space="preserve"> PAGEREF _Toc166345050 \h </w:instrText>
        </w:r>
        <w:r w:rsidR="009A5FC7">
          <w:rPr>
            <w:webHidden/>
          </w:rPr>
        </w:r>
        <w:r w:rsidR="009A5FC7">
          <w:rPr>
            <w:webHidden/>
          </w:rPr>
          <w:fldChar w:fldCharType="separate"/>
        </w:r>
        <w:r w:rsidR="009A5FC7">
          <w:rPr>
            <w:webHidden/>
          </w:rPr>
          <w:t>31</w:t>
        </w:r>
        <w:r w:rsidR="009A5FC7">
          <w:rPr>
            <w:webHidden/>
          </w:rPr>
          <w:fldChar w:fldCharType="end"/>
        </w:r>
      </w:hyperlink>
    </w:p>
    <w:p w14:paraId="00797FE5" w14:textId="55D05E1E"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51" w:history="1">
        <w:r w:rsidR="009A5FC7" w:rsidRPr="00A44193">
          <w:rPr>
            <w:rStyle w:val="Hyperlink"/>
          </w:rPr>
          <w:t>Figure 13: the call of Excel files</w:t>
        </w:r>
        <w:r w:rsidR="009A5FC7">
          <w:rPr>
            <w:webHidden/>
          </w:rPr>
          <w:tab/>
        </w:r>
        <w:r w:rsidR="009A5FC7">
          <w:rPr>
            <w:webHidden/>
          </w:rPr>
          <w:fldChar w:fldCharType="begin"/>
        </w:r>
        <w:r w:rsidR="009A5FC7">
          <w:rPr>
            <w:webHidden/>
          </w:rPr>
          <w:instrText xml:space="preserve"> PAGEREF _Toc166345051 \h </w:instrText>
        </w:r>
        <w:r w:rsidR="009A5FC7">
          <w:rPr>
            <w:webHidden/>
          </w:rPr>
        </w:r>
        <w:r w:rsidR="009A5FC7">
          <w:rPr>
            <w:webHidden/>
          </w:rPr>
          <w:fldChar w:fldCharType="separate"/>
        </w:r>
        <w:r w:rsidR="009A5FC7">
          <w:rPr>
            <w:webHidden/>
          </w:rPr>
          <w:t>32</w:t>
        </w:r>
        <w:r w:rsidR="009A5FC7">
          <w:rPr>
            <w:webHidden/>
          </w:rPr>
          <w:fldChar w:fldCharType="end"/>
        </w:r>
      </w:hyperlink>
    </w:p>
    <w:p w14:paraId="502C36E0" w14:textId="3B5C7B29"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52" w:history="1">
        <w:r w:rsidR="009A5FC7" w:rsidRPr="00A44193">
          <w:rPr>
            <w:rStyle w:val="Hyperlink"/>
          </w:rPr>
          <w:t>Figure 14: The merge operation</w:t>
        </w:r>
        <w:r w:rsidR="009A5FC7">
          <w:rPr>
            <w:webHidden/>
          </w:rPr>
          <w:tab/>
        </w:r>
        <w:r w:rsidR="009A5FC7">
          <w:rPr>
            <w:webHidden/>
          </w:rPr>
          <w:fldChar w:fldCharType="begin"/>
        </w:r>
        <w:r w:rsidR="009A5FC7">
          <w:rPr>
            <w:webHidden/>
          </w:rPr>
          <w:instrText xml:space="preserve"> PAGEREF _Toc166345052 \h </w:instrText>
        </w:r>
        <w:r w:rsidR="009A5FC7">
          <w:rPr>
            <w:webHidden/>
          </w:rPr>
        </w:r>
        <w:r w:rsidR="009A5FC7">
          <w:rPr>
            <w:webHidden/>
          </w:rPr>
          <w:fldChar w:fldCharType="separate"/>
        </w:r>
        <w:r w:rsidR="009A5FC7">
          <w:rPr>
            <w:webHidden/>
          </w:rPr>
          <w:t>32</w:t>
        </w:r>
        <w:r w:rsidR="009A5FC7">
          <w:rPr>
            <w:webHidden/>
          </w:rPr>
          <w:fldChar w:fldCharType="end"/>
        </w:r>
      </w:hyperlink>
    </w:p>
    <w:p w14:paraId="4B42228A" w14:textId="5CBC12E5"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53" w:history="1">
        <w:r w:rsidR="009A5FC7" w:rsidRPr="00A44193">
          <w:rPr>
            <w:rStyle w:val="Hyperlink"/>
          </w:rPr>
          <w:t>Figure 15: Linear Regression call</w:t>
        </w:r>
        <w:r w:rsidR="009A5FC7">
          <w:rPr>
            <w:webHidden/>
          </w:rPr>
          <w:tab/>
        </w:r>
        <w:r w:rsidR="009A5FC7">
          <w:rPr>
            <w:webHidden/>
          </w:rPr>
          <w:fldChar w:fldCharType="begin"/>
        </w:r>
        <w:r w:rsidR="009A5FC7">
          <w:rPr>
            <w:webHidden/>
          </w:rPr>
          <w:instrText xml:space="preserve"> PAGEREF _Toc166345053 \h </w:instrText>
        </w:r>
        <w:r w:rsidR="009A5FC7">
          <w:rPr>
            <w:webHidden/>
          </w:rPr>
        </w:r>
        <w:r w:rsidR="009A5FC7">
          <w:rPr>
            <w:webHidden/>
          </w:rPr>
          <w:fldChar w:fldCharType="separate"/>
        </w:r>
        <w:r w:rsidR="009A5FC7">
          <w:rPr>
            <w:webHidden/>
          </w:rPr>
          <w:t>33</w:t>
        </w:r>
        <w:r w:rsidR="009A5FC7">
          <w:rPr>
            <w:webHidden/>
          </w:rPr>
          <w:fldChar w:fldCharType="end"/>
        </w:r>
      </w:hyperlink>
    </w:p>
    <w:p w14:paraId="4333F468" w14:textId="19F2B40A"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54" w:history="1">
        <w:r w:rsidR="009A5FC7" w:rsidRPr="00A44193">
          <w:rPr>
            <w:rStyle w:val="Hyperlink"/>
          </w:rPr>
          <w:t>Figure 16: Interception, coefficient and mean squared error calculation</w:t>
        </w:r>
        <w:r w:rsidR="009A5FC7">
          <w:rPr>
            <w:webHidden/>
          </w:rPr>
          <w:tab/>
        </w:r>
        <w:r w:rsidR="009A5FC7">
          <w:rPr>
            <w:webHidden/>
          </w:rPr>
          <w:fldChar w:fldCharType="begin"/>
        </w:r>
        <w:r w:rsidR="009A5FC7">
          <w:rPr>
            <w:webHidden/>
          </w:rPr>
          <w:instrText xml:space="preserve"> PAGEREF _Toc166345054 \h </w:instrText>
        </w:r>
        <w:r w:rsidR="009A5FC7">
          <w:rPr>
            <w:webHidden/>
          </w:rPr>
        </w:r>
        <w:r w:rsidR="009A5FC7">
          <w:rPr>
            <w:webHidden/>
          </w:rPr>
          <w:fldChar w:fldCharType="separate"/>
        </w:r>
        <w:r w:rsidR="009A5FC7">
          <w:rPr>
            <w:webHidden/>
          </w:rPr>
          <w:t>33</w:t>
        </w:r>
        <w:r w:rsidR="009A5FC7">
          <w:rPr>
            <w:webHidden/>
          </w:rPr>
          <w:fldChar w:fldCharType="end"/>
        </w:r>
      </w:hyperlink>
    </w:p>
    <w:p w14:paraId="3B33FF51" w14:textId="338E8432"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55" w:history="1">
        <w:r w:rsidR="009A5FC7" w:rsidRPr="00A44193">
          <w:rPr>
            <w:rStyle w:val="Hyperlink"/>
          </w:rPr>
          <w:t>Figure 17: Linear regression plot for 2020-2022</w:t>
        </w:r>
        <w:r w:rsidR="009A5FC7">
          <w:rPr>
            <w:webHidden/>
          </w:rPr>
          <w:tab/>
        </w:r>
        <w:r w:rsidR="009A5FC7">
          <w:rPr>
            <w:webHidden/>
          </w:rPr>
          <w:fldChar w:fldCharType="begin"/>
        </w:r>
        <w:r w:rsidR="009A5FC7">
          <w:rPr>
            <w:webHidden/>
          </w:rPr>
          <w:instrText xml:space="preserve"> PAGEREF _Toc166345055 \h </w:instrText>
        </w:r>
        <w:r w:rsidR="009A5FC7">
          <w:rPr>
            <w:webHidden/>
          </w:rPr>
        </w:r>
        <w:r w:rsidR="009A5FC7">
          <w:rPr>
            <w:webHidden/>
          </w:rPr>
          <w:fldChar w:fldCharType="separate"/>
        </w:r>
        <w:r w:rsidR="009A5FC7">
          <w:rPr>
            <w:webHidden/>
          </w:rPr>
          <w:t>34</w:t>
        </w:r>
        <w:r w:rsidR="009A5FC7">
          <w:rPr>
            <w:webHidden/>
          </w:rPr>
          <w:fldChar w:fldCharType="end"/>
        </w:r>
      </w:hyperlink>
    </w:p>
    <w:p w14:paraId="54D68F7B" w14:textId="7C158941"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56" w:history="1">
        <w:r w:rsidR="009A5FC7" w:rsidRPr="00A44193">
          <w:rPr>
            <w:rStyle w:val="Hyperlink"/>
          </w:rPr>
          <w:t>Figure 18: Energy prediction in -5 and 15 degrees using RL</w:t>
        </w:r>
        <w:r w:rsidR="009A5FC7">
          <w:rPr>
            <w:webHidden/>
          </w:rPr>
          <w:tab/>
        </w:r>
        <w:r w:rsidR="009A5FC7">
          <w:rPr>
            <w:webHidden/>
          </w:rPr>
          <w:fldChar w:fldCharType="begin"/>
        </w:r>
        <w:r w:rsidR="009A5FC7">
          <w:rPr>
            <w:webHidden/>
          </w:rPr>
          <w:instrText xml:space="preserve"> PAGEREF _Toc166345056 \h </w:instrText>
        </w:r>
        <w:r w:rsidR="009A5FC7">
          <w:rPr>
            <w:webHidden/>
          </w:rPr>
        </w:r>
        <w:r w:rsidR="009A5FC7">
          <w:rPr>
            <w:webHidden/>
          </w:rPr>
          <w:fldChar w:fldCharType="separate"/>
        </w:r>
        <w:r w:rsidR="009A5FC7">
          <w:rPr>
            <w:webHidden/>
          </w:rPr>
          <w:t>34</w:t>
        </w:r>
        <w:r w:rsidR="009A5FC7">
          <w:rPr>
            <w:webHidden/>
          </w:rPr>
          <w:fldChar w:fldCharType="end"/>
        </w:r>
      </w:hyperlink>
    </w:p>
    <w:p w14:paraId="464B3F58" w14:textId="2C0B47A1"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57" w:history="1">
        <w:r w:rsidR="009A5FC7" w:rsidRPr="00A44193">
          <w:rPr>
            <w:rStyle w:val="Hyperlink"/>
          </w:rPr>
          <w:t>Figure 19: the call of SVR with RBF kernel</w:t>
        </w:r>
        <w:r w:rsidR="009A5FC7">
          <w:rPr>
            <w:webHidden/>
          </w:rPr>
          <w:tab/>
        </w:r>
        <w:r w:rsidR="009A5FC7">
          <w:rPr>
            <w:webHidden/>
          </w:rPr>
          <w:fldChar w:fldCharType="begin"/>
        </w:r>
        <w:r w:rsidR="009A5FC7">
          <w:rPr>
            <w:webHidden/>
          </w:rPr>
          <w:instrText xml:space="preserve"> PAGEREF _Toc166345057 \h </w:instrText>
        </w:r>
        <w:r w:rsidR="009A5FC7">
          <w:rPr>
            <w:webHidden/>
          </w:rPr>
        </w:r>
        <w:r w:rsidR="009A5FC7">
          <w:rPr>
            <w:webHidden/>
          </w:rPr>
          <w:fldChar w:fldCharType="separate"/>
        </w:r>
        <w:r w:rsidR="009A5FC7">
          <w:rPr>
            <w:webHidden/>
          </w:rPr>
          <w:t>35</w:t>
        </w:r>
        <w:r w:rsidR="009A5FC7">
          <w:rPr>
            <w:webHidden/>
          </w:rPr>
          <w:fldChar w:fldCharType="end"/>
        </w:r>
      </w:hyperlink>
    </w:p>
    <w:p w14:paraId="4FC9EEC1" w14:textId="0ADD4A68"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58" w:history="1">
        <w:r w:rsidR="009A5FC7" w:rsidRPr="00A44193">
          <w:rPr>
            <w:rStyle w:val="Hyperlink"/>
          </w:rPr>
          <w:t>Figure 20:SVR plot for 2020-2022</w:t>
        </w:r>
        <w:r w:rsidR="009A5FC7">
          <w:rPr>
            <w:webHidden/>
          </w:rPr>
          <w:tab/>
        </w:r>
        <w:r w:rsidR="009A5FC7">
          <w:rPr>
            <w:webHidden/>
          </w:rPr>
          <w:fldChar w:fldCharType="begin"/>
        </w:r>
        <w:r w:rsidR="009A5FC7">
          <w:rPr>
            <w:webHidden/>
          </w:rPr>
          <w:instrText xml:space="preserve"> PAGEREF _Toc166345058 \h </w:instrText>
        </w:r>
        <w:r w:rsidR="009A5FC7">
          <w:rPr>
            <w:webHidden/>
          </w:rPr>
        </w:r>
        <w:r w:rsidR="009A5FC7">
          <w:rPr>
            <w:webHidden/>
          </w:rPr>
          <w:fldChar w:fldCharType="separate"/>
        </w:r>
        <w:r w:rsidR="009A5FC7">
          <w:rPr>
            <w:webHidden/>
          </w:rPr>
          <w:t>35</w:t>
        </w:r>
        <w:r w:rsidR="009A5FC7">
          <w:rPr>
            <w:webHidden/>
          </w:rPr>
          <w:fldChar w:fldCharType="end"/>
        </w:r>
      </w:hyperlink>
    </w:p>
    <w:p w14:paraId="10D94F83" w14:textId="7F23FD9F"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59" w:history="1">
        <w:r w:rsidR="009A5FC7" w:rsidRPr="00A44193">
          <w:rPr>
            <w:rStyle w:val="Hyperlink"/>
          </w:rPr>
          <w:t>Figure 21: Energy prediction in -5 and 15 degrees using SVR</w:t>
        </w:r>
        <w:r w:rsidR="009A5FC7">
          <w:rPr>
            <w:webHidden/>
          </w:rPr>
          <w:tab/>
        </w:r>
        <w:r w:rsidR="009A5FC7">
          <w:rPr>
            <w:webHidden/>
          </w:rPr>
          <w:fldChar w:fldCharType="begin"/>
        </w:r>
        <w:r w:rsidR="009A5FC7">
          <w:rPr>
            <w:webHidden/>
          </w:rPr>
          <w:instrText xml:space="preserve"> PAGEREF _Toc166345059 \h </w:instrText>
        </w:r>
        <w:r w:rsidR="009A5FC7">
          <w:rPr>
            <w:webHidden/>
          </w:rPr>
        </w:r>
        <w:r w:rsidR="009A5FC7">
          <w:rPr>
            <w:webHidden/>
          </w:rPr>
          <w:fldChar w:fldCharType="separate"/>
        </w:r>
        <w:r w:rsidR="009A5FC7">
          <w:rPr>
            <w:webHidden/>
          </w:rPr>
          <w:t>36</w:t>
        </w:r>
        <w:r w:rsidR="009A5FC7">
          <w:rPr>
            <w:webHidden/>
          </w:rPr>
          <w:fldChar w:fldCharType="end"/>
        </w:r>
      </w:hyperlink>
    </w:p>
    <w:p w14:paraId="7BCC0F8E" w14:textId="5CCD383F"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60" w:history="1">
        <w:r w:rsidR="009A5FC7" w:rsidRPr="00A44193">
          <w:rPr>
            <w:rStyle w:val="Hyperlink"/>
          </w:rPr>
          <w:t>Figure 22: the call of random forest model</w:t>
        </w:r>
        <w:r w:rsidR="009A5FC7">
          <w:rPr>
            <w:webHidden/>
          </w:rPr>
          <w:tab/>
        </w:r>
        <w:r w:rsidR="009A5FC7">
          <w:rPr>
            <w:webHidden/>
          </w:rPr>
          <w:fldChar w:fldCharType="begin"/>
        </w:r>
        <w:r w:rsidR="009A5FC7">
          <w:rPr>
            <w:webHidden/>
          </w:rPr>
          <w:instrText xml:space="preserve"> PAGEREF _Toc166345060 \h </w:instrText>
        </w:r>
        <w:r w:rsidR="009A5FC7">
          <w:rPr>
            <w:webHidden/>
          </w:rPr>
        </w:r>
        <w:r w:rsidR="009A5FC7">
          <w:rPr>
            <w:webHidden/>
          </w:rPr>
          <w:fldChar w:fldCharType="separate"/>
        </w:r>
        <w:r w:rsidR="009A5FC7">
          <w:rPr>
            <w:webHidden/>
          </w:rPr>
          <w:t>36</w:t>
        </w:r>
        <w:r w:rsidR="009A5FC7">
          <w:rPr>
            <w:webHidden/>
          </w:rPr>
          <w:fldChar w:fldCharType="end"/>
        </w:r>
      </w:hyperlink>
    </w:p>
    <w:p w14:paraId="5E7DB8EA" w14:textId="60FF5AB4"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61" w:history="1">
        <w:r w:rsidR="009A5FC7" w:rsidRPr="00A44193">
          <w:rPr>
            <w:rStyle w:val="Hyperlink"/>
          </w:rPr>
          <w:t>Figure 23: Random forest plot</w:t>
        </w:r>
        <w:r w:rsidR="009A5FC7">
          <w:rPr>
            <w:webHidden/>
          </w:rPr>
          <w:tab/>
        </w:r>
        <w:r w:rsidR="009A5FC7">
          <w:rPr>
            <w:webHidden/>
          </w:rPr>
          <w:fldChar w:fldCharType="begin"/>
        </w:r>
        <w:r w:rsidR="009A5FC7">
          <w:rPr>
            <w:webHidden/>
          </w:rPr>
          <w:instrText xml:space="preserve"> PAGEREF _Toc166345061 \h </w:instrText>
        </w:r>
        <w:r w:rsidR="009A5FC7">
          <w:rPr>
            <w:webHidden/>
          </w:rPr>
        </w:r>
        <w:r w:rsidR="009A5FC7">
          <w:rPr>
            <w:webHidden/>
          </w:rPr>
          <w:fldChar w:fldCharType="separate"/>
        </w:r>
        <w:r w:rsidR="009A5FC7">
          <w:rPr>
            <w:webHidden/>
          </w:rPr>
          <w:t>37</w:t>
        </w:r>
        <w:r w:rsidR="009A5FC7">
          <w:rPr>
            <w:webHidden/>
          </w:rPr>
          <w:fldChar w:fldCharType="end"/>
        </w:r>
      </w:hyperlink>
    </w:p>
    <w:p w14:paraId="182BCC71" w14:textId="1F2C0AF4"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62" w:history="1">
        <w:r w:rsidR="009A5FC7" w:rsidRPr="00A44193">
          <w:rPr>
            <w:rStyle w:val="Hyperlink"/>
          </w:rPr>
          <w:t>Figure 24: Energy prediction in precipitation of 60.9 mm</w:t>
        </w:r>
        <w:r w:rsidR="009A5FC7">
          <w:rPr>
            <w:webHidden/>
          </w:rPr>
          <w:tab/>
        </w:r>
        <w:r w:rsidR="009A5FC7">
          <w:rPr>
            <w:webHidden/>
          </w:rPr>
          <w:fldChar w:fldCharType="begin"/>
        </w:r>
        <w:r w:rsidR="009A5FC7">
          <w:rPr>
            <w:webHidden/>
          </w:rPr>
          <w:instrText xml:space="preserve"> PAGEREF _Toc166345062 \h </w:instrText>
        </w:r>
        <w:r w:rsidR="009A5FC7">
          <w:rPr>
            <w:webHidden/>
          </w:rPr>
        </w:r>
        <w:r w:rsidR="009A5FC7">
          <w:rPr>
            <w:webHidden/>
          </w:rPr>
          <w:fldChar w:fldCharType="separate"/>
        </w:r>
        <w:r w:rsidR="009A5FC7">
          <w:rPr>
            <w:webHidden/>
          </w:rPr>
          <w:t>37</w:t>
        </w:r>
        <w:r w:rsidR="009A5FC7">
          <w:rPr>
            <w:webHidden/>
          </w:rPr>
          <w:fldChar w:fldCharType="end"/>
        </w:r>
      </w:hyperlink>
    </w:p>
    <w:p w14:paraId="634EBFF3" w14:textId="2E40E639"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63" w:history="1">
        <w:r w:rsidR="009A5FC7" w:rsidRPr="00A44193">
          <w:rPr>
            <w:rStyle w:val="Hyperlink"/>
          </w:rPr>
          <w:t>Figure 25: prediction of energy in -5.5 degrees</w:t>
        </w:r>
        <w:r w:rsidR="009A5FC7">
          <w:rPr>
            <w:webHidden/>
          </w:rPr>
          <w:tab/>
        </w:r>
        <w:r w:rsidR="009A5FC7">
          <w:rPr>
            <w:webHidden/>
          </w:rPr>
          <w:fldChar w:fldCharType="begin"/>
        </w:r>
        <w:r w:rsidR="009A5FC7">
          <w:rPr>
            <w:webHidden/>
          </w:rPr>
          <w:instrText xml:space="preserve"> PAGEREF _Toc166345063 \h </w:instrText>
        </w:r>
        <w:r w:rsidR="009A5FC7">
          <w:rPr>
            <w:webHidden/>
          </w:rPr>
        </w:r>
        <w:r w:rsidR="009A5FC7">
          <w:rPr>
            <w:webHidden/>
          </w:rPr>
          <w:fldChar w:fldCharType="separate"/>
        </w:r>
        <w:r w:rsidR="009A5FC7">
          <w:rPr>
            <w:webHidden/>
          </w:rPr>
          <w:t>37</w:t>
        </w:r>
        <w:r w:rsidR="009A5FC7">
          <w:rPr>
            <w:webHidden/>
          </w:rPr>
          <w:fldChar w:fldCharType="end"/>
        </w:r>
      </w:hyperlink>
    </w:p>
    <w:p w14:paraId="5F26B042" w14:textId="34E33017" w:rsidR="009A5FC7" w:rsidRDefault="00000000" w:rsidP="009A5FC7">
      <w:pPr>
        <w:pStyle w:val="TableofFigures"/>
        <w:spacing w:after="120" w:line="276" w:lineRule="auto"/>
        <w:rPr>
          <w:rFonts w:asciiTheme="minorHAnsi" w:eastAsiaTheme="minorEastAsia" w:hAnsiTheme="minorHAnsi" w:cstheme="minorBidi"/>
          <w:iCs w:val="0"/>
          <w:kern w:val="2"/>
          <w:szCs w:val="22"/>
          <w:lang w:val="en-FI" w:eastAsia="en-FI"/>
          <w14:ligatures w14:val="standardContextual"/>
        </w:rPr>
      </w:pPr>
      <w:hyperlink w:anchor="_Toc166345064" w:history="1">
        <w:r w:rsidR="009A5FC7" w:rsidRPr="00A44193">
          <w:rPr>
            <w:rStyle w:val="Hyperlink"/>
          </w:rPr>
          <w:t>Figure 26: Prediction of energy in 37.9 mm</w:t>
        </w:r>
        <w:r w:rsidR="009A5FC7">
          <w:rPr>
            <w:webHidden/>
          </w:rPr>
          <w:tab/>
        </w:r>
        <w:r w:rsidR="009A5FC7">
          <w:rPr>
            <w:webHidden/>
          </w:rPr>
          <w:fldChar w:fldCharType="begin"/>
        </w:r>
        <w:r w:rsidR="009A5FC7">
          <w:rPr>
            <w:webHidden/>
          </w:rPr>
          <w:instrText xml:space="preserve"> PAGEREF _Toc166345064 \h </w:instrText>
        </w:r>
        <w:r w:rsidR="009A5FC7">
          <w:rPr>
            <w:webHidden/>
          </w:rPr>
        </w:r>
        <w:r w:rsidR="009A5FC7">
          <w:rPr>
            <w:webHidden/>
          </w:rPr>
          <w:fldChar w:fldCharType="separate"/>
        </w:r>
        <w:r w:rsidR="009A5FC7">
          <w:rPr>
            <w:webHidden/>
          </w:rPr>
          <w:t>38</w:t>
        </w:r>
        <w:r w:rsidR="009A5FC7">
          <w:rPr>
            <w:webHidden/>
          </w:rPr>
          <w:fldChar w:fldCharType="end"/>
        </w:r>
      </w:hyperlink>
    </w:p>
    <w:p w14:paraId="55DCEDB3" w14:textId="6A44ABCA" w:rsidR="00690029" w:rsidRDefault="00797B0A" w:rsidP="00353E0B">
      <w:pPr>
        <w:pStyle w:val="Perusteksti"/>
        <w:spacing w:before="0" w:after="120" w:line="276" w:lineRule="auto"/>
        <w:sectPr w:rsidR="00690029" w:rsidSect="005945FA">
          <w:pgSz w:w="11906" w:h="16838"/>
          <w:pgMar w:top="1134" w:right="1134" w:bottom="1134" w:left="1701" w:header="567" w:footer="567" w:gutter="0"/>
          <w:pgNumType w:start="1"/>
          <w:cols w:space="708"/>
          <w:docGrid w:linePitch="360"/>
        </w:sectPr>
      </w:pPr>
      <w:r>
        <w:fldChar w:fldCharType="end"/>
      </w:r>
    </w:p>
    <w:p w14:paraId="535FBD16" w14:textId="77777777" w:rsidR="00F572A1" w:rsidRPr="00697739" w:rsidRDefault="00F572A1" w:rsidP="0078262A">
      <w:pPr>
        <w:pStyle w:val="Heading1"/>
        <w:keepLines w:val="0"/>
        <w:widowControl w:val="0"/>
        <w:ind w:left="431" w:hanging="431"/>
      </w:pPr>
      <w:bookmarkStart w:id="0" w:name="_Toc295830000"/>
      <w:bookmarkStart w:id="1" w:name="_Toc295830002"/>
      <w:bookmarkStart w:id="2" w:name="_Toc166760033"/>
      <w:bookmarkEnd w:id="0"/>
      <w:r w:rsidRPr="00697739">
        <w:lastRenderedPageBreak/>
        <w:t>Introduction</w:t>
      </w:r>
      <w:bookmarkEnd w:id="2"/>
    </w:p>
    <w:p w14:paraId="6DA4166F" w14:textId="74197306" w:rsidR="00AC3D28" w:rsidRPr="00ED5D78" w:rsidRDefault="00A95E2C" w:rsidP="001E781A">
      <w:pPr>
        <w:pStyle w:val="Perusteksti"/>
      </w:pPr>
      <w:r w:rsidRPr="00ED5D78">
        <w:t xml:space="preserve">This thesis investigates how weather affects energy use. Understanding these patterns can help predict energy consumption more accurately. By </w:t>
      </w:r>
      <w:r w:rsidR="00E82D65" w:rsidRPr="00ED5D78">
        <w:t>analysing</w:t>
      </w:r>
      <w:r w:rsidRPr="00ED5D78">
        <w:t xml:space="preserve"> different weather data, </w:t>
      </w:r>
      <w:r w:rsidR="00E823C6">
        <w:t>the</w:t>
      </w:r>
      <w:r w:rsidRPr="00ED5D78">
        <w:t xml:space="preserve"> aim </w:t>
      </w:r>
      <w:r w:rsidR="00E823C6">
        <w:t xml:space="preserve">is </w:t>
      </w:r>
      <w:r w:rsidR="00AA5A61">
        <w:t>to create</w:t>
      </w:r>
      <w:r w:rsidR="00E823C6">
        <w:t xml:space="preserve"> </w:t>
      </w:r>
      <w:r w:rsidRPr="00ED5D78">
        <w:t>better models for forecasting energy needs. This research can assist in smarter energy management and contribute to environmental sustainability efforts.</w:t>
      </w:r>
    </w:p>
    <w:p w14:paraId="7CF064C9" w14:textId="58508499" w:rsidR="00AC3D28" w:rsidRPr="00ED5D78" w:rsidRDefault="00A95E2C" w:rsidP="001E781A">
      <w:pPr>
        <w:pStyle w:val="Perusteksti"/>
      </w:pPr>
      <w:r w:rsidRPr="00ED5D78">
        <w:t>Weather impacts energy consumption in residential, commercial, and industrial sectors. Temperature, humidity, and wind speed affect heating, cooling, and energy demands. Extreme weather can cause supply shortages or higher costs. Understanding these dynamics is crucial for resource management, distribution optimi</w:t>
      </w:r>
      <w:r w:rsidR="001A0A93">
        <w:t>s</w:t>
      </w:r>
      <w:r w:rsidRPr="00ED5D78">
        <w:t>ation, promoting sustainability, and transitioning to renewable energy sources.</w:t>
      </w:r>
    </w:p>
    <w:p w14:paraId="1036B4A9" w14:textId="39EA0B7E" w:rsidR="00AC3D28" w:rsidRPr="00ED5D78" w:rsidRDefault="00A95E2C" w:rsidP="001E781A">
      <w:pPr>
        <w:pStyle w:val="Perusteksti"/>
      </w:pPr>
      <w:r w:rsidRPr="00ED5D78">
        <w:t xml:space="preserve">While weather conditions significantly influence energy usage, existing forecasting models may lack precision or fail to capture the complex interplay between meteorological factors and energy demand. This gap hinders effective energy management strategies and can lead to </w:t>
      </w:r>
      <w:r w:rsidR="0071636A">
        <w:t>resource allocation and distribution inefficiencies</w:t>
      </w:r>
      <w:r w:rsidRPr="00ED5D78">
        <w:t xml:space="preserve">. </w:t>
      </w:r>
      <w:bookmarkEnd w:id="1"/>
    </w:p>
    <w:p w14:paraId="2A50441A" w14:textId="328788BE" w:rsidR="00A95E2C" w:rsidRPr="00ED5D78" w:rsidRDefault="00A95E2C" w:rsidP="001E781A">
      <w:pPr>
        <w:pStyle w:val="Perusteksti"/>
      </w:pPr>
      <w:r w:rsidRPr="00ED5D78">
        <w:t xml:space="preserve">Comprehending the complex correlation between meteorological phenomena and energy usage is imperative for efficient resource allocation and ecological </w:t>
      </w:r>
      <w:r w:rsidR="003D3391">
        <w:t>endeavours</w:t>
      </w:r>
      <w:r w:rsidRPr="00ED5D78">
        <w:t xml:space="preserve">. The following research issues are intended to be addressed by this study: </w:t>
      </w:r>
    </w:p>
    <w:p w14:paraId="008297D3" w14:textId="77777777" w:rsidR="00A95E2C" w:rsidRPr="00ED5D78" w:rsidRDefault="00A95E2C" w:rsidP="001E781A">
      <w:pPr>
        <w:pStyle w:val="Perusteksti"/>
        <w:numPr>
          <w:ilvl w:val="0"/>
          <w:numId w:val="8"/>
        </w:numPr>
      </w:pPr>
      <w:r w:rsidRPr="00ED5D78">
        <w:t>Is there a significant relationship between Weather and Energy consumption?</w:t>
      </w:r>
    </w:p>
    <w:p w14:paraId="2D072A82" w14:textId="77777777" w:rsidR="00A95E2C" w:rsidRPr="00ED5D78" w:rsidRDefault="00A95E2C" w:rsidP="001E781A">
      <w:pPr>
        <w:pStyle w:val="Perusteksti"/>
        <w:numPr>
          <w:ilvl w:val="0"/>
          <w:numId w:val="8"/>
        </w:numPr>
      </w:pPr>
      <w:r w:rsidRPr="00ED5D78">
        <w:t>What are the available tools and ways of profiting from the atmosphere that enhance energy production?</w:t>
      </w:r>
    </w:p>
    <w:p w14:paraId="06F68131" w14:textId="77777777" w:rsidR="00A95E2C" w:rsidRPr="00ED5D78" w:rsidRDefault="00A95E2C" w:rsidP="001E781A">
      <w:pPr>
        <w:pStyle w:val="Perusteksti"/>
        <w:numPr>
          <w:ilvl w:val="0"/>
          <w:numId w:val="8"/>
        </w:numPr>
        <w:rPr>
          <w:rStyle w:val="Strong"/>
          <w:b w:val="0"/>
          <w:bCs w:val="0"/>
        </w:rPr>
      </w:pPr>
      <w:r w:rsidRPr="00ED5D78">
        <w:rPr>
          <w:rStyle w:val="Strong"/>
          <w:b w:val="0"/>
          <w:bCs w:val="0"/>
        </w:rPr>
        <w:t>How can machine learning techniques enhance energy consumption prediction using weather data?</w:t>
      </w:r>
    </w:p>
    <w:p w14:paraId="53200305" w14:textId="3832253D" w:rsidR="00A95E2C" w:rsidRPr="00ED5D78" w:rsidRDefault="00A95E2C" w:rsidP="001E781A">
      <w:pPr>
        <w:pStyle w:val="Perusteksti"/>
        <w:numPr>
          <w:ilvl w:val="0"/>
          <w:numId w:val="8"/>
        </w:numPr>
      </w:pPr>
      <w:r w:rsidRPr="00ED5D78">
        <w:t>What impact does a better understanding of weather-energy dynamics have on optimi</w:t>
      </w:r>
      <w:r w:rsidR="001A0A93">
        <w:t>s</w:t>
      </w:r>
      <w:r w:rsidRPr="00ED5D78">
        <w:t>ing energy distribution and promoting environmental sustainability?</w:t>
      </w:r>
    </w:p>
    <w:p w14:paraId="7C28AEE6" w14:textId="77777777" w:rsidR="00A95E2C" w:rsidRPr="00A95E2C" w:rsidRDefault="00A95E2C" w:rsidP="00446486">
      <w:pPr>
        <w:pStyle w:val="ListParagraph"/>
        <w:numPr>
          <w:ilvl w:val="0"/>
          <w:numId w:val="0"/>
        </w:numPr>
        <w:ind w:left="709"/>
        <w:rPr>
          <w:lang w:val="en-US"/>
        </w:rPr>
      </w:pPr>
    </w:p>
    <w:p w14:paraId="733662BB" w14:textId="10911E9E" w:rsidR="00C108A4" w:rsidRPr="00A95E2C" w:rsidRDefault="00C108A4" w:rsidP="001E781A">
      <w:r w:rsidRPr="00A95E2C">
        <w:br w:type="page"/>
      </w:r>
    </w:p>
    <w:p w14:paraId="763CBF66" w14:textId="224BB0C1" w:rsidR="00C108A4" w:rsidRDefault="001A0A93" w:rsidP="001A0A93">
      <w:pPr>
        <w:pStyle w:val="Heading1"/>
      </w:pPr>
      <w:bookmarkStart w:id="3" w:name="_Hlk166061994"/>
      <w:bookmarkStart w:id="4" w:name="_Toc166760034"/>
      <w:r>
        <w:lastRenderedPageBreak/>
        <w:t>Weather and energy</w:t>
      </w:r>
      <w:bookmarkEnd w:id="4"/>
    </w:p>
    <w:p w14:paraId="48BBA012" w14:textId="0F4B8221" w:rsidR="003C7D64" w:rsidRPr="003C7D64" w:rsidRDefault="003C7D64" w:rsidP="003C7D64">
      <w:pPr>
        <w:pStyle w:val="Perusteksti"/>
      </w:pPr>
      <w:r w:rsidRPr="003C7D64">
        <w:t>This chapter examines the correlation between energy and weather</w:t>
      </w:r>
      <w:r w:rsidR="00321ECC">
        <w:t xml:space="preserve"> and</w:t>
      </w:r>
      <w:r w:rsidRPr="003C7D64">
        <w:t xml:space="preserve"> the weather-energy relationship, </w:t>
      </w:r>
      <w:r w:rsidR="004C7C5D">
        <w:t>particularly emphasising</w:t>
      </w:r>
      <w:r w:rsidRPr="003C7D64">
        <w:t xml:space="preserve"> Finland as a Nordic cold country.</w:t>
      </w:r>
    </w:p>
    <w:p w14:paraId="2BD6929D" w14:textId="56E40782" w:rsidR="004B7B7C" w:rsidRPr="00092798" w:rsidRDefault="004B7B7C" w:rsidP="00F95C8A">
      <w:pPr>
        <w:pStyle w:val="Heading2"/>
        <w:ind w:left="578" w:hanging="578"/>
      </w:pPr>
      <w:bookmarkStart w:id="5" w:name="_Toc166760035"/>
      <w:r w:rsidRPr="00092798">
        <w:t xml:space="preserve">Weather </w:t>
      </w:r>
      <w:r w:rsidRPr="00697739">
        <w:t>Aspects</w:t>
      </w:r>
      <w:bookmarkEnd w:id="5"/>
    </w:p>
    <w:p w14:paraId="2134B8C8" w14:textId="37D42DB0" w:rsidR="00DE4564" w:rsidRPr="00053D0F" w:rsidRDefault="004C7C5D" w:rsidP="001E781A">
      <w:pPr>
        <w:pStyle w:val="Perusteksti"/>
      </w:pPr>
      <w:r>
        <w:t>Weather is a collection of daily occurrences in the atmosphere. It varies from region to region and can</w:t>
      </w:r>
      <w:r w:rsidR="00DE4564" w:rsidRPr="00DE4564">
        <w:t xml:space="preserve"> change </w:t>
      </w:r>
      <w:r w:rsidR="003D3391">
        <w:t>over</w:t>
      </w:r>
      <w:r w:rsidR="00DE4564" w:rsidRPr="00DE4564">
        <w:t xml:space="preserve"> minutes, hours, days, and weeks. </w:t>
      </w:r>
      <w:r>
        <w:t>Most weather occurs in the troposphere, the region of the atmosphere closest to the Earth's surface</w:t>
      </w:r>
      <w:r w:rsidR="00DE4564" w:rsidRPr="00DE4564">
        <w:t>.</w:t>
      </w:r>
      <w:r w:rsidR="00DE4564">
        <w:fldChar w:fldCharType="begin"/>
      </w:r>
      <w:r w:rsidR="00B64564">
        <w:instrText xml:space="preserve"> ADDIN ZOTERO_ITEM CSL_CITATION {"citationID":"6sxtoOwl","properties":{"formattedCitation":"({\\i{}What Is Weather? | Center for Science Education}, n.d.)","plainCitation":"(What Is Weather? | Center for Science Education, n.d.)","dontUpdate":true,"noteIndex":0},"citationItems":[{"id":101,"uris":["http://zotero.org/users/13989051/items/8EUKYDVF"],"itemData":{"id":101,"type":"webpage","title":"What Is Weather? | Center for Science Education","URL":"https://scied.ucar.edu/learning-zone/how-weather-works/weather","author":[{"family":"Center for Science Education","given":""}],"accessed":{"date-parts":[["2024",4,30]]},"issued":{"date-parts":[["2024"]]}}}],"schema":"https://github.com/citation-style-language/schema/raw/master/csl-citation.json"} </w:instrText>
      </w:r>
      <w:r w:rsidR="00DE4564">
        <w:fldChar w:fldCharType="separate"/>
      </w:r>
      <w:r w:rsidR="00DE4564" w:rsidRPr="00DE4564">
        <w:rPr>
          <w:rFonts w:cs="Arial"/>
        </w:rPr>
        <w:t>(</w:t>
      </w:r>
      <w:r w:rsidR="00DE4564" w:rsidRPr="009C127D">
        <w:rPr>
          <w:rFonts w:cs="Arial"/>
          <w:iCs w:val="0"/>
        </w:rPr>
        <w:t xml:space="preserve"> Center for Science Education, 2024</w:t>
      </w:r>
      <w:r w:rsidR="00DE4564" w:rsidRPr="00DE4564">
        <w:rPr>
          <w:rFonts w:cs="Arial"/>
        </w:rPr>
        <w:t>)</w:t>
      </w:r>
      <w:r w:rsidR="00DE4564">
        <w:fldChar w:fldCharType="end"/>
      </w:r>
    </w:p>
    <w:p w14:paraId="3E035485" w14:textId="76213555" w:rsidR="00C108A4" w:rsidRPr="00092798" w:rsidRDefault="001A4EA1" w:rsidP="001E781A">
      <w:pPr>
        <w:pStyle w:val="Heading3"/>
      </w:pPr>
      <w:bookmarkStart w:id="6" w:name="_Toc166760036"/>
      <w:r w:rsidRPr="00697739">
        <w:t>Temperature</w:t>
      </w:r>
      <w:bookmarkEnd w:id="6"/>
    </w:p>
    <w:p w14:paraId="7BA59AC4" w14:textId="662C2298" w:rsidR="00D60401" w:rsidRPr="00D60401" w:rsidRDefault="00727574" w:rsidP="00727574">
      <w:pPr>
        <w:pStyle w:val="Perusteksti"/>
        <w:rPr>
          <w:rStyle w:val="Emphasis"/>
          <w:i/>
          <w:iCs w:val="0"/>
        </w:rPr>
      </w:pPr>
      <w:r w:rsidRPr="00727574">
        <w:t xml:space="preserve">As an indicator of heat energy transfer, temperature is unrelated to the amount of matter present. Kelvin (K), Fahrenheit (°F), and Celsius (°C) are three broadly employed temperature scales. Due to the enormous scale and thermal capacity of the world's oceans, the average annual surface temperature of the Earth has risen by approximately 2 degrees Fahrenheit (1 degree Celsius) since the pre-industrial era. This additional heat causes seasonal and regional temperature extremes, alters the habitat ranges of plants and animals, and reduces snow cover and sea ice. It also intensifies heavy rainfall. Although the Arctic is warming faster than </w:t>
      </w:r>
      <w:r w:rsidR="004C7C5D">
        <w:t>most</w:t>
      </w:r>
      <w:r w:rsidRPr="00727574">
        <w:t xml:space="preserve"> other regions, terrestrial areas have warmed more rapidly than maritime areas. </w:t>
      </w:r>
      <w:r w:rsidR="00472A4C" w:rsidRPr="00D60401">
        <w:fldChar w:fldCharType="begin"/>
      </w:r>
      <w:r w:rsidR="00BE18F4">
        <w:instrText xml:space="preserve"> ADDIN ZOTERO_ITEM CSL_CITATION {"citationID":"9F0UBlUZ","properties":{"formattedCitation":"(The Editors of Encyclop\\uc0\\u230{}dia Britannica, 2024g)","plainCitation":"(The Editors of Encyclopædia Britannica, 2024g)","noteIndex":0},"citationItems":[{"id":6,"uris":["http://zotero.org/users/13989051/items/WBMPKSB7"],"itemData":{"id":6,"type":"webpage","abstract":"Temperature, measure of hotness or coldness expressed in terms of any of several arbitrary scales, such as Fahrenheit, Celsius, or Kelvin.","language":"en","title":"Temperature | Definition, Scales, Units, &amp; Facts | Britannica","URL":"https://www.britannica.com/science/temperature","author":[{"family":"The Editors of Encyclopædia Britannica","given":""}],"accessed":{"date-parts":[["2024",4,1]]},"issued":{"date-parts":[["2024",3,29]]}}}],"schema":"https://github.com/citation-style-language/schema/raw/master/csl-citation.json"} </w:instrText>
      </w:r>
      <w:r w:rsidR="00472A4C" w:rsidRPr="00D60401">
        <w:fldChar w:fldCharType="separate"/>
      </w:r>
      <w:r w:rsidR="00B64564" w:rsidRPr="00B64564">
        <w:rPr>
          <w:rFonts w:cs="Arial"/>
        </w:rPr>
        <w:t>(The Editors of Encyclopædia Britannica, 2024g)</w:t>
      </w:r>
      <w:r w:rsidR="00472A4C" w:rsidRPr="00D60401">
        <w:fldChar w:fldCharType="end"/>
      </w:r>
    </w:p>
    <w:p w14:paraId="00EB5930" w14:textId="746B1E85" w:rsidR="00D60401" w:rsidRPr="00D60401" w:rsidRDefault="00727574" w:rsidP="001E781A">
      <w:pPr>
        <w:pStyle w:val="Perusteksti"/>
      </w:pPr>
      <w:r w:rsidRPr="00727574">
        <w:t xml:space="preserve">Although it may appear peculiar, the notion of a global "average" temperature serves a practical purpose in </w:t>
      </w:r>
      <w:r w:rsidR="004C7C5D">
        <w:t>identifying and monitoring</w:t>
      </w:r>
      <w:r w:rsidRPr="00727574">
        <w:t xml:space="preserve"> temporal variations in the Earth's energy budget. To calculate the global average temperature, scientists </w:t>
      </w:r>
      <w:r w:rsidR="004C7C5D">
        <w:t>use temperature data collected at various locations worldwide. In the 2023 Global Climate Report, each month was ranked among the seven warmest for that month</w:t>
      </w:r>
      <w:r w:rsidRPr="00727574">
        <w:t xml:space="preserve">, with the months comprising the latter half of the year being their warmest on record. </w:t>
      </w:r>
      <w:r w:rsidR="00472A4C" w:rsidRPr="00D60401">
        <w:fldChar w:fldCharType="begin"/>
      </w:r>
      <w:r w:rsidR="00BE18F4">
        <w:instrText xml:space="preserve"> ADDIN ZOTERO_ITEM CSL_CITATION {"citationID":"mSjyKGQ1","properties":{"formattedCitation":"(JV, 2022)","plainCitation":"(JV, 2022)","noteIndex":0},"citationItems":[{"id":8,"uris":["http://zotero.org/users/13989051/items/RXTQWK5L"],"itemData":{"id":8,"type":"webpage","abstract":"The critical annual update revealing the latest trends in global carbon emissions","container-title":"Global Carbon Budget","language":"en","title":"Fossil CO2 emissions at record high in 2023","URL":"https://globalcarbonbudget.org","author":[{"family":"JV","given":""}],"accessed":{"date-parts":[["2024",4,1]]},"issued":{"date-parts":[["2022"]]}}}],"schema":"https://github.com/citation-style-language/schema/raw/master/csl-citation.json"} </w:instrText>
      </w:r>
      <w:r w:rsidR="00472A4C" w:rsidRPr="00D60401">
        <w:fldChar w:fldCharType="separate"/>
      </w:r>
      <w:r w:rsidR="00B64564" w:rsidRPr="00B64564">
        <w:rPr>
          <w:rFonts w:cs="Arial"/>
        </w:rPr>
        <w:t>(JV, 2022)</w:t>
      </w:r>
      <w:r w:rsidR="00472A4C" w:rsidRPr="00D60401">
        <w:fldChar w:fldCharType="end"/>
      </w:r>
    </w:p>
    <w:p w14:paraId="5CEAB0F1" w14:textId="6F2C45D9" w:rsidR="001E48D6" w:rsidRPr="003C7D64" w:rsidRDefault="00491EFD" w:rsidP="001E781A">
      <w:pPr>
        <w:pStyle w:val="Perusteksti"/>
        <w:rPr>
          <w:rStyle w:val="Korostettu"/>
        </w:rPr>
      </w:pPr>
      <w:r w:rsidRPr="00D60401">
        <w:rPr>
          <w:rStyle w:val="Korostettu"/>
        </w:rPr>
        <w:t xml:space="preserve">Agriculture may profit from global warming in the near and long term, as longer warm seasons and an earlier start to spring may help farmers in the short run by facilitating crop growth. However, there are drawbacks, such as weeds, alien plant species, insect pests, reduced water availability, and negative effects </w:t>
      </w:r>
      <w:r w:rsidR="008067FE">
        <w:rPr>
          <w:rStyle w:val="Korostettu"/>
        </w:rPr>
        <w:t xml:space="preserve">of </w:t>
      </w:r>
      <w:r w:rsidR="00727574" w:rsidRPr="00727574">
        <w:rPr>
          <w:rStyle w:val="Korostettu"/>
        </w:rPr>
        <w:t>drought and heat stress's</w:t>
      </w:r>
      <w:r w:rsidR="00727574">
        <w:rPr>
          <w:rStyle w:val="Korostettu"/>
        </w:rPr>
        <w:t xml:space="preserve"> </w:t>
      </w:r>
      <w:r w:rsidR="00727574" w:rsidRPr="00727574">
        <w:rPr>
          <w:rStyle w:val="Korostettu"/>
        </w:rPr>
        <w:t>consequences.</w:t>
      </w:r>
      <w:r w:rsidR="008067FE">
        <w:rPr>
          <w:rStyle w:val="Korostettu"/>
        </w:rPr>
        <w:t xml:space="preserve"> </w:t>
      </w:r>
      <w:r w:rsidR="00727574" w:rsidRPr="00727574">
        <w:rPr>
          <w:rStyle w:val="Korostettu"/>
        </w:rPr>
        <w:t xml:space="preserve">Over time, </w:t>
      </w:r>
      <w:r w:rsidRPr="00D60401">
        <w:rPr>
          <w:rStyle w:val="Korostettu"/>
        </w:rPr>
        <w:t>benefits to the shipping business could come from extended Northwest Passage times due to melting Arctic sea ice</w:t>
      </w:r>
      <w:r w:rsidR="00966BDD" w:rsidRPr="00D60401">
        <w:rPr>
          <w:rStyle w:val="Korostettu"/>
        </w:rPr>
        <w:t>.</w:t>
      </w:r>
      <w:r w:rsidR="00B16A42" w:rsidRPr="00D60401">
        <w:t xml:space="preserve"> </w:t>
      </w:r>
      <w:r w:rsidR="00472A4C" w:rsidRPr="00D60401">
        <w:fldChar w:fldCharType="begin"/>
      </w:r>
      <w:r w:rsidR="00414073">
        <w:instrText xml:space="preserve"> ADDIN ZOTERO_ITEM CSL_CITATION {"citationID":"TvwYh5m9","properties":{"formattedCitation":"(Herring, 2020)","plainCitation":"(Herring, 2020)","noteIndex":0},"citationItems":[{"id":10,"uris":["http://zotero.org/users/13989051/items/9W8TGD8D"],"itemData":{"id":10,"type":"webpage","abstract":"Yes, there will probably be some short-term and long-term positive benefits from global warming, but the negative costs and impacts of continued global warming are very likely to far outweigh the positive benefits over the course of this century.","language":"en","title":"Are there positive benefits from global warming? | NOAA Climate.gov","title-short":"Are there positive benefits from global warming?","URL":"http://www.climate.gov/news-features/climate-qa/are-there-positive-benefits-global-warming","author":[{"family":"Herring","given":"David"}],"accessed":{"date-parts":[["2024",4,1]]},"issued":{"date-parts":[["2020",10,29]]}}}],"schema":"https://github.com/citation-style-language/schema/raw/master/csl-citation.json"} </w:instrText>
      </w:r>
      <w:r w:rsidR="00472A4C" w:rsidRPr="00D60401">
        <w:fldChar w:fldCharType="separate"/>
      </w:r>
      <w:r w:rsidR="00414073" w:rsidRPr="00414073">
        <w:rPr>
          <w:rFonts w:cs="Arial"/>
        </w:rPr>
        <w:t>(Herring, 2020)</w:t>
      </w:r>
      <w:r w:rsidR="00472A4C" w:rsidRPr="00D60401">
        <w:fldChar w:fldCharType="end"/>
      </w:r>
    </w:p>
    <w:p w14:paraId="15BB82A5" w14:textId="377CC429" w:rsidR="0080415A" w:rsidRDefault="00092798" w:rsidP="001E781A">
      <w:pPr>
        <w:pStyle w:val="Heading3"/>
      </w:pPr>
      <w:bookmarkStart w:id="7" w:name="_Toc166760037"/>
      <w:r w:rsidRPr="00E823C6">
        <w:lastRenderedPageBreak/>
        <w:t>Precipitation</w:t>
      </w:r>
      <w:bookmarkEnd w:id="7"/>
      <w:r w:rsidR="0080415A">
        <w:t xml:space="preserve"> </w:t>
      </w:r>
    </w:p>
    <w:p w14:paraId="6046C7E0" w14:textId="4A1A001E" w:rsidR="004E7452" w:rsidRDefault="00727574" w:rsidP="00727574">
      <w:pPr>
        <w:pStyle w:val="Perusteksti"/>
      </w:pPr>
      <w:r w:rsidRPr="00727574">
        <w:t xml:space="preserve">Precipitation comprises a variety of solid and liquid water particles that descend from clouds and settle on the ground. It includes hail, snow, snow granules, and ice crystals. There are two stages involved in the transformation of a cloud from consisting solely of cloud droplets to incorporating precipitation particles: first, incipient precipitation elements are generated in the </w:t>
      </w:r>
      <w:r w:rsidR="008067FE">
        <w:t>vapour</w:t>
      </w:r>
      <w:r w:rsidRPr="00727574">
        <w:t xml:space="preserve"> state; second, these elements proliferate via aggregation and collision with cloud droplets; and finally, they combine with precipitation particles. Precipitation via ice crystals is contingent on the ability of cloud particles to spontaneously solidify at temperatures below -40°C or -40°F. Small solution droplets are also significant as precursor particles to precipitation, given that soluble chemical substances are present in the atmosphere in </w:t>
      </w:r>
      <w:r w:rsidR="004C7C5D">
        <w:t>many</w:t>
      </w:r>
      <w:r w:rsidRPr="00727574">
        <w:t xml:space="preserve"> small particles. The predominant mechanisms by which precipitation particles grow are collision and coalescence. </w:t>
      </w:r>
      <w:r w:rsidR="00472A4C">
        <w:fldChar w:fldCharType="begin"/>
      </w:r>
      <w:r w:rsidR="00BE18F4">
        <w:instrText xml:space="preserve"> ADDIN ZOTERO_ITEM CSL_CITATION {"citationID":"zYF7Ie8e","properties":{"formattedCitation":"(The Editors of Encyclop\\uc0\\u230{}dia Britannica, 2024f)","plainCitation":"(The Editors of Encyclopædia Britannica, 2024f)","noteIndex":0},"citationItems":[{"id":12,"uris":["http://zotero.org/users/13989051/items/4M5HXQV8"],"itemData":{"id":12,"type":"webpage","abstract":"Precipitation, all liquid and solid water particles that fall from clouds and reach the ground. These particles include drizzle, rain, snow, snow pellets, ice crystals, and hail. (This article contains a brief treatment of precipitation. For more-extensive coverage, see climate: Precipitation.) The","language":"en","title":"Precipitation | Rain, Snow, Sleet &amp; Hail | Britannica","URL":"https://www.britannica.com/science/precipitation","author":[{"family":"The Editors of Encyclopædia Britannica","given":""}],"accessed":{"date-parts":[["2024",4,1]]},"issued":{"date-parts":[["2024",3,21]]}}}],"schema":"https://github.com/citation-style-language/schema/raw/master/csl-citation.json"} </w:instrText>
      </w:r>
      <w:r w:rsidR="00472A4C">
        <w:fldChar w:fldCharType="separate"/>
      </w:r>
      <w:r w:rsidR="00B64564" w:rsidRPr="00B64564">
        <w:rPr>
          <w:rFonts w:cs="Arial"/>
        </w:rPr>
        <w:t>(The Editors of Encyclopædia Britannica, 2024f)</w:t>
      </w:r>
      <w:r w:rsidR="00472A4C">
        <w:fldChar w:fldCharType="end"/>
      </w:r>
    </w:p>
    <w:p w14:paraId="292F5AEC" w14:textId="17534B66" w:rsidR="0080415A" w:rsidRDefault="00414073" w:rsidP="001E781A">
      <w:pPr>
        <w:pStyle w:val="Perusteksti"/>
      </w:pPr>
      <w:r>
        <w:t>The</w:t>
      </w:r>
      <w:r w:rsidR="00053D0F" w:rsidRPr="00053D0F">
        <w:t xml:space="preserve"> Department of Physical Geography and Ecosystem Science has identified a critical breakpoint for annual precipitation in the Amazon forest, which is drier than the current climate. If annual precipitation exceeds 2,000mm, growth and other functions remain unaffected. The future of the Amazon depends on more than just annual precipitation. A warmer climate increases water demand for plants, and deforestation also affects precipitation in the central Amazon region. Accurate projections and conclusions on causes and solutions are crucial for understanding ecosystem changes and avoiding inaccurate outcomes.</w:t>
      </w:r>
      <w:r w:rsidR="003D177F" w:rsidRPr="003D177F">
        <w:t xml:space="preserve"> </w:t>
      </w:r>
      <w:r w:rsidR="00472A4C">
        <w:fldChar w:fldCharType="begin"/>
      </w:r>
      <w:r>
        <w:instrText xml:space="preserve"> ADDIN ZOTERO_ITEM CSL_CITATION {"citationID":"Z4mdWsdc","properties":{"formattedCitation":"(Noomi, 2024)","plainCitation":"(Noomi, 2024)","noteIndex":0},"citationItems":[{"id":16,"uris":["http://zotero.org/users/13989051/items/KDCE33K2"],"itemData":{"id":16,"type":"webpage","abstract":"Where, how often, and how much it is going to rain or snow in the future is difficult to predict. Anders Ahlström studies the importance of precipitation for ecosystems on Earth – and contributes with new knowledge in a complex and fraught area.","language":"en","title":"The importance of precipitation for ecosystems on Earth | Lund University","URL":"https://www.lunduniversity.lu.se/article/importance-precipitation-ecosystems-earth","author":[{"family":"Noomi","given":"Egan"}],"accessed":{"date-parts":[["2024",4,1]]},"issued":{"date-parts":[["2024",3,26]]}}}],"schema":"https://github.com/citation-style-language/schema/raw/master/csl-citation.json"} </w:instrText>
      </w:r>
      <w:r w:rsidR="00472A4C">
        <w:fldChar w:fldCharType="separate"/>
      </w:r>
      <w:r w:rsidRPr="00414073">
        <w:rPr>
          <w:rFonts w:cs="Arial"/>
        </w:rPr>
        <w:t>(Noomi, 2024)</w:t>
      </w:r>
      <w:r w:rsidR="00472A4C">
        <w:fldChar w:fldCharType="end"/>
      </w:r>
    </w:p>
    <w:p w14:paraId="65160514" w14:textId="56B24D07" w:rsidR="00303C8E" w:rsidRDefault="00303C8E" w:rsidP="001E781A">
      <w:pPr>
        <w:pStyle w:val="Heading3"/>
      </w:pPr>
      <w:bookmarkStart w:id="8" w:name="_Toc166760038"/>
      <w:r>
        <w:t>Winds</w:t>
      </w:r>
      <w:bookmarkEnd w:id="8"/>
    </w:p>
    <w:p w14:paraId="255A81F5" w14:textId="2B909C7D" w:rsidR="00303C8E" w:rsidRDefault="00727574" w:rsidP="00727574">
      <w:pPr>
        <w:pStyle w:val="Perusteksti"/>
      </w:pPr>
      <w:r w:rsidRPr="00727574">
        <w:t xml:space="preserve">Winds are the differential motion of air </w:t>
      </w:r>
      <w:r w:rsidR="008067FE">
        <w:t>to</w:t>
      </w:r>
      <w:r w:rsidRPr="00727574">
        <w:t xml:space="preserve"> the surface of the Earth; they </w:t>
      </w:r>
      <w:r w:rsidR="004C7C5D">
        <w:t>substantially influence</w:t>
      </w:r>
      <w:r w:rsidRPr="00727574">
        <w:t xml:space="preserve"> the regulation and regulation of climate and weather. As a result of horizontal and vertical pressure differences in the atmosphere, wind systems rotate clockwise around highs in the Southern Hemisphere and counterclockwise around lows in the Northern Hemisphere. Standing waves are the most sizable wave patterns in the middle and upper troposphere, where pressure systems are arranged in high-pressure ridges and low-pressure troughs. At high latitudes, winds tend toward the east near the surface. However, in low, tropical, and equatorial latitudes, trade winds that are northeasterly to the north of the intertropical convergence zone (ICZ) and southeasterly to the south of the ICZ travel in the direction of the ICZ. On either side of the ICZ, winds generate cumulonimbus clouds and heavy precipitation vertically, delineating a constricted region </w:t>
      </w:r>
      <w:r w:rsidR="004C7C5D">
        <w:t>called</w:t>
      </w:r>
      <w:r w:rsidRPr="00727574">
        <w:t xml:space="preserve"> the doldrums. Local winds, including foehn winds, katabatic winds, sea and land breezes, and mountain and valley breezes, </w:t>
      </w:r>
      <w:r w:rsidR="004C7C5D">
        <w:t>indicate</w:t>
      </w:r>
      <w:r w:rsidRPr="00727574">
        <w:t xml:space="preserve"> particular geographic regions and are shaped by topographical characteristics. As a result of the Sun's thermal energy causing the air to be </w:t>
      </w:r>
      <w:r w:rsidRPr="00727574">
        <w:lastRenderedPageBreak/>
        <w:t>overturned, wind gusts and intensity are typically greatest during the day. In contrast, during the night, gusts subside and winds are generally weaker.</w:t>
      </w:r>
      <w:r w:rsidR="00A73CBC">
        <w:t xml:space="preserve"> </w:t>
      </w:r>
      <w:r w:rsidR="00472A4C">
        <w:fldChar w:fldCharType="begin"/>
      </w:r>
      <w:r w:rsidR="00BE18F4">
        <w:instrText xml:space="preserve"> ADDIN ZOTERO_ITEM CSL_CITATION {"citationID":"6I4nASck","properties":{"formattedCitation":"(The Editors of Encyclop\\uc0\\u230{}dia Britannica, 2024b)","plainCitation":"(The Editors of Encyclopædia Britannica, 2024b)","noteIndex":0},"citationItems":[{"id":20,"uris":["http://zotero.org/users/13989051/items/QCM98774"],"itemData":{"id":20,"type":"webpage","abstract":"Wind, in climatology, the movement of air relative to the surface of the Earth. Winds play a significant role in determining and controlling climate and weather. A brief treatment of winds follows. For full treatment, see climate: Wind. Wind occurs because of horizontal and vertical differences","language":"en","title":"Wind | Meteorology, Renewable Energy &amp; Climate Change | Britannica","URL":"https://www.britannica.com/science/wind","author":[{"family":"The Editors of Encyclopædia Britannica","given":""}],"accessed":{"date-parts":[["2024",4,1]]},"issued":{"date-parts":[["2024",3,12]]}}}],"schema":"https://github.com/citation-style-language/schema/raw/master/csl-citation.json"} </w:instrText>
      </w:r>
      <w:r w:rsidR="00472A4C">
        <w:fldChar w:fldCharType="separate"/>
      </w:r>
      <w:r w:rsidR="00B64564" w:rsidRPr="00B64564">
        <w:rPr>
          <w:rFonts w:cs="Arial"/>
        </w:rPr>
        <w:t>(</w:t>
      </w:r>
      <w:r w:rsidR="00B64564" w:rsidRPr="009C127D">
        <w:rPr>
          <w:rFonts w:cs="Arial"/>
        </w:rPr>
        <w:t>The Editors of Encyclopædia Britannica, 2024b)</w:t>
      </w:r>
      <w:r w:rsidR="00472A4C">
        <w:fldChar w:fldCharType="end"/>
      </w:r>
    </w:p>
    <w:p w14:paraId="0DA9FDE1" w14:textId="249A2061" w:rsidR="006154D4" w:rsidRDefault="006154D4" w:rsidP="001E781A">
      <w:pPr>
        <w:pStyle w:val="Heading3"/>
      </w:pPr>
      <w:bookmarkStart w:id="9" w:name="_Toc166760039"/>
      <w:r>
        <w:t>Cloud Covers</w:t>
      </w:r>
      <w:bookmarkEnd w:id="9"/>
    </w:p>
    <w:p w14:paraId="402FB52C" w14:textId="4D5849F1" w:rsidR="006154D4" w:rsidRDefault="00727574" w:rsidP="000038F7">
      <w:pPr>
        <w:pStyle w:val="Luettelokappalenumeroitu"/>
      </w:pPr>
      <w:r w:rsidRPr="00727574">
        <w:t xml:space="preserve">Cloud cover influences the sky conditions, precipitation forecasts, and temperature regulation of a region, all of which are critical for comprehending and forecasting the weather. In the atmosphere, clouds manifest in diverse geometries, including cumulus, cirrus, and stratus (Figure 1). </w:t>
      </w:r>
      <w:r w:rsidR="00A73CBC">
        <w:t>High-level cirrus or low-level stratus clouds indicate precipitation from incoming low-pressure systems</w:t>
      </w:r>
      <w:r w:rsidRPr="00727574">
        <w:t xml:space="preserve">, whereas </w:t>
      </w:r>
      <w:r w:rsidR="00A73CBC">
        <w:t>low-level cumulus clouds indicate favourable weather and sunny skies</w:t>
      </w:r>
      <w:r w:rsidRPr="00727574">
        <w:t xml:space="preserve">. </w:t>
      </w:r>
      <w:r w:rsidR="004C7C5D">
        <w:t>Most</w:t>
      </w:r>
      <w:r w:rsidRPr="00727574">
        <w:t xml:space="preserve"> clouds assume these forms and are </w:t>
      </w:r>
      <w:r w:rsidR="004C7C5D">
        <w:t>categorised</w:t>
      </w:r>
      <w:r w:rsidRPr="00727574">
        <w:t xml:space="preserve"> as nimbo-form if they produce precipitation. </w:t>
      </w:r>
      <w:r w:rsidR="00F95C8A" w:rsidRPr="00FD065B">
        <w:t>(L.S. Gardiner, 2024)</w:t>
      </w:r>
    </w:p>
    <w:p w14:paraId="2450AEF0" w14:textId="1E5263A3" w:rsidR="00797B0A" w:rsidRDefault="00797B0A" w:rsidP="00353E0B">
      <w:bookmarkStart w:id="10" w:name="_Toc166345039"/>
      <w:r>
        <w:t xml:space="preserve">Figure </w:t>
      </w:r>
      <w:r w:rsidR="009A5FC7">
        <w:fldChar w:fldCharType="begin"/>
      </w:r>
      <w:r w:rsidR="009A5FC7">
        <w:instrText xml:space="preserve"> SEQ Figure \* ARABIC </w:instrText>
      </w:r>
      <w:r w:rsidR="009A5FC7">
        <w:fldChar w:fldCharType="separate"/>
      </w:r>
      <w:r w:rsidR="009A5FC7">
        <w:t>1</w:t>
      </w:r>
      <w:r w:rsidR="009A5FC7">
        <w:fldChar w:fldCharType="end"/>
      </w:r>
      <w:r>
        <w:t>:</w:t>
      </w:r>
      <w:r w:rsidR="008818B3">
        <w:t xml:space="preserve"> </w:t>
      </w:r>
      <w:r w:rsidRPr="00FD065B">
        <w:t>Cloud Types</w:t>
      </w:r>
      <w:r w:rsidR="008818B3">
        <w:t xml:space="preserve"> </w:t>
      </w:r>
      <w:r w:rsidRPr="00FD065B">
        <w:t>(L.S. Gardiner, 2024)</w:t>
      </w:r>
      <w:bookmarkEnd w:id="10"/>
    </w:p>
    <w:p w14:paraId="07AED0D4" w14:textId="77777777" w:rsidR="006154D4" w:rsidRDefault="006154D4" w:rsidP="001E781A">
      <w:pPr>
        <w:pStyle w:val="Perusteksti"/>
      </w:pPr>
      <w:r>
        <w:drawing>
          <wp:inline distT="0" distB="0" distL="0" distR="0" wp14:anchorId="2C81798A" wp14:editId="1EA07DBB">
            <wp:extent cx="3286125" cy="1607603"/>
            <wp:effectExtent l="0" t="0" r="0" b="0"/>
            <wp:docPr id="1226745493" name="Picture 4" descr="Cloud typ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45493" name="Picture 4" descr="Cloud types">
                      <a:extLst>
                        <a:ext uri="{C183D7F6-B498-43B3-948B-1728B52AA6E4}">
                          <adec:decorative xmlns:adec="http://schemas.microsoft.com/office/drawing/2017/decorative" val="0"/>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3563" cy="1611242"/>
                    </a:xfrm>
                    <a:prstGeom prst="rect">
                      <a:avLst/>
                    </a:prstGeom>
                  </pic:spPr>
                </pic:pic>
              </a:graphicData>
            </a:graphic>
          </wp:inline>
        </w:drawing>
      </w:r>
    </w:p>
    <w:p w14:paraId="5B276F33" w14:textId="6B7C5EF6" w:rsidR="00D60401" w:rsidRDefault="004C7C5D" w:rsidP="001E781A">
      <w:pPr>
        <w:pStyle w:val="Perusteksti"/>
      </w:pPr>
      <w:r>
        <w:t>Clouds regulate the Earth's surface temperature by functioning as an atmospheric covering. Daytime solar energy is reflected into space, averting excessive global warming. Additionally, clouds warm the lower regions of the atmosphere by absorbing heat emitted by the surface and radiating it back to Earth. The variety of clouds present in the atmosphere determines whether clouds heat or chill the Earth's surface</w:t>
      </w:r>
      <w:r w:rsidR="00727574" w:rsidRPr="00727574">
        <w:t xml:space="preserve">. </w:t>
      </w:r>
      <w:r w:rsidR="008818B3">
        <w:fldChar w:fldCharType="begin"/>
      </w:r>
      <w:r w:rsidR="006D6497">
        <w:instrText xml:space="preserve"> ADDIN ZOTERO_ITEM CSL_CITATION {"citationID":"bLITl5Ym","properties":{"formattedCitation":"(Brainly, 2022)","plainCitation":"(Brainly, 2022)","noteIndex":0},"citationItems":[{"id":135,"uris":["http://zotero.org/users/13989051/items/Y52GY5SY"],"itemData":{"id":135,"type":"webpage","abstract":"III. How Clouds Affect the Weather ​ - 29549768","language":"en-PH","title":"III. How Clouds Affect the Weather ​ - Brainly.ph","URL":"https://brainly.ph/question/29549768","author":[{"family":"Brainly","given":""}],"accessed":{"date-parts":[["2024",5,6]]},"issued":{"date-parts":[["2022"]]}}}],"schema":"https://github.com/citation-style-language/schema/raw/master/csl-citation.json"} </w:instrText>
      </w:r>
      <w:r w:rsidR="008818B3">
        <w:fldChar w:fldCharType="separate"/>
      </w:r>
      <w:r w:rsidR="00B64564" w:rsidRPr="00B64564">
        <w:rPr>
          <w:rFonts w:cs="Arial"/>
        </w:rPr>
        <w:t>(Brainly, 2022)</w:t>
      </w:r>
      <w:r w:rsidR="008818B3">
        <w:fldChar w:fldCharType="end"/>
      </w:r>
    </w:p>
    <w:p w14:paraId="2CB554EF" w14:textId="799CF5E4" w:rsidR="00C70C19" w:rsidRDefault="00727574" w:rsidP="001E781A">
      <w:pPr>
        <w:pStyle w:val="Perusteksti"/>
      </w:pPr>
      <w:r w:rsidRPr="00727574">
        <w:t xml:space="preserve">Radiative cooling involves the discharge of solar heat absorbed by the ground during the day, which can be hindered by cloud cover. </w:t>
      </w:r>
      <w:r w:rsidR="004C7C5D">
        <w:t>Dense cloud cover entraps and reflects</w:t>
      </w:r>
      <w:r w:rsidRPr="00727574">
        <w:t xml:space="preserve"> a portion of the heat, thereby maintaining the surface temperature above that of a nocturnal period devoid of cloud cover. </w:t>
      </w:r>
      <w:r w:rsidR="00472A4C">
        <w:fldChar w:fldCharType="begin"/>
      </w:r>
      <w:r w:rsidR="00BE18F4">
        <w:instrText xml:space="preserve"> ADDIN ZOTERO_ITEM CSL_CITATION {"citationID":"Sy7ZCu7a","properties":{"formattedCitation":"(National Geographic Society, 2023)","plainCitation":"(National Geographic Society, 2023)","noteIndex":0},"citationItems":[{"id":24,"uris":["http://zotero.org/users/13989051/items/4568JMEE"],"itemData":{"id":24,"type":"webpage","abstract":"Cloud cover is an important component of understanding and predicting the weather. Not only does cloud cover impact sky conditions and inform precipitation predictions, it also helps regulate the temperature that occurs in a region.","language":"en","title":"Cloud Cover","URL":"https://education.nationalgeographic.org/resource/cloud-cover","author":[{"family":"National Geographic Society","given":""}],"accessed":{"date-parts":[["2024",4,1]]},"issued":{"date-parts":[["2023",10,19]]}}}],"schema":"https://github.com/citation-style-language/schema/raw/master/csl-citation.json"} </w:instrText>
      </w:r>
      <w:r w:rsidR="00472A4C">
        <w:fldChar w:fldCharType="separate"/>
      </w:r>
      <w:r w:rsidR="00B64564" w:rsidRPr="00B64564">
        <w:rPr>
          <w:rFonts w:cs="Arial"/>
        </w:rPr>
        <w:t>(National Geographic Society, 2023)</w:t>
      </w:r>
      <w:r w:rsidR="00472A4C">
        <w:fldChar w:fldCharType="end"/>
      </w:r>
    </w:p>
    <w:p w14:paraId="58F2CAFD" w14:textId="77777777" w:rsidR="004C7C5D" w:rsidRDefault="004C7C5D" w:rsidP="001E781A">
      <w:pPr>
        <w:pStyle w:val="Perusteksti"/>
      </w:pPr>
    </w:p>
    <w:p w14:paraId="5448C626" w14:textId="77777777" w:rsidR="004C7C5D" w:rsidRDefault="004C7C5D" w:rsidP="001E781A">
      <w:pPr>
        <w:pStyle w:val="Perusteksti"/>
      </w:pPr>
    </w:p>
    <w:p w14:paraId="7DF1DE15" w14:textId="77777777" w:rsidR="00506A0C" w:rsidRPr="005C632F" w:rsidRDefault="00506A0C" w:rsidP="00506A0C">
      <w:pPr>
        <w:pStyle w:val="Heading3"/>
      </w:pPr>
      <w:bookmarkStart w:id="11" w:name="_Toc166760040"/>
      <w:r>
        <w:lastRenderedPageBreak/>
        <w:t>Weather in Finland</w:t>
      </w:r>
      <w:bookmarkEnd w:id="11"/>
    </w:p>
    <w:p w14:paraId="42E1B427" w14:textId="2E4A2664" w:rsidR="00506A0C" w:rsidRDefault="00506A0C" w:rsidP="00506A0C">
      <w:pPr>
        <w:pStyle w:val="Perusteksti"/>
      </w:pPr>
      <w:r>
        <w:t xml:space="preserve">The climate of Finland exhibits notable variations based on the time of year and geographical location, owing to its extensive coastline and dynamic climate patterns influenced by ongoing climate change. July is the warmest month, and </w:t>
      </w:r>
      <w:r w:rsidR="004C7C5D">
        <w:t xml:space="preserve">weather forecasting is difficult because of its </w:t>
      </w:r>
      <w:r>
        <w:t xml:space="preserve">fluctuations. </w:t>
      </w:r>
      <w:r w:rsidR="00BE78D2" w:rsidRPr="00B64564">
        <w:rPr>
          <w:rFonts w:cs="Arial"/>
        </w:rPr>
        <w:t>(Visit Finland, 2024)</w:t>
      </w:r>
    </w:p>
    <w:p w14:paraId="5FDB7A83" w14:textId="0234C598" w:rsidR="00506A0C" w:rsidRPr="00303C8E" w:rsidRDefault="00506A0C" w:rsidP="001E781A">
      <w:pPr>
        <w:pStyle w:val="Perusteksti"/>
      </w:pPr>
      <w:r>
        <w:t>The summer season in Finland, which usually spans from late May to mid-September, is characteri</w:t>
      </w:r>
      <w:r w:rsidR="00B64564">
        <w:t>s</w:t>
      </w:r>
      <w:r>
        <w:t>ed by moderate temperatures and 24-hour daylight. In Lapland, the summer season begins a month earlier and ends earlier compared to the south coast. The onset of autumn in Finland often occurs in late August, characteri</w:t>
      </w:r>
      <w:r w:rsidR="00B64564">
        <w:t>s</w:t>
      </w:r>
      <w:r>
        <w:t xml:space="preserve">ed by the emergence of vibrant foliage and </w:t>
      </w:r>
      <w:r w:rsidR="004C7C5D">
        <w:t>increased</w:t>
      </w:r>
      <w:r>
        <w:t xml:space="preserve"> precipitation, while snowfall is observed in Lapland during September and in other regions during October or November. Finland experiences a winter season that spans 200 days in Lapland and 3-4 months in southern Finland. This season is marked by cold temperatures, snowfall, and the stunning Northern Lights, creating a magical winter landscape. The spring season in Finland, commencing in April rejuvenates both nature and individuals with a surge in sunlight. The main attraction is the 1st of May, when Finnish people congregate for outdoor meals in parks, irrespective of the prevailing weather conditions.</w:t>
      </w:r>
      <w:r w:rsidR="00B64564">
        <w:fldChar w:fldCharType="begin"/>
      </w:r>
      <w:r w:rsidR="00BE78D2">
        <w:instrText xml:space="preserve"> ADDIN ZOTERO_ITEM CSL_CITATION {"citationID":"4eayID4h","properties":{"formattedCitation":"(Visit Finland, 2024)","plainCitation":"(Visit Finland, 2024)","dontUpdate":true,"noteIndex":0},"citationItems":[{"id":105,"uris":["http://zotero.org/users/13989051/items/CQC9ME3I"],"itemData":{"id":105,"type":"webpage","abstract":"Finland has four seasons: long and typically snowy winter, spring with weather from A to Z, light-filled summer, and autumn filled with ruska colours.","language":"en","title":"Weather and climate in Finland","URL":"https://www.visitfinland.com/en/practical-tips/climate-and-weather-in-finland/","author":[{"family":"Visit Finland","given":""}],"accessed":{"date-parts":[["2024",4,30]]},"issued":{"date-parts":[["2024"]]}}}],"schema":"https://github.com/citation-style-language/schema/raw/master/csl-citation.json"} </w:instrText>
      </w:r>
      <w:r w:rsidR="00B64564">
        <w:fldChar w:fldCharType="end"/>
      </w:r>
      <w:r w:rsidR="00B64564">
        <w:t xml:space="preserve"> </w:t>
      </w:r>
      <w:r w:rsidR="00B64564" w:rsidRPr="00B64564">
        <w:rPr>
          <w:rFonts w:cs="Arial"/>
        </w:rPr>
        <w:t>(Visit Finland, 2024)</w:t>
      </w:r>
      <w:r>
        <w:tab/>
      </w:r>
    </w:p>
    <w:p w14:paraId="53C20B63" w14:textId="5DA5B115" w:rsidR="00781612" w:rsidRDefault="00A95E2C" w:rsidP="001E781A">
      <w:pPr>
        <w:pStyle w:val="Heading2"/>
      </w:pPr>
      <w:bookmarkStart w:id="12" w:name="_Toc166760041"/>
      <w:r>
        <w:t>Energy Aspect</w:t>
      </w:r>
      <w:r w:rsidR="00781612">
        <w:t>s</w:t>
      </w:r>
      <w:bookmarkEnd w:id="12"/>
    </w:p>
    <w:p w14:paraId="0BE371BA" w14:textId="4F19900F" w:rsidR="00B22FA8" w:rsidRDefault="004C7C5D" w:rsidP="00727574">
      <w:pPr>
        <w:pStyle w:val="Perusteksti"/>
      </w:pPr>
      <w:r>
        <w:t>Energy is the capacity to perform labour in various forms—including potential, kinetic, thermal, electrical, chemical, and nuclear—</w:t>
      </w:r>
      <w:r w:rsidR="00727574" w:rsidRPr="00727574">
        <w:t xml:space="preserve">in physics. Potential energy can be transformed into kinetic energy, causing the box and slope to become heated. Energy is incapable of creation or destruction; rather, it is limited to form transformations </w:t>
      </w:r>
      <w:r>
        <w:t>per the first law of thermodynamics or the principle of energy conservation</w:t>
      </w:r>
      <w:r w:rsidR="00727574" w:rsidRPr="00727574">
        <w:t>.</w:t>
      </w:r>
      <w:r w:rsidR="00A73CBC">
        <w:t xml:space="preserve"> </w:t>
      </w:r>
      <w:r w:rsidR="00DE4564">
        <w:fldChar w:fldCharType="begin"/>
      </w:r>
      <w:r w:rsidR="006D6497">
        <w:instrText xml:space="preserve"> ADDIN ZOTERO_ITEM CSL_CITATION {"citationID":"BqSEPsIG","properties":{"formattedCitation":"({\\i{}Energy | Definition, Types, Examples, &amp; Facts | Britannica}, 2024)","plainCitation":"(Energy | Definition, Types, Examples, &amp; Facts | Britannica, 2024)","dontUpdate":true,"noteIndex":0},"citationItems":[{"id":103,"uris":["http://zotero.org/users/13989051/items/JVXTEKZU"],"itemData":{"id":103,"type":"webpage","abstract":"Energy, in physics, the capacity for doing work. It may exist in potential, kinetic, thermal, electrical, chemical, nuclear, or various other forms. There are, moreover, heat and work—i.e., energy in the process of transfer from one body to another. Learn more about energy in this article.","language":"en","title":"Energy | Definition, Types, Examples, &amp; Facts | Britannica","URL":"https://www.britannica.com/science/energy","author":[{"family":"Britannica","given":""}],"accessed":{"date-parts":[["2024",4,30]]},"issued":{"date-parts":[["2024",4,22]]}}}],"schema":"https://github.com/citation-style-language/schema/raw/master/csl-citation.json"} </w:instrText>
      </w:r>
      <w:r w:rsidR="00DE4564">
        <w:fldChar w:fldCharType="separate"/>
      </w:r>
      <w:r w:rsidR="00BE18F4" w:rsidRPr="00BE18F4">
        <w:rPr>
          <w:rFonts w:cs="Arial"/>
        </w:rPr>
        <w:t>(</w:t>
      </w:r>
      <w:r w:rsidR="00BE18F4" w:rsidRPr="00BE18F4">
        <w:rPr>
          <w:rFonts w:cs="Arial"/>
          <w:i/>
        </w:rPr>
        <w:t xml:space="preserve"> Britannica</w:t>
      </w:r>
      <w:r w:rsidR="00BE18F4" w:rsidRPr="00BE18F4">
        <w:rPr>
          <w:rFonts w:cs="Arial"/>
        </w:rPr>
        <w:t>, 2024)</w:t>
      </w:r>
      <w:r w:rsidR="00DE4564">
        <w:fldChar w:fldCharType="end"/>
      </w:r>
    </w:p>
    <w:p w14:paraId="52614A52" w14:textId="40B0D98A" w:rsidR="007268A2" w:rsidRDefault="007268A2" w:rsidP="001E781A">
      <w:pPr>
        <w:pStyle w:val="Heading3"/>
        <w:rPr>
          <w:rStyle w:val="Strong"/>
          <w:b/>
          <w:bCs/>
        </w:rPr>
      </w:pPr>
      <w:bookmarkStart w:id="13" w:name="_Toc166760042"/>
      <w:r w:rsidRPr="007268A2">
        <w:rPr>
          <w:rStyle w:val="Strong"/>
          <w:b/>
          <w:bCs/>
        </w:rPr>
        <w:t>Kinetic Energy</w:t>
      </w:r>
      <w:bookmarkEnd w:id="13"/>
    </w:p>
    <w:p w14:paraId="37E47B51" w14:textId="177B2FC2" w:rsidR="00D60401" w:rsidRDefault="00727574" w:rsidP="00727574">
      <w:pPr>
        <w:pStyle w:val="Perusteksti"/>
      </w:pPr>
      <w:r w:rsidRPr="00727574">
        <w:t xml:space="preserve">Kinetic energy is the form of energy that the motion of an object or particle generates. The translation of a quantity into vibration, rotation about an axis, or any combination of these motions is contingent upon its mass. The translation kinetic energy of an object is calculated by dividing the product of its mass and velocity by half. The concept of relativistic kinetic energy is defined as the product of the square of the speed of light and the increase in the mass of a particle. The joule is the unit of energy, whereas the erg is </w:t>
      </w:r>
      <w:r w:rsidR="004C7C5D">
        <w:t>utilised</w:t>
      </w:r>
      <w:r w:rsidRPr="00727574">
        <w:t xml:space="preserve"> in the centimetre-gram-second system. The rotational kinetic energy of a body in motion is calculated by dividing the product of its moment of inertia and </w:t>
      </w:r>
      <w:r w:rsidR="00C82DB0">
        <w:t xml:space="preserve">the </w:t>
      </w:r>
      <w:r w:rsidRPr="00727574">
        <w:t>square of its angular velocity by half.</w:t>
      </w:r>
      <w:r w:rsidR="00A73CBC">
        <w:t xml:space="preserve"> </w:t>
      </w:r>
      <w:r w:rsidR="00472A4C">
        <w:fldChar w:fldCharType="begin"/>
      </w:r>
      <w:r w:rsidR="00BE18F4">
        <w:instrText xml:space="preserve"> ADDIN ZOTERO_ITEM CSL_CITATION {"citationID":"fVMw1c72","properties":{"formattedCitation":"(The Editors of Encyclop\\uc0\\u230{}dia Britannica, 2024a)","plainCitation":"(The Editors of Encyclopædia Britannica, 2024a)","noteIndex":0},"citationItems":[{"id":26,"uris":["http://zotero.org/users/13989051/items/2BNP9AS9"],"itemData":{"id":26,"type":"webpage","abstract":"Kinetic energy, form of energy that an object or a particle has by reason of its motion. Kinetic energy is a property of a moving object or particle and depends not only on its motion but also on its mass. The kind of motion may be translation, rotation about an axis, vibration, or any combination of motions.","language":"en","title":"Kinetic energy | Definition, Formula, Units, Examples, &amp; Facts | Britannica","URL":"https://www.britannica.com/science/kinetic-energy","author":[{"family":"The Editors of Encyclopædia Britannica","given":""}],"accessed":{"date-parts":[["2024",4,1]]},"issued":{"date-parts":[["2024",3,7]]}}}],"schema":"https://github.com/citation-style-language/schema/raw/master/csl-citation.json"} </w:instrText>
      </w:r>
      <w:r w:rsidR="00472A4C">
        <w:fldChar w:fldCharType="separate"/>
      </w:r>
      <w:r w:rsidR="00B64564" w:rsidRPr="00B64564">
        <w:rPr>
          <w:rFonts w:cs="Arial"/>
        </w:rPr>
        <w:t>(The Editors of Encyclopædia Britannica, 2024a)</w:t>
      </w:r>
      <w:r w:rsidR="00472A4C">
        <w:fldChar w:fldCharType="end"/>
      </w:r>
    </w:p>
    <w:p w14:paraId="3685D8B8" w14:textId="0A559739" w:rsidR="00672C4D" w:rsidRDefault="009207D0" w:rsidP="001E781A">
      <w:pPr>
        <w:pStyle w:val="Perusteksti"/>
      </w:pPr>
      <w:r>
        <w:lastRenderedPageBreak/>
        <w:t>Wind turbines convert wind energy into electricity, with two main types: horizontal-axis (HAWTs) and vertical-axis (VAWTs). HAWTs have multiple blades, while VAWTs harness wind from any direction. Some are less economically competitive. Wind turbine siting is a concern due to environmental impacts, public perception, and return on investment</w:t>
      </w:r>
      <w:r w:rsidR="00FE64F3">
        <w:t>.</w:t>
      </w:r>
      <w:r w:rsidR="00B25244">
        <w:t xml:space="preserve"> </w:t>
      </w:r>
      <w:r w:rsidR="00472A4C">
        <w:fldChar w:fldCharType="begin"/>
      </w:r>
      <w:r w:rsidR="00BE18F4">
        <w:instrText xml:space="preserve"> ADDIN ZOTERO_ITEM CSL_CITATION {"citationID":"AFhSQAzD","properties":{"formattedCitation":"(The Editors of Encyclop\\uc0\\u230{}dia Britannica, 2024e)","plainCitation":"(The Editors of Encyclopædia Britannica, 2024e)","noteIndex":0},"citationItems":[{"id":28,"uris":["http://zotero.org/users/13989051/items/4TP693WF"],"itemData":{"id":28,"type":"webpage","abstract":"Wind turbine, apparatus used to convert the kinetic energy of wind into electricity. Wind turbines come in several sizes, with small-scale models used for providing electricity to rural homes or cabins and community-scale models used for providing electricity to a small number of homes within a","language":"en","title":"Wind turbine | Renewable Energy, Efficiency &amp; Design | Britannica","URL":"https://www.britannica.com/technology/wind-turbine","author":[{"family":"The Editors of Encyclopædia Britannica","given":""}],"accessed":{"date-parts":[["2024",4,1]]},"issued":{"date-parts":[["2024",3,19]]}}}],"schema":"https://github.com/citation-style-language/schema/raw/master/csl-citation.json"} </w:instrText>
      </w:r>
      <w:r w:rsidR="00472A4C">
        <w:fldChar w:fldCharType="separate"/>
      </w:r>
      <w:r w:rsidR="00B64564" w:rsidRPr="00B64564">
        <w:rPr>
          <w:rFonts w:cs="Arial"/>
          <w:szCs w:val="24"/>
        </w:rPr>
        <w:t>(The Editors of Encyclopædia Britannica, 2024e)</w:t>
      </w:r>
      <w:r w:rsidR="00472A4C">
        <w:fldChar w:fldCharType="end"/>
      </w:r>
    </w:p>
    <w:p w14:paraId="784DA95B" w14:textId="1C5FAAEA" w:rsidR="009207D0" w:rsidRPr="009207D0" w:rsidRDefault="009207D0" w:rsidP="001E781A">
      <w:pPr>
        <w:pStyle w:val="Heading3"/>
      </w:pPr>
      <w:bookmarkStart w:id="14" w:name="_Toc166760043"/>
      <w:r>
        <w:t xml:space="preserve">Radiant </w:t>
      </w:r>
      <w:r w:rsidR="005E25AC">
        <w:t>E</w:t>
      </w:r>
      <w:r>
        <w:t>nergy</w:t>
      </w:r>
      <w:bookmarkEnd w:id="14"/>
    </w:p>
    <w:p w14:paraId="2A2DCF6E" w14:textId="37681469" w:rsidR="00292111" w:rsidRDefault="00727574" w:rsidP="00727574">
      <w:pPr>
        <w:pStyle w:val="Perusteksti"/>
      </w:pPr>
      <w:r w:rsidRPr="00727574">
        <w:t>Radiant energy</w:t>
      </w:r>
      <w:r w:rsidR="004C7C5D">
        <w:t xml:space="preserve"> transmitted via electromagnetic waves, including thermal radiation, X-rays, light, and gamma rays, can be characterised as continuous electromagnetic waves or discrete photons. Under</w:t>
      </w:r>
      <w:r w:rsidRPr="00727574">
        <w:t xml:space="preserve"> the principle of energy conservation, any radiant energy that a system emits or absorbs must be accounted for in the overall energy. </w:t>
      </w:r>
      <w:r w:rsidR="00B64564">
        <w:fldChar w:fldCharType="begin"/>
      </w:r>
      <w:r w:rsidR="00B64564">
        <w:instrText xml:space="preserve"> ADDIN ZOTERO_ITEM CSL_CITATION {"citationID":"4AK39qSt","properties":{"formattedCitation":"(The Editors of Encyclop\\uc0\\u230{}dia Britannica, 2024d)","plainCitation":"(The Editors of Encyclopædia Britannica, 2024d)","noteIndex":0},"citationItems":[{"id":32,"uris":["http://zotero.org/users/13989051/items/FIKUC2I3"],"itemData":{"id":32,"type":"webpage","abstract":"Sunlight, solar radiation that is visible at Earth’s surface. The amount of sunlight is dependent on the extent of the daytime cloud cover. Some places on Earth receive more than 4,000 hours per year of sunlight, as in the Sahara; others receive less than 2,000, as in regions of frequent storminess.","language":"en","title":"Sunlight | Definition, Wavelengths, &amp; Facts | Britannica","URL":"https://www.britannica.com/science/sunlight-solar-radiation","author":[{"family":"The Editors of Encyclopædia Britannica","given":""}],"accessed":{"date-parts":[["2024",4,1]]},"issued":{"date-parts":[["2024",3,17]]}}}],"schema":"https://github.com/citation-style-language/schema/raw/master/csl-citation.json"} </w:instrText>
      </w:r>
      <w:r w:rsidR="00B64564">
        <w:fldChar w:fldCharType="separate"/>
      </w:r>
      <w:r w:rsidR="00B64564" w:rsidRPr="00B64564">
        <w:rPr>
          <w:rFonts w:cs="Arial"/>
        </w:rPr>
        <w:t>(The Editors of Encyclopædia Britannica, 2024d)</w:t>
      </w:r>
      <w:r w:rsidR="00B64564">
        <w:fldChar w:fldCharType="end"/>
      </w:r>
    </w:p>
    <w:p w14:paraId="0BD42FC3" w14:textId="7C088541" w:rsidR="001E48D6" w:rsidRDefault="00844C63" w:rsidP="001E781A">
      <w:pPr>
        <w:pStyle w:val="Perusteksti"/>
      </w:pPr>
      <w:r>
        <w:t xml:space="preserve">Sunlight, visible solar radiation, is divided into visible, ultraviolet, and infrared components. The visible portion makes up nearly half of Earth's total radiation. UV light is crucial for vitamin D production. The atmosphere absorbs and weakens the radiation, with short wavelengths scattering more easily. Ozone, water </w:t>
      </w:r>
      <w:r w:rsidR="003D3391">
        <w:t>vapour</w:t>
      </w:r>
      <w:r>
        <w:t>, and carbon dioxide are effective absorbers. The Eppley pyrheliometer measures the duration and intensity of sunlight by measuring the electromotive force produced by the sun's rays.</w:t>
      </w:r>
      <w:r w:rsidR="006D74DB" w:rsidRPr="006D74DB">
        <w:t xml:space="preserve"> </w:t>
      </w:r>
      <w:r w:rsidR="00472A4C">
        <w:fldChar w:fldCharType="begin"/>
      </w:r>
      <w:r w:rsidR="00B64564">
        <w:instrText xml:space="preserve"> ADDIN ZOTERO_ITEM CSL_CITATION {"citationID":"NbPBYjr5","properties":{"formattedCitation":"(The Editors of Encyclop\\uc0\\u230{}dia Britannica, 2024d)","plainCitation":"(The Editors of Encyclopædia Britannica, 2024d)","noteIndex":0},"citationItems":[{"id":32,"uris":["http://zotero.org/users/13989051/items/FIKUC2I3"],"itemData":{"id":32,"type":"webpage","abstract":"Sunlight, solar radiation that is visible at Earth’s surface. The amount of sunlight is dependent on the extent of the daytime cloud cover. Some places on Earth receive more than 4,000 hours per year of sunlight, as in the Sahara; others receive less than 2,000, as in regions of frequent storminess.","language":"en","title":"Sunlight | Definition, Wavelengths, &amp; Facts | Britannica","URL":"https://www.britannica.com/science/sunlight-solar-radiation","author":[{"family":"The Editors of Encyclopædia Britannica","given":""}],"accessed":{"date-parts":[["2024",4,1]]},"issued":{"date-parts":[["2024",3,17]]}}}],"schema":"https://github.com/citation-style-language/schema/raw/master/csl-citation.json"} </w:instrText>
      </w:r>
      <w:r w:rsidR="00472A4C">
        <w:fldChar w:fldCharType="separate"/>
      </w:r>
      <w:r w:rsidR="00B64564" w:rsidRPr="00B64564">
        <w:rPr>
          <w:rFonts w:cs="Arial"/>
          <w:szCs w:val="24"/>
        </w:rPr>
        <w:t>(The Editors of Encyclopædia Britannica, 2024d)</w:t>
      </w:r>
      <w:r w:rsidR="00472A4C">
        <w:fldChar w:fldCharType="end"/>
      </w:r>
    </w:p>
    <w:p w14:paraId="07812A87" w14:textId="7588D05A" w:rsidR="00844C63" w:rsidRDefault="00043E38" w:rsidP="001E781A">
      <w:pPr>
        <w:pStyle w:val="Heading3"/>
      </w:pPr>
      <w:bookmarkStart w:id="15" w:name="_Toc166760044"/>
      <w:r>
        <w:t>Biomass</w:t>
      </w:r>
      <w:bookmarkEnd w:id="15"/>
    </w:p>
    <w:p w14:paraId="6F2864B7" w14:textId="593B8BB6" w:rsidR="007D4DEB" w:rsidRPr="007721DC" w:rsidRDefault="00AF63A7" w:rsidP="007721DC">
      <w:pPr>
        <w:pStyle w:val="Luettelokappalenumeroitu"/>
      </w:pPr>
      <w:r w:rsidRPr="00AF63A7">
        <w:t>Biomass refers to the total quantity of living organisms in a unit area or habitat, often measured in units of energy or weight. It includes species biomass, which refers to the total amount of organic material produced by living organisms, and community biomass, which refers to plant materials and animal waste used as fuel.</w:t>
      </w:r>
      <w:r w:rsidR="006D74DB" w:rsidRPr="006D74DB">
        <w:t xml:space="preserve"> </w:t>
      </w:r>
      <w:r w:rsidR="00472A4C">
        <w:fldChar w:fldCharType="begin"/>
      </w:r>
      <w:r w:rsidR="00BE18F4">
        <w:instrText xml:space="preserve"> ADDIN ZOTERO_ITEM CSL_CITATION {"citationID":"l1pVhV5n","properties":{"formattedCitation":"(The Editors of Encyclop\\uc0\\u230{}dia Britannica, 2024c)","plainCitation":"(The Editors of Encyclopædia Britannica, 2024c)","noteIndex":0},"citationItems":[{"id":34,"uris":["http://zotero.org/users/13989051/items/P225FY7B"],"itemData":{"id":34,"type":"webpage","title":"Biomass | Definition, Types, &amp; Facts | Britannica","URL":"https://www.britannica.com/science/biomass","author":[{"family":"The Editors of Encyclopædia Britannica","given":""}],"accessed":{"date-parts":[["2024",4,1]]},"issued":{"date-parts":[["2024",3,15]]}}}],"schema":"https://github.com/citation-style-language/schema/raw/master/csl-citation.json"} </w:instrText>
      </w:r>
      <w:r w:rsidR="00472A4C">
        <w:fldChar w:fldCharType="separate"/>
      </w:r>
      <w:r w:rsidR="00B64564" w:rsidRPr="00B64564">
        <w:rPr>
          <w:rFonts w:cs="Arial"/>
          <w:szCs w:val="24"/>
        </w:rPr>
        <w:t>(The Editors of Encyclopædia Britannica, 2024c)</w:t>
      </w:r>
      <w:r w:rsidR="00472A4C">
        <w:fldChar w:fldCharType="end"/>
      </w:r>
    </w:p>
    <w:p w14:paraId="28E77B83" w14:textId="12F1EC46" w:rsidR="00F237D4" w:rsidRDefault="009C65C9" w:rsidP="001E781A">
      <w:pPr>
        <w:pStyle w:val="Perusteksti"/>
      </w:pPr>
      <w:r w:rsidRPr="009C65C9">
        <w:t>Wood has historically been utili</w:t>
      </w:r>
      <w:r w:rsidR="00DD1032">
        <w:t>s</w:t>
      </w:r>
      <w:r w:rsidRPr="009C65C9">
        <w:t xml:space="preserve">ed as </w:t>
      </w:r>
      <w:r w:rsidR="004C7C5D">
        <w:t>an</w:t>
      </w:r>
      <w:r w:rsidRPr="009C65C9">
        <w:t xml:space="preserve"> </w:t>
      </w:r>
      <w:r w:rsidR="004C7C5D">
        <w:t>energy source</w:t>
      </w:r>
      <w:r w:rsidRPr="009C65C9">
        <w:t xml:space="preserve"> in </w:t>
      </w:r>
      <w:r w:rsidR="004C7C5D">
        <w:t>various</w:t>
      </w:r>
      <w:r w:rsidRPr="009C65C9">
        <w:t xml:space="preserve"> forms, such as divided logs that have been air-seasoned, shavings, briquettes, and pellets. As an expanding source of energy, waste timber necessitates sophisticated incineration technologies. For sustainable forestry, wood is </w:t>
      </w:r>
      <w:r w:rsidR="004C7C5D">
        <w:t>considered</w:t>
      </w:r>
      <w:r w:rsidRPr="009C65C9">
        <w:t xml:space="preserve"> a climate-neutral energy source; however, its combustion is intricate and produces air pollutants. Fuel assortments, combustion reactions, and factors influencing wood oxidation are discussed in this chapter. The article also addresses the advancement of combustion facilities and operational strategies for </w:t>
      </w:r>
      <w:r w:rsidR="00C82DB0">
        <w:t>sustainably utilising biomass fuels</w:t>
      </w:r>
      <w:r w:rsidRPr="009C65C9">
        <w:t xml:space="preserve">. </w:t>
      </w:r>
      <w:r w:rsidR="00472A4C">
        <w:fldChar w:fldCharType="begin"/>
      </w:r>
      <w:r w:rsidR="00BE18F4">
        <w:instrText xml:space="preserve"> ADDIN ZOTERO_ITEM CSL_CITATION {"citationID":"nYznmzpL","properties":{"formattedCitation":"(Marutzky, 2023)","plainCitation":"(Marutzky, 2023)","noteIndex":0},"citationItems":[{"id":38,"uris":["http://zotero.org/users/13989051/items/3XQX6HUK"],"itemData":{"id":38,"type":"chapter","abstract":"Wood has been a traditional energy source for generation of heat and power since long. The customary form of natural wood fuels are air-seasoned split logs. More advanced forms of wood fuels are chips, briquettes, and pellets. Aside these natural types of wooden fuels, nowadays increasing amounts of residues from the processing and handling of wood and the manufacture of wooden products are available as energy sources. Usually these residues are used within the enterprises itself for heating, drying, or other industrial applications. An energy source of increasing importance is waste wood but the energetically use requires sophisticated incineration technologies.","container-title":"Springer Handbook of Wood Science and Technology","event-place":"Cham","ISBN":"978-3-030-81315-4","language":"en","note":"DOI: 10.1007/978-3-030-81315-4_31","page":"1695-1712","publisher":"Springer International Publishing","publisher-place":"Cham","source":"Springer Link","title":"Utilization of Wood for Energy","URL":"https://doi.org/10.1007/978-3-030-81315-4_31","author":[{"family":"Marutzky","given":"Rainer"}],"editor":[{"family":"Niemz","given":"Peter"},{"family":"Teischinger","given":"Alfred"},{"family":"Sandberg","given":"Dick"}],"accessed":{"date-parts":[["2024",4,1]]},"issued":{"date-parts":[["2023"]]}}}],"schema":"https://github.com/citation-style-language/schema/raw/master/csl-citation.json"} </w:instrText>
      </w:r>
      <w:r w:rsidR="00472A4C">
        <w:fldChar w:fldCharType="separate"/>
      </w:r>
      <w:r w:rsidR="00B64564" w:rsidRPr="00B64564">
        <w:rPr>
          <w:rFonts w:cs="Arial"/>
        </w:rPr>
        <w:t>(Marutzky, 2023)</w:t>
      </w:r>
      <w:r w:rsidR="00472A4C">
        <w:fldChar w:fldCharType="end"/>
      </w:r>
    </w:p>
    <w:p w14:paraId="68E7E2D3" w14:textId="77777777" w:rsidR="00DD1032" w:rsidRDefault="00DD1032" w:rsidP="001E781A">
      <w:pPr>
        <w:pStyle w:val="Perusteksti"/>
      </w:pPr>
    </w:p>
    <w:p w14:paraId="28BD7859" w14:textId="3839F6CB" w:rsidR="00BF3591" w:rsidRDefault="00BF3591" w:rsidP="001E781A">
      <w:pPr>
        <w:pStyle w:val="Heading3"/>
      </w:pPr>
      <w:bookmarkStart w:id="16" w:name="_Toc166760045"/>
      <w:r>
        <w:lastRenderedPageBreak/>
        <w:t xml:space="preserve">Geothermal </w:t>
      </w:r>
      <w:r w:rsidR="009850C2">
        <w:t>E</w:t>
      </w:r>
      <w:r>
        <w:t>nergy</w:t>
      </w:r>
      <w:bookmarkEnd w:id="16"/>
    </w:p>
    <w:p w14:paraId="3C4FEDE2" w14:textId="1DF5C69A" w:rsidR="00BF3591" w:rsidRDefault="00727574" w:rsidP="00727574">
      <w:pPr>
        <w:pStyle w:val="Perusteksti"/>
      </w:pPr>
      <w:r w:rsidRPr="00727574">
        <w:t>Geothermal energy is an inherent resource utili</w:t>
      </w:r>
      <w:r w:rsidR="004C7C5D">
        <w:t>s</w:t>
      </w:r>
      <w:r w:rsidRPr="00727574">
        <w:t xml:space="preserve">ed for cooking, bathing, space heating, and electrical power generation, among other applications. It </w:t>
      </w:r>
      <w:r w:rsidR="00C82DB0">
        <w:t>captures</w:t>
      </w:r>
      <w:r w:rsidRPr="00727574">
        <w:t xml:space="preserve"> and </w:t>
      </w:r>
      <w:r w:rsidR="00C82DB0">
        <w:t>harnesses</w:t>
      </w:r>
      <w:r w:rsidRPr="00727574">
        <w:t xml:space="preserve"> heat energy from the Earth's subsurface. Volcanic eruptions, geysers, fumaroles, hot springs, and mud pots are all examples of surface phenomena caused by interior Earth heat. Surface energy recovery and </w:t>
      </w:r>
      <w:r w:rsidR="004C7C5D">
        <w:t>utilisation</w:t>
      </w:r>
      <w:r w:rsidRPr="00727574">
        <w:t xml:space="preserve"> is estimated to be 4.5 × 106 exajoules or approximately 1.4 × 106 terawatt-years. The quantity of practical energy derived from geothermal sources </w:t>
      </w:r>
      <w:r w:rsidR="004C7C5D">
        <w:t>depends on</w:t>
      </w:r>
      <w:r w:rsidRPr="00727574">
        <w:t xml:space="preserve"> extraction </w:t>
      </w:r>
      <w:r w:rsidR="00C82DB0">
        <w:t>methods</w:t>
      </w:r>
      <w:r w:rsidRPr="00727574">
        <w:t xml:space="preserve"> and depth. The most prevalent applications do not require </w:t>
      </w:r>
      <w:r w:rsidR="004C7C5D">
        <w:t>specialised</w:t>
      </w:r>
      <w:r w:rsidRPr="00727574">
        <w:t xml:space="preserve"> apparatus and involve </w:t>
      </w:r>
      <w:r w:rsidR="004C7C5D">
        <w:t>directly using</w:t>
      </w:r>
      <w:r w:rsidRPr="00727574">
        <w:t xml:space="preserve"> heated water from the earth. </w:t>
      </w:r>
      <w:r w:rsidR="004C7C5D">
        <w:t>Utilising</w:t>
      </w:r>
      <w:r w:rsidRPr="00727574">
        <w:t xml:space="preserve"> the comparatively stable moderate temperatures within the first 300 meters of the surface, geothermal heat pumps (GHPs) provide heating and cooling for structures </w:t>
      </w:r>
      <w:r w:rsidR="004C7C5D">
        <w:t>in</w:t>
      </w:r>
      <w:r w:rsidRPr="00727574">
        <w:t xml:space="preserve"> winter and summer, respectively. GHPs are energy-efficient, consuming 25–50% less electricity and emitting up to 72% fewer greenhouse gases than electric resistance heating systems and conventional heating and conditioning systems, respectively.</w:t>
      </w:r>
      <w:r w:rsidR="00A73CBC">
        <w:t xml:space="preserve"> </w:t>
      </w:r>
      <w:r w:rsidR="00472A4C">
        <w:fldChar w:fldCharType="begin"/>
      </w:r>
      <w:r w:rsidR="00BE18F4">
        <w:instrText xml:space="preserve"> ADDIN ZOTERO_ITEM CSL_CITATION {"citationID":"SICcNT4v","properties":{"formattedCitation":"(The Editors of Encyclop\\uc0\\u230{}dia Britannica, 2016)","plainCitation":"(The Editors of Encyclopædia Britannica, 2016)","noteIndex":0},"citationItems":[{"id":39,"uris":["http://zotero.org/users/13989051/items/LHSCXUL6"],"itemData":{"id":39,"type":"webpage","abstract":"Geothermal energy - Renewable, Heat, Power: Geothermal energy from natural pools and hot springs has long been used for cooking, bathing, and warmth. There is evidence that Native Americans used geothermal energy for cooking as early as 10,000 years ago. In ancient times, baths heated by hot springs were used by the Greeks and Romans, and examples of geothermal space heating date at least as far back as the Roman city of Pompeii during the 1st century ce. Such uses of geothermal energy were initially limited to sites where hot water and steam were accessible. Although the world’s first district heating system was installed at Chaudes-Aigues,","language":"en","title":"Geothermal energy - Renewable, Heat, Power | Britannica","URL":"https://www.britannica.com/science/geothermal-energy/History","author":[{"family":"The Editors of Encyclopædia Britannica","given":""}],"accessed":{"date-parts":[["2024",4,1]]},"issued":{"date-parts":[["2016"]]}}}],"schema":"https://github.com/citation-style-language/schema/raw/master/csl-citation.json"} </w:instrText>
      </w:r>
      <w:r w:rsidR="00472A4C">
        <w:fldChar w:fldCharType="separate"/>
      </w:r>
      <w:r w:rsidR="00B64564" w:rsidRPr="00B64564">
        <w:rPr>
          <w:rFonts w:cs="Arial"/>
        </w:rPr>
        <w:t>(The Editors of Encyclopædia Britannica, 2016)</w:t>
      </w:r>
      <w:r w:rsidR="00472A4C">
        <w:fldChar w:fldCharType="end"/>
      </w:r>
    </w:p>
    <w:p w14:paraId="1D9D0CA5" w14:textId="3FF1E2C8" w:rsidR="00D05B2D" w:rsidRPr="00D05B2D" w:rsidRDefault="00D05B2D" w:rsidP="00D05B2D">
      <w:pPr>
        <w:pStyle w:val="Perusteksti"/>
      </w:pPr>
      <w:r w:rsidRPr="00D05B2D">
        <w:t xml:space="preserve">Geothermal power facilities generate electricity by </w:t>
      </w:r>
      <w:r w:rsidR="004C7C5D">
        <w:t>utilising</w:t>
      </w:r>
      <w:r w:rsidRPr="00D05B2D">
        <w:t xml:space="preserve"> heat beneath the Earth's surface. Flash-steam plants </w:t>
      </w:r>
      <w:r w:rsidR="004C7C5D">
        <w:t>utilise</w:t>
      </w:r>
      <w:r w:rsidRPr="00D05B2D">
        <w:t xml:space="preserve"> naturally occurring sources of underground heated water and steam, whereas dry-steam power plants </w:t>
      </w:r>
      <w:r w:rsidR="004C7C5D">
        <w:t>utilise</w:t>
      </w:r>
      <w:r w:rsidRPr="00D05B2D">
        <w:t xml:space="preserve"> underground sources of steam. During the Arctic winter, flash-steam plants are prevalent in the Philippines and Iceland, where they heat frigid sidewalks and parking lots. </w:t>
      </w:r>
      <w:r w:rsidR="004C7C5D">
        <w:t>Binary cycle power plants effectively manage water usage by heating subterranean water to a range of 107°-182°C while</w:t>
      </w:r>
      <w:r w:rsidRPr="00D05B2D">
        <w:t xml:space="preserve"> producing steam that drives a generator. Enhanced geothermal systems (EGS) supply fluid and permeability to regions with heated but desiccated subsurface rock via injection, drilling,   and fracturing. As a result of the potential for seismic activity induced by the injection</w:t>
      </w:r>
      <w:r w:rsidR="00C1063E">
        <w:t xml:space="preserve"> </w:t>
      </w:r>
      <w:r w:rsidRPr="00D05B2D">
        <w:t xml:space="preserve">process, certain Basel, Switzerland projects may be </w:t>
      </w:r>
      <w:r w:rsidR="00C82DB0">
        <w:t>cancelled</w:t>
      </w:r>
      <w:r w:rsidRPr="00D05B2D">
        <w:t xml:space="preserve">. </w:t>
      </w:r>
      <w:r w:rsidRPr="00D05B2D">
        <w:fldChar w:fldCharType="begin"/>
      </w:r>
      <w:r w:rsidRPr="00D05B2D">
        <w:instrText xml:space="preserve"> ADDIN ZOTERO_ITEM CSL_CITATION {"citationID":"5MRYTPS2","properties":{"formattedCitation":"(National Geographic Society, 2024)","plainCitation":"(National Geographic Society, 2024)","noteIndex":0},"citationItems":[{"id":41,"uris":["http://zotero.org/users/13989051/items/2F46K98N"],"itemData":{"id":41,"type":"webpage","abstract":"Geothermal energy is heat that is generated within the Earth. It is a renewable resource that can be harvested for human use.","language":"en","title":"Geothermal Energy","URL":"https://education.nationalgeographic.org/resource/geothermal-energy","author":[{"family":"National Geographic Society","given":""}],"accessed":{"date-parts":[["2024",4,1]]},"issued":{"date-parts":[["2024"]]}}}],"schema":"https://github.com/citation-style-language/schema/raw/master/csl-citation.json"} </w:instrText>
      </w:r>
      <w:r w:rsidRPr="00D05B2D">
        <w:fldChar w:fldCharType="separate"/>
      </w:r>
      <w:r w:rsidRPr="00D05B2D">
        <w:t>(National Geographic Society, 2024)</w:t>
      </w:r>
      <w:r w:rsidRPr="00D05B2D">
        <w:fldChar w:fldCharType="end"/>
      </w:r>
    </w:p>
    <w:p w14:paraId="2ED15D17" w14:textId="68E88B39" w:rsidR="00BF3591" w:rsidRDefault="00F27A63" w:rsidP="001E781A">
      <w:pPr>
        <w:pStyle w:val="Heading3"/>
      </w:pPr>
      <w:bookmarkStart w:id="17" w:name="_Toc166760046"/>
      <w:r>
        <w:t>Electrical Energy</w:t>
      </w:r>
      <w:bookmarkEnd w:id="17"/>
    </w:p>
    <w:p w14:paraId="6CDF39C0" w14:textId="441BA3A8" w:rsidR="00AC3D28" w:rsidRDefault="007D4DEB" w:rsidP="001E781A">
      <w:pPr>
        <w:pStyle w:val="Perusteksti"/>
      </w:pPr>
      <w:r w:rsidRPr="007D4DEB">
        <w:t xml:space="preserve">Electrical energy is a convenient and versatile form used in various applications such as running computers, operating appliances, home heating, and transportation. It accounts for 18% of end-use energy worldwide and is primarily used by industry, households, and businesses. The energy is derived from the movement and configuration of electric charge, which can accumulate on a capacitor and be physically carried in electric and magnetic fields. Electrical conduction allows for easy transportation of electricity through conductor wires, forming the electrical grid. It is not a primary energy source but an energy currency, with primary energy sources like wind or natural gas converted into electricity for practical use and transport. The flexibility of electricity encourages </w:t>
      </w:r>
      <w:r w:rsidRPr="007D4DEB">
        <w:lastRenderedPageBreak/>
        <w:t xml:space="preserve">the production of as much energy as possible, and its use rate is growing faster than global energy use. </w:t>
      </w:r>
      <w:r w:rsidR="00472A4C">
        <w:fldChar w:fldCharType="begin"/>
      </w:r>
      <w:r w:rsidR="00BE18F4">
        <w:instrText xml:space="preserve"> ADDIN ZOTERO_ITEM CSL_CITATION {"citationID":"PMhwnDeC","properties":{"formattedCitation":"(the Organization for Economic Cooperation and Development, 2014)","plainCitation":"(the Organization for Economic Cooperation and Development, 2014)","noteIndex":0},"citationItems":[{"id":43,"uris":["http://zotero.org/users/13989051/items/MLA2RAUA"],"itemData":{"id":43,"type":"webpage","language":"en","title":"Electrical energy - Energy Education","URL":"https://energyeducation.ca/encyclopedia/Electrical_energy","author":[{"family":"the Organization for Economic Cooperation and Development","given":""}],"accessed":{"date-parts":[["2024",4,1]]},"issued":{"date-parts":[["2014",10,30]]}}}],"schema":"https://github.com/citation-style-language/schema/raw/master/csl-citation.json"} </w:instrText>
      </w:r>
      <w:r w:rsidR="00472A4C">
        <w:fldChar w:fldCharType="separate"/>
      </w:r>
      <w:r w:rsidR="00B64564" w:rsidRPr="00B64564">
        <w:rPr>
          <w:rFonts w:cs="Arial"/>
        </w:rPr>
        <w:t>(the Organization for Economic Cooperation and Development, 2014)</w:t>
      </w:r>
      <w:r w:rsidR="00472A4C">
        <w:fldChar w:fldCharType="end"/>
      </w:r>
    </w:p>
    <w:p w14:paraId="15313C68" w14:textId="10862994" w:rsidR="001E781A" w:rsidRDefault="007D4DEB" w:rsidP="001E781A">
      <w:pPr>
        <w:pStyle w:val="Perusteksti"/>
      </w:pPr>
      <w:r>
        <w:t>Emissions from electricity generation vary based on factors like generation amount, technologies, and air pollution control devices. Estimating household emissions and using tools like Power Profiler can help reduce personal impact. Electrical safety is crucial when using electrical energy, including electric shock and burns, arcing injuries, fires from faulty equipment, and explosions caused by unsuitable electrical apparatus.</w:t>
      </w:r>
      <w:r w:rsidRPr="007D4DEB">
        <w:t xml:space="preserve"> </w:t>
      </w:r>
      <w:r w:rsidR="00472A4C">
        <w:fldChar w:fldCharType="begin"/>
      </w:r>
      <w:r w:rsidR="00BE18F4">
        <w:instrText xml:space="preserve"> ADDIN ZOTERO_ITEM CSL_CITATION {"citationID":"nMGHWKKq","properties":{"formattedCitation":"(US EPA, 2015)","plainCitation":"(US EPA, 2015)","noteIndex":0},"citationItems":[{"id":45,"uris":["http://zotero.org/users/13989051/items/3EX3GC92"],"itemData":{"id":45,"type":"webpage","abstract":"Learn about clean energy, the impact of energy on the environment, and U.S. electricity generation. Clean energy includes renewable energy, energy efficiency and combined heat and power.","genre":"Overviews and Factsheets","language":"en","title":"Learn about Energy and its Impact on the Environment","URL":"https://www.epa.gov/energy/learn-about-energy-and-its-impact-environment","author":[{"family":"US EPA","given":"OAR"}],"accessed":{"date-parts":[["2024",4,1]]},"issued":{"date-parts":[["2015",8,10]]}}}],"schema":"https://github.com/citation-style-language/schema/raw/master/csl-citation.json"} </w:instrText>
      </w:r>
      <w:r w:rsidR="00472A4C">
        <w:fldChar w:fldCharType="separate"/>
      </w:r>
      <w:r w:rsidR="00B64564" w:rsidRPr="00B64564">
        <w:rPr>
          <w:rFonts w:cs="Arial"/>
        </w:rPr>
        <w:t>(US EPA, 2015)</w:t>
      </w:r>
      <w:r w:rsidR="00472A4C">
        <w:fldChar w:fldCharType="end"/>
      </w:r>
    </w:p>
    <w:p w14:paraId="63279D37" w14:textId="124E937D" w:rsidR="001A0A93" w:rsidRDefault="001A0A93" w:rsidP="00506A0C">
      <w:pPr>
        <w:pStyle w:val="Heading3"/>
      </w:pPr>
      <w:bookmarkStart w:id="18" w:name="_Toc166760047"/>
      <w:r>
        <w:t xml:space="preserve">Energy </w:t>
      </w:r>
      <w:r w:rsidR="00B25244">
        <w:t>Consumption</w:t>
      </w:r>
      <w:r>
        <w:t xml:space="preserve"> in Finland</w:t>
      </w:r>
      <w:bookmarkEnd w:id="18"/>
    </w:p>
    <w:p w14:paraId="01C72F5C" w14:textId="39F808D2" w:rsidR="001A0A93" w:rsidRPr="00727574" w:rsidRDefault="00413307" w:rsidP="00727574">
      <w:pPr>
        <w:pStyle w:val="Perusteksti"/>
      </w:pPr>
      <w:r w:rsidRPr="00413307">
        <w:t xml:space="preserve">Compared to the previous year, Finland's total energy consumption decreased by 6% in 2020, with incineration accounting for a substantial portion of the decline. Carbon dioxide emissions from fuel use decreased by 10%, while renewable energy sources such as hydro, wind, and solar power increased. The consumption of renewable energy exceeded that of peat and fossil fuels combined. Wood fuels decreased by 6% </w:t>
      </w:r>
      <w:r w:rsidR="004C7C5D">
        <w:t>due to</w:t>
      </w:r>
      <w:r w:rsidRPr="00413307">
        <w:t xml:space="preserve"> the contraction of the forest industry and mild weather. The generation of hydropower increased by 28%, that of wind energy by 30%, and that of methane decreased by 3%. </w:t>
      </w:r>
      <w:r w:rsidR="001A0A93" w:rsidRPr="00727574">
        <w:t>(Sandberg, 2022)</w:t>
      </w:r>
    </w:p>
    <w:p w14:paraId="517090DF" w14:textId="78D0BCE9" w:rsidR="001A0A93" w:rsidRPr="00727574" w:rsidRDefault="004C7C5D" w:rsidP="00727574">
      <w:pPr>
        <w:pStyle w:val="Perusteksti"/>
      </w:pPr>
      <w:r>
        <w:t>Peat consumption decreased by a quarter compared</w:t>
      </w:r>
      <w:r w:rsidR="00413307" w:rsidRPr="00413307">
        <w:t xml:space="preserve"> to 2019 when fossil fuels and peat decreased by 10%. A substantial 22% decline in coal consumption was attributed to </w:t>
      </w:r>
      <w:r>
        <w:t>prohibiting</w:t>
      </w:r>
      <w:r w:rsidR="00413307" w:rsidRPr="00413307">
        <w:t xml:space="preserve"> hard coal usage in energy generation. Additionally, the coronavirus decreased fossil fuel consumption by 6%. In 2020, Finland's total electricity production decreased by 6% to 81 TWh,</w:t>
      </w:r>
      <w:r w:rsidR="00C1063E">
        <w:t xml:space="preserve"> </w:t>
      </w:r>
      <w:r w:rsidR="00413307" w:rsidRPr="00413307">
        <w:t xml:space="preserve">primarily </w:t>
      </w:r>
      <w:r>
        <w:t>due to</w:t>
      </w:r>
      <w:r w:rsidR="00413307" w:rsidRPr="00413307">
        <w:t xml:space="preserve"> warmer weather and decreased industrial consumption. The industry accounted for 45% of the total final consumption.</w:t>
      </w:r>
      <w:r w:rsidR="00A73CBC">
        <w:t xml:space="preserve"> </w:t>
      </w:r>
      <w:r w:rsidR="00BE78D2" w:rsidRPr="00727574">
        <w:fldChar w:fldCharType="begin"/>
      </w:r>
      <w:r w:rsidR="00BE78D2" w:rsidRPr="00727574">
        <w:instrText xml:space="preserve"> ADDIN ZOTERO_ITEM CSL_CITATION {"citationID":"XSwaz0ug","properties":{"formattedCitation":"(Sandberg, 2022)","plainCitation":"(Sandberg, 2022)","noteIndex":0},"citationItems":[{"id":106,"uris":["http://zotero.org/users/13989051/items/C89WWHBM"],"itemData":{"id":106,"type":"webpage","abstract":"The statistics present information about total consumption of energy, total consumption and supply of electricity, imports and exports of energy.","language":"en","note":"publisher: Statistics Finland","title":"Statistics Finland - Energy supply and consumption","URL":"https://stat.fi/til/ehk/2020/04/ehk_2020_04_2021-04-16_tie_001_en.html","author":[{"family":"Sandberg","given":"Aleksi"}],"accessed":{"date-parts":[["2024",4,30]]},"issued":{"date-parts":[["2022",4,5]]}}}],"schema":"https://github.com/citation-style-language/schema/raw/master/csl-citation.json"} </w:instrText>
      </w:r>
      <w:r w:rsidR="00BE78D2" w:rsidRPr="00727574">
        <w:fldChar w:fldCharType="separate"/>
      </w:r>
      <w:r w:rsidR="00BE78D2" w:rsidRPr="00727574">
        <w:t>(Sandberg, 2022)</w:t>
      </w:r>
      <w:r w:rsidR="00BE78D2" w:rsidRPr="00727574">
        <w:fldChar w:fldCharType="end"/>
      </w:r>
    </w:p>
    <w:p w14:paraId="6C22D2E8" w14:textId="7AEC34F8" w:rsidR="001A0A93" w:rsidRPr="00727574" w:rsidRDefault="004C7C5D" w:rsidP="00727574">
      <w:pPr>
        <w:pStyle w:val="Perusteksti"/>
      </w:pPr>
      <w:r>
        <w:t>In 2020, a variety of energy products worth 6.7 billion euros were imported into Finland, with the majority of these items coming from Russia. Energy products exported</w:t>
      </w:r>
      <w:r w:rsidR="00413307" w:rsidRPr="00413307">
        <w:t xml:space="preserve"> to OECD countries comprised 74% of the total value of exports.</w:t>
      </w:r>
      <w:r w:rsidR="00A73CBC">
        <w:t xml:space="preserve"> </w:t>
      </w:r>
      <w:r w:rsidR="001A0A93" w:rsidRPr="00727574">
        <w:fldChar w:fldCharType="begin"/>
      </w:r>
      <w:r w:rsidR="00BE78D2" w:rsidRPr="00727574">
        <w:instrText xml:space="preserve"> ADDIN ZOTERO_ITEM CSL_CITATION {"citationID":"BFVLF8lF","properties":{"formattedCitation":"(Sandberg, 2022)","plainCitation":"(Sandberg, 2022)","noteIndex":0},"citationItems":[{"id":106,"uris":["http://zotero.org/users/13989051/items/C89WWHBM"],"itemData":{"id":106,"type":"webpage","abstract":"The statistics present information about total consumption of energy, total consumption and supply of electricity, imports and exports of energy.","language":"en","note":"publisher: Statistics Finland","title":"Statistics Finland - Energy supply and consumption","URL":"https://stat.fi/til/ehk/2020/04/ehk_2020_04_2021-04-16_tie_001_en.html","author":[{"family":"Sandberg","given":"Aleksi"}],"accessed":{"date-parts":[["2024",4,30]]},"issued":{"date-parts":[["2022",4,5]]}}}],"schema":"https://github.com/citation-style-language/schema/raw/master/csl-citation.json"} </w:instrText>
      </w:r>
      <w:r w:rsidR="001A0A93" w:rsidRPr="00727574">
        <w:fldChar w:fldCharType="separate"/>
      </w:r>
      <w:r w:rsidR="00B64564" w:rsidRPr="00727574">
        <w:t>(Sandberg, 2022)</w:t>
      </w:r>
      <w:r w:rsidR="001A0A93" w:rsidRPr="00727574">
        <w:fldChar w:fldCharType="end"/>
      </w:r>
    </w:p>
    <w:p w14:paraId="6821EA1E" w14:textId="2E183042" w:rsidR="00C82737" w:rsidRDefault="00C82737" w:rsidP="001E781A">
      <w:pPr>
        <w:pStyle w:val="Heading2"/>
      </w:pPr>
      <w:bookmarkStart w:id="19" w:name="_Toc166760048"/>
      <w:r>
        <w:t>Weather energy interaction</w:t>
      </w:r>
      <w:bookmarkEnd w:id="19"/>
    </w:p>
    <w:p w14:paraId="0D2286D0" w14:textId="42EEF072" w:rsidR="00F237D4" w:rsidRDefault="003C7D64" w:rsidP="003C7D64">
      <w:pPr>
        <w:pStyle w:val="Perusteksti"/>
      </w:pPr>
      <w:r w:rsidRPr="003C7D64">
        <w:t xml:space="preserve">The weather influences numerous spheres, including energy production and consumption, agriculture, and the </w:t>
      </w:r>
      <w:r w:rsidR="00BE78D2">
        <w:t>planet's geology</w:t>
      </w:r>
      <w:r w:rsidRPr="003C7D64">
        <w:t>; therefore, it is of considerable interest to those who profit substantially from the weather.</w:t>
      </w:r>
    </w:p>
    <w:p w14:paraId="76B36E60" w14:textId="77777777" w:rsidR="0078262A" w:rsidRPr="003C7D64" w:rsidRDefault="0078262A" w:rsidP="003C7D64">
      <w:pPr>
        <w:pStyle w:val="Perusteksti"/>
      </w:pPr>
    </w:p>
    <w:p w14:paraId="69281D59" w14:textId="55CD824E" w:rsidR="00C82737" w:rsidRDefault="00C82737" w:rsidP="001E781A">
      <w:pPr>
        <w:pStyle w:val="Heading3"/>
      </w:pPr>
      <w:bookmarkStart w:id="20" w:name="_Toc166760049"/>
      <w:r>
        <w:lastRenderedPageBreak/>
        <w:t>The Relation between Weather and Energy</w:t>
      </w:r>
      <w:bookmarkEnd w:id="20"/>
    </w:p>
    <w:p w14:paraId="7A5F66B2" w14:textId="1202117B" w:rsidR="00AC3D28" w:rsidRPr="002303EF" w:rsidRDefault="002303EF" w:rsidP="001E781A">
      <w:pPr>
        <w:pStyle w:val="Perusteksti"/>
      </w:pPr>
      <w:r w:rsidRPr="002303EF">
        <w:t>Weather plays a crucial role in daily activities and energy consumption. Temperature variations, seasonal changes, and energy-dependent sources like solar panels and wind power can all impact energy consumption. Strategies include regulating indoor temperatures, using energy-efficient insulation, and utili</w:t>
      </w:r>
      <w:r w:rsidR="006615F4">
        <w:t>s</w:t>
      </w:r>
      <w:r w:rsidRPr="002303EF">
        <w:t xml:space="preserve">ing renewable energy sources. Extreme weather events can damage infrastructure, while </w:t>
      </w:r>
      <w:r>
        <w:t>heat waves</w:t>
      </w:r>
      <w:r w:rsidRPr="002303EF">
        <w:t xml:space="preserve"> strain power plants. Weather forecasting and energy management systems can help predict energy demand. Sustainable solutions include integrating renewable energy, enhancing energy efficiency, and promoting responsible consumption. </w:t>
      </w:r>
      <w:r w:rsidR="004C7C5D">
        <w:t>A more sustainable future can be created by understanding the relationship between weather and energy consumption</w:t>
      </w:r>
      <w:r w:rsidRPr="002303EF">
        <w:t xml:space="preserve">. </w:t>
      </w:r>
      <w:r w:rsidR="00472A4C">
        <w:fldChar w:fldCharType="begin"/>
      </w:r>
      <w:r w:rsidR="00BE18F4">
        <w:instrText xml:space="preserve"> ADDIN ZOTERO_ITEM CSL_CITATION {"citationID":"BEdv37EX","properties":{"formattedCitation":"(Bureau of Meteorology, 2023)","plainCitation":"(Bureau of Meteorology, 2023)","noteIndex":0},"citationItems":[{"id":47,"uris":["http://zotero.org/users/13989051/items/X6EPMBVM"],"itemData":{"id":47,"type":"webpage","abstract":"Weather is a ubiquitous part of our lives, impacting everything from our daily activities to the way we consume energy. The intricate relationship between weather and energy consumption plays a significant role in our modern world. In this comprehensive exploration, we will delve into the multifaceted dynamics of how w","container-title":"Bureau of Meteorology","language":"en","title":"The Relationship Between Weather and Energy Consumption: Unveiling the","title-short":"The Relationship Between Weather and Energy Consumption","URL":"https://bureauofmeteorology.org/blogs/news/the-relationship-between-weather-and-energy-consumption-unveiling-the-connection","author":[{"family":"Bureau of Meteorology","given":""}],"accessed":{"date-parts":[["2024",4,1]]},"issued":{"date-parts":[["2023",12,7]]}}}],"schema":"https://github.com/citation-style-language/schema/raw/master/csl-citation.json"} </w:instrText>
      </w:r>
      <w:r w:rsidR="00472A4C">
        <w:fldChar w:fldCharType="separate"/>
      </w:r>
      <w:r w:rsidR="00B64564" w:rsidRPr="00B64564">
        <w:rPr>
          <w:rFonts w:cs="Arial"/>
        </w:rPr>
        <w:t>(Bureau of Meteorology, 2023)</w:t>
      </w:r>
      <w:r w:rsidR="00472A4C">
        <w:fldChar w:fldCharType="end"/>
      </w:r>
    </w:p>
    <w:p w14:paraId="7671E9B4" w14:textId="6C0B1B8A" w:rsidR="00AC3D28" w:rsidRDefault="004C7C5D" w:rsidP="001E781A">
      <w:pPr>
        <w:pStyle w:val="Perusteksti"/>
      </w:pPr>
      <w:r>
        <w:t>Zhang's study</w:t>
      </w:r>
      <w:r w:rsidR="00765486" w:rsidRPr="00765486">
        <w:t xml:space="preserve"> investigates the impact of temperature fluctuations on electricity consumption in rural China. It suggests that a one-degree increase in summer temperatures can increase electricity consumption by 0.015% per capita, while a one-degree decrease in winter temperatures can increase it by 0.002%. The northern region consumes more electricity during colder conditions. </w:t>
      </w:r>
      <w:r w:rsidR="00472A4C">
        <w:fldChar w:fldCharType="begin"/>
      </w:r>
      <w:r w:rsidR="00BE18F4">
        <w:instrText xml:space="preserve"> ADDIN ZOTERO_ITEM CSL_CITATION {"citationID":"kGY4DmdP","properties":{"formattedCitation":"(Zhang et al., 2019)","plainCitation":"(Zhang et al., 2019)","noteIndex":0},"citationItems":[{"id":49,"uris":["http://zotero.org/users/13989051/items/R487PG8P"],"itemData":{"id":49,"type":"article-journal","abstract":"One of the aspects of climate change is temperature rise. Temperature rise or fluctuations affect human economic activities and electricity consumption. This paper estimates the changes in electricity consumption due to temperature fluctuation at the county scale in rural China. By using the statistics of counties from 2006 to 2015 in a fixed-effect panel model, the results indicate that a one-degree temperature increase in summer days may lead to 0.015% more electricity consumption per capita, and this correlation may be weaker as income increases. Moreover, a one-degree temperature decrease in winter days may lead to 0.002% more electricity consumption. The northern region may consume 0.021% more electricity than the southern region when facing the same temperature drop. Overall, the effect of temperature on electricity consumption is modest, particularly for a drop in temperature, but the usage of other types of energy may increase to adapt to the cold.","container-title":"Natural Hazards","DOI":"10.1007/s11069-019-03653-w","ISSN":"1573-0840","issue":"3","journalAbbreviation":"Nat Hazards","language":"en","page":"1259-1275","source":"Springer Link","title":"Climate impacts: temperature and electricity consumption","title-short":"Climate impacts","volume":"99","author":[{"family":"Zhang","given":"Chen"},{"family":"Liao","given":"Hua"},{"family":"Mi","given":"Zhifu"}],"issued":{"date-parts":[["2019",12,1]]}}}],"schema":"https://github.com/citation-style-language/schema/raw/master/csl-citation.json"} </w:instrText>
      </w:r>
      <w:r w:rsidR="00472A4C">
        <w:fldChar w:fldCharType="separate"/>
      </w:r>
      <w:r w:rsidR="00B64564" w:rsidRPr="00B64564">
        <w:rPr>
          <w:rFonts w:cs="Arial"/>
        </w:rPr>
        <w:t>(Zhang et al., 2019)</w:t>
      </w:r>
      <w:r w:rsidR="00472A4C">
        <w:fldChar w:fldCharType="end"/>
      </w:r>
    </w:p>
    <w:p w14:paraId="2F40ECF6" w14:textId="479B5EF8" w:rsidR="00C82737" w:rsidRDefault="00C82737" w:rsidP="001E781A">
      <w:pPr>
        <w:pStyle w:val="Heading3"/>
      </w:pPr>
      <w:bookmarkStart w:id="21" w:name="_Toc166760050"/>
      <w:r>
        <w:t>Tools and Technology</w:t>
      </w:r>
      <w:bookmarkEnd w:id="21"/>
    </w:p>
    <w:p w14:paraId="56D7A1C1" w14:textId="1077C7A5" w:rsidR="00AC3D28" w:rsidRDefault="00CC70E4" w:rsidP="001E781A">
      <w:pPr>
        <w:pStyle w:val="Perusteksti"/>
      </w:pPr>
      <w:r w:rsidRPr="00CC70E4">
        <w:t xml:space="preserve">Nuclear fusion releases energy from hydrogen atoms in the sun's core. Renewable energy sources like solar panels, wind turbines, and hydropower generate over 3.5% of the world's electricity. </w:t>
      </w:r>
      <w:r w:rsidR="004C7C5D">
        <w:t>Technological advancements</w:t>
      </w:r>
      <w:r w:rsidRPr="00CC70E4">
        <w:t xml:space="preserve"> are improving these sources, with solar panels using hexagonal lenses, thin silicon layers, and perovskite crystals. Wind turbines are made cheaper, more efficient, and </w:t>
      </w:r>
      <w:r>
        <w:t xml:space="preserve">more </w:t>
      </w:r>
      <w:r w:rsidRPr="00CC70E4">
        <w:t xml:space="preserve">powerful using 3D printing, curved tips, and smart blades. Hydropower technology is also improving, with </w:t>
      </w:r>
      <w:r>
        <w:t>low-head</w:t>
      </w:r>
      <w:r w:rsidRPr="00CC70E4">
        <w:t xml:space="preserve"> hydropower generating electricity from gentle slopes. Analytical tools are improving hydro plant efficiency, especially in light of climate change and variable water flows. These advancements are crucial to meeting the United Nations' Sustainable Development Goal. </w:t>
      </w:r>
      <w:r w:rsidR="00472A4C">
        <w:fldChar w:fldCharType="begin"/>
      </w:r>
      <w:r w:rsidR="00414073">
        <w:instrText xml:space="preserve"> ADDIN ZOTERO_ITEM CSL_CITATION {"citationID":"7jM5jKwD","properties":{"formattedCitation":"(Heggie, 2023)","plainCitation":"(Heggie, 2023)","noteIndex":0},"citationItems":[{"id":53,"uris":["http://zotero.org/users/13989051/items/C3VE2P2D"],"itemData":{"id":53,"type":"webpage","abstract":"Ending our dependence on fossil fuels is essential, so how can technology help us transition towards cleaner energies?","container-title":"Science","language":"en","note":"section: Science","title":"Technology: Powering the Future of Energy","title-short":"Technology","URL":"https://www.nationalgeographic.com/science/article/paid-content-technology-powering-the-future-of-energy","author":[{"family":"Heggie","given":"Jon"}],"accessed":{"date-parts":[["2024",4,1]]},"issued":{"date-parts":[["2023",11,6]]}}}],"schema":"https://github.com/citation-style-language/schema/raw/master/csl-citation.json"} </w:instrText>
      </w:r>
      <w:r w:rsidR="00472A4C">
        <w:fldChar w:fldCharType="separate"/>
      </w:r>
      <w:r w:rsidR="00414073" w:rsidRPr="00414073">
        <w:rPr>
          <w:rFonts w:cs="Arial"/>
        </w:rPr>
        <w:t>(Heggie, 2023)</w:t>
      </w:r>
      <w:r w:rsidR="00472A4C">
        <w:fldChar w:fldCharType="end"/>
      </w:r>
    </w:p>
    <w:p w14:paraId="51FCFC30" w14:textId="21D63ACE" w:rsidR="00FD1173" w:rsidRDefault="00413307" w:rsidP="007721DC">
      <w:pPr>
        <w:pStyle w:val="Luettelokappalenumeroitu"/>
      </w:pPr>
      <w:r w:rsidRPr="00413307">
        <w:t xml:space="preserve">Electrification is </w:t>
      </w:r>
      <w:r w:rsidR="004C7C5D">
        <w:t>using</w:t>
      </w:r>
      <w:r w:rsidRPr="00413307">
        <w:t xml:space="preserve"> low-carbon electricity to meet conventional fossil fuel requirements, such as heat pumps for building heating and electric vehicles to replace conventional fuels. Its projected contribution of 35% towards the necessary emissions reductions for a net zero energy system by 2050 represents a potential reduction of 19% in emissions. Renewable energy sources, including solar and wind, have the potential to supply a substantial amount of low-carbon electricity. Over the last decade, </w:t>
      </w:r>
      <w:r w:rsidR="00C82DB0">
        <w:t xml:space="preserve">the </w:t>
      </w:r>
      <w:r w:rsidRPr="00413307">
        <w:t>installed capacities of these sources have increased in every country.</w:t>
      </w:r>
      <w:r w:rsidR="00A73CBC">
        <w:t xml:space="preserve"> </w:t>
      </w:r>
      <w:r w:rsidR="004C7C5D">
        <w:lastRenderedPageBreak/>
        <w:t>Decarbonising</w:t>
      </w:r>
      <w:r w:rsidRPr="00413307">
        <w:t xml:space="preserve"> the current electricity supply will not suffice, however, because the worldwide </w:t>
      </w:r>
      <w:r w:rsidR="00C82DB0">
        <w:t>electricity demand</w:t>
      </w:r>
      <w:r w:rsidRPr="00413307">
        <w:t xml:space="preserve"> is projected to double by 2050. </w:t>
      </w:r>
      <w:r w:rsidR="00472A4C">
        <w:fldChar w:fldCharType="begin"/>
      </w:r>
      <w:r w:rsidR="00BE18F4">
        <w:instrText xml:space="preserve"> ADDIN ZOTERO_ITEM CSL_CITATION {"citationID":"mFq5ppxz","properties":{"formattedCitation":"(Esin, 2023)","plainCitation":"(Esin, 2023)","noteIndex":0},"citationItems":[{"id":55,"uris":["http://zotero.org/users/13989051/items/3J7P4N8E"],"itemData":{"id":55,"type":"webpage","abstract":"This explainer presents the role of new and existing technologies in decarbonising global energy systems to reach net zero by 2050.","container-title":"Grantham Research Institute on climate change and the environment","language":"en-GB","title":"What technology do we need to cut carbon emissions?","URL":"https://www.lse.ac.uk/granthaminstitute/explainers/what-technology-do-we-need-to-cut-carbon-emissions/","author":[{"family":"Esin","given":"Serin"}],"accessed":{"date-parts":[["2024",4,1]]},"issued":{"date-parts":[["2023",2,13]]}}}],"schema":"https://github.com/citation-style-language/schema/raw/master/csl-citation.json"} </w:instrText>
      </w:r>
      <w:r w:rsidR="00472A4C">
        <w:fldChar w:fldCharType="separate"/>
      </w:r>
      <w:r w:rsidR="00B64564" w:rsidRPr="00B64564">
        <w:rPr>
          <w:rFonts w:cs="Arial"/>
        </w:rPr>
        <w:t>(Esin, 2023)</w:t>
      </w:r>
      <w:r w:rsidR="00472A4C">
        <w:fldChar w:fldCharType="end"/>
      </w:r>
    </w:p>
    <w:p w14:paraId="1A488302" w14:textId="46F7E8D6" w:rsidR="00FD1173" w:rsidRPr="00CC70E4" w:rsidRDefault="00413307" w:rsidP="001E781A">
      <w:pPr>
        <w:pStyle w:val="Perusteksti"/>
      </w:pPr>
      <w:r w:rsidRPr="00413307">
        <w:t xml:space="preserve">There are primarily three approaches to CO2 removal from the atmosphere: technological solutions, enhancing natural processes, and solutions founded on nature. Enhanced natural processes involve land management and the inclusion of biochar, whereas nature-based solutions involve afforestation and reforestation. </w:t>
      </w:r>
      <w:r w:rsidR="004C7C5D">
        <w:t>Technological solutions include Direct air and bioenergy with carbon capture and storage (BECCS)</w:t>
      </w:r>
      <w:r w:rsidRPr="00413307">
        <w:t xml:space="preserve">. </w:t>
      </w:r>
      <w:r w:rsidR="004C7C5D">
        <w:t>According to the IPCC, agriculture, forestry, and land-use modifications could eliminate between 1 billion and 11 billion tonnes of CO2 annually by 2050</w:t>
      </w:r>
      <w:r w:rsidRPr="00413307">
        <w:t xml:space="preserve">. BECCS, an established technique for carbon removal from biomass-burning processes, encounters obstacles </w:t>
      </w:r>
      <w:r w:rsidR="004C7C5D">
        <w:t>to the infrastructure and sustainable biomass availability</w:t>
      </w:r>
      <w:r w:rsidRPr="00413307">
        <w:t xml:space="preserve">. Alternative pathways are excluded from the IPCC because they have not yet reached a mature stage. </w:t>
      </w:r>
      <w:r w:rsidR="00472A4C">
        <w:fldChar w:fldCharType="begin"/>
      </w:r>
      <w:r w:rsidR="00414073">
        <w:instrText xml:space="preserve"> ADDIN ZOTERO_ITEM CSL_CITATION {"citationID":"HOZmrXfQ","properties":{"formattedCitation":"(Budinis, 2020)","plainCitation":"(Budinis, 2020)","noteIndex":0},"citationItems":[{"id":57,"uris":["http://zotero.org/users/13989051/items/E23Y6GL9"],"itemData":{"id":57,"type":"webpage","abstract":"Going carbon negative: What are the technology options? - A commentary by Sara Budinis","container-title":"IEA","language":"en-GB","title":"Going carbon negative: What are the technology options? – Analysis","title-short":"Going carbon negative","URL":"https://www.iea.org/commentaries/going-carbon-negative-what-are-the-technology-options","author":[{"family":"Budinis","given":"Sara"}],"accessed":{"date-parts":[["2024",4,1]]},"issued":{"date-parts":[["2020",1,31]]}}}],"schema":"https://github.com/citation-style-language/schema/raw/master/csl-citation.json"} </w:instrText>
      </w:r>
      <w:r w:rsidR="00472A4C">
        <w:fldChar w:fldCharType="separate"/>
      </w:r>
      <w:r w:rsidR="00414073" w:rsidRPr="00414073">
        <w:rPr>
          <w:rFonts w:cs="Arial"/>
        </w:rPr>
        <w:t>(Budinis, 2020)</w:t>
      </w:r>
      <w:r w:rsidR="00472A4C">
        <w:fldChar w:fldCharType="end"/>
      </w:r>
    </w:p>
    <w:p w14:paraId="76B51890" w14:textId="501F2E4B" w:rsidR="00C82737" w:rsidRDefault="005E25AC" w:rsidP="001E781A">
      <w:pPr>
        <w:pStyle w:val="Heading3"/>
      </w:pPr>
      <w:bookmarkStart w:id="22" w:name="_Toc166760051"/>
      <w:r>
        <w:t>Challenges</w:t>
      </w:r>
      <w:bookmarkEnd w:id="22"/>
      <w:r w:rsidR="00C70C19">
        <w:t xml:space="preserve"> </w:t>
      </w:r>
    </w:p>
    <w:p w14:paraId="30445418" w14:textId="1ABF439A" w:rsidR="00AC3D28" w:rsidRPr="00196592" w:rsidRDefault="00413307" w:rsidP="00413307">
      <w:pPr>
        <w:pStyle w:val="Perusteksti"/>
      </w:pPr>
      <w:r w:rsidRPr="00413307">
        <w:t xml:space="preserve">Safe, inexpensive, and low-carbon alternatives to large-scale energy sources are currently absent </w:t>
      </w:r>
      <w:r w:rsidR="004C7C5D">
        <w:t>globally</w:t>
      </w:r>
      <w:r w:rsidRPr="00413307">
        <w:t xml:space="preserve">. The world will persist in grappling with its two existing energy challenges unless these alternatives are </w:t>
      </w:r>
      <w:r w:rsidR="004C7C5D">
        <w:t>used widely</w:t>
      </w:r>
      <w:r w:rsidRPr="00413307">
        <w:t xml:space="preserve">. The most discussed energy issue is the connection between energy access and greenhouse gas emissions. However, an equally significant global energy issue exists: hundreds of millions of individuals are completely deprived of </w:t>
      </w:r>
      <w:r w:rsidR="004C7C5D">
        <w:t xml:space="preserve">adequate energy, which has dire consequences for </w:t>
      </w:r>
      <w:r w:rsidRPr="00413307">
        <w:t xml:space="preserve">their well-being and the environment. </w:t>
      </w:r>
      <w:r w:rsidR="00472A4C">
        <w:fldChar w:fldCharType="begin"/>
      </w:r>
      <w:r w:rsidR="00BE18F4">
        <w:instrText xml:space="preserve"> ADDIN ZOTERO_ITEM CSL_CITATION {"citationID":"frWt2JKD","properties":{"formattedCitation":"(Roser, 2024)","plainCitation":"(Roser, 2024)","noteIndex":0},"citationItems":[{"id":59,"uris":["http://zotero.org/users/13989051/items/WDH8DPHJ"],"itemData":{"id":59,"type":"article-journal","abstract":"The world faces two energy problems: most of our energy  still produces greenhouse gas emissions, and hundreds of millions lack access to energy.","container-title":"Our World in Data","journalAbbreviation":"Our World in Data","source":"ourworldindata.org","title":"The world’s energy problem","URL":"https://ourworldindata.org/worlds-energy-problem","author":[{"family":"Roser","given":"Max"}],"accessed":{"date-parts":[["2024",4,1]]},"issued":{"date-parts":[["2024",3,18]]}}}],"schema":"https://github.com/citation-style-language/schema/raw/master/csl-citation.json"} </w:instrText>
      </w:r>
      <w:r w:rsidR="00472A4C">
        <w:fldChar w:fldCharType="separate"/>
      </w:r>
      <w:r w:rsidR="00B64564" w:rsidRPr="00B64564">
        <w:rPr>
          <w:rFonts w:cs="Arial"/>
        </w:rPr>
        <w:t>(Roser, 2024)</w:t>
      </w:r>
      <w:r w:rsidR="00472A4C">
        <w:fldChar w:fldCharType="end"/>
      </w:r>
    </w:p>
    <w:p w14:paraId="6247996D" w14:textId="238BB512" w:rsidR="00AC3D28" w:rsidRPr="00196592" w:rsidRDefault="00FF02EF" w:rsidP="001E781A">
      <w:pPr>
        <w:pStyle w:val="Perusteksti"/>
      </w:pPr>
      <w:r w:rsidRPr="00196592">
        <w:t xml:space="preserve">Energy consumption is a significant issue, contributing to pollution and global warming. Inefficient energy distribution </w:t>
      </w:r>
      <w:r w:rsidR="004C7C5D">
        <w:t>increases</w:t>
      </w:r>
      <w:r w:rsidRPr="00196592">
        <w:t xml:space="preserve"> power consumption, causing pollution and ejecting over 32.5 billion tons of CO2 into the atmosphere annually. This damage affects ecosystems, agriculture, and human health. </w:t>
      </w:r>
      <w:r w:rsidR="004C7C5D">
        <w:t>Major energy sources include transportation, residential and commercial buildings, and industrial manufacturing</w:t>
      </w:r>
      <w:r w:rsidRPr="00196592">
        <w:t xml:space="preserve">. The U.S. Energy Information Administration highlights transportation, residential and commercial buildings, and industrial manufacturing as major sources of energy consumption. </w:t>
      </w:r>
      <w:r w:rsidR="004C7C5D">
        <w:t>It is crucial to reduce energy consumption and resources to mitigate the effects of power production and distribution on the climate</w:t>
      </w:r>
      <w:r w:rsidRPr="00196592">
        <w:t xml:space="preserve">. </w:t>
      </w:r>
      <w:r w:rsidR="00472A4C">
        <w:fldChar w:fldCharType="begin"/>
      </w:r>
      <w:r w:rsidR="00BE18F4">
        <w:instrText xml:space="preserve"> ADDIN ZOTERO_ITEM CSL_CITATION {"citationID":"DusuQ6hX","properties":{"formattedCitation":"(Wang, 2020)","plainCitation":"(Wang, 2020)","noteIndex":0},"citationItems":[{"id":61,"uris":["http://zotero.org/users/13989051/items/7Z6KMXBK"],"itemData":{"id":61,"type":"post-weblog","abstract":"Today, energy consumption has become a prominent issue — negatively contributing to problems such as pollution and global warming. With…","container-title":"Grand Challenges Energy Usage Research Project","language":"en","title":"Problem Statement","URL":"https://medium.com/grand-challenges-energy-usage-research-project/problem-statement-5bd0e6805592","author":[{"family":"Wang","given":"Ethan"}],"accessed":{"date-parts":[["2024",4,1]]},"issued":{"date-parts":[["2020",11,24]]}}}],"schema":"https://github.com/citation-style-language/schema/raw/master/csl-citation.json"} </w:instrText>
      </w:r>
      <w:r w:rsidR="00472A4C">
        <w:fldChar w:fldCharType="separate"/>
      </w:r>
      <w:r w:rsidR="00B64564" w:rsidRPr="00B64564">
        <w:rPr>
          <w:rFonts w:cs="Arial"/>
        </w:rPr>
        <w:t>(Wang, 2020)</w:t>
      </w:r>
      <w:r w:rsidR="00472A4C">
        <w:fldChar w:fldCharType="end"/>
      </w:r>
    </w:p>
    <w:p w14:paraId="775968CC" w14:textId="245251B5" w:rsidR="00AC3D28" w:rsidRPr="00196592" w:rsidRDefault="00BD4405" w:rsidP="001E781A">
      <w:pPr>
        <w:pStyle w:val="Perusteksti"/>
      </w:pPr>
      <w:r w:rsidRPr="00196592">
        <w:t xml:space="preserve">Emissions rebounded in 2021, reaching 2019 levels. To meet 1.5° pathway requirements, mature economies need to accelerate emissions decline and emerging economies transition to lower-carbon growth paths. Renewables account for over 30% of global investments by 2035, twice as high as conventional power generation. Sustainable fuels, including biofuels and power-to-gas, are expected to contribute between 6% and 37% of transportation energy demand by 2050. CCUS, a </w:t>
      </w:r>
      <w:r w:rsidRPr="00196592">
        <w:lastRenderedPageBreak/>
        <w:t>niche decarboni</w:t>
      </w:r>
      <w:r w:rsidR="009234C7">
        <w:t>s</w:t>
      </w:r>
      <w:r w:rsidRPr="00196592">
        <w:t>ation technology, is projected to scale significantly by 2050. Sustainable fuels are expected to triple in demand over 20 years, with $40-$50bn investment by 2025. Hydrogen demand growth is projected to accelerate after 2035, with road transport and new industrial uses accounting for over 50% of growth. Renewables dominate the power generation mix by 2050, with solar and onshore wind contributing the most.</w:t>
      </w:r>
      <w:r w:rsidR="00C67897" w:rsidRPr="00196592">
        <w:t xml:space="preserve"> </w:t>
      </w:r>
      <w:r w:rsidR="00472A4C">
        <w:fldChar w:fldCharType="begin"/>
      </w:r>
      <w:r w:rsidR="00BE18F4">
        <w:instrText xml:space="preserve"> ADDIN ZOTERO_ITEM CSL_CITATION {"citationID":"FwcU4Xdy","properties":{"formattedCitation":"(Ellis, 2022)","plainCitation":"(Ellis, 2022)","noteIndex":0},"citationItems":[{"id":63,"uris":["http://zotero.org/users/13989051/items/EATEQQGB"],"itemData":{"id":63,"type":"webpage","abstract":"McKinsey's Global Energy Perspective 2022 provides an energy demand outlook across 55 sectors and highlights the growing role of electricity and hydrogen","language":"en","title":"Top 10 issues facing the energy industry","URL":"https://energydigital.com/top10/top-10-issues-facing-the-energy-industry","author":[{"family":"Ellis","given":"Dominic"}],"accessed":{"date-parts":[["2024",4,1]]},"issued":{"date-parts":[["2022",5,4]]}}}],"schema":"https://github.com/citation-style-language/schema/raw/master/csl-citation.json"} </w:instrText>
      </w:r>
      <w:r w:rsidR="00472A4C">
        <w:fldChar w:fldCharType="separate"/>
      </w:r>
      <w:r w:rsidR="00B64564" w:rsidRPr="00B64564">
        <w:rPr>
          <w:rFonts w:cs="Arial"/>
        </w:rPr>
        <w:t>(Ellis, 2022)</w:t>
      </w:r>
      <w:r w:rsidR="00472A4C">
        <w:fldChar w:fldCharType="end"/>
      </w:r>
    </w:p>
    <w:p w14:paraId="43C56BE0" w14:textId="55AD8CFD" w:rsidR="00196592" w:rsidRDefault="00413307" w:rsidP="001E781A">
      <w:pPr>
        <w:pStyle w:val="Perusteksti"/>
      </w:pPr>
      <w:r w:rsidRPr="00413307">
        <w:t xml:space="preserve">The grid stability is impacted by the intermittent and variable nature of renewable energy sources, necessitating the development of energy storage solutions. Initial capital investments continue to be substantial despite cost reductions, and the levelized cost of electricity must be comparable to that of fossil fuels. Technology advancements and economies of scale are indispensable for achieving cost reductions. Transitioning to renewable energy necessitates the </w:t>
      </w:r>
      <w:r w:rsidR="004C7C5D">
        <w:t>modernisation</w:t>
      </w:r>
      <w:r w:rsidRPr="00413307">
        <w:t xml:space="preserve"> of transmission networks and pre-existing power grids, among other infrastructure developments. To overcome NIMBY sentiment, which is comprised of concerns regarding environmental, pollution, and visual impacts, public acceptance and policy support are crucial. </w:t>
      </w:r>
      <w:r w:rsidR="00BE78D2">
        <w:fldChar w:fldCharType="begin"/>
      </w:r>
      <w:r w:rsidR="00BE78D2">
        <w:instrText xml:space="preserve"> ADDIN ZOTERO_ITEM CSL_CITATION {"citationID":"UU6HwZ8S","properties":{"formattedCitation":"(Kolkowska, 2023)","plainCitation":"(Kolkowska, 2023)","noteIndex":0},"citationItems":[{"id":65,"uris":["http://zotero.org/users/13989051/items/AKT8S5X4"],"itemData":{"id":65,"type":"post-weblog","abstract":"Renewable energy offers clean alternatives to fossil fuels. Solar and wind face intermittency challenges, while hydropower has geographic limitations. Geothermal is limited by resources, and biomass faces feedstock and emissions issues.","container-title":"Sustainable Review","language":"en-US","title":"Challenges in Renewable Energy","URL":"https://sustainablereview.com/challenges-in-renewable-energy/","author":[{"family":"Kolkowska","given":"Natalia"}],"accessed":{"date-parts":[["2024",4,1]]},"issued":{"date-parts":[["2023",5,31]]}}}],"schema":"https://github.com/citation-style-language/schema/raw/master/csl-citation.json"} </w:instrText>
      </w:r>
      <w:r w:rsidR="00BE78D2">
        <w:fldChar w:fldCharType="separate"/>
      </w:r>
      <w:r w:rsidR="00BE78D2" w:rsidRPr="00BE78D2">
        <w:rPr>
          <w:rFonts w:cs="Arial"/>
        </w:rPr>
        <w:t>(Kolkowska, 2023)</w:t>
      </w:r>
      <w:r w:rsidR="00BE78D2">
        <w:fldChar w:fldCharType="end"/>
      </w:r>
    </w:p>
    <w:p w14:paraId="45B71626" w14:textId="6606B6BA" w:rsidR="00B96A73" w:rsidRPr="00196592" w:rsidRDefault="00B96A73" w:rsidP="001E781A">
      <w:pPr>
        <w:pStyle w:val="Heading3"/>
      </w:pPr>
      <w:bookmarkStart w:id="23" w:name="_Toc166760052"/>
      <w:r>
        <w:t>Solutions</w:t>
      </w:r>
      <w:bookmarkEnd w:id="23"/>
    </w:p>
    <w:p w14:paraId="349ED049" w14:textId="08896DD6" w:rsidR="00C1063E" w:rsidRDefault="00C1063E" w:rsidP="00C1063E">
      <w:pPr>
        <w:pStyle w:val="Perusteksti"/>
      </w:pPr>
      <w:r w:rsidRPr="00413307">
        <w:t xml:space="preserve">Energy storage technologies play a pivotal role in mitigating the challenges </w:t>
      </w:r>
      <w:r w:rsidR="004C7C5D">
        <w:t>of</w:t>
      </w:r>
      <w:r w:rsidRPr="00413307">
        <w:t xml:space="preserve"> intermittent renewable energy generation. Grid-scale systems and batteries facilitate the effective </w:t>
      </w:r>
      <w:r w:rsidR="004C7C5D">
        <w:t>utilisation</w:t>
      </w:r>
      <w:r w:rsidRPr="00413307">
        <w:t xml:space="preserve"> of surplus energy. Hydrogen shows great potential for a wide range of energy applications and long-term storage. Digital transformation and intelligent infrastructures enhance demand-side management, capacity balancing, and energy waste reduction. Governments, businesses, and academic institutions must work together to foster </w:t>
      </w:r>
      <w:r w:rsidRPr="00D05B2D">
        <w:t xml:space="preserve">innovation. Grid flexibility and virtual power plants (VPPs) </w:t>
      </w:r>
      <w:r w:rsidR="004C7C5D">
        <w:t>optimise</w:t>
      </w:r>
      <w:r w:rsidRPr="00D05B2D">
        <w:t xml:space="preserve"> energy generation and consumption through the integration of multiple renewable energy sources, energy storage systems, and demand response mechanisms. Blockchain technology presents viable resolutions for the obstacles encountered in the energy sector. These include streamlined grid administration, </w:t>
      </w:r>
      <w:r w:rsidR="004C7C5D">
        <w:t>transaction traceability and transparency</w:t>
      </w:r>
      <w:r w:rsidRPr="00D05B2D">
        <w:t xml:space="preserve">, and peer-to-peer energy trading. Predictive analytics and sophisticated monitoring systems can </w:t>
      </w:r>
      <w:r w:rsidR="004C7C5D">
        <w:t>optimise</w:t>
      </w:r>
      <w:r w:rsidRPr="00D05B2D">
        <w:t xml:space="preserve"> performance, identify defects, and facilitate maintenance. By </w:t>
      </w:r>
      <w:r w:rsidR="004C7C5D">
        <w:t>analysing</w:t>
      </w:r>
      <w:r w:rsidRPr="00D05B2D">
        <w:t xml:space="preserve"> enormous quantities of data, artificial intelligence and machine learning algorithms can </w:t>
      </w:r>
      <w:r w:rsidR="004C7C5D">
        <w:t>optimise</w:t>
      </w:r>
      <w:r w:rsidRPr="00D05B2D">
        <w:t xml:space="preserve"> the generation and consumption of renewable energy. This improves grid management and efficiency</w:t>
      </w:r>
      <w:r>
        <w:t xml:space="preserve"> </w:t>
      </w:r>
      <w:r w:rsidRPr="00D05B2D">
        <w:t>by</w:t>
      </w:r>
      <w:r>
        <w:t xml:space="preserve"> </w:t>
      </w:r>
      <w:r w:rsidRPr="00D05B2D">
        <w:t xml:space="preserve">enabling precise weather forecasting, energy distribution, and demand forecasting. </w:t>
      </w:r>
      <w:r w:rsidRPr="00D05B2D">
        <w:fldChar w:fldCharType="begin"/>
      </w:r>
      <w:r w:rsidRPr="00D05B2D">
        <w:instrText xml:space="preserve"> ADDIN ZOTERO_ITEM CSL_CITATION {"citationID":"W4lQIwXa","properties":{"formattedCitation":"(Kolkowska, 2023)","plainCitation":"(Kolkowska, 2023)","noteIndex":0},"citationItems":[{"id":65,"uris":["http://zotero.org/users/13989051/items/AKT8S5X4"],"itemData":{"id":65,"type":"post-weblog","abstract":"Renewable energy offers clean alternatives to fossil fuels. Solar and wind face intermittency challenges, while hydropower has geographic limitations. Geothermal is limited by resources, and biomass faces feedstock and emissions issues.","container-title":"Sustainable Review","language":"en-US","title":"Challenges in Renewable Energy","URL":"https://sustainablereview.com/challenges-in-renewable-energy/","author":[{"family":"Kolkowska","given":"Natalia"}],"accessed":{"date-parts":[["2024",4,1]]},"issued":{"date-parts":[["2023",5,31]]}}}],"schema":"https://github.com/citation-style-language/schema/raw/master/csl-citation.json"} </w:instrText>
      </w:r>
      <w:r w:rsidRPr="00D05B2D">
        <w:fldChar w:fldCharType="separate"/>
      </w:r>
      <w:r w:rsidRPr="00D05B2D">
        <w:t>(Kolkowska, 2023)</w:t>
      </w:r>
      <w:r w:rsidRPr="00D05B2D">
        <w:fldChar w:fldCharType="end"/>
      </w:r>
    </w:p>
    <w:p w14:paraId="4D8BA0A4" w14:textId="77777777" w:rsidR="00C1063E" w:rsidRDefault="00C1063E" w:rsidP="00C1063E">
      <w:pPr>
        <w:pStyle w:val="Perusteksti"/>
      </w:pPr>
    </w:p>
    <w:p w14:paraId="5CD8B31C" w14:textId="77777777" w:rsidR="004C7C5D" w:rsidRDefault="004C7C5D" w:rsidP="00C1063E">
      <w:pPr>
        <w:pStyle w:val="Perusteksti"/>
      </w:pPr>
    </w:p>
    <w:p w14:paraId="726BC754" w14:textId="191617D4" w:rsidR="001A0A93" w:rsidRDefault="001A0A93" w:rsidP="001A0A93">
      <w:pPr>
        <w:pStyle w:val="Heading1"/>
      </w:pPr>
      <w:bookmarkStart w:id="24" w:name="_Toc166760053"/>
      <w:r>
        <w:lastRenderedPageBreak/>
        <w:t xml:space="preserve">Data </w:t>
      </w:r>
      <w:r w:rsidR="00BE78D2">
        <w:t>definitions</w:t>
      </w:r>
      <w:bookmarkEnd w:id="24"/>
    </w:p>
    <w:p w14:paraId="4A3BFE6E" w14:textId="1ABA2A3E" w:rsidR="008818B3" w:rsidRPr="008818B3" w:rsidRDefault="008B09D3" w:rsidP="009234C7">
      <w:r w:rsidRPr="008B09D3">
        <w:t xml:space="preserve">This chapter provides definitions of data and numerous data types, </w:t>
      </w:r>
      <w:r w:rsidR="004C7C5D">
        <w:t>examines the meaning, process, and categories of data analysis and data science, respectively, and describes</w:t>
      </w:r>
      <w:r w:rsidRPr="008B09D3">
        <w:t xml:space="preserve"> the ETL procedure and extract transformation and </w:t>
      </w:r>
      <w:r>
        <w:t>load.</w:t>
      </w:r>
    </w:p>
    <w:p w14:paraId="439A4F6D" w14:textId="4E6CD574" w:rsidR="005D772F" w:rsidRDefault="00506A0C" w:rsidP="005D772F">
      <w:pPr>
        <w:pStyle w:val="Heading2"/>
      </w:pPr>
      <w:bookmarkStart w:id="25" w:name="_Toc166760054"/>
      <w:r>
        <w:t>Data</w:t>
      </w:r>
      <w:r w:rsidR="005D772F">
        <w:t xml:space="preserve"> and information</w:t>
      </w:r>
      <w:bookmarkEnd w:id="25"/>
    </w:p>
    <w:p w14:paraId="57A0ED4F" w14:textId="2DC44EF5" w:rsidR="005D772F" w:rsidRDefault="00413307" w:rsidP="00413307">
      <w:pPr>
        <w:pStyle w:val="Perusteksti"/>
      </w:pPr>
      <w:r w:rsidRPr="00413307">
        <w:t xml:space="preserve">Data is a distinct category of structured information that is further subdivided into programs and data. Data science is a multifaceted field that </w:t>
      </w:r>
      <w:r w:rsidR="004C7C5D">
        <w:t>utilises</w:t>
      </w:r>
      <w:r w:rsidRPr="00413307">
        <w:t xml:space="preserve"> mathematical prowess, programming expertise, programming processes, systems, algorithms, and processes to extract knowledge and insights that can be implemented. This information is subsequently implemented in an extensive range of contexts and applications. Proficiency in the foundational principles of data and data science is imperative for success across </w:t>
      </w:r>
      <w:r w:rsidR="004C7C5D">
        <w:t>many</w:t>
      </w:r>
      <w:r w:rsidRPr="00413307">
        <w:t xml:space="preserve"> disciplines. </w:t>
      </w:r>
      <w:r w:rsidR="005D772F">
        <w:fldChar w:fldCharType="begin"/>
      </w:r>
      <w:r w:rsidR="006D6497">
        <w:instrText xml:space="preserve"> ADDIN ZOTERO_ITEM CSL_CITATION {"citationID":"PhlNkMkE","properties":{"formattedCitation":"(Simplilearn, 2020)","plainCitation":"(Simplilearn, 2020)","noteIndex":0},"citationItems":[{"id":117,"uris":["http://zotero.org/users/13989051/items/7SV6LGEW"],"itemData":{"id":117,"type":"webpage","abstract":"This article explains what is data, types of data, its uses, and how to analyze data. Know what is data and how to work around it? Read on!","container-title":"Simplilearn.com","language":"en-US","title":"What Is Data: Types of Data, and How to Analyze Data [Updated]","title-short":"What Is Data","URL":"https://www.simplilearn.com/what-is-data-article","author":[{"family":"Simplilearn","given":""}],"accessed":{"date-parts":[["2024",5,6]]},"issued":{"date-parts":[["2020",3,3]]}}}],"schema":"https://github.com/citation-style-language/schema/raw/master/csl-citation.json"} </w:instrText>
      </w:r>
      <w:r w:rsidR="005D772F">
        <w:fldChar w:fldCharType="separate"/>
      </w:r>
      <w:r w:rsidR="00B64564" w:rsidRPr="00B64564">
        <w:rPr>
          <w:rFonts w:cs="Arial"/>
        </w:rPr>
        <w:t>(Simplilearn, 2020)</w:t>
      </w:r>
      <w:r w:rsidR="005D772F">
        <w:fldChar w:fldCharType="end"/>
      </w:r>
    </w:p>
    <w:p w14:paraId="485989BA" w14:textId="6F8786D2" w:rsidR="005D772F" w:rsidRDefault="005D772F" w:rsidP="005D772F">
      <w:pPr>
        <w:pStyle w:val="Perusteksti"/>
      </w:pPr>
      <w:r w:rsidRPr="005D772F">
        <w:t xml:space="preserve">Information is structured data that </w:t>
      </w:r>
      <w:r w:rsidR="004C7C5D">
        <w:t>is significant to consumers and utilized in decision-making. To be of substantial value, it must satisfy the criteria of timeliness, accuracy, and comprehensiveness</w:t>
      </w:r>
      <w:r w:rsidRPr="005D772F">
        <w:t xml:space="preserve">. Completeness ensures the information is comprehensive and pertinent, whereas accuracy guarantees its availability when required. </w:t>
      </w:r>
      <w:r>
        <w:fldChar w:fldCharType="begin"/>
      </w:r>
      <w:r w:rsidR="006D6497">
        <w:instrText xml:space="preserve"> ADDIN ZOTERO_ITEM CSL_CITATION {"citationID":"K2vQPMN1","properties":{"formattedCitation":"(Simplilearn, 2020)","plainCitation":"(Simplilearn, 2020)","noteIndex":0},"citationItems":[{"id":117,"uris":["http://zotero.org/users/13989051/items/7SV6LGEW"],"itemData":{"id":117,"type":"webpage","abstract":"This article explains what is data, types of data, its uses, and how to analyze data. Know what is data and how to work around it? Read on!","container-title":"Simplilearn.com","language":"en-US","title":"What Is Data: Types of Data, and How to Analyze Data [Updated]","title-short":"What Is Data","URL":"https://www.simplilearn.com/what-is-data-article","author":[{"family":"Simplilearn","given":""}],"accessed":{"date-parts":[["2024",5,6]]},"issued":{"date-parts":[["2020",3,3]]}}}],"schema":"https://github.com/citation-style-language/schema/raw/master/csl-citation.json"} </w:instrText>
      </w:r>
      <w:r>
        <w:fldChar w:fldCharType="separate"/>
      </w:r>
      <w:r w:rsidR="00B64564" w:rsidRPr="00B64564">
        <w:rPr>
          <w:rFonts w:cs="Arial"/>
        </w:rPr>
        <w:t>(Simplilearn, 2020)</w:t>
      </w:r>
      <w:r>
        <w:fldChar w:fldCharType="end"/>
      </w:r>
    </w:p>
    <w:p w14:paraId="50660F1C" w14:textId="5E4E5950" w:rsidR="00B71F33" w:rsidRDefault="00B71F33" w:rsidP="00B71F33">
      <w:pPr>
        <w:pStyle w:val="Heading2"/>
      </w:pPr>
      <w:bookmarkStart w:id="26" w:name="_Toc166760055"/>
      <w:r>
        <w:t>Data types</w:t>
      </w:r>
      <w:bookmarkEnd w:id="26"/>
    </w:p>
    <w:p w14:paraId="221049B4" w14:textId="68DBABC6" w:rsidR="00B71F33" w:rsidRDefault="00413307" w:rsidP="00413307">
      <w:pPr>
        <w:pStyle w:val="Perusteksti"/>
      </w:pPr>
      <w:r w:rsidRPr="00413307">
        <w:t>Quantitative data is another name for quantitative data; although it can be classified into distinct groups, it is not amenable to measurement or quantification. Nominal</w:t>
      </w:r>
      <w:r w:rsidR="004C7C5D">
        <w:t>, ordinal</w:t>
      </w:r>
      <w:r w:rsidRPr="00413307">
        <w:t xml:space="preserve">, and continuous data are the three primary categories of categorical knowledge. Nominal data consists of categories or identifiers </w:t>
      </w:r>
      <w:r w:rsidR="004C7C5D">
        <w:t>lacking</w:t>
      </w:r>
      <w:r w:rsidRPr="00413307">
        <w:t xml:space="preserve"> intrinsic significance, ranking, or numerical order. Frequently assigned arbitrarily, it lacks an intrinsic hierarchy or classification within its categories. </w:t>
      </w:r>
      <w:r w:rsidR="00B71F33">
        <w:fldChar w:fldCharType="begin"/>
      </w:r>
      <w:r w:rsidR="00BE18F4">
        <w:instrText xml:space="preserve"> ADDIN ZOTERO_ITEM CSL_CITATION {"citationID":"a284fjm4cum","properties":{"formattedCitation":"(Jagdeesh, 2023)","plainCitation":"(Jagdeesh, 2023)","noteIndex":0},"citationItems":[{"id":121,"uris":["http://zotero.org/users/13989051/items/3PT793HP"],"itemData":{"id":121,"type":"post-weblog","abstract":"Explore the diverse world of statistics as we break down the various types of data. From qualitative to quantitative, nominal to ratio, this comprehensive guide illuminates the classifications essential for accurate analysis.","container-title":"Machine Learning Plus","language":"en-US","title":"Types of Data in Statistics - A Comprehensive Guide","URL":"https://www.machinelearningplus.com/statistics/types-of-data-in-statistics/","author":[{"family":"Jagdeesh","given":""}],"accessed":{"date-parts":[["2024",5,6]]},"issued":{"date-parts":[["2023",9,15]]}}}],"schema":"https://github.com/citation-style-language/schema/raw/master/csl-citation.json"} </w:instrText>
      </w:r>
      <w:r w:rsidR="00B71F33">
        <w:fldChar w:fldCharType="separate"/>
      </w:r>
      <w:r w:rsidR="00B64564" w:rsidRPr="00B64564">
        <w:rPr>
          <w:rFonts w:cs="Arial"/>
        </w:rPr>
        <w:t>(Jagdeesh, 2023)</w:t>
      </w:r>
      <w:r w:rsidR="00B71F33">
        <w:fldChar w:fldCharType="end"/>
      </w:r>
    </w:p>
    <w:p w14:paraId="65E848F1" w14:textId="329AB46C" w:rsidR="00B71F33" w:rsidRDefault="00413307" w:rsidP="00B71F33">
      <w:r w:rsidRPr="00413307">
        <w:t xml:space="preserve">Ordinal data is characterized by values </w:t>
      </w:r>
      <w:r w:rsidR="004C7C5D">
        <w:t>arranged in meaningful order or classification yet lacking</w:t>
      </w:r>
      <w:r w:rsidRPr="00413307">
        <w:t xml:space="preserve"> a consistent and evenly spaced numerical distinction among them. There are non-numerical labels, ordered categories, and no fixed intervals. Ordinal data renders arithmetic operations such as addition and subtraction meaningless, as the intervals between categories lack quantifiability.</w:t>
      </w:r>
      <w:r w:rsidR="00A73CBC">
        <w:t xml:space="preserve"> </w:t>
      </w:r>
      <w:r w:rsidR="00B71F33" w:rsidRPr="00BE18F4">
        <w:fldChar w:fldCharType="begin"/>
      </w:r>
      <w:r w:rsidR="00BE18F4">
        <w:instrText xml:space="preserve"> ADDIN ZOTERO_ITEM CSL_CITATION {"citationID":"TPl8Btke","properties":{"formattedCitation":"(Jagdeesh, 2023)","plainCitation":"(Jagdeesh, 2023)","noteIndex":0},"citationItems":[{"id":121,"uris":["http://zotero.org/users/13989051/items/3PT793HP"],"itemData":{"id":121,"type":"post-weblog","abstract":"Explore the diverse world of statistics as we break down the various types of data. From qualitative to quantitative, nominal to ratio, this comprehensive guide illuminates the classifications essential for accurate analysis.","container-title":"Machine Learning Plus","language":"en-US","title":"Types of Data in Statistics - A Comprehensive Guide","URL":"https://www.machinelearningplus.com/statistics/types-of-data-in-statistics/","author":[{"family":"Jagdeesh","given":""}],"accessed":{"date-parts":[["2024",5,6]]},"issued":{"date-parts":[["2023",9,15]]}}}],"schema":"https://github.com/citation-style-language/schema/raw/master/csl-citation.json"} </w:instrText>
      </w:r>
      <w:r w:rsidR="00B71F33" w:rsidRPr="00BE18F4">
        <w:fldChar w:fldCharType="separate"/>
      </w:r>
      <w:r w:rsidR="00B64564" w:rsidRPr="00B64564">
        <w:rPr>
          <w:rFonts w:cs="Arial"/>
        </w:rPr>
        <w:t>(Jagdeesh, 2023)</w:t>
      </w:r>
      <w:r w:rsidR="00B71F33" w:rsidRPr="00BE18F4">
        <w:fldChar w:fldCharType="end"/>
      </w:r>
    </w:p>
    <w:p w14:paraId="1B433B7E" w14:textId="77777777" w:rsidR="00B71F33" w:rsidRDefault="00B71F33" w:rsidP="00B71F33"/>
    <w:p w14:paraId="34762364" w14:textId="4C6877E4" w:rsidR="00B71F33" w:rsidRDefault="00413307" w:rsidP="00B71F33">
      <w:r w:rsidRPr="00413307">
        <w:lastRenderedPageBreak/>
        <w:t xml:space="preserve">Quantitative data consists of measurable quantities. Discrete data </w:t>
      </w:r>
      <w:r w:rsidR="004C7C5D">
        <w:t xml:space="preserve">comprises unique, discrete categories or values, </w:t>
      </w:r>
      <w:r w:rsidRPr="00413307">
        <w:t xml:space="preserve">typically enumerated and whole integers. Important attributes encompass measurable values, discrete categories, inter-value gaps, and visual depictions via bar charts or histograms. </w:t>
      </w:r>
      <w:r w:rsidR="00B71F33" w:rsidRPr="00BE18F4">
        <w:fldChar w:fldCharType="begin"/>
      </w:r>
      <w:r w:rsidR="00BE18F4">
        <w:instrText xml:space="preserve"> ADDIN ZOTERO_ITEM CSL_CITATION {"citationID":"5yun1Ct8","properties":{"formattedCitation":"(Jagdeesh, 2023)","plainCitation":"(Jagdeesh, 2023)","noteIndex":0},"citationItems":[{"id":121,"uris":["http://zotero.org/users/13989051/items/3PT793HP"],"itemData":{"id":121,"type":"post-weblog","abstract":"Explore the diverse world of statistics as we break down the various types of data. From qualitative to quantitative, nominal to ratio, this comprehensive guide illuminates the classifications essential for accurate analysis.","container-title":"Machine Learning Plus","language":"en-US","title":"Types of Data in Statistics - A Comprehensive Guide","URL":"https://www.machinelearningplus.com/statistics/types-of-data-in-statistics/","author":[{"family":"Jagdeesh","given":""}],"accessed":{"date-parts":[["2024",5,6]]},"issued":{"date-parts":[["2023",9,15]]}}}],"schema":"https://github.com/citation-style-language/schema/raw/master/csl-citation.json"} </w:instrText>
      </w:r>
      <w:r w:rsidR="00B71F33" w:rsidRPr="00BE18F4">
        <w:fldChar w:fldCharType="separate"/>
      </w:r>
      <w:r w:rsidR="00B64564" w:rsidRPr="00B64564">
        <w:rPr>
          <w:rFonts w:cs="Arial"/>
        </w:rPr>
        <w:t>(Jagdeesh, 2023)</w:t>
      </w:r>
      <w:r w:rsidR="00B71F33" w:rsidRPr="00BE18F4">
        <w:fldChar w:fldCharType="end"/>
      </w:r>
    </w:p>
    <w:p w14:paraId="17DDA6B7" w14:textId="740866ED" w:rsidR="00B71F33" w:rsidRDefault="00413307" w:rsidP="00B71F33">
      <w:r w:rsidRPr="00413307">
        <w:t>Continuous data, commonly represented numerically, can assume an infinite number of values within a specified range. It is also referred to as continuous variables or quantitative data. The essential attributes encompass boundless values, exactitude, the absence of voids or discontinuities, and visual depiction through scatter plots or line charts.</w:t>
      </w:r>
      <w:r w:rsidR="00A73CBC">
        <w:t xml:space="preserve"> </w:t>
      </w:r>
      <w:r w:rsidR="00B71F33" w:rsidRPr="00BE18F4">
        <w:fldChar w:fldCharType="begin"/>
      </w:r>
      <w:r w:rsidR="00BE18F4">
        <w:instrText xml:space="preserve"> ADDIN ZOTERO_ITEM CSL_CITATION {"citationID":"x8gKKLmK","properties":{"formattedCitation":"(Jagdeesh, 2023)","plainCitation":"(Jagdeesh, 2023)","noteIndex":0},"citationItems":[{"id":121,"uris":["http://zotero.org/users/13989051/items/3PT793HP"],"itemData":{"id":121,"type":"post-weblog","abstract":"Explore the diverse world of statistics as we break down the various types of data. From qualitative to quantitative, nominal to ratio, this comprehensive guide illuminates the classifications essential for accurate analysis.","container-title":"Machine Learning Plus","language":"en-US","title":"Types of Data in Statistics - A Comprehensive Guide","URL":"https://www.machinelearningplus.com/statistics/types-of-data-in-statistics/","author":[{"family":"Jagdeesh","given":""}],"accessed":{"date-parts":[["2024",5,6]]},"issued":{"date-parts":[["2023",9,15]]}}}],"schema":"https://github.com/citation-style-language/schema/raw/master/csl-citation.json"} </w:instrText>
      </w:r>
      <w:r w:rsidR="00B71F33" w:rsidRPr="00BE18F4">
        <w:fldChar w:fldCharType="separate"/>
      </w:r>
      <w:r w:rsidR="00B64564" w:rsidRPr="00B64564">
        <w:rPr>
          <w:rFonts w:cs="Arial"/>
        </w:rPr>
        <w:t>(Jagdeesh, 2023)</w:t>
      </w:r>
      <w:r w:rsidR="00B71F33" w:rsidRPr="00BE18F4">
        <w:fldChar w:fldCharType="end"/>
      </w:r>
    </w:p>
    <w:p w14:paraId="4C023638" w14:textId="7D9FEE7B" w:rsidR="00B71F33" w:rsidRDefault="00413307" w:rsidP="00B71F33">
      <w:r w:rsidRPr="00413307">
        <w:t xml:space="preserve">Time-series data are obtained </w:t>
      </w:r>
      <w:r w:rsidR="004C7C5D">
        <w:t>by collecting or recording information at regular intervals, illustrating the temporal variation of a specific variable or set of variables. They find application in a multitude of disciplines, including finance, meteorology, epidemiology, and manufacturing, where they facilitate</w:t>
      </w:r>
      <w:r w:rsidRPr="00413307">
        <w:t xml:space="preserve"> the comprehension of process dynamics over time, trend monitoring, and prediction. </w:t>
      </w:r>
      <w:r w:rsidR="00B71F33" w:rsidRPr="00BE18F4">
        <w:fldChar w:fldCharType="begin"/>
      </w:r>
      <w:r w:rsidR="00BE18F4">
        <w:instrText xml:space="preserve"> ADDIN ZOTERO_ITEM CSL_CITATION {"citationID":"V6vqEnu3","properties":{"formattedCitation":"(Jagdeesh, 2023)","plainCitation":"(Jagdeesh, 2023)","noteIndex":0},"citationItems":[{"id":121,"uris":["http://zotero.org/users/13989051/items/3PT793HP"],"itemData":{"id":121,"type":"post-weblog","abstract":"Explore the diverse world of statistics as we break down the various types of data. From qualitative to quantitative, nominal to ratio, this comprehensive guide illuminates the classifications essential for accurate analysis.","container-title":"Machine Learning Plus","language":"en-US","title":"Types of Data in Statistics - A Comprehensive Guide","URL":"https://www.machinelearningplus.com/statistics/types-of-data-in-statistics/","author":[{"family":"Jagdeesh","given":""}],"accessed":{"date-parts":[["2024",5,6]]},"issued":{"date-parts":[["2023",9,15]]}}}],"schema":"https://github.com/citation-style-language/schema/raw/master/csl-citation.json"} </w:instrText>
      </w:r>
      <w:r w:rsidR="00B71F33" w:rsidRPr="00BE18F4">
        <w:fldChar w:fldCharType="separate"/>
      </w:r>
      <w:r w:rsidR="00B64564" w:rsidRPr="00B64564">
        <w:rPr>
          <w:rFonts w:cs="Arial"/>
        </w:rPr>
        <w:t>(Jagdeesh, 2023)</w:t>
      </w:r>
      <w:r w:rsidR="00B71F33" w:rsidRPr="00BE18F4">
        <w:fldChar w:fldCharType="end"/>
      </w:r>
    </w:p>
    <w:p w14:paraId="4390B480" w14:textId="00CEF0A3" w:rsidR="00FB1390" w:rsidRDefault="00FB1390" w:rsidP="00FB1390">
      <w:pPr>
        <w:pStyle w:val="Heading2"/>
      </w:pPr>
      <w:bookmarkStart w:id="27" w:name="_Toc166760056"/>
      <w:r>
        <w:t>Dataset</w:t>
      </w:r>
      <w:bookmarkEnd w:id="27"/>
    </w:p>
    <w:p w14:paraId="3DC50CE5" w14:textId="13730F75" w:rsidR="00FB1390" w:rsidRDefault="004C7C5D" w:rsidP="00413307">
      <w:pPr>
        <w:pStyle w:val="Perusteksti"/>
      </w:pPr>
      <w:r>
        <w:t xml:space="preserve">A dataset is a compilation of data </w:t>
      </w:r>
      <w:r w:rsidR="00A73CBC">
        <w:t>organised</w:t>
      </w:r>
      <w:r>
        <w:t xml:space="preserve"> into rows and columns, </w:t>
      </w:r>
      <w:r w:rsidR="00A73CBC">
        <w:t>utilised</w:t>
      </w:r>
      <w:r>
        <w:t xml:space="preserve"> for insights, decision-making, and algorithm training in industries such as machine learning, business, and government</w:t>
      </w:r>
      <w:r w:rsidR="00413307" w:rsidRPr="00413307">
        <w:t xml:space="preserve">. Data cleansing and preprocessing are necessary to assure the quality and suitability of the information for analysis or </w:t>
      </w:r>
      <w:r w:rsidR="00C82DB0">
        <w:t>modelling</w:t>
      </w:r>
      <w:r w:rsidR="00413307" w:rsidRPr="00413307">
        <w:t xml:space="preserve">, contingent upon its size and complexity. </w:t>
      </w:r>
      <w:r w:rsidR="00FB1390">
        <w:fldChar w:fldCharType="begin"/>
      </w:r>
      <w:r w:rsidR="006D6497">
        <w:instrText xml:space="preserve"> ADDIN ZOTERO_ITEM CSL_CITATION {"citationID":"SUvV1JRn","properties":{"formattedCitation":"(GeeksforGeeks, 2023b)","plainCitation":"(GeeksforGeeks, 2023b)","noteIndex":0},"citationItems":[{"id":133,"uris":["http://zotero.org/users/13989051/items/TZ7BPKYZ"],"itemData":{"id":133,"type":"webpage","abstract":"A Computer Science portal for geeks. It contains well written, well thought and well explained computer science and programming articles, quizzes and practice/competitive programming/company interview Questions.","container-title":"GeeksforGeeks","language":"en-US","note":"section: AI-ML-DS","title":"What is a Dataset: Types, Features, and Examples","title-short":"What is a Dataset","URL":"https://www.geeksforgeeks.org/what-is-dataset/","author":[{"family":"GeeksforGeeks","given":""}],"accessed":{"date-parts":[["2024",5,6]]},"issued":{"date-parts":[["2023",9,8]]}}}],"schema":"https://github.com/citation-style-language/schema/raw/master/csl-citation.json"} </w:instrText>
      </w:r>
      <w:r w:rsidR="00FB1390">
        <w:fldChar w:fldCharType="separate"/>
      </w:r>
      <w:r w:rsidR="00B64564" w:rsidRPr="00B64564">
        <w:rPr>
          <w:rFonts w:cs="Arial"/>
        </w:rPr>
        <w:t>(GeeksforGeeks, 2023b)</w:t>
      </w:r>
      <w:r w:rsidR="00FB1390">
        <w:fldChar w:fldCharType="end"/>
      </w:r>
    </w:p>
    <w:p w14:paraId="2F768CD0" w14:textId="2C9C6566" w:rsidR="0078262A" w:rsidRPr="00FB1390" w:rsidRDefault="00804A1F" w:rsidP="00804A1F">
      <w:pPr>
        <w:pStyle w:val="Perusteksti"/>
      </w:pPr>
      <w:r w:rsidRPr="00804A1F">
        <w:t xml:space="preserve">Datasets are numerical, categorical, web, time series, image, ordered, partitioned, file-based, bivariate, and multivariate datasets. </w:t>
      </w:r>
      <w:r w:rsidR="004C7C5D">
        <w:t>A dataset's features</w:t>
      </w:r>
      <w:r w:rsidRPr="00804A1F">
        <w:t xml:space="preserve"> are critical for deploying models and predicting new data points. Key features include numerical and categorical data points, metadata, data size, formatting, target </w:t>
      </w:r>
      <w:r w:rsidR="00205ECD">
        <w:t>variables</w:t>
      </w:r>
      <w:r w:rsidRPr="00804A1F">
        <w:t>, and data entries. Metadata provides a general description of the dataset, while size refers to the number of entries and features. Formatting options include JSON, CSV, XML, DataFrame, and Excel Files.</w:t>
      </w:r>
      <w:r w:rsidR="00A73CBC">
        <w:t xml:space="preserve"> </w:t>
      </w:r>
      <w:r>
        <w:fldChar w:fldCharType="begin"/>
      </w:r>
      <w:r w:rsidR="006D6497">
        <w:instrText xml:space="preserve"> ADDIN ZOTERO_ITEM CSL_CITATION {"citationID":"rmt9binI","properties":{"formattedCitation":"(GeeksforGeeks, 2023b)","plainCitation":"(GeeksforGeeks, 2023b)","noteIndex":0},"citationItems":[{"id":133,"uris":["http://zotero.org/users/13989051/items/TZ7BPKYZ"],"itemData":{"id":133,"type":"webpage","abstract":"A Computer Science portal for geeks. It contains well written, well thought and well explained computer science and programming articles, quizzes and practice/competitive programming/company interview Questions.","container-title":"GeeksforGeeks","language":"en-US","note":"section: AI-ML-DS","title":"What is a Dataset: Types, Features, and Examples","title-short":"What is a Dataset","URL":"https://www.geeksforgeeks.org/what-is-dataset/","author":[{"family":"GeeksforGeeks","given":""}],"accessed":{"date-parts":[["2024",5,6]]},"issued":{"date-parts":[["2023",9,8]]}}}],"schema":"https://github.com/citation-style-language/schema/raw/master/csl-citation.json"} </w:instrText>
      </w:r>
      <w:r>
        <w:fldChar w:fldCharType="separate"/>
      </w:r>
      <w:r w:rsidR="00B64564" w:rsidRPr="00B64564">
        <w:rPr>
          <w:rFonts w:cs="Arial"/>
        </w:rPr>
        <w:t>(GeeksforGeeks, 2023b)</w:t>
      </w:r>
      <w:r>
        <w:fldChar w:fldCharType="end"/>
      </w:r>
    </w:p>
    <w:p w14:paraId="0376F35B" w14:textId="0BCDB82F" w:rsidR="00BE18F4" w:rsidRDefault="00BE18F4" w:rsidP="00BE18F4">
      <w:pPr>
        <w:pStyle w:val="Heading2"/>
      </w:pPr>
      <w:bookmarkStart w:id="28" w:name="_Toc166760057"/>
      <w:r>
        <w:t>Data analysis</w:t>
      </w:r>
      <w:bookmarkEnd w:id="28"/>
    </w:p>
    <w:p w14:paraId="2A3F6183" w14:textId="437A69F2" w:rsidR="00BE18F4" w:rsidRDefault="00413307" w:rsidP="00413307">
      <w:pPr>
        <w:pStyle w:val="Perusteksti"/>
      </w:pPr>
      <w:r w:rsidRPr="00413307">
        <w:t xml:space="preserve">A methodical procedure, data analysis consists of </w:t>
      </w:r>
      <w:r w:rsidR="004C7C5D">
        <w:t>scrutinising</w:t>
      </w:r>
      <w:r w:rsidRPr="00413307">
        <w:t xml:space="preserve">, purifying, converting, and </w:t>
      </w:r>
      <w:r w:rsidR="00C82DB0">
        <w:t>modelling</w:t>
      </w:r>
      <w:r w:rsidRPr="00413307">
        <w:t xml:space="preserve"> data </w:t>
      </w:r>
      <w:r w:rsidR="00C82DB0">
        <w:t>to</w:t>
      </w:r>
      <w:r w:rsidRPr="00413307">
        <w:t xml:space="preserve"> extract actionable insights, formulate conclusions, and facilitate decision-making. It enables </w:t>
      </w:r>
      <w:r w:rsidR="004C7C5D">
        <w:t>organisations</w:t>
      </w:r>
      <w:r w:rsidRPr="00413307">
        <w:t xml:space="preserve"> to enhance operational efficiency, forecast trends, and make well-informed decisions. In addition to defining objectives, data acquisition, data cleansing, data analysis, data </w:t>
      </w:r>
      <w:r w:rsidRPr="00413307">
        <w:lastRenderedPageBreak/>
        <w:t xml:space="preserve">interpretation and </w:t>
      </w:r>
      <w:r w:rsidR="004C7C5D">
        <w:t>visualisation</w:t>
      </w:r>
      <w:r w:rsidRPr="00413307">
        <w:t>, and data narrative, the procedure consists of multiple stages.</w:t>
      </w:r>
      <w:r w:rsidR="00C82DB0">
        <w:t xml:space="preserve"> </w:t>
      </w:r>
      <w:r w:rsidR="00BE18F4">
        <w:fldChar w:fldCharType="begin"/>
      </w:r>
      <w:r w:rsidR="00BE18F4">
        <w:instrText xml:space="preserve"> ADDIN ZOTERO_ITEM CSL_CITATION {"citationID":"autjopbf7v","properties":{"formattedCitation":"(Crabtree, 2023)","plainCitation":"(Crabtree, 2023)","noteIndex":0},"citationItems":[{"id":123,"uris":["http://zotero.org/users/13989051/items/4B4DZG27"],"itemData":{"id":123,"type":"webpage","abstract":"Explore the world of data analysis with our comprehensive guide. Learn about its importance, process, types, techniques, tools, and top careers in 2023.","language":"en","title":"What is Data Analysis? An Expert Guide With Examples","title-short":"What is Data Analysis?","URL":"https://www.datacamp.com/blog/what-is-data-analysis-expert-guide","author":[{"family":"Crabtree","given":"Matt"}],"accessed":{"date-parts":[["2024",5,6]]},"issued":{"date-parts":[["2023",7]]}}}],"schema":"https://github.com/citation-style-language/schema/raw/master/csl-citation.json"} </w:instrText>
      </w:r>
      <w:r w:rsidR="00BE18F4">
        <w:fldChar w:fldCharType="separate"/>
      </w:r>
      <w:r w:rsidR="00B64564" w:rsidRPr="00B64564">
        <w:rPr>
          <w:rFonts w:cs="Arial"/>
        </w:rPr>
        <w:t>(Crabtree, 2023)</w:t>
      </w:r>
      <w:r w:rsidR="00BE18F4">
        <w:fldChar w:fldCharType="end"/>
      </w:r>
    </w:p>
    <w:p w14:paraId="49DB22D6" w14:textId="4C1E8ABB" w:rsidR="00BE18F4" w:rsidRDefault="00BE18F4" w:rsidP="00BE18F4">
      <w:pPr>
        <w:pStyle w:val="Heading3"/>
      </w:pPr>
      <w:bookmarkStart w:id="29" w:name="_Toc166760058"/>
      <w:r>
        <w:t xml:space="preserve">Data </w:t>
      </w:r>
      <w:r w:rsidR="00B25244">
        <w:t>Analysis Process</w:t>
      </w:r>
      <w:bookmarkEnd w:id="29"/>
    </w:p>
    <w:p w14:paraId="026897BF" w14:textId="77012A31" w:rsidR="00BE18F4" w:rsidRDefault="00413307" w:rsidP="00413307">
      <w:pPr>
        <w:pStyle w:val="Perusteksti"/>
      </w:pPr>
      <w:r w:rsidRPr="00413307">
        <w:t xml:space="preserve">Initiating the data analysis procedure with </w:t>
      </w:r>
      <w:r w:rsidR="004C7C5D">
        <w:t>formulating</w:t>
      </w:r>
      <w:r w:rsidRPr="00413307">
        <w:t xml:space="preserve"> objectives and inquiries establishes the trajectory for the entire undertaking. This entails comprehending the issue, discerning the requisite data, and establishing metrics for evaluating results. The information is then gathered quantitatively or qualitatively via databases, interviews, or surveys. </w:t>
      </w:r>
      <w:r w:rsidR="00A73CBC">
        <w:t>Data cleansing is a crucial step in verifying data for errors and inconsistencies to ensure its quality and dependability</w:t>
      </w:r>
      <w:r w:rsidRPr="00413307">
        <w:t xml:space="preserve">. Following this, statistical or mathematical methods are applied to the data </w:t>
      </w:r>
      <w:r w:rsidR="004C7C5D">
        <w:t>to</w:t>
      </w:r>
      <w:r w:rsidRPr="00413307">
        <w:t xml:space="preserve"> identify patterns, relationships, or trends. </w:t>
      </w:r>
      <w:r w:rsidR="004C7C5D">
        <w:t>Specialised</w:t>
      </w:r>
      <w:r w:rsidRPr="00413307">
        <w:t xml:space="preserve"> applications such as SPSS and SAS, in addition to Python, R, and Excel, are </w:t>
      </w:r>
      <w:r w:rsidR="004C7C5D">
        <w:t>utilised</w:t>
      </w:r>
      <w:r w:rsidRPr="00413307">
        <w:t xml:space="preserve"> for this objective. </w:t>
      </w:r>
      <w:r w:rsidR="00BE18F4">
        <w:fldChar w:fldCharType="begin"/>
      </w:r>
      <w:r w:rsidR="004D3F56">
        <w:instrText xml:space="preserve"> ADDIN ZOTERO_ITEM CSL_CITATION {"citationID":"6nOmMcen","properties":{"formattedCitation":"(Crabtree, 2023)","plainCitation":"(Crabtree, 2023)","noteIndex":0},"citationItems":[{"id":123,"uris":["http://zotero.org/users/13989051/items/4B4DZG27"],"itemData":{"id":123,"type":"webpage","abstract":"Explore the world of data analysis with our comprehensive guide. Learn about its importance, process, types, techniques, tools, and top careers in 2023.","language":"en","title":"What is Data Analysis? An Expert Guide With Examples","title-short":"What is Data Analysis?","URL":"https://www.datacamp.com/blog/what-is-data-analysis-expert-guide","author":[{"family":"Crabtree","given":"Matt"}],"accessed":{"date-parts":[["2024",5,6]]},"issued":{"date-parts":[["2023",7]]}}}],"schema":"https://github.com/citation-style-language/schema/raw/master/csl-citation.json"} </w:instrText>
      </w:r>
      <w:r w:rsidR="00BE18F4">
        <w:fldChar w:fldCharType="separate"/>
      </w:r>
      <w:r w:rsidR="00B64564" w:rsidRPr="00B64564">
        <w:rPr>
          <w:rFonts w:cs="Arial"/>
        </w:rPr>
        <w:t>(Crabtree, 2023)</w:t>
      </w:r>
      <w:r w:rsidR="00BE18F4">
        <w:fldChar w:fldCharType="end"/>
      </w:r>
    </w:p>
    <w:p w14:paraId="1D908712" w14:textId="1D6D764B" w:rsidR="00BE18F4" w:rsidRDefault="00413307" w:rsidP="0078262A">
      <w:pPr>
        <w:pStyle w:val="Perusteksti"/>
      </w:pPr>
      <w:r w:rsidRPr="00413307">
        <w:t xml:space="preserve">The findings are then illustrated with data </w:t>
      </w:r>
      <w:r w:rsidR="00A73CBC">
        <w:t>visualisation</w:t>
      </w:r>
      <w:r w:rsidRPr="00413307">
        <w:t xml:space="preserve"> and interpretation, which simplify the comprehension of complex data. The last stage involves data storytelling, which </w:t>
      </w:r>
      <w:r w:rsidR="004C7C5D">
        <w:t>delivers</w:t>
      </w:r>
      <w:r w:rsidRPr="00413307">
        <w:t xml:space="preserve"> discoveries in a captivating and comprehensible narrative structure. </w:t>
      </w:r>
      <w:r w:rsidR="00A73CBC">
        <w:t>This is vital to conveying findings to non-technical recipients and formulating decisions based on data</w:t>
      </w:r>
      <w:r w:rsidRPr="00413307">
        <w:t xml:space="preserve">. </w:t>
      </w:r>
      <w:r w:rsidR="00BE18F4">
        <w:fldChar w:fldCharType="begin"/>
      </w:r>
      <w:r w:rsidR="004D3F56">
        <w:instrText xml:space="preserve"> ADDIN ZOTERO_ITEM CSL_CITATION {"citationID":"TTK3ibhD","properties":{"formattedCitation":"(Crabtree, 2023)","plainCitation":"(Crabtree, 2023)","noteIndex":0},"citationItems":[{"id":123,"uris":["http://zotero.org/users/13989051/items/4B4DZG27"],"itemData":{"id":123,"type":"webpage","abstract":"Explore the world of data analysis with our comprehensive guide. Learn about its importance, process, types, techniques, tools, and top careers in 2023.","language":"en","title":"What is Data Analysis? An Expert Guide With Examples","title-short":"What is Data Analysis?","URL":"https://www.datacamp.com/blog/what-is-data-analysis-expert-guide","author":[{"family":"Crabtree","given":"Matt"}],"accessed":{"date-parts":[["2024",5,6]]},"issued":{"date-parts":[["2023",7]]}}}],"schema":"https://github.com/citation-style-language/schema/raw/master/csl-citation.json"} </w:instrText>
      </w:r>
      <w:r w:rsidR="00BE18F4">
        <w:fldChar w:fldCharType="separate"/>
      </w:r>
      <w:r w:rsidR="00B64564" w:rsidRPr="00B64564">
        <w:rPr>
          <w:rFonts w:cs="Arial"/>
        </w:rPr>
        <w:t>(Crabtree, 2023)</w:t>
      </w:r>
      <w:r w:rsidR="00BE18F4">
        <w:fldChar w:fldCharType="end"/>
      </w:r>
    </w:p>
    <w:p w14:paraId="6CFDC8FC" w14:textId="5CC34698" w:rsidR="00BE18F4" w:rsidRDefault="00BE18F4" w:rsidP="00BE18F4">
      <w:pPr>
        <w:pStyle w:val="Heading3"/>
      </w:pPr>
      <w:bookmarkStart w:id="30" w:name="_Toc166760059"/>
      <w:r>
        <w:t xml:space="preserve">Data </w:t>
      </w:r>
      <w:r w:rsidR="00205ECD">
        <w:t>Analysis Types</w:t>
      </w:r>
      <w:bookmarkEnd w:id="30"/>
    </w:p>
    <w:p w14:paraId="07D675AA" w14:textId="5A9A6E16" w:rsidR="00BE18F4" w:rsidRDefault="004D3F56" w:rsidP="00BE18F4">
      <w:pPr>
        <w:pStyle w:val="Perusteksti"/>
      </w:pPr>
      <w:r w:rsidRPr="004D3F56">
        <w:t xml:space="preserve">Descriptive analysis is a method that </w:t>
      </w:r>
      <w:r w:rsidR="004C7C5D">
        <w:t>summarises</w:t>
      </w:r>
      <w:r w:rsidRPr="004D3F56">
        <w:t xml:space="preserve"> and interprets raw data, focusing on historical events to identify patterns and trends over time. For instance, a business might use descriptive analysis to understand monthly sales for the past year.</w:t>
      </w:r>
      <w:r>
        <w:t xml:space="preserve"> </w:t>
      </w:r>
      <w:r>
        <w:fldChar w:fldCharType="begin"/>
      </w:r>
      <w:r>
        <w:instrText xml:space="preserve"> ADDIN ZOTERO_ITEM CSL_CITATION {"citationID":"u0ksyglI","properties":{"formattedCitation":"(Crabtree, 2023)","plainCitation":"(Crabtree, 2023)","noteIndex":0},"citationItems":[{"id":123,"uris":["http://zotero.org/users/13989051/items/4B4DZG27"],"itemData":{"id":123,"type":"webpage","abstract":"Explore the world of data analysis with our comprehensive guide. Learn about its importance, process, types, techniques, tools, and top careers in 2023.","language":"en","title":"What is Data Analysis? An Expert Guide With Examples","title-short":"What is Data Analysis?","URL":"https://www.datacamp.com/blog/what-is-data-analysis-expert-guide","author":[{"family":"Crabtree","given":"Matt"}],"accessed":{"date-parts":[["2024",5,6]]},"issued":{"date-parts":[["2023",7]]}}}],"schema":"https://github.com/citation-style-language/schema/raw/master/csl-citation.json"} </w:instrText>
      </w:r>
      <w:r>
        <w:fldChar w:fldCharType="separate"/>
      </w:r>
      <w:r w:rsidR="00B64564" w:rsidRPr="00B64564">
        <w:rPr>
          <w:rFonts w:cs="Arial"/>
        </w:rPr>
        <w:t>(Crabtree, 2023)</w:t>
      </w:r>
      <w:r>
        <w:fldChar w:fldCharType="end"/>
      </w:r>
    </w:p>
    <w:p w14:paraId="118A01F6" w14:textId="1FF034A6" w:rsidR="004D3F56" w:rsidRDefault="004D3F56" w:rsidP="00BE18F4">
      <w:pPr>
        <w:pStyle w:val="Perusteksti"/>
      </w:pPr>
      <w:r w:rsidRPr="004D3F56">
        <w:t>Diagnostic analysis is a more detailed method that aims to understand the cause of an outcome by comparing different data sets, such as a company's sales drop in a specific month, rather than using descriptive analysis.</w:t>
      </w:r>
      <w:r>
        <w:t xml:space="preserve"> </w:t>
      </w:r>
      <w:r>
        <w:fldChar w:fldCharType="begin"/>
      </w:r>
      <w:r>
        <w:instrText xml:space="preserve"> ADDIN ZOTERO_ITEM CSL_CITATION {"citationID":"X2g2ZfXL","properties":{"formattedCitation":"(Crabtree, 2023)","plainCitation":"(Crabtree, 2023)","noteIndex":0},"citationItems":[{"id":123,"uris":["http://zotero.org/users/13989051/items/4B4DZG27"],"itemData":{"id":123,"type":"webpage","abstract":"Explore the world of data analysis with our comprehensive guide. Learn about its importance, process, types, techniques, tools, and top careers in 2023.","language":"en","title":"What is Data Analysis? An Expert Guide With Examples","title-short":"What is Data Analysis?","URL":"https://www.datacamp.com/blog/what-is-data-analysis-expert-guide","author":[{"family":"Crabtree","given":"Matt"}],"accessed":{"date-parts":[["2024",5,6]]},"issued":{"date-parts":[["2023",7]]}}}],"schema":"https://github.com/citation-style-language/schema/raw/master/csl-citation.json"} </w:instrText>
      </w:r>
      <w:r>
        <w:fldChar w:fldCharType="separate"/>
      </w:r>
      <w:r w:rsidR="00B64564" w:rsidRPr="00B64564">
        <w:rPr>
          <w:rFonts w:cs="Arial"/>
        </w:rPr>
        <w:t>(Crabtree, 2023)</w:t>
      </w:r>
      <w:r>
        <w:fldChar w:fldCharType="end"/>
      </w:r>
    </w:p>
    <w:p w14:paraId="1E05FB4B" w14:textId="79DA2F37" w:rsidR="004D3F56" w:rsidRDefault="004D3F56" w:rsidP="00BE18F4">
      <w:pPr>
        <w:pStyle w:val="Perusteksti"/>
      </w:pPr>
      <w:r w:rsidRPr="004D3F56">
        <w:t>Predictive analysis is a method that uses statistical models and forecasting techniques to predict future events</w:t>
      </w:r>
      <w:r w:rsidR="00A73CBC">
        <w:t>. It is</w:t>
      </w:r>
      <w:r w:rsidRPr="004D3F56">
        <w:t xml:space="preserve"> often used in risk assessment, marketing, and sales forecasting. It involves using past data to predict future outcomes, such as a company forecasting the next quarter's sales based on historical data.</w:t>
      </w:r>
      <w:r>
        <w:t xml:space="preserve"> </w:t>
      </w:r>
      <w:r>
        <w:fldChar w:fldCharType="begin"/>
      </w:r>
      <w:r>
        <w:instrText xml:space="preserve"> ADDIN ZOTERO_ITEM CSL_CITATION {"citationID":"GWOXPb85","properties":{"formattedCitation":"(Crabtree, 2023)","plainCitation":"(Crabtree, 2023)","noteIndex":0},"citationItems":[{"id":123,"uris":["http://zotero.org/users/13989051/items/4B4DZG27"],"itemData":{"id":123,"type":"webpage","abstract":"Explore the world of data analysis with our comprehensive guide. Learn about its importance, process, types, techniques, tools, and top careers in 2023.","language":"en","title":"What is Data Analysis? An Expert Guide With Examples","title-short":"What is Data Analysis?","URL":"https://www.datacamp.com/blog/what-is-data-analysis-expert-guide","author":[{"family":"Crabtree","given":"Matt"}],"accessed":{"date-parts":[["2024",5,6]]},"issued":{"date-parts":[["2023",7]]}}}],"schema":"https://github.com/citation-style-language/schema/raw/master/csl-citation.json"} </w:instrText>
      </w:r>
      <w:r>
        <w:fldChar w:fldCharType="separate"/>
      </w:r>
      <w:r w:rsidR="00B64564" w:rsidRPr="00B64564">
        <w:rPr>
          <w:rFonts w:cs="Arial"/>
        </w:rPr>
        <w:t>(Crabtree, 2023)</w:t>
      </w:r>
      <w:r>
        <w:fldChar w:fldCharType="end"/>
      </w:r>
    </w:p>
    <w:p w14:paraId="3C68DB13" w14:textId="3ED16015" w:rsidR="004D3F56" w:rsidRDefault="004D3F56" w:rsidP="00BE18F4">
      <w:pPr>
        <w:pStyle w:val="Perusteksti"/>
      </w:pPr>
      <w:r w:rsidRPr="004D3F56">
        <w:t xml:space="preserve">Prescriptive analysis is a sophisticated data analysis method that uses advanced tools like machine learning and artificial intelligence to predict future outcomes and suggest actions to </w:t>
      </w:r>
      <w:r w:rsidRPr="004D3F56">
        <w:lastRenderedPageBreak/>
        <w:t>benefit from these predictions, such as suggesting the best marketing strategies to boost future sales.</w:t>
      </w:r>
      <w:r>
        <w:t xml:space="preserve"> </w:t>
      </w:r>
      <w:r>
        <w:fldChar w:fldCharType="begin"/>
      </w:r>
      <w:r>
        <w:instrText xml:space="preserve"> ADDIN ZOTERO_ITEM CSL_CITATION {"citationID":"NuSbRTEf","properties":{"formattedCitation":"(Crabtree, 2023)","plainCitation":"(Crabtree, 2023)","noteIndex":0},"citationItems":[{"id":123,"uris":["http://zotero.org/users/13989051/items/4B4DZG27"],"itemData":{"id":123,"type":"webpage","abstract":"Explore the world of data analysis with our comprehensive guide. Learn about its importance, process, types, techniques, tools, and top careers in 2023.","language":"en","title":"What is Data Analysis? An Expert Guide With Examples","title-short":"What is Data Analysis?","URL":"https://www.datacamp.com/blog/what-is-data-analysis-expert-guide","author":[{"family":"Crabtree","given":"Matt"}],"accessed":{"date-parts":[["2024",5,6]]},"issued":{"date-parts":[["2023",7]]}}}],"schema":"https://github.com/citation-style-language/schema/raw/master/csl-citation.json"} </w:instrText>
      </w:r>
      <w:r>
        <w:fldChar w:fldCharType="separate"/>
      </w:r>
      <w:r w:rsidR="00B64564" w:rsidRPr="00B64564">
        <w:rPr>
          <w:rFonts w:cs="Arial"/>
        </w:rPr>
        <w:t>(Crabtree, 2023)</w:t>
      </w:r>
      <w:r>
        <w:fldChar w:fldCharType="end"/>
      </w:r>
    </w:p>
    <w:p w14:paraId="3766C0C3" w14:textId="4669C549" w:rsidR="004D3F56" w:rsidRDefault="004D3F56" w:rsidP="004D3F56">
      <w:pPr>
        <w:pStyle w:val="Heading2"/>
      </w:pPr>
      <w:bookmarkStart w:id="31" w:name="_Toc166760060"/>
      <w:r>
        <w:t>Data science</w:t>
      </w:r>
      <w:bookmarkEnd w:id="31"/>
    </w:p>
    <w:p w14:paraId="53631F2C" w14:textId="729E704C" w:rsidR="004D3F56" w:rsidRDefault="00205ECD" w:rsidP="00BE18F4">
      <w:pPr>
        <w:pStyle w:val="Perusteksti"/>
      </w:pPr>
      <w:r>
        <w:t>To</w:t>
      </w:r>
      <w:r w:rsidR="004D3F56" w:rsidRPr="004D3F56">
        <w:t xml:space="preserve"> derive meaningful insights from data, data science is an interdisciplinary discipline that integrates statistics, science, computation, and machine learning. It emphasi</w:t>
      </w:r>
      <w:r w:rsidR="00B25244">
        <w:t>s</w:t>
      </w:r>
      <w:r w:rsidR="004D3F56" w:rsidRPr="004D3F56">
        <w:t xml:space="preserve">es transforming data into knowledge </w:t>
      </w:r>
      <w:r>
        <w:t>to</w:t>
      </w:r>
      <w:r w:rsidR="004D3F56" w:rsidRPr="004D3F56">
        <w:t xml:space="preserve"> facilitate informed decision-making. </w:t>
      </w:r>
      <w:r w:rsidR="00A73CBC">
        <w:t>Data drive our world</w:t>
      </w:r>
      <w:r w:rsidR="004D3F56" w:rsidRPr="004D3F56">
        <w:t>, and its increased adoption and utili</w:t>
      </w:r>
      <w:r w:rsidR="00B25244">
        <w:t>s</w:t>
      </w:r>
      <w:r w:rsidR="004D3F56" w:rsidRPr="004D3F56">
        <w:t xml:space="preserve">ation </w:t>
      </w:r>
      <w:r w:rsidR="004C7C5D">
        <w:t>result from</w:t>
      </w:r>
      <w:r w:rsidR="004D3F56" w:rsidRPr="004D3F56">
        <w:t xml:space="preserve"> the necessity for businesses, governments, and individuals to comprehend and utili</w:t>
      </w:r>
      <w:r w:rsidR="00B25244">
        <w:t>s</w:t>
      </w:r>
      <w:r w:rsidR="004D3F56" w:rsidRPr="004D3F56">
        <w:t>e it effectively.</w:t>
      </w:r>
      <w:r w:rsidR="00A73CBC">
        <w:t xml:space="preserve"> </w:t>
      </w:r>
      <w:r w:rsidR="004D3F56">
        <w:fldChar w:fldCharType="begin"/>
      </w:r>
      <w:r w:rsidR="004D3F56">
        <w:instrText xml:space="preserve"> ADDIN ZOTERO_ITEM CSL_CITATION {"citationID":"DaQYxIL2","properties":{"formattedCitation":"(Abdullahi, 2023)","plainCitation":"(Abdullahi, 2023)","noteIndex":0},"citationItems":[{"id":125,"uris":["http://zotero.org/users/13989051/items/Z55SJY9E"],"itemData":{"id":125,"type":"webpage","abstract":"Learn about what data science is and its benefits, techniques, and various use cases in industries in this comprehensive guide.","container-title":"TechRepublic","language":"en-US","title":"What is Data Science? Benefits, Techniques and Use Cases","title-short":"What is Data Science?","URL":"https://www.techrepublic.com/article/what-is-data-science/","author":[{"family":"Abdullahi","given":"Aminu"}],"accessed":{"date-parts":[["2024",5,6]]},"issued":{"date-parts":[["2023",12,15]]}}}],"schema":"https://github.com/citation-style-language/schema/raw/master/csl-citation.json"} </w:instrText>
      </w:r>
      <w:r w:rsidR="004D3F56">
        <w:fldChar w:fldCharType="separate"/>
      </w:r>
      <w:r w:rsidR="00B64564" w:rsidRPr="00B64564">
        <w:rPr>
          <w:rFonts w:cs="Arial"/>
        </w:rPr>
        <w:t>(Abdullahi, 2023)</w:t>
      </w:r>
      <w:r w:rsidR="004D3F56">
        <w:fldChar w:fldCharType="end"/>
      </w:r>
    </w:p>
    <w:p w14:paraId="2976E06C" w14:textId="1F7534F5" w:rsidR="004D3F56" w:rsidRDefault="00B00BF6" w:rsidP="00B00BF6">
      <w:pPr>
        <w:pStyle w:val="Heading3"/>
      </w:pPr>
      <w:bookmarkStart w:id="32" w:name="_Toc166760061"/>
      <w:r>
        <w:t>Data science process</w:t>
      </w:r>
      <w:bookmarkEnd w:id="32"/>
    </w:p>
    <w:p w14:paraId="33511DE8" w14:textId="22A49FB9" w:rsidR="00B00BF6" w:rsidRDefault="00B00BF6" w:rsidP="00B00BF6">
      <w:pPr>
        <w:pStyle w:val="Perusteksti"/>
      </w:pPr>
      <w:r w:rsidRPr="00B00BF6">
        <w:t xml:space="preserve">Data science involves a unique process that starts with identifying the primary purpose of the collected and </w:t>
      </w:r>
      <w:r w:rsidR="004C7C5D">
        <w:t>analysed</w:t>
      </w:r>
      <w:r w:rsidRPr="00B00BF6">
        <w:t xml:space="preserve"> data. This knowledge is crucial for accurate analysis and questioning, enabling data scientists to gather accurate and qualitative insights from valid sources. </w:t>
      </w:r>
      <w:r>
        <w:fldChar w:fldCharType="begin"/>
      </w:r>
      <w:r w:rsidR="009B06A4">
        <w:instrText xml:space="preserve"> ADDIN ZOTERO_ITEM CSL_CITATION {"citationID":"potJws02","properties":{"formattedCitation":"(Abdullahi, 2023)","plainCitation":"(Abdullahi, 2023)","noteIndex":0},"citationItems":[{"id":125,"uris":["http://zotero.org/users/13989051/items/Z55SJY9E"],"itemData":{"id":125,"type":"webpage","abstract":"Learn about what data science is and its benefits, techniques, and various use cases in industries in this comprehensive guide.","container-title":"TechRepublic","language":"en-US","title":"What is Data Science? Benefits, Techniques and Use Cases","title-short":"What is Data Science?","URL":"https://www.techrepublic.com/article/what-is-data-science/","author":[{"family":"Abdullahi","given":"Aminu"}],"accessed":{"date-parts":[["2024",5,6]]},"issued":{"date-parts":[["2023",12,15]]}}}],"schema":"https://github.com/citation-style-language/schema/raw/master/csl-citation.json"} </w:instrText>
      </w:r>
      <w:r>
        <w:fldChar w:fldCharType="separate"/>
      </w:r>
      <w:r w:rsidR="00B64564" w:rsidRPr="00B64564">
        <w:rPr>
          <w:rFonts w:cs="Arial"/>
        </w:rPr>
        <w:t>(Abdullahi, 2023)</w:t>
      </w:r>
      <w:r>
        <w:fldChar w:fldCharType="end"/>
      </w:r>
    </w:p>
    <w:p w14:paraId="13C61480" w14:textId="56D85A5D" w:rsidR="00B00BF6" w:rsidRDefault="00B00BF6" w:rsidP="00B00BF6">
      <w:pPr>
        <w:pStyle w:val="Perusteksti"/>
      </w:pPr>
      <w:r w:rsidRPr="00B00BF6">
        <w:t xml:space="preserve">Data collection involves cleaning, correcting errors, removing duplicates, and identifying inconsistencies to prepare it for analysis. Data scientists then interpret and report results using graphical, visual, or storytelling patterns to aid decision-making and </w:t>
      </w:r>
      <w:r w:rsidR="004C7C5D">
        <w:t>understanding of</w:t>
      </w:r>
      <w:r w:rsidRPr="00B00BF6">
        <w:t xml:space="preserve"> the data. </w:t>
      </w:r>
      <w:r>
        <w:fldChar w:fldCharType="begin"/>
      </w:r>
      <w:r w:rsidR="009B06A4">
        <w:instrText xml:space="preserve"> ADDIN ZOTERO_ITEM CSL_CITATION {"citationID":"1bxQEMwA","properties":{"formattedCitation":"(Abdullahi, 2023)","plainCitation":"(Abdullahi, 2023)","noteIndex":0},"citationItems":[{"id":125,"uris":["http://zotero.org/users/13989051/items/Z55SJY9E"],"itemData":{"id":125,"type":"webpage","abstract":"Learn about what data science is and its benefits, techniques, and various use cases in industries in this comprehensive guide.","container-title":"TechRepublic","language":"en-US","title":"What is Data Science? Benefits, Techniques and Use Cases","title-short":"What is Data Science?","URL":"https://www.techrepublic.com/article/what-is-data-science/","author":[{"family":"Abdullahi","given":"Aminu"}],"accessed":{"date-parts":[["2024",5,6]]},"issued":{"date-parts":[["2023",12,15]]}}}],"schema":"https://github.com/citation-style-language/schema/raw/master/csl-citation.json"} </w:instrText>
      </w:r>
      <w:r>
        <w:fldChar w:fldCharType="separate"/>
      </w:r>
      <w:r w:rsidR="00B64564" w:rsidRPr="00B64564">
        <w:rPr>
          <w:rFonts w:cs="Arial"/>
        </w:rPr>
        <w:t>(Abdullahi, 2023)</w:t>
      </w:r>
      <w:r>
        <w:fldChar w:fldCharType="end"/>
      </w:r>
    </w:p>
    <w:p w14:paraId="4754EFA2" w14:textId="14AE13E7" w:rsidR="00B00BF6" w:rsidRDefault="00B00BF6" w:rsidP="00B00BF6">
      <w:pPr>
        <w:pStyle w:val="Heading3"/>
      </w:pPr>
      <w:bookmarkStart w:id="33" w:name="_Toc166760062"/>
      <w:r>
        <w:t xml:space="preserve">Data </w:t>
      </w:r>
      <w:r w:rsidR="00A73CBC">
        <w:t>Science Techniques</w:t>
      </w:r>
      <w:bookmarkEnd w:id="33"/>
    </w:p>
    <w:p w14:paraId="49DAA9CE" w14:textId="13B99651" w:rsidR="00B00BF6" w:rsidRDefault="00413307" w:rsidP="00413307">
      <w:pPr>
        <w:pStyle w:val="Perusteksti"/>
      </w:pPr>
      <w:r w:rsidRPr="00413307">
        <w:t xml:space="preserve">Data scientists </w:t>
      </w:r>
      <w:r w:rsidR="00A73CBC">
        <w:t>analyse</w:t>
      </w:r>
      <w:r w:rsidRPr="00413307">
        <w:t xml:space="preserve"> and enhance information using </w:t>
      </w:r>
      <w:r w:rsidR="004C7C5D">
        <w:t>various methods. Machine learning entails developing</w:t>
      </w:r>
      <w:r w:rsidRPr="00413307">
        <w:t xml:space="preserve"> models and algorithms that learn from experience and </w:t>
      </w:r>
      <w:r w:rsidR="00A73CBC">
        <w:t>analyse</w:t>
      </w:r>
      <w:r w:rsidRPr="00413307">
        <w:t xml:space="preserve"> data according to predefined metrics. Data analysis, </w:t>
      </w:r>
      <w:r w:rsidR="004C7C5D">
        <w:t>summarisation</w:t>
      </w:r>
      <w:r w:rsidRPr="00413307">
        <w:t xml:space="preserve">, and interpretation through the </w:t>
      </w:r>
      <w:r w:rsidR="004C7C5D">
        <w:t>utilisation</w:t>
      </w:r>
      <w:r w:rsidRPr="00413307">
        <w:t xml:space="preserve"> of classification and regression analysis are all functions of statistics. </w:t>
      </w:r>
      <w:r w:rsidR="00B00BF6">
        <w:fldChar w:fldCharType="begin"/>
      </w:r>
      <w:r w:rsidR="009B06A4">
        <w:instrText xml:space="preserve"> ADDIN ZOTERO_ITEM CSL_CITATION {"citationID":"CoGzqh8a","properties":{"formattedCitation":"(Abdullahi, 2023)","plainCitation":"(Abdullahi, 2023)","noteIndex":0},"citationItems":[{"id":125,"uris":["http://zotero.org/users/13989051/items/Z55SJY9E"],"itemData":{"id":125,"type":"webpage","abstract":"Learn about what data science is and its benefits, techniques, and various use cases in industries in this comprehensive guide.","container-title":"TechRepublic","language":"en-US","title":"What is Data Science? Benefits, Techniques and Use Cases","title-short":"What is Data Science?","URL":"https://www.techrepublic.com/article/what-is-data-science/","author":[{"family":"Abdullahi","given":"Aminu"}],"accessed":{"date-parts":[["2024",5,6]]},"issued":{"date-parts":[["2023",12,15]]}}}],"schema":"https://github.com/citation-style-language/schema/raw/master/csl-citation.json"} </w:instrText>
      </w:r>
      <w:r w:rsidR="00B00BF6">
        <w:fldChar w:fldCharType="separate"/>
      </w:r>
      <w:r w:rsidR="00B64564" w:rsidRPr="00B64564">
        <w:rPr>
          <w:rFonts w:cs="Arial"/>
        </w:rPr>
        <w:t>(Abdullahi, 2023)</w:t>
      </w:r>
      <w:r w:rsidR="00B00BF6">
        <w:fldChar w:fldCharType="end"/>
      </w:r>
    </w:p>
    <w:p w14:paraId="7076CA88" w14:textId="0C00E405" w:rsidR="00B12185" w:rsidRPr="00B00BF6" w:rsidRDefault="00413307" w:rsidP="00B00BF6">
      <w:pPr>
        <w:pStyle w:val="Perusteksti"/>
      </w:pPr>
      <w:r w:rsidRPr="00413307">
        <w:t xml:space="preserve">Data mining reveals latent patterns and correlations </w:t>
      </w:r>
      <w:r w:rsidR="004C7C5D">
        <w:t>to</w:t>
      </w:r>
      <w:r w:rsidRPr="00413307">
        <w:t xml:space="preserve"> discern trends and enhance the accuracy of predictions. Deep learning, which is a subfield of machine learning, trains models to </w:t>
      </w:r>
      <w:r w:rsidR="004C7C5D">
        <w:t>recognise</w:t>
      </w:r>
      <w:r w:rsidRPr="00413307">
        <w:t xml:space="preserve"> patterns and produce outcomes using a variety of learning techniques. Data </w:t>
      </w:r>
      <w:r w:rsidR="004C7C5D">
        <w:t>visualisation</w:t>
      </w:r>
      <w:r w:rsidRPr="00413307">
        <w:t xml:space="preserve"> effectively communicates the outcome </w:t>
      </w:r>
      <w:r w:rsidR="004C7C5D">
        <w:t>comprehensibly</w:t>
      </w:r>
      <w:r w:rsidRPr="00413307">
        <w:t>, enabling observers to discern recurring patterns and trends.</w:t>
      </w:r>
      <w:r w:rsidR="00A73CBC">
        <w:t xml:space="preserve"> </w:t>
      </w:r>
      <w:r w:rsidR="00B00BF6">
        <w:fldChar w:fldCharType="begin"/>
      </w:r>
      <w:r w:rsidR="009B06A4">
        <w:instrText xml:space="preserve"> ADDIN ZOTERO_ITEM CSL_CITATION {"citationID":"bNBcmqkN","properties":{"formattedCitation":"(Abdullahi, 2023)","plainCitation":"(Abdullahi, 2023)","noteIndex":0},"citationItems":[{"id":125,"uris":["http://zotero.org/users/13989051/items/Z55SJY9E"],"itemData":{"id":125,"type":"webpage","abstract":"Learn about what data science is and its benefits, techniques, and various use cases in industries in this comprehensive guide.","container-title":"TechRepublic","language":"en-US","title":"What is Data Science? Benefits, Techniques and Use Cases","title-short":"What is Data Science?","URL":"https://www.techrepublic.com/article/what-is-data-science/","author":[{"family":"Abdullahi","given":"Aminu"}],"accessed":{"date-parts":[["2024",5,6]]},"issued":{"date-parts":[["2023",12,15]]}}}],"schema":"https://github.com/citation-style-language/schema/raw/master/csl-citation.json"} </w:instrText>
      </w:r>
      <w:r w:rsidR="00B00BF6">
        <w:fldChar w:fldCharType="separate"/>
      </w:r>
      <w:r w:rsidR="00B64564" w:rsidRPr="00B64564">
        <w:rPr>
          <w:rFonts w:cs="Arial"/>
        </w:rPr>
        <w:t>(Abdullahi, 2023)</w:t>
      </w:r>
      <w:r w:rsidR="00B00BF6">
        <w:fldChar w:fldCharType="end"/>
      </w:r>
    </w:p>
    <w:p w14:paraId="75244FC0" w14:textId="76CB5AEA" w:rsidR="002F42C2" w:rsidRDefault="002F42C2" w:rsidP="001A0A93">
      <w:pPr>
        <w:pStyle w:val="Heading2"/>
      </w:pPr>
      <w:bookmarkStart w:id="34" w:name="_Toc166760063"/>
      <w:r>
        <w:lastRenderedPageBreak/>
        <w:t xml:space="preserve">ETL </w:t>
      </w:r>
      <w:r w:rsidRPr="001A0A93">
        <w:t>Process</w:t>
      </w:r>
      <w:bookmarkEnd w:id="34"/>
    </w:p>
    <w:p w14:paraId="465DD731" w14:textId="4488D14F" w:rsidR="000153A8" w:rsidRPr="000153A8" w:rsidRDefault="00446083" w:rsidP="00446083">
      <w:pPr>
        <w:pStyle w:val="Perusteksti"/>
        <w:rPr>
          <w:b/>
          <w:bCs/>
        </w:rPr>
      </w:pPr>
      <w:r w:rsidRPr="00446083">
        <w:t xml:space="preserve">ETL emerged with the proliferation of </w:t>
      </w:r>
      <w:r w:rsidR="004C7C5D">
        <w:t>centralised</w:t>
      </w:r>
      <w:r w:rsidRPr="00446083">
        <w:t xml:space="preserve"> data repositories in the 1970s. In the late 1980s and early 1990s, software developed specifically for loading data into data warehouses emerged. Early ETL tools were rudimentary yet effective, capable of processing limited quantities of data. With the proliferation of data volumes, ETL software tools underwent </w:t>
      </w:r>
      <w:r w:rsidR="004C7C5D">
        <w:t>sophisticated advancements</w:t>
      </w:r>
      <w:r w:rsidRPr="00446083">
        <w:t xml:space="preserve">. </w:t>
      </w:r>
      <w:r w:rsidR="004C7C5D">
        <w:t>By the conclusion of the 20th century, data storage and transformation were predominantly conducted in on-premises data warehouses</w:t>
      </w:r>
      <w:r w:rsidRPr="00446083">
        <w:t>.</w:t>
      </w:r>
      <w:r w:rsidR="000153A8">
        <w:fldChar w:fldCharType="begin"/>
      </w:r>
      <w:r w:rsidR="00B64564">
        <w:instrText xml:space="preserve"> ADDIN ZOTERO_ITEM CSL_CITATION {"citationID":"dNS2HP8l","properties":{"formattedCitation":"(Matillion, 2023)","plainCitation":"(Matillion, 2023)","noteIndex":0},"citationItems":[{"id":137,"uris":["http://zotero.org/users/13989051/items/DBLW5BPL"],"itemData":{"id":137,"type":"webpage","abstract":"ETL stands for “Extract, Transform, and Load.” If you’re reading this, you’ve probably heard the term “ETL” thrown around in relation to data, data warehousing, and analytics. If you have data from multiple sources that you want to bring into a centralized database, you need to:  Extract the data…","container-title":"Matillion","language":"en-US","title":"What is ETL? The Ultimate Guide","title-short":"What is ETL?","URL":"https://www.matillion.com/blog/what-is-etl-the-ultimate-guide","author":[{"family":"Matillion","given":""}],"accessed":{"date-parts":[["2024",5,6]]},"issued":{"date-parts":[["2023"]]}}}],"schema":"https://github.com/citation-style-language/schema/raw/master/csl-citation.json"} </w:instrText>
      </w:r>
      <w:r w:rsidR="000153A8">
        <w:fldChar w:fldCharType="separate"/>
      </w:r>
      <w:r w:rsidR="00B64564" w:rsidRPr="00B64564">
        <w:rPr>
          <w:rFonts w:cs="Arial"/>
        </w:rPr>
        <w:t>(Matillion, 2023)</w:t>
      </w:r>
      <w:r w:rsidR="000153A8">
        <w:fldChar w:fldCharType="end"/>
      </w:r>
    </w:p>
    <w:p w14:paraId="6C8094AF" w14:textId="325D74FD" w:rsidR="00F76E74" w:rsidRPr="00F76E74" w:rsidRDefault="00F76E74" w:rsidP="001E781A">
      <w:pPr>
        <w:pStyle w:val="Heading3"/>
      </w:pPr>
      <w:bookmarkStart w:id="35" w:name="_Toc166760064"/>
      <w:r>
        <w:t>Extraction</w:t>
      </w:r>
      <w:r w:rsidR="00540DEC">
        <w:t>-Transformation-Load</w:t>
      </w:r>
      <w:bookmarkEnd w:id="35"/>
    </w:p>
    <w:p w14:paraId="3F8D8314" w14:textId="52BB0545" w:rsidR="00540DEC" w:rsidRDefault="00D715BC" w:rsidP="00D715BC">
      <w:pPr>
        <w:pStyle w:val="Perusteksti"/>
      </w:pPr>
      <w:r w:rsidRPr="00D715BC">
        <w:t xml:space="preserve">Data analysis tools are employed to extract data </w:t>
      </w:r>
      <w:r w:rsidR="00205ECD">
        <w:t>to</w:t>
      </w:r>
      <w:r w:rsidRPr="00D715BC">
        <w:t xml:space="preserve"> </w:t>
      </w:r>
      <w:r w:rsidR="009234C7">
        <w:t>fulfil</w:t>
      </w:r>
      <w:r w:rsidRPr="00D715BC">
        <w:t xml:space="preserve"> </w:t>
      </w:r>
      <w:r w:rsidR="004C7C5D">
        <w:t>business intelligence requirements. Periodically, data engineers extract information in accordance with business requirements and available sources. Validation standards are implemented regularly to filter unprocessed data. Online</w:t>
      </w:r>
      <w:r w:rsidRPr="00D715BC">
        <w:t xml:space="preserve"> </w:t>
      </w:r>
      <w:r>
        <w:t>e</w:t>
      </w:r>
      <w:r w:rsidRPr="00D715BC">
        <w:t xml:space="preserve">xtraction, </w:t>
      </w:r>
      <w:r>
        <w:t>n</w:t>
      </w:r>
      <w:r w:rsidRPr="00D715BC">
        <w:t xml:space="preserve">otifying </w:t>
      </w:r>
      <w:r w:rsidR="004C7C5D">
        <w:t>systems, incremental updates</w:t>
      </w:r>
      <w:r w:rsidRPr="00D715BC">
        <w:t xml:space="preserve">, and </w:t>
      </w:r>
      <w:r>
        <w:t>f</w:t>
      </w:r>
      <w:r w:rsidRPr="00D715BC">
        <w:t xml:space="preserve">ull </w:t>
      </w:r>
      <w:r>
        <w:t>e</w:t>
      </w:r>
      <w:r w:rsidRPr="00D715BC">
        <w:t xml:space="preserve">xtraction are all methods. The transient </w:t>
      </w:r>
      <w:r w:rsidR="004C7C5D">
        <w:t>data storage</w:t>
      </w:r>
      <w:r w:rsidRPr="00D715BC">
        <w:t xml:space="preserve"> in a "Warehouse Staging Area" is permitted for audit reports. </w:t>
      </w:r>
      <w:r w:rsidR="004C7C5D">
        <w:t xml:space="preserve">The extracted data is subsequently transformed from the source files </w:t>
      </w:r>
      <w:r w:rsidRPr="00D715BC">
        <w:t xml:space="preserve">into warehouses and data marts. </w:t>
      </w:r>
      <w:r w:rsidR="00F76E74">
        <w:fldChar w:fldCharType="begin"/>
      </w:r>
      <w:r w:rsidR="00BE18F4">
        <w:instrText xml:space="preserve"> ADDIN ZOTERO_ITEM CSL_CITATION {"citationID":"6T5z6hDd","properties":{"formattedCitation":"(Tatvasoft, 2015)","plainCitation":"(Tatvasoft, 2015)","noteIndex":0},"citationItems":[{"id":67,"uris":["http://zotero.org/users/13989051/items/2MLE7GYX"],"itemData":{"id":67,"type":"webpage","abstract":"This blog entails about the Extract Transform Load process (ETL). ETL process mainly used for data cleaning, data processing, data loading. Read the blog to know more","container-title":"TatvaSoft Blog","language":"en-US","title":"ETL Process (Extract Transform Load)","URL":"https://www.tatvasoft.com/blog/etl-process-extract-transform-load/","author":[{"family":"Tatvasoft","given":""}],"accessed":{"date-parts":[["2024",4,2]]},"issued":{"date-parts":[["2015",7,14]]}}}],"schema":"https://github.com/citation-style-language/schema/raw/master/csl-citation.json"} </w:instrText>
      </w:r>
      <w:r w:rsidR="00F76E74">
        <w:fldChar w:fldCharType="separate"/>
      </w:r>
      <w:r w:rsidR="00B64564" w:rsidRPr="00B64564">
        <w:rPr>
          <w:rFonts w:cs="Arial"/>
        </w:rPr>
        <w:t>(Tatvasoft, 2015)</w:t>
      </w:r>
      <w:r w:rsidR="00F76E74">
        <w:fldChar w:fldCharType="end"/>
      </w:r>
    </w:p>
    <w:p w14:paraId="6637B4DA" w14:textId="7807D2E7" w:rsidR="00540DEC" w:rsidRDefault="004C7C5D" w:rsidP="001E781A">
      <w:pPr>
        <w:pStyle w:val="Perusteksti"/>
      </w:pPr>
      <w:r>
        <w:t>Transforming</w:t>
      </w:r>
      <w:r w:rsidR="00F76E74" w:rsidRPr="00F76E74">
        <w:t xml:space="preserve"> extracted data into a structured format compatible with a predefined Data Warehouse format is crucial for business processes. This involves cleaning, </w:t>
      </w:r>
      <w:r w:rsidR="00F76E74">
        <w:t>deriving</w:t>
      </w:r>
      <w:r w:rsidR="00F76E74" w:rsidRPr="00F76E74">
        <w:t xml:space="preserve">, sorting, joining, and validating. Cleaning involves mapping values by code, </w:t>
      </w:r>
      <w:r w:rsidR="00F76E74">
        <w:t>generating</w:t>
      </w:r>
      <w:r w:rsidR="00F76E74" w:rsidRPr="00F76E74">
        <w:t xml:space="preserve"> new values, sorting </w:t>
      </w:r>
      <w:r w:rsidR="00F76E74">
        <w:t>to ensure</w:t>
      </w:r>
      <w:r w:rsidR="00F76E74" w:rsidRPr="00F76E74">
        <w:t xml:space="preserve"> fast retrieval, joining </w:t>
      </w:r>
      <w:r w:rsidR="00F76E74">
        <w:t>integrated</w:t>
      </w:r>
      <w:r w:rsidR="00F76E74" w:rsidRPr="00F76E74">
        <w:t xml:space="preserve"> data elements, and </w:t>
      </w:r>
      <w:r w:rsidR="00F76E74">
        <w:t>generating</w:t>
      </w:r>
      <w:r w:rsidR="00F76E74" w:rsidRPr="00F76E74">
        <w:t xml:space="preserve"> surrogate key values for uniformity. Validation rules preserve old values and replace original values to handle inconsistencies during data refreshment. </w:t>
      </w:r>
      <w:r w:rsidR="00F76E74">
        <w:fldChar w:fldCharType="begin"/>
      </w:r>
      <w:r w:rsidR="00BE18F4">
        <w:instrText xml:space="preserve"> ADDIN ZOTERO_ITEM CSL_CITATION {"citationID":"RykMoIdk","properties":{"formattedCitation":"(Tatvasoft, 2015)","plainCitation":"(Tatvasoft, 2015)","noteIndex":0},"citationItems":[{"id":67,"uris":["http://zotero.org/users/13989051/items/2MLE7GYX"],"itemData":{"id":67,"type":"webpage","abstract":"This blog entails about the Extract Transform Load process (ETL). ETL process mainly used for data cleaning, data processing, data loading. Read the blog to know more","container-title":"TatvaSoft Blog","language":"en-US","title":"ETL Process (Extract Transform Load)","URL":"https://www.tatvasoft.com/blog/etl-process-extract-transform-load/","author":[{"family":"Tatvasoft","given":""}],"accessed":{"date-parts":[["2024",4,2]]},"issued":{"date-parts":[["2015",7,14]]}}}],"schema":"https://github.com/citation-style-language/schema/raw/master/csl-citation.json"} </w:instrText>
      </w:r>
      <w:r w:rsidR="00F76E74">
        <w:fldChar w:fldCharType="separate"/>
      </w:r>
      <w:r w:rsidR="00B64564" w:rsidRPr="00B64564">
        <w:rPr>
          <w:rFonts w:cs="Arial"/>
        </w:rPr>
        <w:t>(Tatvasoft, 2015)</w:t>
      </w:r>
      <w:r w:rsidR="00F76E74">
        <w:fldChar w:fldCharType="end"/>
      </w:r>
    </w:p>
    <w:p w14:paraId="24BC30A9" w14:textId="237301BF" w:rsidR="00F76E74" w:rsidRDefault="00F76E74" w:rsidP="001E781A">
      <w:pPr>
        <w:pStyle w:val="Perusteksti"/>
      </w:pPr>
      <w:r w:rsidRPr="00F76E74">
        <w:t>Data warehouses load structured</w:t>
      </w:r>
      <w:r w:rsidR="00D715BC">
        <w:t xml:space="preserve"> and </w:t>
      </w:r>
      <w:r w:rsidRPr="00F76E74">
        <w:t xml:space="preserve">transformed data into tables, maintaining consistency and referential integrity. </w:t>
      </w:r>
      <w:r w:rsidR="00A73CBC">
        <w:t>Record-by-record or bulk loading</w:t>
      </w:r>
      <w:r w:rsidR="004C7C5D">
        <w:t xml:space="preserve"> is</w:t>
      </w:r>
      <w:r w:rsidRPr="00F76E74">
        <w:t xml:space="preserve"> preferred for better performance. Table partitioning, depending on time intervals, can improve query performance.</w:t>
      </w:r>
      <w:r w:rsidR="00A73CBC">
        <w:t xml:space="preserve"> </w:t>
      </w:r>
      <w:r>
        <w:fldChar w:fldCharType="begin"/>
      </w:r>
      <w:r w:rsidR="00BE18F4">
        <w:instrText xml:space="preserve"> ADDIN ZOTERO_ITEM CSL_CITATION {"citationID":"DzekiQki","properties":{"formattedCitation":"(Tatvasoft, 2015)","plainCitation":"(Tatvasoft, 2015)","noteIndex":0},"citationItems":[{"id":67,"uris":["http://zotero.org/users/13989051/items/2MLE7GYX"],"itemData":{"id":67,"type":"webpage","abstract":"This blog entails about the Extract Transform Load process (ETL). ETL process mainly used for data cleaning, data processing, data loading. Read the blog to know more","container-title":"TatvaSoft Blog","language":"en-US","title":"ETL Process (Extract Transform Load)","URL":"https://www.tatvasoft.com/blog/etl-process-extract-transform-load/","author":[{"family":"Tatvasoft","given":""}],"accessed":{"date-parts":[["2024",4,2]]},"issued":{"date-parts":[["2015",7,14]]}}}],"schema":"https://github.com/citation-style-language/schema/raw/master/csl-citation.json"} </w:instrText>
      </w:r>
      <w:r>
        <w:fldChar w:fldCharType="separate"/>
      </w:r>
      <w:r w:rsidR="00B64564" w:rsidRPr="00B64564">
        <w:rPr>
          <w:rFonts w:cs="Arial"/>
        </w:rPr>
        <w:t>(Tatvasoft, 2015)</w:t>
      </w:r>
      <w:r>
        <w:fldChar w:fldCharType="end"/>
      </w:r>
    </w:p>
    <w:p w14:paraId="434C637E" w14:textId="3C134ED1" w:rsidR="00F76E74" w:rsidRDefault="00F76E74" w:rsidP="001E781A">
      <w:pPr>
        <w:pStyle w:val="Heading3"/>
      </w:pPr>
      <w:bookmarkStart w:id="36" w:name="_Toc166760065"/>
      <w:r>
        <w:t>Benefits and Challenges</w:t>
      </w:r>
      <w:bookmarkEnd w:id="36"/>
    </w:p>
    <w:p w14:paraId="7E15C701" w14:textId="19383922" w:rsidR="006615F4" w:rsidRDefault="004C7C5D" w:rsidP="0078262A">
      <w:pPr>
        <w:pStyle w:val="Perusteksti"/>
      </w:pPr>
      <w:r>
        <w:t>A</w:t>
      </w:r>
      <w:r w:rsidR="00F76E74" w:rsidRPr="00F76E74">
        <w:t xml:space="preserve"> reliable, automated ETL solution is crucial for organi</w:t>
      </w:r>
      <w:r w:rsidR="00F95C8A">
        <w:t>s</w:t>
      </w:r>
      <w:r w:rsidR="00F76E74" w:rsidRPr="00F76E74">
        <w:t>ations to understand their data and make informed decisions. Automation saves time and avoids errors. Proper ETL processes can lead to positive outcomes, such as customer retention or revenue growth, as seen with Tradezella and Mailtrap.</w:t>
      </w:r>
      <w:r w:rsidR="00797B0A">
        <w:t xml:space="preserve"> </w:t>
      </w:r>
      <w:r w:rsidR="00D715BC">
        <w:t>F</w:t>
      </w:r>
      <w:r w:rsidR="00797B0A">
        <w:t>igure 2 shows the benefits of ETL and its Challenges.</w:t>
      </w:r>
      <w:r w:rsidR="00A73CBC">
        <w:t xml:space="preserve"> </w:t>
      </w:r>
      <w:r w:rsidR="00F76E74">
        <w:fldChar w:fldCharType="begin"/>
      </w:r>
      <w:r w:rsidR="00BE18F4">
        <w:instrText xml:space="preserve"> ADDIN ZOTERO_ITEM CSL_CITATION {"citationID":"VOVcw88P","properties":{"formattedCitation":"(Yung, 2023)","plainCitation":"(Yung, 2023)","noteIndex":0},"citationItems":[{"id":69,"uris":["http://zotero.org/users/13989051/items/29E3QXJL"],"itemData":{"id":69,"type":"webpage","abstract":"Learn the basics of the ETL (extract-transform-load) process and check out how it works in the example of a real-life ETL tool.","container-title":"Coupler.io Blog","language":"en-US","title":"ETL Explained: Extract - Transform - Load","title-short":"ETL Explained","URL":"https://blog.coupler.io/what-is-etl/","author":[{"family":"Yung","given":"Zakhar"}],"accessed":{"date-parts":[["2024",4,2]]},"issued":{"date-parts":[["2023",8,4]]}}}],"schema":"https://github.com/citation-style-language/schema/raw/master/csl-citation.json"} </w:instrText>
      </w:r>
      <w:r w:rsidR="00F76E74">
        <w:fldChar w:fldCharType="separate"/>
      </w:r>
      <w:r w:rsidR="00B64564" w:rsidRPr="00B64564">
        <w:rPr>
          <w:rFonts w:cs="Arial"/>
        </w:rPr>
        <w:t>(Yung, 2023)</w:t>
      </w:r>
      <w:r w:rsidR="00F76E74">
        <w:fldChar w:fldCharType="end"/>
      </w:r>
    </w:p>
    <w:p w14:paraId="34E05E00" w14:textId="315C65E0" w:rsidR="00B41DAC" w:rsidRDefault="00797B0A" w:rsidP="0078262A">
      <w:pPr>
        <w:pStyle w:val="Perusteksti"/>
      </w:pPr>
      <w:bookmarkStart w:id="37" w:name="_Toc166345040"/>
      <w:r>
        <w:lastRenderedPageBreak/>
        <w:t xml:space="preserve">Figure </w:t>
      </w:r>
      <w:r w:rsidR="009A5FC7">
        <w:fldChar w:fldCharType="begin"/>
      </w:r>
      <w:r w:rsidR="009A5FC7">
        <w:instrText xml:space="preserve"> SEQ Figure \* ARABIC </w:instrText>
      </w:r>
      <w:r w:rsidR="009A5FC7">
        <w:fldChar w:fldCharType="separate"/>
      </w:r>
      <w:r w:rsidR="009A5FC7">
        <w:t>2</w:t>
      </w:r>
      <w:r w:rsidR="009A5FC7">
        <w:fldChar w:fldCharType="end"/>
      </w:r>
      <w:r w:rsidRPr="00832B05">
        <w:t>: Benefits and Challenges (Yung, 2023)</w:t>
      </w:r>
      <w:r w:rsidR="00F76E74">
        <w:drawing>
          <wp:inline distT="0" distB="0" distL="0" distR="0" wp14:anchorId="0202595A" wp14:editId="432892B9">
            <wp:extent cx="6076950" cy="2158269"/>
            <wp:effectExtent l="0" t="0" r="0" b="0"/>
            <wp:docPr id="1684803452" name="Picture 1"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03452" name="Picture 1" descr="Table"/>
                    <pic:cNvPicPr/>
                  </pic:nvPicPr>
                  <pic:blipFill>
                    <a:blip r:embed="rId14">
                      <a:extLst>
                        <a:ext uri="{28A0092B-C50C-407E-A947-70E740481C1C}">
                          <a14:useLocalDpi xmlns:a14="http://schemas.microsoft.com/office/drawing/2010/main" val="0"/>
                        </a:ext>
                      </a:extLst>
                    </a:blip>
                    <a:stretch>
                      <a:fillRect/>
                    </a:stretch>
                  </pic:blipFill>
                  <pic:spPr>
                    <a:xfrm>
                      <a:off x="0" y="0"/>
                      <a:ext cx="6081073" cy="2159733"/>
                    </a:xfrm>
                    <a:prstGeom prst="rect">
                      <a:avLst/>
                    </a:prstGeom>
                  </pic:spPr>
                </pic:pic>
              </a:graphicData>
            </a:graphic>
          </wp:inline>
        </w:drawing>
      </w:r>
      <w:bookmarkEnd w:id="37"/>
    </w:p>
    <w:p w14:paraId="4AD6ADE5" w14:textId="77777777" w:rsidR="0078262A" w:rsidRDefault="0078262A" w:rsidP="001E781A">
      <w:pPr>
        <w:pStyle w:val="Perusteksti"/>
      </w:pPr>
    </w:p>
    <w:p w14:paraId="503B08AC" w14:textId="77777777" w:rsidR="0078262A" w:rsidRDefault="0078262A" w:rsidP="001E781A">
      <w:pPr>
        <w:pStyle w:val="Perusteksti"/>
      </w:pPr>
    </w:p>
    <w:p w14:paraId="3DD818B2" w14:textId="77777777" w:rsidR="0078262A" w:rsidRDefault="0078262A" w:rsidP="0078262A">
      <w:pPr>
        <w:pStyle w:val="Perusteksti"/>
        <w:widowControl w:val="0"/>
      </w:pPr>
    </w:p>
    <w:p w14:paraId="25F87697" w14:textId="77777777" w:rsidR="0078262A" w:rsidRDefault="0078262A" w:rsidP="001E781A">
      <w:pPr>
        <w:pStyle w:val="Perusteksti"/>
      </w:pPr>
    </w:p>
    <w:p w14:paraId="2D867739" w14:textId="77777777" w:rsidR="0078262A" w:rsidRDefault="0078262A" w:rsidP="001E781A">
      <w:pPr>
        <w:pStyle w:val="Perusteksti"/>
      </w:pPr>
    </w:p>
    <w:p w14:paraId="48B50427" w14:textId="77777777" w:rsidR="0078262A" w:rsidRDefault="0078262A" w:rsidP="001E781A">
      <w:pPr>
        <w:pStyle w:val="Perusteksti"/>
      </w:pPr>
    </w:p>
    <w:p w14:paraId="768333B6" w14:textId="77777777" w:rsidR="0078262A" w:rsidRDefault="0078262A" w:rsidP="001E781A">
      <w:pPr>
        <w:pStyle w:val="Perusteksti"/>
      </w:pPr>
    </w:p>
    <w:p w14:paraId="7778FB9D" w14:textId="77777777" w:rsidR="0078262A" w:rsidRDefault="0078262A" w:rsidP="001E781A">
      <w:pPr>
        <w:pStyle w:val="Perusteksti"/>
      </w:pPr>
    </w:p>
    <w:p w14:paraId="44E15D89" w14:textId="77777777" w:rsidR="0078262A" w:rsidRDefault="0078262A" w:rsidP="001E781A">
      <w:pPr>
        <w:pStyle w:val="Perusteksti"/>
      </w:pPr>
    </w:p>
    <w:p w14:paraId="1E532519" w14:textId="77777777" w:rsidR="0078262A" w:rsidRDefault="0078262A" w:rsidP="001E781A">
      <w:pPr>
        <w:pStyle w:val="Perusteksti"/>
      </w:pPr>
    </w:p>
    <w:p w14:paraId="75F1A8F0" w14:textId="77777777" w:rsidR="0078262A" w:rsidRDefault="0078262A" w:rsidP="001E781A">
      <w:pPr>
        <w:pStyle w:val="Perusteksti"/>
      </w:pPr>
    </w:p>
    <w:p w14:paraId="19B98F15" w14:textId="77777777" w:rsidR="0078262A" w:rsidRDefault="0078262A" w:rsidP="001E781A">
      <w:pPr>
        <w:pStyle w:val="Perusteksti"/>
      </w:pPr>
    </w:p>
    <w:p w14:paraId="3F19C1FA" w14:textId="77777777" w:rsidR="0078262A" w:rsidRDefault="0078262A" w:rsidP="001E781A">
      <w:pPr>
        <w:pStyle w:val="Perusteksti"/>
      </w:pPr>
    </w:p>
    <w:p w14:paraId="7C3ABDDC" w14:textId="77777777" w:rsidR="00B62EB7" w:rsidRDefault="00000CBC" w:rsidP="00B62EB7">
      <w:pPr>
        <w:pStyle w:val="Heading1"/>
      </w:pPr>
      <w:bookmarkStart w:id="38" w:name="_Toc166760066"/>
      <w:r>
        <w:lastRenderedPageBreak/>
        <w:t>Machine Learning</w:t>
      </w:r>
      <w:r w:rsidR="001A0A93">
        <w:t xml:space="preserve"> types and techniques</w:t>
      </w:r>
      <w:bookmarkEnd w:id="38"/>
    </w:p>
    <w:p w14:paraId="4E226066" w14:textId="71AE14A7" w:rsidR="00B62EB7" w:rsidRPr="00B62EB7" w:rsidRDefault="00B62EB7" w:rsidP="00B62EB7">
      <w:pPr>
        <w:pStyle w:val="Perusteksti"/>
        <w:rPr>
          <w:rFonts w:eastAsiaTheme="majorEastAsia"/>
          <w:b/>
          <w:bCs/>
          <w:sz w:val="26"/>
          <w:szCs w:val="24"/>
        </w:rPr>
      </w:pPr>
      <w:r w:rsidRPr="00B62EB7">
        <w:t xml:space="preserve">This chapter defines machine learning and describes its four distinct types: supervised, unsupervised, semi-supervised, and reinforcement. In addition to discussing the operations required for </w:t>
      </w:r>
      <w:r w:rsidR="00B25244">
        <w:t>modelling</w:t>
      </w:r>
      <w:r w:rsidRPr="00B62EB7">
        <w:t>, machine learning encompasses the classifications utili</w:t>
      </w:r>
      <w:r w:rsidR="00B25244">
        <w:t>s</w:t>
      </w:r>
      <w:r w:rsidRPr="00B62EB7">
        <w:t>ed in the implementation, such as random forest, SVM, and linear regression.</w:t>
      </w:r>
    </w:p>
    <w:p w14:paraId="6A4E3982" w14:textId="66BBCFDE" w:rsidR="00000CBC" w:rsidRDefault="001A0A93" w:rsidP="008B09D3">
      <w:pPr>
        <w:pStyle w:val="Heading2"/>
      </w:pPr>
      <w:bookmarkStart w:id="39" w:name="_Toc166760067"/>
      <w:r>
        <w:t>Machine learning</w:t>
      </w:r>
      <w:bookmarkEnd w:id="39"/>
    </w:p>
    <w:p w14:paraId="53EFE8F1" w14:textId="0E16AF44" w:rsidR="00450379" w:rsidRPr="00450379" w:rsidRDefault="00446083" w:rsidP="00446083">
      <w:pPr>
        <w:pStyle w:val="Perusteksti"/>
      </w:pPr>
      <w:r w:rsidRPr="00446083">
        <w:t>A subfield of artificial intelligence, machine learning empowers machines to simulate human behavio</w:t>
      </w:r>
      <w:r w:rsidR="00C82DB0">
        <w:t>u</w:t>
      </w:r>
      <w:r w:rsidRPr="00446083">
        <w:t xml:space="preserve">r by solving complex problems </w:t>
      </w:r>
      <w:r w:rsidR="004C7C5D">
        <w:t>like</w:t>
      </w:r>
      <w:r w:rsidRPr="00446083">
        <w:t xml:space="preserve"> humans do. It entails providing computers with experience-based programming instruction, commencing with </w:t>
      </w:r>
      <w:r w:rsidR="004C7C5D">
        <w:t>text, images, or statistics data</w:t>
      </w:r>
      <w:r w:rsidRPr="00446083">
        <w:t xml:space="preserve">. The greater the quantity of data, the more effective the program. The data is provided by programmers, who then select a </w:t>
      </w:r>
      <w:r w:rsidR="004C7C5D">
        <w:t>machine-learning</w:t>
      </w:r>
      <w:r w:rsidRPr="00446083">
        <w:t xml:space="preserve"> model and allow it to train itself to </w:t>
      </w:r>
      <w:r w:rsidR="004C7C5D">
        <w:t>recognise</w:t>
      </w:r>
      <w:r w:rsidRPr="00446083">
        <w:t xml:space="preserve"> patterns or generate predictions. As time passes, the human programmer </w:t>
      </w:r>
      <w:r w:rsidR="004C7C5D">
        <w:t>can modify the model by adjusting its parameters to</w:t>
      </w:r>
      <w:r w:rsidRPr="00446083">
        <w:t xml:space="preserve"> improve its accuracy.</w:t>
      </w:r>
      <w:r w:rsidR="00A73CBC">
        <w:t xml:space="preserve"> </w:t>
      </w:r>
      <w:r w:rsidR="00450379">
        <w:fldChar w:fldCharType="begin"/>
      </w:r>
      <w:r w:rsidR="006D6497">
        <w:instrText xml:space="preserve"> ADDIN ZOTERO_ITEM CSL_CITATION {"citationID":"ZoFCfnqF","properties":{"formattedCitation":"(Brown, 2024)","plainCitation":"(Brown, 2024)","noteIndex":0},"citationItems":[{"id":139,"uris":["http://zotero.org/users/13989051/items/MVE83N9A"],"itemData":{"id":139,"type":"webpage","abstract":"Machine learning is a powerful form of artificial intelligence that is affecting every industry. Here’s what you need to know about its potential and limitations and how it’s being used.","language":"en","title":"Machine learning, explained | MIT Sloan","URL":"https://mitsloan.mit.edu/ideas-made-to-matter/machine-learning-explained","author":[{"family":"Brown","given":"Sara"}],"accessed":{"date-parts":[["2024",5,6]]},"issued":{"date-parts":[["2024",5,6]]}}}],"schema":"https://github.com/citation-style-language/schema/raw/master/csl-citation.json"} </w:instrText>
      </w:r>
      <w:r w:rsidR="00450379">
        <w:fldChar w:fldCharType="separate"/>
      </w:r>
      <w:r w:rsidR="00B64564" w:rsidRPr="00B64564">
        <w:rPr>
          <w:rFonts w:cs="Arial"/>
        </w:rPr>
        <w:t>(Brown, 2024)</w:t>
      </w:r>
      <w:r w:rsidR="00450379">
        <w:fldChar w:fldCharType="end"/>
      </w:r>
    </w:p>
    <w:p w14:paraId="3E9B91E9" w14:textId="11E6CEE2" w:rsidR="00000CBC" w:rsidRDefault="00A41EED" w:rsidP="001E781A">
      <w:pPr>
        <w:pStyle w:val="Heading3"/>
      </w:pPr>
      <w:bookmarkStart w:id="40" w:name="_Toc166760068"/>
      <w:r>
        <w:t>Supervised Machine Learning</w:t>
      </w:r>
      <w:bookmarkEnd w:id="40"/>
    </w:p>
    <w:p w14:paraId="2679D7B3" w14:textId="174E83FF" w:rsidR="00F361E1" w:rsidRDefault="00446083" w:rsidP="00446083">
      <w:pPr>
        <w:pStyle w:val="Perusteksti"/>
      </w:pPr>
      <w:r w:rsidRPr="00446083">
        <w:t xml:space="preserve">A supervised learning approach entails training a model using a </w:t>
      </w:r>
      <w:r w:rsidR="00C82DB0">
        <w:t>labelled</w:t>
      </w:r>
      <w:r w:rsidRPr="00446083">
        <w:t xml:space="preserve"> dataset comprising input and output parameters. </w:t>
      </w:r>
      <w:r w:rsidR="004C7C5D">
        <w:t>The algorithms use training and validation datasets to</w:t>
      </w:r>
      <w:r w:rsidRPr="00446083">
        <w:t xml:space="preserve"> discover how to map points between inputs and accurate outputs. Constructing an image classifier to distinguish between canines and felines serves as an illustration. When presented with new images, the computer predicts whether the subject is a dog or a cat, having learned to differentiate between these images.</w:t>
      </w:r>
      <w:r w:rsidR="00A73CBC">
        <w:t xml:space="preserve"> </w:t>
      </w:r>
      <w:r w:rsidR="00F361E1">
        <w:fldChar w:fldCharType="begin"/>
      </w:r>
      <w:r w:rsidR="006D6497">
        <w:instrText xml:space="preserve"> ADDIN ZOTERO_ITEM CSL_CITATION {"citationID":"y6XCsh7I","properties":{"formattedCitation":"(GeeksforGeeks, 2023a)","plainCitation":"(GeeksforGeeks, 2023a)","noteIndex":0},"citationItems":[{"id":73,"uris":["http://zotero.org/users/13989051/items/UEFNU2QC"],"itemData":{"id":73,"type":"webpage","abstract":"There are primarily four types of machine learning: Supervised, Unsupervised, Semi-Supervised Learning and Reinforcement Learning.","container-title":"GeeksforGeeks","language":"en-US","note":"section: AI-ML-DS","title":"Types of Machine Learning","URL":"https://www.geeksforgeeks.org/types-of-machine-learning/","author":[{"family":"GeeksforGeeks","given":""}],"accessed":{"date-parts":[["2024",4,2]]},"issued":{"date-parts":[["2023",8,21]]}}}],"schema":"https://github.com/citation-style-language/schema/raw/master/csl-citation.json"} </w:instrText>
      </w:r>
      <w:r w:rsidR="00F361E1">
        <w:fldChar w:fldCharType="separate"/>
      </w:r>
      <w:r w:rsidR="00B64564" w:rsidRPr="00B64564">
        <w:rPr>
          <w:rFonts w:cs="Arial"/>
        </w:rPr>
        <w:t>(GeeksforGeeks, 2023a)</w:t>
      </w:r>
      <w:r w:rsidR="00F361E1">
        <w:fldChar w:fldCharType="end"/>
      </w:r>
    </w:p>
    <w:p w14:paraId="3574E32E" w14:textId="3A2A7B45" w:rsidR="0078262A" w:rsidRDefault="00A74715" w:rsidP="001E781A">
      <w:pPr>
        <w:pStyle w:val="Perusteksti"/>
      </w:pPr>
      <w:r>
        <w:t>supervised</w:t>
      </w:r>
      <w:r w:rsidRPr="00A74715">
        <w:t xml:space="preserve"> learning encompasses two primary categories: classification and regression. The </w:t>
      </w:r>
      <w:r w:rsidR="004C7C5D">
        <w:t>classification field</w:t>
      </w:r>
      <w:r w:rsidRPr="00A74715">
        <w:t xml:space="preserve"> investigates the determination of category target factors, such as the risk of cardiac disease or spam. Classification methods include Logistic Regression, Support Vector Machine, Random Forest, Decision Tree, K-Nearest Neighbors (KNN), and Naive Bayes. On the contrary, regression analysis involves attempting to estimate continuous objective variables such as product sales or property prices.</w:t>
      </w:r>
      <w:r w:rsidR="00A73CBC">
        <w:t xml:space="preserve"> </w:t>
      </w:r>
      <w:r w:rsidR="00A41EED">
        <w:fldChar w:fldCharType="begin"/>
      </w:r>
      <w:r w:rsidR="006D6497">
        <w:instrText xml:space="preserve"> ADDIN ZOTERO_ITEM CSL_CITATION {"citationID":"SRuMVuP0","properties":{"formattedCitation":"(GeeksforGeeks, 2023a)","plainCitation":"(GeeksforGeeks, 2023a)","noteIndex":0},"citationItems":[{"id":73,"uris":["http://zotero.org/users/13989051/items/UEFNU2QC"],"itemData":{"id":73,"type":"webpage","abstract":"There are primarily four types of machine learning: Supervised, Unsupervised, Semi-Supervised Learning and Reinforcement Learning.","container-title":"GeeksforGeeks","language":"en-US","note":"section: AI-ML-DS","title":"Types of Machine Learning","URL":"https://www.geeksforgeeks.org/types-of-machine-learning/","author":[{"family":"GeeksforGeeks","given":""}],"accessed":{"date-parts":[["2024",4,2]]},"issued":{"date-parts":[["2023",8,21]]}}}],"schema":"https://github.com/citation-style-language/schema/raw/master/csl-citation.json"} </w:instrText>
      </w:r>
      <w:r w:rsidR="00A41EED">
        <w:fldChar w:fldCharType="separate"/>
      </w:r>
      <w:r w:rsidR="00B64564" w:rsidRPr="00B64564">
        <w:rPr>
          <w:rFonts w:cs="Arial"/>
        </w:rPr>
        <w:t>(GeeksforGeeks, 2023a)</w:t>
      </w:r>
      <w:r w:rsidR="00A41EED">
        <w:fldChar w:fldCharType="end"/>
      </w:r>
    </w:p>
    <w:p w14:paraId="3A9452E4" w14:textId="77777777" w:rsidR="004C7C5D" w:rsidRDefault="004C7C5D" w:rsidP="001E781A">
      <w:pPr>
        <w:pStyle w:val="Perusteksti"/>
      </w:pPr>
    </w:p>
    <w:p w14:paraId="31326F5B" w14:textId="77777777" w:rsidR="004C7C5D" w:rsidRPr="00A41EED" w:rsidRDefault="004C7C5D" w:rsidP="001E781A">
      <w:pPr>
        <w:pStyle w:val="Perusteksti"/>
      </w:pPr>
    </w:p>
    <w:p w14:paraId="3E061AC8" w14:textId="4738F440" w:rsidR="00000CBC" w:rsidRDefault="00A41EED" w:rsidP="001E781A">
      <w:pPr>
        <w:pStyle w:val="Heading3"/>
      </w:pPr>
      <w:bookmarkStart w:id="41" w:name="_Toc166760069"/>
      <w:bookmarkEnd w:id="3"/>
      <w:r>
        <w:lastRenderedPageBreak/>
        <w:t>Unsupervised Machine Learning</w:t>
      </w:r>
      <w:bookmarkEnd w:id="41"/>
    </w:p>
    <w:p w14:paraId="7628F287" w14:textId="1D9A311E" w:rsidR="00F361E1" w:rsidRDefault="00A74715" w:rsidP="00A74715">
      <w:pPr>
        <w:pStyle w:val="Perusteksti"/>
      </w:pPr>
      <w:r w:rsidRPr="00A74715">
        <w:t>Unsupervised learning is a machine learning methodology that uncovers patterns and relationships from unlabeled data. The objective is to detect latent patterns, clusters, or similarities in the data that can be utili</w:t>
      </w:r>
      <w:r w:rsidR="006615F4">
        <w:t>s</w:t>
      </w:r>
      <w:r w:rsidRPr="00A74715">
        <w:t xml:space="preserve">ed for data exploration, </w:t>
      </w:r>
      <w:r w:rsidR="004C7C5D">
        <w:t>visualisation</w:t>
      </w:r>
      <w:r w:rsidRPr="00A74715">
        <w:t xml:space="preserve">, and dimensionality reduction. Clustering can, for instance, </w:t>
      </w:r>
      <w:r w:rsidR="004C7C5D">
        <w:t>categorise</w:t>
      </w:r>
      <w:r w:rsidRPr="00A74715">
        <w:t xml:space="preserve"> customers with comparable purchasing patterns, thereby exposing prospective clients who do not possess predetermined </w:t>
      </w:r>
      <w:r w:rsidR="006615F4">
        <w:t>labelling</w:t>
      </w:r>
      <w:r w:rsidRPr="00A74715">
        <w:t xml:space="preserve">. </w:t>
      </w:r>
      <w:r w:rsidR="00BE78D2">
        <w:fldChar w:fldCharType="begin"/>
      </w:r>
      <w:r w:rsidR="00BE78D2">
        <w:instrText xml:space="preserve"> ADDIN ZOTERO_ITEM CSL_CITATION {"citationID":"LS9PxK2q","properties":{"formattedCitation":"(GeeksforGeeks, 2023a)","plainCitation":"(GeeksforGeeks, 2023a)","noteIndex":0},"citationItems":[{"id":73,"uris":["http://zotero.org/users/13989051/items/UEFNU2QC"],"itemData":{"id":73,"type":"webpage","abstract":"There are primarily four types of machine learning: Supervised, Unsupervised, Semi-Supervised Learning and Reinforcement Learning.","container-title":"GeeksforGeeks","language":"en-US","note":"section: AI-ML-DS","title":"Types of Machine Learning","URL":"https://www.geeksforgeeks.org/types-of-machine-learning/","author":[{"family":"GeeksforGeeks","given":""}],"accessed":{"date-parts":[["2024",4,2]]},"issued":{"date-parts":[["2023",8,21]]}}}],"schema":"https://github.com/citation-style-language/schema/raw/master/csl-citation.json"} </w:instrText>
      </w:r>
      <w:r w:rsidR="00BE78D2">
        <w:fldChar w:fldCharType="separate"/>
      </w:r>
      <w:r w:rsidR="00BE78D2" w:rsidRPr="00B64564">
        <w:rPr>
          <w:rFonts w:cs="Arial"/>
        </w:rPr>
        <w:t>(GeeksforGeeks, 2023a)</w:t>
      </w:r>
      <w:r w:rsidR="00BE78D2">
        <w:fldChar w:fldCharType="end"/>
      </w:r>
    </w:p>
    <w:p w14:paraId="23DFAF88" w14:textId="2EB5122C" w:rsidR="00A41EED" w:rsidRDefault="00A74715" w:rsidP="001E781A">
      <w:pPr>
        <w:pStyle w:val="Perusteksti"/>
      </w:pPr>
      <w:r w:rsidRPr="00A74715">
        <w:t xml:space="preserve">Assigning and clustering are the two primary classifications of unsupervised learning. </w:t>
      </w:r>
      <w:r w:rsidR="00A73CBC">
        <w:t>Clustering entails classifying data points according to their similarity, utilising algorithms such as the K-Means Clustering algorithm, Mean-shift algorithm, DBSCAN Algorithm, Principal Component Analysis, and Independent Component Analysis</w:t>
      </w:r>
      <w:r w:rsidRPr="00A74715">
        <w:t xml:space="preserve">. Association rule learning identifies rules that specify the probability that </w:t>
      </w:r>
      <w:r w:rsidR="004C7C5D">
        <w:t>one item's presence implies another's presence</w:t>
      </w:r>
      <w:r w:rsidRPr="00A74715">
        <w:t xml:space="preserve">, thereby revealing relationships between items in a dataset. </w:t>
      </w:r>
      <w:r w:rsidR="00A41EED">
        <w:fldChar w:fldCharType="begin"/>
      </w:r>
      <w:r w:rsidR="009234C7">
        <w:instrText xml:space="preserve"> ADDIN ZOTERO_ITEM CSL_CITATION {"citationID":"y9nEaPgL","properties":{"formattedCitation":"(GeeksforGeeks, 2023a)","plainCitation":"(GeeksforGeeks, 2023a)","noteIndex":0},"citationItems":[{"id":73,"uris":["http://zotero.org/users/13989051/items/UEFNU2QC"],"itemData":{"id":73,"type":"webpage","abstract":"There are primarily four types of machine learning: Supervised, Unsupervised, Semi-Supervised Learning and Reinforcement Learning.","container-title":"GeeksforGeeks","language":"en-US","note":"section: AI-ML-DS","title":"Types of Machine Learning","URL":"https://www.geeksforgeeks.org/types-of-machine-learning/","author":[{"family":"GeeksforGeeks","given":""}],"accessed":{"date-parts":[["2024",4,2]]},"issued":{"date-parts":[["2023",8,21]]}}}],"schema":"https://github.com/citation-style-language/schema/raw/master/csl-citation.json"} </w:instrText>
      </w:r>
      <w:r w:rsidR="00A41EED">
        <w:fldChar w:fldCharType="separate"/>
      </w:r>
      <w:r w:rsidR="00B64564" w:rsidRPr="00B64564">
        <w:rPr>
          <w:rFonts w:cs="Arial"/>
        </w:rPr>
        <w:t>(GeeksforGeeks, 2023a)</w:t>
      </w:r>
      <w:r w:rsidR="00A41EED">
        <w:fldChar w:fldCharType="end"/>
      </w:r>
    </w:p>
    <w:p w14:paraId="31E632CC" w14:textId="775A4F82" w:rsidR="00A41EED" w:rsidRDefault="00A41EED" w:rsidP="001E781A">
      <w:pPr>
        <w:pStyle w:val="Heading3"/>
      </w:pPr>
      <w:bookmarkStart w:id="42" w:name="_Toc166760070"/>
      <w:r>
        <w:t>Semi-Supervised Learning</w:t>
      </w:r>
      <w:bookmarkEnd w:id="42"/>
    </w:p>
    <w:p w14:paraId="256660DA" w14:textId="1C70F0B9" w:rsidR="00B12185" w:rsidRDefault="004C7C5D" w:rsidP="00A74715">
      <w:pPr>
        <w:pStyle w:val="Perusteksti"/>
      </w:pPr>
      <w:r>
        <w:t>Utilising</w:t>
      </w:r>
      <w:r w:rsidR="00A74715" w:rsidRPr="00A74715">
        <w:t xml:space="preserve"> both labelled and unlabelled data, semi-supervised learning is an algorithm for machine learning that is practical when acquiring labelled data would be prohibitively expensive, time-consuming, or resource-intensive. It </w:t>
      </w:r>
      <w:r>
        <w:t>is</w:t>
      </w:r>
      <w:r w:rsidR="00A74715" w:rsidRPr="00A74715">
        <w:t xml:space="preserve"> especially beneficial when dealing with partially </w:t>
      </w:r>
      <w:r w:rsidR="006615F4">
        <w:t>labelled</w:t>
      </w:r>
      <w:r w:rsidR="00A74715" w:rsidRPr="00A74715">
        <w:t xml:space="preserve"> data that lacks the remainder. In particular, unsupervised methods can generate label predictions fed to supervised methods on image datasets in which not every image is </w:t>
      </w:r>
      <w:r w:rsidR="006615F4">
        <w:t>labelled</w:t>
      </w:r>
      <w:r w:rsidR="00A74715" w:rsidRPr="00A74715">
        <w:t xml:space="preserve">. Graphic-based, label propagation, co-training, self-training, and generative adversarial networks (GANs) are all techniques </w:t>
      </w:r>
      <w:r>
        <w:t>utilised</w:t>
      </w:r>
      <w:r w:rsidR="00A74715" w:rsidRPr="00A74715">
        <w:t xml:space="preserve"> in semi-supervised learning. Label propagation propagates labels according to similarities, co-training trains models on distinct unlabeled data subsets, self-training trains models on labelled data and predicts labels for unlabeled data, and graph-based learning employs graphs to represent relationships between data points. </w:t>
      </w:r>
      <w:r w:rsidR="00A41EED">
        <w:fldChar w:fldCharType="begin"/>
      </w:r>
      <w:r w:rsidR="006D6497">
        <w:instrText xml:space="preserve"> ADDIN ZOTERO_ITEM CSL_CITATION {"citationID":"RnLnMdxq","properties":{"formattedCitation":"(GeeksforGeeks, 2023a)","plainCitation":"(GeeksforGeeks, 2023a)","noteIndex":0},"citationItems":[{"id":73,"uris":["http://zotero.org/users/13989051/items/UEFNU2QC"],"itemData":{"id":73,"type":"webpage","abstract":"There are primarily four types of machine learning: Supervised, Unsupervised, Semi-Supervised Learning and Reinforcement Learning.","container-title":"GeeksforGeeks","language":"en-US","note":"section: AI-ML-DS","title":"Types of Machine Learning","URL":"https://www.geeksforgeeks.org/types-of-machine-learning/","author":[{"family":"GeeksforGeeks","given":""}],"accessed":{"date-parts":[["2024",4,2]]},"issued":{"date-parts":[["2023",8,21]]}}}],"schema":"https://github.com/citation-style-language/schema/raw/master/csl-citation.json"} </w:instrText>
      </w:r>
      <w:r w:rsidR="00A41EED">
        <w:fldChar w:fldCharType="separate"/>
      </w:r>
      <w:r w:rsidR="00B64564" w:rsidRPr="00B64564">
        <w:rPr>
          <w:rFonts w:cs="Arial"/>
        </w:rPr>
        <w:t>(GeeksforGeeks, 2023a)</w:t>
      </w:r>
      <w:r w:rsidR="00A41EED">
        <w:fldChar w:fldCharType="end"/>
      </w:r>
    </w:p>
    <w:p w14:paraId="65CE4840" w14:textId="77777777" w:rsidR="00A41EED" w:rsidRDefault="00A41EED" w:rsidP="001E781A">
      <w:pPr>
        <w:pStyle w:val="Heading3"/>
      </w:pPr>
      <w:bookmarkStart w:id="43" w:name="_Toc166760071"/>
      <w:r w:rsidRPr="00A41EED">
        <w:t>Reinforcement Machine Learning</w:t>
      </w:r>
      <w:bookmarkEnd w:id="43"/>
    </w:p>
    <w:p w14:paraId="494CD8AF" w14:textId="41DF9309" w:rsidR="00F361E1" w:rsidRDefault="00A74715" w:rsidP="00A74715">
      <w:pPr>
        <w:pStyle w:val="Perusteksti"/>
      </w:pPr>
      <w:r w:rsidRPr="00A74715">
        <w:t xml:space="preserve">A learning approach known as reinforcement machine learning employs delay, trial, and error </w:t>
      </w:r>
      <w:r w:rsidR="00C82DB0">
        <w:t>to</w:t>
      </w:r>
      <w:r w:rsidRPr="00A74715">
        <w:t xml:space="preserve"> enhance performance via reward feedback. Prominent algorithms for reinforcement learning consist of Deep Q-learning, SARSA, and Q-learning. SARSA modifies the Q-function based on the action performed, whereas Deep Q-learning integrates Q-learning and deep learning </w:t>
      </w:r>
      <w:r w:rsidR="004C7C5D">
        <w:t>by implementing</w:t>
      </w:r>
      <w:r w:rsidRPr="00A74715">
        <w:t xml:space="preserve"> a neural network. </w:t>
      </w:r>
      <w:r w:rsidR="00F361E1">
        <w:fldChar w:fldCharType="begin"/>
      </w:r>
      <w:r w:rsidR="006D6497">
        <w:instrText xml:space="preserve"> ADDIN ZOTERO_ITEM CSL_CITATION {"citationID":"hCQmMwO7","properties":{"formattedCitation":"(GeeksforGeeks, 2023a)","plainCitation":"(GeeksforGeeks, 2023a)","noteIndex":0},"citationItems":[{"id":73,"uris":["http://zotero.org/users/13989051/items/UEFNU2QC"],"itemData":{"id":73,"type":"webpage","abstract":"There are primarily four types of machine learning: Supervised, Unsupervised, Semi-Supervised Learning and Reinforcement Learning.","container-title":"GeeksforGeeks","language":"en-US","note":"section: AI-ML-DS","title":"Types of Machine Learning","URL":"https://www.geeksforgeeks.org/types-of-machine-learning/","author":[{"family":"GeeksforGeeks","given":""}],"accessed":{"date-parts":[["2024",4,2]]},"issued":{"date-parts":[["2023",8,21]]}}}],"schema":"https://github.com/citation-style-language/schema/raw/master/csl-citation.json"} </w:instrText>
      </w:r>
      <w:r w:rsidR="00F361E1">
        <w:fldChar w:fldCharType="separate"/>
      </w:r>
      <w:r w:rsidR="00B64564" w:rsidRPr="00B64564">
        <w:rPr>
          <w:rFonts w:cs="Arial"/>
        </w:rPr>
        <w:t>(GeeksforGeeks, 2023a)</w:t>
      </w:r>
      <w:r w:rsidR="00F361E1">
        <w:fldChar w:fldCharType="end"/>
      </w:r>
    </w:p>
    <w:p w14:paraId="2B87F3F7" w14:textId="78957845" w:rsidR="00A41EED" w:rsidRDefault="00A74715" w:rsidP="001E781A">
      <w:pPr>
        <w:pStyle w:val="Perusteksti"/>
      </w:pPr>
      <w:r w:rsidRPr="00A74715">
        <w:lastRenderedPageBreak/>
        <w:t xml:space="preserve">Positive reinforcement, which rewards agents for desired actions, and negative reinforcement, which eliminates undesirable stimuli to encourage or discourage the </w:t>
      </w:r>
      <w:r w:rsidR="00C82DB0">
        <w:t>behaviour</w:t>
      </w:r>
      <w:r w:rsidRPr="00A74715">
        <w:t xml:space="preserve">, are the two primary categories of reinforcement learning. Instances include supplying a point in a game or rewarding a dog for resting. </w:t>
      </w:r>
      <w:r w:rsidR="00A41EED">
        <w:fldChar w:fldCharType="begin"/>
      </w:r>
      <w:r w:rsidR="006D6497">
        <w:instrText xml:space="preserve"> ADDIN ZOTERO_ITEM CSL_CITATION {"citationID":"xclqKNVh","properties":{"formattedCitation":"(GeeksforGeeks, 2023a)","plainCitation":"(GeeksforGeeks, 2023a)","noteIndex":0},"citationItems":[{"id":73,"uris":["http://zotero.org/users/13989051/items/UEFNU2QC"],"itemData":{"id":73,"type":"webpage","abstract":"There are primarily four types of machine learning: Supervised, Unsupervised, Semi-Supervised Learning and Reinforcement Learning.","container-title":"GeeksforGeeks","language":"en-US","note":"section: AI-ML-DS","title":"Types of Machine Learning","URL":"https://www.geeksforgeeks.org/types-of-machine-learning/","author":[{"family":"GeeksforGeeks","given":""}],"accessed":{"date-parts":[["2024",4,2]]},"issued":{"date-parts":[["2023",8,21]]}}}],"schema":"https://github.com/citation-style-language/schema/raw/master/csl-citation.json"} </w:instrText>
      </w:r>
      <w:r w:rsidR="00A41EED">
        <w:fldChar w:fldCharType="separate"/>
      </w:r>
      <w:r w:rsidR="00B64564" w:rsidRPr="00B64564">
        <w:rPr>
          <w:rFonts w:cs="Arial"/>
        </w:rPr>
        <w:t>(GeeksforGeeks, 2023a)</w:t>
      </w:r>
      <w:r w:rsidR="00A41EED">
        <w:fldChar w:fldCharType="end"/>
      </w:r>
    </w:p>
    <w:p w14:paraId="28AD65CB" w14:textId="5C9ED0E6" w:rsidR="00F361E1" w:rsidRDefault="00323945" w:rsidP="001E781A">
      <w:pPr>
        <w:pStyle w:val="Heading2"/>
      </w:pPr>
      <w:bookmarkStart w:id="44" w:name="_Toc166760072"/>
      <w:r>
        <w:t xml:space="preserve">Classifications in </w:t>
      </w:r>
      <w:r w:rsidR="00F361E1">
        <w:t xml:space="preserve">Machine </w:t>
      </w:r>
      <w:r>
        <w:t>Learning</w:t>
      </w:r>
      <w:bookmarkEnd w:id="44"/>
      <w:r w:rsidR="00F361E1">
        <w:t xml:space="preserve"> </w:t>
      </w:r>
    </w:p>
    <w:p w14:paraId="5947A780" w14:textId="7386F959" w:rsidR="00323945" w:rsidRDefault="004C7C5D" w:rsidP="00A74715">
      <w:pPr>
        <w:pStyle w:val="Perusteksti"/>
      </w:pPr>
      <w:r>
        <w:t>Classification</w:t>
      </w:r>
      <w:r w:rsidR="00A74715" w:rsidRPr="00A74715">
        <w:t xml:space="preserve"> involves supervised machine learning and aims to forecast the class of data points based on their association with targets, labels, or categories. Artificial neural networks, K-nearest </w:t>
      </w:r>
      <w:r>
        <w:t>neighbours</w:t>
      </w:r>
      <w:r w:rsidR="00A74715" w:rsidRPr="00A74715">
        <w:t xml:space="preserve">, decision trees, and naive Bayes are prevalent classification algorithms. As an illustration, email service provider spam detection is accomplished through binary classification using known and non-spam emails as training data. </w:t>
      </w:r>
      <w:r>
        <w:t>Classification application</w:t>
      </w:r>
      <w:r w:rsidR="00A74715" w:rsidRPr="00A74715">
        <w:t xml:space="preserve"> extends to various domains, including credit approval, medical diagnosis, and target marketing.</w:t>
      </w:r>
      <w:r w:rsidR="00A73CBC">
        <w:t xml:space="preserve"> </w:t>
      </w:r>
      <w:r w:rsidR="00323945">
        <w:fldChar w:fldCharType="begin"/>
      </w:r>
      <w:r w:rsidR="00BE18F4">
        <w:instrText xml:space="preserve"> ADDIN ZOTERO_ITEM CSL_CITATION {"citationID":"7Kz5PutY","properties":{"formattedCitation":"(Sidath, 2022)","plainCitation":"(Sidath, 2022)","noteIndex":0},"citationItems":[{"id":77,"uris":["http://zotero.org/users/13989051/items/QSZBD54H"],"itemData":{"id":77,"type":"webpage","abstract":"Classification is a supervised machine learning process that predicts the class of input data based on the algorithms training data. Here’s what you need to know.","language":"en","title":"Classification in Machine Learning: An Introduction | Built In","title-short":"Classification in Machine Learning","URL":"https://builtin.com/machine-learning/classification-machine-learning","author":[{"family":"Sidath","given":"Asiri"}],"accessed":{"date-parts":[["2024",4,30]]},"issued":{"date-parts":[["2022",11,15]]}}}],"schema":"https://github.com/citation-style-language/schema/raw/master/csl-citation.json"} </w:instrText>
      </w:r>
      <w:r w:rsidR="00323945">
        <w:fldChar w:fldCharType="separate"/>
      </w:r>
      <w:r w:rsidR="00B64564" w:rsidRPr="00B64564">
        <w:rPr>
          <w:rFonts w:cs="Arial"/>
        </w:rPr>
        <w:t>(Sidath, 2022)</w:t>
      </w:r>
      <w:r w:rsidR="00323945">
        <w:fldChar w:fldCharType="end"/>
      </w:r>
    </w:p>
    <w:p w14:paraId="1554270C" w14:textId="5051D094" w:rsidR="0021671D" w:rsidRDefault="0021671D" w:rsidP="001E781A">
      <w:pPr>
        <w:pStyle w:val="Heading3"/>
      </w:pPr>
      <w:bookmarkStart w:id="45" w:name="_Toc166760073"/>
      <w:r>
        <w:t>Linear regression</w:t>
      </w:r>
      <w:bookmarkEnd w:id="45"/>
    </w:p>
    <w:p w14:paraId="0CE30A92" w14:textId="246C4DA3" w:rsidR="007721DC" w:rsidRDefault="004C7C5D" w:rsidP="0078262A">
      <w:pPr>
        <w:pStyle w:val="Perusteksti"/>
        <w:widowControl w:val="0"/>
      </w:pPr>
      <w:r>
        <w:t>Linear regression is a supervised machine learning algorithm that determines the relationship between a dependent variable and one or more independent features by applying observed data to a linear equation</w:t>
      </w:r>
      <w:r w:rsidR="00A74715" w:rsidRPr="00A74715">
        <w:t xml:space="preserve">. It is crucial due to its straightforwardness, interpretability, and integration into sophisticated models such as support vector machines and regularisation. </w:t>
      </w:r>
      <w:r w:rsidR="007E2C29">
        <w:fldChar w:fldCharType="begin"/>
      </w:r>
      <w:r w:rsidR="007E2C29">
        <w:instrText xml:space="preserve"> ADDIN ZOTERO_ITEM CSL_CITATION {"citationID":"VqrcJ85W","properties":{"formattedCitation":"(GeeksforGeeks, 2017)","plainCitation":"(GeeksforGeeks, 2017)","noteIndex":0},"citationItems":[{"id":83,"uris":["http://zotero.org/users/13989051/items/242GNFDX"],"itemData":{"id":83,"type":"webpage","abstract":"A Computer Science portal for geeks. It contains well written, well thought and well explained computer science and programming articles, quizzes and practice/competitive programming/company interview Questions.","container-title":"GeeksforGeeks","language":"en-US","note":"section: Machine Learning","title":"Linear Regression (Python Implementation)","URL":"https://www.geeksforgeeks.org/linear-regression-python-implementation/","author":[{"family":"GeeksforGeeks","given":""}],"accessed":{"date-parts":[["2024",4,30]]},"issued":{"date-parts":[["2017",3,19]]}}}],"schema":"https://github.com/citation-style-language/schema/raw/master/csl-citation.json"} </w:instrText>
      </w:r>
      <w:r w:rsidR="007E2C29">
        <w:fldChar w:fldCharType="separate"/>
      </w:r>
      <w:r w:rsidR="007E2C29" w:rsidRPr="00B64564">
        <w:rPr>
          <w:rFonts w:cs="Arial"/>
        </w:rPr>
        <w:t>(GeeksforGeeks, 2017)</w:t>
      </w:r>
      <w:r w:rsidR="007E2C29">
        <w:fldChar w:fldCharType="end"/>
      </w:r>
    </w:p>
    <w:p w14:paraId="63978FFF" w14:textId="69EB3B42" w:rsidR="00B12185" w:rsidRDefault="00A74715" w:rsidP="0078262A">
      <w:pPr>
        <w:pStyle w:val="Perusteksti"/>
        <w:widowControl w:val="0"/>
      </w:pPr>
      <w:r w:rsidRPr="00A74715">
        <w:t xml:space="preserve">The scatter graphs in Figure 3 verify the linear relationship between response and feature variables, which is the assumption underlying linear regression models. Variables depicted in </w:t>
      </w:r>
      <w:r w:rsidR="00C82DB0">
        <w:t>the first</w:t>
      </w:r>
      <w:r w:rsidRPr="00A74715">
        <w:t xml:space="preserve"> figure are presumably non-linear, whereas those in the second and third figures are linearly related. </w:t>
      </w:r>
      <w:r w:rsidR="007721DC" w:rsidRPr="00B12185">
        <w:fldChar w:fldCharType="begin"/>
      </w:r>
      <w:r w:rsidR="00414073">
        <w:instrText xml:space="preserve"> ADDIN ZOTERO_ITEM CSL_CITATION {"citationID":"YKeUBEQX","properties":{"formattedCitation":"(GeeksforGeeks, 2017)","plainCitation":"(GeeksforGeeks, 2017)","noteIndex":0},"citationItems":[{"id":83,"uris":["http://zotero.org/users/13989051/items/242GNFDX"],"itemData":{"id":83,"type":"webpage","abstract":"A Computer Science portal for geeks. It contains well written, well thought and well explained computer science and programming articles, quizzes and practice/competitive programming/company interview Questions.","container-title":"GeeksforGeeks","language":"en-US","note":"section: Machine Learning","title":"Linear Regression (Python Implementation)","URL":"https://www.geeksforgeeks.org/linear-regression-python-implementation/","author":[{"family":"GeeksforGeeks","given":""}],"accessed":{"date-parts":[["2024",4,30]]},"issued":{"date-parts":[["2017",3,19]]}}}],"schema":"https://github.com/citation-style-language/schema/raw/master/csl-citation.json"} </w:instrText>
      </w:r>
      <w:r w:rsidR="007721DC" w:rsidRPr="00B12185">
        <w:fldChar w:fldCharType="separate"/>
      </w:r>
      <w:r w:rsidR="00B64564" w:rsidRPr="00B12185">
        <w:t>(GeeksforGeeks, 2017)</w:t>
      </w:r>
      <w:r w:rsidR="007721DC" w:rsidRPr="00B12185">
        <w:fldChar w:fldCharType="end"/>
      </w:r>
    </w:p>
    <w:p w14:paraId="4071EA47" w14:textId="39FB023E" w:rsidR="00797B0A" w:rsidRDefault="00797B0A" w:rsidP="00797B0A">
      <w:pPr>
        <w:pStyle w:val="Caption"/>
      </w:pPr>
      <w:bookmarkStart w:id="46" w:name="_Toc166345041"/>
      <w:r>
        <w:t xml:space="preserve">Figure </w:t>
      </w:r>
      <w:r w:rsidR="009A5FC7">
        <w:fldChar w:fldCharType="begin"/>
      </w:r>
      <w:r w:rsidR="009A5FC7">
        <w:instrText xml:space="preserve"> SEQ Figure \* ARABIC </w:instrText>
      </w:r>
      <w:r w:rsidR="009A5FC7">
        <w:fldChar w:fldCharType="separate"/>
      </w:r>
      <w:r w:rsidR="009A5FC7">
        <w:t>3</w:t>
      </w:r>
      <w:r w:rsidR="009A5FC7">
        <w:fldChar w:fldCharType="end"/>
      </w:r>
      <w:r w:rsidRPr="00331563">
        <w:t>: Linear relationship i the feature space (Linear Regression (Python Implementation), 2017)</w:t>
      </w:r>
      <w:bookmarkEnd w:id="46"/>
    </w:p>
    <w:p w14:paraId="4ADAA6D5" w14:textId="3DDCC4CC" w:rsidR="00B12185" w:rsidRPr="00B12185" w:rsidRDefault="007721DC" w:rsidP="00F237D4">
      <w:pPr>
        <w:pStyle w:val="Luettelokappalenumeroitu"/>
      </w:pPr>
      <w:r>
        <w:drawing>
          <wp:inline distT="0" distB="0" distL="0" distR="0" wp14:anchorId="62CA6C79" wp14:editId="0AB03687">
            <wp:extent cx="6076950" cy="1200785"/>
            <wp:effectExtent l="0" t="0" r="0" b="0"/>
            <wp:docPr id="2046570204" name="Picture 1" descr="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70204" name="Picture 1" descr="A graph"/>
                    <pic:cNvPicPr/>
                  </pic:nvPicPr>
                  <pic:blipFill>
                    <a:blip r:embed="rId15">
                      <a:extLst>
                        <a:ext uri="{28A0092B-C50C-407E-A947-70E740481C1C}">
                          <a14:useLocalDpi xmlns:a14="http://schemas.microsoft.com/office/drawing/2010/main" val="0"/>
                        </a:ext>
                      </a:extLst>
                    </a:blip>
                    <a:stretch>
                      <a:fillRect/>
                    </a:stretch>
                  </pic:blipFill>
                  <pic:spPr>
                    <a:xfrm>
                      <a:off x="0" y="0"/>
                      <a:ext cx="6077578" cy="1200909"/>
                    </a:xfrm>
                    <a:prstGeom prst="rect">
                      <a:avLst/>
                    </a:prstGeom>
                  </pic:spPr>
                </pic:pic>
              </a:graphicData>
            </a:graphic>
          </wp:inline>
        </w:drawing>
      </w:r>
      <w:r w:rsidR="00EC31DB" w:rsidRPr="00EC31DB">
        <w:t xml:space="preserve"> It is also a cornerstone in assumption testing, allowing researchers to validate key assumptions about the data. Linear regression is used when there is only one independent feature, Univariate Linear Regression, or multiple dependent variables. </w:t>
      </w:r>
      <w:r w:rsidR="00EC31DB">
        <w:fldChar w:fldCharType="begin"/>
      </w:r>
      <w:r w:rsidR="006D6497">
        <w:instrText xml:space="preserve"> ADDIN ZOTERO_ITEM CSL_CITATION {"citationID":"UJ7bQpcq","properties":{"formattedCitation":"(GeeksforGeeks, 2017)","plainCitation":"(GeeksforGeeks, 2017)","noteIndex":0},"citationItems":[{"id":83,"uris":["http://zotero.org/users/13989051/items/242GNFDX"],"itemData":{"id":83,"type":"webpage","abstract":"A Computer Science portal for geeks. It contains well written, well thought and well explained computer science and programming articles, quizzes and practice/competitive programming/company interview Questions.","container-title":"GeeksforGeeks","language":"en-US","note":"section: Machine Learning","title":"Linear Regression (Python Implementation)","URL":"https://www.geeksforgeeks.org/linear-regression-python-implementation/","author":[{"family":"GeeksforGeeks","given":""}],"accessed":{"date-parts":[["2024",4,30]]},"issued":{"date-parts":[["2017",3,19]]}}}],"schema":"https://github.com/citation-style-language/schema/raw/master/csl-citation.json"} </w:instrText>
      </w:r>
      <w:r w:rsidR="00EC31DB">
        <w:fldChar w:fldCharType="separate"/>
      </w:r>
      <w:r w:rsidR="00B64564" w:rsidRPr="00B64564">
        <w:rPr>
          <w:rFonts w:cs="Arial"/>
        </w:rPr>
        <w:t>(GeeksforGeeks, 2017)</w:t>
      </w:r>
      <w:r w:rsidR="00EC31DB">
        <w:fldChar w:fldCharType="end"/>
      </w:r>
    </w:p>
    <w:p w14:paraId="26FC4789" w14:textId="4A82E7AD" w:rsidR="00EC31DB" w:rsidRDefault="00EC31DB" w:rsidP="001E781A">
      <w:pPr>
        <w:pStyle w:val="Heading3"/>
      </w:pPr>
      <w:bookmarkStart w:id="47" w:name="_Toc166760074"/>
      <w:r>
        <w:lastRenderedPageBreak/>
        <w:t>S</w:t>
      </w:r>
      <w:r w:rsidR="00001E32">
        <w:t>upport Vector Machines</w:t>
      </w:r>
      <w:bookmarkEnd w:id="47"/>
    </w:p>
    <w:p w14:paraId="2FBF26F4" w14:textId="3926B762" w:rsidR="00B90226" w:rsidRPr="004E5463" w:rsidRDefault="00A74715" w:rsidP="001E781A">
      <w:pPr>
        <w:pStyle w:val="Perusteksti"/>
      </w:pPr>
      <w:r w:rsidRPr="00A74715">
        <w:t xml:space="preserve">Supervised learning algorithms, such as support vector machines (SVM), are employed to address classification and regression challenges, </w:t>
      </w:r>
      <w:r w:rsidR="00BC1D57">
        <w:t>particularly</w:t>
      </w:r>
      <w:r w:rsidRPr="00A74715">
        <w:t xml:space="preserve"> on smaller datasets. This is especially true for support vector classification (SVC) and support vector regression (SVR), which require more </w:t>
      </w:r>
      <w:r w:rsidR="00BC1D57">
        <w:t>processing time</w:t>
      </w:r>
      <w:r w:rsidRPr="00A74715">
        <w:t xml:space="preserve">. Support Vector Machines (SVM) operate by identifying a hyperplane that optimally partitions the features into distinct domains. Due to their prevalence, Gaussian distributions will be the primary focus. In SVM models, the Gaussian RBF is a prevalent kernel technique whose value is proportional to the distance from the point or origin. </w:t>
      </w:r>
      <w:r w:rsidR="006216B2">
        <w:rPr>
          <w:rFonts w:cs="Arial"/>
        </w:rPr>
        <w:t>(</w:t>
      </w:r>
      <w:r w:rsidR="006216B2" w:rsidRPr="006216B2">
        <w:rPr>
          <w:rFonts w:cs="Arial"/>
        </w:rPr>
        <w:t>Yadav, 2018)</w:t>
      </w:r>
    </w:p>
    <w:p w14:paraId="0A01395E" w14:textId="12A287E7" w:rsidR="00001E32" w:rsidRDefault="00A74715" w:rsidP="001E781A">
      <w:pPr>
        <w:pStyle w:val="Perusteksti"/>
      </w:pPr>
      <w:r w:rsidRPr="00A74715">
        <w:t xml:space="preserve">SVMs frequently employ the RBF kernel to represent intricate relationships between input and output variables. The similarity between </w:t>
      </w:r>
      <w:r w:rsidR="00C82DB0">
        <w:t xml:space="preserve">the </w:t>
      </w:r>
      <w:r w:rsidRPr="00A74715">
        <w:t xml:space="preserve">two data elements is assessed </w:t>
      </w:r>
      <w:r w:rsidR="00A73CBC">
        <w:t>using</w:t>
      </w:r>
      <w:r w:rsidRPr="00A74715">
        <w:t xml:space="preserve"> the Euclidean distance. The selection of gamma and C values </w:t>
      </w:r>
      <w:r w:rsidR="00BC1D57">
        <w:t>substantially influences</w:t>
      </w:r>
      <w:r w:rsidRPr="00A74715">
        <w:t xml:space="preserve"> the model's efficacy. </w:t>
      </w:r>
      <w:r w:rsidR="00BC1D57">
        <w:t>The gamma parameter determines the impact of a solitary training instance</w:t>
      </w:r>
      <w:r w:rsidRPr="00A74715">
        <w:t>; a smaller value corresponds to reduced accuracy, while a greater value signifies increased accuracy. Values in the middle serve as effective decision boundaries.</w:t>
      </w:r>
      <w:r w:rsidR="00A73CBC">
        <w:t xml:space="preserve"> </w:t>
      </w:r>
      <w:r w:rsidR="009234C7">
        <w:fldChar w:fldCharType="begin"/>
      </w:r>
      <w:r w:rsidR="009234C7">
        <w:instrText xml:space="preserve"> ADDIN ZOTERO_ITEM CSL_CITATION {"citationID":"iB2hqPfT","properties":{"formattedCitation":"(Kumar, 2020)","plainCitation":"(Kumar, 2020)","noteIndex":0},"citationItems":[{"id":87,"uris":["http://zotero.org/users/13989051/items/IN2ILF36"],"itemData":{"id":87,"type":"webpage","abstract":"In this post, you will learn about SVM RBF (Radial Basis Function) kernel hyperparameters with the python code example.","container-title":"dzone.com","language":"en","title":"SVM RBF Kernel Parameters With Code Examples - DZone","URL":"https://dzone.com/articles/using-jsonb-in-postgresql-how-to-effectively-store-1","author":[{"family":"Kumar","given":"Ajitesh"}],"accessed":{"date-parts":[["2024",4,30]]},"issued":{"date-parts":[["2020"]]}}}],"schema":"https://github.com/citation-style-language/schema/raw/master/csl-citation.json"} </w:instrText>
      </w:r>
      <w:r w:rsidR="009234C7">
        <w:fldChar w:fldCharType="separate"/>
      </w:r>
      <w:r w:rsidR="009234C7" w:rsidRPr="009234C7">
        <w:rPr>
          <w:rFonts w:cs="Arial"/>
        </w:rPr>
        <w:t>(Kumar, 2020)</w:t>
      </w:r>
      <w:r w:rsidR="009234C7">
        <w:fldChar w:fldCharType="end"/>
      </w:r>
    </w:p>
    <w:p w14:paraId="6496A870" w14:textId="56FA7E22" w:rsidR="00B12185" w:rsidRDefault="00A74715" w:rsidP="001E781A">
      <w:pPr>
        <w:pStyle w:val="Perusteksti"/>
      </w:pPr>
      <w:r w:rsidRPr="00A74715">
        <w:t xml:space="preserve">The </w:t>
      </w:r>
      <w:r w:rsidR="00BC1D57">
        <w:t>model's accuracy</w:t>
      </w:r>
      <w:r w:rsidRPr="00A74715">
        <w:t xml:space="preserve"> diminishes as gamma increases, underscoring the criticality of choosing suitable values. The C parameter functions as a regularisation element, establishing the model's threshold for misclassification to minimise generalisation error. A greater C value leads to a reduced tolerance, </w:t>
      </w:r>
      <w:r w:rsidR="00BC1D57">
        <w:t>resulting</w:t>
      </w:r>
      <w:r w:rsidRPr="00A74715">
        <w:t xml:space="preserve"> in a classifier with a maximum margin. A reduced value of C promotes an increased margin, which leads to a more straightforward decision function but compromises </w:t>
      </w:r>
      <w:r w:rsidR="00BC1D57">
        <w:t>training accuracy</w:t>
      </w:r>
      <w:r w:rsidRPr="00A74715">
        <w:t xml:space="preserve">. As C increases, model accuracy improves, as depicted in the decision boundary diagram; conversely, a reduced value of C permits more misclassification, which results in decreased accuracy. </w:t>
      </w:r>
      <w:r w:rsidR="009234C7">
        <w:fldChar w:fldCharType="begin"/>
      </w:r>
      <w:r w:rsidR="00414073">
        <w:instrText xml:space="preserve"> ADDIN ZOTERO_ITEM CSL_CITATION {"citationID":"Ozvxkl96","properties":{"formattedCitation":"(Kumar, 2020)","plainCitation":"(Kumar, 2020)","noteIndex":0},"citationItems":[{"id":87,"uris":["http://zotero.org/users/13989051/items/IN2ILF36"],"itemData":{"id":87,"type":"webpage","abstract":"In this post, you will learn about SVM RBF (Radial Basis Function) kernel hyperparameters with the python code example.","container-title":"dzone.com","language":"en","title":"SVM RBF Kernel Parameters With Code Examples - DZone","URL":"https://dzone.com/articles/using-jsonb-in-postgresql-how-to-effectively-store-1","author":[{"family":"Kumar","given":"Ajitesh"}],"accessed":{"date-parts":[["2024",4,30]]},"issued":{"date-parts":[["2020"]]}}}],"schema":"https://github.com/citation-style-language/schema/raw/master/csl-citation.json"} </w:instrText>
      </w:r>
      <w:r w:rsidR="009234C7">
        <w:fldChar w:fldCharType="separate"/>
      </w:r>
      <w:r w:rsidR="009234C7" w:rsidRPr="009234C7">
        <w:rPr>
          <w:rFonts w:cs="Arial"/>
        </w:rPr>
        <w:t>(Kumar, 2020)</w:t>
      </w:r>
      <w:r w:rsidR="009234C7">
        <w:fldChar w:fldCharType="end"/>
      </w:r>
    </w:p>
    <w:p w14:paraId="74999D17" w14:textId="5A265798" w:rsidR="00001E32" w:rsidRDefault="00001E32" w:rsidP="001E781A">
      <w:pPr>
        <w:pStyle w:val="Heading3"/>
      </w:pPr>
      <w:bookmarkStart w:id="48" w:name="_Toc166760075"/>
      <w:r>
        <w:t>Random Forest</w:t>
      </w:r>
      <w:bookmarkEnd w:id="48"/>
    </w:p>
    <w:p w14:paraId="44E89BE1" w14:textId="4B99F98B" w:rsidR="00D60401" w:rsidRDefault="00A73CBC" w:rsidP="00A74715">
      <w:pPr>
        <w:pStyle w:val="Perusteksti"/>
      </w:pPr>
      <w:r>
        <w:t>Leo Breiman and Adele Cutler created the random forest algorithm for machine learning. It</w:t>
      </w:r>
      <w:r w:rsidR="00A74715" w:rsidRPr="00A74715">
        <w:t xml:space="preserve"> generates a solitary outcome by merging several decision trees. Its adaptability and user-friendliness in the context of classification and regression challenges have contributed to its widespread adoption. The random forest algorithm generates an uncorrelated forest of decision trees by combining bagging and feature randomness</w:t>
      </w:r>
      <w:r w:rsidR="00BC1D57">
        <w:t>, an</w:t>
      </w:r>
      <w:r w:rsidR="00A74715" w:rsidRPr="00A74715">
        <w:t xml:space="preserve"> extension of the bagging method. </w:t>
      </w:r>
      <w:r>
        <w:t xml:space="preserve">Instead of decision trees, random forests </w:t>
      </w:r>
      <w:r w:rsidR="00A74715" w:rsidRPr="00A74715">
        <w:t xml:space="preserve">select a subset of potential feature divisions, thereby ensuring that decision trees lack correlation. </w:t>
      </w:r>
      <w:r w:rsidR="009234C7">
        <w:fldChar w:fldCharType="begin"/>
      </w:r>
      <w:r w:rsidR="009234C7">
        <w:instrText xml:space="preserve"> ADDIN ZOTERO_ITEM CSL_CITATION {"citationID":"lzPdfRHi","properties":{"formattedCitation":"(IBM, 2024)","plainCitation":"(IBM, 2024)","noteIndex":0},"citationItems":[{"id":91,"uris":["http://zotero.org/users/13989051/items/PBDE4PDD"],"itemData":{"id":91,"type":"webpage","abstract":"Random forest is a commonly-used machine learning algorithm that combines the output of multiple decision trees to reach a single result.","language":"en-us","title":"What Is Random Forest? | IBM","title-short":"What Is Random Forest?","URL":"https://www.ibm.com/topics/random-forest","author":[{"family":"IBM","given":""}],"accessed":{"date-parts":[["2024",4,30]]},"issued":{"date-parts":[["2024",4,2]]}}}],"schema":"https://github.com/citation-style-language/schema/raw/master/csl-citation.json"} </w:instrText>
      </w:r>
      <w:r w:rsidR="009234C7">
        <w:fldChar w:fldCharType="separate"/>
      </w:r>
      <w:r w:rsidR="009234C7" w:rsidRPr="009234C7">
        <w:rPr>
          <w:rFonts w:cs="Arial"/>
        </w:rPr>
        <w:t>(IBM, 2024)</w:t>
      </w:r>
      <w:r w:rsidR="009234C7">
        <w:fldChar w:fldCharType="end"/>
      </w:r>
    </w:p>
    <w:p w14:paraId="29BF4603" w14:textId="2439AAE4" w:rsidR="00F237D4" w:rsidRDefault="00A74715" w:rsidP="001E781A">
      <w:pPr>
        <w:pStyle w:val="Perusteksti"/>
      </w:pPr>
      <w:r w:rsidRPr="00A74715">
        <w:lastRenderedPageBreak/>
        <w:t xml:space="preserve">For classification or regression problems, random forest algorithms are implemented with three hyperparameters: number of trees, number of features sampled, and node size. Each decision tree is composed of an out-of-bag sample and a bootstrap sample. Randomness is incorporated via feature aggregation, correlation reduction, and </w:t>
      </w:r>
      <w:r w:rsidR="00BC1D57">
        <w:t>adding</w:t>
      </w:r>
      <w:r w:rsidRPr="00A74715">
        <w:t xml:space="preserve"> diversity. Predictions differ based on the nature of the problem; regression necessitates the </w:t>
      </w:r>
      <w:r w:rsidR="00BC1D57">
        <w:t>utilisation</w:t>
      </w:r>
      <w:r w:rsidRPr="00A74715">
        <w:t xml:space="preserve"> of averaged decision trees, whereas classification relies on majority ballots. </w:t>
      </w:r>
      <w:r w:rsidR="009234C7">
        <w:fldChar w:fldCharType="begin"/>
      </w:r>
      <w:r w:rsidR="009234C7">
        <w:instrText xml:space="preserve"> ADDIN ZOTERO_ITEM CSL_CITATION {"citationID":"1RitMNSG","properties":{"formattedCitation":"(IBM, 2024)","plainCitation":"(IBM, 2024)","noteIndex":0},"citationItems":[{"id":91,"uris":["http://zotero.org/users/13989051/items/PBDE4PDD"],"itemData":{"id":91,"type":"webpage","abstract":"Random forest is a commonly-used machine learning algorithm that combines the output of multiple decision trees to reach a single result.","language":"en-us","title":"What Is Random Forest? | IBM","title-short":"What Is Random Forest?","URL":"https://www.ibm.com/topics/random-forest","author":[{"family":"IBM","given":""}],"accessed":{"date-parts":[["2024",4,30]]},"issued":{"date-parts":[["2024",4,2]]}}}],"schema":"https://github.com/citation-style-language/schema/raw/master/csl-citation.json"} </w:instrText>
      </w:r>
      <w:r w:rsidR="009234C7">
        <w:fldChar w:fldCharType="separate"/>
      </w:r>
      <w:r w:rsidR="009234C7" w:rsidRPr="009234C7">
        <w:rPr>
          <w:rFonts w:cs="Arial"/>
        </w:rPr>
        <w:t>(IBM, 2024)</w:t>
      </w:r>
      <w:r w:rsidR="009234C7">
        <w:fldChar w:fldCharType="end"/>
      </w:r>
    </w:p>
    <w:p w14:paraId="34B681BE" w14:textId="21C0DAE3" w:rsidR="00BA6B29" w:rsidRDefault="001D0004" w:rsidP="001E781A">
      <w:pPr>
        <w:pStyle w:val="Heading3"/>
      </w:pPr>
      <w:bookmarkStart w:id="49" w:name="_Toc166760076"/>
      <w:r>
        <w:t>Operations needed in modeling</w:t>
      </w:r>
      <w:bookmarkEnd w:id="49"/>
    </w:p>
    <w:p w14:paraId="0989F4EE" w14:textId="0768B087" w:rsidR="006C225A" w:rsidRDefault="001D0004" w:rsidP="0078262A">
      <w:pPr>
        <w:pStyle w:val="Perusteksti"/>
        <w:widowControl w:val="0"/>
      </w:pPr>
      <w:r w:rsidRPr="001D0004">
        <w:t>The mean squared error (MSE) measures the proximity of a regression line to a set of points by squaring the distances from the points to the regression line, removing negative signs and giving more weight to larger differences. A lower MSE indicates a better forecast.</w:t>
      </w:r>
      <w:r w:rsidR="00A57635">
        <w:t xml:space="preserve"> </w:t>
      </w:r>
      <w:r w:rsidR="00CB5767">
        <w:t>Figure</w:t>
      </w:r>
      <w:r w:rsidR="00B80B0F">
        <w:t xml:space="preserve"> 3 </w:t>
      </w:r>
      <w:r w:rsidR="00A57635">
        <w:t>contains the MSE formulas with the explanation of notations.</w:t>
      </w:r>
      <w:r w:rsidRPr="001D0004">
        <w:t xml:space="preserve"> </w:t>
      </w:r>
      <w:r>
        <w:fldChar w:fldCharType="begin"/>
      </w:r>
      <w:r w:rsidR="00414073">
        <w:instrText xml:space="preserve"> ADDIN ZOTERO_ITEM CSL_CITATION {"citationID":"OnvlwqlC","properties":{"formattedCitation":"(Panik, 2020)","plainCitation":"(Panik, 2020)","noteIndex":0},"citationItems":[{"id":97,"uris":["http://zotero.org/users/13989051/items/IKUQIDDF"],"itemData":{"id":97,"type":"webpage","abstract":"Definition of Mean Squared Error. Sample problem for finding the Mean Squared Error. Statistics explained simply. Step by step videos, articles.","container-title":"Statistics How To","language":"en-US","title":"Mean Squared Error: Definition and Example","title-short":"Mean Squared Error","URL":"https://www.statisticshowto.com/probability-and-statistics/statistics-definitions/mean-squared-error/","author":[{"family":"Panik","given":"Michel"}],"accessed":{"date-parts":[["2024",4,30]]},"issued":{"date-parts":[["2020"]]}}}],"schema":"https://github.com/citation-style-language/schema/raw/master/csl-citation.json"} </w:instrText>
      </w:r>
      <w:r>
        <w:fldChar w:fldCharType="separate"/>
      </w:r>
      <w:r w:rsidR="00414073" w:rsidRPr="00414073">
        <w:rPr>
          <w:rFonts w:cs="Arial"/>
        </w:rPr>
        <w:t>(Panik, 2020)</w:t>
      </w:r>
      <w:r>
        <w:fldChar w:fldCharType="end"/>
      </w:r>
      <w:r w:rsidR="006C225A">
        <w:t>.</w:t>
      </w:r>
    </w:p>
    <w:p w14:paraId="3D2CF915" w14:textId="6D07341E" w:rsidR="00B12185" w:rsidRDefault="00A74715" w:rsidP="0078262A">
      <w:pPr>
        <w:pStyle w:val="Perusteksti"/>
        <w:widowControl w:val="0"/>
      </w:pPr>
      <w:r w:rsidRPr="00A74715">
        <w:t xml:space="preserve">Commonly associated with linear models, a category of algorithms </w:t>
      </w:r>
      <w:r w:rsidR="00BC1D57">
        <w:t>utilised</w:t>
      </w:r>
      <w:r w:rsidRPr="00A74715">
        <w:t xml:space="preserve"> for regression and classification, are intercepts and coefficients, which are fundamental to machine learning. Coefficients are employed by linear models to allocate numerical values to each input variable, thereby signifying the significance or weight of each feature in the prediction process. </w:t>
      </w:r>
      <w:r w:rsidR="00BC1D57">
        <w:t>These coefficients determine the direction or slope of the relationship between each feature and the objective variable</w:t>
      </w:r>
      <w:r w:rsidRPr="00A74715">
        <w:t xml:space="preserve">. The intercept, alternatively referred to as the bias or constant, is a constant term that denotes the value of the objective variable in linear model equations when every feature is set to zero. </w:t>
      </w:r>
      <w:r w:rsidR="00BC1D57">
        <w:t xml:space="preserve">Offering an offset or baseline prediction </w:t>
      </w:r>
      <w:r w:rsidRPr="00A74715">
        <w:t>enables the model to detect patterns that may not be directly associated with the input features</w:t>
      </w:r>
      <w:r w:rsidR="00A57635" w:rsidRPr="00A57635">
        <w:t>.</w:t>
      </w:r>
      <w:r w:rsidR="00A73CBC">
        <w:t xml:space="preserve"> </w:t>
      </w:r>
      <w:r w:rsidR="00A57635">
        <w:fldChar w:fldCharType="begin"/>
      </w:r>
      <w:r w:rsidR="00414073">
        <w:instrText xml:space="preserve"> ADDIN ZOTERO_ITEM CSL_CITATION {"citationID":"bNG8uEQf","properties":{"formattedCitation":"(UMME HABIBA, 2023)","plainCitation":"(UMME HABIBA, 2023)","noteIndex":0},"citationItems":[{"id":99,"uris":["http://zotero.org/users/13989051/items/WCRU2NVE"],"itemData":{"id":99,"type":"post-weblog","abstract":"In machine learning, coefficients and intercepts are terms commonly associated with linear models. Linear models are a class of algorithms…","container-title":"Medium","language":"en","title":"What is the coefficient and intercept in Machine Learning and why do we use this concept in ML ?","URL":"https://medium.com/@umme7072/what-is-the-coefficient-and-intercept-in-machine-learning-and-why-do-we-use-this-concept-in-ml-c1e5a4c7c36d","author":[{"family":"UMME HABIBA","given":"TANNY"}],"accessed":{"date-parts":[["2024",4,30]]},"issued":{"date-parts":[["2023",9,23]]}}}],"schema":"https://github.com/citation-style-language/schema/raw/master/csl-citation.json"} </w:instrText>
      </w:r>
      <w:r w:rsidR="00A57635">
        <w:fldChar w:fldCharType="separate"/>
      </w:r>
      <w:r w:rsidR="00414073" w:rsidRPr="00414073">
        <w:rPr>
          <w:rFonts w:cs="Arial"/>
        </w:rPr>
        <w:t>(UMME HABIBA, 2023)</w:t>
      </w:r>
      <w:r w:rsidR="00A57635">
        <w:fldChar w:fldCharType="end"/>
      </w:r>
    </w:p>
    <w:p w14:paraId="5A2805CB" w14:textId="77777777" w:rsidR="0078262A" w:rsidRDefault="0078262A" w:rsidP="0078262A">
      <w:pPr>
        <w:pStyle w:val="Perusteksti"/>
        <w:widowControl w:val="0"/>
      </w:pPr>
    </w:p>
    <w:p w14:paraId="57BFF551" w14:textId="77777777" w:rsidR="0078262A" w:rsidRDefault="0078262A" w:rsidP="0078262A">
      <w:pPr>
        <w:pStyle w:val="Perusteksti"/>
        <w:widowControl w:val="0"/>
      </w:pPr>
    </w:p>
    <w:p w14:paraId="21D2550D" w14:textId="77777777" w:rsidR="0078262A" w:rsidRDefault="0078262A" w:rsidP="0078262A">
      <w:pPr>
        <w:pStyle w:val="Perusteksti"/>
        <w:widowControl w:val="0"/>
      </w:pPr>
    </w:p>
    <w:p w14:paraId="1F6A7662" w14:textId="77777777" w:rsidR="0078262A" w:rsidRDefault="0078262A" w:rsidP="0078262A">
      <w:pPr>
        <w:pStyle w:val="Perusteksti"/>
        <w:widowControl w:val="0"/>
      </w:pPr>
    </w:p>
    <w:p w14:paraId="63E8241E" w14:textId="77777777" w:rsidR="00BC1D57" w:rsidRDefault="00BC1D57" w:rsidP="0078262A">
      <w:pPr>
        <w:pStyle w:val="Perusteksti"/>
        <w:widowControl w:val="0"/>
      </w:pPr>
    </w:p>
    <w:p w14:paraId="38C50221" w14:textId="77777777" w:rsidR="00BC1D57" w:rsidRDefault="00BC1D57" w:rsidP="0078262A">
      <w:pPr>
        <w:pStyle w:val="Perusteksti"/>
        <w:widowControl w:val="0"/>
      </w:pPr>
    </w:p>
    <w:p w14:paraId="1E69605A" w14:textId="77777777" w:rsidR="0078262A" w:rsidRPr="00205ECD" w:rsidRDefault="0078262A" w:rsidP="0078262A">
      <w:pPr>
        <w:pStyle w:val="Perusteksti"/>
        <w:widowControl w:val="0"/>
      </w:pPr>
    </w:p>
    <w:p w14:paraId="0FD88225" w14:textId="7EEF9884" w:rsidR="00C108A4" w:rsidRDefault="001A0A93" w:rsidP="001A0A93">
      <w:pPr>
        <w:pStyle w:val="Heading1"/>
      </w:pPr>
      <w:bookmarkStart w:id="50" w:name="_Toc166760077"/>
      <w:r>
        <w:lastRenderedPageBreak/>
        <w:t>Methods and tools</w:t>
      </w:r>
      <w:bookmarkEnd w:id="50"/>
    </w:p>
    <w:p w14:paraId="78900AB9" w14:textId="34429157" w:rsidR="00B62EB7" w:rsidRPr="00B62EB7" w:rsidRDefault="00B62EB7" w:rsidP="00B62EB7">
      <w:pPr>
        <w:pStyle w:val="Perusteksti"/>
        <w:rPr>
          <w:rFonts w:eastAsiaTheme="majorEastAsia"/>
          <w:b/>
          <w:bCs/>
          <w:sz w:val="26"/>
        </w:rPr>
      </w:pPr>
      <w:r w:rsidRPr="00B62EB7">
        <w:t xml:space="preserve">This chapter </w:t>
      </w:r>
      <w:r w:rsidR="00BC1D57">
        <w:t>lists</w:t>
      </w:r>
      <w:r w:rsidRPr="00B62EB7">
        <w:t xml:space="preserve"> the environment's required tools, including Microsoft Excel, Power BI, </w:t>
      </w:r>
      <w:r w:rsidR="009234C7">
        <w:t>Jupiter</w:t>
      </w:r>
      <w:r w:rsidRPr="00B62EB7">
        <w:t xml:space="preserve"> Notebook, Visual Studio Code, and Python libraries. </w:t>
      </w:r>
      <w:r w:rsidR="00BC1D57">
        <w:t>It also specifies</w:t>
      </w:r>
      <w:r w:rsidRPr="00B62EB7">
        <w:t xml:space="preserve"> the data sources and the retesting process.</w:t>
      </w:r>
    </w:p>
    <w:p w14:paraId="55B7A94C" w14:textId="015A197A" w:rsidR="009B06A4" w:rsidRDefault="009B06A4" w:rsidP="009B06A4">
      <w:pPr>
        <w:pStyle w:val="Heading2"/>
      </w:pPr>
      <w:bookmarkStart w:id="51" w:name="_Toc166760078"/>
      <w:r>
        <w:t>Microsoft Excel</w:t>
      </w:r>
      <w:bookmarkEnd w:id="51"/>
    </w:p>
    <w:p w14:paraId="13065A72" w14:textId="2E3C6CF1" w:rsidR="009B06A4" w:rsidRDefault="00080E4B" w:rsidP="00080E4B">
      <w:pPr>
        <w:pStyle w:val="Perusteksti"/>
      </w:pPr>
      <w:r w:rsidRPr="00080E4B">
        <w:t xml:space="preserve">The Microsoft Excel spreadsheet application enables users to perform calculations, formatting, and </w:t>
      </w:r>
      <w:r w:rsidR="00BC1D57">
        <w:t xml:space="preserve">data </w:t>
      </w:r>
      <w:r w:rsidR="00A73CBC">
        <w:t>organisation</w:t>
      </w:r>
      <w:r w:rsidR="00BC1D57">
        <w:t xml:space="preserve"> within a spreadsheet. It is compatible with other Office suites and is a member of the Office product family. Excel's arrangement of</w:t>
      </w:r>
      <w:r w:rsidRPr="00080E4B">
        <w:t xml:space="preserve"> numerous cells into rows and columns facilitates the observation of updated or added information by data analysts and other users. It is accessible on the following platforms: Windows, macOS, Android, and iOS.</w:t>
      </w:r>
      <w:r w:rsidR="00A73CBC">
        <w:t xml:space="preserve"> </w:t>
      </w:r>
      <w:r w:rsidR="00331CC2">
        <w:fldChar w:fldCharType="begin"/>
      </w:r>
      <w:r w:rsidR="00A73CBC">
        <w:instrText xml:space="preserve"> ADDIN ZOTERO_ITEM CSL_CITATION {"citationID":"MXzczkPr","properties":{"formattedCitation":"(Gillis, 2020)","plainCitation":"(Gillis, 2020)","noteIndex":0},"citationItems":[{"id":129,"uris":["http://zotero.org/users/13989051/items/SHI98ME5"],"itemData":{"id":129,"type":"webpage","abstract":"Learn about Microsoft Excel, what it's commonly used for, its components and terminology as well as its history.","container-title":"Enterprise Desktop","language":"en","title":"What is Excel? Everything You Need to Know - Definition by WhatIs.com","title-short":"What is Excel?","URL":"https://www.techtarget.com/searchenterprisedesktop/definition/Excel","author":[{"family":"Gillis","given":"Alexander S."}],"accessed":{"date-parts":[["2024",5,6]]},"issued":{"date-parts":[["2020"]]}}}],"schema":"https://github.com/citation-style-language/schema/raw/master/csl-citation.json"} </w:instrText>
      </w:r>
      <w:r w:rsidR="00331CC2">
        <w:fldChar w:fldCharType="separate"/>
      </w:r>
      <w:r w:rsidR="00A73CBC" w:rsidRPr="00A73CBC">
        <w:rPr>
          <w:rFonts w:cs="Arial"/>
        </w:rPr>
        <w:t>(Gillis, 2020)</w:t>
      </w:r>
      <w:r w:rsidR="00331CC2">
        <w:fldChar w:fldCharType="end"/>
      </w:r>
    </w:p>
    <w:p w14:paraId="63D9EC5E" w14:textId="5B9C86C9" w:rsidR="00331CC2" w:rsidRPr="009B06A4" w:rsidRDefault="00080E4B" w:rsidP="009B06A4">
      <w:pPr>
        <w:pStyle w:val="Perusteksti"/>
      </w:pPr>
      <w:r w:rsidRPr="00080E4B">
        <w:t>Excel is an extensively utili</w:t>
      </w:r>
      <w:r>
        <w:t>s</w:t>
      </w:r>
      <w:r w:rsidRPr="00080E4B">
        <w:t xml:space="preserve">ed application within business environments, serving various purposes such as performance reporting, human resource management, and operations management. A vast collection of cells is employed to structure and manipulate data, which can be modified </w:t>
      </w:r>
      <w:r w:rsidR="00BC1D57">
        <w:t>using</w:t>
      </w:r>
      <w:r w:rsidRPr="00080E4B">
        <w:t xml:space="preserve"> formulas, graphing tools, and pivot tables. Visual Basic for Applications is an additional macro programming language in Microsoft Excel. It serves various purposes such as data collection, verification, and analysis. </w:t>
      </w:r>
      <w:r w:rsidR="00331CC2">
        <w:fldChar w:fldCharType="begin"/>
      </w:r>
      <w:r w:rsidR="00A73CBC">
        <w:instrText xml:space="preserve"> ADDIN ZOTERO_ITEM CSL_CITATION {"citationID":"1XzNYdK1","properties":{"formattedCitation":"(Gillis, 2020)","plainCitation":"(Gillis, 2020)","noteIndex":0},"citationItems":[{"id":129,"uris":["http://zotero.org/users/13989051/items/SHI98ME5"],"itemData":{"id":129,"type":"webpage","abstract":"Learn about Microsoft Excel, what it's commonly used for, its components and terminology as well as its history.","container-title":"Enterprise Desktop","language":"en","title":"What is Excel? Everything You Need to Know - Definition by WhatIs.com","title-short":"What is Excel?","URL":"https://www.techtarget.com/searchenterprisedesktop/definition/Excel","author":[{"family":"Gillis","given":"Alexander S."}],"accessed":{"date-parts":[["2024",5,6]]},"issued":{"date-parts":[["2020"]]}}}],"schema":"https://github.com/citation-style-language/schema/raw/master/csl-citation.json"} </w:instrText>
      </w:r>
      <w:r w:rsidR="00331CC2">
        <w:fldChar w:fldCharType="separate"/>
      </w:r>
      <w:r w:rsidR="00A73CBC" w:rsidRPr="00A73CBC">
        <w:rPr>
          <w:rFonts w:cs="Arial"/>
        </w:rPr>
        <w:t>(Gillis, 2020)</w:t>
      </w:r>
      <w:r w:rsidR="00331CC2">
        <w:fldChar w:fldCharType="end"/>
      </w:r>
    </w:p>
    <w:p w14:paraId="7CCF1752" w14:textId="7F1C4291" w:rsidR="007048D1" w:rsidRPr="007048D1" w:rsidRDefault="00B00BF6" w:rsidP="007048D1">
      <w:pPr>
        <w:pStyle w:val="Heading2"/>
      </w:pPr>
      <w:bookmarkStart w:id="52" w:name="_Toc166760079"/>
      <w:r>
        <w:t>Power BI</w:t>
      </w:r>
      <w:bookmarkEnd w:id="52"/>
    </w:p>
    <w:p w14:paraId="73FEDA89" w14:textId="32732FA0" w:rsidR="003D3391" w:rsidRDefault="007048D1" w:rsidP="007048D1">
      <w:pPr>
        <w:pStyle w:val="Perusteksti"/>
      </w:pPr>
      <w:r w:rsidRPr="003E6354">
        <w:t xml:space="preserve">Power BI is an adaptable and robust application </w:t>
      </w:r>
      <w:r w:rsidR="00BC1D57">
        <w:t xml:space="preserve">that allows users to exploit their data's </w:t>
      </w:r>
      <w:r w:rsidR="003D3391">
        <w:t>capabilities</w:t>
      </w:r>
      <w:r w:rsidRPr="003E6354">
        <w:t>. In the current competitive environment, organi</w:t>
      </w:r>
      <w:r>
        <w:t>s</w:t>
      </w:r>
      <w:r w:rsidRPr="003E6354">
        <w:t>ations can achieve business success, obtain valuable insights, and make data-driven decisions by leveraging the functionalities of Power BI.</w:t>
      </w:r>
      <w:r w:rsidR="003D3391" w:rsidRPr="003D3391">
        <w:t xml:space="preserve"> </w:t>
      </w:r>
      <w:r w:rsidR="003D3391">
        <w:fldChar w:fldCharType="begin"/>
      </w:r>
      <w:r w:rsidR="00BE18F4">
        <w:instrText xml:space="preserve"> ADDIN ZOTERO_ITEM CSL_CITATION {"citationID":"JvUrgFmM","properties":{"formattedCitation":"(Smith, 2024)","plainCitation":"(Smith, 2024)","noteIndex":0},"citationItems":[{"id":112,"uris":["http://zotero.org/users/13989051/items/W7MC4XYU"],"itemData":{"id":112,"type":"book","number-of-pages":"22-25","title":"Unlocking Data Insights with Power BI. Data Analytics Today,","author":[{"family":"Smith","given":"J"}],"issued":{"date-parts":[["2024",5,4]]}}}],"schema":"https://github.com/citation-style-language/schema/raw/master/csl-citation.json"} </w:instrText>
      </w:r>
      <w:r w:rsidR="003D3391">
        <w:fldChar w:fldCharType="separate"/>
      </w:r>
      <w:r w:rsidR="00B64564" w:rsidRPr="00B64564">
        <w:rPr>
          <w:rFonts w:cs="Arial"/>
        </w:rPr>
        <w:t>(Smith, 2024)</w:t>
      </w:r>
      <w:r w:rsidR="003D3391">
        <w:fldChar w:fldCharType="end"/>
      </w:r>
    </w:p>
    <w:p w14:paraId="5025D9FE" w14:textId="3C608292" w:rsidR="007048D1" w:rsidRDefault="003D3391" w:rsidP="007048D1">
      <w:pPr>
        <w:pStyle w:val="Perusteksti"/>
      </w:pPr>
      <w:r w:rsidRPr="003D3391">
        <w:t>Power BI is a powerful data analysis tool that connects users to various data sources, enables data transformation, and offers a range of visuali</w:t>
      </w:r>
      <w:r w:rsidR="00B25244">
        <w:t>s</w:t>
      </w:r>
      <w:r w:rsidRPr="003D3391">
        <w:t xml:space="preserve">ation options. It also integrates AI capabilities to enhance data analysis and </w:t>
      </w:r>
      <w:r w:rsidR="00BC1D57">
        <w:t>facilitates team collaboration</w:t>
      </w:r>
      <w:r w:rsidRPr="003D3391">
        <w:t xml:space="preserve">. Benefits of Power BI include increased efficiency, better decision-making, enhanced visibility, and cost savings. </w:t>
      </w:r>
      <w:r w:rsidR="00BC1D57">
        <w:t>Automating repetitive data analysis tasks</w:t>
      </w:r>
      <w:r w:rsidRPr="003D3391">
        <w:t xml:space="preserve"> helps organi</w:t>
      </w:r>
      <w:r w:rsidR="00B25244">
        <w:t>s</w:t>
      </w:r>
      <w:r w:rsidRPr="003D3391">
        <w:t>ations streamline decision-making processes, drive business growth, and track progress towards goals. Its cloud-based service offers flexible pricing options and scalable infrastructure, making it a cost-effective solution for organi</w:t>
      </w:r>
      <w:r w:rsidR="00B25244">
        <w:t>s</w:t>
      </w:r>
      <w:r w:rsidRPr="003D3391">
        <w:t>ations of all sizes.</w:t>
      </w:r>
      <w:r w:rsidR="00A73CBC">
        <w:t xml:space="preserve"> </w:t>
      </w:r>
      <w:r w:rsidR="007048D1">
        <w:fldChar w:fldCharType="begin"/>
      </w:r>
      <w:r w:rsidR="00BE18F4">
        <w:instrText xml:space="preserve"> ADDIN ZOTERO_ITEM CSL_CITATION {"citationID":"dcLydEX3","properties":{"formattedCitation":"(Smith, 2024)","plainCitation":"(Smith, 2024)","noteIndex":0},"citationItems":[{"id":112,"uris":["http://zotero.org/users/13989051/items/W7MC4XYU"],"itemData":{"id":112,"type":"book","number-of-pages":"22-25","title":"Unlocking Data Insights with Power BI. Data Analytics Today,","author":[{"family":"Smith","given":"J"}],"issued":{"date-parts":[["2024",5,4]]}}}],"schema":"https://github.com/citation-style-language/schema/raw/master/csl-citation.json"} </w:instrText>
      </w:r>
      <w:r w:rsidR="007048D1">
        <w:fldChar w:fldCharType="separate"/>
      </w:r>
      <w:r w:rsidR="00B64564" w:rsidRPr="00B64564">
        <w:rPr>
          <w:rFonts w:cs="Arial"/>
        </w:rPr>
        <w:t>(Smith, 2024)</w:t>
      </w:r>
      <w:r w:rsidR="007048D1">
        <w:fldChar w:fldCharType="end"/>
      </w:r>
    </w:p>
    <w:p w14:paraId="15D009E9" w14:textId="56768014" w:rsidR="00B62EB7" w:rsidRDefault="00B62EB7" w:rsidP="00B62EB7">
      <w:pPr>
        <w:pStyle w:val="Heading2"/>
      </w:pPr>
      <w:bookmarkStart w:id="53" w:name="_Toc166760080"/>
      <w:r>
        <w:lastRenderedPageBreak/>
        <w:t>Visual Studio code</w:t>
      </w:r>
      <w:bookmarkEnd w:id="53"/>
    </w:p>
    <w:p w14:paraId="2A6DA8A7" w14:textId="5F2C284D" w:rsidR="00B62EB7" w:rsidRDefault="00080E4B" w:rsidP="00080E4B">
      <w:pPr>
        <w:pStyle w:val="Perusteksti"/>
      </w:pPr>
      <w:r w:rsidRPr="00080E4B">
        <w:t>Visual Studio Code is a robust, lightweight source code editor compatible with Raspberry Pi OS, Windows, macOS, and Linux. In addition to TypeScript, Node.js, and JavaScript, it also provides extensions for runtimes, environments, programming languages, and clouds. Git support is included, in addition to IntelliSense code completion and graphical debugging.</w:t>
      </w:r>
      <w:r w:rsidR="00A73CBC">
        <w:t xml:space="preserve"> </w:t>
      </w:r>
      <w:r w:rsidR="002436CA">
        <w:fldChar w:fldCharType="begin"/>
      </w:r>
      <w:r w:rsidR="002436CA">
        <w:instrText xml:space="preserve"> ADDIN ZOTERO_ITEM CSL_CITATION {"citationID":"lQ6yC66e","properties":{"formattedCitation":"(Heller, 2022)","plainCitation":"(Heller, 2022)","noteIndex":0},"citationItems":[{"id":131,"uris":["http://zotero.org/users/13989051/items/6YD5YEE7"],"itemData":{"id":131,"type":"webpage","abstract":"Come for the fast editing. Stay for the debugging, source code management support, and huge ecosystem of extensions.","container-title":"InfoWorld","language":"en","title":"What is Visual Studio Code? Microsoft’s extensible code editor","title-short":"What is Visual Studio Code?","URL":"https://www.infoworld.com/article/3666488/what-is-visual-studio-code-microsofts-extensible-code-editor.html","author":[{"family":"Heller","given":"Martin"}],"accessed":{"date-parts":[["2024",5,6]]},"issued":{"date-parts":[["2022",7,8]]}}}],"schema":"https://github.com/citation-style-language/schema/raw/master/csl-citation.json"} </w:instrText>
      </w:r>
      <w:r w:rsidR="002436CA">
        <w:fldChar w:fldCharType="separate"/>
      </w:r>
      <w:r w:rsidR="00B64564" w:rsidRPr="00B64564">
        <w:rPr>
          <w:rFonts w:cs="Arial"/>
        </w:rPr>
        <w:t>(Heller, 2022)</w:t>
      </w:r>
      <w:r w:rsidR="002436CA">
        <w:fldChar w:fldCharType="end"/>
      </w:r>
    </w:p>
    <w:p w14:paraId="411D2DD5" w14:textId="2D157D30" w:rsidR="002436CA" w:rsidRPr="002436CA" w:rsidRDefault="00080E4B" w:rsidP="002436CA">
      <w:pPr>
        <w:pStyle w:val="Perusteksti"/>
        <w:rPr>
          <w:rFonts w:eastAsiaTheme="majorEastAsia"/>
          <w:b/>
          <w:bCs/>
          <w:sz w:val="26"/>
          <w:szCs w:val="24"/>
        </w:rPr>
      </w:pPr>
      <w:r w:rsidRPr="00080E4B">
        <w:t xml:space="preserve">Visual Studio Code boasts a substantial user base of millions, including data scientists and developers affiliated with Google and Facebook. </w:t>
      </w:r>
      <w:r w:rsidR="00BC1D57">
        <w:t>It inspects repositories, and it provides a lightweight editor, syntax check, code completion, refactoring, and diagnostics</w:t>
      </w:r>
      <w:r w:rsidRPr="00080E4B">
        <w:t xml:space="preserve">. In addition to supporting Docker, Kubernetes, and major clouds, it integrates with Git to facilitate collaboration. </w:t>
      </w:r>
      <w:r w:rsidR="002436CA">
        <w:fldChar w:fldCharType="begin"/>
      </w:r>
      <w:r w:rsidR="00FB1390">
        <w:instrText xml:space="preserve"> ADDIN ZOTERO_ITEM CSL_CITATION {"citationID":"hGAL203a","properties":{"formattedCitation":"(Heller, 2022)","plainCitation":"(Heller, 2022)","noteIndex":0},"citationItems":[{"id":131,"uris":["http://zotero.org/users/13989051/items/6YD5YEE7"],"itemData":{"id":131,"type":"webpage","abstract":"Come for the fast editing. Stay for the debugging, source code management support, and huge ecosystem of extensions.","container-title":"InfoWorld","language":"en","title":"What is Visual Studio Code? Microsoft’s extensible code editor","title-short":"What is Visual Studio Code?","URL":"https://www.infoworld.com/article/3666488/what-is-visual-studio-code-microsofts-extensible-code-editor.html","author":[{"family":"Heller","given":"Martin"}],"accessed":{"date-parts":[["2024",5,6]]},"issued":{"date-parts":[["2022",7,8]]}}}],"schema":"https://github.com/citation-style-language/schema/raw/master/csl-citation.json"} </w:instrText>
      </w:r>
      <w:r w:rsidR="002436CA">
        <w:fldChar w:fldCharType="separate"/>
      </w:r>
      <w:r w:rsidR="00B64564" w:rsidRPr="00B64564">
        <w:rPr>
          <w:rFonts w:cs="Arial"/>
        </w:rPr>
        <w:t>(Heller, 2022)</w:t>
      </w:r>
      <w:r w:rsidR="002436CA">
        <w:fldChar w:fldCharType="end"/>
      </w:r>
    </w:p>
    <w:p w14:paraId="6D852C92" w14:textId="2F1B8FAE" w:rsidR="00B00BF6" w:rsidRDefault="00B00BF6" w:rsidP="00B00BF6">
      <w:pPr>
        <w:pStyle w:val="Heading2"/>
      </w:pPr>
      <w:bookmarkStart w:id="54" w:name="_Toc166760081"/>
      <w:r>
        <w:t xml:space="preserve">Python and Jupyter </w:t>
      </w:r>
      <w:r w:rsidR="00B25244">
        <w:t>Notebook</w:t>
      </w:r>
      <w:bookmarkEnd w:id="54"/>
    </w:p>
    <w:p w14:paraId="4385B885" w14:textId="3C12E824" w:rsidR="00B00BF6" w:rsidRDefault="00080E4B" w:rsidP="00080E4B">
      <w:pPr>
        <w:pStyle w:val="Perusteksti"/>
      </w:pPr>
      <w:r w:rsidRPr="00080E4B">
        <w:t>Jupyter Notebook is a scientific computing and data science-oriented open-source web application that enables users to generate and distribute documents comprising narrative text, live code, equations, and visuali</w:t>
      </w:r>
      <w:r w:rsidR="00C82DB0">
        <w:t>s</w:t>
      </w:r>
      <w:r w:rsidRPr="00080E4B">
        <w:t>ations. Python IDLE is an integrated development environment (IDE) that offers a rudimentary interface for creating and executing Python code</w:t>
      </w:r>
      <w:r w:rsidR="00BC1D57">
        <w:t>, specifically</w:t>
      </w:r>
      <w:r w:rsidRPr="00080E4B">
        <w:t xml:space="preserve"> engineered for scientific computation. Both scientific computing and data science require the use of both instruments.</w:t>
      </w:r>
      <w:r w:rsidR="00A73CBC">
        <w:t xml:space="preserve"> </w:t>
      </w:r>
      <w:r w:rsidR="009B06A4">
        <w:fldChar w:fldCharType="begin"/>
      </w:r>
      <w:r w:rsidR="009B06A4">
        <w:instrText xml:space="preserve"> ADDIN ZOTERO_ITEM CSL_CITATION {"citationID":"ZaXXVafb","properties":{"formattedCitation":"(Singh, 2023)","plainCitation":"(Singh, 2023)","noteIndex":0},"citationItems":[{"id":127,"uris":["http://zotero.org/users/13989051/items/TKQ84W3A"],"itemData":{"id":127,"type":"webpage","abstract":"This article will discuss the difference between jupyter notebook and python idle, their features, advantages, and disadvantages.","language":"en","title":"Difference Between Jupyter Notebook and Python IDLE - Shiksha Online","URL":"https://www.shiksha.com/online-courses/articles/jupyter-notebook-vs-python-idle/","author":[{"family":"Singh","given":"Vikram"}],"accessed":{"date-parts":[["2024",5,6]]},"issued":{"date-parts":[["2023",9,7]]}}}],"schema":"https://github.com/citation-style-language/schema/raw/master/csl-citation.json"} </w:instrText>
      </w:r>
      <w:r w:rsidR="009B06A4">
        <w:fldChar w:fldCharType="separate"/>
      </w:r>
      <w:r w:rsidR="00B64564" w:rsidRPr="00B64564">
        <w:rPr>
          <w:rFonts w:cs="Arial"/>
        </w:rPr>
        <w:t>(Singh, 2023)</w:t>
      </w:r>
      <w:r w:rsidR="009B06A4">
        <w:fldChar w:fldCharType="end"/>
      </w:r>
    </w:p>
    <w:p w14:paraId="2DAC27F3" w14:textId="261D5083" w:rsidR="009B06A4" w:rsidRDefault="00080E4B" w:rsidP="007048D1">
      <w:pPr>
        <w:pStyle w:val="Perusteksti"/>
      </w:pPr>
      <w:r w:rsidRPr="00080E4B">
        <w:t xml:space="preserve">Offering an interactive user interface, live code execution, integration with multiple programming languages, simple collaboration, data </w:t>
      </w:r>
      <w:r w:rsidR="00BC1D57">
        <w:t>visualisation</w:t>
      </w:r>
      <w:r w:rsidRPr="00080E4B">
        <w:t xml:space="preserve">, and markdown support, Jupyter Notebook is a popular tool among data scientists and researchers. However, it is resource-intensive for large datasets, has limited diagnostic tools, presents version control challenges, and executes code from untrusted sources, which presents security concerns. Additionally, it encounters security concerns when executing code originating from untrusted sources. </w:t>
      </w:r>
      <w:r w:rsidR="009B06A4">
        <w:fldChar w:fldCharType="begin"/>
      </w:r>
      <w:r w:rsidR="00331CC2">
        <w:instrText xml:space="preserve"> ADDIN ZOTERO_ITEM CSL_CITATION {"citationID":"8bJbTQ5m","properties":{"formattedCitation":"(Singh, 2023)","plainCitation":"(Singh, 2023)","noteIndex":0},"citationItems":[{"id":127,"uris":["http://zotero.org/users/13989051/items/TKQ84W3A"],"itemData":{"id":127,"type":"webpage","abstract":"This article will discuss the difference between jupyter notebook and python idle, their features, advantages, and disadvantages.","language":"en","title":"Difference Between Jupyter Notebook and Python IDLE - Shiksha Online","URL":"https://www.shiksha.com/online-courses/articles/jupyter-notebook-vs-python-idle/","author":[{"family":"Singh","given":"Vikram"}],"accessed":{"date-parts":[["2024",5,6]]},"issued":{"date-parts":[["2023",9,7]]}}}],"schema":"https://github.com/citation-style-language/schema/raw/master/csl-citation.json"} </w:instrText>
      </w:r>
      <w:r w:rsidR="009B06A4">
        <w:fldChar w:fldCharType="separate"/>
      </w:r>
      <w:r w:rsidR="00B64564" w:rsidRPr="00B64564">
        <w:rPr>
          <w:rFonts w:cs="Arial"/>
        </w:rPr>
        <w:t>(Singh, 2023)</w:t>
      </w:r>
      <w:r w:rsidR="009B06A4">
        <w:fldChar w:fldCharType="end"/>
      </w:r>
    </w:p>
    <w:p w14:paraId="05749786" w14:textId="21701EE7" w:rsidR="00B00BF6" w:rsidRDefault="00B00BF6" w:rsidP="00B00BF6">
      <w:pPr>
        <w:pStyle w:val="Heading2"/>
      </w:pPr>
      <w:bookmarkStart w:id="55" w:name="_Toc166760082"/>
      <w:r>
        <w:t>Python libraries</w:t>
      </w:r>
      <w:bookmarkEnd w:id="55"/>
    </w:p>
    <w:p w14:paraId="7B3CFF35" w14:textId="17ED5EFB" w:rsidR="00B62EB7" w:rsidRPr="00B62EB7" w:rsidRDefault="00080E4B" w:rsidP="00080E4B">
      <w:pPr>
        <w:pStyle w:val="Perusteksti"/>
      </w:pPr>
      <w:r w:rsidRPr="00080E4B">
        <w:rPr>
          <w:lang w:val="en-FI" w:eastAsia="en-FI"/>
        </w:rPr>
        <w:t xml:space="preserve">Multiple libraries are </w:t>
      </w:r>
      <w:r w:rsidR="00BC1D57">
        <w:rPr>
          <w:lang w:val="en-FI" w:eastAsia="en-FI"/>
        </w:rPr>
        <w:t>utilised</w:t>
      </w:r>
      <w:r w:rsidRPr="00080E4B">
        <w:rPr>
          <w:lang w:val="en-FI" w:eastAsia="en-FI"/>
        </w:rPr>
        <w:t xml:space="preserve"> for machine-learning objectives in this thesis. The open-source Python library Numpy enables the execution of scientific and mathematical computations. It provides math.fsum and math.frexp functions, which facilitate complex computations involving multidimensional arrays and matrices. Pandas, an additional indispensable library, is dedicated to </w:t>
      </w:r>
      <w:r w:rsidR="00BC1D57">
        <w:rPr>
          <w:lang w:val="en-FI" w:eastAsia="en-FI"/>
        </w:rPr>
        <w:t>manipulating and analysing</w:t>
      </w:r>
      <w:r w:rsidRPr="00080E4B">
        <w:rPr>
          <w:lang w:val="en-FI" w:eastAsia="en-FI"/>
        </w:rPr>
        <w:t xml:space="preserve"> data. It supports data extraction tasks by offering a variety of data </w:t>
      </w:r>
      <w:r w:rsidRPr="00080E4B">
        <w:rPr>
          <w:lang w:val="en-FI" w:eastAsia="en-FI"/>
        </w:rPr>
        <w:lastRenderedPageBreak/>
        <w:t xml:space="preserve">structures, functions, and components that assist in data set preparation and training. </w:t>
      </w:r>
      <w:r w:rsidR="00B62EB7">
        <w:fldChar w:fldCharType="begin"/>
      </w:r>
      <w:r w:rsidR="00B62EB7">
        <w:instrText xml:space="preserve"> ADDIN ZOTERO_ITEM CSL_CITATION {"citationID":"9toQmGB0","properties":{"formattedCitation":"(Shinde, 2023)","plainCitation":"(Shinde, 2023)","noteIndex":0},"citationItems":[{"id":108,"uris":["http://zotero.org/users/13989051/items/WN5X7X3J"],"itemData":{"id":108,"type":"post-weblog","abstract":"Curious to learn about machine learning Python libraries? These top 10 libraries for beginners and expert coders have everything you need.","container-title":"Emeritus Online Courses","language":"en-US","title":"Top 10 Machine Learning Python Libraries: Uses and Examples","title-short":"Top 10 Machine Learning Python Libraries","URL":"https://emeritus.org/blog/machine-learning-python-libraries/","author":[{"family":"Shinde","given":"Siddhesh"}],"accessed":{"date-parts":[["2024",5,4]]},"issued":{"date-parts":[["2023",1,11]]}}}],"schema":"https://github.com/citation-style-language/schema/raw/master/csl-citation.json"} </w:instrText>
      </w:r>
      <w:r w:rsidR="00B62EB7">
        <w:fldChar w:fldCharType="separate"/>
      </w:r>
      <w:r w:rsidR="00B64564" w:rsidRPr="00B64564">
        <w:rPr>
          <w:rFonts w:cs="Arial"/>
        </w:rPr>
        <w:t>(Shinde, 2023)</w:t>
      </w:r>
      <w:r w:rsidR="00B62EB7">
        <w:fldChar w:fldCharType="end"/>
      </w:r>
    </w:p>
    <w:p w14:paraId="70D06A9B" w14:textId="59E55206" w:rsidR="002436CA" w:rsidRPr="00B62EB7" w:rsidRDefault="00080E4B" w:rsidP="00B62EB7">
      <w:pPr>
        <w:pStyle w:val="Perusteksti"/>
      </w:pPr>
      <w:r w:rsidRPr="00080E4B">
        <w:rPr>
          <w:lang w:val="en-FI" w:eastAsia="en-FI"/>
        </w:rPr>
        <w:t xml:space="preserve">Matplotlib is an exceptionally potent data </w:t>
      </w:r>
      <w:r w:rsidR="00BC1D57">
        <w:rPr>
          <w:lang w:val="en-FI" w:eastAsia="en-FI"/>
        </w:rPr>
        <w:t>visualisation</w:t>
      </w:r>
      <w:r w:rsidRPr="00080E4B">
        <w:rPr>
          <w:lang w:val="en-FI" w:eastAsia="en-FI"/>
        </w:rPr>
        <w:t xml:space="preserve"> application </w:t>
      </w:r>
      <w:r w:rsidR="00BC1D57">
        <w:rPr>
          <w:lang w:val="en-FI" w:eastAsia="en-FI"/>
        </w:rPr>
        <w:t>utilised</w:t>
      </w:r>
      <w:r w:rsidRPr="00080E4B">
        <w:rPr>
          <w:lang w:val="en-FI" w:eastAsia="en-FI"/>
        </w:rPr>
        <w:t xml:space="preserve"> in the thesis. It empowers programmers </w:t>
      </w:r>
      <w:r w:rsidR="00BC1D57">
        <w:rPr>
          <w:lang w:val="en-FI" w:eastAsia="en-FI"/>
        </w:rPr>
        <w:t>to analyse data patterns efficiently</w:t>
      </w:r>
      <w:r w:rsidRPr="00080E4B">
        <w:rPr>
          <w:lang w:val="en-FI" w:eastAsia="en-FI"/>
        </w:rPr>
        <w:t xml:space="preserve">. Functionality is further enhanced by features such as Pyplot, which </w:t>
      </w:r>
      <w:r w:rsidR="00C82DB0">
        <w:rPr>
          <w:lang w:val="en-FI" w:eastAsia="en-FI"/>
        </w:rPr>
        <w:t>provides</w:t>
      </w:r>
      <w:r w:rsidRPr="00080E4B">
        <w:rPr>
          <w:lang w:val="en-FI" w:eastAsia="en-FI"/>
        </w:rPr>
        <w:t xml:space="preserve"> options for line designs and font management, which are especially advantageous when generating two-dimensional graphs. On the contrary, Scikit-Learn distinguishes itself as a sciPy-based ML library that is </w:t>
      </w:r>
      <w:r w:rsidR="00BC1D57">
        <w:rPr>
          <w:lang w:val="en-FI" w:eastAsia="en-FI"/>
        </w:rPr>
        <w:t>quick and intuitive</w:t>
      </w:r>
      <w:r w:rsidRPr="00080E4B">
        <w:rPr>
          <w:lang w:val="en-FI" w:eastAsia="en-FI"/>
        </w:rPr>
        <w:t xml:space="preserve">. It features </w:t>
      </w:r>
      <w:r w:rsidR="00BC1D57">
        <w:rPr>
          <w:lang w:val="en-FI" w:eastAsia="en-FI"/>
        </w:rPr>
        <w:t xml:space="preserve">extensive </w:t>
      </w:r>
      <w:r w:rsidRPr="00080E4B">
        <w:rPr>
          <w:lang w:val="en-FI" w:eastAsia="en-FI"/>
        </w:rPr>
        <w:t xml:space="preserve">data classification, segmentation, and regression algorithms. In addition, it provides a </w:t>
      </w:r>
      <w:r w:rsidR="00BC1D57">
        <w:rPr>
          <w:lang w:val="en-FI" w:eastAsia="en-FI"/>
        </w:rPr>
        <w:t>supportive developer community that</w:t>
      </w:r>
      <w:r w:rsidRPr="00080E4B">
        <w:rPr>
          <w:lang w:val="en-FI" w:eastAsia="en-FI"/>
        </w:rPr>
        <w:t xml:space="preserve"> can offer assistance in resolving any issues that may arise. </w:t>
      </w:r>
      <w:r w:rsidR="00B62EB7">
        <w:fldChar w:fldCharType="begin"/>
      </w:r>
      <w:r w:rsidR="002436CA">
        <w:instrText xml:space="preserve"> ADDIN ZOTERO_ITEM CSL_CITATION {"citationID":"9hanAqom","properties":{"formattedCitation":"(Shinde, 2023)","plainCitation":"(Shinde, 2023)","noteIndex":0},"citationItems":[{"id":108,"uris":["http://zotero.org/users/13989051/items/WN5X7X3J"],"itemData":{"id":108,"type":"post-weblog","abstract":"Curious to learn about machine learning Python libraries? These top 10 libraries for beginners and expert coders have everything you need.","container-title":"Emeritus Online Courses","language":"en-US","title":"Top 10 Machine Learning Python Libraries: Uses and Examples","title-short":"Top 10 Machine Learning Python Libraries","URL":"https://emeritus.org/blog/machine-learning-python-libraries/","author":[{"family":"Shinde","given":"Siddhesh"}],"accessed":{"date-parts":[["2024",5,4]]},"issued":{"date-parts":[["2023",1,11]]}}}],"schema":"https://github.com/citation-style-language/schema/raw/master/csl-citation.json"} </w:instrText>
      </w:r>
      <w:r w:rsidR="00B62EB7">
        <w:fldChar w:fldCharType="separate"/>
      </w:r>
      <w:r w:rsidR="00B64564" w:rsidRPr="00B64564">
        <w:rPr>
          <w:rFonts w:cs="Arial"/>
        </w:rPr>
        <w:t>(Shinde, 2023)</w:t>
      </w:r>
      <w:r w:rsidR="00B62EB7">
        <w:fldChar w:fldCharType="end"/>
      </w:r>
    </w:p>
    <w:p w14:paraId="4F8A324B" w14:textId="5C2D6D68" w:rsidR="00876BEC" w:rsidRPr="00876BEC" w:rsidRDefault="00876BEC" w:rsidP="001E781A">
      <w:pPr>
        <w:pStyle w:val="Heading2"/>
      </w:pPr>
      <w:bookmarkStart w:id="56" w:name="_Toc166760083"/>
      <w:r>
        <w:t>Data Retrieval</w:t>
      </w:r>
      <w:bookmarkEnd w:id="56"/>
    </w:p>
    <w:p w14:paraId="47BF7388" w14:textId="101E688E" w:rsidR="00BE6319" w:rsidRDefault="00BE6319" w:rsidP="001E781A">
      <w:pPr>
        <w:pStyle w:val="Perusteksti"/>
      </w:pPr>
      <w:r>
        <w:t xml:space="preserve">The objective of this thesis is to examine patterns in weather data. Therefore, the aim is to identify a dataset that provides comprehensive information on weather conditions throughout the year. Regarding energy consumption, </w:t>
      </w:r>
      <w:r w:rsidR="001630A4">
        <w:t>the</w:t>
      </w:r>
      <w:r>
        <w:t xml:space="preserve"> focus is specifically on 2020 to 2023. The statistics on energy use </w:t>
      </w:r>
      <w:r w:rsidR="00007D27">
        <w:t>were</w:t>
      </w:r>
      <w:r>
        <w:t xml:space="preserve"> sourced from the website Statistics Finland, renowned for its reliable database encompassing several aspects of Finland's affairs. Due to the impracticality of collecting meteorological data for the entire nation, the focus is on gathering data for a specific city, such as one in the Uusimaa region (Helsinki, Vantaa, Espoo). The meteorological data was sourced from the Finnish Meteorological Institute (FMI).</w:t>
      </w:r>
    </w:p>
    <w:p w14:paraId="1C177A1C" w14:textId="39A0C11A" w:rsidR="00007D27" w:rsidRDefault="00B33953" w:rsidP="001E781A">
      <w:pPr>
        <w:pStyle w:val="Perusteksti"/>
      </w:pPr>
      <w:r w:rsidRPr="00B33953">
        <w:t>A repository file was created to store the datasets that would be utili</w:t>
      </w:r>
      <w:r w:rsidR="00B25244">
        <w:t>s</w:t>
      </w:r>
      <w:r w:rsidRPr="00B33953">
        <w:t xml:space="preserve">ed, including precipitation, weather data from the previous </w:t>
      </w:r>
      <w:r>
        <w:t>three</w:t>
      </w:r>
      <w:r w:rsidRPr="00B33953">
        <w:t xml:space="preserve"> years in H</w:t>
      </w:r>
      <w:r>
        <w:t>elsinki</w:t>
      </w:r>
      <w:r w:rsidRPr="00B33953">
        <w:t xml:space="preserve">, and energy consumption. </w:t>
      </w:r>
      <w:r w:rsidR="001630A4">
        <w:t>The</w:t>
      </w:r>
      <w:r w:rsidR="001630A4" w:rsidRPr="001630A4">
        <w:t xml:space="preserve"> plan is to convert the data points into Excel format for ETL (Extract, Transform, Load) purposes and import them into Power BI for visuali</w:t>
      </w:r>
      <w:r w:rsidR="00B25244">
        <w:t>s</w:t>
      </w:r>
      <w:r w:rsidR="001630A4" w:rsidRPr="001630A4">
        <w:t xml:space="preserve">ation, analysis, and </w:t>
      </w:r>
      <w:r w:rsidR="00BC1D57">
        <w:t>modelling</w:t>
      </w:r>
      <w:r w:rsidR="001630A4" w:rsidRPr="001630A4">
        <w:t xml:space="preserve">. </w:t>
      </w:r>
      <w:r w:rsidRPr="00B33953">
        <w:t xml:space="preserve">The upgraded dataset file may then be saved to Google Drive, </w:t>
      </w:r>
      <w:r w:rsidR="00BC1D57">
        <w:t>which</w:t>
      </w:r>
      <w:r w:rsidRPr="00B33953">
        <w:t xml:space="preserve"> will be utili</w:t>
      </w:r>
      <w:r w:rsidR="00B25244">
        <w:t>s</w:t>
      </w:r>
      <w:r w:rsidRPr="00B33953">
        <w:t>ed in Visual Studio code to implement machine learning using Python, utili</w:t>
      </w:r>
      <w:r w:rsidR="00B25244">
        <w:t>s</w:t>
      </w:r>
      <w:r w:rsidRPr="00B33953">
        <w:t>ing the upgraded table and data.</w:t>
      </w:r>
    </w:p>
    <w:p w14:paraId="7852E102" w14:textId="436052A8" w:rsidR="0078262A" w:rsidRDefault="0078262A" w:rsidP="001E781A">
      <w:pPr>
        <w:pStyle w:val="Perusteksti"/>
      </w:pPr>
      <w:r w:rsidRPr="0078262A">
        <w:t>The 2022 data focuses on snow depth, cloud cover, wind speed, humidity, temperature, precipitation, and air pressure. It also covers energy usage, including heating and electrical use, gasoline consumption, price variations, and various energy sources like nuclear, fossil fuels, renewables, and peat.</w:t>
      </w:r>
    </w:p>
    <w:p w14:paraId="16AB0EC8" w14:textId="77777777" w:rsidR="0078262A" w:rsidRDefault="0078262A" w:rsidP="001E781A">
      <w:pPr>
        <w:pStyle w:val="Perusteksti"/>
      </w:pPr>
    </w:p>
    <w:p w14:paraId="6CE56666" w14:textId="57FE697C" w:rsidR="0039514C" w:rsidRDefault="0039514C" w:rsidP="0078262A">
      <w:pPr>
        <w:pStyle w:val="Heading1"/>
        <w:keepLines w:val="0"/>
        <w:widowControl w:val="0"/>
      </w:pPr>
      <w:bookmarkStart w:id="57" w:name="_Toc166760084"/>
      <w:r>
        <w:lastRenderedPageBreak/>
        <w:t>Data Processing</w:t>
      </w:r>
      <w:bookmarkEnd w:id="57"/>
    </w:p>
    <w:p w14:paraId="2EA04169" w14:textId="0CAD5644" w:rsidR="002436CA" w:rsidRPr="002436CA" w:rsidRDefault="002436CA" w:rsidP="0078262A">
      <w:pPr>
        <w:pStyle w:val="Perusteksti"/>
        <w:widowControl w:val="0"/>
        <w:rPr>
          <w:rFonts w:eastAsiaTheme="majorEastAsia"/>
          <w:b/>
          <w:bCs/>
          <w:sz w:val="26"/>
        </w:rPr>
      </w:pPr>
      <w:r w:rsidRPr="002436CA">
        <w:t xml:space="preserve">This chapter comprises the analysis portion of the thesis, in which tables are cleansed, </w:t>
      </w:r>
      <w:r w:rsidR="00B25244">
        <w:t>modelled</w:t>
      </w:r>
      <w:r w:rsidRPr="002436CA">
        <w:t>, analy</w:t>
      </w:r>
      <w:r w:rsidR="00B25244">
        <w:t>s</w:t>
      </w:r>
      <w:r w:rsidRPr="002436CA">
        <w:t xml:space="preserve">ed, and presented </w:t>
      </w:r>
      <w:r w:rsidR="00BC1D57">
        <w:t>as</w:t>
      </w:r>
      <w:r w:rsidRPr="002436CA">
        <w:t xml:space="preserve"> graphs; these graphs will aid in comprehending and obtaining the necessary statistics, whether they pertain to energy consumption data, meteorological data, or the correlation between the two. </w:t>
      </w:r>
    </w:p>
    <w:p w14:paraId="3076DCDE" w14:textId="4D6B7625" w:rsidR="006E0E6E" w:rsidRPr="006E0E6E" w:rsidRDefault="006E0E6E" w:rsidP="001E781A">
      <w:pPr>
        <w:pStyle w:val="Heading2"/>
      </w:pPr>
      <w:bookmarkStart w:id="58" w:name="_Toc166760085"/>
      <w:r w:rsidRPr="006E0E6E">
        <w:t>Weather data</w:t>
      </w:r>
      <w:bookmarkEnd w:id="58"/>
    </w:p>
    <w:p w14:paraId="63EED15A" w14:textId="70D31716" w:rsidR="00BE6319" w:rsidRPr="00BE6319" w:rsidRDefault="00205ECD" w:rsidP="001E781A">
      <w:pPr>
        <w:pStyle w:val="Perusteksti"/>
      </w:pPr>
      <w:r>
        <w:t>To</w:t>
      </w:r>
      <w:r w:rsidR="00BE6319" w:rsidRPr="00BE6319">
        <w:t xml:space="preserve"> avoid any missing data, the weather data for 2022 was divided among multiple sources, as attempting to gather all the details from a single source could result in some incomplete results. Consequently, the approach involved creating separate tables for each element and combining them by utili</w:t>
      </w:r>
      <w:r w:rsidR="00B25244">
        <w:t>s</w:t>
      </w:r>
      <w:r w:rsidR="00BE6319" w:rsidRPr="00BE6319">
        <w:t>ing the date as the primary key.</w:t>
      </w:r>
    </w:p>
    <w:p w14:paraId="4AA2A992" w14:textId="71732152" w:rsidR="00BE6319" w:rsidRPr="00BE6319" w:rsidRDefault="001630A4" w:rsidP="001E781A">
      <w:pPr>
        <w:pStyle w:val="Perusteksti"/>
      </w:pPr>
      <w:r w:rsidRPr="001630A4">
        <w:t xml:space="preserve">Initially, a particular data point is chosen, such as the temperature. </w:t>
      </w:r>
      <w:r w:rsidR="00BE6319" w:rsidRPr="00BE6319">
        <w:t>The table includes columns for the year, month, day, hour, and average air temperature (measured in degrees Celsius).</w:t>
      </w:r>
      <w:r w:rsidR="007048D1">
        <w:t xml:space="preserve"> </w:t>
      </w:r>
      <w:r w:rsidR="00BE6319" w:rsidRPr="00BE6319">
        <w:t xml:space="preserve">The subsequent step involves gathering data and selecting an Excel file for importing, specifically one </w:t>
      </w:r>
      <w:r w:rsidR="007048D1">
        <w:t>containing precipitation statistics</w:t>
      </w:r>
      <w:r w:rsidR="00BE6319" w:rsidRPr="00BE6319">
        <w:t xml:space="preserve">. Subsequently, the Navigator presents us with the choice to load or convert the data. </w:t>
      </w:r>
      <w:r w:rsidR="00A168BF" w:rsidRPr="00A168BF">
        <w:t xml:space="preserve">Converting the data is chosen due to the imperative nature of ensuring that both datasets remain in harmony. </w:t>
      </w:r>
      <w:r w:rsidR="00BE6319" w:rsidRPr="00BE6319">
        <w:t xml:space="preserve">Queries can now be combined in the Power Query Editor. </w:t>
      </w:r>
      <w:r w:rsidR="007E0489">
        <w:t>Figure</w:t>
      </w:r>
      <w:r>
        <w:t xml:space="preserve"> 10 has </w:t>
      </w:r>
      <w:r w:rsidR="00BE6319" w:rsidRPr="00BE6319">
        <w:t xml:space="preserve">selected the specific year, month, and day for the current table and implemented </w:t>
      </w:r>
      <w:r w:rsidR="007E0489">
        <w:t xml:space="preserve">a </w:t>
      </w:r>
      <w:r w:rsidR="00BE6319" w:rsidRPr="00BE6319">
        <w:t>filter on the database to exclusively incorporate the pertinent weather component.</w:t>
      </w:r>
    </w:p>
    <w:p w14:paraId="4D7A4C46" w14:textId="7CF210B5" w:rsidR="00BE6319" w:rsidRDefault="00CB5767" w:rsidP="001E781A">
      <w:r>
        <w:t>To</w:t>
      </w:r>
      <w:r w:rsidR="00BE6319" w:rsidRPr="00BE6319">
        <w:t xml:space="preserve"> correlate snow depth with precipitation, the </w:t>
      </w:r>
      <w:r w:rsidR="00BC1D57">
        <w:t>cell format</w:t>
      </w:r>
      <w:r w:rsidR="00BE6319" w:rsidRPr="00BE6319">
        <w:t xml:space="preserve"> should also be a numerical value with one decimal place. In addition, it is necessary to replace any negative </w:t>
      </w:r>
      <w:r w:rsidR="00BC1D57">
        <w:t xml:space="preserve">precipitation and snow depth values </w:t>
      </w:r>
      <w:r w:rsidR="00BE6319" w:rsidRPr="00BE6319">
        <w:t xml:space="preserve">with 0. Furthermore, the snow depth values should be converted from </w:t>
      </w:r>
      <w:r w:rsidR="00007D27">
        <w:t>centimetres</w:t>
      </w:r>
      <w:r w:rsidR="00BE6319" w:rsidRPr="00BE6319">
        <w:t xml:space="preserve"> to </w:t>
      </w:r>
      <w:r w:rsidR="00007D27">
        <w:t>millimetres</w:t>
      </w:r>
      <w:r w:rsidR="00BE6319" w:rsidRPr="00BE6319">
        <w:t xml:space="preserve"> and added to the corresponding column.</w:t>
      </w:r>
      <w:r w:rsidR="00205ECD">
        <w:t xml:space="preserve"> </w:t>
      </w:r>
      <w:r w:rsidR="0066138C">
        <w:t>Finally</w:t>
      </w:r>
      <w:r w:rsidR="00205ECD">
        <w:t>,</w:t>
      </w:r>
      <w:r w:rsidR="0066138C">
        <w:t xml:space="preserve"> the result in </w:t>
      </w:r>
      <w:r w:rsidR="00205ECD">
        <w:t>Figure</w:t>
      </w:r>
      <w:r w:rsidR="0066138C">
        <w:t xml:space="preserve"> </w:t>
      </w:r>
      <w:r w:rsidR="00797B0A">
        <w:t>4</w:t>
      </w:r>
      <w:r w:rsidR="0066138C">
        <w:t xml:space="preserve"> </w:t>
      </w:r>
      <w:r w:rsidR="00205ECD">
        <w:t xml:space="preserve">is </w:t>
      </w:r>
      <w:r w:rsidR="0066138C">
        <w:t xml:space="preserve">the temperature table with features in </w:t>
      </w:r>
      <w:r w:rsidR="00205ECD">
        <w:t xml:space="preserve">the </w:t>
      </w:r>
      <w:r w:rsidR="0066138C">
        <w:t>column</w:t>
      </w:r>
      <w:r w:rsidR="00B940F9">
        <w:t xml:space="preserve"> those features are Month, Day, Wind speed mean, Air pressure mean, Air temperature mean, snow depth in mm and cm, precipitation amount and cloud cover in each day of the year 2022</w:t>
      </w:r>
      <w:r w:rsidR="0066138C">
        <w:t>.</w:t>
      </w:r>
    </w:p>
    <w:p w14:paraId="6EF46828" w14:textId="4AA5A766" w:rsidR="004E7452" w:rsidRDefault="004E7452" w:rsidP="001E781A">
      <w:pPr>
        <w:pStyle w:val="Caption"/>
      </w:pPr>
      <w:bookmarkStart w:id="59" w:name="_Toc165748680"/>
      <w:bookmarkStart w:id="60" w:name="_Toc166345042"/>
      <w:r>
        <w:t xml:space="preserve">Figure </w:t>
      </w:r>
      <w:r w:rsidR="009A5FC7">
        <w:fldChar w:fldCharType="begin"/>
      </w:r>
      <w:r w:rsidR="009A5FC7">
        <w:instrText xml:space="preserve"> SEQ Figure \* ARABIC </w:instrText>
      </w:r>
      <w:r w:rsidR="009A5FC7">
        <w:fldChar w:fldCharType="separate"/>
      </w:r>
      <w:r w:rsidR="009A5FC7">
        <w:t>4</w:t>
      </w:r>
      <w:r w:rsidR="009A5FC7">
        <w:fldChar w:fldCharType="end"/>
      </w:r>
      <w:r>
        <w:t>: 3 rows of Temperature table</w:t>
      </w:r>
      <w:bookmarkEnd w:id="59"/>
      <w:bookmarkEnd w:id="60"/>
    </w:p>
    <w:p w14:paraId="581B9792" w14:textId="4FACE8D4" w:rsidR="007D3BB2" w:rsidRDefault="006615F4" w:rsidP="006615F4">
      <w:r>
        <w:drawing>
          <wp:inline distT="0" distB="0" distL="0" distR="0" wp14:anchorId="6E6638D6" wp14:editId="280E8263">
            <wp:extent cx="6759180" cy="523875"/>
            <wp:effectExtent l="0" t="0" r="3810" b="0"/>
            <wp:docPr id="179525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51989" name="Picture 1795251989"/>
                    <pic:cNvPicPr/>
                  </pic:nvPicPr>
                  <pic:blipFill>
                    <a:blip r:embed="rId16">
                      <a:extLst>
                        <a:ext uri="{28A0092B-C50C-407E-A947-70E740481C1C}">
                          <a14:useLocalDpi xmlns:a14="http://schemas.microsoft.com/office/drawing/2010/main" val="0"/>
                        </a:ext>
                      </a:extLst>
                    </a:blip>
                    <a:stretch>
                      <a:fillRect/>
                    </a:stretch>
                  </pic:blipFill>
                  <pic:spPr>
                    <a:xfrm>
                      <a:off x="0" y="0"/>
                      <a:ext cx="6802433" cy="527227"/>
                    </a:xfrm>
                    <a:prstGeom prst="rect">
                      <a:avLst/>
                    </a:prstGeom>
                  </pic:spPr>
                </pic:pic>
              </a:graphicData>
            </a:graphic>
          </wp:inline>
        </w:drawing>
      </w:r>
    </w:p>
    <w:p w14:paraId="2B3B167C" w14:textId="658E4735" w:rsidR="001E48D6" w:rsidRDefault="00A168BF" w:rsidP="001E48D6">
      <w:pPr>
        <w:pStyle w:val="Perusteksti"/>
      </w:pPr>
      <w:r w:rsidRPr="00A168BF">
        <w:lastRenderedPageBreak/>
        <w:t>After removing the data from the Excel spreadsheet, the tables can be duly organi</w:t>
      </w:r>
      <w:r w:rsidR="00205ECD">
        <w:t>s</w:t>
      </w:r>
      <w:r w:rsidRPr="00A168BF">
        <w:t>ed, enabling the utili</w:t>
      </w:r>
      <w:r w:rsidR="004E5463">
        <w:t>s</w:t>
      </w:r>
      <w:r w:rsidRPr="00A168BF">
        <w:t xml:space="preserve">ation of Power BI to facilitate the </w:t>
      </w:r>
      <w:r w:rsidR="00007D27">
        <w:t>modelling</w:t>
      </w:r>
      <w:r w:rsidRPr="00A168BF">
        <w:t>, analysis, and presentation of the data. The Excel worksheet was formerly utili</w:t>
      </w:r>
      <w:r w:rsidR="00205ECD">
        <w:t>s</w:t>
      </w:r>
      <w:r w:rsidRPr="00A168BF">
        <w:t>ed to perform the ETL process manually.</w:t>
      </w:r>
    </w:p>
    <w:p w14:paraId="6739BBFA" w14:textId="6D77E1F1" w:rsidR="004E5463" w:rsidRPr="00BE6319" w:rsidRDefault="004E5463" w:rsidP="001E48D6">
      <w:pPr>
        <w:pStyle w:val="Perusteksti"/>
      </w:pPr>
      <w:r>
        <w:t xml:space="preserve">Figure </w:t>
      </w:r>
      <w:r w:rsidR="00797B0A">
        <w:t>5</w:t>
      </w:r>
      <w:r>
        <w:t xml:space="preserve"> shows i</w:t>
      </w:r>
      <w:r w:rsidRPr="00BE6319">
        <w:t xml:space="preserve">n terms of precipitation, February receives the most quantity with a total of 97.5 mm, which is also the same for snow depth at 704.1 cm. Additionally, the lowest temperature occurs in January at -22.8°C, while in July it is 6.9°C. These statistics are expected, given that they fall in the heart of the winter season. </w:t>
      </w:r>
    </w:p>
    <w:p w14:paraId="425F9090" w14:textId="2B23D3DC" w:rsidR="004E5463" w:rsidRDefault="004E5463" w:rsidP="004E5463">
      <w:pPr>
        <w:pStyle w:val="Luettelokappalenumeroitu"/>
      </w:pPr>
      <w:r w:rsidRPr="00BE6319">
        <w:t>Regarding cloud cover, March experiences the highest number of clear sky days (21 days), followed by June, July, and August</w:t>
      </w:r>
      <w:r w:rsidR="00BC1D57">
        <w:t>,</w:t>
      </w:r>
      <w:r w:rsidRPr="00BE6319">
        <w:t xml:space="preserve"> with 20 to 18 days, indicating the summer season. In contrast, January, December, and November are predominantly cloudy.</w:t>
      </w:r>
    </w:p>
    <w:p w14:paraId="123BD9BE" w14:textId="5095D18D" w:rsidR="004E7452" w:rsidRDefault="004E7452" w:rsidP="001E781A">
      <w:pPr>
        <w:pStyle w:val="Caption"/>
      </w:pPr>
      <w:bookmarkStart w:id="61" w:name="_Toc165748681"/>
      <w:bookmarkStart w:id="62" w:name="_Toc166345043"/>
      <w:r>
        <w:t xml:space="preserve">Figure </w:t>
      </w:r>
      <w:r w:rsidR="009A5FC7">
        <w:fldChar w:fldCharType="begin"/>
      </w:r>
      <w:r w:rsidR="009A5FC7">
        <w:instrText xml:space="preserve"> SEQ Figure \* ARABIC </w:instrText>
      </w:r>
      <w:r w:rsidR="009A5FC7">
        <w:fldChar w:fldCharType="separate"/>
      </w:r>
      <w:r w:rsidR="009A5FC7">
        <w:t>5</w:t>
      </w:r>
      <w:r w:rsidR="009A5FC7">
        <w:fldChar w:fldCharType="end"/>
      </w:r>
      <w:r>
        <w:t>: Temperature data by months</w:t>
      </w:r>
      <w:bookmarkEnd w:id="61"/>
      <w:bookmarkEnd w:id="62"/>
    </w:p>
    <w:p w14:paraId="67890ED6" w14:textId="762F3774" w:rsidR="003B5022" w:rsidRDefault="003403C1" w:rsidP="001E781A">
      <w:pPr>
        <w:pStyle w:val="Perusteksti"/>
      </w:pPr>
      <w:r>
        <w:drawing>
          <wp:inline distT="0" distB="0" distL="0" distR="0" wp14:anchorId="2E311826" wp14:editId="58C8A357">
            <wp:extent cx="5581650" cy="1997593"/>
            <wp:effectExtent l="0" t="0" r="0" b="0"/>
            <wp:docPr id="532144805" name="Picture 4" descr="A screenshot of a graph&#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44805" name="Picture 4" descr="A screenshot of a graph&#10;&#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01469" cy="2004686"/>
                    </a:xfrm>
                    <a:prstGeom prst="rect">
                      <a:avLst/>
                    </a:prstGeom>
                  </pic:spPr>
                </pic:pic>
              </a:graphicData>
            </a:graphic>
          </wp:inline>
        </w:drawing>
      </w:r>
    </w:p>
    <w:p w14:paraId="1A883BE0" w14:textId="77777777" w:rsidR="00BE6319" w:rsidRPr="00BE6319" w:rsidRDefault="00BE6319" w:rsidP="001E781A">
      <w:pPr>
        <w:pStyle w:val="Perusteksti"/>
      </w:pPr>
      <w:r w:rsidRPr="00BE6319">
        <w:t>The mean wind velocity is 3.09 m/s, with a peak value of 9.4 m/s documented in March. In January, the average wind speed reaches a maximum of 4.09 m/s.</w:t>
      </w:r>
    </w:p>
    <w:p w14:paraId="25763D15" w14:textId="5AAC759B" w:rsidR="0078262A" w:rsidRDefault="00BE6319" w:rsidP="001E781A">
      <w:pPr>
        <w:pStyle w:val="Perusteksti"/>
      </w:pPr>
      <w:r w:rsidRPr="00BE6319">
        <w:t>Clouds and air pressure are interconnected. Cloudy days exhibited the lowest mean air pressure, measuring at 1008.12 hPa, and the highest average wind speed, reaching 3.6 m/s.</w:t>
      </w:r>
    </w:p>
    <w:p w14:paraId="35BE695F" w14:textId="3B92541A" w:rsidR="009E3A2B" w:rsidRDefault="006E0E6E" w:rsidP="001E781A">
      <w:pPr>
        <w:pStyle w:val="Heading2"/>
      </w:pPr>
      <w:bookmarkStart w:id="63" w:name="_Toc166760086"/>
      <w:r>
        <w:t>Energy consumption data</w:t>
      </w:r>
      <w:bookmarkEnd w:id="63"/>
    </w:p>
    <w:p w14:paraId="20BD50B3" w14:textId="072F9D58" w:rsidR="00205ECD" w:rsidRDefault="0064075D" w:rsidP="00B940F9">
      <w:pPr>
        <w:pStyle w:val="Luettelokappalenumeroitu"/>
      </w:pPr>
      <w:r w:rsidRPr="007048D1">
        <w:t>The first table</w:t>
      </w:r>
      <w:r w:rsidR="004E5463">
        <w:t xml:space="preserve"> </w:t>
      </w:r>
      <w:r w:rsidRPr="007048D1">
        <w:t>show</w:t>
      </w:r>
      <w:r w:rsidR="004E5463">
        <w:t xml:space="preserve">n in Figure </w:t>
      </w:r>
      <w:r w:rsidR="00A477C0">
        <w:t>6</w:t>
      </w:r>
      <w:r w:rsidR="004E5463">
        <w:t xml:space="preserve"> contains</w:t>
      </w:r>
      <w:r w:rsidRPr="007048D1">
        <w:t xml:space="preserve"> the total energy consumption by energy source by quarter</w:t>
      </w:r>
      <w:r w:rsidR="00BC1D57">
        <w:t xml:space="preserve"> and energy source and information for the years 2020 to 2023. There are three datasets in total. The data is manageable for the upcoming phases and </w:t>
      </w:r>
      <w:r w:rsidRPr="007048D1">
        <w:t>free of null values</w:t>
      </w:r>
      <w:r w:rsidR="001612DB" w:rsidRPr="007048D1">
        <w:t>.</w:t>
      </w:r>
    </w:p>
    <w:p w14:paraId="22DFEE1B" w14:textId="77777777" w:rsidR="00BA3F98" w:rsidRPr="00BA3F98" w:rsidRDefault="00BA3F98" w:rsidP="00BA3F98">
      <w:pPr>
        <w:pStyle w:val="Perusteksti"/>
      </w:pPr>
    </w:p>
    <w:p w14:paraId="71FFA9F1" w14:textId="247F611D" w:rsidR="009A5FC7" w:rsidRDefault="009A5FC7" w:rsidP="009A5FC7">
      <w:pPr>
        <w:pStyle w:val="Caption"/>
        <w:keepNext/>
      </w:pPr>
      <w:bookmarkStart w:id="64" w:name="_Toc166345044"/>
      <w:r>
        <w:lastRenderedPageBreak/>
        <w:t xml:space="preserve">Figure </w:t>
      </w:r>
      <w:r>
        <w:fldChar w:fldCharType="begin"/>
      </w:r>
      <w:r>
        <w:instrText xml:space="preserve"> SEQ Figure \* ARABIC </w:instrText>
      </w:r>
      <w:r>
        <w:fldChar w:fldCharType="separate"/>
      </w:r>
      <w:r>
        <w:t>6</w:t>
      </w:r>
      <w:r>
        <w:fldChar w:fldCharType="end"/>
      </w:r>
      <w:r w:rsidRPr="00411C2F">
        <w:t>: 1st quarter of 2022 Energy consumption</w:t>
      </w:r>
      <w:bookmarkEnd w:id="64"/>
    </w:p>
    <w:p w14:paraId="44F989BF" w14:textId="77777777" w:rsidR="001612DB" w:rsidRDefault="009A5FC7" w:rsidP="001E781A">
      <w:pPr>
        <w:pStyle w:val="Perusteksti"/>
      </w:pPr>
      <w:r>
        <w:drawing>
          <wp:inline distT="0" distB="0" distL="0" distR="0" wp14:anchorId="0D382E32" wp14:editId="75D1DF97">
            <wp:extent cx="3554233" cy="1554977"/>
            <wp:effectExtent l="0" t="0" r="8255" b="7620"/>
            <wp:docPr id="83642300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23000" name="Picture 1" descr="A screenshot of a computer"/>
                    <pic:cNvPicPr/>
                  </pic:nvPicPr>
                  <pic:blipFill>
                    <a:blip r:embed="rId18">
                      <a:extLst>
                        <a:ext uri="{28A0092B-C50C-407E-A947-70E740481C1C}">
                          <a14:useLocalDpi xmlns:a14="http://schemas.microsoft.com/office/drawing/2010/main" val="0"/>
                        </a:ext>
                      </a:extLst>
                    </a:blip>
                    <a:stretch>
                      <a:fillRect/>
                    </a:stretch>
                  </pic:blipFill>
                  <pic:spPr>
                    <a:xfrm>
                      <a:off x="0" y="0"/>
                      <a:ext cx="3568633" cy="1561277"/>
                    </a:xfrm>
                    <a:prstGeom prst="rect">
                      <a:avLst/>
                    </a:prstGeom>
                  </pic:spPr>
                </pic:pic>
              </a:graphicData>
            </a:graphic>
          </wp:inline>
        </w:drawing>
      </w:r>
    </w:p>
    <w:p w14:paraId="1B370D61" w14:textId="37BC7785" w:rsidR="00FB6472" w:rsidRPr="00FB6472" w:rsidRDefault="00FB6472" w:rsidP="001E781A">
      <w:pPr>
        <w:pStyle w:val="Perusteksti"/>
      </w:pPr>
      <w:r w:rsidRPr="00FB6472">
        <w:t>The second table</w:t>
      </w:r>
      <w:r w:rsidR="00BC1D57">
        <w:t>, shown in Figure 7,</w:t>
      </w:r>
      <w:r w:rsidR="004E5463">
        <w:t xml:space="preserve"> </w:t>
      </w:r>
      <w:r w:rsidRPr="00FB6472">
        <w:t>contains data on home energy usage from 2019 to 2022, categori</w:t>
      </w:r>
      <w:r w:rsidR="00205ECD">
        <w:t>s</w:t>
      </w:r>
      <w:r w:rsidRPr="00FB6472">
        <w:t>ed by year, energy source, energy end use, and relevant statistics.</w:t>
      </w:r>
    </w:p>
    <w:p w14:paraId="5987C208" w14:textId="45F04754" w:rsidR="00A168BF" w:rsidRDefault="00FB6472" w:rsidP="00A168BF">
      <w:pPr>
        <w:pStyle w:val="Perusteksti"/>
      </w:pPr>
      <w:r w:rsidRPr="00FB6472">
        <w:t xml:space="preserve">For instance, the use of wood does not </w:t>
      </w:r>
      <w:r w:rsidR="00BC1D57">
        <w:t>impact</w:t>
      </w:r>
      <w:r w:rsidRPr="00FB6472">
        <w:t xml:space="preserve"> cooking and lighting, resulting in various qualities having null values. Consequently, </w:t>
      </w:r>
      <w:r w:rsidR="00BC1D57">
        <w:t>modifying the energy consumption component based on the energy source is more logical</w:t>
      </w:r>
      <w:r w:rsidRPr="00FB6472">
        <w:t xml:space="preserve">. </w:t>
      </w:r>
      <w:r w:rsidR="00A168BF" w:rsidRPr="00A168BF">
        <w:t>Upon implementing a year-based filter, it is evident that the displayed rows are limited to those that contain the year 2019 in the column denoting the current year. This is because the tables are not organi</w:t>
      </w:r>
      <w:r w:rsidR="00205ECD">
        <w:t>s</w:t>
      </w:r>
      <w:r w:rsidR="00A168BF" w:rsidRPr="00A168BF">
        <w:t>ed in chronological order.</w:t>
      </w:r>
    </w:p>
    <w:p w14:paraId="08DC6BCE" w14:textId="016F7F35" w:rsidR="00F56A9F" w:rsidRDefault="00FB6472" w:rsidP="007048D1">
      <w:pPr>
        <w:pStyle w:val="Luettelokappalenumeroitu"/>
      </w:pPr>
      <w:r w:rsidRPr="00FB6472">
        <w:t xml:space="preserve">The Energy column comprises the following elements: Wood, Electricity, Peat, Heavy fuel oil, Ambient energy, Natural gas, and District heat. To address this issue, the approach is </w:t>
      </w:r>
      <w:r w:rsidR="00BC1D57">
        <w:t>adding more rows, which also applies</w:t>
      </w:r>
      <w:r w:rsidRPr="00FB6472">
        <w:t xml:space="preserve"> to other tables.</w:t>
      </w:r>
    </w:p>
    <w:p w14:paraId="465939FF" w14:textId="20956BA6" w:rsidR="004E7452" w:rsidRDefault="004E7452" w:rsidP="001E781A">
      <w:pPr>
        <w:pStyle w:val="Caption"/>
      </w:pPr>
      <w:bookmarkStart w:id="65" w:name="_Toc165748683"/>
      <w:bookmarkStart w:id="66" w:name="_Toc166345045"/>
      <w:r>
        <w:t xml:space="preserve">Figure </w:t>
      </w:r>
      <w:r w:rsidR="009A5FC7">
        <w:fldChar w:fldCharType="begin"/>
      </w:r>
      <w:r w:rsidR="009A5FC7">
        <w:instrText xml:space="preserve"> SEQ Figure \* ARABIC </w:instrText>
      </w:r>
      <w:r w:rsidR="009A5FC7">
        <w:fldChar w:fldCharType="separate"/>
      </w:r>
      <w:r w:rsidR="009A5FC7">
        <w:t>7</w:t>
      </w:r>
      <w:r w:rsidR="009A5FC7">
        <w:fldChar w:fldCharType="end"/>
      </w:r>
      <w:r>
        <w:t>: Electricity consumption in households from 2022</w:t>
      </w:r>
      <w:bookmarkEnd w:id="65"/>
      <w:bookmarkEnd w:id="66"/>
    </w:p>
    <w:p w14:paraId="36BF5EE9" w14:textId="19A49F00" w:rsidR="00007D27" w:rsidRDefault="007B3E47" w:rsidP="007048D1">
      <w:pPr>
        <w:pStyle w:val="Perusteksti"/>
      </w:pPr>
      <w:r>
        <w:drawing>
          <wp:inline distT="0" distB="0" distL="0" distR="0" wp14:anchorId="3B00CAB7" wp14:editId="2B32C980">
            <wp:extent cx="5274582" cy="1247775"/>
            <wp:effectExtent l="0" t="0" r="0" b="0"/>
            <wp:docPr id="2083128411" name="Picture 4" descr="A screenshot of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28411" name="Picture 4" descr="A screenshot of a table"/>
                    <pic:cNvPicPr/>
                  </pic:nvPicPr>
                  <pic:blipFill>
                    <a:blip r:embed="rId19">
                      <a:extLst>
                        <a:ext uri="{28A0092B-C50C-407E-A947-70E740481C1C}">
                          <a14:useLocalDpi xmlns:a14="http://schemas.microsoft.com/office/drawing/2010/main" val="0"/>
                        </a:ext>
                      </a:extLst>
                    </a:blip>
                    <a:stretch>
                      <a:fillRect/>
                    </a:stretch>
                  </pic:blipFill>
                  <pic:spPr>
                    <a:xfrm>
                      <a:off x="0" y="0"/>
                      <a:ext cx="5319723" cy="1258454"/>
                    </a:xfrm>
                    <a:prstGeom prst="rect">
                      <a:avLst/>
                    </a:prstGeom>
                  </pic:spPr>
                </pic:pic>
              </a:graphicData>
            </a:graphic>
          </wp:inline>
        </w:drawing>
      </w:r>
    </w:p>
    <w:p w14:paraId="3B61A30D" w14:textId="359E737A" w:rsidR="00205ECD" w:rsidRDefault="0066138C" w:rsidP="0078262A">
      <w:pPr>
        <w:pStyle w:val="Luettelokappalenumeroitu"/>
      </w:pPr>
      <w:r>
        <w:t>The 3</w:t>
      </w:r>
      <w:r w:rsidRPr="0066138C">
        <w:rPr>
          <w:vertAlign w:val="superscript"/>
        </w:rPr>
        <w:t>rd</w:t>
      </w:r>
      <w:r>
        <w:t xml:space="preserve"> table in Figure </w:t>
      </w:r>
      <w:r w:rsidR="00A477C0">
        <w:t>8</w:t>
      </w:r>
      <w:r>
        <w:t xml:space="preserve"> contains 2 types of customers</w:t>
      </w:r>
      <w:r w:rsidR="00BC1D57">
        <w:t>, households and enterprise and corporate clients,</w:t>
      </w:r>
      <w:r>
        <w:t xml:space="preserve"> and each has its Limitation of the use </w:t>
      </w:r>
      <w:r w:rsidR="00205ECD">
        <w:t>annually</w:t>
      </w:r>
      <w:r>
        <w:t>.</w:t>
      </w:r>
    </w:p>
    <w:p w14:paraId="3036AEA8" w14:textId="77777777" w:rsidR="00BA3F98" w:rsidRDefault="00BA3F98" w:rsidP="00BA3F98">
      <w:pPr>
        <w:pStyle w:val="Perusteksti"/>
      </w:pPr>
    </w:p>
    <w:p w14:paraId="6A2B05F6" w14:textId="77777777" w:rsidR="00BA3F98" w:rsidRPr="00BA3F98" w:rsidRDefault="00BA3F98" w:rsidP="00BA3F98">
      <w:pPr>
        <w:pStyle w:val="Perusteksti"/>
      </w:pPr>
    </w:p>
    <w:p w14:paraId="4C658A05" w14:textId="217A4B5A" w:rsidR="009A5FC7" w:rsidRDefault="009A5FC7" w:rsidP="009A5FC7">
      <w:pPr>
        <w:pStyle w:val="Caption"/>
        <w:keepNext/>
      </w:pPr>
      <w:bookmarkStart w:id="67" w:name="_Toc166345046"/>
      <w:r>
        <w:lastRenderedPageBreak/>
        <w:t xml:space="preserve">Figure </w:t>
      </w:r>
      <w:r>
        <w:fldChar w:fldCharType="begin"/>
      </w:r>
      <w:r>
        <w:instrText xml:space="preserve"> SEQ Figure \* ARABIC </w:instrText>
      </w:r>
      <w:r>
        <w:fldChar w:fldCharType="separate"/>
      </w:r>
      <w:r>
        <w:t>8</w:t>
      </w:r>
      <w:r>
        <w:fldChar w:fldCharType="end"/>
      </w:r>
      <w:r w:rsidRPr="00083E72">
        <w:t>: Electricity price by consumption in January 2022</w:t>
      </w:r>
      <w:bookmarkEnd w:id="67"/>
    </w:p>
    <w:p w14:paraId="7061B3FD" w14:textId="3FD5B155" w:rsidR="00770822" w:rsidRDefault="009A5FC7" w:rsidP="001E781A">
      <w:pPr>
        <w:pStyle w:val="Perusteksti"/>
      </w:pPr>
      <w:r>
        <w:drawing>
          <wp:inline distT="0" distB="0" distL="0" distR="0" wp14:anchorId="0400CF57" wp14:editId="46FCAEC0">
            <wp:extent cx="4158532" cy="1265509"/>
            <wp:effectExtent l="0" t="0" r="0" b="0"/>
            <wp:docPr id="116752516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25168" name="Picture 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72356" cy="1269716"/>
                    </a:xfrm>
                    <a:prstGeom prst="rect">
                      <a:avLst/>
                    </a:prstGeom>
                  </pic:spPr>
                </pic:pic>
              </a:graphicData>
            </a:graphic>
          </wp:inline>
        </w:drawing>
      </w:r>
    </w:p>
    <w:p w14:paraId="6DE1AE79" w14:textId="3E7F186D" w:rsidR="00F56A9F" w:rsidRDefault="00FB6472" w:rsidP="000038F7">
      <w:pPr>
        <w:pStyle w:val="Luettelokappalenumeroitu"/>
      </w:pPr>
      <w:r w:rsidRPr="00FB6472">
        <w:t>The extraction of those datasets into Power BI will facilitate data analysis, especially when focusing on the year 2022.</w:t>
      </w:r>
    </w:p>
    <w:p w14:paraId="42FD6258" w14:textId="358C17D2" w:rsidR="0066138C" w:rsidRPr="00FB6472" w:rsidRDefault="0066138C" w:rsidP="0066138C">
      <w:pPr>
        <w:pStyle w:val="Perusteksti"/>
      </w:pPr>
      <w:r w:rsidRPr="00FB6472">
        <w:t xml:space="preserve">A line and clustered column chart </w:t>
      </w:r>
      <w:r>
        <w:t xml:space="preserve">in </w:t>
      </w:r>
      <w:r w:rsidR="00205ECD">
        <w:t>Figure</w:t>
      </w:r>
      <w:r>
        <w:t xml:space="preserve"> </w:t>
      </w:r>
      <w:r w:rsidR="00A477C0">
        <w:t>9</w:t>
      </w:r>
      <w:r>
        <w:t xml:space="preserve"> </w:t>
      </w:r>
      <w:r w:rsidRPr="00FB6472">
        <w:t>is generated based on the given data to facilitate the calculation of various values for each energy use and enable a comparison. Wood fuels account for the largest total energy consumption, amounting to 101,960 TWh. The chart exhibits a gradual decline, reaching a minimum average of 6925 GWh by the midpoint of the third quarter, and subsequently rises to a value of 7926.17 in the last quarter of the year. The fluctuation in average quantities throughout the year is also apparent in the first quarter, where the average reached 8081.17 GWh.</w:t>
      </w:r>
    </w:p>
    <w:p w14:paraId="6249C452" w14:textId="2E76267E" w:rsidR="0066138C" w:rsidRPr="0066138C" w:rsidRDefault="0066138C" w:rsidP="0066138C">
      <w:pPr>
        <w:pStyle w:val="Luettelokappalenumeroitu"/>
      </w:pPr>
      <w:r w:rsidRPr="00FB6472">
        <w:t xml:space="preserve">According to the statistics, </w:t>
      </w:r>
      <w:r w:rsidR="00BC1D57">
        <w:t>most</w:t>
      </w:r>
      <w:r w:rsidRPr="00FB6472">
        <w:t xml:space="preserve"> energy is consumed during the first and final quarters of the year, which correspond to the autumn and winter seasons.</w:t>
      </w:r>
    </w:p>
    <w:p w14:paraId="61746489" w14:textId="294980CA" w:rsidR="009A5FC7" w:rsidRDefault="009A5FC7" w:rsidP="009A5FC7">
      <w:pPr>
        <w:pStyle w:val="Caption"/>
        <w:keepNext/>
      </w:pPr>
      <w:bookmarkStart w:id="68" w:name="_Toc166345047"/>
      <w:r>
        <w:t xml:space="preserve">Figure </w:t>
      </w:r>
      <w:r>
        <w:fldChar w:fldCharType="begin"/>
      </w:r>
      <w:r>
        <w:instrText xml:space="preserve"> SEQ Figure \* ARABIC </w:instrText>
      </w:r>
      <w:r>
        <w:fldChar w:fldCharType="separate"/>
      </w:r>
      <w:r>
        <w:t>9</w:t>
      </w:r>
      <w:r>
        <w:fldChar w:fldCharType="end"/>
      </w:r>
      <w:r w:rsidRPr="00456AE8">
        <w:t>: Energy consumption data by months</w:t>
      </w:r>
      <w:bookmarkEnd w:id="68"/>
    </w:p>
    <w:p w14:paraId="5BD5C0B3" w14:textId="700A3263" w:rsidR="007D3BB2" w:rsidRDefault="009A5FC7" w:rsidP="001E781A">
      <w:pPr>
        <w:pStyle w:val="Luettelokappalenumeroitu"/>
      </w:pPr>
      <w:r>
        <w:drawing>
          <wp:inline distT="0" distB="0" distL="0" distR="0" wp14:anchorId="523BE3D8" wp14:editId="1F50A840">
            <wp:extent cx="4794636" cy="2042620"/>
            <wp:effectExtent l="0" t="0" r="6350" b="0"/>
            <wp:docPr id="1366562530"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62530" name="Picture 5" descr="A graph of different colored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5346" cy="2055703"/>
                    </a:xfrm>
                    <a:prstGeom prst="rect">
                      <a:avLst/>
                    </a:prstGeom>
                  </pic:spPr>
                </pic:pic>
              </a:graphicData>
            </a:graphic>
          </wp:inline>
        </w:drawing>
      </w:r>
    </w:p>
    <w:p w14:paraId="6274B4BA" w14:textId="0EFEF959" w:rsidR="00BC1D57" w:rsidRDefault="00BC1D57" w:rsidP="00BC1D57">
      <w:pPr>
        <w:pStyle w:val="Luettelokappalenumeroitu"/>
      </w:pPr>
      <w:r>
        <w:t xml:space="preserve">Figure 10 illustrates the prevalence of electricity for heating areas and powering home appliances in a stacked column graphic. District heat accounts for a larger proportion of heat spaces than electricity. This indicates that the main purpose of energy consumption in a household is </w:t>
      </w:r>
      <w:r w:rsidR="0066138C" w:rsidRPr="00FB6472">
        <w:t>heating.</w:t>
      </w:r>
      <w:bookmarkStart w:id="69" w:name="_Toc165748686"/>
    </w:p>
    <w:p w14:paraId="1EA3FE5A" w14:textId="77777777" w:rsidR="00BC1D57" w:rsidRPr="00BC1D57" w:rsidRDefault="00BC1D57" w:rsidP="00BC1D57">
      <w:pPr>
        <w:pStyle w:val="Perusteksti"/>
      </w:pPr>
    </w:p>
    <w:p w14:paraId="74BF321D" w14:textId="70553BFD" w:rsidR="001E4523" w:rsidRDefault="001E4523" w:rsidP="001E781A">
      <w:bookmarkStart w:id="70" w:name="_Toc166345048"/>
      <w:r>
        <w:lastRenderedPageBreak/>
        <w:t xml:space="preserve">Figure </w:t>
      </w:r>
      <w:r w:rsidR="009A5FC7">
        <w:fldChar w:fldCharType="begin"/>
      </w:r>
      <w:r w:rsidR="009A5FC7">
        <w:instrText xml:space="preserve"> SEQ Figure \* ARABIC </w:instrText>
      </w:r>
      <w:r w:rsidR="009A5FC7">
        <w:fldChar w:fldCharType="separate"/>
      </w:r>
      <w:r w:rsidR="009A5FC7">
        <w:t>10</w:t>
      </w:r>
      <w:r w:rsidR="009A5FC7">
        <w:fldChar w:fldCharType="end"/>
      </w:r>
      <w:r>
        <w:t>: Energy consumption data in households in 2022</w:t>
      </w:r>
      <w:bookmarkEnd w:id="69"/>
      <w:bookmarkEnd w:id="70"/>
    </w:p>
    <w:p w14:paraId="42F1AC37" w14:textId="61804208" w:rsidR="006662C0" w:rsidRDefault="006662C0" w:rsidP="001E781A">
      <w:pPr>
        <w:pStyle w:val="Perusteksti"/>
      </w:pPr>
      <w:r>
        <w:drawing>
          <wp:inline distT="0" distB="0" distL="0" distR="0" wp14:anchorId="10720D31" wp14:editId="3EEE7AB9">
            <wp:extent cx="4781564" cy="2247900"/>
            <wp:effectExtent l="0" t="0" r="0" b="0"/>
            <wp:docPr id="503219183" name="Picture 7"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19183" name="Picture 7" descr="A screenshot of a graph"/>
                    <pic:cNvPicPr/>
                  </pic:nvPicPr>
                  <pic:blipFill>
                    <a:blip r:embed="rId22">
                      <a:extLst>
                        <a:ext uri="{28A0092B-C50C-407E-A947-70E740481C1C}">
                          <a14:useLocalDpi xmlns:a14="http://schemas.microsoft.com/office/drawing/2010/main" val="0"/>
                        </a:ext>
                      </a:extLst>
                    </a:blip>
                    <a:stretch>
                      <a:fillRect/>
                    </a:stretch>
                  </pic:blipFill>
                  <pic:spPr>
                    <a:xfrm>
                      <a:off x="0" y="0"/>
                      <a:ext cx="4826454" cy="2269004"/>
                    </a:xfrm>
                    <a:prstGeom prst="rect">
                      <a:avLst/>
                    </a:prstGeom>
                  </pic:spPr>
                </pic:pic>
              </a:graphicData>
            </a:graphic>
          </wp:inline>
        </w:drawing>
      </w:r>
    </w:p>
    <w:p w14:paraId="400C157E" w14:textId="25305ABF" w:rsidR="0066138C" w:rsidRPr="0066138C" w:rsidRDefault="0066138C" w:rsidP="0066138C">
      <w:pPr>
        <w:pStyle w:val="Luettelokappalenumeroitu"/>
        <w:rPr>
          <w:lang w:val="en-FI"/>
        </w:rPr>
      </w:pPr>
      <w:r w:rsidRPr="00FB6472">
        <w:rPr>
          <w:lang w:val="en-FI"/>
        </w:rPr>
        <w:t>The line and clustered column chart</w:t>
      </w:r>
      <w:r>
        <w:rPr>
          <w:lang w:val="en-FI"/>
        </w:rPr>
        <w:t xml:space="preserve"> in </w:t>
      </w:r>
      <w:r w:rsidR="00205ECD">
        <w:rPr>
          <w:lang w:val="en-FI"/>
        </w:rPr>
        <w:t>Figure</w:t>
      </w:r>
      <w:r>
        <w:rPr>
          <w:lang w:val="en-FI"/>
        </w:rPr>
        <w:t xml:space="preserve"> 1</w:t>
      </w:r>
      <w:r w:rsidR="00A477C0">
        <w:rPr>
          <w:lang w:val="en-FI"/>
        </w:rPr>
        <w:t>1</w:t>
      </w:r>
      <w:r w:rsidRPr="00FB6472">
        <w:rPr>
          <w:lang w:val="en-FI"/>
        </w:rPr>
        <w:t xml:space="preserve"> </w:t>
      </w:r>
      <w:r w:rsidR="00205ECD">
        <w:rPr>
          <w:lang w:val="en-FI"/>
        </w:rPr>
        <w:t>indicate</w:t>
      </w:r>
      <w:r w:rsidRPr="00FB6472">
        <w:rPr>
          <w:lang w:val="en-FI"/>
        </w:rPr>
        <w:t xml:space="preserve"> that prices remain relatively consistent from January to April, fluctuating between 14.5 and 13 €/KWh. Subsequently, there is an upward trend in pricing, reaching an average of 21.68 €/KWh in December</w:t>
      </w:r>
      <w:r>
        <w:rPr>
          <w:lang w:val="en-FI"/>
        </w:rPr>
        <w:t>.</w:t>
      </w:r>
    </w:p>
    <w:p w14:paraId="3A89ABF0" w14:textId="1BA8A1A9" w:rsidR="009A5FC7" w:rsidRDefault="009A5FC7" w:rsidP="009A5FC7">
      <w:pPr>
        <w:pStyle w:val="Caption"/>
        <w:keepNext/>
      </w:pPr>
      <w:bookmarkStart w:id="71" w:name="_Toc166345049"/>
      <w:r>
        <w:t xml:space="preserve">Figure </w:t>
      </w:r>
      <w:r>
        <w:fldChar w:fldCharType="begin"/>
      </w:r>
      <w:r>
        <w:instrText xml:space="preserve"> SEQ Figure \* ARABIC </w:instrText>
      </w:r>
      <w:r>
        <w:fldChar w:fldCharType="separate"/>
      </w:r>
      <w:r>
        <w:t>11</w:t>
      </w:r>
      <w:r>
        <w:fldChar w:fldCharType="end"/>
      </w:r>
      <w:r w:rsidRPr="00F54BFC">
        <w:t>: Electricity prices in 2022</w:t>
      </w:r>
      <w:bookmarkEnd w:id="71"/>
    </w:p>
    <w:p w14:paraId="78A05C05" w14:textId="07AFC281" w:rsidR="00F61FFE" w:rsidRDefault="009A5FC7" w:rsidP="001E781A">
      <w:pPr>
        <w:pStyle w:val="Perusteksti"/>
      </w:pPr>
      <w:r>
        <w:drawing>
          <wp:inline distT="0" distB="0" distL="0" distR="0" wp14:anchorId="7CC57227" wp14:editId="4358673C">
            <wp:extent cx="4781550" cy="2650739"/>
            <wp:effectExtent l="0" t="0" r="0" b="0"/>
            <wp:docPr id="275112874" name="Picture 10" descr="A graph with colorful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12874" name="Picture 10" descr="A graph with colorful lines and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83839" cy="2652008"/>
                    </a:xfrm>
                    <a:prstGeom prst="rect">
                      <a:avLst/>
                    </a:prstGeom>
                  </pic:spPr>
                </pic:pic>
              </a:graphicData>
            </a:graphic>
          </wp:inline>
        </w:drawing>
      </w:r>
    </w:p>
    <w:p w14:paraId="3971329C" w14:textId="298248E9" w:rsidR="00B940F9" w:rsidRDefault="0066138C" w:rsidP="001E781A">
      <w:pPr>
        <w:pStyle w:val="Perusteksti"/>
        <w:rPr>
          <w:lang w:val="en-FI"/>
        </w:rPr>
      </w:pPr>
      <w:r w:rsidRPr="00FB6472">
        <w:rPr>
          <w:lang w:val="en-FI"/>
        </w:rPr>
        <w:t>Furthermore, families with an annual usage of less than 1GW incur the highest price, reaching 35.75 €/KWh in November. Enterprise and corporate clients are charged the highest rate, which is 21.35 €/KWh if their yearly usage is less than 20 MWh.</w:t>
      </w:r>
    </w:p>
    <w:p w14:paraId="102599FB" w14:textId="77777777" w:rsidR="00BC1D57" w:rsidRDefault="00BC1D57" w:rsidP="001E781A">
      <w:pPr>
        <w:pStyle w:val="Perusteksti"/>
        <w:rPr>
          <w:lang w:val="en-FI"/>
        </w:rPr>
      </w:pPr>
    </w:p>
    <w:p w14:paraId="0B9FD1E6" w14:textId="77777777" w:rsidR="00BC1D57" w:rsidRPr="0066138C" w:rsidRDefault="00BC1D57" w:rsidP="001E781A">
      <w:pPr>
        <w:pStyle w:val="Perusteksti"/>
        <w:rPr>
          <w:lang w:val="en-FI"/>
        </w:rPr>
      </w:pPr>
    </w:p>
    <w:p w14:paraId="0D4CECA3" w14:textId="53DA962A" w:rsidR="00D95A1A" w:rsidRDefault="00D95A1A" w:rsidP="001E781A">
      <w:pPr>
        <w:pStyle w:val="Heading2"/>
        <w:rPr>
          <w:lang w:val="en-FI"/>
        </w:rPr>
      </w:pPr>
      <w:bookmarkStart w:id="72" w:name="_Toc166760087"/>
      <w:r>
        <w:rPr>
          <w:lang w:val="en-FI"/>
        </w:rPr>
        <w:lastRenderedPageBreak/>
        <w:t>The weather and Energy consumption relation</w:t>
      </w:r>
      <w:bookmarkEnd w:id="72"/>
    </w:p>
    <w:p w14:paraId="066DCA1D" w14:textId="70893170" w:rsidR="00C53F66" w:rsidRPr="00CA7DD5" w:rsidRDefault="00FB6472" w:rsidP="00CA7DD5">
      <w:pPr>
        <w:pStyle w:val="Luettelokappalenumeroitu"/>
        <w:rPr>
          <w:lang w:val="en-FI"/>
        </w:rPr>
      </w:pPr>
      <w:r w:rsidRPr="00FB6472">
        <w:rPr>
          <w:lang w:val="en-FI"/>
        </w:rPr>
        <w:t>An earlier investigation of meteorological and energy use data has revealed that the time of year is characteri</w:t>
      </w:r>
      <w:r w:rsidR="00B25244">
        <w:rPr>
          <w:lang w:val="en-FI"/>
        </w:rPr>
        <w:t>s</w:t>
      </w:r>
      <w:r w:rsidRPr="00FB6472">
        <w:rPr>
          <w:lang w:val="en-FI"/>
        </w:rPr>
        <w:t>ed by interconnected elements such as price fluctuations, variations in consumption, and changes in temperature, precipitation, or snow depth. The weather, namely the transition from winter to summer, with its shift from cold to hot and from dark to light, is the main catalyst for energy use. It provides information on the amount of thermal energy utili</w:t>
      </w:r>
      <w:r w:rsidR="00284BF1">
        <w:rPr>
          <w:lang w:val="en-FI"/>
        </w:rPr>
        <w:t>s</w:t>
      </w:r>
      <w:r w:rsidRPr="00FB6472">
        <w:rPr>
          <w:lang w:val="en-FI"/>
        </w:rPr>
        <w:t>ed in residential buildings, the quantity of wood consumed, and the expenses incurred for fuel during the winter months of December, January, and February.</w:t>
      </w:r>
      <w:r w:rsidR="00205ECD">
        <w:rPr>
          <w:lang w:val="en-FI"/>
        </w:rPr>
        <w:t xml:space="preserve"> </w:t>
      </w:r>
      <w:r w:rsidRPr="00FB6472">
        <w:rPr>
          <w:lang w:val="en-FI"/>
        </w:rPr>
        <w:t xml:space="preserve">This graph </w:t>
      </w:r>
      <w:r w:rsidR="0066138C">
        <w:rPr>
          <w:lang w:val="en-FI"/>
        </w:rPr>
        <w:t xml:space="preserve">in </w:t>
      </w:r>
      <w:r w:rsidR="00205ECD">
        <w:rPr>
          <w:lang w:val="en-FI"/>
        </w:rPr>
        <w:t>Figure</w:t>
      </w:r>
      <w:r w:rsidR="0066138C">
        <w:rPr>
          <w:lang w:val="en-FI"/>
        </w:rPr>
        <w:t xml:space="preserve"> </w:t>
      </w:r>
      <w:r w:rsidR="00A477C0">
        <w:rPr>
          <w:lang w:val="en-FI"/>
        </w:rPr>
        <w:t>1</w:t>
      </w:r>
      <w:r w:rsidR="0066138C">
        <w:rPr>
          <w:lang w:val="en-FI"/>
        </w:rPr>
        <w:t xml:space="preserve">2 </w:t>
      </w:r>
      <w:r w:rsidRPr="00FB6472">
        <w:rPr>
          <w:lang w:val="en-FI"/>
        </w:rPr>
        <w:t>illustrates a prominent utili</w:t>
      </w:r>
      <w:r w:rsidR="00284BF1">
        <w:rPr>
          <w:lang w:val="en-FI"/>
        </w:rPr>
        <w:t>s</w:t>
      </w:r>
      <w:r w:rsidRPr="00FB6472">
        <w:rPr>
          <w:lang w:val="en-FI"/>
        </w:rPr>
        <w:t>ation of wood fuels in low-temperature applications.</w:t>
      </w:r>
    </w:p>
    <w:p w14:paraId="34552E10" w14:textId="6B74FA0D" w:rsidR="001E4523" w:rsidRDefault="001E4523" w:rsidP="001E781A">
      <w:pPr>
        <w:pStyle w:val="Caption"/>
      </w:pPr>
      <w:bookmarkStart w:id="73" w:name="_Toc165748688"/>
      <w:bookmarkStart w:id="74" w:name="_Toc166345050"/>
      <w:r>
        <w:t xml:space="preserve">Figure </w:t>
      </w:r>
      <w:r w:rsidR="009A5FC7">
        <w:fldChar w:fldCharType="begin"/>
      </w:r>
      <w:r w:rsidR="009A5FC7">
        <w:instrText xml:space="preserve"> SEQ Figure \* ARABIC </w:instrText>
      </w:r>
      <w:r w:rsidR="009A5FC7">
        <w:fldChar w:fldCharType="separate"/>
      </w:r>
      <w:r w:rsidR="009A5FC7">
        <w:t>12</w:t>
      </w:r>
      <w:r w:rsidR="009A5FC7">
        <w:fldChar w:fldCharType="end"/>
      </w:r>
      <w:r>
        <w:rPr>
          <w:lang w:val="en-FI"/>
        </w:rPr>
        <w:t>: Wood Fuel Consumption and Temperature</w:t>
      </w:r>
      <w:bookmarkEnd w:id="73"/>
      <w:bookmarkEnd w:id="74"/>
    </w:p>
    <w:p w14:paraId="53CBC7F1" w14:textId="60F6FA47" w:rsidR="00D95A1A" w:rsidRDefault="00EB43AE" w:rsidP="001E781A">
      <w:pPr>
        <w:pStyle w:val="Perusteksti"/>
        <w:rPr>
          <w:lang w:val="en-FI"/>
        </w:rPr>
      </w:pPr>
      <w:r>
        <w:rPr>
          <w:lang w:val="en-FI"/>
        </w:rPr>
        <w:drawing>
          <wp:inline distT="0" distB="0" distL="0" distR="0" wp14:anchorId="0F914F64" wp14:editId="513373CA">
            <wp:extent cx="5024173" cy="1866900"/>
            <wp:effectExtent l="0" t="0" r="0" b="0"/>
            <wp:docPr id="874649308" name="Picture 10" descr="A graph showing the average of the energy level&#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49308" name="Picture 10" descr="A graph showing the average of the energy level&#10;&#10;"/>
                    <pic:cNvPicPr/>
                  </pic:nvPicPr>
                  <pic:blipFill>
                    <a:blip r:embed="rId24">
                      <a:extLst>
                        <a:ext uri="{28A0092B-C50C-407E-A947-70E740481C1C}">
                          <a14:useLocalDpi xmlns:a14="http://schemas.microsoft.com/office/drawing/2010/main" val="0"/>
                        </a:ext>
                      </a:extLst>
                    </a:blip>
                    <a:stretch>
                      <a:fillRect/>
                    </a:stretch>
                  </pic:blipFill>
                  <pic:spPr>
                    <a:xfrm>
                      <a:off x="0" y="0"/>
                      <a:ext cx="5085840" cy="1889814"/>
                    </a:xfrm>
                    <a:prstGeom prst="rect">
                      <a:avLst/>
                    </a:prstGeom>
                  </pic:spPr>
                </pic:pic>
              </a:graphicData>
            </a:graphic>
          </wp:inline>
        </w:drawing>
      </w:r>
    </w:p>
    <w:p w14:paraId="718CD1B1" w14:textId="77777777" w:rsidR="00FB6472" w:rsidRPr="00FB6472" w:rsidRDefault="00FB6472" w:rsidP="001E781A">
      <w:pPr>
        <w:pStyle w:val="Perusteksti"/>
        <w:rPr>
          <w:lang w:val="en-FI"/>
        </w:rPr>
      </w:pPr>
      <w:r w:rsidRPr="00FB6472">
        <w:rPr>
          <w:lang w:val="en-FI"/>
        </w:rPr>
        <w:t>There is a direct relationship between the amount of wood fuel used and the average minimum ground temperature. The places with the lowest yearly temperature have the highest concentration of wood fuel use.</w:t>
      </w:r>
    </w:p>
    <w:p w14:paraId="42F49025" w14:textId="0A623CEC" w:rsidR="006C225A" w:rsidRDefault="00FB6472" w:rsidP="001E781A">
      <w:pPr>
        <w:pStyle w:val="Perusteksti"/>
        <w:rPr>
          <w:lang w:val="en-FI"/>
        </w:rPr>
      </w:pPr>
      <w:r w:rsidRPr="00FB6472">
        <w:rPr>
          <w:lang w:val="en-FI"/>
        </w:rPr>
        <w:t>The objective is to predict energy consumption by analy</w:t>
      </w:r>
      <w:r w:rsidR="00B25244">
        <w:rPr>
          <w:lang w:val="en-FI"/>
        </w:rPr>
        <w:t>s</w:t>
      </w:r>
      <w:r w:rsidRPr="00FB6472">
        <w:rPr>
          <w:lang w:val="en-FI"/>
        </w:rPr>
        <w:t xml:space="preserve">ing meteorological data patterns, namely those that are relevant, and taking into account the disparity between energy production and consumption. Although it is challenging to forecast the weather accurately in specific regions, it is possible to make general predictions on a broader scale. For example, </w:t>
      </w:r>
      <w:r w:rsidR="00BC1D57">
        <w:rPr>
          <w:lang w:val="en-FI"/>
        </w:rPr>
        <w:t>precisely predicting</w:t>
      </w:r>
      <w:r w:rsidRPr="00FB6472">
        <w:rPr>
          <w:lang w:val="en-FI"/>
        </w:rPr>
        <w:t xml:space="preserve"> low temperatures, cloud cover, and precipitation totals in the beginning and latter quarters of the year is challenging. However, energy consumption and production can be accurately forecasted by utili</w:t>
      </w:r>
      <w:r w:rsidR="00B25244">
        <w:rPr>
          <w:lang w:val="en-FI"/>
        </w:rPr>
        <w:t>s</w:t>
      </w:r>
      <w:r w:rsidRPr="00FB6472">
        <w:rPr>
          <w:lang w:val="en-FI"/>
        </w:rPr>
        <w:t xml:space="preserve">ing these trends and employing predictive analysis techniques. </w:t>
      </w:r>
      <w:r w:rsidR="00A168BF" w:rsidRPr="00A168BF">
        <w:rPr>
          <w:lang w:val="en-FI"/>
        </w:rPr>
        <w:t>By constructing a machine learning model using the data from 2022, it is possible to forecast the energy consumption in 2023.</w:t>
      </w:r>
    </w:p>
    <w:p w14:paraId="6E4C2058" w14:textId="77777777" w:rsidR="00B25244" w:rsidRDefault="00B25244" w:rsidP="001E781A">
      <w:pPr>
        <w:pStyle w:val="Perusteksti"/>
        <w:rPr>
          <w:lang w:val="en-FI"/>
        </w:rPr>
      </w:pPr>
    </w:p>
    <w:p w14:paraId="0CBFD3DE" w14:textId="77777777" w:rsidR="0078262A" w:rsidRPr="00354832" w:rsidRDefault="0078262A" w:rsidP="001E781A">
      <w:pPr>
        <w:pStyle w:val="Perusteksti"/>
        <w:rPr>
          <w:lang w:val="en-FI"/>
        </w:rPr>
      </w:pPr>
    </w:p>
    <w:p w14:paraId="3FC0DCDF" w14:textId="0FF35237" w:rsidR="00C108A4" w:rsidRDefault="00A95E2C" w:rsidP="001A0A93">
      <w:pPr>
        <w:pStyle w:val="Heading1"/>
      </w:pPr>
      <w:bookmarkStart w:id="75" w:name="_Toc166760088"/>
      <w:r>
        <w:lastRenderedPageBreak/>
        <w:t xml:space="preserve">Machine learning </w:t>
      </w:r>
      <w:r w:rsidR="008F656D">
        <w:t xml:space="preserve">by </w:t>
      </w:r>
      <w:r w:rsidR="00973BB8">
        <w:t>P</w:t>
      </w:r>
      <w:r w:rsidR="008F656D">
        <w:t>ython</w:t>
      </w:r>
      <w:bookmarkEnd w:id="75"/>
    </w:p>
    <w:p w14:paraId="5F3CD3F7" w14:textId="5D158F74" w:rsidR="00FB1390" w:rsidRPr="00FB1390" w:rsidRDefault="00FB1390" w:rsidP="00FB1390">
      <w:pPr>
        <w:pStyle w:val="Perusteksti"/>
        <w:rPr>
          <w:rFonts w:eastAsiaTheme="majorEastAsia"/>
          <w:b/>
          <w:bCs/>
          <w:sz w:val="26"/>
        </w:rPr>
      </w:pPr>
      <w:r w:rsidRPr="00FB1390">
        <w:t xml:space="preserve">This chapter details the Python code implementation for predictive analytics and machine learning </w:t>
      </w:r>
      <w:r w:rsidR="00205ECD">
        <w:t>from</w:t>
      </w:r>
      <w:r w:rsidRPr="00FB1390">
        <w:t xml:space="preserve"> 2020 to 2023. The results are calculated using random forest for precipitation and linear regression and SVM with RBF kernels for the temperature case and precipitation case, respectively.</w:t>
      </w:r>
    </w:p>
    <w:p w14:paraId="71EAF1D0" w14:textId="13C748B4" w:rsidR="008F656D" w:rsidRPr="00FB1390" w:rsidRDefault="00321B48" w:rsidP="00FB1390">
      <w:pPr>
        <w:pStyle w:val="Heading2"/>
      </w:pPr>
      <w:bookmarkStart w:id="76" w:name="_Toc166760089"/>
      <w:r w:rsidRPr="00FB1390">
        <w:t xml:space="preserve">Preparation of </w:t>
      </w:r>
      <w:r w:rsidR="00973BB8" w:rsidRPr="00FB1390">
        <w:t>E</w:t>
      </w:r>
      <w:r w:rsidRPr="00FB1390">
        <w:t>nvironment</w:t>
      </w:r>
      <w:bookmarkEnd w:id="76"/>
    </w:p>
    <w:p w14:paraId="08A7E843" w14:textId="52A03408" w:rsidR="00FB6472" w:rsidRDefault="00A168BF" w:rsidP="000038F7">
      <w:pPr>
        <w:pStyle w:val="Luettelokappalenumeroitu"/>
      </w:pPr>
      <w:r w:rsidRPr="00A168BF">
        <w:t xml:space="preserve">In this step, </w:t>
      </w:r>
      <w:r w:rsidR="00BC1D57">
        <w:t>fundamental libraries, including pandas and numpy, are</w:t>
      </w:r>
      <w:r w:rsidRPr="00A168BF">
        <w:t xml:space="preserve"> verified in the Jupyter Notebook.</w:t>
      </w:r>
      <w:r w:rsidR="00FB6472">
        <w:t xml:space="preserve"> The Sklearn package encompasses machine learning methods like Support Vector Machines (SVM) and regression models. The library dedicated to </w:t>
      </w:r>
      <w:r w:rsidR="00BC1D57">
        <w:t>visualising plots is named Matplotlib. Accessing the necessary Excel file in Figure 13 initially retrieves</w:t>
      </w:r>
      <w:r w:rsidR="00FB6472">
        <w:t xml:space="preserve"> </w:t>
      </w:r>
      <w:r w:rsidR="00BC1D57">
        <w:t>Finland's 2022 meteorological data and energy usage figures</w:t>
      </w:r>
      <w:r w:rsidR="00FB6472">
        <w:t>.</w:t>
      </w:r>
    </w:p>
    <w:p w14:paraId="65020C53" w14:textId="5F487774" w:rsidR="00B60F36" w:rsidRDefault="00B60F36" w:rsidP="001E781A">
      <w:pPr>
        <w:pStyle w:val="Caption"/>
      </w:pPr>
      <w:bookmarkStart w:id="77" w:name="_Toc165748689"/>
      <w:bookmarkStart w:id="78" w:name="_Toc166345051"/>
      <w:r>
        <w:t xml:space="preserve">Figure </w:t>
      </w:r>
      <w:r w:rsidR="009A5FC7">
        <w:fldChar w:fldCharType="begin"/>
      </w:r>
      <w:r w:rsidR="009A5FC7">
        <w:instrText xml:space="preserve"> SEQ Figure \* ARABIC </w:instrText>
      </w:r>
      <w:r w:rsidR="009A5FC7">
        <w:fldChar w:fldCharType="separate"/>
      </w:r>
      <w:r w:rsidR="009A5FC7">
        <w:t>13</w:t>
      </w:r>
      <w:r w:rsidR="009A5FC7">
        <w:fldChar w:fldCharType="end"/>
      </w:r>
      <w:r>
        <w:t>:</w:t>
      </w:r>
      <w:r w:rsidR="00B25244">
        <w:t xml:space="preserve"> </w:t>
      </w:r>
      <w:r>
        <w:t>the call of Excel files</w:t>
      </w:r>
      <w:bookmarkEnd w:id="77"/>
      <w:bookmarkEnd w:id="78"/>
    </w:p>
    <w:p w14:paraId="0E185AF4" w14:textId="5870CE87" w:rsidR="008B2B81" w:rsidRPr="008B2B81" w:rsidRDefault="008B2B81" w:rsidP="001E781A">
      <w:pPr>
        <w:pStyle w:val="Perusteksti"/>
      </w:pPr>
      <w:r>
        <w:drawing>
          <wp:inline distT="0" distB="0" distL="0" distR="0" wp14:anchorId="557AEBC8" wp14:editId="2F4E6E0F">
            <wp:extent cx="4258239" cy="361950"/>
            <wp:effectExtent l="0" t="0" r="0" b="0"/>
            <wp:docPr id="1593048761" name="Picture 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48761" name="Picture 1" descr="code"/>
                    <pic:cNvPicPr/>
                  </pic:nvPicPr>
                  <pic:blipFill>
                    <a:blip r:embed="rId25">
                      <a:extLst>
                        <a:ext uri="{28A0092B-C50C-407E-A947-70E740481C1C}">
                          <a14:useLocalDpi xmlns:a14="http://schemas.microsoft.com/office/drawing/2010/main" val="0"/>
                        </a:ext>
                      </a:extLst>
                    </a:blip>
                    <a:stretch>
                      <a:fillRect/>
                    </a:stretch>
                  </pic:blipFill>
                  <pic:spPr>
                    <a:xfrm>
                      <a:off x="0" y="0"/>
                      <a:ext cx="4356305" cy="370286"/>
                    </a:xfrm>
                    <a:prstGeom prst="rect">
                      <a:avLst/>
                    </a:prstGeom>
                  </pic:spPr>
                </pic:pic>
              </a:graphicData>
            </a:graphic>
          </wp:inline>
        </w:drawing>
      </w:r>
    </w:p>
    <w:p w14:paraId="3E0DC7C3" w14:textId="7669AA5E" w:rsidR="007F2849" w:rsidRDefault="007F2849" w:rsidP="000038F7">
      <w:pPr>
        <w:pStyle w:val="Luettelokappalenumeroitu"/>
        <w:rPr>
          <w:lang w:val="en-FI"/>
        </w:rPr>
      </w:pPr>
      <w:r w:rsidRPr="007F2849">
        <w:rPr>
          <w:lang w:val="en-FI"/>
        </w:rPr>
        <w:t xml:space="preserve">Given that the tables are configured in the notebook, combining the two tables can help with </w:t>
      </w:r>
      <w:r w:rsidR="00BC1D57">
        <w:rPr>
          <w:lang w:val="en-FI"/>
        </w:rPr>
        <w:t>modelling and manifesting data. In Figure 14,</w:t>
      </w:r>
      <w:r w:rsidR="0066138C">
        <w:rPr>
          <w:lang w:val="en-FI"/>
        </w:rPr>
        <w:t xml:space="preserve"> t</w:t>
      </w:r>
      <w:r w:rsidRPr="007F2849">
        <w:rPr>
          <w:lang w:val="en-FI"/>
        </w:rPr>
        <w:t>he main keys "Year" and "Month" are the emphasis of the jointure.</w:t>
      </w:r>
    </w:p>
    <w:p w14:paraId="77EBE6C0" w14:textId="2386C888" w:rsidR="00B60F36" w:rsidRDefault="00B60F36" w:rsidP="001E781A">
      <w:pPr>
        <w:pStyle w:val="Caption"/>
      </w:pPr>
      <w:bookmarkStart w:id="79" w:name="_Toc165748690"/>
      <w:bookmarkStart w:id="80" w:name="_Toc166345052"/>
      <w:r>
        <w:t xml:space="preserve">Figure </w:t>
      </w:r>
      <w:r w:rsidR="009A5FC7">
        <w:fldChar w:fldCharType="begin"/>
      </w:r>
      <w:r w:rsidR="009A5FC7">
        <w:instrText xml:space="preserve"> SEQ Figure \* ARABIC </w:instrText>
      </w:r>
      <w:r w:rsidR="009A5FC7">
        <w:fldChar w:fldCharType="separate"/>
      </w:r>
      <w:r w:rsidR="009A5FC7">
        <w:t>14</w:t>
      </w:r>
      <w:r w:rsidR="009A5FC7">
        <w:fldChar w:fldCharType="end"/>
      </w:r>
      <w:r>
        <w:t>: The merge operation</w:t>
      </w:r>
      <w:bookmarkEnd w:id="79"/>
      <w:bookmarkEnd w:id="80"/>
    </w:p>
    <w:p w14:paraId="6CF0708E" w14:textId="5E6E06F5" w:rsidR="008B2B81" w:rsidRPr="008B2B81" w:rsidRDefault="00CA3E49" w:rsidP="001E781A">
      <w:pPr>
        <w:pStyle w:val="Perusteksti"/>
        <w:rPr>
          <w:lang w:val="en-FI"/>
        </w:rPr>
      </w:pPr>
      <w:r>
        <w:rPr>
          <w:lang w:val="en-FI"/>
        </w:rPr>
        <w:drawing>
          <wp:inline distT="0" distB="0" distL="0" distR="0" wp14:anchorId="749C4EC4" wp14:editId="4D2F4D04">
            <wp:extent cx="4610096" cy="209550"/>
            <wp:effectExtent l="0" t="0" r="0" b="0"/>
            <wp:docPr id="326741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41962" name="Picture 326741962"/>
                    <pic:cNvPicPr/>
                  </pic:nvPicPr>
                  <pic:blipFill>
                    <a:blip r:embed="rId26">
                      <a:extLst>
                        <a:ext uri="{28A0092B-C50C-407E-A947-70E740481C1C}">
                          <a14:useLocalDpi xmlns:a14="http://schemas.microsoft.com/office/drawing/2010/main" val="0"/>
                        </a:ext>
                      </a:extLst>
                    </a:blip>
                    <a:stretch>
                      <a:fillRect/>
                    </a:stretch>
                  </pic:blipFill>
                  <pic:spPr>
                    <a:xfrm>
                      <a:off x="0" y="0"/>
                      <a:ext cx="4976032" cy="226183"/>
                    </a:xfrm>
                    <a:prstGeom prst="rect">
                      <a:avLst/>
                    </a:prstGeom>
                  </pic:spPr>
                </pic:pic>
              </a:graphicData>
            </a:graphic>
          </wp:inline>
        </w:drawing>
      </w:r>
    </w:p>
    <w:p w14:paraId="665F5B34" w14:textId="7F5F12FA" w:rsidR="00A168BF" w:rsidRPr="00BA3F98" w:rsidRDefault="00BC1D57" w:rsidP="00BA3F98">
      <w:pPr>
        <w:pStyle w:val="Luettelokappalenumeroitu"/>
        <w:rPr>
          <w:lang w:val="en-FI"/>
        </w:rPr>
      </w:pPr>
      <w:r>
        <w:rPr>
          <w:lang w:val="en-FI"/>
        </w:rPr>
        <w:t xml:space="preserve">Finland's weather and energy usage tables </w:t>
      </w:r>
      <w:r w:rsidR="007F2849" w:rsidRPr="007F2849">
        <w:rPr>
          <w:lang w:val="en-FI"/>
        </w:rPr>
        <w:t>are now included in the table with the same Year (2022) and Month columns.</w:t>
      </w:r>
      <w:r w:rsidR="00B25244">
        <w:rPr>
          <w:lang w:val="en-FI"/>
        </w:rPr>
        <w:t xml:space="preserve"> </w:t>
      </w:r>
      <w:r>
        <w:rPr>
          <w:lang w:val="en-FI"/>
        </w:rPr>
        <w:t>Some weather values are repeated because each month has a different energy consumption,</w:t>
      </w:r>
      <w:r w:rsidR="007F2849" w:rsidRPr="007F2849">
        <w:rPr>
          <w:lang w:val="en-FI"/>
        </w:rPr>
        <w:t xml:space="preserve"> but the weather values fluctuate daily. </w:t>
      </w:r>
      <w:r w:rsidR="00A168BF" w:rsidRPr="00A168BF">
        <w:rPr>
          <w:lang w:val="en-FI"/>
        </w:rPr>
        <w:t xml:space="preserve">An example of this can be seen in the </w:t>
      </w:r>
      <w:r>
        <w:rPr>
          <w:lang w:val="en-FI"/>
        </w:rPr>
        <w:t>January 1, 2022 data</w:t>
      </w:r>
      <w:r w:rsidR="00A168BF" w:rsidRPr="00A168BF">
        <w:rPr>
          <w:lang w:val="en-FI"/>
        </w:rPr>
        <w:t>: the energy component exhibits variation in each row, whereas the meteorological values remain constant.</w:t>
      </w:r>
    </w:p>
    <w:p w14:paraId="5CE2BAC4" w14:textId="185587DD" w:rsidR="007F2849" w:rsidRDefault="007F2849" w:rsidP="001E781A">
      <w:pPr>
        <w:pStyle w:val="Perusteksti"/>
        <w:rPr>
          <w:lang w:val="en-FI"/>
        </w:rPr>
      </w:pPr>
      <w:r w:rsidRPr="007F2849">
        <w:rPr>
          <w:lang w:val="en-FI"/>
        </w:rPr>
        <w:t xml:space="preserve">The answer is to eliminate the days column by calculating the average weather data for each month </w:t>
      </w:r>
      <w:r>
        <w:rPr>
          <w:lang w:val="en-FI"/>
        </w:rPr>
        <w:t>to</w:t>
      </w:r>
      <w:r w:rsidRPr="007F2849">
        <w:rPr>
          <w:lang w:val="en-FI"/>
        </w:rPr>
        <w:t xml:space="preserve"> prevent this issue. </w:t>
      </w:r>
      <w:r w:rsidR="00BC1D57">
        <w:rPr>
          <w:lang w:val="en-FI"/>
        </w:rPr>
        <w:t>Solving</w:t>
      </w:r>
      <w:r w:rsidRPr="007F2849">
        <w:rPr>
          <w:lang w:val="en-FI"/>
        </w:rPr>
        <w:t xml:space="preserve"> this is to convert them into fractions (cloudy=1, mostly cloudy=</w:t>
      </w:r>
      <w:r>
        <w:rPr>
          <w:lang w:val="en-FI"/>
        </w:rPr>
        <w:t>0.8</w:t>
      </w:r>
      <w:r w:rsidRPr="007F2849">
        <w:rPr>
          <w:lang w:val="en-FI"/>
        </w:rPr>
        <w:t>, partially cloudy=</w:t>
      </w:r>
      <w:r>
        <w:rPr>
          <w:lang w:val="en-FI"/>
        </w:rPr>
        <w:t>0.6</w:t>
      </w:r>
      <w:r w:rsidRPr="007F2849">
        <w:rPr>
          <w:lang w:val="en-FI"/>
        </w:rPr>
        <w:t>, mostly clear=</w:t>
      </w:r>
      <w:r>
        <w:rPr>
          <w:lang w:val="en-FI"/>
        </w:rPr>
        <w:t>0.4</w:t>
      </w:r>
      <w:r w:rsidRPr="007F2849">
        <w:rPr>
          <w:lang w:val="en-FI"/>
        </w:rPr>
        <w:t>, clear=</w:t>
      </w:r>
      <w:r>
        <w:rPr>
          <w:lang w:val="en-FI"/>
        </w:rPr>
        <w:t>0.2</w:t>
      </w:r>
      <w:r w:rsidRPr="007F2849">
        <w:rPr>
          <w:lang w:val="en-FI"/>
        </w:rPr>
        <w:t>), as they are expressions but still include the cloud cover elements.</w:t>
      </w:r>
    </w:p>
    <w:p w14:paraId="2B9E93B7" w14:textId="4524C2C8" w:rsidR="0078262A" w:rsidRPr="00BA3F98" w:rsidRDefault="004F22D3" w:rsidP="00BA3F98">
      <w:pPr>
        <w:pStyle w:val="Luettelokappalenumeroitu"/>
      </w:pPr>
      <w:r>
        <w:rPr>
          <w:lang w:val="en-FI"/>
        </w:rPr>
        <w:lastRenderedPageBreak/>
        <w:t>So</w:t>
      </w:r>
      <w:r w:rsidR="00BC1D57">
        <w:rPr>
          <w:lang w:val="en-FI"/>
        </w:rPr>
        <w:t>, using a pivot table in Excel will ease the operations of the average and sum of values. The same thing applies to the Energy consumption table, which</w:t>
      </w:r>
      <w:r w:rsidR="003164D1">
        <w:rPr>
          <w:lang w:val="en-FI"/>
        </w:rPr>
        <w:t xml:space="preserve"> focuses on the sum of the quantity of the whole energy aspect.</w:t>
      </w:r>
      <w:r w:rsidR="00007D27">
        <w:rPr>
          <w:lang w:val="en-FI"/>
        </w:rPr>
        <w:t xml:space="preserve"> </w:t>
      </w:r>
    </w:p>
    <w:p w14:paraId="6ADA1940" w14:textId="628A2D7E" w:rsidR="0071636A" w:rsidRDefault="00AC4454" w:rsidP="001E781A">
      <w:pPr>
        <w:pStyle w:val="Heading2"/>
        <w:rPr>
          <w:lang w:val="en-FI"/>
        </w:rPr>
      </w:pPr>
      <w:bookmarkStart w:id="81" w:name="_Toc166760090"/>
      <w:r>
        <w:rPr>
          <w:lang w:val="en-FI"/>
        </w:rPr>
        <w:t>Studies of data from 2020 to 202</w:t>
      </w:r>
      <w:r w:rsidR="00FB1390">
        <w:rPr>
          <w:lang w:val="en-FI"/>
        </w:rPr>
        <w:t>3</w:t>
      </w:r>
      <w:bookmarkEnd w:id="81"/>
    </w:p>
    <w:p w14:paraId="45665BB1" w14:textId="362F97C8" w:rsidR="00F237D4" w:rsidRDefault="00F00892" w:rsidP="001E781A">
      <w:pPr>
        <w:pStyle w:val="Perusteksti"/>
        <w:rPr>
          <w:lang w:val="en-FI"/>
        </w:rPr>
      </w:pPr>
      <w:r w:rsidRPr="00F00892">
        <w:rPr>
          <w:lang w:val="en-FI"/>
        </w:rPr>
        <w:t>There is an observation that the data is weak and has few values after taking the year 2022 into consideration to alter tables and utili</w:t>
      </w:r>
      <w:r w:rsidR="00B25244">
        <w:rPr>
          <w:lang w:val="en-FI"/>
        </w:rPr>
        <w:t>s</w:t>
      </w:r>
      <w:r w:rsidRPr="00F00892">
        <w:rPr>
          <w:lang w:val="en-FI"/>
        </w:rPr>
        <w:t>e machine learning models for that year. For this reason, it is increasingly preferred to include the years 2020, 2021, and 2023 in research.</w:t>
      </w:r>
    </w:p>
    <w:p w14:paraId="1243B2AF" w14:textId="3F16B0F7" w:rsidR="001E48D6" w:rsidRPr="001E48D6" w:rsidRDefault="00AC4454" w:rsidP="001E48D6">
      <w:pPr>
        <w:pStyle w:val="Heading3"/>
        <w:rPr>
          <w:lang w:val="en-FI"/>
        </w:rPr>
      </w:pPr>
      <w:bookmarkStart w:id="82" w:name="_Toc166760091"/>
      <w:r>
        <w:rPr>
          <w:lang w:val="en-FI"/>
        </w:rPr>
        <w:t>Linear Regression</w:t>
      </w:r>
      <w:bookmarkEnd w:id="82"/>
    </w:p>
    <w:p w14:paraId="44C6C46C" w14:textId="4A079920" w:rsidR="00205ECD" w:rsidRPr="00205ECD" w:rsidRDefault="00F00892" w:rsidP="00F711EB">
      <w:pPr>
        <w:pStyle w:val="Luettelokappalenumeroitu"/>
      </w:pPr>
      <w:r w:rsidRPr="00F00892">
        <w:t xml:space="preserve">Let's stick to the same characteristics, </w:t>
      </w:r>
      <w:r w:rsidR="001B0957">
        <w:t>including</w:t>
      </w:r>
      <w:r w:rsidRPr="00F00892">
        <w:t xml:space="preserve"> total energy consumption [GWh] and the average monthly mean temperature [°C]. The procedure is the same as in earlier chapters, with the columns being called an axis and reshaped as seen in </w:t>
      </w:r>
      <w:r w:rsidR="00B25244">
        <w:t>Figure</w:t>
      </w:r>
      <w:r w:rsidR="006674B7">
        <w:t xml:space="preserve"> </w:t>
      </w:r>
      <w:r w:rsidR="00F237D4">
        <w:t>1</w:t>
      </w:r>
      <w:r w:rsidR="00BA3F98">
        <w:t>5</w:t>
      </w:r>
      <w:r w:rsidRPr="00F00892">
        <w:t>.</w:t>
      </w:r>
      <w:bookmarkStart w:id="83" w:name="_Toc165748702"/>
    </w:p>
    <w:p w14:paraId="0FA9A7CF" w14:textId="7D9DC6A2" w:rsidR="00BA3F98" w:rsidRDefault="00BA3F98" w:rsidP="00BA3F98">
      <w:pPr>
        <w:pStyle w:val="Caption"/>
        <w:keepNext/>
      </w:pPr>
      <w:bookmarkStart w:id="84" w:name="_Toc166345053"/>
      <w:bookmarkEnd w:id="83"/>
      <w:r>
        <w:t xml:space="preserve">Figure </w:t>
      </w:r>
      <w:r w:rsidR="009A5FC7">
        <w:fldChar w:fldCharType="begin"/>
      </w:r>
      <w:r w:rsidR="009A5FC7">
        <w:instrText xml:space="preserve"> SEQ Figure \* ARABIC </w:instrText>
      </w:r>
      <w:r w:rsidR="009A5FC7">
        <w:fldChar w:fldCharType="separate"/>
      </w:r>
      <w:r w:rsidR="009A5FC7">
        <w:t>15</w:t>
      </w:r>
      <w:r w:rsidR="009A5FC7">
        <w:fldChar w:fldCharType="end"/>
      </w:r>
      <w:r>
        <w:t>: Linear Regression call</w:t>
      </w:r>
      <w:bookmarkEnd w:id="84"/>
    </w:p>
    <w:p w14:paraId="433158E0" w14:textId="7800C01A" w:rsidR="00F00892" w:rsidRPr="00F00892" w:rsidRDefault="00047EAE" w:rsidP="001E781A">
      <w:pPr>
        <w:pStyle w:val="Perusteksti"/>
        <w:rPr>
          <w:lang w:val="en-FI"/>
        </w:rPr>
      </w:pPr>
      <w:r>
        <w:rPr>
          <w:lang w:val="en-FI"/>
        </w:rPr>
        <w:drawing>
          <wp:inline distT="0" distB="0" distL="0" distR="0" wp14:anchorId="7B0E1A59" wp14:editId="5E3EDA80">
            <wp:extent cx="3318511" cy="1340746"/>
            <wp:effectExtent l="0" t="0" r="0" b="0"/>
            <wp:docPr id="645014671" name="Picture 1" descr="A screenshot of 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4671" name="Picture 1" descr="A screenshot of a code"/>
                    <pic:cNvPicPr/>
                  </pic:nvPicPr>
                  <pic:blipFill>
                    <a:blip r:embed="rId27">
                      <a:extLst>
                        <a:ext uri="{28A0092B-C50C-407E-A947-70E740481C1C}">
                          <a14:useLocalDpi xmlns:a14="http://schemas.microsoft.com/office/drawing/2010/main" val="0"/>
                        </a:ext>
                      </a:extLst>
                    </a:blip>
                    <a:stretch>
                      <a:fillRect/>
                    </a:stretch>
                  </pic:blipFill>
                  <pic:spPr>
                    <a:xfrm>
                      <a:off x="0" y="0"/>
                      <a:ext cx="3358997" cy="1357103"/>
                    </a:xfrm>
                    <a:prstGeom prst="rect">
                      <a:avLst/>
                    </a:prstGeom>
                  </pic:spPr>
                </pic:pic>
              </a:graphicData>
            </a:graphic>
          </wp:inline>
        </w:drawing>
      </w:r>
    </w:p>
    <w:p w14:paraId="1E3996C1" w14:textId="000D3485" w:rsidR="00F00892" w:rsidRDefault="00F00892" w:rsidP="000038F7">
      <w:pPr>
        <w:pStyle w:val="Luettelokappalenumeroitu"/>
        <w:rPr>
          <w:lang w:val="en-FI"/>
        </w:rPr>
      </w:pPr>
      <w:r w:rsidRPr="00F00892">
        <w:rPr>
          <w:lang w:val="en-FI"/>
        </w:rPr>
        <w:t>In this instance, a fit linear regression model</w:t>
      </w:r>
      <w:r w:rsidR="006674B7">
        <w:rPr>
          <w:lang w:val="en-FI"/>
        </w:rPr>
        <w:t xml:space="preserve"> in </w:t>
      </w:r>
      <w:r w:rsidR="00B25244">
        <w:rPr>
          <w:lang w:val="en-FI"/>
        </w:rPr>
        <w:t>Figure</w:t>
      </w:r>
      <w:r w:rsidR="006674B7">
        <w:rPr>
          <w:lang w:val="en-FI"/>
        </w:rPr>
        <w:t xml:space="preserve"> </w:t>
      </w:r>
      <w:r w:rsidR="00F237D4">
        <w:rPr>
          <w:lang w:val="en-FI"/>
        </w:rPr>
        <w:t>1</w:t>
      </w:r>
      <w:r w:rsidR="00BA3F98">
        <w:rPr>
          <w:lang w:val="en-FI"/>
        </w:rPr>
        <w:t>6</w:t>
      </w:r>
      <w:r w:rsidRPr="00F00892">
        <w:rPr>
          <w:lang w:val="en-FI"/>
        </w:rPr>
        <w:t xml:space="preserve"> is also called for, along with </w:t>
      </w:r>
      <w:r w:rsidR="00BC1D57">
        <w:rPr>
          <w:lang w:val="en-FI"/>
        </w:rPr>
        <w:t>selecting</w:t>
      </w:r>
      <w:r w:rsidRPr="00F00892">
        <w:rPr>
          <w:lang w:val="en-FI"/>
        </w:rPr>
        <w:t xml:space="preserve"> 25% of the data for testing.</w:t>
      </w:r>
      <w:r w:rsidR="00B25244">
        <w:rPr>
          <w:lang w:val="en-FI"/>
        </w:rPr>
        <w:t xml:space="preserve"> </w:t>
      </w:r>
      <w:r w:rsidRPr="00F00892">
        <w:rPr>
          <w:lang w:val="en-FI"/>
        </w:rPr>
        <w:t>The next step is to determine the coefficient and the interception.</w:t>
      </w:r>
    </w:p>
    <w:p w14:paraId="29CA358B" w14:textId="3C35FFAE" w:rsidR="007D004E" w:rsidRDefault="007D004E" w:rsidP="001E781A">
      <w:pPr>
        <w:pStyle w:val="Caption"/>
      </w:pPr>
      <w:bookmarkStart w:id="85" w:name="_Toc165748703"/>
      <w:bookmarkStart w:id="86" w:name="_Toc166345054"/>
      <w:r>
        <w:t xml:space="preserve">Figure </w:t>
      </w:r>
      <w:r w:rsidR="009A5FC7">
        <w:fldChar w:fldCharType="begin"/>
      </w:r>
      <w:r w:rsidR="009A5FC7">
        <w:instrText xml:space="preserve"> SEQ Figure \* ARABIC </w:instrText>
      </w:r>
      <w:r w:rsidR="009A5FC7">
        <w:fldChar w:fldCharType="separate"/>
      </w:r>
      <w:r w:rsidR="009A5FC7">
        <w:t>16</w:t>
      </w:r>
      <w:r w:rsidR="009A5FC7">
        <w:fldChar w:fldCharType="end"/>
      </w:r>
      <w:r>
        <w:t>:</w:t>
      </w:r>
      <w:r w:rsidR="00B25244">
        <w:t xml:space="preserve"> </w:t>
      </w:r>
      <w:r>
        <w:t xml:space="preserve">Interception, </w:t>
      </w:r>
      <w:r w:rsidR="00B25244">
        <w:t>coefficient</w:t>
      </w:r>
      <w:r>
        <w:t xml:space="preserve"> and mean </w:t>
      </w:r>
      <w:r w:rsidR="00B25244">
        <w:t>squared</w:t>
      </w:r>
      <w:r>
        <w:t xml:space="preserve"> error calculation</w:t>
      </w:r>
      <w:bookmarkEnd w:id="85"/>
      <w:bookmarkEnd w:id="86"/>
    </w:p>
    <w:p w14:paraId="5B7B62DF" w14:textId="63B292D4" w:rsidR="00047EAE" w:rsidRDefault="00047EAE" w:rsidP="001E781A">
      <w:pPr>
        <w:pStyle w:val="Perusteksti"/>
        <w:rPr>
          <w:lang w:val="en-FI"/>
        </w:rPr>
      </w:pPr>
      <w:r>
        <w:rPr>
          <w:lang w:val="en-FI"/>
        </w:rPr>
        <w:drawing>
          <wp:inline distT="0" distB="0" distL="0" distR="0" wp14:anchorId="54B7C27B" wp14:editId="1F32866B">
            <wp:extent cx="2330927" cy="1371600"/>
            <wp:effectExtent l="0" t="0" r="0" b="0"/>
            <wp:docPr id="1772698993" name="Picture 2" descr="A screenshot of 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98993" name="Picture 2" descr="A screenshot of a code"/>
                    <pic:cNvPicPr/>
                  </pic:nvPicPr>
                  <pic:blipFill>
                    <a:blip r:embed="rId28">
                      <a:extLst>
                        <a:ext uri="{28A0092B-C50C-407E-A947-70E740481C1C}">
                          <a14:useLocalDpi xmlns:a14="http://schemas.microsoft.com/office/drawing/2010/main" val="0"/>
                        </a:ext>
                      </a:extLst>
                    </a:blip>
                    <a:stretch>
                      <a:fillRect/>
                    </a:stretch>
                  </pic:blipFill>
                  <pic:spPr>
                    <a:xfrm>
                      <a:off x="0" y="0"/>
                      <a:ext cx="2347153" cy="1381148"/>
                    </a:xfrm>
                    <a:prstGeom prst="rect">
                      <a:avLst/>
                    </a:prstGeom>
                  </pic:spPr>
                </pic:pic>
              </a:graphicData>
            </a:graphic>
          </wp:inline>
        </w:drawing>
      </w:r>
    </w:p>
    <w:p w14:paraId="48464526" w14:textId="632F141C" w:rsidR="00F237D4" w:rsidRPr="00F237D4" w:rsidRDefault="00047EAE" w:rsidP="00BA3F98">
      <w:pPr>
        <w:pStyle w:val="Luettelokappalenumeroitu"/>
      </w:pPr>
      <w:r w:rsidRPr="00A168BF">
        <w:t xml:space="preserve">This plot </w:t>
      </w:r>
      <w:r w:rsidR="00A168BF" w:rsidRPr="00A168BF">
        <w:t xml:space="preserve">in </w:t>
      </w:r>
      <w:r w:rsidR="00B25244">
        <w:t>Figure</w:t>
      </w:r>
      <w:r w:rsidR="00A168BF" w:rsidRPr="00A168BF">
        <w:t xml:space="preserve"> </w:t>
      </w:r>
      <w:r w:rsidR="00BA3F98">
        <w:t>17</w:t>
      </w:r>
      <w:r w:rsidRPr="00A168BF">
        <w:t xml:space="preserve"> contains the red scatter for the regression</w:t>
      </w:r>
      <w:r w:rsidR="00BC1D57">
        <w:t>, the line that represents the predicted results of energy consumption, and the blue for the trained data,</w:t>
      </w:r>
      <w:r w:rsidR="00F711EB">
        <w:t xml:space="preserve"> which is the actual data </w:t>
      </w:r>
      <w:r w:rsidR="00F711EB">
        <w:lastRenderedPageBreak/>
        <w:t>by temperature between -10 and 20 degrees and energy consumption between 10 GWh and 50 GWh</w:t>
      </w:r>
      <w:r w:rsidRPr="00A168BF">
        <w:t>.</w:t>
      </w:r>
    </w:p>
    <w:p w14:paraId="25A64505" w14:textId="612D6A57" w:rsidR="007D004E" w:rsidRDefault="007D004E" w:rsidP="001E781A">
      <w:pPr>
        <w:pStyle w:val="Caption"/>
      </w:pPr>
      <w:bookmarkStart w:id="87" w:name="_Toc165748704"/>
      <w:bookmarkStart w:id="88" w:name="_Toc166345055"/>
      <w:r>
        <w:t xml:space="preserve">Figure </w:t>
      </w:r>
      <w:r w:rsidR="009A5FC7">
        <w:fldChar w:fldCharType="begin"/>
      </w:r>
      <w:r w:rsidR="009A5FC7">
        <w:instrText xml:space="preserve"> SEQ Figure \* ARABIC </w:instrText>
      </w:r>
      <w:r w:rsidR="009A5FC7">
        <w:fldChar w:fldCharType="separate"/>
      </w:r>
      <w:r w:rsidR="009A5FC7">
        <w:t>17</w:t>
      </w:r>
      <w:r w:rsidR="009A5FC7">
        <w:fldChar w:fldCharType="end"/>
      </w:r>
      <w:r>
        <w:t>: Linear regression plot for 2020-2022</w:t>
      </w:r>
      <w:bookmarkEnd w:id="87"/>
      <w:bookmarkEnd w:id="88"/>
    </w:p>
    <w:p w14:paraId="0D797633" w14:textId="1316FDF6" w:rsidR="00B43193" w:rsidRDefault="00B43193" w:rsidP="001E781A">
      <w:pPr>
        <w:pStyle w:val="Perusteksti"/>
        <w:rPr>
          <w:lang w:val="en-FI"/>
        </w:rPr>
      </w:pPr>
      <w:r>
        <w:rPr>
          <w:lang w:val="en-FI"/>
        </w:rPr>
        <w:drawing>
          <wp:inline distT="0" distB="0" distL="0" distR="0" wp14:anchorId="3D962EE2" wp14:editId="7FD812A8">
            <wp:extent cx="2457100" cy="1872663"/>
            <wp:effectExtent l="0" t="0" r="0" b="0"/>
            <wp:docPr id="171940172" name="Picture 3" descr="A graph with blue dots and re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0172" name="Picture 3" descr="A graph with blue dots and red line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69190" cy="1881878"/>
                    </a:xfrm>
                    <a:prstGeom prst="rect">
                      <a:avLst/>
                    </a:prstGeom>
                  </pic:spPr>
                </pic:pic>
              </a:graphicData>
            </a:graphic>
          </wp:inline>
        </w:drawing>
      </w:r>
    </w:p>
    <w:p w14:paraId="3E7A9DEC" w14:textId="0629880F" w:rsidR="00205ECD" w:rsidRDefault="00F00892" w:rsidP="00F711EB">
      <w:pPr>
        <w:pStyle w:val="Luettelokappalenumeroitu"/>
        <w:rPr>
          <w:lang w:val="en-FI"/>
        </w:rPr>
      </w:pPr>
      <w:r w:rsidRPr="00F00892">
        <w:rPr>
          <w:lang w:val="en-FI"/>
        </w:rPr>
        <w:t xml:space="preserve">For instance, </w:t>
      </w:r>
      <w:r w:rsidR="00BC1D57">
        <w:rPr>
          <w:lang w:val="en-FI"/>
        </w:rPr>
        <w:t xml:space="preserve">estimate how much energy will be used at 15 </w:t>
      </w:r>
      <w:r w:rsidRPr="00F00892">
        <w:rPr>
          <w:lang w:val="en-FI"/>
        </w:rPr>
        <w:t>and -5 degrees</w:t>
      </w:r>
      <w:r w:rsidR="006674B7">
        <w:rPr>
          <w:lang w:val="en-FI"/>
        </w:rPr>
        <w:t xml:space="preserve"> (</w:t>
      </w:r>
      <w:r w:rsidR="00B25244">
        <w:rPr>
          <w:lang w:val="en-FI"/>
        </w:rPr>
        <w:t>F</w:t>
      </w:r>
      <w:r w:rsidR="006674B7">
        <w:rPr>
          <w:lang w:val="en-FI"/>
        </w:rPr>
        <w:t xml:space="preserve">igure </w:t>
      </w:r>
      <w:r w:rsidR="00BA3F98">
        <w:rPr>
          <w:lang w:val="en-FI"/>
        </w:rPr>
        <w:t>18</w:t>
      </w:r>
      <w:r w:rsidR="006674B7">
        <w:rPr>
          <w:lang w:val="en-FI"/>
        </w:rPr>
        <w:t>)</w:t>
      </w:r>
      <w:r w:rsidRPr="00F00892">
        <w:rPr>
          <w:lang w:val="en-FI"/>
        </w:rPr>
        <w:t>. The prediction makes sense if energy consumption is higher at lower temperatures.</w:t>
      </w:r>
      <w:bookmarkStart w:id="89" w:name="_Toc165748705"/>
    </w:p>
    <w:p w14:paraId="46378892" w14:textId="14F81B25" w:rsidR="007D004E" w:rsidRDefault="007D004E" w:rsidP="006674B7">
      <w:pPr>
        <w:pStyle w:val="Luettelokappalenumeroitu"/>
      </w:pPr>
      <w:bookmarkStart w:id="90" w:name="_Toc166345056"/>
      <w:r>
        <w:t xml:space="preserve">Figure </w:t>
      </w:r>
      <w:r w:rsidR="009A5FC7">
        <w:fldChar w:fldCharType="begin"/>
      </w:r>
      <w:r w:rsidR="009A5FC7">
        <w:instrText xml:space="preserve"> SEQ Figure \* ARABIC </w:instrText>
      </w:r>
      <w:r w:rsidR="009A5FC7">
        <w:fldChar w:fldCharType="separate"/>
      </w:r>
      <w:r w:rsidR="009A5FC7">
        <w:t>18</w:t>
      </w:r>
      <w:r w:rsidR="009A5FC7">
        <w:fldChar w:fldCharType="end"/>
      </w:r>
      <w:r>
        <w:t>: Energy prediction in -5 and 15 degrees using RL</w:t>
      </w:r>
      <w:bookmarkEnd w:id="89"/>
      <w:bookmarkEnd w:id="90"/>
    </w:p>
    <w:p w14:paraId="4A1DC374" w14:textId="0CF21EB9" w:rsidR="00B43193" w:rsidRDefault="00B43193" w:rsidP="001E781A">
      <w:pPr>
        <w:pStyle w:val="Perusteksti"/>
        <w:rPr>
          <w:lang w:val="en-FI"/>
        </w:rPr>
      </w:pPr>
      <w:r>
        <w:rPr>
          <w:lang w:val="en-FI"/>
        </w:rPr>
        <w:drawing>
          <wp:inline distT="0" distB="0" distL="0" distR="0" wp14:anchorId="1E6264A0" wp14:editId="6F1FBC59">
            <wp:extent cx="3528575" cy="1348386"/>
            <wp:effectExtent l="0" t="0" r="0" b="0"/>
            <wp:docPr id="2099052927" name="Picture 4" descr="A screenshot of 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52927" name="Picture 4" descr="A screenshot of a code"/>
                    <pic:cNvPicPr/>
                  </pic:nvPicPr>
                  <pic:blipFill>
                    <a:blip r:embed="rId30">
                      <a:extLst>
                        <a:ext uri="{28A0092B-C50C-407E-A947-70E740481C1C}">
                          <a14:useLocalDpi xmlns:a14="http://schemas.microsoft.com/office/drawing/2010/main" val="0"/>
                        </a:ext>
                      </a:extLst>
                    </a:blip>
                    <a:stretch>
                      <a:fillRect/>
                    </a:stretch>
                  </pic:blipFill>
                  <pic:spPr>
                    <a:xfrm>
                      <a:off x="0" y="0"/>
                      <a:ext cx="3559571" cy="1360230"/>
                    </a:xfrm>
                    <a:prstGeom prst="rect">
                      <a:avLst/>
                    </a:prstGeom>
                  </pic:spPr>
                </pic:pic>
              </a:graphicData>
            </a:graphic>
          </wp:inline>
        </w:drawing>
      </w:r>
    </w:p>
    <w:p w14:paraId="283C8BBE" w14:textId="1FD5E48A" w:rsidR="00CA7DD5" w:rsidRDefault="00F00892" w:rsidP="001E781A">
      <w:pPr>
        <w:pStyle w:val="Perusteksti"/>
        <w:rPr>
          <w:lang w:val="en-FI"/>
        </w:rPr>
      </w:pPr>
      <w:r w:rsidRPr="00F00892">
        <w:rPr>
          <w:lang w:val="en-FI"/>
        </w:rPr>
        <w:t>The code indicates that 33691.71 kWh of energy will be used at -5 degrees. While 27816.68 kWh at 15 degrees.</w:t>
      </w:r>
      <w:r w:rsidR="00B12185">
        <w:rPr>
          <w:lang w:val="en-FI"/>
        </w:rPr>
        <w:t xml:space="preserve"> </w:t>
      </w:r>
      <w:r w:rsidRPr="00F00892">
        <w:rPr>
          <w:lang w:val="en-FI"/>
        </w:rPr>
        <w:t>Although the forecast is undoubtedly inaccurate, the previously stated condition is met since energy usage is lower at 15 degrees than at -5 degrees.</w:t>
      </w:r>
    </w:p>
    <w:p w14:paraId="3168D866" w14:textId="77777777" w:rsidR="00AC14BE" w:rsidRDefault="00AC14BE" w:rsidP="001E781A">
      <w:pPr>
        <w:pStyle w:val="Heading3"/>
        <w:rPr>
          <w:lang w:val="en-FI"/>
        </w:rPr>
      </w:pPr>
      <w:bookmarkStart w:id="91" w:name="_Toc166760092"/>
      <w:r>
        <w:rPr>
          <w:lang w:val="en-FI"/>
        </w:rPr>
        <w:t>Support vector Regression with RBF kernel</w:t>
      </w:r>
      <w:bookmarkEnd w:id="91"/>
    </w:p>
    <w:p w14:paraId="5532022E" w14:textId="28FD69D1" w:rsidR="00B12185" w:rsidRDefault="00F00892" w:rsidP="00F711EB">
      <w:pPr>
        <w:pStyle w:val="Perusteksti"/>
        <w:rPr>
          <w:lang w:val="en-FI"/>
        </w:rPr>
      </w:pPr>
      <w:r w:rsidRPr="00F00892">
        <w:rPr>
          <w:lang w:val="en-FI"/>
        </w:rPr>
        <w:t>The most difficult part of utili</w:t>
      </w:r>
      <w:r w:rsidR="00B25244">
        <w:rPr>
          <w:lang w:val="en-FI"/>
        </w:rPr>
        <w:t>s</w:t>
      </w:r>
      <w:r w:rsidRPr="00F00892">
        <w:rPr>
          <w:lang w:val="en-FI"/>
        </w:rPr>
        <w:t xml:space="preserve">ing SVM with an RBF kernel is figuring out the right C and gamma values to obtain the lowest Mean Squared Error. The gamma in </w:t>
      </w:r>
      <w:r w:rsidR="00B25244">
        <w:rPr>
          <w:lang w:val="en-FI"/>
        </w:rPr>
        <w:t>Figure</w:t>
      </w:r>
      <w:r w:rsidR="006674B7">
        <w:rPr>
          <w:lang w:val="en-FI"/>
        </w:rPr>
        <w:t xml:space="preserve"> </w:t>
      </w:r>
      <w:r w:rsidR="00BA3F98">
        <w:rPr>
          <w:lang w:val="en-FI"/>
        </w:rPr>
        <w:t>19</w:t>
      </w:r>
      <w:r w:rsidRPr="00F00892">
        <w:rPr>
          <w:lang w:val="en-FI"/>
        </w:rPr>
        <w:t xml:space="preserve"> is 0.01 and the C is 1000.</w:t>
      </w:r>
    </w:p>
    <w:p w14:paraId="48506CDC" w14:textId="77777777" w:rsidR="00F237D4" w:rsidRDefault="00F237D4" w:rsidP="00F711EB">
      <w:pPr>
        <w:pStyle w:val="Perusteksti"/>
        <w:rPr>
          <w:lang w:val="en-FI"/>
        </w:rPr>
      </w:pPr>
    </w:p>
    <w:p w14:paraId="70AC164C" w14:textId="77777777" w:rsidR="00BC1D57" w:rsidRPr="00F711EB" w:rsidRDefault="00BC1D57" w:rsidP="00F711EB">
      <w:pPr>
        <w:pStyle w:val="Perusteksti"/>
        <w:rPr>
          <w:lang w:val="en-FI"/>
        </w:rPr>
      </w:pPr>
    </w:p>
    <w:p w14:paraId="7B93B02E" w14:textId="7A0BF3FD" w:rsidR="007D004E" w:rsidRDefault="007D004E" w:rsidP="001E781A">
      <w:pPr>
        <w:pStyle w:val="Caption"/>
      </w:pPr>
      <w:bookmarkStart w:id="92" w:name="_Toc165748706"/>
      <w:bookmarkStart w:id="93" w:name="_Toc166345057"/>
      <w:r>
        <w:lastRenderedPageBreak/>
        <w:t xml:space="preserve">Figure </w:t>
      </w:r>
      <w:r w:rsidR="009A5FC7">
        <w:fldChar w:fldCharType="begin"/>
      </w:r>
      <w:r w:rsidR="009A5FC7">
        <w:instrText xml:space="preserve"> SEQ Figure \* ARABIC </w:instrText>
      </w:r>
      <w:r w:rsidR="009A5FC7">
        <w:fldChar w:fldCharType="separate"/>
      </w:r>
      <w:r w:rsidR="009A5FC7">
        <w:t>19</w:t>
      </w:r>
      <w:r w:rsidR="009A5FC7">
        <w:fldChar w:fldCharType="end"/>
      </w:r>
      <w:r>
        <w:t>:</w:t>
      </w:r>
      <w:r w:rsidR="00B25244">
        <w:t xml:space="preserve"> </w:t>
      </w:r>
      <w:r>
        <w:t>the call of SVR with RBF kernel</w:t>
      </w:r>
      <w:bookmarkEnd w:id="92"/>
      <w:bookmarkEnd w:id="93"/>
    </w:p>
    <w:p w14:paraId="752B440A" w14:textId="15A8883B" w:rsidR="00AC14BE" w:rsidRDefault="00AC14BE" w:rsidP="001E781A">
      <w:pPr>
        <w:pStyle w:val="Perusteksti"/>
        <w:rPr>
          <w:lang w:val="en-FI"/>
        </w:rPr>
      </w:pPr>
      <w:r>
        <w:rPr>
          <w:lang w:val="en-FI"/>
        </w:rPr>
        <w:drawing>
          <wp:inline distT="0" distB="0" distL="0" distR="0" wp14:anchorId="107C4AC7" wp14:editId="1B476D8B">
            <wp:extent cx="3438525" cy="1740799"/>
            <wp:effectExtent l="0" t="0" r="0" b="0"/>
            <wp:docPr id="841811255" name="Picture 5" descr="A screenshot of 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1255" name="Picture 5" descr="A screenshot of a code"/>
                    <pic:cNvPicPr/>
                  </pic:nvPicPr>
                  <pic:blipFill>
                    <a:blip r:embed="rId31">
                      <a:extLst>
                        <a:ext uri="{28A0092B-C50C-407E-A947-70E740481C1C}">
                          <a14:useLocalDpi xmlns:a14="http://schemas.microsoft.com/office/drawing/2010/main" val="0"/>
                        </a:ext>
                      </a:extLst>
                    </a:blip>
                    <a:stretch>
                      <a:fillRect/>
                    </a:stretch>
                  </pic:blipFill>
                  <pic:spPr>
                    <a:xfrm>
                      <a:off x="0" y="0"/>
                      <a:ext cx="3475484" cy="1759510"/>
                    </a:xfrm>
                    <a:prstGeom prst="rect">
                      <a:avLst/>
                    </a:prstGeom>
                  </pic:spPr>
                </pic:pic>
              </a:graphicData>
            </a:graphic>
          </wp:inline>
        </w:drawing>
      </w:r>
    </w:p>
    <w:p w14:paraId="70A84470" w14:textId="7FAAB395" w:rsidR="00B12185" w:rsidRPr="00FB1390" w:rsidRDefault="00E111F5" w:rsidP="00F237D4">
      <w:pPr>
        <w:pStyle w:val="Luettelokappalenumeroitu"/>
        <w:rPr>
          <w:lang w:val="en-FI"/>
        </w:rPr>
      </w:pPr>
      <w:r w:rsidRPr="00E111F5">
        <w:rPr>
          <w:lang w:val="en-FI"/>
        </w:rPr>
        <w:t xml:space="preserve">The SVR model is called </w:t>
      </w:r>
      <w:r w:rsidR="00BC1D57">
        <w:rPr>
          <w:lang w:val="en-FI"/>
        </w:rPr>
        <w:t>after the training data are fitted, and the linear regression's MSE is used to calculate the reasonably high Mean Squared Error. The plot in Figure 20 shows the blue scatter for the anticipated consumption and the blue spots for the actual consumption</w:t>
      </w:r>
      <w:r w:rsidRPr="00E111F5">
        <w:rPr>
          <w:lang w:val="en-FI"/>
        </w:rPr>
        <w:t>.</w:t>
      </w:r>
    </w:p>
    <w:p w14:paraId="1B78649B" w14:textId="79C0F1FB" w:rsidR="007D004E" w:rsidRDefault="007D004E" w:rsidP="001E781A">
      <w:pPr>
        <w:pStyle w:val="Caption"/>
      </w:pPr>
      <w:bookmarkStart w:id="94" w:name="_Toc165748707"/>
      <w:bookmarkStart w:id="95" w:name="_Toc166345058"/>
      <w:r>
        <w:t xml:space="preserve">Figure </w:t>
      </w:r>
      <w:r w:rsidR="009A5FC7">
        <w:fldChar w:fldCharType="begin"/>
      </w:r>
      <w:r w:rsidR="009A5FC7">
        <w:instrText xml:space="preserve"> SEQ Figure \* ARABIC </w:instrText>
      </w:r>
      <w:r w:rsidR="009A5FC7">
        <w:fldChar w:fldCharType="separate"/>
      </w:r>
      <w:r w:rsidR="009A5FC7">
        <w:t>20</w:t>
      </w:r>
      <w:r w:rsidR="009A5FC7">
        <w:fldChar w:fldCharType="end"/>
      </w:r>
      <w:r>
        <w:t>:SVR plot for 2020-2022</w:t>
      </w:r>
      <w:bookmarkEnd w:id="94"/>
      <w:bookmarkEnd w:id="95"/>
    </w:p>
    <w:p w14:paraId="479E042F" w14:textId="058F9550" w:rsidR="00757228" w:rsidRDefault="00757228" w:rsidP="001E781A">
      <w:pPr>
        <w:pStyle w:val="Perusteksti"/>
        <w:rPr>
          <w:lang w:val="en-FI"/>
        </w:rPr>
      </w:pPr>
      <w:r>
        <w:rPr>
          <w:lang w:val="en-FI"/>
        </w:rPr>
        <w:drawing>
          <wp:inline distT="0" distB="0" distL="0" distR="0" wp14:anchorId="6DB63474" wp14:editId="6D340606">
            <wp:extent cx="2429051" cy="1851287"/>
            <wp:effectExtent l="0" t="0" r="0" b="0"/>
            <wp:docPr id="61755350" name="Picture 6" descr="A graph of energy consum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5350" name="Picture 6" descr="A graph of energy consumption"/>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59538" cy="1874522"/>
                    </a:xfrm>
                    <a:prstGeom prst="rect">
                      <a:avLst/>
                    </a:prstGeom>
                  </pic:spPr>
                </pic:pic>
              </a:graphicData>
            </a:graphic>
          </wp:inline>
        </w:drawing>
      </w:r>
    </w:p>
    <w:p w14:paraId="6ECF0907" w14:textId="4AB71987" w:rsidR="00F237D4" w:rsidRDefault="00E111F5" w:rsidP="00F237D4">
      <w:pPr>
        <w:pStyle w:val="Luettelokappalenumeroitu"/>
        <w:rPr>
          <w:lang w:val="en-FI"/>
        </w:rPr>
      </w:pPr>
      <w:r w:rsidRPr="00E111F5">
        <w:rPr>
          <w:lang w:val="en-FI"/>
        </w:rPr>
        <w:t>It is better to compute the estimated amount of energy consumption at -5 and 15 degrees</w:t>
      </w:r>
      <w:r w:rsidR="006674B7">
        <w:rPr>
          <w:lang w:val="en-FI"/>
        </w:rPr>
        <w:t xml:space="preserve"> (</w:t>
      </w:r>
      <w:r w:rsidR="00B25244">
        <w:rPr>
          <w:lang w:val="en-FI"/>
        </w:rPr>
        <w:t>F</w:t>
      </w:r>
      <w:r w:rsidR="006674B7">
        <w:rPr>
          <w:lang w:val="en-FI"/>
        </w:rPr>
        <w:t xml:space="preserve">igure </w:t>
      </w:r>
      <w:r w:rsidR="00205ECD">
        <w:rPr>
          <w:lang w:val="en-FI"/>
        </w:rPr>
        <w:t>2</w:t>
      </w:r>
      <w:r w:rsidR="00BA3F98">
        <w:rPr>
          <w:lang w:val="en-FI"/>
        </w:rPr>
        <w:t>1</w:t>
      </w:r>
      <w:r w:rsidR="006674B7">
        <w:rPr>
          <w:lang w:val="en-FI"/>
        </w:rPr>
        <w:t>)</w:t>
      </w:r>
      <w:r w:rsidRPr="00E111F5">
        <w:rPr>
          <w:lang w:val="en-FI"/>
        </w:rPr>
        <w:t xml:space="preserve"> </w:t>
      </w:r>
      <w:r>
        <w:rPr>
          <w:lang w:val="en-FI"/>
        </w:rPr>
        <w:t>to</w:t>
      </w:r>
      <w:r w:rsidRPr="00E111F5">
        <w:rPr>
          <w:lang w:val="en-FI"/>
        </w:rPr>
        <w:t xml:space="preserve"> compare the forecast findings.</w:t>
      </w:r>
      <w:r w:rsidR="00F711EB">
        <w:rPr>
          <w:lang w:val="en-FI"/>
        </w:rPr>
        <w:t xml:space="preserve"> </w:t>
      </w:r>
      <w:r w:rsidR="00F711EB" w:rsidRPr="00E111F5">
        <w:rPr>
          <w:lang w:val="en-FI"/>
        </w:rPr>
        <w:t>The outcome differs from linear regression, but it's still very close, and the condition is still met. As before, the forecast may be off, but it makes sense.</w:t>
      </w:r>
    </w:p>
    <w:p w14:paraId="168F5A84" w14:textId="77777777" w:rsidR="00F237D4" w:rsidRDefault="00F237D4" w:rsidP="00F237D4">
      <w:pPr>
        <w:pStyle w:val="Perusteksti"/>
        <w:rPr>
          <w:lang w:val="en-FI"/>
        </w:rPr>
      </w:pPr>
    </w:p>
    <w:p w14:paraId="7B1A3BE5" w14:textId="77777777" w:rsidR="00F237D4" w:rsidRDefault="00F237D4" w:rsidP="00F237D4">
      <w:pPr>
        <w:pStyle w:val="Perusteksti"/>
        <w:rPr>
          <w:lang w:val="en-FI"/>
        </w:rPr>
      </w:pPr>
    </w:p>
    <w:p w14:paraId="7CB124CE" w14:textId="77777777" w:rsidR="00F237D4" w:rsidRDefault="00F237D4" w:rsidP="00F237D4">
      <w:pPr>
        <w:pStyle w:val="Perusteksti"/>
        <w:rPr>
          <w:lang w:val="en-FI"/>
        </w:rPr>
      </w:pPr>
    </w:p>
    <w:p w14:paraId="32781BDC" w14:textId="77777777" w:rsidR="00F237D4" w:rsidRDefault="00F237D4" w:rsidP="00F237D4">
      <w:pPr>
        <w:pStyle w:val="Perusteksti"/>
        <w:rPr>
          <w:lang w:val="en-FI"/>
        </w:rPr>
      </w:pPr>
    </w:p>
    <w:p w14:paraId="03305940" w14:textId="77777777" w:rsidR="00BC1D57" w:rsidRPr="00F237D4" w:rsidRDefault="00BC1D57" w:rsidP="00F237D4">
      <w:pPr>
        <w:pStyle w:val="Perusteksti"/>
        <w:rPr>
          <w:lang w:val="en-FI"/>
        </w:rPr>
      </w:pPr>
    </w:p>
    <w:p w14:paraId="354C095F" w14:textId="63B19D90" w:rsidR="007D004E" w:rsidRDefault="007D004E" w:rsidP="001E781A">
      <w:pPr>
        <w:pStyle w:val="Caption"/>
      </w:pPr>
      <w:bookmarkStart w:id="96" w:name="_Toc165748708"/>
      <w:bookmarkStart w:id="97" w:name="_Toc166345059"/>
      <w:r>
        <w:lastRenderedPageBreak/>
        <w:t xml:space="preserve">Figure </w:t>
      </w:r>
      <w:r w:rsidR="009A5FC7">
        <w:fldChar w:fldCharType="begin"/>
      </w:r>
      <w:r w:rsidR="009A5FC7">
        <w:instrText xml:space="preserve"> SEQ Figure \* ARABIC </w:instrText>
      </w:r>
      <w:r w:rsidR="009A5FC7">
        <w:fldChar w:fldCharType="separate"/>
      </w:r>
      <w:r w:rsidR="009A5FC7">
        <w:t>21</w:t>
      </w:r>
      <w:r w:rsidR="009A5FC7">
        <w:fldChar w:fldCharType="end"/>
      </w:r>
      <w:r>
        <w:t>:</w:t>
      </w:r>
      <w:r w:rsidR="00B25244">
        <w:t xml:space="preserve"> </w:t>
      </w:r>
      <w:r w:rsidRPr="008B0701">
        <w:t>Energy prediction in -5 and 15 degrees using</w:t>
      </w:r>
      <w:r>
        <w:t xml:space="preserve"> SVR</w:t>
      </w:r>
      <w:bookmarkEnd w:id="96"/>
      <w:bookmarkEnd w:id="97"/>
    </w:p>
    <w:p w14:paraId="33CD98B2" w14:textId="7167B0DD" w:rsidR="00B12185" w:rsidRDefault="00F00892" w:rsidP="001E781A">
      <w:pPr>
        <w:pStyle w:val="Perusteksti"/>
        <w:rPr>
          <w:lang w:val="en-FI"/>
        </w:rPr>
      </w:pPr>
      <w:r>
        <w:rPr>
          <w:lang w:val="en-FI"/>
        </w:rPr>
        <w:drawing>
          <wp:inline distT="0" distB="0" distL="0" distR="0" wp14:anchorId="0AD40676" wp14:editId="5EBD2B04">
            <wp:extent cx="4650704" cy="1790700"/>
            <wp:effectExtent l="0" t="0" r="0" b="0"/>
            <wp:docPr id="1584493981" name="Picture 8" descr="A screenshot of 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93981" name="Picture 8" descr="A screenshot of a code"/>
                    <pic:cNvPicPr/>
                  </pic:nvPicPr>
                  <pic:blipFill>
                    <a:blip r:embed="rId33">
                      <a:extLst>
                        <a:ext uri="{28A0092B-C50C-407E-A947-70E740481C1C}">
                          <a14:useLocalDpi xmlns:a14="http://schemas.microsoft.com/office/drawing/2010/main" val="0"/>
                        </a:ext>
                      </a:extLst>
                    </a:blip>
                    <a:stretch>
                      <a:fillRect/>
                    </a:stretch>
                  </pic:blipFill>
                  <pic:spPr>
                    <a:xfrm>
                      <a:off x="0" y="0"/>
                      <a:ext cx="4666573" cy="1796810"/>
                    </a:xfrm>
                    <a:prstGeom prst="rect">
                      <a:avLst/>
                    </a:prstGeom>
                  </pic:spPr>
                </pic:pic>
              </a:graphicData>
            </a:graphic>
          </wp:inline>
        </w:drawing>
      </w:r>
    </w:p>
    <w:p w14:paraId="3CE81D8C" w14:textId="14216304" w:rsidR="00E111F5" w:rsidRDefault="00753773" w:rsidP="001E781A">
      <w:pPr>
        <w:pStyle w:val="Heading3"/>
        <w:rPr>
          <w:lang w:val="en-FI"/>
        </w:rPr>
      </w:pPr>
      <w:bookmarkStart w:id="98" w:name="_Toc166760093"/>
      <w:r>
        <w:rPr>
          <w:lang w:val="en-FI"/>
        </w:rPr>
        <w:t>Random Forest Model</w:t>
      </w:r>
      <w:bookmarkEnd w:id="98"/>
    </w:p>
    <w:p w14:paraId="2D5A5BF8" w14:textId="6087708F" w:rsidR="00B12185" w:rsidRPr="00F711EB" w:rsidRDefault="00753773" w:rsidP="00F237D4">
      <w:pPr>
        <w:pStyle w:val="Luettelokappalenumeroitu"/>
      </w:pPr>
      <w:r>
        <w:rPr>
          <w:lang w:val="en-FI"/>
        </w:rPr>
        <w:t xml:space="preserve">Using the </w:t>
      </w:r>
      <w:r w:rsidRPr="00753773">
        <w:rPr>
          <w:lang w:val="en-FI" w:eastAsia="en-FI"/>
        </w:rPr>
        <w:t>Sum of Monthly precipitation [mm]</w:t>
      </w:r>
      <w:r>
        <w:rPr>
          <w:lang w:val="en-FI"/>
        </w:rPr>
        <w:t>, since the values are very random</w:t>
      </w:r>
      <w:r w:rsidR="00676733">
        <w:rPr>
          <w:lang w:val="en-FI"/>
        </w:rPr>
        <w:t>, the</w:t>
      </w:r>
      <w:r>
        <w:rPr>
          <w:lang w:val="en-FI"/>
        </w:rPr>
        <w:t xml:space="preserve"> suitable model to use is random forest.</w:t>
      </w:r>
      <w:r w:rsidRPr="00753773">
        <w:t xml:space="preserve"> </w:t>
      </w:r>
      <w:r w:rsidRPr="00F00892">
        <w:t xml:space="preserve">The procedure is the same as in earlier chapters, with the columns being called an axis and reshaped as seen in the </w:t>
      </w:r>
      <w:r w:rsidR="00007D27">
        <w:t xml:space="preserve">code in </w:t>
      </w:r>
      <w:r w:rsidR="00B25244">
        <w:t>Figure</w:t>
      </w:r>
      <w:r w:rsidR="00007D27">
        <w:t xml:space="preserve"> </w:t>
      </w:r>
      <w:r w:rsidR="00205ECD">
        <w:t>2</w:t>
      </w:r>
      <w:r w:rsidR="00BA3F98">
        <w:t>2</w:t>
      </w:r>
      <w:r w:rsidRPr="00F00892">
        <w:t>.</w:t>
      </w:r>
    </w:p>
    <w:p w14:paraId="44CAC512" w14:textId="2CA0FC0C" w:rsidR="007D004E" w:rsidRDefault="007D004E" w:rsidP="001E781A">
      <w:pPr>
        <w:pStyle w:val="Caption"/>
      </w:pPr>
      <w:bookmarkStart w:id="99" w:name="_Toc165748709"/>
      <w:bookmarkStart w:id="100" w:name="_Toc166345060"/>
      <w:r>
        <w:t xml:space="preserve">Figure </w:t>
      </w:r>
      <w:r w:rsidR="009A5FC7">
        <w:fldChar w:fldCharType="begin"/>
      </w:r>
      <w:r w:rsidR="009A5FC7">
        <w:instrText xml:space="preserve"> SEQ Figure \* ARABIC </w:instrText>
      </w:r>
      <w:r w:rsidR="009A5FC7">
        <w:fldChar w:fldCharType="separate"/>
      </w:r>
      <w:r w:rsidR="009A5FC7">
        <w:t>22</w:t>
      </w:r>
      <w:r w:rsidR="009A5FC7">
        <w:fldChar w:fldCharType="end"/>
      </w:r>
      <w:r>
        <w:t>: the call of random forest model</w:t>
      </w:r>
      <w:bookmarkEnd w:id="99"/>
      <w:bookmarkEnd w:id="100"/>
    </w:p>
    <w:p w14:paraId="2BC6C026" w14:textId="6A1D1D50" w:rsidR="00753773" w:rsidRPr="00753773" w:rsidRDefault="00753773" w:rsidP="001E781A">
      <w:pPr>
        <w:pStyle w:val="Perusteksti"/>
        <w:rPr>
          <w:noProof w:val="0"/>
          <w:lang w:val="en-FI" w:eastAsia="en-FI"/>
        </w:rPr>
      </w:pPr>
      <w:r>
        <w:rPr>
          <w:lang w:val="en-FI" w:eastAsia="en-FI"/>
        </w:rPr>
        <w:drawing>
          <wp:inline distT="0" distB="0" distL="0" distR="0" wp14:anchorId="79FA6F12" wp14:editId="4176D643">
            <wp:extent cx="3954921" cy="1345910"/>
            <wp:effectExtent l="0" t="0" r="0" b="0"/>
            <wp:docPr id="1727635282" name="Picture 1" descr="A screenshot of 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35282" name="Picture 1" descr="A screenshot of a code"/>
                    <pic:cNvPicPr/>
                  </pic:nvPicPr>
                  <pic:blipFill>
                    <a:blip r:embed="rId34">
                      <a:extLst>
                        <a:ext uri="{28A0092B-C50C-407E-A947-70E740481C1C}">
                          <a14:useLocalDpi xmlns:a14="http://schemas.microsoft.com/office/drawing/2010/main" val="0"/>
                        </a:ext>
                      </a:extLst>
                    </a:blip>
                    <a:stretch>
                      <a:fillRect/>
                    </a:stretch>
                  </pic:blipFill>
                  <pic:spPr>
                    <a:xfrm>
                      <a:off x="0" y="0"/>
                      <a:ext cx="4009256" cy="1364401"/>
                    </a:xfrm>
                    <a:prstGeom prst="rect">
                      <a:avLst/>
                    </a:prstGeom>
                  </pic:spPr>
                </pic:pic>
              </a:graphicData>
            </a:graphic>
          </wp:inline>
        </w:drawing>
      </w:r>
    </w:p>
    <w:p w14:paraId="64D7CFEF" w14:textId="5C3E84DA" w:rsidR="00F237D4" w:rsidRDefault="00753773" w:rsidP="00F237D4">
      <w:pPr>
        <w:pStyle w:val="Luettelokappalenumeroitu"/>
        <w:rPr>
          <w:lang w:val="en-FI"/>
        </w:rPr>
      </w:pPr>
      <w:r w:rsidRPr="00F00892">
        <w:rPr>
          <w:lang w:val="en-FI"/>
        </w:rPr>
        <w:t xml:space="preserve">In this instance, a fit </w:t>
      </w:r>
      <w:r>
        <w:rPr>
          <w:lang w:val="en-FI"/>
        </w:rPr>
        <w:t>Random Forest</w:t>
      </w:r>
      <w:r w:rsidRPr="00F00892">
        <w:rPr>
          <w:lang w:val="en-FI"/>
        </w:rPr>
        <w:t xml:space="preserve"> model is also called for, along with </w:t>
      </w:r>
      <w:r w:rsidR="00BC1D57">
        <w:rPr>
          <w:lang w:val="en-FI"/>
        </w:rPr>
        <w:t>selecting</w:t>
      </w:r>
      <w:r w:rsidRPr="00F00892">
        <w:rPr>
          <w:lang w:val="en-FI"/>
        </w:rPr>
        <w:t xml:space="preserve"> 25% of the data for testing.</w:t>
      </w:r>
      <w:r w:rsidR="00007D27">
        <w:rPr>
          <w:lang w:val="en-FI"/>
        </w:rPr>
        <w:t xml:space="preserve"> </w:t>
      </w:r>
      <w:r>
        <w:rPr>
          <w:lang w:val="en-FI"/>
        </w:rPr>
        <w:t xml:space="preserve">This plot </w:t>
      </w:r>
      <w:r w:rsidR="00A168BF">
        <w:rPr>
          <w:lang w:val="en-FI"/>
        </w:rPr>
        <w:t xml:space="preserve">in </w:t>
      </w:r>
      <w:r w:rsidR="00007D27">
        <w:rPr>
          <w:lang w:val="en-FI"/>
        </w:rPr>
        <w:t>Figure</w:t>
      </w:r>
      <w:r w:rsidR="00A168BF">
        <w:rPr>
          <w:lang w:val="en-FI"/>
        </w:rPr>
        <w:t xml:space="preserve"> </w:t>
      </w:r>
      <w:r w:rsidR="00205ECD">
        <w:rPr>
          <w:lang w:val="en-FI"/>
        </w:rPr>
        <w:t>2</w:t>
      </w:r>
      <w:r w:rsidR="00BA3F98">
        <w:rPr>
          <w:lang w:val="en-FI"/>
        </w:rPr>
        <w:t>3</w:t>
      </w:r>
      <w:r>
        <w:rPr>
          <w:lang w:val="en-FI"/>
        </w:rPr>
        <w:t xml:space="preserve"> contains the red scatter for the regression and the blue for the trained data.</w:t>
      </w:r>
    </w:p>
    <w:p w14:paraId="3999A6CD" w14:textId="77777777" w:rsidR="00F237D4" w:rsidRDefault="00F237D4" w:rsidP="00F237D4">
      <w:pPr>
        <w:pStyle w:val="Perusteksti"/>
        <w:rPr>
          <w:lang w:val="en-FI"/>
        </w:rPr>
      </w:pPr>
    </w:p>
    <w:p w14:paraId="736E5E61" w14:textId="77777777" w:rsidR="00F237D4" w:rsidRDefault="00F237D4" w:rsidP="00F237D4">
      <w:pPr>
        <w:pStyle w:val="Perusteksti"/>
        <w:rPr>
          <w:lang w:val="en-FI"/>
        </w:rPr>
      </w:pPr>
    </w:p>
    <w:p w14:paraId="496E34A1" w14:textId="77777777" w:rsidR="00F237D4" w:rsidRDefault="00F237D4" w:rsidP="00F237D4">
      <w:pPr>
        <w:pStyle w:val="Perusteksti"/>
        <w:rPr>
          <w:lang w:val="en-FI"/>
        </w:rPr>
      </w:pPr>
    </w:p>
    <w:p w14:paraId="55039091" w14:textId="77777777" w:rsidR="00F237D4" w:rsidRDefault="00F237D4" w:rsidP="00F237D4">
      <w:pPr>
        <w:pStyle w:val="Perusteksti"/>
        <w:rPr>
          <w:lang w:val="en-FI"/>
        </w:rPr>
      </w:pPr>
    </w:p>
    <w:p w14:paraId="34A454F0" w14:textId="77777777" w:rsidR="00F237D4" w:rsidRPr="00F237D4" w:rsidRDefault="00F237D4" w:rsidP="00F237D4">
      <w:pPr>
        <w:pStyle w:val="Perusteksti"/>
        <w:rPr>
          <w:lang w:val="en-FI"/>
        </w:rPr>
      </w:pPr>
    </w:p>
    <w:p w14:paraId="4A5DB987" w14:textId="12ABE2C4" w:rsidR="007D004E" w:rsidRDefault="007D004E" w:rsidP="001E781A">
      <w:pPr>
        <w:pStyle w:val="Caption"/>
      </w:pPr>
      <w:bookmarkStart w:id="101" w:name="_Toc165748710"/>
      <w:bookmarkStart w:id="102" w:name="_Toc166345061"/>
      <w:r>
        <w:lastRenderedPageBreak/>
        <w:t xml:space="preserve">Figure </w:t>
      </w:r>
      <w:r w:rsidR="009A5FC7">
        <w:fldChar w:fldCharType="begin"/>
      </w:r>
      <w:r w:rsidR="009A5FC7">
        <w:instrText xml:space="preserve"> SEQ Figure \* ARABIC </w:instrText>
      </w:r>
      <w:r w:rsidR="009A5FC7">
        <w:fldChar w:fldCharType="separate"/>
      </w:r>
      <w:r w:rsidR="009A5FC7">
        <w:t>23</w:t>
      </w:r>
      <w:r w:rsidR="009A5FC7">
        <w:fldChar w:fldCharType="end"/>
      </w:r>
      <w:r>
        <w:t>:</w:t>
      </w:r>
      <w:r w:rsidR="00007D27">
        <w:t xml:space="preserve"> </w:t>
      </w:r>
      <w:r>
        <w:t>Random forest plot</w:t>
      </w:r>
      <w:bookmarkEnd w:id="101"/>
      <w:bookmarkEnd w:id="102"/>
    </w:p>
    <w:p w14:paraId="2548DFA2" w14:textId="34983519" w:rsidR="00E111F5" w:rsidRDefault="001C53E4" w:rsidP="001E781A">
      <w:pPr>
        <w:pStyle w:val="Perusteksti"/>
        <w:rPr>
          <w:lang w:val="en-FI"/>
        </w:rPr>
      </w:pPr>
      <w:r>
        <w:rPr>
          <w:lang w:val="en-FI"/>
        </w:rPr>
        <w:drawing>
          <wp:inline distT="0" distB="0" distL="0" distR="0" wp14:anchorId="02524A05" wp14:editId="765A86B8">
            <wp:extent cx="3205240" cy="2422566"/>
            <wp:effectExtent l="0" t="0" r="0" b="0"/>
            <wp:docPr id="2117849310" name="Picture 3" descr="A graph with red lines and blue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49310" name="Picture 3" descr="A graph with red lines and blue dots"/>
                    <pic:cNvPicPr/>
                  </pic:nvPicPr>
                  <pic:blipFill>
                    <a:blip r:embed="rId35">
                      <a:extLst>
                        <a:ext uri="{28A0092B-C50C-407E-A947-70E740481C1C}">
                          <a14:useLocalDpi xmlns:a14="http://schemas.microsoft.com/office/drawing/2010/main" val="0"/>
                        </a:ext>
                      </a:extLst>
                    </a:blip>
                    <a:stretch>
                      <a:fillRect/>
                    </a:stretch>
                  </pic:blipFill>
                  <pic:spPr>
                    <a:xfrm>
                      <a:off x="0" y="0"/>
                      <a:ext cx="3271675" cy="2472779"/>
                    </a:xfrm>
                    <a:prstGeom prst="rect">
                      <a:avLst/>
                    </a:prstGeom>
                  </pic:spPr>
                </pic:pic>
              </a:graphicData>
            </a:graphic>
          </wp:inline>
        </w:drawing>
      </w:r>
    </w:p>
    <w:p w14:paraId="6C70022D" w14:textId="517F6AA9" w:rsidR="00E111F5" w:rsidRDefault="00A168BF" w:rsidP="000038F7">
      <w:pPr>
        <w:pStyle w:val="Luettelokappalenumeroitu"/>
        <w:rPr>
          <w:lang w:val="en-FI"/>
        </w:rPr>
      </w:pPr>
      <w:r w:rsidRPr="00A168BF">
        <w:rPr>
          <w:lang w:val="en-FI"/>
        </w:rPr>
        <w:t xml:space="preserve">Given the stochastic nature of precipitation values, 60.9 mm can be </w:t>
      </w:r>
      <w:r w:rsidR="00BC1D57">
        <w:rPr>
          <w:lang w:val="en-FI"/>
        </w:rPr>
        <w:t>used as a predictive value for the energy consumption quantity, as</w:t>
      </w:r>
      <w:r w:rsidR="001C53E4">
        <w:rPr>
          <w:lang w:val="en-FI"/>
        </w:rPr>
        <w:t xml:space="preserve"> shown in the code </w:t>
      </w:r>
      <w:r>
        <w:rPr>
          <w:lang w:val="en-FI"/>
        </w:rPr>
        <w:t xml:space="preserve">in </w:t>
      </w:r>
      <w:r w:rsidR="00007D27">
        <w:rPr>
          <w:lang w:val="en-FI"/>
        </w:rPr>
        <w:t>Figure</w:t>
      </w:r>
      <w:r>
        <w:rPr>
          <w:lang w:val="en-FI"/>
        </w:rPr>
        <w:t xml:space="preserve"> </w:t>
      </w:r>
      <w:r w:rsidR="00205ECD">
        <w:rPr>
          <w:lang w:val="en-FI"/>
        </w:rPr>
        <w:t>2</w:t>
      </w:r>
      <w:r w:rsidR="00BA3F98">
        <w:rPr>
          <w:lang w:val="en-FI"/>
        </w:rPr>
        <w:t>4</w:t>
      </w:r>
      <w:r w:rsidR="001C53E4">
        <w:rPr>
          <w:lang w:val="en-FI"/>
        </w:rPr>
        <w:t>.</w:t>
      </w:r>
    </w:p>
    <w:p w14:paraId="22FF41AE" w14:textId="2E218E48" w:rsidR="007D004E" w:rsidRDefault="007D004E" w:rsidP="001E781A">
      <w:pPr>
        <w:pStyle w:val="Caption"/>
      </w:pPr>
      <w:bookmarkStart w:id="103" w:name="_Toc165748711"/>
      <w:bookmarkStart w:id="104" w:name="_Toc166345062"/>
      <w:r>
        <w:t xml:space="preserve">Figure </w:t>
      </w:r>
      <w:r w:rsidR="009A5FC7">
        <w:fldChar w:fldCharType="begin"/>
      </w:r>
      <w:r w:rsidR="009A5FC7">
        <w:instrText xml:space="preserve"> SEQ Figure \* ARABIC </w:instrText>
      </w:r>
      <w:r w:rsidR="009A5FC7">
        <w:fldChar w:fldCharType="separate"/>
      </w:r>
      <w:r w:rsidR="009A5FC7">
        <w:t>24</w:t>
      </w:r>
      <w:r w:rsidR="009A5FC7">
        <w:fldChar w:fldCharType="end"/>
      </w:r>
      <w:r>
        <w:t>: Energy prediction in precipitation of 60.9 mm</w:t>
      </w:r>
      <w:bookmarkEnd w:id="103"/>
      <w:bookmarkEnd w:id="104"/>
    </w:p>
    <w:p w14:paraId="7654A9DA" w14:textId="6A80D3A4" w:rsidR="00CA7DD5" w:rsidRDefault="001C53E4" w:rsidP="001E781A">
      <w:pPr>
        <w:pStyle w:val="Perusteksti"/>
        <w:rPr>
          <w:lang w:val="en-FI"/>
        </w:rPr>
      </w:pPr>
      <w:r>
        <w:rPr>
          <w:lang w:val="en-FI"/>
        </w:rPr>
        <w:drawing>
          <wp:inline distT="0" distB="0" distL="0" distR="0" wp14:anchorId="6193A76C" wp14:editId="4A016FD7">
            <wp:extent cx="3524250" cy="927434"/>
            <wp:effectExtent l="0" t="0" r="0" b="0"/>
            <wp:docPr id="1901305497" name="Picture 4"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05497" name="Picture 4" descr="A screenshot of a computer code"/>
                    <pic:cNvPicPr/>
                  </pic:nvPicPr>
                  <pic:blipFill>
                    <a:blip r:embed="rId36">
                      <a:extLst>
                        <a:ext uri="{28A0092B-C50C-407E-A947-70E740481C1C}">
                          <a14:useLocalDpi xmlns:a14="http://schemas.microsoft.com/office/drawing/2010/main" val="0"/>
                        </a:ext>
                      </a:extLst>
                    </a:blip>
                    <a:stretch>
                      <a:fillRect/>
                    </a:stretch>
                  </pic:blipFill>
                  <pic:spPr>
                    <a:xfrm>
                      <a:off x="0" y="0"/>
                      <a:ext cx="3527766" cy="928359"/>
                    </a:xfrm>
                    <a:prstGeom prst="rect">
                      <a:avLst/>
                    </a:prstGeom>
                  </pic:spPr>
                </pic:pic>
              </a:graphicData>
            </a:graphic>
          </wp:inline>
        </w:drawing>
      </w:r>
    </w:p>
    <w:p w14:paraId="597DED66" w14:textId="465DFA6B" w:rsidR="00E111F5" w:rsidRDefault="001C53E4" w:rsidP="001E781A">
      <w:pPr>
        <w:pStyle w:val="Heading2"/>
        <w:rPr>
          <w:lang w:val="en-FI"/>
        </w:rPr>
      </w:pPr>
      <w:bookmarkStart w:id="105" w:name="_Toc166760094"/>
      <w:r>
        <w:rPr>
          <w:lang w:val="en-FI"/>
        </w:rPr>
        <w:t>Testing Results</w:t>
      </w:r>
      <w:bookmarkEnd w:id="105"/>
      <w:r>
        <w:rPr>
          <w:lang w:val="en-FI"/>
        </w:rPr>
        <w:t xml:space="preserve"> </w:t>
      </w:r>
    </w:p>
    <w:p w14:paraId="7950B9D6" w14:textId="4561B451" w:rsidR="00CA7DD5" w:rsidRDefault="00676733" w:rsidP="00CA7DD5">
      <w:pPr>
        <w:pStyle w:val="Luettelokappalenumeroitu"/>
        <w:rPr>
          <w:lang w:val="en-FI"/>
        </w:rPr>
      </w:pPr>
      <w:r w:rsidRPr="00676733">
        <w:rPr>
          <w:lang w:val="en-FI"/>
        </w:rPr>
        <w:t>The testing phase is required to determine the level of prediction accuracy. Based on the graphs presented in the previous chapters, it can be seen that both the linear regression and SVM with RBF kernel models have a margin of error because some training data is far from the prediction line scatter. Additionally, the mean squared error is high</w:t>
      </w:r>
      <w:r w:rsidR="000255E5">
        <w:rPr>
          <w:lang w:val="en-FI"/>
        </w:rPr>
        <w:t xml:space="preserve">, </w:t>
      </w:r>
      <w:r w:rsidRPr="00676733">
        <w:rPr>
          <w:lang w:val="en-FI"/>
        </w:rPr>
        <w:t xml:space="preserve"> particularly in the random forest model, indicating that </w:t>
      </w:r>
      <w:r w:rsidR="00BC1D57">
        <w:rPr>
          <w:lang w:val="en-FI"/>
        </w:rPr>
        <w:t>they can be approximated while the results are not exact</w:t>
      </w:r>
      <w:r w:rsidRPr="00676733">
        <w:rPr>
          <w:lang w:val="en-FI"/>
        </w:rPr>
        <w:t>.</w:t>
      </w:r>
    </w:p>
    <w:p w14:paraId="0F3F4BCB" w14:textId="0EA225B2" w:rsidR="00BC1D57" w:rsidRDefault="006674B7" w:rsidP="00BC1D57">
      <w:pPr>
        <w:pStyle w:val="Luettelokappalenumeroitu"/>
        <w:rPr>
          <w:lang w:val="en-FI"/>
        </w:rPr>
      </w:pPr>
      <w:r w:rsidRPr="00676733">
        <w:rPr>
          <w:lang w:val="en-FI"/>
        </w:rPr>
        <w:t xml:space="preserve">Consider </w:t>
      </w:r>
      <w:r>
        <w:rPr>
          <w:lang w:val="en-FI"/>
        </w:rPr>
        <w:t>the code</w:t>
      </w:r>
      <w:r w:rsidR="000255E5">
        <w:rPr>
          <w:lang w:val="en-FI"/>
        </w:rPr>
        <w:t xml:space="preserve"> in </w:t>
      </w:r>
      <w:r w:rsidR="00B25244">
        <w:rPr>
          <w:lang w:val="en-FI"/>
        </w:rPr>
        <w:t>Figure</w:t>
      </w:r>
      <w:r w:rsidR="000255E5">
        <w:rPr>
          <w:lang w:val="en-FI"/>
        </w:rPr>
        <w:t xml:space="preserve"> </w:t>
      </w:r>
      <w:r w:rsidR="00205ECD">
        <w:rPr>
          <w:lang w:val="en-FI"/>
        </w:rPr>
        <w:t>2</w:t>
      </w:r>
      <w:r w:rsidR="00BA3F98">
        <w:rPr>
          <w:lang w:val="en-FI"/>
        </w:rPr>
        <w:t>5</w:t>
      </w:r>
      <w:r w:rsidRPr="00676733">
        <w:rPr>
          <w:lang w:val="en-FI"/>
        </w:rPr>
        <w:t>. At a temperature of -5.5 degrees, linear regression predicts a quantity of consumption of 33838.58826734085 GWh; however, the actual data shows a different amount of energy consumption at -5.5 degrees: 35779 GWh. The estimated quantity of consumption is 31911.213120871005 GWh when using the SVM with RBF kernel for the same degree of -5.5; this number is significantly different from the prior model. This indicates that the linear regression model is a good choice for predicting energy usage based on temperature.</w:t>
      </w:r>
    </w:p>
    <w:p w14:paraId="24575B8E" w14:textId="77777777" w:rsidR="00BC1D57" w:rsidRDefault="00BC1D57" w:rsidP="001E781A">
      <w:pPr>
        <w:pStyle w:val="Caption"/>
      </w:pPr>
      <w:bookmarkStart w:id="106" w:name="_Toc165748712"/>
      <w:bookmarkStart w:id="107" w:name="_Toc166345063"/>
    </w:p>
    <w:p w14:paraId="62942EDF" w14:textId="252C020C" w:rsidR="007D004E" w:rsidRDefault="007D004E" w:rsidP="001E781A">
      <w:pPr>
        <w:pStyle w:val="Caption"/>
      </w:pPr>
      <w:r>
        <w:lastRenderedPageBreak/>
        <w:t xml:space="preserve">Figure </w:t>
      </w:r>
      <w:r w:rsidR="009A5FC7">
        <w:fldChar w:fldCharType="begin"/>
      </w:r>
      <w:r w:rsidR="009A5FC7">
        <w:instrText xml:space="preserve"> SEQ Figure \* ARABIC </w:instrText>
      </w:r>
      <w:r w:rsidR="009A5FC7">
        <w:fldChar w:fldCharType="separate"/>
      </w:r>
      <w:r w:rsidR="009A5FC7">
        <w:t>25</w:t>
      </w:r>
      <w:r w:rsidR="009A5FC7">
        <w:fldChar w:fldCharType="end"/>
      </w:r>
      <w:r>
        <w:t>: prediction of energy in -5.5 degrees</w:t>
      </w:r>
      <w:bookmarkEnd w:id="106"/>
      <w:bookmarkEnd w:id="107"/>
    </w:p>
    <w:p w14:paraId="68B5AB8F" w14:textId="4E39C9A9" w:rsidR="00676733" w:rsidRDefault="00676733" w:rsidP="001E781A">
      <w:pPr>
        <w:pStyle w:val="Perusteksti"/>
        <w:rPr>
          <w:lang w:val="en-FI"/>
        </w:rPr>
      </w:pPr>
      <w:r>
        <w:rPr>
          <w:lang w:val="en-FI"/>
        </w:rPr>
        <w:drawing>
          <wp:inline distT="0" distB="0" distL="0" distR="0" wp14:anchorId="58579901" wp14:editId="71E242AA">
            <wp:extent cx="3835391" cy="1476375"/>
            <wp:effectExtent l="0" t="0" r="0" b="0"/>
            <wp:docPr id="391436840" name="Picture 5" descr="A screenshot of 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36840" name="Picture 5" descr="A screenshot of a code"/>
                    <pic:cNvPicPr/>
                  </pic:nvPicPr>
                  <pic:blipFill>
                    <a:blip r:embed="rId37">
                      <a:extLst>
                        <a:ext uri="{28A0092B-C50C-407E-A947-70E740481C1C}">
                          <a14:useLocalDpi xmlns:a14="http://schemas.microsoft.com/office/drawing/2010/main" val="0"/>
                        </a:ext>
                      </a:extLst>
                    </a:blip>
                    <a:stretch>
                      <a:fillRect/>
                    </a:stretch>
                  </pic:blipFill>
                  <pic:spPr>
                    <a:xfrm>
                      <a:off x="0" y="0"/>
                      <a:ext cx="3838437" cy="1477548"/>
                    </a:xfrm>
                    <a:prstGeom prst="rect">
                      <a:avLst/>
                    </a:prstGeom>
                  </pic:spPr>
                </pic:pic>
              </a:graphicData>
            </a:graphic>
          </wp:inline>
        </w:drawing>
      </w:r>
    </w:p>
    <w:p w14:paraId="6F12BECF" w14:textId="1968F7A2" w:rsidR="000255E5" w:rsidRPr="000255E5" w:rsidRDefault="000255E5" w:rsidP="000255E5">
      <w:pPr>
        <w:pStyle w:val="Luettelokappalenumeroitu"/>
      </w:pPr>
      <w:r w:rsidRPr="00676733">
        <w:t>This code</w:t>
      </w:r>
      <w:r>
        <w:t xml:space="preserve"> in </w:t>
      </w:r>
      <w:r w:rsidR="00B25244">
        <w:t>Figure</w:t>
      </w:r>
      <w:r>
        <w:t xml:space="preserve"> </w:t>
      </w:r>
      <w:r w:rsidR="00205ECD">
        <w:t>2</w:t>
      </w:r>
      <w:r w:rsidR="00BA3F98">
        <w:t>6</w:t>
      </w:r>
      <w:r w:rsidRPr="00676733">
        <w:t xml:space="preserve"> indicates that the random forest model was chosen for the precipitation in the previous chapter because the correlation between precipitation and energy consumption is wide and the number chosen for the total precipitation is 37.9</w:t>
      </w:r>
      <w:r w:rsidR="00FB1390" w:rsidRPr="00676733">
        <w:t>. The real amount is 27622.666667 GWh, whereas the desired result is 28042.70666667 GWh.</w:t>
      </w:r>
    </w:p>
    <w:p w14:paraId="2B8A3A2D" w14:textId="775E719F" w:rsidR="007D004E" w:rsidRDefault="007D004E" w:rsidP="001E781A">
      <w:pPr>
        <w:pStyle w:val="Caption"/>
      </w:pPr>
      <w:bookmarkStart w:id="108" w:name="_Toc165748713"/>
      <w:bookmarkStart w:id="109" w:name="_Toc166345064"/>
      <w:r>
        <w:t xml:space="preserve">Figure </w:t>
      </w:r>
      <w:r w:rsidR="009A5FC7">
        <w:fldChar w:fldCharType="begin"/>
      </w:r>
      <w:r w:rsidR="009A5FC7">
        <w:instrText xml:space="preserve"> SEQ Figure \* ARABIC </w:instrText>
      </w:r>
      <w:r w:rsidR="009A5FC7">
        <w:fldChar w:fldCharType="separate"/>
      </w:r>
      <w:r w:rsidR="009A5FC7">
        <w:t>26</w:t>
      </w:r>
      <w:r w:rsidR="009A5FC7">
        <w:fldChar w:fldCharType="end"/>
      </w:r>
      <w:r>
        <w:t>: Prediction of energy in 37.9 mm</w:t>
      </w:r>
      <w:bookmarkEnd w:id="108"/>
      <w:bookmarkEnd w:id="109"/>
    </w:p>
    <w:p w14:paraId="380EF36F" w14:textId="61AC4369" w:rsidR="000255E5" w:rsidRDefault="00676733" w:rsidP="001E781A">
      <w:pPr>
        <w:pStyle w:val="Perusteksti"/>
        <w:rPr>
          <w:lang w:val="en-FI"/>
        </w:rPr>
      </w:pPr>
      <w:r>
        <w:rPr>
          <w:lang w:val="en-FI"/>
        </w:rPr>
        <w:drawing>
          <wp:inline distT="0" distB="0" distL="0" distR="0" wp14:anchorId="1EC36950" wp14:editId="51D76BEA">
            <wp:extent cx="3935412" cy="1057275"/>
            <wp:effectExtent l="0" t="0" r="0" b="0"/>
            <wp:docPr id="1962256225" name="Picture 6"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56225" name="Picture 6" descr="A screenshot of a computer code"/>
                    <pic:cNvPicPr/>
                  </pic:nvPicPr>
                  <pic:blipFill>
                    <a:blip r:embed="rId38">
                      <a:extLst>
                        <a:ext uri="{28A0092B-C50C-407E-A947-70E740481C1C}">
                          <a14:useLocalDpi xmlns:a14="http://schemas.microsoft.com/office/drawing/2010/main" val="0"/>
                        </a:ext>
                      </a:extLst>
                    </a:blip>
                    <a:stretch>
                      <a:fillRect/>
                    </a:stretch>
                  </pic:blipFill>
                  <pic:spPr>
                    <a:xfrm>
                      <a:off x="0" y="0"/>
                      <a:ext cx="3940884" cy="1058745"/>
                    </a:xfrm>
                    <a:prstGeom prst="rect">
                      <a:avLst/>
                    </a:prstGeom>
                  </pic:spPr>
                </pic:pic>
              </a:graphicData>
            </a:graphic>
          </wp:inline>
        </w:drawing>
      </w:r>
    </w:p>
    <w:p w14:paraId="0F9B0B0F" w14:textId="77777777" w:rsidR="00F711EB" w:rsidRDefault="00F711EB" w:rsidP="001E781A">
      <w:pPr>
        <w:pStyle w:val="Perusteksti"/>
        <w:rPr>
          <w:lang w:val="en-FI"/>
        </w:rPr>
      </w:pPr>
    </w:p>
    <w:p w14:paraId="4FBB21DD" w14:textId="77777777" w:rsidR="00B12185" w:rsidRDefault="00B12185" w:rsidP="001E781A">
      <w:pPr>
        <w:pStyle w:val="Perusteksti"/>
        <w:rPr>
          <w:lang w:val="en-FI"/>
        </w:rPr>
      </w:pPr>
    </w:p>
    <w:p w14:paraId="0FA70A36" w14:textId="77777777" w:rsidR="00F237D4" w:rsidRDefault="00F237D4" w:rsidP="001E781A">
      <w:pPr>
        <w:pStyle w:val="Perusteksti"/>
        <w:rPr>
          <w:lang w:val="en-FI"/>
        </w:rPr>
      </w:pPr>
    </w:p>
    <w:p w14:paraId="692879B3" w14:textId="77777777" w:rsidR="00F237D4" w:rsidRDefault="00F237D4" w:rsidP="001E781A">
      <w:pPr>
        <w:pStyle w:val="Perusteksti"/>
        <w:rPr>
          <w:lang w:val="en-FI"/>
        </w:rPr>
      </w:pPr>
    </w:p>
    <w:p w14:paraId="162D0876" w14:textId="77777777" w:rsidR="00F237D4" w:rsidRDefault="00F237D4" w:rsidP="001E781A">
      <w:pPr>
        <w:pStyle w:val="Perusteksti"/>
        <w:rPr>
          <w:lang w:val="en-FI"/>
        </w:rPr>
      </w:pPr>
    </w:p>
    <w:p w14:paraId="17BF25F9" w14:textId="77777777" w:rsidR="00F237D4" w:rsidRDefault="00F237D4" w:rsidP="001E781A">
      <w:pPr>
        <w:pStyle w:val="Perusteksti"/>
        <w:rPr>
          <w:lang w:val="en-FI"/>
        </w:rPr>
      </w:pPr>
    </w:p>
    <w:p w14:paraId="46BFCBAB" w14:textId="77777777" w:rsidR="00F237D4" w:rsidRDefault="00F237D4" w:rsidP="001E781A">
      <w:pPr>
        <w:pStyle w:val="Perusteksti"/>
        <w:rPr>
          <w:lang w:val="en-FI"/>
        </w:rPr>
      </w:pPr>
    </w:p>
    <w:p w14:paraId="7B9A29FE" w14:textId="77777777" w:rsidR="00B12185" w:rsidRDefault="00B12185" w:rsidP="001E781A">
      <w:pPr>
        <w:pStyle w:val="Perusteksti"/>
        <w:rPr>
          <w:lang w:val="en-FI"/>
        </w:rPr>
      </w:pPr>
    </w:p>
    <w:p w14:paraId="578FE9D1" w14:textId="77777777" w:rsidR="00F237D4" w:rsidRPr="00FB1390" w:rsidRDefault="00F237D4" w:rsidP="001E781A">
      <w:pPr>
        <w:pStyle w:val="Perusteksti"/>
        <w:rPr>
          <w:lang w:val="en-FI"/>
        </w:rPr>
      </w:pPr>
    </w:p>
    <w:p w14:paraId="2C633E71" w14:textId="7FE28727" w:rsidR="00C764C0" w:rsidRPr="00DC4E5E" w:rsidRDefault="00C108A4" w:rsidP="001A0A93">
      <w:pPr>
        <w:pStyle w:val="Heading1"/>
        <w:rPr>
          <w:rStyle w:val="Korostettu"/>
        </w:rPr>
      </w:pPr>
      <w:bookmarkStart w:id="110" w:name="_Toc57364624"/>
      <w:bookmarkStart w:id="111" w:name="_Toc161852251"/>
      <w:bookmarkStart w:id="112" w:name="_Toc166760095"/>
      <w:r w:rsidRPr="00DC4E5E">
        <w:rPr>
          <w:rStyle w:val="Korostettu"/>
        </w:rPr>
        <w:lastRenderedPageBreak/>
        <w:t>Results</w:t>
      </w:r>
      <w:bookmarkEnd w:id="110"/>
      <w:bookmarkEnd w:id="111"/>
      <w:bookmarkEnd w:id="112"/>
    </w:p>
    <w:p w14:paraId="4E6C0F9A" w14:textId="2ACC3389" w:rsidR="00804A1F" w:rsidRDefault="00804A1F" w:rsidP="00804A1F">
      <w:pPr>
        <w:pStyle w:val="Perusteksti"/>
        <w:rPr>
          <w:szCs w:val="24"/>
        </w:rPr>
      </w:pPr>
      <w:r>
        <w:rPr>
          <w:szCs w:val="24"/>
        </w:rPr>
        <w:t xml:space="preserve">The evolution of the IT sector is crucial to daily life, as it affects all aspects that can be modified, including healthcare, sports, and entertainment; technology is no exception. As mentioned in this thesis, </w:t>
      </w:r>
      <w:r w:rsidR="00C328AC">
        <w:rPr>
          <w:szCs w:val="24"/>
        </w:rPr>
        <w:t>data engineering development has facilitated data presentation</w:t>
      </w:r>
      <w:r>
        <w:rPr>
          <w:szCs w:val="24"/>
        </w:rPr>
        <w:t xml:space="preserve"> and its subsequent </w:t>
      </w:r>
      <w:r w:rsidR="00B25244">
        <w:rPr>
          <w:szCs w:val="24"/>
        </w:rPr>
        <w:t>modelling</w:t>
      </w:r>
      <w:r>
        <w:rPr>
          <w:szCs w:val="24"/>
        </w:rPr>
        <w:t>, analysis, visuali</w:t>
      </w:r>
      <w:r w:rsidR="005546CA">
        <w:rPr>
          <w:szCs w:val="24"/>
        </w:rPr>
        <w:t>s</w:t>
      </w:r>
      <w:r>
        <w:rPr>
          <w:szCs w:val="24"/>
        </w:rPr>
        <w:t>ation, and prediction.</w:t>
      </w:r>
    </w:p>
    <w:p w14:paraId="2F3AE269" w14:textId="404A349B" w:rsidR="003F5641" w:rsidRDefault="003F5641" w:rsidP="00804A1F">
      <w:pPr>
        <w:pStyle w:val="Perusteksti"/>
        <w:rPr>
          <w:szCs w:val="24"/>
        </w:rPr>
      </w:pPr>
      <w:r w:rsidRPr="003F5641">
        <w:rPr>
          <w:szCs w:val="24"/>
        </w:rPr>
        <w:t xml:space="preserve">The tools employed in this thesis included Excel, which facilitated the creation and cleansing of data tables, Power BI for data analysis and </w:t>
      </w:r>
      <w:r w:rsidR="00BC1D57">
        <w:rPr>
          <w:szCs w:val="24"/>
        </w:rPr>
        <w:t>visualisation</w:t>
      </w:r>
      <w:r w:rsidRPr="003F5641">
        <w:rPr>
          <w:szCs w:val="24"/>
        </w:rPr>
        <w:t xml:space="preserve">, and a Jupyter Notebook integrated with Visual Studio Code and the Python libraries sckilearn, pandas, Numpy, and Matplotlib to generate the graphs. While certain tables may not be </w:t>
      </w:r>
      <w:r w:rsidR="00BC1D57">
        <w:rPr>
          <w:szCs w:val="24"/>
        </w:rPr>
        <w:t>utilised</w:t>
      </w:r>
      <w:r w:rsidRPr="003F5641">
        <w:rPr>
          <w:szCs w:val="24"/>
        </w:rPr>
        <w:t xml:space="preserve"> in Python's machine learning framework, they are still beneficial for data analysis as they aid in determining which attributes exhibit the strongest correlations.</w:t>
      </w:r>
    </w:p>
    <w:p w14:paraId="229F5BEB" w14:textId="21615D09" w:rsidR="00804A1F" w:rsidRDefault="00804A1F" w:rsidP="00804A1F">
      <w:pPr>
        <w:pStyle w:val="Perusteksti"/>
        <w:rPr>
          <w:szCs w:val="24"/>
        </w:rPr>
      </w:pPr>
      <w:r>
        <w:rPr>
          <w:szCs w:val="24"/>
        </w:rPr>
        <w:t>As a result of the utili</w:t>
      </w:r>
      <w:r w:rsidR="005546CA">
        <w:rPr>
          <w:szCs w:val="24"/>
        </w:rPr>
        <w:t>s</w:t>
      </w:r>
      <w:r>
        <w:rPr>
          <w:szCs w:val="24"/>
        </w:rPr>
        <w:t xml:space="preserve">ation of wood fuels for heating purposes during the colder months of Finland and the subsequent increase in electricity prices due to the lengthier nights, it was determined, after cleaning and </w:t>
      </w:r>
      <w:r w:rsidR="00B25244">
        <w:rPr>
          <w:szCs w:val="24"/>
        </w:rPr>
        <w:t>modelling</w:t>
      </w:r>
      <w:r>
        <w:rPr>
          <w:szCs w:val="24"/>
        </w:rPr>
        <w:t xml:space="preserve"> multiple datasets, that energy consumption increases during the autumn and winter.</w:t>
      </w:r>
    </w:p>
    <w:p w14:paraId="5695F919" w14:textId="0640913E" w:rsidR="00804A1F" w:rsidRDefault="00804A1F" w:rsidP="00804A1F">
      <w:pPr>
        <w:pStyle w:val="Perusteksti"/>
        <w:rPr>
          <w:szCs w:val="24"/>
        </w:rPr>
      </w:pPr>
      <w:r>
        <w:rPr>
          <w:szCs w:val="24"/>
        </w:rPr>
        <w:t>The environmental data for implementing a linear regression model and SVM with RBF kernel in addition to random forest, consists of energy consumption in Finland and temperature for 2020 and 2023. MSE is a significant indicator of the accuracy of the results; however, the deviation of the predicted values from the actual values is not substantial. This suggests that the prediction remains feasible and applicable for individuals with sufficient datasets who are interested.</w:t>
      </w:r>
    </w:p>
    <w:p w14:paraId="52820CCC" w14:textId="03DF124E" w:rsidR="00804A1F" w:rsidRDefault="00804A1F" w:rsidP="00804A1F">
      <w:pPr>
        <w:pStyle w:val="Perusteksti"/>
        <w:rPr>
          <w:szCs w:val="24"/>
        </w:rPr>
      </w:pPr>
      <w:r>
        <w:rPr>
          <w:szCs w:val="24"/>
        </w:rPr>
        <w:t xml:space="preserve">However, the correlation between weather patterns and energy usage is also contingent upon the government's ability to profit from </w:t>
      </w:r>
      <w:r w:rsidR="00205ECD">
        <w:rPr>
          <w:szCs w:val="24"/>
        </w:rPr>
        <w:t>favourable</w:t>
      </w:r>
      <w:r>
        <w:rPr>
          <w:szCs w:val="24"/>
        </w:rPr>
        <w:t xml:space="preserve"> weather conditions </w:t>
      </w:r>
      <w:r w:rsidR="00205ECD">
        <w:rPr>
          <w:szCs w:val="24"/>
        </w:rPr>
        <w:t>to</w:t>
      </w:r>
      <w:r>
        <w:rPr>
          <w:szCs w:val="24"/>
        </w:rPr>
        <w:t xml:space="preserve"> generate energy and effectively distribute it </w:t>
      </w:r>
      <w:r w:rsidR="00205ECD">
        <w:rPr>
          <w:szCs w:val="24"/>
        </w:rPr>
        <w:t>to</w:t>
      </w:r>
      <w:r>
        <w:rPr>
          <w:szCs w:val="24"/>
        </w:rPr>
        <w:t xml:space="preserve"> conserve it for colder seasons, Particularly in light of the existence of certain technologies and instruments, also applied machine learning for the prediction to get better insight.</w:t>
      </w:r>
    </w:p>
    <w:p w14:paraId="079AF454" w14:textId="77777777" w:rsidR="00804A1F" w:rsidRDefault="00804A1F" w:rsidP="00804A1F">
      <w:pPr>
        <w:pStyle w:val="Perusteksti"/>
        <w:rPr>
          <w:szCs w:val="24"/>
        </w:rPr>
      </w:pPr>
    </w:p>
    <w:p w14:paraId="216FFF24" w14:textId="77777777" w:rsidR="00804A1F" w:rsidRDefault="00804A1F" w:rsidP="00804A1F">
      <w:pPr>
        <w:pStyle w:val="Perusteksti"/>
        <w:rPr>
          <w:szCs w:val="24"/>
        </w:rPr>
      </w:pPr>
    </w:p>
    <w:p w14:paraId="70A8A5A9" w14:textId="77777777" w:rsidR="0078262A" w:rsidRDefault="0078262A" w:rsidP="00804A1F">
      <w:pPr>
        <w:pStyle w:val="Perusteksti"/>
        <w:rPr>
          <w:szCs w:val="24"/>
        </w:rPr>
      </w:pPr>
    </w:p>
    <w:p w14:paraId="10EBDC99" w14:textId="77777777" w:rsidR="001165CF" w:rsidRDefault="001165CF" w:rsidP="001E781A">
      <w:pPr>
        <w:pStyle w:val="Perusteksti"/>
      </w:pPr>
    </w:p>
    <w:p w14:paraId="03A74736" w14:textId="2EA29FFF" w:rsidR="001165CF" w:rsidRDefault="001165CF" w:rsidP="001A0A93">
      <w:pPr>
        <w:pStyle w:val="Heading1"/>
      </w:pPr>
      <w:bookmarkStart w:id="113" w:name="_Toc166760096"/>
      <w:r>
        <w:lastRenderedPageBreak/>
        <w:t>Summary</w:t>
      </w:r>
      <w:bookmarkEnd w:id="113"/>
    </w:p>
    <w:p w14:paraId="04E83FF7" w14:textId="03E8EE53" w:rsidR="00080E4B" w:rsidRDefault="00080E4B" w:rsidP="001E781A">
      <w:pPr>
        <w:pStyle w:val="Perusteksti"/>
      </w:pPr>
      <w:r w:rsidRPr="00080E4B">
        <w:t xml:space="preserve">Climate variables, including temperature, wind speed, and sunlight, </w:t>
      </w:r>
      <w:r w:rsidR="00BC1D57">
        <w:t>substantially influence</w:t>
      </w:r>
      <w:r w:rsidRPr="00080E4B">
        <w:t xml:space="preserve"> energy usage across multiple industries. Heating and ventilation requirements are influenced by temperature, whereas wind speed </w:t>
      </w:r>
      <w:r w:rsidR="00BC1D57">
        <w:t>affects buildings' efficacy</w:t>
      </w:r>
      <w:r w:rsidRPr="00080E4B">
        <w:t xml:space="preserve"> and the performance of renewable energy sources. The influence of sunlight on both natural and artificial illumination </w:t>
      </w:r>
      <w:r w:rsidR="00BC1D57">
        <w:t>impacts</w:t>
      </w:r>
      <w:r w:rsidRPr="00080E4B">
        <w:t xml:space="preserve"> energy usage. Additionally, seasonality impacts energy consumption patterns. Comprehending this correlation is of the utmost importance in energy planning, demand forecasting, and the formulation of approaches to enhance energy efficiency and weather-related resilience. Hydropower, solar panels, wind turbines, and nuclear fusion collectively produce more than 3.5</w:t>
      </w:r>
      <w:r w:rsidR="006615F4">
        <w:t>%</w:t>
      </w:r>
      <w:r w:rsidRPr="00080E4B">
        <w:t xml:space="preserve"> of the world's electricity. Technological advances contribute to </w:t>
      </w:r>
      <w:r w:rsidR="00BC1D57">
        <w:t>achieving</w:t>
      </w:r>
      <w:r w:rsidRPr="00080E4B">
        <w:t xml:space="preserve"> the Sustainable Development Goals of the United Nations. The demand for electricity on a global scale is projected to double by 2050. The three primary approaches to CO2 removal from the atmosphere are technological solutions, augmentation of natural processes, and nature-based approaches. By harnessing meteorological data, machine learning methodologies have the potential to enhance energy consumption forecasting through the identification of critical energy consumption drivers, facilitation of proactive energy management, and demand response measures. Gaining insight into the interplay between weather and energy can </w:t>
      </w:r>
      <w:r w:rsidR="00BC1D57">
        <w:t>positively affect</w:t>
      </w:r>
      <w:r w:rsidRPr="00080E4B">
        <w:t xml:space="preserve"> resource allocation, environmental sustainability, and energy distribution. This knowledge can facilitate the development of policies, demand response initiatives, energy efficiency improvements, climate resilience planning, emissions reduction, and the integration of renewable energy sources.</w:t>
      </w:r>
    </w:p>
    <w:p w14:paraId="6002C9FB" w14:textId="1E79F39A" w:rsidR="001165CF" w:rsidRDefault="004C7508" w:rsidP="001E781A">
      <w:pPr>
        <w:pStyle w:val="Perusteksti"/>
      </w:pPr>
      <w:r w:rsidRPr="004C7508">
        <w:t xml:space="preserve">This is an excellent opportunity to employ what I have learned and mastered regarding data analysis and machine learning. Specifically, I have gained insight into the challenges </w:t>
      </w:r>
      <w:r w:rsidR="00BC1D57">
        <w:t>of</w:t>
      </w:r>
      <w:r w:rsidRPr="004C7508">
        <w:t xml:space="preserve"> obtaining appropriate datasets and establishing correlations among disparate tables. Despite what I have learned, there are still </w:t>
      </w:r>
      <w:r w:rsidR="00BC1D57">
        <w:t>many things I am unaware of, which motivates me to continue my research and complete additional projects incorporating</w:t>
      </w:r>
      <w:r w:rsidRPr="004C7508">
        <w:t xml:space="preserve"> diverse data and content.</w:t>
      </w:r>
    </w:p>
    <w:p w14:paraId="48F198A0" w14:textId="77777777" w:rsidR="001165CF" w:rsidRDefault="001165CF" w:rsidP="001E781A">
      <w:pPr>
        <w:pStyle w:val="Perusteksti"/>
      </w:pPr>
    </w:p>
    <w:p w14:paraId="24BEFED9" w14:textId="77777777" w:rsidR="00804A1F" w:rsidRDefault="00804A1F" w:rsidP="001E781A">
      <w:pPr>
        <w:pStyle w:val="Perusteksti"/>
      </w:pPr>
    </w:p>
    <w:p w14:paraId="122B7067" w14:textId="77777777" w:rsidR="00804A1F" w:rsidRDefault="00804A1F" w:rsidP="001E781A">
      <w:pPr>
        <w:pStyle w:val="Perusteksti"/>
      </w:pPr>
    </w:p>
    <w:p w14:paraId="099F18FB" w14:textId="77777777" w:rsidR="00BC1D57" w:rsidRDefault="00BC1D57" w:rsidP="001E781A">
      <w:pPr>
        <w:pStyle w:val="Perusteksti"/>
      </w:pPr>
    </w:p>
    <w:p w14:paraId="7D6AF156" w14:textId="77777777" w:rsidR="001165CF" w:rsidRDefault="001165CF" w:rsidP="001E781A">
      <w:pPr>
        <w:pStyle w:val="Perusteksti"/>
      </w:pPr>
    </w:p>
    <w:p w14:paraId="70D7929B" w14:textId="28CC7E21" w:rsidR="00DC4E5E" w:rsidRPr="001165CF" w:rsidRDefault="00DC4E5E" w:rsidP="001A0A93">
      <w:pPr>
        <w:pStyle w:val="Heading1"/>
      </w:pPr>
      <w:bookmarkStart w:id="114" w:name="_Toc166760097"/>
      <w:r w:rsidRPr="001165CF">
        <w:lastRenderedPageBreak/>
        <w:t>References</w:t>
      </w:r>
      <w:bookmarkEnd w:id="114"/>
    </w:p>
    <w:p w14:paraId="38EC61D3" w14:textId="77777777" w:rsidR="00A73CBC" w:rsidRDefault="00DC4E5E" w:rsidP="00A73CBC">
      <w:pPr>
        <w:pStyle w:val="Bibliography"/>
        <w:spacing w:before="0" w:line="360" w:lineRule="auto"/>
      </w:pPr>
      <w:r w:rsidRPr="00BC1D57">
        <w:rPr>
          <w:rStyle w:val="Korostettu"/>
        </w:rPr>
        <w:fldChar w:fldCharType="begin"/>
      </w:r>
      <w:r w:rsidR="00A73CBC">
        <w:rPr>
          <w:rStyle w:val="Korostettu"/>
        </w:rPr>
        <w:instrText xml:space="preserve"> ADDIN ZOTERO_BIBL {"uncited":[],"omitted":[],"custom":[]} CSL_BIBLIOGRAPHY </w:instrText>
      </w:r>
      <w:r w:rsidRPr="00BC1D57">
        <w:rPr>
          <w:rStyle w:val="Korostettu"/>
        </w:rPr>
        <w:fldChar w:fldCharType="separate"/>
      </w:r>
      <w:r w:rsidR="00A73CBC">
        <w:t xml:space="preserve">Abdullahi, A. (2023, December 15). </w:t>
      </w:r>
      <w:r w:rsidR="00A73CBC">
        <w:rPr>
          <w:i/>
        </w:rPr>
        <w:t>What is Data Science? Benefits, Techniques and Use Cases</w:t>
      </w:r>
      <w:r w:rsidR="00A73CBC">
        <w:t>. TechRepublic. https://www.techrepublic.com/article/what-is-data-science/</w:t>
      </w:r>
    </w:p>
    <w:p w14:paraId="5F71AEE5" w14:textId="77777777" w:rsidR="00A73CBC" w:rsidRDefault="00A73CBC" w:rsidP="00A73CBC">
      <w:pPr>
        <w:pStyle w:val="Bibliography"/>
        <w:spacing w:before="0" w:line="360" w:lineRule="auto"/>
      </w:pPr>
      <w:r>
        <w:t xml:space="preserve">Brainly. (2022). </w:t>
      </w:r>
      <w:r>
        <w:rPr>
          <w:i/>
        </w:rPr>
        <w:t>III. How Clouds Affect the Weather ​—Brainly.ph</w:t>
      </w:r>
      <w:r>
        <w:t>. https://brainly.ph/question/29549768</w:t>
      </w:r>
    </w:p>
    <w:p w14:paraId="274F7FD4" w14:textId="77777777" w:rsidR="00A73CBC" w:rsidRDefault="00A73CBC" w:rsidP="00A73CBC">
      <w:pPr>
        <w:pStyle w:val="Bibliography"/>
        <w:spacing w:before="0" w:line="360" w:lineRule="auto"/>
      </w:pPr>
      <w:r>
        <w:t xml:space="preserve">Britannica. (2024, April 22). </w:t>
      </w:r>
      <w:r>
        <w:rPr>
          <w:i/>
        </w:rPr>
        <w:t>Energy | Definition, Types, Examples, &amp; Facts | Britannica</w:t>
      </w:r>
      <w:r>
        <w:t>. https://www.britannica.com/science/energy</w:t>
      </w:r>
    </w:p>
    <w:p w14:paraId="2FE7AC6D" w14:textId="77777777" w:rsidR="00A73CBC" w:rsidRDefault="00A73CBC" w:rsidP="00A73CBC">
      <w:pPr>
        <w:pStyle w:val="Bibliography"/>
        <w:spacing w:before="0" w:line="360" w:lineRule="auto"/>
      </w:pPr>
      <w:r>
        <w:t xml:space="preserve">Brown, S. (2024, May 6). </w:t>
      </w:r>
      <w:r>
        <w:rPr>
          <w:i/>
        </w:rPr>
        <w:t>Machine learning, explained | MIT Sloan</w:t>
      </w:r>
      <w:r>
        <w:t>. https://mitsloan.mit.edu/ideas-made-to-matter/machine-learning-explained</w:t>
      </w:r>
    </w:p>
    <w:p w14:paraId="65CEA537" w14:textId="77777777" w:rsidR="00A73CBC" w:rsidRPr="00A73CBC" w:rsidRDefault="00A73CBC" w:rsidP="00A73CBC">
      <w:pPr>
        <w:pStyle w:val="Bibliography"/>
        <w:spacing w:before="0" w:line="360" w:lineRule="auto"/>
        <w:rPr>
          <w:lang w:val="it-IT"/>
        </w:rPr>
      </w:pPr>
      <w:r>
        <w:t xml:space="preserve">Budinis, S. (2020, January 31). </w:t>
      </w:r>
      <w:r>
        <w:rPr>
          <w:i/>
        </w:rPr>
        <w:t>Going carbon negative: What are the technology options? – Analysis</w:t>
      </w:r>
      <w:r>
        <w:t xml:space="preserve">. </w:t>
      </w:r>
      <w:r w:rsidRPr="00A73CBC">
        <w:rPr>
          <w:lang w:val="it-IT"/>
        </w:rPr>
        <w:t>IEA. https://www.iea.org/commentaries/going-carbon-negative-what-are-the-technology-options</w:t>
      </w:r>
    </w:p>
    <w:p w14:paraId="43A52418" w14:textId="77777777" w:rsidR="00A73CBC" w:rsidRDefault="00A73CBC" w:rsidP="00A73CBC">
      <w:pPr>
        <w:pStyle w:val="Bibliography"/>
        <w:spacing w:before="0" w:line="360" w:lineRule="auto"/>
      </w:pPr>
      <w:r>
        <w:t xml:space="preserve">Bureau of Meteorology. (2023, December 7). </w:t>
      </w:r>
      <w:r>
        <w:rPr>
          <w:i/>
        </w:rPr>
        <w:t>The Relationship Between Weather and Energy Consumption: Unveiling the</w:t>
      </w:r>
      <w:r>
        <w:t>. Bureau of Meteorology. https://bureauofmeteorology.org/blogs/news/the-relationship-between-weather-and-energy-consumption-unveiling-the-connection</w:t>
      </w:r>
    </w:p>
    <w:p w14:paraId="316682E3" w14:textId="77777777" w:rsidR="00A73CBC" w:rsidRDefault="00A73CBC" w:rsidP="00A73CBC">
      <w:pPr>
        <w:pStyle w:val="Bibliography"/>
        <w:spacing w:before="0" w:line="360" w:lineRule="auto"/>
      </w:pPr>
      <w:r>
        <w:t xml:space="preserve">Center for Science Education. (2024). </w:t>
      </w:r>
      <w:r>
        <w:rPr>
          <w:i/>
        </w:rPr>
        <w:t>What Is Weather? | Center for Science Education</w:t>
      </w:r>
      <w:r>
        <w:t>. https://scied.ucar.edu/learning-zone/how-weather-works/weather</w:t>
      </w:r>
    </w:p>
    <w:p w14:paraId="44B813F5" w14:textId="77777777" w:rsidR="00A73CBC" w:rsidRDefault="00A73CBC" w:rsidP="00A73CBC">
      <w:pPr>
        <w:pStyle w:val="Bibliography"/>
        <w:spacing w:before="0" w:line="360" w:lineRule="auto"/>
      </w:pPr>
      <w:r>
        <w:t xml:space="preserve">Crabtree, M. (2023, July). </w:t>
      </w:r>
      <w:r>
        <w:rPr>
          <w:i/>
        </w:rPr>
        <w:t>What is Data Analysis? An Expert Guide With Examples</w:t>
      </w:r>
      <w:r>
        <w:t>. https://www.datacamp.com/blog/what-is-data-analysis-expert-guide</w:t>
      </w:r>
    </w:p>
    <w:p w14:paraId="64E28182" w14:textId="77777777" w:rsidR="00A73CBC" w:rsidRDefault="00A73CBC" w:rsidP="00A73CBC">
      <w:pPr>
        <w:pStyle w:val="Bibliography"/>
        <w:spacing w:before="0" w:line="360" w:lineRule="auto"/>
      </w:pPr>
      <w:r>
        <w:t xml:space="preserve">Ellis, D. (2022, May 4). </w:t>
      </w:r>
      <w:r>
        <w:rPr>
          <w:i/>
        </w:rPr>
        <w:t>Top 10 issues facing the energy industry</w:t>
      </w:r>
      <w:r>
        <w:t>. https://energydigital.com/top10/top-10-issues-facing-the-energy-industry</w:t>
      </w:r>
    </w:p>
    <w:p w14:paraId="608F3A75" w14:textId="77777777" w:rsidR="00A73CBC" w:rsidRDefault="00A73CBC" w:rsidP="00A73CBC">
      <w:pPr>
        <w:pStyle w:val="Bibliography"/>
        <w:spacing w:before="0" w:line="360" w:lineRule="auto"/>
      </w:pPr>
      <w:r>
        <w:t xml:space="preserve">Esin, S. (2023, February 13). </w:t>
      </w:r>
      <w:r>
        <w:rPr>
          <w:i/>
        </w:rPr>
        <w:t>What technology do we need to cut carbon emissions?</w:t>
      </w:r>
      <w:r>
        <w:t xml:space="preserve"> Grantham Research Institute on Climate Change and the Environment. https://www.lse.ac.uk/granthaminstitute/explainers/what-technology-do-we-need-to-cut-carbon-emissions/</w:t>
      </w:r>
    </w:p>
    <w:p w14:paraId="71C2795C" w14:textId="77777777" w:rsidR="00A73CBC" w:rsidRDefault="00A73CBC" w:rsidP="00A73CBC">
      <w:pPr>
        <w:pStyle w:val="Bibliography"/>
        <w:spacing w:before="0" w:line="360" w:lineRule="auto"/>
      </w:pPr>
      <w:r>
        <w:t xml:space="preserve">GeeksforGeeks. (2017, March 19). </w:t>
      </w:r>
      <w:r>
        <w:rPr>
          <w:i/>
        </w:rPr>
        <w:t>Linear Regression (Python Implementation)</w:t>
      </w:r>
      <w:r>
        <w:t>. GeeksforGeeks. https://www.geeksforgeeks.org/linear-regression-python-implementation/</w:t>
      </w:r>
    </w:p>
    <w:p w14:paraId="4CB6BCFA" w14:textId="77777777" w:rsidR="00A73CBC" w:rsidRDefault="00A73CBC" w:rsidP="00A73CBC">
      <w:pPr>
        <w:pStyle w:val="Bibliography"/>
        <w:spacing w:before="0" w:line="360" w:lineRule="auto"/>
      </w:pPr>
      <w:r>
        <w:t xml:space="preserve">GeeksforGeeks. (2023a, August 21). </w:t>
      </w:r>
      <w:r>
        <w:rPr>
          <w:i/>
        </w:rPr>
        <w:t>Types of Machine Learning</w:t>
      </w:r>
      <w:r>
        <w:t>. GeeksforGeeks. https://www.geeksforgeeks.org/types-of-machine-learning/</w:t>
      </w:r>
    </w:p>
    <w:p w14:paraId="197C94B8" w14:textId="77777777" w:rsidR="00A73CBC" w:rsidRDefault="00A73CBC" w:rsidP="00A73CBC">
      <w:pPr>
        <w:pStyle w:val="Bibliography"/>
        <w:spacing w:before="0" w:line="360" w:lineRule="auto"/>
      </w:pPr>
      <w:r>
        <w:t xml:space="preserve">GeeksforGeeks. (2023b, September 8). </w:t>
      </w:r>
      <w:r>
        <w:rPr>
          <w:i/>
        </w:rPr>
        <w:t>What is a Dataset: Types, Features, and Examples</w:t>
      </w:r>
      <w:r>
        <w:t>. GeeksforGeeks. https://www.geeksforgeeks.org/what-is-dataset/</w:t>
      </w:r>
    </w:p>
    <w:p w14:paraId="5B621EC6" w14:textId="77777777" w:rsidR="00A73CBC" w:rsidRDefault="00A73CBC" w:rsidP="00A73CBC">
      <w:pPr>
        <w:pStyle w:val="Bibliography"/>
        <w:spacing w:before="0" w:line="360" w:lineRule="auto"/>
      </w:pPr>
      <w:r>
        <w:t xml:space="preserve">Gillis, A. S. (2020). </w:t>
      </w:r>
      <w:r>
        <w:rPr>
          <w:i/>
        </w:rPr>
        <w:t>What is Excel? Everything You Need to Know - Definition by WhatIs.com</w:t>
      </w:r>
      <w:r>
        <w:t>. Enterprise Desktop. https://www.techtarget.com/searchenterprisedesktop/definition/Excel</w:t>
      </w:r>
    </w:p>
    <w:p w14:paraId="5E437A27" w14:textId="77777777" w:rsidR="00A73CBC" w:rsidRDefault="00A73CBC" w:rsidP="00A73CBC">
      <w:pPr>
        <w:pStyle w:val="Bibliography"/>
        <w:spacing w:before="0" w:line="360" w:lineRule="auto"/>
      </w:pPr>
      <w:r>
        <w:lastRenderedPageBreak/>
        <w:t xml:space="preserve">Heggie, J. (2023, November 6). </w:t>
      </w:r>
      <w:r>
        <w:rPr>
          <w:i/>
        </w:rPr>
        <w:t>Technology: Powering the Future of Energy</w:t>
      </w:r>
      <w:r>
        <w:t>. Science. https://www.nationalgeographic.com/science/article/paid-content-technology-powering-the-future-of-energy</w:t>
      </w:r>
    </w:p>
    <w:p w14:paraId="5DB21D68" w14:textId="77777777" w:rsidR="00A73CBC" w:rsidRDefault="00A73CBC" w:rsidP="00A73CBC">
      <w:pPr>
        <w:pStyle w:val="Bibliography"/>
        <w:spacing w:before="0" w:line="360" w:lineRule="auto"/>
      </w:pPr>
      <w:r>
        <w:t xml:space="preserve">Heller, M. (2022, July 8). </w:t>
      </w:r>
      <w:r>
        <w:rPr>
          <w:i/>
        </w:rPr>
        <w:t>What is Visual Studio Code? Microsoft’s extensible code editor</w:t>
      </w:r>
      <w:r>
        <w:t>. InfoWorld. https://www.infoworld.com/article/3666488/what-is-visual-studio-code-microsofts-extensible-code-editor.html</w:t>
      </w:r>
    </w:p>
    <w:p w14:paraId="151F068F" w14:textId="77777777" w:rsidR="00A73CBC" w:rsidRDefault="00A73CBC" w:rsidP="00A73CBC">
      <w:pPr>
        <w:pStyle w:val="Bibliography"/>
        <w:spacing w:before="0" w:line="360" w:lineRule="auto"/>
      </w:pPr>
      <w:r>
        <w:t xml:space="preserve">Herring, D. (2020, October 29). </w:t>
      </w:r>
      <w:r>
        <w:rPr>
          <w:i/>
        </w:rPr>
        <w:t>Are there positive benefits from global warming? | NOAA Climate.gov</w:t>
      </w:r>
      <w:r>
        <w:t>. http://www.climate.gov/news-features/climate-qa/are-there-positive-benefits-global-warming</w:t>
      </w:r>
    </w:p>
    <w:p w14:paraId="624B6561" w14:textId="77777777" w:rsidR="00A73CBC" w:rsidRDefault="00A73CBC" w:rsidP="00A73CBC">
      <w:pPr>
        <w:pStyle w:val="Bibliography"/>
        <w:spacing w:before="0" w:line="360" w:lineRule="auto"/>
      </w:pPr>
      <w:r>
        <w:t xml:space="preserve">IBM. (2024, April 2). </w:t>
      </w:r>
      <w:r>
        <w:rPr>
          <w:i/>
        </w:rPr>
        <w:t>What Is Random Forest? | IBM</w:t>
      </w:r>
      <w:r>
        <w:t>. https://www.ibm.com/topics/random-forest</w:t>
      </w:r>
    </w:p>
    <w:p w14:paraId="017D1462" w14:textId="77777777" w:rsidR="00A73CBC" w:rsidRDefault="00A73CBC" w:rsidP="00A73CBC">
      <w:pPr>
        <w:pStyle w:val="Bibliography"/>
        <w:spacing w:before="0" w:line="360" w:lineRule="auto"/>
      </w:pPr>
      <w:r>
        <w:t xml:space="preserve">Jagdeesh. (2023, September 15). Types of Data in Statistics—A Comprehensive Guide. </w:t>
      </w:r>
      <w:r>
        <w:rPr>
          <w:i/>
        </w:rPr>
        <w:t>Machine Learning Plus</w:t>
      </w:r>
      <w:r>
        <w:t>. https://www.machinelearningplus.com/statistics/types-of-data-in-statistics/</w:t>
      </w:r>
    </w:p>
    <w:p w14:paraId="3683946C" w14:textId="77777777" w:rsidR="00A73CBC" w:rsidRDefault="00A73CBC" w:rsidP="00A73CBC">
      <w:pPr>
        <w:pStyle w:val="Bibliography"/>
        <w:spacing w:before="0" w:line="360" w:lineRule="auto"/>
      </w:pPr>
      <w:r>
        <w:t xml:space="preserve">JV. (2022). </w:t>
      </w:r>
      <w:r>
        <w:rPr>
          <w:i/>
        </w:rPr>
        <w:t>Fossil CO2 emissions at record high in 2023</w:t>
      </w:r>
      <w:r>
        <w:t>. Global Carbon Budget. https://globalcarbonbudget.org</w:t>
      </w:r>
    </w:p>
    <w:p w14:paraId="70E1BC23" w14:textId="77777777" w:rsidR="00A73CBC" w:rsidRDefault="00A73CBC" w:rsidP="00A73CBC">
      <w:pPr>
        <w:pStyle w:val="Bibliography"/>
        <w:spacing w:before="0" w:line="360" w:lineRule="auto"/>
      </w:pPr>
      <w:r>
        <w:t xml:space="preserve">Kolkowska, N. (2023, May 31). Challenges in Renewable Energy. </w:t>
      </w:r>
      <w:r>
        <w:rPr>
          <w:i/>
        </w:rPr>
        <w:t>Sustainable Review</w:t>
      </w:r>
      <w:r>
        <w:t>. https://sustainablereview.com/challenges-in-renewable-energy/</w:t>
      </w:r>
    </w:p>
    <w:p w14:paraId="1EFB8C45" w14:textId="77777777" w:rsidR="00A73CBC" w:rsidRPr="00A73CBC" w:rsidRDefault="00A73CBC" w:rsidP="00A73CBC">
      <w:pPr>
        <w:pStyle w:val="Bibliography"/>
        <w:spacing w:before="0" w:line="360" w:lineRule="auto"/>
        <w:rPr>
          <w:lang w:val="it-IT"/>
        </w:rPr>
      </w:pPr>
      <w:r>
        <w:t xml:space="preserve">Kumar, A. (2020). </w:t>
      </w:r>
      <w:r>
        <w:rPr>
          <w:i/>
        </w:rPr>
        <w:t>SVM RBF Kernel Parameters With Code Examples—DZone</w:t>
      </w:r>
      <w:r>
        <w:t xml:space="preserve">. </w:t>
      </w:r>
      <w:r w:rsidRPr="00A73CBC">
        <w:rPr>
          <w:lang w:val="it-IT"/>
        </w:rPr>
        <w:t>Dzone.Com. https://dzone.com/articles/using-jsonb-in-postgresql-how-to-effectively-store-1</w:t>
      </w:r>
    </w:p>
    <w:p w14:paraId="3340E8CB" w14:textId="77777777" w:rsidR="00A73CBC" w:rsidRDefault="00A73CBC" w:rsidP="00A73CBC">
      <w:pPr>
        <w:pStyle w:val="Bibliography"/>
        <w:spacing w:before="0" w:line="360" w:lineRule="auto"/>
      </w:pPr>
      <w:r>
        <w:t xml:space="preserve">Marutzky, R. (2023). Utilization of Wood for Energy. In P. Niemz, A. Teischinger, &amp; D. Sandberg (Eds.), </w:t>
      </w:r>
      <w:r>
        <w:rPr>
          <w:i/>
        </w:rPr>
        <w:t>Springer Handbook of Wood Science and Technology</w:t>
      </w:r>
      <w:r>
        <w:t xml:space="preserve"> (pp. 1695–1712). Springer International Publishing. https://doi.org/10.1007/978-3-030-81315-4_31</w:t>
      </w:r>
    </w:p>
    <w:p w14:paraId="5C2F7049" w14:textId="77777777" w:rsidR="00A73CBC" w:rsidRDefault="00A73CBC" w:rsidP="00A73CBC">
      <w:pPr>
        <w:pStyle w:val="Bibliography"/>
        <w:spacing w:before="0" w:line="360" w:lineRule="auto"/>
      </w:pPr>
      <w:r>
        <w:t xml:space="preserve">Matillion. (2023). </w:t>
      </w:r>
      <w:r>
        <w:rPr>
          <w:i/>
        </w:rPr>
        <w:t>What is ETL? The Ultimate Guide</w:t>
      </w:r>
      <w:r>
        <w:t>. Matillion. https://www.matillion.com/blog/what-is-etl-the-ultimate-guide</w:t>
      </w:r>
    </w:p>
    <w:p w14:paraId="22F397BC" w14:textId="77777777" w:rsidR="00A73CBC" w:rsidRDefault="00A73CBC" w:rsidP="00A73CBC">
      <w:pPr>
        <w:pStyle w:val="Bibliography"/>
        <w:spacing w:before="0" w:line="360" w:lineRule="auto"/>
      </w:pPr>
      <w:r>
        <w:t xml:space="preserve">National Geographic Society. (2023, October 19). </w:t>
      </w:r>
      <w:r>
        <w:rPr>
          <w:i/>
        </w:rPr>
        <w:t>Cloud Cover</w:t>
      </w:r>
      <w:r>
        <w:t>. https://education.nationalgeographic.org/resource/cloud-cover</w:t>
      </w:r>
    </w:p>
    <w:p w14:paraId="7610BA65" w14:textId="77777777" w:rsidR="00A73CBC" w:rsidRDefault="00A73CBC" w:rsidP="00A73CBC">
      <w:pPr>
        <w:pStyle w:val="Bibliography"/>
        <w:spacing w:before="0" w:line="360" w:lineRule="auto"/>
      </w:pPr>
      <w:r>
        <w:t xml:space="preserve">National Geographic Society. (2024). </w:t>
      </w:r>
      <w:r>
        <w:rPr>
          <w:i/>
        </w:rPr>
        <w:t>Geothermal Energy</w:t>
      </w:r>
      <w:r>
        <w:t>. https://education.nationalgeographic.org/resource/geothermal-energy</w:t>
      </w:r>
    </w:p>
    <w:p w14:paraId="7ACBB03F" w14:textId="77777777" w:rsidR="00A73CBC" w:rsidRDefault="00A73CBC" w:rsidP="00A73CBC">
      <w:pPr>
        <w:pStyle w:val="Bibliography"/>
        <w:spacing w:before="0" w:line="360" w:lineRule="auto"/>
      </w:pPr>
      <w:r>
        <w:t xml:space="preserve">Noomi, E. (2024, March 26). </w:t>
      </w:r>
      <w:r>
        <w:rPr>
          <w:i/>
        </w:rPr>
        <w:t>The importance of precipitation for ecosystems on Earth | Lund University</w:t>
      </w:r>
      <w:r>
        <w:t>. https://www.lunduniversity.lu.se/article/importance-precipitation-ecosystems-earth</w:t>
      </w:r>
    </w:p>
    <w:p w14:paraId="73354EF4" w14:textId="77777777" w:rsidR="00A73CBC" w:rsidRDefault="00A73CBC" w:rsidP="00A73CBC">
      <w:pPr>
        <w:pStyle w:val="Bibliography"/>
        <w:spacing w:before="0" w:line="360" w:lineRule="auto"/>
      </w:pPr>
      <w:r>
        <w:t xml:space="preserve">Panik, M. (2020). </w:t>
      </w:r>
      <w:r>
        <w:rPr>
          <w:i/>
        </w:rPr>
        <w:t>Mean Squared Error: Definition and Example</w:t>
      </w:r>
      <w:r>
        <w:t>. Statistics How To. https://www.statisticshowto.com/probability-and-statistics/statistics-definitions/mean-squared-error/</w:t>
      </w:r>
    </w:p>
    <w:p w14:paraId="5F22E066" w14:textId="77777777" w:rsidR="00A73CBC" w:rsidRDefault="00A73CBC" w:rsidP="00A73CBC">
      <w:pPr>
        <w:pStyle w:val="Bibliography"/>
        <w:spacing w:before="0" w:line="360" w:lineRule="auto"/>
      </w:pPr>
      <w:r>
        <w:t xml:space="preserve">Roser, M. (2024). The world’s energy problem. </w:t>
      </w:r>
      <w:r>
        <w:rPr>
          <w:i/>
        </w:rPr>
        <w:t>Our World in Data</w:t>
      </w:r>
      <w:r>
        <w:t>. https://ourworldindata.org/worlds-energy-problem</w:t>
      </w:r>
    </w:p>
    <w:p w14:paraId="58078956" w14:textId="77777777" w:rsidR="00A73CBC" w:rsidRDefault="00A73CBC" w:rsidP="00A73CBC">
      <w:pPr>
        <w:pStyle w:val="Bibliography"/>
        <w:spacing w:before="0" w:line="360" w:lineRule="auto"/>
      </w:pPr>
      <w:r>
        <w:t xml:space="preserve">Sandberg, A. (2022, April 5). </w:t>
      </w:r>
      <w:r>
        <w:rPr>
          <w:i/>
        </w:rPr>
        <w:t>Statistics Finland—Energy supply and consumption</w:t>
      </w:r>
      <w:r>
        <w:t>. Statistics Finland. https://stat.fi/til/ehk/2020/04/ehk_2020_04_2021-04-16_tie_001_en.html</w:t>
      </w:r>
    </w:p>
    <w:p w14:paraId="342C91BE" w14:textId="77777777" w:rsidR="00A73CBC" w:rsidRDefault="00A73CBC" w:rsidP="00A73CBC">
      <w:pPr>
        <w:pStyle w:val="Bibliography"/>
        <w:spacing w:before="0" w:line="360" w:lineRule="auto"/>
      </w:pPr>
      <w:r>
        <w:lastRenderedPageBreak/>
        <w:t xml:space="preserve">Shinde, S. (2023, January 11). Top 10 Machine Learning Python Libraries: Uses and Examples. </w:t>
      </w:r>
      <w:r>
        <w:rPr>
          <w:i/>
        </w:rPr>
        <w:t>Emeritus Online Courses</w:t>
      </w:r>
      <w:r>
        <w:t>. https://emeritus.org/blog/machine-learning-python-libraries/</w:t>
      </w:r>
    </w:p>
    <w:p w14:paraId="2CDFF646" w14:textId="77777777" w:rsidR="00A73CBC" w:rsidRDefault="00A73CBC" w:rsidP="00A73CBC">
      <w:pPr>
        <w:pStyle w:val="Bibliography"/>
        <w:spacing w:before="0" w:line="360" w:lineRule="auto"/>
      </w:pPr>
      <w:r>
        <w:t xml:space="preserve">Sidath, A. (2022, November 15). </w:t>
      </w:r>
      <w:r>
        <w:rPr>
          <w:i/>
        </w:rPr>
        <w:t>Classification in Machine Learning: An Introduction | Built In</w:t>
      </w:r>
      <w:r>
        <w:t>. https://builtin.com/machine-learning/classification-machine-learning</w:t>
      </w:r>
    </w:p>
    <w:p w14:paraId="26F7A383" w14:textId="77777777" w:rsidR="00A73CBC" w:rsidRDefault="00A73CBC" w:rsidP="00A73CBC">
      <w:pPr>
        <w:pStyle w:val="Bibliography"/>
        <w:spacing w:before="0" w:line="360" w:lineRule="auto"/>
      </w:pPr>
      <w:r>
        <w:t xml:space="preserve">Simplilearn. (2020, March 3). </w:t>
      </w:r>
      <w:r>
        <w:rPr>
          <w:i/>
        </w:rPr>
        <w:t>What Is Data: Types of Data, and How to Analyze Data [Updated]</w:t>
      </w:r>
      <w:r>
        <w:t>. Simplilearn.Com. https://www.simplilearn.com/what-is-data-article</w:t>
      </w:r>
    </w:p>
    <w:p w14:paraId="0548A864" w14:textId="77777777" w:rsidR="00A73CBC" w:rsidRDefault="00A73CBC" w:rsidP="00A73CBC">
      <w:pPr>
        <w:pStyle w:val="Bibliography"/>
        <w:spacing w:before="0" w:line="360" w:lineRule="auto"/>
      </w:pPr>
      <w:r>
        <w:t xml:space="preserve">Singh, V. (2023, September 7). </w:t>
      </w:r>
      <w:r>
        <w:rPr>
          <w:i/>
        </w:rPr>
        <w:t>Difference Between Jupyter Notebook and Python IDLE - Shiksha Online</w:t>
      </w:r>
      <w:r>
        <w:t>. https://www.shiksha.com/online-courses/articles/jupyter-notebook-vs-python-idle/</w:t>
      </w:r>
    </w:p>
    <w:p w14:paraId="4F70C8F6" w14:textId="77777777" w:rsidR="00A73CBC" w:rsidRDefault="00A73CBC" w:rsidP="00A73CBC">
      <w:pPr>
        <w:pStyle w:val="Bibliography"/>
        <w:spacing w:before="0" w:line="360" w:lineRule="auto"/>
      </w:pPr>
      <w:r>
        <w:t xml:space="preserve">Smith, J. (2024). </w:t>
      </w:r>
      <w:r>
        <w:rPr>
          <w:i/>
        </w:rPr>
        <w:t>Unlocking Data Insights with Power BI. Data Analytics Today,</w:t>
      </w:r>
      <w:r>
        <w:t>.</w:t>
      </w:r>
    </w:p>
    <w:p w14:paraId="34DA6DE5" w14:textId="77777777" w:rsidR="00A73CBC" w:rsidRDefault="00A73CBC" w:rsidP="00A73CBC">
      <w:pPr>
        <w:pStyle w:val="Bibliography"/>
        <w:spacing w:before="0" w:line="360" w:lineRule="auto"/>
      </w:pPr>
      <w:r>
        <w:t xml:space="preserve">Tatvasoft. (2015, July 14). </w:t>
      </w:r>
      <w:r>
        <w:rPr>
          <w:i/>
        </w:rPr>
        <w:t>ETL Process (Extract Transform Load)</w:t>
      </w:r>
      <w:r>
        <w:t>. TatvaSoft Blog. https://www.tatvasoft.com/blog/etl-process-extract-transform-load/</w:t>
      </w:r>
    </w:p>
    <w:p w14:paraId="3AB6AC94" w14:textId="77777777" w:rsidR="00A73CBC" w:rsidRDefault="00A73CBC" w:rsidP="00A73CBC">
      <w:pPr>
        <w:pStyle w:val="Bibliography"/>
        <w:spacing w:before="0" w:line="360" w:lineRule="auto"/>
      </w:pPr>
      <w:r>
        <w:t xml:space="preserve">The Editors of Encyclopædia Britannica. (2016). </w:t>
      </w:r>
      <w:r>
        <w:rPr>
          <w:i/>
        </w:rPr>
        <w:t>Geothermal energy—Renewable, Heat, Power | Britannica</w:t>
      </w:r>
      <w:r>
        <w:t>. https://www.britannica.com/science/geothermal-energy/History</w:t>
      </w:r>
    </w:p>
    <w:p w14:paraId="0D07810F" w14:textId="77777777" w:rsidR="00A73CBC" w:rsidRDefault="00A73CBC" w:rsidP="00A73CBC">
      <w:pPr>
        <w:pStyle w:val="Bibliography"/>
        <w:spacing w:before="0" w:line="360" w:lineRule="auto"/>
      </w:pPr>
      <w:r>
        <w:t xml:space="preserve">The Editors of Encyclopædia Britannica. (2024a, March 7). </w:t>
      </w:r>
      <w:r>
        <w:rPr>
          <w:i/>
        </w:rPr>
        <w:t>Kinetic energy | Definition, Formula, Units, Examples, &amp; Facts | Britannica</w:t>
      </w:r>
      <w:r>
        <w:t>. https://www.britannica.com/science/kinetic-energy</w:t>
      </w:r>
    </w:p>
    <w:p w14:paraId="73EEE760" w14:textId="77777777" w:rsidR="00A73CBC" w:rsidRDefault="00A73CBC" w:rsidP="00A73CBC">
      <w:pPr>
        <w:pStyle w:val="Bibliography"/>
        <w:spacing w:before="0" w:line="360" w:lineRule="auto"/>
      </w:pPr>
      <w:r>
        <w:t xml:space="preserve">The Editors of Encyclopædia Britannica. (2024b, March 12). </w:t>
      </w:r>
      <w:r>
        <w:rPr>
          <w:i/>
        </w:rPr>
        <w:t>Wind | Meteorology, Renewable Energy &amp; Climate Change | Britannica</w:t>
      </w:r>
      <w:r>
        <w:t>. https://www.britannica.com/science/wind</w:t>
      </w:r>
    </w:p>
    <w:p w14:paraId="2F2F404B" w14:textId="77777777" w:rsidR="00A73CBC" w:rsidRDefault="00A73CBC" w:rsidP="00A73CBC">
      <w:pPr>
        <w:pStyle w:val="Bibliography"/>
        <w:spacing w:before="0" w:line="360" w:lineRule="auto"/>
      </w:pPr>
      <w:r>
        <w:t xml:space="preserve">The Editors of Encyclopædia Britannica. (2024c, March 15). </w:t>
      </w:r>
      <w:r>
        <w:rPr>
          <w:i/>
        </w:rPr>
        <w:t>Biomass | Definition, Types, &amp; Facts | Britannica</w:t>
      </w:r>
      <w:r>
        <w:t>. https://www.britannica.com/science/biomass</w:t>
      </w:r>
    </w:p>
    <w:p w14:paraId="42C23ECF" w14:textId="77777777" w:rsidR="00A73CBC" w:rsidRDefault="00A73CBC" w:rsidP="00A73CBC">
      <w:pPr>
        <w:pStyle w:val="Bibliography"/>
        <w:spacing w:before="0" w:line="360" w:lineRule="auto"/>
      </w:pPr>
      <w:r>
        <w:t xml:space="preserve">The Editors of Encyclopædia Britannica. (2024d, March 17). </w:t>
      </w:r>
      <w:r>
        <w:rPr>
          <w:i/>
        </w:rPr>
        <w:t>Sunlight | Definition, Wavelengths, &amp; Facts | Britannica</w:t>
      </w:r>
      <w:r>
        <w:t>. https://www.britannica.com/science/sunlight-solar-radiation</w:t>
      </w:r>
    </w:p>
    <w:p w14:paraId="30F06291" w14:textId="77777777" w:rsidR="00A73CBC" w:rsidRDefault="00A73CBC" w:rsidP="00A73CBC">
      <w:pPr>
        <w:pStyle w:val="Bibliography"/>
        <w:spacing w:before="0" w:line="360" w:lineRule="auto"/>
      </w:pPr>
      <w:r>
        <w:t xml:space="preserve">The Editors of Encyclopædia Britannica. (2024e, March 19). </w:t>
      </w:r>
      <w:r>
        <w:rPr>
          <w:i/>
        </w:rPr>
        <w:t>Wind turbine | Renewable Energy, Efficiency &amp; Design | Britannica</w:t>
      </w:r>
      <w:r>
        <w:t>. https://www.britannica.com/technology/wind-turbine</w:t>
      </w:r>
    </w:p>
    <w:p w14:paraId="11022693" w14:textId="77777777" w:rsidR="00A73CBC" w:rsidRDefault="00A73CBC" w:rsidP="00A73CBC">
      <w:pPr>
        <w:pStyle w:val="Bibliography"/>
        <w:spacing w:before="0" w:line="360" w:lineRule="auto"/>
      </w:pPr>
      <w:r>
        <w:t xml:space="preserve">The Editors of Encyclopædia Britannica. (2024f, March 21). </w:t>
      </w:r>
      <w:r>
        <w:rPr>
          <w:i/>
        </w:rPr>
        <w:t>Precipitation | Rain, Snow, Sleet &amp; Hail | Britannica</w:t>
      </w:r>
      <w:r>
        <w:t>. https://www.britannica.com/science/precipitation</w:t>
      </w:r>
    </w:p>
    <w:p w14:paraId="1A8E9D56" w14:textId="77777777" w:rsidR="00A73CBC" w:rsidRDefault="00A73CBC" w:rsidP="00A73CBC">
      <w:pPr>
        <w:pStyle w:val="Bibliography"/>
        <w:spacing w:before="0" w:line="360" w:lineRule="auto"/>
      </w:pPr>
      <w:r>
        <w:t xml:space="preserve">The Editors of Encyclopædia Britannica. (2024g, March 29). </w:t>
      </w:r>
      <w:r>
        <w:rPr>
          <w:i/>
        </w:rPr>
        <w:t>Temperature | Definition, Scales, Units, &amp; Facts | Britannica</w:t>
      </w:r>
      <w:r>
        <w:t>. https://www.britannica.com/science/temperature</w:t>
      </w:r>
    </w:p>
    <w:p w14:paraId="6C36AE1A" w14:textId="77777777" w:rsidR="00A73CBC" w:rsidRDefault="00A73CBC" w:rsidP="00A73CBC">
      <w:pPr>
        <w:pStyle w:val="Bibliography"/>
        <w:spacing w:before="0" w:line="360" w:lineRule="auto"/>
      </w:pPr>
      <w:r>
        <w:t xml:space="preserve">the Organization for Economic Cooperation and Development. (2014, October 30). </w:t>
      </w:r>
      <w:r>
        <w:rPr>
          <w:i/>
        </w:rPr>
        <w:t>Electrical energy—Energy Education</w:t>
      </w:r>
      <w:r>
        <w:t>. https://energyeducation.ca/encyclopedia/Electrical_energy</w:t>
      </w:r>
    </w:p>
    <w:p w14:paraId="08C20EB0" w14:textId="77777777" w:rsidR="00A73CBC" w:rsidRDefault="00A73CBC" w:rsidP="00A73CBC">
      <w:pPr>
        <w:pStyle w:val="Bibliography"/>
        <w:spacing w:before="0" w:line="360" w:lineRule="auto"/>
      </w:pPr>
      <w:r>
        <w:t xml:space="preserve">UMME HABIBA, T. (2023, September 23). What is the coefficient and intercept in Machine Learning and why do we use this concept in ML ? </w:t>
      </w:r>
      <w:r>
        <w:rPr>
          <w:i/>
        </w:rPr>
        <w:t>Medium</w:t>
      </w:r>
      <w:r>
        <w:t>. https://medium.com/@umme7072/what-is-the-coefficient-and-intercept-in-machine-learning-and-why-do-we-use-this-concept-in-ml-c1e5a4c7c36d</w:t>
      </w:r>
    </w:p>
    <w:p w14:paraId="17BA3781" w14:textId="77777777" w:rsidR="00A73CBC" w:rsidRDefault="00A73CBC" w:rsidP="00A73CBC">
      <w:pPr>
        <w:pStyle w:val="Bibliography"/>
        <w:spacing w:before="0" w:line="360" w:lineRule="auto"/>
      </w:pPr>
      <w:r>
        <w:t xml:space="preserve">US EPA, O. (2015, August 10). </w:t>
      </w:r>
      <w:r>
        <w:rPr>
          <w:i/>
        </w:rPr>
        <w:t>Learn about Energy and its Impact on the Environment</w:t>
      </w:r>
      <w:r>
        <w:t xml:space="preserve"> [Overviews and Factsheets]. https://www.epa.gov/energy/learn-about-energy-and-its-impact-environment</w:t>
      </w:r>
    </w:p>
    <w:p w14:paraId="5DF000DD" w14:textId="77777777" w:rsidR="00A73CBC" w:rsidRDefault="00A73CBC" w:rsidP="00A73CBC">
      <w:pPr>
        <w:pStyle w:val="Bibliography"/>
        <w:spacing w:before="0" w:line="360" w:lineRule="auto"/>
      </w:pPr>
      <w:r>
        <w:lastRenderedPageBreak/>
        <w:t xml:space="preserve">Visit Finland. (2024). </w:t>
      </w:r>
      <w:r>
        <w:rPr>
          <w:i/>
        </w:rPr>
        <w:t>Weather and climate in Finland</w:t>
      </w:r>
      <w:r>
        <w:t>. https://www.visitfinland.com/en/practical-tips/climate-and-weather-in-finland/</w:t>
      </w:r>
    </w:p>
    <w:p w14:paraId="5B5E168B" w14:textId="77777777" w:rsidR="00A73CBC" w:rsidRDefault="00A73CBC" w:rsidP="00A73CBC">
      <w:pPr>
        <w:pStyle w:val="Bibliography"/>
        <w:spacing w:before="0" w:line="360" w:lineRule="auto"/>
      </w:pPr>
      <w:r>
        <w:t xml:space="preserve">Wang, E. (2020, November 24). Problem Statement. </w:t>
      </w:r>
      <w:r>
        <w:rPr>
          <w:i/>
        </w:rPr>
        <w:t>Grand Challenges Energy Usage Research Project</w:t>
      </w:r>
      <w:r>
        <w:t>. https://medium.com/grand-challenges-energy-usage-research-project/problem-statement-5bd0e6805592</w:t>
      </w:r>
    </w:p>
    <w:p w14:paraId="4393C0CA" w14:textId="77777777" w:rsidR="00A73CBC" w:rsidRDefault="00A73CBC" w:rsidP="00A73CBC">
      <w:pPr>
        <w:pStyle w:val="Bibliography"/>
        <w:spacing w:before="0" w:line="360" w:lineRule="auto"/>
      </w:pPr>
      <w:r>
        <w:t xml:space="preserve">Yung, Z. (2023, August 4). </w:t>
      </w:r>
      <w:r>
        <w:rPr>
          <w:i/>
        </w:rPr>
        <w:t>ETL Explained: Extract - Transform - Load</w:t>
      </w:r>
      <w:r>
        <w:t>. Coupler.Io Blog. https://blog.coupler.io/what-is-etl/</w:t>
      </w:r>
    </w:p>
    <w:p w14:paraId="1657ED9C" w14:textId="77777777" w:rsidR="00A73CBC" w:rsidRDefault="00A73CBC" w:rsidP="00A73CBC">
      <w:pPr>
        <w:pStyle w:val="Bibliography"/>
        <w:spacing w:before="0" w:line="360" w:lineRule="auto"/>
      </w:pPr>
      <w:r>
        <w:t xml:space="preserve">Zhang, C., Liao, H., &amp; Mi, Z. (2019). Climate impacts: Temperature and electricity consumption. </w:t>
      </w:r>
      <w:r>
        <w:rPr>
          <w:i/>
        </w:rPr>
        <w:t>Natural Hazards</w:t>
      </w:r>
      <w:r>
        <w:t xml:space="preserve">, </w:t>
      </w:r>
      <w:r>
        <w:rPr>
          <w:i/>
        </w:rPr>
        <w:t>99</w:t>
      </w:r>
      <w:r>
        <w:t>(3), 1259–1275. https://doi.org/10.1007/s11069-019-03653-w</w:t>
      </w:r>
    </w:p>
    <w:p w14:paraId="4C2FA97F" w14:textId="1DF650A3" w:rsidR="001E48D6" w:rsidRPr="00BC1D57" w:rsidRDefault="00DC4E5E" w:rsidP="00A73CBC">
      <w:pPr>
        <w:pStyle w:val="Luettelokappalenumeroitu"/>
        <w:rPr>
          <w:szCs w:val="22"/>
        </w:rPr>
        <w:sectPr w:rsidR="001E48D6" w:rsidRPr="00BC1D57" w:rsidSect="005945FA">
          <w:headerReference w:type="default" r:id="rId39"/>
          <w:pgSz w:w="11906" w:h="16838"/>
          <w:pgMar w:top="1134" w:right="1134" w:bottom="1134" w:left="1134" w:header="567" w:footer="567" w:gutter="0"/>
          <w:pgNumType w:start="1"/>
          <w:cols w:space="708"/>
          <w:docGrid w:linePitch="360"/>
        </w:sectPr>
      </w:pPr>
      <w:r w:rsidRPr="00BC1D57">
        <w:rPr>
          <w:rStyle w:val="Korostettu"/>
          <w:szCs w:val="22"/>
        </w:rPr>
        <w:fldChar w:fldCharType="end"/>
      </w:r>
    </w:p>
    <w:p w14:paraId="0D457CBD" w14:textId="30B47E85" w:rsidR="001E48D6" w:rsidRPr="00804A1F" w:rsidRDefault="001E48D6" w:rsidP="001E48D6">
      <w:pPr>
        <w:pStyle w:val="Perusteksti"/>
        <w:rPr>
          <w:b/>
          <w:bCs/>
        </w:rPr>
      </w:pPr>
      <w:r w:rsidRPr="00804A1F">
        <w:rPr>
          <w:b/>
          <w:bCs/>
        </w:rPr>
        <w:lastRenderedPageBreak/>
        <w:t xml:space="preserve">Appendix: Material </w:t>
      </w:r>
      <w:r w:rsidR="00F237D4">
        <w:rPr>
          <w:b/>
          <w:bCs/>
        </w:rPr>
        <w:t>Management Plan</w:t>
      </w:r>
    </w:p>
    <w:p w14:paraId="3DCF107D" w14:textId="530C7A78" w:rsidR="001E48D6" w:rsidRDefault="001E48D6" w:rsidP="001E48D6">
      <w:r>
        <w:t xml:space="preserve">I made a file </w:t>
      </w:r>
      <w:r w:rsidR="00A73CBC">
        <w:t>to</w:t>
      </w:r>
      <w:r>
        <w:t xml:space="preserve"> stock the datasets I will use</w:t>
      </w:r>
      <w:r w:rsidR="00BC1D57">
        <w:t>, such as the Weather in Helsinki for the past three years, precipitation, and energy consumption. I plan to manifest those data and use them in Excel for ETL and pass them to Power BI for modelling, analysis, and visualisation. Afterwards, the upgraded</w:t>
      </w:r>
      <w:r>
        <w:t xml:space="preserve"> table and data will be used in Visual Studio code for applying machine learning by Python</w:t>
      </w:r>
      <w:r w:rsidR="006615F4">
        <w:t>.</w:t>
      </w:r>
    </w:p>
    <w:p w14:paraId="4BB85D3B" w14:textId="77777777" w:rsidR="001E48D6" w:rsidRPr="009122C6" w:rsidRDefault="001E48D6" w:rsidP="001E48D6">
      <w:pPr>
        <w:pStyle w:val="Perusteksti"/>
        <w:rPr>
          <w:b/>
          <w:bCs/>
          <w:lang w:val="en-US"/>
        </w:rPr>
      </w:pPr>
      <w:r>
        <w:rPr>
          <w:b/>
          <w:bCs/>
          <w:lang w:val="en-US"/>
        </w:rPr>
        <w:t>Development project</w:t>
      </w:r>
      <w:r w:rsidRPr="009122C6">
        <w:rPr>
          <w:b/>
          <w:bCs/>
          <w:lang w:val="en-US"/>
        </w:rPr>
        <w:t>:</w:t>
      </w:r>
    </w:p>
    <w:p w14:paraId="7ADD87C2" w14:textId="77777777" w:rsidR="001E48D6" w:rsidRDefault="001E48D6" w:rsidP="001E48D6">
      <w:r>
        <w:t xml:space="preserve">I may save the folder named “Thesis Documents” that contains datasets and it’s upgraded in Google Drive exactly in this following link: </w:t>
      </w:r>
      <w:hyperlink r:id="rId40" w:history="1">
        <w:r>
          <w:rPr>
            <w:rStyle w:val="Hyperlink"/>
          </w:rPr>
          <w:t>https://drive.google.com/drive/folders/1ziF2TmgjmrkxqXZohIC64PCdsm44nQfR?usp=sharing</w:t>
        </w:r>
      </w:hyperlink>
    </w:p>
    <w:p w14:paraId="1FAE09D3" w14:textId="7AD7F2F7" w:rsidR="001E48D6" w:rsidRDefault="001E48D6" w:rsidP="001E48D6">
      <w:r>
        <w:t xml:space="preserve">The thesis documents </w:t>
      </w:r>
      <w:r w:rsidR="008E7BFD">
        <w:t>contain</w:t>
      </w:r>
      <w:r>
        <w:t xml:space="preserve"> a folder of numbered figures used in the thesis, a Jupyter notebook opened in Visual Studio Code</w:t>
      </w:r>
      <w:r w:rsidR="00A73CBC">
        <w:t>, where I wrote multiple codes to make the predictions using models, and</w:t>
      </w:r>
      <w:r w:rsidR="00BC1D57">
        <w:t xml:space="preserve"> a Power</w:t>
      </w:r>
      <w:r>
        <w:t xml:space="preserve"> BI reports file.</w:t>
      </w:r>
    </w:p>
    <w:p w14:paraId="72BBB04D" w14:textId="77777777" w:rsidR="001E48D6" w:rsidRDefault="001E48D6" w:rsidP="001E48D6">
      <w:pPr>
        <w:pStyle w:val="Perusteksti"/>
        <w:rPr>
          <w:b/>
          <w:bCs/>
        </w:rPr>
      </w:pPr>
      <w:r w:rsidRPr="00851DEE">
        <w:rPr>
          <w:b/>
          <w:bCs/>
        </w:rPr>
        <w:t>Research work:</w:t>
      </w:r>
    </w:p>
    <w:p w14:paraId="6DE9567E" w14:textId="5A592660" w:rsidR="00E12425" w:rsidRPr="008E7BFD" w:rsidRDefault="001E48D6">
      <w:pPr>
        <w:pStyle w:val="Perusteksti"/>
        <w:rPr>
          <w:sz w:val="2"/>
          <w:szCs w:val="2"/>
        </w:rPr>
      </w:pPr>
      <w:r w:rsidRPr="00851DEE">
        <w:t xml:space="preserve">All the research </w:t>
      </w:r>
      <w:r w:rsidR="00A73CBC">
        <w:t>used in the thesis has been done using books or open-source documentation. The Excel files were adjusted and added sheets to help with Power BI and machine learning in Python. The first 2 figures were from open sources, but all the rest are either in Excel, Power BI,</w:t>
      </w:r>
      <w:r>
        <w:t xml:space="preserve"> or VS cod</w:t>
      </w:r>
      <w:r w:rsidR="00E12425">
        <w:t>e.</w:t>
      </w:r>
    </w:p>
    <w:sectPr w:rsidR="00E12425" w:rsidRPr="008E7BFD" w:rsidSect="005945FA">
      <w:headerReference w:type="default" r:id="rId41"/>
      <w:pgSz w:w="11906" w:h="16838"/>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0E6E8" w14:textId="77777777" w:rsidR="005945FA" w:rsidRPr="00A95E2C" w:rsidRDefault="005945FA" w:rsidP="001E781A">
      <w:r w:rsidRPr="00A95E2C">
        <w:separator/>
      </w:r>
    </w:p>
    <w:p w14:paraId="074703E3" w14:textId="77777777" w:rsidR="005945FA" w:rsidRPr="00A95E2C" w:rsidRDefault="005945FA" w:rsidP="001E781A"/>
    <w:p w14:paraId="4A6CD862" w14:textId="77777777" w:rsidR="005945FA" w:rsidRPr="00A95E2C" w:rsidRDefault="005945FA" w:rsidP="001E781A"/>
    <w:p w14:paraId="4CB5F4ED" w14:textId="77777777" w:rsidR="005945FA" w:rsidRPr="00A95E2C" w:rsidRDefault="005945FA" w:rsidP="001E781A"/>
    <w:p w14:paraId="7B821351" w14:textId="77777777" w:rsidR="005945FA" w:rsidRPr="00A95E2C" w:rsidRDefault="005945FA" w:rsidP="001E781A"/>
  </w:endnote>
  <w:endnote w:type="continuationSeparator" w:id="0">
    <w:p w14:paraId="5C363918" w14:textId="77777777" w:rsidR="005945FA" w:rsidRPr="00A95E2C" w:rsidRDefault="005945FA" w:rsidP="001E781A">
      <w:r w:rsidRPr="00A95E2C">
        <w:continuationSeparator/>
      </w:r>
    </w:p>
    <w:p w14:paraId="27393413" w14:textId="77777777" w:rsidR="005945FA" w:rsidRPr="00A95E2C" w:rsidRDefault="005945FA" w:rsidP="001E781A"/>
    <w:p w14:paraId="588F7506" w14:textId="77777777" w:rsidR="005945FA" w:rsidRPr="00A95E2C" w:rsidRDefault="005945FA" w:rsidP="001E781A"/>
    <w:p w14:paraId="128942E5" w14:textId="77777777" w:rsidR="005945FA" w:rsidRPr="00A95E2C" w:rsidRDefault="005945FA" w:rsidP="001E781A"/>
    <w:p w14:paraId="36D80B42" w14:textId="77777777" w:rsidR="005945FA" w:rsidRPr="00A95E2C" w:rsidRDefault="005945FA" w:rsidP="001E78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2509F" w14:textId="77777777" w:rsidR="005945FA" w:rsidRPr="00A95E2C" w:rsidRDefault="005945FA" w:rsidP="001E781A">
      <w:r w:rsidRPr="00A95E2C">
        <w:separator/>
      </w:r>
    </w:p>
  </w:footnote>
  <w:footnote w:type="continuationSeparator" w:id="0">
    <w:p w14:paraId="2900709E" w14:textId="77777777" w:rsidR="005945FA" w:rsidRPr="00A95E2C" w:rsidRDefault="005945FA" w:rsidP="001E781A">
      <w:r w:rsidRPr="00A95E2C">
        <w:continuationSeparator/>
      </w:r>
    </w:p>
    <w:p w14:paraId="10ED1393" w14:textId="77777777" w:rsidR="005945FA" w:rsidRPr="00A95E2C" w:rsidRDefault="005945FA" w:rsidP="001E781A"/>
    <w:p w14:paraId="7214AE63" w14:textId="77777777" w:rsidR="005945FA" w:rsidRPr="00A95E2C" w:rsidRDefault="005945FA" w:rsidP="001E781A"/>
    <w:p w14:paraId="1E7310D1" w14:textId="77777777" w:rsidR="005945FA" w:rsidRPr="00A95E2C" w:rsidRDefault="005945FA" w:rsidP="001E781A"/>
    <w:p w14:paraId="3F58D75A" w14:textId="77777777" w:rsidR="005945FA" w:rsidRPr="00A95E2C" w:rsidRDefault="005945FA" w:rsidP="001E78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526754585"/>
      <w:docPartObj>
        <w:docPartGallery w:val="Page Numbers (Top of Page)"/>
        <w:docPartUnique/>
      </w:docPartObj>
    </w:sdtPr>
    <w:sdtEndPr>
      <w:rPr>
        <w:noProof/>
      </w:rPr>
    </w:sdtEndPr>
    <w:sdtContent>
      <w:p w14:paraId="51D39C01" w14:textId="7E048D6D" w:rsidR="001E48D6" w:rsidRDefault="001E48D6">
        <w:pPr>
          <w:pStyle w:val="Header"/>
        </w:pPr>
        <w:r>
          <w:rPr>
            <w:noProof w:val="0"/>
          </w:rPr>
          <w:fldChar w:fldCharType="begin"/>
        </w:r>
        <w:r>
          <w:instrText xml:space="preserve"> PAGE   \* MERGEFORMAT </w:instrText>
        </w:r>
        <w:r>
          <w:rPr>
            <w:noProof w:val="0"/>
          </w:rPr>
          <w:fldChar w:fldCharType="separate"/>
        </w:r>
        <w:r>
          <w:t>2</w:t>
        </w:r>
        <w:r>
          <w:fldChar w:fldCharType="end"/>
        </w:r>
      </w:p>
    </w:sdtContent>
  </w:sdt>
  <w:p w14:paraId="40A0847C" w14:textId="77777777" w:rsidR="00690029" w:rsidRDefault="00690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2F584" w14:textId="2B201FC1" w:rsidR="00016AF6" w:rsidRDefault="00016AF6">
    <w:pPr>
      <w:pStyle w:val="Header"/>
    </w:pPr>
    <w:r>
      <w:t>Appendix 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27C53"/>
    <w:multiLevelType w:val="hybridMultilevel"/>
    <w:tmpl w:val="8A6607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ED71A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341FE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A040CE"/>
    <w:multiLevelType w:val="hybridMultilevel"/>
    <w:tmpl w:val="C7E4051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1CD722B3"/>
    <w:multiLevelType w:val="hybridMultilevel"/>
    <w:tmpl w:val="4ECE980E"/>
    <w:lvl w:ilvl="0" w:tplc="C9F07484">
      <w:start w:val="1"/>
      <w:numFmt w:val="bullet"/>
      <w:pStyle w:val="ListParagraph"/>
      <w:lvlText w:val=""/>
      <w:lvlJc w:val="left"/>
      <w:pPr>
        <w:tabs>
          <w:tab w:val="num" w:pos="726"/>
        </w:tabs>
        <w:ind w:left="726" w:hanging="363"/>
      </w:pPr>
      <w:rPr>
        <w:rFonts w:ascii="Symbol" w:hAnsi="Symbol" w:hint="default"/>
      </w:rPr>
    </w:lvl>
    <w:lvl w:ilvl="1" w:tplc="040B0003" w:tentative="1">
      <w:start w:val="1"/>
      <w:numFmt w:val="bullet"/>
      <w:lvlText w:val="o"/>
      <w:lvlJc w:val="left"/>
      <w:pPr>
        <w:ind w:left="1525" w:hanging="360"/>
      </w:pPr>
      <w:rPr>
        <w:rFonts w:ascii="Courier New" w:hAnsi="Courier New" w:cs="Courier New" w:hint="default"/>
      </w:rPr>
    </w:lvl>
    <w:lvl w:ilvl="2" w:tplc="040B0005" w:tentative="1">
      <w:start w:val="1"/>
      <w:numFmt w:val="bullet"/>
      <w:lvlText w:val=""/>
      <w:lvlJc w:val="left"/>
      <w:pPr>
        <w:ind w:left="2245" w:hanging="360"/>
      </w:pPr>
      <w:rPr>
        <w:rFonts w:ascii="Wingdings" w:hAnsi="Wingdings" w:hint="default"/>
      </w:rPr>
    </w:lvl>
    <w:lvl w:ilvl="3" w:tplc="040B0001" w:tentative="1">
      <w:start w:val="1"/>
      <w:numFmt w:val="bullet"/>
      <w:lvlText w:val=""/>
      <w:lvlJc w:val="left"/>
      <w:pPr>
        <w:ind w:left="2965" w:hanging="360"/>
      </w:pPr>
      <w:rPr>
        <w:rFonts w:ascii="Symbol" w:hAnsi="Symbol" w:hint="default"/>
      </w:rPr>
    </w:lvl>
    <w:lvl w:ilvl="4" w:tplc="040B0003" w:tentative="1">
      <w:start w:val="1"/>
      <w:numFmt w:val="bullet"/>
      <w:lvlText w:val="o"/>
      <w:lvlJc w:val="left"/>
      <w:pPr>
        <w:ind w:left="3685" w:hanging="360"/>
      </w:pPr>
      <w:rPr>
        <w:rFonts w:ascii="Courier New" w:hAnsi="Courier New" w:cs="Courier New" w:hint="default"/>
      </w:rPr>
    </w:lvl>
    <w:lvl w:ilvl="5" w:tplc="040B0005" w:tentative="1">
      <w:start w:val="1"/>
      <w:numFmt w:val="bullet"/>
      <w:lvlText w:val=""/>
      <w:lvlJc w:val="left"/>
      <w:pPr>
        <w:ind w:left="4405" w:hanging="360"/>
      </w:pPr>
      <w:rPr>
        <w:rFonts w:ascii="Wingdings" w:hAnsi="Wingdings" w:hint="default"/>
      </w:rPr>
    </w:lvl>
    <w:lvl w:ilvl="6" w:tplc="040B0001" w:tentative="1">
      <w:start w:val="1"/>
      <w:numFmt w:val="bullet"/>
      <w:lvlText w:val=""/>
      <w:lvlJc w:val="left"/>
      <w:pPr>
        <w:ind w:left="5125" w:hanging="360"/>
      </w:pPr>
      <w:rPr>
        <w:rFonts w:ascii="Symbol" w:hAnsi="Symbol" w:hint="default"/>
      </w:rPr>
    </w:lvl>
    <w:lvl w:ilvl="7" w:tplc="040B0003" w:tentative="1">
      <w:start w:val="1"/>
      <w:numFmt w:val="bullet"/>
      <w:lvlText w:val="o"/>
      <w:lvlJc w:val="left"/>
      <w:pPr>
        <w:ind w:left="5845" w:hanging="360"/>
      </w:pPr>
      <w:rPr>
        <w:rFonts w:ascii="Courier New" w:hAnsi="Courier New" w:cs="Courier New" w:hint="default"/>
      </w:rPr>
    </w:lvl>
    <w:lvl w:ilvl="8" w:tplc="040B0005" w:tentative="1">
      <w:start w:val="1"/>
      <w:numFmt w:val="bullet"/>
      <w:lvlText w:val=""/>
      <w:lvlJc w:val="left"/>
      <w:pPr>
        <w:ind w:left="6565" w:hanging="360"/>
      </w:pPr>
      <w:rPr>
        <w:rFonts w:ascii="Wingdings" w:hAnsi="Wingdings" w:hint="default"/>
      </w:rPr>
    </w:lvl>
  </w:abstractNum>
  <w:abstractNum w:abstractNumId="5" w15:restartNumberingAfterBreak="0">
    <w:nsid w:val="21D8017C"/>
    <w:multiLevelType w:val="multilevel"/>
    <w:tmpl w:val="F81A8632"/>
    <w:lvl w:ilvl="0">
      <w:start w:val="1"/>
      <w:numFmt w:val="decimal"/>
      <w:lvlText w:val="%1."/>
      <w:lvlJc w:val="left"/>
      <w:pPr>
        <w:ind w:left="432" w:hanging="432"/>
      </w:pPr>
    </w:lvl>
    <w:lvl w:ilvl="1">
      <w:start w:val="1"/>
      <w:numFmt w:val="decimal"/>
      <w:lvlText w:val="%1.%2"/>
      <w:lvlJc w:val="left"/>
      <w:pPr>
        <w:ind w:left="859"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52E1DC9"/>
    <w:multiLevelType w:val="hybridMultilevel"/>
    <w:tmpl w:val="32369B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F613E5"/>
    <w:multiLevelType w:val="hybridMultilevel"/>
    <w:tmpl w:val="1A8844CC"/>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3125DEE"/>
    <w:multiLevelType w:val="hybridMultilevel"/>
    <w:tmpl w:val="32369B7C"/>
    <w:lvl w:ilvl="0" w:tplc="FC18CE9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6E041A3"/>
    <w:multiLevelType w:val="multilevel"/>
    <w:tmpl w:val="2A9E56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2AC64D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3F6DD4"/>
    <w:multiLevelType w:val="hybridMultilevel"/>
    <w:tmpl w:val="804A3D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8462D5B"/>
    <w:multiLevelType w:val="hybridMultilevel"/>
    <w:tmpl w:val="52526C48"/>
    <w:lvl w:ilvl="0" w:tplc="B8A2D5CA">
      <w:start w:val="1"/>
      <w:numFmt w:val="bullet"/>
      <w:lvlText w:val="-"/>
      <w:lvlJc w:val="left"/>
      <w:pPr>
        <w:ind w:left="720" w:hanging="360"/>
      </w:pPr>
      <w:rPr>
        <w:rFonts w:ascii="Calibri" w:eastAsiaTheme="minorHAnsi"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6A2608E1"/>
    <w:multiLevelType w:val="hybridMultilevel"/>
    <w:tmpl w:val="7B8649E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D3947CB"/>
    <w:multiLevelType w:val="hybridMultilevel"/>
    <w:tmpl w:val="E7F689E6"/>
    <w:lvl w:ilvl="0" w:tplc="040B0001">
      <w:start w:val="1"/>
      <w:numFmt w:val="bullet"/>
      <w:lvlText w:val=""/>
      <w:lvlJc w:val="left"/>
      <w:pPr>
        <w:tabs>
          <w:tab w:val="num" w:pos="726"/>
        </w:tabs>
        <w:ind w:left="726" w:hanging="363"/>
      </w:pPr>
      <w:rPr>
        <w:rFonts w:ascii="Symbol" w:hAnsi="Symbol" w:hint="default"/>
      </w:rPr>
    </w:lvl>
    <w:lvl w:ilvl="1" w:tplc="040B0003" w:tentative="1">
      <w:start w:val="1"/>
      <w:numFmt w:val="bullet"/>
      <w:lvlText w:val="o"/>
      <w:lvlJc w:val="left"/>
      <w:pPr>
        <w:ind w:left="1525" w:hanging="360"/>
      </w:pPr>
      <w:rPr>
        <w:rFonts w:ascii="Courier New" w:hAnsi="Courier New" w:cs="Courier New" w:hint="default"/>
      </w:rPr>
    </w:lvl>
    <w:lvl w:ilvl="2" w:tplc="040B0005" w:tentative="1">
      <w:start w:val="1"/>
      <w:numFmt w:val="bullet"/>
      <w:lvlText w:val=""/>
      <w:lvlJc w:val="left"/>
      <w:pPr>
        <w:ind w:left="2245" w:hanging="360"/>
      </w:pPr>
      <w:rPr>
        <w:rFonts w:ascii="Wingdings" w:hAnsi="Wingdings" w:hint="default"/>
      </w:rPr>
    </w:lvl>
    <w:lvl w:ilvl="3" w:tplc="040B0001" w:tentative="1">
      <w:start w:val="1"/>
      <w:numFmt w:val="bullet"/>
      <w:lvlText w:val=""/>
      <w:lvlJc w:val="left"/>
      <w:pPr>
        <w:ind w:left="2965" w:hanging="360"/>
      </w:pPr>
      <w:rPr>
        <w:rFonts w:ascii="Symbol" w:hAnsi="Symbol" w:hint="default"/>
      </w:rPr>
    </w:lvl>
    <w:lvl w:ilvl="4" w:tplc="040B0003" w:tentative="1">
      <w:start w:val="1"/>
      <w:numFmt w:val="bullet"/>
      <w:lvlText w:val="o"/>
      <w:lvlJc w:val="left"/>
      <w:pPr>
        <w:ind w:left="3685" w:hanging="360"/>
      </w:pPr>
      <w:rPr>
        <w:rFonts w:ascii="Courier New" w:hAnsi="Courier New" w:cs="Courier New" w:hint="default"/>
      </w:rPr>
    </w:lvl>
    <w:lvl w:ilvl="5" w:tplc="040B0005" w:tentative="1">
      <w:start w:val="1"/>
      <w:numFmt w:val="bullet"/>
      <w:lvlText w:val=""/>
      <w:lvlJc w:val="left"/>
      <w:pPr>
        <w:ind w:left="4405" w:hanging="360"/>
      </w:pPr>
      <w:rPr>
        <w:rFonts w:ascii="Wingdings" w:hAnsi="Wingdings" w:hint="default"/>
      </w:rPr>
    </w:lvl>
    <w:lvl w:ilvl="6" w:tplc="040B0001" w:tentative="1">
      <w:start w:val="1"/>
      <w:numFmt w:val="bullet"/>
      <w:lvlText w:val=""/>
      <w:lvlJc w:val="left"/>
      <w:pPr>
        <w:ind w:left="5125" w:hanging="360"/>
      </w:pPr>
      <w:rPr>
        <w:rFonts w:ascii="Symbol" w:hAnsi="Symbol" w:hint="default"/>
      </w:rPr>
    </w:lvl>
    <w:lvl w:ilvl="7" w:tplc="040B0003" w:tentative="1">
      <w:start w:val="1"/>
      <w:numFmt w:val="bullet"/>
      <w:lvlText w:val="o"/>
      <w:lvlJc w:val="left"/>
      <w:pPr>
        <w:ind w:left="5845" w:hanging="360"/>
      </w:pPr>
      <w:rPr>
        <w:rFonts w:ascii="Courier New" w:hAnsi="Courier New" w:cs="Courier New" w:hint="default"/>
      </w:rPr>
    </w:lvl>
    <w:lvl w:ilvl="8" w:tplc="040B0005" w:tentative="1">
      <w:start w:val="1"/>
      <w:numFmt w:val="bullet"/>
      <w:lvlText w:val=""/>
      <w:lvlJc w:val="left"/>
      <w:pPr>
        <w:ind w:left="6565" w:hanging="360"/>
      </w:pPr>
      <w:rPr>
        <w:rFonts w:ascii="Wingdings" w:hAnsi="Wingdings" w:hint="default"/>
      </w:rPr>
    </w:lvl>
  </w:abstractNum>
  <w:num w:numId="1" w16cid:durableId="519590790">
    <w:abstractNumId w:val="5"/>
  </w:num>
  <w:num w:numId="2" w16cid:durableId="1741320186">
    <w:abstractNumId w:val="4"/>
  </w:num>
  <w:num w:numId="3" w16cid:durableId="501239774">
    <w:abstractNumId w:val="1"/>
  </w:num>
  <w:num w:numId="4" w16cid:durableId="996885117">
    <w:abstractNumId w:val="14"/>
  </w:num>
  <w:num w:numId="5" w16cid:durableId="609823418">
    <w:abstractNumId w:val="12"/>
  </w:num>
  <w:num w:numId="6" w16cid:durableId="1382486537">
    <w:abstractNumId w:val="3"/>
  </w:num>
  <w:num w:numId="7" w16cid:durableId="374888529">
    <w:abstractNumId w:val="11"/>
  </w:num>
  <w:num w:numId="8" w16cid:durableId="588122579">
    <w:abstractNumId w:val="0"/>
  </w:num>
  <w:num w:numId="9" w16cid:durableId="1313293261">
    <w:abstractNumId w:val="5"/>
    <w:lvlOverride w:ilvl="0">
      <w:startOverride w:val="1"/>
    </w:lvlOverride>
  </w:num>
  <w:num w:numId="10" w16cid:durableId="765461956">
    <w:abstractNumId w:val="10"/>
  </w:num>
  <w:num w:numId="11" w16cid:durableId="1063329700">
    <w:abstractNumId w:val="2"/>
  </w:num>
  <w:num w:numId="12" w16cid:durableId="10095994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74870014">
    <w:abstractNumId w:val="13"/>
  </w:num>
  <w:num w:numId="14" w16cid:durableId="1528785803">
    <w:abstractNumId w:val="7"/>
  </w:num>
  <w:num w:numId="15" w16cid:durableId="1455519476">
    <w:abstractNumId w:val="8"/>
  </w:num>
  <w:num w:numId="16" w16cid:durableId="1326205550">
    <w:abstractNumId w:val="6"/>
  </w:num>
  <w:num w:numId="17" w16cid:durableId="1459370916">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stylePaneFormatFilter w:val="1601" w:allStyles="1" w:customStyles="0" w:latentStyles="0" w:stylesInUse="0" w:headingStyles="0" w:numberingStyles="0" w:tableStyles="0" w:directFormattingOnRuns="0" w:directFormattingOnParagraphs="1" w:directFormattingOnNumbering="1" w:directFormattingOnTables="0" w:clearFormatting="1" w:top3HeadingStyles="0" w:visibleStyles="0" w:alternateStyleNames="0"/>
  <w:defaultTabStop w:val="1304"/>
  <w:consecutiveHyphenLimit w:val="2"/>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0N7I0MjI3N7UwMTVX0lEKTi0uzszPAykwrwUA1k+GxywAAAA="/>
  </w:docVars>
  <w:rsids>
    <w:rsidRoot w:val="00A13E73"/>
    <w:rsid w:val="00000CBC"/>
    <w:rsid w:val="00001083"/>
    <w:rsid w:val="00001E32"/>
    <w:rsid w:val="000038F7"/>
    <w:rsid w:val="000061AC"/>
    <w:rsid w:val="0000674E"/>
    <w:rsid w:val="000071B4"/>
    <w:rsid w:val="00007A46"/>
    <w:rsid w:val="00007D27"/>
    <w:rsid w:val="0001181B"/>
    <w:rsid w:val="00011FD0"/>
    <w:rsid w:val="00013676"/>
    <w:rsid w:val="000153A8"/>
    <w:rsid w:val="00015BF1"/>
    <w:rsid w:val="00016AF6"/>
    <w:rsid w:val="00024050"/>
    <w:rsid w:val="000255E5"/>
    <w:rsid w:val="00025BF8"/>
    <w:rsid w:val="00030CCC"/>
    <w:rsid w:val="000328CE"/>
    <w:rsid w:val="0003563F"/>
    <w:rsid w:val="00036982"/>
    <w:rsid w:val="00036EAB"/>
    <w:rsid w:val="00037066"/>
    <w:rsid w:val="000373FA"/>
    <w:rsid w:val="00042E5B"/>
    <w:rsid w:val="00043524"/>
    <w:rsid w:val="00043E38"/>
    <w:rsid w:val="00046511"/>
    <w:rsid w:val="00047EAE"/>
    <w:rsid w:val="0005028C"/>
    <w:rsid w:val="0005169F"/>
    <w:rsid w:val="00052964"/>
    <w:rsid w:val="00053D0F"/>
    <w:rsid w:val="0005405C"/>
    <w:rsid w:val="00054073"/>
    <w:rsid w:val="0005622E"/>
    <w:rsid w:val="00064C49"/>
    <w:rsid w:val="00073E23"/>
    <w:rsid w:val="00076544"/>
    <w:rsid w:val="000770AC"/>
    <w:rsid w:val="00077A37"/>
    <w:rsid w:val="00080E4B"/>
    <w:rsid w:val="00081A53"/>
    <w:rsid w:val="00090708"/>
    <w:rsid w:val="00091112"/>
    <w:rsid w:val="00092798"/>
    <w:rsid w:val="00094D1B"/>
    <w:rsid w:val="000970B0"/>
    <w:rsid w:val="000A0C5E"/>
    <w:rsid w:val="000B1635"/>
    <w:rsid w:val="000B49A1"/>
    <w:rsid w:val="000B547F"/>
    <w:rsid w:val="000B72FD"/>
    <w:rsid w:val="000C4B45"/>
    <w:rsid w:val="000C5B9A"/>
    <w:rsid w:val="000C6BC6"/>
    <w:rsid w:val="000C6C4F"/>
    <w:rsid w:val="000D0BAF"/>
    <w:rsid w:val="000D150E"/>
    <w:rsid w:val="000D1CB6"/>
    <w:rsid w:val="000D45EA"/>
    <w:rsid w:val="000D6299"/>
    <w:rsid w:val="000D76D3"/>
    <w:rsid w:val="000E101A"/>
    <w:rsid w:val="000E20F3"/>
    <w:rsid w:val="000E23E7"/>
    <w:rsid w:val="000F4FC8"/>
    <w:rsid w:val="000F54E7"/>
    <w:rsid w:val="000F5640"/>
    <w:rsid w:val="000F5E44"/>
    <w:rsid w:val="000F7D21"/>
    <w:rsid w:val="000F7F86"/>
    <w:rsid w:val="001018F2"/>
    <w:rsid w:val="00106873"/>
    <w:rsid w:val="001068A8"/>
    <w:rsid w:val="0010782A"/>
    <w:rsid w:val="00107B38"/>
    <w:rsid w:val="001165CF"/>
    <w:rsid w:val="00120C4A"/>
    <w:rsid w:val="00123F3B"/>
    <w:rsid w:val="00124629"/>
    <w:rsid w:val="001366BF"/>
    <w:rsid w:val="0014175A"/>
    <w:rsid w:val="00142619"/>
    <w:rsid w:val="00142D54"/>
    <w:rsid w:val="00142E67"/>
    <w:rsid w:val="0014325F"/>
    <w:rsid w:val="00146C14"/>
    <w:rsid w:val="00147ADD"/>
    <w:rsid w:val="00152E52"/>
    <w:rsid w:val="0015378A"/>
    <w:rsid w:val="00154735"/>
    <w:rsid w:val="0016013D"/>
    <w:rsid w:val="001612DB"/>
    <w:rsid w:val="001630A4"/>
    <w:rsid w:val="00171185"/>
    <w:rsid w:val="00173B52"/>
    <w:rsid w:val="00174B36"/>
    <w:rsid w:val="00175085"/>
    <w:rsid w:val="00176258"/>
    <w:rsid w:val="00181183"/>
    <w:rsid w:val="00183766"/>
    <w:rsid w:val="001859D4"/>
    <w:rsid w:val="001865B1"/>
    <w:rsid w:val="00187E53"/>
    <w:rsid w:val="0019089E"/>
    <w:rsid w:val="00196592"/>
    <w:rsid w:val="001A0A93"/>
    <w:rsid w:val="001A12A2"/>
    <w:rsid w:val="001A1C11"/>
    <w:rsid w:val="001A3860"/>
    <w:rsid w:val="001A3E35"/>
    <w:rsid w:val="001A4B8D"/>
    <w:rsid w:val="001A4EA1"/>
    <w:rsid w:val="001A4FB4"/>
    <w:rsid w:val="001A5184"/>
    <w:rsid w:val="001A55E7"/>
    <w:rsid w:val="001B0957"/>
    <w:rsid w:val="001B246E"/>
    <w:rsid w:val="001B40FF"/>
    <w:rsid w:val="001B5EA7"/>
    <w:rsid w:val="001B6CB6"/>
    <w:rsid w:val="001C377F"/>
    <w:rsid w:val="001C45DD"/>
    <w:rsid w:val="001C53E4"/>
    <w:rsid w:val="001D0004"/>
    <w:rsid w:val="001D0D90"/>
    <w:rsid w:val="001D4821"/>
    <w:rsid w:val="001D4B58"/>
    <w:rsid w:val="001D5F23"/>
    <w:rsid w:val="001D66F0"/>
    <w:rsid w:val="001E02C8"/>
    <w:rsid w:val="001E11B7"/>
    <w:rsid w:val="001E4523"/>
    <w:rsid w:val="001E48BE"/>
    <w:rsid w:val="001E48D6"/>
    <w:rsid w:val="001E6F77"/>
    <w:rsid w:val="001E781A"/>
    <w:rsid w:val="001E7935"/>
    <w:rsid w:val="001F0F8E"/>
    <w:rsid w:val="001F1403"/>
    <w:rsid w:val="001F1642"/>
    <w:rsid w:val="001F1E4E"/>
    <w:rsid w:val="001F475F"/>
    <w:rsid w:val="001F486D"/>
    <w:rsid w:val="00202980"/>
    <w:rsid w:val="002029A3"/>
    <w:rsid w:val="00204580"/>
    <w:rsid w:val="00205ECD"/>
    <w:rsid w:val="002064C5"/>
    <w:rsid w:val="002074CF"/>
    <w:rsid w:val="002158B4"/>
    <w:rsid w:val="0021671D"/>
    <w:rsid w:val="00217A68"/>
    <w:rsid w:val="00225C34"/>
    <w:rsid w:val="0022603C"/>
    <w:rsid w:val="00227570"/>
    <w:rsid w:val="002303EF"/>
    <w:rsid w:val="002305F0"/>
    <w:rsid w:val="00233523"/>
    <w:rsid w:val="00234C55"/>
    <w:rsid w:val="002436CA"/>
    <w:rsid w:val="0025118E"/>
    <w:rsid w:val="0025160C"/>
    <w:rsid w:val="00253754"/>
    <w:rsid w:val="0025514C"/>
    <w:rsid w:val="002558A9"/>
    <w:rsid w:val="0025642A"/>
    <w:rsid w:val="00257D81"/>
    <w:rsid w:val="0026145B"/>
    <w:rsid w:val="002622E6"/>
    <w:rsid w:val="0026622D"/>
    <w:rsid w:val="00270EBC"/>
    <w:rsid w:val="002754E4"/>
    <w:rsid w:val="00277D9B"/>
    <w:rsid w:val="002825CB"/>
    <w:rsid w:val="00283154"/>
    <w:rsid w:val="00284585"/>
    <w:rsid w:val="00284BF1"/>
    <w:rsid w:val="00292111"/>
    <w:rsid w:val="002946B4"/>
    <w:rsid w:val="002A1448"/>
    <w:rsid w:val="002A52F1"/>
    <w:rsid w:val="002B604B"/>
    <w:rsid w:val="002B77BA"/>
    <w:rsid w:val="002C0A2C"/>
    <w:rsid w:val="002C18CB"/>
    <w:rsid w:val="002D18BC"/>
    <w:rsid w:val="002D2D8E"/>
    <w:rsid w:val="002D2F83"/>
    <w:rsid w:val="002D4CC5"/>
    <w:rsid w:val="002E0166"/>
    <w:rsid w:val="002F1A06"/>
    <w:rsid w:val="002F1C40"/>
    <w:rsid w:val="002F22A8"/>
    <w:rsid w:val="002F42C2"/>
    <w:rsid w:val="002F43DC"/>
    <w:rsid w:val="002F6693"/>
    <w:rsid w:val="00301164"/>
    <w:rsid w:val="00301A30"/>
    <w:rsid w:val="00303C8E"/>
    <w:rsid w:val="00304179"/>
    <w:rsid w:val="003044BA"/>
    <w:rsid w:val="00304AA2"/>
    <w:rsid w:val="00306050"/>
    <w:rsid w:val="00306E42"/>
    <w:rsid w:val="00306E92"/>
    <w:rsid w:val="0030704C"/>
    <w:rsid w:val="003075A2"/>
    <w:rsid w:val="00310C5A"/>
    <w:rsid w:val="003133BA"/>
    <w:rsid w:val="00313EBD"/>
    <w:rsid w:val="00314505"/>
    <w:rsid w:val="00315AE7"/>
    <w:rsid w:val="003164D1"/>
    <w:rsid w:val="00316FDE"/>
    <w:rsid w:val="00321B48"/>
    <w:rsid w:val="00321ECC"/>
    <w:rsid w:val="0032311B"/>
    <w:rsid w:val="00323945"/>
    <w:rsid w:val="00323CB0"/>
    <w:rsid w:val="0032572A"/>
    <w:rsid w:val="003266F3"/>
    <w:rsid w:val="00330400"/>
    <w:rsid w:val="003304A6"/>
    <w:rsid w:val="00331970"/>
    <w:rsid w:val="00331CC2"/>
    <w:rsid w:val="00335860"/>
    <w:rsid w:val="00340343"/>
    <w:rsid w:val="003403C1"/>
    <w:rsid w:val="00340A56"/>
    <w:rsid w:val="00343DB3"/>
    <w:rsid w:val="00345062"/>
    <w:rsid w:val="003473D0"/>
    <w:rsid w:val="00350091"/>
    <w:rsid w:val="003509AD"/>
    <w:rsid w:val="00353E0B"/>
    <w:rsid w:val="00354832"/>
    <w:rsid w:val="00355CAC"/>
    <w:rsid w:val="00357FD9"/>
    <w:rsid w:val="0036190A"/>
    <w:rsid w:val="00364247"/>
    <w:rsid w:val="00367690"/>
    <w:rsid w:val="00367AF9"/>
    <w:rsid w:val="00373365"/>
    <w:rsid w:val="00377189"/>
    <w:rsid w:val="00380570"/>
    <w:rsid w:val="00381A59"/>
    <w:rsid w:val="00382F3D"/>
    <w:rsid w:val="00385D57"/>
    <w:rsid w:val="003908EA"/>
    <w:rsid w:val="0039514C"/>
    <w:rsid w:val="003A3425"/>
    <w:rsid w:val="003B1947"/>
    <w:rsid w:val="003B1FCB"/>
    <w:rsid w:val="003B5022"/>
    <w:rsid w:val="003B5CFE"/>
    <w:rsid w:val="003C46D8"/>
    <w:rsid w:val="003C60AC"/>
    <w:rsid w:val="003C7D64"/>
    <w:rsid w:val="003D177F"/>
    <w:rsid w:val="003D3391"/>
    <w:rsid w:val="003D5A1B"/>
    <w:rsid w:val="003E1E07"/>
    <w:rsid w:val="003E468B"/>
    <w:rsid w:val="003E6354"/>
    <w:rsid w:val="003F2BAF"/>
    <w:rsid w:val="003F5641"/>
    <w:rsid w:val="003F5EFD"/>
    <w:rsid w:val="00401407"/>
    <w:rsid w:val="00401E02"/>
    <w:rsid w:val="00410D65"/>
    <w:rsid w:val="0041167C"/>
    <w:rsid w:val="00413307"/>
    <w:rsid w:val="0041350C"/>
    <w:rsid w:val="00414073"/>
    <w:rsid w:val="00416A8B"/>
    <w:rsid w:val="004201AB"/>
    <w:rsid w:val="00423ABA"/>
    <w:rsid w:val="00426DFE"/>
    <w:rsid w:val="00427FF7"/>
    <w:rsid w:val="00432A3A"/>
    <w:rsid w:val="00433AE1"/>
    <w:rsid w:val="00440B3B"/>
    <w:rsid w:val="00440D99"/>
    <w:rsid w:val="00442359"/>
    <w:rsid w:val="00446083"/>
    <w:rsid w:val="00446486"/>
    <w:rsid w:val="00450379"/>
    <w:rsid w:val="00450579"/>
    <w:rsid w:val="004532EE"/>
    <w:rsid w:val="00453373"/>
    <w:rsid w:val="004537A5"/>
    <w:rsid w:val="00455F66"/>
    <w:rsid w:val="004569DD"/>
    <w:rsid w:val="00456FC6"/>
    <w:rsid w:val="0046746F"/>
    <w:rsid w:val="00470DDA"/>
    <w:rsid w:val="00472A4C"/>
    <w:rsid w:val="00472BE2"/>
    <w:rsid w:val="00474C94"/>
    <w:rsid w:val="004776D4"/>
    <w:rsid w:val="004833C0"/>
    <w:rsid w:val="00485151"/>
    <w:rsid w:val="00491EFD"/>
    <w:rsid w:val="00493E2E"/>
    <w:rsid w:val="0049553B"/>
    <w:rsid w:val="00496FF0"/>
    <w:rsid w:val="004A01CA"/>
    <w:rsid w:val="004B60F2"/>
    <w:rsid w:val="004B7B7C"/>
    <w:rsid w:val="004C199A"/>
    <w:rsid w:val="004C6732"/>
    <w:rsid w:val="004C6F92"/>
    <w:rsid w:val="004C7508"/>
    <w:rsid w:val="004C7C5D"/>
    <w:rsid w:val="004D3891"/>
    <w:rsid w:val="004D3F56"/>
    <w:rsid w:val="004D51AC"/>
    <w:rsid w:val="004D612A"/>
    <w:rsid w:val="004E3467"/>
    <w:rsid w:val="004E5463"/>
    <w:rsid w:val="004E7452"/>
    <w:rsid w:val="004F22D3"/>
    <w:rsid w:val="004F509B"/>
    <w:rsid w:val="0050421A"/>
    <w:rsid w:val="0050548A"/>
    <w:rsid w:val="00505816"/>
    <w:rsid w:val="00506160"/>
    <w:rsid w:val="00506A0C"/>
    <w:rsid w:val="00512FDE"/>
    <w:rsid w:val="005132EC"/>
    <w:rsid w:val="0051344B"/>
    <w:rsid w:val="00516981"/>
    <w:rsid w:val="005213F2"/>
    <w:rsid w:val="00526C14"/>
    <w:rsid w:val="00527AD8"/>
    <w:rsid w:val="00534AE4"/>
    <w:rsid w:val="005351F2"/>
    <w:rsid w:val="0053592F"/>
    <w:rsid w:val="00536950"/>
    <w:rsid w:val="005375C9"/>
    <w:rsid w:val="00540DEC"/>
    <w:rsid w:val="00545473"/>
    <w:rsid w:val="0055132F"/>
    <w:rsid w:val="00552276"/>
    <w:rsid w:val="00553681"/>
    <w:rsid w:val="005546CA"/>
    <w:rsid w:val="00557396"/>
    <w:rsid w:val="0055791A"/>
    <w:rsid w:val="0056016D"/>
    <w:rsid w:val="005630BF"/>
    <w:rsid w:val="0056513E"/>
    <w:rsid w:val="005711C3"/>
    <w:rsid w:val="005711E4"/>
    <w:rsid w:val="005727E2"/>
    <w:rsid w:val="005728BA"/>
    <w:rsid w:val="0057417F"/>
    <w:rsid w:val="005776A7"/>
    <w:rsid w:val="00581842"/>
    <w:rsid w:val="00583B76"/>
    <w:rsid w:val="00584A10"/>
    <w:rsid w:val="00585CA1"/>
    <w:rsid w:val="00591F65"/>
    <w:rsid w:val="0059393D"/>
    <w:rsid w:val="005945FA"/>
    <w:rsid w:val="005A0315"/>
    <w:rsid w:val="005A04F4"/>
    <w:rsid w:val="005B2B41"/>
    <w:rsid w:val="005B4997"/>
    <w:rsid w:val="005B6A9D"/>
    <w:rsid w:val="005B72D0"/>
    <w:rsid w:val="005C5604"/>
    <w:rsid w:val="005C632F"/>
    <w:rsid w:val="005C6721"/>
    <w:rsid w:val="005C6E6C"/>
    <w:rsid w:val="005D2727"/>
    <w:rsid w:val="005D401B"/>
    <w:rsid w:val="005D772F"/>
    <w:rsid w:val="005E25AC"/>
    <w:rsid w:val="005E56AA"/>
    <w:rsid w:val="005F140F"/>
    <w:rsid w:val="00603487"/>
    <w:rsid w:val="006061C2"/>
    <w:rsid w:val="006100A8"/>
    <w:rsid w:val="00611904"/>
    <w:rsid w:val="00612BF5"/>
    <w:rsid w:val="00614324"/>
    <w:rsid w:val="006154D4"/>
    <w:rsid w:val="0061585D"/>
    <w:rsid w:val="00615FAD"/>
    <w:rsid w:val="006163A2"/>
    <w:rsid w:val="006172CE"/>
    <w:rsid w:val="00621564"/>
    <w:rsid w:val="006216B2"/>
    <w:rsid w:val="00623D1C"/>
    <w:rsid w:val="00624573"/>
    <w:rsid w:val="00631E1D"/>
    <w:rsid w:val="0064075D"/>
    <w:rsid w:val="00641E52"/>
    <w:rsid w:val="00643DC2"/>
    <w:rsid w:val="006445C5"/>
    <w:rsid w:val="0064721C"/>
    <w:rsid w:val="0066138C"/>
    <w:rsid w:val="006615F4"/>
    <w:rsid w:val="006635BA"/>
    <w:rsid w:val="006662C0"/>
    <w:rsid w:val="006674B7"/>
    <w:rsid w:val="00670500"/>
    <w:rsid w:val="006721F5"/>
    <w:rsid w:val="00672C4D"/>
    <w:rsid w:val="006745A2"/>
    <w:rsid w:val="00676733"/>
    <w:rsid w:val="0067681C"/>
    <w:rsid w:val="00676C97"/>
    <w:rsid w:val="00683F39"/>
    <w:rsid w:val="00685A50"/>
    <w:rsid w:val="00687716"/>
    <w:rsid w:val="00690029"/>
    <w:rsid w:val="00691812"/>
    <w:rsid w:val="00696E55"/>
    <w:rsid w:val="00697739"/>
    <w:rsid w:val="006A30E4"/>
    <w:rsid w:val="006A50C1"/>
    <w:rsid w:val="006A61D2"/>
    <w:rsid w:val="006B0AF7"/>
    <w:rsid w:val="006B2E73"/>
    <w:rsid w:val="006B3E60"/>
    <w:rsid w:val="006B4D2E"/>
    <w:rsid w:val="006B6C1D"/>
    <w:rsid w:val="006B7932"/>
    <w:rsid w:val="006C01FB"/>
    <w:rsid w:val="006C225A"/>
    <w:rsid w:val="006C383B"/>
    <w:rsid w:val="006C4D35"/>
    <w:rsid w:val="006D1287"/>
    <w:rsid w:val="006D180A"/>
    <w:rsid w:val="006D3733"/>
    <w:rsid w:val="006D4764"/>
    <w:rsid w:val="006D6497"/>
    <w:rsid w:val="006D6D0E"/>
    <w:rsid w:val="006D74DB"/>
    <w:rsid w:val="006E0E6E"/>
    <w:rsid w:val="006E2DBB"/>
    <w:rsid w:val="006E4AC5"/>
    <w:rsid w:val="006E5294"/>
    <w:rsid w:val="006E57AF"/>
    <w:rsid w:val="006F1AC8"/>
    <w:rsid w:val="006F43C3"/>
    <w:rsid w:val="007012AD"/>
    <w:rsid w:val="00702629"/>
    <w:rsid w:val="0070304D"/>
    <w:rsid w:val="007042A5"/>
    <w:rsid w:val="007048D1"/>
    <w:rsid w:val="00704F1C"/>
    <w:rsid w:val="00706688"/>
    <w:rsid w:val="00710378"/>
    <w:rsid w:val="0071091F"/>
    <w:rsid w:val="0071636A"/>
    <w:rsid w:val="00720BC9"/>
    <w:rsid w:val="00724313"/>
    <w:rsid w:val="00725A72"/>
    <w:rsid w:val="00726225"/>
    <w:rsid w:val="007268A2"/>
    <w:rsid w:val="00727574"/>
    <w:rsid w:val="0073031E"/>
    <w:rsid w:val="0073076F"/>
    <w:rsid w:val="00732F30"/>
    <w:rsid w:val="00733B3C"/>
    <w:rsid w:val="007363BE"/>
    <w:rsid w:val="00741817"/>
    <w:rsid w:val="00741C41"/>
    <w:rsid w:val="00742C4B"/>
    <w:rsid w:val="007459AA"/>
    <w:rsid w:val="00751273"/>
    <w:rsid w:val="0075159A"/>
    <w:rsid w:val="00753773"/>
    <w:rsid w:val="00757228"/>
    <w:rsid w:val="00757A84"/>
    <w:rsid w:val="00760D94"/>
    <w:rsid w:val="00762FD2"/>
    <w:rsid w:val="00765486"/>
    <w:rsid w:val="00770822"/>
    <w:rsid w:val="007715AD"/>
    <w:rsid w:val="007721DC"/>
    <w:rsid w:val="00772406"/>
    <w:rsid w:val="007733A6"/>
    <w:rsid w:val="007808D8"/>
    <w:rsid w:val="00780AB9"/>
    <w:rsid w:val="00781612"/>
    <w:rsid w:val="0078262A"/>
    <w:rsid w:val="00783EB2"/>
    <w:rsid w:val="007843BF"/>
    <w:rsid w:val="00784D75"/>
    <w:rsid w:val="00786585"/>
    <w:rsid w:val="00787BB1"/>
    <w:rsid w:val="00790CFB"/>
    <w:rsid w:val="00790E99"/>
    <w:rsid w:val="007914B8"/>
    <w:rsid w:val="0079220B"/>
    <w:rsid w:val="007931AF"/>
    <w:rsid w:val="0079323F"/>
    <w:rsid w:val="00797B0A"/>
    <w:rsid w:val="007A30FB"/>
    <w:rsid w:val="007A3517"/>
    <w:rsid w:val="007A385F"/>
    <w:rsid w:val="007A7CFC"/>
    <w:rsid w:val="007B3E47"/>
    <w:rsid w:val="007B4CB3"/>
    <w:rsid w:val="007B709D"/>
    <w:rsid w:val="007B7D32"/>
    <w:rsid w:val="007C0B1E"/>
    <w:rsid w:val="007C19BC"/>
    <w:rsid w:val="007C7D84"/>
    <w:rsid w:val="007D004E"/>
    <w:rsid w:val="007D1822"/>
    <w:rsid w:val="007D3BB2"/>
    <w:rsid w:val="007D431C"/>
    <w:rsid w:val="007D45F9"/>
    <w:rsid w:val="007D4DEB"/>
    <w:rsid w:val="007E0489"/>
    <w:rsid w:val="007E0B20"/>
    <w:rsid w:val="007E0C25"/>
    <w:rsid w:val="007E1095"/>
    <w:rsid w:val="007E1BDB"/>
    <w:rsid w:val="007E2247"/>
    <w:rsid w:val="007E2330"/>
    <w:rsid w:val="007E2C29"/>
    <w:rsid w:val="007E3D4E"/>
    <w:rsid w:val="007E3E9E"/>
    <w:rsid w:val="007E688D"/>
    <w:rsid w:val="007E7094"/>
    <w:rsid w:val="007F2849"/>
    <w:rsid w:val="007F4649"/>
    <w:rsid w:val="007F506A"/>
    <w:rsid w:val="007F73F7"/>
    <w:rsid w:val="00800CD4"/>
    <w:rsid w:val="0080415A"/>
    <w:rsid w:val="00804255"/>
    <w:rsid w:val="00804A1F"/>
    <w:rsid w:val="00805D42"/>
    <w:rsid w:val="008067FE"/>
    <w:rsid w:val="0080733A"/>
    <w:rsid w:val="00810909"/>
    <w:rsid w:val="00811088"/>
    <w:rsid w:val="00822009"/>
    <w:rsid w:val="00822DE3"/>
    <w:rsid w:val="0082411D"/>
    <w:rsid w:val="0082483F"/>
    <w:rsid w:val="0082629F"/>
    <w:rsid w:val="008269A8"/>
    <w:rsid w:val="00832190"/>
    <w:rsid w:val="00832476"/>
    <w:rsid w:val="00836EC7"/>
    <w:rsid w:val="00840A09"/>
    <w:rsid w:val="00843B77"/>
    <w:rsid w:val="00844C63"/>
    <w:rsid w:val="00847648"/>
    <w:rsid w:val="00847DDE"/>
    <w:rsid w:val="00851DEE"/>
    <w:rsid w:val="00854DC7"/>
    <w:rsid w:val="008579B6"/>
    <w:rsid w:val="00860AF6"/>
    <w:rsid w:val="00862A54"/>
    <w:rsid w:val="00863536"/>
    <w:rsid w:val="00863E93"/>
    <w:rsid w:val="00864472"/>
    <w:rsid w:val="008652FA"/>
    <w:rsid w:val="00871AB4"/>
    <w:rsid w:val="008723FC"/>
    <w:rsid w:val="008758EC"/>
    <w:rsid w:val="00876BEC"/>
    <w:rsid w:val="008818B3"/>
    <w:rsid w:val="008825D4"/>
    <w:rsid w:val="00884384"/>
    <w:rsid w:val="00884BDA"/>
    <w:rsid w:val="00885B8D"/>
    <w:rsid w:val="008915A8"/>
    <w:rsid w:val="0089317A"/>
    <w:rsid w:val="0089434E"/>
    <w:rsid w:val="008943B3"/>
    <w:rsid w:val="008955E5"/>
    <w:rsid w:val="00897498"/>
    <w:rsid w:val="008A3559"/>
    <w:rsid w:val="008A4240"/>
    <w:rsid w:val="008A50F1"/>
    <w:rsid w:val="008B09D3"/>
    <w:rsid w:val="008B25CD"/>
    <w:rsid w:val="008B2B81"/>
    <w:rsid w:val="008B4497"/>
    <w:rsid w:val="008B58A9"/>
    <w:rsid w:val="008C08F2"/>
    <w:rsid w:val="008C3881"/>
    <w:rsid w:val="008C3E84"/>
    <w:rsid w:val="008C5F8F"/>
    <w:rsid w:val="008C7B68"/>
    <w:rsid w:val="008D6BA5"/>
    <w:rsid w:val="008E2F1C"/>
    <w:rsid w:val="008E30BE"/>
    <w:rsid w:val="008E443E"/>
    <w:rsid w:val="008E46A7"/>
    <w:rsid w:val="008E7BFD"/>
    <w:rsid w:val="008F43E4"/>
    <w:rsid w:val="008F5319"/>
    <w:rsid w:val="008F6125"/>
    <w:rsid w:val="008F656D"/>
    <w:rsid w:val="008F7A25"/>
    <w:rsid w:val="00905CC5"/>
    <w:rsid w:val="00910A6C"/>
    <w:rsid w:val="0091136E"/>
    <w:rsid w:val="00912A4F"/>
    <w:rsid w:val="0091635D"/>
    <w:rsid w:val="0091710D"/>
    <w:rsid w:val="00917E60"/>
    <w:rsid w:val="009207D0"/>
    <w:rsid w:val="00922AAA"/>
    <w:rsid w:val="009234C7"/>
    <w:rsid w:val="00923E1B"/>
    <w:rsid w:val="00924A80"/>
    <w:rsid w:val="00926B77"/>
    <w:rsid w:val="00926F85"/>
    <w:rsid w:val="00931815"/>
    <w:rsid w:val="00932EF7"/>
    <w:rsid w:val="00933CD2"/>
    <w:rsid w:val="00933F48"/>
    <w:rsid w:val="00934EBE"/>
    <w:rsid w:val="00934FE0"/>
    <w:rsid w:val="00936181"/>
    <w:rsid w:val="00940E92"/>
    <w:rsid w:val="00943483"/>
    <w:rsid w:val="00943734"/>
    <w:rsid w:val="00946475"/>
    <w:rsid w:val="00954388"/>
    <w:rsid w:val="009546EF"/>
    <w:rsid w:val="00955487"/>
    <w:rsid w:val="009570BC"/>
    <w:rsid w:val="0095716F"/>
    <w:rsid w:val="00961CB8"/>
    <w:rsid w:val="00962CA1"/>
    <w:rsid w:val="00966BDD"/>
    <w:rsid w:val="009706EA"/>
    <w:rsid w:val="00973BB8"/>
    <w:rsid w:val="009778E9"/>
    <w:rsid w:val="00980DA7"/>
    <w:rsid w:val="00982027"/>
    <w:rsid w:val="009821C5"/>
    <w:rsid w:val="00984DC7"/>
    <w:rsid w:val="009850C2"/>
    <w:rsid w:val="00990022"/>
    <w:rsid w:val="0099135B"/>
    <w:rsid w:val="00993262"/>
    <w:rsid w:val="009945CD"/>
    <w:rsid w:val="00994783"/>
    <w:rsid w:val="009A0742"/>
    <w:rsid w:val="009A259A"/>
    <w:rsid w:val="009A3F14"/>
    <w:rsid w:val="009A43D0"/>
    <w:rsid w:val="009A5FC7"/>
    <w:rsid w:val="009B06A4"/>
    <w:rsid w:val="009B1EE5"/>
    <w:rsid w:val="009B62FB"/>
    <w:rsid w:val="009C127D"/>
    <w:rsid w:val="009C5F56"/>
    <w:rsid w:val="009C65C9"/>
    <w:rsid w:val="009C7911"/>
    <w:rsid w:val="009D16CC"/>
    <w:rsid w:val="009D6A7B"/>
    <w:rsid w:val="009D78DB"/>
    <w:rsid w:val="009D79D5"/>
    <w:rsid w:val="009E0284"/>
    <w:rsid w:val="009E19FC"/>
    <w:rsid w:val="009E3A2B"/>
    <w:rsid w:val="009E49F4"/>
    <w:rsid w:val="009F6A23"/>
    <w:rsid w:val="00A01437"/>
    <w:rsid w:val="00A11B49"/>
    <w:rsid w:val="00A12A55"/>
    <w:rsid w:val="00A13E73"/>
    <w:rsid w:val="00A155D5"/>
    <w:rsid w:val="00A16435"/>
    <w:rsid w:val="00A168BF"/>
    <w:rsid w:val="00A20B23"/>
    <w:rsid w:val="00A229C7"/>
    <w:rsid w:val="00A245C9"/>
    <w:rsid w:val="00A24B20"/>
    <w:rsid w:val="00A302DA"/>
    <w:rsid w:val="00A30F7D"/>
    <w:rsid w:val="00A37C83"/>
    <w:rsid w:val="00A41EED"/>
    <w:rsid w:val="00A42854"/>
    <w:rsid w:val="00A444C0"/>
    <w:rsid w:val="00A46D30"/>
    <w:rsid w:val="00A477C0"/>
    <w:rsid w:val="00A50456"/>
    <w:rsid w:val="00A5081E"/>
    <w:rsid w:val="00A54117"/>
    <w:rsid w:val="00A572EB"/>
    <w:rsid w:val="00A57635"/>
    <w:rsid w:val="00A61501"/>
    <w:rsid w:val="00A62B22"/>
    <w:rsid w:val="00A649C4"/>
    <w:rsid w:val="00A667C2"/>
    <w:rsid w:val="00A678A2"/>
    <w:rsid w:val="00A7035D"/>
    <w:rsid w:val="00A70E7F"/>
    <w:rsid w:val="00A716F3"/>
    <w:rsid w:val="00A73CBC"/>
    <w:rsid w:val="00A74715"/>
    <w:rsid w:val="00A86E0C"/>
    <w:rsid w:val="00A876AF"/>
    <w:rsid w:val="00A91CB9"/>
    <w:rsid w:val="00A92DFB"/>
    <w:rsid w:val="00A954F7"/>
    <w:rsid w:val="00A95E2C"/>
    <w:rsid w:val="00A968C9"/>
    <w:rsid w:val="00AA3BE7"/>
    <w:rsid w:val="00AA3C75"/>
    <w:rsid w:val="00AA5227"/>
    <w:rsid w:val="00AA5A61"/>
    <w:rsid w:val="00AB04E8"/>
    <w:rsid w:val="00AB74B9"/>
    <w:rsid w:val="00AB7B4F"/>
    <w:rsid w:val="00AC14BE"/>
    <w:rsid w:val="00AC193A"/>
    <w:rsid w:val="00AC22C7"/>
    <w:rsid w:val="00AC3D28"/>
    <w:rsid w:val="00AC4454"/>
    <w:rsid w:val="00AC6181"/>
    <w:rsid w:val="00AD2898"/>
    <w:rsid w:val="00AE01F3"/>
    <w:rsid w:val="00AE072F"/>
    <w:rsid w:val="00AE08D2"/>
    <w:rsid w:val="00AE1A71"/>
    <w:rsid w:val="00AE2D62"/>
    <w:rsid w:val="00AE6177"/>
    <w:rsid w:val="00AE6194"/>
    <w:rsid w:val="00AF0C89"/>
    <w:rsid w:val="00AF0CF6"/>
    <w:rsid w:val="00AF2F64"/>
    <w:rsid w:val="00AF63A7"/>
    <w:rsid w:val="00AF7654"/>
    <w:rsid w:val="00B00BF6"/>
    <w:rsid w:val="00B014A6"/>
    <w:rsid w:val="00B024CC"/>
    <w:rsid w:val="00B12185"/>
    <w:rsid w:val="00B13AA5"/>
    <w:rsid w:val="00B14082"/>
    <w:rsid w:val="00B16A42"/>
    <w:rsid w:val="00B200F7"/>
    <w:rsid w:val="00B22FA8"/>
    <w:rsid w:val="00B23FC0"/>
    <w:rsid w:val="00B25244"/>
    <w:rsid w:val="00B2715A"/>
    <w:rsid w:val="00B277C7"/>
    <w:rsid w:val="00B303DC"/>
    <w:rsid w:val="00B30A22"/>
    <w:rsid w:val="00B33101"/>
    <w:rsid w:val="00B33953"/>
    <w:rsid w:val="00B412F1"/>
    <w:rsid w:val="00B41DAC"/>
    <w:rsid w:val="00B423BC"/>
    <w:rsid w:val="00B43193"/>
    <w:rsid w:val="00B43521"/>
    <w:rsid w:val="00B4359E"/>
    <w:rsid w:val="00B43F99"/>
    <w:rsid w:val="00B44A5E"/>
    <w:rsid w:val="00B45A1F"/>
    <w:rsid w:val="00B502A1"/>
    <w:rsid w:val="00B53A5E"/>
    <w:rsid w:val="00B54B7D"/>
    <w:rsid w:val="00B558C2"/>
    <w:rsid w:val="00B55A3F"/>
    <w:rsid w:val="00B57366"/>
    <w:rsid w:val="00B60F36"/>
    <w:rsid w:val="00B61F81"/>
    <w:rsid w:val="00B62EB7"/>
    <w:rsid w:val="00B64564"/>
    <w:rsid w:val="00B64919"/>
    <w:rsid w:val="00B6673C"/>
    <w:rsid w:val="00B67226"/>
    <w:rsid w:val="00B67D06"/>
    <w:rsid w:val="00B67F58"/>
    <w:rsid w:val="00B67FB8"/>
    <w:rsid w:val="00B701A3"/>
    <w:rsid w:val="00B71F33"/>
    <w:rsid w:val="00B7267E"/>
    <w:rsid w:val="00B731FF"/>
    <w:rsid w:val="00B74204"/>
    <w:rsid w:val="00B748C0"/>
    <w:rsid w:val="00B80B0F"/>
    <w:rsid w:val="00B8235C"/>
    <w:rsid w:val="00B82E72"/>
    <w:rsid w:val="00B82EC3"/>
    <w:rsid w:val="00B84B40"/>
    <w:rsid w:val="00B8503A"/>
    <w:rsid w:val="00B85DCE"/>
    <w:rsid w:val="00B87805"/>
    <w:rsid w:val="00B90226"/>
    <w:rsid w:val="00B912F6"/>
    <w:rsid w:val="00B93414"/>
    <w:rsid w:val="00B940F9"/>
    <w:rsid w:val="00B944C3"/>
    <w:rsid w:val="00B96A73"/>
    <w:rsid w:val="00BA1D1E"/>
    <w:rsid w:val="00BA21BA"/>
    <w:rsid w:val="00BA34ED"/>
    <w:rsid w:val="00BA3F98"/>
    <w:rsid w:val="00BA6B29"/>
    <w:rsid w:val="00BA7B59"/>
    <w:rsid w:val="00BB17C9"/>
    <w:rsid w:val="00BB40FF"/>
    <w:rsid w:val="00BC1D57"/>
    <w:rsid w:val="00BC262D"/>
    <w:rsid w:val="00BC675C"/>
    <w:rsid w:val="00BC713A"/>
    <w:rsid w:val="00BD4405"/>
    <w:rsid w:val="00BD5A64"/>
    <w:rsid w:val="00BD750F"/>
    <w:rsid w:val="00BD7BBF"/>
    <w:rsid w:val="00BE18F4"/>
    <w:rsid w:val="00BE6319"/>
    <w:rsid w:val="00BE6991"/>
    <w:rsid w:val="00BE6C85"/>
    <w:rsid w:val="00BE78D2"/>
    <w:rsid w:val="00BF070C"/>
    <w:rsid w:val="00BF1EA2"/>
    <w:rsid w:val="00BF3591"/>
    <w:rsid w:val="00BF4C99"/>
    <w:rsid w:val="00BF73AB"/>
    <w:rsid w:val="00C078B2"/>
    <w:rsid w:val="00C1063E"/>
    <w:rsid w:val="00C108A4"/>
    <w:rsid w:val="00C12818"/>
    <w:rsid w:val="00C14DFE"/>
    <w:rsid w:val="00C15878"/>
    <w:rsid w:val="00C15B7E"/>
    <w:rsid w:val="00C17113"/>
    <w:rsid w:val="00C24CF7"/>
    <w:rsid w:val="00C26354"/>
    <w:rsid w:val="00C2686B"/>
    <w:rsid w:val="00C30617"/>
    <w:rsid w:val="00C328AC"/>
    <w:rsid w:val="00C33C5F"/>
    <w:rsid w:val="00C3567D"/>
    <w:rsid w:val="00C42719"/>
    <w:rsid w:val="00C455D7"/>
    <w:rsid w:val="00C45A42"/>
    <w:rsid w:val="00C53572"/>
    <w:rsid w:val="00C53F66"/>
    <w:rsid w:val="00C55407"/>
    <w:rsid w:val="00C55825"/>
    <w:rsid w:val="00C626EA"/>
    <w:rsid w:val="00C63FF9"/>
    <w:rsid w:val="00C672EE"/>
    <w:rsid w:val="00C67897"/>
    <w:rsid w:val="00C70C19"/>
    <w:rsid w:val="00C71342"/>
    <w:rsid w:val="00C72C67"/>
    <w:rsid w:val="00C764C0"/>
    <w:rsid w:val="00C81290"/>
    <w:rsid w:val="00C82737"/>
    <w:rsid w:val="00C82DB0"/>
    <w:rsid w:val="00C86F2D"/>
    <w:rsid w:val="00CA1859"/>
    <w:rsid w:val="00CA1C93"/>
    <w:rsid w:val="00CA3610"/>
    <w:rsid w:val="00CA381A"/>
    <w:rsid w:val="00CA3E49"/>
    <w:rsid w:val="00CA4726"/>
    <w:rsid w:val="00CA4963"/>
    <w:rsid w:val="00CA4FDC"/>
    <w:rsid w:val="00CA7DD5"/>
    <w:rsid w:val="00CB076C"/>
    <w:rsid w:val="00CB5767"/>
    <w:rsid w:val="00CB7A4E"/>
    <w:rsid w:val="00CC0CA0"/>
    <w:rsid w:val="00CC2A54"/>
    <w:rsid w:val="00CC2A99"/>
    <w:rsid w:val="00CC2FEA"/>
    <w:rsid w:val="00CC30F9"/>
    <w:rsid w:val="00CC5CD7"/>
    <w:rsid w:val="00CC5CFF"/>
    <w:rsid w:val="00CC70E4"/>
    <w:rsid w:val="00CD2BFE"/>
    <w:rsid w:val="00CD3457"/>
    <w:rsid w:val="00CD4353"/>
    <w:rsid w:val="00CE1444"/>
    <w:rsid w:val="00CF0839"/>
    <w:rsid w:val="00CF37E2"/>
    <w:rsid w:val="00D00484"/>
    <w:rsid w:val="00D01246"/>
    <w:rsid w:val="00D01625"/>
    <w:rsid w:val="00D05B2D"/>
    <w:rsid w:val="00D066C1"/>
    <w:rsid w:val="00D13CA4"/>
    <w:rsid w:val="00D1483C"/>
    <w:rsid w:val="00D158C4"/>
    <w:rsid w:val="00D16DE4"/>
    <w:rsid w:val="00D1788B"/>
    <w:rsid w:val="00D20195"/>
    <w:rsid w:val="00D21FA9"/>
    <w:rsid w:val="00D222ED"/>
    <w:rsid w:val="00D27A05"/>
    <w:rsid w:val="00D30467"/>
    <w:rsid w:val="00D30CD3"/>
    <w:rsid w:val="00D33060"/>
    <w:rsid w:val="00D35613"/>
    <w:rsid w:val="00D36FE6"/>
    <w:rsid w:val="00D44F9D"/>
    <w:rsid w:val="00D45EF1"/>
    <w:rsid w:val="00D46311"/>
    <w:rsid w:val="00D47B24"/>
    <w:rsid w:val="00D54E6A"/>
    <w:rsid w:val="00D57450"/>
    <w:rsid w:val="00D5796A"/>
    <w:rsid w:val="00D601A7"/>
    <w:rsid w:val="00D60401"/>
    <w:rsid w:val="00D61B97"/>
    <w:rsid w:val="00D62E7E"/>
    <w:rsid w:val="00D650F9"/>
    <w:rsid w:val="00D6592F"/>
    <w:rsid w:val="00D677D4"/>
    <w:rsid w:val="00D715B8"/>
    <w:rsid w:val="00D715BC"/>
    <w:rsid w:val="00D71E9B"/>
    <w:rsid w:val="00D75036"/>
    <w:rsid w:val="00D770B2"/>
    <w:rsid w:val="00D835D1"/>
    <w:rsid w:val="00D83FA3"/>
    <w:rsid w:val="00D91418"/>
    <w:rsid w:val="00D92D9B"/>
    <w:rsid w:val="00D95A1A"/>
    <w:rsid w:val="00DA1ADC"/>
    <w:rsid w:val="00DA2F6D"/>
    <w:rsid w:val="00DA69E9"/>
    <w:rsid w:val="00DB05DD"/>
    <w:rsid w:val="00DB143F"/>
    <w:rsid w:val="00DB54C0"/>
    <w:rsid w:val="00DB6C4B"/>
    <w:rsid w:val="00DC0C1A"/>
    <w:rsid w:val="00DC2A5C"/>
    <w:rsid w:val="00DC2D41"/>
    <w:rsid w:val="00DC49F0"/>
    <w:rsid w:val="00DC4E5E"/>
    <w:rsid w:val="00DC7942"/>
    <w:rsid w:val="00DD1032"/>
    <w:rsid w:val="00DD10B0"/>
    <w:rsid w:val="00DD17B9"/>
    <w:rsid w:val="00DD2D01"/>
    <w:rsid w:val="00DD34A2"/>
    <w:rsid w:val="00DD4446"/>
    <w:rsid w:val="00DD6B05"/>
    <w:rsid w:val="00DD7DC1"/>
    <w:rsid w:val="00DE4564"/>
    <w:rsid w:val="00DE5D97"/>
    <w:rsid w:val="00DE5EFC"/>
    <w:rsid w:val="00DE7216"/>
    <w:rsid w:val="00DF034D"/>
    <w:rsid w:val="00DF4040"/>
    <w:rsid w:val="00DF75DB"/>
    <w:rsid w:val="00E014CA"/>
    <w:rsid w:val="00E03C3D"/>
    <w:rsid w:val="00E05355"/>
    <w:rsid w:val="00E063B8"/>
    <w:rsid w:val="00E111F5"/>
    <w:rsid w:val="00E12425"/>
    <w:rsid w:val="00E14474"/>
    <w:rsid w:val="00E16187"/>
    <w:rsid w:val="00E16603"/>
    <w:rsid w:val="00E17714"/>
    <w:rsid w:val="00E209BE"/>
    <w:rsid w:val="00E20E1B"/>
    <w:rsid w:val="00E24F6D"/>
    <w:rsid w:val="00E30032"/>
    <w:rsid w:val="00E3059A"/>
    <w:rsid w:val="00E32867"/>
    <w:rsid w:val="00E35186"/>
    <w:rsid w:val="00E362F5"/>
    <w:rsid w:val="00E51F5E"/>
    <w:rsid w:val="00E520BF"/>
    <w:rsid w:val="00E61377"/>
    <w:rsid w:val="00E6155B"/>
    <w:rsid w:val="00E620C5"/>
    <w:rsid w:val="00E6515D"/>
    <w:rsid w:val="00E6787D"/>
    <w:rsid w:val="00E72431"/>
    <w:rsid w:val="00E72A7C"/>
    <w:rsid w:val="00E743C5"/>
    <w:rsid w:val="00E754A6"/>
    <w:rsid w:val="00E75EC8"/>
    <w:rsid w:val="00E77FA1"/>
    <w:rsid w:val="00E80DF8"/>
    <w:rsid w:val="00E82035"/>
    <w:rsid w:val="00E82350"/>
    <w:rsid w:val="00E823C6"/>
    <w:rsid w:val="00E82D65"/>
    <w:rsid w:val="00E84821"/>
    <w:rsid w:val="00E8725B"/>
    <w:rsid w:val="00E90870"/>
    <w:rsid w:val="00E9315E"/>
    <w:rsid w:val="00E93230"/>
    <w:rsid w:val="00E961FF"/>
    <w:rsid w:val="00E97263"/>
    <w:rsid w:val="00EA0DF3"/>
    <w:rsid w:val="00EA292F"/>
    <w:rsid w:val="00EA7D7D"/>
    <w:rsid w:val="00EB2130"/>
    <w:rsid w:val="00EB2A6F"/>
    <w:rsid w:val="00EB31F1"/>
    <w:rsid w:val="00EB33B7"/>
    <w:rsid w:val="00EB3F13"/>
    <w:rsid w:val="00EB43AE"/>
    <w:rsid w:val="00EB6694"/>
    <w:rsid w:val="00EC1593"/>
    <w:rsid w:val="00EC31DB"/>
    <w:rsid w:val="00EC6D7F"/>
    <w:rsid w:val="00ED0504"/>
    <w:rsid w:val="00ED095A"/>
    <w:rsid w:val="00ED5D78"/>
    <w:rsid w:val="00ED7937"/>
    <w:rsid w:val="00EE1010"/>
    <w:rsid w:val="00EE412A"/>
    <w:rsid w:val="00EE5FDA"/>
    <w:rsid w:val="00EE66FB"/>
    <w:rsid w:val="00EF0405"/>
    <w:rsid w:val="00EF3C71"/>
    <w:rsid w:val="00EF3F03"/>
    <w:rsid w:val="00F00892"/>
    <w:rsid w:val="00F018F2"/>
    <w:rsid w:val="00F13B15"/>
    <w:rsid w:val="00F14EDB"/>
    <w:rsid w:val="00F20795"/>
    <w:rsid w:val="00F21E19"/>
    <w:rsid w:val="00F237D4"/>
    <w:rsid w:val="00F242A9"/>
    <w:rsid w:val="00F2489F"/>
    <w:rsid w:val="00F27A63"/>
    <w:rsid w:val="00F326A5"/>
    <w:rsid w:val="00F356CE"/>
    <w:rsid w:val="00F361E1"/>
    <w:rsid w:val="00F37AFB"/>
    <w:rsid w:val="00F4583F"/>
    <w:rsid w:val="00F45E8A"/>
    <w:rsid w:val="00F47959"/>
    <w:rsid w:val="00F51EAE"/>
    <w:rsid w:val="00F55FCB"/>
    <w:rsid w:val="00F56A9F"/>
    <w:rsid w:val="00F572A1"/>
    <w:rsid w:val="00F61FFE"/>
    <w:rsid w:val="00F6228C"/>
    <w:rsid w:val="00F67E7F"/>
    <w:rsid w:val="00F711EB"/>
    <w:rsid w:val="00F7401F"/>
    <w:rsid w:val="00F74E1F"/>
    <w:rsid w:val="00F768AB"/>
    <w:rsid w:val="00F76E74"/>
    <w:rsid w:val="00F82484"/>
    <w:rsid w:val="00F82921"/>
    <w:rsid w:val="00F831D2"/>
    <w:rsid w:val="00F84841"/>
    <w:rsid w:val="00F84ED6"/>
    <w:rsid w:val="00F85C86"/>
    <w:rsid w:val="00F87CE1"/>
    <w:rsid w:val="00F91BED"/>
    <w:rsid w:val="00F94961"/>
    <w:rsid w:val="00F953EB"/>
    <w:rsid w:val="00F95C8A"/>
    <w:rsid w:val="00F96DC3"/>
    <w:rsid w:val="00FA6EED"/>
    <w:rsid w:val="00FB0A43"/>
    <w:rsid w:val="00FB1390"/>
    <w:rsid w:val="00FB2473"/>
    <w:rsid w:val="00FB6472"/>
    <w:rsid w:val="00FC3A22"/>
    <w:rsid w:val="00FC6BEB"/>
    <w:rsid w:val="00FD0491"/>
    <w:rsid w:val="00FD100E"/>
    <w:rsid w:val="00FD1173"/>
    <w:rsid w:val="00FD2AD1"/>
    <w:rsid w:val="00FD68BC"/>
    <w:rsid w:val="00FE64F3"/>
    <w:rsid w:val="00FE7649"/>
    <w:rsid w:val="00FF02EF"/>
    <w:rsid w:val="00FF05AE"/>
    <w:rsid w:val="00FF691D"/>
    <w:rsid w:val="00FF7A3E"/>
    <w:rsid w:val="0E877D53"/>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17A97E"/>
  <w15:docId w15:val="{6CFC7A4B-1572-4B06-8050-6D88CA35C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sz w:val="24"/>
        <w:szCs w:val="24"/>
        <w:lang w:val="en-GB" w:eastAsia="en-US" w:bidi="ar-SA"/>
      </w:rPr>
    </w:rPrDefault>
    <w:pPrDefault>
      <w:pPr>
        <w:spacing w:after="240" w:line="360" w:lineRule="auto"/>
      </w:pPr>
    </w:pPrDefault>
  </w:docDefaults>
  <w:latentStyles w:defLockedState="0" w:defUIPriority="99" w:defSemiHidden="0" w:defUnhideWhenUsed="0" w:defQFormat="0" w:count="376">
    <w:lsdException w:name="Normal" w:uiPriority="5" w:qFormat="1"/>
    <w:lsdException w:name="heading 1" w:uiPriority="9" w:qFormat="1"/>
    <w:lsdException w:name="heading 2" w:semiHidden="1" w:uiPriority="1" w:unhideWhenUsed="1" w:qFormat="1"/>
    <w:lsdException w:name="heading 3" w:semiHidden="1" w:uiPriority="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igure"/>
    <w:next w:val="Heading4"/>
    <w:uiPriority w:val="1"/>
    <w:qFormat/>
    <w:rsid w:val="001E781A"/>
    <w:rPr>
      <w:rFonts w:ascii="Arial" w:hAnsi="Arial"/>
      <w:iCs/>
      <w:noProof/>
      <w:sz w:val="22"/>
    </w:rPr>
  </w:style>
  <w:style w:type="paragraph" w:styleId="Heading1">
    <w:name w:val="heading 1"/>
    <w:basedOn w:val="Normal"/>
    <w:next w:val="Normal"/>
    <w:link w:val="Heading1Char"/>
    <w:uiPriority w:val="9"/>
    <w:qFormat/>
    <w:rsid w:val="001A0A93"/>
    <w:pPr>
      <w:keepLines/>
      <w:numPr>
        <w:numId w:val="17"/>
      </w:numPr>
      <w:spacing w:before="480" w:after="360"/>
      <w:outlineLvl w:val="0"/>
    </w:pPr>
    <w:rPr>
      <w:rFonts w:eastAsiaTheme="majorEastAsia"/>
      <w:b/>
      <w:bCs/>
      <w:sz w:val="28"/>
      <w:szCs w:val="28"/>
    </w:rPr>
  </w:style>
  <w:style w:type="paragraph" w:styleId="Heading2">
    <w:name w:val="heading 2"/>
    <w:basedOn w:val="Normal"/>
    <w:next w:val="Normal"/>
    <w:link w:val="Heading2Char"/>
    <w:uiPriority w:val="1"/>
    <w:qFormat/>
    <w:rsid w:val="00697739"/>
    <w:pPr>
      <w:keepLines/>
      <w:numPr>
        <w:ilvl w:val="1"/>
        <w:numId w:val="17"/>
      </w:numPr>
      <w:spacing w:before="480" w:after="360"/>
      <w:outlineLvl w:val="1"/>
    </w:pPr>
    <w:rPr>
      <w:rFonts w:eastAsiaTheme="majorEastAsia"/>
      <w:b/>
      <w:bCs/>
      <w:sz w:val="26"/>
    </w:rPr>
  </w:style>
  <w:style w:type="paragraph" w:styleId="Heading3">
    <w:name w:val="heading 3"/>
    <w:basedOn w:val="Normal"/>
    <w:next w:val="Perusteksti"/>
    <w:link w:val="Heading3Char"/>
    <w:uiPriority w:val="1"/>
    <w:qFormat/>
    <w:rsid w:val="00697739"/>
    <w:pPr>
      <w:keepLines/>
      <w:numPr>
        <w:ilvl w:val="2"/>
        <w:numId w:val="17"/>
      </w:numPr>
      <w:spacing w:before="480" w:after="360"/>
      <w:outlineLvl w:val="2"/>
    </w:pPr>
    <w:rPr>
      <w:rFonts w:eastAsiaTheme="majorEastAsia"/>
      <w:b/>
      <w:bCs/>
    </w:rPr>
  </w:style>
  <w:style w:type="paragraph" w:styleId="Heading4">
    <w:name w:val="heading 4"/>
    <w:basedOn w:val="Heading3"/>
    <w:next w:val="Perusteksti"/>
    <w:link w:val="Heading4Char"/>
    <w:unhideWhenUsed/>
    <w:rsid w:val="00077A37"/>
    <w:pPr>
      <w:numPr>
        <w:ilvl w:val="3"/>
      </w:numPr>
      <w:spacing w:before="120"/>
      <w:contextualSpacing/>
      <w:outlineLvl w:val="3"/>
    </w:pPr>
    <w:rPr>
      <w:rFonts w:asciiTheme="majorHAnsi" w:hAnsiTheme="majorHAnsi" w:cstheme="majorHAnsi"/>
      <w:b w:val="0"/>
      <w:bCs w:val="0"/>
      <w:iCs w:val="0"/>
    </w:rPr>
  </w:style>
  <w:style w:type="paragraph" w:styleId="Heading5">
    <w:name w:val="heading 5"/>
    <w:basedOn w:val="Normal"/>
    <w:next w:val="Normal"/>
    <w:link w:val="Heading5Char"/>
    <w:uiPriority w:val="99"/>
    <w:semiHidden/>
    <w:rsid w:val="00077A37"/>
    <w:pPr>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semiHidden/>
    <w:rsid w:val="00077A37"/>
    <w:pPr>
      <w:keepLines/>
      <w:numPr>
        <w:ilvl w:val="5"/>
        <w:numId w:val="17"/>
      </w:numPr>
      <w:spacing w:before="200"/>
      <w:outlineLvl w:val="5"/>
    </w:pPr>
    <w:rPr>
      <w:rFonts w:asciiTheme="majorHAnsi" w:eastAsiaTheme="majorEastAsia" w:hAnsiTheme="majorHAnsi" w:cstheme="majorBidi"/>
      <w:i/>
      <w:iCs w:val="0"/>
      <w:color w:val="243F60" w:themeColor="accent1" w:themeShade="7F"/>
    </w:rPr>
  </w:style>
  <w:style w:type="paragraph" w:styleId="Heading7">
    <w:name w:val="heading 7"/>
    <w:basedOn w:val="Normal"/>
    <w:next w:val="Normal"/>
    <w:link w:val="Heading7Char"/>
    <w:uiPriority w:val="99"/>
    <w:semiHidden/>
    <w:rsid w:val="00077A37"/>
    <w:pPr>
      <w:keepLines/>
      <w:numPr>
        <w:ilvl w:val="6"/>
        <w:numId w:val="17"/>
      </w:numPr>
      <w:spacing w:before="200"/>
      <w:outlineLvl w:val="6"/>
    </w:pPr>
    <w:rPr>
      <w:rFonts w:asciiTheme="majorHAnsi" w:eastAsiaTheme="majorEastAsia" w:hAnsiTheme="majorHAnsi" w:cstheme="majorBidi"/>
      <w:i/>
      <w:iCs w:val="0"/>
      <w:color w:val="404040" w:themeColor="text1" w:themeTint="BF"/>
    </w:rPr>
  </w:style>
  <w:style w:type="paragraph" w:styleId="Heading8">
    <w:name w:val="heading 8"/>
    <w:basedOn w:val="Normal"/>
    <w:next w:val="Normal"/>
    <w:link w:val="Heading8Char"/>
    <w:uiPriority w:val="99"/>
    <w:semiHidden/>
    <w:rsid w:val="00077A37"/>
    <w:pPr>
      <w:keepLines/>
      <w:numPr>
        <w:ilvl w:val="7"/>
        <w:numId w:val="17"/>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9"/>
    <w:semiHidden/>
    <w:rsid w:val="00077A37"/>
    <w:pPr>
      <w:keepLines/>
      <w:numPr>
        <w:ilvl w:val="8"/>
        <w:numId w:val="17"/>
      </w:numPr>
      <w:spacing w:before="200"/>
      <w:outlineLvl w:val="8"/>
    </w:pPr>
    <w:rPr>
      <w:rFonts w:asciiTheme="majorHAnsi" w:eastAsiaTheme="majorEastAsia" w:hAnsiTheme="majorHAnsi" w:cstheme="majorBidi"/>
      <w:i/>
      <w:iCs w:val="0"/>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A93"/>
    <w:rPr>
      <w:rFonts w:ascii="Arial" w:eastAsiaTheme="majorEastAsia" w:hAnsi="Arial"/>
      <w:b/>
      <w:bCs/>
      <w:iCs/>
      <w:noProof/>
      <w:sz w:val="28"/>
      <w:szCs w:val="28"/>
    </w:rPr>
  </w:style>
  <w:style w:type="character" w:customStyle="1" w:styleId="Heading2Char">
    <w:name w:val="Heading 2 Char"/>
    <w:basedOn w:val="DefaultParagraphFont"/>
    <w:link w:val="Heading2"/>
    <w:uiPriority w:val="1"/>
    <w:rsid w:val="00697739"/>
    <w:rPr>
      <w:rFonts w:ascii="Arial" w:eastAsiaTheme="majorEastAsia" w:hAnsi="Arial"/>
      <w:b/>
      <w:bCs/>
      <w:noProof/>
      <w:sz w:val="26"/>
    </w:rPr>
  </w:style>
  <w:style w:type="character" w:customStyle="1" w:styleId="Heading3Char">
    <w:name w:val="Heading 3 Char"/>
    <w:basedOn w:val="DefaultParagraphFont"/>
    <w:link w:val="Heading3"/>
    <w:uiPriority w:val="1"/>
    <w:rsid w:val="00697739"/>
    <w:rPr>
      <w:rFonts w:ascii="Arial" w:eastAsiaTheme="majorEastAsia" w:hAnsi="Arial"/>
      <w:b/>
      <w:bCs/>
      <w:noProof/>
      <w:sz w:val="22"/>
    </w:rPr>
  </w:style>
  <w:style w:type="paragraph" w:customStyle="1" w:styleId="Perusteksti">
    <w:name w:val="Perusteksti"/>
    <w:basedOn w:val="Normal"/>
    <w:link w:val="PerustekstiChar"/>
    <w:qFormat/>
    <w:rsid w:val="00697739"/>
    <w:pPr>
      <w:spacing w:before="360" w:after="360"/>
    </w:pPr>
    <w:rPr>
      <w:szCs w:val="22"/>
    </w:rPr>
  </w:style>
  <w:style w:type="paragraph" w:styleId="Header">
    <w:name w:val="header"/>
    <w:basedOn w:val="Normal"/>
    <w:link w:val="HeaderChar"/>
    <w:uiPriority w:val="99"/>
    <w:rsid w:val="0022603C"/>
    <w:pPr>
      <w:spacing w:line="240" w:lineRule="auto"/>
      <w:jc w:val="right"/>
    </w:pPr>
  </w:style>
  <w:style w:type="character" w:customStyle="1" w:styleId="HeaderChar">
    <w:name w:val="Header Char"/>
    <w:basedOn w:val="DefaultParagraphFont"/>
    <w:link w:val="Header"/>
    <w:uiPriority w:val="99"/>
    <w:rsid w:val="003908EA"/>
    <w:rPr>
      <w:noProof/>
    </w:rPr>
  </w:style>
  <w:style w:type="paragraph" w:styleId="ListParagraph">
    <w:name w:val="List Paragraph"/>
    <w:basedOn w:val="Normal"/>
    <w:uiPriority w:val="34"/>
    <w:qFormat/>
    <w:rsid w:val="00611904"/>
    <w:pPr>
      <w:numPr>
        <w:numId w:val="2"/>
      </w:numPr>
      <w:tabs>
        <w:tab w:val="clear" w:pos="726"/>
      </w:tabs>
      <w:ind w:left="709" w:hanging="425"/>
      <w:contextualSpacing/>
    </w:pPr>
    <w:rPr>
      <w:rFonts w:eastAsiaTheme="majorEastAsia" w:cs="Times New Roman"/>
      <w:szCs w:val="20"/>
    </w:rPr>
  </w:style>
  <w:style w:type="paragraph" w:styleId="Title">
    <w:name w:val="Title"/>
    <w:aliases w:val="Opinnäytetyön nimi"/>
    <w:basedOn w:val="Normal"/>
    <w:next w:val="Normal"/>
    <w:link w:val="TitleChar"/>
    <w:autoRedefine/>
    <w:uiPriority w:val="4"/>
    <w:qFormat/>
    <w:rsid w:val="00D066C1"/>
    <w:pPr>
      <w:jc w:val="center"/>
    </w:pPr>
    <w:rPr>
      <w:rFonts w:ascii="Arial Rounded MT Bold" w:hAnsi="Arial Rounded MT Bold"/>
      <w:b/>
      <w:sz w:val="44"/>
      <w:szCs w:val="32"/>
    </w:rPr>
  </w:style>
  <w:style w:type="character" w:customStyle="1" w:styleId="TitleChar">
    <w:name w:val="Title Char"/>
    <w:aliases w:val="Opinnäytetyön nimi Char"/>
    <w:basedOn w:val="DefaultParagraphFont"/>
    <w:link w:val="Title"/>
    <w:uiPriority w:val="4"/>
    <w:rsid w:val="00D066C1"/>
    <w:rPr>
      <w:rFonts w:ascii="Arial Rounded MT Bold" w:hAnsi="Arial Rounded MT Bold"/>
      <w:b/>
      <w:noProof/>
      <w:sz w:val="44"/>
      <w:szCs w:val="32"/>
    </w:rPr>
  </w:style>
  <w:style w:type="paragraph" w:styleId="Footer">
    <w:name w:val="footer"/>
    <w:basedOn w:val="Normal"/>
    <w:link w:val="FooterChar"/>
    <w:uiPriority w:val="98"/>
    <w:rsid w:val="00077A37"/>
  </w:style>
  <w:style w:type="character" w:customStyle="1" w:styleId="FooterChar">
    <w:name w:val="Footer Char"/>
    <w:basedOn w:val="DefaultParagraphFont"/>
    <w:link w:val="Footer"/>
    <w:uiPriority w:val="98"/>
    <w:rsid w:val="003908EA"/>
    <w:rPr>
      <w:noProof/>
    </w:rPr>
  </w:style>
  <w:style w:type="paragraph" w:styleId="BalloonText">
    <w:name w:val="Balloon Text"/>
    <w:basedOn w:val="Normal"/>
    <w:link w:val="BalloonTextChar"/>
    <w:uiPriority w:val="99"/>
    <w:semiHidden/>
    <w:unhideWhenUsed/>
    <w:rsid w:val="00077A37"/>
    <w:rPr>
      <w:rFonts w:ascii="Tahoma" w:hAnsi="Tahoma" w:cs="Tahoma"/>
      <w:sz w:val="16"/>
      <w:szCs w:val="16"/>
    </w:rPr>
  </w:style>
  <w:style w:type="character" w:customStyle="1" w:styleId="BalloonTextChar">
    <w:name w:val="Balloon Text Char"/>
    <w:basedOn w:val="DefaultParagraphFont"/>
    <w:link w:val="BalloonText"/>
    <w:uiPriority w:val="99"/>
    <w:semiHidden/>
    <w:rsid w:val="00077A37"/>
    <w:rPr>
      <w:rFonts w:ascii="Tahoma" w:hAnsi="Tahoma" w:cs="Tahoma"/>
      <w:sz w:val="16"/>
      <w:szCs w:val="16"/>
    </w:rPr>
  </w:style>
  <w:style w:type="paragraph" w:styleId="TOC1">
    <w:name w:val="toc 1"/>
    <w:basedOn w:val="Normal"/>
    <w:next w:val="Normal"/>
    <w:uiPriority w:val="39"/>
    <w:unhideWhenUsed/>
    <w:rsid w:val="00EA0DF3"/>
    <w:pPr>
      <w:tabs>
        <w:tab w:val="left" w:pos="426"/>
        <w:tab w:val="right" w:leader="dot" w:pos="8494"/>
      </w:tabs>
      <w:spacing w:line="276" w:lineRule="auto"/>
      <w:ind w:left="425" w:right="851" w:hanging="425"/>
    </w:pPr>
  </w:style>
  <w:style w:type="paragraph" w:styleId="TOC2">
    <w:name w:val="toc 2"/>
    <w:basedOn w:val="TOC1"/>
    <w:next w:val="Normal"/>
    <w:uiPriority w:val="39"/>
    <w:unhideWhenUsed/>
    <w:rsid w:val="00EA0DF3"/>
    <w:pPr>
      <w:tabs>
        <w:tab w:val="clear" w:pos="426"/>
        <w:tab w:val="left" w:pos="993"/>
      </w:tabs>
      <w:ind w:left="992" w:hanging="567"/>
    </w:pPr>
  </w:style>
  <w:style w:type="paragraph" w:customStyle="1" w:styleId="Liitteenotsikko">
    <w:name w:val="Liitteen otsikko"/>
    <w:basedOn w:val="Normal"/>
    <w:next w:val="Normal"/>
    <w:uiPriority w:val="3"/>
    <w:qFormat/>
    <w:rsid w:val="008758EC"/>
    <w:rPr>
      <w:b/>
    </w:rPr>
  </w:style>
  <w:style w:type="paragraph" w:styleId="TOC3">
    <w:name w:val="toc 3"/>
    <w:basedOn w:val="TOC1"/>
    <w:next w:val="Normal"/>
    <w:uiPriority w:val="39"/>
    <w:unhideWhenUsed/>
    <w:rsid w:val="00EA0DF3"/>
    <w:pPr>
      <w:tabs>
        <w:tab w:val="clear" w:pos="426"/>
        <w:tab w:val="left" w:pos="1701"/>
      </w:tabs>
      <w:ind w:left="1701" w:hanging="709"/>
    </w:pPr>
  </w:style>
  <w:style w:type="character" w:customStyle="1" w:styleId="Heading4Char">
    <w:name w:val="Heading 4 Char"/>
    <w:basedOn w:val="DefaultParagraphFont"/>
    <w:link w:val="Heading4"/>
    <w:rsid w:val="003E1E07"/>
    <w:rPr>
      <w:rFonts w:asciiTheme="majorHAnsi" w:eastAsiaTheme="majorEastAsia" w:hAnsiTheme="majorHAnsi" w:cstheme="majorHAnsi"/>
      <w:iCs/>
      <w:noProof/>
    </w:rPr>
  </w:style>
  <w:style w:type="character" w:customStyle="1" w:styleId="Heading5Char">
    <w:name w:val="Heading 5 Char"/>
    <w:basedOn w:val="DefaultParagraphFont"/>
    <w:link w:val="Heading5"/>
    <w:uiPriority w:val="99"/>
    <w:semiHidden/>
    <w:rsid w:val="00077A3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9"/>
    <w:semiHidden/>
    <w:rsid w:val="00077A3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9"/>
    <w:semiHidden/>
    <w:rsid w:val="00077A3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9"/>
    <w:semiHidden/>
    <w:rsid w:val="00077A3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9"/>
    <w:semiHidden/>
    <w:rsid w:val="00077A37"/>
    <w:rPr>
      <w:rFonts w:asciiTheme="majorHAnsi" w:eastAsiaTheme="majorEastAsia" w:hAnsiTheme="majorHAnsi" w:cstheme="majorBidi"/>
      <w:i/>
      <w:iCs/>
      <w:color w:val="404040" w:themeColor="text1" w:themeTint="BF"/>
      <w:sz w:val="20"/>
      <w:szCs w:val="20"/>
    </w:rPr>
  </w:style>
  <w:style w:type="paragraph" w:customStyle="1" w:styleId="Taulukonteksti">
    <w:name w:val="Taulukon teksti"/>
    <w:basedOn w:val="Normal"/>
    <w:next w:val="Perusteksti"/>
    <w:uiPriority w:val="2"/>
    <w:qFormat/>
    <w:rsid w:val="007E0C25"/>
    <w:pPr>
      <w:spacing w:line="240" w:lineRule="auto"/>
    </w:pPr>
  </w:style>
  <w:style w:type="paragraph" w:customStyle="1" w:styleId="Liiteluettelo">
    <w:name w:val="Liiteluettelo"/>
    <w:basedOn w:val="Normal"/>
    <w:uiPriority w:val="3"/>
    <w:qFormat/>
    <w:rsid w:val="00EA0DF3"/>
    <w:pPr>
      <w:spacing w:line="276" w:lineRule="auto"/>
      <w:ind w:left="1304" w:hanging="1304"/>
    </w:pPr>
  </w:style>
  <w:style w:type="character" w:styleId="UnresolvedMention">
    <w:name w:val="Unresolved Mention"/>
    <w:basedOn w:val="DefaultParagraphFont"/>
    <w:uiPriority w:val="99"/>
    <w:semiHidden/>
    <w:unhideWhenUsed/>
    <w:rsid w:val="00077A37"/>
    <w:rPr>
      <w:color w:val="605E5C"/>
      <w:shd w:val="clear" w:color="auto" w:fill="E1DFDD"/>
    </w:rPr>
  </w:style>
  <w:style w:type="character" w:customStyle="1" w:styleId="PerustekstiChar">
    <w:name w:val="Perusteksti Char"/>
    <w:basedOn w:val="DefaultParagraphFont"/>
    <w:link w:val="Perusteksti"/>
    <w:rsid w:val="00697739"/>
    <w:rPr>
      <w:rFonts w:ascii="Arial" w:hAnsi="Arial"/>
      <w:noProof/>
      <w:sz w:val="22"/>
      <w:szCs w:val="22"/>
    </w:rPr>
  </w:style>
  <w:style w:type="paragraph" w:customStyle="1" w:styleId="Lhdeluettelonteksti">
    <w:name w:val="Lähdeluettelon teksti"/>
    <w:basedOn w:val="Perusteksti"/>
    <w:link w:val="LhdeluettelontekstiChar"/>
    <w:uiPriority w:val="2"/>
    <w:rsid w:val="00710378"/>
    <w:pPr>
      <w:ind w:left="720" w:hanging="720"/>
    </w:pPr>
  </w:style>
  <w:style w:type="character" w:styleId="CommentReference">
    <w:name w:val="annotation reference"/>
    <w:basedOn w:val="DefaultParagraphFont"/>
    <w:uiPriority w:val="99"/>
    <w:semiHidden/>
    <w:unhideWhenUsed/>
    <w:rsid w:val="00077A37"/>
    <w:rPr>
      <w:sz w:val="16"/>
      <w:szCs w:val="16"/>
    </w:rPr>
  </w:style>
  <w:style w:type="paragraph" w:styleId="CommentText">
    <w:name w:val="annotation text"/>
    <w:basedOn w:val="Normal"/>
    <w:link w:val="CommentTextChar"/>
    <w:uiPriority w:val="99"/>
    <w:semiHidden/>
    <w:unhideWhenUsed/>
    <w:rsid w:val="00077A37"/>
    <w:rPr>
      <w:szCs w:val="20"/>
    </w:rPr>
  </w:style>
  <w:style w:type="character" w:customStyle="1" w:styleId="CommentTextChar">
    <w:name w:val="Comment Text Char"/>
    <w:basedOn w:val="DefaultParagraphFont"/>
    <w:link w:val="CommentText"/>
    <w:uiPriority w:val="99"/>
    <w:semiHidden/>
    <w:rsid w:val="00077A37"/>
    <w:rPr>
      <w:sz w:val="20"/>
      <w:szCs w:val="20"/>
    </w:rPr>
  </w:style>
  <w:style w:type="paragraph" w:styleId="CommentSubject">
    <w:name w:val="annotation subject"/>
    <w:basedOn w:val="CommentText"/>
    <w:next w:val="CommentText"/>
    <w:link w:val="CommentSubjectChar"/>
    <w:uiPriority w:val="99"/>
    <w:semiHidden/>
    <w:unhideWhenUsed/>
    <w:rsid w:val="00077A37"/>
    <w:rPr>
      <w:b/>
      <w:bCs/>
    </w:rPr>
  </w:style>
  <w:style w:type="character" w:customStyle="1" w:styleId="CommentSubjectChar">
    <w:name w:val="Comment Subject Char"/>
    <w:basedOn w:val="CommentTextChar"/>
    <w:link w:val="CommentSubject"/>
    <w:uiPriority w:val="99"/>
    <w:semiHidden/>
    <w:rsid w:val="00077A37"/>
    <w:rPr>
      <w:b/>
      <w:bCs/>
      <w:sz w:val="20"/>
      <w:szCs w:val="20"/>
    </w:rPr>
  </w:style>
  <w:style w:type="paragraph" w:customStyle="1" w:styleId="Lhteet-otsikko">
    <w:name w:val="Lähteet-otsikko"/>
    <w:basedOn w:val="Heading1"/>
    <w:next w:val="Bibliography"/>
    <w:link w:val="Lhteet-otsikkoChar"/>
    <w:uiPriority w:val="2"/>
    <w:qFormat/>
    <w:rsid w:val="00442359"/>
    <w:pPr>
      <w:pageBreakBefore/>
      <w:numPr>
        <w:numId w:val="0"/>
      </w:numPr>
    </w:pPr>
  </w:style>
  <w:style w:type="character" w:customStyle="1" w:styleId="Lhteet-otsikkoChar">
    <w:name w:val="Lähteet-otsikko Char"/>
    <w:basedOn w:val="DefaultParagraphFont"/>
    <w:link w:val="Lhteet-otsikko"/>
    <w:uiPriority w:val="2"/>
    <w:rsid w:val="003908EA"/>
    <w:rPr>
      <w:rFonts w:eastAsiaTheme="majorEastAsia"/>
      <w:b/>
      <w:bCs/>
      <w:noProof/>
      <w:sz w:val="28"/>
      <w:szCs w:val="28"/>
    </w:rPr>
  </w:style>
  <w:style w:type="paragraph" w:styleId="Caption">
    <w:name w:val="caption"/>
    <w:aliases w:val="Figure"/>
    <w:basedOn w:val="Normal"/>
    <w:next w:val="Normal"/>
    <w:uiPriority w:val="3"/>
    <w:qFormat/>
    <w:rsid w:val="000E101A"/>
    <w:rPr>
      <w:iCs w:val="0"/>
    </w:rPr>
  </w:style>
  <w:style w:type="table" w:styleId="TableGrid">
    <w:name w:val="Table Grid"/>
    <w:basedOn w:val="TableNormal"/>
    <w:uiPriority w:val="59"/>
    <w:rsid w:val="007E0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Pr>
    <w:tcPr>
      <w:vAlign w:val="center"/>
    </w:tcPr>
  </w:style>
  <w:style w:type="paragraph" w:styleId="Bibliography">
    <w:name w:val="Bibliography"/>
    <w:basedOn w:val="Perusteksti"/>
    <w:uiPriority w:val="39"/>
    <w:rsid w:val="00A572EB"/>
    <w:pPr>
      <w:spacing w:after="0" w:line="480" w:lineRule="auto"/>
      <w:ind w:left="720" w:hanging="720"/>
    </w:pPr>
  </w:style>
  <w:style w:type="paragraph" w:styleId="TableofFigures">
    <w:name w:val="table of figures"/>
    <w:basedOn w:val="Normal"/>
    <w:next w:val="Normal"/>
    <w:uiPriority w:val="99"/>
    <w:unhideWhenUsed/>
    <w:rsid w:val="00077A37"/>
    <w:pPr>
      <w:tabs>
        <w:tab w:val="right" w:leader="dot" w:pos="8505"/>
      </w:tabs>
    </w:pPr>
  </w:style>
  <w:style w:type="character" w:styleId="Hyperlink">
    <w:name w:val="Hyperlink"/>
    <w:basedOn w:val="DefaultParagraphFont"/>
    <w:uiPriority w:val="99"/>
    <w:unhideWhenUsed/>
    <w:rsid w:val="00077A37"/>
    <w:rPr>
      <w:color w:val="0000FF" w:themeColor="hyperlink"/>
      <w:u w:val="single"/>
    </w:rPr>
  </w:style>
  <w:style w:type="paragraph" w:customStyle="1" w:styleId="Potsikontarkennus">
    <w:name w:val="Pääotsikon tarkennus"/>
    <w:basedOn w:val="Normal"/>
    <w:autoRedefine/>
    <w:uiPriority w:val="4"/>
    <w:qFormat/>
    <w:rsid w:val="00284585"/>
    <w:pPr>
      <w:jc w:val="center"/>
    </w:pPr>
    <w:rPr>
      <w:sz w:val="32"/>
    </w:rPr>
  </w:style>
  <w:style w:type="paragraph" w:styleId="TOCHeading">
    <w:name w:val="TOC Heading"/>
    <w:basedOn w:val="Heading1"/>
    <w:next w:val="Normal"/>
    <w:uiPriority w:val="39"/>
    <w:unhideWhenUsed/>
    <w:qFormat/>
    <w:rsid w:val="00EA0DF3"/>
    <w:pPr>
      <w:numPr>
        <w:numId w:val="0"/>
      </w:numPr>
      <w:spacing w:before="0" w:after="240"/>
      <w:outlineLvl w:val="9"/>
    </w:pPr>
    <w:rPr>
      <w:rFonts w:cstheme="majorBidi"/>
      <w:bCs w:val="0"/>
      <w:szCs w:val="32"/>
      <w:lang w:eastAsia="fi-FI"/>
    </w:rPr>
  </w:style>
  <w:style w:type="paragraph" w:customStyle="1" w:styleId="Frontpagetexts">
    <w:name w:val="Front page texts"/>
    <w:basedOn w:val="Normal"/>
    <w:autoRedefine/>
    <w:uiPriority w:val="4"/>
    <w:qFormat/>
    <w:rsid w:val="006E4AC5"/>
    <w:pPr>
      <w:jc w:val="center"/>
    </w:pPr>
  </w:style>
  <w:style w:type="paragraph" w:customStyle="1" w:styleId="Tiivistelmntunnistetietojenalinriviviiva">
    <w:name w:val="Tiivistelmän tunnistetietojen alin rivi + viiva"/>
    <w:basedOn w:val="Normal"/>
    <w:next w:val="Tiivistelmnteksti"/>
    <w:uiPriority w:val="5"/>
    <w:unhideWhenUsed/>
    <w:rsid w:val="00F45E8A"/>
    <w:pPr>
      <w:pBdr>
        <w:bottom w:val="single" w:sz="4" w:space="1" w:color="auto"/>
      </w:pBdr>
      <w:ind w:left="1304" w:hanging="1304"/>
    </w:pPr>
  </w:style>
  <w:style w:type="paragraph" w:customStyle="1" w:styleId="Tiivistelmntunnistetiedot">
    <w:name w:val="Tiivistelmän tunnistetiedot"/>
    <w:basedOn w:val="Normal"/>
    <w:uiPriority w:val="5"/>
    <w:qFormat/>
    <w:rsid w:val="00F45E8A"/>
    <w:pPr>
      <w:tabs>
        <w:tab w:val="left" w:pos="1304"/>
        <w:tab w:val="left" w:pos="6521"/>
      </w:tabs>
      <w:spacing w:line="240" w:lineRule="auto"/>
      <w:ind w:left="1304" w:hanging="1304"/>
    </w:pPr>
    <w:rPr>
      <w:bCs/>
    </w:rPr>
  </w:style>
  <w:style w:type="paragraph" w:customStyle="1" w:styleId="Tiivistelmnasiasanat">
    <w:name w:val="Tiivistelmän asiasanat"/>
    <w:basedOn w:val="Tiivistelmntunnistetiedot"/>
    <w:uiPriority w:val="5"/>
    <w:qFormat/>
    <w:rsid w:val="00F45E8A"/>
    <w:rPr>
      <w:bCs w:val="0"/>
    </w:rPr>
  </w:style>
  <w:style w:type="paragraph" w:styleId="Index1">
    <w:name w:val="index 1"/>
    <w:basedOn w:val="Normal"/>
    <w:next w:val="Normal"/>
    <w:autoRedefine/>
    <w:uiPriority w:val="99"/>
    <w:semiHidden/>
    <w:unhideWhenUsed/>
    <w:rsid w:val="00077A37"/>
    <w:pPr>
      <w:spacing w:line="240" w:lineRule="auto"/>
      <w:ind w:left="240" w:hanging="240"/>
    </w:pPr>
  </w:style>
  <w:style w:type="paragraph" w:customStyle="1" w:styleId="Luettelokappalenumeroitu">
    <w:name w:val="Luettelokappale numeroitu"/>
    <w:basedOn w:val="ListParagraph"/>
    <w:next w:val="Heading4"/>
    <w:uiPriority w:val="2"/>
    <w:qFormat/>
    <w:rsid w:val="001E781A"/>
    <w:pPr>
      <w:numPr>
        <w:numId w:val="0"/>
      </w:numPr>
      <w:spacing w:after="0"/>
    </w:pPr>
  </w:style>
  <w:style w:type="character" w:customStyle="1" w:styleId="LhdeluettelontekstiChar">
    <w:name w:val="Lähdeluettelon teksti Char"/>
    <w:basedOn w:val="PerustekstiChar"/>
    <w:link w:val="Lhdeluettelonteksti"/>
    <w:uiPriority w:val="2"/>
    <w:rsid w:val="00710378"/>
    <w:rPr>
      <w:rFonts w:ascii="Arial" w:hAnsi="Arial"/>
      <w:noProof/>
      <w:sz w:val="25"/>
      <w:szCs w:val="22"/>
    </w:rPr>
  </w:style>
  <w:style w:type="character" w:customStyle="1" w:styleId="Korostettu">
    <w:name w:val="Korostettu"/>
    <w:qFormat/>
    <w:rsid w:val="00B12185"/>
  </w:style>
  <w:style w:type="character" w:styleId="FollowedHyperlink">
    <w:name w:val="FollowedHyperlink"/>
    <w:basedOn w:val="DefaultParagraphFont"/>
    <w:uiPriority w:val="99"/>
    <w:semiHidden/>
    <w:unhideWhenUsed/>
    <w:rsid w:val="00077A37"/>
    <w:rPr>
      <w:color w:val="800080" w:themeColor="followedHyperlink"/>
      <w:u w:val="single"/>
    </w:rPr>
  </w:style>
  <w:style w:type="paragraph" w:customStyle="1" w:styleId="Tiivistelmnteksti">
    <w:name w:val="Tiivistelmän teksti"/>
    <w:basedOn w:val="Perusteksti"/>
    <w:uiPriority w:val="5"/>
    <w:qFormat/>
    <w:rsid w:val="00410D65"/>
    <w:pPr>
      <w:spacing w:before="240" w:after="240" w:line="276" w:lineRule="auto"/>
    </w:pPr>
  </w:style>
  <w:style w:type="paragraph" w:customStyle="1" w:styleId="StyleTiivistelmntekijTopNoborder">
    <w:name w:val="Style Tiivistelmän tekijä + Top: (No border)"/>
    <w:basedOn w:val="Normal"/>
    <w:uiPriority w:val="99"/>
    <w:semiHidden/>
    <w:locked/>
    <w:rsid w:val="00F45E8A"/>
    <w:pPr>
      <w:tabs>
        <w:tab w:val="left" w:pos="1304"/>
        <w:tab w:val="left" w:pos="6521"/>
      </w:tabs>
      <w:spacing w:line="276" w:lineRule="auto"/>
      <w:ind w:left="1304" w:hanging="1304"/>
    </w:pPr>
    <w:rPr>
      <w:rFonts w:eastAsia="Times New Roman" w:cs="Times New Roman"/>
      <w:bCs/>
      <w:szCs w:val="20"/>
    </w:rPr>
  </w:style>
  <w:style w:type="paragraph" w:customStyle="1" w:styleId="Taulukko">
    <w:name w:val="Taulukko"/>
    <w:basedOn w:val="Taulukonteksti"/>
    <w:uiPriority w:val="2"/>
    <w:qFormat/>
    <w:rsid w:val="007E0C25"/>
  </w:style>
  <w:style w:type="table" w:customStyle="1" w:styleId="Taulukkotyyli">
    <w:name w:val="Taulukkotyyli"/>
    <w:basedOn w:val="TableNormal"/>
    <w:uiPriority w:val="99"/>
    <w:rsid w:val="00670500"/>
    <w:pPr>
      <w:spacing w:after="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Pr>
    <w:tcPr>
      <w:vAlign w:val="center"/>
    </w:tcPr>
  </w:style>
  <w:style w:type="paragraph" w:styleId="FootnoteText">
    <w:name w:val="footnote text"/>
    <w:basedOn w:val="Normal"/>
    <w:link w:val="FootnoteTextChar"/>
    <w:uiPriority w:val="99"/>
    <w:semiHidden/>
    <w:unhideWhenUsed/>
    <w:rsid w:val="00BE6C85"/>
    <w:pPr>
      <w:spacing w:line="240" w:lineRule="auto"/>
    </w:pPr>
    <w:rPr>
      <w:noProof w:val="0"/>
      <w:szCs w:val="20"/>
      <w:lang w:val="fi-FI"/>
    </w:rPr>
  </w:style>
  <w:style w:type="character" w:customStyle="1" w:styleId="FootnoteTextChar">
    <w:name w:val="Footnote Text Char"/>
    <w:basedOn w:val="DefaultParagraphFont"/>
    <w:link w:val="FootnoteText"/>
    <w:uiPriority w:val="99"/>
    <w:semiHidden/>
    <w:rsid w:val="00BE6C85"/>
    <w:rPr>
      <w:sz w:val="20"/>
      <w:szCs w:val="20"/>
      <w:lang w:val="fi-FI"/>
    </w:rPr>
  </w:style>
  <w:style w:type="character" w:styleId="FootnoteReference">
    <w:name w:val="footnote reference"/>
    <w:basedOn w:val="DefaultParagraphFont"/>
    <w:uiPriority w:val="99"/>
    <w:semiHidden/>
    <w:unhideWhenUsed/>
    <w:rsid w:val="00BE6C85"/>
    <w:rPr>
      <w:vertAlign w:val="superscript"/>
    </w:rPr>
  </w:style>
  <w:style w:type="character" w:customStyle="1" w:styleId="ui-provider">
    <w:name w:val="ui-provider"/>
    <w:basedOn w:val="DefaultParagraphFont"/>
    <w:rsid w:val="00CB7A4E"/>
  </w:style>
  <w:style w:type="paragraph" w:customStyle="1" w:styleId="Tiivistelmnyltunniste">
    <w:name w:val="Tiivistelmän ylätunniste"/>
    <w:basedOn w:val="Normal"/>
    <w:uiPriority w:val="5"/>
    <w:semiHidden/>
    <w:unhideWhenUsed/>
    <w:qFormat/>
    <w:rsid w:val="00F572A1"/>
    <w:pPr>
      <w:ind w:left="6521" w:hanging="6521"/>
    </w:pPr>
    <w:rPr>
      <w:rFonts w:ascii="Calibri" w:hAnsi="Calibri"/>
      <w:noProof w:val="0"/>
      <w:sz w:val="24"/>
      <w:lang w:val="fi-FI"/>
    </w:rPr>
  </w:style>
  <w:style w:type="character" w:customStyle="1" w:styleId="normaltextrun">
    <w:name w:val="normaltextrun"/>
    <w:basedOn w:val="DefaultParagraphFont"/>
    <w:rsid w:val="00F572A1"/>
  </w:style>
  <w:style w:type="paragraph" w:customStyle="1" w:styleId="AbstractKeywords">
    <w:name w:val="Abstract Keywords"/>
    <w:basedOn w:val="Normal"/>
    <w:uiPriority w:val="6"/>
    <w:unhideWhenUsed/>
    <w:qFormat/>
    <w:rsid w:val="00F572A1"/>
    <w:pPr>
      <w:ind w:left="1304" w:hanging="1304"/>
    </w:pPr>
    <w:rPr>
      <w:rFonts w:ascii="Calibri" w:hAnsi="Calibri"/>
      <w:bCs/>
      <w:noProof w:val="0"/>
      <w:sz w:val="24"/>
      <w:lang w:val="en-US"/>
    </w:rPr>
  </w:style>
  <w:style w:type="paragraph" w:customStyle="1" w:styleId="Lhteet">
    <w:name w:val="Lähteet"/>
    <w:basedOn w:val="Normal"/>
    <w:next w:val="Bibliography"/>
    <w:link w:val="LhteetChar"/>
    <w:uiPriority w:val="3"/>
    <w:qFormat/>
    <w:rsid w:val="00C108A4"/>
    <w:pPr>
      <w:pageBreakBefore/>
      <w:outlineLvl w:val="0"/>
    </w:pPr>
    <w:rPr>
      <w:rFonts w:ascii="Calibri" w:hAnsi="Calibri"/>
      <w:b/>
      <w:noProof w:val="0"/>
      <w:sz w:val="28"/>
      <w:lang w:val="fi-FI"/>
    </w:rPr>
  </w:style>
  <w:style w:type="character" w:customStyle="1" w:styleId="LhteetChar">
    <w:name w:val="Lähteet Char"/>
    <w:basedOn w:val="DefaultParagraphFont"/>
    <w:link w:val="Lhteet"/>
    <w:uiPriority w:val="3"/>
    <w:rsid w:val="00C108A4"/>
    <w:rPr>
      <w:b/>
      <w:sz w:val="28"/>
      <w:lang w:val="fi-FI"/>
    </w:rPr>
  </w:style>
  <w:style w:type="paragraph" w:customStyle="1" w:styleId="Programcode">
    <w:name w:val="Program code"/>
    <w:basedOn w:val="Perusteksti"/>
    <w:link w:val="ProgramcodeChar"/>
    <w:uiPriority w:val="5"/>
    <w:qFormat/>
    <w:rsid w:val="00C108A4"/>
    <w:pPr>
      <w:spacing w:line="240" w:lineRule="auto"/>
      <w:ind w:left="567"/>
    </w:pPr>
    <w:rPr>
      <w:rFonts w:ascii="Courier New" w:hAnsi="Courier New" w:cs="Courier New"/>
      <w:noProof w:val="0"/>
      <w:sz w:val="20"/>
      <w:szCs w:val="20"/>
      <w:lang w:val="en-US"/>
    </w:rPr>
  </w:style>
  <w:style w:type="character" w:customStyle="1" w:styleId="ProgramcodeChar">
    <w:name w:val="Program code Char"/>
    <w:basedOn w:val="PerustekstiChar"/>
    <w:link w:val="Programcode"/>
    <w:uiPriority w:val="5"/>
    <w:rsid w:val="00C108A4"/>
    <w:rPr>
      <w:rFonts w:ascii="Courier New" w:hAnsi="Courier New" w:cs="Courier New"/>
      <w:noProof/>
      <w:sz w:val="20"/>
      <w:szCs w:val="20"/>
      <w:lang w:val="en-US"/>
    </w:rPr>
  </w:style>
  <w:style w:type="paragraph" w:customStyle="1" w:styleId="Command">
    <w:name w:val="Command"/>
    <w:basedOn w:val="Programcode"/>
    <w:link w:val="CommandChar"/>
    <w:uiPriority w:val="5"/>
    <w:qFormat/>
    <w:rsid w:val="00C108A4"/>
  </w:style>
  <w:style w:type="character" w:customStyle="1" w:styleId="CommandChar">
    <w:name w:val="Command Char"/>
    <w:basedOn w:val="ProgramcodeChar"/>
    <w:link w:val="Command"/>
    <w:uiPriority w:val="5"/>
    <w:rsid w:val="00C108A4"/>
    <w:rPr>
      <w:rFonts w:ascii="Courier New" w:hAnsi="Courier New" w:cs="Courier New"/>
      <w:noProof/>
      <w:sz w:val="20"/>
      <w:szCs w:val="20"/>
      <w:lang w:val="en-US"/>
    </w:rPr>
  </w:style>
  <w:style w:type="character" w:styleId="Strong">
    <w:name w:val="Strong"/>
    <w:basedOn w:val="DefaultParagraphFont"/>
    <w:uiPriority w:val="22"/>
    <w:qFormat/>
    <w:rsid w:val="00B6673C"/>
    <w:rPr>
      <w:b/>
      <w:bCs/>
    </w:rPr>
  </w:style>
  <w:style w:type="paragraph" w:styleId="NormalWeb">
    <w:name w:val="Normal (Web)"/>
    <w:basedOn w:val="Normal"/>
    <w:uiPriority w:val="99"/>
    <w:semiHidden/>
    <w:unhideWhenUsed/>
    <w:rsid w:val="00A95E2C"/>
    <w:pPr>
      <w:spacing w:before="100" w:beforeAutospacing="1" w:after="100" w:afterAutospacing="1" w:line="240" w:lineRule="auto"/>
    </w:pPr>
    <w:rPr>
      <w:rFonts w:ascii="Times New Roman" w:eastAsia="Times New Roman" w:hAnsi="Times New Roman" w:cs="Times New Roman"/>
      <w:noProof w:val="0"/>
      <w:sz w:val="24"/>
      <w:lang w:val="en-FI" w:eastAsia="en-FI"/>
    </w:rPr>
  </w:style>
  <w:style w:type="character" w:styleId="Emphasis">
    <w:name w:val="Emphasis"/>
    <w:uiPriority w:val="20"/>
    <w:qFormat/>
    <w:rsid w:val="00797B0A"/>
  </w:style>
  <w:style w:type="character" w:customStyle="1" w:styleId="by-author">
    <w:name w:val="by-author"/>
    <w:basedOn w:val="DefaultParagraphFont"/>
    <w:rsid w:val="00683F39"/>
  </w:style>
  <w:style w:type="character" w:customStyle="1" w:styleId="author">
    <w:name w:val="author"/>
    <w:basedOn w:val="DefaultParagraphFont"/>
    <w:rsid w:val="00683F39"/>
  </w:style>
  <w:style w:type="character" w:customStyle="1" w:styleId="mw-mmv-source-author">
    <w:name w:val="mw-mmv-source-author"/>
    <w:basedOn w:val="DefaultParagraphFont"/>
    <w:rsid w:val="00F84841"/>
  </w:style>
  <w:style w:type="character" w:customStyle="1" w:styleId="mw-mmv-author">
    <w:name w:val="mw-mmv-author"/>
    <w:basedOn w:val="DefaultParagraphFont"/>
    <w:rsid w:val="00F84841"/>
  </w:style>
  <w:style w:type="character" w:customStyle="1" w:styleId="mw-mmv-source">
    <w:name w:val="mw-mmv-source"/>
    <w:basedOn w:val="DefaultParagraphFont"/>
    <w:rsid w:val="00F84841"/>
  </w:style>
  <w:style w:type="paragraph" w:customStyle="1" w:styleId="muitypography-root">
    <w:name w:val="muitypography-root"/>
    <w:basedOn w:val="Normal"/>
    <w:rsid w:val="00303C8E"/>
    <w:pPr>
      <w:spacing w:before="100" w:beforeAutospacing="1" w:after="100" w:afterAutospacing="1" w:line="240" w:lineRule="auto"/>
    </w:pPr>
    <w:rPr>
      <w:rFonts w:ascii="Times New Roman" w:eastAsia="Times New Roman" w:hAnsi="Times New Roman" w:cs="Times New Roman"/>
      <w:noProof w:val="0"/>
      <w:sz w:val="24"/>
      <w:lang w:val="en-FI" w:eastAsia="en-FI"/>
    </w:rPr>
  </w:style>
  <w:style w:type="character" w:customStyle="1" w:styleId="reference-text">
    <w:name w:val="reference-text"/>
    <w:basedOn w:val="DefaultParagraphFont"/>
    <w:rsid w:val="00F27A63"/>
  </w:style>
  <w:style w:type="character" w:customStyle="1" w:styleId="hgkelc">
    <w:name w:val="hgkelc"/>
    <w:basedOn w:val="DefaultParagraphFont"/>
    <w:rsid w:val="008B58A9"/>
  </w:style>
  <w:style w:type="character" w:customStyle="1" w:styleId="jpfdse">
    <w:name w:val="jpfdse"/>
    <w:basedOn w:val="DefaultParagraphFont"/>
    <w:rsid w:val="007E1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4274">
      <w:bodyDiv w:val="1"/>
      <w:marLeft w:val="0"/>
      <w:marRight w:val="0"/>
      <w:marTop w:val="0"/>
      <w:marBottom w:val="0"/>
      <w:divBdr>
        <w:top w:val="none" w:sz="0" w:space="0" w:color="auto"/>
        <w:left w:val="none" w:sz="0" w:space="0" w:color="auto"/>
        <w:bottom w:val="none" w:sz="0" w:space="0" w:color="auto"/>
        <w:right w:val="none" w:sz="0" w:space="0" w:color="auto"/>
      </w:divBdr>
    </w:div>
    <w:div w:id="29379634">
      <w:bodyDiv w:val="1"/>
      <w:marLeft w:val="0"/>
      <w:marRight w:val="0"/>
      <w:marTop w:val="0"/>
      <w:marBottom w:val="0"/>
      <w:divBdr>
        <w:top w:val="none" w:sz="0" w:space="0" w:color="auto"/>
        <w:left w:val="none" w:sz="0" w:space="0" w:color="auto"/>
        <w:bottom w:val="none" w:sz="0" w:space="0" w:color="auto"/>
        <w:right w:val="none" w:sz="0" w:space="0" w:color="auto"/>
      </w:divBdr>
    </w:div>
    <w:div w:id="57021650">
      <w:bodyDiv w:val="1"/>
      <w:marLeft w:val="0"/>
      <w:marRight w:val="0"/>
      <w:marTop w:val="0"/>
      <w:marBottom w:val="0"/>
      <w:divBdr>
        <w:top w:val="none" w:sz="0" w:space="0" w:color="auto"/>
        <w:left w:val="none" w:sz="0" w:space="0" w:color="auto"/>
        <w:bottom w:val="none" w:sz="0" w:space="0" w:color="auto"/>
        <w:right w:val="none" w:sz="0" w:space="0" w:color="auto"/>
      </w:divBdr>
    </w:div>
    <w:div w:id="62995278">
      <w:bodyDiv w:val="1"/>
      <w:marLeft w:val="0"/>
      <w:marRight w:val="0"/>
      <w:marTop w:val="0"/>
      <w:marBottom w:val="0"/>
      <w:divBdr>
        <w:top w:val="none" w:sz="0" w:space="0" w:color="auto"/>
        <w:left w:val="none" w:sz="0" w:space="0" w:color="auto"/>
        <w:bottom w:val="none" w:sz="0" w:space="0" w:color="auto"/>
        <w:right w:val="none" w:sz="0" w:space="0" w:color="auto"/>
      </w:divBdr>
    </w:div>
    <w:div w:id="64962875">
      <w:bodyDiv w:val="1"/>
      <w:marLeft w:val="0"/>
      <w:marRight w:val="0"/>
      <w:marTop w:val="0"/>
      <w:marBottom w:val="0"/>
      <w:divBdr>
        <w:top w:val="none" w:sz="0" w:space="0" w:color="auto"/>
        <w:left w:val="none" w:sz="0" w:space="0" w:color="auto"/>
        <w:bottom w:val="none" w:sz="0" w:space="0" w:color="auto"/>
        <w:right w:val="none" w:sz="0" w:space="0" w:color="auto"/>
      </w:divBdr>
    </w:div>
    <w:div w:id="77413471">
      <w:bodyDiv w:val="1"/>
      <w:marLeft w:val="0"/>
      <w:marRight w:val="0"/>
      <w:marTop w:val="0"/>
      <w:marBottom w:val="0"/>
      <w:divBdr>
        <w:top w:val="none" w:sz="0" w:space="0" w:color="auto"/>
        <w:left w:val="none" w:sz="0" w:space="0" w:color="auto"/>
        <w:bottom w:val="none" w:sz="0" w:space="0" w:color="auto"/>
        <w:right w:val="none" w:sz="0" w:space="0" w:color="auto"/>
      </w:divBdr>
    </w:div>
    <w:div w:id="83650190">
      <w:bodyDiv w:val="1"/>
      <w:marLeft w:val="0"/>
      <w:marRight w:val="0"/>
      <w:marTop w:val="0"/>
      <w:marBottom w:val="0"/>
      <w:divBdr>
        <w:top w:val="none" w:sz="0" w:space="0" w:color="auto"/>
        <w:left w:val="none" w:sz="0" w:space="0" w:color="auto"/>
        <w:bottom w:val="none" w:sz="0" w:space="0" w:color="auto"/>
        <w:right w:val="none" w:sz="0" w:space="0" w:color="auto"/>
      </w:divBdr>
    </w:div>
    <w:div w:id="104621227">
      <w:bodyDiv w:val="1"/>
      <w:marLeft w:val="0"/>
      <w:marRight w:val="0"/>
      <w:marTop w:val="0"/>
      <w:marBottom w:val="0"/>
      <w:divBdr>
        <w:top w:val="none" w:sz="0" w:space="0" w:color="auto"/>
        <w:left w:val="none" w:sz="0" w:space="0" w:color="auto"/>
        <w:bottom w:val="none" w:sz="0" w:space="0" w:color="auto"/>
        <w:right w:val="none" w:sz="0" w:space="0" w:color="auto"/>
      </w:divBdr>
      <w:divsChild>
        <w:div w:id="618219829">
          <w:marLeft w:val="0"/>
          <w:marRight w:val="0"/>
          <w:marTop w:val="0"/>
          <w:marBottom w:val="0"/>
          <w:divBdr>
            <w:top w:val="none" w:sz="0" w:space="0" w:color="auto"/>
            <w:left w:val="none" w:sz="0" w:space="0" w:color="auto"/>
            <w:bottom w:val="none" w:sz="0" w:space="0" w:color="auto"/>
            <w:right w:val="none" w:sz="0" w:space="0" w:color="auto"/>
          </w:divBdr>
          <w:divsChild>
            <w:div w:id="333342291">
              <w:marLeft w:val="0"/>
              <w:marRight w:val="0"/>
              <w:marTop w:val="0"/>
              <w:marBottom w:val="0"/>
              <w:divBdr>
                <w:top w:val="none" w:sz="0" w:space="0" w:color="auto"/>
                <w:left w:val="none" w:sz="0" w:space="0" w:color="auto"/>
                <w:bottom w:val="none" w:sz="0" w:space="0" w:color="auto"/>
                <w:right w:val="none" w:sz="0" w:space="0" w:color="auto"/>
              </w:divBdr>
              <w:divsChild>
                <w:div w:id="180932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29818">
      <w:bodyDiv w:val="1"/>
      <w:marLeft w:val="0"/>
      <w:marRight w:val="0"/>
      <w:marTop w:val="0"/>
      <w:marBottom w:val="0"/>
      <w:divBdr>
        <w:top w:val="none" w:sz="0" w:space="0" w:color="auto"/>
        <w:left w:val="none" w:sz="0" w:space="0" w:color="auto"/>
        <w:bottom w:val="none" w:sz="0" w:space="0" w:color="auto"/>
        <w:right w:val="none" w:sz="0" w:space="0" w:color="auto"/>
      </w:divBdr>
    </w:div>
    <w:div w:id="118034874">
      <w:bodyDiv w:val="1"/>
      <w:marLeft w:val="0"/>
      <w:marRight w:val="0"/>
      <w:marTop w:val="0"/>
      <w:marBottom w:val="0"/>
      <w:divBdr>
        <w:top w:val="none" w:sz="0" w:space="0" w:color="auto"/>
        <w:left w:val="none" w:sz="0" w:space="0" w:color="auto"/>
        <w:bottom w:val="none" w:sz="0" w:space="0" w:color="auto"/>
        <w:right w:val="none" w:sz="0" w:space="0" w:color="auto"/>
      </w:divBdr>
    </w:div>
    <w:div w:id="125201174">
      <w:bodyDiv w:val="1"/>
      <w:marLeft w:val="0"/>
      <w:marRight w:val="0"/>
      <w:marTop w:val="0"/>
      <w:marBottom w:val="0"/>
      <w:divBdr>
        <w:top w:val="none" w:sz="0" w:space="0" w:color="auto"/>
        <w:left w:val="none" w:sz="0" w:space="0" w:color="auto"/>
        <w:bottom w:val="none" w:sz="0" w:space="0" w:color="auto"/>
        <w:right w:val="none" w:sz="0" w:space="0" w:color="auto"/>
      </w:divBdr>
    </w:div>
    <w:div w:id="131599690">
      <w:bodyDiv w:val="1"/>
      <w:marLeft w:val="0"/>
      <w:marRight w:val="0"/>
      <w:marTop w:val="0"/>
      <w:marBottom w:val="0"/>
      <w:divBdr>
        <w:top w:val="none" w:sz="0" w:space="0" w:color="auto"/>
        <w:left w:val="none" w:sz="0" w:space="0" w:color="auto"/>
        <w:bottom w:val="none" w:sz="0" w:space="0" w:color="auto"/>
        <w:right w:val="none" w:sz="0" w:space="0" w:color="auto"/>
      </w:divBdr>
    </w:div>
    <w:div w:id="146283027">
      <w:bodyDiv w:val="1"/>
      <w:marLeft w:val="0"/>
      <w:marRight w:val="0"/>
      <w:marTop w:val="0"/>
      <w:marBottom w:val="0"/>
      <w:divBdr>
        <w:top w:val="none" w:sz="0" w:space="0" w:color="auto"/>
        <w:left w:val="none" w:sz="0" w:space="0" w:color="auto"/>
        <w:bottom w:val="none" w:sz="0" w:space="0" w:color="auto"/>
        <w:right w:val="none" w:sz="0" w:space="0" w:color="auto"/>
      </w:divBdr>
    </w:div>
    <w:div w:id="180896533">
      <w:bodyDiv w:val="1"/>
      <w:marLeft w:val="0"/>
      <w:marRight w:val="0"/>
      <w:marTop w:val="0"/>
      <w:marBottom w:val="0"/>
      <w:divBdr>
        <w:top w:val="none" w:sz="0" w:space="0" w:color="auto"/>
        <w:left w:val="none" w:sz="0" w:space="0" w:color="auto"/>
        <w:bottom w:val="none" w:sz="0" w:space="0" w:color="auto"/>
        <w:right w:val="none" w:sz="0" w:space="0" w:color="auto"/>
      </w:divBdr>
    </w:div>
    <w:div w:id="185219665">
      <w:bodyDiv w:val="1"/>
      <w:marLeft w:val="0"/>
      <w:marRight w:val="0"/>
      <w:marTop w:val="0"/>
      <w:marBottom w:val="0"/>
      <w:divBdr>
        <w:top w:val="none" w:sz="0" w:space="0" w:color="auto"/>
        <w:left w:val="none" w:sz="0" w:space="0" w:color="auto"/>
        <w:bottom w:val="none" w:sz="0" w:space="0" w:color="auto"/>
        <w:right w:val="none" w:sz="0" w:space="0" w:color="auto"/>
      </w:divBdr>
    </w:div>
    <w:div w:id="199710457">
      <w:bodyDiv w:val="1"/>
      <w:marLeft w:val="0"/>
      <w:marRight w:val="0"/>
      <w:marTop w:val="0"/>
      <w:marBottom w:val="0"/>
      <w:divBdr>
        <w:top w:val="none" w:sz="0" w:space="0" w:color="auto"/>
        <w:left w:val="none" w:sz="0" w:space="0" w:color="auto"/>
        <w:bottom w:val="none" w:sz="0" w:space="0" w:color="auto"/>
        <w:right w:val="none" w:sz="0" w:space="0" w:color="auto"/>
      </w:divBdr>
    </w:div>
    <w:div w:id="273102774">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309287338">
      <w:bodyDiv w:val="1"/>
      <w:marLeft w:val="0"/>
      <w:marRight w:val="0"/>
      <w:marTop w:val="0"/>
      <w:marBottom w:val="0"/>
      <w:divBdr>
        <w:top w:val="none" w:sz="0" w:space="0" w:color="auto"/>
        <w:left w:val="none" w:sz="0" w:space="0" w:color="auto"/>
        <w:bottom w:val="none" w:sz="0" w:space="0" w:color="auto"/>
        <w:right w:val="none" w:sz="0" w:space="0" w:color="auto"/>
      </w:divBdr>
    </w:div>
    <w:div w:id="318194673">
      <w:bodyDiv w:val="1"/>
      <w:marLeft w:val="0"/>
      <w:marRight w:val="0"/>
      <w:marTop w:val="0"/>
      <w:marBottom w:val="0"/>
      <w:divBdr>
        <w:top w:val="none" w:sz="0" w:space="0" w:color="auto"/>
        <w:left w:val="none" w:sz="0" w:space="0" w:color="auto"/>
        <w:bottom w:val="none" w:sz="0" w:space="0" w:color="auto"/>
        <w:right w:val="none" w:sz="0" w:space="0" w:color="auto"/>
      </w:divBdr>
    </w:div>
    <w:div w:id="339165956">
      <w:bodyDiv w:val="1"/>
      <w:marLeft w:val="0"/>
      <w:marRight w:val="0"/>
      <w:marTop w:val="0"/>
      <w:marBottom w:val="0"/>
      <w:divBdr>
        <w:top w:val="none" w:sz="0" w:space="0" w:color="auto"/>
        <w:left w:val="none" w:sz="0" w:space="0" w:color="auto"/>
        <w:bottom w:val="none" w:sz="0" w:space="0" w:color="auto"/>
        <w:right w:val="none" w:sz="0" w:space="0" w:color="auto"/>
      </w:divBdr>
    </w:div>
    <w:div w:id="375785450">
      <w:bodyDiv w:val="1"/>
      <w:marLeft w:val="0"/>
      <w:marRight w:val="0"/>
      <w:marTop w:val="0"/>
      <w:marBottom w:val="0"/>
      <w:divBdr>
        <w:top w:val="none" w:sz="0" w:space="0" w:color="auto"/>
        <w:left w:val="none" w:sz="0" w:space="0" w:color="auto"/>
        <w:bottom w:val="none" w:sz="0" w:space="0" w:color="auto"/>
        <w:right w:val="none" w:sz="0" w:space="0" w:color="auto"/>
      </w:divBdr>
    </w:div>
    <w:div w:id="416362754">
      <w:bodyDiv w:val="1"/>
      <w:marLeft w:val="0"/>
      <w:marRight w:val="0"/>
      <w:marTop w:val="0"/>
      <w:marBottom w:val="0"/>
      <w:divBdr>
        <w:top w:val="none" w:sz="0" w:space="0" w:color="auto"/>
        <w:left w:val="none" w:sz="0" w:space="0" w:color="auto"/>
        <w:bottom w:val="none" w:sz="0" w:space="0" w:color="auto"/>
        <w:right w:val="none" w:sz="0" w:space="0" w:color="auto"/>
      </w:divBdr>
    </w:div>
    <w:div w:id="428083199">
      <w:bodyDiv w:val="1"/>
      <w:marLeft w:val="0"/>
      <w:marRight w:val="0"/>
      <w:marTop w:val="0"/>
      <w:marBottom w:val="0"/>
      <w:divBdr>
        <w:top w:val="none" w:sz="0" w:space="0" w:color="auto"/>
        <w:left w:val="none" w:sz="0" w:space="0" w:color="auto"/>
        <w:bottom w:val="none" w:sz="0" w:space="0" w:color="auto"/>
        <w:right w:val="none" w:sz="0" w:space="0" w:color="auto"/>
      </w:divBdr>
    </w:div>
    <w:div w:id="464665783">
      <w:bodyDiv w:val="1"/>
      <w:marLeft w:val="0"/>
      <w:marRight w:val="0"/>
      <w:marTop w:val="0"/>
      <w:marBottom w:val="0"/>
      <w:divBdr>
        <w:top w:val="none" w:sz="0" w:space="0" w:color="auto"/>
        <w:left w:val="none" w:sz="0" w:space="0" w:color="auto"/>
        <w:bottom w:val="none" w:sz="0" w:space="0" w:color="auto"/>
        <w:right w:val="none" w:sz="0" w:space="0" w:color="auto"/>
      </w:divBdr>
    </w:div>
    <w:div w:id="467012536">
      <w:bodyDiv w:val="1"/>
      <w:marLeft w:val="0"/>
      <w:marRight w:val="0"/>
      <w:marTop w:val="0"/>
      <w:marBottom w:val="0"/>
      <w:divBdr>
        <w:top w:val="none" w:sz="0" w:space="0" w:color="auto"/>
        <w:left w:val="none" w:sz="0" w:space="0" w:color="auto"/>
        <w:bottom w:val="none" w:sz="0" w:space="0" w:color="auto"/>
        <w:right w:val="none" w:sz="0" w:space="0" w:color="auto"/>
      </w:divBdr>
    </w:div>
    <w:div w:id="469128015">
      <w:bodyDiv w:val="1"/>
      <w:marLeft w:val="0"/>
      <w:marRight w:val="0"/>
      <w:marTop w:val="0"/>
      <w:marBottom w:val="0"/>
      <w:divBdr>
        <w:top w:val="none" w:sz="0" w:space="0" w:color="auto"/>
        <w:left w:val="none" w:sz="0" w:space="0" w:color="auto"/>
        <w:bottom w:val="none" w:sz="0" w:space="0" w:color="auto"/>
        <w:right w:val="none" w:sz="0" w:space="0" w:color="auto"/>
      </w:divBdr>
    </w:div>
    <w:div w:id="482545367">
      <w:bodyDiv w:val="1"/>
      <w:marLeft w:val="0"/>
      <w:marRight w:val="0"/>
      <w:marTop w:val="0"/>
      <w:marBottom w:val="0"/>
      <w:divBdr>
        <w:top w:val="none" w:sz="0" w:space="0" w:color="auto"/>
        <w:left w:val="none" w:sz="0" w:space="0" w:color="auto"/>
        <w:bottom w:val="none" w:sz="0" w:space="0" w:color="auto"/>
        <w:right w:val="none" w:sz="0" w:space="0" w:color="auto"/>
      </w:divBdr>
    </w:div>
    <w:div w:id="482694854">
      <w:bodyDiv w:val="1"/>
      <w:marLeft w:val="0"/>
      <w:marRight w:val="0"/>
      <w:marTop w:val="0"/>
      <w:marBottom w:val="0"/>
      <w:divBdr>
        <w:top w:val="none" w:sz="0" w:space="0" w:color="auto"/>
        <w:left w:val="none" w:sz="0" w:space="0" w:color="auto"/>
        <w:bottom w:val="none" w:sz="0" w:space="0" w:color="auto"/>
        <w:right w:val="none" w:sz="0" w:space="0" w:color="auto"/>
      </w:divBdr>
    </w:div>
    <w:div w:id="496461366">
      <w:bodyDiv w:val="1"/>
      <w:marLeft w:val="0"/>
      <w:marRight w:val="0"/>
      <w:marTop w:val="0"/>
      <w:marBottom w:val="0"/>
      <w:divBdr>
        <w:top w:val="none" w:sz="0" w:space="0" w:color="auto"/>
        <w:left w:val="none" w:sz="0" w:space="0" w:color="auto"/>
        <w:bottom w:val="none" w:sz="0" w:space="0" w:color="auto"/>
        <w:right w:val="none" w:sz="0" w:space="0" w:color="auto"/>
      </w:divBdr>
    </w:div>
    <w:div w:id="498346475">
      <w:bodyDiv w:val="1"/>
      <w:marLeft w:val="0"/>
      <w:marRight w:val="0"/>
      <w:marTop w:val="0"/>
      <w:marBottom w:val="0"/>
      <w:divBdr>
        <w:top w:val="none" w:sz="0" w:space="0" w:color="auto"/>
        <w:left w:val="none" w:sz="0" w:space="0" w:color="auto"/>
        <w:bottom w:val="none" w:sz="0" w:space="0" w:color="auto"/>
        <w:right w:val="none" w:sz="0" w:space="0" w:color="auto"/>
      </w:divBdr>
    </w:div>
    <w:div w:id="499934532">
      <w:bodyDiv w:val="1"/>
      <w:marLeft w:val="0"/>
      <w:marRight w:val="0"/>
      <w:marTop w:val="0"/>
      <w:marBottom w:val="0"/>
      <w:divBdr>
        <w:top w:val="none" w:sz="0" w:space="0" w:color="auto"/>
        <w:left w:val="none" w:sz="0" w:space="0" w:color="auto"/>
        <w:bottom w:val="none" w:sz="0" w:space="0" w:color="auto"/>
        <w:right w:val="none" w:sz="0" w:space="0" w:color="auto"/>
      </w:divBdr>
    </w:div>
    <w:div w:id="509686738">
      <w:bodyDiv w:val="1"/>
      <w:marLeft w:val="0"/>
      <w:marRight w:val="0"/>
      <w:marTop w:val="0"/>
      <w:marBottom w:val="0"/>
      <w:divBdr>
        <w:top w:val="none" w:sz="0" w:space="0" w:color="auto"/>
        <w:left w:val="none" w:sz="0" w:space="0" w:color="auto"/>
        <w:bottom w:val="none" w:sz="0" w:space="0" w:color="auto"/>
        <w:right w:val="none" w:sz="0" w:space="0" w:color="auto"/>
      </w:divBdr>
      <w:divsChild>
        <w:div w:id="107357324">
          <w:marLeft w:val="0"/>
          <w:marRight w:val="0"/>
          <w:marTop w:val="0"/>
          <w:marBottom w:val="0"/>
          <w:divBdr>
            <w:top w:val="none" w:sz="0" w:space="0" w:color="auto"/>
            <w:left w:val="none" w:sz="0" w:space="0" w:color="auto"/>
            <w:bottom w:val="none" w:sz="0" w:space="0" w:color="auto"/>
            <w:right w:val="none" w:sz="0" w:space="0" w:color="auto"/>
          </w:divBdr>
          <w:divsChild>
            <w:div w:id="76288171">
              <w:marLeft w:val="0"/>
              <w:marRight w:val="0"/>
              <w:marTop w:val="0"/>
              <w:marBottom w:val="0"/>
              <w:divBdr>
                <w:top w:val="none" w:sz="0" w:space="0" w:color="auto"/>
                <w:left w:val="none" w:sz="0" w:space="0" w:color="auto"/>
                <w:bottom w:val="none" w:sz="0" w:space="0" w:color="auto"/>
                <w:right w:val="none" w:sz="0" w:space="0" w:color="auto"/>
              </w:divBdr>
              <w:divsChild>
                <w:div w:id="56029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569300">
      <w:bodyDiv w:val="1"/>
      <w:marLeft w:val="0"/>
      <w:marRight w:val="0"/>
      <w:marTop w:val="0"/>
      <w:marBottom w:val="0"/>
      <w:divBdr>
        <w:top w:val="none" w:sz="0" w:space="0" w:color="auto"/>
        <w:left w:val="none" w:sz="0" w:space="0" w:color="auto"/>
        <w:bottom w:val="none" w:sz="0" w:space="0" w:color="auto"/>
        <w:right w:val="none" w:sz="0" w:space="0" w:color="auto"/>
      </w:divBdr>
    </w:div>
    <w:div w:id="552279494">
      <w:bodyDiv w:val="1"/>
      <w:marLeft w:val="0"/>
      <w:marRight w:val="0"/>
      <w:marTop w:val="0"/>
      <w:marBottom w:val="0"/>
      <w:divBdr>
        <w:top w:val="none" w:sz="0" w:space="0" w:color="auto"/>
        <w:left w:val="none" w:sz="0" w:space="0" w:color="auto"/>
        <w:bottom w:val="none" w:sz="0" w:space="0" w:color="auto"/>
        <w:right w:val="none" w:sz="0" w:space="0" w:color="auto"/>
      </w:divBdr>
    </w:div>
    <w:div w:id="670909436">
      <w:bodyDiv w:val="1"/>
      <w:marLeft w:val="0"/>
      <w:marRight w:val="0"/>
      <w:marTop w:val="0"/>
      <w:marBottom w:val="0"/>
      <w:divBdr>
        <w:top w:val="none" w:sz="0" w:space="0" w:color="auto"/>
        <w:left w:val="none" w:sz="0" w:space="0" w:color="auto"/>
        <w:bottom w:val="none" w:sz="0" w:space="0" w:color="auto"/>
        <w:right w:val="none" w:sz="0" w:space="0" w:color="auto"/>
      </w:divBdr>
    </w:div>
    <w:div w:id="694886436">
      <w:bodyDiv w:val="1"/>
      <w:marLeft w:val="0"/>
      <w:marRight w:val="0"/>
      <w:marTop w:val="0"/>
      <w:marBottom w:val="0"/>
      <w:divBdr>
        <w:top w:val="none" w:sz="0" w:space="0" w:color="auto"/>
        <w:left w:val="none" w:sz="0" w:space="0" w:color="auto"/>
        <w:bottom w:val="none" w:sz="0" w:space="0" w:color="auto"/>
        <w:right w:val="none" w:sz="0" w:space="0" w:color="auto"/>
      </w:divBdr>
    </w:div>
    <w:div w:id="701170383">
      <w:bodyDiv w:val="1"/>
      <w:marLeft w:val="0"/>
      <w:marRight w:val="0"/>
      <w:marTop w:val="0"/>
      <w:marBottom w:val="0"/>
      <w:divBdr>
        <w:top w:val="none" w:sz="0" w:space="0" w:color="auto"/>
        <w:left w:val="none" w:sz="0" w:space="0" w:color="auto"/>
        <w:bottom w:val="none" w:sz="0" w:space="0" w:color="auto"/>
        <w:right w:val="none" w:sz="0" w:space="0" w:color="auto"/>
      </w:divBdr>
    </w:div>
    <w:div w:id="703100347">
      <w:bodyDiv w:val="1"/>
      <w:marLeft w:val="0"/>
      <w:marRight w:val="0"/>
      <w:marTop w:val="0"/>
      <w:marBottom w:val="0"/>
      <w:divBdr>
        <w:top w:val="none" w:sz="0" w:space="0" w:color="auto"/>
        <w:left w:val="none" w:sz="0" w:space="0" w:color="auto"/>
        <w:bottom w:val="none" w:sz="0" w:space="0" w:color="auto"/>
        <w:right w:val="none" w:sz="0" w:space="0" w:color="auto"/>
      </w:divBdr>
    </w:div>
    <w:div w:id="729154455">
      <w:bodyDiv w:val="1"/>
      <w:marLeft w:val="0"/>
      <w:marRight w:val="0"/>
      <w:marTop w:val="0"/>
      <w:marBottom w:val="0"/>
      <w:divBdr>
        <w:top w:val="none" w:sz="0" w:space="0" w:color="auto"/>
        <w:left w:val="none" w:sz="0" w:space="0" w:color="auto"/>
        <w:bottom w:val="none" w:sz="0" w:space="0" w:color="auto"/>
        <w:right w:val="none" w:sz="0" w:space="0" w:color="auto"/>
      </w:divBdr>
    </w:div>
    <w:div w:id="755175677">
      <w:bodyDiv w:val="1"/>
      <w:marLeft w:val="0"/>
      <w:marRight w:val="0"/>
      <w:marTop w:val="0"/>
      <w:marBottom w:val="0"/>
      <w:divBdr>
        <w:top w:val="none" w:sz="0" w:space="0" w:color="auto"/>
        <w:left w:val="none" w:sz="0" w:space="0" w:color="auto"/>
        <w:bottom w:val="none" w:sz="0" w:space="0" w:color="auto"/>
        <w:right w:val="none" w:sz="0" w:space="0" w:color="auto"/>
      </w:divBdr>
    </w:div>
    <w:div w:id="764885470">
      <w:bodyDiv w:val="1"/>
      <w:marLeft w:val="0"/>
      <w:marRight w:val="0"/>
      <w:marTop w:val="0"/>
      <w:marBottom w:val="0"/>
      <w:divBdr>
        <w:top w:val="none" w:sz="0" w:space="0" w:color="auto"/>
        <w:left w:val="none" w:sz="0" w:space="0" w:color="auto"/>
        <w:bottom w:val="none" w:sz="0" w:space="0" w:color="auto"/>
        <w:right w:val="none" w:sz="0" w:space="0" w:color="auto"/>
      </w:divBdr>
    </w:div>
    <w:div w:id="780034203">
      <w:bodyDiv w:val="1"/>
      <w:marLeft w:val="0"/>
      <w:marRight w:val="0"/>
      <w:marTop w:val="0"/>
      <w:marBottom w:val="0"/>
      <w:divBdr>
        <w:top w:val="none" w:sz="0" w:space="0" w:color="auto"/>
        <w:left w:val="none" w:sz="0" w:space="0" w:color="auto"/>
        <w:bottom w:val="none" w:sz="0" w:space="0" w:color="auto"/>
        <w:right w:val="none" w:sz="0" w:space="0" w:color="auto"/>
      </w:divBdr>
    </w:div>
    <w:div w:id="795021900">
      <w:bodyDiv w:val="1"/>
      <w:marLeft w:val="0"/>
      <w:marRight w:val="0"/>
      <w:marTop w:val="0"/>
      <w:marBottom w:val="0"/>
      <w:divBdr>
        <w:top w:val="none" w:sz="0" w:space="0" w:color="auto"/>
        <w:left w:val="none" w:sz="0" w:space="0" w:color="auto"/>
        <w:bottom w:val="none" w:sz="0" w:space="0" w:color="auto"/>
        <w:right w:val="none" w:sz="0" w:space="0" w:color="auto"/>
      </w:divBdr>
    </w:div>
    <w:div w:id="808593724">
      <w:bodyDiv w:val="1"/>
      <w:marLeft w:val="0"/>
      <w:marRight w:val="0"/>
      <w:marTop w:val="0"/>
      <w:marBottom w:val="0"/>
      <w:divBdr>
        <w:top w:val="none" w:sz="0" w:space="0" w:color="auto"/>
        <w:left w:val="none" w:sz="0" w:space="0" w:color="auto"/>
        <w:bottom w:val="none" w:sz="0" w:space="0" w:color="auto"/>
        <w:right w:val="none" w:sz="0" w:space="0" w:color="auto"/>
      </w:divBdr>
    </w:div>
    <w:div w:id="815730100">
      <w:bodyDiv w:val="1"/>
      <w:marLeft w:val="0"/>
      <w:marRight w:val="0"/>
      <w:marTop w:val="0"/>
      <w:marBottom w:val="0"/>
      <w:divBdr>
        <w:top w:val="none" w:sz="0" w:space="0" w:color="auto"/>
        <w:left w:val="none" w:sz="0" w:space="0" w:color="auto"/>
        <w:bottom w:val="none" w:sz="0" w:space="0" w:color="auto"/>
        <w:right w:val="none" w:sz="0" w:space="0" w:color="auto"/>
      </w:divBdr>
    </w:div>
    <w:div w:id="828329689">
      <w:bodyDiv w:val="1"/>
      <w:marLeft w:val="0"/>
      <w:marRight w:val="0"/>
      <w:marTop w:val="0"/>
      <w:marBottom w:val="0"/>
      <w:divBdr>
        <w:top w:val="none" w:sz="0" w:space="0" w:color="auto"/>
        <w:left w:val="none" w:sz="0" w:space="0" w:color="auto"/>
        <w:bottom w:val="none" w:sz="0" w:space="0" w:color="auto"/>
        <w:right w:val="none" w:sz="0" w:space="0" w:color="auto"/>
      </w:divBdr>
    </w:div>
    <w:div w:id="841433572">
      <w:bodyDiv w:val="1"/>
      <w:marLeft w:val="0"/>
      <w:marRight w:val="0"/>
      <w:marTop w:val="0"/>
      <w:marBottom w:val="0"/>
      <w:divBdr>
        <w:top w:val="none" w:sz="0" w:space="0" w:color="auto"/>
        <w:left w:val="none" w:sz="0" w:space="0" w:color="auto"/>
        <w:bottom w:val="none" w:sz="0" w:space="0" w:color="auto"/>
        <w:right w:val="none" w:sz="0" w:space="0" w:color="auto"/>
      </w:divBdr>
    </w:div>
    <w:div w:id="843712057">
      <w:bodyDiv w:val="1"/>
      <w:marLeft w:val="0"/>
      <w:marRight w:val="0"/>
      <w:marTop w:val="0"/>
      <w:marBottom w:val="0"/>
      <w:divBdr>
        <w:top w:val="none" w:sz="0" w:space="0" w:color="auto"/>
        <w:left w:val="none" w:sz="0" w:space="0" w:color="auto"/>
        <w:bottom w:val="none" w:sz="0" w:space="0" w:color="auto"/>
        <w:right w:val="none" w:sz="0" w:space="0" w:color="auto"/>
      </w:divBdr>
    </w:div>
    <w:div w:id="844589843">
      <w:bodyDiv w:val="1"/>
      <w:marLeft w:val="0"/>
      <w:marRight w:val="0"/>
      <w:marTop w:val="0"/>
      <w:marBottom w:val="0"/>
      <w:divBdr>
        <w:top w:val="none" w:sz="0" w:space="0" w:color="auto"/>
        <w:left w:val="none" w:sz="0" w:space="0" w:color="auto"/>
        <w:bottom w:val="none" w:sz="0" w:space="0" w:color="auto"/>
        <w:right w:val="none" w:sz="0" w:space="0" w:color="auto"/>
      </w:divBdr>
    </w:div>
    <w:div w:id="866990266">
      <w:bodyDiv w:val="1"/>
      <w:marLeft w:val="0"/>
      <w:marRight w:val="0"/>
      <w:marTop w:val="0"/>
      <w:marBottom w:val="0"/>
      <w:divBdr>
        <w:top w:val="none" w:sz="0" w:space="0" w:color="auto"/>
        <w:left w:val="none" w:sz="0" w:space="0" w:color="auto"/>
        <w:bottom w:val="none" w:sz="0" w:space="0" w:color="auto"/>
        <w:right w:val="none" w:sz="0" w:space="0" w:color="auto"/>
      </w:divBdr>
    </w:div>
    <w:div w:id="869535188">
      <w:bodyDiv w:val="1"/>
      <w:marLeft w:val="0"/>
      <w:marRight w:val="0"/>
      <w:marTop w:val="0"/>
      <w:marBottom w:val="0"/>
      <w:divBdr>
        <w:top w:val="none" w:sz="0" w:space="0" w:color="auto"/>
        <w:left w:val="none" w:sz="0" w:space="0" w:color="auto"/>
        <w:bottom w:val="none" w:sz="0" w:space="0" w:color="auto"/>
        <w:right w:val="none" w:sz="0" w:space="0" w:color="auto"/>
      </w:divBdr>
    </w:div>
    <w:div w:id="878904814">
      <w:bodyDiv w:val="1"/>
      <w:marLeft w:val="0"/>
      <w:marRight w:val="0"/>
      <w:marTop w:val="0"/>
      <w:marBottom w:val="0"/>
      <w:divBdr>
        <w:top w:val="none" w:sz="0" w:space="0" w:color="auto"/>
        <w:left w:val="none" w:sz="0" w:space="0" w:color="auto"/>
        <w:bottom w:val="none" w:sz="0" w:space="0" w:color="auto"/>
        <w:right w:val="none" w:sz="0" w:space="0" w:color="auto"/>
      </w:divBdr>
    </w:div>
    <w:div w:id="884023713">
      <w:bodyDiv w:val="1"/>
      <w:marLeft w:val="0"/>
      <w:marRight w:val="0"/>
      <w:marTop w:val="0"/>
      <w:marBottom w:val="0"/>
      <w:divBdr>
        <w:top w:val="none" w:sz="0" w:space="0" w:color="auto"/>
        <w:left w:val="none" w:sz="0" w:space="0" w:color="auto"/>
        <w:bottom w:val="none" w:sz="0" w:space="0" w:color="auto"/>
        <w:right w:val="none" w:sz="0" w:space="0" w:color="auto"/>
      </w:divBdr>
    </w:div>
    <w:div w:id="894003299">
      <w:bodyDiv w:val="1"/>
      <w:marLeft w:val="0"/>
      <w:marRight w:val="0"/>
      <w:marTop w:val="0"/>
      <w:marBottom w:val="0"/>
      <w:divBdr>
        <w:top w:val="none" w:sz="0" w:space="0" w:color="auto"/>
        <w:left w:val="none" w:sz="0" w:space="0" w:color="auto"/>
        <w:bottom w:val="none" w:sz="0" w:space="0" w:color="auto"/>
        <w:right w:val="none" w:sz="0" w:space="0" w:color="auto"/>
      </w:divBdr>
    </w:div>
    <w:div w:id="901989641">
      <w:bodyDiv w:val="1"/>
      <w:marLeft w:val="0"/>
      <w:marRight w:val="0"/>
      <w:marTop w:val="0"/>
      <w:marBottom w:val="0"/>
      <w:divBdr>
        <w:top w:val="none" w:sz="0" w:space="0" w:color="auto"/>
        <w:left w:val="none" w:sz="0" w:space="0" w:color="auto"/>
        <w:bottom w:val="none" w:sz="0" w:space="0" w:color="auto"/>
        <w:right w:val="none" w:sz="0" w:space="0" w:color="auto"/>
      </w:divBdr>
    </w:div>
    <w:div w:id="914897858">
      <w:bodyDiv w:val="1"/>
      <w:marLeft w:val="0"/>
      <w:marRight w:val="0"/>
      <w:marTop w:val="0"/>
      <w:marBottom w:val="0"/>
      <w:divBdr>
        <w:top w:val="none" w:sz="0" w:space="0" w:color="auto"/>
        <w:left w:val="none" w:sz="0" w:space="0" w:color="auto"/>
        <w:bottom w:val="none" w:sz="0" w:space="0" w:color="auto"/>
        <w:right w:val="none" w:sz="0" w:space="0" w:color="auto"/>
      </w:divBdr>
      <w:divsChild>
        <w:div w:id="1163929347">
          <w:marLeft w:val="0"/>
          <w:marRight w:val="0"/>
          <w:marTop w:val="0"/>
          <w:marBottom w:val="0"/>
          <w:divBdr>
            <w:top w:val="none" w:sz="0" w:space="0" w:color="auto"/>
            <w:left w:val="none" w:sz="0" w:space="0" w:color="auto"/>
            <w:bottom w:val="none" w:sz="0" w:space="0" w:color="auto"/>
            <w:right w:val="none" w:sz="0" w:space="0" w:color="auto"/>
          </w:divBdr>
          <w:divsChild>
            <w:div w:id="268047260">
              <w:marLeft w:val="0"/>
              <w:marRight w:val="0"/>
              <w:marTop w:val="0"/>
              <w:marBottom w:val="0"/>
              <w:divBdr>
                <w:top w:val="none" w:sz="0" w:space="0" w:color="auto"/>
                <w:left w:val="none" w:sz="0" w:space="0" w:color="auto"/>
                <w:bottom w:val="none" w:sz="0" w:space="0" w:color="auto"/>
                <w:right w:val="none" w:sz="0" w:space="0" w:color="auto"/>
              </w:divBdr>
              <w:divsChild>
                <w:div w:id="14313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936489">
      <w:bodyDiv w:val="1"/>
      <w:marLeft w:val="0"/>
      <w:marRight w:val="0"/>
      <w:marTop w:val="0"/>
      <w:marBottom w:val="0"/>
      <w:divBdr>
        <w:top w:val="none" w:sz="0" w:space="0" w:color="auto"/>
        <w:left w:val="none" w:sz="0" w:space="0" w:color="auto"/>
        <w:bottom w:val="none" w:sz="0" w:space="0" w:color="auto"/>
        <w:right w:val="none" w:sz="0" w:space="0" w:color="auto"/>
      </w:divBdr>
    </w:div>
    <w:div w:id="993147554">
      <w:bodyDiv w:val="1"/>
      <w:marLeft w:val="0"/>
      <w:marRight w:val="0"/>
      <w:marTop w:val="0"/>
      <w:marBottom w:val="0"/>
      <w:divBdr>
        <w:top w:val="none" w:sz="0" w:space="0" w:color="auto"/>
        <w:left w:val="none" w:sz="0" w:space="0" w:color="auto"/>
        <w:bottom w:val="none" w:sz="0" w:space="0" w:color="auto"/>
        <w:right w:val="none" w:sz="0" w:space="0" w:color="auto"/>
      </w:divBdr>
    </w:div>
    <w:div w:id="1020204514">
      <w:bodyDiv w:val="1"/>
      <w:marLeft w:val="0"/>
      <w:marRight w:val="0"/>
      <w:marTop w:val="0"/>
      <w:marBottom w:val="0"/>
      <w:divBdr>
        <w:top w:val="none" w:sz="0" w:space="0" w:color="auto"/>
        <w:left w:val="none" w:sz="0" w:space="0" w:color="auto"/>
        <w:bottom w:val="none" w:sz="0" w:space="0" w:color="auto"/>
        <w:right w:val="none" w:sz="0" w:space="0" w:color="auto"/>
      </w:divBdr>
    </w:div>
    <w:div w:id="1044867908">
      <w:bodyDiv w:val="1"/>
      <w:marLeft w:val="0"/>
      <w:marRight w:val="0"/>
      <w:marTop w:val="0"/>
      <w:marBottom w:val="0"/>
      <w:divBdr>
        <w:top w:val="none" w:sz="0" w:space="0" w:color="auto"/>
        <w:left w:val="none" w:sz="0" w:space="0" w:color="auto"/>
        <w:bottom w:val="none" w:sz="0" w:space="0" w:color="auto"/>
        <w:right w:val="none" w:sz="0" w:space="0" w:color="auto"/>
      </w:divBdr>
    </w:div>
    <w:div w:id="1044870860">
      <w:bodyDiv w:val="1"/>
      <w:marLeft w:val="0"/>
      <w:marRight w:val="0"/>
      <w:marTop w:val="0"/>
      <w:marBottom w:val="0"/>
      <w:divBdr>
        <w:top w:val="none" w:sz="0" w:space="0" w:color="auto"/>
        <w:left w:val="none" w:sz="0" w:space="0" w:color="auto"/>
        <w:bottom w:val="none" w:sz="0" w:space="0" w:color="auto"/>
        <w:right w:val="none" w:sz="0" w:space="0" w:color="auto"/>
      </w:divBdr>
    </w:div>
    <w:div w:id="1076368109">
      <w:bodyDiv w:val="1"/>
      <w:marLeft w:val="0"/>
      <w:marRight w:val="0"/>
      <w:marTop w:val="0"/>
      <w:marBottom w:val="0"/>
      <w:divBdr>
        <w:top w:val="none" w:sz="0" w:space="0" w:color="auto"/>
        <w:left w:val="none" w:sz="0" w:space="0" w:color="auto"/>
        <w:bottom w:val="none" w:sz="0" w:space="0" w:color="auto"/>
        <w:right w:val="none" w:sz="0" w:space="0" w:color="auto"/>
      </w:divBdr>
    </w:div>
    <w:div w:id="1094400584">
      <w:bodyDiv w:val="1"/>
      <w:marLeft w:val="0"/>
      <w:marRight w:val="0"/>
      <w:marTop w:val="0"/>
      <w:marBottom w:val="0"/>
      <w:divBdr>
        <w:top w:val="none" w:sz="0" w:space="0" w:color="auto"/>
        <w:left w:val="none" w:sz="0" w:space="0" w:color="auto"/>
        <w:bottom w:val="none" w:sz="0" w:space="0" w:color="auto"/>
        <w:right w:val="none" w:sz="0" w:space="0" w:color="auto"/>
      </w:divBdr>
    </w:div>
    <w:div w:id="1124154647">
      <w:bodyDiv w:val="1"/>
      <w:marLeft w:val="0"/>
      <w:marRight w:val="0"/>
      <w:marTop w:val="0"/>
      <w:marBottom w:val="0"/>
      <w:divBdr>
        <w:top w:val="none" w:sz="0" w:space="0" w:color="auto"/>
        <w:left w:val="none" w:sz="0" w:space="0" w:color="auto"/>
        <w:bottom w:val="none" w:sz="0" w:space="0" w:color="auto"/>
        <w:right w:val="none" w:sz="0" w:space="0" w:color="auto"/>
      </w:divBdr>
    </w:div>
    <w:div w:id="1144273856">
      <w:bodyDiv w:val="1"/>
      <w:marLeft w:val="0"/>
      <w:marRight w:val="0"/>
      <w:marTop w:val="0"/>
      <w:marBottom w:val="0"/>
      <w:divBdr>
        <w:top w:val="none" w:sz="0" w:space="0" w:color="auto"/>
        <w:left w:val="none" w:sz="0" w:space="0" w:color="auto"/>
        <w:bottom w:val="none" w:sz="0" w:space="0" w:color="auto"/>
        <w:right w:val="none" w:sz="0" w:space="0" w:color="auto"/>
      </w:divBdr>
      <w:divsChild>
        <w:div w:id="1196963992">
          <w:marLeft w:val="0"/>
          <w:marRight w:val="0"/>
          <w:marTop w:val="0"/>
          <w:marBottom w:val="0"/>
          <w:divBdr>
            <w:top w:val="none" w:sz="0" w:space="0" w:color="auto"/>
            <w:left w:val="none" w:sz="0" w:space="0" w:color="auto"/>
            <w:bottom w:val="none" w:sz="0" w:space="0" w:color="auto"/>
            <w:right w:val="none" w:sz="0" w:space="0" w:color="auto"/>
          </w:divBdr>
          <w:divsChild>
            <w:div w:id="1738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3180">
      <w:bodyDiv w:val="1"/>
      <w:marLeft w:val="0"/>
      <w:marRight w:val="0"/>
      <w:marTop w:val="0"/>
      <w:marBottom w:val="0"/>
      <w:divBdr>
        <w:top w:val="none" w:sz="0" w:space="0" w:color="auto"/>
        <w:left w:val="none" w:sz="0" w:space="0" w:color="auto"/>
        <w:bottom w:val="none" w:sz="0" w:space="0" w:color="auto"/>
        <w:right w:val="none" w:sz="0" w:space="0" w:color="auto"/>
      </w:divBdr>
      <w:divsChild>
        <w:div w:id="1751269529">
          <w:marLeft w:val="0"/>
          <w:marRight w:val="0"/>
          <w:marTop w:val="0"/>
          <w:marBottom w:val="0"/>
          <w:divBdr>
            <w:top w:val="none" w:sz="0" w:space="0" w:color="auto"/>
            <w:left w:val="none" w:sz="0" w:space="0" w:color="auto"/>
            <w:bottom w:val="none" w:sz="0" w:space="0" w:color="auto"/>
            <w:right w:val="none" w:sz="0" w:space="0" w:color="auto"/>
          </w:divBdr>
          <w:divsChild>
            <w:div w:id="1645236082">
              <w:marLeft w:val="0"/>
              <w:marRight w:val="0"/>
              <w:marTop w:val="0"/>
              <w:marBottom w:val="0"/>
              <w:divBdr>
                <w:top w:val="none" w:sz="0" w:space="0" w:color="auto"/>
                <w:left w:val="none" w:sz="0" w:space="0" w:color="auto"/>
                <w:bottom w:val="none" w:sz="0" w:space="0" w:color="auto"/>
                <w:right w:val="none" w:sz="0" w:space="0" w:color="auto"/>
              </w:divBdr>
              <w:divsChild>
                <w:div w:id="18945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017286">
      <w:bodyDiv w:val="1"/>
      <w:marLeft w:val="0"/>
      <w:marRight w:val="0"/>
      <w:marTop w:val="0"/>
      <w:marBottom w:val="0"/>
      <w:divBdr>
        <w:top w:val="none" w:sz="0" w:space="0" w:color="auto"/>
        <w:left w:val="none" w:sz="0" w:space="0" w:color="auto"/>
        <w:bottom w:val="none" w:sz="0" w:space="0" w:color="auto"/>
        <w:right w:val="none" w:sz="0" w:space="0" w:color="auto"/>
      </w:divBdr>
    </w:div>
    <w:div w:id="1159036601">
      <w:bodyDiv w:val="1"/>
      <w:marLeft w:val="0"/>
      <w:marRight w:val="0"/>
      <w:marTop w:val="0"/>
      <w:marBottom w:val="0"/>
      <w:divBdr>
        <w:top w:val="none" w:sz="0" w:space="0" w:color="auto"/>
        <w:left w:val="none" w:sz="0" w:space="0" w:color="auto"/>
        <w:bottom w:val="none" w:sz="0" w:space="0" w:color="auto"/>
        <w:right w:val="none" w:sz="0" w:space="0" w:color="auto"/>
      </w:divBdr>
    </w:div>
    <w:div w:id="1159885720">
      <w:bodyDiv w:val="1"/>
      <w:marLeft w:val="0"/>
      <w:marRight w:val="0"/>
      <w:marTop w:val="0"/>
      <w:marBottom w:val="0"/>
      <w:divBdr>
        <w:top w:val="none" w:sz="0" w:space="0" w:color="auto"/>
        <w:left w:val="none" w:sz="0" w:space="0" w:color="auto"/>
        <w:bottom w:val="none" w:sz="0" w:space="0" w:color="auto"/>
        <w:right w:val="none" w:sz="0" w:space="0" w:color="auto"/>
      </w:divBdr>
    </w:div>
    <w:div w:id="1182938832">
      <w:bodyDiv w:val="1"/>
      <w:marLeft w:val="0"/>
      <w:marRight w:val="0"/>
      <w:marTop w:val="0"/>
      <w:marBottom w:val="0"/>
      <w:divBdr>
        <w:top w:val="none" w:sz="0" w:space="0" w:color="auto"/>
        <w:left w:val="none" w:sz="0" w:space="0" w:color="auto"/>
        <w:bottom w:val="none" w:sz="0" w:space="0" w:color="auto"/>
        <w:right w:val="none" w:sz="0" w:space="0" w:color="auto"/>
      </w:divBdr>
    </w:div>
    <w:div w:id="1201893969">
      <w:bodyDiv w:val="1"/>
      <w:marLeft w:val="0"/>
      <w:marRight w:val="0"/>
      <w:marTop w:val="0"/>
      <w:marBottom w:val="0"/>
      <w:divBdr>
        <w:top w:val="none" w:sz="0" w:space="0" w:color="auto"/>
        <w:left w:val="none" w:sz="0" w:space="0" w:color="auto"/>
        <w:bottom w:val="none" w:sz="0" w:space="0" w:color="auto"/>
        <w:right w:val="none" w:sz="0" w:space="0" w:color="auto"/>
      </w:divBdr>
    </w:div>
    <w:div w:id="1222403675">
      <w:bodyDiv w:val="1"/>
      <w:marLeft w:val="0"/>
      <w:marRight w:val="0"/>
      <w:marTop w:val="0"/>
      <w:marBottom w:val="0"/>
      <w:divBdr>
        <w:top w:val="none" w:sz="0" w:space="0" w:color="auto"/>
        <w:left w:val="none" w:sz="0" w:space="0" w:color="auto"/>
        <w:bottom w:val="none" w:sz="0" w:space="0" w:color="auto"/>
        <w:right w:val="none" w:sz="0" w:space="0" w:color="auto"/>
      </w:divBdr>
    </w:div>
    <w:div w:id="1280064087">
      <w:bodyDiv w:val="1"/>
      <w:marLeft w:val="0"/>
      <w:marRight w:val="0"/>
      <w:marTop w:val="0"/>
      <w:marBottom w:val="0"/>
      <w:divBdr>
        <w:top w:val="none" w:sz="0" w:space="0" w:color="auto"/>
        <w:left w:val="none" w:sz="0" w:space="0" w:color="auto"/>
        <w:bottom w:val="none" w:sz="0" w:space="0" w:color="auto"/>
        <w:right w:val="none" w:sz="0" w:space="0" w:color="auto"/>
      </w:divBdr>
    </w:div>
    <w:div w:id="1281181096">
      <w:bodyDiv w:val="1"/>
      <w:marLeft w:val="0"/>
      <w:marRight w:val="0"/>
      <w:marTop w:val="0"/>
      <w:marBottom w:val="0"/>
      <w:divBdr>
        <w:top w:val="none" w:sz="0" w:space="0" w:color="auto"/>
        <w:left w:val="none" w:sz="0" w:space="0" w:color="auto"/>
        <w:bottom w:val="none" w:sz="0" w:space="0" w:color="auto"/>
        <w:right w:val="none" w:sz="0" w:space="0" w:color="auto"/>
      </w:divBdr>
    </w:div>
    <w:div w:id="1283267978">
      <w:bodyDiv w:val="1"/>
      <w:marLeft w:val="0"/>
      <w:marRight w:val="0"/>
      <w:marTop w:val="0"/>
      <w:marBottom w:val="0"/>
      <w:divBdr>
        <w:top w:val="none" w:sz="0" w:space="0" w:color="auto"/>
        <w:left w:val="none" w:sz="0" w:space="0" w:color="auto"/>
        <w:bottom w:val="none" w:sz="0" w:space="0" w:color="auto"/>
        <w:right w:val="none" w:sz="0" w:space="0" w:color="auto"/>
      </w:divBdr>
    </w:div>
    <w:div w:id="1320844997">
      <w:bodyDiv w:val="1"/>
      <w:marLeft w:val="0"/>
      <w:marRight w:val="0"/>
      <w:marTop w:val="0"/>
      <w:marBottom w:val="0"/>
      <w:divBdr>
        <w:top w:val="none" w:sz="0" w:space="0" w:color="auto"/>
        <w:left w:val="none" w:sz="0" w:space="0" w:color="auto"/>
        <w:bottom w:val="none" w:sz="0" w:space="0" w:color="auto"/>
        <w:right w:val="none" w:sz="0" w:space="0" w:color="auto"/>
      </w:divBdr>
    </w:div>
    <w:div w:id="1322150348">
      <w:bodyDiv w:val="1"/>
      <w:marLeft w:val="0"/>
      <w:marRight w:val="0"/>
      <w:marTop w:val="0"/>
      <w:marBottom w:val="0"/>
      <w:divBdr>
        <w:top w:val="none" w:sz="0" w:space="0" w:color="auto"/>
        <w:left w:val="none" w:sz="0" w:space="0" w:color="auto"/>
        <w:bottom w:val="none" w:sz="0" w:space="0" w:color="auto"/>
        <w:right w:val="none" w:sz="0" w:space="0" w:color="auto"/>
      </w:divBdr>
      <w:divsChild>
        <w:div w:id="1968392853">
          <w:marLeft w:val="0"/>
          <w:marRight w:val="0"/>
          <w:marTop w:val="0"/>
          <w:marBottom w:val="0"/>
          <w:divBdr>
            <w:top w:val="none" w:sz="0" w:space="0" w:color="auto"/>
            <w:left w:val="none" w:sz="0" w:space="0" w:color="auto"/>
            <w:bottom w:val="none" w:sz="0" w:space="0" w:color="auto"/>
            <w:right w:val="none" w:sz="0" w:space="0" w:color="auto"/>
          </w:divBdr>
          <w:divsChild>
            <w:div w:id="576981514">
              <w:marLeft w:val="0"/>
              <w:marRight w:val="0"/>
              <w:marTop w:val="0"/>
              <w:marBottom w:val="0"/>
              <w:divBdr>
                <w:top w:val="none" w:sz="0" w:space="0" w:color="auto"/>
                <w:left w:val="none" w:sz="0" w:space="0" w:color="auto"/>
                <w:bottom w:val="none" w:sz="0" w:space="0" w:color="auto"/>
                <w:right w:val="none" w:sz="0" w:space="0" w:color="auto"/>
              </w:divBdr>
            </w:div>
            <w:div w:id="9211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3016">
      <w:bodyDiv w:val="1"/>
      <w:marLeft w:val="0"/>
      <w:marRight w:val="0"/>
      <w:marTop w:val="0"/>
      <w:marBottom w:val="0"/>
      <w:divBdr>
        <w:top w:val="none" w:sz="0" w:space="0" w:color="auto"/>
        <w:left w:val="none" w:sz="0" w:space="0" w:color="auto"/>
        <w:bottom w:val="none" w:sz="0" w:space="0" w:color="auto"/>
        <w:right w:val="none" w:sz="0" w:space="0" w:color="auto"/>
      </w:divBdr>
    </w:div>
    <w:div w:id="1373000330">
      <w:bodyDiv w:val="1"/>
      <w:marLeft w:val="0"/>
      <w:marRight w:val="0"/>
      <w:marTop w:val="0"/>
      <w:marBottom w:val="0"/>
      <w:divBdr>
        <w:top w:val="none" w:sz="0" w:space="0" w:color="auto"/>
        <w:left w:val="none" w:sz="0" w:space="0" w:color="auto"/>
        <w:bottom w:val="none" w:sz="0" w:space="0" w:color="auto"/>
        <w:right w:val="none" w:sz="0" w:space="0" w:color="auto"/>
      </w:divBdr>
      <w:divsChild>
        <w:div w:id="986520073">
          <w:marLeft w:val="0"/>
          <w:marRight w:val="0"/>
          <w:marTop w:val="0"/>
          <w:marBottom w:val="0"/>
          <w:divBdr>
            <w:top w:val="none" w:sz="0" w:space="0" w:color="auto"/>
            <w:left w:val="none" w:sz="0" w:space="0" w:color="auto"/>
            <w:bottom w:val="none" w:sz="0" w:space="0" w:color="auto"/>
            <w:right w:val="none" w:sz="0" w:space="0" w:color="auto"/>
          </w:divBdr>
          <w:divsChild>
            <w:div w:id="1312322753">
              <w:marLeft w:val="0"/>
              <w:marRight w:val="0"/>
              <w:marTop w:val="0"/>
              <w:marBottom w:val="0"/>
              <w:divBdr>
                <w:top w:val="none" w:sz="0" w:space="0" w:color="auto"/>
                <w:left w:val="none" w:sz="0" w:space="0" w:color="auto"/>
                <w:bottom w:val="none" w:sz="0" w:space="0" w:color="auto"/>
                <w:right w:val="none" w:sz="0" w:space="0" w:color="auto"/>
              </w:divBdr>
              <w:divsChild>
                <w:div w:id="111595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91005">
      <w:bodyDiv w:val="1"/>
      <w:marLeft w:val="0"/>
      <w:marRight w:val="0"/>
      <w:marTop w:val="0"/>
      <w:marBottom w:val="0"/>
      <w:divBdr>
        <w:top w:val="none" w:sz="0" w:space="0" w:color="auto"/>
        <w:left w:val="none" w:sz="0" w:space="0" w:color="auto"/>
        <w:bottom w:val="none" w:sz="0" w:space="0" w:color="auto"/>
        <w:right w:val="none" w:sz="0" w:space="0" w:color="auto"/>
      </w:divBdr>
    </w:div>
    <w:div w:id="1409419903">
      <w:bodyDiv w:val="1"/>
      <w:marLeft w:val="0"/>
      <w:marRight w:val="0"/>
      <w:marTop w:val="0"/>
      <w:marBottom w:val="0"/>
      <w:divBdr>
        <w:top w:val="none" w:sz="0" w:space="0" w:color="auto"/>
        <w:left w:val="none" w:sz="0" w:space="0" w:color="auto"/>
        <w:bottom w:val="none" w:sz="0" w:space="0" w:color="auto"/>
        <w:right w:val="none" w:sz="0" w:space="0" w:color="auto"/>
      </w:divBdr>
    </w:div>
    <w:div w:id="1423456778">
      <w:bodyDiv w:val="1"/>
      <w:marLeft w:val="0"/>
      <w:marRight w:val="0"/>
      <w:marTop w:val="0"/>
      <w:marBottom w:val="0"/>
      <w:divBdr>
        <w:top w:val="none" w:sz="0" w:space="0" w:color="auto"/>
        <w:left w:val="none" w:sz="0" w:space="0" w:color="auto"/>
        <w:bottom w:val="none" w:sz="0" w:space="0" w:color="auto"/>
        <w:right w:val="none" w:sz="0" w:space="0" w:color="auto"/>
      </w:divBdr>
    </w:div>
    <w:div w:id="1468932990">
      <w:bodyDiv w:val="1"/>
      <w:marLeft w:val="0"/>
      <w:marRight w:val="0"/>
      <w:marTop w:val="0"/>
      <w:marBottom w:val="0"/>
      <w:divBdr>
        <w:top w:val="none" w:sz="0" w:space="0" w:color="auto"/>
        <w:left w:val="none" w:sz="0" w:space="0" w:color="auto"/>
        <w:bottom w:val="none" w:sz="0" w:space="0" w:color="auto"/>
        <w:right w:val="none" w:sz="0" w:space="0" w:color="auto"/>
      </w:divBdr>
    </w:div>
    <w:div w:id="1474177576">
      <w:bodyDiv w:val="1"/>
      <w:marLeft w:val="0"/>
      <w:marRight w:val="0"/>
      <w:marTop w:val="0"/>
      <w:marBottom w:val="0"/>
      <w:divBdr>
        <w:top w:val="none" w:sz="0" w:space="0" w:color="auto"/>
        <w:left w:val="none" w:sz="0" w:space="0" w:color="auto"/>
        <w:bottom w:val="none" w:sz="0" w:space="0" w:color="auto"/>
        <w:right w:val="none" w:sz="0" w:space="0" w:color="auto"/>
      </w:divBdr>
    </w:div>
    <w:div w:id="1493720946">
      <w:bodyDiv w:val="1"/>
      <w:marLeft w:val="0"/>
      <w:marRight w:val="0"/>
      <w:marTop w:val="0"/>
      <w:marBottom w:val="0"/>
      <w:divBdr>
        <w:top w:val="none" w:sz="0" w:space="0" w:color="auto"/>
        <w:left w:val="none" w:sz="0" w:space="0" w:color="auto"/>
        <w:bottom w:val="none" w:sz="0" w:space="0" w:color="auto"/>
        <w:right w:val="none" w:sz="0" w:space="0" w:color="auto"/>
      </w:divBdr>
    </w:div>
    <w:div w:id="1494832526">
      <w:bodyDiv w:val="1"/>
      <w:marLeft w:val="0"/>
      <w:marRight w:val="0"/>
      <w:marTop w:val="0"/>
      <w:marBottom w:val="0"/>
      <w:divBdr>
        <w:top w:val="none" w:sz="0" w:space="0" w:color="auto"/>
        <w:left w:val="none" w:sz="0" w:space="0" w:color="auto"/>
        <w:bottom w:val="none" w:sz="0" w:space="0" w:color="auto"/>
        <w:right w:val="none" w:sz="0" w:space="0" w:color="auto"/>
      </w:divBdr>
    </w:div>
    <w:div w:id="1508522968">
      <w:bodyDiv w:val="1"/>
      <w:marLeft w:val="0"/>
      <w:marRight w:val="0"/>
      <w:marTop w:val="0"/>
      <w:marBottom w:val="0"/>
      <w:divBdr>
        <w:top w:val="none" w:sz="0" w:space="0" w:color="auto"/>
        <w:left w:val="none" w:sz="0" w:space="0" w:color="auto"/>
        <w:bottom w:val="none" w:sz="0" w:space="0" w:color="auto"/>
        <w:right w:val="none" w:sz="0" w:space="0" w:color="auto"/>
      </w:divBdr>
    </w:div>
    <w:div w:id="1512137226">
      <w:bodyDiv w:val="1"/>
      <w:marLeft w:val="0"/>
      <w:marRight w:val="0"/>
      <w:marTop w:val="0"/>
      <w:marBottom w:val="0"/>
      <w:divBdr>
        <w:top w:val="none" w:sz="0" w:space="0" w:color="auto"/>
        <w:left w:val="none" w:sz="0" w:space="0" w:color="auto"/>
        <w:bottom w:val="none" w:sz="0" w:space="0" w:color="auto"/>
        <w:right w:val="none" w:sz="0" w:space="0" w:color="auto"/>
      </w:divBdr>
    </w:div>
    <w:div w:id="1527447600">
      <w:bodyDiv w:val="1"/>
      <w:marLeft w:val="0"/>
      <w:marRight w:val="0"/>
      <w:marTop w:val="0"/>
      <w:marBottom w:val="0"/>
      <w:divBdr>
        <w:top w:val="none" w:sz="0" w:space="0" w:color="auto"/>
        <w:left w:val="none" w:sz="0" w:space="0" w:color="auto"/>
        <w:bottom w:val="none" w:sz="0" w:space="0" w:color="auto"/>
        <w:right w:val="none" w:sz="0" w:space="0" w:color="auto"/>
      </w:divBdr>
    </w:div>
    <w:div w:id="1531454647">
      <w:bodyDiv w:val="1"/>
      <w:marLeft w:val="0"/>
      <w:marRight w:val="0"/>
      <w:marTop w:val="0"/>
      <w:marBottom w:val="0"/>
      <w:divBdr>
        <w:top w:val="none" w:sz="0" w:space="0" w:color="auto"/>
        <w:left w:val="none" w:sz="0" w:space="0" w:color="auto"/>
        <w:bottom w:val="none" w:sz="0" w:space="0" w:color="auto"/>
        <w:right w:val="none" w:sz="0" w:space="0" w:color="auto"/>
      </w:divBdr>
    </w:div>
    <w:div w:id="1547909292">
      <w:bodyDiv w:val="1"/>
      <w:marLeft w:val="0"/>
      <w:marRight w:val="0"/>
      <w:marTop w:val="0"/>
      <w:marBottom w:val="0"/>
      <w:divBdr>
        <w:top w:val="none" w:sz="0" w:space="0" w:color="auto"/>
        <w:left w:val="none" w:sz="0" w:space="0" w:color="auto"/>
        <w:bottom w:val="none" w:sz="0" w:space="0" w:color="auto"/>
        <w:right w:val="none" w:sz="0" w:space="0" w:color="auto"/>
      </w:divBdr>
    </w:div>
    <w:div w:id="1560096147">
      <w:bodyDiv w:val="1"/>
      <w:marLeft w:val="0"/>
      <w:marRight w:val="0"/>
      <w:marTop w:val="0"/>
      <w:marBottom w:val="0"/>
      <w:divBdr>
        <w:top w:val="none" w:sz="0" w:space="0" w:color="auto"/>
        <w:left w:val="none" w:sz="0" w:space="0" w:color="auto"/>
        <w:bottom w:val="none" w:sz="0" w:space="0" w:color="auto"/>
        <w:right w:val="none" w:sz="0" w:space="0" w:color="auto"/>
      </w:divBdr>
    </w:div>
    <w:div w:id="1560239060">
      <w:bodyDiv w:val="1"/>
      <w:marLeft w:val="0"/>
      <w:marRight w:val="0"/>
      <w:marTop w:val="0"/>
      <w:marBottom w:val="0"/>
      <w:divBdr>
        <w:top w:val="none" w:sz="0" w:space="0" w:color="auto"/>
        <w:left w:val="none" w:sz="0" w:space="0" w:color="auto"/>
        <w:bottom w:val="none" w:sz="0" w:space="0" w:color="auto"/>
        <w:right w:val="none" w:sz="0" w:space="0" w:color="auto"/>
      </w:divBdr>
    </w:div>
    <w:div w:id="1568032714">
      <w:bodyDiv w:val="1"/>
      <w:marLeft w:val="0"/>
      <w:marRight w:val="0"/>
      <w:marTop w:val="0"/>
      <w:marBottom w:val="0"/>
      <w:divBdr>
        <w:top w:val="none" w:sz="0" w:space="0" w:color="auto"/>
        <w:left w:val="none" w:sz="0" w:space="0" w:color="auto"/>
        <w:bottom w:val="none" w:sz="0" w:space="0" w:color="auto"/>
        <w:right w:val="none" w:sz="0" w:space="0" w:color="auto"/>
      </w:divBdr>
    </w:div>
    <w:div w:id="1570263087">
      <w:bodyDiv w:val="1"/>
      <w:marLeft w:val="0"/>
      <w:marRight w:val="0"/>
      <w:marTop w:val="0"/>
      <w:marBottom w:val="0"/>
      <w:divBdr>
        <w:top w:val="none" w:sz="0" w:space="0" w:color="auto"/>
        <w:left w:val="none" w:sz="0" w:space="0" w:color="auto"/>
        <w:bottom w:val="none" w:sz="0" w:space="0" w:color="auto"/>
        <w:right w:val="none" w:sz="0" w:space="0" w:color="auto"/>
      </w:divBdr>
    </w:div>
    <w:div w:id="1570381570">
      <w:bodyDiv w:val="1"/>
      <w:marLeft w:val="0"/>
      <w:marRight w:val="0"/>
      <w:marTop w:val="0"/>
      <w:marBottom w:val="0"/>
      <w:divBdr>
        <w:top w:val="none" w:sz="0" w:space="0" w:color="auto"/>
        <w:left w:val="none" w:sz="0" w:space="0" w:color="auto"/>
        <w:bottom w:val="none" w:sz="0" w:space="0" w:color="auto"/>
        <w:right w:val="none" w:sz="0" w:space="0" w:color="auto"/>
      </w:divBdr>
      <w:divsChild>
        <w:div w:id="188295977">
          <w:marLeft w:val="0"/>
          <w:marRight w:val="0"/>
          <w:marTop w:val="0"/>
          <w:marBottom w:val="0"/>
          <w:divBdr>
            <w:top w:val="none" w:sz="0" w:space="0" w:color="auto"/>
            <w:left w:val="none" w:sz="0" w:space="0" w:color="auto"/>
            <w:bottom w:val="none" w:sz="0" w:space="0" w:color="auto"/>
            <w:right w:val="none" w:sz="0" w:space="0" w:color="auto"/>
          </w:divBdr>
          <w:divsChild>
            <w:div w:id="971984411">
              <w:marLeft w:val="0"/>
              <w:marRight w:val="0"/>
              <w:marTop w:val="0"/>
              <w:marBottom w:val="0"/>
              <w:divBdr>
                <w:top w:val="none" w:sz="0" w:space="0" w:color="auto"/>
                <w:left w:val="none" w:sz="0" w:space="0" w:color="auto"/>
                <w:bottom w:val="none" w:sz="0" w:space="0" w:color="auto"/>
                <w:right w:val="none" w:sz="0" w:space="0" w:color="auto"/>
              </w:divBdr>
              <w:divsChild>
                <w:div w:id="131290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79203">
      <w:bodyDiv w:val="1"/>
      <w:marLeft w:val="0"/>
      <w:marRight w:val="0"/>
      <w:marTop w:val="0"/>
      <w:marBottom w:val="0"/>
      <w:divBdr>
        <w:top w:val="none" w:sz="0" w:space="0" w:color="auto"/>
        <w:left w:val="none" w:sz="0" w:space="0" w:color="auto"/>
        <w:bottom w:val="none" w:sz="0" w:space="0" w:color="auto"/>
        <w:right w:val="none" w:sz="0" w:space="0" w:color="auto"/>
      </w:divBdr>
    </w:div>
    <w:div w:id="1596595350">
      <w:bodyDiv w:val="1"/>
      <w:marLeft w:val="0"/>
      <w:marRight w:val="0"/>
      <w:marTop w:val="0"/>
      <w:marBottom w:val="0"/>
      <w:divBdr>
        <w:top w:val="none" w:sz="0" w:space="0" w:color="auto"/>
        <w:left w:val="none" w:sz="0" w:space="0" w:color="auto"/>
        <w:bottom w:val="none" w:sz="0" w:space="0" w:color="auto"/>
        <w:right w:val="none" w:sz="0" w:space="0" w:color="auto"/>
      </w:divBdr>
    </w:div>
    <w:div w:id="1607543701">
      <w:bodyDiv w:val="1"/>
      <w:marLeft w:val="0"/>
      <w:marRight w:val="0"/>
      <w:marTop w:val="0"/>
      <w:marBottom w:val="0"/>
      <w:divBdr>
        <w:top w:val="none" w:sz="0" w:space="0" w:color="auto"/>
        <w:left w:val="none" w:sz="0" w:space="0" w:color="auto"/>
        <w:bottom w:val="none" w:sz="0" w:space="0" w:color="auto"/>
        <w:right w:val="none" w:sz="0" w:space="0" w:color="auto"/>
      </w:divBdr>
    </w:div>
    <w:div w:id="1631203644">
      <w:bodyDiv w:val="1"/>
      <w:marLeft w:val="0"/>
      <w:marRight w:val="0"/>
      <w:marTop w:val="0"/>
      <w:marBottom w:val="0"/>
      <w:divBdr>
        <w:top w:val="none" w:sz="0" w:space="0" w:color="auto"/>
        <w:left w:val="none" w:sz="0" w:space="0" w:color="auto"/>
        <w:bottom w:val="none" w:sz="0" w:space="0" w:color="auto"/>
        <w:right w:val="none" w:sz="0" w:space="0" w:color="auto"/>
      </w:divBdr>
    </w:div>
    <w:div w:id="1634754186">
      <w:bodyDiv w:val="1"/>
      <w:marLeft w:val="0"/>
      <w:marRight w:val="0"/>
      <w:marTop w:val="0"/>
      <w:marBottom w:val="0"/>
      <w:divBdr>
        <w:top w:val="none" w:sz="0" w:space="0" w:color="auto"/>
        <w:left w:val="none" w:sz="0" w:space="0" w:color="auto"/>
        <w:bottom w:val="none" w:sz="0" w:space="0" w:color="auto"/>
        <w:right w:val="none" w:sz="0" w:space="0" w:color="auto"/>
      </w:divBdr>
    </w:div>
    <w:div w:id="1670908149">
      <w:bodyDiv w:val="1"/>
      <w:marLeft w:val="0"/>
      <w:marRight w:val="0"/>
      <w:marTop w:val="0"/>
      <w:marBottom w:val="0"/>
      <w:divBdr>
        <w:top w:val="none" w:sz="0" w:space="0" w:color="auto"/>
        <w:left w:val="none" w:sz="0" w:space="0" w:color="auto"/>
        <w:bottom w:val="none" w:sz="0" w:space="0" w:color="auto"/>
        <w:right w:val="none" w:sz="0" w:space="0" w:color="auto"/>
      </w:divBdr>
    </w:div>
    <w:div w:id="1700350558">
      <w:bodyDiv w:val="1"/>
      <w:marLeft w:val="0"/>
      <w:marRight w:val="0"/>
      <w:marTop w:val="0"/>
      <w:marBottom w:val="0"/>
      <w:divBdr>
        <w:top w:val="none" w:sz="0" w:space="0" w:color="auto"/>
        <w:left w:val="none" w:sz="0" w:space="0" w:color="auto"/>
        <w:bottom w:val="none" w:sz="0" w:space="0" w:color="auto"/>
        <w:right w:val="none" w:sz="0" w:space="0" w:color="auto"/>
      </w:divBdr>
    </w:div>
    <w:div w:id="1713338940">
      <w:bodyDiv w:val="1"/>
      <w:marLeft w:val="0"/>
      <w:marRight w:val="0"/>
      <w:marTop w:val="0"/>
      <w:marBottom w:val="0"/>
      <w:divBdr>
        <w:top w:val="none" w:sz="0" w:space="0" w:color="auto"/>
        <w:left w:val="none" w:sz="0" w:space="0" w:color="auto"/>
        <w:bottom w:val="none" w:sz="0" w:space="0" w:color="auto"/>
        <w:right w:val="none" w:sz="0" w:space="0" w:color="auto"/>
      </w:divBdr>
    </w:div>
    <w:div w:id="1726247899">
      <w:bodyDiv w:val="1"/>
      <w:marLeft w:val="0"/>
      <w:marRight w:val="0"/>
      <w:marTop w:val="0"/>
      <w:marBottom w:val="0"/>
      <w:divBdr>
        <w:top w:val="none" w:sz="0" w:space="0" w:color="auto"/>
        <w:left w:val="none" w:sz="0" w:space="0" w:color="auto"/>
        <w:bottom w:val="none" w:sz="0" w:space="0" w:color="auto"/>
        <w:right w:val="none" w:sz="0" w:space="0" w:color="auto"/>
      </w:divBdr>
    </w:div>
    <w:div w:id="1759980690">
      <w:bodyDiv w:val="1"/>
      <w:marLeft w:val="0"/>
      <w:marRight w:val="0"/>
      <w:marTop w:val="0"/>
      <w:marBottom w:val="0"/>
      <w:divBdr>
        <w:top w:val="none" w:sz="0" w:space="0" w:color="auto"/>
        <w:left w:val="none" w:sz="0" w:space="0" w:color="auto"/>
        <w:bottom w:val="none" w:sz="0" w:space="0" w:color="auto"/>
        <w:right w:val="none" w:sz="0" w:space="0" w:color="auto"/>
      </w:divBdr>
    </w:div>
    <w:div w:id="1765030892">
      <w:bodyDiv w:val="1"/>
      <w:marLeft w:val="0"/>
      <w:marRight w:val="0"/>
      <w:marTop w:val="0"/>
      <w:marBottom w:val="0"/>
      <w:divBdr>
        <w:top w:val="none" w:sz="0" w:space="0" w:color="auto"/>
        <w:left w:val="none" w:sz="0" w:space="0" w:color="auto"/>
        <w:bottom w:val="none" w:sz="0" w:space="0" w:color="auto"/>
        <w:right w:val="none" w:sz="0" w:space="0" w:color="auto"/>
      </w:divBdr>
    </w:div>
    <w:div w:id="1773277586">
      <w:bodyDiv w:val="1"/>
      <w:marLeft w:val="0"/>
      <w:marRight w:val="0"/>
      <w:marTop w:val="0"/>
      <w:marBottom w:val="0"/>
      <w:divBdr>
        <w:top w:val="none" w:sz="0" w:space="0" w:color="auto"/>
        <w:left w:val="none" w:sz="0" w:space="0" w:color="auto"/>
        <w:bottom w:val="none" w:sz="0" w:space="0" w:color="auto"/>
        <w:right w:val="none" w:sz="0" w:space="0" w:color="auto"/>
      </w:divBdr>
    </w:div>
    <w:div w:id="1800998519">
      <w:bodyDiv w:val="1"/>
      <w:marLeft w:val="0"/>
      <w:marRight w:val="0"/>
      <w:marTop w:val="0"/>
      <w:marBottom w:val="0"/>
      <w:divBdr>
        <w:top w:val="none" w:sz="0" w:space="0" w:color="auto"/>
        <w:left w:val="none" w:sz="0" w:space="0" w:color="auto"/>
        <w:bottom w:val="none" w:sz="0" w:space="0" w:color="auto"/>
        <w:right w:val="none" w:sz="0" w:space="0" w:color="auto"/>
      </w:divBdr>
    </w:div>
    <w:div w:id="1832333714">
      <w:bodyDiv w:val="1"/>
      <w:marLeft w:val="0"/>
      <w:marRight w:val="0"/>
      <w:marTop w:val="0"/>
      <w:marBottom w:val="0"/>
      <w:divBdr>
        <w:top w:val="none" w:sz="0" w:space="0" w:color="auto"/>
        <w:left w:val="none" w:sz="0" w:space="0" w:color="auto"/>
        <w:bottom w:val="none" w:sz="0" w:space="0" w:color="auto"/>
        <w:right w:val="none" w:sz="0" w:space="0" w:color="auto"/>
      </w:divBdr>
    </w:div>
    <w:div w:id="1837378681">
      <w:bodyDiv w:val="1"/>
      <w:marLeft w:val="0"/>
      <w:marRight w:val="0"/>
      <w:marTop w:val="0"/>
      <w:marBottom w:val="0"/>
      <w:divBdr>
        <w:top w:val="none" w:sz="0" w:space="0" w:color="auto"/>
        <w:left w:val="none" w:sz="0" w:space="0" w:color="auto"/>
        <w:bottom w:val="none" w:sz="0" w:space="0" w:color="auto"/>
        <w:right w:val="none" w:sz="0" w:space="0" w:color="auto"/>
      </w:divBdr>
    </w:div>
    <w:div w:id="1837525631">
      <w:bodyDiv w:val="1"/>
      <w:marLeft w:val="0"/>
      <w:marRight w:val="0"/>
      <w:marTop w:val="0"/>
      <w:marBottom w:val="0"/>
      <w:divBdr>
        <w:top w:val="none" w:sz="0" w:space="0" w:color="auto"/>
        <w:left w:val="none" w:sz="0" w:space="0" w:color="auto"/>
        <w:bottom w:val="none" w:sz="0" w:space="0" w:color="auto"/>
        <w:right w:val="none" w:sz="0" w:space="0" w:color="auto"/>
      </w:divBdr>
    </w:div>
    <w:div w:id="1862160595">
      <w:bodyDiv w:val="1"/>
      <w:marLeft w:val="0"/>
      <w:marRight w:val="0"/>
      <w:marTop w:val="0"/>
      <w:marBottom w:val="0"/>
      <w:divBdr>
        <w:top w:val="none" w:sz="0" w:space="0" w:color="auto"/>
        <w:left w:val="none" w:sz="0" w:space="0" w:color="auto"/>
        <w:bottom w:val="none" w:sz="0" w:space="0" w:color="auto"/>
        <w:right w:val="none" w:sz="0" w:space="0" w:color="auto"/>
      </w:divBdr>
      <w:divsChild>
        <w:div w:id="279457458">
          <w:marLeft w:val="0"/>
          <w:marRight w:val="0"/>
          <w:marTop w:val="0"/>
          <w:marBottom w:val="0"/>
          <w:divBdr>
            <w:top w:val="none" w:sz="0" w:space="0" w:color="auto"/>
            <w:left w:val="none" w:sz="0" w:space="0" w:color="auto"/>
            <w:bottom w:val="none" w:sz="0" w:space="0" w:color="auto"/>
            <w:right w:val="none" w:sz="0" w:space="0" w:color="auto"/>
          </w:divBdr>
          <w:divsChild>
            <w:div w:id="1834643117">
              <w:marLeft w:val="0"/>
              <w:marRight w:val="0"/>
              <w:marTop w:val="0"/>
              <w:marBottom w:val="0"/>
              <w:divBdr>
                <w:top w:val="none" w:sz="0" w:space="0" w:color="auto"/>
                <w:left w:val="none" w:sz="0" w:space="0" w:color="auto"/>
                <w:bottom w:val="none" w:sz="0" w:space="0" w:color="auto"/>
                <w:right w:val="none" w:sz="0" w:space="0" w:color="auto"/>
              </w:divBdr>
              <w:divsChild>
                <w:div w:id="54853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821225">
      <w:bodyDiv w:val="1"/>
      <w:marLeft w:val="0"/>
      <w:marRight w:val="0"/>
      <w:marTop w:val="0"/>
      <w:marBottom w:val="0"/>
      <w:divBdr>
        <w:top w:val="none" w:sz="0" w:space="0" w:color="auto"/>
        <w:left w:val="none" w:sz="0" w:space="0" w:color="auto"/>
        <w:bottom w:val="none" w:sz="0" w:space="0" w:color="auto"/>
        <w:right w:val="none" w:sz="0" w:space="0" w:color="auto"/>
      </w:divBdr>
    </w:div>
    <w:div w:id="1866021670">
      <w:bodyDiv w:val="1"/>
      <w:marLeft w:val="0"/>
      <w:marRight w:val="0"/>
      <w:marTop w:val="0"/>
      <w:marBottom w:val="0"/>
      <w:divBdr>
        <w:top w:val="none" w:sz="0" w:space="0" w:color="auto"/>
        <w:left w:val="none" w:sz="0" w:space="0" w:color="auto"/>
        <w:bottom w:val="none" w:sz="0" w:space="0" w:color="auto"/>
        <w:right w:val="none" w:sz="0" w:space="0" w:color="auto"/>
      </w:divBdr>
    </w:div>
    <w:div w:id="1919093474">
      <w:bodyDiv w:val="1"/>
      <w:marLeft w:val="0"/>
      <w:marRight w:val="0"/>
      <w:marTop w:val="0"/>
      <w:marBottom w:val="0"/>
      <w:divBdr>
        <w:top w:val="none" w:sz="0" w:space="0" w:color="auto"/>
        <w:left w:val="none" w:sz="0" w:space="0" w:color="auto"/>
        <w:bottom w:val="none" w:sz="0" w:space="0" w:color="auto"/>
        <w:right w:val="none" w:sz="0" w:space="0" w:color="auto"/>
      </w:divBdr>
    </w:div>
    <w:div w:id="1924415686">
      <w:bodyDiv w:val="1"/>
      <w:marLeft w:val="0"/>
      <w:marRight w:val="0"/>
      <w:marTop w:val="0"/>
      <w:marBottom w:val="0"/>
      <w:divBdr>
        <w:top w:val="none" w:sz="0" w:space="0" w:color="auto"/>
        <w:left w:val="none" w:sz="0" w:space="0" w:color="auto"/>
        <w:bottom w:val="none" w:sz="0" w:space="0" w:color="auto"/>
        <w:right w:val="none" w:sz="0" w:space="0" w:color="auto"/>
      </w:divBdr>
    </w:div>
    <w:div w:id="1925919174">
      <w:bodyDiv w:val="1"/>
      <w:marLeft w:val="0"/>
      <w:marRight w:val="0"/>
      <w:marTop w:val="0"/>
      <w:marBottom w:val="0"/>
      <w:divBdr>
        <w:top w:val="none" w:sz="0" w:space="0" w:color="auto"/>
        <w:left w:val="none" w:sz="0" w:space="0" w:color="auto"/>
        <w:bottom w:val="none" w:sz="0" w:space="0" w:color="auto"/>
        <w:right w:val="none" w:sz="0" w:space="0" w:color="auto"/>
      </w:divBdr>
    </w:div>
    <w:div w:id="1926454276">
      <w:bodyDiv w:val="1"/>
      <w:marLeft w:val="0"/>
      <w:marRight w:val="0"/>
      <w:marTop w:val="0"/>
      <w:marBottom w:val="0"/>
      <w:divBdr>
        <w:top w:val="none" w:sz="0" w:space="0" w:color="auto"/>
        <w:left w:val="none" w:sz="0" w:space="0" w:color="auto"/>
        <w:bottom w:val="none" w:sz="0" w:space="0" w:color="auto"/>
        <w:right w:val="none" w:sz="0" w:space="0" w:color="auto"/>
      </w:divBdr>
    </w:div>
    <w:div w:id="1957985771">
      <w:bodyDiv w:val="1"/>
      <w:marLeft w:val="0"/>
      <w:marRight w:val="0"/>
      <w:marTop w:val="0"/>
      <w:marBottom w:val="0"/>
      <w:divBdr>
        <w:top w:val="none" w:sz="0" w:space="0" w:color="auto"/>
        <w:left w:val="none" w:sz="0" w:space="0" w:color="auto"/>
        <w:bottom w:val="none" w:sz="0" w:space="0" w:color="auto"/>
        <w:right w:val="none" w:sz="0" w:space="0" w:color="auto"/>
      </w:divBdr>
    </w:div>
    <w:div w:id="1982345828">
      <w:bodyDiv w:val="1"/>
      <w:marLeft w:val="0"/>
      <w:marRight w:val="0"/>
      <w:marTop w:val="0"/>
      <w:marBottom w:val="0"/>
      <w:divBdr>
        <w:top w:val="none" w:sz="0" w:space="0" w:color="auto"/>
        <w:left w:val="none" w:sz="0" w:space="0" w:color="auto"/>
        <w:bottom w:val="none" w:sz="0" w:space="0" w:color="auto"/>
        <w:right w:val="none" w:sz="0" w:space="0" w:color="auto"/>
      </w:divBdr>
    </w:div>
    <w:div w:id="1986658899">
      <w:bodyDiv w:val="1"/>
      <w:marLeft w:val="0"/>
      <w:marRight w:val="0"/>
      <w:marTop w:val="0"/>
      <w:marBottom w:val="0"/>
      <w:divBdr>
        <w:top w:val="none" w:sz="0" w:space="0" w:color="auto"/>
        <w:left w:val="none" w:sz="0" w:space="0" w:color="auto"/>
        <w:bottom w:val="none" w:sz="0" w:space="0" w:color="auto"/>
        <w:right w:val="none" w:sz="0" w:space="0" w:color="auto"/>
      </w:divBdr>
    </w:div>
    <w:div w:id="2004163180">
      <w:bodyDiv w:val="1"/>
      <w:marLeft w:val="0"/>
      <w:marRight w:val="0"/>
      <w:marTop w:val="0"/>
      <w:marBottom w:val="0"/>
      <w:divBdr>
        <w:top w:val="none" w:sz="0" w:space="0" w:color="auto"/>
        <w:left w:val="none" w:sz="0" w:space="0" w:color="auto"/>
        <w:bottom w:val="none" w:sz="0" w:space="0" w:color="auto"/>
        <w:right w:val="none" w:sz="0" w:space="0" w:color="auto"/>
      </w:divBdr>
    </w:div>
    <w:div w:id="2010717377">
      <w:bodyDiv w:val="1"/>
      <w:marLeft w:val="0"/>
      <w:marRight w:val="0"/>
      <w:marTop w:val="0"/>
      <w:marBottom w:val="0"/>
      <w:divBdr>
        <w:top w:val="none" w:sz="0" w:space="0" w:color="auto"/>
        <w:left w:val="none" w:sz="0" w:space="0" w:color="auto"/>
        <w:bottom w:val="none" w:sz="0" w:space="0" w:color="auto"/>
        <w:right w:val="none" w:sz="0" w:space="0" w:color="auto"/>
      </w:divBdr>
    </w:div>
    <w:div w:id="2041735119">
      <w:bodyDiv w:val="1"/>
      <w:marLeft w:val="0"/>
      <w:marRight w:val="0"/>
      <w:marTop w:val="0"/>
      <w:marBottom w:val="0"/>
      <w:divBdr>
        <w:top w:val="none" w:sz="0" w:space="0" w:color="auto"/>
        <w:left w:val="none" w:sz="0" w:space="0" w:color="auto"/>
        <w:bottom w:val="none" w:sz="0" w:space="0" w:color="auto"/>
        <w:right w:val="none" w:sz="0" w:space="0" w:color="auto"/>
      </w:divBdr>
      <w:divsChild>
        <w:div w:id="260181740">
          <w:marLeft w:val="0"/>
          <w:marRight w:val="0"/>
          <w:marTop w:val="0"/>
          <w:marBottom w:val="0"/>
          <w:divBdr>
            <w:top w:val="none" w:sz="0" w:space="0" w:color="auto"/>
            <w:left w:val="none" w:sz="0" w:space="0" w:color="auto"/>
            <w:bottom w:val="none" w:sz="0" w:space="0" w:color="auto"/>
            <w:right w:val="none" w:sz="0" w:space="0" w:color="auto"/>
          </w:divBdr>
        </w:div>
      </w:divsChild>
    </w:div>
    <w:div w:id="2067561751">
      <w:bodyDiv w:val="1"/>
      <w:marLeft w:val="0"/>
      <w:marRight w:val="0"/>
      <w:marTop w:val="0"/>
      <w:marBottom w:val="0"/>
      <w:divBdr>
        <w:top w:val="none" w:sz="0" w:space="0" w:color="auto"/>
        <w:left w:val="none" w:sz="0" w:space="0" w:color="auto"/>
        <w:bottom w:val="none" w:sz="0" w:space="0" w:color="auto"/>
        <w:right w:val="none" w:sz="0" w:space="0" w:color="auto"/>
      </w:divBdr>
    </w:div>
    <w:div w:id="2120368205">
      <w:bodyDiv w:val="1"/>
      <w:marLeft w:val="0"/>
      <w:marRight w:val="0"/>
      <w:marTop w:val="0"/>
      <w:marBottom w:val="0"/>
      <w:divBdr>
        <w:top w:val="none" w:sz="0" w:space="0" w:color="auto"/>
        <w:left w:val="none" w:sz="0" w:space="0" w:color="auto"/>
        <w:bottom w:val="none" w:sz="0" w:space="0" w:color="auto"/>
        <w:right w:val="none" w:sz="0" w:space="0" w:color="auto"/>
      </w:divBdr>
    </w:div>
    <w:div w:id="2145927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rive.google.com/drive/folders/1ziF2TmgjmrkxqXZohIC64PCdsm44nQfR?usp=sharing"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seppanen\Downloads\Thesis-Template.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HAMK opinnäytetyö">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277BA9-007C-437B-BDB1-C618D3FFE1C9}">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Tut19</b:Tag>
    <b:SourceType>DocumentFromInternetSite</b:SourceType>
    <b:Guid>{750BD445-4AC1-4481-9807-5D27793E9B63}</b:Guid>
    <b:Author>
      <b:Author>
        <b:Corporate>Tutkimuseettinen neuvottelukunta</b:Corporate>
      </b:Author>
    </b:Author>
    <b:Title>Ihmiseen kohdistuvan tutkimuksen eettiset periaatteet ja ihmistieteiden eettinen ennakkoarviointi Suomessa</b:Title>
    <b:Year>2019</b:Year>
    <b:URL>https://tenk.fi/sites/tenk.fi/files/Ihmistieteiden_eettisen_ennakkoarvioinnin_ohje_2019.pdf</b:URL>
    <b:RefOrder>1</b:RefOrder>
  </b:Source>
  <b:Source>
    <b:Tag>Amm20</b:Tag>
    <b:SourceType>DocumentFromInternetSite</b:SourceType>
    <b:Guid>{AD1B814B-2F01-411A-AABB-254AEB5935BA}</b:Guid>
    <b:Title>Ammattikorkeakoulujen opinnäytetyöiden eettiset suositukset</b:Title>
    <b:Year>2020</b:Year>
    <b:Author>
      <b:Author>
        <b:Corporate>Ammattikorkeakoulujen rehtorineuvosto Arene ry</b:Corporate>
      </b:Author>
    </b:Author>
    <b:Publisher>Arene</b:Publisher>
    <b:URL>http://www.arene.fi/wp-content/uploads/Raportit/2020/AMMATTIKORKEAKOULUJEN%20OPINN%C3%84YTET%C3%96IDEN%20EETTISET%20SUOSITUKSET%202020.pdf?_t=1578480382</b:URL>
    <b:RefOrder>2</b:RefOrder>
  </b:Source>
  <b:Source>
    <b:Tag>Tut12</b:Tag>
    <b:SourceType>DocumentFromInternetSite</b:SourceType>
    <b:Guid>{9A9AA9DD-48C1-4A9B-AEBB-7BE64A60571E}</b:Guid>
    <b:Author>
      <b:Author>
        <b:Corporate>Tutkimuseettinen neuvottelukunta</b:Corporate>
      </b:Author>
    </b:Author>
    <b:Title>Hyvä tieteellinen käytäntö ja sen loukkausepäilyjen käsitteleminen Suomessa</b:Title>
    <b:Year>2012</b:Year>
    <b:URL>https://tenk.fi/fi/ohjeet-ja-aineistot/HTK-ohje-2012</b:URL>
    <b:RefOrder>3</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Asiakirja" ma:contentTypeID="0x01010061925832F3B0F2459862EECC1D194AA4" ma:contentTypeVersion="16" ma:contentTypeDescription="Luo uusi asiakirja." ma:contentTypeScope="" ma:versionID="1414320930f9042f0506e3ba433fd299">
  <xsd:schema xmlns:xsd="http://www.w3.org/2001/XMLSchema" xmlns:xs="http://www.w3.org/2001/XMLSchema" xmlns:p="http://schemas.microsoft.com/office/2006/metadata/properties" xmlns:ns3="8a3548c5-994b-4b27-b5e0-811785d7e556" xmlns:ns4="6b36245a-3ed6-4586-a76b-b2291db4b5c6" targetNamespace="http://schemas.microsoft.com/office/2006/metadata/properties" ma:root="true" ma:fieldsID="d423d15015ce036d3c2a0947ca9f7084" ns3:_="" ns4:_="">
    <xsd:import namespace="8a3548c5-994b-4b27-b5e0-811785d7e556"/>
    <xsd:import namespace="6b36245a-3ed6-4586-a76b-b2291db4b5c6"/>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3548c5-994b-4b27-b5e0-811785d7e556" elementFormDefault="qualified">
    <xsd:import namespace="http://schemas.microsoft.com/office/2006/documentManagement/types"/>
    <xsd:import namespace="http://schemas.microsoft.com/office/infopath/2007/PartnerControls"/>
    <xsd:element name="SharedWithUsers" ma:index="8"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Jakamisvihjeen hajautus" ma:internalName="SharingHintHash" ma:readOnly="true">
      <xsd:simpleType>
        <xsd:restriction base="dms:Text"/>
      </xsd:simpleType>
    </xsd:element>
    <xsd:element name="SharedWithDetails" ma:index="10" nillable="true" ma:displayName="Jakamisen tiedot" ma:description="" ma:internalName="SharedWithDetails" ma:readOnly="true">
      <xsd:simpleType>
        <xsd:restriction base="dms:Note">
          <xsd:maxLength value="255"/>
        </xsd:restriction>
      </xsd:simpleType>
    </xsd:element>
    <xsd:element name="LastSharedByUser" ma:index="11" nillable="true" ma:displayName="Käyttäjä jakanut viimeksi" ma:description="" ma:internalName="LastSharedByUser" ma:readOnly="true">
      <xsd:simpleType>
        <xsd:restriction base="dms:Note">
          <xsd:maxLength value="255"/>
        </xsd:restriction>
      </xsd:simpleType>
    </xsd:element>
    <xsd:element name="LastSharedByTime" ma:index="12" nillable="true" ma:displayName="Jaettu viimeksi ajankohtana"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b36245a-3ed6-4586-a76b-b2291db4b5c6"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Location" ma:index="17"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E9FA3A-B287-42FC-9382-55762BF6F64A}">
  <ds:schemaRefs>
    <ds:schemaRef ds:uri="http://schemas.openxmlformats.org/officeDocument/2006/bibliography"/>
  </ds:schemaRefs>
</ds:datastoreItem>
</file>

<file path=customXml/itemProps2.xml><?xml version="1.0" encoding="utf-8"?>
<ds:datastoreItem xmlns:ds="http://schemas.openxmlformats.org/officeDocument/2006/customXml" ds:itemID="{5ECCC9D4-E686-4B2F-A1CC-AE846B248C46}">
  <ds:schemaRefs>
    <ds:schemaRef ds:uri="http://schemas.microsoft.com/sharepoint/v3/contenttype/forms"/>
  </ds:schemaRefs>
</ds:datastoreItem>
</file>

<file path=customXml/itemProps3.xml><?xml version="1.0" encoding="utf-8"?>
<ds:datastoreItem xmlns:ds="http://schemas.openxmlformats.org/officeDocument/2006/customXml" ds:itemID="{71B99032-80EA-45DA-B253-971174D150A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741C4E1-3C59-4976-B71B-1B6EDE055F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3548c5-994b-4b27-b5e0-811785d7e556"/>
    <ds:schemaRef ds:uri="6b36245a-3ed6-4586-a76b-b2291db4b5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Thesis-Template</Template>
  <TotalTime>3184</TotalTime>
  <Pages>51</Pages>
  <Words>12697</Words>
  <Characters>78175</Characters>
  <Application>Microsoft Office Word</Application>
  <DocSecurity>0</DocSecurity>
  <Lines>1321</Lines>
  <Paragraphs>440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Thesis Template 2023</vt:lpstr>
      <vt:lpstr>Thesis Template 2023</vt:lpstr>
    </vt:vector>
  </TitlesOfParts>
  <Company>HAMK</Company>
  <LinksUpToDate>false</LinksUpToDate>
  <CharactersWithSpaces>90453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Template 2023</dc:title>
  <dc:subject/>
  <dc:creator>Lasse Seppänen</dc:creator>
  <cp:keywords>opinnäytetyö</cp:keywords>
  <dc:description/>
  <cp:lastModifiedBy>Ilyass Souhail</cp:lastModifiedBy>
  <cp:revision>131</cp:revision>
  <cp:lastPrinted>2016-05-20T12:15:00Z</cp:lastPrinted>
  <dcterms:created xsi:type="dcterms:W3CDTF">2024-04-01T12:16:00Z</dcterms:created>
  <dcterms:modified xsi:type="dcterms:W3CDTF">2024-05-16T10:57:00Z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0x01010061925832F3B0F2459862EECC1D194AA4</vt:lpwstr>
  </property>
  <property fmtid="{D5CDD505-2E9C-101B-9397-08002B2CF9AE}" pid="3" name="Julkaisuaika">
    <vt:filetime>2014-11-13T13:56:25Z</vt:filetime>
  </property>
  <property fmtid="{D5CDD505-2E9C-101B-9397-08002B2CF9AE}" pid="4" name="Toimintaohje/organisaatio">
    <vt:lpwstr>HAKKY</vt:lpwstr>
  </property>
  <property fmtid="{D5CDD505-2E9C-101B-9397-08002B2CF9AE}" pid="5" name="SharedWithUsers">
    <vt:lpwstr>6651;#Annika Mikkola;#1574;#Johannes Juhola;#1829;#Riina Toivonen</vt:lpwstr>
  </property>
  <property fmtid="{D5CDD505-2E9C-101B-9397-08002B2CF9AE}" pid="6" name="GrammarlyDocumentId">
    <vt:lpwstr>79124f453d2ea9427d04b18c0ad0aca6fd7e781627fe79f4ae80e441fa098050</vt:lpwstr>
  </property>
  <property fmtid="{D5CDD505-2E9C-101B-9397-08002B2CF9AE}" pid="7" name="ZOTERO_PREF_1">
    <vt:lpwstr>&lt;data data-version="3" zotero-version="6.0.36"&gt;&lt;session id="usc2aOBs"/&gt;&lt;style id="http://www.zotero.org/styles/apa" locale="en-GB" hasBibliography="1" bibliographyStyleHasBeenSet="1"/&gt;&lt;prefs&gt;&lt;pref name="fieldType" value="Field"/&gt;&lt;pref name="dontAskDelayCi</vt:lpwstr>
  </property>
  <property fmtid="{D5CDD505-2E9C-101B-9397-08002B2CF9AE}" pid="8" name="ZOTERO_PREF_2">
    <vt:lpwstr>tationUpdates" value="true"/&gt;&lt;/prefs&gt;&lt;/data&gt;</vt:lpwstr>
  </property>
</Properties>
</file>