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2025D" w14:textId="77777777" w:rsidR="00FA677C" w:rsidRDefault="00000000">
      <w:pPr>
        <w:spacing w:before="600" w:after="200"/>
        <w:jc w:val="center"/>
      </w:pPr>
      <w:r>
        <w:rPr>
          <w:b/>
          <w:bCs/>
          <w:color w:val="2F5496"/>
          <w:sz w:val="44"/>
          <w:szCs w:val="44"/>
        </w:rPr>
        <w:t>Travail Pratique</w:t>
      </w:r>
    </w:p>
    <w:p w14:paraId="76857EE6" w14:textId="77777777" w:rsidR="00FA677C" w:rsidRDefault="00000000">
      <w:pPr>
        <w:spacing w:after="100"/>
        <w:jc w:val="center"/>
      </w:pPr>
      <w:r>
        <w:rPr>
          <w:b/>
          <w:bCs/>
          <w:sz w:val="32"/>
          <w:szCs w:val="32"/>
        </w:rPr>
        <w:t xml:space="preserve">Prise en main de l'hyperviseur </w:t>
      </w:r>
      <w:proofErr w:type="spellStart"/>
      <w:r>
        <w:rPr>
          <w:b/>
          <w:bCs/>
          <w:sz w:val="32"/>
          <w:szCs w:val="32"/>
        </w:rPr>
        <w:t>Proxmox</w:t>
      </w:r>
      <w:proofErr w:type="spellEnd"/>
      <w:r>
        <w:rPr>
          <w:b/>
          <w:bCs/>
          <w:sz w:val="32"/>
          <w:szCs w:val="32"/>
        </w:rPr>
        <w:t xml:space="preserve"> VE</w:t>
      </w:r>
    </w:p>
    <w:p w14:paraId="4C577ADA" w14:textId="77777777" w:rsidR="00FA677C" w:rsidRDefault="00000000">
      <w:pPr>
        <w:spacing w:after="500"/>
        <w:jc w:val="center"/>
      </w:pPr>
      <w:r>
        <w:rPr>
          <w:i/>
          <w:iCs/>
          <w:color w:val="595959"/>
          <w:sz w:val="24"/>
          <w:szCs w:val="24"/>
        </w:rPr>
        <w:t>Version installation en machine virtuelle imbriquée (</w:t>
      </w:r>
      <w:proofErr w:type="spellStart"/>
      <w:r>
        <w:rPr>
          <w:i/>
          <w:iCs/>
          <w:color w:val="595959"/>
          <w:sz w:val="24"/>
          <w:szCs w:val="24"/>
        </w:rPr>
        <w:t>nested</w:t>
      </w:r>
      <w:proofErr w:type="spellEnd"/>
      <w:r>
        <w:rPr>
          <w:i/>
          <w:iCs/>
          <w:color w:val="595959"/>
          <w:sz w:val="24"/>
          <w:szCs w:val="24"/>
        </w:rPr>
        <w:t xml:space="preserve"> </w:t>
      </w:r>
      <w:proofErr w:type="spellStart"/>
      <w:r>
        <w:rPr>
          <w:i/>
          <w:iCs/>
          <w:color w:val="595959"/>
          <w:sz w:val="24"/>
          <w:szCs w:val="24"/>
        </w:rPr>
        <w:t>virtualization</w:t>
      </w:r>
      <w:proofErr w:type="spellEnd"/>
      <w:r>
        <w:rPr>
          <w:i/>
          <w:iCs/>
          <w:color w:val="595959"/>
          <w:sz w:val="24"/>
          <w:szCs w:val="24"/>
        </w:rPr>
        <w:t>)</w:t>
      </w:r>
    </w:p>
    <w:p w14:paraId="5FD21210" w14:textId="77777777" w:rsidR="00FA677C" w:rsidRDefault="00000000">
      <w:pPr>
        <w:spacing w:after="80"/>
      </w:pPr>
      <w:r>
        <w:rPr>
          <w:b/>
          <w:bCs/>
        </w:rPr>
        <w:t xml:space="preserve">Public : </w:t>
      </w:r>
      <w:r>
        <w:t>Étudiants de BTS SIO, option SISR, 2ème année.</w:t>
      </w:r>
    </w:p>
    <w:p w14:paraId="5E51DF8B" w14:textId="77777777" w:rsidR="00FA677C" w:rsidRDefault="00000000">
      <w:pPr>
        <w:spacing w:after="300"/>
      </w:pPr>
      <w:r>
        <w:rPr>
          <w:b/>
          <w:bCs/>
        </w:rPr>
        <w:t xml:space="preserve">Durée estimée : </w:t>
      </w:r>
      <w:r>
        <w:t>6 à 8 heures.</w:t>
      </w:r>
    </w:p>
    <w:p w14:paraId="5F38CAB3" w14:textId="77777777" w:rsidR="00FA677C" w:rsidRDefault="00000000">
      <w:pPr>
        <w:pStyle w:val="Titre2"/>
        <w:spacing w:before="260" w:after="120"/>
      </w:pPr>
      <w:r>
        <w:t>Prérequis</w:t>
      </w:r>
    </w:p>
    <w:p w14:paraId="7F64A458" w14:textId="77777777" w:rsidR="00FA677C" w:rsidRDefault="00000000">
      <w:pPr>
        <w:pStyle w:val="Paragraphedeliste"/>
        <w:numPr>
          <w:ilvl w:val="0"/>
          <w:numId w:val="3"/>
        </w:numPr>
        <w:spacing w:after="80"/>
      </w:pPr>
      <w:r>
        <w:t>Notions de base sur la virtualisation (Type 1 vs Type 2).</w:t>
      </w:r>
    </w:p>
    <w:p w14:paraId="11A70BE7" w14:textId="77777777" w:rsidR="00FA677C" w:rsidRDefault="00000000">
      <w:pPr>
        <w:pStyle w:val="Paragraphedeliste"/>
        <w:numPr>
          <w:ilvl w:val="0"/>
          <w:numId w:val="3"/>
        </w:numPr>
        <w:spacing w:after="80"/>
      </w:pPr>
      <w:r>
        <w:t>Connaissances en administration système Linux (Debian).</w:t>
      </w:r>
    </w:p>
    <w:p w14:paraId="67F9FB36" w14:textId="77777777" w:rsidR="00FA677C" w:rsidRDefault="00000000">
      <w:pPr>
        <w:pStyle w:val="Paragraphedeliste"/>
        <w:numPr>
          <w:ilvl w:val="0"/>
          <w:numId w:val="3"/>
        </w:numPr>
        <w:spacing w:after="80"/>
      </w:pPr>
      <w:r>
        <w:t>Notions de réseau (adressage IP, masque, passerelle).</w:t>
      </w:r>
    </w:p>
    <w:p w14:paraId="3DD44A43" w14:textId="77777777" w:rsidR="00FA677C" w:rsidRDefault="00000000">
      <w:pPr>
        <w:pStyle w:val="Paragraphedeliste"/>
        <w:numPr>
          <w:ilvl w:val="0"/>
          <w:numId w:val="3"/>
        </w:numPr>
        <w:spacing w:after="80"/>
      </w:pPr>
      <w:r>
        <w:t>Un PC hôte avec 12 à 16 Go de RAM, un CPU récent supportant la virtualisation (Intel VT-x / AMD-V) avec support de la virtualisation imbriquée (</w:t>
      </w:r>
      <w:proofErr w:type="spellStart"/>
      <w:r>
        <w:t>nested</w:t>
      </w:r>
      <w:proofErr w:type="spellEnd"/>
      <w:r>
        <w:t xml:space="preserve"> </w:t>
      </w:r>
      <w:proofErr w:type="spellStart"/>
      <w:r>
        <w:t>virtualization</w:t>
      </w:r>
      <w:proofErr w:type="spellEnd"/>
      <w:r>
        <w:t>), et au moins 60 Go d'espace disque libre.</w:t>
      </w:r>
    </w:p>
    <w:p w14:paraId="7885BE1E" w14:textId="77777777" w:rsidR="00FA677C" w:rsidRDefault="00000000">
      <w:pPr>
        <w:pStyle w:val="Paragraphedeliste"/>
        <w:numPr>
          <w:ilvl w:val="0"/>
          <w:numId w:val="3"/>
        </w:numPr>
        <w:spacing w:after="80"/>
      </w:pPr>
      <w:r>
        <w:t>Un logiciel de virtualisation de type 2 installé sur ce PC hôte : VirtualBox ou VMware Workstation/Player (le TP utilise VirtualBox comme référence, les manipulations sous VMware sont équivalentes et indiquées entre parenthèses).</w:t>
      </w:r>
    </w:p>
    <w:p w14:paraId="46BF4455" w14:textId="77777777" w:rsidR="00FA677C" w:rsidRDefault="00000000">
      <w:pPr>
        <w:pStyle w:val="Titre2"/>
        <w:spacing w:before="260" w:after="120"/>
      </w:pPr>
      <w:r>
        <w:t>Objectifs pédagogiques</w:t>
      </w:r>
    </w:p>
    <w:p w14:paraId="69921A4D" w14:textId="77777777" w:rsidR="00FA677C" w:rsidRDefault="00000000">
      <w:pPr>
        <w:spacing w:after="140"/>
      </w:pPr>
      <w:r>
        <w:t>À la fin de ce TP, l'étudiant sera capable de :</w:t>
      </w:r>
    </w:p>
    <w:p w14:paraId="610B0F5C" w14:textId="77777777" w:rsidR="00FA677C" w:rsidRDefault="00000000">
      <w:pPr>
        <w:pStyle w:val="Paragraphedeliste"/>
        <w:numPr>
          <w:ilvl w:val="0"/>
          <w:numId w:val="4"/>
        </w:numPr>
        <w:spacing w:after="100"/>
      </w:pPr>
      <w:r>
        <w:t xml:space="preserve">Comprendre l'architecture et le positionnement de </w:t>
      </w:r>
      <w:proofErr w:type="spellStart"/>
      <w:r>
        <w:t>Proxmox</w:t>
      </w:r>
      <w:proofErr w:type="spellEnd"/>
      <w:r>
        <w:t xml:space="preserve"> VE dans le paysage des solutions de virtualisation.</w:t>
      </w:r>
    </w:p>
    <w:p w14:paraId="79929535" w14:textId="77777777" w:rsidR="00FA677C" w:rsidRDefault="00000000">
      <w:pPr>
        <w:pStyle w:val="Paragraphedeliste"/>
        <w:numPr>
          <w:ilvl w:val="0"/>
          <w:numId w:val="4"/>
        </w:numPr>
        <w:spacing w:after="100"/>
      </w:pPr>
      <w:r>
        <w:t>Configurer la virtualisation imbriquée dans un hyperviseur de Type 2.</w:t>
      </w:r>
    </w:p>
    <w:p w14:paraId="4ED619DD" w14:textId="77777777" w:rsidR="00FA677C" w:rsidRDefault="00000000">
      <w:pPr>
        <w:pStyle w:val="Paragraphedeliste"/>
        <w:numPr>
          <w:ilvl w:val="0"/>
          <w:numId w:val="4"/>
        </w:numPr>
        <w:spacing w:after="100"/>
      </w:pPr>
      <w:r>
        <w:t xml:space="preserve">Installer </w:t>
      </w:r>
      <w:proofErr w:type="spellStart"/>
      <w:r>
        <w:t>Proxmox</w:t>
      </w:r>
      <w:proofErr w:type="spellEnd"/>
      <w:r>
        <w:t xml:space="preserve"> VE dans une machine virtuelle.</w:t>
      </w:r>
    </w:p>
    <w:p w14:paraId="505FE1EA" w14:textId="77777777" w:rsidR="00FA677C" w:rsidRDefault="00000000">
      <w:pPr>
        <w:pStyle w:val="Paragraphedeliste"/>
        <w:numPr>
          <w:ilvl w:val="0"/>
          <w:numId w:val="4"/>
        </w:numPr>
        <w:spacing w:after="100"/>
      </w:pPr>
      <w:r>
        <w:t>Configurer les paramètres réseau et les dépôts logiciels.</w:t>
      </w:r>
    </w:p>
    <w:p w14:paraId="47C1F0EE" w14:textId="77777777" w:rsidR="00FA677C" w:rsidRDefault="00000000">
      <w:pPr>
        <w:pStyle w:val="Paragraphedeliste"/>
        <w:numPr>
          <w:ilvl w:val="0"/>
          <w:numId w:val="4"/>
        </w:numPr>
        <w:spacing w:after="100"/>
      </w:pPr>
      <w:r>
        <w:t>Télécharger et importer des images ISO pour l'installation des systèmes d'exploitation invités.</w:t>
      </w:r>
    </w:p>
    <w:p w14:paraId="296A5324" w14:textId="77777777" w:rsidR="00FA677C" w:rsidRDefault="00000000">
      <w:pPr>
        <w:pStyle w:val="Paragraphedeliste"/>
        <w:numPr>
          <w:ilvl w:val="0"/>
          <w:numId w:val="4"/>
        </w:numPr>
        <w:spacing w:after="100"/>
      </w:pPr>
      <w:r>
        <w:t>Créer, configurer et démarrer une machine virtuelle (VM) imbriquée sous Linux.</w:t>
      </w:r>
    </w:p>
    <w:p w14:paraId="19B2CDCC" w14:textId="77777777" w:rsidR="00FA677C" w:rsidRDefault="00000000">
      <w:pPr>
        <w:pStyle w:val="Paragraphedeliste"/>
        <w:numPr>
          <w:ilvl w:val="0"/>
          <w:numId w:val="4"/>
        </w:numPr>
        <w:spacing w:after="100"/>
      </w:pPr>
      <w:r>
        <w:t>Appréhender les bases de la gestion des permissions et de la sécurité (RBAC).</w:t>
      </w:r>
    </w:p>
    <w:p w14:paraId="1D564763" w14:textId="77777777" w:rsidR="00FA677C" w:rsidRDefault="00000000">
      <w:pPr>
        <w:pStyle w:val="Paragraphedeliste"/>
        <w:numPr>
          <w:ilvl w:val="0"/>
          <w:numId w:val="4"/>
        </w:numPr>
        <w:spacing w:after="100"/>
      </w:pPr>
      <w:r>
        <w:t>Savoir utiliser la documentation et les sources officielles.</w:t>
      </w:r>
    </w:p>
    <w:p w14:paraId="140EE0C4" w14:textId="77777777" w:rsidR="00FA677C" w:rsidRDefault="00000000">
      <w:pPr>
        <w:pBdr>
          <w:left w:val="single" w:sz="12" w:space="8" w:color="4472C4"/>
        </w:pBdr>
        <w:spacing w:before="100" w:after="160"/>
        <w:ind w:left="200"/>
      </w:pPr>
      <w:r>
        <w:rPr>
          <w:b/>
          <w:bCs/>
          <w:i/>
          <w:iCs/>
          <w:color w:val="2F5496"/>
        </w:rPr>
        <w:t xml:space="preserve">Note pédagogique : </w:t>
      </w:r>
      <w:r>
        <w:rPr>
          <w:i/>
          <w:iCs/>
          <w:color w:val="2F5496"/>
        </w:rPr>
        <w:t xml:space="preserve">Ce TP se déroule dans une VM </w:t>
      </w:r>
      <w:proofErr w:type="spellStart"/>
      <w:r>
        <w:rPr>
          <w:i/>
          <w:iCs/>
          <w:color w:val="2F5496"/>
        </w:rPr>
        <w:t>Proxmox</w:t>
      </w:r>
      <w:proofErr w:type="spellEnd"/>
      <w:r>
        <w:rPr>
          <w:i/>
          <w:iCs/>
          <w:color w:val="2F5496"/>
        </w:rPr>
        <w:t xml:space="preserve"> elle-même hébergée dans une VM (virtualisation imbriquée, ou « </w:t>
      </w:r>
      <w:proofErr w:type="spellStart"/>
      <w:r>
        <w:rPr>
          <w:i/>
          <w:iCs/>
          <w:color w:val="2F5496"/>
        </w:rPr>
        <w:t>nested</w:t>
      </w:r>
      <w:proofErr w:type="spellEnd"/>
      <w:r>
        <w:rPr>
          <w:i/>
          <w:iCs/>
          <w:color w:val="2F5496"/>
        </w:rPr>
        <w:t xml:space="preserve"> </w:t>
      </w:r>
      <w:proofErr w:type="spellStart"/>
      <w:r>
        <w:rPr>
          <w:i/>
          <w:iCs/>
          <w:color w:val="2F5496"/>
        </w:rPr>
        <w:t>virtualization</w:t>
      </w:r>
      <w:proofErr w:type="spellEnd"/>
      <w:r>
        <w:rPr>
          <w:i/>
          <w:iCs/>
          <w:color w:val="2F5496"/>
        </w:rPr>
        <w:t xml:space="preserve"> »). Les performances seront plus faibles qu'une installation </w:t>
      </w:r>
      <w:proofErr w:type="spellStart"/>
      <w:r>
        <w:rPr>
          <w:i/>
          <w:iCs/>
          <w:color w:val="2F5496"/>
        </w:rPr>
        <w:t>bare-metal</w:t>
      </w:r>
      <w:proofErr w:type="spellEnd"/>
      <w:r>
        <w:rPr>
          <w:i/>
          <w:iCs/>
          <w:color w:val="2F5496"/>
        </w:rPr>
        <w:t>, et certaines fonctionnalités avancées (</w:t>
      </w:r>
      <w:proofErr w:type="spellStart"/>
      <w:r>
        <w:rPr>
          <w:i/>
          <w:iCs/>
          <w:color w:val="2F5496"/>
        </w:rPr>
        <w:t>passthrough</w:t>
      </w:r>
      <w:proofErr w:type="spellEnd"/>
      <w:r>
        <w:rPr>
          <w:i/>
          <w:iCs/>
          <w:color w:val="2F5496"/>
        </w:rPr>
        <w:t xml:space="preserve"> PCI, certains capteurs matériels) ne seront pas disponibles. Cela reste néanmoins amplement suffisant pour apprendre l'administration de </w:t>
      </w:r>
      <w:proofErr w:type="spellStart"/>
      <w:r>
        <w:rPr>
          <w:i/>
          <w:iCs/>
          <w:color w:val="2F5496"/>
        </w:rPr>
        <w:t>Proxmox</w:t>
      </w:r>
      <w:proofErr w:type="spellEnd"/>
      <w:r>
        <w:rPr>
          <w:i/>
          <w:iCs/>
          <w:color w:val="2F5496"/>
        </w:rPr>
        <w:t>.</w:t>
      </w:r>
    </w:p>
    <w:p w14:paraId="672A6659" w14:textId="77777777" w:rsidR="00FA677C" w:rsidRDefault="00000000">
      <w:r>
        <w:br w:type="page"/>
      </w:r>
    </w:p>
    <w:p w14:paraId="4D972FF1" w14:textId="77777777" w:rsidR="00FA677C" w:rsidRDefault="00000000">
      <w:pPr>
        <w:pStyle w:val="Titre2"/>
        <w:spacing w:before="260" w:after="120"/>
      </w:pPr>
      <w:r>
        <w:lastRenderedPageBreak/>
        <w:t>Sommaire</w:t>
      </w:r>
    </w:p>
    <w:p w14:paraId="6164521C" w14:textId="77777777" w:rsidR="00FA677C" w:rsidRDefault="00000000">
      <w:pPr>
        <w:pStyle w:val="Paragraphedeliste"/>
        <w:numPr>
          <w:ilvl w:val="0"/>
          <w:numId w:val="3"/>
        </w:numPr>
        <w:spacing w:after="80"/>
      </w:pPr>
      <w:r>
        <w:t>Partie 1 : Introduction Théorique et Préparation (1h)</w:t>
      </w:r>
    </w:p>
    <w:p w14:paraId="03BAE22E" w14:textId="77777777" w:rsidR="00FA677C" w:rsidRDefault="00000000">
      <w:pPr>
        <w:pStyle w:val="Paragraphedeliste"/>
        <w:numPr>
          <w:ilvl w:val="0"/>
          <w:numId w:val="3"/>
        </w:numPr>
        <w:spacing w:after="80"/>
      </w:pPr>
      <w:r>
        <w:t xml:space="preserve">Partie 2 : Préparation de l'hôte et Installation de </w:t>
      </w:r>
      <w:proofErr w:type="spellStart"/>
      <w:r>
        <w:t>Proxmox</w:t>
      </w:r>
      <w:proofErr w:type="spellEnd"/>
      <w:r>
        <w:t xml:space="preserve"> VE en VM (2h)</w:t>
      </w:r>
    </w:p>
    <w:p w14:paraId="6B157AC7" w14:textId="77777777" w:rsidR="00FA677C" w:rsidRDefault="00000000">
      <w:pPr>
        <w:pStyle w:val="Paragraphedeliste"/>
        <w:numPr>
          <w:ilvl w:val="0"/>
          <w:numId w:val="3"/>
        </w:numPr>
        <w:spacing w:after="80"/>
      </w:pPr>
      <w:r>
        <w:t>Partie 3 : Première Connexion et Mise à Jour (1h)</w:t>
      </w:r>
    </w:p>
    <w:p w14:paraId="148B9E46" w14:textId="77777777" w:rsidR="00FA677C" w:rsidRDefault="00000000">
      <w:pPr>
        <w:pStyle w:val="Paragraphedeliste"/>
        <w:numPr>
          <w:ilvl w:val="0"/>
          <w:numId w:val="3"/>
        </w:numPr>
        <w:spacing w:after="80"/>
      </w:pPr>
      <w:r>
        <w:t xml:space="preserve">Partie 4 : Création d'une VM imbriquée sous </w:t>
      </w:r>
      <w:proofErr w:type="spellStart"/>
      <w:r>
        <w:t>Proxmox</w:t>
      </w:r>
      <w:proofErr w:type="spellEnd"/>
      <w:r>
        <w:t xml:space="preserve"> (2h)</w:t>
      </w:r>
    </w:p>
    <w:p w14:paraId="7161944A" w14:textId="77777777" w:rsidR="00FA677C" w:rsidRDefault="00000000">
      <w:pPr>
        <w:pStyle w:val="Paragraphedeliste"/>
        <w:numPr>
          <w:ilvl w:val="0"/>
          <w:numId w:val="3"/>
        </w:numPr>
        <w:spacing w:after="80"/>
      </w:pPr>
      <w:r>
        <w:t>Partie 5 : Premiers Pas avec les Permissions (1h)</w:t>
      </w:r>
    </w:p>
    <w:p w14:paraId="3CE04B7A" w14:textId="5E44CCA7" w:rsidR="00FA677C" w:rsidRDefault="153E3C07">
      <w:pPr>
        <w:pStyle w:val="Paragraphedeliste"/>
        <w:numPr>
          <w:ilvl w:val="0"/>
          <w:numId w:val="3"/>
        </w:numPr>
        <w:spacing w:after="80"/>
      </w:pPr>
      <w:r>
        <w:t>Partie 6 : Conclusion et Auto-Évaluation</w:t>
      </w:r>
    </w:p>
    <w:p w14:paraId="0A37501D" w14:textId="77777777" w:rsidR="00FA677C" w:rsidRDefault="00000000">
      <w:r>
        <w:br w:type="page"/>
      </w:r>
    </w:p>
    <w:p w14:paraId="14870FC8" w14:textId="77777777" w:rsidR="00FA677C" w:rsidRDefault="00000000">
      <w:pPr>
        <w:pStyle w:val="Titre1"/>
        <w:spacing w:before="320" w:after="160"/>
      </w:pPr>
      <w:r>
        <w:lastRenderedPageBreak/>
        <w:t>Partie 1 : Introduction Théorique et Préparation (1h)</w:t>
      </w:r>
    </w:p>
    <w:p w14:paraId="2E34A155" w14:textId="77777777" w:rsidR="00FA677C" w:rsidRDefault="00000000">
      <w:pPr>
        <w:pStyle w:val="Titre2"/>
        <w:spacing w:before="260" w:after="120"/>
      </w:pPr>
      <w:r>
        <w:t xml:space="preserve">1.1. Qu'est-ce que </w:t>
      </w:r>
      <w:proofErr w:type="spellStart"/>
      <w:r>
        <w:t>Proxmox</w:t>
      </w:r>
      <w:proofErr w:type="spellEnd"/>
      <w:r>
        <w:t xml:space="preserve"> VE ?</w:t>
      </w:r>
    </w:p>
    <w:p w14:paraId="085BC124" w14:textId="77777777" w:rsidR="00FA677C" w:rsidRDefault="00000000">
      <w:pPr>
        <w:spacing w:after="140"/>
      </w:pPr>
      <w:proofErr w:type="spellStart"/>
      <w:r>
        <w:t>Proxmox</w:t>
      </w:r>
      <w:proofErr w:type="spellEnd"/>
      <w:r>
        <w:t xml:space="preserve"> Virtual </w:t>
      </w:r>
      <w:proofErr w:type="spellStart"/>
      <w:r>
        <w:t>Environment</w:t>
      </w:r>
      <w:proofErr w:type="spellEnd"/>
      <w:r>
        <w:t xml:space="preserve"> (VE) est une plateforme de virtualisation open-source. Elle est basée sur la distribution Linux Debian. Contrairement à VMware ESXi ou Microsoft Hyper-V, </w:t>
      </w:r>
      <w:proofErr w:type="spellStart"/>
      <w:r>
        <w:t>Proxmox</w:t>
      </w:r>
      <w:proofErr w:type="spellEnd"/>
      <w:r>
        <w:t xml:space="preserve"> VE offre une solution de virtualisation à la fois pour les machines virtuelles (VM) et les conteneurs (LXC). Cette dualité en fait un outil très flexible.</w:t>
      </w:r>
    </w:p>
    <w:p w14:paraId="61118F29" w14:textId="77777777" w:rsidR="00FA677C" w:rsidRDefault="00000000">
      <w:pPr>
        <w:pStyle w:val="Titre2"/>
        <w:spacing w:before="260" w:after="120"/>
      </w:pPr>
      <w:r>
        <w:t>1.2. Architecture et Composants Clés</w:t>
      </w:r>
    </w:p>
    <w:p w14:paraId="0BA28860" w14:textId="77777777" w:rsidR="00FA677C" w:rsidRDefault="00000000">
      <w:pPr>
        <w:pStyle w:val="Paragraphedeliste"/>
        <w:numPr>
          <w:ilvl w:val="0"/>
          <w:numId w:val="3"/>
        </w:numPr>
        <w:spacing w:after="80"/>
      </w:pPr>
      <w:r>
        <w:rPr>
          <w:b/>
          <w:bCs/>
        </w:rPr>
        <w:t>Type 1 (</w:t>
      </w:r>
      <w:proofErr w:type="spellStart"/>
      <w:r>
        <w:rPr>
          <w:b/>
          <w:bCs/>
        </w:rPr>
        <w:t>Bare-metal</w:t>
      </w:r>
      <w:proofErr w:type="spellEnd"/>
      <w:r>
        <w:rPr>
          <w:b/>
          <w:bCs/>
        </w:rPr>
        <w:t xml:space="preserve">) : </w:t>
      </w:r>
      <w:proofErr w:type="spellStart"/>
      <w:r>
        <w:t>Proxmox</w:t>
      </w:r>
      <w:proofErr w:type="spellEnd"/>
      <w:r>
        <w:t xml:space="preserve"> VE est un hyperviseur de type 1, ce qui signifie qu'il s'installe normalement directement sur le matériel, sans système d'exploitation hôte intermédiaire. Dans ce TP, nous allons l'installer dans une VM, ce qui en fait un cas de virtualisation imbriquée : un hyperviseur de Type 1 (</w:t>
      </w:r>
      <w:proofErr w:type="spellStart"/>
      <w:r>
        <w:t>Proxmox</w:t>
      </w:r>
      <w:proofErr w:type="spellEnd"/>
      <w:r>
        <w:t>) tournant à l'intérieur d'un hyperviseur de Type 2 (VirtualBox/VMware).</w:t>
      </w:r>
    </w:p>
    <w:p w14:paraId="215F095F" w14:textId="77777777" w:rsidR="00FA677C" w:rsidRDefault="00000000">
      <w:pPr>
        <w:pStyle w:val="Paragraphedeliste"/>
        <w:numPr>
          <w:ilvl w:val="0"/>
          <w:numId w:val="3"/>
        </w:numPr>
        <w:spacing w:after="80"/>
      </w:pPr>
      <w:r>
        <w:rPr>
          <w:b/>
          <w:bCs/>
        </w:rPr>
        <w:t>KVM (Kernel-</w:t>
      </w:r>
      <w:proofErr w:type="spellStart"/>
      <w:r>
        <w:rPr>
          <w:b/>
          <w:bCs/>
        </w:rPr>
        <w:t>based</w:t>
      </w:r>
      <w:proofErr w:type="spellEnd"/>
      <w:r>
        <w:rPr>
          <w:b/>
          <w:bCs/>
        </w:rPr>
        <w:t xml:space="preserve"> Virtual Machine) : </w:t>
      </w:r>
      <w:r>
        <w:t>Cœur de la virtualisation complète pour les VM. KVM est un module du noyau Linux qui le transforme en hyperviseur. Pour fonctionner dans une VM, KVM a besoin que la VM hôte expose elle-même les instructions de virtualisation matérielle (VT-x/AMD-V) à son système invité — c'est ce qu'on appelle la virtualisation imbriquée.</w:t>
      </w:r>
    </w:p>
    <w:p w14:paraId="57846032" w14:textId="77777777" w:rsidR="00FA677C" w:rsidRDefault="00000000">
      <w:pPr>
        <w:pStyle w:val="Paragraphedeliste"/>
        <w:numPr>
          <w:ilvl w:val="0"/>
          <w:numId w:val="3"/>
        </w:numPr>
        <w:spacing w:after="80"/>
      </w:pPr>
      <w:r>
        <w:rPr>
          <w:b/>
          <w:bCs/>
        </w:rPr>
        <w:t xml:space="preserve">LXC (Linux Containers) : </w:t>
      </w:r>
      <w:proofErr w:type="spellStart"/>
      <w:r>
        <w:t>Proxmox</w:t>
      </w:r>
      <w:proofErr w:type="spellEnd"/>
      <w:r>
        <w:t xml:space="preserve"> VE intègre LXC pour gérer des conteneurs système, plus légers que les VM car ils partagent le noyau de l'hôte.</w:t>
      </w:r>
    </w:p>
    <w:p w14:paraId="0C5D9131" w14:textId="77777777" w:rsidR="00FA677C" w:rsidRDefault="00000000">
      <w:pPr>
        <w:pStyle w:val="Paragraphedeliste"/>
        <w:numPr>
          <w:ilvl w:val="0"/>
          <w:numId w:val="3"/>
        </w:numPr>
        <w:spacing w:after="80"/>
      </w:pPr>
      <w:r>
        <w:rPr>
          <w:b/>
          <w:bCs/>
        </w:rPr>
        <w:t xml:space="preserve">Interface de gestion Web : </w:t>
      </w:r>
      <w:r>
        <w:t>Interface web HTTPS (port 8006) qui permet de gérer l'ensemble du cluster, des nœuds, des VM et des conteneurs.</w:t>
      </w:r>
    </w:p>
    <w:p w14:paraId="13B3C2F1" w14:textId="77777777" w:rsidR="00FA677C" w:rsidRDefault="00000000">
      <w:pPr>
        <w:pStyle w:val="Paragraphedeliste"/>
        <w:numPr>
          <w:ilvl w:val="0"/>
          <w:numId w:val="3"/>
        </w:numPr>
        <w:spacing w:after="80"/>
      </w:pPr>
      <w:r>
        <w:rPr>
          <w:b/>
          <w:bCs/>
        </w:rPr>
        <w:t xml:space="preserve">Haute Disponibilité et Cluster : </w:t>
      </w:r>
      <w:r>
        <w:t>Non pertinent dans ce TP mono-nœud imbriqué, mais bon à savoir pour la suite.</w:t>
      </w:r>
    </w:p>
    <w:p w14:paraId="1D9F57A5" w14:textId="77777777" w:rsidR="00FA677C" w:rsidRDefault="00000000">
      <w:pPr>
        <w:pStyle w:val="Paragraphedeliste"/>
        <w:numPr>
          <w:ilvl w:val="0"/>
          <w:numId w:val="3"/>
        </w:numPr>
        <w:spacing w:after="80"/>
      </w:pPr>
      <w:r>
        <w:rPr>
          <w:b/>
          <w:bCs/>
        </w:rPr>
        <w:t xml:space="preserve">Gestion du Stockage : </w:t>
      </w:r>
      <w:r>
        <w:t xml:space="preserve">Flexible, il supporte le stockage local (EXT4, XFS, ZFS), le stockage en réseau (NFS, iSCSI, SAN) et les solutions distribuées comme </w:t>
      </w:r>
      <w:proofErr w:type="spellStart"/>
      <w:r>
        <w:t>Ceph</w:t>
      </w:r>
      <w:proofErr w:type="spellEnd"/>
      <w:r>
        <w:t>. Attention : ZFS est plus gourmand en RAM et sera à éviter dans ce contexte imbriqué où les ressources sont déjà comptées.</w:t>
      </w:r>
    </w:p>
    <w:p w14:paraId="6E4B147D" w14:textId="77777777" w:rsidR="00FA677C" w:rsidRDefault="00000000">
      <w:pPr>
        <w:pStyle w:val="Titre2"/>
        <w:spacing w:before="260" w:after="120"/>
      </w:pPr>
      <w:r>
        <w:t xml:space="preserve">1.3. Le Modèle Économique de </w:t>
      </w:r>
      <w:proofErr w:type="spellStart"/>
      <w:r>
        <w:t>Proxmox</w:t>
      </w:r>
      <w:proofErr w:type="spellEnd"/>
    </w:p>
    <w:p w14:paraId="0D94D665" w14:textId="77777777" w:rsidR="00FA677C" w:rsidRDefault="00000000">
      <w:pPr>
        <w:pStyle w:val="Paragraphedeliste"/>
        <w:numPr>
          <w:ilvl w:val="0"/>
          <w:numId w:val="3"/>
        </w:numPr>
        <w:spacing w:after="80"/>
      </w:pPr>
      <w:r>
        <w:rPr>
          <w:b/>
          <w:bCs/>
        </w:rPr>
        <w:t xml:space="preserve">100% Open Source : </w:t>
      </w:r>
      <w:r>
        <w:t>Le logiciel est gratuit et peut être utilisé sans limite dans des environnements de production.</w:t>
      </w:r>
    </w:p>
    <w:p w14:paraId="022FF87B" w14:textId="77777777" w:rsidR="00FA677C" w:rsidRDefault="00000000">
      <w:pPr>
        <w:pStyle w:val="Paragraphedeliste"/>
        <w:numPr>
          <w:ilvl w:val="0"/>
          <w:numId w:val="3"/>
        </w:numPr>
        <w:spacing w:after="80"/>
      </w:pPr>
      <w:r>
        <w:rPr>
          <w:b/>
          <w:bCs/>
        </w:rPr>
        <w:t>Modèle d'Abonnement (</w:t>
      </w:r>
      <w:proofErr w:type="spellStart"/>
      <w:r>
        <w:rPr>
          <w:b/>
          <w:bCs/>
        </w:rPr>
        <w:t>Subscription</w:t>
      </w:r>
      <w:proofErr w:type="spellEnd"/>
      <w:r>
        <w:rPr>
          <w:b/>
          <w:bCs/>
        </w:rPr>
        <w:t xml:space="preserve">) : </w:t>
      </w:r>
      <w:proofErr w:type="spellStart"/>
      <w:r>
        <w:t>Proxmox</w:t>
      </w:r>
      <w:proofErr w:type="spellEnd"/>
      <w:r>
        <w:t xml:space="preserve"> SARL propose des abonnements payants donnant accès à un dépôt Enterprise (plus stable, testé rigoureusement) et à un support commercial. L'absence d'abonnement ne bloque aucune fonctionnalité, mais vous utilisez le dépôt No-</w:t>
      </w:r>
      <w:proofErr w:type="spellStart"/>
      <w:r>
        <w:t>Subscription</w:t>
      </w:r>
      <w:proofErr w:type="spellEnd"/>
      <w:r>
        <w:t xml:space="preserve"> (paquets plus récents, légèrement moins testés).</w:t>
      </w:r>
    </w:p>
    <w:p w14:paraId="2A9A2A48" w14:textId="021D34BE" w:rsidR="00FA677C" w:rsidRDefault="00FA677C">
      <w:pPr>
        <w:pStyle w:val="Titre1"/>
        <w:spacing w:before="320" w:after="160"/>
      </w:pPr>
    </w:p>
    <w:p w14:paraId="1B9DC3FD" w14:textId="22DDEB96" w:rsidR="00FA677C" w:rsidRDefault="00000000" w:rsidP="153E3C07">
      <w:pPr>
        <w:spacing w:before="320" w:after="160"/>
      </w:pPr>
      <w:r>
        <w:br w:type="page"/>
      </w:r>
    </w:p>
    <w:p w14:paraId="01D530C0" w14:textId="44EA3A39" w:rsidR="00FA677C" w:rsidRDefault="153E3C07">
      <w:pPr>
        <w:pStyle w:val="Titre1"/>
        <w:spacing w:before="320" w:after="160"/>
      </w:pPr>
      <w:r>
        <w:lastRenderedPageBreak/>
        <w:t xml:space="preserve">Partie 2 : Préparation de l'hôte et Installation de </w:t>
      </w:r>
      <w:proofErr w:type="spellStart"/>
      <w:r>
        <w:t>Proxmox</w:t>
      </w:r>
      <w:proofErr w:type="spellEnd"/>
      <w:r>
        <w:t xml:space="preserve"> VE en VM (2h)</w:t>
      </w:r>
    </w:p>
    <w:p w14:paraId="1BCFA6DC" w14:textId="77777777" w:rsidR="00FA677C" w:rsidRDefault="00000000">
      <w:pPr>
        <w:pStyle w:val="Titre2"/>
        <w:spacing w:before="260" w:after="120"/>
      </w:pPr>
      <w:r>
        <w:t>2.1. Activer la virtualisation imbriquée sur le PC hôte</w:t>
      </w:r>
    </w:p>
    <w:p w14:paraId="2C5AE31D" w14:textId="77777777" w:rsidR="00FA677C" w:rsidRDefault="00000000">
      <w:pPr>
        <w:spacing w:after="140"/>
      </w:pPr>
      <w:r>
        <w:t>Avant toute chose, il faut vérifier/activer deux niveaux de virtualisation :</w:t>
      </w:r>
    </w:p>
    <w:p w14:paraId="2856A593" w14:textId="77777777" w:rsidR="00FA677C" w:rsidRDefault="00000000">
      <w:pPr>
        <w:pStyle w:val="Titre3"/>
        <w:spacing w:before="200" w:after="100"/>
      </w:pPr>
      <w:r>
        <w:t>A. Dans le BIOS/UEFI du PC physique (l'hôte réel) :</w:t>
      </w:r>
    </w:p>
    <w:p w14:paraId="0FE295E2" w14:textId="77777777" w:rsidR="00FA677C" w:rsidRDefault="00000000">
      <w:pPr>
        <w:pStyle w:val="Paragraphedeliste"/>
        <w:numPr>
          <w:ilvl w:val="0"/>
          <w:numId w:val="5"/>
        </w:numPr>
        <w:spacing w:after="100"/>
      </w:pPr>
      <w:r>
        <w:t>Redémarrez le PC et entrez dans le BIOS/UEFI (F2, Suppr, ou F10 selon le constructeur).</w:t>
      </w:r>
    </w:p>
    <w:p w14:paraId="6BFD80C1" w14:textId="77777777" w:rsidR="00FA677C" w:rsidRDefault="00000000">
      <w:pPr>
        <w:pStyle w:val="Paragraphedeliste"/>
        <w:numPr>
          <w:ilvl w:val="0"/>
          <w:numId w:val="5"/>
        </w:numPr>
        <w:spacing w:after="100"/>
      </w:pPr>
      <w:r>
        <w:t>Activez Intel VT-x (ou AMD-V) — indispensable pour que VirtualBox/VMware puisse virtualiser tout court.</w:t>
      </w:r>
    </w:p>
    <w:p w14:paraId="56DCD419" w14:textId="77777777" w:rsidR="00FA677C" w:rsidRDefault="00000000">
      <w:pPr>
        <w:pStyle w:val="Paragraphedeliste"/>
        <w:numPr>
          <w:ilvl w:val="0"/>
          <w:numId w:val="5"/>
        </w:numPr>
        <w:spacing w:after="100"/>
      </w:pPr>
      <w:r>
        <w:t>Activez également Intel VT-d (ou AMD-Vi) si disponible — utile pour certaines fonctionnalités avancées, bien que non strictement nécessaire pour ce TP.</w:t>
      </w:r>
    </w:p>
    <w:p w14:paraId="2B8E2B53" w14:textId="77777777" w:rsidR="00FA677C" w:rsidRDefault="00000000">
      <w:pPr>
        <w:pStyle w:val="Paragraphedeliste"/>
        <w:numPr>
          <w:ilvl w:val="0"/>
          <w:numId w:val="5"/>
        </w:numPr>
        <w:spacing w:after="100"/>
      </w:pPr>
      <w:r>
        <w:t>Sauvegardez et quittez.</w:t>
      </w:r>
    </w:p>
    <w:p w14:paraId="7DB86CCF" w14:textId="77777777" w:rsidR="00FA677C" w:rsidRDefault="00000000">
      <w:pPr>
        <w:pStyle w:val="Titre3"/>
        <w:spacing w:before="200" w:after="100"/>
      </w:pPr>
      <w:r>
        <w:t>B. Dans le logiciel de virtualisation (VirtualBox ou VMware) :</w:t>
      </w:r>
    </w:p>
    <w:p w14:paraId="16F26038" w14:textId="77777777" w:rsidR="00FA677C" w:rsidRDefault="00000000">
      <w:pPr>
        <w:spacing w:after="140"/>
      </w:pPr>
      <w:r>
        <w:t>Sous VirtualBox :</w:t>
      </w:r>
    </w:p>
    <w:p w14:paraId="3007E1D7" w14:textId="0AD159EE" w:rsidR="00FA677C" w:rsidRDefault="153E3C07">
      <w:pPr>
        <w:pStyle w:val="Paragraphedeliste"/>
        <w:numPr>
          <w:ilvl w:val="0"/>
          <w:numId w:val="6"/>
        </w:numPr>
        <w:spacing w:after="100"/>
      </w:pPr>
      <w:r>
        <w:t xml:space="preserve">Créez la VM qui accueillera </w:t>
      </w:r>
      <w:proofErr w:type="spellStart"/>
      <w:r>
        <w:t>Proxmox</w:t>
      </w:r>
      <w:proofErr w:type="spellEnd"/>
      <w:r>
        <w:t xml:space="preserve">  mais ne la démarrez pas encore.</w:t>
      </w:r>
    </w:p>
    <w:p w14:paraId="001B835F" w14:textId="77777777" w:rsidR="00FA677C" w:rsidRDefault="00000000">
      <w:pPr>
        <w:pStyle w:val="Paragraphedeliste"/>
        <w:numPr>
          <w:ilvl w:val="0"/>
          <w:numId w:val="6"/>
        </w:numPr>
        <w:spacing w:after="100"/>
      </w:pPr>
      <w:r>
        <w:t>Ouvrez un terminal sur l'hôte physique et activez l'imbrication via la ligne de commande (l'interface graphique ne propose pas toujours cette option) :</w:t>
      </w:r>
    </w:p>
    <w:p w14:paraId="0E8B0EA0" w14:textId="77777777" w:rsidR="00FA677C"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proofErr w:type="spellStart"/>
      <w:r>
        <w:rPr>
          <w:rFonts w:ascii="Consolas" w:eastAsia="Consolas" w:hAnsi="Consolas" w:cs="Consolas"/>
        </w:rPr>
        <w:t>VBoxManage</w:t>
      </w:r>
      <w:proofErr w:type="spellEnd"/>
      <w:r>
        <w:rPr>
          <w:rFonts w:ascii="Consolas" w:eastAsia="Consolas" w:hAnsi="Consolas" w:cs="Consolas"/>
        </w:rPr>
        <w:t xml:space="preserve"> </w:t>
      </w:r>
      <w:proofErr w:type="spellStart"/>
      <w:r>
        <w:rPr>
          <w:rFonts w:ascii="Consolas" w:eastAsia="Consolas" w:hAnsi="Consolas" w:cs="Consolas"/>
        </w:rPr>
        <w:t>modifyvm</w:t>
      </w:r>
      <w:proofErr w:type="spellEnd"/>
      <w:r>
        <w:rPr>
          <w:rFonts w:ascii="Consolas" w:eastAsia="Consolas" w:hAnsi="Consolas" w:cs="Consolas"/>
        </w:rPr>
        <w:t xml:space="preserve"> "</w:t>
      </w:r>
      <w:proofErr w:type="spellStart"/>
      <w:r>
        <w:rPr>
          <w:rFonts w:ascii="Consolas" w:eastAsia="Consolas" w:hAnsi="Consolas" w:cs="Consolas"/>
        </w:rPr>
        <w:t>NomDeLaVM</w:t>
      </w:r>
      <w:proofErr w:type="spellEnd"/>
      <w:r>
        <w:rPr>
          <w:rFonts w:ascii="Consolas" w:eastAsia="Consolas" w:hAnsi="Consolas" w:cs="Consolas"/>
        </w:rPr>
        <w:t>" --</w:t>
      </w:r>
      <w:proofErr w:type="spellStart"/>
      <w:r>
        <w:rPr>
          <w:rFonts w:ascii="Consolas" w:eastAsia="Consolas" w:hAnsi="Consolas" w:cs="Consolas"/>
        </w:rPr>
        <w:t>nested-hw-virt</w:t>
      </w:r>
      <w:proofErr w:type="spellEnd"/>
      <w:r>
        <w:rPr>
          <w:rFonts w:ascii="Consolas" w:eastAsia="Consolas" w:hAnsi="Consolas" w:cs="Consolas"/>
        </w:rPr>
        <w:t xml:space="preserve"> on</w:t>
      </w:r>
    </w:p>
    <w:p w14:paraId="33931A5A" w14:textId="77777777" w:rsidR="00FA677C" w:rsidRDefault="00000000">
      <w:pPr>
        <w:pStyle w:val="Paragraphedeliste"/>
        <w:numPr>
          <w:ilvl w:val="0"/>
          <w:numId w:val="6"/>
        </w:numPr>
        <w:spacing w:after="100"/>
      </w:pPr>
      <w:r>
        <w:t>Vérifiez que le type de chipset est ICH9 et que l'I/O APIC est activé (Paramètres &gt; Système &gt; Carte mère).</w:t>
      </w:r>
    </w:p>
    <w:p w14:paraId="1857EF28" w14:textId="77777777" w:rsidR="00FA677C" w:rsidRDefault="00000000">
      <w:pPr>
        <w:spacing w:after="140"/>
      </w:pPr>
      <w:r>
        <w:t>Sous VMware Workstation/Player :</w:t>
      </w:r>
    </w:p>
    <w:p w14:paraId="3ACB443D" w14:textId="77777777" w:rsidR="00FA677C" w:rsidRDefault="00000000">
      <w:pPr>
        <w:pStyle w:val="Paragraphedeliste"/>
        <w:numPr>
          <w:ilvl w:val="0"/>
          <w:numId w:val="7"/>
        </w:numPr>
        <w:spacing w:after="100"/>
      </w:pPr>
      <w:r>
        <w:t>Dans les paramètres de la VM (avant démarrage), allez dans Processeurs.</w:t>
      </w:r>
    </w:p>
    <w:p w14:paraId="0ECC1D83" w14:textId="77777777" w:rsidR="00FA677C" w:rsidRDefault="00000000">
      <w:pPr>
        <w:pStyle w:val="Paragraphedeliste"/>
        <w:numPr>
          <w:ilvl w:val="0"/>
          <w:numId w:val="7"/>
        </w:numPr>
        <w:spacing w:after="100"/>
      </w:pPr>
      <w:r>
        <w:t xml:space="preserve">Cochez la case « </w:t>
      </w:r>
      <w:proofErr w:type="spellStart"/>
      <w:r>
        <w:t>Virtualize</w:t>
      </w:r>
      <w:proofErr w:type="spellEnd"/>
      <w:r>
        <w:t xml:space="preserve"> Intel VT-x/EPT or AMD-V/RVI » (le nom exact varie selon la version).</w:t>
      </w:r>
    </w:p>
    <w:p w14:paraId="3D124A52" w14:textId="77777777" w:rsidR="00FA677C" w:rsidRDefault="00000000">
      <w:pPr>
        <w:pBdr>
          <w:left w:val="single" w:sz="12" w:space="8" w:color="4472C4"/>
        </w:pBdr>
        <w:spacing w:before="100" w:after="160"/>
        <w:ind w:left="200"/>
      </w:pPr>
      <w:r>
        <w:rPr>
          <w:b/>
          <w:bCs/>
          <w:i/>
          <w:iCs/>
          <w:color w:val="2F5496"/>
        </w:rPr>
        <w:t xml:space="preserve">Note pédagogique : </w:t>
      </w:r>
      <w:r>
        <w:rPr>
          <w:i/>
          <w:iCs/>
          <w:color w:val="2F5496"/>
        </w:rPr>
        <w:t xml:space="preserve">Sans cette étape, </w:t>
      </w:r>
      <w:proofErr w:type="spellStart"/>
      <w:r>
        <w:rPr>
          <w:i/>
          <w:iCs/>
          <w:color w:val="2F5496"/>
        </w:rPr>
        <w:t>Proxmox</w:t>
      </w:r>
      <w:proofErr w:type="spellEnd"/>
      <w:r>
        <w:rPr>
          <w:i/>
          <w:iCs/>
          <w:color w:val="2F5496"/>
        </w:rPr>
        <w:t xml:space="preserve"> s'installera mais KVM ne fonctionnera pas : impossible de démarrer des VM à l'intérieur de </w:t>
      </w:r>
      <w:proofErr w:type="spellStart"/>
      <w:r>
        <w:rPr>
          <w:i/>
          <w:iCs/>
          <w:color w:val="2F5496"/>
        </w:rPr>
        <w:t>Proxmox</w:t>
      </w:r>
      <w:proofErr w:type="spellEnd"/>
      <w:r>
        <w:rPr>
          <w:i/>
          <w:iCs/>
          <w:color w:val="2F5496"/>
        </w:rPr>
        <w:t>. Vous seriez alors limité aux conteneurs LXC. C'est l'erreur la plus fréquente dans ce type de TP.</w:t>
      </w:r>
    </w:p>
    <w:p w14:paraId="3DC624BF" w14:textId="77777777" w:rsidR="00FA677C" w:rsidRDefault="00000000">
      <w:pPr>
        <w:pStyle w:val="Titre2"/>
        <w:spacing w:before="260" w:after="120"/>
      </w:pPr>
      <w:r>
        <w:t>2.2. Préparation de l'image ISO</w:t>
      </w:r>
    </w:p>
    <w:p w14:paraId="54D83BA8" w14:textId="77777777" w:rsidR="00FA677C" w:rsidRDefault="00000000">
      <w:pPr>
        <w:pStyle w:val="Paragraphedeliste"/>
        <w:numPr>
          <w:ilvl w:val="0"/>
          <w:numId w:val="8"/>
        </w:numPr>
        <w:spacing w:after="100"/>
      </w:pPr>
      <w:r>
        <w:t xml:space="preserve">Rendez-vous sur le site officiel de </w:t>
      </w:r>
      <w:proofErr w:type="spellStart"/>
      <w:r>
        <w:t>Proxmox</w:t>
      </w:r>
      <w:proofErr w:type="spellEnd"/>
      <w:r>
        <w:t xml:space="preserve"> (https://www.proxmox.com/en/downloads) et téléchargez l'ISO d'installation de </w:t>
      </w:r>
      <w:proofErr w:type="spellStart"/>
      <w:r>
        <w:t>Proxmox</w:t>
      </w:r>
      <w:proofErr w:type="spellEnd"/>
      <w:r>
        <w:t xml:space="preserve"> VE (version la plus récente stable, par exemple 9.1).</w:t>
      </w:r>
    </w:p>
    <w:p w14:paraId="52B6F01C" w14:textId="77777777" w:rsidR="00FA677C" w:rsidRDefault="00000000">
      <w:pPr>
        <w:pStyle w:val="Paragraphedeliste"/>
        <w:numPr>
          <w:ilvl w:val="0"/>
          <w:numId w:val="8"/>
        </w:numPr>
        <w:spacing w:after="100"/>
      </w:pPr>
      <w:r>
        <w:t xml:space="preserve">Contrairement à une installation </w:t>
      </w:r>
      <w:proofErr w:type="spellStart"/>
      <w:r>
        <w:t>bare-metal</w:t>
      </w:r>
      <w:proofErr w:type="spellEnd"/>
      <w:r>
        <w:t>, inutile de créer une clé USB bootable : l'ISO sera directement montée comme lecteur virtuel dans la VM.</w:t>
      </w:r>
    </w:p>
    <w:p w14:paraId="125DDD42" w14:textId="77777777" w:rsidR="00FA677C" w:rsidRDefault="00000000">
      <w:pPr>
        <w:pStyle w:val="Titre2"/>
        <w:spacing w:before="260" w:after="120"/>
      </w:pPr>
      <w:r>
        <w:t xml:space="preserve">2.3. Création de la VM qui accueillera </w:t>
      </w:r>
      <w:proofErr w:type="spellStart"/>
      <w:r>
        <w:t>Proxmox</w:t>
      </w:r>
      <w:proofErr w:type="spellEnd"/>
    </w:p>
    <w:p w14:paraId="5D08FBF2" w14:textId="77777777" w:rsidR="00FA677C" w:rsidRDefault="00000000">
      <w:pPr>
        <w:spacing w:after="140"/>
      </w:pPr>
      <w:r>
        <w:t>Sous VirtualBox (Nouvelle VM) :</w:t>
      </w:r>
    </w:p>
    <w:p w14:paraId="553DAF40" w14:textId="77777777" w:rsidR="00FA677C" w:rsidRDefault="00000000">
      <w:pPr>
        <w:pStyle w:val="Paragraphedeliste"/>
        <w:numPr>
          <w:ilvl w:val="0"/>
          <w:numId w:val="3"/>
        </w:numPr>
        <w:spacing w:after="80"/>
      </w:pPr>
      <w:r>
        <w:rPr>
          <w:b/>
          <w:bCs/>
        </w:rPr>
        <w:t xml:space="preserve">Nom : </w:t>
      </w:r>
      <w:r>
        <w:t>PVE-01</w:t>
      </w:r>
    </w:p>
    <w:p w14:paraId="1EB7A51C" w14:textId="77777777" w:rsidR="00FA677C" w:rsidRDefault="00000000">
      <w:pPr>
        <w:pStyle w:val="Paragraphedeliste"/>
        <w:numPr>
          <w:ilvl w:val="0"/>
          <w:numId w:val="3"/>
        </w:numPr>
        <w:spacing w:after="80"/>
      </w:pPr>
      <w:r>
        <w:rPr>
          <w:b/>
          <w:bCs/>
        </w:rPr>
        <w:t xml:space="preserve">Type : </w:t>
      </w:r>
      <w:r>
        <w:t>Linux, Version : Debian (64-bit)</w:t>
      </w:r>
    </w:p>
    <w:p w14:paraId="267D1F25" w14:textId="77777777" w:rsidR="00FA677C" w:rsidRDefault="00000000">
      <w:pPr>
        <w:pStyle w:val="Paragraphedeliste"/>
        <w:numPr>
          <w:ilvl w:val="0"/>
          <w:numId w:val="3"/>
        </w:numPr>
        <w:spacing w:after="80"/>
      </w:pPr>
      <w:r>
        <w:rPr>
          <w:b/>
          <w:bCs/>
        </w:rPr>
        <w:t xml:space="preserve">RAM : </w:t>
      </w:r>
      <w:r>
        <w:t>4096 à 6144 Mo (4 à 6 Go) — plus vous en donnez, plus vous pourrez ensuite créer de VM confortablement à l'intérieur.</w:t>
      </w:r>
    </w:p>
    <w:p w14:paraId="61808CA6" w14:textId="77777777" w:rsidR="00FA677C" w:rsidRDefault="00000000">
      <w:pPr>
        <w:pStyle w:val="Paragraphedeliste"/>
        <w:numPr>
          <w:ilvl w:val="0"/>
          <w:numId w:val="3"/>
        </w:numPr>
        <w:spacing w:after="80"/>
      </w:pPr>
      <w:r>
        <w:rPr>
          <w:b/>
          <w:bCs/>
        </w:rPr>
        <w:t xml:space="preserve">CPU : </w:t>
      </w:r>
      <w:r>
        <w:t xml:space="preserve">2 </w:t>
      </w:r>
      <w:proofErr w:type="spellStart"/>
      <w:r>
        <w:t>vCPU</w:t>
      </w:r>
      <w:proofErr w:type="spellEnd"/>
      <w:r>
        <w:t xml:space="preserve"> minimum (4 conseillés si votre hôte le permet).</w:t>
      </w:r>
    </w:p>
    <w:p w14:paraId="0331083E" w14:textId="77777777" w:rsidR="00FA677C" w:rsidRDefault="00000000">
      <w:pPr>
        <w:pStyle w:val="Paragraphedeliste"/>
        <w:numPr>
          <w:ilvl w:val="0"/>
          <w:numId w:val="3"/>
        </w:numPr>
        <w:spacing w:after="80"/>
      </w:pPr>
      <w:r>
        <w:rPr>
          <w:b/>
          <w:bCs/>
        </w:rPr>
        <w:t xml:space="preserve">Disque dur virtuel : </w:t>
      </w:r>
      <w:r>
        <w:t>créez un nouveau disque, format VDI (ou VMDK sous VMware), taille dynamique, 60 à 80 Go pour avoir de la marge (ISO + disques des VM imbriquées).</w:t>
      </w:r>
    </w:p>
    <w:p w14:paraId="4A1341C4" w14:textId="77777777" w:rsidR="00FA677C" w:rsidRDefault="00000000">
      <w:pPr>
        <w:pStyle w:val="Paragraphedeliste"/>
        <w:numPr>
          <w:ilvl w:val="0"/>
          <w:numId w:val="3"/>
        </w:numPr>
        <w:spacing w:after="80"/>
      </w:pPr>
      <w:r>
        <w:rPr>
          <w:b/>
          <w:bCs/>
        </w:rPr>
        <w:t xml:space="preserve">Réseau : </w:t>
      </w:r>
      <w:r>
        <w:t>voir §2.4 ci-dessous, ne validez pas cette étape avec les réglages par défaut.</w:t>
      </w:r>
    </w:p>
    <w:p w14:paraId="25F61464" w14:textId="2F5E12E4" w:rsidR="00FA677C" w:rsidRDefault="153E3C07">
      <w:pPr>
        <w:pStyle w:val="Paragraphedeliste"/>
        <w:numPr>
          <w:ilvl w:val="0"/>
          <w:numId w:val="3"/>
        </w:numPr>
        <w:spacing w:after="80"/>
      </w:pPr>
      <w:r>
        <w:t>Une fois la VM créée, activez la virtualisation imbriquée comme indiqué au 2.1.B.</w:t>
      </w:r>
    </w:p>
    <w:p w14:paraId="7E1D0829" w14:textId="77777777" w:rsidR="00FA677C" w:rsidRDefault="00000000">
      <w:pPr>
        <w:pStyle w:val="Paragraphedeliste"/>
        <w:numPr>
          <w:ilvl w:val="0"/>
          <w:numId w:val="3"/>
        </w:numPr>
        <w:spacing w:after="80"/>
      </w:pPr>
      <w:r>
        <w:t xml:space="preserve">Dans Stockage, montez l'ISO </w:t>
      </w:r>
      <w:proofErr w:type="spellStart"/>
      <w:r>
        <w:t>Proxmox</w:t>
      </w:r>
      <w:proofErr w:type="spellEnd"/>
      <w:r>
        <w:t xml:space="preserve"> téléchargée sur le lecteur optique virtuel.</w:t>
      </w:r>
    </w:p>
    <w:p w14:paraId="2203456D" w14:textId="77777777" w:rsidR="00FA677C" w:rsidRDefault="00000000">
      <w:pPr>
        <w:spacing w:after="140"/>
      </w:pPr>
      <w:r>
        <w:t>Sous VMware : mêmes paramètres (RAM, CPU, disque), en utilisant l'assistant « Nouvelle machine virtuelle », puis montez l'ISO dans les paramètres du lecteur CD/DVD.</w:t>
      </w:r>
    </w:p>
    <w:p w14:paraId="7C4D07D9" w14:textId="77777777" w:rsidR="00FA677C" w:rsidRDefault="00000000">
      <w:pPr>
        <w:pStyle w:val="Titre2"/>
        <w:spacing w:before="260" w:after="120"/>
      </w:pPr>
      <w:r>
        <w:t>2.4. Configuration réseau de la VM hôte (VirtualBox/VMware)</w:t>
      </w:r>
    </w:p>
    <w:p w14:paraId="6059F92B" w14:textId="77777777" w:rsidR="00FA677C" w:rsidRDefault="00000000">
      <w:pPr>
        <w:spacing w:after="140"/>
      </w:pPr>
      <w:r>
        <w:t xml:space="preserve">C'est une étape cruciale et différente d'une installation </w:t>
      </w:r>
      <w:proofErr w:type="spellStart"/>
      <w:r>
        <w:t>bare-metal</w:t>
      </w:r>
      <w:proofErr w:type="spellEnd"/>
      <w:r>
        <w:t xml:space="preserve">, car </w:t>
      </w:r>
      <w:proofErr w:type="spellStart"/>
      <w:r>
        <w:t>Proxmox</w:t>
      </w:r>
      <w:proofErr w:type="spellEnd"/>
      <w:r>
        <w:t xml:space="preserve"> tournera derrière la carte réseau virtuelle de VirtualBox/VMware. Deux modes possibles :</w:t>
      </w:r>
    </w:p>
    <w:p w14:paraId="5863E812" w14:textId="77777777" w:rsidR="00FA677C" w:rsidRDefault="00000000">
      <w:pPr>
        <w:pStyle w:val="Paragraphedeliste"/>
        <w:numPr>
          <w:ilvl w:val="0"/>
          <w:numId w:val="3"/>
        </w:numPr>
        <w:spacing w:after="80"/>
      </w:pPr>
      <w:r>
        <w:rPr>
          <w:b/>
          <w:bCs/>
        </w:rPr>
        <w:lastRenderedPageBreak/>
        <w:t>Mode Pont (</w:t>
      </w:r>
      <w:proofErr w:type="spellStart"/>
      <w:r>
        <w:rPr>
          <w:b/>
          <w:bCs/>
        </w:rPr>
        <w:t>Bridged</w:t>
      </w:r>
      <w:proofErr w:type="spellEnd"/>
      <w:r>
        <w:rPr>
          <w:b/>
          <w:bCs/>
        </w:rPr>
        <w:t xml:space="preserve"> Adapter) — recommandé pour ce TP. </w:t>
      </w:r>
      <w:r>
        <w:t xml:space="preserve">La VM </w:t>
      </w:r>
      <w:proofErr w:type="spellStart"/>
      <w:r>
        <w:t>Proxmox</w:t>
      </w:r>
      <w:proofErr w:type="spellEnd"/>
      <w:r>
        <w:t xml:space="preserve"> obtient une adresse IP directement sur le réseau physique de votre box/routeur, comme une machine à part entière. C'est ce mode qui se rapproche le plus d'un vrai déploiement et qui permet d'accéder à l'interface web </w:t>
      </w:r>
      <w:proofErr w:type="spellStart"/>
      <w:r>
        <w:t>Proxmox</w:t>
      </w:r>
      <w:proofErr w:type="spellEnd"/>
      <w:r>
        <w:t xml:space="preserve"> depuis n'importe quel appareil de votre réseau local.</w:t>
      </w:r>
    </w:p>
    <w:p w14:paraId="4204A700" w14:textId="77777777" w:rsidR="00FA677C" w:rsidRDefault="00000000">
      <w:pPr>
        <w:pStyle w:val="Paragraphedeliste"/>
        <w:numPr>
          <w:ilvl w:val="1"/>
          <w:numId w:val="3"/>
        </w:numPr>
        <w:spacing w:after="80"/>
      </w:pPr>
      <w:r>
        <w:t>VirtualBox : Paramètres &gt; Réseau &gt; Mode d'accès réseau : Accès par pont, choisissez votre carte réseau physique (Wi-Fi ou Ethernet).</w:t>
      </w:r>
    </w:p>
    <w:p w14:paraId="6F21BC9E" w14:textId="77777777" w:rsidR="00FA677C" w:rsidRDefault="00000000">
      <w:pPr>
        <w:pStyle w:val="Paragraphedeliste"/>
        <w:numPr>
          <w:ilvl w:val="1"/>
          <w:numId w:val="3"/>
        </w:numPr>
        <w:spacing w:after="80"/>
      </w:pPr>
      <w:r>
        <w:t xml:space="preserve">VMware : Paramètres &gt; Réseau : </w:t>
      </w:r>
      <w:proofErr w:type="spellStart"/>
      <w:r>
        <w:t>Bridged</w:t>
      </w:r>
      <w:proofErr w:type="spellEnd"/>
      <w:r>
        <w:t>.</w:t>
      </w:r>
    </w:p>
    <w:p w14:paraId="45F73AA7" w14:textId="77777777" w:rsidR="00FA677C" w:rsidRDefault="00000000">
      <w:pPr>
        <w:pStyle w:val="Paragraphedeliste"/>
        <w:numPr>
          <w:ilvl w:val="0"/>
          <w:numId w:val="3"/>
        </w:numPr>
        <w:spacing w:after="80"/>
      </w:pPr>
      <w:r>
        <w:rPr>
          <w:b/>
          <w:bCs/>
        </w:rPr>
        <w:t xml:space="preserve">Mode NAT / Réseau interne — </w:t>
      </w:r>
      <w:r>
        <w:t xml:space="preserve">alternative si vous n'avez pas la main sur le réseau physique (ex : réseau d'établissement filtré). Dans ce cas, seul le PC hôte pourra accéder à l'interface </w:t>
      </w:r>
      <w:proofErr w:type="spellStart"/>
      <w:r>
        <w:t>Proxmox</w:t>
      </w:r>
      <w:proofErr w:type="spellEnd"/>
      <w:r>
        <w:t xml:space="preserve"> (via NAT port </w:t>
      </w:r>
      <w:proofErr w:type="spellStart"/>
      <w:r>
        <w:t>forwarding</w:t>
      </w:r>
      <w:proofErr w:type="spellEnd"/>
      <w:r>
        <w:t xml:space="preserve"> sur le port 8006), et les VM créées dans </w:t>
      </w:r>
      <w:proofErr w:type="spellStart"/>
      <w:r>
        <w:t>Proxmox</w:t>
      </w:r>
      <w:proofErr w:type="spellEnd"/>
      <w:r>
        <w:t xml:space="preserve"> seront isolées sur un réseau interne. Plus complexe à configurer pour un débutant — à éviter si possible pour ce premier TP.</w:t>
      </w:r>
    </w:p>
    <w:p w14:paraId="4C662155" w14:textId="77777777" w:rsidR="00FA677C" w:rsidRDefault="00000000">
      <w:pPr>
        <w:pBdr>
          <w:left w:val="single" w:sz="12" w:space="8" w:color="4472C4"/>
        </w:pBdr>
        <w:spacing w:before="100" w:after="160"/>
        <w:ind w:left="200"/>
      </w:pPr>
      <w:r>
        <w:rPr>
          <w:b/>
          <w:bCs/>
          <w:i/>
          <w:iCs/>
          <w:color w:val="2F5496"/>
        </w:rPr>
        <w:t xml:space="preserve">Note pédagogique : </w:t>
      </w:r>
      <w:r>
        <w:rPr>
          <w:i/>
          <w:iCs/>
          <w:color w:val="2F5496"/>
        </w:rPr>
        <w:t xml:space="preserve">Le pont réseau vmbr0 créé par </w:t>
      </w:r>
      <w:proofErr w:type="spellStart"/>
      <w:r>
        <w:rPr>
          <w:i/>
          <w:iCs/>
          <w:color w:val="2F5496"/>
        </w:rPr>
        <w:t>Proxmox</w:t>
      </w:r>
      <w:proofErr w:type="spellEnd"/>
      <w:r>
        <w:rPr>
          <w:i/>
          <w:iCs/>
          <w:color w:val="2F5496"/>
        </w:rPr>
        <w:t xml:space="preserve"> à l'intérieur de la VM viendra donc se connecter à la carte réseau virtuelle de VirtualBox/VMware, elle-même reliée en pont à la carte physique de votre PC. On a ainsi deux niveaux de commutateurs virtuels imbriqués.</w:t>
      </w:r>
    </w:p>
    <w:p w14:paraId="76F8CEA0" w14:textId="77777777" w:rsidR="00FA677C" w:rsidRDefault="00000000">
      <w:pPr>
        <w:pStyle w:val="Titre2"/>
        <w:spacing w:before="260" w:after="120"/>
      </w:pPr>
      <w:r>
        <w:t xml:space="preserve">2.5. Lancement de l'Installation de </w:t>
      </w:r>
      <w:proofErr w:type="spellStart"/>
      <w:r>
        <w:t>Proxmox</w:t>
      </w:r>
      <w:proofErr w:type="spellEnd"/>
    </w:p>
    <w:p w14:paraId="0589E86F" w14:textId="77777777" w:rsidR="00FA677C" w:rsidRDefault="00000000">
      <w:pPr>
        <w:spacing w:after="140"/>
      </w:pPr>
      <w:r>
        <w:t>Démarrez la VM PVE-01 ; elle bootera sur l'ISO montée.</w:t>
      </w:r>
    </w:p>
    <w:p w14:paraId="10666ACC" w14:textId="77777777" w:rsidR="00FA677C" w:rsidRDefault="00000000">
      <w:pPr>
        <w:pStyle w:val="Paragraphedeliste"/>
        <w:numPr>
          <w:ilvl w:val="0"/>
          <w:numId w:val="9"/>
        </w:numPr>
        <w:spacing w:after="100"/>
      </w:pPr>
      <w:r>
        <w:t xml:space="preserve">Sélectionnez « Install </w:t>
      </w:r>
      <w:proofErr w:type="spellStart"/>
      <w:r>
        <w:t>Proxmox</w:t>
      </w:r>
      <w:proofErr w:type="spellEnd"/>
      <w:r>
        <w:t xml:space="preserve"> VE (</w:t>
      </w:r>
      <w:proofErr w:type="spellStart"/>
      <w:r>
        <w:t>Graphical</w:t>
      </w:r>
      <w:proofErr w:type="spellEnd"/>
      <w:r>
        <w:t>) ».</w:t>
      </w:r>
    </w:p>
    <w:p w14:paraId="5DBD259A" w14:textId="77777777" w:rsidR="00FA677C" w:rsidRDefault="00000000">
      <w:pPr>
        <w:pStyle w:val="Paragraphedeliste"/>
        <w:numPr>
          <w:ilvl w:val="0"/>
          <w:numId w:val="9"/>
        </w:numPr>
        <w:spacing w:after="100"/>
      </w:pPr>
      <w:r>
        <w:t>Licence : Acceptez le contrat de licence.</w:t>
      </w:r>
    </w:p>
    <w:p w14:paraId="1B01BFCF" w14:textId="77777777" w:rsidR="00FA677C" w:rsidRDefault="00000000">
      <w:pPr>
        <w:pStyle w:val="Paragraphedeliste"/>
        <w:numPr>
          <w:ilvl w:val="0"/>
          <w:numId w:val="9"/>
        </w:numPr>
        <w:spacing w:after="100"/>
      </w:pPr>
      <w:r>
        <w:t>Sélection du Disque : Choisissez le disque virtuel unique proposé. Le choix par défaut (LVM sur EXT4) est suffisant. Évitez ZFS dans ce contexte imbriqué, trop gourmand en RAM pour la VM.</w:t>
      </w:r>
    </w:p>
    <w:p w14:paraId="75DDB6B9" w14:textId="77777777" w:rsidR="00FA677C" w:rsidRDefault="00000000">
      <w:pPr>
        <w:pStyle w:val="Paragraphedeliste"/>
        <w:numPr>
          <w:ilvl w:val="0"/>
          <w:numId w:val="9"/>
        </w:numPr>
        <w:spacing w:after="100"/>
      </w:pPr>
      <w:r>
        <w:t>Localisation : Sélectionnez votre pays, fuseau horaire et disposition du clavier.</w:t>
      </w:r>
    </w:p>
    <w:p w14:paraId="4829D031" w14:textId="77777777" w:rsidR="00FA677C" w:rsidRDefault="00000000">
      <w:pPr>
        <w:pStyle w:val="Paragraphedeliste"/>
        <w:numPr>
          <w:ilvl w:val="0"/>
          <w:numId w:val="9"/>
        </w:numPr>
        <w:spacing w:after="100"/>
      </w:pPr>
      <w:r>
        <w:t xml:space="preserve">Mot de passe Administrateur : Définissez un mot de passe robuste pour root et une adresse </w:t>
      </w:r>
      <w:proofErr w:type="gramStart"/>
      <w:r>
        <w:t>email</w:t>
      </w:r>
      <w:proofErr w:type="gramEnd"/>
      <w:r>
        <w:t xml:space="preserve"> valide.</w:t>
      </w:r>
    </w:p>
    <w:p w14:paraId="2FBDEBE7" w14:textId="77777777" w:rsidR="00FA677C" w:rsidRDefault="00000000">
      <w:pPr>
        <w:pStyle w:val="Paragraphedeliste"/>
        <w:numPr>
          <w:ilvl w:val="0"/>
          <w:numId w:val="9"/>
        </w:numPr>
        <w:spacing w:after="100"/>
      </w:pPr>
      <w:r>
        <w:t>Configuration Réseau :</w:t>
      </w:r>
    </w:p>
    <w:p w14:paraId="18B7BAE0" w14:textId="77777777" w:rsidR="00FA677C" w:rsidRDefault="00000000">
      <w:pPr>
        <w:pStyle w:val="Paragraphedeliste"/>
        <w:numPr>
          <w:ilvl w:val="1"/>
          <w:numId w:val="3"/>
        </w:numPr>
        <w:spacing w:after="80"/>
      </w:pPr>
      <w:r>
        <w:rPr>
          <w:b/>
          <w:bCs/>
        </w:rPr>
        <w:t xml:space="preserve">Interface : </w:t>
      </w:r>
      <w:r>
        <w:t>l'unique carte réseau virtuelle proposée.</w:t>
      </w:r>
    </w:p>
    <w:p w14:paraId="03FAE2D2" w14:textId="77777777" w:rsidR="00FA677C" w:rsidRDefault="00000000">
      <w:pPr>
        <w:pStyle w:val="Paragraphedeliste"/>
        <w:numPr>
          <w:ilvl w:val="1"/>
          <w:numId w:val="3"/>
        </w:numPr>
        <w:spacing w:after="80"/>
      </w:pPr>
      <w:r>
        <w:rPr>
          <w:b/>
          <w:bCs/>
        </w:rPr>
        <w:t xml:space="preserve">Nom d'hôte (FQDN) : </w:t>
      </w:r>
      <w:r>
        <w:t>par exemple pve-01.mondomaine.local.</w:t>
      </w:r>
    </w:p>
    <w:p w14:paraId="127F3EDC" w14:textId="64FB8B8E" w:rsidR="00FA677C" w:rsidRDefault="153E3C07" w:rsidP="153E3C07">
      <w:pPr>
        <w:pStyle w:val="Paragraphedeliste"/>
        <w:numPr>
          <w:ilvl w:val="1"/>
          <w:numId w:val="3"/>
        </w:numPr>
        <w:spacing w:after="80" w:line="259" w:lineRule="auto"/>
      </w:pPr>
      <w:r w:rsidRPr="153E3C07">
        <w:rPr>
          <w:b/>
          <w:bCs/>
        </w:rPr>
        <w:t xml:space="preserve">Adresse IP : </w:t>
      </w:r>
      <w:r>
        <w:t>si vous êtes en mode Pont, choisissez une IP statique disponible sur votre réseau local (hors plage DHCP de votre box, ou réservez-la). Renseignez le masque (CIDR, ex : 192.168.28.30/24) et la passerelle (l'IP de votre box ici dans la salle 28 192.168.28.251).</w:t>
      </w:r>
    </w:p>
    <w:p w14:paraId="41A5C7A1" w14:textId="77777777" w:rsidR="00FA677C" w:rsidRDefault="00000000">
      <w:pPr>
        <w:pStyle w:val="Paragraphedeliste"/>
        <w:numPr>
          <w:ilvl w:val="1"/>
          <w:numId w:val="3"/>
        </w:numPr>
        <w:spacing w:after="80"/>
      </w:pPr>
      <w:r>
        <w:rPr>
          <w:b/>
          <w:bCs/>
        </w:rPr>
        <w:t xml:space="preserve">Serveur DNS : </w:t>
      </w:r>
      <w:r>
        <w:t>indiquez un serveur DNS (celui de votre box, ou 1.1.1.1 / 8.8.8.8).</w:t>
      </w:r>
    </w:p>
    <w:p w14:paraId="0405DE51" w14:textId="77777777" w:rsidR="00FA677C" w:rsidRDefault="00000000">
      <w:pPr>
        <w:pStyle w:val="Paragraphedeliste"/>
        <w:numPr>
          <w:ilvl w:val="0"/>
          <w:numId w:val="9"/>
        </w:numPr>
        <w:spacing w:after="100"/>
      </w:pPr>
      <w:r>
        <w:t>Résumé : Vérifiez et cliquez sur « Install ». La VM redémarrera automatiquement.</w:t>
      </w:r>
    </w:p>
    <w:p w14:paraId="29597D81" w14:textId="7787AAC0" w:rsidR="00FA677C" w:rsidRDefault="00FA677C">
      <w:pPr>
        <w:pStyle w:val="Titre1"/>
        <w:spacing w:before="320" w:after="160"/>
      </w:pPr>
    </w:p>
    <w:p w14:paraId="0EBD092C" w14:textId="580FD8C1" w:rsidR="00FA677C" w:rsidRDefault="00000000" w:rsidP="153E3C07">
      <w:pPr>
        <w:spacing w:before="320" w:after="160"/>
      </w:pPr>
      <w:r>
        <w:br w:type="page"/>
      </w:r>
    </w:p>
    <w:p w14:paraId="2B362F15" w14:textId="2D3BF5E8" w:rsidR="00FA677C" w:rsidRDefault="153E3C07">
      <w:pPr>
        <w:pStyle w:val="Titre1"/>
        <w:spacing w:before="320" w:after="160"/>
      </w:pPr>
      <w:r>
        <w:lastRenderedPageBreak/>
        <w:t>Partie 3 : Première Connexion et Mise à Jour (1h)</w:t>
      </w:r>
    </w:p>
    <w:p w14:paraId="11100309" w14:textId="77777777" w:rsidR="00FA677C" w:rsidRDefault="00000000">
      <w:pPr>
        <w:spacing w:after="140"/>
      </w:pPr>
      <w:r>
        <w:rPr>
          <w:i/>
          <w:iCs/>
        </w:rPr>
        <w:t>(Identique à une installation classique — cette partie ne change pas avec l'imbrication.)</w:t>
      </w:r>
    </w:p>
    <w:p w14:paraId="53E316FF" w14:textId="77777777" w:rsidR="00FA677C" w:rsidRDefault="00000000">
      <w:pPr>
        <w:pStyle w:val="Titre2"/>
        <w:spacing w:before="260" w:after="120"/>
      </w:pPr>
      <w:r>
        <w:t>3.1. Connexion à l'Interface Web</w:t>
      </w:r>
    </w:p>
    <w:p w14:paraId="1EA73137" w14:textId="77777777" w:rsidR="00FA677C" w:rsidRDefault="00000000">
      <w:pPr>
        <w:spacing w:after="140"/>
      </w:pPr>
      <w:r>
        <w:t>Une fois la VM redémarrée, la console affiche l'URL d'accès : https://&lt;IP_DE_VOTRE_VM_PROXMOX&gt;:8006.</w:t>
      </w:r>
    </w:p>
    <w:p w14:paraId="625A62AC" w14:textId="77777777" w:rsidR="00FA677C" w:rsidRDefault="00000000">
      <w:pPr>
        <w:spacing w:after="140"/>
      </w:pPr>
      <w:r>
        <w:t>Ouvrez un navigateur sur votre PC hôte (ou tout autre appareil du réseau si vous êtes en mode Pont) et entrez cette URL. Acceptez l'avertissement de certificat auto-signé.</w:t>
      </w:r>
    </w:p>
    <w:p w14:paraId="70EC8DB9" w14:textId="77777777" w:rsidR="00FA677C" w:rsidRDefault="00000000">
      <w:pPr>
        <w:spacing w:after="140"/>
      </w:pPr>
      <w:r>
        <w:t xml:space="preserve">Connectez-vous avec root et le mot de passe défini, </w:t>
      </w:r>
      <w:proofErr w:type="spellStart"/>
      <w:r>
        <w:t>Realm</w:t>
      </w:r>
      <w:proofErr w:type="spellEnd"/>
      <w:r>
        <w:t xml:space="preserve"> « Linux PAM Standard </w:t>
      </w:r>
      <w:proofErr w:type="spellStart"/>
      <w:r>
        <w:t>Authentication</w:t>
      </w:r>
      <w:proofErr w:type="spellEnd"/>
      <w:r>
        <w:t xml:space="preserve"> ».</w:t>
      </w:r>
    </w:p>
    <w:p w14:paraId="383B628E" w14:textId="77777777" w:rsidR="00FA677C" w:rsidRDefault="00000000">
      <w:pPr>
        <w:pStyle w:val="Titre2"/>
        <w:spacing w:before="260" w:after="120"/>
      </w:pPr>
      <w:r>
        <w:t>3.2. Découverte de l'Interface</w:t>
      </w:r>
    </w:p>
    <w:p w14:paraId="7149ED68" w14:textId="77777777" w:rsidR="00FA677C" w:rsidRDefault="153E3C07">
      <w:pPr>
        <w:spacing w:after="140"/>
      </w:pPr>
      <w:r>
        <w:t xml:space="preserve">Repérez : Datacenter, le nœud (pve-01), </w:t>
      </w:r>
      <w:proofErr w:type="spellStart"/>
      <w:r>
        <w:t>Summary</w:t>
      </w:r>
      <w:proofErr w:type="spellEnd"/>
      <w:r>
        <w:t xml:space="preserve">, </w:t>
      </w:r>
      <w:proofErr w:type="spellStart"/>
      <w:r>
        <w:t>Disks</w:t>
      </w:r>
      <w:proofErr w:type="spellEnd"/>
      <w:r>
        <w:t>/LVM, Network, Updates/Repositories, et les datastores local / local-</w:t>
      </w:r>
      <w:proofErr w:type="spellStart"/>
      <w:r>
        <w:t>lvm</w:t>
      </w:r>
      <w:proofErr w:type="spellEnd"/>
      <w:r>
        <w:t>.</w:t>
      </w:r>
    </w:p>
    <w:p w14:paraId="2C270702" w14:textId="4403D583" w:rsidR="450BCCEA" w:rsidRDefault="450BCCEA" w:rsidP="153E3C07">
      <w:pPr>
        <w:pStyle w:val="Paragraphedeliste"/>
        <w:numPr>
          <w:ilvl w:val="0"/>
          <w:numId w:val="1"/>
        </w:numPr>
        <w:spacing w:after="140"/>
      </w:pPr>
      <w:r w:rsidRPr="153E3C07">
        <w:rPr>
          <w:b/>
          <w:bCs/>
        </w:rPr>
        <w:t xml:space="preserve">Datacenter  </w:t>
      </w:r>
      <w:r>
        <w:t xml:space="preserve">: C'est la racine de l'arborescence, elle regroupe tous les nœuds (serveurs physiques) gérés par ce cluster </w:t>
      </w:r>
      <w:proofErr w:type="spellStart"/>
      <w:r>
        <w:t>Proxmox</w:t>
      </w:r>
      <w:proofErr w:type="spellEnd"/>
      <w:r>
        <w:t>. Les réglages globaux (permissions, stockage partagé, sauvegardes planifiées) se configurent ici.</w:t>
      </w:r>
    </w:p>
    <w:p w14:paraId="7B15E217" w14:textId="0F4E287D" w:rsidR="450BCCEA" w:rsidRDefault="450BCCEA" w:rsidP="153E3C07">
      <w:pPr>
        <w:pStyle w:val="Paragraphedeliste"/>
        <w:numPr>
          <w:ilvl w:val="0"/>
          <w:numId w:val="1"/>
        </w:numPr>
        <w:spacing w:after="140" w:line="259" w:lineRule="auto"/>
      </w:pPr>
      <w:r w:rsidRPr="153E3C07">
        <w:rPr>
          <w:b/>
          <w:bCs/>
        </w:rPr>
        <w:t>Le nœud (pve-01)</w:t>
      </w:r>
      <w:r>
        <w:t xml:space="preserve"> : Représente le serveur physique lui-même. En cliquant dessus, on accède à ses ressources locales : CPU, RAM, disques, réseau, VM et conteneurs qui tournent dessus.</w:t>
      </w:r>
    </w:p>
    <w:p w14:paraId="2E9E47C9" w14:textId="153A624C" w:rsidR="450BCCEA" w:rsidRDefault="450BCCEA" w:rsidP="153E3C07">
      <w:pPr>
        <w:pStyle w:val="Paragraphedeliste"/>
        <w:numPr>
          <w:ilvl w:val="0"/>
          <w:numId w:val="1"/>
        </w:numPr>
        <w:spacing w:after="140" w:line="259" w:lineRule="auto"/>
      </w:pPr>
      <w:proofErr w:type="spellStart"/>
      <w:r w:rsidRPr="153E3C07">
        <w:rPr>
          <w:b/>
          <w:bCs/>
        </w:rPr>
        <w:t>Summary</w:t>
      </w:r>
      <w:proofErr w:type="spellEnd"/>
      <w:r w:rsidRPr="153E3C07">
        <w:rPr>
          <w:b/>
          <w:bCs/>
        </w:rPr>
        <w:t xml:space="preserve"> </w:t>
      </w:r>
      <w:r>
        <w:t>: Tableau de bord du nœud (ou du datacenter) affichant en un coup d'œil l'utilisation CPU, mémoire, stockage, ainsi que la charge et l'état de santé général.</w:t>
      </w:r>
    </w:p>
    <w:p w14:paraId="255F8CFF" w14:textId="57C922D5" w:rsidR="450BCCEA" w:rsidRDefault="450BCCEA" w:rsidP="153E3C07">
      <w:pPr>
        <w:pStyle w:val="Paragraphedeliste"/>
        <w:numPr>
          <w:ilvl w:val="0"/>
          <w:numId w:val="1"/>
        </w:numPr>
        <w:spacing w:after="140" w:line="259" w:lineRule="auto"/>
      </w:pPr>
      <w:proofErr w:type="spellStart"/>
      <w:r w:rsidRPr="153E3C07">
        <w:rPr>
          <w:b/>
          <w:bCs/>
        </w:rPr>
        <w:t>Disks</w:t>
      </w:r>
      <w:proofErr w:type="spellEnd"/>
      <w:r w:rsidRPr="153E3C07">
        <w:rPr>
          <w:b/>
          <w:bCs/>
        </w:rPr>
        <w:t xml:space="preserve"> / LVM</w:t>
      </w:r>
      <w:r>
        <w:t xml:space="preserve"> : Section qui liste les disques physiques détectés et permet de gérer les volumes LVM (</w:t>
      </w:r>
      <w:proofErr w:type="spellStart"/>
      <w:r>
        <w:t>Logical</w:t>
      </w:r>
      <w:proofErr w:type="spellEnd"/>
      <w:r>
        <w:t xml:space="preserve"> Volume Manager), c'est-à-dire la façon dont l'espace disque est découpé en volumes logiques utilisables par les VM.</w:t>
      </w:r>
    </w:p>
    <w:p w14:paraId="70A66235" w14:textId="59AB0194" w:rsidR="450BCCEA" w:rsidRDefault="450BCCEA" w:rsidP="153E3C07">
      <w:pPr>
        <w:pStyle w:val="Paragraphedeliste"/>
        <w:numPr>
          <w:ilvl w:val="0"/>
          <w:numId w:val="1"/>
        </w:numPr>
        <w:spacing w:after="140" w:line="259" w:lineRule="auto"/>
      </w:pPr>
      <w:r w:rsidRPr="153E3C07">
        <w:rPr>
          <w:b/>
          <w:bCs/>
        </w:rPr>
        <w:t xml:space="preserve">Network </w:t>
      </w:r>
      <w:r>
        <w:t>: Configuration des interfaces réseau du nœud : ponts (bridges), bonds, VLANs. C'est ici qu'on définit comment les VM communiquent avec le réseau physique.</w:t>
      </w:r>
    </w:p>
    <w:p w14:paraId="437CF8FC" w14:textId="6846DF75" w:rsidR="450BCCEA" w:rsidRDefault="450BCCEA" w:rsidP="153E3C07">
      <w:pPr>
        <w:pStyle w:val="Paragraphedeliste"/>
        <w:numPr>
          <w:ilvl w:val="0"/>
          <w:numId w:val="1"/>
        </w:numPr>
        <w:spacing w:after="140" w:line="259" w:lineRule="auto"/>
      </w:pPr>
      <w:r w:rsidRPr="153E3C07">
        <w:rPr>
          <w:b/>
          <w:bCs/>
        </w:rPr>
        <w:t>Updates / Repositories</w:t>
      </w:r>
      <w:r>
        <w:t xml:space="preserve"> : Gère les dépôts logiciels (repos) utilisés pour mettre à jour </w:t>
      </w:r>
      <w:proofErr w:type="spellStart"/>
      <w:r>
        <w:t>Proxmox</w:t>
      </w:r>
      <w:proofErr w:type="spellEnd"/>
      <w:r>
        <w:t>, et permet de lancer les mises à jour système (</w:t>
      </w:r>
      <w:proofErr w:type="spellStart"/>
      <w:r>
        <w:t>apt</w:t>
      </w:r>
      <w:proofErr w:type="spellEnd"/>
      <w:r>
        <w:t xml:space="preserve"> update/upgrade via l'interface).</w:t>
      </w:r>
    </w:p>
    <w:p w14:paraId="69DB4069" w14:textId="10521366" w:rsidR="450BCCEA" w:rsidRDefault="450BCCEA" w:rsidP="153E3C07">
      <w:pPr>
        <w:pStyle w:val="Paragraphedeliste"/>
        <w:numPr>
          <w:ilvl w:val="0"/>
          <w:numId w:val="1"/>
        </w:numPr>
        <w:spacing w:after="140" w:line="259" w:lineRule="auto"/>
      </w:pPr>
      <w:proofErr w:type="gramStart"/>
      <w:r w:rsidRPr="153E3C07">
        <w:rPr>
          <w:b/>
          <w:bCs/>
        </w:rPr>
        <w:t>local</w:t>
      </w:r>
      <w:proofErr w:type="gramEnd"/>
      <w:r w:rsidRPr="153E3C07">
        <w:rPr>
          <w:b/>
          <w:bCs/>
        </w:rPr>
        <w:t xml:space="preserve"> </w:t>
      </w:r>
      <w:r>
        <w:t xml:space="preserve">: Datastore de type répertoire (souvent sur le disque système) utilisé principalement pour stocker </w:t>
      </w:r>
      <w:proofErr w:type="spellStart"/>
      <w:r>
        <w:t>ISOs</w:t>
      </w:r>
      <w:proofErr w:type="spellEnd"/>
      <w:r>
        <w:t xml:space="preserve">, </w:t>
      </w:r>
      <w:proofErr w:type="spellStart"/>
      <w:r>
        <w:t>templates</w:t>
      </w:r>
      <w:proofErr w:type="spellEnd"/>
      <w:r>
        <w:t xml:space="preserve"> de conteneurs, sauvegardes.</w:t>
      </w:r>
    </w:p>
    <w:p w14:paraId="2112C38E" w14:textId="3EA91209" w:rsidR="450BCCEA" w:rsidRDefault="450BCCEA" w:rsidP="153E3C07">
      <w:pPr>
        <w:pStyle w:val="Paragraphedeliste"/>
        <w:numPr>
          <w:ilvl w:val="0"/>
          <w:numId w:val="1"/>
        </w:numPr>
        <w:spacing w:after="140" w:line="259" w:lineRule="auto"/>
      </w:pPr>
      <w:proofErr w:type="gramStart"/>
      <w:r w:rsidRPr="153E3C07">
        <w:rPr>
          <w:b/>
          <w:bCs/>
        </w:rPr>
        <w:t>local</w:t>
      </w:r>
      <w:proofErr w:type="gramEnd"/>
      <w:r w:rsidRPr="153E3C07">
        <w:rPr>
          <w:b/>
          <w:bCs/>
        </w:rPr>
        <w:t>-</w:t>
      </w:r>
      <w:proofErr w:type="spellStart"/>
      <w:r w:rsidRPr="153E3C07">
        <w:rPr>
          <w:b/>
          <w:bCs/>
        </w:rPr>
        <w:t>lvm</w:t>
      </w:r>
      <w:proofErr w:type="spellEnd"/>
      <w:r>
        <w:t xml:space="preserve"> : Datastore basé sur un volume LVM-</w:t>
      </w:r>
      <w:proofErr w:type="spellStart"/>
      <w:r>
        <w:t>thin</w:t>
      </w:r>
      <w:proofErr w:type="spellEnd"/>
      <w:r>
        <w:t>, dédié au stockage des disques virtuels des VM et conteneurs (plus performant pour l'exécution que "local").</w:t>
      </w:r>
    </w:p>
    <w:p w14:paraId="487B5B46" w14:textId="77777777" w:rsidR="00FA677C" w:rsidRDefault="00000000">
      <w:pPr>
        <w:pStyle w:val="Titre2"/>
        <w:spacing w:before="260" w:after="120"/>
      </w:pPr>
      <w:r>
        <w:t>3.3. Configuration du Dépôt et Mise à Jour</w:t>
      </w:r>
    </w:p>
    <w:p w14:paraId="1A9E6219" w14:textId="77777777" w:rsidR="00FA677C" w:rsidRDefault="00000000">
      <w:pPr>
        <w:pStyle w:val="Paragraphedeliste"/>
        <w:numPr>
          <w:ilvl w:val="0"/>
          <w:numId w:val="10"/>
        </w:numPr>
        <w:spacing w:after="100"/>
      </w:pPr>
      <w:r>
        <w:t>Sélectionnez votre nœud (pve-01) &gt; Updates &gt; Repositories.</w:t>
      </w:r>
    </w:p>
    <w:p w14:paraId="1A5E90AC" w14:textId="77777777" w:rsidR="00FA677C" w:rsidRDefault="00000000">
      <w:pPr>
        <w:pStyle w:val="Paragraphedeliste"/>
        <w:numPr>
          <w:ilvl w:val="0"/>
          <w:numId w:val="10"/>
        </w:numPr>
        <w:spacing w:after="100"/>
      </w:pPr>
      <w:r>
        <w:t xml:space="preserve">Désactivez l'entrée </w:t>
      </w:r>
      <w:proofErr w:type="spellStart"/>
      <w:r>
        <w:t>enterprise</w:t>
      </w:r>
      <w:proofErr w:type="spellEnd"/>
      <w:r>
        <w:t xml:space="preserve"> (</w:t>
      </w:r>
      <w:proofErr w:type="spellStart"/>
      <w:r>
        <w:t>Disable</w:t>
      </w:r>
      <w:proofErr w:type="spellEnd"/>
      <w:r>
        <w:t>).</w:t>
      </w:r>
    </w:p>
    <w:p w14:paraId="6B964C40" w14:textId="77777777" w:rsidR="00FA677C" w:rsidRDefault="00000000">
      <w:pPr>
        <w:pStyle w:val="Paragraphedeliste"/>
        <w:numPr>
          <w:ilvl w:val="0"/>
          <w:numId w:val="10"/>
        </w:numPr>
        <w:spacing w:after="100"/>
      </w:pPr>
      <w:proofErr w:type="spellStart"/>
      <w:r>
        <w:t>Add</w:t>
      </w:r>
      <w:proofErr w:type="spellEnd"/>
      <w:r>
        <w:t xml:space="preserve"> &gt; No-</w:t>
      </w:r>
      <w:proofErr w:type="spellStart"/>
      <w:r>
        <w:t>Subscription</w:t>
      </w:r>
      <w:proofErr w:type="spellEnd"/>
      <w:r>
        <w:t xml:space="preserve"> &gt; validez.</w:t>
      </w:r>
    </w:p>
    <w:p w14:paraId="66AFA896" w14:textId="77777777" w:rsidR="00FA677C" w:rsidRDefault="00000000">
      <w:pPr>
        <w:pStyle w:val="Paragraphedeliste"/>
        <w:numPr>
          <w:ilvl w:val="0"/>
          <w:numId w:val="10"/>
        </w:numPr>
        <w:spacing w:after="100"/>
      </w:pPr>
      <w:r>
        <w:t xml:space="preserve">Retournez sur Updates, cliquez sur </w:t>
      </w:r>
      <w:proofErr w:type="spellStart"/>
      <w:r>
        <w:t>Refresh</w:t>
      </w:r>
      <w:proofErr w:type="spellEnd"/>
      <w:r>
        <w:t>.</w:t>
      </w:r>
    </w:p>
    <w:p w14:paraId="1BDB4331" w14:textId="77777777" w:rsidR="00FA677C" w:rsidRDefault="00000000">
      <w:pPr>
        <w:pStyle w:val="Paragraphedeliste"/>
        <w:numPr>
          <w:ilvl w:val="0"/>
          <w:numId w:val="10"/>
        </w:numPr>
        <w:spacing w:after="100"/>
      </w:pPr>
      <w:r>
        <w:t>Cliquez sur Upgrade, confirmez avec Y, attendez la fin.</w:t>
      </w:r>
    </w:p>
    <w:p w14:paraId="6754A5DF" w14:textId="77777777" w:rsidR="00FA677C" w:rsidRDefault="00000000">
      <w:pPr>
        <w:pStyle w:val="Paragraphedeliste"/>
        <w:numPr>
          <w:ilvl w:val="0"/>
          <w:numId w:val="10"/>
        </w:numPr>
        <w:spacing w:after="100"/>
      </w:pPr>
      <w:r>
        <w:t>Reboot la VM.</w:t>
      </w:r>
    </w:p>
    <w:p w14:paraId="3B634F24" w14:textId="21BE5D0F" w:rsidR="00FA677C" w:rsidRDefault="00FA677C">
      <w:pPr>
        <w:pStyle w:val="Titre1"/>
        <w:spacing w:before="320" w:after="160"/>
      </w:pPr>
    </w:p>
    <w:p w14:paraId="18737398" w14:textId="7CF79EA8" w:rsidR="00FA677C" w:rsidRDefault="00000000" w:rsidP="153E3C07">
      <w:pPr>
        <w:spacing w:before="320" w:after="160"/>
      </w:pPr>
      <w:r>
        <w:br w:type="page"/>
      </w:r>
    </w:p>
    <w:p w14:paraId="42C1EAFD" w14:textId="37DE9FBE" w:rsidR="00FA677C" w:rsidRDefault="153E3C07">
      <w:pPr>
        <w:pStyle w:val="Titre1"/>
        <w:spacing w:before="320" w:after="160"/>
      </w:pPr>
      <w:r>
        <w:lastRenderedPageBreak/>
        <w:t xml:space="preserve">Partie 4 : Création d'une VM imbriquée sous </w:t>
      </w:r>
      <w:proofErr w:type="spellStart"/>
      <w:r>
        <w:t>Proxmox</w:t>
      </w:r>
      <w:proofErr w:type="spellEnd"/>
      <w:r>
        <w:t xml:space="preserve"> (2h)</w:t>
      </w:r>
    </w:p>
    <w:p w14:paraId="3BBBB7B7" w14:textId="77777777" w:rsidR="00FA677C" w:rsidRDefault="00000000">
      <w:pPr>
        <w:pBdr>
          <w:left w:val="single" w:sz="12" w:space="8" w:color="4472C4"/>
        </w:pBdr>
        <w:spacing w:before="100" w:after="160"/>
        <w:ind w:left="200"/>
      </w:pPr>
      <w:r>
        <w:rPr>
          <w:b/>
          <w:bCs/>
          <w:i/>
          <w:iCs/>
          <w:color w:val="2F5496"/>
        </w:rPr>
        <w:t xml:space="preserve">Note pédagogique : </w:t>
      </w:r>
      <w:r>
        <w:rPr>
          <w:i/>
          <w:iCs/>
          <w:color w:val="2F5496"/>
        </w:rPr>
        <w:t xml:space="preserve">Rappel de contexte : nous allons maintenant créer une VM à l'intérieur de notre VM </w:t>
      </w:r>
      <w:proofErr w:type="spellStart"/>
      <w:r>
        <w:rPr>
          <w:i/>
          <w:iCs/>
          <w:color w:val="2F5496"/>
        </w:rPr>
        <w:t>Proxmox</w:t>
      </w:r>
      <w:proofErr w:type="spellEnd"/>
      <w:r>
        <w:rPr>
          <w:i/>
          <w:iCs/>
          <w:color w:val="2F5496"/>
        </w:rPr>
        <w:t xml:space="preserve">, qui est elle-même une VM sur notre PC hôte. C'est le troisième niveau de virtualisation imbriquée. Les performances seront sensiblement plus lentes qu'en </w:t>
      </w:r>
      <w:proofErr w:type="spellStart"/>
      <w:r>
        <w:rPr>
          <w:i/>
          <w:iCs/>
          <w:color w:val="2F5496"/>
        </w:rPr>
        <w:t>bare-metal</w:t>
      </w:r>
      <w:proofErr w:type="spellEnd"/>
      <w:r>
        <w:rPr>
          <w:i/>
          <w:iCs/>
          <w:color w:val="2F5496"/>
        </w:rPr>
        <w:t xml:space="preserve"> — privilégiez une distribution légère et soyez patient lors de l'installation.</w:t>
      </w:r>
    </w:p>
    <w:p w14:paraId="4007FA31" w14:textId="77777777" w:rsidR="00FA677C" w:rsidRDefault="00000000">
      <w:pPr>
        <w:pStyle w:val="Titre2"/>
        <w:spacing w:before="260" w:after="120"/>
      </w:pPr>
      <w:r>
        <w:t>4.1. Importation d'une Image ISO</w:t>
      </w:r>
    </w:p>
    <w:p w14:paraId="79EB63E7" w14:textId="77777777" w:rsidR="00FA677C" w:rsidRDefault="00000000">
      <w:pPr>
        <w:pStyle w:val="Paragraphedeliste"/>
        <w:numPr>
          <w:ilvl w:val="0"/>
          <w:numId w:val="11"/>
        </w:numPr>
        <w:spacing w:after="100"/>
      </w:pPr>
      <w:r>
        <w:t>Nœud &gt; stockage local &gt; onglet ISO Images.</w:t>
      </w:r>
    </w:p>
    <w:p w14:paraId="3CA3FCCB" w14:textId="77777777" w:rsidR="00FA677C" w:rsidRDefault="00000000">
      <w:pPr>
        <w:pStyle w:val="Paragraphedeliste"/>
        <w:numPr>
          <w:ilvl w:val="0"/>
          <w:numId w:val="11"/>
        </w:numPr>
        <w:spacing w:after="100"/>
      </w:pPr>
      <w:r>
        <w:t xml:space="preserve">Download </w:t>
      </w:r>
      <w:proofErr w:type="spellStart"/>
      <w:r>
        <w:t>from</w:t>
      </w:r>
      <w:proofErr w:type="spellEnd"/>
      <w:r>
        <w:t xml:space="preserve"> URL, saisissez par exemple l'URL de Debian 12 </w:t>
      </w:r>
      <w:proofErr w:type="spellStart"/>
      <w:r>
        <w:t>netinst</w:t>
      </w:r>
      <w:proofErr w:type="spellEnd"/>
      <w:r>
        <w:t xml:space="preserve"> :</w:t>
      </w:r>
    </w:p>
    <w:p w14:paraId="3A86E174" w14:textId="77777777" w:rsidR="00FA677C"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r>
        <w:rPr>
          <w:rFonts w:ascii="Consolas" w:eastAsia="Consolas" w:hAnsi="Consolas" w:cs="Consolas"/>
        </w:rPr>
        <w:t>https://cdimage.debian.org/debian-cd/current/amd64/iso-cd/debian-12.11.0-amd64-netinst.iso</w:t>
      </w:r>
    </w:p>
    <w:p w14:paraId="4D84AFB6" w14:textId="77777777" w:rsidR="00FA677C" w:rsidRDefault="00000000">
      <w:pPr>
        <w:pStyle w:val="Paragraphedeliste"/>
        <w:numPr>
          <w:ilvl w:val="0"/>
          <w:numId w:val="11"/>
        </w:numPr>
        <w:spacing w:after="100"/>
      </w:pPr>
      <w:r>
        <w:t>(Optionnel) Renseignez le checksum SHA-512 pour vérifier l'intégrité.</w:t>
      </w:r>
    </w:p>
    <w:p w14:paraId="7735B452" w14:textId="77777777" w:rsidR="00FA677C" w:rsidRDefault="00000000">
      <w:pPr>
        <w:pStyle w:val="Paragraphedeliste"/>
        <w:numPr>
          <w:ilvl w:val="0"/>
          <w:numId w:val="11"/>
        </w:numPr>
        <w:spacing w:after="100"/>
      </w:pPr>
      <w:r>
        <w:t>Download.</w:t>
      </w:r>
    </w:p>
    <w:p w14:paraId="61776D76" w14:textId="77777777" w:rsidR="00FA677C" w:rsidRDefault="00000000">
      <w:pPr>
        <w:pStyle w:val="Titre2"/>
        <w:spacing w:before="260" w:after="120"/>
      </w:pPr>
      <w:r>
        <w:t>4.2. L'Assistant de Création de VM</w:t>
      </w:r>
    </w:p>
    <w:p w14:paraId="6D1CDD9D" w14:textId="77777777" w:rsidR="00FA677C" w:rsidRDefault="00000000">
      <w:pPr>
        <w:spacing w:after="140"/>
      </w:pPr>
      <w:r>
        <w:t xml:space="preserve">Cliquez sur « </w:t>
      </w:r>
      <w:proofErr w:type="spellStart"/>
      <w:r>
        <w:t>Create</w:t>
      </w:r>
      <w:proofErr w:type="spellEnd"/>
      <w:r>
        <w:t xml:space="preserve"> VM ».</w:t>
      </w:r>
    </w:p>
    <w:p w14:paraId="4F5015D2" w14:textId="2E2AF23F" w:rsidR="00FA677C" w:rsidRDefault="153E3C07">
      <w:pPr>
        <w:pStyle w:val="Paragraphedeliste"/>
        <w:numPr>
          <w:ilvl w:val="0"/>
          <w:numId w:val="3"/>
        </w:numPr>
        <w:spacing w:after="80"/>
      </w:pPr>
      <w:r w:rsidRPr="153E3C07">
        <w:rPr>
          <w:b/>
          <w:bCs/>
        </w:rPr>
        <w:t xml:space="preserve">Général : </w:t>
      </w:r>
      <w:r>
        <w:t>Node : pve-01, VM ID auto, Name : Debian-1</w:t>
      </w:r>
      <w:r w:rsidR="41FFA7F0">
        <w:t>2</w:t>
      </w:r>
      <w:r>
        <w:t>-TP, tag optionnel linux.</w:t>
      </w:r>
    </w:p>
    <w:p w14:paraId="6A96B0D1" w14:textId="77777777" w:rsidR="00FA677C" w:rsidRDefault="00000000">
      <w:pPr>
        <w:pStyle w:val="Paragraphedeliste"/>
        <w:numPr>
          <w:ilvl w:val="0"/>
          <w:numId w:val="3"/>
        </w:numPr>
        <w:spacing w:after="80"/>
      </w:pPr>
      <w:r>
        <w:rPr>
          <w:b/>
          <w:bCs/>
        </w:rPr>
        <w:t xml:space="preserve">OS : </w:t>
      </w:r>
      <w:r>
        <w:t>Storage : local, ISO Image : debian-12..., Guest OS : Type Linux.</w:t>
      </w:r>
    </w:p>
    <w:p w14:paraId="2ABB204B" w14:textId="77777777" w:rsidR="00FA677C" w:rsidRDefault="00000000">
      <w:pPr>
        <w:pStyle w:val="Paragraphedeliste"/>
        <w:numPr>
          <w:ilvl w:val="0"/>
          <w:numId w:val="3"/>
        </w:numPr>
        <w:spacing w:after="80"/>
      </w:pPr>
      <w:r>
        <w:rPr>
          <w:b/>
          <w:bCs/>
        </w:rPr>
        <w:t xml:space="preserve">System : </w:t>
      </w:r>
      <w:r>
        <w:t>BIOS par défaut, cochez QEMU Agent.</w:t>
      </w:r>
    </w:p>
    <w:p w14:paraId="6B7B11CA" w14:textId="77777777" w:rsidR="00FA677C" w:rsidRDefault="00000000">
      <w:pPr>
        <w:pStyle w:val="Paragraphedeliste"/>
        <w:numPr>
          <w:ilvl w:val="0"/>
          <w:numId w:val="3"/>
        </w:numPr>
        <w:spacing w:after="80"/>
      </w:pPr>
      <w:proofErr w:type="spellStart"/>
      <w:r>
        <w:rPr>
          <w:b/>
          <w:bCs/>
        </w:rPr>
        <w:t>Disks</w:t>
      </w:r>
      <w:proofErr w:type="spellEnd"/>
      <w:r>
        <w:rPr>
          <w:b/>
          <w:bCs/>
        </w:rPr>
        <w:t xml:space="preserve"> : </w:t>
      </w:r>
      <w:r>
        <w:t>Storage : local-</w:t>
      </w:r>
      <w:proofErr w:type="spellStart"/>
      <w:r>
        <w:t>lvm</w:t>
      </w:r>
      <w:proofErr w:type="spellEnd"/>
      <w:r>
        <w:t xml:space="preserve">, Size : 12 à 16 Go (au lieu de 20 Go — on réduit un peu vu l'espace disque déjà contraint par l'imbrication), Format </w:t>
      </w:r>
      <w:proofErr w:type="spellStart"/>
      <w:r>
        <w:t>raw</w:t>
      </w:r>
      <w:proofErr w:type="spellEnd"/>
      <w:r>
        <w:t xml:space="preserve"> par défaut.</w:t>
      </w:r>
    </w:p>
    <w:p w14:paraId="4B4B6BA4" w14:textId="77777777" w:rsidR="00FA677C" w:rsidRDefault="00000000">
      <w:pPr>
        <w:pStyle w:val="Paragraphedeliste"/>
        <w:numPr>
          <w:ilvl w:val="0"/>
          <w:numId w:val="3"/>
        </w:numPr>
        <w:spacing w:after="80"/>
      </w:pPr>
      <w:r>
        <w:rPr>
          <w:b/>
          <w:bCs/>
        </w:rPr>
        <w:t xml:space="preserve">CPU : </w:t>
      </w:r>
      <w:r>
        <w:t xml:space="preserve">Sockets : 1, </w:t>
      </w:r>
      <w:proofErr w:type="spellStart"/>
      <w:r>
        <w:t>Cores</w:t>
      </w:r>
      <w:proofErr w:type="spellEnd"/>
      <w:r>
        <w:t xml:space="preserve"> : 1 à 2 (adaptez selon les cœurs alloués à la VM </w:t>
      </w:r>
      <w:proofErr w:type="spellStart"/>
      <w:r>
        <w:t>Proxmox</w:t>
      </w:r>
      <w:proofErr w:type="spellEnd"/>
      <w:r>
        <w:t xml:space="preserve"> elle-même — ne pas sur-allouer par rapport à ce dont dispose PVE-01).</w:t>
      </w:r>
    </w:p>
    <w:p w14:paraId="395AE204" w14:textId="77777777" w:rsidR="00FA677C" w:rsidRDefault="00000000">
      <w:pPr>
        <w:pStyle w:val="Paragraphedeliste"/>
        <w:numPr>
          <w:ilvl w:val="0"/>
          <w:numId w:val="3"/>
        </w:numPr>
        <w:spacing w:after="80"/>
      </w:pPr>
      <w:r>
        <w:rPr>
          <w:b/>
          <w:bCs/>
        </w:rPr>
        <w:t xml:space="preserve">Memory : </w:t>
      </w:r>
      <w:r>
        <w:t xml:space="preserve">1024 à 1536 Mo (au lieu de 2048 Mo — pensez à laisser de la RAM à </w:t>
      </w:r>
      <w:proofErr w:type="spellStart"/>
      <w:r>
        <w:t>Proxmox</w:t>
      </w:r>
      <w:proofErr w:type="spellEnd"/>
      <w:r>
        <w:t xml:space="preserve"> lui-même et au PC hôte).</w:t>
      </w:r>
    </w:p>
    <w:p w14:paraId="3A4E9592" w14:textId="77777777" w:rsidR="00FA677C" w:rsidRDefault="00000000">
      <w:pPr>
        <w:pStyle w:val="Paragraphedeliste"/>
        <w:numPr>
          <w:ilvl w:val="0"/>
          <w:numId w:val="3"/>
        </w:numPr>
        <w:spacing w:after="80"/>
      </w:pPr>
      <w:r>
        <w:rPr>
          <w:b/>
          <w:bCs/>
        </w:rPr>
        <w:t xml:space="preserve">Network : </w:t>
      </w:r>
      <w:r>
        <w:t>Bridge : vmbr0, Model : E1000 conseillé pour ce premier TP (plus simple, pas de driver à installer).</w:t>
      </w:r>
    </w:p>
    <w:p w14:paraId="5EA0CD22" w14:textId="77777777" w:rsidR="00FA677C" w:rsidRDefault="00000000">
      <w:pPr>
        <w:pStyle w:val="Paragraphedeliste"/>
        <w:numPr>
          <w:ilvl w:val="0"/>
          <w:numId w:val="3"/>
        </w:numPr>
        <w:spacing w:after="80"/>
      </w:pPr>
      <w:proofErr w:type="spellStart"/>
      <w:r>
        <w:rPr>
          <w:b/>
          <w:bCs/>
        </w:rPr>
        <w:t>Confirm</w:t>
      </w:r>
      <w:proofErr w:type="spellEnd"/>
      <w:r>
        <w:rPr>
          <w:b/>
          <w:bCs/>
        </w:rPr>
        <w:t xml:space="preserve"> : </w:t>
      </w:r>
      <w:r>
        <w:t xml:space="preserve">cochez « Start </w:t>
      </w:r>
      <w:proofErr w:type="spellStart"/>
      <w:r>
        <w:t>after</w:t>
      </w:r>
      <w:proofErr w:type="spellEnd"/>
      <w:r>
        <w:t xml:space="preserve"> </w:t>
      </w:r>
      <w:proofErr w:type="spellStart"/>
      <w:r>
        <w:t>created</w:t>
      </w:r>
      <w:proofErr w:type="spellEnd"/>
      <w:r>
        <w:t xml:space="preserve"> », cliquez sur Finish.</w:t>
      </w:r>
    </w:p>
    <w:p w14:paraId="2AC10003" w14:textId="77777777" w:rsidR="00FA677C" w:rsidRDefault="00000000">
      <w:pPr>
        <w:pStyle w:val="Titre2"/>
        <w:spacing w:before="260" w:after="120"/>
      </w:pPr>
      <w:r>
        <w:t>4.3. Premier Démarrage et Installation de l'OS</w:t>
      </w:r>
    </w:p>
    <w:p w14:paraId="75DAF680" w14:textId="0D14FAFA" w:rsidR="00FA677C" w:rsidRDefault="153E3C07">
      <w:pPr>
        <w:pStyle w:val="Paragraphedeliste"/>
        <w:numPr>
          <w:ilvl w:val="0"/>
          <w:numId w:val="12"/>
        </w:numPr>
        <w:spacing w:after="100"/>
      </w:pPr>
      <w:r>
        <w:t>Onglet Console de la VM Debian-1</w:t>
      </w:r>
      <w:r w:rsidR="5DBB17C5">
        <w:t>2</w:t>
      </w:r>
      <w:r>
        <w:t>-TP — l'affichage passera par le navigateur (</w:t>
      </w:r>
      <w:proofErr w:type="spellStart"/>
      <w:r>
        <w:t>noVNC</w:t>
      </w:r>
      <w:proofErr w:type="spellEnd"/>
      <w:r>
        <w:t>), lui-même à travers deux couches de virtualisation : attendez-vous à un peu de latence.</w:t>
      </w:r>
    </w:p>
    <w:p w14:paraId="3BFEEB5C" w14:textId="77777777" w:rsidR="00FA677C" w:rsidRDefault="00000000">
      <w:pPr>
        <w:pStyle w:val="Paragraphedeliste"/>
        <w:numPr>
          <w:ilvl w:val="0"/>
          <w:numId w:val="12"/>
        </w:numPr>
        <w:spacing w:after="100"/>
      </w:pPr>
      <w:r>
        <w:t>Suivez l'installation de Debian (langue, clavier, partitionnement, mot de passe root, utilisateur).</w:t>
      </w:r>
    </w:p>
    <w:p w14:paraId="47DB7AF7" w14:textId="77777777" w:rsidR="00FA677C" w:rsidRDefault="00000000">
      <w:pPr>
        <w:pStyle w:val="Paragraphedeliste"/>
        <w:numPr>
          <w:ilvl w:val="0"/>
          <w:numId w:val="12"/>
        </w:numPr>
        <w:spacing w:after="100"/>
      </w:pPr>
      <w:r>
        <w:t xml:space="preserve">Si la carte réseau n'est pas détectée, arrêtez la VM, modifiez Network &gt; Model (E1000 ↔ </w:t>
      </w:r>
      <w:proofErr w:type="spellStart"/>
      <w:r>
        <w:t>VirtIO</w:t>
      </w:r>
      <w:proofErr w:type="spellEnd"/>
      <w:r>
        <w:t>) et réessayez.</w:t>
      </w:r>
    </w:p>
    <w:p w14:paraId="07D4856B" w14:textId="77777777" w:rsidR="00FA677C" w:rsidRDefault="00000000">
      <w:pPr>
        <w:pStyle w:val="Paragraphedeliste"/>
        <w:numPr>
          <w:ilvl w:val="0"/>
          <w:numId w:val="12"/>
        </w:numPr>
        <w:spacing w:after="100"/>
      </w:pPr>
      <w:r>
        <w:t>Une fois terminée, la VM redémarre sur son disque.</w:t>
      </w:r>
    </w:p>
    <w:p w14:paraId="2F3EF8BD" w14:textId="68502A40" w:rsidR="00FA677C" w:rsidRDefault="00FA677C">
      <w:pPr>
        <w:pStyle w:val="Titre1"/>
        <w:spacing w:before="320" w:after="160"/>
      </w:pPr>
    </w:p>
    <w:p w14:paraId="0B33D1A3" w14:textId="183F7C54" w:rsidR="00FA677C" w:rsidRDefault="00000000" w:rsidP="153E3C07">
      <w:pPr>
        <w:spacing w:before="320" w:after="160"/>
      </w:pPr>
      <w:r>
        <w:br w:type="page"/>
      </w:r>
    </w:p>
    <w:p w14:paraId="7C3C78FD" w14:textId="59C65055" w:rsidR="00FA677C" w:rsidRDefault="153E3C07">
      <w:pPr>
        <w:pStyle w:val="Titre1"/>
        <w:spacing w:before="320" w:after="160"/>
      </w:pPr>
      <w:r>
        <w:lastRenderedPageBreak/>
        <w:t>Partie 5 : Premiers Pas avec les Permissions (1h)</w:t>
      </w:r>
    </w:p>
    <w:p w14:paraId="232DFA2F" w14:textId="77777777" w:rsidR="00FA677C" w:rsidRDefault="00000000">
      <w:pPr>
        <w:spacing w:after="140"/>
      </w:pPr>
      <w:r>
        <w:rPr>
          <w:i/>
          <w:iCs/>
        </w:rPr>
        <w:t>(Identique à une installation classique.)</w:t>
      </w:r>
    </w:p>
    <w:p w14:paraId="3D6D4B5F" w14:textId="77777777" w:rsidR="00FA677C" w:rsidRDefault="00000000">
      <w:pPr>
        <w:pStyle w:val="Titre2"/>
        <w:spacing w:before="260" w:after="120"/>
      </w:pPr>
      <w:r>
        <w:t>5.1. Concepts de RBAC (</w:t>
      </w:r>
      <w:proofErr w:type="spellStart"/>
      <w:r>
        <w:t>Role-Based</w:t>
      </w:r>
      <w:proofErr w:type="spellEnd"/>
      <w:r>
        <w:t xml:space="preserve"> Access Control)</w:t>
      </w:r>
    </w:p>
    <w:p w14:paraId="60FE65D4" w14:textId="77777777" w:rsidR="00FA677C" w:rsidRDefault="00000000">
      <w:pPr>
        <w:pStyle w:val="Paragraphedeliste"/>
        <w:numPr>
          <w:ilvl w:val="0"/>
          <w:numId w:val="3"/>
        </w:numPr>
        <w:spacing w:after="80"/>
      </w:pPr>
      <w:r>
        <w:rPr>
          <w:b/>
          <w:bCs/>
        </w:rPr>
        <w:t xml:space="preserve">Permissions : </w:t>
      </w:r>
      <w:r>
        <w:t>Ce qu'on peut faire.</w:t>
      </w:r>
    </w:p>
    <w:p w14:paraId="5CAA7759" w14:textId="77777777" w:rsidR="00FA677C" w:rsidRDefault="00000000">
      <w:pPr>
        <w:pStyle w:val="Paragraphedeliste"/>
        <w:numPr>
          <w:ilvl w:val="0"/>
          <w:numId w:val="3"/>
        </w:numPr>
        <w:spacing w:after="80"/>
      </w:pPr>
      <w:r>
        <w:rPr>
          <w:b/>
          <w:bCs/>
        </w:rPr>
        <w:t xml:space="preserve">Chemins (Path) : </w:t>
      </w:r>
      <w:r>
        <w:t>Sur quoi on peut le faire (ex : /, /</w:t>
      </w:r>
      <w:proofErr w:type="spellStart"/>
      <w:r>
        <w:t>vms</w:t>
      </w:r>
      <w:proofErr w:type="spellEnd"/>
      <w:r>
        <w:t>/100).</w:t>
      </w:r>
    </w:p>
    <w:p w14:paraId="109FE698" w14:textId="77777777" w:rsidR="00FA677C" w:rsidRDefault="00000000">
      <w:pPr>
        <w:pStyle w:val="Paragraphedeliste"/>
        <w:numPr>
          <w:ilvl w:val="0"/>
          <w:numId w:val="3"/>
        </w:numPr>
        <w:spacing w:after="80"/>
      </w:pPr>
      <w:r>
        <w:rPr>
          <w:b/>
          <w:bCs/>
        </w:rPr>
        <w:t>Rôles (</w:t>
      </w:r>
      <w:proofErr w:type="spellStart"/>
      <w:r>
        <w:rPr>
          <w:b/>
          <w:bCs/>
        </w:rPr>
        <w:t>Role</w:t>
      </w:r>
      <w:proofErr w:type="spellEnd"/>
      <w:r>
        <w:rPr>
          <w:b/>
          <w:bCs/>
        </w:rPr>
        <w:t xml:space="preserve">) : </w:t>
      </w:r>
      <w:r>
        <w:t xml:space="preserve">Une liste de permissions (ex : </w:t>
      </w:r>
      <w:proofErr w:type="spellStart"/>
      <w:r>
        <w:t>Administrator</w:t>
      </w:r>
      <w:proofErr w:type="spellEnd"/>
      <w:r>
        <w:t xml:space="preserve">, </w:t>
      </w:r>
      <w:proofErr w:type="spellStart"/>
      <w:r>
        <w:t>PVEAuditor</w:t>
      </w:r>
      <w:proofErr w:type="spellEnd"/>
      <w:r>
        <w:t>).</w:t>
      </w:r>
    </w:p>
    <w:p w14:paraId="42512421" w14:textId="77777777" w:rsidR="00FA677C" w:rsidRDefault="00000000">
      <w:pPr>
        <w:pStyle w:val="Paragraphedeliste"/>
        <w:numPr>
          <w:ilvl w:val="0"/>
          <w:numId w:val="3"/>
        </w:numPr>
        <w:spacing w:after="80"/>
      </w:pPr>
      <w:r>
        <w:rPr>
          <w:b/>
          <w:bCs/>
        </w:rPr>
        <w:t xml:space="preserve">Sujets (User/Group) : </w:t>
      </w:r>
      <w:r>
        <w:t>Qui peut le faire.</w:t>
      </w:r>
    </w:p>
    <w:p w14:paraId="45677D46" w14:textId="77777777" w:rsidR="00FA677C" w:rsidRDefault="00000000">
      <w:pPr>
        <w:pStyle w:val="Titre2"/>
        <w:spacing w:before="260" w:after="120"/>
      </w:pPr>
      <w:r>
        <w:t>5.2. Création d'un Utilisateur Administrateur</w:t>
      </w:r>
    </w:p>
    <w:p w14:paraId="16CB8A51" w14:textId="77777777" w:rsidR="00FA677C" w:rsidRDefault="00000000">
      <w:pPr>
        <w:pStyle w:val="Paragraphedeliste"/>
        <w:numPr>
          <w:ilvl w:val="0"/>
          <w:numId w:val="13"/>
        </w:numPr>
        <w:spacing w:after="100"/>
      </w:pPr>
      <w:r>
        <w:t xml:space="preserve">Datacenter &gt; Permissions &gt; </w:t>
      </w:r>
      <w:proofErr w:type="spellStart"/>
      <w:r>
        <w:t>Users</w:t>
      </w:r>
      <w:proofErr w:type="spellEnd"/>
      <w:r>
        <w:t xml:space="preserve"> &gt; </w:t>
      </w:r>
      <w:proofErr w:type="spellStart"/>
      <w:r>
        <w:t>Add</w:t>
      </w:r>
      <w:proofErr w:type="spellEnd"/>
      <w:r>
        <w:t>.</w:t>
      </w:r>
    </w:p>
    <w:p w14:paraId="690EB9AC" w14:textId="77777777" w:rsidR="00FA677C" w:rsidRDefault="00000000">
      <w:pPr>
        <w:pStyle w:val="Paragraphedeliste"/>
        <w:numPr>
          <w:ilvl w:val="0"/>
          <w:numId w:val="13"/>
        </w:numPr>
        <w:spacing w:after="100"/>
      </w:pPr>
      <w:r>
        <w:t xml:space="preserve">User </w:t>
      </w:r>
      <w:proofErr w:type="spellStart"/>
      <w:r>
        <w:t>name</w:t>
      </w:r>
      <w:proofErr w:type="spellEnd"/>
      <w:r>
        <w:t xml:space="preserve"> : </w:t>
      </w:r>
      <w:proofErr w:type="spellStart"/>
      <w:r>
        <w:t>adm_etu</w:t>
      </w:r>
      <w:proofErr w:type="spellEnd"/>
      <w:r>
        <w:t xml:space="preserve">, </w:t>
      </w:r>
      <w:proofErr w:type="spellStart"/>
      <w:r>
        <w:t>Realm</w:t>
      </w:r>
      <w:proofErr w:type="spellEnd"/>
      <w:r>
        <w:t xml:space="preserve"> : </w:t>
      </w:r>
      <w:proofErr w:type="spellStart"/>
      <w:r>
        <w:t>Proxmox</w:t>
      </w:r>
      <w:proofErr w:type="spellEnd"/>
      <w:r>
        <w:t xml:space="preserve"> VE </w:t>
      </w:r>
      <w:proofErr w:type="spellStart"/>
      <w:r>
        <w:t>Authentication</w:t>
      </w:r>
      <w:proofErr w:type="spellEnd"/>
      <w:r>
        <w:t xml:space="preserve"> Server, </w:t>
      </w:r>
      <w:proofErr w:type="spellStart"/>
      <w:r>
        <w:t>Password</w:t>
      </w:r>
      <w:proofErr w:type="spellEnd"/>
      <w:r>
        <w:t xml:space="preserve"> : mot de passe fort.</w:t>
      </w:r>
    </w:p>
    <w:p w14:paraId="2F4396EE" w14:textId="77777777" w:rsidR="00FA677C" w:rsidRDefault="00000000">
      <w:pPr>
        <w:pStyle w:val="Paragraphedeliste"/>
        <w:numPr>
          <w:ilvl w:val="0"/>
          <w:numId w:val="13"/>
        </w:numPr>
        <w:spacing w:after="100"/>
      </w:pPr>
      <w:proofErr w:type="spellStart"/>
      <w:r>
        <w:t>Add</w:t>
      </w:r>
      <w:proofErr w:type="spellEnd"/>
      <w:r>
        <w:t>.</w:t>
      </w:r>
    </w:p>
    <w:p w14:paraId="2080DF6C" w14:textId="77777777" w:rsidR="00FA677C" w:rsidRDefault="00000000">
      <w:pPr>
        <w:pStyle w:val="Titre2"/>
        <w:spacing w:before="260" w:after="120"/>
      </w:pPr>
      <w:r>
        <w:t>5.3. Attribution des Permissions</w:t>
      </w:r>
    </w:p>
    <w:p w14:paraId="658B4F67" w14:textId="77777777" w:rsidR="00FA677C" w:rsidRDefault="00000000">
      <w:pPr>
        <w:pStyle w:val="Paragraphedeliste"/>
        <w:numPr>
          <w:ilvl w:val="0"/>
          <w:numId w:val="14"/>
        </w:numPr>
        <w:spacing w:after="100"/>
      </w:pPr>
      <w:r>
        <w:t xml:space="preserve">Datacenter &gt; Permissions &gt; </w:t>
      </w:r>
      <w:proofErr w:type="spellStart"/>
      <w:r>
        <w:t>Add</w:t>
      </w:r>
      <w:proofErr w:type="spellEnd"/>
      <w:r>
        <w:t xml:space="preserve"> &gt; User Permission.</w:t>
      </w:r>
    </w:p>
    <w:p w14:paraId="21B418E1" w14:textId="77777777" w:rsidR="00FA677C" w:rsidRDefault="00000000">
      <w:pPr>
        <w:pStyle w:val="Paragraphedeliste"/>
        <w:numPr>
          <w:ilvl w:val="0"/>
          <w:numId w:val="14"/>
        </w:numPr>
        <w:spacing w:after="100"/>
      </w:pPr>
      <w:r>
        <w:t xml:space="preserve">Path : /, User : </w:t>
      </w:r>
      <w:proofErr w:type="spellStart"/>
      <w:r>
        <w:t>adm_etu</w:t>
      </w:r>
      <w:proofErr w:type="spellEnd"/>
      <w:r>
        <w:t xml:space="preserve">, </w:t>
      </w:r>
      <w:proofErr w:type="spellStart"/>
      <w:r>
        <w:t>Role</w:t>
      </w:r>
      <w:proofErr w:type="spellEnd"/>
      <w:r>
        <w:t xml:space="preserve"> : </w:t>
      </w:r>
      <w:proofErr w:type="spellStart"/>
      <w:r>
        <w:t>Administrator</w:t>
      </w:r>
      <w:proofErr w:type="spellEnd"/>
      <w:r>
        <w:t xml:space="preserve">, </w:t>
      </w:r>
      <w:proofErr w:type="spellStart"/>
      <w:r>
        <w:t>Propagate</w:t>
      </w:r>
      <w:proofErr w:type="spellEnd"/>
      <w:r>
        <w:t xml:space="preserve"> : coché.</w:t>
      </w:r>
    </w:p>
    <w:p w14:paraId="4AF0594F" w14:textId="77777777" w:rsidR="00FA677C" w:rsidRDefault="00000000">
      <w:pPr>
        <w:pStyle w:val="Paragraphedeliste"/>
        <w:numPr>
          <w:ilvl w:val="0"/>
          <w:numId w:val="14"/>
        </w:numPr>
        <w:spacing w:after="100"/>
      </w:pPr>
      <w:proofErr w:type="spellStart"/>
      <w:r>
        <w:t>Add</w:t>
      </w:r>
      <w:proofErr w:type="spellEnd"/>
      <w:r>
        <w:t>.</w:t>
      </w:r>
    </w:p>
    <w:p w14:paraId="708DAAFF" w14:textId="77777777" w:rsidR="00FA677C" w:rsidRDefault="00000000">
      <w:pPr>
        <w:pStyle w:val="Titre2"/>
        <w:spacing w:before="260" w:after="120"/>
      </w:pPr>
      <w:r>
        <w:t>5.4. Test et Sécurisation</w:t>
      </w:r>
    </w:p>
    <w:p w14:paraId="5F1A254E" w14:textId="77777777" w:rsidR="00FA677C" w:rsidRDefault="00000000">
      <w:pPr>
        <w:pStyle w:val="Paragraphedeliste"/>
        <w:numPr>
          <w:ilvl w:val="0"/>
          <w:numId w:val="15"/>
        </w:numPr>
        <w:spacing w:after="100"/>
      </w:pPr>
      <w:r>
        <w:t>Déconnectez-vous.</w:t>
      </w:r>
    </w:p>
    <w:p w14:paraId="2D20367F" w14:textId="77777777" w:rsidR="00FA677C" w:rsidRDefault="00000000">
      <w:pPr>
        <w:pStyle w:val="Paragraphedeliste"/>
        <w:numPr>
          <w:ilvl w:val="0"/>
          <w:numId w:val="15"/>
        </w:numPr>
        <w:spacing w:after="100"/>
      </w:pPr>
      <w:r>
        <w:t xml:space="preserve">Reconnectez-vous avec </w:t>
      </w:r>
      <w:proofErr w:type="spellStart"/>
      <w:r>
        <w:t>adm_etu</w:t>
      </w:r>
      <w:proofErr w:type="spellEnd"/>
      <w:r>
        <w:t xml:space="preserve"> (</w:t>
      </w:r>
      <w:proofErr w:type="spellStart"/>
      <w:r>
        <w:t>Realm</w:t>
      </w:r>
      <w:proofErr w:type="spellEnd"/>
      <w:r>
        <w:t xml:space="preserve"> : </w:t>
      </w:r>
      <w:proofErr w:type="spellStart"/>
      <w:r>
        <w:t>Proxmox</w:t>
      </w:r>
      <w:proofErr w:type="spellEnd"/>
      <w:r>
        <w:t xml:space="preserve"> VE </w:t>
      </w:r>
      <w:proofErr w:type="spellStart"/>
      <w:r>
        <w:t>Authentication</w:t>
      </w:r>
      <w:proofErr w:type="spellEnd"/>
      <w:r>
        <w:t xml:space="preserve"> Server).</w:t>
      </w:r>
    </w:p>
    <w:p w14:paraId="52BDB804" w14:textId="77777777" w:rsidR="00FA677C" w:rsidRDefault="00000000">
      <w:pPr>
        <w:pStyle w:val="Paragraphedeliste"/>
        <w:numPr>
          <w:ilvl w:val="0"/>
          <w:numId w:val="15"/>
        </w:numPr>
        <w:spacing w:after="100"/>
      </w:pPr>
      <w:r>
        <w:t>Vérifiez les droits.</w:t>
      </w:r>
    </w:p>
    <w:p w14:paraId="0395208F" w14:textId="77777777" w:rsidR="00FA677C" w:rsidRDefault="00000000">
      <w:pPr>
        <w:pStyle w:val="Paragraphedeliste"/>
        <w:numPr>
          <w:ilvl w:val="0"/>
          <w:numId w:val="15"/>
        </w:numPr>
        <w:spacing w:after="100"/>
      </w:pPr>
      <w:r>
        <w:t xml:space="preserve">(Optionnel) Activez la double authentification (TOTP) sous </w:t>
      </w:r>
      <w:proofErr w:type="spellStart"/>
      <w:r>
        <w:t>Two</w:t>
      </w:r>
      <w:proofErr w:type="spellEnd"/>
      <w:r>
        <w:t xml:space="preserve"> Factor.</w:t>
      </w:r>
    </w:p>
    <w:p w14:paraId="66AA4B42" w14:textId="11310DF8" w:rsidR="00FA677C" w:rsidRDefault="00FA677C">
      <w:pPr>
        <w:pStyle w:val="Titre1"/>
        <w:spacing w:before="320" w:after="160"/>
      </w:pPr>
    </w:p>
    <w:p w14:paraId="09944F8B" w14:textId="66AC8E7C" w:rsidR="00FA677C" w:rsidRDefault="00000000" w:rsidP="153E3C07">
      <w:pPr>
        <w:spacing w:before="320" w:after="160"/>
      </w:pPr>
      <w:r>
        <w:br w:type="page"/>
      </w:r>
    </w:p>
    <w:p w14:paraId="62A5292E" w14:textId="53FA4307" w:rsidR="00FA677C" w:rsidRDefault="153E3C07">
      <w:pPr>
        <w:pStyle w:val="Titre1"/>
        <w:spacing w:before="320" w:after="160"/>
      </w:pPr>
      <w:r>
        <w:lastRenderedPageBreak/>
        <w:t>Partie 6 : Conclusion et Évaluation</w:t>
      </w:r>
    </w:p>
    <w:p w14:paraId="6B36C690" w14:textId="77777777" w:rsidR="00FA677C" w:rsidRDefault="00000000">
      <w:pPr>
        <w:pStyle w:val="Titre2"/>
        <w:spacing w:before="260" w:after="120"/>
      </w:pPr>
      <w:r>
        <w:t>6.1. Synthèse</w:t>
      </w:r>
    </w:p>
    <w:p w14:paraId="360398ED" w14:textId="77777777" w:rsidR="00FA677C" w:rsidRDefault="00000000">
      <w:pPr>
        <w:spacing w:after="140"/>
      </w:pPr>
      <w:r>
        <w:t xml:space="preserve">Vous avez installé et pris en main </w:t>
      </w:r>
      <w:proofErr w:type="spellStart"/>
      <w:r>
        <w:t>Proxmox</w:t>
      </w:r>
      <w:proofErr w:type="spellEnd"/>
      <w:r>
        <w:t xml:space="preserve"> VE en environnement imbriqué. Vous maîtrisez désormais :</w:t>
      </w:r>
    </w:p>
    <w:p w14:paraId="5BFED88B" w14:textId="77777777" w:rsidR="00FA677C" w:rsidRDefault="00000000">
      <w:pPr>
        <w:pStyle w:val="Paragraphedeliste"/>
        <w:numPr>
          <w:ilvl w:val="0"/>
          <w:numId w:val="3"/>
        </w:numPr>
        <w:spacing w:after="80"/>
      </w:pPr>
      <w:r>
        <w:t>Les concepts d'un hyperviseur de Type 1 et les contraintes de la virtualisation imbriquée.</w:t>
      </w:r>
    </w:p>
    <w:p w14:paraId="4A56AB93" w14:textId="77777777" w:rsidR="00FA677C" w:rsidRDefault="00000000">
      <w:pPr>
        <w:pStyle w:val="Paragraphedeliste"/>
        <w:numPr>
          <w:ilvl w:val="0"/>
          <w:numId w:val="3"/>
        </w:numPr>
        <w:spacing w:after="80"/>
      </w:pPr>
      <w:r>
        <w:t>La configuration réseau à travers plusieurs couches de virtualisation.</w:t>
      </w:r>
    </w:p>
    <w:p w14:paraId="7165B3B8" w14:textId="77777777" w:rsidR="00FA677C" w:rsidRDefault="00000000">
      <w:pPr>
        <w:pStyle w:val="Paragraphedeliste"/>
        <w:numPr>
          <w:ilvl w:val="0"/>
          <w:numId w:val="3"/>
        </w:numPr>
        <w:spacing w:after="80"/>
      </w:pPr>
      <w:r>
        <w:t xml:space="preserve">La création et gestion d'une VM à l'intérieur de </w:t>
      </w:r>
      <w:proofErr w:type="spellStart"/>
      <w:r>
        <w:t>Proxmox</w:t>
      </w:r>
      <w:proofErr w:type="spellEnd"/>
      <w:r>
        <w:t>.</w:t>
      </w:r>
    </w:p>
    <w:p w14:paraId="5070941F" w14:textId="77777777" w:rsidR="00FA677C" w:rsidRDefault="00000000">
      <w:pPr>
        <w:pStyle w:val="Paragraphedeliste"/>
        <w:numPr>
          <w:ilvl w:val="0"/>
          <w:numId w:val="3"/>
        </w:numPr>
        <w:spacing w:after="80"/>
      </w:pPr>
      <w:r>
        <w:t>Le modèle de sécurité RBAC.</w:t>
      </w:r>
    </w:p>
    <w:p w14:paraId="0E74AA1F" w14:textId="77777777" w:rsidR="00FA677C" w:rsidRDefault="00000000">
      <w:pPr>
        <w:pStyle w:val="Titre2"/>
        <w:spacing w:before="260" w:after="120"/>
      </w:pPr>
      <w:r>
        <w:t>6.2. Limites de l'environnement imbriqué à garder en tête</w:t>
      </w:r>
    </w:p>
    <w:p w14:paraId="2E5DD6F4" w14:textId="77777777" w:rsidR="00FA677C" w:rsidRDefault="00000000">
      <w:pPr>
        <w:pStyle w:val="Paragraphedeliste"/>
        <w:numPr>
          <w:ilvl w:val="0"/>
          <w:numId w:val="3"/>
        </w:numPr>
        <w:spacing w:after="80"/>
      </w:pPr>
      <w:r>
        <w:t xml:space="preserve">Performances réduites par rapport au </w:t>
      </w:r>
      <w:proofErr w:type="spellStart"/>
      <w:r>
        <w:t>bare-metal</w:t>
      </w:r>
      <w:proofErr w:type="spellEnd"/>
      <w:r>
        <w:t xml:space="preserve"> (I/O disque et réseau notamment).</w:t>
      </w:r>
    </w:p>
    <w:p w14:paraId="5F3D815D" w14:textId="77777777" w:rsidR="00FA677C" w:rsidRDefault="00000000">
      <w:pPr>
        <w:pStyle w:val="Paragraphedeliste"/>
        <w:numPr>
          <w:ilvl w:val="0"/>
          <w:numId w:val="3"/>
        </w:numPr>
        <w:spacing w:after="80"/>
      </w:pPr>
      <w:r>
        <w:t xml:space="preserve">Pas de </w:t>
      </w:r>
      <w:proofErr w:type="spellStart"/>
      <w:r>
        <w:t>passthrough</w:t>
      </w:r>
      <w:proofErr w:type="spellEnd"/>
      <w:r>
        <w:t xml:space="preserve"> matériel réel (GPU, carte réseau dédiée) sans configuration avancée côté hôte.</w:t>
      </w:r>
    </w:p>
    <w:p w14:paraId="1ADB4E03" w14:textId="77777777" w:rsidR="00FA677C" w:rsidRDefault="00000000">
      <w:pPr>
        <w:pStyle w:val="Paragraphedeliste"/>
        <w:numPr>
          <w:ilvl w:val="0"/>
          <w:numId w:val="3"/>
        </w:numPr>
        <w:spacing w:after="80"/>
      </w:pPr>
      <w:r>
        <w:t xml:space="preserve">Le cluster multi-nœuds est possible mais consommera énormément de RAM sur le PC hôte (une VM </w:t>
      </w:r>
      <w:proofErr w:type="spellStart"/>
      <w:r>
        <w:t>Proxmox</w:t>
      </w:r>
      <w:proofErr w:type="spellEnd"/>
      <w:r>
        <w:t xml:space="preserve"> par nœud).</w:t>
      </w:r>
    </w:p>
    <w:p w14:paraId="5419CADB" w14:textId="77777777" w:rsidR="00FA677C" w:rsidRDefault="00000000">
      <w:pPr>
        <w:pStyle w:val="Paragraphedeliste"/>
        <w:numPr>
          <w:ilvl w:val="0"/>
          <w:numId w:val="3"/>
        </w:numPr>
        <w:spacing w:after="80"/>
      </w:pPr>
      <w:r>
        <w:t>Certains capteurs matériels (température, RAID hardware) ne remonteront pas d'informations réelles.</w:t>
      </w:r>
    </w:p>
    <w:p w14:paraId="6905FB03" w14:textId="77777777" w:rsidR="00FA677C" w:rsidRDefault="00000000">
      <w:pPr>
        <w:pStyle w:val="Titre2"/>
        <w:spacing w:before="260" w:after="120"/>
      </w:pPr>
      <w:r>
        <w:t>6.3. Pistes d'Approfondissement pour la suite</w:t>
      </w:r>
    </w:p>
    <w:p w14:paraId="7FD03A7E" w14:textId="77777777" w:rsidR="00FA677C" w:rsidRDefault="00000000">
      <w:pPr>
        <w:pStyle w:val="Paragraphedeliste"/>
        <w:numPr>
          <w:ilvl w:val="0"/>
          <w:numId w:val="3"/>
        </w:numPr>
        <w:spacing w:after="80"/>
      </w:pPr>
      <w:r>
        <w:t>La gestion du stockage avancé (ZFS) — à tester si votre hôte a beaucoup de RAM.</w:t>
      </w:r>
    </w:p>
    <w:p w14:paraId="3D1A08D0" w14:textId="77777777" w:rsidR="00FA677C" w:rsidRDefault="00000000">
      <w:pPr>
        <w:pStyle w:val="Paragraphedeliste"/>
        <w:numPr>
          <w:ilvl w:val="0"/>
          <w:numId w:val="3"/>
        </w:numPr>
        <w:spacing w:after="80"/>
      </w:pPr>
      <w:r>
        <w:t>La création de conteneurs LXC (plus légers, adaptés à l'imbrication).</w:t>
      </w:r>
    </w:p>
    <w:p w14:paraId="216576C0" w14:textId="77777777" w:rsidR="00FA677C" w:rsidRDefault="00000000">
      <w:pPr>
        <w:pStyle w:val="Paragraphedeliste"/>
        <w:numPr>
          <w:ilvl w:val="0"/>
          <w:numId w:val="3"/>
        </w:numPr>
        <w:spacing w:after="80"/>
      </w:pPr>
      <w:r>
        <w:t xml:space="preserve">La mise en place d'un cluster à deux nœuds (deux VM </w:t>
      </w:r>
      <w:proofErr w:type="spellStart"/>
      <w:r>
        <w:t>Proxmox</w:t>
      </w:r>
      <w:proofErr w:type="spellEnd"/>
      <w:r>
        <w:t xml:space="preserve"> imbriquées).</w:t>
      </w:r>
    </w:p>
    <w:p w14:paraId="3B4A3B20" w14:textId="77777777" w:rsidR="00FA677C" w:rsidRDefault="00000000">
      <w:pPr>
        <w:pStyle w:val="Paragraphedeliste"/>
        <w:numPr>
          <w:ilvl w:val="0"/>
          <w:numId w:val="3"/>
        </w:numPr>
        <w:spacing w:after="80"/>
      </w:pPr>
      <w:r>
        <w:t xml:space="preserve">L'utilisation de </w:t>
      </w:r>
      <w:proofErr w:type="spellStart"/>
      <w:r>
        <w:t>Proxmox</w:t>
      </w:r>
      <w:proofErr w:type="spellEnd"/>
      <w:r>
        <w:t xml:space="preserve"> Backup Server (PBS).</w:t>
      </w:r>
    </w:p>
    <w:p w14:paraId="5BDBED73" w14:textId="77777777" w:rsidR="00FA677C" w:rsidRDefault="00000000">
      <w:pPr>
        <w:pStyle w:val="Paragraphedeliste"/>
        <w:numPr>
          <w:ilvl w:val="0"/>
          <w:numId w:val="3"/>
        </w:numPr>
        <w:spacing w:after="80"/>
      </w:pPr>
      <w:r>
        <w:t xml:space="preserve">Une comparaison de performances entre installation </w:t>
      </w:r>
      <w:proofErr w:type="spellStart"/>
      <w:r>
        <w:t>bare-metal</w:t>
      </w:r>
      <w:proofErr w:type="spellEnd"/>
      <w:r>
        <w:t xml:space="preserve"> et imbriquée.</w:t>
      </w:r>
    </w:p>
    <w:p w14:paraId="2E6B558F" w14:textId="77777777" w:rsidR="00FA677C" w:rsidRDefault="00000000">
      <w:pPr>
        <w:pStyle w:val="Titre2"/>
        <w:spacing w:before="260" w:after="120"/>
      </w:pPr>
      <w:r>
        <w:t>6.4. Questions de révision / Évaluation</w:t>
      </w:r>
    </w:p>
    <w:p w14:paraId="23EE71E2" w14:textId="584393ED" w:rsidR="000210E3" w:rsidRDefault="00000000" w:rsidP="000210E3">
      <w:pPr>
        <w:pStyle w:val="Paragraphedeliste"/>
        <w:numPr>
          <w:ilvl w:val="0"/>
          <w:numId w:val="16"/>
        </w:numPr>
        <w:spacing w:after="100"/>
      </w:pPr>
      <w:r>
        <w:t xml:space="preserve">Expliquez la différence entre un hyperviseur de type 1 et de type 2. Dans ce TP, à quels types appartiennent respectivement VirtualBox et </w:t>
      </w:r>
      <w:proofErr w:type="spellStart"/>
      <w:r>
        <w:t>Proxmox</w:t>
      </w:r>
      <w:proofErr w:type="spellEnd"/>
      <w:r>
        <w:t xml:space="preserve"> VE ?</w:t>
      </w:r>
    </w:p>
    <w:p w14:paraId="215738A2" w14:textId="77777777" w:rsidR="000210E3" w:rsidRPr="000210E3" w:rsidRDefault="000210E3" w:rsidP="000210E3">
      <w:pPr>
        <w:rPr>
          <w:color w:val="0E2841" w:themeColor="text2"/>
        </w:rPr>
      </w:pPr>
      <w:r w:rsidRPr="000210E3">
        <w:rPr>
          <w:color w:val="0E2841" w:themeColor="text2"/>
        </w:rPr>
        <w:t>Type 1 (</w:t>
      </w:r>
      <w:proofErr w:type="spellStart"/>
      <w:r w:rsidRPr="000210E3">
        <w:rPr>
          <w:color w:val="0E2841" w:themeColor="text2"/>
        </w:rPr>
        <w:t>bare-metal</w:t>
      </w:r>
      <w:proofErr w:type="spellEnd"/>
      <w:r w:rsidRPr="000210E3">
        <w:rPr>
          <w:color w:val="0E2841" w:themeColor="text2"/>
        </w:rPr>
        <w:t>) : l’hyperviseur s’exécute directement sur le matériel physique, sans système d’exploitation hôte classique. Il offre généralement de meilleures performances et une meilleure isolation.</w:t>
      </w:r>
      <w:r w:rsidRPr="000210E3">
        <w:rPr>
          <w:color w:val="0E2841" w:themeColor="text2"/>
        </w:rPr>
        <w:br/>
        <w:t xml:space="preserve">Exemple : </w:t>
      </w:r>
      <w:proofErr w:type="spellStart"/>
      <w:r w:rsidRPr="000210E3">
        <w:rPr>
          <w:color w:val="0E2841" w:themeColor="text2"/>
        </w:rPr>
        <w:t>Proxmox</w:t>
      </w:r>
      <w:proofErr w:type="spellEnd"/>
      <w:r w:rsidRPr="000210E3">
        <w:rPr>
          <w:color w:val="0E2841" w:themeColor="text2"/>
        </w:rPr>
        <w:t xml:space="preserve"> VE.</w:t>
      </w:r>
    </w:p>
    <w:p w14:paraId="2A246CDB" w14:textId="77777777" w:rsidR="000210E3" w:rsidRPr="000210E3" w:rsidRDefault="000210E3" w:rsidP="000210E3">
      <w:pPr>
        <w:rPr>
          <w:color w:val="0E2841" w:themeColor="text2"/>
        </w:rPr>
      </w:pPr>
      <w:r w:rsidRPr="000210E3">
        <w:rPr>
          <w:color w:val="0E2841" w:themeColor="text2"/>
        </w:rPr>
        <w:t>Type 2 (</w:t>
      </w:r>
      <w:proofErr w:type="spellStart"/>
      <w:r w:rsidRPr="000210E3">
        <w:rPr>
          <w:color w:val="0E2841" w:themeColor="text2"/>
        </w:rPr>
        <w:t>hosted</w:t>
      </w:r>
      <w:proofErr w:type="spellEnd"/>
      <w:r w:rsidRPr="000210E3">
        <w:rPr>
          <w:color w:val="0E2841" w:themeColor="text2"/>
        </w:rPr>
        <w:t xml:space="preserve">) : l’hyperviseur fonctionne comme une application au-dessus d’un système d’exploitation hôte (Windows, Linux, </w:t>
      </w:r>
      <w:proofErr w:type="spellStart"/>
      <w:r w:rsidRPr="000210E3">
        <w:rPr>
          <w:color w:val="0E2841" w:themeColor="text2"/>
        </w:rPr>
        <w:t>macOS</w:t>
      </w:r>
      <w:proofErr w:type="spellEnd"/>
      <w:r w:rsidRPr="000210E3">
        <w:rPr>
          <w:color w:val="0E2841" w:themeColor="text2"/>
        </w:rPr>
        <w:t>…).</w:t>
      </w:r>
      <w:r w:rsidRPr="000210E3">
        <w:rPr>
          <w:color w:val="0E2841" w:themeColor="text2"/>
        </w:rPr>
        <w:br/>
        <w:t>Exemple : VirtualBox (et VMware Workstation).</w:t>
      </w:r>
    </w:p>
    <w:p w14:paraId="4B2BA21F" w14:textId="77777777" w:rsidR="000210E3" w:rsidRPr="000210E3" w:rsidRDefault="000210E3" w:rsidP="000210E3">
      <w:pPr>
        <w:rPr>
          <w:color w:val="0E2841" w:themeColor="text2"/>
        </w:rPr>
      </w:pPr>
      <w:r w:rsidRPr="000210E3">
        <w:rPr>
          <w:color w:val="0E2841" w:themeColor="text2"/>
        </w:rPr>
        <w:t>VirtualBox → type 2</w:t>
      </w:r>
    </w:p>
    <w:p w14:paraId="63F75F05" w14:textId="77777777" w:rsidR="000210E3" w:rsidRPr="000210E3" w:rsidRDefault="000210E3" w:rsidP="000210E3">
      <w:pPr>
        <w:rPr>
          <w:color w:val="0E2841" w:themeColor="text2"/>
        </w:rPr>
      </w:pPr>
      <w:proofErr w:type="spellStart"/>
      <w:r w:rsidRPr="000210E3">
        <w:rPr>
          <w:color w:val="0E2841" w:themeColor="text2"/>
        </w:rPr>
        <w:t>Proxmox</w:t>
      </w:r>
      <w:proofErr w:type="spellEnd"/>
      <w:r w:rsidRPr="000210E3">
        <w:rPr>
          <w:color w:val="0E2841" w:themeColor="text2"/>
        </w:rPr>
        <w:t xml:space="preserve"> VE → type 1</w:t>
      </w:r>
    </w:p>
    <w:p w14:paraId="47A9C797" w14:textId="77777777" w:rsidR="000210E3" w:rsidRDefault="000210E3" w:rsidP="000210E3">
      <w:pPr>
        <w:spacing w:after="100"/>
      </w:pPr>
    </w:p>
    <w:p w14:paraId="0B190163" w14:textId="77777777" w:rsidR="00FA677C" w:rsidRDefault="00000000">
      <w:pPr>
        <w:pStyle w:val="Paragraphedeliste"/>
        <w:numPr>
          <w:ilvl w:val="0"/>
          <w:numId w:val="16"/>
        </w:numPr>
        <w:spacing w:after="100"/>
      </w:pPr>
      <w:r>
        <w:t>Qu'est-ce que la virtualisation imbriquée (</w:t>
      </w:r>
      <w:proofErr w:type="spellStart"/>
      <w:r>
        <w:t>nested</w:t>
      </w:r>
      <w:proofErr w:type="spellEnd"/>
      <w:r>
        <w:t xml:space="preserve"> </w:t>
      </w:r>
      <w:proofErr w:type="spellStart"/>
      <w:r>
        <w:t>virtualization</w:t>
      </w:r>
      <w:proofErr w:type="spellEnd"/>
      <w:r>
        <w:t>) ? Pourquoi est-elle indispensable ici ?</w:t>
      </w:r>
    </w:p>
    <w:p w14:paraId="529CF6D8" w14:textId="77777777" w:rsidR="000210E3" w:rsidRPr="000210E3" w:rsidRDefault="000210E3" w:rsidP="000210E3">
      <w:pPr>
        <w:pStyle w:val="pdq2pgselectionanchorcontainer"/>
        <w:ind w:left="160"/>
        <w:rPr>
          <w:color w:val="0E2841" w:themeColor="text2"/>
          <w:sz w:val="20"/>
          <w:szCs w:val="20"/>
        </w:rPr>
      </w:pPr>
      <w:r w:rsidRPr="000210E3">
        <w:rPr>
          <w:color w:val="0E2841" w:themeColor="text2"/>
          <w:sz w:val="20"/>
          <w:szCs w:val="20"/>
        </w:rPr>
        <w:t>La</w:t>
      </w:r>
      <w:r w:rsidRPr="000210E3">
        <w:rPr>
          <w:rStyle w:val="apple-converted-space"/>
          <w:color w:val="0E2841" w:themeColor="text2"/>
          <w:sz w:val="20"/>
          <w:szCs w:val="20"/>
        </w:rPr>
        <w:t> </w:t>
      </w:r>
      <w:r w:rsidRPr="000210E3">
        <w:rPr>
          <w:rStyle w:val="lev"/>
          <w:b w:val="0"/>
          <w:bCs w:val="0"/>
          <w:color w:val="0E2841" w:themeColor="text2"/>
          <w:sz w:val="20"/>
          <w:szCs w:val="20"/>
        </w:rPr>
        <w:t>virtualisation imbriquée (</w:t>
      </w:r>
      <w:proofErr w:type="spellStart"/>
      <w:r w:rsidRPr="000210E3">
        <w:rPr>
          <w:rStyle w:val="lev"/>
          <w:b w:val="0"/>
          <w:bCs w:val="0"/>
          <w:color w:val="0E2841" w:themeColor="text2"/>
          <w:sz w:val="20"/>
          <w:szCs w:val="20"/>
        </w:rPr>
        <w:t>nested</w:t>
      </w:r>
      <w:proofErr w:type="spellEnd"/>
      <w:r w:rsidRPr="000210E3">
        <w:rPr>
          <w:rStyle w:val="lev"/>
          <w:b w:val="0"/>
          <w:bCs w:val="0"/>
          <w:color w:val="0E2841" w:themeColor="text2"/>
          <w:sz w:val="20"/>
          <w:szCs w:val="20"/>
        </w:rPr>
        <w:t xml:space="preserve"> </w:t>
      </w:r>
      <w:proofErr w:type="spellStart"/>
      <w:r w:rsidRPr="000210E3">
        <w:rPr>
          <w:rStyle w:val="lev"/>
          <w:b w:val="0"/>
          <w:bCs w:val="0"/>
          <w:color w:val="0E2841" w:themeColor="text2"/>
          <w:sz w:val="20"/>
          <w:szCs w:val="20"/>
        </w:rPr>
        <w:t>virtualization</w:t>
      </w:r>
      <w:proofErr w:type="spellEnd"/>
      <w:r w:rsidRPr="000210E3">
        <w:rPr>
          <w:rStyle w:val="lev"/>
          <w:b w:val="0"/>
          <w:bCs w:val="0"/>
          <w:color w:val="0E2841" w:themeColor="text2"/>
          <w:sz w:val="20"/>
          <w:szCs w:val="20"/>
        </w:rPr>
        <w:t>)</w:t>
      </w:r>
      <w:r w:rsidRPr="000210E3">
        <w:rPr>
          <w:rStyle w:val="apple-converted-space"/>
          <w:color w:val="0E2841" w:themeColor="text2"/>
          <w:sz w:val="20"/>
          <w:szCs w:val="20"/>
        </w:rPr>
        <w:t> </w:t>
      </w:r>
      <w:r w:rsidRPr="000210E3">
        <w:rPr>
          <w:color w:val="0E2841" w:themeColor="text2"/>
          <w:sz w:val="20"/>
          <w:szCs w:val="20"/>
        </w:rPr>
        <w:t>consiste à exécuter un hyperviseur</w:t>
      </w:r>
      <w:r w:rsidRPr="000210E3">
        <w:rPr>
          <w:rStyle w:val="apple-converted-space"/>
          <w:color w:val="0E2841" w:themeColor="text2"/>
          <w:sz w:val="20"/>
          <w:szCs w:val="20"/>
        </w:rPr>
        <w:t> </w:t>
      </w:r>
      <w:r w:rsidRPr="000210E3">
        <w:rPr>
          <w:rStyle w:val="lev"/>
          <w:b w:val="0"/>
          <w:bCs w:val="0"/>
          <w:color w:val="0E2841" w:themeColor="text2"/>
          <w:sz w:val="20"/>
          <w:szCs w:val="20"/>
        </w:rPr>
        <w:t>à l’intérieur d’une machine virtuelle</w:t>
      </w:r>
      <w:r w:rsidRPr="000210E3">
        <w:rPr>
          <w:color w:val="0E2841" w:themeColor="text2"/>
          <w:sz w:val="20"/>
          <w:szCs w:val="20"/>
        </w:rPr>
        <w:t>.</w:t>
      </w:r>
    </w:p>
    <w:p w14:paraId="6AB6AFEE" w14:textId="77777777" w:rsidR="000210E3" w:rsidRPr="000210E3" w:rsidRDefault="000210E3" w:rsidP="000210E3">
      <w:pPr>
        <w:pStyle w:val="NormalWeb"/>
        <w:rPr>
          <w:color w:val="0E2841" w:themeColor="text2"/>
          <w:sz w:val="20"/>
          <w:szCs w:val="20"/>
        </w:rPr>
      </w:pPr>
      <w:r w:rsidRPr="000210E3">
        <w:rPr>
          <w:color w:val="0E2841" w:themeColor="text2"/>
          <w:sz w:val="20"/>
          <w:szCs w:val="20"/>
        </w:rPr>
        <w:t>Dans ce TP, VirtualBox/VMware exécute une VM dans laquelle on installe</w:t>
      </w:r>
      <w:r w:rsidRPr="000210E3">
        <w:rPr>
          <w:rStyle w:val="apple-converted-space"/>
          <w:color w:val="0E2841" w:themeColor="text2"/>
          <w:sz w:val="20"/>
          <w:szCs w:val="20"/>
        </w:rPr>
        <w:t> </w:t>
      </w:r>
      <w:proofErr w:type="spellStart"/>
      <w:r w:rsidRPr="000210E3">
        <w:rPr>
          <w:rStyle w:val="lev"/>
          <w:b w:val="0"/>
          <w:bCs w:val="0"/>
          <w:color w:val="0E2841" w:themeColor="text2"/>
          <w:sz w:val="20"/>
          <w:szCs w:val="20"/>
        </w:rPr>
        <w:t>Proxmox</w:t>
      </w:r>
      <w:proofErr w:type="spellEnd"/>
      <w:r w:rsidRPr="000210E3">
        <w:rPr>
          <w:rStyle w:val="lev"/>
          <w:b w:val="0"/>
          <w:bCs w:val="0"/>
          <w:color w:val="0E2841" w:themeColor="text2"/>
          <w:sz w:val="20"/>
          <w:szCs w:val="20"/>
        </w:rPr>
        <w:t xml:space="preserve"> VE</w:t>
      </w:r>
      <w:r w:rsidRPr="000210E3">
        <w:rPr>
          <w:color w:val="0E2841" w:themeColor="text2"/>
          <w:sz w:val="20"/>
          <w:szCs w:val="20"/>
        </w:rPr>
        <w:t xml:space="preserve">. </w:t>
      </w:r>
      <w:proofErr w:type="spellStart"/>
      <w:r w:rsidRPr="000210E3">
        <w:rPr>
          <w:color w:val="0E2841" w:themeColor="text2"/>
          <w:sz w:val="20"/>
          <w:szCs w:val="20"/>
        </w:rPr>
        <w:t>Proxmox</w:t>
      </w:r>
      <w:proofErr w:type="spellEnd"/>
      <w:r w:rsidRPr="000210E3">
        <w:rPr>
          <w:color w:val="0E2841" w:themeColor="text2"/>
          <w:sz w:val="20"/>
          <w:szCs w:val="20"/>
        </w:rPr>
        <w:t xml:space="preserve"> doit ensuite être capable de créer et d'exécuter d'autres VM.</w:t>
      </w:r>
    </w:p>
    <w:p w14:paraId="7D883A23" w14:textId="77777777" w:rsidR="000210E3" w:rsidRPr="000210E3" w:rsidRDefault="000210E3" w:rsidP="000210E3">
      <w:pPr>
        <w:pStyle w:val="NormalWeb"/>
        <w:rPr>
          <w:color w:val="0E2841" w:themeColor="text2"/>
          <w:sz w:val="20"/>
          <w:szCs w:val="20"/>
        </w:rPr>
      </w:pPr>
      <w:r w:rsidRPr="000210E3">
        <w:rPr>
          <w:color w:val="0E2841" w:themeColor="text2"/>
          <w:sz w:val="20"/>
          <w:szCs w:val="20"/>
        </w:rPr>
        <w:t>On a donc :</w:t>
      </w:r>
    </w:p>
    <w:p w14:paraId="6E2B5A81" w14:textId="77777777" w:rsidR="000210E3" w:rsidRPr="000210E3" w:rsidRDefault="000210E3" w:rsidP="000210E3">
      <w:pPr>
        <w:pStyle w:val="NormalWeb"/>
        <w:rPr>
          <w:color w:val="0E2841" w:themeColor="text2"/>
          <w:sz w:val="20"/>
          <w:szCs w:val="20"/>
        </w:rPr>
      </w:pPr>
      <w:r w:rsidRPr="000210E3">
        <w:rPr>
          <w:rStyle w:val="lev"/>
          <w:b w:val="0"/>
          <w:bCs w:val="0"/>
          <w:color w:val="0E2841" w:themeColor="text2"/>
          <w:sz w:val="20"/>
          <w:szCs w:val="20"/>
        </w:rPr>
        <w:t xml:space="preserve">Ordinateur physique → VirtualBox/VMware → VM </w:t>
      </w:r>
      <w:proofErr w:type="spellStart"/>
      <w:r w:rsidRPr="000210E3">
        <w:rPr>
          <w:rStyle w:val="lev"/>
          <w:b w:val="0"/>
          <w:bCs w:val="0"/>
          <w:color w:val="0E2841" w:themeColor="text2"/>
          <w:sz w:val="20"/>
          <w:szCs w:val="20"/>
        </w:rPr>
        <w:t>Proxmox</w:t>
      </w:r>
      <w:proofErr w:type="spellEnd"/>
      <w:r w:rsidRPr="000210E3">
        <w:rPr>
          <w:rStyle w:val="lev"/>
          <w:b w:val="0"/>
          <w:bCs w:val="0"/>
          <w:color w:val="0E2841" w:themeColor="text2"/>
          <w:sz w:val="20"/>
          <w:szCs w:val="20"/>
        </w:rPr>
        <w:t xml:space="preserve"> → VM de </w:t>
      </w:r>
      <w:proofErr w:type="spellStart"/>
      <w:r w:rsidRPr="000210E3">
        <w:rPr>
          <w:rStyle w:val="lev"/>
          <w:b w:val="0"/>
          <w:bCs w:val="0"/>
          <w:color w:val="0E2841" w:themeColor="text2"/>
          <w:sz w:val="20"/>
          <w:szCs w:val="20"/>
        </w:rPr>
        <w:t>Proxmox</w:t>
      </w:r>
      <w:proofErr w:type="spellEnd"/>
    </w:p>
    <w:p w14:paraId="3BBB9629" w14:textId="163D6F87" w:rsidR="000210E3" w:rsidRPr="000210E3" w:rsidRDefault="000210E3" w:rsidP="000210E3">
      <w:pPr>
        <w:pStyle w:val="NormalWeb"/>
        <w:rPr>
          <w:color w:val="0E2841" w:themeColor="text2"/>
          <w:sz w:val="20"/>
          <w:szCs w:val="20"/>
        </w:rPr>
      </w:pPr>
      <w:r w:rsidRPr="000210E3">
        <w:rPr>
          <w:color w:val="0E2841" w:themeColor="text2"/>
          <w:sz w:val="20"/>
          <w:szCs w:val="20"/>
        </w:rPr>
        <w:t xml:space="preserve">La virtualisation imbriquée est indispensable car elle permet à la VM </w:t>
      </w:r>
      <w:proofErr w:type="spellStart"/>
      <w:r w:rsidRPr="000210E3">
        <w:rPr>
          <w:color w:val="0E2841" w:themeColor="text2"/>
          <w:sz w:val="20"/>
          <w:szCs w:val="20"/>
        </w:rPr>
        <w:t>Proxmox</w:t>
      </w:r>
      <w:proofErr w:type="spellEnd"/>
      <w:r w:rsidRPr="000210E3">
        <w:rPr>
          <w:color w:val="0E2841" w:themeColor="text2"/>
          <w:sz w:val="20"/>
          <w:szCs w:val="20"/>
        </w:rPr>
        <w:t xml:space="preserve"> d'accéder aux fonctionnalités de virtualisation matérielle du processeur (Intel VT-x/AMD-V) et donc de faire fonctionner son propre hyperviseur.</w:t>
      </w:r>
    </w:p>
    <w:p w14:paraId="0E975E57" w14:textId="77777777" w:rsidR="00FA677C" w:rsidRDefault="00000000">
      <w:pPr>
        <w:pStyle w:val="Paragraphedeliste"/>
        <w:numPr>
          <w:ilvl w:val="0"/>
          <w:numId w:val="16"/>
        </w:numPr>
        <w:spacing w:after="100"/>
      </w:pPr>
      <w:r>
        <w:t>Quelle est la différence entre les dépôts Enterprise et No-</w:t>
      </w:r>
      <w:proofErr w:type="spellStart"/>
      <w:r>
        <w:t>Subscription</w:t>
      </w:r>
      <w:proofErr w:type="spellEnd"/>
      <w:r>
        <w:t xml:space="preserve"> de </w:t>
      </w:r>
      <w:proofErr w:type="spellStart"/>
      <w:r>
        <w:t>Proxmox</w:t>
      </w:r>
      <w:proofErr w:type="spellEnd"/>
      <w:r>
        <w:t xml:space="preserve"> ?</w:t>
      </w:r>
    </w:p>
    <w:p w14:paraId="447A6559" w14:textId="77777777" w:rsidR="000210E3" w:rsidRPr="000210E3" w:rsidRDefault="000210E3" w:rsidP="000210E3">
      <w:pPr>
        <w:spacing w:after="100"/>
        <w:rPr>
          <w:color w:val="0E2841" w:themeColor="text2"/>
        </w:rPr>
      </w:pPr>
    </w:p>
    <w:p w14:paraId="0303138D" w14:textId="77777777" w:rsidR="000210E3" w:rsidRPr="000210E3" w:rsidRDefault="000210E3" w:rsidP="000210E3">
      <w:pPr>
        <w:numPr>
          <w:ilvl w:val="0"/>
          <w:numId w:val="19"/>
        </w:numPr>
        <w:spacing w:before="100" w:beforeAutospacing="1" w:after="100" w:afterAutospacing="1"/>
        <w:rPr>
          <w:color w:val="0E2841" w:themeColor="text2"/>
        </w:rPr>
      </w:pPr>
      <w:r w:rsidRPr="000210E3">
        <w:rPr>
          <w:color w:val="0E2841" w:themeColor="text2"/>
        </w:rPr>
        <w:t xml:space="preserve">Enterprise : dépôt destiné aux utilisateurs disposant d'un abonnement </w:t>
      </w:r>
      <w:proofErr w:type="spellStart"/>
      <w:r w:rsidRPr="000210E3">
        <w:rPr>
          <w:color w:val="0E2841" w:themeColor="text2"/>
        </w:rPr>
        <w:t>Proxmox</w:t>
      </w:r>
      <w:proofErr w:type="spellEnd"/>
      <w:r w:rsidRPr="000210E3">
        <w:rPr>
          <w:color w:val="0E2841" w:themeColor="text2"/>
        </w:rPr>
        <w:t>. Les paquets sont davantage testés et bénéficient d'un support officiel. Il est conçu pour les environnements de production.</w:t>
      </w:r>
    </w:p>
    <w:p w14:paraId="2811C238" w14:textId="77777777" w:rsidR="000210E3" w:rsidRPr="000210E3" w:rsidRDefault="000210E3" w:rsidP="000210E3">
      <w:pPr>
        <w:numPr>
          <w:ilvl w:val="0"/>
          <w:numId w:val="19"/>
        </w:numPr>
        <w:spacing w:before="100" w:beforeAutospacing="1" w:after="100" w:afterAutospacing="1"/>
        <w:rPr>
          <w:color w:val="0E2841" w:themeColor="text2"/>
        </w:rPr>
      </w:pPr>
      <w:r w:rsidRPr="000210E3">
        <w:rPr>
          <w:color w:val="0E2841" w:themeColor="text2"/>
        </w:rPr>
        <w:t>No-</w:t>
      </w:r>
      <w:proofErr w:type="spellStart"/>
      <w:r w:rsidRPr="000210E3">
        <w:rPr>
          <w:color w:val="0E2841" w:themeColor="text2"/>
        </w:rPr>
        <w:t>Subscription</w:t>
      </w:r>
      <w:proofErr w:type="spellEnd"/>
      <w:r w:rsidRPr="000210E3">
        <w:rPr>
          <w:color w:val="0E2841" w:themeColor="text2"/>
        </w:rPr>
        <w:t> : dépôt accessible sans abonnement. Il permet notamment aux utilisateurs de laboratoire, de test ou d'apprentissage d'obtenir les mises à jour, mais avec un niveau de validation/support différent du dépôt Enterprise.</w:t>
      </w:r>
    </w:p>
    <w:p w14:paraId="359CE1F5" w14:textId="73A1D751" w:rsidR="000210E3" w:rsidRPr="000210E3" w:rsidRDefault="000210E3" w:rsidP="000210E3">
      <w:pPr>
        <w:spacing w:before="100" w:beforeAutospacing="1" w:after="100" w:afterAutospacing="1"/>
        <w:rPr>
          <w:color w:val="0E2841" w:themeColor="text2"/>
        </w:rPr>
      </w:pPr>
      <w:r w:rsidRPr="000210E3">
        <w:rPr>
          <w:color w:val="0E2841" w:themeColor="text2"/>
        </w:rPr>
        <w:lastRenderedPageBreak/>
        <w:t>Pour un TP ou environnement de test, on utilise généralement le dépôt No-</w:t>
      </w:r>
      <w:proofErr w:type="spellStart"/>
      <w:r w:rsidRPr="000210E3">
        <w:rPr>
          <w:color w:val="0E2841" w:themeColor="text2"/>
        </w:rPr>
        <w:t>Subscription</w:t>
      </w:r>
      <w:proofErr w:type="spellEnd"/>
      <w:r w:rsidRPr="000210E3">
        <w:rPr>
          <w:color w:val="0E2841" w:themeColor="text2"/>
        </w:rPr>
        <w:t>.</w:t>
      </w:r>
    </w:p>
    <w:p w14:paraId="5A2C1BED" w14:textId="2B6BFAA8" w:rsidR="000210E3" w:rsidRDefault="00000000" w:rsidP="000210E3">
      <w:pPr>
        <w:pStyle w:val="Paragraphedeliste"/>
        <w:numPr>
          <w:ilvl w:val="0"/>
          <w:numId w:val="16"/>
        </w:numPr>
        <w:spacing w:after="100"/>
      </w:pPr>
      <w:r>
        <w:t xml:space="preserve">Qu'est-ce qu'un pont Linux (vmbr0) dans le contexte de </w:t>
      </w:r>
      <w:proofErr w:type="spellStart"/>
      <w:r>
        <w:t>Proxmox</w:t>
      </w:r>
      <w:proofErr w:type="spellEnd"/>
      <w:r>
        <w:t xml:space="preserve"> VE, et comment s'articule-t-il avec le mode Pont de VirtualBox/VMware ?</w:t>
      </w:r>
    </w:p>
    <w:p w14:paraId="562843B7" w14:textId="77777777" w:rsidR="000210E3" w:rsidRPr="000210E3" w:rsidRDefault="000210E3" w:rsidP="000210E3">
      <w:pPr>
        <w:spacing w:before="100" w:beforeAutospacing="1" w:after="100" w:afterAutospacing="1"/>
        <w:rPr>
          <w:color w:val="0E2841" w:themeColor="text2"/>
        </w:rPr>
      </w:pPr>
      <w:r w:rsidRPr="000210E3">
        <w:rPr>
          <w:color w:val="0E2841" w:themeColor="text2"/>
        </w:rPr>
        <w:t xml:space="preserve">Dans </w:t>
      </w:r>
      <w:proofErr w:type="spellStart"/>
      <w:r w:rsidRPr="000210E3">
        <w:rPr>
          <w:color w:val="0E2841" w:themeColor="text2"/>
        </w:rPr>
        <w:t>Proxmox</w:t>
      </w:r>
      <w:proofErr w:type="spellEnd"/>
      <w:r w:rsidRPr="000210E3">
        <w:rPr>
          <w:color w:val="0E2841" w:themeColor="text2"/>
        </w:rPr>
        <w:t xml:space="preserve">, vmbr0 est généralement un bridge réseau Linux. Il permet de relier les interfaces réseau virtuelles des VM à une interface réseau physique de l'hôte </w:t>
      </w:r>
      <w:proofErr w:type="spellStart"/>
      <w:r w:rsidRPr="000210E3">
        <w:rPr>
          <w:color w:val="0E2841" w:themeColor="text2"/>
        </w:rPr>
        <w:t>Proxmox</w:t>
      </w:r>
      <w:proofErr w:type="spellEnd"/>
      <w:r w:rsidRPr="000210E3">
        <w:rPr>
          <w:color w:val="0E2841" w:themeColor="text2"/>
        </w:rPr>
        <w:t>.</w:t>
      </w:r>
    </w:p>
    <w:p w14:paraId="61BAB778" w14:textId="77777777" w:rsidR="000210E3" w:rsidRPr="000210E3" w:rsidRDefault="000210E3" w:rsidP="000210E3">
      <w:pPr>
        <w:spacing w:before="100" w:beforeAutospacing="1" w:after="100" w:afterAutospacing="1"/>
        <w:rPr>
          <w:color w:val="0E2841" w:themeColor="text2"/>
        </w:rPr>
      </w:pPr>
      <w:r w:rsidRPr="000210E3">
        <w:rPr>
          <w:color w:val="0E2841" w:themeColor="text2"/>
        </w:rPr>
        <w:t>Schématiquement :</w:t>
      </w:r>
    </w:p>
    <w:p w14:paraId="531D5753" w14:textId="77777777" w:rsidR="000210E3" w:rsidRPr="000210E3" w:rsidRDefault="000210E3" w:rsidP="000210E3">
      <w:pPr>
        <w:spacing w:before="100" w:beforeAutospacing="1" w:after="100" w:afterAutospacing="1"/>
        <w:rPr>
          <w:color w:val="0E2841" w:themeColor="text2"/>
        </w:rPr>
      </w:pPr>
      <w:r w:rsidRPr="000210E3">
        <w:rPr>
          <w:color w:val="0E2841" w:themeColor="text2"/>
        </w:rPr>
        <w:t>VM → carte réseau virtuelle → vmbr0 → carte réseau physique → réseau</w:t>
      </w:r>
    </w:p>
    <w:p w14:paraId="27ABF81A" w14:textId="77777777" w:rsidR="000210E3" w:rsidRPr="000210E3" w:rsidRDefault="000210E3" w:rsidP="000210E3">
      <w:pPr>
        <w:spacing w:before="100" w:beforeAutospacing="1" w:after="100" w:afterAutospacing="1"/>
        <w:rPr>
          <w:color w:val="0E2841" w:themeColor="text2"/>
        </w:rPr>
      </w:pPr>
      <w:r w:rsidRPr="000210E3">
        <w:rPr>
          <w:color w:val="0E2841" w:themeColor="text2"/>
        </w:rPr>
        <w:t xml:space="preserve">Cela ressemble au mode « Pont / </w:t>
      </w:r>
      <w:proofErr w:type="spellStart"/>
      <w:r w:rsidRPr="000210E3">
        <w:rPr>
          <w:color w:val="0E2841" w:themeColor="text2"/>
        </w:rPr>
        <w:t>Bridged</w:t>
      </w:r>
      <w:proofErr w:type="spellEnd"/>
      <w:r w:rsidRPr="000210E3">
        <w:rPr>
          <w:color w:val="0E2841" w:themeColor="text2"/>
        </w:rPr>
        <w:t xml:space="preserve"> Adapter » de VirtualBox ou VMware : la VM apparaît sur le réseau comme une machine distincte et peut obtenir sa propre adresse IP.</w:t>
      </w:r>
    </w:p>
    <w:p w14:paraId="0B59B4F9" w14:textId="77777777" w:rsidR="000210E3" w:rsidRPr="000210E3" w:rsidRDefault="000210E3" w:rsidP="000210E3">
      <w:pPr>
        <w:spacing w:before="100" w:beforeAutospacing="1" w:after="100" w:afterAutospacing="1"/>
        <w:rPr>
          <w:color w:val="0E2841" w:themeColor="text2"/>
        </w:rPr>
      </w:pPr>
      <w:r w:rsidRPr="000210E3">
        <w:rPr>
          <w:color w:val="0E2841" w:themeColor="text2"/>
        </w:rPr>
        <w:t>La différence est surtout l'endroit où le pont est configuré :</w:t>
      </w:r>
    </w:p>
    <w:p w14:paraId="0B80586D" w14:textId="77777777" w:rsidR="000210E3" w:rsidRPr="000210E3" w:rsidRDefault="000210E3" w:rsidP="000210E3">
      <w:pPr>
        <w:numPr>
          <w:ilvl w:val="0"/>
          <w:numId w:val="20"/>
        </w:numPr>
        <w:spacing w:before="100" w:beforeAutospacing="1" w:after="100" w:afterAutospacing="1"/>
        <w:rPr>
          <w:color w:val="0E2841" w:themeColor="text2"/>
        </w:rPr>
      </w:pPr>
      <w:r w:rsidRPr="000210E3">
        <w:rPr>
          <w:color w:val="0E2841" w:themeColor="text2"/>
        </w:rPr>
        <w:t>VirtualBox/VMware fournit le mécanisme de pont entre la VM et le réseau physique ;</w:t>
      </w:r>
    </w:p>
    <w:p w14:paraId="58F8EF18" w14:textId="11F4E2E5" w:rsidR="000210E3" w:rsidRPr="000210E3" w:rsidRDefault="000210E3" w:rsidP="000210E3">
      <w:pPr>
        <w:numPr>
          <w:ilvl w:val="0"/>
          <w:numId w:val="20"/>
        </w:numPr>
        <w:spacing w:before="100" w:beforeAutospacing="1" w:after="100" w:afterAutospacing="1"/>
        <w:rPr>
          <w:color w:val="0E2841" w:themeColor="text2"/>
        </w:rPr>
      </w:pPr>
      <w:proofErr w:type="spellStart"/>
      <w:r w:rsidRPr="000210E3">
        <w:rPr>
          <w:color w:val="0E2841" w:themeColor="text2"/>
        </w:rPr>
        <w:t>Proxmox</w:t>
      </w:r>
      <w:proofErr w:type="spellEnd"/>
      <w:r w:rsidRPr="000210E3">
        <w:rPr>
          <w:color w:val="0E2841" w:themeColor="text2"/>
        </w:rPr>
        <w:t xml:space="preserve"> utilise un bridge Linux, typiquement vmbr0, pour connecter ses propres VM au réseau.</w:t>
      </w:r>
    </w:p>
    <w:p w14:paraId="57D0DEAD" w14:textId="77777777" w:rsidR="00FA677C" w:rsidRDefault="00000000">
      <w:pPr>
        <w:pStyle w:val="Paragraphedeliste"/>
        <w:numPr>
          <w:ilvl w:val="0"/>
          <w:numId w:val="16"/>
        </w:numPr>
        <w:spacing w:after="100"/>
      </w:pPr>
      <w:r>
        <w:t>Que permet d'accomplir l'outil "QEMU Agent" sur une VM ?</w:t>
      </w:r>
    </w:p>
    <w:p w14:paraId="74FB2C1A" w14:textId="77777777" w:rsidR="000210E3" w:rsidRPr="000210E3" w:rsidRDefault="000210E3" w:rsidP="000210E3">
      <w:pPr>
        <w:spacing w:before="100" w:beforeAutospacing="1" w:after="100" w:afterAutospacing="1"/>
        <w:rPr>
          <w:color w:val="0E2841" w:themeColor="text2"/>
        </w:rPr>
      </w:pPr>
      <w:r w:rsidRPr="000210E3">
        <w:rPr>
          <w:color w:val="0E2841" w:themeColor="text2"/>
        </w:rPr>
        <w:t xml:space="preserve">Le QEMU Guest Agent permet une meilleure communication entre </w:t>
      </w:r>
      <w:proofErr w:type="spellStart"/>
      <w:r w:rsidRPr="000210E3">
        <w:rPr>
          <w:color w:val="0E2841" w:themeColor="text2"/>
        </w:rPr>
        <w:t>Proxmox</w:t>
      </w:r>
      <w:proofErr w:type="spellEnd"/>
      <w:r w:rsidRPr="000210E3">
        <w:rPr>
          <w:color w:val="0E2841" w:themeColor="text2"/>
        </w:rPr>
        <w:t>/QEMU et le système d'exploitation installé dans la VM.</w:t>
      </w:r>
    </w:p>
    <w:p w14:paraId="62D7C70C" w14:textId="77777777" w:rsidR="000210E3" w:rsidRPr="000210E3" w:rsidRDefault="000210E3" w:rsidP="000210E3">
      <w:pPr>
        <w:spacing w:before="100" w:beforeAutospacing="1" w:after="100" w:afterAutospacing="1"/>
        <w:rPr>
          <w:color w:val="0E2841" w:themeColor="text2"/>
        </w:rPr>
      </w:pPr>
      <w:r w:rsidRPr="000210E3">
        <w:rPr>
          <w:color w:val="0E2841" w:themeColor="text2"/>
        </w:rPr>
        <w:t>Il permet notamment de :</w:t>
      </w:r>
    </w:p>
    <w:p w14:paraId="0AFBFCE4" w14:textId="77777777" w:rsidR="000210E3" w:rsidRPr="000210E3" w:rsidRDefault="000210E3" w:rsidP="000210E3">
      <w:pPr>
        <w:numPr>
          <w:ilvl w:val="0"/>
          <w:numId w:val="21"/>
        </w:numPr>
        <w:spacing w:before="100" w:beforeAutospacing="1" w:after="100" w:afterAutospacing="1"/>
        <w:rPr>
          <w:color w:val="0E2841" w:themeColor="text2"/>
        </w:rPr>
      </w:pPr>
      <w:proofErr w:type="gramStart"/>
      <w:r w:rsidRPr="000210E3">
        <w:rPr>
          <w:color w:val="0E2841" w:themeColor="text2"/>
        </w:rPr>
        <w:t>récupérer</w:t>
      </w:r>
      <w:proofErr w:type="gramEnd"/>
      <w:r w:rsidRPr="000210E3">
        <w:rPr>
          <w:color w:val="0E2841" w:themeColor="text2"/>
        </w:rPr>
        <w:t xml:space="preserve"> des informations sur la VM ;</w:t>
      </w:r>
    </w:p>
    <w:p w14:paraId="00216F07" w14:textId="77777777" w:rsidR="000210E3" w:rsidRPr="000210E3" w:rsidRDefault="000210E3" w:rsidP="000210E3">
      <w:pPr>
        <w:numPr>
          <w:ilvl w:val="0"/>
          <w:numId w:val="21"/>
        </w:numPr>
        <w:spacing w:before="100" w:beforeAutospacing="1" w:after="100" w:afterAutospacing="1"/>
        <w:rPr>
          <w:color w:val="0E2841" w:themeColor="text2"/>
        </w:rPr>
      </w:pPr>
      <w:proofErr w:type="gramStart"/>
      <w:r w:rsidRPr="000210E3">
        <w:rPr>
          <w:color w:val="0E2841" w:themeColor="text2"/>
        </w:rPr>
        <w:t>obtenir</w:t>
      </w:r>
      <w:proofErr w:type="gramEnd"/>
      <w:r w:rsidRPr="000210E3">
        <w:rPr>
          <w:color w:val="0E2841" w:themeColor="text2"/>
        </w:rPr>
        <w:t xml:space="preserve"> l'adresse IP de la VM ;</w:t>
      </w:r>
    </w:p>
    <w:p w14:paraId="1DAD1BDD" w14:textId="77777777" w:rsidR="000210E3" w:rsidRPr="000210E3" w:rsidRDefault="000210E3" w:rsidP="000210E3">
      <w:pPr>
        <w:numPr>
          <w:ilvl w:val="0"/>
          <w:numId w:val="21"/>
        </w:numPr>
        <w:spacing w:before="100" w:beforeAutospacing="1" w:after="100" w:afterAutospacing="1"/>
        <w:rPr>
          <w:color w:val="0E2841" w:themeColor="text2"/>
        </w:rPr>
      </w:pPr>
      <w:proofErr w:type="gramStart"/>
      <w:r w:rsidRPr="000210E3">
        <w:rPr>
          <w:color w:val="0E2841" w:themeColor="text2"/>
        </w:rPr>
        <w:t>effectuer</w:t>
      </w:r>
      <w:proofErr w:type="gramEnd"/>
      <w:r w:rsidRPr="000210E3">
        <w:rPr>
          <w:color w:val="0E2841" w:themeColor="text2"/>
        </w:rPr>
        <w:t xml:space="preserve"> certaines opérations de manière plus propre, comme l'arrêt de la VM ;</w:t>
      </w:r>
    </w:p>
    <w:p w14:paraId="1512A93B" w14:textId="77777777" w:rsidR="000210E3" w:rsidRPr="000210E3" w:rsidRDefault="000210E3" w:rsidP="000210E3">
      <w:pPr>
        <w:numPr>
          <w:ilvl w:val="0"/>
          <w:numId w:val="21"/>
        </w:numPr>
        <w:spacing w:before="100" w:beforeAutospacing="1" w:after="100" w:afterAutospacing="1"/>
        <w:rPr>
          <w:color w:val="0E2841" w:themeColor="text2"/>
        </w:rPr>
      </w:pPr>
      <w:proofErr w:type="gramStart"/>
      <w:r w:rsidRPr="000210E3">
        <w:rPr>
          <w:color w:val="0E2841" w:themeColor="text2"/>
        </w:rPr>
        <w:t>améliorer</w:t>
      </w:r>
      <w:proofErr w:type="gramEnd"/>
      <w:r w:rsidRPr="000210E3">
        <w:rPr>
          <w:color w:val="0E2841" w:themeColor="text2"/>
        </w:rPr>
        <w:t xml:space="preserve"> certaines fonctions de gestion et de sauvegarde.</w:t>
      </w:r>
    </w:p>
    <w:p w14:paraId="5FBB9E37" w14:textId="3E064E72" w:rsidR="000210E3" w:rsidRPr="000210E3" w:rsidRDefault="000210E3" w:rsidP="000210E3">
      <w:pPr>
        <w:spacing w:before="100" w:beforeAutospacing="1" w:after="100" w:afterAutospacing="1"/>
        <w:rPr>
          <w:color w:val="0E2841" w:themeColor="text2"/>
        </w:rPr>
      </w:pPr>
      <w:r w:rsidRPr="000210E3">
        <w:rPr>
          <w:color w:val="0E2841" w:themeColor="text2"/>
        </w:rPr>
        <w:t xml:space="preserve">Il faut généralement installer l'agent dans la VM et activer l'option correspondante dans </w:t>
      </w:r>
      <w:proofErr w:type="spellStart"/>
      <w:r w:rsidRPr="000210E3">
        <w:rPr>
          <w:color w:val="0E2841" w:themeColor="text2"/>
        </w:rPr>
        <w:t>Proxmox</w:t>
      </w:r>
      <w:proofErr w:type="spellEnd"/>
      <w:r w:rsidRPr="000210E3">
        <w:rPr>
          <w:color w:val="0E2841" w:themeColor="text2"/>
        </w:rPr>
        <w:t>.</w:t>
      </w:r>
    </w:p>
    <w:p w14:paraId="4D9B349A" w14:textId="77777777" w:rsidR="00FA677C" w:rsidRDefault="00000000">
      <w:pPr>
        <w:pStyle w:val="Paragraphedeliste"/>
        <w:numPr>
          <w:ilvl w:val="0"/>
          <w:numId w:val="16"/>
        </w:numPr>
        <w:spacing w:after="100"/>
      </w:pPr>
      <w:r>
        <w:t xml:space="preserve">Expliquez le principe du RBAC dans </w:t>
      </w:r>
      <w:proofErr w:type="spellStart"/>
      <w:r>
        <w:t>Proxmox</w:t>
      </w:r>
      <w:proofErr w:type="spellEnd"/>
      <w:r>
        <w:t>. Donnez un exemple de chemin, de sujet et de rôle.</w:t>
      </w:r>
    </w:p>
    <w:p w14:paraId="712A9CDD" w14:textId="77777777" w:rsidR="000210E3" w:rsidRPr="000210E3" w:rsidRDefault="000210E3" w:rsidP="000210E3">
      <w:pPr>
        <w:spacing w:before="100" w:beforeAutospacing="1" w:after="100" w:afterAutospacing="1"/>
        <w:rPr>
          <w:color w:val="0E2841" w:themeColor="text2"/>
        </w:rPr>
      </w:pPr>
      <w:r w:rsidRPr="000210E3">
        <w:rPr>
          <w:color w:val="0E2841" w:themeColor="text2"/>
        </w:rPr>
        <w:t>RBAC (</w:t>
      </w:r>
      <w:proofErr w:type="spellStart"/>
      <w:r w:rsidRPr="000210E3">
        <w:rPr>
          <w:color w:val="0E2841" w:themeColor="text2"/>
        </w:rPr>
        <w:t>Role-Based</w:t>
      </w:r>
      <w:proofErr w:type="spellEnd"/>
      <w:r w:rsidRPr="000210E3">
        <w:rPr>
          <w:color w:val="0E2841" w:themeColor="text2"/>
        </w:rPr>
        <w:t xml:space="preserve"> Access Control) consiste à gérer les droits des utilisateurs en leur attribuant des rôles sur des chemins (</w:t>
      </w:r>
      <w:proofErr w:type="spellStart"/>
      <w:r w:rsidRPr="000210E3">
        <w:rPr>
          <w:color w:val="0E2841" w:themeColor="text2"/>
        </w:rPr>
        <w:t>paths</w:t>
      </w:r>
      <w:proofErr w:type="spellEnd"/>
      <w:r w:rsidRPr="000210E3">
        <w:rPr>
          <w:color w:val="0E2841" w:themeColor="text2"/>
        </w:rPr>
        <w:t>) donnés.</w:t>
      </w:r>
    </w:p>
    <w:p w14:paraId="0AD0C5C5" w14:textId="77777777" w:rsidR="000210E3" w:rsidRPr="000210E3" w:rsidRDefault="000210E3" w:rsidP="000210E3">
      <w:pPr>
        <w:spacing w:before="100" w:beforeAutospacing="1" w:after="100" w:afterAutospacing="1"/>
        <w:rPr>
          <w:color w:val="0E2841" w:themeColor="text2"/>
        </w:rPr>
      </w:pPr>
      <w:r w:rsidRPr="000210E3">
        <w:rPr>
          <w:color w:val="0E2841" w:themeColor="text2"/>
        </w:rPr>
        <w:t>Les trois éléments principaux sont :</w:t>
      </w:r>
    </w:p>
    <w:p w14:paraId="063FD73C" w14:textId="77777777" w:rsidR="000210E3" w:rsidRPr="000210E3" w:rsidRDefault="000210E3" w:rsidP="000210E3">
      <w:pPr>
        <w:numPr>
          <w:ilvl w:val="0"/>
          <w:numId w:val="22"/>
        </w:numPr>
        <w:spacing w:before="100" w:beforeAutospacing="1" w:after="100" w:afterAutospacing="1"/>
        <w:rPr>
          <w:color w:val="0E2841" w:themeColor="text2"/>
        </w:rPr>
      </w:pPr>
      <w:r w:rsidRPr="000210E3">
        <w:rPr>
          <w:color w:val="0E2841" w:themeColor="text2"/>
        </w:rPr>
        <w:t>Sujet : utilisateur ou groupe auquel on attribue les droits ;</w:t>
      </w:r>
    </w:p>
    <w:p w14:paraId="5A30C2E8" w14:textId="77777777" w:rsidR="000210E3" w:rsidRPr="000210E3" w:rsidRDefault="000210E3" w:rsidP="000210E3">
      <w:pPr>
        <w:numPr>
          <w:ilvl w:val="0"/>
          <w:numId w:val="22"/>
        </w:numPr>
        <w:spacing w:before="100" w:beforeAutospacing="1" w:after="100" w:afterAutospacing="1"/>
        <w:rPr>
          <w:color w:val="0E2841" w:themeColor="text2"/>
        </w:rPr>
      </w:pPr>
      <w:r w:rsidRPr="000210E3">
        <w:rPr>
          <w:color w:val="0E2841" w:themeColor="text2"/>
        </w:rPr>
        <w:t xml:space="preserve">Chemin : ressource </w:t>
      </w:r>
      <w:proofErr w:type="spellStart"/>
      <w:r w:rsidRPr="000210E3">
        <w:rPr>
          <w:color w:val="0E2841" w:themeColor="text2"/>
        </w:rPr>
        <w:t>Proxmox</w:t>
      </w:r>
      <w:proofErr w:type="spellEnd"/>
      <w:r w:rsidRPr="000210E3">
        <w:rPr>
          <w:color w:val="0E2841" w:themeColor="text2"/>
        </w:rPr>
        <w:t xml:space="preserve"> concernée ;</w:t>
      </w:r>
    </w:p>
    <w:p w14:paraId="1BB21B45" w14:textId="77777777" w:rsidR="000210E3" w:rsidRPr="000210E3" w:rsidRDefault="000210E3" w:rsidP="000210E3">
      <w:pPr>
        <w:numPr>
          <w:ilvl w:val="0"/>
          <w:numId w:val="22"/>
        </w:numPr>
        <w:spacing w:before="100" w:beforeAutospacing="1" w:after="100" w:afterAutospacing="1"/>
        <w:rPr>
          <w:color w:val="0E2841" w:themeColor="text2"/>
        </w:rPr>
      </w:pPr>
      <w:r w:rsidRPr="000210E3">
        <w:rPr>
          <w:color w:val="0E2841" w:themeColor="text2"/>
        </w:rPr>
        <w:t>Rôle : ensemble de permissions accordées.</w:t>
      </w:r>
    </w:p>
    <w:p w14:paraId="1ACCE981" w14:textId="77777777" w:rsidR="000210E3" w:rsidRPr="000210E3" w:rsidRDefault="000210E3" w:rsidP="000210E3">
      <w:pPr>
        <w:spacing w:before="100" w:beforeAutospacing="1" w:after="100" w:afterAutospacing="1"/>
        <w:rPr>
          <w:color w:val="0E2841" w:themeColor="text2"/>
        </w:rPr>
      </w:pPr>
      <w:r w:rsidRPr="000210E3">
        <w:rPr>
          <w:color w:val="0E2841" w:themeColor="text2"/>
        </w:rPr>
        <w:t>Exemple :</w:t>
      </w:r>
    </w:p>
    <w:p w14:paraId="4226BF9F" w14:textId="77777777" w:rsidR="000210E3" w:rsidRPr="000210E3" w:rsidRDefault="000210E3" w:rsidP="000210E3">
      <w:pPr>
        <w:numPr>
          <w:ilvl w:val="0"/>
          <w:numId w:val="23"/>
        </w:numPr>
        <w:spacing w:before="100" w:beforeAutospacing="1" w:after="100" w:afterAutospacing="1"/>
        <w:rPr>
          <w:color w:val="0E2841" w:themeColor="text2"/>
        </w:rPr>
      </w:pPr>
      <w:r w:rsidRPr="000210E3">
        <w:rPr>
          <w:color w:val="0E2841" w:themeColor="text2"/>
        </w:rPr>
        <w:t>Chemin : /</w:t>
      </w:r>
      <w:proofErr w:type="spellStart"/>
      <w:r w:rsidRPr="000210E3">
        <w:rPr>
          <w:color w:val="0E2841" w:themeColor="text2"/>
        </w:rPr>
        <w:t>vms</w:t>
      </w:r>
      <w:proofErr w:type="spellEnd"/>
      <w:r w:rsidRPr="000210E3">
        <w:rPr>
          <w:color w:val="0E2841" w:themeColor="text2"/>
        </w:rPr>
        <w:t>/100</w:t>
      </w:r>
    </w:p>
    <w:p w14:paraId="639214B8" w14:textId="77777777" w:rsidR="000210E3" w:rsidRPr="000210E3" w:rsidRDefault="000210E3" w:rsidP="000210E3">
      <w:pPr>
        <w:numPr>
          <w:ilvl w:val="0"/>
          <w:numId w:val="23"/>
        </w:numPr>
        <w:spacing w:before="100" w:beforeAutospacing="1" w:after="100" w:afterAutospacing="1"/>
        <w:rPr>
          <w:color w:val="0E2841" w:themeColor="text2"/>
        </w:rPr>
      </w:pPr>
      <w:r w:rsidRPr="000210E3">
        <w:rPr>
          <w:color w:val="0E2841" w:themeColor="text2"/>
        </w:rPr>
        <w:t>Sujet : </w:t>
      </w:r>
      <w:proofErr w:type="spellStart"/>
      <w:r w:rsidRPr="000210E3">
        <w:rPr>
          <w:color w:val="0E2841" w:themeColor="text2"/>
        </w:rPr>
        <w:t>alice@pve</w:t>
      </w:r>
      <w:proofErr w:type="spellEnd"/>
    </w:p>
    <w:p w14:paraId="7631CE80" w14:textId="77777777" w:rsidR="000210E3" w:rsidRPr="000210E3" w:rsidRDefault="000210E3" w:rsidP="000210E3">
      <w:pPr>
        <w:numPr>
          <w:ilvl w:val="0"/>
          <w:numId w:val="23"/>
        </w:numPr>
        <w:spacing w:before="100" w:beforeAutospacing="1" w:after="100" w:afterAutospacing="1"/>
        <w:rPr>
          <w:color w:val="0E2841" w:themeColor="text2"/>
        </w:rPr>
      </w:pPr>
      <w:r w:rsidRPr="000210E3">
        <w:rPr>
          <w:color w:val="0E2841" w:themeColor="text2"/>
        </w:rPr>
        <w:t>Rôle : </w:t>
      </w:r>
      <w:proofErr w:type="spellStart"/>
      <w:r w:rsidRPr="000210E3">
        <w:rPr>
          <w:color w:val="0E2841" w:themeColor="text2"/>
        </w:rPr>
        <w:t>PVEVMUser</w:t>
      </w:r>
      <w:proofErr w:type="spellEnd"/>
    </w:p>
    <w:p w14:paraId="6FCC07C6" w14:textId="77777777" w:rsidR="000210E3" w:rsidRPr="000210E3" w:rsidRDefault="000210E3" w:rsidP="000210E3">
      <w:pPr>
        <w:spacing w:before="100" w:beforeAutospacing="1" w:after="100" w:afterAutospacing="1"/>
        <w:rPr>
          <w:color w:val="0E2841" w:themeColor="text2"/>
        </w:rPr>
      </w:pPr>
      <w:r w:rsidRPr="000210E3">
        <w:rPr>
          <w:color w:val="0E2841" w:themeColor="text2"/>
        </w:rPr>
        <w:t>Cela signifie que l'utilisateur </w:t>
      </w:r>
      <w:proofErr w:type="spellStart"/>
      <w:r w:rsidRPr="000210E3">
        <w:rPr>
          <w:color w:val="0E2841" w:themeColor="text2"/>
        </w:rPr>
        <w:t>alice@pve</w:t>
      </w:r>
      <w:proofErr w:type="spellEnd"/>
      <w:r w:rsidRPr="000210E3">
        <w:rPr>
          <w:color w:val="0E2841" w:themeColor="text2"/>
        </w:rPr>
        <w:t> reçoit le rôle </w:t>
      </w:r>
      <w:proofErr w:type="spellStart"/>
      <w:r w:rsidRPr="000210E3">
        <w:rPr>
          <w:color w:val="0E2841" w:themeColor="text2"/>
        </w:rPr>
        <w:t>PVEVMUser</w:t>
      </w:r>
      <w:proofErr w:type="spellEnd"/>
      <w:r w:rsidRPr="000210E3">
        <w:rPr>
          <w:color w:val="0E2841" w:themeColor="text2"/>
        </w:rPr>
        <w:t> sur la VM ayant l'ID 100.</w:t>
      </w:r>
    </w:p>
    <w:p w14:paraId="158A86BA" w14:textId="2FCAFC18" w:rsidR="000210E3" w:rsidRPr="000210E3" w:rsidRDefault="000210E3" w:rsidP="000210E3">
      <w:pPr>
        <w:spacing w:before="100" w:beforeAutospacing="1" w:after="100" w:afterAutospacing="1"/>
        <w:rPr>
          <w:color w:val="0E2841" w:themeColor="text2"/>
        </w:rPr>
      </w:pPr>
      <w:r w:rsidRPr="000210E3">
        <w:rPr>
          <w:color w:val="0E2841" w:themeColor="text2"/>
        </w:rPr>
        <w:t>Le RBAC permet donc de donner à chaque utilisateur uniquement les permissions nécessaires sur les ressources concernées.</w:t>
      </w:r>
    </w:p>
    <w:p w14:paraId="20182A9B" w14:textId="77777777" w:rsidR="00FA677C" w:rsidRDefault="00000000">
      <w:pPr>
        <w:pStyle w:val="Paragraphedeliste"/>
        <w:numPr>
          <w:ilvl w:val="0"/>
          <w:numId w:val="16"/>
        </w:numPr>
        <w:spacing w:after="100"/>
      </w:pPr>
      <w:r>
        <w:t xml:space="preserve">Citez deux limites de l'environnement imbriqué par rapport à une installation </w:t>
      </w:r>
      <w:proofErr w:type="spellStart"/>
      <w:r>
        <w:t>bare-metal</w:t>
      </w:r>
      <w:proofErr w:type="spellEnd"/>
      <w:r>
        <w:t>.</w:t>
      </w:r>
    </w:p>
    <w:p w14:paraId="47B88284" w14:textId="77777777" w:rsidR="000210E3" w:rsidRDefault="000210E3" w:rsidP="000210E3">
      <w:pPr>
        <w:spacing w:after="100"/>
      </w:pPr>
    </w:p>
    <w:p w14:paraId="65D41589" w14:textId="7E5D2578" w:rsidR="000210E3" w:rsidRPr="000210E3" w:rsidRDefault="000210E3" w:rsidP="000210E3">
      <w:pPr>
        <w:spacing w:before="100" w:beforeAutospacing="1" w:after="100" w:afterAutospacing="1"/>
        <w:rPr>
          <w:color w:val="0E2841" w:themeColor="text2"/>
        </w:rPr>
      </w:pPr>
      <w:r>
        <w:rPr>
          <w:color w:val="0E2841" w:themeColor="text2"/>
        </w:rPr>
        <w:t>Les d</w:t>
      </w:r>
      <w:r w:rsidRPr="000210E3">
        <w:rPr>
          <w:color w:val="0E2841" w:themeColor="text2"/>
        </w:rPr>
        <w:t>eux limites importantes sont :</w:t>
      </w:r>
    </w:p>
    <w:p w14:paraId="144B090E" w14:textId="77777777" w:rsidR="000210E3" w:rsidRPr="000210E3" w:rsidRDefault="000210E3" w:rsidP="000210E3">
      <w:pPr>
        <w:numPr>
          <w:ilvl w:val="0"/>
          <w:numId w:val="24"/>
        </w:numPr>
        <w:spacing w:before="100" w:beforeAutospacing="1" w:after="100" w:afterAutospacing="1"/>
        <w:rPr>
          <w:color w:val="0E2841" w:themeColor="text2"/>
        </w:rPr>
      </w:pPr>
      <w:r w:rsidRPr="000210E3">
        <w:rPr>
          <w:color w:val="0E2841" w:themeColor="text2"/>
        </w:rPr>
        <w:lastRenderedPageBreak/>
        <w:t xml:space="preserve">Performances réduites : </w:t>
      </w:r>
      <w:proofErr w:type="spellStart"/>
      <w:r w:rsidRPr="000210E3">
        <w:rPr>
          <w:color w:val="0E2841" w:themeColor="text2"/>
        </w:rPr>
        <w:t>Proxmox</w:t>
      </w:r>
      <w:proofErr w:type="spellEnd"/>
      <w:r w:rsidRPr="000210E3">
        <w:rPr>
          <w:color w:val="0E2841" w:themeColor="text2"/>
        </w:rPr>
        <w:t xml:space="preserve"> et ses VM fonctionnent eux-mêmes à l'intérieur d'une VM. Il y a donc plusieurs couches de virtualisation, ce qui peut augmenter la consommation de ressources et diminuer les performances.</w:t>
      </w:r>
    </w:p>
    <w:p w14:paraId="1DA72139" w14:textId="77777777" w:rsidR="000210E3" w:rsidRPr="000210E3" w:rsidRDefault="000210E3" w:rsidP="000210E3">
      <w:pPr>
        <w:numPr>
          <w:ilvl w:val="0"/>
          <w:numId w:val="24"/>
        </w:numPr>
        <w:spacing w:before="100" w:beforeAutospacing="1" w:after="100" w:afterAutospacing="1"/>
        <w:rPr>
          <w:color w:val="0E2841" w:themeColor="text2"/>
        </w:rPr>
      </w:pPr>
      <w:r w:rsidRPr="000210E3">
        <w:rPr>
          <w:color w:val="0E2841" w:themeColor="text2"/>
        </w:rPr>
        <w:t xml:space="preserve">Fonctionnalités et compatibilité limitées : certaines fonctions matérielles ou fonctionnalités de virtualisation peuvent être absentes, limitées ou plus difficiles à utiliser dans un environnement </w:t>
      </w:r>
      <w:proofErr w:type="spellStart"/>
      <w:r w:rsidRPr="000210E3">
        <w:rPr>
          <w:color w:val="0E2841" w:themeColor="text2"/>
        </w:rPr>
        <w:t>nested</w:t>
      </w:r>
      <w:proofErr w:type="spellEnd"/>
      <w:r w:rsidRPr="000210E3">
        <w:rPr>
          <w:color w:val="0E2841" w:themeColor="text2"/>
        </w:rPr>
        <w:t>. Les performances réseau, disque et CPU peuvent également être moins bonnes qu'en installation </w:t>
      </w:r>
      <w:proofErr w:type="spellStart"/>
      <w:r w:rsidRPr="000210E3">
        <w:rPr>
          <w:color w:val="0E2841" w:themeColor="text2"/>
        </w:rPr>
        <w:t>bare-metal</w:t>
      </w:r>
      <w:proofErr w:type="spellEnd"/>
      <w:r w:rsidRPr="000210E3">
        <w:rPr>
          <w:color w:val="0E2841" w:themeColor="text2"/>
        </w:rPr>
        <w:t>.</w:t>
      </w:r>
    </w:p>
    <w:p w14:paraId="78322068" w14:textId="77777777" w:rsidR="00FA677C" w:rsidRDefault="00000000">
      <w:pPr>
        <w:pStyle w:val="Titre2"/>
        <w:spacing w:before="260" w:after="120"/>
      </w:pPr>
      <w:r>
        <w:t>Ressources</w:t>
      </w:r>
    </w:p>
    <w:p w14:paraId="1529721C" w14:textId="77777777" w:rsidR="00FA677C" w:rsidRDefault="00000000">
      <w:pPr>
        <w:pStyle w:val="Paragraphedeliste"/>
        <w:numPr>
          <w:ilvl w:val="0"/>
          <w:numId w:val="3"/>
        </w:numPr>
        <w:spacing w:after="80"/>
      </w:pPr>
      <w:r>
        <w:t xml:space="preserve">Documentation officielle </w:t>
      </w:r>
      <w:proofErr w:type="spellStart"/>
      <w:r>
        <w:t>Proxmox</w:t>
      </w:r>
      <w:proofErr w:type="spellEnd"/>
      <w:r>
        <w:t xml:space="preserve"> : https://pve.proxmox.com/wiki/Main_Page</w:t>
      </w:r>
    </w:p>
    <w:p w14:paraId="759D6087" w14:textId="77777777" w:rsidR="00FA677C" w:rsidRDefault="00000000">
      <w:pPr>
        <w:pStyle w:val="Paragraphedeliste"/>
        <w:numPr>
          <w:ilvl w:val="0"/>
          <w:numId w:val="3"/>
        </w:numPr>
        <w:spacing w:after="80"/>
      </w:pPr>
      <w:r>
        <w:t xml:space="preserve">Forums </w:t>
      </w:r>
      <w:proofErr w:type="spellStart"/>
      <w:r>
        <w:t>Proxmox</w:t>
      </w:r>
      <w:proofErr w:type="spellEnd"/>
      <w:r>
        <w:t xml:space="preserve"> : https://forum.proxmox.com/</w:t>
      </w:r>
    </w:p>
    <w:p w14:paraId="31141C8D" w14:textId="77777777" w:rsidR="00FA677C" w:rsidRDefault="00000000">
      <w:pPr>
        <w:pStyle w:val="Paragraphedeliste"/>
        <w:numPr>
          <w:ilvl w:val="0"/>
          <w:numId w:val="3"/>
        </w:numPr>
        <w:spacing w:after="80"/>
      </w:pPr>
      <w:r>
        <w:t>Documentation VirtualBox (imbrication) : https://www.virtualbox.org/manual/</w:t>
      </w:r>
    </w:p>
    <w:sectPr w:rsidR="00FA677C">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350B"/>
    <w:multiLevelType w:val="hybridMultilevel"/>
    <w:tmpl w:val="D8DE78FC"/>
    <w:lvl w:ilvl="0" w:tplc="D9F64CEE">
      <w:start w:val="1"/>
      <w:numFmt w:val="decimal"/>
      <w:lvlText w:val="%1."/>
      <w:lvlJc w:val="left"/>
      <w:pPr>
        <w:ind w:left="420" w:hanging="260"/>
      </w:pPr>
    </w:lvl>
    <w:lvl w:ilvl="1" w:tplc="CC5C848A">
      <w:start w:val="1"/>
      <w:numFmt w:val="lowerLetter"/>
      <w:lvlText w:val="%2)"/>
      <w:lvlJc w:val="left"/>
      <w:pPr>
        <w:ind w:left="820" w:hanging="260"/>
      </w:pPr>
    </w:lvl>
    <w:lvl w:ilvl="2" w:tplc="33163846">
      <w:numFmt w:val="decimal"/>
      <w:lvlText w:val=""/>
      <w:lvlJc w:val="left"/>
    </w:lvl>
    <w:lvl w:ilvl="3" w:tplc="548E6622">
      <w:numFmt w:val="decimal"/>
      <w:lvlText w:val=""/>
      <w:lvlJc w:val="left"/>
    </w:lvl>
    <w:lvl w:ilvl="4" w:tplc="BA6E7DC0">
      <w:numFmt w:val="decimal"/>
      <w:lvlText w:val=""/>
      <w:lvlJc w:val="left"/>
    </w:lvl>
    <w:lvl w:ilvl="5" w:tplc="A38E2DBC">
      <w:numFmt w:val="decimal"/>
      <w:lvlText w:val=""/>
      <w:lvlJc w:val="left"/>
    </w:lvl>
    <w:lvl w:ilvl="6" w:tplc="D284B32C">
      <w:numFmt w:val="decimal"/>
      <w:lvlText w:val=""/>
      <w:lvlJc w:val="left"/>
    </w:lvl>
    <w:lvl w:ilvl="7" w:tplc="208024CA">
      <w:numFmt w:val="decimal"/>
      <w:lvlText w:val=""/>
      <w:lvlJc w:val="left"/>
    </w:lvl>
    <w:lvl w:ilvl="8" w:tplc="BDF849BE">
      <w:numFmt w:val="decimal"/>
      <w:lvlText w:val=""/>
      <w:lvlJc w:val="left"/>
    </w:lvl>
  </w:abstractNum>
  <w:abstractNum w:abstractNumId="1" w15:restartNumberingAfterBreak="0">
    <w:nsid w:val="1D336FB2"/>
    <w:multiLevelType w:val="multilevel"/>
    <w:tmpl w:val="B5D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41AB9"/>
    <w:multiLevelType w:val="hybridMultilevel"/>
    <w:tmpl w:val="F07C5420"/>
    <w:lvl w:ilvl="0" w:tplc="CE483F60">
      <w:start w:val="1"/>
      <w:numFmt w:val="decimal"/>
      <w:lvlText w:val="%1."/>
      <w:lvlJc w:val="left"/>
      <w:pPr>
        <w:ind w:left="420" w:hanging="260"/>
      </w:pPr>
    </w:lvl>
    <w:lvl w:ilvl="1" w:tplc="D6784A9E">
      <w:start w:val="1"/>
      <w:numFmt w:val="lowerLetter"/>
      <w:lvlText w:val="%2)"/>
      <w:lvlJc w:val="left"/>
      <w:pPr>
        <w:ind w:left="820" w:hanging="260"/>
      </w:pPr>
    </w:lvl>
    <w:lvl w:ilvl="2" w:tplc="E166AD70">
      <w:numFmt w:val="decimal"/>
      <w:lvlText w:val=""/>
      <w:lvlJc w:val="left"/>
    </w:lvl>
    <w:lvl w:ilvl="3" w:tplc="3A6237FA">
      <w:numFmt w:val="decimal"/>
      <w:lvlText w:val=""/>
      <w:lvlJc w:val="left"/>
    </w:lvl>
    <w:lvl w:ilvl="4" w:tplc="D66A1DD6">
      <w:numFmt w:val="decimal"/>
      <w:lvlText w:val=""/>
      <w:lvlJc w:val="left"/>
    </w:lvl>
    <w:lvl w:ilvl="5" w:tplc="13027182">
      <w:numFmt w:val="decimal"/>
      <w:lvlText w:val=""/>
      <w:lvlJc w:val="left"/>
    </w:lvl>
    <w:lvl w:ilvl="6" w:tplc="09F202C8">
      <w:numFmt w:val="decimal"/>
      <w:lvlText w:val=""/>
      <w:lvlJc w:val="left"/>
    </w:lvl>
    <w:lvl w:ilvl="7" w:tplc="3014F9C0">
      <w:numFmt w:val="decimal"/>
      <w:lvlText w:val=""/>
      <w:lvlJc w:val="left"/>
    </w:lvl>
    <w:lvl w:ilvl="8" w:tplc="EBD869C0">
      <w:numFmt w:val="decimal"/>
      <w:lvlText w:val=""/>
      <w:lvlJc w:val="left"/>
    </w:lvl>
  </w:abstractNum>
  <w:abstractNum w:abstractNumId="3" w15:restartNumberingAfterBreak="0">
    <w:nsid w:val="2EB33FF2"/>
    <w:multiLevelType w:val="hybridMultilevel"/>
    <w:tmpl w:val="D6145BB6"/>
    <w:lvl w:ilvl="0" w:tplc="BECE6294">
      <w:start w:val="1"/>
      <w:numFmt w:val="decimal"/>
      <w:lvlText w:val="%1."/>
      <w:lvlJc w:val="left"/>
      <w:pPr>
        <w:ind w:left="420" w:hanging="260"/>
      </w:pPr>
    </w:lvl>
    <w:lvl w:ilvl="1" w:tplc="5E1490CA">
      <w:start w:val="1"/>
      <w:numFmt w:val="lowerLetter"/>
      <w:lvlText w:val="%2)"/>
      <w:lvlJc w:val="left"/>
      <w:pPr>
        <w:ind w:left="820" w:hanging="260"/>
      </w:pPr>
    </w:lvl>
    <w:lvl w:ilvl="2" w:tplc="40C2D4CE">
      <w:numFmt w:val="decimal"/>
      <w:lvlText w:val=""/>
      <w:lvlJc w:val="left"/>
    </w:lvl>
    <w:lvl w:ilvl="3" w:tplc="8AA8B67C">
      <w:numFmt w:val="decimal"/>
      <w:lvlText w:val=""/>
      <w:lvlJc w:val="left"/>
    </w:lvl>
    <w:lvl w:ilvl="4" w:tplc="4282C758">
      <w:numFmt w:val="decimal"/>
      <w:lvlText w:val=""/>
      <w:lvlJc w:val="left"/>
    </w:lvl>
    <w:lvl w:ilvl="5" w:tplc="017C28E4">
      <w:numFmt w:val="decimal"/>
      <w:lvlText w:val=""/>
      <w:lvlJc w:val="left"/>
    </w:lvl>
    <w:lvl w:ilvl="6" w:tplc="1CD0CEF4">
      <w:numFmt w:val="decimal"/>
      <w:lvlText w:val=""/>
      <w:lvlJc w:val="left"/>
    </w:lvl>
    <w:lvl w:ilvl="7" w:tplc="04A0CFFE">
      <w:numFmt w:val="decimal"/>
      <w:lvlText w:val=""/>
      <w:lvlJc w:val="left"/>
    </w:lvl>
    <w:lvl w:ilvl="8" w:tplc="E354A98A">
      <w:numFmt w:val="decimal"/>
      <w:lvlText w:val=""/>
      <w:lvlJc w:val="left"/>
    </w:lvl>
  </w:abstractNum>
  <w:abstractNum w:abstractNumId="4" w15:restartNumberingAfterBreak="0">
    <w:nsid w:val="33B43123"/>
    <w:multiLevelType w:val="hybridMultilevel"/>
    <w:tmpl w:val="AC083D14"/>
    <w:lvl w:ilvl="0" w:tplc="880A632C">
      <w:start w:val="1"/>
      <w:numFmt w:val="decimal"/>
      <w:lvlText w:val="%1."/>
      <w:lvlJc w:val="left"/>
      <w:pPr>
        <w:ind w:left="420" w:hanging="260"/>
      </w:pPr>
    </w:lvl>
    <w:lvl w:ilvl="1" w:tplc="18D85C78">
      <w:start w:val="1"/>
      <w:numFmt w:val="lowerLetter"/>
      <w:lvlText w:val="%2)"/>
      <w:lvlJc w:val="left"/>
      <w:pPr>
        <w:ind w:left="820" w:hanging="260"/>
      </w:pPr>
    </w:lvl>
    <w:lvl w:ilvl="2" w:tplc="F2CC0C32">
      <w:numFmt w:val="decimal"/>
      <w:lvlText w:val=""/>
      <w:lvlJc w:val="left"/>
    </w:lvl>
    <w:lvl w:ilvl="3" w:tplc="28F0E896">
      <w:numFmt w:val="decimal"/>
      <w:lvlText w:val=""/>
      <w:lvlJc w:val="left"/>
    </w:lvl>
    <w:lvl w:ilvl="4" w:tplc="6CDEDC1A">
      <w:numFmt w:val="decimal"/>
      <w:lvlText w:val=""/>
      <w:lvlJc w:val="left"/>
    </w:lvl>
    <w:lvl w:ilvl="5" w:tplc="6A167074">
      <w:numFmt w:val="decimal"/>
      <w:lvlText w:val=""/>
      <w:lvlJc w:val="left"/>
    </w:lvl>
    <w:lvl w:ilvl="6" w:tplc="873EF64C">
      <w:numFmt w:val="decimal"/>
      <w:lvlText w:val=""/>
      <w:lvlJc w:val="left"/>
    </w:lvl>
    <w:lvl w:ilvl="7" w:tplc="50DA0D7E">
      <w:numFmt w:val="decimal"/>
      <w:lvlText w:val=""/>
      <w:lvlJc w:val="left"/>
    </w:lvl>
    <w:lvl w:ilvl="8" w:tplc="F6FE353A">
      <w:numFmt w:val="decimal"/>
      <w:lvlText w:val=""/>
      <w:lvlJc w:val="left"/>
    </w:lvl>
  </w:abstractNum>
  <w:abstractNum w:abstractNumId="5" w15:restartNumberingAfterBreak="0">
    <w:nsid w:val="37E215A9"/>
    <w:multiLevelType w:val="multilevel"/>
    <w:tmpl w:val="478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03FA6"/>
    <w:multiLevelType w:val="hybridMultilevel"/>
    <w:tmpl w:val="B3986BEA"/>
    <w:lvl w:ilvl="0" w:tplc="870C75BC">
      <w:start w:val="1"/>
      <w:numFmt w:val="decimal"/>
      <w:lvlText w:val="%1."/>
      <w:lvlJc w:val="left"/>
      <w:pPr>
        <w:ind w:left="420" w:hanging="260"/>
      </w:pPr>
    </w:lvl>
    <w:lvl w:ilvl="1" w:tplc="25EE8204">
      <w:start w:val="1"/>
      <w:numFmt w:val="lowerLetter"/>
      <w:lvlText w:val="%2)"/>
      <w:lvlJc w:val="left"/>
      <w:pPr>
        <w:ind w:left="820" w:hanging="260"/>
      </w:pPr>
    </w:lvl>
    <w:lvl w:ilvl="2" w:tplc="788AABA8">
      <w:numFmt w:val="decimal"/>
      <w:lvlText w:val=""/>
      <w:lvlJc w:val="left"/>
    </w:lvl>
    <w:lvl w:ilvl="3" w:tplc="E65CFC1C">
      <w:numFmt w:val="decimal"/>
      <w:lvlText w:val=""/>
      <w:lvlJc w:val="left"/>
    </w:lvl>
    <w:lvl w:ilvl="4" w:tplc="5A6655BA">
      <w:numFmt w:val="decimal"/>
      <w:lvlText w:val=""/>
      <w:lvlJc w:val="left"/>
    </w:lvl>
    <w:lvl w:ilvl="5" w:tplc="5CACC36E">
      <w:numFmt w:val="decimal"/>
      <w:lvlText w:val=""/>
      <w:lvlJc w:val="left"/>
    </w:lvl>
    <w:lvl w:ilvl="6" w:tplc="CA385E24">
      <w:numFmt w:val="decimal"/>
      <w:lvlText w:val=""/>
      <w:lvlJc w:val="left"/>
    </w:lvl>
    <w:lvl w:ilvl="7" w:tplc="203E52B6">
      <w:numFmt w:val="decimal"/>
      <w:lvlText w:val=""/>
      <w:lvlJc w:val="left"/>
    </w:lvl>
    <w:lvl w:ilvl="8" w:tplc="8F1A6442">
      <w:numFmt w:val="decimal"/>
      <w:lvlText w:val=""/>
      <w:lvlJc w:val="left"/>
    </w:lvl>
  </w:abstractNum>
  <w:abstractNum w:abstractNumId="7" w15:restartNumberingAfterBreak="0">
    <w:nsid w:val="3A6D3714"/>
    <w:multiLevelType w:val="multilevel"/>
    <w:tmpl w:val="863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E5532"/>
    <w:multiLevelType w:val="multilevel"/>
    <w:tmpl w:val="6F4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848D5"/>
    <w:multiLevelType w:val="hybridMultilevel"/>
    <w:tmpl w:val="70306E52"/>
    <w:lvl w:ilvl="0" w:tplc="9BE2953C">
      <w:start w:val="1"/>
      <w:numFmt w:val="bullet"/>
      <w:lvlText w:val=""/>
      <w:lvlJc w:val="left"/>
      <w:pPr>
        <w:ind w:left="720" w:hanging="360"/>
      </w:pPr>
      <w:rPr>
        <w:rFonts w:ascii="Symbol" w:hAnsi="Symbol" w:hint="default"/>
      </w:rPr>
    </w:lvl>
    <w:lvl w:ilvl="1" w:tplc="95E2787A">
      <w:start w:val="1"/>
      <w:numFmt w:val="bullet"/>
      <w:lvlText w:val="o"/>
      <w:lvlJc w:val="left"/>
      <w:pPr>
        <w:ind w:left="1440" w:hanging="360"/>
      </w:pPr>
      <w:rPr>
        <w:rFonts w:ascii="Courier New" w:hAnsi="Courier New" w:hint="default"/>
      </w:rPr>
    </w:lvl>
    <w:lvl w:ilvl="2" w:tplc="5B1CD8D8">
      <w:start w:val="1"/>
      <w:numFmt w:val="bullet"/>
      <w:lvlText w:val=""/>
      <w:lvlJc w:val="left"/>
      <w:pPr>
        <w:ind w:left="2160" w:hanging="360"/>
      </w:pPr>
      <w:rPr>
        <w:rFonts w:ascii="Wingdings" w:hAnsi="Wingdings" w:hint="default"/>
      </w:rPr>
    </w:lvl>
    <w:lvl w:ilvl="3" w:tplc="99E2F442">
      <w:start w:val="1"/>
      <w:numFmt w:val="bullet"/>
      <w:lvlText w:val=""/>
      <w:lvlJc w:val="left"/>
      <w:pPr>
        <w:ind w:left="2880" w:hanging="360"/>
      </w:pPr>
      <w:rPr>
        <w:rFonts w:ascii="Symbol" w:hAnsi="Symbol" w:hint="default"/>
      </w:rPr>
    </w:lvl>
    <w:lvl w:ilvl="4" w:tplc="1DACD814">
      <w:start w:val="1"/>
      <w:numFmt w:val="bullet"/>
      <w:lvlText w:val="o"/>
      <w:lvlJc w:val="left"/>
      <w:pPr>
        <w:ind w:left="3600" w:hanging="360"/>
      </w:pPr>
      <w:rPr>
        <w:rFonts w:ascii="Courier New" w:hAnsi="Courier New" w:hint="default"/>
      </w:rPr>
    </w:lvl>
    <w:lvl w:ilvl="5" w:tplc="15327B0E">
      <w:start w:val="1"/>
      <w:numFmt w:val="bullet"/>
      <w:lvlText w:val=""/>
      <w:lvlJc w:val="left"/>
      <w:pPr>
        <w:ind w:left="4320" w:hanging="360"/>
      </w:pPr>
      <w:rPr>
        <w:rFonts w:ascii="Wingdings" w:hAnsi="Wingdings" w:hint="default"/>
      </w:rPr>
    </w:lvl>
    <w:lvl w:ilvl="6" w:tplc="43FEF5D6">
      <w:start w:val="1"/>
      <w:numFmt w:val="bullet"/>
      <w:lvlText w:val=""/>
      <w:lvlJc w:val="left"/>
      <w:pPr>
        <w:ind w:left="5040" w:hanging="360"/>
      </w:pPr>
      <w:rPr>
        <w:rFonts w:ascii="Symbol" w:hAnsi="Symbol" w:hint="default"/>
      </w:rPr>
    </w:lvl>
    <w:lvl w:ilvl="7" w:tplc="A72CEFAC">
      <w:start w:val="1"/>
      <w:numFmt w:val="bullet"/>
      <w:lvlText w:val="o"/>
      <w:lvlJc w:val="left"/>
      <w:pPr>
        <w:ind w:left="5760" w:hanging="360"/>
      </w:pPr>
      <w:rPr>
        <w:rFonts w:ascii="Courier New" w:hAnsi="Courier New" w:hint="default"/>
      </w:rPr>
    </w:lvl>
    <w:lvl w:ilvl="8" w:tplc="3B324E2A">
      <w:start w:val="1"/>
      <w:numFmt w:val="bullet"/>
      <w:lvlText w:val=""/>
      <w:lvlJc w:val="left"/>
      <w:pPr>
        <w:ind w:left="6480" w:hanging="360"/>
      </w:pPr>
      <w:rPr>
        <w:rFonts w:ascii="Wingdings" w:hAnsi="Wingdings" w:hint="default"/>
      </w:rPr>
    </w:lvl>
  </w:abstractNum>
  <w:abstractNum w:abstractNumId="10" w15:restartNumberingAfterBreak="0">
    <w:nsid w:val="4838455C"/>
    <w:multiLevelType w:val="hybridMultilevel"/>
    <w:tmpl w:val="3CCA65A0"/>
    <w:lvl w:ilvl="0" w:tplc="3D10DA8A">
      <w:start w:val="1"/>
      <w:numFmt w:val="decimal"/>
      <w:lvlText w:val="%1."/>
      <w:lvlJc w:val="left"/>
      <w:pPr>
        <w:ind w:left="420" w:hanging="260"/>
      </w:pPr>
    </w:lvl>
    <w:lvl w:ilvl="1" w:tplc="A06CEAEA">
      <w:start w:val="1"/>
      <w:numFmt w:val="lowerLetter"/>
      <w:lvlText w:val="%2)"/>
      <w:lvlJc w:val="left"/>
      <w:pPr>
        <w:ind w:left="820" w:hanging="260"/>
      </w:pPr>
    </w:lvl>
    <w:lvl w:ilvl="2" w:tplc="B644BF94">
      <w:numFmt w:val="decimal"/>
      <w:lvlText w:val=""/>
      <w:lvlJc w:val="left"/>
    </w:lvl>
    <w:lvl w:ilvl="3" w:tplc="2B4C5A88">
      <w:numFmt w:val="decimal"/>
      <w:lvlText w:val=""/>
      <w:lvlJc w:val="left"/>
    </w:lvl>
    <w:lvl w:ilvl="4" w:tplc="7440566E">
      <w:numFmt w:val="decimal"/>
      <w:lvlText w:val=""/>
      <w:lvlJc w:val="left"/>
    </w:lvl>
    <w:lvl w:ilvl="5" w:tplc="19C4F6CE">
      <w:numFmt w:val="decimal"/>
      <w:lvlText w:val=""/>
      <w:lvlJc w:val="left"/>
    </w:lvl>
    <w:lvl w:ilvl="6" w:tplc="DEA28262">
      <w:numFmt w:val="decimal"/>
      <w:lvlText w:val=""/>
      <w:lvlJc w:val="left"/>
    </w:lvl>
    <w:lvl w:ilvl="7" w:tplc="7F4297A8">
      <w:numFmt w:val="decimal"/>
      <w:lvlText w:val=""/>
      <w:lvlJc w:val="left"/>
    </w:lvl>
    <w:lvl w:ilvl="8" w:tplc="98627EF8">
      <w:numFmt w:val="decimal"/>
      <w:lvlText w:val=""/>
      <w:lvlJc w:val="left"/>
    </w:lvl>
  </w:abstractNum>
  <w:abstractNum w:abstractNumId="11" w15:restartNumberingAfterBreak="0">
    <w:nsid w:val="4BE5B233"/>
    <w:multiLevelType w:val="hybridMultilevel"/>
    <w:tmpl w:val="6074DD0E"/>
    <w:lvl w:ilvl="0" w:tplc="F7DC6328">
      <w:start w:val="1"/>
      <w:numFmt w:val="decimal"/>
      <w:lvlText w:val="%1."/>
      <w:lvlJc w:val="left"/>
      <w:pPr>
        <w:ind w:left="420" w:hanging="260"/>
      </w:pPr>
    </w:lvl>
    <w:lvl w:ilvl="1" w:tplc="6B144A26">
      <w:start w:val="1"/>
      <w:numFmt w:val="lowerLetter"/>
      <w:lvlText w:val="%2)"/>
      <w:lvlJc w:val="left"/>
      <w:pPr>
        <w:ind w:left="820" w:hanging="260"/>
      </w:pPr>
    </w:lvl>
    <w:lvl w:ilvl="2" w:tplc="1DE8D77E">
      <w:numFmt w:val="decimal"/>
      <w:lvlText w:val=""/>
      <w:lvlJc w:val="left"/>
    </w:lvl>
    <w:lvl w:ilvl="3" w:tplc="84E48136">
      <w:numFmt w:val="decimal"/>
      <w:lvlText w:val=""/>
      <w:lvlJc w:val="left"/>
    </w:lvl>
    <w:lvl w:ilvl="4" w:tplc="807EF722">
      <w:numFmt w:val="decimal"/>
      <w:lvlText w:val=""/>
      <w:lvlJc w:val="left"/>
    </w:lvl>
    <w:lvl w:ilvl="5" w:tplc="9A9E4B5C">
      <w:numFmt w:val="decimal"/>
      <w:lvlText w:val=""/>
      <w:lvlJc w:val="left"/>
    </w:lvl>
    <w:lvl w:ilvl="6" w:tplc="9440F688">
      <w:numFmt w:val="decimal"/>
      <w:lvlText w:val=""/>
      <w:lvlJc w:val="left"/>
    </w:lvl>
    <w:lvl w:ilvl="7" w:tplc="716835BC">
      <w:numFmt w:val="decimal"/>
      <w:lvlText w:val=""/>
      <w:lvlJc w:val="left"/>
    </w:lvl>
    <w:lvl w:ilvl="8" w:tplc="BD6EAD5E">
      <w:numFmt w:val="decimal"/>
      <w:lvlText w:val=""/>
      <w:lvlJc w:val="left"/>
    </w:lvl>
  </w:abstractNum>
  <w:abstractNum w:abstractNumId="12" w15:restartNumberingAfterBreak="0">
    <w:nsid w:val="4DDFF44C"/>
    <w:multiLevelType w:val="hybridMultilevel"/>
    <w:tmpl w:val="6150C560"/>
    <w:lvl w:ilvl="0" w:tplc="807CBD22">
      <w:start w:val="1"/>
      <w:numFmt w:val="decimal"/>
      <w:lvlText w:val="%1."/>
      <w:lvlJc w:val="left"/>
      <w:pPr>
        <w:ind w:left="420" w:hanging="260"/>
      </w:pPr>
    </w:lvl>
    <w:lvl w:ilvl="1" w:tplc="427277B2">
      <w:start w:val="1"/>
      <w:numFmt w:val="lowerLetter"/>
      <w:lvlText w:val="%2)"/>
      <w:lvlJc w:val="left"/>
      <w:pPr>
        <w:ind w:left="820" w:hanging="260"/>
      </w:pPr>
    </w:lvl>
    <w:lvl w:ilvl="2" w:tplc="7FF43D10">
      <w:numFmt w:val="decimal"/>
      <w:lvlText w:val=""/>
      <w:lvlJc w:val="left"/>
    </w:lvl>
    <w:lvl w:ilvl="3" w:tplc="029EE90A">
      <w:numFmt w:val="decimal"/>
      <w:lvlText w:val=""/>
      <w:lvlJc w:val="left"/>
    </w:lvl>
    <w:lvl w:ilvl="4" w:tplc="B13A957A">
      <w:numFmt w:val="decimal"/>
      <w:lvlText w:val=""/>
      <w:lvlJc w:val="left"/>
    </w:lvl>
    <w:lvl w:ilvl="5" w:tplc="E09C736A">
      <w:numFmt w:val="decimal"/>
      <w:lvlText w:val=""/>
      <w:lvlJc w:val="left"/>
    </w:lvl>
    <w:lvl w:ilvl="6" w:tplc="045CAD9A">
      <w:numFmt w:val="decimal"/>
      <w:lvlText w:val=""/>
      <w:lvlJc w:val="left"/>
    </w:lvl>
    <w:lvl w:ilvl="7" w:tplc="80F832BA">
      <w:numFmt w:val="decimal"/>
      <w:lvlText w:val=""/>
      <w:lvlJc w:val="left"/>
    </w:lvl>
    <w:lvl w:ilvl="8" w:tplc="73DE9050">
      <w:numFmt w:val="decimal"/>
      <w:lvlText w:val=""/>
      <w:lvlJc w:val="left"/>
    </w:lvl>
  </w:abstractNum>
  <w:abstractNum w:abstractNumId="13" w15:restartNumberingAfterBreak="0">
    <w:nsid w:val="4FB8B6BA"/>
    <w:multiLevelType w:val="hybridMultilevel"/>
    <w:tmpl w:val="0F3CD9FE"/>
    <w:lvl w:ilvl="0" w:tplc="A4003F7A">
      <w:start w:val="1"/>
      <w:numFmt w:val="decimal"/>
      <w:lvlText w:val="%1."/>
      <w:lvlJc w:val="left"/>
      <w:pPr>
        <w:ind w:left="420" w:hanging="260"/>
      </w:pPr>
    </w:lvl>
    <w:lvl w:ilvl="1" w:tplc="7F70881E">
      <w:start w:val="1"/>
      <w:numFmt w:val="lowerLetter"/>
      <w:lvlText w:val="%2)"/>
      <w:lvlJc w:val="left"/>
      <w:pPr>
        <w:ind w:left="820" w:hanging="260"/>
      </w:pPr>
    </w:lvl>
    <w:lvl w:ilvl="2" w:tplc="89502566">
      <w:numFmt w:val="decimal"/>
      <w:lvlText w:val=""/>
      <w:lvlJc w:val="left"/>
    </w:lvl>
    <w:lvl w:ilvl="3" w:tplc="182475BC">
      <w:numFmt w:val="decimal"/>
      <w:lvlText w:val=""/>
      <w:lvlJc w:val="left"/>
    </w:lvl>
    <w:lvl w:ilvl="4" w:tplc="3536C40A">
      <w:numFmt w:val="decimal"/>
      <w:lvlText w:val=""/>
      <w:lvlJc w:val="left"/>
    </w:lvl>
    <w:lvl w:ilvl="5" w:tplc="5650BE0C">
      <w:numFmt w:val="decimal"/>
      <w:lvlText w:val=""/>
      <w:lvlJc w:val="left"/>
    </w:lvl>
    <w:lvl w:ilvl="6" w:tplc="71F8CABE">
      <w:numFmt w:val="decimal"/>
      <w:lvlText w:val=""/>
      <w:lvlJc w:val="left"/>
    </w:lvl>
    <w:lvl w:ilvl="7" w:tplc="62F4A9F0">
      <w:numFmt w:val="decimal"/>
      <w:lvlText w:val=""/>
      <w:lvlJc w:val="left"/>
    </w:lvl>
    <w:lvl w:ilvl="8" w:tplc="CD12D022">
      <w:numFmt w:val="decimal"/>
      <w:lvlText w:val=""/>
      <w:lvlJc w:val="left"/>
    </w:lvl>
  </w:abstractNum>
  <w:abstractNum w:abstractNumId="14" w15:restartNumberingAfterBreak="0">
    <w:nsid w:val="5084EA27"/>
    <w:multiLevelType w:val="hybridMultilevel"/>
    <w:tmpl w:val="FB0A572C"/>
    <w:lvl w:ilvl="0" w:tplc="8798457E">
      <w:start w:val="1"/>
      <w:numFmt w:val="bullet"/>
      <w:lvlText w:val="•"/>
      <w:lvlJc w:val="left"/>
      <w:pPr>
        <w:ind w:left="420" w:hanging="260"/>
      </w:pPr>
    </w:lvl>
    <w:lvl w:ilvl="1" w:tplc="73ACFE08">
      <w:start w:val="1"/>
      <w:numFmt w:val="bullet"/>
      <w:lvlText w:val="◦"/>
      <w:lvlJc w:val="left"/>
      <w:pPr>
        <w:ind w:left="820" w:hanging="260"/>
      </w:pPr>
    </w:lvl>
    <w:lvl w:ilvl="2" w:tplc="04D8395C">
      <w:numFmt w:val="decimal"/>
      <w:lvlText w:val=""/>
      <w:lvlJc w:val="left"/>
    </w:lvl>
    <w:lvl w:ilvl="3" w:tplc="C8167D18">
      <w:numFmt w:val="decimal"/>
      <w:lvlText w:val=""/>
      <w:lvlJc w:val="left"/>
    </w:lvl>
    <w:lvl w:ilvl="4" w:tplc="9CF29838">
      <w:numFmt w:val="decimal"/>
      <w:lvlText w:val=""/>
      <w:lvlJc w:val="left"/>
    </w:lvl>
    <w:lvl w:ilvl="5" w:tplc="1FF6618E">
      <w:numFmt w:val="decimal"/>
      <w:lvlText w:val=""/>
      <w:lvlJc w:val="left"/>
    </w:lvl>
    <w:lvl w:ilvl="6" w:tplc="0A50E90C">
      <w:numFmt w:val="decimal"/>
      <w:lvlText w:val=""/>
      <w:lvlJc w:val="left"/>
    </w:lvl>
    <w:lvl w:ilvl="7" w:tplc="20000586">
      <w:numFmt w:val="decimal"/>
      <w:lvlText w:val=""/>
      <w:lvlJc w:val="left"/>
    </w:lvl>
    <w:lvl w:ilvl="8" w:tplc="4EC41F0A">
      <w:numFmt w:val="decimal"/>
      <w:lvlText w:val=""/>
      <w:lvlJc w:val="left"/>
    </w:lvl>
  </w:abstractNum>
  <w:abstractNum w:abstractNumId="15" w15:restartNumberingAfterBreak="0">
    <w:nsid w:val="53A32CAE"/>
    <w:multiLevelType w:val="hybridMultilevel"/>
    <w:tmpl w:val="DC786FB2"/>
    <w:lvl w:ilvl="0" w:tplc="68FE547C">
      <w:start w:val="1"/>
      <w:numFmt w:val="bullet"/>
      <w:lvlText w:val="●"/>
      <w:lvlJc w:val="left"/>
      <w:pPr>
        <w:ind w:left="720" w:hanging="360"/>
      </w:pPr>
    </w:lvl>
    <w:lvl w:ilvl="1" w:tplc="83A6F830">
      <w:start w:val="1"/>
      <w:numFmt w:val="bullet"/>
      <w:lvlText w:val="○"/>
      <w:lvlJc w:val="left"/>
      <w:pPr>
        <w:ind w:left="1440" w:hanging="360"/>
      </w:pPr>
    </w:lvl>
    <w:lvl w:ilvl="2" w:tplc="CBA4D920">
      <w:start w:val="1"/>
      <w:numFmt w:val="bullet"/>
      <w:lvlText w:val="■"/>
      <w:lvlJc w:val="left"/>
      <w:pPr>
        <w:ind w:left="2160" w:hanging="360"/>
      </w:pPr>
    </w:lvl>
    <w:lvl w:ilvl="3" w:tplc="40D46D26">
      <w:start w:val="1"/>
      <w:numFmt w:val="bullet"/>
      <w:lvlText w:val="●"/>
      <w:lvlJc w:val="left"/>
      <w:pPr>
        <w:ind w:left="2880" w:hanging="360"/>
      </w:pPr>
    </w:lvl>
    <w:lvl w:ilvl="4" w:tplc="E9FE6FB2">
      <w:start w:val="1"/>
      <w:numFmt w:val="bullet"/>
      <w:lvlText w:val="○"/>
      <w:lvlJc w:val="left"/>
      <w:pPr>
        <w:ind w:left="3600" w:hanging="360"/>
      </w:pPr>
    </w:lvl>
    <w:lvl w:ilvl="5" w:tplc="677EC126">
      <w:start w:val="1"/>
      <w:numFmt w:val="bullet"/>
      <w:lvlText w:val="■"/>
      <w:lvlJc w:val="left"/>
      <w:pPr>
        <w:ind w:left="4320" w:hanging="360"/>
      </w:pPr>
    </w:lvl>
    <w:lvl w:ilvl="6" w:tplc="64EE8E3E">
      <w:start w:val="1"/>
      <w:numFmt w:val="bullet"/>
      <w:lvlText w:val="●"/>
      <w:lvlJc w:val="left"/>
      <w:pPr>
        <w:ind w:left="5040" w:hanging="360"/>
      </w:pPr>
    </w:lvl>
    <w:lvl w:ilvl="7" w:tplc="6DD89342">
      <w:start w:val="1"/>
      <w:numFmt w:val="bullet"/>
      <w:lvlText w:val="●"/>
      <w:lvlJc w:val="left"/>
      <w:pPr>
        <w:ind w:left="5760" w:hanging="360"/>
      </w:pPr>
    </w:lvl>
    <w:lvl w:ilvl="8" w:tplc="BF7EB69C">
      <w:start w:val="1"/>
      <w:numFmt w:val="bullet"/>
      <w:lvlText w:val="●"/>
      <w:lvlJc w:val="left"/>
      <w:pPr>
        <w:ind w:left="6480" w:hanging="360"/>
      </w:pPr>
    </w:lvl>
  </w:abstractNum>
  <w:abstractNum w:abstractNumId="16" w15:restartNumberingAfterBreak="0">
    <w:nsid w:val="545E631F"/>
    <w:multiLevelType w:val="multilevel"/>
    <w:tmpl w:val="BD0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DCFE2"/>
    <w:multiLevelType w:val="hybridMultilevel"/>
    <w:tmpl w:val="5070715C"/>
    <w:lvl w:ilvl="0" w:tplc="44549B6E">
      <w:start w:val="1"/>
      <w:numFmt w:val="decimal"/>
      <w:lvlText w:val="%1."/>
      <w:lvlJc w:val="left"/>
      <w:pPr>
        <w:ind w:left="420" w:hanging="260"/>
      </w:pPr>
    </w:lvl>
    <w:lvl w:ilvl="1" w:tplc="5F0CAC68">
      <w:start w:val="1"/>
      <w:numFmt w:val="lowerLetter"/>
      <w:lvlText w:val="%2)"/>
      <w:lvlJc w:val="left"/>
      <w:pPr>
        <w:ind w:left="820" w:hanging="260"/>
      </w:pPr>
    </w:lvl>
    <w:lvl w:ilvl="2" w:tplc="826CCC28">
      <w:numFmt w:val="decimal"/>
      <w:lvlText w:val=""/>
      <w:lvlJc w:val="left"/>
    </w:lvl>
    <w:lvl w:ilvl="3" w:tplc="AE581666">
      <w:numFmt w:val="decimal"/>
      <w:lvlText w:val=""/>
      <w:lvlJc w:val="left"/>
    </w:lvl>
    <w:lvl w:ilvl="4" w:tplc="BA4EE9C8">
      <w:numFmt w:val="decimal"/>
      <w:lvlText w:val=""/>
      <w:lvlJc w:val="left"/>
    </w:lvl>
    <w:lvl w:ilvl="5" w:tplc="56009FAA">
      <w:numFmt w:val="decimal"/>
      <w:lvlText w:val=""/>
      <w:lvlJc w:val="left"/>
    </w:lvl>
    <w:lvl w:ilvl="6" w:tplc="D7C08592">
      <w:numFmt w:val="decimal"/>
      <w:lvlText w:val=""/>
      <w:lvlJc w:val="left"/>
    </w:lvl>
    <w:lvl w:ilvl="7" w:tplc="DAB8594E">
      <w:numFmt w:val="decimal"/>
      <w:lvlText w:val=""/>
      <w:lvlJc w:val="left"/>
    </w:lvl>
    <w:lvl w:ilvl="8" w:tplc="651444B2">
      <w:numFmt w:val="decimal"/>
      <w:lvlText w:val=""/>
      <w:lvlJc w:val="left"/>
    </w:lvl>
  </w:abstractNum>
  <w:abstractNum w:abstractNumId="18" w15:restartNumberingAfterBreak="0">
    <w:nsid w:val="689B566F"/>
    <w:multiLevelType w:val="hybridMultilevel"/>
    <w:tmpl w:val="D6C4AFD2"/>
    <w:lvl w:ilvl="0" w:tplc="A7E8F77E">
      <w:start w:val="1"/>
      <w:numFmt w:val="decimal"/>
      <w:lvlText w:val="%1."/>
      <w:lvlJc w:val="left"/>
      <w:pPr>
        <w:ind w:left="420" w:hanging="260"/>
      </w:pPr>
    </w:lvl>
    <w:lvl w:ilvl="1" w:tplc="5986C5FC">
      <w:start w:val="1"/>
      <w:numFmt w:val="lowerLetter"/>
      <w:lvlText w:val="%2)"/>
      <w:lvlJc w:val="left"/>
      <w:pPr>
        <w:ind w:left="820" w:hanging="260"/>
      </w:pPr>
    </w:lvl>
    <w:lvl w:ilvl="2" w:tplc="FBC0AD60">
      <w:numFmt w:val="decimal"/>
      <w:lvlText w:val=""/>
      <w:lvlJc w:val="left"/>
    </w:lvl>
    <w:lvl w:ilvl="3" w:tplc="B0AEAC4A">
      <w:numFmt w:val="decimal"/>
      <w:lvlText w:val=""/>
      <w:lvlJc w:val="left"/>
    </w:lvl>
    <w:lvl w:ilvl="4" w:tplc="241EFFD2">
      <w:numFmt w:val="decimal"/>
      <w:lvlText w:val=""/>
      <w:lvlJc w:val="left"/>
    </w:lvl>
    <w:lvl w:ilvl="5" w:tplc="BC5813B4">
      <w:numFmt w:val="decimal"/>
      <w:lvlText w:val=""/>
      <w:lvlJc w:val="left"/>
    </w:lvl>
    <w:lvl w:ilvl="6" w:tplc="6658C4DA">
      <w:numFmt w:val="decimal"/>
      <w:lvlText w:val=""/>
      <w:lvlJc w:val="left"/>
    </w:lvl>
    <w:lvl w:ilvl="7" w:tplc="63BC974A">
      <w:numFmt w:val="decimal"/>
      <w:lvlText w:val=""/>
      <w:lvlJc w:val="left"/>
    </w:lvl>
    <w:lvl w:ilvl="8" w:tplc="5636C454">
      <w:numFmt w:val="decimal"/>
      <w:lvlText w:val=""/>
      <w:lvlJc w:val="left"/>
    </w:lvl>
  </w:abstractNum>
  <w:abstractNum w:abstractNumId="19" w15:restartNumberingAfterBreak="0">
    <w:nsid w:val="6B3F2FF6"/>
    <w:multiLevelType w:val="multilevel"/>
    <w:tmpl w:val="477CC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856AF6"/>
    <w:multiLevelType w:val="hybridMultilevel"/>
    <w:tmpl w:val="6372A426"/>
    <w:lvl w:ilvl="0" w:tplc="B3BA83BE">
      <w:start w:val="1"/>
      <w:numFmt w:val="decimal"/>
      <w:lvlText w:val="%1."/>
      <w:lvlJc w:val="left"/>
      <w:pPr>
        <w:ind w:left="420" w:hanging="260"/>
      </w:pPr>
    </w:lvl>
    <w:lvl w:ilvl="1" w:tplc="B406F9D2">
      <w:start w:val="1"/>
      <w:numFmt w:val="lowerLetter"/>
      <w:lvlText w:val="%2)"/>
      <w:lvlJc w:val="left"/>
      <w:pPr>
        <w:ind w:left="820" w:hanging="260"/>
      </w:pPr>
    </w:lvl>
    <w:lvl w:ilvl="2" w:tplc="90E89E00">
      <w:numFmt w:val="decimal"/>
      <w:lvlText w:val=""/>
      <w:lvlJc w:val="left"/>
    </w:lvl>
    <w:lvl w:ilvl="3" w:tplc="1730EA20">
      <w:numFmt w:val="decimal"/>
      <w:lvlText w:val=""/>
      <w:lvlJc w:val="left"/>
    </w:lvl>
    <w:lvl w:ilvl="4" w:tplc="66C617A6">
      <w:numFmt w:val="decimal"/>
      <w:lvlText w:val=""/>
      <w:lvlJc w:val="left"/>
    </w:lvl>
    <w:lvl w:ilvl="5" w:tplc="B8982134">
      <w:numFmt w:val="decimal"/>
      <w:lvlText w:val=""/>
      <w:lvlJc w:val="left"/>
    </w:lvl>
    <w:lvl w:ilvl="6" w:tplc="38686D3E">
      <w:numFmt w:val="decimal"/>
      <w:lvlText w:val=""/>
      <w:lvlJc w:val="left"/>
    </w:lvl>
    <w:lvl w:ilvl="7" w:tplc="4566B8F8">
      <w:numFmt w:val="decimal"/>
      <w:lvlText w:val=""/>
      <w:lvlJc w:val="left"/>
    </w:lvl>
    <w:lvl w:ilvl="8" w:tplc="B07ABF8A">
      <w:numFmt w:val="decimal"/>
      <w:lvlText w:val=""/>
      <w:lvlJc w:val="left"/>
    </w:lvl>
  </w:abstractNum>
  <w:abstractNum w:abstractNumId="21" w15:restartNumberingAfterBreak="0">
    <w:nsid w:val="78B72D34"/>
    <w:multiLevelType w:val="hybridMultilevel"/>
    <w:tmpl w:val="27C297F0"/>
    <w:lvl w:ilvl="0" w:tplc="57D26958">
      <w:start w:val="1"/>
      <w:numFmt w:val="decimal"/>
      <w:lvlText w:val="%1."/>
      <w:lvlJc w:val="left"/>
      <w:pPr>
        <w:ind w:left="420" w:hanging="260"/>
      </w:pPr>
    </w:lvl>
    <w:lvl w:ilvl="1" w:tplc="C5804A2E">
      <w:start w:val="1"/>
      <w:numFmt w:val="lowerLetter"/>
      <w:lvlText w:val="%2)"/>
      <w:lvlJc w:val="left"/>
      <w:pPr>
        <w:ind w:left="820" w:hanging="260"/>
      </w:pPr>
    </w:lvl>
    <w:lvl w:ilvl="2" w:tplc="5C080C48">
      <w:numFmt w:val="decimal"/>
      <w:lvlText w:val=""/>
      <w:lvlJc w:val="left"/>
    </w:lvl>
    <w:lvl w:ilvl="3" w:tplc="A440BD84">
      <w:numFmt w:val="decimal"/>
      <w:lvlText w:val=""/>
      <w:lvlJc w:val="left"/>
    </w:lvl>
    <w:lvl w:ilvl="4" w:tplc="066475A2">
      <w:numFmt w:val="decimal"/>
      <w:lvlText w:val=""/>
      <w:lvlJc w:val="left"/>
    </w:lvl>
    <w:lvl w:ilvl="5" w:tplc="62D4EAD4">
      <w:numFmt w:val="decimal"/>
      <w:lvlText w:val=""/>
      <w:lvlJc w:val="left"/>
    </w:lvl>
    <w:lvl w:ilvl="6" w:tplc="47C489A6">
      <w:numFmt w:val="decimal"/>
      <w:lvlText w:val=""/>
      <w:lvlJc w:val="left"/>
    </w:lvl>
    <w:lvl w:ilvl="7" w:tplc="222E8C18">
      <w:numFmt w:val="decimal"/>
      <w:lvlText w:val=""/>
      <w:lvlJc w:val="left"/>
    </w:lvl>
    <w:lvl w:ilvl="8" w:tplc="04C65F7C">
      <w:numFmt w:val="decimal"/>
      <w:lvlText w:val=""/>
      <w:lvlJc w:val="left"/>
    </w:lvl>
  </w:abstractNum>
  <w:abstractNum w:abstractNumId="22" w15:restartNumberingAfterBreak="0">
    <w:nsid w:val="7A4169D0"/>
    <w:multiLevelType w:val="multilevel"/>
    <w:tmpl w:val="42DE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CA5BC3"/>
    <w:multiLevelType w:val="multilevel"/>
    <w:tmpl w:val="2C22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601663">
    <w:abstractNumId w:val="9"/>
  </w:num>
  <w:num w:numId="2" w16cid:durableId="565342150">
    <w:abstractNumId w:val="15"/>
    <w:lvlOverride w:ilvl="0">
      <w:startOverride w:val="1"/>
    </w:lvlOverride>
  </w:num>
  <w:num w:numId="3" w16cid:durableId="2084183745">
    <w:abstractNumId w:val="14"/>
    <w:lvlOverride w:ilvl="0">
      <w:startOverride w:val="1"/>
    </w:lvlOverride>
  </w:num>
  <w:num w:numId="4" w16cid:durableId="649791475">
    <w:abstractNumId w:val="4"/>
    <w:lvlOverride w:ilvl="0">
      <w:startOverride w:val="1"/>
    </w:lvlOverride>
  </w:num>
  <w:num w:numId="5" w16cid:durableId="7298806">
    <w:abstractNumId w:val="17"/>
    <w:lvlOverride w:ilvl="0">
      <w:startOverride w:val="1"/>
    </w:lvlOverride>
  </w:num>
  <w:num w:numId="6" w16cid:durableId="20057677">
    <w:abstractNumId w:val="11"/>
    <w:lvlOverride w:ilvl="0">
      <w:startOverride w:val="1"/>
    </w:lvlOverride>
  </w:num>
  <w:num w:numId="7" w16cid:durableId="929579882">
    <w:abstractNumId w:val="20"/>
    <w:lvlOverride w:ilvl="0">
      <w:startOverride w:val="1"/>
    </w:lvlOverride>
  </w:num>
  <w:num w:numId="8" w16cid:durableId="2074354481">
    <w:abstractNumId w:val="13"/>
    <w:lvlOverride w:ilvl="0">
      <w:startOverride w:val="1"/>
    </w:lvlOverride>
  </w:num>
  <w:num w:numId="9" w16cid:durableId="506944736">
    <w:abstractNumId w:val="12"/>
    <w:lvlOverride w:ilvl="0">
      <w:startOverride w:val="1"/>
    </w:lvlOverride>
  </w:num>
  <w:num w:numId="10" w16cid:durableId="683475748">
    <w:abstractNumId w:val="10"/>
    <w:lvlOverride w:ilvl="0">
      <w:startOverride w:val="1"/>
    </w:lvlOverride>
  </w:num>
  <w:num w:numId="11" w16cid:durableId="1536653403">
    <w:abstractNumId w:val="18"/>
    <w:lvlOverride w:ilvl="0">
      <w:startOverride w:val="1"/>
    </w:lvlOverride>
  </w:num>
  <w:num w:numId="12" w16cid:durableId="865947638">
    <w:abstractNumId w:val="2"/>
    <w:lvlOverride w:ilvl="0">
      <w:startOverride w:val="1"/>
    </w:lvlOverride>
  </w:num>
  <w:num w:numId="13" w16cid:durableId="1637291826">
    <w:abstractNumId w:val="21"/>
    <w:lvlOverride w:ilvl="0">
      <w:startOverride w:val="1"/>
    </w:lvlOverride>
  </w:num>
  <w:num w:numId="14" w16cid:durableId="1786071797">
    <w:abstractNumId w:val="3"/>
    <w:lvlOverride w:ilvl="0">
      <w:startOverride w:val="1"/>
    </w:lvlOverride>
  </w:num>
  <w:num w:numId="15" w16cid:durableId="794638228">
    <w:abstractNumId w:val="0"/>
    <w:lvlOverride w:ilvl="0">
      <w:startOverride w:val="1"/>
    </w:lvlOverride>
  </w:num>
  <w:num w:numId="16" w16cid:durableId="1245840648">
    <w:abstractNumId w:val="6"/>
    <w:lvlOverride w:ilvl="0">
      <w:startOverride w:val="1"/>
    </w:lvlOverride>
  </w:num>
  <w:num w:numId="17" w16cid:durableId="1130317933">
    <w:abstractNumId w:val="1"/>
  </w:num>
  <w:num w:numId="18" w16cid:durableId="1203399485">
    <w:abstractNumId w:val="8"/>
  </w:num>
  <w:num w:numId="19" w16cid:durableId="1909463873">
    <w:abstractNumId w:val="23"/>
  </w:num>
  <w:num w:numId="20" w16cid:durableId="1553425026">
    <w:abstractNumId w:val="22"/>
  </w:num>
  <w:num w:numId="21" w16cid:durableId="312492831">
    <w:abstractNumId w:val="5"/>
  </w:num>
  <w:num w:numId="22" w16cid:durableId="1586498929">
    <w:abstractNumId w:val="7"/>
  </w:num>
  <w:num w:numId="23" w16cid:durableId="383985503">
    <w:abstractNumId w:val="16"/>
  </w:num>
  <w:num w:numId="24" w16cid:durableId="5955559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814CAB"/>
    <w:rsid w:val="000210E3"/>
    <w:rsid w:val="00CB3A05"/>
    <w:rsid w:val="00FA677C"/>
    <w:rsid w:val="04814CAB"/>
    <w:rsid w:val="103C4A23"/>
    <w:rsid w:val="12473BA9"/>
    <w:rsid w:val="153E3C07"/>
    <w:rsid w:val="19B845D6"/>
    <w:rsid w:val="1B558FBA"/>
    <w:rsid w:val="27BE0C38"/>
    <w:rsid w:val="3012E24C"/>
    <w:rsid w:val="34093C55"/>
    <w:rsid w:val="41FFA7F0"/>
    <w:rsid w:val="450BCCEA"/>
    <w:rsid w:val="45806E04"/>
    <w:rsid w:val="4F24C84D"/>
    <w:rsid w:val="5199D10A"/>
    <w:rsid w:val="584B48A7"/>
    <w:rsid w:val="59DFB752"/>
    <w:rsid w:val="5C92E03C"/>
    <w:rsid w:val="5DBB17C5"/>
    <w:rsid w:val="7092EB40"/>
    <w:rsid w:val="7A28FA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E37DFF3"/>
  <w15:docId w15:val="{DE91B301-2122-4F74-9539-6F91D96C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lev">
    <w:name w:val="Strong"/>
    <w:basedOn w:val="Policepardfaut"/>
    <w:uiPriority w:val="22"/>
    <w:qFormat/>
    <w:rsid w:val="000210E3"/>
    <w:rPr>
      <w:b/>
      <w:bCs/>
    </w:rPr>
  </w:style>
  <w:style w:type="character" w:customStyle="1" w:styleId="apple-converted-space">
    <w:name w:val="apple-converted-space"/>
    <w:basedOn w:val="Policepardfaut"/>
    <w:rsid w:val="000210E3"/>
  </w:style>
  <w:style w:type="paragraph" w:styleId="NormalWeb">
    <w:name w:val="Normal (Web)"/>
    <w:basedOn w:val="Normal"/>
    <w:uiPriority w:val="99"/>
    <w:unhideWhenUsed/>
    <w:rsid w:val="000210E3"/>
    <w:pPr>
      <w:spacing w:before="100" w:beforeAutospacing="1" w:after="100" w:afterAutospacing="1"/>
    </w:pPr>
    <w:rPr>
      <w:sz w:val="24"/>
      <w:szCs w:val="24"/>
    </w:rPr>
  </w:style>
  <w:style w:type="paragraph" w:customStyle="1" w:styleId="pdq2pgselectionanchorcontainer">
    <w:name w:val="pdq2pg_selectionanchorcontainer"/>
    <w:basedOn w:val="Normal"/>
    <w:rsid w:val="000210E3"/>
    <w:pPr>
      <w:spacing w:before="100" w:beforeAutospacing="1" w:after="100" w:afterAutospacing="1"/>
    </w:pPr>
    <w:rPr>
      <w:sz w:val="24"/>
      <w:szCs w:val="24"/>
    </w:rPr>
  </w:style>
  <w:style w:type="character" w:styleId="CodeHTML">
    <w:name w:val="HTML Code"/>
    <w:basedOn w:val="Policepardfaut"/>
    <w:uiPriority w:val="99"/>
    <w:semiHidden/>
    <w:unhideWhenUsed/>
    <w:rsid w:val="000210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3301</Words>
  <Characters>18158</Characters>
  <Application>Microsoft Office Word</Application>
  <DocSecurity>0</DocSecurity>
  <Lines>151</Lines>
  <Paragraphs>42</Paragraphs>
  <ScaleCrop>false</ScaleCrop>
  <Company/>
  <LinksUpToDate>false</LinksUpToDate>
  <CharactersWithSpaces>21417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AHMED</cp:lastModifiedBy>
  <cp:revision>3</cp:revision>
  <dcterms:created xsi:type="dcterms:W3CDTF">2026-09-04T07:48:00Z</dcterms:created>
  <dcterms:modified xsi:type="dcterms:W3CDTF">2026-09-11T07:37:00Z</dcterms:modified>
</cp:coreProperties>
</file>