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1C6F508A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6C597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10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45BF6677" w:rsidR="006963E9" w:rsidRPr="006963E9" w:rsidRDefault="00D16E31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16E31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асимметричных шифров</w:t>
      </w:r>
      <w:r w:rsidR="00423954" w:rsidRPr="00423954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</w:t>
      </w:r>
      <w:r w:rsidRPr="00D16E31">
        <w:rPr>
          <w:rFonts w:eastAsia="Times New Roman" w:cs="Times New Roman"/>
          <w:b/>
          <w:bCs/>
          <w:color w:val="000000"/>
          <w:szCs w:val="28"/>
          <w:lang w:val="ru-RU" w:eastAsia="ru-RU"/>
        </w:rPr>
        <w:t>RSA и Эль-Гамаля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3D6E2942" w14:textId="77777777" w:rsidR="00061CB7" w:rsidRDefault="00061CB7" w:rsidP="00061CB7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0F8005E0" w14:textId="78C822CE" w:rsidR="00061CB7" w:rsidRPr="004C3690" w:rsidRDefault="008F3EA4" w:rsidP="002E4516">
      <w:pPr>
        <w:pStyle w:val="1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</w:t>
      </w:r>
      <w:r w:rsidR="004C3690">
        <w:rPr>
          <w:b w:val="0"/>
          <w:bCs/>
          <w:lang w:val="ru-RU"/>
        </w:rPr>
        <w:t>измерения</w:t>
      </w:r>
      <w:r>
        <w:rPr>
          <w:b w:val="0"/>
          <w:bCs/>
          <w:lang w:val="ru-RU"/>
        </w:rPr>
        <w:t xml:space="preserve"> времени вычисления уравнения вида</w:t>
      </w:r>
      <w:r w:rsidRPr="008F3EA4">
        <w:rPr>
          <w:b w:val="0"/>
          <w:bCs/>
          <w:lang w:val="ru-RU"/>
        </w:rPr>
        <w:t>:</w:t>
      </w:r>
    </w:p>
    <w:p w14:paraId="0648F509" w14:textId="4A8806CB" w:rsidR="008F3EA4" w:rsidRPr="001A10F2" w:rsidRDefault="005D5E3D" w:rsidP="001A10F2">
      <w:pPr>
        <w:spacing w:after="280" w:line="257" w:lineRule="auto"/>
        <w:jc w:val="center"/>
        <w:rPr>
          <w:lang w:val="ru-RU"/>
        </w:rPr>
      </w:pPr>
      <w:r>
        <w:rPr>
          <w:i/>
          <w:iCs/>
        </w:rPr>
        <w:t>y</w:t>
      </w:r>
      <w:r w:rsidR="008F3EA4" w:rsidRPr="002120FB">
        <w:rPr>
          <w:lang w:val="ru-RU"/>
        </w:rPr>
        <w:t xml:space="preserve"> </w:t>
      </w:r>
      <w:r w:rsidR="008F3EA4" w:rsidRPr="002120FB">
        <w:rPr>
          <w:szCs w:val="28"/>
          <w:lang w:val="ru-RU"/>
        </w:rPr>
        <w:t xml:space="preserve">≡ </w:t>
      </w:r>
      <w:r>
        <w:rPr>
          <w:i/>
          <w:iCs/>
          <w:szCs w:val="28"/>
        </w:rPr>
        <w:t>a</w:t>
      </w:r>
      <w:r w:rsidRPr="005D5E3D">
        <w:rPr>
          <w:i/>
          <w:iCs/>
          <w:szCs w:val="28"/>
          <w:vertAlign w:val="superscript"/>
        </w:rPr>
        <w:t>x</w:t>
      </w:r>
      <w:r w:rsidRPr="002120FB">
        <w:rPr>
          <w:szCs w:val="28"/>
          <w:lang w:val="ru-RU"/>
        </w:rPr>
        <w:t xml:space="preserve"> </w:t>
      </w:r>
      <w:r w:rsidR="008F3EA4">
        <w:rPr>
          <w:szCs w:val="28"/>
        </w:rPr>
        <w:t>mod</w:t>
      </w:r>
      <w:r w:rsidR="008F3EA4" w:rsidRPr="002120FB">
        <w:rPr>
          <w:szCs w:val="28"/>
          <w:lang w:val="ru-RU"/>
        </w:rPr>
        <w:t xml:space="preserve"> </w:t>
      </w:r>
      <w:r w:rsidR="008F3EA4" w:rsidRPr="0045494A">
        <w:rPr>
          <w:i/>
          <w:iCs/>
          <w:szCs w:val="28"/>
        </w:rPr>
        <w:t>n</w:t>
      </w:r>
    </w:p>
    <w:p w14:paraId="238FEE4C" w14:textId="05F3B4B7" w:rsidR="00F008AE" w:rsidRPr="004C3690" w:rsidRDefault="005D5E3D" w:rsidP="00F3255E">
      <w:pPr>
        <w:spacing w:after="280" w:line="257" w:lineRule="auto"/>
        <w:rPr>
          <w:lang w:val="ru-RU"/>
        </w:rPr>
      </w:pPr>
      <w:r>
        <w:rPr>
          <w:lang w:val="ru-RU"/>
        </w:rPr>
        <w:t xml:space="preserve">была разработана функция, в которой происходит </w:t>
      </w:r>
      <w:r w:rsidR="007448A5">
        <w:rPr>
          <w:lang w:val="ru-RU"/>
        </w:rPr>
        <w:t>вычисление</w:t>
      </w:r>
      <w:r w:rsidRPr="004C3690">
        <w:rPr>
          <w:i/>
          <w:iCs/>
          <w:lang w:val="ru-RU"/>
        </w:rPr>
        <w:t xml:space="preserve"> </w:t>
      </w:r>
      <w:r w:rsidRPr="004C3690">
        <w:rPr>
          <w:i/>
          <w:iCs/>
        </w:rPr>
        <w:t>y</w:t>
      </w:r>
      <w:r w:rsidRPr="007448A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C3690">
        <w:rPr>
          <w:lang w:val="ru-RU"/>
        </w:rPr>
        <w:t>измерения</w:t>
      </w:r>
      <w:r w:rsidR="007448A5">
        <w:rPr>
          <w:lang w:val="ru-RU"/>
        </w:rPr>
        <w:t xml:space="preserve"> времени данного вычисления. Код данной функции представлен в листинге 1.1.</w:t>
      </w:r>
    </w:p>
    <w:p w14:paraId="1D794044" w14:textId="77777777" w:rsidR="007448A5" w:rsidRPr="002120FB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  <w:lang w:val="ru-RU"/>
        </w:rPr>
      </w:pPr>
      <w:r w:rsidRPr="007448A5">
        <w:rPr>
          <w:rFonts w:ascii="Cascadia Mono" w:hAnsi="Cascadia Mono"/>
          <w:sz w:val="19"/>
          <w:szCs w:val="19"/>
        </w:rPr>
        <w:t>void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 </w:t>
      </w:r>
      <w:r w:rsidRPr="007448A5">
        <w:rPr>
          <w:rFonts w:ascii="Cascadia Mono" w:hAnsi="Cascadia Mono"/>
          <w:sz w:val="19"/>
          <w:szCs w:val="19"/>
        </w:rPr>
        <w:t>SolveEquation</w:t>
      </w:r>
      <w:r w:rsidRPr="002120FB">
        <w:rPr>
          <w:rFonts w:ascii="Cascadia Mono" w:hAnsi="Cascadia Mono"/>
          <w:sz w:val="19"/>
          <w:szCs w:val="19"/>
          <w:lang w:val="ru-RU"/>
        </w:rPr>
        <w:t>(</w:t>
      </w:r>
      <w:r w:rsidRPr="007448A5">
        <w:rPr>
          <w:rFonts w:ascii="Cascadia Mono" w:hAnsi="Cascadia Mono"/>
          <w:sz w:val="19"/>
          <w:szCs w:val="19"/>
        </w:rPr>
        <w:t>BigInteger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 </w:t>
      </w:r>
      <w:r w:rsidRPr="007448A5">
        <w:rPr>
          <w:rFonts w:ascii="Cascadia Mono" w:hAnsi="Cascadia Mono"/>
          <w:sz w:val="19"/>
          <w:szCs w:val="19"/>
        </w:rPr>
        <w:t>a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, </w:t>
      </w:r>
      <w:r w:rsidRPr="007448A5">
        <w:rPr>
          <w:rFonts w:ascii="Cascadia Mono" w:hAnsi="Cascadia Mono"/>
          <w:sz w:val="19"/>
          <w:szCs w:val="19"/>
        </w:rPr>
        <w:t>BigInteger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 </w:t>
      </w:r>
      <w:r w:rsidRPr="007448A5">
        <w:rPr>
          <w:rFonts w:ascii="Cascadia Mono" w:hAnsi="Cascadia Mono"/>
          <w:sz w:val="19"/>
          <w:szCs w:val="19"/>
        </w:rPr>
        <w:t>xStart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, </w:t>
      </w:r>
      <w:r w:rsidRPr="007448A5">
        <w:rPr>
          <w:rFonts w:ascii="Cascadia Mono" w:hAnsi="Cascadia Mono"/>
          <w:sz w:val="19"/>
          <w:szCs w:val="19"/>
        </w:rPr>
        <w:t>BigInteger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 </w:t>
      </w:r>
      <w:r w:rsidRPr="007448A5">
        <w:rPr>
          <w:rFonts w:ascii="Cascadia Mono" w:hAnsi="Cascadia Mono"/>
          <w:sz w:val="19"/>
          <w:szCs w:val="19"/>
        </w:rPr>
        <w:t>xEnd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, </w:t>
      </w:r>
      <w:r w:rsidRPr="007448A5">
        <w:rPr>
          <w:rFonts w:ascii="Cascadia Mono" w:hAnsi="Cascadia Mono"/>
          <w:sz w:val="19"/>
          <w:szCs w:val="19"/>
        </w:rPr>
        <w:t>BigInteger</w:t>
      </w:r>
      <w:r w:rsidRPr="002120FB">
        <w:rPr>
          <w:rFonts w:ascii="Cascadia Mono" w:hAnsi="Cascadia Mono"/>
          <w:sz w:val="19"/>
          <w:szCs w:val="19"/>
          <w:lang w:val="ru-RU"/>
        </w:rPr>
        <w:t xml:space="preserve"> </w:t>
      </w:r>
      <w:r w:rsidRPr="007448A5">
        <w:rPr>
          <w:rFonts w:ascii="Cascadia Mono" w:hAnsi="Cascadia Mono"/>
          <w:sz w:val="19"/>
          <w:szCs w:val="19"/>
        </w:rPr>
        <w:t>n</w:t>
      </w:r>
      <w:r w:rsidRPr="002120FB">
        <w:rPr>
          <w:rFonts w:ascii="Cascadia Mono" w:hAnsi="Cascadia Mono"/>
          <w:sz w:val="19"/>
          <w:szCs w:val="19"/>
          <w:lang w:val="ru-RU"/>
        </w:rPr>
        <w:t>)</w:t>
      </w:r>
    </w:p>
    <w:p w14:paraId="4FA342E6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>{</w:t>
      </w:r>
    </w:p>
    <w:p w14:paraId="454A555C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var step = (xEnd - xStart) / 6;</w:t>
      </w:r>
    </w:p>
    <w:p w14:paraId="4FB9822A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</w:p>
    <w:p w14:paraId="1AC353A3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for (BigInteger x = xStart; x &lt; xEnd; x += step)</w:t>
      </w:r>
    </w:p>
    <w:p w14:paraId="526C478A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ab/>
        <w:t>{</w:t>
      </w:r>
    </w:p>
    <w:p w14:paraId="1F01633C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var pow = a;</w:t>
      </w:r>
    </w:p>
    <w:p w14:paraId="1348B011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for (BigInteger i = 1; i &lt; x; i++)</w:t>
      </w:r>
    </w:p>
    <w:p w14:paraId="669749A6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{</w:t>
      </w:r>
    </w:p>
    <w:p w14:paraId="54F15E76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    pow *= a;</w:t>
      </w:r>
    </w:p>
    <w:p w14:paraId="4AC1CA0E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}</w:t>
      </w:r>
    </w:p>
    <w:p w14:paraId="0771583A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</w:p>
    <w:p w14:paraId="22525415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start = DateTime.Now;</w:t>
      </w:r>
    </w:p>
    <w:p w14:paraId="4B706725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Console.WriteLine($"{a}^{x} mod {n} = {pow % n}");</w:t>
      </w:r>
    </w:p>
    <w:p w14:paraId="3231D527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end = DateTime.Now;</w:t>
      </w:r>
    </w:p>
    <w:p w14:paraId="3CCB036C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</w:p>
    <w:p w14:paraId="534F204C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</w:rPr>
      </w:pPr>
      <w:r w:rsidRPr="007448A5">
        <w:rPr>
          <w:rFonts w:ascii="Cascadia Mono" w:hAnsi="Cascadia Mono"/>
          <w:sz w:val="19"/>
          <w:szCs w:val="19"/>
        </w:rPr>
        <w:t xml:space="preserve">        Console.WriteLine($"</w:t>
      </w:r>
      <w:r w:rsidRPr="007448A5">
        <w:rPr>
          <w:rFonts w:ascii="Cascadia Mono" w:hAnsi="Cascadia Mono"/>
          <w:sz w:val="19"/>
          <w:szCs w:val="19"/>
          <w:lang w:val="ru-RU"/>
        </w:rPr>
        <w:t>Время</w:t>
      </w:r>
      <w:r w:rsidRPr="007448A5">
        <w:rPr>
          <w:rFonts w:ascii="Cascadia Mono" w:hAnsi="Cascadia Mono"/>
          <w:sz w:val="19"/>
          <w:szCs w:val="19"/>
        </w:rPr>
        <w:t xml:space="preserve"> </w:t>
      </w:r>
      <w:r w:rsidRPr="007448A5">
        <w:rPr>
          <w:rFonts w:ascii="Cascadia Mono" w:hAnsi="Cascadia Mono"/>
          <w:sz w:val="19"/>
          <w:szCs w:val="19"/>
          <w:lang w:val="ru-RU"/>
        </w:rPr>
        <w:t>вычесления</w:t>
      </w:r>
      <w:r w:rsidRPr="007448A5">
        <w:rPr>
          <w:rFonts w:ascii="Cascadia Mono" w:hAnsi="Cascadia Mono"/>
          <w:sz w:val="19"/>
          <w:szCs w:val="19"/>
        </w:rPr>
        <w:t xml:space="preserve"> y: {(end - start).TotalMilliseconds}");</w:t>
      </w:r>
    </w:p>
    <w:p w14:paraId="1D96EA30" w14:textId="77777777" w:rsidR="007448A5" w:rsidRPr="007448A5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  <w:lang w:val="ru-RU"/>
        </w:rPr>
      </w:pPr>
      <w:r w:rsidRPr="007448A5">
        <w:rPr>
          <w:rFonts w:ascii="Cascadia Mono" w:hAnsi="Cascadia Mono"/>
          <w:sz w:val="19"/>
          <w:szCs w:val="19"/>
        </w:rPr>
        <w:t xml:space="preserve">    </w:t>
      </w:r>
      <w:r w:rsidRPr="007448A5">
        <w:rPr>
          <w:rFonts w:ascii="Cascadia Mono" w:hAnsi="Cascadia Mono"/>
          <w:sz w:val="19"/>
          <w:szCs w:val="19"/>
          <w:lang w:val="ru-RU"/>
        </w:rPr>
        <w:t>}</w:t>
      </w:r>
    </w:p>
    <w:p w14:paraId="59FEE856" w14:textId="5703E273" w:rsidR="00F3255E" w:rsidRPr="002120FB" w:rsidRDefault="007448A5" w:rsidP="00F0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/>
          <w:sz w:val="19"/>
          <w:szCs w:val="19"/>
          <w:lang w:val="ru-RU"/>
        </w:rPr>
      </w:pPr>
      <w:r w:rsidRPr="00F3255E">
        <w:rPr>
          <w:rFonts w:ascii="Cascadia Mono" w:hAnsi="Cascadia Mono"/>
          <w:sz w:val="19"/>
          <w:szCs w:val="19"/>
          <w:lang w:val="ru-RU"/>
        </w:rPr>
        <w:t>}</w:t>
      </w:r>
    </w:p>
    <w:p w14:paraId="3BE83D1F" w14:textId="6FEDFA4D" w:rsidR="00F008AE" w:rsidRDefault="00F008AE" w:rsidP="00F008AE">
      <w:pPr>
        <w:spacing w:before="28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1.1 – </w:t>
      </w:r>
      <w:r>
        <w:rPr>
          <w:lang w:val="ru-RU"/>
        </w:rPr>
        <w:t xml:space="preserve">Функция вычисления </w:t>
      </w:r>
      <w:r w:rsidRPr="00272334">
        <w:rPr>
          <w:i/>
          <w:iCs/>
        </w:rPr>
        <w:t>y</w:t>
      </w:r>
      <w:r w:rsidRPr="00272334">
        <w:rPr>
          <w:lang w:val="ru-RU"/>
        </w:rPr>
        <w:t xml:space="preserve"> </w:t>
      </w:r>
      <w:r>
        <w:rPr>
          <w:lang w:val="ru-RU"/>
        </w:rPr>
        <w:t xml:space="preserve">и измерения времени </w:t>
      </w:r>
      <w:r w:rsidR="00D67FB0">
        <w:rPr>
          <w:lang w:val="ru-RU"/>
        </w:rPr>
        <w:t>вычисления</w:t>
      </w:r>
    </w:p>
    <w:p w14:paraId="5572F681" w14:textId="2B703FCE" w:rsidR="00C42A99" w:rsidRDefault="00C42A99" w:rsidP="00C42A99">
      <w:pPr>
        <w:spacing w:before="280" w:after="280" w:line="257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Результат выполнения данной функции представлен на рисунке 1.1. </w:t>
      </w:r>
    </w:p>
    <w:p w14:paraId="6D70E1E5" w14:textId="1282168E" w:rsidR="00C42A99" w:rsidRDefault="00D67FB0" w:rsidP="00C42A99">
      <w:pPr>
        <w:spacing w:before="280" w:after="280" w:line="257" w:lineRule="auto"/>
        <w:ind w:hanging="142"/>
        <w:jc w:val="center"/>
        <w:rPr>
          <w:rFonts w:cs="Times New Roman"/>
          <w:szCs w:val="28"/>
          <w:lang w:val="ru-RU"/>
        </w:rPr>
      </w:pPr>
      <w:r w:rsidRPr="00D67FB0">
        <w:rPr>
          <w:rFonts w:cs="Times New Roman"/>
          <w:noProof/>
          <w:szCs w:val="28"/>
          <w:lang w:val="ru-RU"/>
        </w:rPr>
        <w:drawing>
          <wp:inline distT="0" distB="0" distL="0" distR="0" wp14:anchorId="23A7F697" wp14:editId="7DABD0C0">
            <wp:extent cx="2553056" cy="2343477"/>
            <wp:effectExtent l="0" t="0" r="0" b="0"/>
            <wp:docPr id="20671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8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BA66" w14:textId="17A84E64" w:rsidR="00C42A99" w:rsidRPr="00D67FB0" w:rsidRDefault="0055733C" w:rsidP="00D67FB0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="00C42A99" w:rsidRPr="00C578C5">
        <w:rPr>
          <w:lang w:val="ru-RU"/>
        </w:rPr>
        <w:t xml:space="preserve"> 1.</w:t>
      </w:r>
      <w:r w:rsidR="005D4E39">
        <w:rPr>
          <w:lang w:val="ru-RU"/>
        </w:rPr>
        <w:t>1</w:t>
      </w:r>
      <w:r w:rsidR="00C42A99" w:rsidRPr="00C578C5">
        <w:rPr>
          <w:lang w:val="ru-RU"/>
        </w:rPr>
        <w:t xml:space="preserve"> – </w:t>
      </w:r>
      <w:r w:rsidR="00D67FB0">
        <w:rPr>
          <w:lang w:val="ru-RU"/>
        </w:rPr>
        <w:t xml:space="preserve">Время и результат вычисления </w:t>
      </w:r>
      <w:r w:rsidR="00D67FB0" w:rsidRPr="00D67FB0">
        <w:rPr>
          <w:i/>
          <w:iCs/>
        </w:rPr>
        <w:t>y</w:t>
      </w:r>
    </w:p>
    <w:p w14:paraId="370E2E3D" w14:textId="7A3EC75B" w:rsidR="00B7452F" w:rsidRPr="002120FB" w:rsidRDefault="00B7452F" w:rsidP="00DD011D">
      <w:pPr>
        <w:spacing w:before="280" w:after="280" w:line="257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График зависимости времени вычисления </w:t>
      </w:r>
      <w:r w:rsidRPr="00B7452F">
        <w:rPr>
          <w:rFonts w:cs="Times New Roman"/>
          <w:i/>
          <w:iCs/>
          <w:szCs w:val="28"/>
        </w:rPr>
        <w:t>y</w:t>
      </w:r>
      <w:r w:rsidRPr="00B7452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от </w:t>
      </w:r>
      <w:r w:rsidRPr="00B7452F">
        <w:rPr>
          <w:rFonts w:cs="Times New Roman"/>
          <w:i/>
          <w:iCs/>
          <w:szCs w:val="28"/>
        </w:rPr>
        <w:t>x</w:t>
      </w:r>
      <w:r w:rsidRPr="00B7452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представлен на рисунке 1.1.</w:t>
      </w:r>
    </w:p>
    <w:p w14:paraId="059951EC" w14:textId="5FDCB0E5" w:rsidR="00917B44" w:rsidRPr="00917B44" w:rsidRDefault="00917B44" w:rsidP="00034409">
      <w:pPr>
        <w:spacing w:before="280" w:after="280" w:line="257" w:lineRule="auto"/>
        <w:jc w:val="center"/>
        <w:rPr>
          <w:rFonts w:cs="Times New Roman"/>
          <w:szCs w:val="28"/>
        </w:rPr>
      </w:pPr>
      <w:r w:rsidRPr="00917B44">
        <w:rPr>
          <w:rFonts w:cs="Times New Roman"/>
          <w:noProof/>
          <w:szCs w:val="28"/>
        </w:rPr>
        <w:lastRenderedPageBreak/>
        <w:drawing>
          <wp:inline distT="0" distB="0" distL="0" distR="0" wp14:anchorId="307B35EE" wp14:editId="59D0D785">
            <wp:extent cx="5688561" cy="2667000"/>
            <wp:effectExtent l="0" t="0" r="7620" b="0"/>
            <wp:docPr id="4907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9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7548" cy="26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54E1" w14:textId="208CA1AD" w:rsidR="00AB1FE5" w:rsidRPr="00B7452F" w:rsidRDefault="00034409" w:rsidP="00AF11B4">
      <w:pPr>
        <w:spacing w:before="280" w:after="280" w:line="257" w:lineRule="auto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1.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F11B4">
        <w:rPr>
          <w:rFonts w:cs="Times New Roman"/>
          <w:szCs w:val="28"/>
          <w:lang w:val="ru-RU"/>
        </w:rPr>
        <w:t xml:space="preserve">График зависимости времени вычисления </w:t>
      </w:r>
      <w:r w:rsidR="00AF11B4" w:rsidRPr="00B7452F">
        <w:rPr>
          <w:rFonts w:cs="Times New Roman"/>
          <w:i/>
          <w:iCs/>
          <w:szCs w:val="28"/>
        </w:rPr>
        <w:t>y</w:t>
      </w:r>
      <w:r w:rsidR="00AF11B4" w:rsidRPr="00B7452F">
        <w:rPr>
          <w:rFonts w:cs="Times New Roman"/>
          <w:szCs w:val="28"/>
          <w:lang w:val="ru-RU"/>
        </w:rPr>
        <w:t xml:space="preserve"> </w:t>
      </w:r>
      <w:r w:rsidR="00AF11B4">
        <w:rPr>
          <w:rFonts w:cs="Times New Roman"/>
          <w:szCs w:val="28"/>
          <w:lang w:val="ru-RU"/>
        </w:rPr>
        <w:t xml:space="preserve">от </w:t>
      </w:r>
      <w:r w:rsidR="00AF11B4" w:rsidRPr="00B7452F">
        <w:rPr>
          <w:rFonts w:cs="Times New Roman"/>
          <w:i/>
          <w:iCs/>
          <w:szCs w:val="28"/>
        </w:rPr>
        <w:t>x</w:t>
      </w:r>
    </w:p>
    <w:p w14:paraId="6FD9D79A" w14:textId="14C73380" w:rsidR="007C208A" w:rsidRPr="00F008AE" w:rsidRDefault="002E4516" w:rsidP="002E4516">
      <w:pPr>
        <w:pStyle w:val="1"/>
        <w:rPr>
          <w:lang w:val="ru-RU"/>
        </w:rPr>
      </w:pPr>
      <w:r>
        <w:rPr>
          <w:lang w:val="ru-RU"/>
        </w:rPr>
        <w:t>Задание</w:t>
      </w:r>
      <w:r w:rsidRPr="007448A5">
        <w:rPr>
          <w:lang w:val="ru-RU"/>
        </w:rPr>
        <w:t xml:space="preserve"> </w:t>
      </w:r>
      <w:r w:rsidR="001A151C">
        <w:rPr>
          <w:lang w:val="ru-RU"/>
        </w:rPr>
        <w:t>2</w:t>
      </w:r>
      <w:r w:rsidRPr="007448A5">
        <w:rPr>
          <w:lang w:val="ru-RU"/>
        </w:rPr>
        <w:t xml:space="preserve">. </w:t>
      </w:r>
    </w:p>
    <w:p w14:paraId="4B1C72CD" w14:textId="3E6A0A26" w:rsidR="00B12275" w:rsidRDefault="00B12275" w:rsidP="000D5E70">
      <w:pPr>
        <w:ind w:firstLine="709"/>
        <w:rPr>
          <w:lang w:val="ru-RU"/>
        </w:rPr>
      </w:pPr>
      <w:r w:rsidRPr="000D5E70">
        <w:rPr>
          <w:lang w:val="ru-RU"/>
        </w:rPr>
        <w:t xml:space="preserve">Для генерации двух ключей: тайного и открытого 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лицу), используются два больших случайных простых числа </w:t>
      </w:r>
      <w:r w:rsidRPr="000D5E70">
        <w:rPr>
          <w:i/>
          <w:iCs/>
        </w:rPr>
        <w:t>p</w:t>
      </w:r>
      <w:r w:rsidRPr="000D5E70">
        <w:rPr>
          <w:lang w:val="ru-RU"/>
        </w:rPr>
        <w:t xml:space="preserve"> и </w:t>
      </w:r>
      <w:r w:rsidRPr="000D5E70">
        <w:rPr>
          <w:i/>
          <w:iCs/>
        </w:rPr>
        <w:t>q</w:t>
      </w:r>
      <w:r w:rsidRPr="000D5E70">
        <w:rPr>
          <w:lang w:val="ru-RU"/>
        </w:rPr>
        <w:t xml:space="preserve">. Для максимальной большей криптостойкости нужно выбирать </w:t>
      </w:r>
      <w:r w:rsidRPr="000D5E70">
        <w:rPr>
          <w:i/>
          <w:iCs/>
        </w:rPr>
        <w:t>p</w:t>
      </w:r>
      <w:r w:rsidRPr="000D5E70">
        <w:rPr>
          <w:lang w:val="ru-RU"/>
        </w:rPr>
        <w:t xml:space="preserve"> и </w:t>
      </w:r>
      <w:r w:rsidRPr="000D5E70">
        <w:rPr>
          <w:i/>
          <w:iCs/>
        </w:rPr>
        <w:t>q</w:t>
      </w:r>
      <w:r w:rsidRPr="000D5E70">
        <w:rPr>
          <w:lang w:val="ru-RU"/>
        </w:rPr>
        <w:t xml:space="preserve"> равной длины. Рассчитывается произведение: </w:t>
      </w:r>
      <w:r w:rsidRPr="000D5E70">
        <w:rPr>
          <w:i/>
          <w:iCs/>
        </w:rPr>
        <w:t>n</w:t>
      </w:r>
      <w:r w:rsidRPr="000D5E70">
        <w:rPr>
          <w:lang w:val="ru-RU"/>
        </w:rPr>
        <w:t xml:space="preserve"> = </w:t>
      </w:r>
      <w:r w:rsidRPr="000D5E70">
        <w:rPr>
          <w:i/>
          <w:iCs/>
        </w:rPr>
        <w:t>pq</w:t>
      </w:r>
      <w:r w:rsidRPr="000D5E70">
        <w:rPr>
          <w:lang w:val="ru-RU"/>
        </w:rPr>
        <w:t xml:space="preserve">. Это есть один из трех компонент ключа, состоящего из чисел </w:t>
      </w:r>
      <w:r w:rsidRPr="000D5E70">
        <w:rPr>
          <w:i/>
          <w:iCs/>
        </w:rPr>
        <w:t>n</w:t>
      </w:r>
      <w:r w:rsidRPr="000D5E70">
        <w:rPr>
          <w:lang w:val="ru-RU"/>
        </w:rPr>
        <w:t xml:space="preserve">, </w:t>
      </w:r>
      <w:r w:rsidRPr="000D5E70">
        <w:rPr>
          <w:i/>
          <w:iCs/>
        </w:rPr>
        <w:t>e</w:t>
      </w:r>
      <w:r w:rsidRPr="000D5E70">
        <w:rPr>
          <w:lang w:val="ru-RU"/>
        </w:rPr>
        <w:t xml:space="preserve">, </w:t>
      </w:r>
      <w:r w:rsidRPr="000D5E70">
        <w:rPr>
          <w:i/>
          <w:iCs/>
        </w:rPr>
        <w:t>d</w:t>
      </w:r>
      <w:r w:rsidRPr="000D5E70">
        <w:rPr>
          <w:lang w:val="ru-RU"/>
        </w:rPr>
        <w:t>.</w:t>
      </w:r>
    </w:p>
    <w:p w14:paraId="597B3635" w14:textId="1EA14681" w:rsidR="000D5E70" w:rsidRDefault="000D5E70" w:rsidP="000D5E70">
      <w:pPr>
        <w:ind w:firstLine="709"/>
        <w:rPr>
          <w:lang w:val="ru-RU"/>
        </w:rPr>
      </w:pPr>
      <w:r w:rsidRPr="000D5E70">
        <w:rPr>
          <w:lang w:val="ru-RU"/>
        </w:rPr>
        <w:t xml:space="preserve">Затем случайным образом выбирается второй компонент ключа (открытый ключ или ключ зашифрования, </w:t>
      </w:r>
      <w:r>
        <w:t>e</w:t>
      </w:r>
      <w:r w:rsidRPr="000D5E70">
        <w:rPr>
          <w:lang w:val="ru-RU"/>
        </w:rPr>
        <w:t xml:space="preserve">, такой что </w:t>
      </w:r>
      <w:r>
        <w:t>e</w:t>
      </w:r>
      <w:r w:rsidRPr="000D5E70">
        <w:rPr>
          <w:lang w:val="ru-RU"/>
        </w:rPr>
        <w:t xml:space="preserve"> и (</w:t>
      </w:r>
      <w:r w:rsidRPr="00050B32">
        <w:rPr>
          <w:i/>
          <w:iCs/>
        </w:rPr>
        <w:t>p</w:t>
      </w:r>
      <w:r w:rsidRPr="000D5E70">
        <w:rPr>
          <w:lang w:val="ru-RU"/>
        </w:rPr>
        <w:t xml:space="preserve"> – 1)(</w:t>
      </w:r>
      <w:r w:rsidRPr="00050B32">
        <w:rPr>
          <w:i/>
          <w:iCs/>
        </w:rPr>
        <w:t>q</w:t>
      </w:r>
      <w:r w:rsidRPr="000D5E70">
        <w:rPr>
          <w:lang w:val="ru-RU"/>
        </w:rPr>
        <w:t xml:space="preserve"> – 1) являются взаимно простыми числами; вспомним, что (</w:t>
      </w:r>
      <w:r w:rsidRPr="00050B32">
        <w:rPr>
          <w:i/>
          <w:iCs/>
        </w:rPr>
        <w:t>p</w:t>
      </w:r>
      <w:r w:rsidRPr="000D5E70">
        <w:rPr>
          <w:lang w:val="ru-RU"/>
        </w:rPr>
        <w:t xml:space="preserve"> – 1)(</w:t>
      </w:r>
      <w:r w:rsidRPr="00050B32">
        <w:rPr>
          <w:i/>
          <w:iCs/>
        </w:rPr>
        <w:t>q</w:t>
      </w:r>
      <w:r w:rsidRPr="000D5E70">
        <w:rPr>
          <w:lang w:val="ru-RU"/>
        </w:rPr>
        <w:t xml:space="preserve"> – 1) = </w:t>
      </w:r>
      <w:r>
        <w:t>φ</w:t>
      </w:r>
      <w:r w:rsidRPr="000D5E70">
        <w:rPr>
          <w:lang w:val="ru-RU"/>
        </w:rPr>
        <w:t>(</w:t>
      </w:r>
      <w:r w:rsidRPr="00050B32">
        <w:rPr>
          <w:i/>
          <w:iCs/>
        </w:rPr>
        <w:t>n</w:t>
      </w:r>
      <w:r w:rsidRPr="000D5E70">
        <w:rPr>
          <w:lang w:val="ru-RU"/>
        </w:rPr>
        <w:t xml:space="preserve">) – функция Эйлера). </w:t>
      </w:r>
    </w:p>
    <w:p w14:paraId="4D168012" w14:textId="5501FFD3" w:rsidR="00CE0401" w:rsidRPr="00FF5741" w:rsidRDefault="00050B32" w:rsidP="002F6F12">
      <w:pPr>
        <w:ind w:firstLine="709"/>
        <w:rPr>
          <w:lang w:val="ru-RU"/>
        </w:rPr>
      </w:pPr>
      <w:r w:rsidRPr="00050B32">
        <w:rPr>
          <w:lang w:val="ru-RU"/>
        </w:rPr>
        <w:t xml:space="preserve">Наконец, расширенный алгоритм Евклида используется для вычисления третьего компонента ключа: ключа расшифрования </w:t>
      </w:r>
      <w:r>
        <w:t>d</w:t>
      </w:r>
      <w:r w:rsidRPr="00050B32">
        <w:rPr>
          <w:lang w:val="ru-RU"/>
        </w:rPr>
        <w:t xml:space="preserve"> такого, что выполняется условие:</w:t>
      </w:r>
    </w:p>
    <w:p w14:paraId="338EC8C4" w14:textId="315398A1" w:rsidR="0045494A" w:rsidRPr="0045494A" w:rsidRDefault="0045494A" w:rsidP="0045494A">
      <w:pPr>
        <w:jc w:val="center"/>
        <w:rPr>
          <w:lang w:val="ru-RU"/>
        </w:rPr>
      </w:pPr>
      <w:r w:rsidRPr="0045494A">
        <w:rPr>
          <w:i/>
          <w:iCs/>
        </w:rPr>
        <w:t>d</w:t>
      </w:r>
      <w:r w:rsidRPr="0045494A">
        <w:rPr>
          <w:vertAlign w:val="superscript"/>
          <w:lang w:val="ru-RU"/>
        </w:rPr>
        <w:t>-1</w:t>
      </w:r>
      <w:r w:rsidRPr="0045494A">
        <w:rPr>
          <w:lang w:val="ru-RU"/>
        </w:rPr>
        <w:t xml:space="preserve"> </w:t>
      </w:r>
      <w:r w:rsidRPr="0045494A">
        <w:rPr>
          <w:szCs w:val="28"/>
          <w:lang w:val="ru-RU"/>
        </w:rPr>
        <w:t xml:space="preserve">≡ </w:t>
      </w:r>
      <w:r w:rsidRPr="0045494A">
        <w:rPr>
          <w:i/>
          <w:iCs/>
          <w:szCs w:val="28"/>
        </w:rPr>
        <w:t>e</w:t>
      </w:r>
      <w:r w:rsidRPr="0045494A">
        <w:rPr>
          <w:szCs w:val="28"/>
          <w:lang w:val="ru-RU"/>
        </w:rPr>
        <w:t xml:space="preserve"> (</w:t>
      </w:r>
      <w:r>
        <w:rPr>
          <w:szCs w:val="28"/>
        </w:rPr>
        <w:t>mod</w:t>
      </w:r>
      <w:r w:rsidRPr="0045494A">
        <w:rPr>
          <w:szCs w:val="28"/>
          <w:lang w:val="ru-RU"/>
        </w:rPr>
        <w:t xml:space="preserve"> </w:t>
      </w:r>
      <w:r w:rsidRPr="0045494A">
        <w:rPr>
          <w:i/>
          <w:iCs/>
          <w:szCs w:val="28"/>
        </w:rPr>
        <w:t>φ</w:t>
      </w:r>
      <w:r w:rsidRPr="0045494A">
        <w:rPr>
          <w:szCs w:val="28"/>
          <w:lang w:val="ru-RU"/>
        </w:rPr>
        <w:t>(</w:t>
      </w:r>
      <w:r w:rsidRPr="0045494A">
        <w:rPr>
          <w:i/>
          <w:iCs/>
          <w:szCs w:val="28"/>
        </w:rPr>
        <w:t>n</w:t>
      </w:r>
      <w:r w:rsidRPr="0045494A">
        <w:rPr>
          <w:szCs w:val="28"/>
          <w:lang w:val="ru-RU"/>
        </w:rPr>
        <w:t>))</w:t>
      </w:r>
    </w:p>
    <w:p w14:paraId="4AF54DD9" w14:textId="5964DEDC" w:rsidR="001871E2" w:rsidRDefault="00FD2CDC" w:rsidP="001871E2">
      <w:pPr>
        <w:spacing w:before="280" w:after="280" w:line="257" w:lineRule="auto"/>
        <w:ind w:firstLine="709"/>
        <w:rPr>
          <w:lang w:val="ru-RU"/>
        </w:rPr>
      </w:pPr>
      <w:r>
        <w:rPr>
          <w:lang w:val="ru-RU"/>
        </w:rPr>
        <w:t>Е</w:t>
      </w:r>
      <w:r w:rsidR="001871E2" w:rsidRPr="001871E2">
        <w:rPr>
          <w:lang w:val="ru-RU"/>
        </w:rPr>
        <w:t xml:space="preserve">сли шифруется сообщение </w:t>
      </w:r>
      <w:r w:rsidR="001871E2" w:rsidRPr="00CE5CEE">
        <w:rPr>
          <w:i/>
          <w:iCs/>
          <w:lang w:val="ru-RU"/>
        </w:rPr>
        <w:t>М</w:t>
      </w:r>
      <w:r w:rsidR="001871E2" w:rsidRPr="001871E2">
        <w:rPr>
          <w:lang w:val="ru-RU"/>
        </w:rPr>
        <w:t xml:space="preserve">, состоящее из </w:t>
      </w:r>
      <w:r w:rsidR="001871E2" w:rsidRPr="00CE5CEE">
        <w:rPr>
          <w:i/>
          <w:iCs/>
        </w:rPr>
        <w:t>r</w:t>
      </w:r>
      <w:r w:rsidR="001871E2" w:rsidRPr="001871E2">
        <w:rPr>
          <w:lang w:val="ru-RU"/>
        </w:rPr>
        <w:t xml:space="preserve"> блоков: </w:t>
      </w:r>
      <w:r w:rsidR="001871E2" w:rsidRPr="00CE5CEE">
        <w:rPr>
          <w:i/>
          <w:iCs/>
        </w:rPr>
        <w:t>m</w:t>
      </w:r>
      <w:r w:rsidR="001871E2" w:rsidRPr="00CE5CEE">
        <w:rPr>
          <w:i/>
          <w:iCs/>
          <w:vertAlign w:val="subscript"/>
          <w:lang w:val="ru-RU"/>
        </w:rPr>
        <w:t>1</w:t>
      </w:r>
      <w:r w:rsidR="001871E2" w:rsidRPr="001871E2">
        <w:rPr>
          <w:lang w:val="ru-RU"/>
        </w:rPr>
        <w:t xml:space="preserve">, </w:t>
      </w:r>
      <w:r w:rsidR="001871E2" w:rsidRPr="00CE5CEE">
        <w:rPr>
          <w:i/>
          <w:iCs/>
        </w:rPr>
        <w:t>m</w:t>
      </w:r>
      <w:r w:rsidR="001871E2" w:rsidRPr="00CE5CEE">
        <w:rPr>
          <w:i/>
          <w:iCs/>
          <w:vertAlign w:val="subscript"/>
          <w:lang w:val="ru-RU"/>
        </w:rPr>
        <w:t>2</w:t>
      </w:r>
      <w:r w:rsidR="001871E2" w:rsidRPr="001871E2">
        <w:rPr>
          <w:lang w:val="ru-RU"/>
        </w:rPr>
        <w:t xml:space="preserve">, …, </w:t>
      </w:r>
      <w:r w:rsidR="001871E2" w:rsidRPr="00CE5CEE">
        <w:rPr>
          <w:i/>
          <w:iCs/>
        </w:rPr>
        <w:t>m</w:t>
      </w:r>
      <w:r w:rsidR="001871E2" w:rsidRPr="00CE5CEE">
        <w:rPr>
          <w:i/>
          <w:iCs/>
          <w:vertAlign w:val="subscript"/>
        </w:rPr>
        <w:t>i</w:t>
      </w:r>
      <w:r w:rsidR="001871E2" w:rsidRPr="001871E2">
        <w:rPr>
          <w:lang w:val="ru-RU"/>
        </w:rPr>
        <w:t xml:space="preserve">, …, </w:t>
      </w:r>
      <w:r w:rsidR="001871E2" w:rsidRPr="00CE5CEE">
        <w:rPr>
          <w:i/>
          <w:iCs/>
        </w:rPr>
        <w:t>m</w:t>
      </w:r>
      <w:r w:rsidR="001871E2" w:rsidRPr="00CE5CEE">
        <w:rPr>
          <w:i/>
          <w:iCs/>
          <w:vertAlign w:val="subscript"/>
        </w:rPr>
        <w:t>r</w:t>
      </w:r>
      <w:r w:rsidR="001871E2" w:rsidRPr="001871E2">
        <w:rPr>
          <w:lang w:val="ru-RU"/>
        </w:rPr>
        <w:t xml:space="preserve">, то шифртекст </w:t>
      </w:r>
      <w:r w:rsidR="001871E2" w:rsidRPr="00CE5CEE">
        <w:rPr>
          <w:i/>
          <w:iCs/>
          <w:lang w:val="ru-RU"/>
        </w:rPr>
        <w:t>С</w:t>
      </w:r>
      <w:r w:rsidR="001871E2" w:rsidRPr="001871E2">
        <w:rPr>
          <w:lang w:val="ru-RU"/>
        </w:rPr>
        <w:t xml:space="preserve"> будет состоять из такого же числа (</w:t>
      </w:r>
      <w:r w:rsidR="001871E2" w:rsidRPr="00CE5CEE">
        <w:rPr>
          <w:i/>
          <w:iCs/>
        </w:rPr>
        <w:t>r</w:t>
      </w:r>
      <w:r w:rsidR="001871E2" w:rsidRPr="001871E2">
        <w:rPr>
          <w:lang w:val="ru-RU"/>
        </w:rPr>
        <w:t>) блоков, представляемых числами</w:t>
      </w:r>
      <w:r w:rsidR="001E5D31" w:rsidRPr="001E5D31">
        <w:rPr>
          <w:lang w:val="ru-RU"/>
        </w:rPr>
        <w:t>:</w:t>
      </w:r>
    </w:p>
    <w:p w14:paraId="3C8FA989" w14:textId="52C850A9" w:rsidR="0021552A" w:rsidRPr="00FF5741" w:rsidRDefault="0045494A" w:rsidP="0045494A">
      <w:pPr>
        <w:spacing w:before="280" w:after="280" w:line="257" w:lineRule="auto"/>
        <w:jc w:val="center"/>
        <w:rPr>
          <w:lang w:val="ru-RU"/>
        </w:rPr>
      </w:pPr>
      <w:r w:rsidRPr="0045494A">
        <w:rPr>
          <w:i/>
          <w:iCs/>
        </w:rPr>
        <w:t>c</w:t>
      </w:r>
      <w:r w:rsidRPr="0045494A">
        <w:rPr>
          <w:i/>
          <w:iCs/>
          <w:vertAlign w:val="subscript"/>
        </w:rPr>
        <w:t>i</w:t>
      </w:r>
      <w:r w:rsidRPr="00FF5741">
        <w:rPr>
          <w:vertAlign w:val="subscript"/>
          <w:lang w:val="ru-RU"/>
        </w:rPr>
        <w:t xml:space="preserve"> </w:t>
      </w:r>
      <w:r w:rsidRPr="00FF5741">
        <w:rPr>
          <w:szCs w:val="28"/>
          <w:lang w:val="ru-RU"/>
        </w:rPr>
        <w:t>≡</w:t>
      </w:r>
      <w:r w:rsidRPr="00FF5741">
        <w:rPr>
          <w:lang w:val="ru-RU"/>
        </w:rPr>
        <w:t xml:space="preserve"> (</w:t>
      </w:r>
      <w:r w:rsidRPr="0045494A">
        <w:rPr>
          <w:i/>
          <w:iCs/>
        </w:rPr>
        <w:t>m</w:t>
      </w:r>
      <w:r w:rsidRPr="0045494A">
        <w:rPr>
          <w:i/>
          <w:iCs/>
          <w:vertAlign w:val="subscript"/>
        </w:rPr>
        <w:t>i</w:t>
      </w:r>
      <w:r w:rsidRPr="00FF5741">
        <w:rPr>
          <w:lang w:val="ru-RU"/>
        </w:rPr>
        <w:t>)</w:t>
      </w:r>
      <w:r w:rsidRPr="0045494A">
        <w:rPr>
          <w:i/>
          <w:iCs/>
          <w:vertAlign w:val="superscript"/>
        </w:rPr>
        <w:t>e</w:t>
      </w:r>
      <w:r w:rsidRPr="00FF5741">
        <w:rPr>
          <w:vertAlign w:val="superscript"/>
          <w:lang w:val="ru-RU"/>
        </w:rPr>
        <w:t xml:space="preserve"> </w:t>
      </w:r>
      <w:r>
        <w:t>mod</w:t>
      </w:r>
      <w:r w:rsidRPr="00FF5741">
        <w:rPr>
          <w:lang w:val="ru-RU"/>
        </w:rPr>
        <w:t xml:space="preserve"> </w:t>
      </w:r>
      <w:r w:rsidRPr="0045494A">
        <w:rPr>
          <w:i/>
          <w:iCs/>
        </w:rPr>
        <w:t>n</w:t>
      </w:r>
    </w:p>
    <w:p w14:paraId="4800D501" w14:textId="0C16F71B" w:rsidR="00A03146" w:rsidRPr="00FF5741" w:rsidRDefault="00A03146" w:rsidP="001871E2">
      <w:pPr>
        <w:spacing w:before="280" w:after="280" w:line="257" w:lineRule="auto"/>
        <w:ind w:firstLine="709"/>
        <w:rPr>
          <w:lang w:val="ru-RU"/>
        </w:rPr>
      </w:pPr>
      <w:r w:rsidRPr="00A03146">
        <w:rPr>
          <w:lang w:val="ru-RU"/>
        </w:rPr>
        <w:t>Для расшифрования каждого зашифрованного блока производится вычисление вида</w:t>
      </w:r>
      <w:r w:rsidR="000A757D" w:rsidRPr="00F63E39">
        <w:rPr>
          <w:lang w:val="ru-RU"/>
        </w:rPr>
        <w:t>:</w:t>
      </w:r>
    </w:p>
    <w:p w14:paraId="6983280E" w14:textId="46B9F372" w:rsidR="00E77E00" w:rsidRPr="00FF5741" w:rsidRDefault="0045494A" w:rsidP="0045494A">
      <w:pPr>
        <w:spacing w:before="280" w:after="280" w:line="257" w:lineRule="auto"/>
        <w:jc w:val="center"/>
        <w:rPr>
          <w:lang w:val="ru-RU"/>
        </w:rPr>
      </w:pPr>
      <w:r w:rsidRPr="0045494A">
        <w:rPr>
          <w:i/>
          <w:iCs/>
        </w:rPr>
        <w:lastRenderedPageBreak/>
        <w:t>m</w:t>
      </w:r>
      <w:r w:rsidRPr="0045494A">
        <w:rPr>
          <w:i/>
          <w:iCs/>
          <w:vertAlign w:val="subscript"/>
        </w:rPr>
        <w:t>i</w:t>
      </w:r>
      <w:r w:rsidRPr="00FF5741">
        <w:rPr>
          <w:vertAlign w:val="subscript"/>
          <w:lang w:val="ru-RU"/>
        </w:rPr>
        <w:t xml:space="preserve"> </w:t>
      </w:r>
      <w:r w:rsidRPr="00FF5741">
        <w:rPr>
          <w:szCs w:val="28"/>
          <w:lang w:val="ru-RU"/>
        </w:rPr>
        <w:t>≡ (</w:t>
      </w:r>
      <w:r w:rsidRPr="0045494A">
        <w:rPr>
          <w:i/>
          <w:iCs/>
          <w:szCs w:val="28"/>
        </w:rPr>
        <w:t>c</w:t>
      </w:r>
      <w:r w:rsidRPr="0045494A">
        <w:rPr>
          <w:i/>
          <w:iCs/>
          <w:szCs w:val="28"/>
          <w:vertAlign w:val="subscript"/>
        </w:rPr>
        <w:t>i</w:t>
      </w:r>
      <w:r w:rsidRPr="00FF5741">
        <w:rPr>
          <w:szCs w:val="28"/>
          <w:lang w:val="ru-RU"/>
        </w:rPr>
        <w:t>)</w:t>
      </w:r>
      <w:r w:rsidRPr="0045494A">
        <w:rPr>
          <w:i/>
          <w:iCs/>
          <w:szCs w:val="28"/>
          <w:vertAlign w:val="superscript"/>
        </w:rPr>
        <w:t>d</w:t>
      </w:r>
      <w:r w:rsidRPr="00FF5741">
        <w:rPr>
          <w:i/>
          <w:iCs/>
          <w:szCs w:val="28"/>
          <w:lang w:val="ru-RU"/>
        </w:rPr>
        <w:t xml:space="preserve"> </w:t>
      </w:r>
      <w:r>
        <w:rPr>
          <w:szCs w:val="28"/>
        </w:rPr>
        <w:t>mod</w:t>
      </w:r>
      <w:r w:rsidRPr="00FF5741">
        <w:rPr>
          <w:szCs w:val="28"/>
          <w:lang w:val="ru-RU"/>
        </w:rPr>
        <w:t xml:space="preserve"> </w:t>
      </w:r>
      <w:r w:rsidRPr="0045494A">
        <w:rPr>
          <w:i/>
          <w:iCs/>
          <w:szCs w:val="28"/>
        </w:rPr>
        <w:t>n</w:t>
      </w:r>
    </w:p>
    <w:p w14:paraId="0F55CC16" w14:textId="39A8D810" w:rsidR="00E77E00" w:rsidRDefault="00F63E39" w:rsidP="001871E2">
      <w:pPr>
        <w:spacing w:before="280" w:after="280" w:line="257" w:lineRule="auto"/>
        <w:ind w:firstLine="709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 xml:space="preserve">Алгоритм шифрования реализован в функции </w:t>
      </w:r>
      <w:r w:rsidRPr="00F63E39">
        <w:rPr>
          <w:rFonts w:cs="Times New Roman"/>
          <w:color w:val="000000"/>
          <w:szCs w:val="28"/>
          <w:lang w:val="ru-RU"/>
        </w:rPr>
        <w:t>RSAEncrypt</w:t>
      </w:r>
      <w:r>
        <w:rPr>
          <w:rFonts w:cs="Times New Roman"/>
          <w:color w:val="000000"/>
          <w:szCs w:val="28"/>
          <w:lang w:val="ru-RU"/>
        </w:rPr>
        <w:t xml:space="preserve">. Код данной функции представлен в листинге </w:t>
      </w:r>
      <w:r w:rsidR="00972CCE">
        <w:rPr>
          <w:rFonts w:cs="Times New Roman"/>
          <w:color w:val="000000"/>
          <w:szCs w:val="28"/>
          <w:lang w:val="ru-RU"/>
        </w:rPr>
        <w:t>2</w:t>
      </w:r>
      <w:r>
        <w:rPr>
          <w:rFonts w:cs="Times New Roman"/>
          <w:color w:val="000000"/>
          <w:szCs w:val="28"/>
          <w:lang w:val="ru-RU"/>
        </w:rPr>
        <w:t>.1.</w:t>
      </w:r>
    </w:p>
    <w:p w14:paraId="76715333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>public static byte[] RSAEncrypt(string plainText, RSAParameters publicKey)</w:t>
      </w:r>
    </w:p>
    <w:p w14:paraId="7491B912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75D6F6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using (var rsa = new RSACryptoServiceProvider())</w:t>
      </w:r>
    </w:p>
    <w:p w14:paraId="64C452BD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A6FF6A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    rsa.ImportParameters(publicKey);</w:t>
      </w:r>
    </w:p>
    <w:p w14:paraId="53A16EC8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    var bytes = Encoding.UTF8.GetBytes(plainText);</w:t>
      </w:r>
    </w:p>
    <w:p w14:paraId="7323D05C" w14:textId="77777777" w:rsidR="00E84ABA" w:rsidRPr="00377863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    return rsa.Encrypt(bytes, false);</w:t>
      </w:r>
    </w:p>
    <w:p w14:paraId="3FFD543B" w14:textId="77777777" w:rsidR="00E84ABA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778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67D9A93" w14:textId="74952A2E" w:rsidR="00F63E39" w:rsidRPr="00F63E39" w:rsidRDefault="00E84ABA" w:rsidP="00377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EA924F" w14:textId="1FB8CF1C" w:rsidR="001261EA" w:rsidRPr="002120FB" w:rsidRDefault="00377863" w:rsidP="009F4518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</w:t>
      </w:r>
      <w:r w:rsidR="0056506D">
        <w:rPr>
          <w:lang w:val="ru-RU"/>
        </w:rPr>
        <w:t>2</w:t>
      </w:r>
      <w:r w:rsidRPr="00C578C5">
        <w:rPr>
          <w:lang w:val="ru-RU"/>
        </w:rPr>
        <w:t xml:space="preserve">.1 – </w:t>
      </w:r>
      <w:r>
        <w:rPr>
          <w:lang w:val="ru-RU"/>
        </w:rPr>
        <w:t>Функция</w:t>
      </w:r>
      <w:r w:rsidR="00D504F2">
        <w:rPr>
          <w:lang w:val="ru-RU"/>
        </w:rPr>
        <w:t xml:space="preserve"> шифрования </w:t>
      </w:r>
      <w:r w:rsidR="009D5558">
        <w:rPr>
          <w:lang w:val="ru-RU"/>
        </w:rPr>
        <w:t xml:space="preserve">алгоритмом </w:t>
      </w:r>
      <w:r w:rsidR="00D504F2">
        <w:t>RSA</w:t>
      </w:r>
    </w:p>
    <w:p w14:paraId="79E90E96" w14:textId="1DF6DAA4" w:rsidR="001261EA" w:rsidRDefault="001261EA" w:rsidP="001261EA">
      <w:pPr>
        <w:spacing w:before="240" w:after="280" w:line="257" w:lineRule="auto"/>
        <w:ind w:firstLine="709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 xml:space="preserve">Для расшифрования сообщения использовалась функция </w:t>
      </w:r>
      <w:r w:rsidRPr="001261EA">
        <w:rPr>
          <w:rFonts w:cs="Times New Roman"/>
          <w:color w:val="000000"/>
          <w:szCs w:val="28"/>
          <w:lang w:val="ru-RU"/>
        </w:rPr>
        <w:t>RSADecrypt</w:t>
      </w:r>
      <w:r>
        <w:rPr>
          <w:rFonts w:cs="Times New Roman"/>
          <w:color w:val="000000"/>
          <w:szCs w:val="28"/>
          <w:lang w:val="ru-RU"/>
        </w:rPr>
        <w:t>. Её код представлен в листинге 1.2.</w:t>
      </w:r>
    </w:p>
    <w:p w14:paraId="34F7281D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>public static string RSADecrypt(byte[] cipherText, RSAParameters privateKey)</w:t>
      </w:r>
    </w:p>
    <w:p w14:paraId="08CAA77F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886723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using (var rsa = new RSACryptoServiceProvider())</w:t>
      </w:r>
    </w:p>
    <w:p w14:paraId="48E985CD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BEEC61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    rsa.ImportParameters(privateKey);</w:t>
      </w:r>
    </w:p>
    <w:p w14:paraId="547F1616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    var decryptedBytes = rsa.Decrypt(cipherText, false);</w:t>
      </w:r>
    </w:p>
    <w:p w14:paraId="2A7F2375" w14:textId="77777777" w:rsidR="00E22E4A" w:rsidRPr="00AF442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    return Encoding.UTF8.GetString(decryptedBytes);</w:t>
      </w:r>
    </w:p>
    <w:p w14:paraId="6A8014B2" w14:textId="77777777" w:rsidR="00E22E4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F442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52D108E" w14:textId="4EA6DEA9" w:rsidR="00E22E4A" w:rsidRPr="001261EA" w:rsidRDefault="00E22E4A" w:rsidP="0004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D75A758" w14:textId="0AA62FF0" w:rsidR="00046BA9" w:rsidRDefault="00046BA9" w:rsidP="00046BA9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</w:t>
      </w:r>
      <w:r w:rsidR="0039475F">
        <w:rPr>
          <w:lang w:val="ru-RU"/>
        </w:rPr>
        <w:t>2</w:t>
      </w:r>
      <w:r w:rsidRPr="00C578C5">
        <w:rPr>
          <w:lang w:val="ru-RU"/>
        </w:rPr>
        <w:t>.</w:t>
      </w:r>
      <w:r w:rsidR="007A4A8F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 </w:t>
      </w:r>
      <w:r w:rsidR="007A7399">
        <w:rPr>
          <w:lang w:val="ru-RU"/>
        </w:rPr>
        <w:t>рас</w:t>
      </w:r>
      <w:r>
        <w:rPr>
          <w:lang w:val="ru-RU"/>
        </w:rPr>
        <w:t xml:space="preserve">шифрования алгоритмом </w:t>
      </w:r>
      <w:r>
        <w:t>RSA</w:t>
      </w:r>
    </w:p>
    <w:p w14:paraId="3F5179BB" w14:textId="0F260874" w:rsidR="00377863" w:rsidRDefault="00D855B4" w:rsidP="00C33771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Результат шифрования и расшифрования алгоритмом </w:t>
      </w:r>
      <w:r>
        <w:t>RSA</w:t>
      </w:r>
      <w:r w:rsidRPr="00D855B4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</w:t>
      </w:r>
      <w:r w:rsidR="00E83240">
        <w:rPr>
          <w:lang w:val="ru-RU"/>
        </w:rPr>
        <w:t>2</w:t>
      </w:r>
      <w:r>
        <w:rPr>
          <w:lang w:val="ru-RU"/>
        </w:rPr>
        <w:t>.1.</w:t>
      </w:r>
    </w:p>
    <w:p w14:paraId="50B3DB21" w14:textId="2E3E3EAB" w:rsidR="00F5142D" w:rsidRDefault="00FD37FF" w:rsidP="002224AC">
      <w:pPr>
        <w:spacing w:after="280" w:line="257" w:lineRule="auto"/>
        <w:jc w:val="left"/>
        <w:rPr>
          <w:lang w:val="ru-RU"/>
        </w:rPr>
      </w:pPr>
      <w:r w:rsidRPr="00FD37FF">
        <w:rPr>
          <w:noProof/>
          <w:lang w:val="ru-RU"/>
        </w:rPr>
        <w:drawing>
          <wp:inline distT="0" distB="0" distL="0" distR="0" wp14:anchorId="24F6EF54" wp14:editId="793C7C9D">
            <wp:extent cx="6031230" cy="689610"/>
            <wp:effectExtent l="0" t="0" r="7620" b="0"/>
            <wp:docPr id="186693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105F" w14:textId="03DA32A5" w:rsidR="002224AC" w:rsidRPr="002120FB" w:rsidRDefault="002224AC" w:rsidP="002224AC">
      <w:pPr>
        <w:spacing w:before="240"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A46546">
        <w:rPr>
          <w:lang w:val="ru-RU"/>
        </w:rPr>
        <w:t>2</w:t>
      </w:r>
      <w:r w:rsidRPr="00C578C5">
        <w:rPr>
          <w:lang w:val="ru-RU"/>
        </w:rPr>
        <w:t>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Результат шифрования и расшифрования </w:t>
      </w:r>
      <w:r w:rsidR="002A41AF">
        <w:rPr>
          <w:lang w:val="ru-RU"/>
        </w:rPr>
        <w:t xml:space="preserve">алгоритмом </w:t>
      </w:r>
      <w:r w:rsidR="002A41AF">
        <w:t>RSA</w:t>
      </w:r>
    </w:p>
    <w:p w14:paraId="694A4400" w14:textId="627F5985" w:rsidR="003144B3" w:rsidRPr="003144B3" w:rsidRDefault="003144B3" w:rsidP="003144B3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Как мы видим, размер зашифрованного текста составляет 172 символа, что в 7 раз больше исходного. </w:t>
      </w:r>
    </w:p>
    <w:p w14:paraId="63E5F692" w14:textId="19FA7BBD" w:rsidR="00F52000" w:rsidRDefault="009B1D07" w:rsidP="009B1D07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DB5A2F">
        <w:rPr>
          <w:lang w:val="ru-RU"/>
        </w:rPr>
        <w:t>3</w:t>
      </w:r>
      <w:r w:rsidRPr="001B2F29">
        <w:rPr>
          <w:lang w:val="ru-RU"/>
        </w:rPr>
        <w:t>.</w:t>
      </w:r>
    </w:p>
    <w:p w14:paraId="47CCD729" w14:textId="3F2EAA82" w:rsidR="00331D61" w:rsidRPr="00FF5741" w:rsidRDefault="00B43F87" w:rsidP="008540B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>Для</w:t>
      </w:r>
      <w:r w:rsidR="00331D61" w:rsidRPr="00331D61">
        <w:rPr>
          <w:lang w:val="ru-RU"/>
        </w:rPr>
        <w:t xml:space="preserve"> </w:t>
      </w:r>
      <w:r w:rsidR="00331D61">
        <w:rPr>
          <w:lang w:val="ru-RU"/>
        </w:rPr>
        <w:t xml:space="preserve">генерации ключевой информации в алгоритме </w:t>
      </w:r>
      <w:r w:rsidR="00331D61" w:rsidRPr="00331D61">
        <w:rPr>
          <w:lang w:val="ru-RU"/>
        </w:rPr>
        <w:t>Эль-Гамаля</w:t>
      </w:r>
      <w:r w:rsidR="00331D61">
        <w:rPr>
          <w:lang w:val="ru-RU"/>
        </w:rPr>
        <w:t xml:space="preserve"> в</w:t>
      </w:r>
      <w:r w:rsidR="00331D61" w:rsidRPr="00331D61">
        <w:rPr>
          <w:lang w:val="ru-RU"/>
        </w:rPr>
        <w:t xml:space="preserve">ыбирается простое число </w:t>
      </w:r>
      <w:r w:rsidR="00331D61" w:rsidRPr="00133E33">
        <w:rPr>
          <w:i/>
          <w:iCs/>
          <w:lang w:val="ru-RU"/>
        </w:rPr>
        <w:t>р</w:t>
      </w:r>
      <w:r w:rsidR="00331D61" w:rsidRPr="00331D61">
        <w:rPr>
          <w:lang w:val="ru-RU"/>
        </w:rPr>
        <w:t>. Выбирается число (</w:t>
      </w:r>
      <w:r w:rsidR="00331D61" w:rsidRPr="009C5756">
        <w:rPr>
          <w:i/>
          <w:iCs/>
        </w:rPr>
        <w:t>g</w:t>
      </w:r>
      <w:r w:rsidR="00331D61" w:rsidRPr="00331D61">
        <w:rPr>
          <w:lang w:val="ru-RU"/>
        </w:rPr>
        <w:t xml:space="preserve">, </w:t>
      </w:r>
      <w:r w:rsidR="00331D61" w:rsidRPr="009C5756">
        <w:rPr>
          <w:i/>
          <w:iCs/>
        </w:rPr>
        <w:t>g</w:t>
      </w:r>
      <w:r w:rsidR="00331D61" w:rsidRPr="00331D61">
        <w:rPr>
          <w:lang w:val="ru-RU"/>
        </w:rPr>
        <w:t xml:space="preserve"> &lt; </w:t>
      </w:r>
      <w:r w:rsidR="00331D61" w:rsidRPr="009C5756">
        <w:rPr>
          <w:i/>
          <w:iCs/>
        </w:rPr>
        <w:t>p</w:t>
      </w:r>
      <w:r w:rsidR="00331D61" w:rsidRPr="00331D61">
        <w:rPr>
          <w:lang w:val="ru-RU"/>
        </w:rPr>
        <w:t xml:space="preserve">), являющееся </w:t>
      </w:r>
      <w:r w:rsidR="00331D61" w:rsidRPr="00331D61">
        <w:rPr>
          <w:lang w:val="ru-RU"/>
        </w:rPr>
        <w:lastRenderedPageBreak/>
        <w:t xml:space="preserve">первообразным корнем числа </w:t>
      </w:r>
      <w:r w:rsidR="00331D61" w:rsidRPr="00133E33">
        <w:rPr>
          <w:i/>
          <w:iCs/>
          <w:lang w:val="ru-RU"/>
        </w:rPr>
        <w:t>р</w:t>
      </w:r>
      <w:r w:rsidR="00331D61" w:rsidRPr="00331D61">
        <w:rPr>
          <w:lang w:val="ru-RU"/>
        </w:rPr>
        <w:t xml:space="preserve"> – очень важный элемент с точки зрения безопасности алгоритма</w:t>
      </w:r>
      <w:r w:rsidR="006A46D3">
        <w:rPr>
          <w:lang w:val="ru-RU"/>
        </w:rPr>
        <w:t>.</w:t>
      </w:r>
      <w:r w:rsidR="009A3058" w:rsidRPr="009A3058">
        <w:rPr>
          <w:lang w:val="ru-RU"/>
        </w:rPr>
        <w:t xml:space="preserve"> Далее выбирается число </w:t>
      </w:r>
      <w:r w:rsidR="009A3058" w:rsidRPr="009C5756">
        <w:rPr>
          <w:i/>
          <w:iCs/>
          <w:lang w:val="ru-RU"/>
        </w:rPr>
        <w:t>х</w:t>
      </w:r>
      <w:r w:rsidR="009A3058" w:rsidRPr="009A3058">
        <w:rPr>
          <w:lang w:val="ru-RU"/>
        </w:rPr>
        <w:t xml:space="preserve"> (</w:t>
      </w:r>
      <w:r w:rsidR="009A3058" w:rsidRPr="009C5756">
        <w:rPr>
          <w:i/>
          <w:iCs/>
          <w:lang w:val="ru-RU"/>
        </w:rPr>
        <w:t>х</w:t>
      </w:r>
      <w:r w:rsidR="009A3058" w:rsidRPr="009A3058">
        <w:rPr>
          <w:lang w:val="ru-RU"/>
        </w:rPr>
        <w:t xml:space="preserve"> &lt; </w:t>
      </w:r>
      <w:r w:rsidR="009A3058" w:rsidRPr="009C5756">
        <w:rPr>
          <w:i/>
          <w:iCs/>
        </w:rPr>
        <w:t>p</w:t>
      </w:r>
      <w:r w:rsidR="009A3058" w:rsidRPr="009A3058">
        <w:rPr>
          <w:lang w:val="ru-RU"/>
        </w:rPr>
        <w:t>) и вычисляется последний компонент ключевой информации:</w:t>
      </w:r>
    </w:p>
    <w:p w14:paraId="03AEEF1A" w14:textId="70019B0F" w:rsidR="0045494A" w:rsidRPr="00FF5741" w:rsidRDefault="0045494A" w:rsidP="0045494A">
      <w:pPr>
        <w:spacing w:after="280" w:line="257" w:lineRule="auto"/>
        <w:jc w:val="center"/>
        <w:rPr>
          <w:lang w:val="ru-RU"/>
        </w:rPr>
      </w:pPr>
      <w:r w:rsidRPr="0045494A">
        <w:rPr>
          <w:i/>
          <w:iCs/>
        </w:rPr>
        <w:t>y</w:t>
      </w:r>
      <w:r w:rsidRPr="00FF5741">
        <w:rPr>
          <w:lang w:val="ru-RU"/>
        </w:rPr>
        <w:t xml:space="preserve"> </w:t>
      </w:r>
      <w:r w:rsidRPr="00FF5741">
        <w:rPr>
          <w:szCs w:val="28"/>
          <w:lang w:val="ru-RU"/>
        </w:rPr>
        <w:t xml:space="preserve">≡ </w:t>
      </w:r>
      <w:r w:rsidRPr="0045494A">
        <w:rPr>
          <w:i/>
          <w:iCs/>
          <w:szCs w:val="28"/>
        </w:rPr>
        <w:t>g</w:t>
      </w:r>
      <w:r w:rsidRPr="0045494A">
        <w:rPr>
          <w:i/>
          <w:iCs/>
          <w:szCs w:val="28"/>
          <w:vertAlign w:val="superscript"/>
        </w:rPr>
        <w:t>x</w:t>
      </w:r>
      <w:r w:rsidRPr="00FF5741">
        <w:rPr>
          <w:szCs w:val="28"/>
          <w:lang w:val="ru-RU"/>
        </w:rPr>
        <w:t xml:space="preserve"> </w:t>
      </w:r>
      <w:r>
        <w:rPr>
          <w:szCs w:val="28"/>
        </w:rPr>
        <w:t>mod</w:t>
      </w:r>
      <w:r w:rsidRPr="00FF5741">
        <w:rPr>
          <w:szCs w:val="28"/>
          <w:lang w:val="ru-RU"/>
        </w:rPr>
        <w:t xml:space="preserve"> </w:t>
      </w:r>
      <w:r w:rsidRPr="0045494A">
        <w:rPr>
          <w:i/>
          <w:iCs/>
          <w:szCs w:val="28"/>
        </w:rPr>
        <w:t>p</w:t>
      </w:r>
    </w:p>
    <w:p w14:paraId="7C642B20" w14:textId="77777777" w:rsidR="00044732" w:rsidRDefault="009C5756" w:rsidP="00044732">
      <w:pPr>
        <w:spacing w:line="257" w:lineRule="auto"/>
        <w:ind w:firstLine="709"/>
        <w:rPr>
          <w:lang w:val="ru-RU"/>
        </w:rPr>
      </w:pPr>
      <w:r w:rsidRPr="0098502C">
        <w:rPr>
          <w:lang w:val="ru-RU"/>
        </w:rPr>
        <w:t xml:space="preserve"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</w:t>
      </w:r>
      <w:r w:rsidRPr="0098502C">
        <w:rPr>
          <w:i/>
          <w:iCs/>
        </w:rPr>
        <w:t>p</w:t>
      </w:r>
      <w:r w:rsidRPr="0098502C">
        <w:rPr>
          <w:lang w:val="ru-RU"/>
        </w:rPr>
        <w:t xml:space="preserve">, </w:t>
      </w:r>
      <w:r w:rsidRPr="0098502C">
        <w:rPr>
          <w:i/>
          <w:iCs/>
        </w:rPr>
        <w:t>g</w:t>
      </w:r>
      <w:r w:rsidRPr="0098502C">
        <w:rPr>
          <w:lang w:val="ru-RU"/>
        </w:rPr>
        <w:t xml:space="preserve">, </w:t>
      </w:r>
      <w:r w:rsidRPr="0098502C">
        <w:rPr>
          <w:i/>
          <w:iCs/>
        </w:rPr>
        <w:t>y</w:t>
      </w:r>
      <w:r w:rsidRPr="0098502C">
        <w:rPr>
          <w:lang w:val="ru-RU"/>
        </w:rPr>
        <w:t xml:space="preserve">. Расшифрование шифртекста получатель производит своим тайным ключом: </w:t>
      </w:r>
      <w:r w:rsidRPr="0098502C">
        <w:rPr>
          <w:i/>
          <w:iCs/>
        </w:rPr>
        <w:t>p</w:t>
      </w:r>
      <w:r w:rsidRPr="0098502C">
        <w:rPr>
          <w:lang w:val="ru-RU"/>
        </w:rPr>
        <w:t xml:space="preserve">, </w:t>
      </w:r>
      <w:r w:rsidRPr="0098502C">
        <w:rPr>
          <w:i/>
          <w:iCs/>
        </w:rPr>
        <w:t>g</w:t>
      </w:r>
      <w:r w:rsidRPr="0098502C">
        <w:rPr>
          <w:lang w:val="ru-RU"/>
        </w:rPr>
        <w:t>,</w:t>
      </w:r>
      <w:r w:rsidRPr="0098502C">
        <w:rPr>
          <w:i/>
          <w:iCs/>
          <w:lang w:val="ru-RU"/>
        </w:rPr>
        <w:t xml:space="preserve"> х</w:t>
      </w:r>
      <w:r w:rsidR="0098502C">
        <w:rPr>
          <w:lang w:val="ru-RU"/>
        </w:rPr>
        <w:t>.</w:t>
      </w:r>
    </w:p>
    <w:p w14:paraId="1EA8DBF3" w14:textId="11BC35AF" w:rsidR="00E06D1E" w:rsidRDefault="00E06D1E" w:rsidP="00044732">
      <w:pPr>
        <w:spacing w:line="257" w:lineRule="auto"/>
        <w:ind w:firstLine="709"/>
        <w:rPr>
          <w:i/>
          <w:iCs/>
          <w:lang w:val="ru-RU"/>
        </w:rPr>
      </w:pPr>
      <w:r w:rsidRPr="00E06D1E">
        <w:rPr>
          <w:lang w:val="ru-RU"/>
        </w:rPr>
        <w:t xml:space="preserve">Как видим, на самом деле тайным является лишь одно число (как и в </w:t>
      </w:r>
      <w:r>
        <w:t>RSA</w:t>
      </w:r>
      <w:r w:rsidRPr="00E06D1E">
        <w:rPr>
          <w:lang w:val="ru-RU"/>
        </w:rPr>
        <w:t xml:space="preserve">): </w:t>
      </w:r>
      <w:r w:rsidRPr="00044732">
        <w:rPr>
          <w:i/>
          <w:iCs/>
          <w:lang w:val="ru-RU"/>
        </w:rPr>
        <w:t>х</w:t>
      </w:r>
    </w:p>
    <w:p w14:paraId="6EF57EC9" w14:textId="0538A228" w:rsidR="00044732" w:rsidRDefault="00044732" w:rsidP="00044732">
      <w:pPr>
        <w:spacing w:after="280" w:line="257" w:lineRule="auto"/>
        <w:ind w:firstLine="709"/>
        <w:rPr>
          <w:lang w:val="ru-RU"/>
        </w:rPr>
      </w:pPr>
      <w:r w:rsidRPr="00044732">
        <w:rPr>
          <w:lang w:val="ru-RU"/>
        </w:rPr>
        <w:t xml:space="preserve">Как ранее, предположим, что сообщение </w:t>
      </w:r>
      <w:r w:rsidRPr="00045D74">
        <w:rPr>
          <w:i/>
          <w:iCs/>
          <w:lang w:val="ru-RU"/>
        </w:rPr>
        <w:t>М</w:t>
      </w:r>
      <w:r w:rsidRPr="00044732">
        <w:rPr>
          <w:lang w:val="ru-RU"/>
        </w:rPr>
        <w:t xml:space="preserve"> = {</w:t>
      </w:r>
      <w:r w:rsidRPr="00045D74">
        <w:rPr>
          <w:i/>
          <w:iCs/>
        </w:rPr>
        <w:t>m</w:t>
      </w:r>
      <w:r w:rsidRPr="00045D74">
        <w:rPr>
          <w:i/>
          <w:iCs/>
          <w:vertAlign w:val="subscript"/>
        </w:rPr>
        <w:t>i</w:t>
      </w:r>
      <w:r w:rsidRPr="00044732">
        <w:rPr>
          <w:lang w:val="ru-RU"/>
        </w:rPr>
        <w:t xml:space="preserve">}, где </w:t>
      </w:r>
      <w:r w:rsidRPr="00045D74">
        <w:rPr>
          <w:i/>
          <w:iCs/>
        </w:rPr>
        <w:t>m</w:t>
      </w:r>
      <w:r w:rsidRPr="00045D74">
        <w:rPr>
          <w:i/>
          <w:iCs/>
          <w:vertAlign w:val="subscript"/>
        </w:rPr>
        <w:t>i</w:t>
      </w:r>
      <w:r w:rsidRPr="00044732">
        <w:rPr>
          <w:lang w:val="ru-RU"/>
        </w:rPr>
        <w:t xml:space="preserve"> – </w:t>
      </w:r>
      <w:r w:rsidRPr="00045D74">
        <w:rPr>
          <w:i/>
          <w:iCs/>
        </w:rPr>
        <w:t>i</w:t>
      </w:r>
      <w:r w:rsidRPr="00044732">
        <w:rPr>
          <w:lang w:val="ru-RU"/>
        </w:rPr>
        <w:t xml:space="preserve">-й блок сообщения. Зашифрование отправителем (каждого отдельного блока </w:t>
      </w:r>
      <w:r w:rsidRPr="00045D74">
        <w:rPr>
          <w:i/>
          <w:iCs/>
        </w:rPr>
        <w:t>m</w:t>
      </w:r>
      <w:r w:rsidRPr="00045D74">
        <w:rPr>
          <w:i/>
          <w:iCs/>
          <w:vertAlign w:val="subscript"/>
        </w:rPr>
        <w:t>i</w:t>
      </w:r>
      <w:r w:rsidRPr="00044732">
        <w:rPr>
          <w:lang w:val="ru-RU"/>
        </w:rP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045D74">
        <w:rPr>
          <w:i/>
          <w:iCs/>
        </w:rPr>
        <w:t>k</w:t>
      </w:r>
      <w:r w:rsidRPr="00044732">
        <w:rPr>
          <w:lang w:val="ru-RU"/>
        </w:rPr>
        <w:t xml:space="preserve"> (1 &lt; </w:t>
      </w:r>
      <w:r w:rsidRPr="00045D74">
        <w:rPr>
          <w:i/>
          <w:iCs/>
        </w:rPr>
        <w:t>k</w:t>
      </w:r>
      <w:r w:rsidRPr="00044732">
        <w:rPr>
          <w:lang w:val="ru-RU"/>
        </w:rPr>
        <w:t xml:space="preserve"> &lt; </w:t>
      </w:r>
      <w:r w:rsidRPr="00045D74">
        <w:rPr>
          <w:i/>
          <w:iCs/>
        </w:rPr>
        <w:t>p</w:t>
      </w:r>
      <w:r w:rsidRPr="00044732">
        <w:rPr>
          <w:lang w:val="ru-RU"/>
        </w:rPr>
        <w:t xml:space="preserve"> – 1)</w:t>
      </w:r>
      <w:r w:rsidR="00045D74">
        <w:rPr>
          <w:lang w:val="ru-RU"/>
        </w:rPr>
        <w:t>.</w:t>
      </w:r>
    </w:p>
    <w:p w14:paraId="14556EFF" w14:textId="41BD52AA" w:rsidR="00BC4FA2" w:rsidRPr="00FF5741" w:rsidRDefault="00BC4FA2" w:rsidP="00A2356A">
      <w:pPr>
        <w:spacing w:after="280" w:line="257" w:lineRule="auto"/>
        <w:rPr>
          <w:lang w:val="ru-RU"/>
        </w:rPr>
      </w:pPr>
      <w:r w:rsidRPr="00BC4FA2">
        <w:rPr>
          <w:lang w:val="ru-RU"/>
        </w:rPr>
        <w:t>Блок шифртекста (</w:t>
      </w:r>
      <w:r w:rsidRPr="00932129">
        <w:rPr>
          <w:i/>
          <w:iCs/>
        </w:rPr>
        <w:t>c</w:t>
      </w:r>
      <w:r w:rsidRPr="00932129">
        <w:rPr>
          <w:i/>
          <w:iCs/>
          <w:vertAlign w:val="subscript"/>
        </w:rPr>
        <w:t>i</w:t>
      </w:r>
      <w:r w:rsidRPr="00BC4FA2">
        <w:rPr>
          <w:lang w:val="ru-RU"/>
        </w:rPr>
        <w:t xml:space="preserve">) состоит из двух чисел – </w:t>
      </w:r>
      <w:r w:rsidRPr="00932129">
        <w:rPr>
          <w:i/>
          <w:iCs/>
          <w:lang w:val="ru-RU"/>
        </w:rPr>
        <w:t>а</w:t>
      </w:r>
      <w:r w:rsidRPr="00932129">
        <w:rPr>
          <w:i/>
          <w:iCs/>
          <w:vertAlign w:val="subscript"/>
        </w:rPr>
        <w:t>i</w:t>
      </w:r>
      <w:r w:rsidRPr="00BC4FA2">
        <w:rPr>
          <w:lang w:val="ru-RU"/>
        </w:rPr>
        <w:t xml:space="preserve"> и </w:t>
      </w:r>
      <w:r w:rsidRPr="00932129">
        <w:rPr>
          <w:i/>
          <w:iCs/>
        </w:rPr>
        <w:t>b</w:t>
      </w:r>
      <w:r w:rsidR="00932129" w:rsidRPr="00932129">
        <w:rPr>
          <w:lang w:val="ru-RU"/>
        </w:rPr>
        <w:t>:</w:t>
      </w:r>
    </w:p>
    <w:p w14:paraId="68B157DA" w14:textId="27213EB1" w:rsidR="0045494A" w:rsidRDefault="0045494A" w:rsidP="0045494A">
      <w:pPr>
        <w:spacing w:after="280" w:line="257" w:lineRule="auto"/>
        <w:jc w:val="center"/>
        <w:rPr>
          <w:i/>
          <w:iCs/>
          <w:szCs w:val="28"/>
        </w:rPr>
      </w:pPr>
      <w:r w:rsidRPr="0045494A">
        <w:rPr>
          <w:i/>
          <w:iCs/>
        </w:rPr>
        <w:t>a</w:t>
      </w:r>
      <w:r w:rsidRPr="0045494A">
        <w:rPr>
          <w:i/>
          <w:iCs/>
          <w:vertAlign w:val="subscript"/>
        </w:rPr>
        <w:t>i</w:t>
      </w:r>
      <w:r>
        <w:t xml:space="preserve"> </w:t>
      </w:r>
      <w:r w:rsidRPr="00C23C6F">
        <w:rPr>
          <w:szCs w:val="28"/>
        </w:rPr>
        <w:t>≡</w:t>
      </w:r>
      <w:r>
        <w:rPr>
          <w:szCs w:val="28"/>
        </w:rPr>
        <w:t xml:space="preserve"> </w:t>
      </w:r>
      <w:r w:rsidRPr="0045494A">
        <w:rPr>
          <w:i/>
          <w:iCs/>
          <w:szCs w:val="28"/>
        </w:rPr>
        <w:t>g</w:t>
      </w:r>
      <w:r w:rsidRPr="0045494A">
        <w:rPr>
          <w:i/>
          <w:iCs/>
          <w:szCs w:val="28"/>
          <w:vertAlign w:val="superscript"/>
        </w:rPr>
        <w:t>k</w:t>
      </w:r>
      <w:r>
        <w:rPr>
          <w:szCs w:val="28"/>
        </w:rPr>
        <w:t xml:space="preserve"> mod </w:t>
      </w:r>
      <w:r w:rsidRPr="0045494A">
        <w:rPr>
          <w:i/>
          <w:iCs/>
          <w:szCs w:val="28"/>
        </w:rPr>
        <w:t>p</w:t>
      </w:r>
    </w:p>
    <w:p w14:paraId="4FB2BB13" w14:textId="1169044E" w:rsidR="0045494A" w:rsidRPr="00FF5741" w:rsidRDefault="0045494A" w:rsidP="0045494A">
      <w:pPr>
        <w:spacing w:after="280" w:line="257" w:lineRule="auto"/>
        <w:jc w:val="center"/>
      </w:pPr>
      <w:r>
        <w:rPr>
          <w:i/>
          <w:iCs/>
          <w:szCs w:val="28"/>
        </w:rPr>
        <w:t>b</w:t>
      </w:r>
      <w:r w:rsidRPr="0045494A">
        <w:rPr>
          <w:i/>
          <w:iCs/>
          <w:szCs w:val="28"/>
          <w:vertAlign w:val="subscript"/>
        </w:rPr>
        <w:t>i</w:t>
      </w:r>
      <w:r w:rsidRPr="00FF5741">
        <w:rPr>
          <w:i/>
          <w:iCs/>
          <w:szCs w:val="28"/>
        </w:rPr>
        <w:t xml:space="preserve"> </w:t>
      </w:r>
      <w:r w:rsidRPr="00FF5741">
        <w:rPr>
          <w:szCs w:val="28"/>
        </w:rPr>
        <w:t>≡ (</w:t>
      </w:r>
      <w:r w:rsidRPr="0045494A">
        <w:rPr>
          <w:i/>
          <w:iCs/>
          <w:szCs w:val="28"/>
        </w:rPr>
        <w:t>y</w:t>
      </w:r>
      <w:r w:rsidRPr="0045494A">
        <w:rPr>
          <w:i/>
          <w:iCs/>
          <w:szCs w:val="28"/>
          <w:vertAlign w:val="superscript"/>
        </w:rPr>
        <w:t>k</w:t>
      </w:r>
      <w:r w:rsidRPr="0045494A">
        <w:rPr>
          <w:i/>
          <w:iCs/>
          <w:szCs w:val="28"/>
        </w:rPr>
        <w:t>m</w:t>
      </w:r>
      <w:r w:rsidRPr="0045494A">
        <w:rPr>
          <w:i/>
          <w:iCs/>
          <w:szCs w:val="28"/>
          <w:vertAlign w:val="subscript"/>
        </w:rPr>
        <w:t>i</w:t>
      </w:r>
      <w:r w:rsidRPr="00FF5741">
        <w:rPr>
          <w:szCs w:val="28"/>
        </w:rPr>
        <w:t xml:space="preserve">) </w:t>
      </w:r>
      <w:r>
        <w:rPr>
          <w:szCs w:val="28"/>
        </w:rPr>
        <w:t>mod</w:t>
      </w:r>
      <w:r w:rsidR="00FF5741" w:rsidRPr="00133E33">
        <w:rPr>
          <w:szCs w:val="28"/>
        </w:rPr>
        <w:t xml:space="preserve"> </w:t>
      </w:r>
      <w:r w:rsidRPr="00FF5741">
        <w:rPr>
          <w:i/>
          <w:iCs/>
          <w:szCs w:val="28"/>
        </w:rPr>
        <w:t>p</w:t>
      </w:r>
    </w:p>
    <w:p w14:paraId="04F20DCB" w14:textId="0E1BE44B" w:rsidR="002C1653" w:rsidRDefault="002C1653" w:rsidP="00A2356A">
      <w:pPr>
        <w:spacing w:after="280" w:line="257" w:lineRule="auto"/>
        <w:rPr>
          <w:lang w:val="ru-RU"/>
        </w:rPr>
      </w:pPr>
      <w:r w:rsidRPr="002C1653">
        <w:rPr>
          <w:lang w:val="ru-RU"/>
        </w:rPr>
        <w:t xml:space="preserve">Расшифрование </w:t>
      </w:r>
      <w:r w:rsidR="00CB18C8" w:rsidRPr="00932129">
        <w:rPr>
          <w:i/>
          <w:iCs/>
        </w:rPr>
        <w:t>c</w:t>
      </w:r>
      <w:r w:rsidR="00CB18C8" w:rsidRPr="00932129">
        <w:rPr>
          <w:i/>
          <w:iCs/>
          <w:vertAlign w:val="subscript"/>
        </w:rPr>
        <w:t>i</w:t>
      </w:r>
      <w:r w:rsidR="008700A4" w:rsidRPr="008700A4">
        <w:rPr>
          <w:lang w:val="ru-RU"/>
        </w:rPr>
        <w:t xml:space="preserve"> </w:t>
      </w:r>
      <w:r w:rsidR="008700A4">
        <w:rPr>
          <w:lang w:val="ru-RU"/>
        </w:rPr>
        <w:t>в</w:t>
      </w:r>
      <w:r w:rsidRPr="002C1653">
        <w:rPr>
          <w:lang w:val="ru-RU"/>
        </w:rPr>
        <w:t>ыполняется по следующей формуле:</w:t>
      </w:r>
    </w:p>
    <w:p w14:paraId="79A83EA2" w14:textId="2F5D5B24" w:rsidR="008700A4" w:rsidRPr="008700A4" w:rsidRDefault="008700A4" w:rsidP="005009F8">
      <w:pPr>
        <w:spacing w:after="280" w:line="257" w:lineRule="auto"/>
        <w:jc w:val="center"/>
      </w:pPr>
      <w:r w:rsidRPr="005009F8">
        <w:rPr>
          <w:i/>
          <w:iCs/>
        </w:rPr>
        <w:t>m</w:t>
      </w:r>
      <w:r w:rsidRPr="005009F8">
        <w:rPr>
          <w:i/>
          <w:iCs/>
          <w:vertAlign w:val="subscript"/>
        </w:rPr>
        <w:t>i</w:t>
      </w:r>
      <w:r>
        <w:t xml:space="preserve"> ≡ (</w:t>
      </w:r>
      <w:r w:rsidRPr="005009F8">
        <w:rPr>
          <w:i/>
          <w:iCs/>
        </w:rPr>
        <w:t>b</w:t>
      </w:r>
      <w:r w:rsidRPr="005009F8">
        <w:rPr>
          <w:i/>
          <w:iCs/>
          <w:vertAlign w:val="subscript"/>
        </w:rPr>
        <w:t>i</w:t>
      </w:r>
      <w:r>
        <w:t>(</w:t>
      </w:r>
      <w:r w:rsidRPr="005009F8">
        <w:rPr>
          <w:i/>
          <w:iCs/>
        </w:rPr>
        <w:t>a</w:t>
      </w:r>
      <w:r w:rsidRPr="005009F8">
        <w:rPr>
          <w:i/>
          <w:iCs/>
          <w:vertAlign w:val="subscript"/>
        </w:rPr>
        <w:t>i</w:t>
      </w:r>
      <w:r>
        <w:t xml:space="preserve">) </w:t>
      </w:r>
      <w:r w:rsidRPr="005009F8">
        <w:rPr>
          <w:i/>
          <w:iCs/>
          <w:vertAlign w:val="superscript"/>
        </w:rPr>
        <w:t>р</w:t>
      </w:r>
      <w:r w:rsidRPr="005009F8">
        <w:rPr>
          <w:vertAlign w:val="superscript"/>
        </w:rPr>
        <w:t xml:space="preserve"> – </w:t>
      </w:r>
      <w:r w:rsidRPr="005009F8">
        <w:rPr>
          <w:i/>
          <w:iCs/>
          <w:vertAlign w:val="superscript"/>
        </w:rPr>
        <w:t>x</w:t>
      </w:r>
      <w:r w:rsidRPr="005009F8">
        <w:rPr>
          <w:vertAlign w:val="superscript"/>
        </w:rPr>
        <w:t xml:space="preserve"> – 1</w:t>
      </w:r>
      <w:r>
        <w:t xml:space="preserve">) mod </w:t>
      </w:r>
      <w:r w:rsidRPr="005009F8">
        <w:rPr>
          <w:i/>
          <w:iCs/>
        </w:rPr>
        <w:t>p</w:t>
      </w:r>
    </w:p>
    <w:p w14:paraId="325655BA" w14:textId="0730BFE1" w:rsidR="00826AA3" w:rsidRPr="002120FB" w:rsidRDefault="005009F8" w:rsidP="00826AA3">
      <w:pPr>
        <w:spacing w:after="280" w:line="257" w:lineRule="auto"/>
        <w:rPr>
          <w:rFonts w:cs="Times New Roman"/>
          <w:color w:val="000000"/>
          <w:szCs w:val="28"/>
        </w:rPr>
      </w:pPr>
      <w:r w:rsidRPr="00B1527A">
        <w:rPr>
          <w:lang w:val="ru-RU"/>
        </w:rPr>
        <w:t>где (</w:t>
      </w:r>
      <w:r w:rsidRPr="00A2356A">
        <w:rPr>
          <w:i/>
          <w:iCs/>
        </w:rPr>
        <w:t>a</w:t>
      </w:r>
      <w:r w:rsidRPr="00A2356A">
        <w:rPr>
          <w:i/>
          <w:iCs/>
          <w:vertAlign w:val="superscript"/>
        </w:rPr>
        <w:t>x</w:t>
      </w:r>
      <w:r w:rsidRPr="00B1527A">
        <w:rPr>
          <w:lang w:val="ru-RU"/>
        </w:rPr>
        <w:t xml:space="preserve">) </w:t>
      </w:r>
      <w:r w:rsidRPr="00A2356A">
        <w:rPr>
          <w:vertAlign w:val="superscript"/>
          <w:lang w:val="ru-RU"/>
        </w:rPr>
        <w:t>–1</w:t>
      </w:r>
      <w:r w:rsidRPr="00B1527A">
        <w:rPr>
          <w:lang w:val="ru-RU"/>
        </w:rPr>
        <w:t xml:space="preserve"> – обратное значение числа </w:t>
      </w:r>
      <w:r>
        <w:t>ax</w:t>
      </w:r>
      <w:r w:rsidRPr="00B1527A">
        <w:rPr>
          <w:lang w:val="ru-RU"/>
        </w:rPr>
        <w:t xml:space="preserve"> по модулю </w:t>
      </w:r>
      <w:r w:rsidRPr="00A2356A">
        <w:rPr>
          <w:i/>
          <w:iCs/>
        </w:rPr>
        <w:t>p</w:t>
      </w:r>
      <w:r w:rsidR="00B1527A">
        <w:rPr>
          <w:lang w:val="ru-RU"/>
        </w:rPr>
        <w:t>.</w:t>
      </w:r>
      <w:r w:rsidR="00A2356A">
        <w:rPr>
          <w:lang w:val="ru-RU"/>
        </w:rPr>
        <w:t xml:space="preserve"> Алгоритм шифрования</w:t>
      </w:r>
      <w:r w:rsidR="00826AA3" w:rsidRPr="00826AA3">
        <w:rPr>
          <w:lang w:val="ru-RU"/>
        </w:rPr>
        <w:t xml:space="preserve"> </w:t>
      </w:r>
      <w:r w:rsidR="00826AA3" w:rsidRPr="00331D61">
        <w:rPr>
          <w:lang w:val="ru-RU"/>
        </w:rPr>
        <w:t>Эль-Гамаля</w:t>
      </w:r>
      <w:r w:rsidR="00826AA3" w:rsidRPr="00826AA3">
        <w:rPr>
          <w:lang w:val="ru-RU"/>
        </w:rPr>
        <w:t xml:space="preserve"> </w:t>
      </w:r>
      <w:r w:rsidR="00826AA3">
        <w:rPr>
          <w:lang w:val="ru-RU"/>
        </w:rPr>
        <w:t xml:space="preserve">реализован в функции </w:t>
      </w:r>
      <w:r w:rsidR="00826AA3" w:rsidRPr="00826AA3">
        <w:rPr>
          <w:rFonts w:cs="Times New Roman"/>
          <w:color w:val="000000"/>
          <w:szCs w:val="28"/>
          <w:lang w:val="ru-RU"/>
        </w:rPr>
        <w:t>ElGamalEncryp</w:t>
      </w:r>
      <w:r w:rsidR="00826AA3">
        <w:rPr>
          <w:rFonts w:cs="Times New Roman"/>
          <w:color w:val="000000"/>
          <w:szCs w:val="28"/>
        </w:rPr>
        <w:t>t</w:t>
      </w:r>
      <w:r w:rsidR="00826AA3">
        <w:rPr>
          <w:rFonts w:cs="Times New Roman"/>
          <w:color w:val="000000"/>
          <w:szCs w:val="28"/>
          <w:lang w:val="ru-RU"/>
        </w:rPr>
        <w:t>. Её</w:t>
      </w:r>
      <w:r w:rsidR="00826AA3" w:rsidRPr="002120FB">
        <w:rPr>
          <w:rFonts w:cs="Times New Roman"/>
          <w:color w:val="000000"/>
          <w:szCs w:val="28"/>
        </w:rPr>
        <w:t xml:space="preserve"> </w:t>
      </w:r>
      <w:r w:rsidR="00826AA3">
        <w:rPr>
          <w:rFonts w:cs="Times New Roman"/>
          <w:color w:val="000000"/>
          <w:szCs w:val="28"/>
          <w:lang w:val="ru-RU"/>
        </w:rPr>
        <w:t>код</w:t>
      </w:r>
      <w:r w:rsidR="00826AA3" w:rsidRPr="002120FB">
        <w:rPr>
          <w:rFonts w:cs="Times New Roman"/>
          <w:color w:val="000000"/>
          <w:szCs w:val="28"/>
        </w:rPr>
        <w:t xml:space="preserve"> </w:t>
      </w:r>
      <w:r w:rsidR="00826AA3">
        <w:rPr>
          <w:rFonts w:cs="Times New Roman"/>
          <w:color w:val="000000"/>
          <w:szCs w:val="28"/>
          <w:lang w:val="ru-RU"/>
        </w:rPr>
        <w:t>представлен</w:t>
      </w:r>
      <w:r w:rsidR="00826AA3" w:rsidRPr="002120FB">
        <w:rPr>
          <w:rFonts w:cs="Times New Roman"/>
          <w:color w:val="000000"/>
          <w:szCs w:val="28"/>
        </w:rPr>
        <w:t xml:space="preserve"> </w:t>
      </w:r>
      <w:r w:rsidR="00826AA3">
        <w:rPr>
          <w:rFonts w:cs="Times New Roman"/>
          <w:color w:val="000000"/>
          <w:szCs w:val="28"/>
          <w:lang w:val="ru-RU"/>
        </w:rPr>
        <w:t>в</w:t>
      </w:r>
      <w:r w:rsidR="00826AA3" w:rsidRPr="002120FB">
        <w:rPr>
          <w:rFonts w:cs="Times New Roman"/>
          <w:color w:val="000000"/>
          <w:szCs w:val="28"/>
        </w:rPr>
        <w:t xml:space="preserve"> </w:t>
      </w:r>
      <w:r w:rsidR="00826AA3">
        <w:rPr>
          <w:rFonts w:cs="Times New Roman"/>
          <w:color w:val="000000"/>
          <w:szCs w:val="28"/>
          <w:lang w:val="ru-RU"/>
        </w:rPr>
        <w:t>листинге</w:t>
      </w:r>
      <w:r w:rsidR="00826AA3" w:rsidRPr="002120FB">
        <w:rPr>
          <w:rFonts w:cs="Times New Roman"/>
          <w:color w:val="000000"/>
          <w:szCs w:val="28"/>
        </w:rPr>
        <w:t xml:space="preserve"> </w:t>
      </w:r>
      <w:r w:rsidR="00855933">
        <w:rPr>
          <w:rFonts w:cs="Times New Roman"/>
          <w:color w:val="000000"/>
          <w:szCs w:val="28"/>
          <w:lang w:val="ru-RU"/>
        </w:rPr>
        <w:t>3</w:t>
      </w:r>
      <w:r w:rsidR="00826AA3" w:rsidRPr="002120FB">
        <w:rPr>
          <w:rFonts w:cs="Times New Roman"/>
          <w:color w:val="000000"/>
          <w:szCs w:val="28"/>
        </w:rPr>
        <w:t>.1.</w:t>
      </w:r>
    </w:p>
    <w:p w14:paraId="483D4DAC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>public static byte[] ElGamalEncrypt(string plainText, ElGamalPublicKeyParameters publicKey)</w:t>
      </w:r>
    </w:p>
    <w:p w14:paraId="72D993C7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072066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 xml:space="preserve">    var engine = new ElGamalEngine();</w:t>
      </w:r>
    </w:p>
    <w:p w14:paraId="4C729A22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 xml:space="preserve">    engine.Init(true, publicKey);</w:t>
      </w:r>
    </w:p>
    <w:p w14:paraId="638FE337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 xml:space="preserve">    var bytes = Encoding.UTF8.GetBytes(plainText);</w:t>
      </w:r>
    </w:p>
    <w:p w14:paraId="220C9F28" w14:textId="77777777" w:rsidR="00CC3604" w:rsidRPr="002812BA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12BA">
        <w:rPr>
          <w:rFonts w:ascii="Cascadia Mono" w:hAnsi="Cascadia Mono" w:cs="Cascadia Mono"/>
          <w:color w:val="000000"/>
          <w:sz w:val="19"/>
          <w:szCs w:val="19"/>
        </w:rPr>
        <w:t xml:space="preserve">    return engine.ProcessBlock(bytes, 0, bytes.Length);</w:t>
      </w:r>
    </w:p>
    <w:p w14:paraId="3FE7F99B" w14:textId="594283C4" w:rsidR="00CC3604" w:rsidRPr="00826AA3" w:rsidRDefault="00CC3604" w:rsidP="0028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300B550" w14:textId="62D0EC4C" w:rsidR="002812BA" w:rsidRDefault="002812BA" w:rsidP="002812BA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</w:t>
      </w:r>
      <w:r w:rsidR="003B4EB6">
        <w:rPr>
          <w:lang w:val="ru-RU"/>
        </w:rPr>
        <w:t>3</w:t>
      </w:r>
      <w:r w:rsidRPr="00C578C5">
        <w:rPr>
          <w:lang w:val="ru-RU"/>
        </w:rPr>
        <w:t xml:space="preserve">.1 – </w:t>
      </w:r>
      <w:r>
        <w:rPr>
          <w:lang w:val="ru-RU"/>
        </w:rPr>
        <w:t xml:space="preserve">Функция шифрования алгоритмом </w:t>
      </w:r>
      <w:r w:rsidR="00B01535" w:rsidRPr="00331D61">
        <w:rPr>
          <w:lang w:val="ru-RU"/>
        </w:rPr>
        <w:t>Эль-Гамаля</w:t>
      </w:r>
    </w:p>
    <w:p w14:paraId="3475A466" w14:textId="751ED633" w:rsidR="00616380" w:rsidRDefault="00FF04FE" w:rsidP="00DD011D">
      <w:pPr>
        <w:spacing w:before="240" w:after="280" w:line="257" w:lineRule="auto"/>
        <w:ind w:firstLine="709"/>
        <w:rPr>
          <w:rFonts w:cs="Times New Roman"/>
          <w:color w:val="000000"/>
          <w:szCs w:val="28"/>
          <w:lang w:val="ru-RU"/>
        </w:rPr>
      </w:pPr>
      <w:r>
        <w:rPr>
          <w:lang w:val="ru-RU"/>
        </w:rPr>
        <w:t xml:space="preserve">Алгоритм расшифрования реализован в функции </w:t>
      </w:r>
      <w:r w:rsidRPr="00010124">
        <w:rPr>
          <w:rFonts w:cs="Times New Roman"/>
          <w:color w:val="000000"/>
          <w:szCs w:val="28"/>
          <w:lang w:val="ru-RU"/>
        </w:rPr>
        <w:t>ElGamalDecrypt</w:t>
      </w:r>
      <w:r w:rsidR="00010124">
        <w:rPr>
          <w:rFonts w:cs="Times New Roman"/>
          <w:color w:val="000000"/>
          <w:szCs w:val="28"/>
          <w:lang w:val="ru-RU"/>
        </w:rPr>
        <w:t xml:space="preserve">. Её код представлен в листинге </w:t>
      </w:r>
      <w:r w:rsidR="008254A0">
        <w:rPr>
          <w:rFonts w:cs="Times New Roman"/>
          <w:color w:val="000000"/>
          <w:szCs w:val="28"/>
          <w:lang w:val="ru-RU"/>
        </w:rPr>
        <w:t>3</w:t>
      </w:r>
      <w:r w:rsidR="00010124">
        <w:rPr>
          <w:rFonts w:cs="Times New Roman"/>
          <w:color w:val="000000"/>
          <w:szCs w:val="28"/>
          <w:lang w:val="ru-RU"/>
        </w:rPr>
        <w:t>.2.</w:t>
      </w:r>
    </w:p>
    <w:p w14:paraId="1D84F42A" w14:textId="0A25B130" w:rsidR="00FF04FE" w:rsidRDefault="00616380" w:rsidP="003C69B1">
      <w:pPr>
        <w:spacing w:after="160" w:line="259" w:lineRule="auto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67093CB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lastRenderedPageBreak/>
        <w:t>public static string ElGamalDecrypt(byte[] cipherText, ElGamalPrivateKeyParameters privateKey)</w:t>
      </w:r>
    </w:p>
    <w:p w14:paraId="07E2B761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1B58B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t xml:space="preserve">    var engine = new ElGamalEngine();</w:t>
      </w:r>
    </w:p>
    <w:p w14:paraId="19BE5CE8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t xml:space="preserve">    engine.Init(false, privateKey);</w:t>
      </w:r>
    </w:p>
    <w:p w14:paraId="36FEE7BB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t xml:space="preserve">    var decryptedBytes = engine.ProcessBlock(cipherText, 0, cipherText.Length);</w:t>
      </w:r>
    </w:p>
    <w:p w14:paraId="6C0CB44B" w14:textId="77777777" w:rsidR="00010124" w:rsidRPr="00E454A3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454A3">
        <w:rPr>
          <w:rFonts w:ascii="Cascadia Mono" w:hAnsi="Cascadia Mono" w:cs="Cascadia Mono"/>
          <w:color w:val="000000"/>
          <w:sz w:val="19"/>
          <w:szCs w:val="19"/>
        </w:rPr>
        <w:t xml:space="preserve">    return Encoding.UTF8.GetString(decryptedBytes);</w:t>
      </w:r>
    </w:p>
    <w:p w14:paraId="404ED332" w14:textId="3E6D8666" w:rsidR="00010124" w:rsidRDefault="00010124" w:rsidP="00E4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80" w:line="257" w:lineRule="auto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DC83E3B" w14:textId="2CA5C701" w:rsidR="00E454A3" w:rsidRDefault="00E454A3" w:rsidP="00E454A3">
      <w:pPr>
        <w:spacing w:before="240" w:after="280" w:line="257" w:lineRule="auto"/>
        <w:jc w:val="center"/>
        <w:rPr>
          <w:lang w:val="ru-RU"/>
        </w:rPr>
      </w:pPr>
      <w:r w:rsidRPr="00C578C5">
        <w:rPr>
          <w:lang w:val="ru-RU"/>
        </w:rPr>
        <w:t xml:space="preserve">Листинг </w:t>
      </w:r>
      <w:r w:rsidR="00DE36B7">
        <w:rPr>
          <w:lang w:val="ru-RU"/>
        </w:rPr>
        <w:t>3</w:t>
      </w:r>
      <w:r w:rsidRPr="00C578C5">
        <w:rPr>
          <w:lang w:val="ru-RU"/>
        </w:rPr>
        <w:t>.</w:t>
      </w:r>
      <w:r w:rsidR="003617C3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Функция </w:t>
      </w:r>
      <w:r w:rsidR="003617C3">
        <w:rPr>
          <w:lang w:val="ru-RU"/>
        </w:rPr>
        <w:t>рас</w:t>
      </w:r>
      <w:r>
        <w:rPr>
          <w:lang w:val="ru-RU"/>
        </w:rPr>
        <w:t xml:space="preserve">шифрования алгоритмом </w:t>
      </w:r>
      <w:r w:rsidRPr="00331D61">
        <w:rPr>
          <w:lang w:val="ru-RU"/>
        </w:rPr>
        <w:t>Эль-Гамаля</w:t>
      </w:r>
    </w:p>
    <w:p w14:paraId="42872B48" w14:textId="26B5617D" w:rsidR="00827C2E" w:rsidRDefault="00827C2E" w:rsidP="00DA5469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Результат шифрования и расшифрования алгоритмом </w:t>
      </w:r>
      <w:r w:rsidRPr="00331D61">
        <w:rPr>
          <w:lang w:val="ru-RU"/>
        </w:rPr>
        <w:t>Эль-Гамаля</w:t>
      </w:r>
      <w:r>
        <w:rPr>
          <w:lang w:val="ru-RU"/>
        </w:rPr>
        <w:t xml:space="preserve"> представлен на рисунке </w:t>
      </w:r>
      <w:r w:rsidR="00544945">
        <w:rPr>
          <w:lang w:val="ru-RU"/>
        </w:rPr>
        <w:t>3</w:t>
      </w:r>
      <w:r>
        <w:rPr>
          <w:lang w:val="ru-RU"/>
        </w:rPr>
        <w:t>.1.</w:t>
      </w:r>
    </w:p>
    <w:p w14:paraId="544A4A76" w14:textId="2D39EE0A" w:rsidR="008741A6" w:rsidRDefault="00885DC7" w:rsidP="00F616FE">
      <w:pPr>
        <w:spacing w:before="240" w:after="280" w:line="257" w:lineRule="auto"/>
        <w:jc w:val="left"/>
        <w:rPr>
          <w:lang w:val="ru-RU"/>
        </w:rPr>
      </w:pPr>
      <w:r w:rsidRPr="00885DC7">
        <w:rPr>
          <w:noProof/>
          <w:lang w:val="ru-RU"/>
        </w:rPr>
        <w:drawing>
          <wp:inline distT="0" distB="0" distL="0" distR="0" wp14:anchorId="226DB8D8" wp14:editId="1C564E0D">
            <wp:extent cx="6031230" cy="909320"/>
            <wp:effectExtent l="0" t="0" r="7620" b="5080"/>
            <wp:docPr id="102443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30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CDDF" w14:textId="41DF3E6C" w:rsidR="002812BA" w:rsidRDefault="00F616FE" w:rsidP="00826AA3">
      <w:pPr>
        <w:spacing w:after="280" w:line="257" w:lineRule="auto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622CAA">
        <w:rPr>
          <w:lang w:val="ru-RU"/>
        </w:rPr>
        <w:t>3</w:t>
      </w:r>
      <w:r w:rsidRPr="00C578C5">
        <w:rPr>
          <w:lang w:val="ru-RU"/>
        </w:rPr>
        <w:t>.</w:t>
      </w:r>
      <w:r w:rsidR="00F95AA8">
        <w:rPr>
          <w:lang w:val="ru-RU"/>
        </w:rPr>
        <w:t>1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Результат шифрования и расшифрования алгоритмом </w:t>
      </w:r>
      <w:r w:rsidR="00491D77" w:rsidRPr="00331D61">
        <w:rPr>
          <w:lang w:val="ru-RU"/>
        </w:rPr>
        <w:t>Эль-Гамаля</w:t>
      </w:r>
    </w:p>
    <w:p w14:paraId="4F581B99" w14:textId="39462B31" w:rsidR="00016FFB" w:rsidRDefault="00016FFB" w:rsidP="00FE4B38">
      <w:pPr>
        <w:spacing w:before="240" w:after="280" w:line="257" w:lineRule="auto"/>
        <w:ind w:firstLine="709"/>
        <w:rPr>
          <w:lang w:val="ru-RU"/>
        </w:rPr>
      </w:pPr>
      <w:r>
        <w:rPr>
          <w:lang w:val="ru-RU"/>
        </w:rPr>
        <w:t xml:space="preserve">Как мы видим, размер зашифрованного текста составляет </w:t>
      </w:r>
      <w:r w:rsidR="00FE4B38">
        <w:rPr>
          <w:lang w:val="ru-RU"/>
        </w:rPr>
        <w:t>344</w:t>
      </w:r>
      <w:r>
        <w:rPr>
          <w:lang w:val="ru-RU"/>
        </w:rPr>
        <w:t xml:space="preserve"> символа, что в </w:t>
      </w:r>
      <w:r w:rsidR="00FE4B38">
        <w:rPr>
          <w:lang w:val="ru-RU"/>
        </w:rPr>
        <w:t>14</w:t>
      </w:r>
      <w:r>
        <w:rPr>
          <w:lang w:val="ru-RU"/>
        </w:rPr>
        <w:t xml:space="preserve"> раз больше исходного. </w:t>
      </w:r>
    </w:p>
    <w:p w14:paraId="37278E48" w14:textId="63A044F4" w:rsidR="00B57AEA" w:rsidRDefault="00B57AEA" w:rsidP="00B57AEA">
      <w:pPr>
        <w:pStyle w:val="1"/>
        <w:rPr>
          <w:lang w:val="ru-RU"/>
        </w:rPr>
      </w:pPr>
      <w:r w:rsidRPr="001B2F29">
        <w:rPr>
          <w:lang w:val="ru-RU"/>
        </w:rPr>
        <w:t xml:space="preserve">Задание </w:t>
      </w:r>
      <w:r w:rsidR="00D02558">
        <w:rPr>
          <w:lang w:val="ru-RU"/>
        </w:rPr>
        <w:t>4</w:t>
      </w:r>
      <w:r w:rsidRPr="001B2F29">
        <w:rPr>
          <w:lang w:val="ru-RU"/>
        </w:rPr>
        <w:t>.</w:t>
      </w:r>
    </w:p>
    <w:p w14:paraId="0FFEA5B3" w14:textId="0E2D4438" w:rsidR="00B57AEA" w:rsidRPr="00CE0401" w:rsidRDefault="002A0364" w:rsidP="002A0364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На рисунке </w:t>
      </w:r>
      <w:r w:rsidR="00771DB7">
        <w:rPr>
          <w:lang w:val="ru-RU"/>
        </w:rPr>
        <w:t>4</w:t>
      </w:r>
      <w:r>
        <w:rPr>
          <w:lang w:val="ru-RU"/>
        </w:rPr>
        <w:t xml:space="preserve">.1 представлен график времени работы алгоритмов шифрования и расшифрования </w:t>
      </w:r>
      <w:r>
        <w:t>RSA</w:t>
      </w:r>
      <w:r>
        <w:rPr>
          <w:lang w:val="ru-RU"/>
        </w:rPr>
        <w:t xml:space="preserve">, а на рисунке </w:t>
      </w:r>
      <w:r w:rsidR="005246AA">
        <w:rPr>
          <w:lang w:val="ru-RU"/>
        </w:rPr>
        <w:t>4</w:t>
      </w:r>
      <w:r>
        <w:rPr>
          <w:lang w:val="ru-RU"/>
        </w:rPr>
        <w:t xml:space="preserve">.2, алгоритмов шифрования и расшифрования </w:t>
      </w:r>
      <w:r w:rsidRPr="00331D61">
        <w:rPr>
          <w:lang w:val="ru-RU"/>
        </w:rPr>
        <w:t>Эль-Гамаля</w:t>
      </w:r>
      <w:r w:rsidR="00C07003">
        <w:rPr>
          <w:lang w:val="ru-RU"/>
        </w:rPr>
        <w:t>.</w:t>
      </w:r>
    </w:p>
    <w:p w14:paraId="709850E1" w14:textId="6F1A7CD6" w:rsidR="00064B42" w:rsidRDefault="00064B42" w:rsidP="00064B42">
      <w:pPr>
        <w:spacing w:after="280" w:line="257" w:lineRule="auto"/>
        <w:jc w:val="center"/>
      </w:pPr>
      <w:r w:rsidRPr="00064B42">
        <w:rPr>
          <w:noProof/>
        </w:rPr>
        <w:drawing>
          <wp:inline distT="0" distB="0" distL="0" distR="0" wp14:anchorId="6634163A" wp14:editId="5CBA8819">
            <wp:extent cx="4594522" cy="2781300"/>
            <wp:effectExtent l="0" t="0" r="0" b="0"/>
            <wp:docPr id="1231165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65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862" cy="2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587" w14:textId="6628126F" w:rsidR="00064B42" w:rsidRPr="000F20CD" w:rsidRDefault="00064B42" w:rsidP="00F6261A">
      <w:pPr>
        <w:spacing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A24A5B">
        <w:rPr>
          <w:lang w:val="ru-RU"/>
        </w:rPr>
        <w:t>4</w:t>
      </w:r>
      <w:r w:rsidRPr="00C578C5">
        <w:rPr>
          <w:lang w:val="ru-RU"/>
        </w:rPr>
        <w:t>.</w:t>
      </w:r>
      <w:r>
        <w:rPr>
          <w:lang w:val="ru-RU"/>
        </w:rPr>
        <w:t>1</w:t>
      </w:r>
      <w:r w:rsidRPr="00C578C5">
        <w:rPr>
          <w:lang w:val="ru-RU"/>
        </w:rPr>
        <w:t xml:space="preserve"> – </w:t>
      </w:r>
      <w:r w:rsidR="00A07BE5">
        <w:rPr>
          <w:lang w:val="ru-RU"/>
        </w:rPr>
        <w:t>Время</w:t>
      </w:r>
      <w:r>
        <w:rPr>
          <w:lang w:val="ru-RU"/>
        </w:rPr>
        <w:t xml:space="preserve"> шифрования и расшифрования алгоритмом </w:t>
      </w:r>
      <w:r w:rsidR="00A07BE5">
        <w:t>RSA</w:t>
      </w:r>
    </w:p>
    <w:p w14:paraId="0B6ADD91" w14:textId="042382F6" w:rsidR="000F20CD" w:rsidRPr="000F20CD" w:rsidRDefault="000F20CD" w:rsidP="00F6261A">
      <w:pPr>
        <w:spacing w:after="280" w:line="257" w:lineRule="auto"/>
        <w:jc w:val="center"/>
        <w:rPr>
          <w:lang w:val="ru-RU"/>
        </w:rPr>
      </w:pPr>
      <w:r w:rsidRPr="000F20CD">
        <w:rPr>
          <w:noProof/>
          <w:lang w:val="ru-RU"/>
        </w:rPr>
        <w:lastRenderedPageBreak/>
        <w:drawing>
          <wp:inline distT="0" distB="0" distL="0" distR="0" wp14:anchorId="6163C67F" wp14:editId="3700A517">
            <wp:extent cx="4379574" cy="2668689"/>
            <wp:effectExtent l="0" t="0" r="2540" b="0"/>
            <wp:docPr id="199920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4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76" cy="26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3EE2" w14:textId="26EBCC71" w:rsidR="00482FFE" w:rsidRPr="00CE0401" w:rsidRDefault="00827BD1" w:rsidP="000D1F0B">
      <w:pPr>
        <w:spacing w:after="280" w:line="257" w:lineRule="auto"/>
        <w:jc w:val="center"/>
        <w:rPr>
          <w:lang w:val="ru-RU"/>
        </w:rPr>
      </w:pPr>
      <w:r>
        <w:rPr>
          <w:lang w:val="ru-RU"/>
        </w:rPr>
        <w:t>Рисунок</w:t>
      </w:r>
      <w:r w:rsidRPr="00C578C5">
        <w:rPr>
          <w:lang w:val="ru-RU"/>
        </w:rPr>
        <w:t xml:space="preserve"> </w:t>
      </w:r>
      <w:r w:rsidR="003918B4">
        <w:rPr>
          <w:lang w:val="ru-RU"/>
        </w:rPr>
        <w:t>4</w:t>
      </w:r>
      <w:r w:rsidRPr="00C578C5">
        <w:rPr>
          <w:lang w:val="ru-RU"/>
        </w:rPr>
        <w:t>.</w:t>
      </w:r>
      <w:r w:rsidR="008424F3" w:rsidRPr="00A15EAF">
        <w:rPr>
          <w:lang w:val="ru-RU"/>
        </w:rPr>
        <w:t>2</w:t>
      </w:r>
      <w:r w:rsidRPr="00C578C5">
        <w:rPr>
          <w:lang w:val="ru-RU"/>
        </w:rPr>
        <w:t xml:space="preserve"> – </w:t>
      </w:r>
      <w:r>
        <w:rPr>
          <w:lang w:val="ru-RU"/>
        </w:rPr>
        <w:t xml:space="preserve">Время шифрования и расшифрования алгоритмом </w:t>
      </w:r>
      <w:r w:rsidR="00A15EAF" w:rsidRPr="00331D61">
        <w:rPr>
          <w:lang w:val="ru-RU"/>
        </w:rPr>
        <w:t>Эль-Гамаля</w:t>
      </w:r>
    </w:p>
    <w:p w14:paraId="444F46BB" w14:textId="4FF533D4" w:rsidR="00624D41" w:rsidRPr="00482FFE" w:rsidRDefault="00624D41" w:rsidP="00482FFE">
      <w:pPr>
        <w:spacing w:after="280" w:line="257" w:lineRule="auto"/>
        <w:ind w:firstLine="709"/>
        <w:rPr>
          <w:b/>
          <w:bCs/>
          <w:lang w:val="ru-RU"/>
        </w:rPr>
      </w:pPr>
      <w:r w:rsidRPr="00482FFE">
        <w:rPr>
          <w:b/>
          <w:bCs/>
          <w:lang w:val="ru-RU"/>
        </w:rPr>
        <w:t>Вывод</w:t>
      </w:r>
    </w:p>
    <w:p w14:paraId="7446F8B7" w14:textId="1CFE3CC2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>В ходе лабораторной работы были п</w:t>
      </w:r>
      <w:r w:rsidRPr="00A22E15">
        <w:t>риобретен</w:t>
      </w:r>
      <w:r>
        <w:t>ы</w:t>
      </w:r>
      <w:r w:rsidRPr="00A22E15">
        <w:t xml:space="preserve"> </w:t>
      </w:r>
      <w:r>
        <w:t>навыки</w:t>
      </w:r>
      <w:r w:rsidR="008767CF">
        <w:t xml:space="preserve"> </w:t>
      </w:r>
      <w:r w:rsidR="004C4D62">
        <w:t>в</w:t>
      </w:r>
      <w:r w:rsidR="00482FFE" w:rsidRPr="00482FFE">
        <w:t xml:space="preserve"> </w:t>
      </w:r>
      <w:r w:rsidR="00482FFE">
        <w:t xml:space="preserve">генерации публичных и закрытых ключей, а </w:t>
      </w:r>
      <w:r w:rsidR="00C426D7">
        <w:t>также</w:t>
      </w:r>
      <w:r w:rsidR="00482FFE">
        <w:t xml:space="preserve"> в шифровании и расшифровании алгоритмами </w:t>
      </w:r>
      <w:r w:rsidR="00482FFE">
        <w:rPr>
          <w:lang w:val="en-US"/>
        </w:rPr>
        <w:t>RSA</w:t>
      </w:r>
      <w:r w:rsidR="00482FFE">
        <w:t xml:space="preserve"> и Эль-Гамаля</w:t>
      </w:r>
      <w:r w:rsidR="00C426D7">
        <w:t xml:space="preserve">. Было разработано приложение, реализующее генерацию ключей и шифрование и расшифрование алгоритмами </w:t>
      </w:r>
      <w:r w:rsidR="00C426D7">
        <w:rPr>
          <w:lang w:val="en-US"/>
        </w:rPr>
        <w:t>RSA</w:t>
      </w:r>
      <w:r w:rsidR="00C426D7">
        <w:t xml:space="preserve"> и Эль-Гамаля</w:t>
      </w:r>
      <w:r w:rsidR="000F12C7">
        <w:t>. Так же была измерена скорость выполнения данн</w:t>
      </w:r>
      <w:r w:rsidR="00DB3334">
        <w:t>ы</w:t>
      </w:r>
      <w:r w:rsidR="000F12C7">
        <w:t>х алгоритмов.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2F0E0" w14:textId="77777777" w:rsidR="009F5677" w:rsidRDefault="009F5677" w:rsidP="00AE0FB2">
      <w:pPr>
        <w:spacing w:line="240" w:lineRule="auto"/>
      </w:pPr>
      <w:r>
        <w:separator/>
      </w:r>
    </w:p>
  </w:endnote>
  <w:endnote w:type="continuationSeparator" w:id="0">
    <w:p w14:paraId="13CB959A" w14:textId="77777777" w:rsidR="009F5677" w:rsidRDefault="009F5677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AFBF5" w14:textId="77777777" w:rsidR="009F5677" w:rsidRDefault="009F5677" w:rsidP="00AE0FB2">
      <w:pPr>
        <w:spacing w:line="240" w:lineRule="auto"/>
      </w:pPr>
      <w:r>
        <w:separator/>
      </w:r>
    </w:p>
  </w:footnote>
  <w:footnote w:type="continuationSeparator" w:id="0">
    <w:p w14:paraId="1AE90B75" w14:textId="77777777" w:rsidR="009F5677" w:rsidRDefault="009F5677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0A43"/>
    <w:rsid w:val="00001121"/>
    <w:rsid w:val="00002AEF"/>
    <w:rsid w:val="000031AC"/>
    <w:rsid w:val="000072DC"/>
    <w:rsid w:val="00010124"/>
    <w:rsid w:val="00010DB9"/>
    <w:rsid w:val="00013142"/>
    <w:rsid w:val="00015341"/>
    <w:rsid w:val="00016FFB"/>
    <w:rsid w:val="000219CC"/>
    <w:rsid w:val="00027AE0"/>
    <w:rsid w:val="0003160B"/>
    <w:rsid w:val="00034409"/>
    <w:rsid w:val="0003591F"/>
    <w:rsid w:val="00037C5F"/>
    <w:rsid w:val="00040CDF"/>
    <w:rsid w:val="000411AC"/>
    <w:rsid w:val="00041970"/>
    <w:rsid w:val="00042119"/>
    <w:rsid w:val="0004278B"/>
    <w:rsid w:val="0004402A"/>
    <w:rsid w:val="00044732"/>
    <w:rsid w:val="00045D74"/>
    <w:rsid w:val="000468D0"/>
    <w:rsid w:val="00046BA9"/>
    <w:rsid w:val="00046FF8"/>
    <w:rsid w:val="00050B32"/>
    <w:rsid w:val="00051E9B"/>
    <w:rsid w:val="00055745"/>
    <w:rsid w:val="000607EC"/>
    <w:rsid w:val="000615BE"/>
    <w:rsid w:val="00061CB7"/>
    <w:rsid w:val="0006219B"/>
    <w:rsid w:val="00064217"/>
    <w:rsid w:val="0006470A"/>
    <w:rsid w:val="00064B42"/>
    <w:rsid w:val="00074A19"/>
    <w:rsid w:val="000761D2"/>
    <w:rsid w:val="000764F4"/>
    <w:rsid w:val="0008025D"/>
    <w:rsid w:val="00081234"/>
    <w:rsid w:val="00081518"/>
    <w:rsid w:val="0009171A"/>
    <w:rsid w:val="000920B6"/>
    <w:rsid w:val="000A0B8A"/>
    <w:rsid w:val="000A127F"/>
    <w:rsid w:val="000A200A"/>
    <w:rsid w:val="000A4AA7"/>
    <w:rsid w:val="000A757D"/>
    <w:rsid w:val="000B3311"/>
    <w:rsid w:val="000B4DA1"/>
    <w:rsid w:val="000B5472"/>
    <w:rsid w:val="000B6748"/>
    <w:rsid w:val="000C0C07"/>
    <w:rsid w:val="000D1F0B"/>
    <w:rsid w:val="000D5E70"/>
    <w:rsid w:val="000D5FBA"/>
    <w:rsid w:val="000D7F8B"/>
    <w:rsid w:val="000E1FEA"/>
    <w:rsid w:val="000E286C"/>
    <w:rsid w:val="000E3262"/>
    <w:rsid w:val="000E3F39"/>
    <w:rsid w:val="000E4B2F"/>
    <w:rsid w:val="000E6821"/>
    <w:rsid w:val="000E787D"/>
    <w:rsid w:val="000F05CE"/>
    <w:rsid w:val="000F12C7"/>
    <w:rsid w:val="000F1943"/>
    <w:rsid w:val="000F1ED5"/>
    <w:rsid w:val="000F20CD"/>
    <w:rsid w:val="000F28CC"/>
    <w:rsid w:val="000F42C0"/>
    <w:rsid w:val="000F46D2"/>
    <w:rsid w:val="00103F49"/>
    <w:rsid w:val="00112BDC"/>
    <w:rsid w:val="00114B64"/>
    <w:rsid w:val="00114E7C"/>
    <w:rsid w:val="00116DFE"/>
    <w:rsid w:val="00121B19"/>
    <w:rsid w:val="00121C2F"/>
    <w:rsid w:val="00121E0B"/>
    <w:rsid w:val="001261EA"/>
    <w:rsid w:val="00131581"/>
    <w:rsid w:val="00131844"/>
    <w:rsid w:val="001335B0"/>
    <w:rsid w:val="00133E33"/>
    <w:rsid w:val="00136E5B"/>
    <w:rsid w:val="001423A2"/>
    <w:rsid w:val="00144AF5"/>
    <w:rsid w:val="001504E3"/>
    <w:rsid w:val="0015113F"/>
    <w:rsid w:val="0015504C"/>
    <w:rsid w:val="0015621D"/>
    <w:rsid w:val="00164966"/>
    <w:rsid w:val="0016609C"/>
    <w:rsid w:val="00166E44"/>
    <w:rsid w:val="00171A50"/>
    <w:rsid w:val="00173414"/>
    <w:rsid w:val="001744AE"/>
    <w:rsid w:val="00174F78"/>
    <w:rsid w:val="00175A3D"/>
    <w:rsid w:val="00180108"/>
    <w:rsid w:val="0018324C"/>
    <w:rsid w:val="00183FC2"/>
    <w:rsid w:val="001865B9"/>
    <w:rsid w:val="001871E2"/>
    <w:rsid w:val="001909B8"/>
    <w:rsid w:val="00190E8C"/>
    <w:rsid w:val="0019699D"/>
    <w:rsid w:val="00197F52"/>
    <w:rsid w:val="001A10F2"/>
    <w:rsid w:val="001A151C"/>
    <w:rsid w:val="001A2610"/>
    <w:rsid w:val="001A2682"/>
    <w:rsid w:val="001A3368"/>
    <w:rsid w:val="001A7ED2"/>
    <w:rsid w:val="001B023D"/>
    <w:rsid w:val="001B2F29"/>
    <w:rsid w:val="001B3729"/>
    <w:rsid w:val="001B5BBB"/>
    <w:rsid w:val="001B77FF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E0081"/>
    <w:rsid w:val="001E0A40"/>
    <w:rsid w:val="001E18DC"/>
    <w:rsid w:val="001E25F7"/>
    <w:rsid w:val="001E30FE"/>
    <w:rsid w:val="001E3B39"/>
    <w:rsid w:val="001E5850"/>
    <w:rsid w:val="001E5D31"/>
    <w:rsid w:val="001F0FE6"/>
    <w:rsid w:val="001F2F60"/>
    <w:rsid w:val="001F4B00"/>
    <w:rsid w:val="001F78D3"/>
    <w:rsid w:val="00202DA6"/>
    <w:rsid w:val="0020422F"/>
    <w:rsid w:val="0020604A"/>
    <w:rsid w:val="00210970"/>
    <w:rsid w:val="002120FB"/>
    <w:rsid w:val="002136DF"/>
    <w:rsid w:val="0021552A"/>
    <w:rsid w:val="00216321"/>
    <w:rsid w:val="00216958"/>
    <w:rsid w:val="00221C43"/>
    <w:rsid w:val="002224AC"/>
    <w:rsid w:val="00225F6E"/>
    <w:rsid w:val="002272E4"/>
    <w:rsid w:val="002275ED"/>
    <w:rsid w:val="002300BD"/>
    <w:rsid w:val="002304CD"/>
    <w:rsid w:val="00231FD3"/>
    <w:rsid w:val="00234548"/>
    <w:rsid w:val="002355B1"/>
    <w:rsid w:val="00242427"/>
    <w:rsid w:val="00243B26"/>
    <w:rsid w:val="00245A41"/>
    <w:rsid w:val="00251741"/>
    <w:rsid w:val="0025332D"/>
    <w:rsid w:val="00256CDC"/>
    <w:rsid w:val="00260292"/>
    <w:rsid w:val="00261199"/>
    <w:rsid w:val="002646DE"/>
    <w:rsid w:val="00265970"/>
    <w:rsid w:val="002719A6"/>
    <w:rsid w:val="00271EAD"/>
    <w:rsid w:val="00272334"/>
    <w:rsid w:val="00276458"/>
    <w:rsid w:val="002812BA"/>
    <w:rsid w:val="00282678"/>
    <w:rsid w:val="00285537"/>
    <w:rsid w:val="00285AAE"/>
    <w:rsid w:val="00285B13"/>
    <w:rsid w:val="00287AC2"/>
    <w:rsid w:val="00287EEC"/>
    <w:rsid w:val="0029277B"/>
    <w:rsid w:val="002943B8"/>
    <w:rsid w:val="002944F1"/>
    <w:rsid w:val="00297F71"/>
    <w:rsid w:val="002A0364"/>
    <w:rsid w:val="002A2CE6"/>
    <w:rsid w:val="002A418C"/>
    <w:rsid w:val="002A41AF"/>
    <w:rsid w:val="002A461D"/>
    <w:rsid w:val="002A5D5A"/>
    <w:rsid w:val="002A6976"/>
    <w:rsid w:val="002B06D9"/>
    <w:rsid w:val="002B6434"/>
    <w:rsid w:val="002B64EE"/>
    <w:rsid w:val="002B7269"/>
    <w:rsid w:val="002C0A5A"/>
    <w:rsid w:val="002C1653"/>
    <w:rsid w:val="002C3998"/>
    <w:rsid w:val="002D0E1E"/>
    <w:rsid w:val="002D29CA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6F12"/>
    <w:rsid w:val="002F77C9"/>
    <w:rsid w:val="002F7EA9"/>
    <w:rsid w:val="003058AC"/>
    <w:rsid w:val="00305C72"/>
    <w:rsid w:val="00305FCB"/>
    <w:rsid w:val="0031226A"/>
    <w:rsid w:val="003125A1"/>
    <w:rsid w:val="003136AF"/>
    <w:rsid w:val="003144B3"/>
    <w:rsid w:val="00316D53"/>
    <w:rsid w:val="0031797D"/>
    <w:rsid w:val="00324E8E"/>
    <w:rsid w:val="003252AF"/>
    <w:rsid w:val="00331D61"/>
    <w:rsid w:val="0033338D"/>
    <w:rsid w:val="0033620A"/>
    <w:rsid w:val="003366A0"/>
    <w:rsid w:val="00336D07"/>
    <w:rsid w:val="00340088"/>
    <w:rsid w:val="00344F3E"/>
    <w:rsid w:val="003455F2"/>
    <w:rsid w:val="00345FF6"/>
    <w:rsid w:val="00351BAA"/>
    <w:rsid w:val="0035418D"/>
    <w:rsid w:val="003562A7"/>
    <w:rsid w:val="003617C3"/>
    <w:rsid w:val="00361E72"/>
    <w:rsid w:val="0036209D"/>
    <w:rsid w:val="003642BF"/>
    <w:rsid w:val="00365A2A"/>
    <w:rsid w:val="00367A15"/>
    <w:rsid w:val="003725B6"/>
    <w:rsid w:val="00374C27"/>
    <w:rsid w:val="00377863"/>
    <w:rsid w:val="00380B02"/>
    <w:rsid w:val="003813D0"/>
    <w:rsid w:val="003858C9"/>
    <w:rsid w:val="003866DA"/>
    <w:rsid w:val="00391705"/>
    <w:rsid w:val="003918B4"/>
    <w:rsid w:val="00391FEA"/>
    <w:rsid w:val="00394169"/>
    <w:rsid w:val="0039475F"/>
    <w:rsid w:val="003952C1"/>
    <w:rsid w:val="003977F9"/>
    <w:rsid w:val="003A3BFC"/>
    <w:rsid w:val="003A3D05"/>
    <w:rsid w:val="003A42B7"/>
    <w:rsid w:val="003A6741"/>
    <w:rsid w:val="003B34E1"/>
    <w:rsid w:val="003B376F"/>
    <w:rsid w:val="003B4EB6"/>
    <w:rsid w:val="003C0825"/>
    <w:rsid w:val="003C15E3"/>
    <w:rsid w:val="003C1900"/>
    <w:rsid w:val="003C34DB"/>
    <w:rsid w:val="003C3B66"/>
    <w:rsid w:val="003C607B"/>
    <w:rsid w:val="003C69B1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49C0"/>
    <w:rsid w:val="003F5489"/>
    <w:rsid w:val="003F574B"/>
    <w:rsid w:val="004018E8"/>
    <w:rsid w:val="0040302B"/>
    <w:rsid w:val="00403E48"/>
    <w:rsid w:val="00404033"/>
    <w:rsid w:val="004050C4"/>
    <w:rsid w:val="00406A6C"/>
    <w:rsid w:val="004077D8"/>
    <w:rsid w:val="0042000F"/>
    <w:rsid w:val="00423954"/>
    <w:rsid w:val="00430B93"/>
    <w:rsid w:val="004354C7"/>
    <w:rsid w:val="00437A16"/>
    <w:rsid w:val="00440256"/>
    <w:rsid w:val="004403B7"/>
    <w:rsid w:val="004436FC"/>
    <w:rsid w:val="004438B9"/>
    <w:rsid w:val="0044420C"/>
    <w:rsid w:val="004518B2"/>
    <w:rsid w:val="00452D7B"/>
    <w:rsid w:val="00452EA6"/>
    <w:rsid w:val="0045494A"/>
    <w:rsid w:val="004567CE"/>
    <w:rsid w:val="00460F9D"/>
    <w:rsid w:val="00466B5F"/>
    <w:rsid w:val="004731EB"/>
    <w:rsid w:val="004820F4"/>
    <w:rsid w:val="00482FFE"/>
    <w:rsid w:val="004845DF"/>
    <w:rsid w:val="004866F1"/>
    <w:rsid w:val="00491D77"/>
    <w:rsid w:val="00493E42"/>
    <w:rsid w:val="004947AF"/>
    <w:rsid w:val="0049509F"/>
    <w:rsid w:val="004966D6"/>
    <w:rsid w:val="004A1E7C"/>
    <w:rsid w:val="004A1F90"/>
    <w:rsid w:val="004A25FE"/>
    <w:rsid w:val="004A5750"/>
    <w:rsid w:val="004A7006"/>
    <w:rsid w:val="004C1170"/>
    <w:rsid w:val="004C16ED"/>
    <w:rsid w:val="004C27F9"/>
    <w:rsid w:val="004C298C"/>
    <w:rsid w:val="004C345E"/>
    <w:rsid w:val="004C3690"/>
    <w:rsid w:val="004C4D62"/>
    <w:rsid w:val="004C5B13"/>
    <w:rsid w:val="004C6D92"/>
    <w:rsid w:val="004C7821"/>
    <w:rsid w:val="004D547D"/>
    <w:rsid w:val="004E0609"/>
    <w:rsid w:val="004E69E8"/>
    <w:rsid w:val="004E6AAE"/>
    <w:rsid w:val="004F40F9"/>
    <w:rsid w:val="004F4CD0"/>
    <w:rsid w:val="004F4ECD"/>
    <w:rsid w:val="00500577"/>
    <w:rsid w:val="005009F8"/>
    <w:rsid w:val="00501146"/>
    <w:rsid w:val="005042D7"/>
    <w:rsid w:val="005053FB"/>
    <w:rsid w:val="00507776"/>
    <w:rsid w:val="00510474"/>
    <w:rsid w:val="00510556"/>
    <w:rsid w:val="00512043"/>
    <w:rsid w:val="00512896"/>
    <w:rsid w:val="00515B79"/>
    <w:rsid w:val="00515C0E"/>
    <w:rsid w:val="00515CA6"/>
    <w:rsid w:val="0051644E"/>
    <w:rsid w:val="005213DF"/>
    <w:rsid w:val="00521BD3"/>
    <w:rsid w:val="00522307"/>
    <w:rsid w:val="00522574"/>
    <w:rsid w:val="0052320D"/>
    <w:rsid w:val="005246AA"/>
    <w:rsid w:val="00524B4E"/>
    <w:rsid w:val="00527E2F"/>
    <w:rsid w:val="00530081"/>
    <w:rsid w:val="005303C3"/>
    <w:rsid w:val="00533982"/>
    <w:rsid w:val="0054279B"/>
    <w:rsid w:val="00544945"/>
    <w:rsid w:val="00553487"/>
    <w:rsid w:val="00554673"/>
    <w:rsid w:val="00556989"/>
    <w:rsid w:val="0055733C"/>
    <w:rsid w:val="0055792E"/>
    <w:rsid w:val="00564AB7"/>
    <w:rsid w:val="0056506D"/>
    <w:rsid w:val="0057311A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7ADF"/>
    <w:rsid w:val="00597CDE"/>
    <w:rsid w:val="005A1BC5"/>
    <w:rsid w:val="005A1FBF"/>
    <w:rsid w:val="005A3A36"/>
    <w:rsid w:val="005A57D0"/>
    <w:rsid w:val="005A6194"/>
    <w:rsid w:val="005A7D95"/>
    <w:rsid w:val="005B173A"/>
    <w:rsid w:val="005B27CB"/>
    <w:rsid w:val="005B4DA7"/>
    <w:rsid w:val="005C0B72"/>
    <w:rsid w:val="005C36CA"/>
    <w:rsid w:val="005C3783"/>
    <w:rsid w:val="005C52B9"/>
    <w:rsid w:val="005D3F84"/>
    <w:rsid w:val="005D424F"/>
    <w:rsid w:val="005D45CD"/>
    <w:rsid w:val="005D4E39"/>
    <w:rsid w:val="005D5E3D"/>
    <w:rsid w:val="005D6084"/>
    <w:rsid w:val="005D7E77"/>
    <w:rsid w:val="005E02FF"/>
    <w:rsid w:val="005E2D99"/>
    <w:rsid w:val="005F0F7B"/>
    <w:rsid w:val="005F1764"/>
    <w:rsid w:val="005F3E23"/>
    <w:rsid w:val="005F485B"/>
    <w:rsid w:val="005F6E8A"/>
    <w:rsid w:val="0060198B"/>
    <w:rsid w:val="0060694F"/>
    <w:rsid w:val="0061286B"/>
    <w:rsid w:val="00612C62"/>
    <w:rsid w:val="00616380"/>
    <w:rsid w:val="00617A3A"/>
    <w:rsid w:val="00617DF8"/>
    <w:rsid w:val="00621C40"/>
    <w:rsid w:val="00622CAA"/>
    <w:rsid w:val="00623CBB"/>
    <w:rsid w:val="00624D41"/>
    <w:rsid w:val="006267DB"/>
    <w:rsid w:val="00627391"/>
    <w:rsid w:val="006308FC"/>
    <w:rsid w:val="00642E83"/>
    <w:rsid w:val="00643593"/>
    <w:rsid w:val="00644268"/>
    <w:rsid w:val="00644C27"/>
    <w:rsid w:val="006473B7"/>
    <w:rsid w:val="00652BFE"/>
    <w:rsid w:val="00652DE1"/>
    <w:rsid w:val="00653737"/>
    <w:rsid w:val="00656BB7"/>
    <w:rsid w:val="006602AF"/>
    <w:rsid w:val="00667674"/>
    <w:rsid w:val="00670AAC"/>
    <w:rsid w:val="00672076"/>
    <w:rsid w:val="0067605C"/>
    <w:rsid w:val="0068181B"/>
    <w:rsid w:val="006868C9"/>
    <w:rsid w:val="00687653"/>
    <w:rsid w:val="00687896"/>
    <w:rsid w:val="00687C81"/>
    <w:rsid w:val="00691B79"/>
    <w:rsid w:val="00693BB5"/>
    <w:rsid w:val="006963E9"/>
    <w:rsid w:val="006A00EF"/>
    <w:rsid w:val="006A093B"/>
    <w:rsid w:val="006A1495"/>
    <w:rsid w:val="006A46D3"/>
    <w:rsid w:val="006A5DFF"/>
    <w:rsid w:val="006B08F4"/>
    <w:rsid w:val="006B0B31"/>
    <w:rsid w:val="006B29A7"/>
    <w:rsid w:val="006B4519"/>
    <w:rsid w:val="006C1749"/>
    <w:rsid w:val="006C3152"/>
    <w:rsid w:val="006C4941"/>
    <w:rsid w:val="006C54CD"/>
    <w:rsid w:val="006C5979"/>
    <w:rsid w:val="006C5CDE"/>
    <w:rsid w:val="006D11F4"/>
    <w:rsid w:val="006D25A3"/>
    <w:rsid w:val="006D557D"/>
    <w:rsid w:val="006D7DC8"/>
    <w:rsid w:val="006F187A"/>
    <w:rsid w:val="006F2182"/>
    <w:rsid w:val="006F3997"/>
    <w:rsid w:val="006F6A0F"/>
    <w:rsid w:val="00700BF2"/>
    <w:rsid w:val="0070374B"/>
    <w:rsid w:val="0070684C"/>
    <w:rsid w:val="00707AB2"/>
    <w:rsid w:val="007105BC"/>
    <w:rsid w:val="00710FDA"/>
    <w:rsid w:val="007134D8"/>
    <w:rsid w:val="00714AAE"/>
    <w:rsid w:val="00717CA0"/>
    <w:rsid w:val="00717E2F"/>
    <w:rsid w:val="007213B9"/>
    <w:rsid w:val="00721AE7"/>
    <w:rsid w:val="00722212"/>
    <w:rsid w:val="00724591"/>
    <w:rsid w:val="00730117"/>
    <w:rsid w:val="0073594C"/>
    <w:rsid w:val="00736693"/>
    <w:rsid w:val="00743824"/>
    <w:rsid w:val="007448A5"/>
    <w:rsid w:val="00747477"/>
    <w:rsid w:val="00751954"/>
    <w:rsid w:val="00753EDE"/>
    <w:rsid w:val="00754374"/>
    <w:rsid w:val="007562E6"/>
    <w:rsid w:val="007573E9"/>
    <w:rsid w:val="0076168D"/>
    <w:rsid w:val="007646C0"/>
    <w:rsid w:val="007676AF"/>
    <w:rsid w:val="00771639"/>
    <w:rsid w:val="00771DB7"/>
    <w:rsid w:val="00782AA8"/>
    <w:rsid w:val="007844C0"/>
    <w:rsid w:val="007A0D78"/>
    <w:rsid w:val="007A33C6"/>
    <w:rsid w:val="007A4A8F"/>
    <w:rsid w:val="007A7399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2486"/>
    <w:rsid w:val="007E5620"/>
    <w:rsid w:val="007E5FB6"/>
    <w:rsid w:val="007E6099"/>
    <w:rsid w:val="007E70FB"/>
    <w:rsid w:val="007E7B23"/>
    <w:rsid w:val="007F078A"/>
    <w:rsid w:val="007F3570"/>
    <w:rsid w:val="007F3659"/>
    <w:rsid w:val="007F39CB"/>
    <w:rsid w:val="007F5F6D"/>
    <w:rsid w:val="007F7FE4"/>
    <w:rsid w:val="008019FF"/>
    <w:rsid w:val="008045D7"/>
    <w:rsid w:val="00812BCD"/>
    <w:rsid w:val="00817711"/>
    <w:rsid w:val="00824031"/>
    <w:rsid w:val="008254A0"/>
    <w:rsid w:val="00826AA3"/>
    <w:rsid w:val="00827BD1"/>
    <w:rsid w:val="00827C2E"/>
    <w:rsid w:val="0083087C"/>
    <w:rsid w:val="00831592"/>
    <w:rsid w:val="00833AE0"/>
    <w:rsid w:val="008347DF"/>
    <w:rsid w:val="00834C61"/>
    <w:rsid w:val="0083601E"/>
    <w:rsid w:val="008373F0"/>
    <w:rsid w:val="00840B3C"/>
    <w:rsid w:val="008424F3"/>
    <w:rsid w:val="008432F7"/>
    <w:rsid w:val="00844538"/>
    <w:rsid w:val="00846818"/>
    <w:rsid w:val="00846ABF"/>
    <w:rsid w:val="00847D85"/>
    <w:rsid w:val="008521B3"/>
    <w:rsid w:val="008540B4"/>
    <w:rsid w:val="00854443"/>
    <w:rsid w:val="008547ED"/>
    <w:rsid w:val="00854BBF"/>
    <w:rsid w:val="0085563E"/>
    <w:rsid w:val="00855933"/>
    <w:rsid w:val="00856B6B"/>
    <w:rsid w:val="00857776"/>
    <w:rsid w:val="00863516"/>
    <w:rsid w:val="0086491A"/>
    <w:rsid w:val="008652FC"/>
    <w:rsid w:val="00866888"/>
    <w:rsid w:val="00867DCB"/>
    <w:rsid w:val="00870009"/>
    <w:rsid w:val="008700A4"/>
    <w:rsid w:val="00870289"/>
    <w:rsid w:val="008706EC"/>
    <w:rsid w:val="008708F6"/>
    <w:rsid w:val="00871DF2"/>
    <w:rsid w:val="008730A9"/>
    <w:rsid w:val="008733F5"/>
    <w:rsid w:val="008741A6"/>
    <w:rsid w:val="008746E6"/>
    <w:rsid w:val="008753FB"/>
    <w:rsid w:val="00875BD4"/>
    <w:rsid w:val="008767CF"/>
    <w:rsid w:val="008801B3"/>
    <w:rsid w:val="00880A0C"/>
    <w:rsid w:val="008843FA"/>
    <w:rsid w:val="00885DC7"/>
    <w:rsid w:val="00886496"/>
    <w:rsid w:val="00892B9A"/>
    <w:rsid w:val="00894E22"/>
    <w:rsid w:val="008952B2"/>
    <w:rsid w:val="008B09EF"/>
    <w:rsid w:val="008B336D"/>
    <w:rsid w:val="008B3488"/>
    <w:rsid w:val="008B74D5"/>
    <w:rsid w:val="008B7E51"/>
    <w:rsid w:val="008C1DA6"/>
    <w:rsid w:val="008C74F4"/>
    <w:rsid w:val="008D2081"/>
    <w:rsid w:val="008D332F"/>
    <w:rsid w:val="008E7361"/>
    <w:rsid w:val="008F046E"/>
    <w:rsid w:val="008F06C2"/>
    <w:rsid w:val="008F2634"/>
    <w:rsid w:val="008F3EA4"/>
    <w:rsid w:val="008F5519"/>
    <w:rsid w:val="008F68A2"/>
    <w:rsid w:val="008F6AF1"/>
    <w:rsid w:val="00902008"/>
    <w:rsid w:val="00906235"/>
    <w:rsid w:val="00907613"/>
    <w:rsid w:val="00907914"/>
    <w:rsid w:val="00912E96"/>
    <w:rsid w:val="00913AFC"/>
    <w:rsid w:val="00914802"/>
    <w:rsid w:val="00915B00"/>
    <w:rsid w:val="00917B44"/>
    <w:rsid w:val="009201C0"/>
    <w:rsid w:val="00921D1B"/>
    <w:rsid w:val="00924787"/>
    <w:rsid w:val="00926B18"/>
    <w:rsid w:val="00932129"/>
    <w:rsid w:val="00933A87"/>
    <w:rsid w:val="00935397"/>
    <w:rsid w:val="00936AD9"/>
    <w:rsid w:val="00936CFC"/>
    <w:rsid w:val="00940264"/>
    <w:rsid w:val="009442D1"/>
    <w:rsid w:val="0095110E"/>
    <w:rsid w:val="00953437"/>
    <w:rsid w:val="0095350F"/>
    <w:rsid w:val="00960992"/>
    <w:rsid w:val="00962BF7"/>
    <w:rsid w:val="0096315C"/>
    <w:rsid w:val="009652CA"/>
    <w:rsid w:val="0096602F"/>
    <w:rsid w:val="009679A1"/>
    <w:rsid w:val="009703A0"/>
    <w:rsid w:val="00972CCE"/>
    <w:rsid w:val="00973564"/>
    <w:rsid w:val="00973D37"/>
    <w:rsid w:val="00975A35"/>
    <w:rsid w:val="009760CD"/>
    <w:rsid w:val="0097681F"/>
    <w:rsid w:val="00976E90"/>
    <w:rsid w:val="00977EA4"/>
    <w:rsid w:val="00980892"/>
    <w:rsid w:val="00982385"/>
    <w:rsid w:val="0098347F"/>
    <w:rsid w:val="0098502C"/>
    <w:rsid w:val="00987D58"/>
    <w:rsid w:val="00990231"/>
    <w:rsid w:val="009905DC"/>
    <w:rsid w:val="009912A7"/>
    <w:rsid w:val="009914E8"/>
    <w:rsid w:val="009925FA"/>
    <w:rsid w:val="00995BCE"/>
    <w:rsid w:val="009A0A1F"/>
    <w:rsid w:val="009A3058"/>
    <w:rsid w:val="009A58C0"/>
    <w:rsid w:val="009A7DCA"/>
    <w:rsid w:val="009B0207"/>
    <w:rsid w:val="009B1D07"/>
    <w:rsid w:val="009B1F85"/>
    <w:rsid w:val="009B3816"/>
    <w:rsid w:val="009B4790"/>
    <w:rsid w:val="009B4B2D"/>
    <w:rsid w:val="009C5756"/>
    <w:rsid w:val="009C6C53"/>
    <w:rsid w:val="009C6CBD"/>
    <w:rsid w:val="009C6F4F"/>
    <w:rsid w:val="009D286C"/>
    <w:rsid w:val="009D2E3D"/>
    <w:rsid w:val="009D49DF"/>
    <w:rsid w:val="009D4C1B"/>
    <w:rsid w:val="009D5558"/>
    <w:rsid w:val="009D7677"/>
    <w:rsid w:val="009E26CA"/>
    <w:rsid w:val="009E2F65"/>
    <w:rsid w:val="009F2791"/>
    <w:rsid w:val="009F2AF1"/>
    <w:rsid w:val="009F3E1E"/>
    <w:rsid w:val="009F3EF6"/>
    <w:rsid w:val="009F4518"/>
    <w:rsid w:val="009F5677"/>
    <w:rsid w:val="00A03146"/>
    <w:rsid w:val="00A03155"/>
    <w:rsid w:val="00A04FEE"/>
    <w:rsid w:val="00A05E55"/>
    <w:rsid w:val="00A05F28"/>
    <w:rsid w:val="00A068A0"/>
    <w:rsid w:val="00A07032"/>
    <w:rsid w:val="00A076C6"/>
    <w:rsid w:val="00A07B13"/>
    <w:rsid w:val="00A07BE5"/>
    <w:rsid w:val="00A1130A"/>
    <w:rsid w:val="00A1216C"/>
    <w:rsid w:val="00A15EAF"/>
    <w:rsid w:val="00A17288"/>
    <w:rsid w:val="00A21635"/>
    <w:rsid w:val="00A22AEA"/>
    <w:rsid w:val="00A22CE3"/>
    <w:rsid w:val="00A22E15"/>
    <w:rsid w:val="00A2356A"/>
    <w:rsid w:val="00A246BB"/>
    <w:rsid w:val="00A24A5B"/>
    <w:rsid w:val="00A30247"/>
    <w:rsid w:val="00A33FCD"/>
    <w:rsid w:val="00A41DAB"/>
    <w:rsid w:val="00A42656"/>
    <w:rsid w:val="00A42DE4"/>
    <w:rsid w:val="00A46546"/>
    <w:rsid w:val="00A473D3"/>
    <w:rsid w:val="00A47759"/>
    <w:rsid w:val="00A52705"/>
    <w:rsid w:val="00A52CB5"/>
    <w:rsid w:val="00A53478"/>
    <w:rsid w:val="00A5528C"/>
    <w:rsid w:val="00A55B93"/>
    <w:rsid w:val="00A60CE1"/>
    <w:rsid w:val="00A617F9"/>
    <w:rsid w:val="00A632A8"/>
    <w:rsid w:val="00A6383E"/>
    <w:rsid w:val="00A64EFA"/>
    <w:rsid w:val="00A658A6"/>
    <w:rsid w:val="00A70AD9"/>
    <w:rsid w:val="00A718FD"/>
    <w:rsid w:val="00A72927"/>
    <w:rsid w:val="00A742C0"/>
    <w:rsid w:val="00A80AFD"/>
    <w:rsid w:val="00A82FA5"/>
    <w:rsid w:val="00A87AE8"/>
    <w:rsid w:val="00A91202"/>
    <w:rsid w:val="00A92A81"/>
    <w:rsid w:val="00A9443C"/>
    <w:rsid w:val="00AA271D"/>
    <w:rsid w:val="00AA3CB8"/>
    <w:rsid w:val="00AA3D5B"/>
    <w:rsid w:val="00AA5ADF"/>
    <w:rsid w:val="00AB002B"/>
    <w:rsid w:val="00AB017B"/>
    <w:rsid w:val="00AB091A"/>
    <w:rsid w:val="00AB1689"/>
    <w:rsid w:val="00AB1FE5"/>
    <w:rsid w:val="00AC7328"/>
    <w:rsid w:val="00AD0BC7"/>
    <w:rsid w:val="00AD2AA5"/>
    <w:rsid w:val="00AD52C0"/>
    <w:rsid w:val="00AD69EF"/>
    <w:rsid w:val="00AE0FB2"/>
    <w:rsid w:val="00AE4A24"/>
    <w:rsid w:val="00AE4E45"/>
    <w:rsid w:val="00AE52A1"/>
    <w:rsid w:val="00AE69C9"/>
    <w:rsid w:val="00AE6F59"/>
    <w:rsid w:val="00AE7B5D"/>
    <w:rsid w:val="00AF11B4"/>
    <w:rsid w:val="00AF1C42"/>
    <w:rsid w:val="00AF267E"/>
    <w:rsid w:val="00AF442A"/>
    <w:rsid w:val="00AF77FC"/>
    <w:rsid w:val="00B01535"/>
    <w:rsid w:val="00B019B4"/>
    <w:rsid w:val="00B12275"/>
    <w:rsid w:val="00B12781"/>
    <w:rsid w:val="00B1527A"/>
    <w:rsid w:val="00B21C25"/>
    <w:rsid w:val="00B307B7"/>
    <w:rsid w:val="00B32D30"/>
    <w:rsid w:val="00B351D0"/>
    <w:rsid w:val="00B40E4B"/>
    <w:rsid w:val="00B419D7"/>
    <w:rsid w:val="00B41C32"/>
    <w:rsid w:val="00B433DD"/>
    <w:rsid w:val="00B43F87"/>
    <w:rsid w:val="00B45112"/>
    <w:rsid w:val="00B47021"/>
    <w:rsid w:val="00B5232A"/>
    <w:rsid w:val="00B57AEA"/>
    <w:rsid w:val="00B6043C"/>
    <w:rsid w:val="00B65D3D"/>
    <w:rsid w:val="00B65FC0"/>
    <w:rsid w:val="00B67FC4"/>
    <w:rsid w:val="00B71310"/>
    <w:rsid w:val="00B7280B"/>
    <w:rsid w:val="00B73680"/>
    <w:rsid w:val="00B740B6"/>
    <w:rsid w:val="00B7452F"/>
    <w:rsid w:val="00B745E2"/>
    <w:rsid w:val="00B7499B"/>
    <w:rsid w:val="00B7540B"/>
    <w:rsid w:val="00B771E8"/>
    <w:rsid w:val="00B8174C"/>
    <w:rsid w:val="00B82E7C"/>
    <w:rsid w:val="00B83082"/>
    <w:rsid w:val="00B84B32"/>
    <w:rsid w:val="00B91109"/>
    <w:rsid w:val="00B91E85"/>
    <w:rsid w:val="00B92133"/>
    <w:rsid w:val="00B93F53"/>
    <w:rsid w:val="00B94259"/>
    <w:rsid w:val="00B94B53"/>
    <w:rsid w:val="00BA0208"/>
    <w:rsid w:val="00BA4A33"/>
    <w:rsid w:val="00BA6C7F"/>
    <w:rsid w:val="00BB1452"/>
    <w:rsid w:val="00BB3E34"/>
    <w:rsid w:val="00BC0968"/>
    <w:rsid w:val="00BC11AA"/>
    <w:rsid w:val="00BC3259"/>
    <w:rsid w:val="00BC49BC"/>
    <w:rsid w:val="00BC4FA2"/>
    <w:rsid w:val="00BC5F71"/>
    <w:rsid w:val="00BC6068"/>
    <w:rsid w:val="00BC61EB"/>
    <w:rsid w:val="00BC762F"/>
    <w:rsid w:val="00BC7E41"/>
    <w:rsid w:val="00BE180F"/>
    <w:rsid w:val="00BE1C07"/>
    <w:rsid w:val="00BE1D08"/>
    <w:rsid w:val="00BE4F3A"/>
    <w:rsid w:val="00BE740A"/>
    <w:rsid w:val="00BE755C"/>
    <w:rsid w:val="00BF15E1"/>
    <w:rsid w:val="00BF2CBF"/>
    <w:rsid w:val="00BF3FEE"/>
    <w:rsid w:val="00BF4FB8"/>
    <w:rsid w:val="00BF5ED8"/>
    <w:rsid w:val="00C02AC4"/>
    <w:rsid w:val="00C02F76"/>
    <w:rsid w:val="00C03653"/>
    <w:rsid w:val="00C040A1"/>
    <w:rsid w:val="00C07003"/>
    <w:rsid w:val="00C1131B"/>
    <w:rsid w:val="00C13430"/>
    <w:rsid w:val="00C13793"/>
    <w:rsid w:val="00C17B9B"/>
    <w:rsid w:val="00C24ECB"/>
    <w:rsid w:val="00C26EDB"/>
    <w:rsid w:val="00C30E77"/>
    <w:rsid w:val="00C3298E"/>
    <w:rsid w:val="00C32A34"/>
    <w:rsid w:val="00C33771"/>
    <w:rsid w:val="00C36BB3"/>
    <w:rsid w:val="00C378D9"/>
    <w:rsid w:val="00C4231A"/>
    <w:rsid w:val="00C426D7"/>
    <w:rsid w:val="00C42A99"/>
    <w:rsid w:val="00C45454"/>
    <w:rsid w:val="00C47C07"/>
    <w:rsid w:val="00C578C5"/>
    <w:rsid w:val="00C61D2C"/>
    <w:rsid w:val="00C6676D"/>
    <w:rsid w:val="00C67034"/>
    <w:rsid w:val="00C6740B"/>
    <w:rsid w:val="00C6768F"/>
    <w:rsid w:val="00C718BB"/>
    <w:rsid w:val="00C726DD"/>
    <w:rsid w:val="00C74834"/>
    <w:rsid w:val="00C76378"/>
    <w:rsid w:val="00C77606"/>
    <w:rsid w:val="00C816CC"/>
    <w:rsid w:val="00C81EA1"/>
    <w:rsid w:val="00C84112"/>
    <w:rsid w:val="00C87DBB"/>
    <w:rsid w:val="00C87EC1"/>
    <w:rsid w:val="00C934AA"/>
    <w:rsid w:val="00C94361"/>
    <w:rsid w:val="00C94EB6"/>
    <w:rsid w:val="00C955BC"/>
    <w:rsid w:val="00C957B9"/>
    <w:rsid w:val="00CA1C10"/>
    <w:rsid w:val="00CA4204"/>
    <w:rsid w:val="00CA49F5"/>
    <w:rsid w:val="00CA4B3B"/>
    <w:rsid w:val="00CB18C8"/>
    <w:rsid w:val="00CB5E6C"/>
    <w:rsid w:val="00CB6AD1"/>
    <w:rsid w:val="00CB768E"/>
    <w:rsid w:val="00CC0D18"/>
    <w:rsid w:val="00CC1E99"/>
    <w:rsid w:val="00CC3604"/>
    <w:rsid w:val="00CC5E12"/>
    <w:rsid w:val="00CC5EA7"/>
    <w:rsid w:val="00CD3FF7"/>
    <w:rsid w:val="00CD6587"/>
    <w:rsid w:val="00CE0401"/>
    <w:rsid w:val="00CE344C"/>
    <w:rsid w:val="00CE5CEE"/>
    <w:rsid w:val="00CE68A4"/>
    <w:rsid w:val="00CF04AF"/>
    <w:rsid w:val="00CF06B2"/>
    <w:rsid w:val="00CF19E7"/>
    <w:rsid w:val="00CF4E88"/>
    <w:rsid w:val="00D01433"/>
    <w:rsid w:val="00D02558"/>
    <w:rsid w:val="00D05C06"/>
    <w:rsid w:val="00D126F6"/>
    <w:rsid w:val="00D14F2E"/>
    <w:rsid w:val="00D155B2"/>
    <w:rsid w:val="00D16E31"/>
    <w:rsid w:val="00D17287"/>
    <w:rsid w:val="00D279DF"/>
    <w:rsid w:val="00D330C8"/>
    <w:rsid w:val="00D366E3"/>
    <w:rsid w:val="00D36DAA"/>
    <w:rsid w:val="00D409F2"/>
    <w:rsid w:val="00D46DE9"/>
    <w:rsid w:val="00D504F2"/>
    <w:rsid w:val="00D5164E"/>
    <w:rsid w:val="00D544C0"/>
    <w:rsid w:val="00D652C9"/>
    <w:rsid w:val="00D65842"/>
    <w:rsid w:val="00D67FB0"/>
    <w:rsid w:val="00D824C3"/>
    <w:rsid w:val="00D831F3"/>
    <w:rsid w:val="00D855B4"/>
    <w:rsid w:val="00D86BAF"/>
    <w:rsid w:val="00D9006F"/>
    <w:rsid w:val="00D92575"/>
    <w:rsid w:val="00DA0559"/>
    <w:rsid w:val="00DA0573"/>
    <w:rsid w:val="00DA2C4D"/>
    <w:rsid w:val="00DA4DE2"/>
    <w:rsid w:val="00DA5469"/>
    <w:rsid w:val="00DB17D9"/>
    <w:rsid w:val="00DB2E42"/>
    <w:rsid w:val="00DB3334"/>
    <w:rsid w:val="00DB3AB1"/>
    <w:rsid w:val="00DB3E86"/>
    <w:rsid w:val="00DB5438"/>
    <w:rsid w:val="00DB5A2F"/>
    <w:rsid w:val="00DC085D"/>
    <w:rsid w:val="00DC2D8D"/>
    <w:rsid w:val="00DC2EBC"/>
    <w:rsid w:val="00DC33D4"/>
    <w:rsid w:val="00DC639F"/>
    <w:rsid w:val="00DC7B80"/>
    <w:rsid w:val="00DD011D"/>
    <w:rsid w:val="00DD1806"/>
    <w:rsid w:val="00DD2BD2"/>
    <w:rsid w:val="00DD6A6D"/>
    <w:rsid w:val="00DD7303"/>
    <w:rsid w:val="00DE0ADA"/>
    <w:rsid w:val="00DE1C7B"/>
    <w:rsid w:val="00DE1EF9"/>
    <w:rsid w:val="00DE35FE"/>
    <w:rsid w:val="00DE36B7"/>
    <w:rsid w:val="00DE4ABD"/>
    <w:rsid w:val="00DF0C0B"/>
    <w:rsid w:val="00DF2A5C"/>
    <w:rsid w:val="00DF6E06"/>
    <w:rsid w:val="00E0380E"/>
    <w:rsid w:val="00E06D1E"/>
    <w:rsid w:val="00E072DD"/>
    <w:rsid w:val="00E10C7E"/>
    <w:rsid w:val="00E1597A"/>
    <w:rsid w:val="00E22E4A"/>
    <w:rsid w:val="00E23BA8"/>
    <w:rsid w:val="00E2493F"/>
    <w:rsid w:val="00E36C04"/>
    <w:rsid w:val="00E42D72"/>
    <w:rsid w:val="00E43919"/>
    <w:rsid w:val="00E44E92"/>
    <w:rsid w:val="00E45286"/>
    <w:rsid w:val="00E454A3"/>
    <w:rsid w:val="00E45ECC"/>
    <w:rsid w:val="00E52FB4"/>
    <w:rsid w:val="00E539B9"/>
    <w:rsid w:val="00E60546"/>
    <w:rsid w:val="00E61FC2"/>
    <w:rsid w:val="00E62439"/>
    <w:rsid w:val="00E64B85"/>
    <w:rsid w:val="00E663DA"/>
    <w:rsid w:val="00E709D8"/>
    <w:rsid w:val="00E71655"/>
    <w:rsid w:val="00E736F2"/>
    <w:rsid w:val="00E77E00"/>
    <w:rsid w:val="00E80449"/>
    <w:rsid w:val="00E8292C"/>
    <w:rsid w:val="00E83240"/>
    <w:rsid w:val="00E84ABA"/>
    <w:rsid w:val="00E85BB4"/>
    <w:rsid w:val="00E978A7"/>
    <w:rsid w:val="00E978FF"/>
    <w:rsid w:val="00E97CA5"/>
    <w:rsid w:val="00EB1CE1"/>
    <w:rsid w:val="00EB1DFE"/>
    <w:rsid w:val="00EB4AC2"/>
    <w:rsid w:val="00EB5520"/>
    <w:rsid w:val="00EB60C4"/>
    <w:rsid w:val="00EB79E9"/>
    <w:rsid w:val="00EC1A09"/>
    <w:rsid w:val="00EC1E48"/>
    <w:rsid w:val="00EC65AE"/>
    <w:rsid w:val="00EC67DB"/>
    <w:rsid w:val="00ED36D6"/>
    <w:rsid w:val="00ED4818"/>
    <w:rsid w:val="00ED770D"/>
    <w:rsid w:val="00EE090E"/>
    <w:rsid w:val="00EE43DC"/>
    <w:rsid w:val="00EE61F9"/>
    <w:rsid w:val="00EE6743"/>
    <w:rsid w:val="00EE6FD1"/>
    <w:rsid w:val="00EF0036"/>
    <w:rsid w:val="00EF219E"/>
    <w:rsid w:val="00EF5FF1"/>
    <w:rsid w:val="00F008AE"/>
    <w:rsid w:val="00F06BB3"/>
    <w:rsid w:val="00F11A2B"/>
    <w:rsid w:val="00F17960"/>
    <w:rsid w:val="00F21E6A"/>
    <w:rsid w:val="00F236F4"/>
    <w:rsid w:val="00F3255E"/>
    <w:rsid w:val="00F4248F"/>
    <w:rsid w:val="00F453B9"/>
    <w:rsid w:val="00F50427"/>
    <w:rsid w:val="00F5142D"/>
    <w:rsid w:val="00F515D7"/>
    <w:rsid w:val="00F52000"/>
    <w:rsid w:val="00F56926"/>
    <w:rsid w:val="00F57B51"/>
    <w:rsid w:val="00F616FE"/>
    <w:rsid w:val="00F61954"/>
    <w:rsid w:val="00F6261A"/>
    <w:rsid w:val="00F63E39"/>
    <w:rsid w:val="00F64C90"/>
    <w:rsid w:val="00F708FE"/>
    <w:rsid w:val="00F72459"/>
    <w:rsid w:val="00F738C1"/>
    <w:rsid w:val="00F738D4"/>
    <w:rsid w:val="00F761A2"/>
    <w:rsid w:val="00F819DE"/>
    <w:rsid w:val="00F84D1E"/>
    <w:rsid w:val="00F92AB9"/>
    <w:rsid w:val="00F95AA8"/>
    <w:rsid w:val="00FA48F2"/>
    <w:rsid w:val="00FB0C08"/>
    <w:rsid w:val="00FB2EBD"/>
    <w:rsid w:val="00FB4A0F"/>
    <w:rsid w:val="00FB5827"/>
    <w:rsid w:val="00FC1610"/>
    <w:rsid w:val="00FC1C5C"/>
    <w:rsid w:val="00FD165C"/>
    <w:rsid w:val="00FD2832"/>
    <w:rsid w:val="00FD2CDC"/>
    <w:rsid w:val="00FD37FF"/>
    <w:rsid w:val="00FD40F8"/>
    <w:rsid w:val="00FD6304"/>
    <w:rsid w:val="00FD704C"/>
    <w:rsid w:val="00FE31DD"/>
    <w:rsid w:val="00FE4B38"/>
    <w:rsid w:val="00FE75DF"/>
    <w:rsid w:val="00FF04FE"/>
    <w:rsid w:val="00FF0F1D"/>
    <w:rsid w:val="00FF154C"/>
    <w:rsid w:val="00FF4AB5"/>
    <w:rsid w:val="00FF4F30"/>
    <w:rsid w:val="00FF5410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FFB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  <w:style w:type="character" w:customStyle="1" w:styleId="apple-tab-span">
    <w:name w:val="apple-tab-span"/>
    <w:basedOn w:val="a0"/>
    <w:rsid w:val="007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7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970</cp:revision>
  <dcterms:created xsi:type="dcterms:W3CDTF">2024-02-22T17:45:00Z</dcterms:created>
  <dcterms:modified xsi:type="dcterms:W3CDTF">2024-09-11T13:41:00Z</dcterms:modified>
</cp:coreProperties>
</file>