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819F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bCs/>
          <w:sz w:val="28"/>
          <w:szCs w:val="28"/>
          <w:lang w:eastAsia="en-US"/>
        </w:rPr>
        <w:t>РОСЖЕЛДОР</w:t>
      </w:r>
    </w:p>
    <w:p w14:paraId="1708575A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Федеральное государственное бюджетное образовательное учреждение </w:t>
      </w:r>
    </w:p>
    <w:p w14:paraId="360BE014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bCs/>
          <w:sz w:val="28"/>
          <w:szCs w:val="28"/>
          <w:lang w:eastAsia="en-US"/>
        </w:rPr>
        <w:t>высшего образования</w:t>
      </w:r>
    </w:p>
    <w:p w14:paraId="00A02494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bCs/>
          <w:sz w:val="28"/>
          <w:szCs w:val="28"/>
          <w:lang w:eastAsia="en-US"/>
        </w:rPr>
        <w:t>«Ростовский государственный университет путей сообщения»</w:t>
      </w:r>
    </w:p>
    <w:p w14:paraId="1AA7F5EB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bCs/>
          <w:sz w:val="28"/>
          <w:szCs w:val="28"/>
          <w:lang w:eastAsia="en-US"/>
        </w:rPr>
        <w:t>(ФГБОУ ВО РГУПС)</w:t>
      </w:r>
    </w:p>
    <w:p w14:paraId="3891FC09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bCs/>
          <w:sz w:val="22"/>
          <w:szCs w:val="22"/>
          <w:lang w:eastAsia="en-US"/>
        </w:rPr>
        <w:t>_____________________________________________________________________________</w:t>
      </w:r>
    </w:p>
    <w:p w14:paraId="537EA512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bCs/>
          <w:sz w:val="22"/>
          <w:szCs w:val="22"/>
          <w:lang w:eastAsia="en-US"/>
        </w:rPr>
      </w:pPr>
    </w:p>
    <w:p w14:paraId="3C8F83BF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2"/>
          <w:szCs w:val="22"/>
          <w:lang w:eastAsia="en-US"/>
        </w:rPr>
      </w:pPr>
    </w:p>
    <w:p w14:paraId="68BE18EA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</w:p>
    <w:p w14:paraId="5FCEC3BD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2"/>
          <w:szCs w:val="22"/>
          <w:lang w:eastAsia="en-US"/>
        </w:rPr>
      </w:pPr>
    </w:p>
    <w:p w14:paraId="1A3817BC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8"/>
          <w:lang w:eastAsia="en-US"/>
        </w:rPr>
        <w:t>Кафедра «ВТ и АСУ»</w:t>
      </w:r>
    </w:p>
    <w:p w14:paraId="74F33440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1287ADB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iCs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8"/>
          <w:lang w:eastAsia="en-US"/>
        </w:rPr>
        <w:t xml:space="preserve"> «</w:t>
      </w:r>
      <w:r>
        <w:rPr>
          <w:rFonts w:ascii="Times New Roman" w:eastAsia="Calibri" w:hAnsi="Times New Roman"/>
          <w:iCs/>
          <w:sz w:val="28"/>
          <w:szCs w:val="28"/>
          <w:lang w:eastAsia="en-US"/>
        </w:rPr>
        <w:t>Объектно-ориентированная разработка программ</w:t>
      </w:r>
      <w:r w:rsidRPr="00DD6707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» </w:t>
      </w:r>
    </w:p>
    <w:p w14:paraId="78FDE3EB" w14:textId="77777777" w:rsidR="0011739C" w:rsidRPr="00DD6707" w:rsidRDefault="0011739C" w:rsidP="0011739C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1DAFB3" w14:textId="77777777" w:rsidR="0011739C" w:rsidRPr="00DD6707" w:rsidRDefault="0011739C" w:rsidP="0011739C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EA2D48" w14:textId="77777777" w:rsidR="0011739C" w:rsidRPr="00DD6707" w:rsidRDefault="0011739C" w:rsidP="0011739C">
      <w:pPr>
        <w:tabs>
          <w:tab w:val="center" w:pos="5400"/>
        </w:tabs>
        <w:ind w:firstLine="0"/>
        <w:jc w:val="center"/>
        <w:rPr>
          <w:rFonts w:ascii="Times New Roman" w:eastAsia="Calibri" w:hAnsi="Times New Roman"/>
          <w:bCs/>
          <w:sz w:val="32"/>
          <w:szCs w:val="32"/>
          <w:lang w:eastAsia="en-US"/>
        </w:rPr>
      </w:pPr>
      <w:r w:rsidRPr="00DD6707">
        <w:rPr>
          <w:rFonts w:ascii="Times New Roman" w:eastAsia="Calibri" w:hAnsi="Times New Roman"/>
          <w:bCs/>
          <w:sz w:val="32"/>
          <w:szCs w:val="32"/>
          <w:lang w:eastAsia="en-US"/>
        </w:rPr>
        <w:t>Пояснительная записка</w:t>
      </w:r>
    </w:p>
    <w:p w14:paraId="62D81964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32"/>
          <w:szCs w:val="32"/>
          <w:lang w:eastAsia="en-US"/>
        </w:rPr>
      </w:pPr>
      <w:r w:rsidRPr="00DD6707">
        <w:rPr>
          <w:rFonts w:ascii="Times New Roman" w:eastAsia="Calibri" w:hAnsi="Times New Roman"/>
          <w:sz w:val="32"/>
          <w:szCs w:val="32"/>
          <w:lang w:eastAsia="en-US"/>
        </w:rPr>
        <w:t>к курсовой работе по дисциплине</w:t>
      </w:r>
    </w:p>
    <w:p w14:paraId="17530372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/>
          <w:sz w:val="32"/>
          <w:szCs w:val="32"/>
          <w:lang w:eastAsia="en-US"/>
        </w:rPr>
        <w:t>Технологии программирования</w:t>
      </w:r>
      <w:r w:rsidRPr="00DD6707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66B7F864" w14:textId="51E9CB13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32"/>
          <w:szCs w:val="32"/>
          <w:lang w:eastAsia="en-US"/>
        </w:rPr>
        <w:t>ТП</w:t>
      </w:r>
      <w:r w:rsidRPr="00DD6707">
        <w:rPr>
          <w:rFonts w:ascii="Times New Roman" w:eastAsia="Calibri" w:hAnsi="Times New Roman"/>
          <w:sz w:val="32"/>
          <w:szCs w:val="32"/>
          <w:lang w:eastAsia="en-US"/>
        </w:rPr>
        <w:t xml:space="preserve"> 01.1</w:t>
      </w:r>
      <w:r w:rsidR="00832C00">
        <w:rPr>
          <w:rFonts w:ascii="Times New Roman" w:eastAsia="Calibri" w:hAnsi="Times New Roman"/>
          <w:sz w:val="32"/>
          <w:szCs w:val="32"/>
          <w:lang w:eastAsia="en-US"/>
        </w:rPr>
        <w:t>3</w:t>
      </w:r>
      <w:r w:rsidRPr="00DD6707">
        <w:rPr>
          <w:rFonts w:ascii="Times New Roman" w:eastAsia="Calibri" w:hAnsi="Times New Roman"/>
          <w:sz w:val="32"/>
          <w:szCs w:val="32"/>
          <w:lang w:eastAsia="en-US"/>
        </w:rPr>
        <w:t xml:space="preserve"> ПЗ</w:t>
      </w:r>
    </w:p>
    <w:p w14:paraId="3AC0F536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8BED24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152D5B" w14:textId="77777777" w:rsidR="0011739C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D79ED80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9921A4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E7CA5" wp14:editId="1E607EAA">
                <wp:simplePos x="0" y="0"/>
                <wp:positionH relativeFrom="column">
                  <wp:posOffset>1291589</wp:posOffset>
                </wp:positionH>
                <wp:positionV relativeFrom="paragraph">
                  <wp:posOffset>182880</wp:posOffset>
                </wp:positionV>
                <wp:extent cx="202882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DF9C415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14.4pt" to="26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D6707">
        <w:rPr>
          <w:rFonts w:ascii="Times New Roman" w:eastAsia="Calibri" w:hAnsi="Times New Roman"/>
          <w:sz w:val="28"/>
          <w:szCs w:val="28"/>
          <w:lang w:eastAsia="en-US"/>
        </w:rPr>
        <w:t>Учебная группа                АВБ-4-032</w:t>
      </w:r>
    </w:p>
    <w:p w14:paraId="52AC57C2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AF9CBF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441D1B1C" w14:textId="3405FF93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8067D" wp14:editId="3E4DD53B">
                <wp:simplePos x="0" y="0"/>
                <wp:positionH relativeFrom="column">
                  <wp:posOffset>4558664</wp:posOffset>
                </wp:positionH>
                <wp:positionV relativeFrom="paragraph">
                  <wp:posOffset>169545</wp:posOffset>
                </wp:positionV>
                <wp:extent cx="12096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049E644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3.35pt" to="454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DD6707">
        <w:rPr>
          <w:rFonts w:ascii="Times New Roman" w:eastAsia="Calibri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A20F5" wp14:editId="78CF3FC0">
                <wp:simplePos x="0" y="0"/>
                <wp:positionH relativeFrom="column">
                  <wp:posOffset>1472565</wp:posOffset>
                </wp:positionH>
                <wp:positionV relativeFrom="paragraph">
                  <wp:posOffset>169545</wp:posOffset>
                </wp:positionV>
                <wp:extent cx="18478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4450C9" id="Прямая соединительная линия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3.35pt" to="261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D6707">
        <w:rPr>
          <w:rFonts w:ascii="Times New Roman" w:eastAsia="Calibri" w:hAnsi="Times New Roman"/>
          <w:sz w:val="28"/>
          <w:szCs w:val="28"/>
          <w:lang w:eastAsia="en-US"/>
        </w:rPr>
        <w:t xml:space="preserve">Выполнил студент           </w:t>
      </w:r>
      <w:r w:rsidRPr="00DD6707">
        <w:rPr>
          <w:rFonts w:ascii="Times New Roman" w:eastAsia="Calibri" w:hAnsi="Times New Roman"/>
          <w:sz w:val="28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2"/>
          <w:lang w:eastAsia="en-US"/>
        </w:rPr>
        <w:t>Мазуров И.А.</w:t>
      </w:r>
      <w:r w:rsidRPr="00DD6707">
        <w:rPr>
          <w:rFonts w:ascii="Times New Roman" w:eastAsia="Calibri" w:hAnsi="Times New Roman"/>
          <w:sz w:val="28"/>
          <w:szCs w:val="22"/>
          <w:lang w:eastAsia="en-US"/>
        </w:rPr>
        <w:t xml:space="preserve">                                        </w:t>
      </w:r>
    </w:p>
    <w:p w14:paraId="2BA5E534" w14:textId="77777777" w:rsidR="0011739C" w:rsidRPr="00DD6707" w:rsidRDefault="0011739C" w:rsidP="0011739C">
      <w:pPr>
        <w:ind w:left="6372" w:firstLine="0"/>
        <w:jc w:val="left"/>
        <w:rPr>
          <w:rFonts w:ascii="Times New Roman" w:eastAsia="Calibri" w:hAnsi="Times New Roman"/>
          <w:szCs w:val="20"/>
          <w:lang w:eastAsia="en-US"/>
        </w:rPr>
      </w:pPr>
      <w:r w:rsidRPr="00DD6707">
        <w:rPr>
          <w:rFonts w:ascii="Times New Roman" w:eastAsia="Calibri" w:hAnsi="Times New Roman"/>
          <w:szCs w:val="20"/>
          <w:lang w:eastAsia="en-US"/>
        </w:rPr>
        <w:t xml:space="preserve">                   (подпись студента)</w:t>
      </w:r>
    </w:p>
    <w:p w14:paraId="1656C22D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3FA5D" w14:textId="1A93DE2D" w:rsidR="0011739C" w:rsidRPr="00DD6707" w:rsidRDefault="0011739C" w:rsidP="0011739C">
      <w:pPr>
        <w:tabs>
          <w:tab w:val="left" w:pos="1800"/>
          <w:tab w:val="center" w:pos="4860"/>
          <w:tab w:val="right" w:pos="8640"/>
        </w:tabs>
        <w:ind w:firstLine="0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2"/>
          <w:lang w:eastAsia="en-US"/>
        </w:rPr>
        <w:t>Руководитель курсовой работы</w:t>
      </w:r>
      <w:r w:rsidRPr="00DD6707">
        <w:rPr>
          <w:rFonts w:ascii="Times New Roman" w:eastAsia="Calibri" w:hAnsi="Times New Roman"/>
          <w:sz w:val="28"/>
          <w:szCs w:val="22"/>
          <w:lang w:eastAsia="en-US"/>
        </w:rPr>
        <w:tab/>
        <w:t xml:space="preserve">   ____</w:t>
      </w:r>
      <w:r>
        <w:rPr>
          <w:rFonts w:ascii="Times New Roman" w:eastAsia="Calibri" w:hAnsi="Times New Roman"/>
          <w:sz w:val="28"/>
          <w:szCs w:val="22"/>
          <w:lang w:eastAsia="en-US"/>
        </w:rPr>
        <w:t xml:space="preserve">_______                        </w:t>
      </w:r>
      <w:r w:rsidRPr="00DD6707">
        <w:rPr>
          <w:rFonts w:ascii="Times New Roman" w:eastAsia="Calibri" w:hAnsi="Times New Roman"/>
          <w:sz w:val="28"/>
          <w:szCs w:val="22"/>
          <w:lang w:eastAsia="en-US"/>
        </w:rPr>
        <w:t xml:space="preserve"> </w:t>
      </w:r>
      <w:r w:rsidR="004745BD">
        <w:rPr>
          <w:rFonts w:ascii="Times New Roman" w:eastAsia="Calibri" w:hAnsi="Times New Roman"/>
          <w:sz w:val="28"/>
          <w:szCs w:val="22"/>
          <w:u w:val="single"/>
          <w:lang w:eastAsia="en-US"/>
        </w:rPr>
        <w:t>Ведерников</w:t>
      </w:r>
      <w:r w:rsidR="00DC3620">
        <w:rPr>
          <w:rFonts w:ascii="Times New Roman" w:eastAsia="Calibri" w:hAnsi="Times New Roman"/>
          <w:sz w:val="28"/>
          <w:szCs w:val="22"/>
          <w:u w:val="single"/>
          <w:lang w:eastAsia="en-US"/>
        </w:rPr>
        <w:t>а</w:t>
      </w:r>
      <w:r w:rsidR="004745BD">
        <w:rPr>
          <w:rFonts w:ascii="Times New Roman" w:eastAsia="Calibri" w:hAnsi="Times New Roman"/>
          <w:sz w:val="28"/>
          <w:szCs w:val="22"/>
          <w:u w:val="single"/>
          <w:lang w:eastAsia="en-US"/>
        </w:rPr>
        <w:t xml:space="preserve"> О.Г.</w:t>
      </w:r>
    </w:p>
    <w:p w14:paraId="2B88763D" w14:textId="77777777" w:rsidR="0011739C" w:rsidRPr="00DD6707" w:rsidRDefault="0011739C" w:rsidP="0011739C">
      <w:pPr>
        <w:tabs>
          <w:tab w:val="left" w:pos="1800"/>
          <w:tab w:val="center" w:pos="5400"/>
        </w:tabs>
        <w:ind w:firstLine="0"/>
        <w:jc w:val="left"/>
        <w:rPr>
          <w:rFonts w:ascii="Times New Roman" w:eastAsia="Calibri" w:hAnsi="Times New Roman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2"/>
          <w:lang w:eastAsia="en-US"/>
        </w:rPr>
        <w:tab/>
        <w:t xml:space="preserve">                                    </w:t>
      </w:r>
      <w:r w:rsidRPr="00DD6707">
        <w:rPr>
          <w:rFonts w:ascii="Times New Roman" w:eastAsia="Calibri" w:hAnsi="Times New Roman"/>
          <w:szCs w:val="20"/>
          <w:lang w:eastAsia="en-US"/>
        </w:rPr>
        <w:t>(подпись)</w:t>
      </w:r>
    </w:p>
    <w:p w14:paraId="2D2CBB55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1B760F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</w:p>
    <w:p w14:paraId="408CF08C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8"/>
          <w:lang w:eastAsia="en-US"/>
        </w:rPr>
        <w:t>Работа допущена к защите___________________________________</w:t>
      </w:r>
    </w:p>
    <w:p w14:paraId="79F4EF31" w14:textId="77777777" w:rsidR="0011739C" w:rsidRPr="00DD6707" w:rsidRDefault="0011739C" w:rsidP="0011739C">
      <w:pPr>
        <w:ind w:left="4248" w:firstLine="708"/>
        <w:jc w:val="left"/>
        <w:rPr>
          <w:rFonts w:ascii="Times New Roman" w:eastAsia="Calibri" w:hAnsi="Times New Roman"/>
          <w:szCs w:val="20"/>
          <w:lang w:eastAsia="en-US"/>
        </w:rPr>
      </w:pPr>
      <w:r w:rsidRPr="00DD6707">
        <w:rPr>
          <w:rFonts w:ascii="Times New Roman" w:eastAsia="Calibri" w:hAnsi="Times New Roman"/>
          <w:szCs w:val="20"/>
          <w:lang w:eastAsia="en-US"/>
        </w:rPr>
        <w:t xml:space="preserve">     (дата)</w:t>
      </w:r>
    </w:p>
    <w:p w14:paraId="44891DD1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49ADDF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8"/>
          <w:lang w:eastAsia="en-US"/>
        </w:rPr>
        <w:t>Работа защищена _________с оценкой _________           _______________</w:t>
      </w:r>
    </w:p>
    <w:p w14:paraId="34A020C6" w14:textId="77777777" w:rsidR="0011739C" w:rsidRPr="00DD6707" w:rsidRDefault="0011739C" w:rsidP="0011739C">
      <w:pPr>
        <w:ind w:firstLine="0"/>
        <w:jc w:val="left"/>
        <w:rPr>
          <w:rFonts w:ascii="Times New Roman" w:eastAsia="Calibri" w:hAnsi="Times New Roman"/>
          <w:szCs w:val="20"/>
          <w:lang w:eastAsia="en-US"/>
        </w:rPr>
      </w:pPr>
      <w:r w:rsidRPr="00DD6707">
        <w:rPr>
          <w:rFonts w:ascii="Times New Roman" w:eastAsia="Calibri" w:hAnsi="Times New Roman"/>
          <w:szCs w:val="20"/>
          <w:lang w:eastAsia="en-US"/>
        </w:rPr>
        <w:t xml:space="preserve">                                                  (дата)</w:t>
      </w:r>
      <w:r w:rsidRPr="00DD6707">
        <w:rPr>
          <w:rFonts w:ascii="Times New Roman" w:eastAsia="Calibri" w:hAnsi="Times New Roman"/>
          <w:szCs w:val="20"/>
          <w:lang w:eastAsia="en-US"/>
        </w:rPr>
        <w:tab/>
      </w:r>
      <w:r w:rsidRPr="00DD6707">
        <w:rPr>
          <w:rFonts w:ascii="Times New Roman" w:eastAsia="Calibri" w:hAnsi="Times New Roman"/>
          <w:szCs w:val="20"/>
          <w:lang w:eastAsia="en-US"/>
        </w:rPr>
        <w:tab/>
      </w:r>
      <w:r w:rsidRPr="00DD6707">
        <w:rPr>
          <w:rFonts w:ascii="Times New Roman" w:eastAsia="Calibri" w:hAnsi="Times New Roman"/>
          <w:szCs w:val="20"/>
          <w:lang w:eastAsia="en-US"/>
        </w:rPr>
        <w:tab/>
      </w:r>
      <w:r w:rsidRPr="00DD6707">
        <w:rPr>
          <w:rFonts w:ascii="Times New Roman" w:eastAsia="Calibri" w:hAnsi="Times New Roman"/>
          <w:szCs w:val="20"/>
          <w:lang w:eastAsia="en-US"/>
        </w:rPr>
        <w:tab/>
      </w:r>
      <w:r w:rsidRPr="00DD6707">
        <w:rPr>
          <w:rFonts w:ascii="Times New Roman" w:eastAsia="Calibri" w:hAnsi="Times New Roman"/>
          <w:szCs w:val="20"/>
          <w:lang w:eastAsia="en-US"/>
        </w:rPr>
        <w:tab/>
        <w:t xml:space="preserve">    </w:t>
      </w:r>
      <w:proofErr w:type="gramStart"/>
      <w:r w:rsidRPr="00DD6707">
        <w:rPr>
          <w:rFonts w:ascii="Times New Roman" w:eastAsia="Calibri" w:hAnsi="Times New Roman"/>
          <w:szCs w:val="20"/>
          <w:lang w:eastAsia="en-US"/>
        </w:rPr>
        <w:t xml:space="preserve">   (</w:t>
      </w:r>
      <w:proofErr w:type="gramEnd"/>
      <w:r w:rsidRPr="00DD6707">
        <w:rPr>
          <w:rFonts w:ascii="Times New Roman" w:eastAsia="Calibri" w:hAnsi="Times New Roman"/>
          <w:szCs w:val="20"/>
          <w:lang w:eastAsia="en-US"/>
        </w:rPr>
        <w:t>подпись руководителя)</w:t>
      </w:r>
    </w:p>
    <w:p w14:paraId="7E1620D2" w14:textId="77777777" w:rsidR="0011739C" w:rsidRPr="00DD6707" w:rsidRDefault="0011739C" w:rsidP="0011739C">
      <w:pPr>
        <w:tabs>
          <w:tab w:val="left" w:pos="8820"/>
        </w:tabs>
        <w:ind w:right="535" w:firstLine="0"/>
        <w:jc w:val="left"/>
        <w:rPr>
          <w:rFonts w:ascii="Times New Roman" w:eastAsia="Calibri" w:hAnsi="Times New Roman"/>
          <w:color w:val="1D181E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color w:val="1D181E"/>
          <w:sz w:val="28"/>
          <w:szCs w:val="28"/>
          <w:lang w:eastAsia="en-US"/>
        </w:rPr>
        <w:t xml:space="preserve">  </w:t>
      </w:r>
    </w:p>
    <w:p w14:paraId="31F610C6" w14:textId="77777777" w:rsidR="0011739C" w:rsidRPr="00DD6707" w:rsidRDefault="0011739C" w:rsidP="0011739C">
      <w:pPr>
        <w:ind w:firstLine="0"/>
        <w:rPr>
          <w:rFonts w:ascii="Times New Roman" w:eastAsia="Calibri" w:hAnsi="Times New Roman"/>
          <w:sz w:val="28"/>
          <w:szCs w:val="28"/>
          <w:lang w:eastAsia="en-US"/>
        </w:rPr>
      </w:pPr>
    </w:p>
    <w:p w14:paraId="47EE58C4" w14:textId="77777777" w:rsidR="0011739C" w:rsidRDefault="0011739C" w:rsidP="0011739C">
      <w:pPr>
        <w:ind w:firstLine="0"/>
        <w:rPr>
          <w:rFonts w:ascii="Times New Roman" w:eastAsia="Calibri" w:hAnsi="Times New Roman"/>
          <w:sz w:val="28"/>
          <w:szCs w:val="28"/>
          <w:lang w:eastAsia="en-US"/>
        </w:rPr>
      </w:pPr>
    </w:p>
    <w:p w14:paraId="1DD03311" w14:textId="77777777" w:rsidR="0011739C" w:rsidRPr="00DD6707" w:rsidRDefault="0011739C" w:rsidP="0011739C">
      <w:pPr>
        <w:ind w:firstLine="0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43E12D" w14:textId="77777777" w:rsidR="0011739C" w:rsidRPr="00DD6707" w:rsidRDefault="0011739C" w:rsidP="0011739C">
      <w:pPr>
        <w:ind w:firstLine="0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22588F" w14:textId="77777777" w:rsidR="0011739C" w:rsidRPr="00DD6707" w:rsidRDefault="0011739C" w:rsidP="0011739C">
      <w:pPr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rFonts w:ascii="Times New Roman" w:eastAsia="Calibri" w:hAnsi="Times New Roman"/>
          <w:sz w:val="28"/>
          <w:szCs w:val="28"/>
          <w:lang w:eastAsia="en-US"/>
        </w:rPr>
        <w:t xml:space="preserve">г. </w:t>
      </w:r>
      <w:proofErr w:type="spellStart"/>
      <w:r w:rsidRPr="00DD6707">
        <w:rPr>
          <w:rFonts w:ascii="Times New Roman" w:eastAsia="Calibri" w:hAnsi="Times New Roman"/>
          <w:sz w:val="28"/>
          <w:szCs w:val="28"/>
          <w:lang w:eastAsia="en-US"/>
        </w:rPr>
        <w:t>Ростов</w:t>
      </w:r>
      <w:proofErr w:type="spellEnd"/>
      <w:r w:rsidRPr="00DD6707">
        <w:rPr>
          <w:rFonts w:ascii="Times New Roman" w:eastAsia="Calibri" w:hAnsi="Times New Roman"/>
          <w:sz w:val="28"/>
          <w:szCs w:val="28"/>
          <w:lang w:eastAsia="en-US"/>
        </w:rPr>
        <w:t xml:space="preserve"> – на – Дону</w:t>
      </w:r>
    </w:p>
    <w:p w14:paraId="5AAC3E4A" w14:textId="77777777" w:rsidR="0011739C" w:rsidRPr="00DD6707" w:rsidRDefault="0011739C" w:rsidP="0011739C">
      <w:pPr>
        <w:spacing w:after="160" w:line="259" w:lineRule="auto"/>
        <w:ind w:firstLine="0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D67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DA668" wp14:editId="0975AECA">
                <wp:simplePos x="0" y="0"/>
                <wp:positionH relativeFrom="column">
                  <wp:posOffset>2526691</wp:posOffset>
                </wp:positionH>
                <wp:positionV relativeFrom="paragraph">
                  <wp:posOffset>438785</wp:posOffset>
                </wp:positionV>
                <wp:extent cx="511505" cy="204521"/>
                <wp:effectExtent l="0" t="0" r="22225" b="241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05" cy="2045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A06E22F" id="Прямоугольник 11" o:spid="_x0000_s1026" style="position:absolute;margin-left:198.95pt;margin-top:34.55pt;width:40.3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Pr="00DD67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F280B" wp14:editId="7A6FEB5C">
                <wp:simplePos x="0" y="0"/>
                <wp:positionH relativeFrom="column">
                  <wp:posOffset>3037509</wp:posOffset>
                </wp:positionH>
                <wp:positionV relativeFrom="paragraph">
                  <wp:posOffset>468657</wp:posOffset>
                </wp:positionV>
                <wp:extent cx="138989" cy="175565"/>
                <wp:effectExtent l="0" t="0" r="1397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0E85B50" id="Прямоугольник 20" o:spid="_x0000_s1026" style="position:absolute;margin-left:239.15pt;margin-top:36.9pt;width:10.95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ascii="Times New Roman" w:eastAsia="Calibri" w:hAnsi="Times New Roman"/>
          <w:sz w:val="28"/>
          <w:szCs w:val="28"/>
          <w:lang w:eastAsia="en-US"/>
        </w:rPr>
        <w:t>2022</w:t>
      </w:r>
      <w:r w:rsidRPr="00DD6707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4C42DF1B" w14:textId="4FAB6BB6" w:rsidR="00E306F1" w:rsidRDefault="00E306F1"/>
    <w:sdt>
      <w:sdtPr>
        <w:rPr>
          <w:rFonts w:ascii="Verdana" w:eastAsia="Batang" w:hAnsi="Verdana" w:cs="Times New Roman"/>
          <w:color w:val="auto"/>
          <w:sz w:val="20"/>
          <w:szCs w:val="24"/>
          <w:lang w:eastAsia="ko-KR"/>
        </w:rPr>
        <w:id w:val="-1388490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5A5C2" w14:textId="4E3F9E30" w:rsidR="00854354" w:rsidRPr="00854354" w:rsidRDefault="00854354" w:rsidP="00854354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543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613DFFD" w14:textId="7C371BCC" w:rsidR="00854354" w:rsidRPr="00854354" w:rsidRDefault="00854354" w:rsidP="00854354">
          <w:pPr>
            <w:pStyle w:val="11"/>
            <w:rPr>
              <w:bCs w:val="0"/>
              <w:color w:val="000000" w:themeColor="text1"/>
            </w:rPr>
          </w:pPr>
          <w:r w:rsidRPr="00854354">
            <w:rPr>
              <w:bCs w:val="0"/>
              <w:color w:val="000000" w:themeColor="text1"/>
            </w:rPr>
            <w:fldChar w:fldCharType="begin"/>
          </w:r>
          <w:r w:rsidRPr="00854354">
            <w:rPr>
              <w:bCs w:val="0"/>
              <w:color w:val="000000" w:themeColor="text1"/>
            </w:rPr>
            <w:instrText xml:space="preserve"> TOC \o "1-3" \h \z \u </w:instrText>
          </w:r>
          <w:r w:rsidRPr="00854354">
            <w:rPr>
              <w:bCs w:val="0"/>
              <w:color w:val="000000" w:themeColor="text1"/>
            </w:rPr>
            <w:fldChar w:fldCharType="separate"/>
          </w:r>
          <w:hyperlink w:anchor="_Toc98832338" w:history="1">
            <w:r w:rsidRPr="00854354">
              <w:rPr>
                <w:rStyle w:val="a7"/>
                <w:bCs w:val="0"/>
                <w:color w:val="000000" w:themeColor="text1"/>
              </w:rPr>
              <w:t>Введение</w:t>
            </w:r>
            <w:r w:rsidRPr="00854354">
              <w:rPr>
                <w:bCs w:val="0"/>
                <w:webHidden/>
                <w:color w:val="000000" w:themeColor="text1"/>
              </w:rPr>
              <w:tab/>
            </w:r>
            <w:r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Pr="00854354">
              <w:rPr>
                <w:bCs w:val="0"/>
                <w:webHidden/>
                <w:color w:val="000000" w:themeColor="text1"/>
              </w:rPr>
              <w:instrText xml:space="preserve"> PAGEREF _Toc98832338 \h </w:instrText>
            </w:r>
            <w:r w:rsidRPr="00854354">
              <w:rPr>
                <w:bCs w:val="0"/>
                <w:webHidden/>
                <w:color w:val="000000" w:themeColor="text1"/>
              </w:rPr>
            </w:r>
            <w:r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Pr="00854354">
              <w:rPr>
                <w:bCs w:val="0"/>
                <w:webHidden/>
                <w:color w:val="000000" w:themeColor="text1"/>
              </w:rPr>
              <w:t>3</w:t>
            </w:r>
            <w:r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0384CBEC" w14:textId="53DC0B35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39" w:history="1">
            <w:r w:rsidR="00854354" w:rsidRPr="00854354">
              <w:rPr>
                <w:rStyle w:val="a7"/>
                <w:bCs w:val="0"/>
                <w:color w:val="000000" w:themeColor="text1"/>
              </w:rPr>
              <w:t>1 Словесное описание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_Toc98832339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4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188FDC80" w14:textId="7DF2E94F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40" w:history="1">
            <w:r w:rsidR="00854354" w:rsidRPr="00854354">
              <w:rPr>
                <w:rStyle w:val="a7"/>
                <w:bCs w:val="0"/>
                <w:color w:val="000000" w:themeColor="text1"/>
              </w:rPr>
              <w:t>2 Диаграмма вариантов использования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_Toc98832340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5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620AE414" w14:textId="2975CB64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41" w:history="1">
            <w:r w:rsidR="00854354" w:rsidRPr="00854354">
              <w:rPr>
                <w:rStyle w:val="a7"/>
                <w:bCs w:val="0"/>
                <w:color w:val="000000" w:themeColor="text1"/>
              </w:rPr>
              <w:t>3 Диаграмма классов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_Toc98832341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6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56DCBB57" w14:textId="70005F51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42" w:history="1">
            <w:r w:rsidR="00854354" w:rsidRPr="00854354">
              <w:rPr>
                <w:rStyle w:val="a7"/>
                <w:bCs w:val="0"/>
                <w:color w:val="000000" w:themeColor="text1"/>
              </w:rPr>
              <w:t>4 Сценарий вариантов использования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_Toc98832342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7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6D0BDDE8" w14:textId="38678C02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43" w:history="1">
            <w:r w:rsidR="00854354" w:rsidRPr="00854354">
              <w:rPr>
                <w:rStyle w:val="a7"/>
                <w:bCs w:val="0"/>
                <w:color w:val="000000" w:themeColor="text1"/>
              </w:rPr>
              <w:t>5 Диаграмма последовательностей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_Toc98832343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9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7B4CFD4C" w14:textId="6F89BD7D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44" w:history="1">
            <w:r w:rsidR="00854354" w:rsidRPr="00854354">
              <w:rPr>
                <w:rStyle w:val="a7"/>
                <w:bCs w:val="0"/>
                <w:color w:val="000000" w:themeColor="text1"/>
              </w:rPr>
              <w:t>6 Оценка проекта на основе LOC- и FP-метрик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_Toc98832344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11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539E3BBA" w14:textId="234AED96" w:rsidR="00854354" w:rsidRPr="00854354" w:rsidRDefault="00DD22B8" w:rsidP="00854354">
          <w:pPr>
            <w:pStyle w:val="21"/>
            <w:tabs>
              <w:tab w:val="left" w:pos="880"/>
              <w:tab w:val="right" w:leader="dot" w:pos="9345"/>
            </w:tabs>
            <w:ind w:left="0" w:firstLine="0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98832345" w:history="1">
            <w:r w:rsidR="00854354" w:rsidRPr="00854354">
              <w:rPr>
                <w:rStyle w:val="a7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>6.1</w:t>
            </w:r>
            <w:r w:rsidR="00854354" w:rsidRPr="00854354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Style w:val="a7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>Введение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_Toc98832345 \h </w:instrTex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6636CB" w14:textId="2694EF62" w:rsidR="00854354" w:rsidRPr="00854354" w:rsidRDefault="00DD22B8" w:rsidP="00854354">
          <w:pPr>
            <w:pStyle w:val="21"/>
            <w:tabs>
              <w:tab w:val="left" w:pos="880"/>
              <w:tab w:val="right" w:leader="dot" w:pos="9345"/>
            </w:tabs>
            <w:ind w:left="0" w:firstLine="0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98832346" w:history="1">
            <w:r w:rsidR="00854354" w:rsidRPr="00854354">
              <w:rPr>
                <w:rStyle w:val="a7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>6.2</w:t>
            </w:r>
            <w:r w:rsidR="00854354" w:rsidRPr="00854354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Расчет </w:t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FP</w:t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-оценки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_Toc98832346 \h </w:instrTex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50FCFD" w14:textId="569ECFC7" w:rsidR="00854354" w:rsidRPr="00854354" w:rsidRDefault="00DD22B8" w:rsidP="00854354">
          <w:pPr>
            <w:pStyle w:val="21"/>
            <w:tabs>
              <w:tab w:val="left" w:pos="880"/>
              <w:tab w:val="right" w:leader="dot" w:pos="9345"/>
            </w:tabs>
            <w:ind w:left="0" w:firstLine="0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98832347" w:history="1"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6.3</w:t>
            </w:r>
            <w:r w:rsidR="00854354" w:rsidRPr="00854354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Расчет </w:t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LOC</w:t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-оценки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_Toc98832347 \h </w:instrTex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063779" w14:textId="20451C3B" w:rsidR="00854354" w:rsidRPr="00854354" w:rsidRDefault="00DD22B8" w:rsidP="00854354">
          <w:pPr>
            <w:pStyle w:val="21"/>
            <w:tabs>
              <w:tab w:val="left" w:pos="880"/>
              <w:tab w:val="right" w:leader="dot" w:pos="9345"/>
            </w:tabs>
            <w:ind w:left="0" w:firstLine="0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98832348" w:history="1"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6.4</w:t>
            </w:r>
            <w:r w:rsidR="00854354" w:rsidRPr="00854354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Расчет </w:t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COCOMO</w:t>
            </w:r>
            <w:r w:rsidR="00854354" w:rsidRPr="00854354">
              <w:rPr>
                <w:rStyle w:val="a7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-оценки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_Toc98832348 \h </w:instrTex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854354" w:rsidRPr="00854354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8AF453" w14:textId="7BF4F53A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49" w:history="1">
            <w:r w:rsidR="00854354" w:rsidRPr="00854354">
              <w:rPr>
                <w:rStyle w:val="a7"/>
                <w:bCs w:val="0"/>
                <w:color w:val="000000" w:themeColor="text1"/>
              </w:rPr>
              <w:t>7 Реализация некоторого модуля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_Toc98832349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23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74CBE60C" w14:textId="30772E9F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50" w:history="1">
            <w:r w:rsidR="00854354" w:rsidRPr="00854354">
              <w:rPr>
                <w:rStyle w:val="a7"/>
                <w:bCs w:val="0"/>
                <w:color w:val="000000" w:themeColor="text1"/>
              </w:rPr>
              <w:t>Заключение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_Toc98832350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26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4D4548A7" w14:textId="7085DE75" w:rsidR="00854354" w:rsidRPr="00854354" w:rsidRDefault="00DD22B8" w:rsidP="00854354">
          <w:pPr>
            <w:pStyle w:val="11"/>
            <w:rPr>
              <w:bCs w:val="0"/>
              <w:color w:val="000000" w:themeColor="text1"/>
            </w:rPr>
          </w:pPr>
          <w:hyperlink w:anchor="_Toc98832351" w:history="1">
            <w:r w:rsidR="00854354" w:rsidRPr="00854354">
              <w:rPr>
                <w:rStyle w:val="a7"/>
                <w:bCs w:val="0"/>
                <w:color w:val="000000" w:themeColor="text1"/>
              </w:rPr>
              <w:t>Список использованных источников</w:t>
            </w:r>
            <w:r w:rsidR="00854354" w:rsidRPr="00854354">
              <w:rPr>
                <w:bCs w:val="0"/>
                <w:webHidden/>
                <w:color w:val="000000" w:themeColor="text1"/>
              </w:rPr>
              <w:tab/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begin"/>
            </w:r>
            <w:r w:rsidR="00854354" w:rsidRPr="00854354">
              <w:rPr>
                <w:bCs w:val="0"/>
                <w:webHidden/>
                <w:color w:val="000000" w:themeColor="text1"/>
              </w:rPr>
              <w:instrText xml:space="preserve"> PAGEREF _Toc98832351 \h </w:instrText>
            </w:r>
            <w:r w:rsidR="00854354" w:rsidRPr="00854354">
              <w:rPr>
                <w:bCs w:val="0"/>
                <w:webHidden/>
                <w:color w:val="000000" w:themeColor="text1"/>
              </w:rPr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separate"/>
            </w:r>
            <w:r w:rsidR="00854354" w:rsidRPr="00854354">
              <w:rPr>
                <w:bCs w:val="0"/>
                <w:webHidden/>
                <w:color w:val="000000" w:themeColor="text1"/>
              </w:rPr>
              <w:t>27</w:t>
            </w:r>
            <w:r w:rsidR="00854354" w:rsidRPr="00854354">
              <w:rPr>
                <w:bCs w:val="0"/>
                <w:webHidden/>
                <w:color w:val="000000" w:themeColor="text1"/>
              </w:rPr>
              <w:fldChar w:fldCharType="end"/>
            </w:r>
          </w:hyperlink>
        </w:p>
        <w:p w14:paraId="2514C724" w14:textId="5AB4341A" w:rsidR="00854354" w:rsidRDefault="00854354">
          <w:r w:rsidRPr="00854354">
            <w:rPr>
              <w:color w:val="000000" w:themeColor="text1"/>
            </w:rPr>
            <w:fldChar w:fldCharType="end"/>
          </w:r>
        </w:p>
      </w:sdtContent>
    </w:sdt>
    <w:p w14:paraId="7E500D0A" w14:textId="0850B320" w:rsidR="00EB7B02" w:rsidRDefault="00EB7B02">
      <w:pPr>
        <w:spacing w:after="160" w:line="259" w:lineRule="auto"/>
        <w:ind w:firstLine="0"/>
        <w:jc w:val="left"/>
      </w:pPr>
      <w:r>
        <w:br w:type="page"/>
      </w:r>
    </w:p>
    <w:p w14:paraId="5817D1D7" w14:textId="77777777" w:rsidR="00EB7B02" w:rsidRPr="00DD6707" w:rsidRDefault="00EB7B02" w:rsidP="00EB7B02">
      <w:pPr>
        <w:pStyle w:val="1"/>
        <w:numPr>
          <w:ilvl w:val="0"/>
          <w:numId w:val="0"/>
        </w:numPr>
        <w:spacing w:before="0" w:after="240" w:line="360" w:lineRule="auto"/>
        <w:ind w:firstLine="709"/>
        <w:rPr>
          <w:rFonts w:ascii="Times New Roman" w:hAnsi="Times New Roman"/>
          <w:b/>
          <w:color w:val="auto"/>
          <w:sz w:val="28"/>
          <w:szCs w:val="28"/>
        </w:rPr>
      </w:pPr>
      <w:bookmarkStart w:id="0" w:name="_Toc76306346"/>
      <w:bookmarkStart w:id="1" w:name="_Toc98832338"/>
      <w:r w:rsidRPr="00DD6707"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r w:rsidRPr="00DD6707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14:paraId="24D9F894" w14:textId="77777777" w:rsidR="00EB7B02" w:rsidRDefault="00EB7B02" w:rsidP="00EB7B0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DD670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Сервис-ориентированная архитектура</w:t>
      </w:r>
      <w:r w:rsidRPr="00FA46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FA46A6">
        <w:rPr>
          <w:rFonts w:ascii="Times New Roman" w:hAnsi="Times New Roman"/>
          <w:sz w:val="28"/>
          <w:szCs w:val="28"/>
        </w:rPr>
        <w:t>модульный подход к разработке программного обеспечения, базирующийся на обеспечении удаленного по стандартизированным протоколам использования рас</w:t>
      </w:r>
      <w:r>
        <w:rPr>
          <w:rFonts w:ascii="Times New Roman" w:hAnsi="Times New Roman"/>
          <w:sz w:val="28"/>
          <w:szCs w:val="28"/>
        </w:rPr>
        <w:t>пределённых, слабо связанных</w:t>
      </w:r>
      <w:r w:rsidRPr="00FA46A6">
        <w:rPr>
          <w:rFonts w:ascii="Times New Roman" w:hAnsi="Times New Roman"/>
          <w:sz w:val="28"/>
          <w:szCs w:val="28"/>
        </w:rPr>
        <w:t xml:space="preserve"> легко заменяемых компонентов (сервисов) со стандартизированными интерфейсами.</w:t>
      </w:r>
    </w:p>
    <w:p w14:paraId="59220694" w14:textId="77777777" w:rsidR="00EB7B02" w:rsidRDefault="00EB7B02" w:rsidP="00EB7B0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A46A6">
        <w:rPr>
          <w:rFonts w:ascii="Times New Roman" w:hAnsi="Times New Roman"/>
          <w:sz w:val="28"/>
          <w:szCs w:val="28"/>
        </w:rPr>
        <w:t>Интерфейсы компонентов в сервис-ориентированной архитектуре инкапсулируют детали реализации (операционную систему, платформу, язык программирования) от остальных компонентов, таким образом обеспечивая комбинирование и многократное использование компонентов для построения сложных распределённых программных комплексов, обеспечивая независимость от используемых платформ и инструментов разработки, способствуя масштабируемости и управляемости создаваемых систем.</w:t>
      </w:r>
    </w:p>
    <w:p w14:paraId="09633A2E" w14:textId="0F53A678" w:rsidR="00EB7B02" w:rsidRPr="00CB4A19" w:rsidRDefault="00EB7B02" w:rsidP="00EB7B0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проектирования такого сложного ПО удобно использовать унифицированный язык проектирования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937B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Он позволяет описать систему практически со всех возможных сторон</w:t>
      </w:r>
      <w:r w:rsidRPr="00937BF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определив различные аспекты поведения системы. Важным является то</w:t>
      </w:r>
      <w:r w:rsidRPr="00CB4A1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проектирование на языке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в различных прикладных средах идентичны</w:t>
      </w:r>
      <w:r w:rsidRPr="00CB4A1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указывает на универсальность </w:t>
      </w:r>
      <w:r w:rsidR="00085221">
        <w:rPr>
          <w:rFonts w:ascii="Times New Roman" w:hAnsi="Times New Roman"/>
          <w:sz w:val="28"/>
          <w:szCs w:val="28"/>
        </w:rPr>
        <w:t>проектируемых</w:t>
      </w:r>
      <w:r>
        <w:rPr>
          <w:rFonts w:ascii="Times New Roman" w:hAnsi="Times New Roman"/>
          <w:sz w:val="28"/>
          <w:szCs w:val="28"/>
        </w:rPr>
        <w:t xml:space="preserve"> средств.</w:t>
      </w:r>
    </w:p>
    <w:p w14:paraId="3EBBA518" w14:textId="77777777" w:rsidR="00EB7B02" w:rsidRDefault="00EB7B02" w:rsidP="00EB7B0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объектно-ориентирован</w:t>
      </w:r>
      <w:r w:rsidRPr="000944E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следствие чего методы проектирования семантически близки к методам программирования на современных языках поддерживающих ООП. </w:t>
      </w:r>
    </w:p>
    <w:p w14:paraId="3FB94DE7" w14:textId="4D8EAF19" w:rsidR="00EB7B02" w:rsidRDefault="00EB7B02" w:rsidP="00EB7B0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Каждая диаграмма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конкретиз</w:t>
      </w:r>
      <w:r w:rsidR="00AA24C3">
        <w:rPr>
          <w:rFonts w:ascii="Times New Roman" w:hAnsi="Times New Roman"/>
          <w:sz w:val="28"/>
          <w:szCs w:val="28"/>
        </w:rPr>
        <w:t>ир</w:t>
      </w:r>
      <w:r>
        <w:rPr>
          <w:rFonts w:ascii="Times New Roman" w:hAnsi="Times New Roman"/>
          <w:sz w:val="28"/>
          <w:szCs w:val="28"/>
        </w:rPr>
        <w:t>ует различные представления о модели системы. При этом</w:t>
      </w:r>
      <w:r w:rsidRPr="00C2376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диаграмма вариантов использования представляет концептуальную модель системы</w:t>
      </w:r>
      <w:r w:rsidRPr="00C2376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является исходной для построения всех остальных диаграмм. Диаграмма классов является логической моделью</w:t>
      </w:r>
      <w:r w:rsidRPr="00C2376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отражающей статические аспекты структурного построения системы</w:t>
      </w:r>
      <w:r w:rsidRPr="00C2376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диаграмма последовательностей</w:t>
      </w:r>
      <w:r w:rsidRPr="00C2376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также являющаяся разновидностью логической модели</w:t>
      </w:r>
      <w:r w:rsidRPr="00C2376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отражает динамические аспекты её функционирования. </w:t>
      </w:r>
    </w:p>
    <w:p w14:paraId="1AF47D30" w14:textId="3FDA9C95" w:rsidR="001A0D56" w:rsidRDefault="001A0D56"/>
    <w:p w14:paraId="1F492F26" w14:textId="6C147A16" w:rsidR="003D21A0" w:rsidRPr="003D21A0" w:rsidRDefault="00496389" w:rsidP="003D21A0">
      <w:pPr>
        <w:pStyle w:val="1"/>
        <w:spacing w:after="240" w:line="360" w:lineRule="auto"/>
        <w:ind w:left="709" w:firstLine="0"/>
        <w:rPr>
          <w:rFonts w:ascii="Times New Roman" w:hAnsi="Times New Roman" w:cs="Times New Roman"/>
          <w:b/>
          <w:color w:val="auto"/>
          <w:sz w:val="28"/>
        </w:rPr>
      </w:pPr>
      <w:bookmarkStart w:id="2" w:name="_Toc76306347"/>
      <w:bookmarkStart w:id="3" w:name="_Toc98832339"/>
      <w:r>
        <w:rPr>
          <w:rFonts w:ascii="Times New Roman" w:hAnsi="Times New Roman" w:cs="Times New Roman"/>
          <w:b/>
          <w:color w:val="auto"/>
          <w:sz w:val="28"/>
        </w:rPr>
        <w:lastRenderedPageBreak/>
        <w:t>Словесное описание</w:t>
      </w:r>
      <w:bookmarkEnd w:id="2"/>
      <w:bookmarkEnd w:id="3"/>
    </w:p>
    <w:p w14:paraId="40B5C450" w14:textId="42E41BC3" w:rsidR="00496389" w:rsidRDefault="00496389" w:rsidP="0049638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системы приложения для организации работы контакт-центра.</w:t>
      </w:r>
    </w:p>
    <w:p w14:paraId="7E8E6EE7" w14:textId="76234818" w:rsidR="00496389" w:rsidRDefault="00496389" w:rsidP="0049638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является основной платформой для работы операциониста любого контакт-центра и предоставляет различные сервисы, такие как:</w:t>
      </w:r>
    </w:p>
    <w:p w14:paraId="4291C9B0" w14:textId="70281CE5" w:rsidR="00496389" w:rsidRDefault="00496389" w:rsidP="0049638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Рассылка сообщений выбранным номерам</w:t>
      </w:r>
    </w:p>
    <w:p w14:paraId="5E2F53B8" w14:textId="6C36DA20" w:rsidR="00496389" w:rsidRPr="00496389" w:rsidRDefault="00496389" w:rsidP="0049638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Исходящий звонок по конкретному номеру</w:t>
      </w:r>
    </w:p>
    <w:p w14:paraId="4004E24E" w14:textId="3089F5A3" w:rsidR="00496389" w:rsidRDefault="00496389" w:rsidP="0049638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 на входящий звонок</w:t>
      </w:r>
    </w:p>
    <w:p w14:paraId="37A13998" w14:textId="2A979E26" w:rsidR="00496389" w:rsidRDefault="00496389" w:rsidP="0049638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приложения предусмотрен один актер – авторизованный пользователь.</w:t>
      </w:r>
    </w:p>
    <w:p w14:paraId="159AE522" w14:textId="7D0B6105" w:rsidR="00496389" w:rsidRPr="00496389" w:rsidRDefault="00496389" w:rsidP="0049638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A437A4">
        <w:rPr>
          <w:rFonts w:ascii="Times New Roman" w:hAnsi="Times New Roman"/>
          <w:sz w:val="28"/>
        </w:rPr>
        <w:t xml:space="preserve">Для авторизированного </w:t>
      </w:r>
      <w:r w:rsidR="001502B3">
        <w:rPr>
          <w:rFonts w:ascii="Times New Roman" w:hAnsi="Times New Roman"/>
          <w:sz w:val="28"/>
        </w:rPr>
        <w:t>пользователя</w:t>
      </w:r>
      <w:r w:rsidRPr="00A437A4">
        <w:rPr>
          <w:rFonts w:ascii="Times New Roman" w:hAnsi="Times New Roman"/>
          <w:sz w:val="28"/>
        </w:rPr>
        <w:t xml:space="preserve"> доступен следующий функционал:</w:t>
      </w:r>
    </w:p>
    <w:p w14:paraId="6592217E" w14:textId="0F338A1D" w:rsidR="00496389" w:rsidRPr="00496389" w:rsidRDefault="00496389" w:rsidP="0049638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авторизации</w:t>
      </w:r>
    </w:p>
    <w:p w14:paraId="2435B147" w14:textId="59DC1CD8" w:rsidR="00F73BA8" w:rsidRPr="00F73BA8" w:rsidRDefault="00496389" w:rsidP="0049638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3BA8">
        <w:rPr>
          <w:rFonts w:ascii="Times New Roman" w:hAnsi="Times New Roman"/>
          <w:sz w:val="28"/>
          <w:szCs w:val="28"/>
        </w:rPr>
        <w:t xml:space="preserve">Авторизация по логину и </w:t>
      </w:r>
      <w:r w:rsidR="00F73BA8">
        <w:rPr>
          <w:rFonts w:ascii="Times New Roman" w:hAnsi="Times New Roman"/>
          <w:sz w:val="28"/>
          <w:szCs w:val="28"/>
        </w:rPr>
        <w:t>паролю</w:t>
      </w:r>
    </w:p>
    <w:p w14:paraId="6C4B7C5B" w14:textId="794C3E2E" w:rsidR="00F73BA8" w:rsidRPr="00F73BA8" w:rsidRDefault="00F73BA8" w:rsidP="0049638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Выход из приложения</w:t>
      </w:r>
    </w:p>
    <w:p w14:paraId="6401ED1E" w14:textId="4A11A8FD" w:rsidR="00F73BA8" w:rsidRDefault="00F73BA8" w:rsidP="00F73BA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экран</w:t>
      </w:r>
    </w:p>
    <w:p w14:paraId="228CDF88" w14:textId="04E78675" w:rsidR="00F73BA8" w:rsidRDefault="00F73BA8" w:rsidP="00F73BA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Отправка сообщений </w:t>
      </w:r>
    </w:p>
    <w:p w14:paraId="411DF931" w14:textId="27BF8082" w:rsidR="00F73BA8" w:rsidRDefault="00F73BA8" w:rsidP="00F73BA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Совершение звонка </w:t>
      </w:r>
    </w:p>
    <w:p w14:paraId="78B1C075" w14:textId="064BF4FE" w:rsidR="00F73BA8" w:rsidRDefault="00F73BA8" w:rsidP="00F73BA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 на входящий звонок</w:t>
      </w:r>
    </w:p>
    <w:p w14:paraId="2B026FD8" w14:textId="70C3BBE0" w:rsidR="00F73BA8" w:rsidRDefault="00F73BA8" w:rsidP="00F73BA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приложения</w:t>
      </w:r>
    </w:p>
    <w:p w14:paraId="73E8B395" w14:textId="0ABF49B3" w:rsidR="00F73BA8" w:rsidRDefault="00F73BA8" w:rsidP="00F73BA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статистики</w:t>
      </w:r>
    </w:p>
    <w:p w14:paraId="406689D8" w14:textId="29021677" w:rsidR="003D21A0" w:rsidRDefault="00F73BA8" w:rsidP="003D21A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отчета за указанный период</w:t>
      </w:r>
    </w:p>
    <w:p w14:paraId="50248D60" w14:textId="77777777" w:rsidR="003D21A0" w:rsidRDefault="003D21A0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170DAB" w14:textId="0D299A87" w:rsidR="003D21A0" w:rsidRDefault="003D21A0" w:rsidP="003D21A0">
      <w:pPr>
        <w:pStyle w:val="1"/>
        <w:spacing w:after="240" w:line="360" w:lineRule="auto"/>
        <w:ind w:left="709" w:firstLine="0"/>
        <w:rPr>
          <w:rFonts w:ascii="Times New Roman" w:hAnsi="Times New Roman" w:cs="Times New Roman"/>
          <w:b/>
          <w:color w:val="auto"/>
          <w:sz w:val="28"/>
        </w:rPr>
      </w:pPr>
      <w:bookmarkStart w:id="4" w:name="_Toc76306348"/>
      <w:bookmarkStart w:id="5" w:name="_Toc98832340"/>
      <w:r w:rsidRPr="003D21A0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вариантов использования</w:t>
      </w:r>
      <w:bookmarkEnd w:id="4"/>
      <w:bookmarkEnd w:id="5"/>
    </w:p>
    <w:p w14:paraId="26D22599" w14:textId="1C35B2AD" w:rsidR="00E21530" w:rsidRDefault="00E21530" w:rsidP="00E21530">
      <w:pPr>
        <w:spacing w:line="360" w:lineRule="auto"/>
        <w:ind w:firstLine="708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570573">
        <w:rPr>
          <w:rFonts w:ascii="Times New Roman" w:eastAsia="Calibri" w:hAnsi="Times New Roman"/>
          <w:sz w:val="28"/>
          <w:szCs w:val="22"/>
          <w:lang w:eastAsia="en-US"/>
        </w:rPr>
        <w:t>Моделирование в UML можно представить как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 xml:space="preserve">некоторый процесс </w:t>
      </w:r>
      <w:proofErr w:type="spellStart"/>
      <w:r w:rsidRPr="00570573">
        <w:rPr>
          <w:rFonts w:ascii="Times New Roman" w:eastAsia="Calibri" w:hAnsi="Times New Roman"/>
          <w:sz w:val="28"/>
          <w:szCs w:val="22"/>
          <w:lang w:eastAsia="en-US"/>
        </w:rPr>
        <w:t>поуровневого</w:t>
      </w:r>
      <w:proofErr w:type="spellEnd"/>
      <w:r w:rsidRPr="00570573">
        <w:rPr>
          <w:rFonts w:ascii="Times New Roman" w:eastAsia="Calibri" w:hAnsi="Times New Roman"/>
          <w:sz w:val="28"/>
          <w:szCs w:val="22"/>
          <w:lang w:eastAsia="en-US"/>
        </w:rPr>
        <w:t xml:space="preserve"> спуска от наиболее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обшей и абстрактной концептуальной модели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исходной системы к логической, а затем и к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</w:r>
      <w:r w:rsidR="003B644D" w:rsidRPr="00570573">
        <w:rPr>
          <w:rFonts w:ascii="Times New Roman" w:eastAsia="Calibri" w:hAnsi="Times New Roman"/>
          <w:sz w:val="28"/>
          <w:szCs w:val="22"/>
          <w:lang w:eastAsia="en-US"/>
        </w:rPr>
        <w:t>физической</w:t>
      </w:r>
      <w:r w:rsidR="003B644D">
        <w:rPr>
          <w:rFonts w:ascii="Times New Roman" w:eastAsia="Calibri" w:hAnsi="Times New Roman"/>
          <w:sz w:val="28"/>
          <w:szCs w:val="22"/>
          <w:lang w:eastAsia="en-US"/>
        </w:rPr>
        <w:t xml:space="preserve"> </w:t>
      </w:r>
      <w:r w:rsidR="003B644D" w:rsidRPr="00570573">
        <w:rPr>
          <w:rFonts w:ascii="Times New Roman" w:eastAsia="Calibri" w:hAnsi="Times New Roman"/>
          <w:sz w:val="28"/>
          <w:szCs w:val="22"/>
          <w:lang w:eastAsia="en-US"/>
        </w:rPr>
        <w:t>модели,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t xml:space="preserve"> соответствующей программной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системы. Для достижения этих целей вначале строится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модель в форме так называемой диаграммы вариантов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использования (</w:t>
      </w:r>
      <w:proofErr w:type="spellStart"/>
      <w:r w:rsidRPr="00570573">
        <w:rPr>
          <w:rFonts w:ascii="Times New Roman" w:eastAsia="Calibri" w:hAnsi="Times New Roman"/>
          <w:sz w:val="28"/>
          <w:szCs w:val="22"/>
          <w:lang w:eastAsia="en-US"/>
        </w:rPr>
        <w:t>use</w:t>
      </w:r>
      <w:proofErr w:type="spellEnd"/>
      <w:r w:rsidRPr="00570573">
        <w:rPr>
          <w:rFonts w:ascii="Times New Roman" w:eastAsia="Calibri" w:hAnsi="Times New Roman"/>
          <w:sz w:val="28"/>
          <w:szCs w:val="22"/>
          <w:lang w:eastAsia="en-US"/>
        </w:rPr>
        <w:t xml:space="preserve"> </w:t>
      </w:r>
      <w:proofErr w:type="spellStart"/>
      <w:r w:rsidRPr="00570573">
        <w:rPr>
          <w:rFonts w:ascii="Times New Roman" w:eastAsia="Calibri" w:hAnsi="Times New Roman"/>
          <w:sz w:val="28"/>
          <w:szCs w:val="22"/>
          <w:lang w:eastAsia="en-US"/>
        </w:rPr>
        <w:t>case</w:t>
      </w:r>
      <w:proofErr w:type="spellEnd"/>
      <w:r w:rsidRPr="00570573">
        <w:rPr>
          <w:rFonts w:ascii="Times New Roman" w:eastAsia="Calibri" w:hAnsi="Times New Roman"/>
          <w:sz w:val="28"/>
          <w:szCs w:val="22"/>
          <w:lang w:eastAsia="en-US"/>
        </w:rPr>
        <w:t xml:space="preserve"> </w:t>
      </w:r>
      <w:proofErr w:type="spellStart"/>
      <w:r w:rsidRPr="00570573">
        <w:rPr>
          <w:rFonts w:ascii="Times New Roman" w:eastAsia="Calibri" w:hAnsi="Times New Roman"/>
          <w:sz w:val="28"/>
          <w:szCs w:val="22"/>
          <w:lang w:eastAsia="en-US"/>
        </w:rPr>
        <w:t>diagram</w:t>
      </w:r>
      <w:proofErr w:type="spellEnd"/>
      <w:r w:rsidRPr="00570573">
        <w:rPr>
          <w:rFonts w:ascii="Times New Roman" w:eastAsia="Calibri" w:hAnsi="Times New Roman"/>
          <w:sz w:val="28"/>
          <w:szCs w:val="22"/>
          <w:lang w:eastAsia="en-US"/>
        </w:rPr>
        <w:t>), которая описывает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функциональное назначение системы или, другими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словами, то, что система будет делать в процессе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своего функционирования. Диаграмма вариантов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использования является исходным концептуальным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представлением или концептуальной моделью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br/>
        <w:t>системы в процессе ее проектирования и разработки.</w:t>
      </w:r>
    </w:p>
    <w:p w14:paraId="66F923BD" w14:textId="77777777" w:rsidR="00E21530" w:rsidRDefault="00E21530" w:rsidP="00E21530">
      <w:pPr>
        <w:spacing w:line="360" w:lineRule="auto"/>
        <w:ind w:firstLine="708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>Описание функционала диаграммы вариантов использования для проектируемого проекта представлена в пункте 1.</w:t>
      </w:r>
    </w:p>
    <w:p w14:paraId="7EDCFC99" w14:textId="77777777" w:rsidR="00E21530" w:rsidRPr="00EA078C" w:rsidRDefault="00E21530" w:rsidP="00E21530">
      <w:pPr>
        <w:spacing w:after="160" w:line="360" w:lineRule="auto"/>
        <w:ind w:firstLine="708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EA078C">
        <w:rPr>
          <w:rFonts w:ascii="Times New Roman" w:eastAsia="Calibri" w:hAnsi="Times New Roman"/>
          <w:sz w:val="28"/>
          <w:szCs w:val="22"/>
          <w:lang w:eastAsia="en-US"/>
        </w:rPr>
        <w:t>Выполненная диаграмма вариантов использования</w:t>
      </w:r>
      <w:r>
        <w:rPr>
          <w:rFonts w:ascii="Times New Roman" w:eastAsia="Calibri" w:hAnsi="Times New Roman"/>
          <w:sz w:val="28"/>
          <w:szCs w:val="22"/>
          <w:lang w:eastAsia="en-US"/>
        </w:rPr>
        <w:t xml:space="preserve"> представлена на рис. 2.1</w:t>
      </w:r>
      <w:r w:rsidRPr="00EA078C">
        <w:rPr>
          <w:rFonts w:ascii="Times New Roman" w:eastAsia="Calibri" w:hAnsi="Times New Roman"/>
          <w:sz w:val="28"/>
          <w:szCs w:val="22"/>
          <w:lang w:eastAsia="en-US"/>
        </w:rPr>
        <w:t>:</w:t>
      </w:r>
    </w:p>
    <w:p w14:paraId="7ED36BD8" w14:textId="4419C6A3" w:rsidR="00E21530" w:rsidRPr="0018465B" w:rsidRDefault="0018465B" w:rsidP="00E21530">
      <w:pPr>
        <w:spacing w:after="160" w:line="360" w:lineRule="auto"/>
        <w:ind w:firstLine="0"/>
        <w:contextualSpacing/>
        <w:rPr>
          <w:rFonts w:ascii="Calibri" w:eastAsia="Calibri" w:hAnsi="Calibri"/>
          <w:noProof/>
          <w:sz w:val="22"/>
          <w:szCs w:val="22"/>
          <w:lang w:val="en-US" w:eastAsia="ru-RU"/>
        </w:rPr>
      </w:pPr>
      <w:r>
        <w:rPr>
          <w:noProof/>
        </w:rPr>
        <w:drawing>
          <wp:inline distT="0" distB="0" distL="0" distR="0" wp14:anchorId="2BE62B17" wp14:editId="67875BA3">
            <wp:extent cx="4898004" cy="2942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94" cy="29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BA1" w14:textId="22926721" w:rsidR="00F5580A" w:rsidRDefault="00E21530" w:rsidP="00F5580A">
      <w:pPr>
        <w:ind w:firstLine="0"/>
        <w:contextualSpacing/>
        <w:jc w:val="center"/>
        <w:rPr>
          <w:rFonts w:ascii="Times New Roman" w:eastAsia="Calibri" w:hAnsi="Times New Roman"/>
          <w:noProof/>
          <w:sz w:val="28"/>
          <w:szCs w:val="22"/>
          <w:lang w:eastAsia="ru-RU"/>
        </w:rPr>
      </w:pPr>
      <w:r>
        <w:rPr>
          <w:rFonts w:ascii="Times New Roman" w:eastAsia="Calibri" w:hAnsi="Times New Roman"/>
          <w:noProof/>
          <w:sz w:val="28"/>
          <w:szCs w:val="22"/>
          <w:lang w:eastAsia="ru-RU"/>
        </w:rPr>
        <w:t>Рисунок 2.1 – Диаграмма вариантов использования</w:t>
      </w:r>
    </w:p>
    <w:p w14:paraId="7771A1BF" w14:textId="16AB7F7B" w:rsidR="00285FFD" w:rsidRPr="00285FFD" w:rsidRDefault="00F5580A" w:rsidP="00285FFD">
      <w:pPr>
        <w:pStyle w:val="1"/>
        <w:numPr>
          <w:ilvl w:val="0"/>
          <w:numId w:val="2"/>
        </w:numPr>
        <w:spacing w:after="240" w:line="360" w:lineRule="auto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6306349"/>
      <w:bookmarkStart w:id="7" w:name="_Toc90068870"/>
      <w:bookmarkStart w:id="8" w:name="_Toc988323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Диаграмма классов</w:t>
      </w:r>
      <w:bookmarkEnd w:id="6"/>
      <w:bookmarkEnd w:id="7"/>
      <w:bookmarkEnd w:id="8"/>
    </w:p>
    <w:p w14:paraId="64246158" w14:textId="75214B82" w:rsidR="00F5580A" w:rsidRDefault="00F5580A" w:rsidP="00F5580A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570573">
        <w:rPr>
          <w:rFonts w:ascii="Times New Roman" w:eastAsia="Calibri" w:hAnsi="Times New Roman"/>
          <w:sz w:val="28"/>
          <w:szCs w:val="22"/>
          <w:lang w:eastAsia="en-US"/>
        </w:rPr>
        <w:t xml:space="preserve">Диаграмма классов (англ. </w:t>
      </w:r>
      <w:proofErr w:type="spellStart"/>
      <w:r w:rsidRPr="00570573">
        <w:rPr>
          <w:rFonts w:ascii="Times New Roman" w:eastAsia="Calibri" w:hAnsi="Times New Roman"/>
          <w:sz w:val="28"/>
          <w:szCs w:val="22"/>
          <w:lang w:eastAsia="en-US"/>
        </w:rPr>
        <w:t>class</w:t>
      </w:r>
      <w:proofErr w:type="spellEnd"/>
      <w:r w:rsidRPr="00570573">
        <w:rPr>
          <w:rFonts w:ascii="Times New Roman" w:eastAsia="Calibri" w:hAnsi="Times New Roman"/>
          <w:sz w:val="28"/>
          <w:szCs w:val="22"/>
          <w:lang w:eastAsia="en-US"/>
        </w:rPr>
        <w:t xml:space="preserve"> </w:t>
      </w:r>
      <w:proofErr w:type="spellStart"/>
      <w:r w:rsidRPr="00570573">
        <w:rPr>
          <w:rFonts w:ascii="Times New Roman" w:eastAsia="Calibri" w:hAnsi="Times New Roman"/>
          <w:sz w:val="28"/>
          <w:szCs w:val="22"/>
          <w:lang w:eastAsia="en-US"/>
        </w:rPr>
        <w:t>diagram</w:t>
      </w:r>
      <w:proofErr w:type="spellEnd"/>
      <w:r w:rsidRPr="00570573">
        <w:rPr>
          <w:rFonts w:ascii="Times New Roman" w:eastAsia="Calibri" w:hAnsi="Times New Roman"/>
          <w:sz w:val="28"/>
          <w:szCs w:val="22"/>
          <w:lang w:eastAsia="en-US"/>
        </w:rPr>
        <w:t>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</w:t>
      </w:r>
      <w:r>
        <w:rPr>
          <w:rFonts w:ascii="Times New Roman" w:eastAsia="Calibri" w:hAnsi="Times New Roman"/>
          <w:sz w:val="28"/>
          <w:szCs w:val="22"/>
          <w:lang w:eastAsia="en-US"/>
        </w:rPr>
        <w:t xml:space="preserve"> или обратного проектирования</w:t>
      </w:r>
      <w:r w:rsidRPr="00570573">
        <w:rPr>
          <w:rFonts w:ascii="Times New Roman" w:eastAsia="Calibri" w:hAnsi="Times New Roman"/>
          <w:sz w:val="28"/>
          <w:szCs w:val="22"/>
          <w:lang w:eastAsia="en-US"/>
        </w:rPr>
        <w:t>.</w:t>
      </w:r>
    </w:p>
    <w:p w14:paraId="62B75EEF" w14:textId="77777777" w:rsidR="00F5580A" w:rsidRPr="00570573" w:rsidRDefault="00F5580A" w:rsidP="00F5580A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3556A7">
        <w:rPr>
          <w:rFonts w:ascii="Times New Roman" w:eastAsia="Calibri" w:hAnsi="Times New Roman"/>
          <w:sz w:val="28"/>
          <w:szCs w:val="22"/>
          <w:lang w:eastAsia="en-US"/>
        </w:rPr>
        <w:t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концепций, которые не относятся к реальности (производительность, инкапсуляция, видимость и т. п.). Классы можно рассматрива</w:t>
      </w:r>
      <w:r>
        <w:rPr>
          <w:rFonts w:ascii="Times New Roman" w:eastAsia="Calibri" w:hAnsi="Times New Roman"/>
          <w:sz w:val="28"/>
          <w:szCs w:val="22"/>
          <w:lang w:eastAsia="en-US"/>
        </w:rPr>
        <w:t>ть с позиции различных уровней</w:t>
      </w:r>
      <w:r w:rsidRPr="003556A7">
        <w:rPr>
          <w:rFonts w:ascii="Times New Roman" w:eastAsia="Calibri" w:hAnsi="Times New Roman"/>
          <w:sz w:val="28"/>
          <w:szCs w:val="22"/>
          <w:lang w:eastAsia="en-US"/>
        </w:rPr>
        <w:t>,</w:t>
      </w:r>
      <w:r>
        <w:rPr>
          <w:rFonts w:ascii="Times New Roman" w:eastAsia="Calibri" w:hAnsi="Times New Roman"/>
          <w:sz w:val="28"/>
          <w:szCs w:val="22"/>
          <w:lang w:eastAsia="en-US"/>
        </w:rPr>
        <w:t xml:space="preserve"> </w:t>
      </w:r>
      <w:r w:rsidRPr="003556A7">
        <w:rPr>
          <w:rFonts w:ascii="Times New Roman" w:eastAsia="Calibri" w:hAnsi="Times New Roman"/>
          <w:sz w:val="28"/>
          <w:szCs w:val="22"/>
          <w:lang w:eastAsia="en-US"/>
        </w:rPr>
        <w:t>выделяют три основных: аналитический уровень, уровень проектирования и уровень реализации</w:t>
      </w:r>
      <w:r>
        <w:rPr>
          <w:rFonts w:ascii="Times New Roman" w:eastAsia="Calibri" w:hAnsi="Times New Roman"/>
          <w:sz w:val="28"/>
          <w:szCs w:val="22"/>
          <w:lang w:eastAsia="en-US"/>
        </w:rPr>
        <w:t>.</w:t>
      </w:r>
    </w:p>
    <w:p w14:paraId="2FC1DB3B" w14:textId="77777777" w:rsidR="00F5580A" w:rsidRDefault="00F5580A" w:rsidP="00F5580A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>Описание классов для проектируемого проекта представлена в пункте 1.</w:t>
      </w:r>
    </w:p>
    <w:p w14:paraId="658B2332" w14:textId="4AD9C712" w:rsidR="00F5580A" w:rsidRDefault="00F5580A" w:rsidP="00F5580A">
      <w:pPr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EA078C">
        <w:rPr>
          <w:rFonts w:ascii="Times New Roman" w:eastAsia="Calibri" w:hAnsi="Times New Roman"/>
          <w:sz w:val="28"/>
          <w:szCs w:val="22"/>
          <w:lang w:eastAsia="en-US"/>
        </w:rPr>
        <w:t xml:space="preserve">Выполненная диаграмма </w:t>
      </w:r>
      <w:r>
        <w:rPr>
          <w:rFonts w:ascii="Times New Roman" w:eastAsia="Calibri" w:hAnsi="Times New Roman"/>
          <w:sz w:val="28"/>
          <w:szCs w:val="22"/>
          <w:lang w:eastAsia="en-US"/>
        </w:rPr>
        <w:t>классов представлена на рис. 3.1</w:t>
      </w:r>
      <w:r w:rsidRPr="00EA078C">
        <w:rPr>
          <w:rFonts w:ascii="Times New Roman" w:eastAsia="Calibri" w:hAnsi="Times New Roman"/>
          <w:sz w:val="28"/>
          <w:szCs w:val="22"/>
          <w:lang w:eastAsia="en-US"/>
        </w:rPr>
        <w:t>:</w:t>
      </w:r>
    </w:p>
    <w:p w14:paraId="1FB6E71E" w14:textId="49430B0A" w:rsidR="00F5580A" w:rsidRDefault="001844A1" w:rsidP="00F5580A">
      <w:pPr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7CE03EBC" wp14:editId="2D33A1AB">
            <wp:extent cx="5940425" cy="2513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97" cy="252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E56C" w14:textId="3639F68B" w:rsidR="00445E3E" w:rsidRDefault="00445E3E" w:rsidP="00445E3E">
      <w:pPr>
        <w:ind w:firstLine="0"/>
        <w:contextualSpacing/>
        <w:jc w:val="center"/>
        <w:rPr>
          <w:rFonts w:ascii="Times New Roman" w:eastAsia="Calibri" w:hAnsi="Times New Roman"/>
          <w:noProof/>
          <w:sz w:val="28"/>
          <w:szCs w:val="22"/>
          <w:lang w:eastAsia="ru-RU"/>
        </w:rPr>
      </w:pPr>
      <w:r>
        <w:rPr>
          <w:rFonts w:ascii="Times New Roman" w:eastAsia="Calibri" w:hAnsi="Times New Roman"/>
          <w:noProof/>
          <w:sz w:val="28"/>
          <w:szCs w:val="22"/>
          <w:lang w:eastAsia="ru-RU"/>
        </w:rPr>
        <w:t>Рисунок 3.1 – Диаграмма Классов</w:t>
      </w:r>
    </w:p>
    <w:p w14:paraId="2C0B5C12" w14:textId="2C0B51D8" w:rsidR="00E82BD8" w:rsidRDefault="00E82BD8">
      <w:pPr>
        <w:spacing w:after="160" w:line="259" w:lineRule="auto"/>
        <w:ind w:firstLine="0"/>
        <w:jc w:val="left"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br w:type="page"/>
      </w:r>
    </w:p>
    <w:p w14:paraId="3D107677" w14:textId="087200D7" w:rsidR="00EF342F" w:rsidRDefault="00285FFD" w:rsidP="00EA21C3">
      <w:pPr>
        <w:pStyle w:val="1"/>
        <w:numPr>
          <w:ilvl w:val="0"/>
          <w:numId w:val="2"/>
        </w:numPr>
        <w:spacing w:after="240" w:line="360" w:lineRule="auto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8832342"/>
      <w:r w:rsidRPr="00EA2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Сценарий вариантов использования</w:t>
      </w:r>
      <w:bookmarkEnd w:id="9"/>
    </w:p>
    <w:p w14:paraId="42AC6865" w14:textId="77777777" w:rsidR="008E20A6" w:rsidRDefault="00EA21C3" w:rsidP="008E20A6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EA21C3">
        <w:rPr>
          <w:rFonts w:ascii="Times New Roman" w:eastAsia="Calibri" w:hAnsi="Times New Roman"/>
          <w:sz w:val="28"/>
          <w:szCs w:val="22"/>
          <w:lang w:eastAsia="en-US"/>
        </w:rPr>
        <w:t>Сценарий №1выполнения ВИ «Отправка сообщения»</w:t>
      </w:r>
    </w:p>
    <w:p w14:paraId="58E34E69" w14:textId="232E4F7E" w:rsidR="00EA21C3" w:rsidRDefault="00EA21C3" w:rsidP="008E20A6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EA21C3">
        <w:rPr>
          <w:rFonts w:ascii="Times New Roman" w:eastAsia="Calibri" w:hAnsi="Times New Roman"/>
          <w:sz w:val="28"/>
          <w:szCs w:val="22"/>
          <w:lang w:eastAsia="en-US"/>
        </w:rPr>
        <w:t>Главный раздел</w:t>
      </w:r>
    </w:p>
    <w:p w14:paraId="1E36B13B" w14:textId="4CE6F9F3" w:rsidR="00EA21C3" w:rsidRDefault="00EA21C3" w:rsidP="00EA21C3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>Вариант использования: Отправка сообщения.</w:t>
      </w:r>
    </w:p>
    <w:p w14:paraId="49CB37D5" w14:textId="540FCBD9" w:rsidR="00EA21C3" w:rsidRDefault="00EA21C3" w:rsidP="00EA21C3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>Актеры: Пользователь, Система.</w:t>
      </w:r>
    </w:p>
    <w:p w14:paraId="7D0C253C" w14:textId="42D62436" w:rsidR="00EA21C3" w:rsidRDefault="00EA21C3" w:rsidP="00EA21C3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>Цель: отправить сообщение.</w:t>
      </w:r>
    </w:p>
    <w:p w14:paraId="2C381412" w14:textId="7A94E283" w:rsidR="00EA21C3" w:rsidRDefault="00EA21C3" w:rsidP="00EA21C3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>Предусловие: Профиль пользователя не авторизован.</w:t>
      </w:r>
    </w:p>
    <w:p w14:paraId="3CC2AB75" w14:textId="6F16D2E2" w:rsidR="00EA21C3" w:rsidRDefault="00EA21C3" w:rsidP="00EA21C3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 xml:space="preserve">Краткое описание: Пользователь пользуется своим профилем для отправки сообщения. </w:t>
      </w:r>
      <w:r>
        <w:rPr>
          <w:rFonts w:ascii="Times New Roman" w:hAnsi="Times New Roman"/>
          <w:sz w:val="28"/>
        </w:rPr>
        <w:t>Пользователь проходит авторизацию в системе</w:t>
      </w:r>
      <w:r w:rsidRPr="00D014E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далее запускает необходимую процедуру после чего система совершает отправку письма по указанному номеру.</w:t>
      </w:r>
    </w:p>
    <w:p w14:paraId="3021E8D8" w14:textId="77777777" w:rsidR="00F409E8" w:rsidRPr="00EF4ADF" w:rsidRDefault="00F409E8" w:rsidP="00F409E8">
      <w:pPr>
        <w:spacing w:line="360" w:lineRule="auto"/>
        <w:rPr>
          <w:rFonts w:ascii="Times New Roman" w:hAnsi="Times New Roman"/>
          <w:sz w:val="28"/>
        </w:rPr>
      </w:pPr>
      <w:r w:rsidRPr="00EF4ADF">
        <w:rPr>
          <w:rFonts w:ascii="Times New Roman" w:hAnsi="Times New Roman"/>
          <w:sz w:val="28"/>
        </w:rPr>
        <w:t>Тип:</w:t>
      </w:r>
      <w:r w:rsidRPr="00EF4ADF">
        <w:rPr>
          <w:rFonts w:ascii="Times New Roman" w:hAnsi="Times New Roman"/>
          <w:sz w:val="28"/>
        </w:rPr>
        <w:tab/>
        <w:t>Базовый</w:t>
      </w:r>
    </w:p>
    <w:p w14:paraId="1FEE8122" w14:textId="77777777" w:rsidR="00F409E8" w:rsidRDefault="00F409E8" w:rsidP="00F409E8">
      <w:pPr>
        <w:spacing w:line="360" w:lineRule="auto"/>
        <w:rPr>
          <w:rFonts w:ascii="Times New Roman" w:hAnsi="Times New Roman"/>
          <w:sz w:val="28"/>
        </w:rPr>
      </w:pPr>
      <w:r w:rsidRPr="00EF4ADF">
        <w:rPr>
          <w:rFonts w:ascii="Times New Roman" w:hAnsi="Times New Roman"/>
          <w:sz w:val="28"/>
        </w:rPr>
        <w:t xml:space="preserve">Ссылки на другие варианты использования: </w:t>
      </w:r>
    </w:p>
    <w:p w14:paraId="1BDCC6F3" w14:textId="42B98FB7" w:rsidR="00F409E8" w:rsidRDefault="00F409E8" w:rsidP="00F409E8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Включает в себя ВИ авторизации профиля пользователя</w:t>
      </w:r>
      <w:r w:rsidR="00E35098">
        <w:rPr>
          <w:rFonts w:ascii="Times New Roman" w:hAnsi="Times New Roman"/>
          <w:sz w:val="28"/>
        </w:rPr>
        <w:t>.</w:t>
      </w:r>
    </w:p>
    <w:p w14:paraId="63CB4AA0" w14:textId="77777777" w:rsidR="00E35098" w:rsidRDefault="00E35098" w:rsidP="00F409E8">
      <w:pPr>
        <w:spacing w:line="360" w:lineRule="auto"/>
        <w:rPr>
          <w:rFonts w:ascii="Times New Roman" w:hAnsi="Times New Roman"/>
          <w:sz w:val="28"/>
        </w:rPr>
      </w:pPr>
    </w:p>
    <w:p w14:paraId="36D267BC" w14:textId="40E261C7" w:rsidR="00E35098" w:rsidRPr="00B40926" w:rsidRDefault="00F409E8" w:rsidP="00E35098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– «Типичный ход событий»</w:t>
      </w:r>
      <w:r w:rsidRPr="00B40926">
        <w:rPr>
          <w:rFonts w:ascii="Times New Roman" w:hAnsi="Times New Roman"/>
          <w:sz w:val="28"/>
        </w:rPr>
        <w:t>:</w:t>
      </w:r>
    </w:p>
    <w:p w14:paraId="6377E75F" w14:textId="77777777" w:rsidR="00F409E8" w:rsidRPr="00846FD7" w:rsidRDefault="00F409E8" w:rsidP="00F409E8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Действия актеров</w:t>
      </w:r>
      <w:r w:rsidRPr="00B40926">
        <w:rPr>
          <w:rFonts w:ascii="Times New Roman" w:hAnsi="Times New Roman"/>
          <w:sz w:val="28"/>
        </w:rPr>
        <w:t>:</w:t>
      </w:r>
    </w:p>
    <w:p w14:paraId="689AEE7F" w14:textId="77777777" w:rsidR="00921D91" w:rsidRDefault="00921D91" w:rsidP="00921D91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попадает в Окно Авторизации.</w:t>
      </w:r>
    </w:p>
    <w:p w14:paraId="1ABC5A00" w14:textId="77777777" w:rsidR="00921D91" w:rsidRDefault="00921D91" w:rsidP="00921D91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вводит свои данные для авторизации (логирования) в соответствующие поля приложения.</w:t>
      </w:r>
    </w:p>
    <w:p w14:paraId="46D58000" w14:textId="77777777" w:rsidR="00921D91" w:rsidRDefault="00921D91" w:rsidP="00921D91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создает подключение к БД для того</w:t>
      </w:r>
      <w:r w:rsidRPr="00B2184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чтобы сверить введённые данные с имеющимися в БД.</w:t>
      </w:r>
    </w:p>
    <w:p w14:paraId="70683422" w14:textId="77777777" w:rsidR="00B35709" w:rsidRDefault="00B35709" w:rsidP="00B3570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B2184D">
        <w:rPr>
          <w:rFonts w:ascii="Times New Roman" w:hAnsi="Times New Roman"/>
          <w:sz w:val="28"/>
        </w:rPr>
        <w:t xml:space="preserve">Исключение №1: </w:t>
      </w:r>
      <w:r>
        <w:rPr>
          <w:rFonts w:ascii="Times New Roman" w:hAnsi="Times New Roman"/>
          <w:sz w:val="28"/>
        </w:rPr>
        <w:t>Ошибка авторизации</w:t>
      </w:r>
      <w:r w:rsidRPr="00B2184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не удалось создать</w:t>
      </w:r>
      <w:r w:rsidRPr="00B2184D">
        <w:rPr>
          <w:rFonts w:ascii="Times New Roman" w:hAnsi="Times New Roman"/>
          <w:sz w:val="28"/>
        </w:rPr>
        <w:t xml:space="preserve"> подключение к БД.</w:t>
      </w:r>
      <w:r w:rsidRPr="00B2184D">
        <w:rPr>
          <w:rFonts w:ascii="Times New Roman" w:hAnsi="Times New Roman"/>
          <w:sz w:val="28"/>
        </w:rPr>
        <w:tab/>
      </w:r>
    </w:p>
    <w:p w14:paraId="199406B4" w14:textId="77777777" w:rsidR="00B35709" w:rsidRDefault="00B35709" w:rsidP="00B3570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сверяет введенные данные с имеющимися в БД.</w:t>
      </w:r>
    </w:p>
    <w:p w14:paraId="5ED1D672" w14:textId="6CCAE96A" w:rsidR="00B35709" w:rsidRDefault="00B35709" w:rsidP="00B3570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C12D56">
        <w:rPr>
          <w:rFonts w:ascii="Times New Roman" w:hAnsi="Times New Roman"/>
          <w:sz w:val="28"/>
        </w:rPr>
        <w:t>Исключение №</w:t>
      </w:r>
      <w:r>
        <w:rPr>
          <w:rFonts w:ascii="Times New Roman" w:hAnsi="Times New Roman"/>
          <w:sz w:val="28"/>
        </w:rPr>
        <w:t>2</w:t>
      </w:r>
      <w:r w:rsidRPr="00C12D5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Ошибка авторизации</w:t>
      </w:r>
      <w:r w:rsidRPr="00C12D56">
        <w:rPr>
          <w:rFonts w:ascii="Times New Roman" w:hAnsi="Times New Roman"/>
          <w:sz w:val="28"/>
        </w:rPr>
        <w:t xml:space="preserve">, введенные данные не </w:t>
      </w:r>
      <w:r>
        <w:rPr>
          <w:rFonts w:ascii="Times New Roman" w:hAnsi="Times New Roman"/>
          <w:sz w:val="28"/>
        </w:rPr>
        <w:t>найдены в БД</w:t>
      </w:r>
      <w:r w:rsidRPr="00C12D56">
        <w:rPr>
          <w:rFonts w:ascii="Times New Roman" w:hAnsi="Times New Roman"/>
          <w:sz w:val="28"/>
        </w:rPr>
        <w:t>.</w:t>
      </w:r>
    </w:p>
    <w:p w14:paraId="331CAFF4" w14:textId="77777777" w:rsidR="00B35709" w:rsidRDefault="00B35709" w:rsidP="00B3570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 w:rsidRPr="001367DA">
        <w:rPr>
          <w:rFonts w:ascii="Times New Roman" w:hAnsi="Times New Roman"/>
          <w:sz w:val="28"/>
        </w:rPr>
        <w:t>Система выдает</w:t>
      </w:r>
      <w:r>
        <w:rPr>
          <w:rFonts w:ascii="Times New Roman" w:hAnsi="Times New Roman"/>
          <w:sz w:val="28"/>
        </w:rPr>
        <w:t xml:space="preserve"> сообщение</w:t>
      </w:r>
      <w:r w:rsidRPr="001367DA">
        <w:rPr>
          <w:rFonts w:ascii="Times New Roman" w:hAnsi="Times New Roman"/>
          <w:sz w:val="28"/>
        </w:rPr>
        <w:t xml:space="preserve"> пользователю о </w:t>
      </w:r>
      <w:r>
        <w:rPr>
          <w:rFonts w:ascii="Times New Roman" w:hAnsi="Times New Roman"/>
          <w:sz w:val="28"/>
        </w:rPr>
        <w:t>успешной авторизации.</w:t>
      </w:r>
    </w:p>
    <w:p w14:paraId="6E96E3A0" w14:textId="106B9E48" w:rsidR="00B35709" w:rsidRDefault="00B35709" w:rsidP="00B3570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Пользователь </w:t>
      </w:r>
      <w:r w:rsidR="0039554A">
        <w:rPr>
          <w:rFonts w:ascii="Times New Roman" w:hAnsi="Times New Roman"/>
          <w:sz w:val="28"/>
        </w:rPr>
        <w:t>вводит номер телефона и текст сообщения</w:t>
      </w:r>
      <w:r>
        <w:rPr>
          <w:rFonts w:ascii="Times New Roman" w:hAnsi="Times New Roman"/>
          <w:sz w:val="28"/>
        </w:rPr>
        <w:t xml:space="preserve"> и кликает на соответствующую кнопку для </w:t>
      </w:r>
      <w:r w:rsidR="0039554A">
        <w:rPr>
          <w:rFonts w:ascii="Times New Roman" w:hAnsi="Times New Roman"/>
          <w:sz w:val="28"/>
        </w:rPr>
        <w:t>его отправки</w:t>
      </w:r>
      <w:r>
        <w:rPr>
          <w:rFonts w:ascii="Times New Roman" w:hAnsi="Times New Roman"/>
          <w:sz w:val="28"/>
        </w:rPr>
        <w:t>.</w:t>
      </w:r>
    </w:p>
    <w:p w14:paraId="2DA775F9" w14:textId="1FA8FB24" w:rsidR="00B35709" w:rsidRPr="00B2184D" w:rsidRDefault="00B35709" w:rsidP="00B3570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Система отправляет </w:t>
      </w:r>
      <w:r w:rsidR="00931AB7">
        <w:rPr>
          <w:rFonts w:ascii="Times New Roman" w:hAnsi="Times New Roman"/>
          <w:sz w:val="28"/>
        </w:rPr>
        <w:t>сообщение</w:t>
      </w:r>
      <w:r>
        <w:rPr>
          <w:rFonts w:ascii="Times New Roman" w:hAnsi="Times New Roman"/>
          <w:sz w:val="28"/>
        </w:rPr>
        <w:t xml:space="preserve">. </w:t>
      </w:r>
    </w:p>
    <w:p w14:paraId="0C65AD3F" w14:textId="21AD83C1" w:rsidR="00B35709" w:rsidRDefault="00B35709" w:rsidP="00B3570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Исключение №3</w:t>
      </w:r>
      <w:proofErr w:type="gramStart"/>
      <w:r w:rsidRPr="001367D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 w:rsidR="00931AB7">
        <w:rPr>
          <w:rFonts w:ascii="Times New Roman" w:hAnsi="Times New Roman"/>
          <w:sz w:val="28"/>
        </w:rPr>
        <w:t>При</w:t>
      </w:r>
      <w:proofErr w:type="gramEnd"/>
      <w:r w:rsidR="00931AB7">
        <w:rPr>
          <w:rFonts w:ascii="Times New Roman" w:hAnsi="Times New Roman"/>
          <w:sz w:val="28"/>
        </w:rPr>
        <w:t xml:space="preserve"> отправке сообщения произошла ошибка, которая не дает возможности совершить отправку</w:t>
      </w:r>
      <w:r w:rsidRPr="001367DA">
        <w:rPr>
          <w:rFonts w:ascii="Times New Roman" w:hAnsi="Times New Roman"/>
          <w:sz w:val="28"/>
        </w:rPr>
        <w:t>.</w:t>
      </w:r>
    </w:p>
    <w:p w14:paraId="33B410EB" w14:textId="555FA8CB" w:rsidR="00B35709" w:rsidRDefault="00B35709" w:rsidP="00B3570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Система выводит на экран пользователя </w:t>
      </w:r>
      <w:r w:rsidR="00931AB7">
        <w:rPr>
          <w:rFonts w:ascii="Times New Roman" w:hAnsi="Times New Roman"/>
          <w:sz w:val="28"/>
        </w:rPr>
        <w:t>сообщение об успешной отправке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ab/>
      </w:r>
    </w:p>
    <w:p w14:paraId="1761195C" w14:textId="2117ADC2" w:rsidR="00B35709" w:rsidRDefault="00B35709" w:rsidP="00B3570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готова к дальнейшему использованию.</w:t>
      </w:r>
    </w:p>
    <w:p w14:paraId="2471A95F" w14:textId="77777777" w:rsidR="00E35098" w:rsidRPr="00E35098" w:rsidRDefault="00E35098" w:rsidP="00E35098">
      <w:pPr>
        <w:spacing w:line="360" w:lineRule="auto"/>
        <w:ind w:left="708" w:firstLine="0"/>
        <w:rPr>
          <w:rFonts w:ascii="Times New Roman" w:hAnsi="Times New Roman"/>
          <w:sz w:val="28"/>
        </w:rPr>
      </w:pPr>
    </w:p>
    <w:p w14:paraId="18617D14" w14:textId="77777777" w:rsidR="00422927" w:rsidRPr="00B40926" w:rsidRDefault="00422927" w:rsidP="00422927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– «Исключения»</w:t>
      </w:r>
      <w:r w:rsidRPr="00B40926">
        <w:rPr>
          <w:rFonts w:ascii="Times New Roman" w:hAnsi="Times New Roman"/>
          <w:sz w:val="28"/>
        </w:rPr>
        <w:t>:</w:t>
      </w:r>
    </w:p>
    <w:p w14:paraId="6F082987" w14:textId="77777777" w:rsidR="00422927" w:rsidRPr="00B40926" w:rsidRDefault="00422927" w:rsidP="00422927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Действия актеров</w:t>
      </w:r>
      <w:r w:rsidRPr="00B40926">
        <w:rPr>
          <w:rFonts w:ascii="Times New Roman" w:hAnsi="Times New Roman"/>
          <w:sz w:val="28"/>
        </w:rPr>
        <w:t>:</w:t>
      </w:r>
    </w:p>
    <w:p w14:paraId="272E01E7" w14:textId="6EE0C9B6" w:rsidR="00422927" w:rsidRDefault="00422927" w:rsidP="00422927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B2184D">
        <w:rPr>
          <w:rFonts w:ascii="Times New Roman" w:hAnsi="Times New Roman"/>
          <w:sz w:val="28"/>
        </w:rPr>
        <w:t xml:space="preserve">Исключение №1: </w:t>
      </w:r>
      <w:r>
        <w:rPr>
          <w:rFonts w:ascii="Times New Roman" w:hAnsi="Times New Roman"/>
          <w:sz w:val="28"/>
        </w:rPr>
        <w:t>Ошибка авторизации</w:t>
      </w:r>
      <w:r w:rsidRPr="00B2184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не удалось создать </w:t>
      </w:r>
      <w:r w:rsidRPr="00B2184D">
        <w:rPr>
          <w:rFonts w:ascii="Times New Roman" w:hAnsi="Times New Roman"/>
          <w:sz w:val="28"/>
        </w:rPr>
        <w:t>подключение к БД.</w:t>
      </w:r>
    </w:p>
    <w:p w14:paraId="2B0BB716" w14:textId="77777777" w:rsidR="00422927" w:rsidRPr="0081513D" w:rsidRDefault="00422927" w:rsidP="0042292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C9160C">
        <w:rPr>
          <w:rFonts w:ascii="Times New Roman" w:hAnsi="Times New Roman"/>
          <w:sz w:val="28"/>
        </w:rPr>
        <w:t>Система выдаёт сообщение о соответствующей ошибке</w:t>
      </w:r>
      <w:r>
        <w:rPr>
          <w:rFonts w:ascii="Times New Roman" w:hAnsi="Times New Roman"/>
          <w:sz w:val="28"/>
        </w:rPr>
        <w:t xml:space="preserve"> и возвращает пользователя на шаг 2 (с сохранением введенных данных)</w:t>
      </w:r>
      <w:r w:rsidRPr="00C9160C">
        <w:rPr>
          <w:rFonts w:ascii="Times New Roman" w:hAnsi="Times New Roman"/>
          <w:sz w:val="28"/>
        </w:rPr>
        <w:t>.</w:t>
      </w:r>
      <w:r w:rsidRPr="0081513D">
        <w:rPr>
          <w:rFonts w:ascii="Times New Roman" w:hAnsi="Times New Roman"/>
          <w:sz w:val="28"/>
        </w:rPr>
        <w:tab/>
      </w:r>
    </w:p>
    <w:p w14:paraId="7B7B9B5C" w14:textId="77777777" w:rsidR="00422927" w:rsidRPr="00605496" w:rsidRDefault="00422927" w:rsidP="0042292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изменяет свои данные для авторизации (логирования) в соответствующих полях приложения.</w:t>
      </w:r>
    </w:p>
    <w:p w14:paraId="5004067E" w14:textId="40A73597" w:rsidR="00422927" w:rsidRDefault="00422927" w:rsidP="00422927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C9160C">
        <w:rPr>
          <w:rFonts w:ascii="Times New Roman" w:hAnsi="Times New Roman"/>
          <w:sz w:val="28"/>
        </w:rPr>
        <w:t>Исключение №2: Ошибка авторизации, введенные данные не найдены в БД.</w:t>
      </w:r>
    </w:p>
    <w:p w14:paraId="4579E32B" w14:textId="77777777" w:rsidR="00422927" w:rsidRDefault="00422927" w:rsidP="0042292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</w:rPr>
      </w:pPr>
      <w:r w:rsidRPr="00C9160C">
        <w:rPr>
          <w:rFonts w:ascii="Times New Roman" w:hAnsi="Times New Roman"/>
          <w:sz w:val="28"/>
        </w:rPr>
        <w:t>Система выдаёт сообщение о соответствующей ошибке</w:t>
      </w:r>
      <w:r>
        <w:rPr>
          <w:rFonts w:ascii="Times New Roman" w:hAnsi="Times New Roman"/>
          <w:sz w:val="28"/>
        </w:rPr>
        <w:t xml:space="preserve"> и возвращает пользователя на шаг 2 (с сохранением введенных данных)</w:t>
      </w:r>
      <w:r w:rsidRPr="00C9160C">
        <w:rPr>
          <w:rFonts w:ascii="Times New Roman" w:hAnsi="Times New Roman"/>
          <w:sz w:val="28"/>
        </w:rPr>
        <w:t>.</w:t>
      </w:r>
    </w:p>
    <w:p w14:paraId="700CC8D4" w14:textId="77777777" w:rsidR="00422927" w:rsidRPr="006D6414" w:rsidRDefault="00422927" w:rsidP="0042292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</w:rPr>
      </w:pPr>
      <w:r w:rsidRPr="006D6414">
        <w:rPr>
          <w:rFonts w:ascii="Times New Roman" w:hAnsi="Times New Roman"/>
          <w:sz w:val="28"/>
        </w:rPr>
        <w:t xml:space="preserve">Пользователь </w:t>
      </w:r>
      <w:r>
        <w:rPr>
          <w:rFonts w:ascii="Times New Roman" w:hAnsi="Times New Roman"/>
          <w:sz w:val="28"/>
        </w:rPr>
        <w:t>изменяет</w:t>
      </w:r>
      <w:r w:rsidRPr="006D6414">
        <w:rPr>
          <w:rFonts w:ascii="Times New Roman" w:hAnsi="Times New Roman"/>
          <w:sz w:val="28"/>
        </w:rPr>
        <w:t xml:space="preserve"> свои данные для авторизации</w:t>
      </w:r>
      <w:r>
        <w:rPr>
          <w:rFonts w:ascii="Times New Roman" w:hAnsi="Times New Roman"/>
          <w:sz w:val="28"/>
        </w:rPr>
        <w:t xml:space="preserve"> (логирования) в соответствующих</w:t>
      </w:r>
      <w:r w:rsidRPr="006D6414">
        <w:rPr>
          <w:rFonts w:ascii="Times New Roman" w:hAnsi="Times New Roman"/>
          <w:sz w:val="28"/>
        </w:rPr>
        <w:t xml:space="preserve"> поля</w:t>
      </w:r>
      <w:r>
        <w:rPr>
          <w:rFonts w:ascii="Times New Roman" w:hAnsi="Times New Roman"/>
          <w:sz w:val="28"/>
        </w:rPr>
        <w:t>х</w:t>
      </w:r>
      <w:r w:rsidRPr="006D6414">
        <w:rPr>
          <w:rFonts w:ascii="Times New Roman" w:hAnsi="Times New Roman"/>
          <w:sz w:val="28"/>
        </w:rPr>
        <w:t xml:space="preserve"> приложения.</w:t>
      </w:r>
    </w:p>
    <w:p w14:paraId="35814F8C" w14:textId="69BFC00A" w:rsidR="00422927" w:rsidRPr="00EF4ADF" w:rsidRDefault="00422927" w:rsidP="00422927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6D6414">
        <w:rPr>
          <w:rFonts w:ascii="Times New Roman" w:hAnsi="Times New Roman"/>
          <w:sz w:val="28"/>
        </w:rPr>
        <w:t>Исключение №3</w:t>
      </w:r>
      <w:proofErr w:type="gramStart"/>
      <w:r w:rsidRPr="006D6414">
        <w:rPr>
          <w:rFonts w:ascii="Times New Roman" w:hAnsi="Times New Roman"/>
          <w:sz w:val="28"/>
        </w:rPr>
        <w:t xml:space="preserve">: </w:t>
      </w:r>
      <w:r w:rsidR="005F5BAF">
        <w:rPr>
          <w:rFonts w:ascii="Times New Roman" w:hAnsi="Times New Roman"/>
          <w:sz w:val="28"/>
        </w:rPr>
        <w:t>При</w:t>
      </w:r>
      <w:proofErr w:type="gramEnd"/>
      <w:r w:rsidR="005F5BAF">
        <w:rPr>
          <w:rFonts w:ascii="Times New Roman" w:hAnsi="Times New Roman"/>
          <w:sz w:val="28"/>
        </w:rPr>
        <w:t xml:space="preserve"> отправке сообщения произошла ошибка, которая не дает возможности совершить отправку</w:t>
      </w:r>
      <w:r w:rsidRPr="006D6414">
        <w:rPr>
          <w:rFonts w:ascii="Times New Roman" w:hAnsi="Times New Roman"/>
          <w:sz w:val="28"/>
        </w:rPr>
        <w:t>.</w:t>
      </w:r>
      <w:r w:rsidRPr="006D6414">
        <w:rPr>
          <w:rFonts w:ascii="Times New Roman" w:hAnsi="Times New Roman"/>
          <w:sz w:val="28"/>
        </w:rPr>
        <w:tab/>
      </w:r>
    </w:p>
    <w:p w14:paraId="3CD5824E" w14:textId="148CA1BC" w:rsidR="00422927" w:rsidRDefault="00422927" w:rsidP="00422927">
      <w:pPr>
        <w:pStyle w:val="a3"/>
        <w:numPr>
          <w:ilvl w:val="0"/>
          <w:numId w:val="16"/>
        </w:numPr>
        <w:spacing w:line="360" w:lineRule="auto"/>
        <w:ind w:left="1066" w:hanging="357"/>
        <w:rPr>
          <w:rFonts w:ascii="Times New Roman" w:hAnsi="Times New Roman"/>
          <w:sz w:val="28"/>
        </w:rPr>
      </w:pPr>
      <w:r w:rsidRPr="00C9160C">
        <w:rPr>
          <w:rFonts w:ascii="Times New Roman" w:hAnsi="Times New Roman"/>
          <w:sz w:val="28"/>
        </w:rPr>
        <w:t>Система выдаёт сообщение о соответствующей ошибке</w:t>
      </w:r>
      <w:r>
        <w:rPr>
          <w:rFonts w:ascii="Times New Roman" w:hAnsi="Times New Roman"/>
          <w:sz w:val="28"/>
        </w:rPr>
        <w:t xml:space="preserve"> и возвращает пользователя на шаг </w:t>
      </w:r>
      <w:r w:rsidR="00434F6A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</w:p>
    <w:p w14:paraId="65F4B902" w14:textId="3FC48673" w:rsidR="00422927" w:rsidRPr="00526E52" w:rsidRDefault="00422927" w:rsidP="00422927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434F6A">
        <w:rPr>
          <w:rFonts w:ascii="Times New Roman" w:hAnsi="Times New Roman"/>
          <w:sz w:val="28"/>
        </w:rPr>
        <w:t>Пользователь исправляет ошибку и снова отправляет сообщение.</w:t>
      </w:r>
    </w:p>
    <w:p w14:paraId="59A528FA" w14:textId="2E5605F8" w:rsidR="00600C94" w:rsidRDefault="00600C94">
      <w:pPr>
        <w:spacing w:after="160" w:line="259" w:lineRule="auto"/>
        <w:ind w:firstLine="0"/>
        <w:jc w:val="left"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br w:type="page"/>
      </w:r>
    </w:p>
    <w:p w14:paraId="675EBB3A" w14:textId="18734568" w:rsidR="009D6DB0" w:rsidRPr="00A62FFB" w:rsidRDefault="009D6DB0" w:rsidP="00A62FFB">
      <w:pPr>
        <w:pStyle w:val="1"/>
        <w:numPr>
          <w:ilvl w:val="0"/>
          <w:numId w:val="2"/>
        </w:numPr>
        <w:spacing w:after="240" w:line="360" w:lineRule="auto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76306351"/>
      <w:bookmarkStart w:id="11" w:name="_Toc988323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Диаграмма последовательностей</w:t>
      </w:r>
      <w:bookmarkEnd w:id="10"/>
      <w:bookmarkEnd w:id="11"/>
    </w:p>
    <w:p w14:paraId="6557DA1E" w14:textId="6B492562" w:rsidR="00410031" w:rsidRPr="001C700B" w:rsidRDefault="00410031" w:rsidP="00410031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1C700B">
        <w:rPr>
          <w:rFonts w:ascii="Times New Roman" w:hAnsi="Times New Roman"/>
          <w:sz w:val="28"/>
        </w:rPr>
        <w:t>Диаграммы последовательности (</w:t>
      </w:r>
      <w:proofErr w:type="spellStart"/>
      <w:r w:rsidRPr="001C700B">
        <w:rPr>
          <w:rFonts w:ascii="Times New Roman" w:hAnsi="Times New Roman"/>
          <w:sz w:val="28"/>
        </w:rPr>
        <w:t>sequence</w:t>
      </w:r>
      <w:proofErr w:type="spellEnd"/>
      <w:r w:rsidRPr="001C700B">
        <w:rPr>
          <w:rFonts w:ascii="Times New Roman" w:hAnsi="Times New Roman"/>
          <w:sz w:val="28"/>
        </w:rPr>
        <w:t xml:space="preserve"> </w:t>
      </w:r>
      <w:proofErr w:type="spellStart"/>
      <w:r w:rsidRPr="001C700B">
        <w:rPr>
          <w:rFonts w:ascii="Times New Roman" w:hAnsi="Times New Roman"/>
          <w:sz w:val="28"/>
        </w:rPr>
        <w:t>diagram</w:t>
      </w:r>
      <w:proofErr w:type="spellEnd"/>
      <w:r w:rsidRPr="001C700B">
        <w:rPr>
          <w:rFonts w:ascii="Times New Roman" w:hAnsi="Times New Roman"/>
          <w:sz w:val="28"/>
        </w:rPr>
        <w:t>) являются видом диаграмм взаимодействия языка UML, которые описывают отношения объектов в различных условиях. Условия взаимодействия задаются сценарием, полученным на этапе разработки диаграмм вариантов использования</w:t>
      </w:r>
      <w:r w:rsidR="009F6A5E">
        <w:rPr>
          <w:rFonts w:ascii="Times New Roman" w:hAnsi="Times New Roman"/>
          <w:sz w:val="28"/>
        </w:rPr>
        <w:t>.</w:t>
      </w:r>
    </w:p>
    <w:p w14:paraId="3C98F04C" w14:textId="77777777" w:rsidR="00410031" w:rsidRDefault="00410031" w:rsidP="00410031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rFonts w:ascii="Times New Roman" w:eastAsia="Calibri" w:hAnsi="Times New Roman"/>
          <w:sz w:val="28"/>
          <w:szCs w:val="22"/>
          <w:lang w:eastAsia="en-US"/>
        </w:rPr>
        <w:t>Описание классов для проектируемого проекта представлена в пункте 1.</w:t>
      </w:r>
    </w:p>
    <w:p w14:paraId="5247661B" w14:textId="77777777" w:rsidR="00410031" w:rsidRPr="00EA078C" w:rsidRDefault="00410031" w:rsidP="00410031">
      <w:pPr>
        <w:spacing w:after="160" w:line="360" w:lineRule="auto"/>
        <w:ind w:firstLine="708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 w:rsidRPr="00EA078C">
        <w:rPr>
          <w:rFonts w:ascii="Times New Roman" w:eastAsia="Calibri" w:hAnsi="Times New Roman"/>
          <w:sz w:val="28"/>
          <w:szCs w:val="22"/>
          <w:lang w:eastAsia="en-US"/>
        </w:rPr>
        <w:t xml:space="preserve">Выполненная диаграмма </w:t>
      </w:r>
      <w:r>
        <w:rPr>
          <w:rFonts w:ascii="Times New Roman" w:eastAsia="Calibri" w:hAnsi="Times New Roman"/>
          <w:sz w:val="28"/>
          <w:szCs w:val="22"/>
          <w:lang w:eastAsia="en-US"/>
        </w:rPr>
        <w:t>последовательностей представлена на рис. 5.1</w:t>
      </w:r>
      <w:r w:rsidRPr="00EA078C">
        <w:rPr>
          <w:rFonts w:ascii="Times New Roman" w:eastAsia="Calibri" w:hAnsi="Times New Roman"/>
          <w:sz w:val="28"/>
          <w:szCs w:val="22"/>
          <w:lang w:eastAsia="en-US"/>
        </w:rPr>
        <w:t>:</w:t>
      </w:r>
    </w:p>
    <w:p w14:paraId="352FD276" w14:textId="255B0C51" w:rsidR="00F409E8" w:rsidRDefault="00D269C8" w:rsidP="00EA21C3">
      <w:pPr>
        <w:spacing w:line="360" w:lineRule="auto"/>
        <w:contextualSpacing/>
        <w:rPr>
          <w:rFonts w:ascii="Times New Roman" w:eastAsia="Calibri" w:hAnsi="Times New Roman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2B6A8F24" wp14:editId="47DADD61">
            <wp:extent cx="5940425" cy="4179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3BF8" w14:textId="183A614E" w:rsidR="00BA621E" w:rsidRDefault="00BA621E" w:rsidP="000F4859">
      <w:pPr>
        <w:ind w:firstLine="0"/>
        <w:contextualSpacing/>
        <w:jc w:val="center"/>
        <w:rPr>
          <w:rFonts w:ascii="Times New Roman" w:eastAsia="Calibri" w:hAnsi="Times New Roman"/>
          <w:noProof/>
          <w:sz w:val="28"/>
          <w:szCs w:val="22"/>
          <w:lang w:eastAsia="ru-RU"/>
        </w:rPr>
      </w:pPr>
      <w:r>
        <w:rPr>
          <w:rFonts w:ascii="Times New Roman" w:eastAsia="Calibri" w:hAnsi="Times New Roman"/>
          <w:noProof/>
          <w:sz w:val="28"/>
          <w:szCs w:val="22"/>
          <w:lang w:eastAsia="ru-RU"/>
        </w:rPr>
        <w:t xml:space="preserve">Рисунок </w:t>
      </w:r>
      <w:r w:rsidR="00917D27">
        <w:rPr>
          <w:rFonts w:ascii="Times New Roman" w:eastAsia="Calibri" w:hAnsi="Times New Roman"/>
          <w:noProof/>
          <w:sz w:val="28"/>
          <w:szCs w:val="22"/>
          <w:lang w:eastAsia="ru-RU"/>
        </w:rPr>
        <w:t>5</w:t>
      </w:r>
      <w:r>
        <w:rPr>
          <w:rFonts w:ascii="Times New Roman" w:eastAsia="Calibri" w:hAnsi="Times New Roman"/>
          <w:noProof/>
          <w:sz w:val="28"/>
          <w:szCs w:val="22"/>
          <w:lang w:eastAsia="ru-RU"/>
        </w:rPr>
        <w:t xml:space="preserve">.1 – Диаграмма </w:t>
      </w:r>
      <w:r w:rsidR="00917D27">
        <w:rPr>
          <w:rFonts w:ascii="Times New Roman" w:eastAsia="Calibri" w:hAnsi="Times New Roman"/>
          <w:noProof/>
          <w:sz w:val="28"/>
          <w:szCs w:val="22"/>
          <w:lang w:eastAsia="ru-RU"/>
        </w:rPr>
        <w:t>последовательностей</w:t>
      </w:r>
    </w:p>
    <w:p w14:paraId="405C3B3F" w14:textId="77777777" w:rsidR="000F4859" w:rsidRDefault="000F4859" w:rsidP="000F485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</w:p>
    <w:p w14:paraId="06E22F49" w14:textId="32995E3D" w:rsidR="000F4859" w:rsidRPr="000F4859" w:rsidRDefault="000F4859" w:rsidP="000F485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F4859">
        <w:rPr>
          <w:rFonts w:ascii="Times New Roman" w:hAnsi="Times New Roman"/>
          <w:sz w:val="28"/>
        </w:rPr>
        <w:t xml:space="preserve">На рисунке </w:t>
      </w:r>
      <w:r>
        <w:rPr>
          <w:rFonts w:ascii="Times New Roman" w:hAnsi="Times New Roman"/>
          <w:sz w:val="28"/>
        </w:rPr>
        <w:t>5</w:t>
      </w:r>
      <w:r w:rsidRPr="000F4859">
        <w:rPr>
          <w:rFonts w:ascii="Times New Roman" w:hAnsi="Times New Roman"/>
          <w:sz w:val="28"/>
        </w:rPr>
        <w:t>.1 изображена диаграмма последовательности, на которой продемонстрирован процесс взаимодействия класса-контроллера</w:t>
      </w:r>
      <w:r w:rsidR="00EB4E04">
        <w:rPr>
          <w:rFonts w:ascii="Times New Roman" w:hAnsi="Times New Roman"/>
          <w:sz w:val="28"/>
        </w:rPr>
        <w:t xml:space="preserve"> с</w:t>
      </w:r>
      <w:r w:rsidRPr="000F4859">
        <w:rPr>
          <w:rFonts w:ascii="Times New Roman" w:hAnsi="Times New Roman"/>
          <w:sz w:val="28"/>
        </w:rPr>
        <w:t xml:space="preserve"> класса</w:t>
      </w:r>
      <w:r w:rsidR="00EB4E04">
        <w:rPr>
          <w:rFonts w:ascii="Times New Roman" w:hAnsi="Times New Roman"/>
          <w:sz w:val="28"/>
        </w:rPr>
        <w:t>ми сервисами</w:t>
      </w:r>
      <w:r w:rsidRPr="000F4859">
        <w:rPr>
          <w:rFonts w:ascii="Times New Roman" w:hAnsi="Times New Roman"/>
          <w:sz w:val="28"/>
        </w:rPr>
        <w:t xml:space="preserve"> при осуществлении запроса</w:t>
      </w:r>
      <w:r w:rsidR="00621778">
        <w:rPr>
          <w:rFonts w:ascii="Times New Roman" w:hAnsi="Times New Roman"/>
          <w:sz w:val="28"/>
        </w:rPr>
        <w:t xml:space="preserve"> на</w:t>
      </w:r>
      <w:r w:rsidRPr="000F4859">
        <w:rPr>
          <w:rFonts w:ascii="Times New Roman" w:hAnsi="Times New Roman"/>
          <w:sz w:val="28"/>
        </w:rPr>
        <w:t xml:space="preserve"> </w:t>
      </w:r>
      <w:r w:rsidR="00B02C69">
        <w:rPr>
          <w:rFonts w:ascii="Times New Roman" w:hAnsi="Times New Roman"/>
          <w:sz w:val="28"/>
        </w:rPr>
        <w:t>создание отчета</w:t>
      </w:r>
      <w:r w:rsidRPr="000F4859">
        <w:rPr>
          <w:rFonts w:ascii="Times New Roman" w:hAnsi="Times New Roman"/>
          <w:sz w:val="28"/>
        </w:rPr>
        <w:t xml:space="preserve">. </w:t>
      </w:r>
    </w:p>
    <w:p w14:paraId="2E3CB8B8" w14:textId="1CC21358" w:rsidR="000F4859" w:rsidRPr="000F4859" w:rsidRDefault="000F4859" w:rsidP="000F485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F4859">
        <w:rPr>
          <w:rFonts w:ascii="Times New Roman" w:hAnsi="Times New Roman"/>
          <w:sz w:val="28"/>
        </w:rPr>
        <w:t xml:space="preserve">Из диаграммы видно, что инициатором осуществления процессов является пользователь, использующий веб-интерфейс. Кроме того, видно, что запрос обрабатывается три разными классами. Это сделано для того, чтобы </w:t>
      </w:r>
      <w:r w:rsidR="00252B7E">
        <w:rPr>
          <w:rFonts w:ascii="Times New Roman" w:hAnsi="Times New Roman"/>
          <w:sz w:val="28"/>
        </w:rPr>
        <w:lastRenderedPageBreak/>
        <w:t>бизнес-логику от технической реализации создания отчета</w:t>
      </w:r>
      <w:r w:rsidRPr="000F4859">
        <w:rPr>
          <w:rFonts w:ascii="Times New Roman" w:hAnsi="Times New Roman"/>
          <w:sz w:val="28"/>
        </w:rPr>
        <w:t xml:space="preserve">. </w:t>
      </w:r>
      <w:r w:rsidR="00A44D3A">
        <w:rPr>
          <w:rFonts w:ascii="Times New Roman" w:hAnsi="Times New Roman"/>
          <w:sz w:val="28"/>
        </w:rPr>
        <w:t>После получения результата работы программы происходит автоматическое скачивание файла.</w:t>
      </w:r>
    </w:p>
    <w:p w14:paraId="12B3B0D9" w14:textId="72767614" w:rsidR="00A31750" w:rsidRDefault="000F4859" w:rsidP="000F4859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F4859">
        <w:rPr>
          <w:rFonts w:ascii="Times New Roman" w:hAnsi="Times New Roman"/>
          <w:sz w:val="28"/>
        </w:rPr>
        <w:t>Таким образом, в результате построения диаграммы последовательности разработаны подробные описания процессов внутри приложения, которые будут отражать функциональную ценность информационной системы.</w:t>
      </w:r>
    </w:p>
    <w:p w14:paraId="459CC318" w14:textId="77777777" w:rsidR="00A31750" w:rsidRDefault="00A31750">
      <w:pPr>
        <w:spacing w:after="160" w:line="259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9F543DD" w14:textId="0F50076F" w:rsidR="00A31750" w:rsidRDefault="00A31750" w:rsidP="00FC0E3E">
      <w:pPr>
        <w:pStyle w:val="1"/>
        <w:numPr>
          <w:ilvl w:val="0"/>
          <w:numId w:val="2"/>
        </w:numPr>
        <w:spacing w:after="240" w:line="360" w:lineRule="auto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76306352"/>
      <w:bookmarkStart w:id="13" w:name="_Toc988323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</w:t>
      </w:r>
      <w:r w:rsidRPr="006054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проекта на основе LOC- и FP-метрик</w:t>
      </w:r>
      <w:bookmarkEnd w:id="12"/>
      <w:bookmarkEnd w:id="13"/>
    </w:p>
    <w:p w14:paraId="785928A3" w14:textId="29CA58D0" w:rsidR="00EC610E" w:rsidRDefault="00EC610E" w:rsidP="00EC610E">
      <w:pPr>
        <w:pStyle w:val="2"/>
        <w:numPr>
          <w:ilvl w:val="1"/>
          <w:numId w:val="13"/>
        </w:numPr>
        <w:rPr>
          <w:rFonts w:eastAsia="Times New Roman"/>
          <w:lang w:eastAsia="ru-RU"/>
        </w:rPr>
      </w:pPr>
      <w:bookmarkStart w:id="14" w:name="_Toc76306357"/>
      <w:bookmarkStart w:id="15" w:name="_Toc98832345"/>
      <w:r>
        <w:rPr>
          <w:rFonts w:eastAsia="Times New Roman"/>
          <w:lang w:eastAsia="ru-RU"/>
        </w:rPr>
        <w:t>Введение</w:t>
      </w:r>
      <w:bookmarkEnd w:id="14"/>
      <w:bookmarkEnd w:id="15"/>
    </w:p>
    <w:p w14:paraId="0F78FEF0" w14:textId="7825688D" w:rsidR="00EC610E" w:rsidRPr="00127B99" w:rsidRDefault="00EC610E" w:rsidP="00EC610E">
      <w:pPr>
        <w:pStyle w:val="a3"/>
        <w:spacing w:line="360" w:lineRule="auto"/>
        <w:ind w:left="0" w:firstLine="708"/>
        <w:rPr>
          <w:rFonts w:ascii="Times New Roman" w:hAnsi="Times New Roman"/>
          <w:sz w:val="28"/>
        </w:rPr>
      </w:pPr>
      <w:r w:rsidRPr="00127B99">
        <w:rPr>
          <w:rFonts w:ascii="Times New Roman" w:hAnsi="Times New Roman"/>
          <w:sz w:val="28"/>
        </w:rPr>
        <w:t>Цель этой деятельности - сформировать предварительные оценки, которые позволят:</w:t>
      </w:r>
    </w:p>
    <w:p w14:paraId="2FD8EB45" w14:textId="77777777" w:rsidR="00EC610E" w:rsidRPr="00127B99" w:rsidRDefault="00EC610E" w:rsidP="00EC610E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/>
          <w:sz w:val="28"/>
        </w:rPr>
      </w:pPr>
      <w:r w:rsidRPr="00127B99">
        <w:rPr>
          <w:rFonts w:ascii="Times New Roman" w:hAnsi="Times New Roman"/>
          <w:sz w:val="28"/>
        </w:rPr>
        <w:t>предъявить заказчику корректные требования по стоимости и затратам на разработку программного продукта;</w:t>
      </w:r>
    </w:p>
    <w:p w14:paraId="2FC684BE" w14:textId="77777777" w:rsidR="00EC610E" w:rsidRPr="00127B99" w:rsidRDefault="00EC610E" w:rsidP="00EC610E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/>
          <w:sz w:val="28"/>
        </w:rPr>
      </w:pPr>
      <w:r w:rsidRPr="00127B99">
        <w:rPr>
          <w:rFonts w:ascii="Times New Roman" w:hAnsi="Times New Roman"/>
          <w:sz w:val="28"/>
        </w:rPr>
        <w:t>составить план программного проекта.</w:t>
      </w:r>
    </w:p>
    <w:p w14:paraId="6DDF3C38" w14:textId="14373CD8" w:rsidR="00EC610E" w:rsidRPr="00CD3AFF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оценке стоимости ПО используются 2-е единицы оценки</w:t>
      </w:r>
      <w:r w:rsidRPr="00DD7D41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функциональная точка </w:t>
      </w:r>
      <w:r>
        <w:rPr>
          <w:rFonts w:ascii="Times New Roman" w:hAnsi="Times New Roman"/>
          <w:sz w:val="28"/>
          <w:lang w:val="en-US"/>
        </w:rPr>
        <w:t>Function</w:t>
      </w:r>
      <w:r w:rsidRPr="00DD7D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Point</w:t>
      </w:r>
      <w:r w:rsidRPr="00DD7D41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FP</w:t>
      </w:r>
      <w:r w:rsidRPr="00DD7D41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 строка кода </w:t>
      </w:r>
      <w:r>
        <w:rPr>
          <w:rFonts w:ascii="Times New Roman" w:hAnsi="Times New Roman"/>
          <w:sz w:val="28"/>
          <w:lang w:val="en-US"/>
        </w:rPr>
        <w:t>Line</w:t>
      </w:r>
      <w:r w:rsidRPr="00DD7D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of</w:t>
      </w:r>
      <w:r w:rsidRPr="00DD7D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Code</w:t>
      </w:r>
      <w:r w:rsidRPr="00DD7D41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LOC</w:t>
      </w:r>
      <w:r w:rsidRPr="00DD7D41">
        <w:rPr>
          <w:rFonts w:ascii="Times New Roman" w:hAnsi="Times New Roman"/>
          <w:sz w:val="28"/>
        </w:rPr>
        <w:t>).</w:t>
      </w:r>
    </w:p>
    <w:p w14:paraId="28163053" w14:textId="2625E18B" w:rsidR="00EC610E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расчете </w:t>
      </w:r>
      <w:r>
        <w:rPr>
          <w:rFonts w:ascii="Times New Roman" w:hAnsi="Times New Roman"/>
          <w:sz w:val="28"/>
          <w:lang w:val="en-US"/>
        </w:rPr>
        <w:t>FP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LOC</w:t>
      </w:r>
      <w:r w:rsidRPr="00DD7D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оценок необходимо выполнить анализ предварительной трудоемкости и стоимости разработки программы.</w:t>
      </w:r>
    </w:p>
    <w:p w14:paraId="76489CEB" w14:textId="164A5862" w:rsidR="00EC610E" w:rsidRPr="005B1E36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д</w:t>
      </w:r>
      <w:r w:rsidRPr="005B1E36">
        <w:rPr>
          <w:rFonts w:ascii="Times New Roman" w:hAnsi="Times New Roman"/>
          <w:sz w:val="28"/>
        </w:rPr>
        <w:t>остоинства</w:t>
      </w:r>
      <w:r>
        <w:rPr>
          <w:rFonts w:ascii="Times New Roman" w:hAnsi="Times New Roman"/>
          <w:sz w:val="28"/>
        </w:rPr>
        <w:t>м</w:t>
      </w:r>
      <w:r w:rsidRPr="005B1E36">
        <w:rPr>
          <w:rFonts w:ascii="Times New Roman" w:hAnsi="Times New Roman"/>
          <w:sz w:val="28"/>
        </w:rPr>
        <w:t xml:space="preserve"> функционально-ориентированных метрик</w:t>
      </w:r>
      <w:r>
        <w:rPr>
          <w:rFonts w:ascii="Times New Roman" w:hAnsi="Times New Roman"/>
          <w:sz w:val="28"/>
        </w:rPr>
        <w:t xml:space="preserve"> относят</w:t>
      </w:r>
      <w:r w:rsidRPr="005B1E36">
        <w:rPr>
          <w:rFonts w:ascii="Times New Roman" w:hAnsi="Times New Roman"/>
          <w:sz w:val="28"/>
        </w:rPr>
        <w:t>:</w:t>
      </w:r>
    </w:p>
    <w:p w14:paraId="5AB8C91F" w14:textId="3D2D54A2" w:rsidR="00EC610E" w:rsidRPr="005B1E36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5B1E36">
        <w:rPr>
          <w:rFonts w:ascii="Times New Roman" w:hAnsi="Times New Roman"/>
          <w:sz w:val="28"/>
        </w:rPr>
        <w:t>1. Не зависят от языка программирования.</w:t>
      </w:r>
    </w:p>
    <w:p w14:paraId="7E089DDF" w14:textId="0F14AB10" w:rsidR="00EC610E" w:rsidRPr="005B1E36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5B1E36">
        <w:rPr>
          <w:rFonts w:ascii="Times New Roman" w:hAnsi="Times New Roman"/>
          <w:sz w:val="28"/>
        </w:rPr>
        <w:t>2. Легко вычисляются на любой стадии проекта.</w:t>
      </w:r>
    </w:p>
    <w:p w14:paraId="2B9D7EA1" w14:textId="26F340FB" w:rsidR="00EC610E" w:rsidRPr="005B1E36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н</w:t>
      </w:r>
      <w:r w:rsidRPr="005B1E36">
        <w:rPr>
          <w:rFonts w:ascii="Times New Roman" w:hAnsi="Times New Roman"/>
          <w:sz w:val="28"/>
        </w:rPr>
        <w:t>едостатка</w:t>
      </w:r>
      <w:r>
        <w:rPr>
          <w:rFonts w:ascii="Times New Roman" w:hAnsi="Times New Roman"/>
          <w:sz w:val="28"/>
        </w:rPr>
        <w:t>м</w:t>
      </w:r>
      <w:r w:rsidRPr="005B1E36">
        <w:rPr>
          <w:rFonts w:ascii="Times New Roman" w:hAnsi="Times New Roman"/>
          <w:sz w:val="28"/>
        </w:rPr>
        <w:t xml:space="preserve"> функционально-ориентированных метрик</w:t>
      </w:r>
      <w:r>
        <w:rPr>
          <w:rFonts w:ascii="Times New Roman" w:hAnsi="Times New Roman"/>
          <w:sz w:val="28"/>
        </w:rPr>
        <w:t xml:space="preserve"> относят</w:t>
      </w:r>
      <w:r w:rsidRPr="005B1E3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 w:rsidR="006E01A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1.Р</w:t>
      </w:r>
      <w:r w:rsidRPr="005B1E36">
        <w:rPr>
          <w:rFonts w:ascii="Times New Roman" w:hAnsi="Times New Roman"/>
          <w:sz w:val="28"/>
        </w:rPr>
        <w:t>езультаты, основанн</w:t>
      </w:r>
      <w:r>
        <w:rPr>
          <w:rFonts w:ascii="Times New Roman" w:hAnsi="Times New Roman"/>
          <w:sz w:val="28"/>
        </w:rPr>
        <w:t>ые</w:t>
      </w:r>
      <w:r w:rsidRPr="005B1E36">
        <w:rPr>
          <w:rFonts w:ascii="Times New Roman" w:hAnsi="Times New Roman"/>
          <w:sz w:val="28"/>
        </w:rPr>
        <w:t xml:space="preserve"> на субъективных данных, используются не прямые, а косвенные измерения.</w:t>
      </w:r>
    </w:p>
    <w:p w14:paraId="540FC1D3" w14:textId="5D10B18D" w:rsidR="00EC610E" w:rsidRPr="005B1E36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5B1E36">
        <w:rPr>
          <w:rFonts w:ascii="Times New Roman" w:hAnsi="Times New Roman"/>
          <w:sz w:val="28"/>
        </w:rPr>
        <w:t>FP-оценки легко пересчитать в LOC-оценки. Результаты пересчета зависят от языка программирования, используемого для реализации ПО.</w:t>
      </w:r>
    </w:p>
    <w:p w14:paraId="7B8BA599" w14:textId="64785C4A" w:rsidR="00EC610E" w:rsidRPr="00FD543B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Используется 5 информационных характеристик</w:t>
      </w:r>
      <w:r>
        <w:rPr>
          <w:rFonts w:ascii="Times New Roman" w:hAnsi="Times New Roman"/>
          <w:sz w:val="28"/>
        </w:rPr>
        <w:t xml:space="preserve"> описание которых представлено ниже</w:t>
      </w:r>
      <w:r w:rsidRPr="00FD543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их оценка в таблице 1.</w:t>
      </w:r>
    </w:p>
    <w:p w14:paraId="375CD8A4" w14:textId="78797C90" w:rsidR="00EC610E" w:rsidRPr="000B13F8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1. Количество внешних вводов. Подсчитываются все вводы пользователя, по которым поступают разные прикладные данные. Вводы должны быть отделены от запросов, которые подсчитываются отдельно.</w:t>
      </w:r>
    </w:p>
    <w:p w14:paraId="7FEFE15E" w14:textId="67AC9FEA" w:rsidR="00EC610E" w:rsidRPr="000B13F8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2. Количество внешних выводов. Подсчитываются все выводы, по которым к пользователю поступают результаты, вычисленные программным приложением. В этом контексте выводы означают отчеты, экраны, распечатки, сообщения об ошибках. Индивидуальные единицы данных внутри отчета отдельно не подсчитываются.</w:t>
      </w:r>
    </w:p>
    <w:p w14:paraId="30A5D287" w14:textId="3B619F59" w:rsidR="00EC610E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lastRenderedPageBreak/>
        <w:t>3. Количество внешних запросов. Под запросом понимается диалоговый ввод, который приводит к немедленному программному ответу в форме диалогового вывода. При этом диалоговый ввод в приложении не сохраняется, а диалоговый вывод не требует выполнения вычислений. Подсчитываются все запросы - каждый учитывается отдельно.</w:t>
      </w:r>
    </w:p>
    <w:p w14:paraId="648A56CA" w14:textId="2B2AFB57" w:rsidR="00EC610E" w:rsidRPr="000B13F8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4. Количество внутренних логических файлов. Подсчитываются все логические файлы (то есть логические группы данных, которые могут быть частью базы данных или отдельным файлом).</w:t>
      </w:r>
    </w:p>
    <w:p w14:paraId="2A3063BE" w14:textId="2AF90290" w:rsidR="00EC610E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5. Количество внешних интерфейсных файлов. Подсчитываются все логические файлы из других приложений, на которые ссылается данное приложение.</w:t>
      </w:r>
    </w:p>
    <w:p w14:paraId="1D6F3A21" w14:textId="2DE40C81" w:rsidR="00EC610E" w:rsidRPr="00C928EC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C928EC">
        <w:rPr>
          <w:rFonts w:ascii="Times New Roman" w:hAnsi="Times New Roman"/>
          <w:sz w:val="28"/>
        </w:rPr>
        <w:t>Каждой из выявленных характеристик ставится в соответствие сложность. Для этого характеристике назначается низкий, средний или высокий ранг, а затем формируется числовая оценка ранга.</w:t>
      </w:r>
    </w:p>
    <w:p w14:paraId="4F15D01D" w14:textId="20C08190" w:rsidR="00EC610E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C928EC">
        <w:rPr>
          <w:rFonts w:ascii="Times New Roman" w:hAnsi="Times New Roman"/>
          <w:sz w:val="28"/>
        </w:rPr>
        <w:t>Данные для определения ранга и оценки сложности транзакций и файлов приведены в таблицах:</w:t>
      </w:r>
    </w:p>
    <w:p w14:paraId="12DDD75B" w14:textId="77777777" w:rsidR="00EC610E" w:rsidRPr="00C928EC" w:rsidRDefault="00EC610E" w:rsidP="00EC610E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Таблица 1.1 – </w:t>
      </w:r>
      <w:r w:rsidRPr="005A32FE">
        <w:rPr>
          <w:rFonts w:ascii="Times New Roman" w:hAnsi="Times New Roman"/>
          <w:sz w:val="28"/>
        </w:rPr>
        <w:t>Ранг и оценка сложности внешних вводов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EC610E" w14:paraId="44F4C040" w14:textId="77777777" w:rsidTr="00C13382">
        <w:trPr>
          <w:jc w:val="center"/>
        </w:trPr>
        <w:tc>
          <w:tcPr>
            <w:tcW w:w="2547" w:type="dxa"/>
            <w:vAlign w:val="center"/>
          </w:tcPr>
          <w:p w14:paraId="639B8A5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Ссылки на файлы</w:t>
            </w:r>
          </w:p>
        </w:tc>
        <w:tc>
          <w:tcPr>
            <w:tcW w:w="6798" w:type="dxa"/>
            <w:gridSpan w:val="3"/>
            <w:vAlign w:val="center"/>
          </w:tcPr>
          <w:p w14:paraId="6116DBA2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Элементы данных</w:t>
            </w:r>
          </w:p>
        </w:tc>
      </w:tr>
      <w:tr w:rsidR="00EC610E" w14:paraId="1D0B2DFA" w14:textId="77777777" w:rsidTr="00C13382">
        <w:trPr>
          <w:jc w:val="center"/>
        </w:trPr>
        <w:tc>
          <w:tcPr>
            <w:tcW w:w="2547" w:type="dxa"/>
            <w:vAlign w:val="center"/>
          </w:tcPr>
          <w:p w14:paraId="7C802E63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5C8095AE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1-4</w:t>
            </w:r>
          </w:p>
        </w:tc>
        <w:tc>
          <w:tcPr>
            <w:tcW w:w="2268" w:type="dxa"/>
            <w:vAlign w:val="center"/>
          </w:tcPr>
          <w:p w14:paraId="4BFB2F0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5-15</w:t>
            </w:r>
          </w:p>
        </w:tc>
        <w:tc>
          <w:tcPr>
            <w:tcW w:w="2262" w:type="dxa"/>
            <w:vAlign w:val="center"/>
          </w:tcPr>
          <w:p w14:paraId="7E47A17D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A32FE">
              <w:rPr>
                <w:rFonts w:ascii="Times New Roman" w:hAnsi="Times New Roman"/>
                <w:sz w:val="24"/>
              </w:rPr>
              <w:t>&gt;15</w:t>
            </w:r>
          </w:p>
        </w:tc>
      </w:tr>
      <w:tr w:rsidR="00EC610E" w14:paraId="33F06502" w14:textId="77777777" w:rsidTr="00C13382">
        <w:trPr>
          <w:jc w:val="center"/>
        </w:trPr>
        <w:tc>
          <w:tcPr>
            <w:tcW w:w="2547" w:type="dxa"/>
            <w:vAlign w:val="center"/>
          </w:tcPr>
          <w:p w14:paraId="50EF832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0-1</w:t>
            </w:r>
          </w:p>
        </w:tc>
        <w:tc>
          <w:tcPr>
            <w:tcW w:w="2268" w:type="dxa"/>
            <w:vAlign w:val="center"/>
          </w:tcPr>
          <w:p w14:paraId="0F870C8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Низкий(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2268" w:type="dxa"/>
            <w:vAlign w:val="center"/>
          </w:tcPr>
          <w:p w14:paraId="4AF8EBC4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Низкий(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2262" w:type="dxa"/>
            <w:vAlign w:val="center"/>
          </w:tcPr>
          <w:p w14:paraId="4A798BAE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4)</w:t>
            </w:r>
          </w:p>
        </w:tc>
      </w:tr>
      <w:tr w:rsidR="00EC610E" w14:paraId="2A98B794" w14:textId="77777777" w:rsidTr="00C13382">
        <w:trPr>
          <w:jc w:val="center"/>
        </w:trPr>
        <w:tc>
          <w:tcPr>
            <w:tcW w:w="2547" w:type="dxa"/>
            <w:vAlign w:val="center"/>
          </w:tcPr>
          <w:p w14:paraId="285FCC8E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A32FE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68" w:type="dxa"/>
            <w:vAlign w:val="center"/>
          </w:tcPr>
          <w:p w14:paraId="7E371A5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Низкий(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2268" w:type="dxa"/>
            <w:vAlign w:val="center"/>
          </w:tcPr>
          <w:p w14:paraId="22FB0CCC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2262" w:type="dxa"/>
            <w:vAlign w:val="center"/>
          </w:tcPr>
          <w:p w14:paraId="1426ABC7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6)</w:t>
            </w:r>
          </w:p>
        </w:tc>
      </w:tr>
      <w:tr w:rsidR="00EC610E" w14:paraId="64D6C4E6" w14:textId="77777777" w:rsidTr="00C13382">
        <w:trPr>
          <w:jc w:val="center"/>
        </w:trPr>
        <w:tc>
          <w:tcPr>
            <w:tcW w:w="2547" w:type="dxa"/>
            <w:vAlign w:val="center"/>
          </w:tcPr>
          <w:p w14:paraId="3FC76AC7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A32FE">
              <w:rPr>
                <w:rFonts w:ascii="Times New Roman" w:hAnsi="Times New Roman"/>
                <w:sz w:val="24"/>
              </w:rPr>
              <w:t>&gt;</w:t>
            </w:r>
            <w:r w:rsidRPr="00C928EC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0582F1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2268" w:type="dxa"/>
            <w:vAlign w:val="center"/>
          </w:tcPr>
          <w:p w14:paraId="3213FE58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6)</w:t>
            </w:r>
          </w:p>
        </w:tc>
        <w:tc>
          <w:tcPr>
            <w:tcW w:w="2262" w:type="dxa"/>
            <w:vAlign w:val="center"/>
          </w:tcPr>
          <w:p w14:paraId="44114026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 w:rsidRPr="00C928EC"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 w:rsidRPr="00C928EC">
              <w:rPr>
                <w:rFonts w:ascii="Times New Roman" w:hAnsi="Times New Roman"/>
                <w:sz w:val="24"/>
              </w:rPr>
              <w:t>6)</w:t>
            </w:r>
          </w:p>
        </w:tc>
      </w:tr>
    </w:tbl>
    <w:p w14:paraId="1E4C9641" w14:textId="77777777" w:rsidR="00EC610E" w:rsidRPr="00C928EC" w:rsidRDefault="00EC610E" w:rsidP="00EC610E">
      <w:pPr>
        <w:pStyle w:val="a3"/>
        <w:spacing w:before="16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Таблица 1.2 – </w:t>
      </w:r>
      <w:r w:rsidRPr="005A32FE">
        <w:rPr>
          <w:rFonts w:ascii="Times New Roman" w:hAnsi="Times New Roman"/>
          <w:sz w:val="28"/>
        </w:rPr>
        <w:t>Ранг и оценка сложности внешних в</w:t>
      </w:r>
      <w:r>
        <w:rPr>
          <w:rFonts w:ascii="Times New Roman" w:hAnsi="Times New Roman"/>
          <w:sz w:val="28"/>
        </w:rPr>
        <w:t>ы</w:t>
      </w:r>
      <w:r w:rsidRPr="005A32FE">
        <w:rPr>
          <w:rFonts w:ascii="Times New Roman" w:hAnsi="Times New Roman"/>
          <w:sz w:val="28"/>
        </w:rPr>
        <w:t>водов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EC610E" w14:paraId="4A343C58" w14:textId="77777777" w:rsidTr="00C13382">
        <w:trPr>
          <w:jc w:val="center"/>
        </w:trPr>
        <w:tc>
          <w:tcPr>
            <w:tcW w:w="2547" w:type="dxa"/>
            <w:vAlign w:val="center"/>
          </w:tcPr>
          <w:p w14:paraId="7B2D0843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Ссылки на файлы</w:t>
            </w:r>
          </w:p>
        </w:tc>
        <w:tc>
          <w:tcPr>
            <w:tcW w:w="6798" w:type="dxa"/>
            <w:gridSpan w:val="3"/>
            <w:vAlign w:val="center"/>
          </w:tcPr>
          <w:p w14:paraId="09A2EB94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Элементы данных</w:t>
            </w:r>
          </w:p>
        </w:tc>
      </w:tr>
      <w:tr w:rsidR="00EC610E" w14:paraId="22475F45" w14:textId="77777777" w:rsidTr="00C13382">
        <w:trPr>
          <w:jc w:val="center"/>
        </w:trPr>
        <w:tc>
          <w:tcPr>
            <w:tcW w:w="2547" w:type="dxa"/>
            <w:vAlign w:val="center"/>
          </w:tcPr>
          <w:p w14:paraId="50FBE2E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A3D413D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1-4</w:t>
            </w:r>
          </w:p>
        </w:tc>
        <w:tc>
          <w:tcPr>
            <w:tcW w:w="2268" w:type="dxa"/>
            <w:vAlign w:val="center"/>
          </w:tcPr>
          <w:p w14:paraId="4AFCA244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5-19</w:t>
            </w:r>
          </w:p>
        </w:tc>
        <w:tc>
          <w:tcPr>
            <w:tcW w:w="2262" w:type="dxa"/>
            <w:vAlign w:val="center"/>
          </w:tcPr>
          <w:p w14:paraId="58E9F420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&gt;19</w:t>
            </w:r>
          </w:p>
        </w:tc>
      </w:tr>
      <w:tr w:rsidR="00EC610E" w14:paraId="656E69F2" w14:textId="77777777" w:rsidTr="00C13382">
        <w:trPr>
          <w:jc w:val="center"/>
        </w:trPr>
        <w:tc>
          <w:tcPr>
            <w:tcW w:w="2547" w:type="dxa"/>
            <w:vAlign w:val="center"/>
          </w:tcPr>
          <w:p w14:paraId="271EA64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0-1</w:t>
            </w:r>
          </w:p>
        </w:tc>
        <w:tc>
          <w:tcPr>
            <w:tcW w:w="2268" w:type="dxa"/>
            <w:vAlign w:val="center"/>
          </w:tcPr>
          <w:p w14:paraId="5DDD747D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4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13CACDEF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4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664AFA3A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55A28E6E" w14:textId="77777777" w:rsidTr="00C13382">
        <w:trPr>
          <w:jc w:val="center"/>
        </w:trPr>
        <w:tc>
          <w:tcPr>
            <w:tcW w:w="2547" w:type="dxa"/>
            <w:vAlign w:val="center"/>
          </w:tcPr>
          <w:p w14:paraId="57E351D0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A32FE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-3</w:t>
            </w:r>
          </w:p>
        </w:tc>
        <w:tc>
          <w:tcPr>
            <w:tcW w:w="2268" w:type="dxa"/>
            <w:vAlign w:val="center"/>
          </w:tcPr>
          <w:p w14:paraId="46C67DCA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4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47D4976F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41C24A20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17571079" w14:textId="77777777" w:rsidTr="00C13382">
        <w:trPr>
          <w:jc w:val="center"/>
        </w:trPr>
        <w:tc>
          <w:tcPr>
            <w:tcW w:w="2547" w:type="dxa"/>
            <w:vAlign w:val="center"/>
          </w:tcPr>
          <w:p w14:paraId="583F05E0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&gt;3</w:t>
            </w:r>
          </w:p>
        </w:tc>
        <w:tc>
          <w:tcPr>
            <w:tcW w:w="2268" w:type="dxa"/>
            <w:vAlign w:val="center"/>
          </w:tcPr>
          <w:p w14:paraId="04D13C2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9FCFBC8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2954052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</w:tbl>
    <w:p w14:paraId="021FC13C" w14:textId="77777777" w:rsidR="00EC610E" w:rsidRPr="00C928EC" w:rsidRDefault="00EC610E" w:rsidP="00EC610E">
      <w:pPr>
        <w:pStyle w:val="a3"/>
        <w:spacing w:before="16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Таблица 1.3 – </w:t>
      </w:r>
      <w:r w:rsidRPr="005A32FE">
        <w:rPr>
          <w:rFonts w:ascii="Times New Roman" w:hAnsi="Times New Roman"/>
          <w:sz w:val="28"/>
        </w:rPr>
        <w:t>Ранг и оценка сложности внешних запросов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EC610E" w14:paraId="701F80FF" w14:textId="77777777" w:rsidTr="00C13382">
        <w:trPr>
          <w:jc w:val="center"/>
        </w:trPr>
        <w:tc>
          <w:tcPr>
            <w:tcW w:w="2547" w:type="dxa"/>
            <w:vAlign w:val="center"/>
          </w:tcPr>
          <w:p w14:paraId="1744D50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lastRenderedPageBreak/>
              <w:t>Ссылки на файлы</w:t>
            </w:r>
          </w:p>
        </w:tc>
        <w:tc>
          <w:tcPr>
            <w:tcW w:w="6798" w:type="dxa"/>
            <w:gridSpan w:val="3"/>
            <w:vAlign w:val="center"/>
          </w:tcPr>
          <w:p w14:paraId="46ACD977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Элементы данных</w:t>
            </w:r>
          </w:p>
        </w:tc>
      </w:tr>
      <w:tr w:rsidR="00EC610E" w14:paraId="10AE0AB6" w14:textId="77777777" w:rsidTr="00C13382">
        <w:trPr>
          <w:jc w:val="center"/>
        </w:trPr>
        <w:tc>
          <w:tcPr>
            <w:tcW w:w="2547" w:type="dxa"/>
            <w:vAlign w:val="center"/>
          </w:tcPr>
          <w:p w14:paraId="03A49D84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5D3B9390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1-4</w:t>
            </w:r>
          </w:p>
        </w:tc>
        <w:tc>
          <w:tcPr>
            <w:tcW w:w="2268" w:type="dxa"/>
            <w:vAlign w:val="center"/>
          </w:tcPr>
          <w:p w14:paraId="5198E782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5-19</w:t>
            </w:r>
          </w:p>
        </w:tc>
        <w:tc>
          <w:tcPr>
            <w:tcW w:w="2262" w:type="dxa"/>
            <w:vAlign w:val="center"/>
          </w:tcPr>
          <w:p w14:paraId="71F64B27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&gt;19</w:t>
            </w:r>
          </w:p>
        </w:tc>
      </w:tr>
      <w:tr w:rsidR="00EC610E" w14:paraId="47929328" w14:textId="77777777" w:rsidTr="00C13382">
        <w:trPr>
          <w:jc w:val="center"/>
        </w:trPr>
        <w:tc>
          <w:tcPr>
            <w:tcW w:w="2547" w:type="dxa"/>
            <w:vAlign w:val="center"/>
          </w:tcPr>
          <w:p w14:paraId="7FDD9F30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0-1</w:t>
            </w:r>
          </w:p>
        </w:tc>
        <w:tc>
          <w:tcPr>
            <w:tcW w:w="2268" w:type="dxa"/>
            <w:vAlign w:val="center"/>
          </w:tcPr>
          <w:p w14:paraId="7430E1AE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3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124ECA1F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3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73ACCF1D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4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42E9AD74" w14:textId="77777777" w:rsidTr="00C13382">
        <w:trPr>
          <w:jc w:val="center"/>
        </w:trPr>
        <w:tc>
          <w:tcPr>
            <w:tcW w:w="2547" w:type="dxa"/>
            <w:vAlign w:val="center"/>
          </w:tcPr>
          <w:p w14:paraId="5D2436AD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A32FE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-3</w:t>
            </w:r>
          </w:p>
        </w:tc>
        <w:tc>
          <w:tcPr>
            <w:tcW w:w="2268" w:type="dxa"/>
            <w:vAlign w:val="center"/>
          </w:tcPr>
          <w:p w14:paraId="5152802F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3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50C762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4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2A1D58F0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6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562E06EA" w14:textId="77777777" w:rsidTr="00C13382">
        <w:trPr>
          <w:jc w:val="center"/>
        </w:trPr>
        <w:tc>
          <w:tcPr>
            <w:tcW w:w="2547" w:type="dxa"/>
            <w:vAlign w:val="center"/>
          </w:tcPr>
          <w:p w14:paraId="19B012CF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&gt;3</w:t>
            </w:r>
          </w:p>
        </w:tc>
        <w:tc>
          <w:tcPr>
            <w:tcW w:w="2268" w:type="dxa"/>
            <w:vAlign w:val="center"/>
          </w:tcPr>
          <w:p w14:paraId="12CE569C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4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10DD561F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6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163DA6A0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6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</w:tbl>
    <w:p w14:paraId="3ECC2117" w14:textId="77777777" w:rsidR="00EC610E" w:rsidRPr="00C928EC" w:rsidRDefault="00EC610E" w:rsidP="00EC610E">
      <w:pPr>
        <w:pStyle w:val="a3"/>
        <w:spacing w:before="16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Таблица 1.4 – </w:t>
      </w:r>
      <w:r w:rsidRPr="005A32FE">
        <w:rPr>
          <w:rFonts w:ascii="Times New Roman" w:hAnsi="Times New Roman"/>
          <w:sz w:val="28"/>
        </w:rPr>
        <w:t>Ранг и оценка сложности внутренних логических файлов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EC610E" w14:paraId="1538B625" w14:textId="77777777" w:rsidTr="00C13382">
        <w:trPr>
          <w:jc w:val="center"/>
        </w:trPr>
        <w:tc>
          <w:tcPr>
            <w:tcW w:w="2547" w:type="dxa"/>
            <w:vAlign w:val="center"/>
          </w:tcPr>
          <w:p w14:paraId="381E4047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A32FE">
              <w:rPr>
                <w:rFonts w:ascii="Times New Roman" w:hAnsi="Times New Roman"/>
                <w:sz w:val="24"/>
              </w:rPr>
              <w:t>Типы элементов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A32FE">
              <w:rPr>
                <w:rFonts w:ascii="Times New Roman" w:hAnsi="Times New Roman"/>
                <w:sz w:val="24"/>
              </w:rPr>
              <w:t>записей</w:t>
            </w:r>
          </w:p>
        </w:tc>
        <w:tc>
          <w:tcPr>
            <w:tcW w:w="6798" w:type="dxa"/>
            <w:gridSpan w:val="3"/>
            <w:vAlign w:val="center"/>
          </w:tcPr>
          <w:p w14:paraId="7B94C439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Элементы данных</w:t>
            </w:r>
          </w:p>
        </w:tc>
      </w:tr>
      <w:tr w:rsidR="00EC610E" w14:paraId="10FDC945" w14:textId="77777777" w:rsidTr="00C13382">
        <w:trPr>
          <w:jc w:val="center"/>
        </w:trPr>
        <w:tc>
          <w:tcPr>
            <w:tcW w:w="2547" w:type="dxa"/>
            <w:vAlign w:val="center"/>
          </w:tcPr>
          <w:p w14:paraId="3BB07199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B02D159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1-19</w:t>
            </w:r>
          </w:p>
        </w:tc>
        <w:tc>
          <w:tcPr>
            <w:tcW w:w="2268" w:type="dxa"/>
            <w:vAlign w:val="center"/>
          </w:tcPr>
          <w:p w14:paraId="36262A36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20-50</w:t>
            </w:r>
          </w:p>
        </w:tc>
        <w:tc>
          <w:tcPr>
            <w:tcW w:w="2262" w:type="dxa"/>
            <w:vAlign w:val="center"/>
          </w:tcPr>
          <w:p w14:paraId="712E1C3A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&gt;50</w:t>
            </w:r>
          </w:p>
        </w:tc>
      </w:tr>
      <w:tr w:rsidR="00EC610E" w14:paraId="0C5A4293" w14:textId="77777777" w:rsidTr="00C13382">
        <w:trPr>
          <w:jc w:val="center"/>
        </w:trPr>
        <w:tc>
          <w:tcPr>
            <w:tcW w:w="2547" w:type="dxa"/>
            <w:vAlign w:val="center"/>
          </w:tcPr>
          <w:p w14:paraId="731F1AA1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0B4D8608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381B97F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15A23F12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10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5B346DA5" w14:textId="77777777" w:rsidTr="00C13382">
        <w:trPr>
          <w:jc w:val="center"/>
        </w:trPr>
        <w:tc>
          <w:tcPr>
            <w:tcW w:w="2547" w:type="dxa"/>
            <w:vAlign w:val="center"/>
          </w:tcPr>
          <w:p w14:paraId="7DB8BB3E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A32FE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-5</w:t>
            </w:r>
          </w:p>
        </w:tc>
        <w:tc>
          <w:tcPr>
            <w:tcW w:w="2268" w:type="dxa"/>
            <w:vAlign w:val="center"/>
          </w:tcPr>
          <w:p w14:paraId="32F4426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FA4D750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10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51E50D1A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15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7729CFDE" w14:textId="77777777" w:rsidTr="00C13382">
        <w:trPr>
          <w:jc w:val="center"/>
        </w:trPr>
        <w:tc>
          <w:tcPr>
            <w:tcW w:w="2547" w:type="dxa"/>
            <w:vAlign w:val="center"/>
          </w:tcPr>
          <w:p w14:paraId="055F2C8F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&gt;5</w:t>
            </w:r>
          </w:p>
        </w:tc>
        <w:tc>
          <w:tcPr>
            <w:tcW w:w="2268" w:type="dxa"/>
            <w:vAlign w:val="center"/>
          </w:tcPr>
          <w:p w14:paraId="2F3D26B8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10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803203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15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62" w:type="dxa"/>
            <w:vAlign w:val="center"/>
          </w:tcPr>
          <w:p w14:paraId="0AF86AE7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15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</w:tbl>
    <w:p w14:paraId="1A188172" w14:textId="77777777" w:rsidR="00EC610E" w:rsidRPr="00C928EC" w:rsidRDefault="00EC610E" w:rsidP="00EC610E">
      <w:pPr>
        <w:pStyle w:val="a3"/>
        <w:spacing w:before="16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Таблица 1.5 – </w:t>
      </w:r>
      <w:r w:rsidRPr="005A32FE">
        <w:rPr>
          <w:rFonts w:ascii="Times New Roman" w:hAnsi="Times New Roman"/>
          <w:sz w:val="28"/>
        </w:rPr>
        <w:t>Ранг и оценка сложности внешних интерфейсных файлов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24"/>
        <w:gridCol w:w="2255"/>
        <w:gridCol w:w="2257"/>
        <w:gridCol w:w="2251"/>
      </w:tblGrid>
      <w:tr w:rsidR="00EC610E" w14:paraId="0B6666B5" w14:textId="77777777" w:rsidTr="00C13382">
        <w:trPr>
          <w:jc w:val="center"/>
        </w:trPr>
        <w:tc>
          <w:tcPr>
            <w:tcW w:w="2524" w:type="dxa"/>
            <w:vAlign w:val="center"/>
          </w:tcPr>
          <w:p w14:paraId="392AA764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Ссылки на файлы</w:t>
            </w:r>
          </w:p>
        </w:tc>
        <w:tc>
          <w:tcPr>
            <w:tcW w:w="6763" w:type="dxa"/>
            <w:gridSpan w:val="3"/>
            <w:vAlign w:val="center"/>
          </w:tcPr>
          <w:p w14:paraId="34646AEA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Элементы данных</w:t>
            </w:r>
          </w:p>
        </w:tc>
      </w:tr>
      <w:tr w:rsidR="00EC610E" w14:paraId="75211175" w14:textId="77777777" w:rsidTr="00C13382">
        <w:trPr>
          <w:jc w:val="center"/>
        </w:trPr>
        <w:tc>
          <w:tcPr>
            <w:tcW w:w="2524" w:type="dxa"/>
            <w:vAlign w:val="center"/>
          </w:tcPr>
          <w:p w14:paraId="727EDD1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55" w:type="dxa"/>
            <w:vAlign w:val="center"/>
          </w:tcPr>
          <w:p w14:paraId="07F54D39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1-19</w:t>
            </w:r>
          </w:p>
        </w:tc>
        <w:tc>
          <w:tcPr>
            <w:tcW w:w="2257" w:type="dxa"/>
            <w:vAlign w:val="center"/>
          </w:tcPr>
          <w:p w14:paraId="68A03349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20-50</w:t>
            </w:r>
          </w:p>
        </w:tc>
        <w:tc>
          <w:tcPr>
            <w:tcW w:w="2251" w:type="dxa"/>
            <w:vAlign w:val="center"/>
          </w:tcPr>
          <w:p w14:paraId="64DC5E78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&gt;50</w:t>
            </w:r>
          </w:p>
        </w:tc>
      </w:tr>
      <w:tr w:rsidR="00EC610E" w14:paraId="3F6D1543" w14:textId="77777777" w:rsidTr="00C13382">
        <w:trPr>
          <w:jc w:val="center"/>
        </w:trPr>
        <w:tc>
          <w:tcPr>
            <w:tcW w:w="2524" w:type="dxa"/>
            <w:vAlign w:val="center"/>
          </w:tcPr>
          <w:p w14:paraId="10A7BCFA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C928E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55" w:type="dxa"/>
            <w:vAlign w:val="center"/>
          </w:tcPr>
          <w:p w14:paraId="0E0985E2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57" w:type="dxa"/>
            <w:vAlign w:val="center"/>
          </w:tcPr>
          <w:p w14:paraId="1E61F862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51" w:type="dxa"/>
            <w:vAlign w:val="center"/>
          </w:tcPr>
          <w:p w14:paraId="2F8293CE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5DB5002B" w14:textId="77777777" w:rsidTr="00C13382">
        <w:trPr>
          <w:jc w:val="center"/>
        </w:trPr>
        <w:tc>
          <w:tcPr>
            <w:tcW w:w="2524" w:type="dxa"/>
            <w:vAlign w:val="center"/>
          </w:tcPr>
          <w:p w14:paraId="56D5737F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A32FE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-5</w:t>
            </w:r>
          </w:p>
        </w:tc>
        <w:tc>
          <w:tcPr>
            <w:tcW w:w="2255" w:type="dxa"/>
            <w:vAlign w:val="center"/>
          </w:tcPr>
          <w:p w14:paraId="55BCA5E7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Низкий(</w:t>
            </w:r>
            <w:proofErr w:type="gramEnd"/>
            <w:r>
              <w:rPr>
                <w:rFonts w:ascii="Times New Roman" w:hAnsi="Times New Roman"/>
                <w:sz w:val="24"/>
              </w:rPr>
              <w:t>5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57" w:type="dxa"/>
            <w:vAlign w:val="center"/>
          </w:tcPr>
          <w:p w14:paraId="413575CB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51" w:type="dxa"/>
            <w:vAlign w:val="center"/>
          </w:tcPr>
          <w:p w14:paraId="3AF4D5A5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10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C610E" w14:paraId="264D2BF1" w14:textId="77777777" w:rsidTr="00C13382">
        <w:trPr>
          <w:jc w:val="center"/>
        </w:trPr>
        <w:tc>
          <w:tcPr>
            <w:tcW w:w="2524" w:type="dxa"/>
            <w:vAlign w:val="center"/>
          </w:tcPr>
          <w:p w14:paraId="03D45AAD" w14:textId="77777777" w:rsidR="00EC610E" w:rsidRPr="005A32FE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&gt;5</w:t>
            </w:r>
          </w:p>
        </w:tc>
        <w:tc>
          <w:tcPr>
            <w:tcW w:w="2255" w:type="dxa"/>
            <w:vAlign w:val="center"/>
          </w:tcPr>
          <w:p w14:paraId="04A7454A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Средний(</w:t>
            </w:r>
            <w:proofErr w:type="gramEnd"/>
            <w:r>
              <w:rPr>
                <w:rFonts w:ascii="Times New Roman" w:hAnsi="Times New Roman"/>
                <w:sz w:val="24"/>
              </w:rPr>
              <w:t>7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57" w:type="dxa"/>
            <w:vAlign w:val="center"/>
          </w:tcPr>
          <w:p w14:paraId="2019E254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10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51" w:type="dxa"/>
            <w:vAlign w:val="center"/>
          </w:tcPr>
          <w:p w14:paraId="1C0C7E12" w14:textId="77777777" w:rsidR="00EC610E" w:rsidRPr="00C928EC" w:rsidRDefault="00EC610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Высокий(</w:t>
            </w:r>
            <w:proofErr w:type="gramEnd"/>
            <w:r>
              <w:rPr>
                <w:rFonts w:ascii="Times New Roman" w:hAnsi="Times New Roman"/>
                <w:sz w:val="24"/>
              </w:rPr>
              <w:t>10</w:t>
            </w:r>
            <w:r w:rsidRPr="00C928EC">
              <w:rPr>
                <w:rFonts w:ascii="Times New Roman" w:hAnsi="Times New Roman"/>
                <w:sz w:val="24"/>
              </w:rPr>
              <w:t>)</w:t>
            </w:r>
          </w:p>
        </w:tc>
      </w:tr>
    </w:tbl>
    <w:p w14:paraId="0C39DBC9" w14:textId="4DF6C1D3" w:rsidR="00FC0E3E" w:rsidRDefault="00FC0E3E" w:rsidP="00FC0E3E"/>
    <w:p w14:paraId="0E76AD3F" w14:textId="79E10B72" w:rsidR="000B4365" w:rsidRDefault="000B4365" w:rsidP="00FC0E3E"/>
    <w:p w14:paraId="49811225" w14:textId="73BE8FEC" w:rsidR="000B4365" w:rsidRDefault="000B4365" w:rsidP="00FC0E3E"/>
    <w:p w14:paraId="70A452A8" w14:textId="06D938AF" w:rsidR="000B4365" w:rsidRDefault="000B4365" w:rsidP="00FC0E3E"/>
    <w:p w14:paraId="5660364A" w14:textId="37FE04E9" w:rsidR="000B4365" w:rsidRDefault="000B4365" w:rsidP="00FC0E3E"/>
    <w:p w14:paraId="270F2D9F" w14:textId="7D94C89E" w:rsidR="000B4365" w:rsidRDefault="000B4365" w:rsidP="00FC0E3E"/>
    <w:p w14:paraId="4FE1536D" w14:textId="3349F583" w:rsidR="000B4365" w:rsidRDefault="000B4365" w:rsidP="00FC0E3E"/>
    <w:p w14:paraId="375C6221" w14:textId="5D39A2BA" w:rsidR="000B4365" w:rsidRDefault="000B4365" w:rsidP="00FC0E3E"/>
    <w:p w14:paraId="07249BBB" w14:textId="5EC7FA5A" w:rsidR="004161B0" w:rsidRDefault="004161B0">
      <w:pPr>
        <w:spacing w:after="160" w:line="259" w:lineRule="auto"/>
        <w:ind w:firstLine="0"/>
        <w:jc w:val="left"/>
      </w:pPr>
      <w:r>
        <w:br w:type="page"/>
      </w:r>
    </w:p>
    <w:p w14:paraId="1D7633A0" w14:textId="38391C18" w:rsidR="00AC2D65" w:rsidRDefault="0005555E" w:rsidP="004329A8">
      <w:pPr>
        <w:pStyle w:val="2"/>
        <w:numPr>
          <w:ilvl w:val="1"/>
          <w:numId w:val="13"/>
        </w:numPr>
        <w:rPr>
          <w:rFonts w:eastAsia="Times New Roman"/>
          <w:lang w:eastAsia="ru-RU"/>
        </w:rPr>
      </w:pPr>
      <w:bookmarkStart w:id="16" w:name="_Toc76306358"/>
      <w:r>
        <w:lastRenderedPageBreak/>
        <w:t xml:space="preserve"> </w:t>
      </w:r>
      <w:bookmarkStart w:id="17" w:name="_Toc98832346"/>
      <w:r w:rsidR="00AC2D65" w:rsidRPr="00FD4D1A">
        <w:t xml:space="preserve">Расчет </w:t>
      </w:r>
      <w:r w:rsidR="00AC2D65" w:rsidRPr="00FD4D1A">
        <w:rPr>
          <w:lang w:val="en-US"/>
        </w:rPr>
        <w:t>FP</w:t>
      </w:r>
      <w:r w:rsidR="00AC2D65" w:rsidRPr="00FD4D1A">
        <w:t>-оценки</w:t>
      </w:r>
      <w:bookmarkEnd w:id="16"/>
      <w:bookmarkEnd w:id="17"/>
      <w:r w:rsidR="00AC2D65" w:rsidRPr="00DD6707">
        <w:rPr>
          <w:rFonts w:eastAsia="Times New Roman"/>
          <w:lang w:eastAsia="ru-RU"/>
        </w:rPr>
        <w:t xml:space="preserve"> </w:t>
      </w:r>
    </w:p>
    <w:p w14:paraId="5AA73E91" w14:textId="77777777" w:rsidR="00AC2D65" w:rsidRPr="00B34E95" w:rsidRDefault="00AC2D65" w:rsidP="00AC2D65">
      <w:pPr>
        <w:pStyle w:val="a3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2.1 – Исходные данные для расчета </w:t>
      </w:r>
      <w:r>
        <w:rPr>
          <w:rFonts w:ascii="Times New Roman" w:hAnsi="Times New Roman"/>
          <w:sz w:val="28"/>
          <w:lang w:val="en-US"/>
        </w:rPr>
        <w:t>FP</w:t>
      </w:r>
      <w:r>
        <w:rPr>
          <w:rFonts w:ascii="Times New Roman" w:hAnsi="Times New Roman"/>
          <w:sz w:val="28"/>
        </w:rPr>
        <w:t>-оценки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39"/>
        <w:gridCol w:w="1696"/>
        <w:gridCol w:w="2021"/>
        <w:gridCol w:w="1847"/>
        <w:gridCol w:w="1542"/>
      </w:tblGrid>
      <w:tr w:rsidR="00AC2D65" w14:paraId="061D3D94" w14:textId="77777777" w:rsidTr="00C13382">
        <w:trPr>
          <w:trHeight w:val="84"/>
          <w:jc w:val="center"/>
        </w:trPr>
        <w:tc>
          <w:tcPr>
            <w:tcW w:w="4672" w:type="dxa"/>
            <w:vMerge w:val="restart"/>
            <w:vAlign w:val="center"/>
          </w:tcPr>
          <w:p w14:paraId="5D18186A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Имя характеристики</w:t>
            </w:r>
          </w:p>
        </w:tc>
        <w:tc>
          <w:tcPr>
            <w:tcW w:w="4673" w:type="dxa"/>
            <w:gridSpan w:val="4"/>
            <w:vAlign w:val="center"/>
          </w:tcPr>
          <w:p w14:paraId="006D8F40" w14:textId="77777777" w:rsidR="00AC2D65" w:rsidRPr="00FD543B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Ранг</w:t>
            </w:r>
            <w:r w:rsidRPr="005A32FE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количество</w:t>
            </w:r>
            <w:r w:rsidRPr="005A32FE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сложность</w:t>
            </w:r>
          </w:p>
        </w:tc>
      </w:tr>
      <w:tr w:rsidR="00AC2D65" w14:paraId="6AB7E5D3" w14:textId="77777777" w:rsidTr="00C13382">
        <w:trPr>
          <w:trHeight w:val="84"/>
          <w:jc w:val="center"/>
        </w:trPr>
        <w:tc>
          <w:tcPr>
            <w:tcW w:w="4672" w:type="dxa"/>
            <w:vMerge/>
            <w:vAlign w:val="center"/>
          </w:tcPr>
          <w:p w14:paraId="2AD01A81" w14:textId="77777777" w:rsidR="00AC2D6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68" w:type="dxa"/>
            <w:vAlign w:val="center"/>
          </w:tcPr>
          <w:p w14:paraId="0C958DA2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Низкий</w:t>
            </w:r>
          </w:p>
        </w:tc>
        <w:tc>
          <w:tcPr>
            <w:tcW w:w="1168" w:type="dxa"/>
            <w:vAlign w:val="center"/>
          </w:tcPr>
          <w:p w14:paraId="60672DF8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Средний</w:t>
            </w:r>
          </w:p>
        </w:tc>
        <w:tc>
          <w:tcPr>
            <w:tcW w:w="1168" w:type="dxa"/>
            <w:vAlign w:val="center"/>
          </w:tcPr>
          <w:p w14:paraId="715B686E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  <w:tc>
          <w:tcPr>
            <w:tcW w:w="1169" w:type="dxa"/>
            <w:vAlign w:val="center"/>
          </w:tcPr>
          <w:p w14:paraId="5AC24AAE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</w:t>
            </w:r>
          </w:p>
        </w:tc>
      </w:tr>
      <w:tr w:rsidR="00AC2D65" w14:paraId="09D877C5" w14:textId="77777777" w:rsidTr="00C13382">
        <w:trPr>
          <w:jc w:val="center"/>
        </w:trPr>
        <w:tc>
          <w:tcPr>
            <w:tcW w:w="4672" w:type="dxa"/>
            <w:vAlign w:val="center"/>
          </w:tcPr>
          <w:p w14:paraId="2BF8D015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Внешние вводы</w:t>
            </w:r>
          </w:p>
        </w:tc>
        <w:tc>
          <w:tcPr>
            <w:tcW w:w="1168" w:type="dxa"/>
            <w:vAlign w:val="center"/>
          </w:tcPr>
          <w:p w14:paraId="035375D9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0*3=0</w:t>
            </w:r>
          </w:p>
        </w:tc>
        <w:tc>
          <w:tcPr>
            <w:tcW w:w="1168" w:type="dxa"/>
            <w:vAlign w:val="center"/>
          </w:tcPr>
          <w:p w14:paraId="33DCAC7F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0*4=20</w:t>
            </w:r>
          </w:p>
        </w:tc>
        <w:tc>
          <w:tcPr>
            <w:tcW w:w="1168" w:type="dxa"/>
            <w:vAlign w:val="center"/>
          </w:tcPr>
          <w:p w14:paraId="33D2537D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10*6=0</w:t>
            </w:r>
          </w:p>
        </w:tc>
        <w:tc>
          <w:tcPr>
            <w:tcW w:w="1169" w:type="dxa"/>
            <w:vAlign w:val="center"/>
          </w:tcPr>
          <w:p w14:paraId="26D9BA9A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</w:tr>
      <w:tr w:rsidR="00AC2D65" w14:paraId="278B8259" w14:textId="77777777" w:rsidTr="00C13382">
        <w:trPr>
          <w:jc w:val="center"/>
        </w:trPr>
        <w:tc>
          <w:tcPr>
            <w:tcW w:w="4672" w:type="dxa"/>
            <w:vAlign w:val="center"/>
          </w:tcPr>
          <w:p w14:paraId="50778187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Внешние выводы</w:t>
            </w:r>
          </w:p>
        </w:tc>
        <w:tc>
          <w:tcPr>
            <w:tcW w:w="1168" w:type="dxa"/>
            <w:vAlign w:val="center"/>
          </w:tcPr>
          <w:p w14:paraId="13B10464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0*4=0</w:t>
            </w:r>
          </w:p>
        </w:tc>
        <w:tc>
          <w:tcPr>
            <w:tcW w:w="1168" w:type="dxa"/>
            <w:vAlign w:val="center"/>
          </w:tcPr>
          <w:p w14:paraId="09023CD5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0*5=0</w:t>
            </w:r>
          </w:p>
        </w:tc>
        <w:tc>
          <w:tcPr>
            <w:tcW w:w="1168" w:type="dxa"/>
            <w:vAlign w:val="center"/>
          </w:tcPr>
          <w:p w14:paraId="35E47C50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10*7=70</w:t>
            </w:r>
          </w:p>
        </w:tc>
        <w:tc>
          <w:tcPr>
            <w:tcW w:w="1169" w:type="dxa"/>
            <w:vAlign w:val="center"/>
          </w:tcPr>
          <w:p w14:paraId="1981E71A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</w:tr>
      <w:tr w:rsidR="00AC2D65" w14:paraId="648AE70C" w14:textId="77777777" w:rsidTr="00C13382">
        <w:trPr>
          <w:jc w:val="center"/>
        </w:trPr>
        <w:tc>
          <w:tcPr>
            <w:tcW w:w="4672" w:type="dxa"/>
            <w:vAlign w:val="center"/>
          </w:tcPr>
          <w:p w14:paraId="2E146920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Внешние запросы</w:t>
            </w:r>
          </w:p>
        </w:tc>
        <w:tc>
          <w:tcPr>
            <w:tcW w:w="1168" w:type="dxa"/>
            <w:vAlign w:val="center"/>
          </w:tcPr>
          <w:p w14:paraId="6011AD77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1*3=3</w:t>
            </w:r>
          </w:p>
        </w:tc>
        <w:tc>
          <w:tcPr>
            <w:tcW w:w="1168" w:type="dxa"/>
            <w:vAlign w:val="center"/>
          </w:tcPr>
          <w:p w14:paraId="21389AF4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0*4=0</w:t>
            </w:r>
          </w:p>
        </w:tc>
        <w:tc>
          <w:tcPr>
            <w:tcW w:w="1168" w:type="dxa"/>
            <w:vAlign w:val="center"/>
          </w:tcPr>
          <w:p w14:paraId="139D4BA0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0*6=0</w:t>
            </w:r>
          </w:p>
        </w:tc>
        <w:tc>
          <w:tcPr>
            <w:tcW w:w="1169" w:type="dxa"/>
            <w:vAlign w:val="center"/>
          </w:tcPr>
          <w:p w14:paraId="146AE975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AC2D65" w14:paraId="1A6D2729" w14:textId="77777777" w:rsidTr="00C13382">
        <w:trPr>
          <w:jc w:val="center"/>
        </w:trPr>
        <w:tc>
          <w:tcPr>
            <w:tcW w:w="4672" w:type="dxa"/>
            <w:vAlign w:val="center"/>
          </w:tcPr>
          <w:p w14:paraId="3FCEA461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Внутренние логические файлы</w:t>
            </w:r>
          </w:p>
        </w:tc>
        <w:tc>
          <w:tcPr>
            <w:tcW w:w="1168" w:type="dxa"/>
            <w:vAlign w:val="center"/>
          </w:tcPr>
          <w:p w14:paraId="75850217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0*7=0</w:t>
            </w:r>
          </w:p>
        </w:tc>
        <w:tc>
          <w:tcPr>
            <w:tcW w:w="1168" w:type="dxa"/>
            <w:vAlign w:val="center"/>
          </w:tcPr>
          <w:p w14:paraId="0AAE18EE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35*10=350</w:t>
            </w:r>
          </w:p>
        </w:tc>
        <w:tc>
          <w:tcPr>
            <w:tcW w:w="1168" w:type="dxa"/>
            <w:vAlign w:val="center"/>
          </w:tcPr>
          <w:p w14:paraId="53FF1D94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0*15=0</w:t>
            </w:r>
          </w:p>
        </w:tc>
        <w:tc>
          <w:tcPr>
            <w:tcW w:w="1169" w:type="dxa"/>
            <w:vAlign w:val="center"/>
          </w:tcPr>
          <w:p w14:paraId="7D1E9CAA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</w:t>
            </w:r>
          </w:p>
        </w:tc>
      </w:tr>
      <w:tr w:rsidR="00AC2D65" w14:paraId="29D3E2A6" w14:textId="77777777" w:rsidTr="00C13382">
        <w:trPr>
          <w:jc w:val="center"/>
        </w:trPr>
        <w:tc>
          <w:tcPr>
            <w:tcW w:w="4672" w:type="dxa"/>
            <w:vAlign w:val="center"/>
          </w:tcPr>
          <w:p w14:paraId="68841E0B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Внешние интерфейсные файлы</w:t>
            </w:r>
          </w:p>
        </w:tc>
        <w:tc>
          <w:tcPr>
            <w:tcW w:w="1168" w:type="dxa"/>
            <w:vAlign w:val="center"/>
          </w:tcPr>
          <w:p w14:paraId="2F817725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0*5=0</w:t>
            </w:r>
          </w:p>
        </w:tc>
        <w:tc>
          <w:tcPr>
            <w:tcW w:w="1168" w:type="dxa"/>
            <w:vAlign w:val="center"/>
          </w:tcPr>
          <w:p w14:paraId="14C4968B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0*7=0</w:t>
            </w:r>
          </w:p>
        </w:tc>
        <w:tc>
          <w:tcPr>
            <w:tcW w:w="1168" w:type="dxa"/>
            <w:vAlign w:val="center"/>
          </w:tcPr>
          <w:p w14:paraId="54D00CA4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0*10=0</w:t>
            </w:r>
          </w:p>
        </w:tc>
        <w:tc>
          <w:tcPr>
            <w:tcW w:w="1169" w:type="dxa"/>
            <w:vAlign w:val="center"/>
          </w:tcPr>
          <w:p w14:paraId="4C81C79E" w14:textId="77777777" w:rsidR="00AC2D65" w:rsidRPr="00B34E9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AC2D65" w14:paraId="1A1F9B33" w14:textId="77777777" w:rsidTr="00C13382">
        <w:trPr>
          <w:jc w:val="center"/>
        </w:trPr>
        <w:tc>
          <w:tcPr>
            <w:tcW w:w="8176" w:type="dxa"/>
            <w:gridSpan w:val="4"/>
            <w:vAlign w:val="center"/>
          </w:tcPr>
          <w:p w14:paraId="40AAC383" w14:textId="77777777" w:rsidR="00AC2D6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Всего</w:t>
            </w:r>
          </w:p>
        </w:tc>
        <w:tc>
          <w:tcPr>
            <w:tcW w:w="1169" w:type="dxa"/>
            <w:vAlign w:val="center"/>
          </w:tcPr>
          <w:p w14:paraId="721B3DD2" w14:textId="77777777" w:rsidR="00AC2D65" w:rsidRDefault="00AC2D65" w:rsidP="00C13382">
            <w:pPr>
              <w:pStyle w:val="a3"/>
              <w:spacing w:after="12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483</w:t>
            </w:r>
          </w:p>
        </w:tc>
      </w:tr>
    </w:tbl>
    <w:p w14:paraId="3C800550" w14:textId="1D457A48" w:rsidR="003D4BDD" w:rsidRDefault="003D4BDD" w:rsidP="003D4BDD">
      <w:pPr>
        <w:tabs>
          <w:tab w:val="left" w:pos="5660"/>
        </w:tabs>
        <w:ind w:firstLine="0"/>
        <w:rPr>
          <w:rFonts w:ascii="Times New Roman" w:hAnsi="Times New Roman"/>
          <w:sz w:val="28"/>
        </w:rPr>
      </w:pPr>
    </w:p>
    <w:p w14:paraId="0D70E00B" w14:textId="77777777" w:rsidR="003D4BDD" w:rsidRDefault="003D4BDD" w:rsidP="003D4BDD">
      <w:pPr>
        <w:tabs>
          <w:tab w:val="left" w:pos="5660"/>
        </w:tabs>
        <w:ind w:firstLine="0"/>
        <w:rPr>
          <w:rFonts w:ascii="Times New Roman" w:hAnsi="Times New Roman"/>
          <w:sz w:val="28"/>
        </w:rPr>
      </w:pPr>
    </w:p>
    <w:p w14:paraId="7511AF74" w14:textId="77777777" w:rsidR="003D4BDD" w:rsidRPr="00D77725" w:rsidRDefault="003D4BDD" w:rsidP="00B429EC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D77725">
        <w:rPr>
          <w:rFonts w:ascii="Times New Roman" w:hAnsi="Times New Roman"/>
          <w:sz w:val="28"/>
        </w:rPr>
        <w:t xml:space="preserve">Где: </w:t>
      </w:r>
    </w:p>
    <w:p w14:paraId="4284E6E2" w14:textId="77777777" w:rsidR="003D4BDD" w:rsidRDefault="003D4BDD" w:rsidP="00B429EC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ранг показан в 2-м столбце 2-й строке (низкий</w:t>
      </w:r>
      <w:r w:rsidRPr="00473FC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средний и т.д.);</w:t>
      </w:r>
    </w:p>
    <w:p w14:paraId="7F9A3BBF" w14:textId="77777777" w:rsidR="003D4BDD" w:rsidRPr="00473FC4" w:rsidRDefault="003D4BDD" w:rsidP="00B429EC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</w:t>
      </w:r>
      <w:r w:rsidRPr="0068454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отображено в 1-м параметре в столбцах ранга;</w:t>
      </w:r>
    </w:p>
    <w:p w14:paraId="5AF311CF" w14:textId="77777777" w:rsidR="003D4BDD" w:rsidRDefault="003D4BDD" w:rsidP="00B429EC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сложность</w:t>
      </w:r>
      <w:r w:rsidRPr="0068454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отображена во 2-м параметре в столбцах ранга.</w:t>
      </w:r>
    </w:p>
    <w:p w14:paraId="39FF231E" w14:textId="0B1F9CE9" w:rsidR="003D4BDD" w:rsidRDefault="003D4BDD" w:rsidP="00B429EC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Ранг определяется, по количественной оценке, характеристики (кол-во внешних вводов) и по кол-ву ссылок на внутренние логические или внешние интерфейсные файлы</w:t>
      </w:r>
      <w:r w:rsidRPr="0032677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по кол-ву типов элементов-записей в файлах и их типах. Кол-во по количеству. Сложность – константное значение.</w:t>
      </w:r>
    </w:p>
    <w:p w14:paraId="0BF3057A" w14:textId="56D35309" w:rsidR="003D4BDD" w:rsidRPr="00D77725" w:rsidRDefault="003D4BDD" w:rsidP="00B429EC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D77725">
        <w:rPr>
          <w:rFonts w:ascii="Times New Roman" w:hAnsi="Times New Roman"/>
          <w:sz w:val="28"/>
        </w:rPr>
        <w:t>Кол-во функциональных указателей вычисляется по формуле:</w:t>
      </w:r>
    </w:p>
    <w:p w14:paraId="0525C90E" w14:textId="77777777" w:rsidR="003D4BDD" w:rsidRPr="001D7257" w:rsidRDefault="003D4BDD" w:rsidP="003D4BDD">
      <w:pPr>
        <w:pStyle w:val="a3"/>
        <w:spacing w:line="360" w:lineRule="auto"/>
        <w:ind w:left="0"/>
        <w:rPr>
          <w:rFonts w:ascii="Times New Roman" w:eastAsiaTheme="minorEastAsia" w:hAnsi="Times New Roman"/>
          <w:i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FP</m:t>
          </m:r>
          <m:r>
            <w:rPr>
              <w:rFonts w:ascii="Cambria Math" w:hAnsi="Cambria Math"/>
              <w:sz w:val="28"/>
            </w:rPr>
            <m:t>=ОбщееКоличество ×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0,65+0,01×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</w:p>
    <w:p w14:paraId="159EC640" w14:textId="77777777" w:rsidR="003D4BDD" w:rsidRPr="00F035A7" w:rsidRDefault="003D4BDD" w:rsidP="003D4BDD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sz w:val="28"/>
        </w:rPr>
        <w:t>где</w:t>
      </w:r>
      <w:r w:rsidRPr="001D72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</w:t>
      </w:r>
      <w:r w:rsidRPr="001D7257">
        <w:rPr>
          <w:rFonts w:ascii="Times New Roman" w:hAnsi="Times New Roman"/>
          <w:sz w:val="28"/>
          <w:vertAlign w:val="subscript"/>
          <w:lang w:val="en-US"/>
        </w:rPr>
        <w:t>i</w:t>
      </w:r>
      <w:r w:rsidRPr="001D7257">
        <w:rPr>
          <w:rFonts w:ascii="Times New Roman" w:hAnsi="Times New Roman"/>
          <w:sz w:val="28"/>
        </w:rPr>
        <w:t xml:space="preserve"> – ко</w:t>
      </w:r>
      <w:r>
        <w:rPr>
          <w:rFonts w:ascii="Times New Roman" w:hAnsi="Times New Roman"/>
          <w:sz w:val="28"/>
        </w:rPr>
        <w:t>эффициенты регулировки сложности в диапазоне</w:t>
      </w:r>
      <w:r w:rsidRPr="00F035A7">
        <w:rPr>
          <w:rFonts w:ascii="Times New Roman" w:hAnsi="Times New Roman"/>
          <w:sz w:val="28"/>
        </w:rPr>
        <w:t>:</w:t>
      </w:r>
    </w:p>
    <w:p w14:paraId="07284684" w14:textId="77777777" w:rsidR="003D4BDD" w:rsidRDefault="003D4BDD" w:rsidP="003D4BDD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0 – </w:t>
      </w:r>
      <w:r>
        <w:rPr>
          <w:rFonts w:ascii="Times New Roman" w:hAnsi="Times New Roman"/>
          <w:sz w:val="28"/>
        </w:rPr>
        <w:t>не влияет</w:t>
      </w:r>
      <w:r>
        <w:rPr>
          <w:rFonts w:ascii="Times New Roman" w:hAnsi="Times New Roman"/>
          <w:sz w:val="28"/>
          <w:lang w:val="en-US"/>
        </w:rPr>
        <w:t>;</w:t>
      </w:r>
    </w:p>
    <w:p w14:paraId="2F25F173" w14:textId="77777777" w:rsidR="003D4BDD" w:rsidRPr="005B1E36" w:rsidRDefault="003D4BDD" w:rsidP="003D4BDD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 xml:space="preserve">1 – </w:t>
      </w:r>
      <w:r>
        <w:rPr>
          <w:rFonts w:ascii="Times New Roman" w:hAnsi="Times New Roman"/>
          <w:sz w:val="28"/>
        </w:rPr>
        <w:t>случайное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5DAC84CB" w14:textId="77777777" w:rsidR="003D4BDD" w:rsidRPr="005B1E36" w:rsidRDefault="003D4BDD" w:rsidP="003D4BDD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небольшое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3E6F4C8B" w14:textId="77777777" w:rsidR="003D4BDD" w:rsidRPr="005B1E36" w:rsidRDefault="003D4BDD" w:rsidP="003D4BDD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среднее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4ED84072" w14:textId="77777777" w:rsidR="003D4BDD" w:rsidRPr="005B1E36" w:rsidRDefault="003D4BDD" w:rsidP="003D4BDD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важное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592D27FC" w14:textId="77777777" w:rsidR="003D4BDD" w:rsidRPr="00F035A7" w:rsidRDefault="003D4BDD" w:rsidP="003D4BDD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5 – основное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3463CED5" w14:textId="77777777" w:rsidR="003D4BDD" w:rsidRPr="00F035A7" w:rsidRDefault="003D4BDD" w:rsidP="003D4BDD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 w:rsidRPr="00FD4D1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Значение коэффициентов регулировки сложности представлены в таблице 2.2.</w:t>
      </w:r>
    </w:p>
    <w:p w14:paraId="74028483" w14:textId="77777777" w:rsidR="003D4BDD" w:rsidRDefault="003D4BDD" w:rsidP="003D4BDD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Таблица 2.2 – Значение коэффициентов регулировки сложности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65"/>
        <w:gridCol w:w="3056"/>
        <w:gridCol w:w="2779"/>
        <w:gridCol w:w="2345"/>
      </w:tblGrid>
      <w:tr w:rsidR="003D4BDD" w14:paraId="3815E767" w14:textId="77777777" w:rsidTr="00C13382">
        <w:trPr>
          <w:jc w:val="center"/>
        </w:trPr>
        <w:tc>
          <w:tcPr>
            <w:tcW w:w="617" w:type="dxa"/>
            <w:vAlign w:val="center"/>
          </w:tcPr>
          <w:p w14:paraId="1FA28C34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479" w:type="dxa"/>
            <w:vAlign w:val="center"/>
          </w:tcPr>
          <w:p w14:paraId="39E96F0C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Системный параметр</w:t>
            </w:r>
          </w:p>
        </w:tc>
        <w:tc>
          <w:tcPr>
            <w:tcW w:w="4613" w:type="dxa"/>
            <w:vAlign w:val="center"/>
          </w:tcPr>
          <w:p w14:paraId="4B55F620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  <w:tc>
          <w:tcPr>
            <w:tcW w:w="1636" w:type="dxa"/>
            <w:vAlign w:val="center"/>
          </w:tcPr>
          <w:p w14:paraId="3BD01081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Коэффициент</w:t>
            </w:r>
          </w:p>
        </w:tc>
      </w:tr>
      <w:tr w:rsidR="003D4BDD" w14:paraId="4EE1A9BE" w14:textId="77777777" w:rsidTr="00C13382">
        <w:trPr>
          <w:jc w:val="center"/>
        </w:trPr>
        <w:tc>
          <w:tcPr>
            <w:tcW w:w="617" w:type="dxa"/>
            <w:vAlign w:val="center"/>
          </w:tcPr>
          <w:p w14:paraId="3B5B1949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479" w:type="dxa"/>
            <w:vAlign w:val="center"/>
          </w:tcPr>
          <w:p w14:paraId="30E5C835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Передача данных</w:t>
            </w:r>
          </w:p>
        </w:tc>
        <w:tc>
          <w:tcPr>
            <w:tcW w:w="4613" w:type="dxa"/>
            <w:vAlign w:val="center"/>
          </w:tcPr>
          <w:p w14:paraId="7A3E660D" w14:textId="764AC8EC" w:rsidR="003D4BDD" w:rsidRPr="00324714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Сколько средств связи требуется для передачи или обмена </w:t>
            </w:r>
            <w:r w:rsidR="00BC37FD">
              <w:rPr>
                <w:rFonts w:ascii="Times New Roman" w:hAnsi="Times New Roman"/>
                <w:sz w:val="24"/>
              </w:rPr>
              <w:t>информацией,</w:t>
            </w:r>
            <w:r>
              <w:rPr>
                <w:rFonts w:ascii="Times New Roman" w:hAnsi="Times New Roman"/>
                <w:sz w:val="24"/>
              </w:rPr>
              <w:t xml:space="preserve"> или с приложением или системой</w:t>
            </w:r>
            <w:r w:rsidRPr="00324714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636" w:type="dxa"/>
            <w:vAlign w:val="center"/>
          </w:tcPr>
          <w:p w14:paraId="46DE07E5" w14:textId="743544DE" w:rsidR="003D4BDD" w:rsidRPr="00F035A7" w:rsidRDefault="00BC37F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D4BDD" w14:paraId="05EC7DC3" w14:textId="77777777" w:rsidTr="00C13382">
        <w:trPr>
          <w:jc w:val="center"/>
        </w:trPr>
        <w:tc>
          <w:tcPr>
            <w:tcW w:w="617" w:type="dxa"/>
            <w:vAlign w:val="center"/>
          </w:tcPr>
          <w:p w14:paraId="4239B7CA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479" w:type="dxa"/>
            <w:vAlign w:val="center"/>
          </w:tcPr>
          <w:p w14:paraId="3B4C8B16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Распределенная обработка данных</w:t>
            </w:r>
          </w:p>
        </w:tc>
        <w:tc>
          <w:tcPr>
            <w:tcW w:w="4613" w:type="dxa"/>
            <w:vAlign w:val="center"/>
          </w:tcPr>
          <w:p w14:paraId="0280A882" w14:textId="77777777" w:rsidR="003D4BDD" w:rsidRPr="00324714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 обрабатываются распределенные данные и функции обработки</w:t>
            </w:r>
            <w:r w:rsidRPr="00324714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636" w:type="dxa"/>
            <w:vAlign w:val="center"/>
          </w:tcPr>
          <w:p w14:paraId="1CCD2AB7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3D4BDD" w14:paraId="19BDCD65" w14:textId="77777777" w:rsidTr="00C13382">
        <w:trPr>
          <w:jc w:val="center"/>
        </w:trPr>
        <w:tc>
          <w:tcPr>
            <w:tcW w:w="617" w:type="dxa"/>
            <w:vAlign w:val="center"/>
          </w:tcPr>
          <w:p w14:paraId="5CA14CB3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479" w:type="dxa"/>
            <w:vAlign w:val="center"/>
          </w:tcPr>
          <w:p w14:paraId="330844F9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Производительность</w:t>
            </w:r>
          </w:p>
        </w:tc>
        <w:tc>
          <w:tcPr>
            <w:tcW w:w="4613" w:type="dxa"/>
            <w:vAlign w:val="center"/>
          </w:tcPr>
          <w:p w14:paraId="5F4AC50B" w14:textId="77777777" w:rsidR="003D4BDD" w:rsidRPr="00324714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Нуждается пользователь в фиксации времени ответа или производительности</w:t>
            </w:r>
            <w:r w:rsidRPr="00324714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636" w:type="dxa"/>
            <w:vAlign w:val="center"/>
          </w:tcPr>
          <w:p w14:paraId="527626DD" w14:textId="1FAEE685" w:rsidR="003D4BDD" w:rsidRPr="00F035A7" w:rsidRDefault="00710D9B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D4BDD" w14:paraId="480B3A8E" w14:textId="77777777" w:rsidTr="00C13382">
        <w:trPr>
          <w:jc w:val="center"/>
        </w:trPr>
        <w:tc>
          <w:tcPr>
            <w:tcW w:w="617" w:type="dxa"/>
            <w:vAlign w:val="center"/>
          </w:tcPr>
          <w:p w14:paraId="217D5EC1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479" w:type="dxa"/>
            <w:vAlign w:val="center"/>
          </w:tcPr>
          <w:p w14:paraId="61A8DB64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Распространённость используемой конфигурации</w:t>
            </w:r>
          </w:p>
        </w:tc>
        <w:tc>
          <w:tcPr>
            <w:tcW w:w="4613" w:type="dxa"/>
            <w:vAlign w:val="center"/>
          </w:tcPr>
          <w:p w14:paraId="25F57DE5" w14:textId="77777777" w:rsidR="003D4BDD" w:rsidRPr="00324714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Насколько распространена текущая аппаратная платформа</w:t>
            </w:r>
            <w:r w:rsidRPr="00324714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на которой будет выполняться приложение</w:t>
            </w:r>
            <w:r w:rsidRPr="00324714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636" w:type="dxa"/>
            <w:vAlign w:val="center"/>
          </w:tcPr>
          <w:p w14:paraId="55EB899D" w14:textId="34EDCB0E" w:rsidR="003D4BDD" w:rsidRPr="00F035A7" w:rsidRDefault="00AE7198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D4BDD" w14:paraId="5A451172" w14:textId="77777777" w:rsidTr="00C13382">
        <w:trPr>
          <w:jc w:val="center"/>
        </w:trPr>
        <w:tc>
          <w:tcPr>
            <w:tcW w:w="617" w:type="dxa"/>
            <w:vAlign w:val="center"/>
          </w:tcPr>
          <w:p w14:paraId="71D2305A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479" w:type="dxa"/>
            <w:vAlign w:val="center"/>
          </w:tcPr>
          <w:p w14:paraId="2795D393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Скорость транзакций</w:t>
            </w:r>
          </w:p>
        </w:tc>
        <w:tc>
          <w:tcPr>
            <w:tcW w:w="4613" w:type="dxa"/>
            <w:vAlign w:val="center"/>
          </w:tcPr>
          <w:p w14:paraId="39E27104" w14:textId="77777777" w:rsidR="003D4BDD" w:rsidRPr="00324714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Как часто выполняются </w:t>
            </w:r>
            <w:r>
              <w:rPr>
                <w:rFonts w:ascii="Times New Roman" w:hAnsi="Times New Roman"/>
                <w:sz w:val="24"/>
              </w:rPr>
              <w:lastRenderedPageBreak/>
              <w:t>транзакции</w:t>
            </w:r>
            <w:r w:rsidRPr="00324714">
              <w:rPr>
                <w:rFonts w:ascii="Times New Roman" w:hAnsi="Times New Roman"/>
                <w:sz w:val="24"/>
              </w:rPr>
              <w:t>?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24714">
              <w:rPr>
                <w:rFonts w:ascii="Times New Roman" w:hAnsi="Times New Roman"/>
                <w:sz w:val="24"/>
              </w:rPr>
              <w:t>(каждый день, каждую неделю, каждый месяц)</w:t>
            </w:r>
          </w:p>
        </w:tc>
        <w:tc>
          <w:tcPr>
            <w:tcW w:w="1636" w:type="dxa"/>
            <w:vAlign w:val="center"/>
          </w:tcPr>
          <w:p w14:paraId="3F166C49" w14:textId="3BF9B17D" w:rsidR="003D4BDD" w:rsidRPr="00F035A7" w:rsidRDefault="00967B5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4</w:t>
            </w:r>
          </w:p>
        </w:tc>
      </w:tr>
      <w:tr w:rsidR="003D4BDD" w14:paraId="29951668" w14:textId="77777777" w:rsidTr="00C13382">
        <w:trPr>
          <w:jc w:val="center"/>
        </w:trPr>
        <w:tc>
          <w:tcPr>
            <w:tcW w:w="617" w:type="dxa"/>
            <w:vAlign w:val="center"/>
          </w:tcPr>
          <w:p w14:paraId="26BB35F5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479" w:type="dxa"/>
            <w:vAlign w:val="center"/>
          </w:tcPr>
          <w:p w14:paraId="7711AEEC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Оперативный ввода данных</w:t>
            </w:r>
          </w:p>
        </w:tc>
        <w:tc>
          <w:tcPr>
            <w:tcW w:w="4613" w:type="dxa"/>
            <w:vAlign w:val="center"/>
          </w:tcPr>
          <w:p w14:paraId="7C709967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>Какой процент информации надо вводить в режиме онлайн?</w:t>
            </w:r>
          </w:p>
        </w:tc>
        <w:tc>
          <w:tcPr>
            <w:tcW w:w="1636" w:type="dxa"/>
            <w:vAlign w:val="center"/>
          </w:tcPr>
          <w:p w14:paraId="06BA066C" w14:textId="531D0F62" w:rsidR="003D4BDD" w:rsidRPr="00F035A7" w:rsidRDefault="00225CB9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3D4BDD" w14:paraId="64B1F262" w14:textId="77777777" w:rsidTr="00C13382">
        <w:trPr>
          <w:jc w:val="center"/>
        </w:trPr>
        <w:tc>
          <w:tcPr>
            <w:tcW w:w="617" w:type="dxa"/>
            <w:vAlign w:val="center"/>
          </w:tcPr>
          <w:p w14:paraId="57895DF6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479" w:type="dxa"/>
            <w:vAlign w:val="center"/>
          </w:tcPr>
          <w:p w14:paraId="4BE67976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Эффективность работы конечного пользователя</w:t>
            </w:r>
          </w:p>
        </w:tc>
        <w:tc>
          <w:tcPr>
            <w:tcW w:w="4613" w:type="dxa"/>
            <w:vAlign w:val="center"/>
          </w:tcPr>
          <w:p w14:paraId="63CE8E90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>Приложение проектировалось для обеспечения эффективной работы конечного пользователя?</w:t>
            </w:r>
          </w:p>
        </w:tc>
        <w:tc>
          <w:tcPr>
            <w:tcW w:w="1636" w:type="dxa"/>
            <w:vAlign w:val="center"/>
          </w:tcPr>
          <w:p w14:paraId="06401D55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3D4BDD" w14:paraId="12F2541B" w14:textId="77777777" w:rsidTr="00C13382">
        <w:trPr>
          <w:jc w:val="center"/>
        </w:trPr>
        <w:tc>
          <w:tcPr>
            <w:tcW w:w="617" w:type="dxa"/>
            <w:vAlign w:val="center"/>
          </w:tcPr>
          <w:p w14:paraId="19AC95C3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479" w:type="dxa"/>
            <w:vAlign w:val="center"/>
          </w:tcPr>
          <w:p w14:paraId="0CFA0C7F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Оперативное обновление</w:t>
            </w:r>
          </w:p>
        </w:tc>
        <w:tc>
          <w:tcPr>
            <w:tcW w:w="4613" w:type="dxa"/>
            <w:vAlign w:val="center"/>
          </w:tcPr>
          <w:p w14:paraId="6FBE0F85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>Как много внутренних файлов обновляется в онлайновой транзакции?</w:t>
            </w:r>
          </w:p>
        </w:tc>
        <w:tc>
          <w:tcPr>
            <w:tcW w:w="1636" w:type="dxa"/>
            <w:vAlign w:val="center"/>
          </w:tcPr>
          <w:p w14:paraId="696641AC" w14:textId="26453E03" w:rsidR="003D4BDD" w:rsidRPr="00F035A7" w:rsidRDefault="0081605A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D4BDD" w14:paraId="75C78C4A" w14:textId="77777777" w:rsidTr="00C13382">
        <w:trPr>
          <w:jc w:val="center"/>
        </w:trPr>
        <w:tc>
          <w:tcPr>
            <w:tcW w:w="617" w:type="dxa"/>
            <w:vAlign w:val="center"/>
          </w:tcPr>
          <w:p w14:paraId="75914382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479" w:type="dxa"/>
            <w:vAlign w:val="center"/>
          </w:tcPr>
          <w:p w14:paraId="60D7B8CD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Сложность обработки</w:t>
            </w:r>
          </w:p>
        </w:tc>
        <w:tc>
          <w:tcPr>
            <w:tcW w:w="4613" w:type="dxa"/>
            <w:vAlign w:val="center"/>
          </w:tcPr>
          <w:p w14:paraId="4ED983F0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>Выполняет ли приложение интенсивную логическую или математическую обработку?</w:t>
            </w:r>
          </w:p>
        </w:tc>
        <w:tc>
          <w:tcPr>
            <w:tcW w:w="1636" w:type="dxa"/>
            <w:vAlign w:val="center"/>
          </w:tcPr>
          <w:p w14:paraId="09A76482" w14:textId="76455B6B" w:rsidR="003D4BDD" w:rsidRPr="00F035A7" w:rsidRDefault="00A867E0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D4BDD" w14:paraId="2F1E3A14" w14:textId="77777777" w:rsidTr="00C13382">
        <w:trPr>
          <w:jc w:val="center"/>
        </w:trPr>
        <w:tc>
          <w:tcPr>
            <w:tcW w:w="617" w:type="dxa"/>
            <w:vAlign w:val="center"/>
          </w:tcPr>
          <w:p w14:paraId="035DF483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479" w:type="dxa"/>
            <w:vAlign w:val="center"/>
          </w:tcPr>
          <w:p w14:paraId="467A025B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Повторная используемость</w:t>
            </w:r>
          </w:p>
        </w:tc>
        <w:tc>
          <w:tcPr>
            <w:tcW w:w="4613" w:type="dxa"/>
            <w:vAlign w:val="center"/>
          </w:tcPr>
          <w:p w14:paraId="51B942CF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>Приложение разрабатывалось для удовлетворения требований одного или многих пользователей?</w:t>
            </w:r>
          </w:p>
        </w:tc>
        <w:tc>
          <w:tcPr>
            <w:tcW w:w="1636" w:type="dxa"/>
            <w:vAlign w:val="center"/>
          </w:tcPr>
          <w:p w14:paraId="4B44F2AA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D4BDD" w14:paraId="1DCF0F0D" w14:textId="77777777" w:rsidTr="00C13382">
        <w:trPr>
          <w:jc w:val="center"/>
        </w:trPr>
        <w:tc>
          <w:tcPr>
            <w:tcW w:w="617" w:type="dxa"/>
            <w:vAlign w:val="center"/>
          </w:tcPr>
          <w:p w14:paraId="35A6CE55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2479" w:type="dxa"/>
            <w:vAlign w:val="center"/>
          </w:tcPr>
          <w:p w14:paraId="5B466E24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Легкость инсталляции</w:t>
            </w:r>
          </w:p>
        </w:tc>
        <w:tc>
          <w:tcPr>
            <w:tcW w:w="4613" w:type="dxa"/>
            <w:vAlign w:val="center"/>
          </w:tcPr>
          <w:p w14:paraId="37FC3E0F" w14:textId="77777777" w:rsidR="003D4BDD" w:rsidRPr="00294569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294569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Насколько трудны преобразование и инсталляция приложения?</w:t>
            </w:r>
          </w:p>
        </w:tc>
        <w:tc>
          <w:tcPr>
            <w:tcW w:w="1636" w:type="dxa"/>
            <w:vAlign w:val="center"/>
          </w:tcPr>
          <w:p w14:paraId="62E59D43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D4BDD" w14:paraId="23ED724E" w14:textId="77777777" w:rsidTr="00C13382">
        <w:trPr>
          <w:jc w:val="center"/>
        </w:trPr>
        <w:tc>
          <w:tcPr>
            <w:tcW w:w="617" w:type="dxa"/>
            <w:vAlign w:val="center"/>
          </w:tcPr>
          <w:p w14:paraId="2B8114EE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2479" w:type="dxa"/>
            <w:vAlign w:val="center"/>
          </w:tcPr>
          <w:p w14:paraId="120CB293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Легкость эксплуатации</w:t>
            </w:r>
          </w:p>
        </w:tc>
        <w:tc>
          <w:tcPr>
            <w:tcW w:w="4613" w:type="dxa"/>
            <w:vAlign w:val="center"/>
          </w:tcPr>
          <w:p w14:paraId="0C2B6927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 xml:space="preserve">Насколько эффективны и/или </w:t>
            </w:r>
            <w:r w:rsidRPr="00324714">
              <w:rPr>
                <w:rFonts w:ascii="Times New Roman" w:hAnsi="Times New Roman"/>
                <w:sz w:val="24"/>
              </w:rPr>
              <w:lastRenderedPageBreak/>
              <w:t>автоматизированы процедуры запуска, резервирования и восстановления?</w:t>
            </w:r>
          </w:p>
        </w:tc>
        <w:tc>
          <w:tcPr>
            <w:tcW w:w="1636" w:type="dxa"/>
            <w:vAlign w:val="center"/>
          </w:tcPr>
          <w:p w14:paraId="786DB609" w14:textId="627094C8" w:rsidR="003D4BDD" w:rsidRPr="00F035A7" w:rsidRDefault="00102AC3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</w:tr>
      <w:tr w:rsidR="003D4BDD" w14:paraId="7AE01237" w14:textId="77777777" w:rsidTr="00C13382">
        <w:trPr>
          <w:jc w:val="center"/>
        </w:trPr>
        <w:tc>
          <w:tcPr>
            <w:tcW w:w="617" w:type="dxa"/>
            <w:vAlign w:val="center"/>
          </w:tcPr>
          <w:p w14:paraId="6746D7B3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2479" w:type="dxa"/>
            <w:vAlign w:val="center"/>
          </w:tcPr>
          <w:p w14:paraId="23CDE52A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Разнообразные условия размещения</w:t>
            </w:r>
          </w:p>
        </w:tc>
        <w:tc>
          <w:tcPr>
            <w:tcW w:w="4613" w:type="dxa"/>
            <w:vAlign w:val="center"/>
          </w:tcPr>
          <w:p w14:paraId="2CDD4EC1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>Была ли спроектирована, разработана и поддержана возможность инсталляции приложения в разных местах для различных организаций?</w:t>
            </w:r>
          </w:p>
        </w:tc>
        <w:tc>
          <w:tcPr>
            <w:tcW w:w="1636" w:type="dxa"/>
            <w:vAlign w:val="center"/>
          </w:tcPr>
          <w:p w14:paraId="41231B6E" w14:textId="152AE963" w:rsidR="003D4BDD" w:rsidRPr="00F035A7" w:rsidRDefault="002E0F93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D4BDD" w14:paraId="2F7D0E7C" w14:textId="77777777" w:rsidTr="00C13382">
        <w:trPr>
          <w:jc w:val="center"/>
        </w:trPr>
        <w:tc>
          <w:tcPr>
            <w:tcW w:w="617" w:type="dxa"/>
            <w:vAlign w:val="center"/>
          </w:tcPr>
          <w:p w14:paraId="0127BE39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2479" w:type="dxa"/>
            <w:vAlign w:val="center"/>
          </w:tcPr>
          <w:p w14:paraId="6CB93618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Простота изменений</w:t>
            </w:r>
          </w:p>
        </w:tc>
        <w:tc>
          <w:tcPr>
            <w:tcW w:w="4613" w:type="dxa"/>
            <w:vAlign w:val="center"/>
          </w:tcPr>
          <w:p w14:paraId="185D2910" w14:textId="77777777" w:rsidR="003D4BDD" w:rsidRPr="00F035A7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324714">
              <w:rPr>
                <w:rFonts w:ascii="Times New Roman" w:hAnsi="Times New Roman"/>
                <w:sz w:val="24"/>
              </w:rPr>
              <w:t>Была ли спроектирована, разработана и поддержана в приложении простота изменений?</w:t>
            </w:r>
          </w:p>
        </w:tc>
        <w:tc>
          <w:tcPr>
            <w:tcW w:w="1636" w:type="dxa"/>
            <w:vAlign w:val="center"/>
          </w:tcPr>
          <w:p w14:paraId="48FD10DF" w14:textId="7396D777" w:rsidR="003D4BDD" w:rsidRPr="00F035A7" w:rsidRDefault="007524C2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3D4BDD" w14:paraId="4B40529F" w14:textId="77777777" w:rsidTr="00C13382">
        <w:trPr>
          <w:jc w:val="center"/>
        </w:trPr>
        <w:tc>
          <w:tcPr>
            <w:tcW w:w="7709" w:type="dxa"/>
            <w:gridSpan w:val="3"/>
            <w:vAlign w:val="center"/>
          </w:tcPr>
          <w:p w14:paraId="6BA16BDC" w14:textId="77777777" w:rsidR="003D4BDD" w:rsidRPr="00324714" w:rsidRDefault="003D4BDD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Всего</w:t>
            </w:r>
          </w:p>
        </w:tc>
        <w:tc>
          <w:tcPr>
            <w:tcW w:w="1636" w:type="dxa"/>
            <w:vAlign w:val="center"/>
          </w:tcPr>
          <w:p w14:paraId="2AB3B555" w14:textId="53E9FFB9" w:rsidR="003D4BDD" w:rsidRDefault="00167188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</w:t>
            </w:r>
          </w:p>
        </w:tc>
      </w:tr>
    </w:tbl>
    <w:p w14:paraId="7DAE884E" w14:textId="77777777" w:rsidR="003D4BDD" w:rsidRDefault="003D4BDD" w:rsidP="003D4BDD">
      <w:pPr>
        <w:pStyle w:val="a3"/>
        <w:spacing w:line="360" w:lineRule="auto"/>
        <w:ind w:left="0"/>
        <w:rPr>
          <w:rFonts w:ascii="Times New Roman" w:hAnsi="Times New Roman"/>
          <w:sz w:val="28"/>
        </w:rPr>
      </w:pPr>
    </w:p>
    <w:p w14:paraId="2BB023C7" w14:textId="3E55C6F5" w:rsidR="003D4BDD" w:rsidRPr="00AF3DC7" w:rsidRDefault="003D4BDD" w:rsidP="003D4BDD">
      <w:pPr>
        <w:pStyle w:val="a3"/>
        <w:spacing w:line="360" w:lineRule="auto"/>
        <w:ind w:left="0"/>
        <w:rPr>
          <w:rFonts w:ascii="Times New Roman" w:eastAsiaTheme="minorEastAsia" w:hAnsi="Times New Roman"/>
          <w:i/>
          <w:sz w:val="28"/>
        </w:rPr>
      </w:pPr>
      <w:r>
        <w:rPr>
          <w:rFonts w:ascii="Times New Roman" w:hAnsi="Times New Roman"/>
          <w:sz w:val="28"/>
        </w:rPr>
        <w:tab/>
        <w:t>Теперь можно рассчитать количество функциональных указателей</w:t>
      </w:r>
      <w:r w:rsidRPr="00F600E7">
        <w:rPr>
          <w:rFonts w:ascii="Times New Roman" w:hAnsi="Times New Roman"/>
          <w:sz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>
          <m:r>
            <w:rPr>
              <w:rFonts w:ascii="Cambria Math" w:hAnsi="Cambria Math"/>
              <w:sz w:val="28"/>
              <w:lang w:val="en-US"/>
            </w:rPr>
            <m:t>FP</m:t>
          </m:r>
          <m:r>
            <w:rPr>
              <w:rFonts w:ascii="Cambria Math" w:hAnsi="Cambria Math"/>
              <w:sz w:val="28"/>
            </w:rPr>
            <m:t>=483 ×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0,65+0,01×44</m:t>
              </m:r>
            </m:e>
          </m:d>
          <m:r>
            <w:rPr>
              <w:rFonts w:ascii="Cambria Math" w:eastAsiaTheme="minorEastAsia" w:hAnsi="Cambria Math"/>
              <w:sz w:val="28"/>
            </w:rPr>
            <m:t>=526,47</m:t>
          </m:r>
        </m:oMath>
      </m:oMathPara>
    </w:p>
    <w:p w14:paraId="43709EB2" w14:textId="177362BD" w:rsidR="003D4BDD" w:rsidRDefault="003D4BDD" w:rsidP="001E499F">
      <w:pPr>
        <w:pStyle w:val="a3"/>
        <w:spacing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i/>
          <w:sz w:val="28"/>
        </w:rPr>
        <w:tab/>
      </w:r>
      <w:r>
        <w:rPr>
          <w:rFonts w:ascii="Times New Roman" w:eastAsiaTheme="minorEastAsia" w:hAnsi="Times New Roman"/>
          <w:sz w:val="28"/>
        </w:rPr>
        <w:t>Так как это количество функциональных указателей</w:t>
      </w:r>
      <w:r w:rsidRPr="00AF3DC7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округляем его до ближайшего целого и получаем </w:t>
      </w:r>
      <w:r w:rsidR="00CB036E">
        <w:rPr>
          <w:rFonts w:ascii="Times New Roman" w:eastAsiaTheme="minorEastAsia" w:hAnsi="Times New Roman"/>
          <w:sz w:val="28"/>
        </w:rPr>
        <w:t>527</w:t>
      </w:r>
      <w:r>
        <w:rPr>
          <w:rFonts w:ascii="Times New Roman" w:eastAsiaTheme="minorEastAsia" w:hAnsi="Times New Roman"/>
          <w:sz w:val="28"/>
        </w:rPr>
        <w:t xml:space="preserve"> функциональных точек.</w:t>
      </w:r>
    </w:p>
    <w:p w14:paraId="5F98F855" w14:textId="665E5FA3" w:rsidR="003D4BDD" w:rsidRDefault="003D4BDD" w:rsidP="003D4BDD"/>
    <w:p w14:paraId="4D87E088" w14:textId="70BDA5F5" w:rsidR="002E5FD3" w:rsidRDefault="002E5FD3">
      <w:pPr>
        <w:spacing w:after="160" w:line="259" w:lineRule="auto"/>
        <w:ind w:firstLine="0"/>
        <w:jc w:val="left"/>
      </w:pPr>
      <w:r>
        <w:br w:type="page"/>
      </w:r>
    </w:p>
    <w:p w14:paraId="7EA71AC6" w14:textId="77777777" w:rsidR="002E5FD3" w:rsidRDefault="002E5FD3" w:rsidP="004329A8">
      <w:pPr>
        <w:pStyle w:val="2"/>
        <w:numPr>
          <w:ilvl w:val="1"/>
          <w:numId w:val="13"/>
        </w:numPr>
        <w:ind w:left="0" w:firstLine="709"/>
      </w:pPr>
      <w:bookmarkStart w:id="18" w:name="_Toc76306359"/>
      <w:bookmarkStart w:id="19" w:name="_Toc98832347"/>
      <w:r>
        <w:lastRenderedPageBreak/>
        <w:t xml:space="preserve">Расчет </w:t>
      </w:r>
      <w:r>
        <w:rPr>
          <w:lang w:val="en-US"/>
        </w:rPr>
        <w:t>LOC</w:t>
      </w:r>
      <w:r w:rsidRPr="003F3B93">
        <w:t>-</w:t>
      </w:r>
      <w:r>
        <w:t>оценки</w:t>
      </w:r>
      <w:bookmarkEnd w:id="18"/>
      <w:bookmarkEnd w:id="19"/>
    </w:p>
    <w:p w14:paraId="6BBB28B2" w14:textId="77777777" w:rsidR="002E5FD3" w:rsidRDefault="002E5FD3" w:rsidP="002E5FD3">
      <w:pPr>
        <w:pStyle w:val="a3"/>
        <w:spacing w:before="240" w:after="240" w:line="360" w:lineRule="auto"/>
        <w:ind w:left="0" w:firstLine="708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Line</w:t>
      </w:r>
      <w:r w:rsidRPr="00FD4D1A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of</w:t>
      </w:r>
      <w:r w:rsidRPr="00FD4D1A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Code</w:t>
      </w:r>
      <w:r w:rsidRPr="00FD4D1A">
        <w:rPr>
          <w:rFonts w:ascii="Times New Roman" w:eastAsiaTheme="minorEastAsia" w:hAnsi="Times New Roman"/>
          <w:sz w:val="28"/>
        </w:rPr>
        <w:t xml:space="preserve"> (</w:t>
      </w:r>
      <w:r>
        <w:rPr>
          <w:rFonts w:ascii="Times New Roman" w:eastAsiaTheme="minorEastAsia" w:hAnsi="Times New Roman"/>
          <w:sz w:val="28"/>
          <w:lang w:val="en-US"/>
        </w:rPr>
        <w:t>LOC</w:t>
      </w:r>
      <w:r w:rsidRPr="00FD4D1A">
        <w:rPr>
          <w:rFonts w:ascii="Times New Roman" w:eastAsiaTheme="minorEastAsia" w:hAnsi="Times New Roman"/>
          <w:sz w:val="28"/>
        </w:rPr>
        <w:t xml:space="preserve">) – </w:t>
      </w:r>
      <w:r>
        <w:rPr>
          <w:rFonts w:ascii="Times New Roman" w:eastAsiaTheme="minorEastAsia" w:hAnsi="Times New Roman"/>
          <w:sz w:val="28"/>
        </w:rPr>
        <w:t>это</w:t>
      </w:r>
      <w:r w:rsidRPr="00FD4D1A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оценка</w:t>
      </w:r>
      <w:r w:rsidRPr="00FD4D1A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ПО</w:t>
      </w:r>
      <w:r w:rsidRPr="00FD4D1A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используемая для измерения его объёма с помощью подсчёта количества строк в тексте исходного кода. К преимуществам использования </w:t>
      </w:r>
      <w:r>
        <w:rPr>
          <w:rFonts w:ascii="Times New Roman" w:eastAsiaTheme="minorEastAsia" w:hAnsi="Times New Roman"/>
          <w:sz w:val="28"/>
          <w:lang w:val="en-US"/>
        </w:rPr>
        <w:t>LOC</w:t>
      </w:r>
      <w:r w:rsidRPr="00FD4D1A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как единицы размера ПО</w:t>
      </w:r>
      <w:r w:rsidRPr="00FD4D1A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относят простоту</w:t>
      </w:r>
      <w:r w:rsidRPr="00FD4D1A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а недостатками является следующее</w:t>
      </w:r>
      <w:r w:rsidRPr="00FD4D1A">
        <w:rPr>
          <w:rFonts w:ascii="Times New Roman" w:eastAsiaTheme="minorEastAsia" w:hAnsi="Times New Roman"/>
          <w:sz w:val="28"/>
        </w:rPr>
        <w:t>:</w:t>
      </w:r>
    </w:p>
    <w:p w14:paraId="06151DCB" w14:textId="77777777" w:rsidR="002E5FD3" w:rsidRDefault="002E5FD3" w:rsidP="002E5FD3">
      <w:pPr>
        <w:pStyle w:val="a3"/>
        <w:numPr>
          <w:ilvl w:val="0"/>
          <w:numId w:val="25"/>
        </w:numPr>
        <w:spacing w:before="240" w:after="240"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размер проекта в </w:t>
      </w:r>
      <w:r>
        <w:rPr>
          <w:rFonts w:ascii="Times New Roman" w:eastAsiaTheme="minorEastAsia" w:hAnsi="Times New Roman"/>
          <w:sz w:val="28"/>
          <w:lang w:val="en-US"/>
        </w:rPr>
        <w:t>LOC</w:t>
      </w:r>
      <w:r w:rsidRPr="00FD4D1A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может быть определен только после его завершения;</w:t>
      </w:r>
    </w:p>
    <w:p w14:paraId="7324A23A" w14:textId="77777777" w:rsidR="002E5FD3" w:rsidRDefault="002E5FD3" w:rsidP="002E5FD3">
      <w:pPr>
        <w:pStyle w:val="a3"/>
        <w:numPr>
          <w:ilvl w:val="0"/>
          <w:numId w:val="25"/>
        </w:numPr>
        <w:spacing w:before="240" w:after="240"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LOC</w:t>
      </w:r>
      <w:r w:rsidRPr="00FD4D1A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зависит от языка программирования</w:t>
      </w:r>
      <w:r w:rsidRPr="00FD4D1A">
        <w:rPr>
          <w:rFonts w:ascii="Times New Roman" w:eastAsiaTheme="minorEastAsia" w:hAnsi="Times New Roman"/>
          <w:sz w:val="28"/>
        </w:rPr>
        <w:t>;</w:t>
      </w:r>
    </w:p>
    <w:p w14:paraId="5F706EB9" w14:textId="77777777" w:rsidR="002E5FD3" w:rsidRDefault="002E5FD3" w:rsidP="002E5FD3">
      <w:pPr>
        <w:pStyle w:val="a3"/>
        <w:numPr>
          <w:ilvl w:val="0"/>
          <w:numId w:val="25"/>
        </w:numPr>
        <w:spacing w:before="240" w:after="240"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LOC</w:t>
      </w:r>
      <w:r>
        <w:rPr>
          <w:rFonts w:ascii="Times New Roman" w:eastAsiaTheme="minorEastAsia" w:hAnsi="Times New Roman"/>
          <w:sz w:val="28"/>
        </w:rPr>
        <w:t xml:space="preserve"> не учитывает качества кода.</w:t>
      </w:r>
    </w:p>
    <w:p w14:paraId="77549F86" w14:textId="264DFFEE" w:rsidR="002E5FD3" w:rsidRDefault="002E5FD3" w:rsidP="002E5FD3">
      <w:pPr>
        <w:pStyle w:val="a3"/>
        <w:spacing w:before="240" w:after="240"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Зная кол-во функциональных указателей</w:t>
      </w:r>
      <w:r w:rsidRPr="00FD4D1A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можем получить число строк кода. В языке </w:t>
      </w:r>
      <w:r>
        <w:rPr>
          <w:rFonts w:ascii="Times New Roman" w:eastAsiaTheme="minorEastAsia" w:hAnsi="Times New Roman"/>
          <w:sz w:val="28"/>
          <w:lang w:val="en-US"/>
        </w:rPr>
        <w:t>C</w:t>
      </w:r>
      <w:r w:rsidRPr="00FD4D1A">
        <w:rPr>
          <w:rFonts w:ascii="Times New Roman" w:eastAsiaTheme="minorEastAsia" w:hAnsi="Times New Roman"/>
          <w:sz w:val="28"/>
        </w:rPr>
        <w:t xml:space="preserve"># </w:t>
      </w:r>
      <w:r>
        <w:rPr>
          <w:rFonts w:ascii="Times New Roman" w:eastAsiaTheme="minorEastAsia" w:hAnsi="Times New Roman"/>
          <w:sz w:val="28"/>
        </w:rPr>
        <w:t>одна функциональная точка примерно равна 53 строкам кода (Таблица 3.1).</w:t>
      </w:r>
    </w:p>
    <w:p w14:paraId="0478BC3D" w14:textId="77777777" w:rsidR="002E5FD3" w:rsidRPr="00135AE2" w:rsidRDefault="002E5FD3" w:rsidP="002E5FD3">
      <w:pPr>
        <w:pStyle w:val="a3"/>
        <w:spacing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  <w:t>Таблица 3.1 – Кол-во операторов на один</w:t>
      </w:r>
      <w:r w:rsidRPr="00135AE2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FP</w:t>
      </w:r>
    </w:p>
    <w:tbl>
      <w:tblPr>
        <w:tblStyle w:val="a5"/>
        <w:tblW w:w="6516" w:type="dxa"/>
        <w:tblInd w:w="592" w:type="dxa"/>
        <w:tblLook w:val="0600" w:firstRow="0" w:lastRow="0" w:firstColumn="0" w:lastColumn="0" w:noHBand="1" w:noVBand="1"/>
      </w:tblPr>
      <w:tblGrid>
        <w:gridCol w:w="3047"/>
        <w:gridCol w:w="3469"/>
      </w:tblGrid>
      <w:tr w:rsidR="002E5FD3" w:rsidRPr="00583DFD" w14:paraId="78053BF9" w14:textId="77777777" w:rsidTr="00C13382">
        <w:trPr>
          <w:trHeight w:val="243"/>
        </w:trPr>
        <w:tc>
          <w:tcPr>
            <w:tcW w:w="3047" w:type="dxa"/>
            <w:vAlign w:val="center"/>
            <w:hideMark/>
          </w:tcPr>
          <w:p w14:paraId="26DA1AA5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  <w:t>Язык программирования</w:t>
            </w:r>
          </w:p>
        </w:tc>
        <w:tc>
          <w:tcPr>
            <w:tcW w:w="3469" w:type="dxa"/>
            <w:vAlign w:val="center"/>
            <w:hideMark/>
          </w:tcPr>
          <w:p w14:paraId="183D0569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  <w:t xml:space="preserve">Кол-во операторов на один </w:t>
            </w: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FP</w:t>
            </w:r>
          </w:p>
        </w:tc>
      </w:tr>
      <w:tr w:rsidR="002E5FD3" w:rsidRPr="00583DFD" w14:paraId="33554A36" w14:textId="77777777" w:rsidTr="00C13382">
        <w:trPr>
          <w:trHeight w:val="243"/>
        </w:trPr>
        <w:tc>
          <w:tcPr>
            <w:tcW w:w="3047" w:type="dxa"/>
            <w:vAlign w:val="center"/>
          </w:tcPr>
          <w:p w14:paraId="7BDAAD73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Assembler</w:t>
            </w:r>
          </w:p>
        </w:tc>
        <w:tc>
          <w:tcPr>
            <w:tcW w:w="3469" w:type="dxa"/>
            <w:vAlign w:val="center"/>
          </w:tcPr>
          <w:p w14:paraId="0F3D077F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  <w:t>320</w:t>
            </w:r>
          </w:p>
        </w:tc>
      </w:tr>
      <w:tr w:rsidR="002E5FD3" w:rsidRPr="00583DFD" w14:paraId="23B84E67" w14:textId="77777777" w:rsidTr="00C13382">
        <w:trPr>
          <w:trHeight w:val="243"/>
        </w:trPr>
        <w:tc>
          <w:tcPr>
            <w:tcW w:w="3047" w:type="dxa"/>
            <w:vAlign w:val="center"/>
          </w:tcPr>
          <w:p w14:paraId="6A0CC07F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C</w:t>
            </w:r>
          </w:p>
        </w:tc>
        <w:tc>
          <w:tcPr>
            <w:tcW w:w="3469" w:type="dxa"/>
            <w:vAlign w:val="center"/>
          </w:tcPr>
          <w:p w14:paraId="0641C1E6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  <w:t>128</w:t>
            </w:r>
          </w:p>
        </w:tc>
      </w:tr>
      <w:tr w:rsidR="002E5FD3" w:rsidRPr="00583DFD" w14:paraId="57FB8524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70A48195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val="en-US" w:eastAsia="ru-RU"/>
              </w:rPr>
            </w:pP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Cobol</w:t>
            </w:r>
          </w:p>
        </w:tc>
        <w:tc>
          <w:tcPr>
            <w:tcW w:w="3469" w:type="dxa"/>
            <w:vAlign w:val="center"/>
            <w:hideMark/>
          </w:tcPr>
          <w:p w14:paraId="720C2BDC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  <w:t>106</w:t>
            </w:r>
          </w:p>
        </w:tc>
      </w:tr>
      <w:tr w:rsidR="002E5FD3" w:rsidRPr="00583DFD" w14:paraId="02436875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672F9768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proofErr w:type="spellStart"/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  <w:t>Fortran</w:t>
            </w:r>
            <w:proofErr w:type="spellEnd"/>
          </w:p>
        </w:tc>
        <w:tc>
          <w:tcPr>
            <w:tcW w:w="3469" w:type="dxa"/>
            <w:vAlign w:val="center"/>
            <w:hideMark/>
          </w:tcPr>
          <w:p w14:paraId="27D06F1D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eastAsia="ru-RU"/>
              </w:rPr>
              <w:t>106</w:t>
            </w:r>
          </w:p>
        </w:tc>
      </w:tr>
      <w:tr w:rsidR="002E5FD3" w:rsidRPr="00583DFD" w14:paraId="16C0FF37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6F0AF777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Pascal</w:t>
            </w:r>
          </w:p>
        </w:tc>
        <w:tc>
          <w:tcPr>
            <w:tcW w:w="3469" w:type="dxa"/>
            <w:vAlign w:val="center"/>
            <w:hideMark/>
          </w:tcPr>
          <w:p w14:paraId="12C47B75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90</w:t>
            </w:r>
          </w:p>
        </w:tc>
      </w:tr>
      <w:tr w:rsidR="002E5FD3" w:rsidRPr="00583DFD" w14:paraId="6AE3813F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050B8DF1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C++</w:t>
            </w:r>
          </w:p>
        </w:tc>
        <w:tc>
          <w:tcPr>
            <w:tcW w:w="3469" w:type="dxa"/>
            <w:vAlign w:val="center"/>
            <w:hideMark/>
          </w:tcPr>
          <w:p w14:paraId="2751096E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64</w:t>
            </w:r>
          </w:p>
        </w:tc>
      </w:tr>
      <w:tr w:rsidR="002E5FD3" w:rsidRPr="00583DFD" w14:paraId="0BE27456" w14:textId="77777777" w:rsidTr="00C13382">
        <w:trPr>
          <w:trHeight w:val="446"/>
        </w:trPr>
        <w:tc>
          <w:tcPr>
            <w:tcW w:w="3047" w:type="dxa"/>
            <w:vAlign w:val="center"/>
          </w:tcPr>
          <w:p w14:paraId="34E2483F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LISP</w:t>
            </w:r>
          </w:p>
        </w:tc>
        <w:tc>
          <w:tcPr>
            <w:tcW w:w="3469" w:type="dxa"/>
            <w:vAlign w:val="center"/>
          </w:tcPr>
          <w:p w14:paraId="67FA6430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64</w:t>
            </w:r>
          </w:p>
        </w:tc>
      </w:tr>
      <w:tr w:rsidR="002E5FD3" w:rsidRPr="00583DFD" w14:paraId="665198F6" w14:textId="77777777" w:rsidTr="00C13382">
        <w:trPr>
          <w:trHeight w:val="446"/>
        </w:trPr>
        <w:tc>
          <w:tcPr>
            <w:tcW w:w="3047" w:type="dxa"/>
            <w:vAlign w:val="center"/>
          </w:tcPr>
          <w:p w14:paraId="0995B421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Prolog</w:t>
            </w:r>
          </w:p>
        </w:tc>
        <w:tc>
          <w:tcPr>
            <w:tcW w:w="3469" w:type="dxa"/>
            <w:vAlign w:val="center"/>
          </w:tcPr>
          <w:p w14:paraId="4F2C01E5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64</w:t>
            </w:r>
          </w:p>
        </w:tc>
      </w:tr>
      <w:tr w:rsidR="002E5FD3" w:rsidRPr="00583DFD" w14:paraId="7001F194" w14:textId="77777777" w:rsidTr="00C13382">
        <w:trPr>
          <w:trHeight w:val="446"/>
        </w:trPr>
        <w:tc>
          <w:tcPr>
            <w:tcW w:w="3047" w:type="dxa"/>
            <w:vAlign w:val="center"/>
          </w:tcPr>
          <w:p w14:paraId="63660F59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C#</w:t>
            </w:r>
          </w:p>
        </w:tc>
        <w:tc>
          <w:tcPr>
            <w:tcW w:w="3469" w:type="dxa"/>
            <w:vAlign w:val="center"/>
          </w:tcPr>
          <w:p w14:paraId="5D67BE72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53</w:t>
            </w:r>
          </w:p>
        </w:tc>
      </w:tr>
      <w:tr w:rsidR="002E5FD3" w:rsidRPr="00583DFD" w14:paraId="1CCC53CF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159DB6A0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Java</w:t>
            </w:r>
          </w:p>
        </w:tc>
        <w:tc>
          <w:tcPr>
            <w:tcW w:w="3469" w:type="dxa"/>
            <w:vAlign w:val="center"/>
            <w:hideMark/>
          </w:tcPr>
          <w:p w14:paraId="5E73D557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53</w:t>
            </w:r>
          </w:p>
        </w:tc>
      </w:tr>
      <w:tr w:rsidR="002E5FD3" w:rsidRPr="00583DFD" w14:paraId="61B5DB64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65B7E092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Ada 95</w:t>
            </w:r>
          </w:p>
        </w:tc>
        <w:tc>
          <w:tcPr>
            <w:tcW w:w="3469" w:type="dxa"/>
            <w:vAlign w:val="center"/>
            <w:hideMark/>
          </w:tcPr>
          <w:p w14:paraId="5A2F3FF7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49</w:t>
            </w:r>
          </w:p>
        </w:tc>
      </w:tr>
      <w:tr w:rsidR="002E5FD3" w:rsidRPr="00583DFD" w14:paraId="6A3A370A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18AE846A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Visual Basic</w:t>
            </w:r>
          </w:p>
        </w:tc>
        <w:tc>
          <w:tcPr>
            <w:tcW w:w="3469" w:type="dxa"/>
            <w:vAlign w:val="center"/>
            <w:hideMark/>
          </w:tcPr>
          <w:p w14:paraId="7A1A9E5C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32</w:t>
            </w:r>
          </w:p>
        </w:tc>
      </w:tr>
      <w:tr w:rsidR="002E5FD3" w:rsidRPr="00583DFD" w14:paraId="42750195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565E7224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lastRenderedPageBreak/>
              <w:t>Visual C++</w:t>
            </w:r>
          </w:p>
        </w:tc>
        <w:tc>
          <w:tcPr>
            <w:tcW w:w="3469" w:type="dxa"/>
            <w:vAlign w:val="center"/>
            <w:hideMark/>
          </w:tcPr>
          <w:p w14:paraId="004DC46C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34</w:t>
            </w:r>
          </w:p>
        </w:tc>
      </w:tr>
      <w:tr w:rsidR="002E5FD3" w:rsidRPr="00583DFD" w14:paraId="3C4E6B25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1DCA7A43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Smalltalk</w:t>
            </w:r>
          </w:p>
        </w:tc>
        <w:tc>
          <w:tcPr>
            <w:tcW w:w="3469" w:type="dxa"/>
            <w:vAlign w:val="center"/>
            <w:hideMark/>
          </w:tcPr>
          <w:p w14:paraId="7BC128FD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22</w:t>
            </w:r>
          </w:p>
        </w:tc>
      </w:tr>
      <w:tr w:rsidR="002E5FD3" w:rsidRPr="00583DFD" w14:paraId="6096CF17" w14:textId="77777777" w:rsidTr="00C13382">
        <w:trPr>
          <w:trHeight w:val="446"/>
        </w:trPr>
        <w:tc>
          <w:tcPr>
            <w:tcW w:w="3047" w:type="dxa"/>
            <w:vAlign w:val="center"/>
            <w:hideMark/>
          </w:tcPr>
          <w:p w14:paraId="27714063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Perl</w:t>
            </w:r>
          </w:p>
        </w:tc>
        <w:tc>
          <w:tcPr>
            <w:tcW w:w="3469" w:type="dxa"/>
            <w:vAlign w:val="center"/>
            <w:hideMark/>
          </w:tcPr>
          <w:p w14:paraId="3EBFD68E" w14:textId="77777777" w:rsidR="002E5FD3" w:rsidRPr="00135AE2" w:rsidRDefault="002E5FD3" w:rsidP="00C13382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line="48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135AE2">
              <w:rPr>
                <w:rFonts w:ascii="Times New Roman" w:eastAsia="Arial Unicode MS" w:hAnsi="Times New Roman"/>
                <w:color w:val="000000"/>
                <w:kern w:val="24"/>
                <w:sz w:val="24"/>
                <w:szCs w:val="32"/>
                <w:lang w:val="en-US" w:eastAsia="ru-RU"/>
              </w:rPr>
              <w:t>21</w:t>
            </w:r>
          </w:p>
        </w:tc>
      </w:tr>
    </w:tbl>
    <w:p w14:paraId="14938677" w14:textId="77777777" w:rsidR="002E5FD3" w:rsidRDefault="002E5FD3" w:rsidP="002E5FD3">
      <w:pPr>
        <w:pStyle w:val="a3"/>
        <w:spacing w:before="240" w:after="240"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  <w:t xml:space="preserve">Формула для пересчета из </w:t>
      </w:r>
      <w:r>
        <w:rPr>
          <w:rFonts w:ascii="Times New Roman" w:eastAsiaTheme="minorEastAsia" w:hAnsi="Times New Roman"/>
          <w:sz w:val="28"/>
          <w:lang w:val="en-US"/>
        </w:rPr>
        <w:t>FP</w:t>
      </w:r>
      <w:r>
        <w:rPr>
          <w:rFonts w:ascii="Times New Roman" w:eastAsiaTheme="minorEastAsia" w:hAnsi="Times New Roman"/>
          <w:sz w:val="28"/>
        </w:rPr>
        <w:t xml:space="preserve"> в </w:t>
      </w:r>
      <w:r>
        <w:rPr>
          <w:rFonts w:ascii="Times New Roman" w:eastAsiaTheme="minorEastAsia" w:hAnsi="Times New Roman"/>
          <w:sz w:val="28"/>
          <w:lang w:val="en-US"/>
        </w:rPr>
        <w:t>LOC</w:t>
      </w:r>
      <w:r w:rsidRPr="00430C0F">
        <w:rPr>
          <w:rFonts w:ascii="Times New Roman" w:eastAsiaTheme="minorEastAsia" w:hAnsi="Times New Roman"/>
          <w:sz w:val="28"/>
        </w:rPr>
        <w:t>:</w:t>
      </w:r>
    </w:p>
    <w:p w14:paraId="7A9A464A" w14:textId="77777777" w:rsidR="002E5FD3" w:rsidRPr="00987130" w:rsidRDefault="002E5FD3" w:rsidP="002E5FD3">
      <w:pPr>
        <w:pStyle w:val="a3"/>
        <w:spacing w:before="240" w:after="240" w:line="360" w:lineRule="auto"/>
        <w:ind w:left="708"/>
        <w:rPr>
          <w:rFonts w:ascii="Times New Roman" w:eastAsiaTheme="minorEastAsia" w:hAnsi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LOC=FP*КоличествоОператоров.</m:t>
          </m:r>
        </m:oMath>
      </m:oMathPara>
    </w:p>
    <w:p w14:paraId="0B877488" w14:textId="77777777" w:rsidR="002E5FD3" w:rsidRDefault="002E5FD3" w:rsidP="002E5FD3">
      <w:pPr>
        <w:pStyle w:val="a3"/>
        <w:spacing w:before="240" w:after="240"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i/>
          <w:sz w:val="28"/>
        </w:rPr>
        <w:tab/>
      </w:r>
      <w:r>
        <w:rPr>
          <w:rFonts w:ascii="Times New Roman" w:eastAsiaTheme="minorEastAsia" w:hAnsi="Times New Roman"/>
          <w:sz w:val="28"/>
        </w:rPr>
        <w:t>Получим</w:t>
      </w:r>
      <w:r w:rsidRPr="00430C0F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что число строк кода равно</w:t>
      </w:r>
      <w:r w:rsidRPr="00430C0F">
        <w:rPr>
          <w:rFonts w:ascii="Times New Roman" w:eastAsiaTheme="minorEastAsia" w:hAnsi="Times New Roman"/>
          <w:sz w:val="28"/>
        </w:rPr>
        <w:t>:</w:t>
      </w:r>
    </w:p>
    <w:p w14:paraId="668E2B65" w14:textId="30D8FC2B" w:rsidR="002E5FD3" w:rsidRDefault="002E5FD3" w:rsidP="002E5FD3">
      <w:pPr>
        <w:pStyle w:val="a3"/>
        <w:spacing w:before="240" w:after="240" w:line="360" w:lineRule="auto"/>
        <w:ind w:left="708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LOC=527*53=27 931</m:t>
        </m:r>
      </m:oMath>
      <w:r>
        <w:rPr>
          <w:rFonts w:ascii="Times New Roman" w:eastAsiaTheme="minorEastAsia" w:hAnsi="Times New Roman"/>
          <w:sz w:val="28"/>
        </w:rPr>
        <w:t xml:space="preserve"> строк кода.</w:t>
      </w:r>
    </w:p>
    <w:p w14:paraId="36949F11" w14:textId="4EBD0EB4" w:rsidR="002E5FD3" w:rsidRDefault="002E5FD3" w:rsidP="003D4BDD"/>
    <w:p w14:paraId="45E9EEC6" w14:textId="3A7A0489" w:rsidR="0095726E" w:rsidRDefault="0095726E">
      <w:pPr>
        <w:spacing w:after="160" w:line="259" w:lineRule="auto"/>
        <w:ind w:firstLine="0"/>
        <w:jc w:val="left"/>
      </w:pPr>
      <w:r>
        <w:br w:type="page"/>
      </w:r>
    </w:p>
    <w:p w14:paraId="65A510C1" w14:textId="77777777" w:rsidR="0095726E" w:rsidRDefault="0095726E" w:rsidP="004329A8">
      <w:pPr>
        <w:pStyle w:val="2"/>
        <w:numPr>
          <w:ilvl w:val="1"/>
          <w:numId w:val="13"/>
        </w:numPr>
        <w:ind w:left="0" w:firstLine="709"/>
      </w:pPr>
      <w:bookmarkStart w:id="20" w:name="_Toc76306360"/>
      <w:bookmarkStart w:id="21" w:name="_Toc98832348"/>
      <w:r w:rsidRPr="00430C0F">
        <w:lastRenderedPageBreak/>
        <w:t xml:space="preserve">Расчет </w:t>
      </w:r>
      <w:r w:rsidRPr="00430C0F">
        <w:rPr>
          <w:lang w:val="en-US"/>
        </w:rPr>
        <w:t>COCOMO</w:t>
      </w:r>
      <w:r w:rsidRPr="00430C0F">
        <w:t>-оценки</w:t>
      </w:r>
      <w:bookmarkEnd w:id="20"/>
      <w:bookmarkEnd w:id="21"/>
    </w:p>
    <w:p w14:paraId="0880B653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proofErr w:type="spellStart"/>
      <w:r w:rsidRPr="00430C0F">
        <w:rPr>
          <w:rFonts w:ascii="Times New Roman" w:eastAsiaTheme="minorEastAsia" w:hAnsi="Times New Roman"/>
          <w:sz w:val="28"/>
        </w:rPr>
        <w:t>COnstructive</w:t>
      </w:r>
      <w:proofErr w:type="spellEnd"/>
      <w:r w:rsidRPr="00430C0F">
        <w:rPr>
          <w:rFonts w:ascii="Times New Roman" w:eastAsiaTheme="minorEastAsia" w:hAnsi="Times New Roman"/>
          <w:sz w:val="28"/>
        </w:rPr>
        <w:t xml:space="preserve"> </w:t>
      </w:r>
      <w:proofErr w:type="spellStart"/>
      <w:r w:rsidRPr="00430C0F">
        <w:rPr>
          <w:rFonts w:ascii="Times New Roman" w:eastAsiaTheme="minorEastAsia" w:hAnsi="Times New Roman"/>
          <w:sz w:val="28"/>
        </w:rPr>
        <w:t>COst</w:t>
      </w:r>
      <w:proofErr w:type="spellEnd"/>
      <w:r w:rsidRPr="00430C0F">
        <w:rPr>
          <w:rFonts w:ascii="Times New Roman" w:eastAsiaTheme="minorEastAsia" w:hAnsi="Times New Roman"/>
          <w:sz w:val="28"/>
        </w:rPr>
        <w:t xml:space="preserve"> </w:t>
      </w:r>
      <w:proofErr w:type="spellStart"/>
      <w:r w:rsidRPr="00430C0F">
        <w:rPr>
          <w:rFonts w:ascii="Times New Roman" w:eastAsiaTheme="minorEastAsia" w:hAnsi="Times New Roman"/>
          <w:sz w:val="28"/>
        </w:rPr>
        <w:t>MOdel</w:t>
      </w:r>
      <w:proofErr w:type="spellEnd"/>
      <w:r w:rsidRPr="00430C0F">
        <w:rPr>
          <w:rFonts w:ascii="Times New Roman" w:eastAsiaTheme="minorEastAsia" w:hAnsi="Times New Roman"/>
          <w:sz w:val="28"/>
        </w:rPr>
        <w:t xml:space="preserve"> (COCOMO – модель издержек разработки) – это алгоритмическая модель оценки стоимости разработки программного обеспечения</w:t>
      </w:r>
      <w:r>
        <w:rPr>
          <w:rFonts w:ascii="Times New Roman" w:eastAsiaTheme="minorEastAsia" w:hAnsi="Times New Roman"/>
          <w:sz w:val="28"/>
        </w:rPr>
        <w:t>.</w:t>
      </w:r>
    </w:p>
    <w:p w14:paraId="4CDF4B71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Основное уравнение этой модели имеет вид</w:t>
      </w:r>
      <w:r w:rsidRPr="00C857D4">
        <w:rPr>
          <w:rFonts w:ascii="Times New Roman" w:eastAsiaTheme="minorEastAsia" w:hAnsi="Times New Roman"/>
          <w:sz w:val="28"/>
        </w:rPr>
        <w:t>:</w:t>
      </w:r>
    </w:p>
    <w:p w14:paraId="2D5E1E38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Затраты=А×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Размер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В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чел.-мес.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,</m:t>
        </m:r>
      </m:oMath>
    </w:p>
    <w:p w14:paraId="0EBA20F7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>где</w:t>
      </w:r>
      <w:r>
        <w:rPr>
          <w:rFonts w:ascii="Times New Roman" w:eastAsiaTheme="minorEastAsia" w:hAnsi="Times New Roman"/>
          <w:sz w:val="28"/>
          <w:lang w:val="en-US"/>
        </w:rPr>
        <w:t>:</w:t>
      </w:r>
    </w:p>
    <w:p w14:paraId="158F564F" w14:textId="77777777" w:rsidR="0095726E" w:rsidRPr="00C857D4" w:rsidRDefault="0095726E" w:rsidP="0095726E">
      <w:pPr>
        <w:pStyle w:val="a3"/>
        <w:numPr>
          <w:ilvl w:val="0"/>
          <w:numId w:val="26"/>
        </w:numPr>
        <w:spacing w:after="160" w:line="360" w:lineRule="auto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</w:rPr>
        <w:t>А – масштабный коэффициент. А = 2.5</w:t>
      </w:r>
      <w:r w:rsidRPr="00C857D4">
        <w:rPr>
          <w:rFonts w:ascii="Times New Roman" w:eastAsiaTheme="minorEastAsia" w:hAnsi="Times New Roman"/>
          <w:sz w:val="28"/>
          <w:lang w:val="en-US"/>
        </w:rPr>
        <w:t>;</w:t>
      </w:r>
    </w:p>
    <w:p w14:paraId="36EEDF7B" w14:textId="77777777" w:rsidR="0095726E" w:rsidRPr="00C857D4" w:rsidRDefault="0095726E" w:rsidP="0095726E">
      <w:pPr>
        <w:pStyle w:val="a3"/>
        <w:numPr>
          <w:ilvl w:val="0"/>
          <w:numId w:val="26"/>
        </w:numPr>
        <w:spacing w:after="160" w:line="360" w:lineRule="auto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</w:rPr>
        <w:t xml:space="preserve">Размер – размер ПО выраженный в тыс. </w:t>
      </w:r>
      <w:r w:rsidRPr="00C857D4">
        <w:rPr>
          <w:rFonts w:ascii="Times New Roman" w:eastAsiaTheme="minorEastAsia" w:hAnsi="Times New Roman"/>
          <w:sz w:val="28"/>
          <w:lang w:val="en-US"/>
        </w:rPr>
        <w:t>LOC</w:t>
      </w:r>
      <w:r w:rsidRPr="00C857D4">
        <w:rPr>
          <w:rFonts w:ascii="Times New Roman" w:eastAsiaTheme="minorEastAsia" w:hAnsi="Times New Roman"/>
          <w:sz w:val="28"/>
        </w:rPr>
        <w:t>;</w:t>
      </w:r>
    </w:p>
    <w:p w14:paraId="05002FCE" w14:textId="77777777" w:rsidR="0095726E" w:rsidRPr="00C857D4" w:rsidRDefault="0095726E" w:rsidP="0095726E">
      <w:pPr>
        <w:pStyle w:val="a3"/>
        <w:numPr>
          <w:ilvl w:val="0"/>
          <w:numId w:val="26"/>
        </w:numPr>
        <w:spacing w:after="160" w:line="360" w:lineRule="auto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  <w:lang w:val="en-US"/>
        </w:rPr>
        <w:t>Me</w:t>
      </w:r>
      <w:r w:rsidRPr="00C857D4">
        <w:rPr>
          <w:rFonts w:ascii="Times New Roman" w:eastAsiaTheme="minorEastAsia" w:hAnsi="Times New Roman"/>
          <w:sz w:val="28"/>
        </w:rPr>
        <w:t xml:space="preserve"> – множитель поправки зависит от 7-и формирователей затрат, характеризирующих продукт, процесс и персонал (Таблица 4.1);</w:t>
      </w:r>
    </w:p>
    <w:p w14:paraId="73369533" w14:textId="77777777" w:rsidR="0095726E" w:rsidRPr="00C857D4" w:rsidRDefault="0095726E" w:rsidP="0095726E">
      <w:pPr>
        <w:pStyle w:val="a3"/>
        <w:numPr>
          <w:ilvl w:val="0"/>
          <w:numId w:val="26"/>
        </w:numPr>
        <w:spacing w:after="160" w:line="360" w:lineRule="auto"/>
        <w:rPr>
          <w:rFonts w:ascii="Times New Roman" w:eastAsiaTheme="minorEastAsia" w:hAnsi="Times New Roman"/>
          <w:sz w:val="28"/>
        </w:rPr>
      </w:pPr>
      <w:r w:rsidRPr="00C857D4">
        <w:rPr>
          <w:rFonts w:ascii="Times New Roman" w:eastAsiaTheme="minorEastAsia" w:hAnsi="Times New Roman"/>
          <w:sz w:val="28"/>
        </w:rPr>
        <w:t xml:space="preserve">Показатель степени </w:t>
      </w:r>
      <w:r w:rsidRPr="00C857D4">
        <w:rPr>
          <w:rFonts w:ascii="Times New Roman" w:eastAsiaTheme="minorEastAsia" w:hAnsi="Times New Roman"/>
          <w:sz w:val="28"/>
          <w:lang w:val="en-US"/>
        </w:rPr>
        <w:t>B</w:t>
      </w:r>
      <w:r w:rsidRPr="00C857D4">
        <w:rPr>
          <w:rFonts w:ascii="Times New Roman" w:eastAsiaTheme="minorEastAsia" w:hAnsi="Times New Roman"/>
          <w:sz w:val="28"/>
        </w:rPr>
        <w:t xml:space="preserve"> отражает нелинейную зависимость затрат от размера проекта (от длины кода </w:t>
      </w:r>
      <w:r w:rsidRPr="00C857D4">
        <w:rPr>
          <w:rFonts w:ascii="Times New Roman" w:eastAsiaTheme="minorEastAsia" w:hAnsi="Times New Roman"/>
          <w:sz w:val="28"/>
          <w:lang w:val="en-US"/>
        </w:rPr>
        <w:t>LOC</w:t>
      </w:r>
      <w:r w:rsidRPr="00C857D4">
        <w:rPr>
          <w:rFonts w:ascii="Times New Roman" w:eastAsiaTheme="minorEastAsia" w:hAnsi="Times New Roman"/>
          <w:sz w:val="28"/>
        </w:rPr>
        <w:t>).</w:t>
      </w:r>
    </w:p>
    <w:p w14:paraId="1006BB8B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Значение показателя степени </w:t>
      </w:r>
      <w:r>
        <w:rPr>
          <w:rFonts w:ascii="Times New Roman" w:eastAsiaTheme="minorEastAsia" w:hAnsi="Times New Roman"/>
          <w:sz w:val="28"/>
          <w:lang w:val="en-US"/>
        </w:rPr>
        <w:t>B</w:t>
      </w:r>
      <w:r>
        <w:rPr>
          <w:rFonts w:ascii="Times New Roman" w:eastAsiaTheme="minorEastAsia" w:hAnsi="Times New Roman"/>
          <w:sz w:val="28"/>
        </w:rPr>
        <w:t xml:space="preserve"> измеряется в диапазоне </w:t>
      </w:r>
      <w:r w:rsidRPr="00C857D4">
        <w:rPr>
          <w:rFonts w:ascii="Times New Roman" w:eastAsiaTheme="minorEastAsia" w:hAnsi="Times New Roman"/>
          <w:sz w:val="28"/>
        </w:rPr>
        <w:t>[</w:t>
      </w:r>
      <w:proofErr w:type="gramStart"/>
      <w:r>
        <w:rPr>
          <w:rFonts w:ascii="Times New Roman" w:eastAsiaTheme="minorEastAsia" w:hAnsi="Times New Roman"/>
          <w:sz w:val="28"/>
        </w:rPr>
        <w:t>1.01</w:t>
      </w:r>
      <w:r w:rsidRPr="00C857D4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>…</w:t>
      </w:r>
      <w:proofErr w:type="gramEnd"/>
      <w:r w:rsidRPr="00C857D4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>1.26</w:t>
      </w:r>
      <w:r w:rsidRPr="00C857D4">
        <w:rPr>
          <w:rFonts w:ascii="Times New Roman" w:eastAsiaTheme="minorEastAsia" w:hAnsi="Times New Roman"/>
          <w:sz w:val="28"/>
        </w:rPr>
        <w:t>],</w:t>
      </w:r>
      <w:r>
        <w:rPr>
          <w:rFonts w:ascii="Times New Roman" w:eastAsiaTheme="minorEastAsia" w:hAnsi="Times New Roman"/>
          <w:sz w:val="28"/>
        </w:rPr>
        <w:t xml:space="preserve"> зависит от 5-и масштабных факторов </w:t>
      </w:r>
      <w:r>
        <w:rPr>
          <w:rFonts w:ascii="Times New Roman" w:eastAsiaTheme="minorEastAsia" w:hAnsi="Times New Roman"/>
          <w:sz w:val="28"/>
          <w:lang w:val="en-US"/>
        </w:rPr>
        <w:t>W</w:t>
      </w:r>
      <w:r w:rsidRPr="00C857D4"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 w:rsidRPr="00C857D4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и вычисляется по формуле</w:t>
      </w:r>
      <w:r w:rsidRPr="00C857D4">
        <w:rPr>
          <w:rFonts w:ascii="Times New Roman" w:eastAsiaTheme="minorEastAsia" w:hAnsi="Times New Roman"/>
          <w:sz w:val="28"/>
        </w:rPr>
        <w:t>:</w:t>
      </w:r>
    </w:p>
    <w:p w14:paraId="6D557A44" w14:textId="77777777" w:rsidR="0095726E" w:rsidRPr="008C2BB1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B=1,01+0,01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e>
        </m:nary>
      </m:oMath>
      <w:r w:rsidRPr="008C2BB1">
        <w:rPr>
          <w:rFonts w:ascii="Times New Roman" w:eastAsiaTheme="minorEastAsia" w:hAnsi="Times New Roman"/>
          <w:sz w:val="28"/>
        </w:rPr>
        <w:t>.</w:t>
      </w:r>
    </w:p>
    <w:p w14:paraId="03407A71" w14:textId="77777777" w:rsidR="0095726E" w:rsidRPr="00C857D4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Общая характеристика масштабных факторов </w:t>
      </w:r>
      <w:r>
        <w:rPr>
          <w:rFonts w:ascii="Times New Roman" w:eastAsiaTheme="minorEastAsia" w:hAnsi="Times New Roman"/>
          <w:sz w:val="28"/>
          <w:lang w:val="en-US"/>
        </w:rPr>
        <w:t>W</w:t>
      </w:r>
      <w:r w:rsidRPr="00C857D4"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/>
          <w:sz w:val="28"/>
        </w:rPr>
        <w:t xml:space="preserve"> приведена в таблице 4.1.</w:t>
      </w:r>
    </w:p>
    <w:p w14:paraId="5BA5FEB7" w14:textId="77777777" w:rsidR="0095726E" w:rsidRDefault="0095726E" w:rsidP="0095726E">
      <w:pPr>
        <w:pStyle w:val="a3"/>
        <w:spacing w:line="360" w:lineRule="auto"/>
        <w:ind w:left="0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ab/>
        <w:t xml:space="preserve">Таблица 4.1 – Характеристика масштабных факторов </w:t>
      </w:r>
      <w:r>
        <w:rPr>
          <w:rFonts w:ascii="Times New Roman" w:eastAsiaTheme="minorEastAsia" w:hAnsi="Times New Roman"/>
          <w:sz w:val="28"/>
          <w:lang w:val="en-US"/>
        </w:rPr>
        <w:t>W</w:t>
      </w:r>
      <w:r w:rsidRPr="00C857D4"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2"/>
        <w:gridCol w:w="5359"/>
        <w:gridCol w:w="1584"/>
      </w:tblGrid>
      <w:tr w:rsidR="0095726E" w14:paraId="7876A89A" w14:textId="77777777" w:rsidTr="00C13382">
        <w:trPr>
          <w:jc w:val="center"/>
        </w:trPr>
        <w:tc>
          <w:tcPr>
            <w:tcW w:w="2402" w:type="dxa"/>
            <w:vAlign w:val="center"/>
          </w:tcPr>
          <w:p w14:paraId="0A299F22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 xml:space="preserve">Масштабный фактор </w:t>
            </w:r>
            <w:r w:rsidRPr="005A6A21">
              <w:rPr>
                <w:rFonts w:ascii="Times New Roman" w:eastAsiaTheme="minorEastAsia" w:hAnsi="Times New Roman"/>
                <w:sz w:val="24"/>
                <w:lang w:val="en-US"/>
              </w:rPr>
              <w:t>W</w:t>
            </w:r>
            <w:r w:rsidRPr="005A6A21">
              <w:rPr>
                <w:rFonts w:ascii="Times New Roman" w:eastAsiaTheme="minorEastAsia" w:hAnsi="Times New Roman"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5359" w:type="dxa"/>
            <w:vAlign w:val="center"/>
          </w:tcPr>
          <w:p w14:paraId="79CA8E00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Пояснение</w:t>
            </w:r>
          </w:p>
        </w:tc>
        <w:tc>
          <w:tcPr>
            <w:tcW w:w="1584" w:type="dxa"/>
            <w:vAlign w:val="center"/>
          </w:tcPr>
          <w:p w14:paraId="6AB68E1C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 w:rsidRPr="005A6A21">
              <w:rPr>
                <w:rFonts w:ascii="Times New Roman" w:eastAsiaTheme="minorEastAsia" w:hAnsi="Times New Roman"/>
                <w:sz w:val="24"/>
                <w:lang w:val="en-US"/>
              </w:rPr>
              <w:t>W</w:t>
            </w:r>
            <w:r w:rsidRPr="005A6A21">
              <w:rPr>
                <w:rFonts w:ascii="Times New Roman" w:eastAsiaTheme="minorEastAsia" w:hAnsi="Times New Roman"/>
                <w:sz w:val="24"/>
                <w:vertAlign w:val="subscript"/>
                <w:lang w:val="en-US"/>
              </w:rPr>
              <w:t>i</w:t>
            </w:r>
          </w:p>
        </w:tc>
      </w:tr>
      <w:tr w:rsidR="0095726E" w:rsidRPr="005A6A21" w14:paraId="62178445" w14:textId="77777777" w:rsidTr="00C13382">
        <w:trPr>
          <w:jc w:val="center"/>
        </w:trPr>
        <w:tc>
          <w:tcPr>
            <w:tcW w:w="2402" w:type="dxa"/>
            <w:vAlign w:val="center"/>
          </w:tcPr>
          <w:p w14:paraId="7B2F1361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1 Предсказуемость</w:t>
            </w:r>
            <w:r w:rsidRPr="005A6A21">
              <w:rPr>
                <w:rFonts w:ascii="Times New Roman" w:eastAsiaTheme="minorEastAsia" w:hAnsi="Times New Roman"/>
                <w:sz w:val="24"/>
                <w:lang w:val="en-US"/>
              </w:rPr>
              <w:t>,</w:t>
            </w:r>
            <w:r w:rsidRPr="005A6A21">
              <w:rPr>
                <w:rFonts w:ascii="Times New Roman" w:eastAsiaTheme="minorEastAsia" w:hAnsi="Times New Roman"/>
                <w:sz w:val="24"/>
              </w:rPr>
              <w:t xml:space="preserve"> наличие прецедентов</w:t>
            </w:r>
          </w:p>
        </w:tc>
        <w:tc>
          <w:tcPr>
            <w:tcW w:w="5359" w:type="dxa"/>
            <w:vAlign w:val="center"/>
          </w:tcPr>
          <w:p w14:paraId="58075EC2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 предыдущий опыт организации в реализации проектов этого типа. Очень низкий (=5) означает отсутствие опыта. Сверхвысокий (=0) означает, что организация полностью знакома с этой прикладной областью</w:t>
            </w:r>
          </w:p>
        </w:tc>
        <w:tc>
          <w:tcPr>
            <w:tcW w:w="1584" w:type="dxa"/>
            <w:vAlign w:val="center"/>
          </w:tcPr>
          <w:p w14:paraId="2DCB0F52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3-среднее</w:t>
            </w:r>
          </w:p>
        </w:tc>
      </w:tr>
      <w:tr w:rsidR="0095726E" w:rsidRPr="005A6A21" w14:paraId="17E2F1BD" w14:textId="77777777" w:rsidTr="00C13382">
        <w:trPr>
          <w:jc w:val="center"/>
        </w:trPr>
        <w:tc>
          <w:tcPr>
            <w:tcW w:w="2402" w:type="dxa"/>
            <w:vAlign w:val="center"/>
          </w:tcPr>
          <w:p w14:paraId="3B3A2FD8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2 </w:t>
            </w:r>
            <w:r w:rsidRPr="005A6A21">
              <w:rPr>
                <w:rFonts w:ascii="Times New Roman" w:eastAsiaTheme="minorEastAsia" w:hAnsi="Times New Roman"/>
                <w:sz w:val="24"/>
              </w:rPr>
              <w:t>Гибкость разработки</w:t>
            </w:r>
          </w:p>
        </w:tc>
        <w:tc>
          <w:tcPr>
            <w:tcW w:w="5359" w:type="dxa"/>
            <w:vAlign w:val="center"/>
          </w:tcPr>
          <w:p w14:paraId="424A5712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 степень гибкости процесса разработки. Очень низкий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(=5) означает, что используется заданный процесс. Сверхвысокий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lastRenderedPageBreak/>
              <w:t>(</w:t>
            </w:r>
            <w:r>
              <w:rPr>
                <w:rFonts w:ascii="Times New Roman" w:eastAsiaTheme="minorEastAsia" w:hAnsi="Times New Roman"/>
                <w:sz w:val="24"/>
              </w:rPr>
              <w:t>=0</w:t>
            </w:r>
            <w:proofErr w:type="gramStart"/>
            <w:r w:rsidRPr="005A6A21">
              <w:rPr>
                <w:rFonts w:ascii="Times New Roman" w:eastAsiaTheme="minorEastAsia" w:hAnsi="Times New Roman"/>
                <w:sz w:val="24"/>
              </w:rPr>
              <w:t>)  означает</w:t>
            </w:r>
            <w:proofErr w:type="gramEnd"/>
            <w:r w:rsidRPr="005A6A21">
              <w:rPr>
                <w:rFonts w:ascii="Times New Roman" w:eastAsiaTheme="minorEastAsia" w:hAnsi="Times New Roman"/>
                <w:sz w:val="24"/>
              </w:rPr>
              <w:t>, что клиент установил только общие цели</w:t>
            </w:r>
          </w:p>
        </w:tc>
        <w:tc>
          <w:tcPr>
            <w:tcW w:w="1584" w:type="dxa"/>
            <w:vAlign w:val="center"/>
          </w:tcPr>
          <w:p w14:paraId="38FB3311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lastRenderedPageBreak/>
              <w:t>3-среднее</w:t>
            </w:r>
          </w:p>
        </w:tc>
      </w:tr>
      <w:tr w:rsidR="0095726E" w:rsidRPr="005A6A21" w14:paraId="12096B37" w14:textId="77777777" w:rsidTr="00C13382">
        <w:trPr>
          <w:jc w:val="center"/>
        </w:trPr>
        <w:tc>
          <w:tcPr>
            <w:tcW w:w="2402" w:type="dxa"/>
            <w:vAlign w:val="center"/>
          </w:tcPr>
          <w:p w14:paraId="78609BF9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 Разрешение рисков в архитектуре</w:t>
            </w:r>
          </w:p>
        </w:tc>
        <w:tc>
          <w:tcPr>
            <w:tcW w:w="5359" w:type="dxa"/>
            <w:vAlign w:val="center"/>
          </w:tcPr>
          <w:p w14:paraId="2D4CA821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 степень выполняемого анализа риска. Очень низкий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(=5) означает малый анализ. Сверхвысокий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=0</w:t>
            </w:r>
            <w:r w:rsidRPr="005A6A21">
              <w:rPr>
                <w:rFonts w:ascii="Times New Roman" w:eastAsiaTheme="minorEastAsia" w:hAnsi="Times New Roman"/>
                <w:sz w:val="24"/>
              </w:rPr>
              <w:t>) означает полный и сквозной анализ риска</w:t>
            </w:r>
          </w:p>
        </w:tc>
        <w:tc>
          <w:tcPr>
            <w:tcW w:w="1584" w:type="dxa"/>
            <w:vAlign w:val="center"/>
          </w:tcPr>
          <w:p w14:paraId="70DAB973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4-среднее</w:t>
            </w:r>
          </w:p>
        </w:tc>
      </w:tr>
      <w:tr w:rsidR="0095726E" w:rsidRPr="005A6A21" w14:paraId="539661AF" w14:textId="77777777" w:rsidTr="00C13382">
        <w:trPr>
          <w:jc w:val="center"/>
        </w:trPr>
        <w:tc>
          <w:tcPr>
            <w:tcW w:w="2402" w:type="dxa"/>
            <w:vAlign w:val="center"/>
          </w:tcPr>
          <w:p w14:paraId="0E62C8F7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4 </w:t>
            </w:r>
            <w:r w:rsidRPr="005A6A21">
              <w:rPr>
                <w:rFonts w:ascii="Times New Roman" w:eastAsiaTheme="minorEastAsia" w:hAnsi="Times New Roman"/>
                <w:sz w:val="24"/>
              </w:rPr>
              <w:t>Связность группы</w:t>
            </w:r>
          </w:p>
        </w:tc>
        <w:tc>
          <w:tcPr>
            <w:tcW w:w="5359" w:type="dxa"/>
            <w:vAlign w:val="center"/>
          </w:tcPr>
          <w:p w14:paraId="7EC4771B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Отражает, насколько хорошо разработчики группы знают друг друга, и насколько удачно они совместно работают. Очень низкий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(=5) означает очень трудные взаимодействия. Сверхвысокий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5A6A21"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=0</w:t>
            </w:r>
            <w:r w:rsidRPr="005A6A21">
              <w:rPr>
                <w:rFonts w:ascii="Times New Roman" w:eastAsiaTheme="minorEastAsia" w:hAnsi="Times New Roman"/>
                <w:sz w:val="24"/>
              </w:rPr>
              <w:t>) означает интегрированную группу без проблем взаимодействия</w:t>
            </w:r>
          </w:p>
        </w:tc>
        <w:tc>
          <w:tcPr>
            <w:tcW w:w="1584" w:type="dxa"/>
            <w:vAlign w:val="center"/>
          </w:tcPr>
          <w:p w14:paraId="521A3CAC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1-очень высокий</w:t>
            </w:r>
          </w:p>
        </w:tc>
      </w:tr>
      <w:tr w:rsidR="0095726E" w:rsidRPr="005A6A21" w14:paraId="3260AD10" w14:textId="77777777" w:rsidTr="00C13382">
        <w:trPr>
          <w:jc w:val="center"/>
        </w:trPr>
        <w:tc>
          <w:tcPr>
            <w:tcW w:w="2402" w:type="dxa"/>
            <w:vAlign w:val="center"/>
          </w:tcPr>
          <w:p w14:paraId="4B2E5030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5 </w:t>
            </w:r>
            <w:r w:rsidRPr="005A6A21">
              <w:rPr>
                <w:rFonts w:ascii="Times New Roman" w:eastAsiaTheme="minorEastAsia" w:hAnsi="Times New Roman"/>
                <w:sz w:val="24"/>
              </w:rPr>
              <w:t>Зрелость процесса</w:t>
            </w:r>
          </w:p>
        </w:tc>
        <w:tc>
          <w:tcPr>
            <w:tcW w:w="5359" w:type="dxa"/>
            <w:vAlign w:val="center"/>
          </w:tcPr>
          <w:p w14:paraId="4AC72491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5A6A21">
              <w:rPr>
                <w:rFonts w:ascii="Times New Roman" w:eastAsiaTheme="minorEastAsia" w:hAnsi="Times New Roman"/>
                <w:sz w:val="24"/>
              </w:rPr>
              <w:t>Означает зрелость процесса в организации. Вычисление этого фактора может выполняться по вопроснику </w:t>
            </w:r>
            <w:r>
              <w:rPr>
                <w:rFonts w:ascii="Times New Roman" w:eastAsiaTheme="minorEastAsia" w:hAnsi="Times New Roman"/>
                <w:sz w:val="24"/>
                <w:lang w:val="en-US"/>
              </w:rPr>
              <w:t>CMM</w:t>
            </w:r>
          </w:p>
        </w:tc>
        <w:tc>
          <w:tcPr>
            <w:tcW w:w="1584" w:type="dxa"/>
            <w:vAlign w:val="center"/>
          </w:tcPr>
          <w:p w14:paraId="54D2B46D" w14:textId="77777777" w:rsidR="0095726E" w:rsidRPr="005A6A21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3-среднее</w:t>
            </w:r>
          </w:p>
        </w:tc>
      </w:tr>
      <w:tr w:rsidR="0095726E" w:rsidRPr="005A6A21" w14:paraId="7282C222" w14:textId="77777777" w:rsidTr="00C13382">
        <w:trPr>
          <w:jc w:val="center"/>
        </w:trPr>
        <w:tc>
          <w:tcPr>
            <w:tcW w:w="7761" w:type="dxa"/>
            <w:gridSpan w:val="2"/>
            <w:vAlign w:val="center"/>
          </w:tcPr>
          <w:p w14:paraId="41DC1521" w14:textId="77777777" w:rsidR="0095726E" w:rsidRPr="00EA0D64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Всего</w:t>
            </w:r>
          </w:p>
        </w:tc>
        <w:tc>
          <w:tcPr>
            <w:tcW w:w="1584" w:type="dxa"/>
            <w:vAlign w:val="center"/>
          </w:tcPr>
          <w:p w14:paraId="3323766B" w14:textId="77777777" w:rsidR="0095726E" w:rsidRDefault="0095726E" w:rsidP="00C1338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14</w:t>
            </w:r>
          </w:p>
        </w:tc>
      </w:tr>
    </w:tbl>
    <w:p w14:paraId="1D5E7556" w14:textId="77777777" w:rsidR="0095726E" w:rsidRDefault="0095726E" w:rsidP="0095726E">
      <w:pPr>
        <w:pStyle w:val="a3"/>
        <w:spacing w:line="360" w:lineRule="auto"/>
        <w:ind w:left="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</w:p>
    <w:p w14:paraId="4BC815C5" w14:textId="77777777" w:rsidR="0095726E" w:rsidRPr="005A6A21" w:rsidRDefault="0095726E" w:rsidP="0095726E">
      <w:pPr>
        <w:pStyle w:val="a3"/>
        <w:spacing w:line="360" w:lineRule="auto"/>
        <w:ind w:left="0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ab/>
        <w:t xml:space="preserve">Теперь вычислим показатель </w:t>
      </w:r>
      <w:r>
        <w:rPr>
          <w:rFonts w:ascii="Times New Roman" w:eastAsiaTheme="minorEastAsia" w:hAnsi="Times New Roman"/>
          <w:sz w:val="28"/>
          <w:lang w:val="en-US"/>
        </w:rPr>
        <w:t>B:</w:t>
      </w:r>
    </w:p>
    <w:p w14:paraId="55F802E1" w14:textId="77777777" w:rsidR="0095726E" w:rsidRPr="00EA0D64" w:rsidRDefault="0095726E" w:rsidP="0095726E">
      <w:pPr>
        <w:spacing w:line="360" w:lineRule="auto"/>
        <w:rPr>
          <w:rFonts w:ascii="Times New Roman" w:eastAsiaTheme="minorEastAsia" w:hAnsi="Times New Roman"/>
          <w:i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B=1,01+0,01×14=1</m:t>
        </m:r>
        <m:r>
          <w:rPr>
            <w:rFonts w:ascii="Cambria Math" w:eastAsiaTheme="minorEastAsia" w:hAnsi="Cambria Math"/>
            <w:sz w:val="28"/>
            <w:lang w:val="en-US"/>
          </w:rPr>
          <m:t>,</m:t>
        </m:r>
        <m:r>
          <w:rPr>
            <w:rFonts w:ascii="Cambria Math" w:eastAsiaTheme="minorEastAsia" w:hAnsi="Cambria Math"/>
            <w:sz w:val="28"/>
          </w:rPr>
          <m:t>15</m:t>
        </m:r>
      </m:oMath>
    </w:p>
    <w:p w14:paraId="26934330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Множитель поправки М</w:t>
      </w:r>
      <w:r w:rsidRPr="00AB5500">
        <w:rPr>
          <w:rFonts w:ascii="Times New Roman" w:eastAsiaTheme="minorEastAsia" w:hAnsi="Times New Roman"/>
          <w:sz w:val="28"/>
          <w:vertAlign w:val="subscript"/>
        </w:rPr>
        <w:t>е</w:t>
      </w:r>
      <w:r>
        <w:rPr>
          <w:rFonts w:ascii="Times New Roman" w:eastAsiaTheme="minorEastAsia" w:hAnsi="Times New Roman"/>
          <w:sz w:val="28"/>
        </w:rPr>
        <w:t xml:space="preserve"> зависит от набора формирователей затрат </w:t>
      </w:r>
      <w:r w:rsidRPr="00AB5500">
        <w:rPr>
          <w:rFonts w:ascii="Times New Roman" w:eastAsiaTheme="minorEastAsia" w:hAnsi="Times New Roman"/>
          <w:i/>
          <w:sz w:val="28"/>
        </w:rPr>
        <w:t>ЕМ</w:t>
      </w:r>
      <w:proofErr w:type="spellStart"/>
      <w:r w:rsidRPr="00AB5500">
        <w:rPr>
          <w:rFonts w:ascii="Times New Roman" w:eastAsiaTheme="minorEastAsia" w:hAnsi="Times New Roman"/>
          <w:i/>
          <w:sz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/>
          <w:sz w:val="28"/>
        </w:rPr>
        <w:t xml:space="preserve"> перечисленных в таблице 4.2.</w:t>
      </w:r>
    </w:p>
    <w:p w14:paraId="7A854CEB" w14:textId="77777777" w:rsidR="0095726E" w:rsidRPr="00AB5500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Таблица 4.2 – Формирователи затрат </w:t>
      </w:r>
      <w:proofErr w:type="spellStart"/>
      <w:r>
        <w:rPr>
          <w:rFonts w:ascii="Times New Roman" w:eastAsiaTheme="minorEastAsia" w:hAnsi="Times New Roman"/>
          <w:i/>
          <w:sz w:val="28"/>
          <w:lang w:val="en-US"/>
        </w:rPr>
        <w:t>EM</w:t>
      </w:r>
      <w:r w:rsidRPr="00AB5500">
        <w:rPr>
          <w:rFonts w:ascii="Times New Roman" w:eastAsiaTheme="minorEastAsia" w:hAnsi="Times New Roman"/>
          <w:i/>
          <w:sz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/>
          <w:sz w:val="28"/>
        </w:rPr>
        <w:t xml:space="preserve"> для раннего этапа проектирования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1"/>
        <w:gridCol w:w="4972"/>
        <w:gridCol w:w="2112"/>
      </w:tblGrid>
      <w:tr w:rsidR="0095726E" w14:paraId="735AC163" w14:textId="77777777" w:rsidTr="00C13382">
        <w:trPr>
          <w:jc w:val="center"/>
        </w:trPr>
        <w:tc>
          <w:tcPr>
            <w:tcW w:w="1980" w:type="dxa"/>
            <w:vAlign w:val="center"/>
          </w:tcPr>
          <w:p w14:paraId="66E4D452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Обозначение</w:t>
            </w:r>
          </w:p>
        </w:tc>
        <w:tc>
          <w:tcPr>
            <w:tcW w:w="5245" w:type="dxa"/>
            <w:vAlign w:val="center"/>
          </w:tcPr>
          <w:p w14:paraId="73B23EDA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Название</w:t>
            </w:r>
          </w:p>
        </w:tc>
        <w:tc>
          <w:tcPr>
            <w:tcW w:w="2120" w:type="dxa"/>
            <w:vAlign w:val="center"/>
          </w:tcPr>
          <w:p w14:paraId="18223512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proofErr w:type="spellStart"/>
            <w:r>
              <w:rPr>
                <w:rFonts w:ascii="Times New Roman" w:eastAsiaTheme="minorEastAsia" w:hAnsi="Times New Roman"/>
                <w:i/>
                <w:sz w:val="24"/>
                <w:lang w:val="en-US"/>
              </w:rPr>
              <w:t>EM</w:t>
            </w:r>
            <w:r w:rsidRPr="00AB5500">
              <w:rPr>
                <w:rFonts w:ascii="Times New Roman" w:eastAsiaTheme="minorEastAsia" w:hAnsi="Times New Roman"/>
                <w:i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5726E" w14:paraId="02C11A82" w14:textId="77777777" w:rsidTr="00C13382">
        <w:trPr>
          <w:jc w:val="center"/>
        </w:trPr>
        <w:tc>
          <w:tcPr>
            <w:tcW w:w="1980" w:type="dxa"/>
            <w:vAlign w:val="center"/>
          </w:tcPr>
          <w:p w14:paraId="7BB9E899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PERS</w:t>
            </w:r>
          </w:p>
        </w:tc>
        <w:tc>
          <w:tcPr>
            <w:tcW w:w="5245" w:type="dxa"/>
            <w:vAlign w:val="center"/>
          </w:tcPr>
          <w:p w14:paraId="261D3CAE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Возможности (способности) персонала</w:t>
            </w:r>
          </w:p>
        </w:tc>
        <w:tc>
          <w:tcPr>
            <w:tcW w:w="2120" w:type="dxa"/>
            <w:vAlign w:val="center"/>
          </w:tcPr>
          <w:p w14:paraId="4AADA5DE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95726E" w14:paraId="451B624A" w14:textId="77777777" w:rsidTr="00C13382">
        <w:trPr>
          <w:jc w:val="center"/>
        </w:trPr>
        <w:tc>
          <w:tcPr>
            <w:tcW w:w="1980" w:type="dxa"/>
            <w:vAlign w:val="center"/>
          </w:tcPr>
          <w:p w14:paraId="45228D12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RCPX</w:t>
            </w:r>
          </w:p>
        </w:tc>
        <w:tc>
          <w:tcPr>
            <w:tcW w:w="5245" w:type="dxa"/>
            <w:vAlign w:val="center"/>
          </w:tcPr>
          <w:p w14:paraId="598ACCF2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Надежность и сложность продукта</w:t>
            </w:r>
          </w:p>
        </w:tc>
        <w:tc>
          <w:tcPr>
            <w:tcW w:w="2120" w:type="dxa"/>
            <w:vAlign w:val="center"/>
          </w:tcPr>
          <w:p w14:paraId="3CE555DA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95726E" w14:paraId="63F62A98" w14:textId="77777777" w:rsidTr="00C13382">
        <w:trPr>
          <w:jc w:val="center"/>
        </w:trPr>
        <w:tc>
          <w:tcPr>
            <w:tcW w:w="1980" w:type="dxa"/>
            <w:vAlign w:val="center"/>
          </w:tcPr>
          <w:p w14:paraId="46967F68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RUSE</w:t>
            </w:r>
          </w:p>
        </w:tc>
        <w:tc>
          <w:tcPr>
            <w:tcW w:w="5245" w:type="dxa"/>
            <w:vAlign w:val="center"/>
          </w:tcPr>
          <w:p w14:paraId="16A2A069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Требуемое повторное использование</w:t>
            </w:r>
          </w:p>
        </w:tc>
        <w:tc>
          <w:tcPr>
            <w:tcW w:w="2120" w:type="dxa"/>
            <w:vAlign w:val="center"/>
          </w:tcPr>
          <w:p w14:paraId="77F097A2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95726E" w14:paraId="53A5F665" w14:textId="77777777" w:rsidTr="00C13382">
        <w:trPr>
          <w:jc w:val="center"/>
        </w:trPr>
        <w:tc>
          <w:tcPr>
            <w:tcW w:w="1980" w:type="dxa"/>
            <w:vAlign w:val="center"/>
          </w:tcPr>
          <w:p w14:paraId="75CCF616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PDIF</w:t>
            </w:r>
          </w:p>
        </w:tc>
        <w:tc>
          <w:tcPr>
            <w:tcW w:w="5245" w:type="dxa"/>
            <w:vAlign w:val="center"/>
          </w:tcPr>
          <w:p w14:paraId="5309A745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Трудность (сложность) платформы</w:t>
            </w:r>
          </w:p>
        </w:tc>
        <w:tc>
          <w:tcPr>
            <w:tcW w:w="2120" w:type="dxa"/>
            <w:vAlign w:val="center"/>
          </w:tcPr>
          <w:p w14:paraId="3462F6E1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95726E" w14:paraId="25DE011B" w14:textId="77777777" w:rsidTr="00C13382">
        <w:trPr>
          <w:jc w:val="center"/>
        </w:trPr>
        <w:tc>
          <w:tcPr>
            <w:tcW w:w="1980" w:type="dxa"/>
            <w:vAlign w:val="center"/>
          </w:tcPr>
          <w:p w14:paraId="20EA66AC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PREX</w:t>
            </w:r>
          </w:p>
        </w:tc>
        <w:tc>
          <w:tcPr>
            <w:tcW w:w="5245" w:type="dxa"/>
            <w:vAlign w:val="center"/>
          </w:tcPr>
          <w:p w14:paraId="5B719020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Опытность персонала</w:t>
            </w:r>
          </w:p>
        </w:tc>
        <w:tc>
          <w:tcPr>
            <w:tcW w:w="2120" w:type="dxa"/>
            <w:vAlign w:val="center"/>
          </w:tcPr>
          <w:p w14:paraId="2EB30BF2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95726E" w14:paraId="6B05001A" w14:textId="77777777" w:rsidTr="00C13382">
        <w:trPr>
          <w:jc w:val="center"/>
        </w:trPr>
        <w:tc>
          <w:tcPr>
            <w:tcW w:w="1980" w:type="dxa"/>
            <w:vAlign w:val="center"/>
          </w:tcPr>
          <w:p w14:paraId="50DD3981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FCIL</w:t>
            </w:r>
          </w:p>
        </w:tc>
        <w:tc>
          <w:tcPr>
            <w:tcW w:w="5245" w:type="dxa"/>
            <w:vAlign w:val="center"/>
          </w:tcPr>
          <w:p w14:paraId="51F3FBC1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Средства поддержки</w:t>
            </w:r>
          </w:p>
        </w:tc>
        <w:tc>
          <w:tcPr>
            <w:tcW w:w="2120" w:type="dxa"/>
            <w:vAlign w:val="center"/>
          </w:tcPr>
          <w:p w14:paraId="180DF88D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  <w:tr w:rsidR="0095726E" w:rsidRPr="00AB5500" w14:paraId="5575E04B" w14:textId="77777777" w:rsidTr="00C13382">
        <w:trPr>
          <w:jc w:val="center"/>
        </w:trPr>
        <w:tc>
          <w:tcPr>
            <w:tcW w:w="1980" w:type="dxa"/>
            <w:vAlign w:val="center"/>
          </w:tcPr>
          <w:p w14:paraId="39E1DF34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  <w:lang w:val="en-US"/>
              </w:rPr>
              <w:t>SCED</w:t>
            </w:r>
          </w:p>
        </w:tc>
        <w:tc>
          <w:tcPr>
            <w:tcW w:w="5245" w:type="dxa"/>
            <w:vAlign w:val="center"/>
          </w:tcPr>
          <w:p w14:paraId="293CAE2D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Сроки</w:t>
            </w:r>
          </w:p>
        </w:tc>
        <w:tc>
          <w:tcPr>
            <w:tcW w:w="2120" w:type="dxa"/>
            <w:vAlign w:val="center"/>
          </w:tcPr>
          <w:p w14:paraId="17F2B77C" w14:textId="77777777" w:rsidR="0095726E" w:rsidRPr="00AB5500" w:rsidRDefault="0095726E" w:rsidP="00C13382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Среднее=1</w:t>
            </w:r>
          </w:p>
        </w:tc>
      </w:tr>
    </w:tbl>
    <w:p w14:paraId="262A8BB1" w14:textId="77777777" w:rsidR="0095726E" w:rsidRPr="00AB5500" w:rsidRDefault="0095726E" w:rsidP="0095726E">
      <w:pPr>
        <w:spacing w:line="360" w:lineRule="auto"/>
        <w:ind w:firstLine="0"/>
        <w:rPr>
          <w:rFonts w:ascii="Times New Roman" w:eastAsiaTheme="minorEastAsia" w:hAnsi="Times New Roman"/>
          <w:sz w:val="28"/>
        </w:rPr>
      </w:pPr>
    </w:p>
    <w:p w14:paraId="493DD519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Для расчета множителя поправки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зависящего от 7-и формирователей затрат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характеризующих продукт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процесс и персонал</w:t>
      </w:r>
      <w:r w:rsidRPr="00AB550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воспользуемся формулой</w:t>
      </w:r>
      <w:r w:rsidRPr="00AB5500">
        <w:rPr>
          <w:rFonts w:ascii="Times New Roman" w:eastAsiaTheme="minorEastAsia" w:hAnsi="Times New Roman"/>
          <w:sz w:val="28"/>
        </w:rPr>
        <w:t>:</w:t>
      </w:r>
    </w:p>
    <w:p w14:paraId="64250B14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е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EM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/>
          <w:sz w:val="28"/>
        </w:rPr>
        <w:t>.</w:t>
      </w:r>
    </w:p>
    <w:p w14:paraId="7C26E6CA" w14:textId="77777777" w:rsidR="0095726E" w:rsidRPr="008C2BB1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е</m:t>
            </m:r>
          </m:sub>
        </m:sSub>
        <m:r>
          <w:rPr>
            <w:rFonts w:ascii="Cambria Math" w:eastAsiaTheme="minorEastAsia" w:hAnsi="Cambria Math"/>
            <w:sz w:val="28"/>
          </w:rPr>
          <m:t>=1×1×1×1×1×1×1=1</m:t>
        </m:r>
      </m:oMath>
      <w:r w:rsidRPr="008C2BB1">
        <w:rPr>
          <w:rFonts w:ascii="Times New Roman" w:eastAsiaTheme="minorEastAsia" w:hAnsi="Times New Roman"/>
          <w:sz w:val="28"/>
        </w:rPr>
        <w:t>.</w:t>
      </w:r>
    </w:p>
    <w:p w14:paraId="7B70BC21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Для расчета затрат на разрабатываемый продукт, воспользуемся формулой</w:t>
      </w:r>
      <w:r w:rsidRPr="0098713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составные части которой мы уже рассчитали</w:t>
      </w:r>
      <w:r w:rsidRPr="00987130">
        <w:rPr>
          <w:rFonts w:ascii="Times New Roman" w:eastAsiaTheme="minorEastAsia" w:hAnsi="Times New Roman"/>
          <w:sz w:val="28"/>
        </w:rPr>
        <w:t>:</w:t>
      </w:r>
    </w:p>
    <w:p w14:paraId="2EEE3BCB" w14:textId="77777777" w:rsidR="0095726E" w:rsidRDefault="0095726E" w:rsidP="0095726E">
      <w:pPr>
        <w:spacing w:line="360" w:lineRule="auto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Затраты=2.5×1×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.</m:t>
            </m:r>
            <m:r>
              <w:rPr>
                <w:rFonts w:ascii="Cambria Math" w:eastAsiaTheme="minorEastAsia" w:hAnsi="Cambria Math"/>
                <w:sz w:val="28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.15</m:t>
            </m:r>
          </m:sup>
        </m:sSup>
        <m:r>
          <w:rPr>
            <w:rFonts w:ascii="Cambria Math" w:eastAsiaTheme="minorEastAsia" w:hAnsi="Cambria Math"/>
            <w:sz w:val="28"/>
          </w:rPr>
          <m:t>=7.5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чел.-мес.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.</m:t>
        </m:r>
      </m:oMath>
    </w:p>
    <w:p w14:paraId="0478B3B1" w14:textId="77777777" w:rsidR="0095726E" w:rsidRPr="00987130" w:rsidRDefault="0095726E" w:rsidP="0095726E">
      <w:pPr>
        <w:spacing w:line="36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Исходя из расчетов</w:t>
      </w:r>
      <w:r w:rsidRPr="00987130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один человек может выполнить поставленную задачу за 7 с половиной месяцев.</w:t>
      </w:r>
    </w:p>
    <w:p w14:paraId="760CD71B" w14:textId="40668E6A" w:rsidR="009743F0" w:rsidRDefault="009743F0">
      <w:pPr>
        <w:spacing w:after="160" w:line="259" w:lineRule="auto"/>
        <w:ind w:firstLine="0"/>
        <w:jc w:val="left"/>
      </w:pPr>
      <w:r>
        <w:br w:type="page"/>
      </w:r>
    </w:p>
    <w:p w14:paraId="72FEA44B" w14:textId="142F2F76" w:rsidR="009743F0" w:rsidRPr="00D20BE4" w:rsidRDefault="009743F0" w:rsidP="00D20BE4">
      <w:pPr>
        <w:pStyle w:val="1"/>
        <w:numPr>
          <w:ilvl w:val="0"/>
          <w:numId w:val="2"/>
        </w:numPr>
        <w:spacing w:after="240" w:line="360" w:lineRule="auto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76306361"/>
      <w:bookmarkStart w:id="23" w:name="_Toc98832349"/>
      <w:r w:rsidRPr="00D20B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Реализация модуля</w:t>
      </w:r>
      <w:bookmarkEnd w:id="22"/>
      <w:bookmarkEnd w:id="23"/>
      <w:r w:rsidR="00416C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получения </w:t>
      </w:r>
      <w:r w:rsidR="00416C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http-</w:t>
      </w:r>
      <w:r w:rsidR="00416C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запросов </w:t>
      </w:r>
      <w:r w:rsidR="00416C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ControllerBase</w:t>
      </w:r>
      <w:bookmarkStart w:id="24" w:name="_GoBack"/>
      <w:bookmarkEnd w:id="24"/>
    </w:p>
    <w:p w14:paraId="39725A4A" w14:textId="19566DF8" w:rsidR="0095726E" w:rsidRDefault="00D20BE4" w:rsidP="00D20BE4">
      <w:pPr>
        <w:spacing w:line="360" w:lineRule="auto"/>
        <w:rPr>
          <w:rFonts w:ascii="Times New Roman" w:eastAsiaTheme="minorEastAsia" w:hAnsi="Times New Roman"/>
          <w:sz w:val="28"/>
        </w:rPr>
      </w:pPr>
      <w:r w:rsidRPr="00D20BE4">
        <w:rPr>
          <w:rFonts w:ascii="Times New Roman" w:eastAsiaTheme="minorEastAsia" w:hAnsi="Times New Roman"/>
          <w:sz w:val="28"/>
        </w:rPr>
        <w:t>В ходе выполнения курсовой работы был разработан модуль</w:t>
      </w:r>
      <w:r w:rsidR="00C13382">
        <w:rPr>
          <w:rFonts w:ascii="Times New Roman" w:eastAsiaTheme="minorEastAsia" w:hAnsi="Times New Roman"/>
          <w:sz w:val="28"/>
        </w:rPr>
        <w:t xml:space="preserve"> </w:t>
      </w:r>
      <w:r w:rsidR="000D56CF">
        <w:rPr>
          <w:rFonts w:ascii="Times New Roman" w:eastAsiaTheme="minorEastAsia" w:hAnsi="Times New Roman"/>
          <w:sz w:val="28"/>
        </w:rPr>
        <w:t xml:space="preserve">получения </w:t>
      </w:r>
      <w:r w:rsidR="000D56CF">
        <w:rPr>
          <w:rFonts w:ascii="Times New Roman" w:eastAsiaTheme="minorEastAsia" w:hAnsi="Times New Roman"/>
          <w:sz w:val="28"/>
          <w:lang w:val="en-US"/>
        </w:rPr>
        <w:t>http</w:t>
      </w:r>
      <w:r w:rsidR="000D56CF" w:rsidRPr="000D56CF">
        <w:rPr>
          <w:rFonts w:ascii="Times New Roman" w:eastAsiaTheme="minorEastAsia" w:hAnsi="Times New Roman"/>
          <w:sz w:val="28"/>
        </w:rPr>
        <w:t>-</w:t>
      </w:r>
      <w:r w:rsidR="000D56CF">
        <w:rPr>
          <w:rFonts w:ascii="Times New Roman" w:eastAsiaTheme="minorEastAsia" w:hAnsi="Times New Roman"/>
          <w:sz w:val="28"/>
        </w:rPr>
        <w:t xml:space="preserve">запросов </w:t>
      </w:r>
      <w:proofErr w:type="spellStart"/>
      <w:r w:rsidR="000D56CF">
        <w:rPr>
          <w:rFonts w:ascii="Times New Roman" w:eastAsiaTheme="minorEastAsia" w:hAnsi="Times New Roman"/>
          <w:sz w:val="28"/>
          <w:lang w:val="en-US"/>
        </w:rPr>
        <w:t>ControllerBase</w:t>
      </w:r>
      <w:proofErr w:type="spellEnd"/>
      <w:r w:rsidR="000D56CF" w:rsidRPr="000D56CF">
        <w:rPr>
          <w:rFonts w:ascii="Times New Roman" w:eastAsiaTheme="minorEastAsia" w:hAnsi="Times New Roman"/>
          <w:sz w:val="28"/>
        </w:rPr>
        <w:t>:</w:t>
      </w:r>
    </w:p>
    <w:p w14:paraId="23C5828F" w14:textId="77777777" w:rsidR="000D56CF" w:rsidRPr="000D56CF" w:rsidRDefault="000D56CF" w:rsidP="00D20BE4">
      <w:pPr>
        <w:spacing w:line="360" w:lineRule="auto"/>
        <w:rPr>
          <w:rFonts w:ascii="Times New Roman" w:eastAsiaTheme="minorEastAsia" w:hAnsi="Times New Roman"/>
          <w:sz w:val="28"/>
        </w:rPr>
      </w:pPr>
    </w:p>
    <w:p w14:paraId="6A4EA29B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using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CallCenter.Models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65C0F20B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using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Microsoft.AspNetCore.Authorization</w:t>
      </w:r>
      <w:proofErr w:type="spellEnd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361272C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using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Microsoft.AspNetCore.Mvc</w:t>
      </w:r>
      <w:proofErr w:type="spellEnd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7CC91905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49D1DCE3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namespace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CallCenter.Controller</w:t>
      </w:r>
      <w:proofErr w:type="spellEnd"/>
    </w:p>
    <w:p w14:paraId="1313C4E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>{</w:t>
      </w:r>
    </w:p>
    <w:p w14:paraId="7875ED5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ControllerBase</w:t>
      </w:r>
      <w:proofErr w:type="spellEnd"/>
    </w:p>
    <w:p w14:paraId="5F1E31F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2470909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private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readonly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ILogger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&lt;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ControllerBase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&gt; logger;</w:t>
      </w:r>
    </w:p>
    <w:p w14:paraId="0D6827AF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private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readonly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IAuthorizationService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authorizationService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6FC71FD7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private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readonly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ISmsService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smsService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451D6EF2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private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readonly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ICallService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callService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15360CD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private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readonly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IReportService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reportService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559830AF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4A907E7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ControllerBase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(</w:t>
      </w:r>
      <w:proofErr w:type="spellStart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IAuthorizationService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authorizationService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,</w:t>
      </w:r>
    </w:p>
    <w:p w14:paraId="245093B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ISmsService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smsService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,</w:t>
      </w:r>
    </w:p>
    <w:p w14:paraId="423FB05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ICallService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callService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,</w:t>
      </w:r>
    </w:p>
    <w:p w14:paraId="205BEF4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IReportService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reportService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, </w:t>
      </w:r>
    </w:p>
    <w:p w14:paraId="01F7B7E3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ILogger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&lt;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ControllerBase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&gt; logger)</w:t>
      </w:r>
    </w:p>
    <w:p w14:paraId="1756365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{</w:t>
      </w:r>
    </w:p>
    <w:p w14:paraId="616E7367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this.authorizationService</w:t>
      </w:r>
      <w:proofErr w:type="spellEnd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=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authorizationService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654E2D2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this.smsService</w:t>
      </w:r>
      <w:proofErr w:type="spellEnd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=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smsService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032813BC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this.callService</w:t>
      </w:r>
      <w:proofErr w:type="spellEnd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=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callService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3389B47E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this.reportService</w:t>
      </w:r>
      <w:proofErr w:type="spellEnd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=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reportService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;</w:t>
      </w:r>
    </w:p>
    <w:p w14:paraId="44DE0B2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this.logger</w:t>
      </w:r>
      <w:proofErr w:type="spellEnd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= logger;</w:t>
      </w:r>
    </w:p>
    <w:p w14:paraId="155EF605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}</w:t>
      </w:r>
    </w:p>
    <w:p w14:paraId="7710D44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5BACF6BE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[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HttpGet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]</w:t>
      </w:r>
    </w:p>
    <w:p w14:paraId="1582CB8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BaseResponse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Authorization(</w:t>
      </w:r>
      <w:proofErr w:type="spellStart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BaseRequest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&lt;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AuthorizationRequest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&gt; request)</w:t>
      </w:r>
    </w:p>
    <w:p w14:paraId="55C731E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{</w:t>
      </w:r>
    </w:p>
    <w:p w14:paraId="55D2D47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return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authorizationService.Authorize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(request);</w:t>
      </w:r>
    </w:p>
    <w:p w14:paraId="142DE01B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}</w:t>
      </w:r>
    </w:p>
    <w:p w14:paraId="3EFB1D7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42A7084C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[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HttpGet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]</w:t>
      </w:r>
    </w:p>
    <w:p w14:paraId="1CF614D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lastRenderedPageBreak/>
        <w:t xml:space="preserve">        public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BaseResponse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SendSms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(</w:t>
      </w:r>
      <w:proofErr w:type="spellStart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BaseRequest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&lt;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SendSmsRequest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&gt; request)</w:t>
      </w:r>
    </w:p>
    <w:p w14:paraId="27895B2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{</w:t>
      </w:r>
    </w:p>
    <w:p w14:paraId="5B7B0770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return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smsService.Send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(request);</w:t>
      </w:r>
    </w:p>
    <w:p w14:paraId="19D941D6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}</w:t>
      </w:r>
    </w:p>
    <w:p w14:paraId="3EBF62AB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</w:t>
      </w:r>
    </w:p>
    <w:p w14:paraId="4F390F3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[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HttpGet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]</w:t>
      </w:r>
    </w:p>
    <w:p w14:paraId="5B0A7E2F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BaseResponse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CreateReport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(</w:t>
      </w:r>
      <w:proofErr w:type="spellStart"/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BaseRequest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&lt;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CreateReportRequest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&gt; request)</w:t>
      </w:r>
    </w:p>
    <w:p w14:paraId="3C97C7E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{</w:t>
      </w:r>
    </w:p>
    <w:p w14:paraId="25DD12A2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    return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smsService.Create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(request);</w:t>
      </w:r>
    </w:p>
    <w:p w14:paraId="2D20944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}</w:t>
      </w:r>
    </w:p>
    <w:p w14:paraId="55E5A0A4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6550918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>}</w:t>
      </w:r>
    </w:p>
    <w:p w14:paraId="5EEC2C6E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257154E0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namespace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CallCenter.Models</w:t>
      </w:r>
      <w:proofErr w:type="spellEnd"/>
    </w:p>
    <w:p w14:paraId="07D1D1D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>{</w:t>
      </w:r>
    </w:p>
    <w:p w14:paraId="176C155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BaseRequest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&lt;T&gt;</w:t>
      </w:r>
    </w:p>
    <w:p w14:paraId="287BD4EB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31A4103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T Request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7E0DF2F3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782E5B9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string Description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257CD83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417FBBE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</w:t>
      </w:r>
    </w:p>
    <w:p w14:paraId="5C5770E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BaseResponse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>&lt;T&gt;</w:t>
      </w:r>
    </w:p>
    <w:p w14:paraId="2193BA7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3B6551EE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T Result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3904E41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0BAFFF6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bool Success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79E60E92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09C9F66C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Error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Error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23FF389F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112BE5C2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</w:t>
      </w:r>
    </w:p>
    <w:p w14:paraId="5C1A0D94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BaseResponse</w:t>
      </w:r>
      <w:proofErr w:type="spellEnd"/>
    </w:p>
    <w:p w14:paraId="6E87D94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6CA6816E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bool Success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4AC04BA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4E24094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Error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Error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5784FC67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23D3CED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0FB1E1C6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Error</w:t>
      </w:r>
    </w:p>
    <w:p w14:paraId="362F251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49AF0473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string Message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5A4A9DD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7B966126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lastRenderedPageBreak/>
        <w:t xml:space="preserve">        public int Code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5319EE6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24DBF283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24F34031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AuthorizationRequest</w:t>
      </w:r>
      <w:proofErr w:type="spellEnd"/>
    </w:p>
    <w:p w14:paraId="22F25EE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472FD295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string Password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10AE71FA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0F57411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string Login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2169BF57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70DE433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19C5BAA6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SendSmsRequest</w:t>
      </w:r>
      <w:proofErr w:type="spellEnd"/>
    </w:p>
    <w:p w14:paraId="51963D2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0BB512FB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string Number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3CA5ECCB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4479F7C5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string Message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16231A1C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5BAD59F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246168F8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CreateReportRequest</w:t>
      </w:r>
      <w:proofErr w:type="spellEnd"/>
    </w:p>
    <w:p w14:paraId="4804BED2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79195820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Report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Report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5C56BBA9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}</w:t>
      </w:r>
    </w:p>
    <w:p w14:paraId="066A1BF0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2FBE7BFD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public class Report</w:t>
      </w:r>
    </w:p>
    <w:p w14:paraId="39A75C6C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{</w:t>
      </w:r>
    </w:p>
    <w:p w14:paraId="649167F6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string Name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394E2235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</w:p>
    <w:p w14:paraId="05831CEE" w14:textId="77777777" w:rsidR="000D56CF" w:rsidRPr="00B13707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  <w:lang w:val="en-US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    public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DateTime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spellStart"/>
      <w:r w:rsidRPr="00B13707">
        <w:rPr>
          <w:rFonts w:ascii="Courier New" w:eastAsiaTheme="minorEastAsia" w:hAnsi="Courier New" w:cs="Courier New"/>
          <w:szCs w:val="20"/>
          <w:lang w:val="en-US"/>
        </w:rPr>
        <w:t>CreatedOn</w:t>
      </w:r>
      <w:proofErr w:type="spellEnd"/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</w:t>
      </w:r>
      <w:proofErr w:type="gramStart"/>
      <w:r w:rsidRPr="00B13707">
        <w:rPr>
          <w:rFonts w:ascii="Courier New" w:eastAsiaTheme="minorEastAsia" w:hAnsi="Courier New" w:cs="Courier New"/>
          <w:szCs w:val="20"/>
          <w:lang w:val="en-US"/>
        </w:rPr>
        <w:t>{ get</w:t>
      </w:r>
      <w:proofErr w:type="gramEnd"/>
      <w:r w:rsidRPr="00B13707">
        <w:rPr>
          <w:rFonts w:ascii="Courier New" w:eastAsiaTheme="minorEastAsia" w:hAnsi="Courier New" w:cs="Courier New"/>
          <w:szCs w:val="20"/>
          <w:lang w:val="en-US"/>
        </w:rPr>
        <w:t>; set; }</w:t>
      </w:r>
    </w:p>
    <w:p w14:paraId="11F9897E" w14:textId="77777777" w:rsidR="000D56CF" w:rsidRPr="004745BD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</w:rPr>
      </w:pPr>
      <w:r w:rsidRPr="00B13707">
        <w:rPr>
          <w:rFonts w:ascii="Courier New" w:eastAsiaTheme="minorEastAsia" w:hAnsi="Courier New" w:cs="Courier New"/>
          <w:szCs w:val="20"/>
          <w:lang w:val="en-US"/>
        </w:rPr>
        <w:t xml:space="preserve">    </w:t>
      </w:r>
      <w:r w:rsidRPr="004745BD">
        <w:rPr>
          <w:rFonts w:ascii="Courier New" w:eastAsiaTheme="minorEastAsia" w:hAnsi="Courier New" w:cs="Courier New"/>
          <w:szCs w:val="20"/>
        </w:rPr>
        <w:t>}</w:t>
      </w:r>
    </w:p>
    <w:p w14:paraId="694FA3AC" w14:textId="5522B9A9" w:rsidR="002749F7" w:rsidRPr="004745BD" w:rsidRDefault="000D56CF" w:rsidP="000D56CF">
      <w:pPr>
        <w:spacing w:line="360" w:lineRule="auto"/>
        <w:rPr>
          <w:rFonts w:ascii="Courier New" w:eastAsiaTheme="minorEastAsia" w:hAnsi="Courier New" w:cs="Courier New"/>
          <w:szCs w:val="20"/>
        </w:rPr>
      </w:pPr>
      <w:r w:rsidRPr="004745BD">
        <w:rPr>
          <w:rFonts w:ascii="Courier New" w:eastAsiaTheme="minorEastAsia" w:hAnsi="Courier New" w:cs="Courier New"/>
          <w:szCs w:val="20"/>
        </w:rPr>
        <w:t>}</w:t>
      </w:r>
    </w:p>
    <w:p w14:paraId="3039642F" w14:textId="77777777" w:rsidR="002749F7" w:rsidRPr="004745BD" w:rsidRDefault="002749F7">
      <w:pPr>
        <w:spacing w:after="160" w:line="259" w:lineRule="auto"/>
        <w:ind w:firstLine="0"/>
        <w:jc w:val="left"/>
        <w:rPr>
          <w:rFonts w:ascii="Courier New" w:eastAsiaTheme="minorEastAsia" w:hAnsi="Courier New" w:cs="Courier New"/>
          <w:szCs w:val="20"/>
        </w:rPr>
      </w:pPr>
      <w:r w:rsidRPr="004745BD">
        <w:rPr>
          <w:rFonts w:ascii="Courier New" w:eastAsiaTheme="minorEastAsia" w:hAnsi="Courier New" w:cs="Courier New"/>
          <w:szCs w:val="20"/>
        </w:rPr>
        <w:br w:type="page"/>
      </w:r>
    </w:p>
    <w:p w14:paraId="35D028A2" w14:textId="77777777" w:rsidR="003E4788" w:rsidRPr="007930F6" w:rsidRDefault="003E4788" w:rsidP="003E4788">
      <w:pPr>
        <w:pStyle w:val="1"/>
        <w:numPr>
          <w:ilvl w:val="0"/>
          <w:numId w:val="0"/>
        </w:numPr>
        <w:spacing w:after="240" w:line="360" w:lineRule="auto"/>
        <w:ind w:firstLine="709"/>
        <w:rPr>
          <w:rFonts w:ascii="Times New Roman" w:hAnsi="Times New Roman"/>
          <w:b/>
          <w:color w:val="auto"/>
          <w:sz w:val="28"/>
          <w:szCs w:val="28"/>
        </w:rPr>
      </w:pPr>
      <w:bookmarkStart w:id="25" w:name="_Toc76306362"/>
      <w:bookmarkStart w:id="26" w:name="_Toc98832350"/>
      <w:r w:rsidRPr="00300A65">
        <w:rPr>
          <w:rFonts w:ascii="Times New Roman" w:hAnsi="Times New Roman"/>
          <w:b/>
          <w:color w:val="auto"/>
          <w:sz w:val="28"/>
          <w:szCs w:val="28"/>
        </w:rPr>
        <w:lastRenderedPageBreak/>
        <w:t>Заключение</w:t>
      </w:r>
      <w:bookmarkEnd w:id="25"/>
      <w:bookmarkEnd w:id="26"/>
    </w:p>
    <w:p w14:paraId="0DB3900B" w14:textId="261F2F85" w:rsidR="003E4788" w:rsidRPr="00DD6707" w:rsidRDefault="003E4788" w:rsidP="003E4788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6707">
        <w:rPr>
          <w:rFonts w:ascii="Times New Roman" w:eastAsia="Times New Roman" w:hAnsi="Times New Roman"/>
          <w:sz w:val="28"/>
          <w:szCs w:val="28"/>
          <w:lang w:eastAsia="ru-RU"/>
        </w:rPr>
        <w:t xml:space="preserve">Целью данной курсовой работы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является</w:t>
      </w:r>
      <w:r w:rsidRPr="00DD670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737DB7">
        <w:rPr>
          <w:rFonts w:ascii="Times New Roman" w:hAnsi="Times New Roman"/>
          <w:sz w:val="28"/>
          <w:szCs w:val="28"/>
        </w:rPr>
        <w:t>Проектирование приложения для организации работы контакт-центра</w:t>
      </w:r>
      <w:r>
        <w:rPr>
          <w:rFonts w:ascii="Times New Roman" w:hAnsi="Times New Roman"/>
          <w:sz w:val="28"/>
          <w:szCs w:val="28"/>
        </w:rPr>
        <w:t>»</w:t>
      </w:r>
      <w:r w:rsidRPr="00DD670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3CA9AA85" w14:textId="4528CB4B" w:rsidR="003E4788" w:rsidRDefault="008F1859" w:rsidP="003E4788">
      <w:pPr>
        <w:pStyle w:val="a3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Сформировано</w:t>
      </w:r>
      <w:r w:rsidR="003E4788">
        <w:rPr>
          <w:rFonts w:ascii="Times New Roman" w:hAnsi="Times New Roman"/>
          <w:sz w:val="28"/>
        </w:rPr>
        <w:t xml:space="preserve"> словесное описание предметной области и функционала приложения. </w:t>
      </w:r>
      <w:r>
        <w:rPr>
          <w:rFonts w:ascii="Times New Roman" w:hAnsi="Times New Roman"/>
          <w:sz w:val="28"/>
        </w:rPr>
        <w:t>Разработаны</w:t>
      </w:r>
      <w:r w:rsidR="003E4788">
        <w:rPr>
          <w:rFonts w:ascii="Times New Roman" w:hAnsi="Times New Roman"/>
          <w:sz w:val="28"/>
        </w:rPr>
        <w:t xml:space="preserve"> основные диаграммы на языке </w:t>
      </w:r>
      <w:r w:rsidR="003E4788">
        <w:rPr>
          <w:rFonts w:ascii="Times New Roman" w:hAnsi="Times New Roman"/>
          <w:sz w:val="28"/>
          <w:lang w:val="en-US"/>
        </w:rPr>
        <w:t>UML</w:t>
      </w:r>
      <w:r w:rsidR="003E4788" w:rsidRPr="00506761">
        <w:rPr>
          <w:rFonts w:ascii="Times New Roman" w:hAnsi="Times New Roman"/>
          <w:sz w:val="28"/>
        </w:rPr>
        <w:t>,</w:t>
      </w:r>
      <w:r w:rsidR="003E4788">
        <w:rPr>
          <w:rFonts w:ascii="Times New Roman" w:hAnsi="Times New Roman"/>
          <w:sz w:val="28"/>
        </w:rPr>
        <w:t xml:space="preserve"> такие как диаграмма вариантов использования</w:t>
      </w:r>
      <w:r w:rsidR="003E4788" w:rsidRPr="000D3FA3">
        <w:rPr>
          <w:rFonts w:ascii="Times New Roman" w:eastAsia="Calibri" w:hAnsi="Times New Roman"/>
          <w:sz w:val="28"/>
        </w:rPr>
        <w:t>,</w:t>
      </w:r>
      <w:r w:rsidR="003E4788">
        <w:rPr>
          <w:rFonts w:ascii="Times New Roman" w:eastAsia="Calibri" w:hAnsi="Times New Roman"/>
          <w:sz w:val="28"/>
        </w:rPr>
        <w:t xml:space="preserve"> диаграмма классов и диаграмма последовательностей. </w:t>
      </w:r>
      <w:r w:rsidR="003E4788" w:rsidRPr="00506761">
        <w:rPr>
          <w:rFonts w:ascii="Times New Roman" w:hAnsi="Times New Roman"/>
          <w:sz w:val="28"/>
        </w:rPr>
        <w:t>Со</w:t>
      </w:r>
      <w:r w:rsidR="003E4788">
        <w:rPr>
          <w:rFonts w:ascii="Times New Roman" w:hAnsi="Times New Roman"/>
          <w:sz w:val="28"/>
        </w:rPr>
        <w:t>з</w:t>
      </w:r>
      <w:r w:rsidR="003E4788" w:rsidRPr="00506761">
        <w:rPr>
          <w:rFonts w:ascii="Times New Roman" w:hAnsi="Times New Roman"/>
          <w:sz w:val="28"/>
        </w:rPr>
        <w:t>дан сценарий ВИ.</w:t>
      </w:r>
      <w:r w:rsidR="003E4788">
        <w:rPr>
          <w:rFonts w:ascii="Times New Roman" w:hAnsi="Times New Roman"/>
          <w:sz w:val="28"/>
        </w:rPr>
        <w:t xml:space="preserve"> Проведены предварительные расчеты по трудоемкости разработки приложения</w:t>
      </w:r>
      <w:r w:rsidR="003E4788" w:rsidRPr="00506761">
        <w:rPr>
          <w:rFonts w:ascii="Times New Roman" w:hAnsi="Times New Roman"/>
          <w:sz w:val="28"/>
        </w:rPr>
        <w:t>,</w:t>
      </w:r>
      <w:r w:rsidR="003E4788">
        <w:rPr>
          <w:rFonts w:ascii="Times New Roman" w:hAnsi="Times New Roman"/>
          <w:sz w:val="28"/>
        </w:rPr>
        <w:t xml:space="preserve"> которые составили 7</w:t>
      </w:r>
      <w:r w:rsidR="003E4788" w:rsidRPr="00506761">
        <w:rPr>
          <w:rFonts w:ascii="Times New Roman" w:hAnsi="Times New Roman"/>
          <w:sz w:val="28"/>
        </w:rPr>
        <w:t>,</w:t>
      </w:r>
      <w:r w:rsidR="003E4788">
        <w:rPr>
          <w:rFonts w:ascii="Times New Roman" w:hAnsi="Times New Roman"/>
          <w:sz w:val="28"/>
        </w:rPr>
        <w:t xml:space="preserve">5 месяцев на одного человека. Разработан один из модулей приложения, а именно модуль </w:t>
      </w:r>
      <w:r>
        <w:rPr>
          <w:rFonts w:ascii="Times New Roman" w:hAnsi="Times New Roman"/>
          <w:sz w:val="28"/>
        </w:rPr>
        <w:t>получения запросов</w:t>
      </w:r>
      <w:r w:rsidR="003E4788">
        <w:rPr>
          <w:rFonts w:ascii="Times New Roman" w:hAnsi="Times New Roman"/>
          <w:sz w:val="28"/>
        </w:rPr>
        <w:t xml:space="preserve">. </w:t>
      </w:r>
    </w:p>
    <w:p w14:paraId="53FF96D1" w14:textId="41BB38C0" w:rsidR="0067355D" w:rsidRDefault="003E4788" w:rsidP="003E4788">
      <w:pPr>
        <w:pStyle w:val="a3"/>
        <w:spacing w:line="360" w:lineRule="auto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На основе полученных расчетов и спроектированных диаграмм можно разработать функционирующее </w:t>
      </w:r>
      <w:r>
        <w:rPr>
          <w:rFonts w:ascii="Times New Roman" w:hAnsi="Times New Roman"/>
          <w:sz w:val="28"/>
          <w:szCs w:val="28"/>
        </w:rPr>
        <w:t>приложение</w:t>
      </w:r>
      <w:r w:rsidRPr="00FA46A6">
        <w:rPr>
          <w:rFonts w:ascii="Times New Roman" w:hAnsi="Times New Roman"/>
          <w:sz w:val="28"/>
          <w:szCs w:val="28"/>
        </w:rPr>
        <w:t xml:space="preserve"> для</w:t>
      </w:r>
      <w:r w:rsidR="00A12FCE">
        <w:rPr>
          <w:rFonts w:ascii="Times New Roman" w:hAnsi="Times New Roman"/>
          <w:sz w:val="28"/>
          <w:szCs w:val="28"/>
        </w:rPr>
        <w:t xml:space="preserve"> организации работы контакт-центра</w:t>
      </w:r>
      <w:r>
        <w:rPr>
          <w:rFonts w:ascii="Times New Roman" w:hAnsi="Times New Roman"/>
          <w:sz w:val="28"/>
          <w:szCs w:val="28"/>
        </w:rPr>
        <w:t>.</w:t>
      </w:r>
    </w:p>
    <w:p w14:paraId="467CFC9C" w14:textId="77777777" w:rsidR="0067355D" w:rsidRDefault="0067355D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8A8163D" w14:textId="77777777" w:rsidR="00791670" w:rsidRPr="00791180" w:rsidRDefault="00791670" w:rsidP="00791670">
      <w:pPr>
        <w:pStyle w:val="1"/>
        <w:numPr>
          <w:ilvl w:val="0"/>
          <w:numId w:val="0"/>
        </w:numPr>
        <w:spacing w:after="240" w:line="360" w:lineRule="auto"/>
        <w:ind w:firstLine="709"/>
        <w:rPr>
          <w:rFonts w:ascii="Times New Roman" w:hAnsi="Times New Roman"/>
          <w:b/>
          <w:color w:val="auto"/>
          <w:sz w:val="28"/>
          <w:szCs w:val="28"/>
        </w:rPr>
      </w:pPr>
      <w:bookmarkStart w:id="27" w:name="_Toc76306363"/>
      <w:bookmarkStart w:id="28" w:name="_Toc98832351"/>
      <w:r w:rsidRPr="00791180"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7"/>
      <w:bookmarkEnd w:id="28"/>
    </w:p>
    <w:p w14:paraId="3369C767" w14:textId="77777777" w:rsidR="00791670" w:rsidRPr="00265A2D" w:rsidRDefault="00791670" w:rsidP="00791670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Ларман</w:t>
      </w:r>
      <w:proofErr w:type="spellEnd"/>
      <w:r>
        <w:rPr>
          <w:rFonts w:ascii="Times New Roman" w:hAnsi="Times New Roman"/>
          <w:b/>
          <w:sz w:val="28"/>
        </w:rPr>
        <w:t xml:space="preserve"> К</w:t>
      </w:r>
      <w:r w:rsidRPr="00265A2D">
        <w:rPr>
          <w:rFonts w:ascii="Times New Roman" w:hAnsi="Times New Roman"/>
          <w:b/>
          <w:sz w:val="28"/>
        </w:rPr>
        <w:t>.</w:t>
      </w:r>
      <w:r w:rsidRPr="00265A2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Применение </w:t>
      </w:r>
      <w:r>
        <w:rPr>
          <w:rFonts w:ascii="Times New Roman" w:hAnsi="Times New Roman"/>
          <w:sz w:val="28"/>
          <w:lang w:val="en-US"/>
        </w:rPr>
        <w:t>UML</w:t>
      </w:r>
      <w:r>
        <w:rPr>
          <w:rFonts w:ascii="Times New Roman" w:hAnsi="Times New Roman"/>
          <w:sz w:val="28"/>
        </w:rPr>
        <w:t xml:space="preserve"> 2.0 и шаблонов проектирования </w:t>
      </w:r>
      <w:r w:rsidRPr="00265A2D"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>К</w:t>
      </w:r>
      <w:r w:rsidRPr="00265A2D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Ларман</w:t>
      </w:r>
      <w:proofErr w:type="spellEnd"/>
      <w:r w:rsidRPr="00265A2D">
        <w:rPr>
          <w:rFonts w:ascii="Times New Roman" w:hAnsi="Times New Roman"/>
          <w:sz w:val="28"/>
        </w:rPr>
        <w:t>.  –</w:t>
      </w:r>
      <w:r>
        <w:rPr>
          <w:rFonts w:ascii="Times New Roman" w:hAnsi="Times New Roman"/>
          <w:sz w:val="28"/>
        </w:rPr>
        <w:t xml:space="preserve"> Вильямс</w:t>
      </w:r>
      <w:r w:rsidRPr="00265A2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2019</w:t>
      </w:r>
      <w:r w:rsidRPr="00265A2D"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</w:rPr>
        <w:t xml:space="preserve">736 </w:t>
      </w:r>
      <w:r w:rsidRPr="00265A2D">
        <w:rPr>
          <w:rFonts w:ascii="Times New Roman" w:hAnsi="Times New Roman"/>
          <w:sz w:val="28"/>
        </w:rPr>
        <w:t>с.</w:t>
      </w:r>
    </w:p>
    <w:p w14:paraId="7C137875" w14:textId="77777777" w:rsidR="00791670" w:rsidRPr="00265A2D" w:rsidRDefault="00791670" w:rsidP="00791670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Галиаскаров</w:t>
      </w:r>
      <w:proofErr w:type="spellEnd"/>
      <w:r>
        <w:rPr>
          <w:rFonts w:ascii="Times New Roman" w:hAnsi="Times New Roman"/>
          <w:b/>
          <w:sz w:val="28"/>
        </w:rPr>
        <w:t xml:space="preserve"> Э</w:t>
      </w:r>
      <w:r w:rsidRPr="00265A2D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>Г.</w:t>
      </w:r>
      <w:r w:rsidRPr="00265A2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Анализ и проектирование систем с использованием </w:t>
      </w:r>
      <w:r>
        <w:rPr>
          <w:rFonts w:ascii="Times New Roman" w:hAnsi="Times New Roman"/>
          <w:sz w:val="28"/>
          <w:lang w:val="en-US"/>
        </w:rPr>
        <w:t>UML</w:t>
      </w:r>
      <w:r>
        <w:rPr>
          <w:rFonts w:ascii="Times New Roman" w:hAnsi="Times New Roman"/>
          <w:sz w:val="28"/>
        </w:rPr>
        <w:t xml:space="preserve"> </w:t>
      </w:r>
      <w:r w:rsidRPr="002563FE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 </w:t>
      </w:r>
      <w:r w:rsidRPr="002563FE">
        <w:rPr>
          <w:rFonts w:ascii="Times New Roman" w:hAnsi="Times New Roman"/>
          <w:sz w:val="28"/>
        </w:rPr>
        <w:t>Э.</w:t>
      </w:r>
      <w:r>
        <w:rPr>
          <w:rFonts w:ascii="Times New Roman" w:hAnsi="Times New Roman"/>
          <w:sz w:val="28"/>
        </w:rPr>
        <w:t>Г.</w:t>
      </w:r>
      <w:r w:rsidRPr="002563FE">
        <w:rPr>
          <w:rFonts w:ascii="Times New Roman" w:hAnsi="Times New Roman"/>
          <w:sz w:val="28"/>
        </w:rPr>
        <w:t> </w:t>
      </w:r>
      <w:proofErr w:type="spellStart"/>
      <w:r w:rsidRPr="00931FDD">
        <w:rPr>
          <w:rFonts w:ascii="Times New Roman" w:hAnsi="Times New Roman"/>
          <w:sz w:val="28"/>
        </w:rPr>
        <w:t>Галиаскаров</w:t>
      </w:r>
      <w:proofErr w:type="spellEnd"/>
      <w:r w:rsidRPr="002563F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</w:t>
      </w:r>
      <w:r w:rsidRPr="002563F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С.</w:t>
      </w:r>
      <w:r w:rsidRPr="002563FE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Воробьёв – СПб.: Питер, 2022</w:t>
      </w:r>
      <w:r w:rsidRPr="00265A2D">
        <w:rPr>
          <w:rFonts w:ascii="Times New Roman" w:hAnsi="Times New Roman"/>
          <w:sz w:val="28"/>
        </w:rPr>
        <w:t xml:space="preserve">. –  </w:t>
      </w:r>
      <w:r>
        <w:rPr>
          <w:rFonts w:ascii="Times New Roman" w:hAnsi="Times New Roman"/>
          <w:sz w:val="28"/>
        </w:rPr>
        <w:t>126</w:t>
      </w:r>
      <w:r w:rsidRPr="00265A2D">
        <w:rPr>
          <w:rFonts w:ascii="Times New Roman" w:hAnsi="Times New Roman"/>
          <w:sz w:val="28"/>
        </w:rPr>
        <w:t>.</w:t>
      </w:r>
    </w:p>
    <w:p w14:paraId="120109A2" w14:textId="77777777" w:rsidR="00791670" w:rsidRPr="00265A2D" w:rsidRDefault="00791670" w:rsidP="00791670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</w:rPr>
      </w:pPr>
      <w:r w:rsidRPr="00265A2D">
        <w:rPr>
          <w:rFonts w:ascii="Times New Roman" w:hAnsi="Times New Roman"/>
          <w:b/>
          <w:sz w:val="28"/>
        </w:rPr>
        <w:t>Таненбаум Д.</w:t>
      </w:r>
      <w:r w:rsidRPr="00265A2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Архитектура компьютера</w:t>
      </w:r>
      <w:r w:rsidRPr="00265A2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6–е изд. – СПб.: Питер, 2019</w:t>
      </w:r>
      <w:r w:rsidRPr="00265A2D">
        <w:rPr>
          <w:rFonts w:ascii="Times New Roman" w:hAnsi="Times New Roman"/>
          <w:sz w:val="28"/>
        </w:rPr>
        <w:t>. –  816</w:t>
      </w:r>
      <w:r>
        <w:rPr>
          <w:rFonts w:ascii="Times New Roman" w:hAnsi="Times New Roman"/>
          <w:sz w:val="28"/>
        </w:rPr>
        <w:t>с</w:t>
      </w:r>
      <w:r w:rsidRPr="00265A2D">
        <w:rPr>
          <w:rFonts w:ascii="Times New Roman" w:hAnsi="Times New Roman"/>
          <w:sz w:val="28"/>
        </w:rPr>
        <w:t>.</w:t>
      </w:r>
    </w:p>
    <w:p w14:paraId="11335589" w14:textId="77777777" w:rsidR="00791670" w:rsidRPr="00121FC2" w:rsidRDefault="00791670" w:rsidP="00791670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</w:rPr>
      </w:pPr>
      <w:r w:rsidRPr="007F3E5E">
        <w:rPr>
          <w:rFonts w:ascii="Times New Roman" w:hAnsi="Times New Roman"/>
          <w:b/>
          <w:sz w:val="28"/>
        </w:rPr>
        <w:t>Коваленко</w:t>
      </w:r>
      <w:r>
        <w:rPr>
          <w:rFonts w:ascii="Times New Roman" w:hAnsi="Times New Roman"/>
          <w:b/>
          <w:sz w:val="28"/>
        </w:rPr>
        <w:t xml:space="preserve"> В.В.</w:t>
      </w:r>
      <w:r>
        <w:rPr>
          <w:rFonts w:ascii="Times New Roman" w:hAnsi="Times New Roman"/>
          <w:sz w:val="28"/>
        </w:rPr>
        <w:t xml:space="preserve"> </w:t>
      </w:r>
      <w:r w:rsidRPr="007F3E5E">
        <w:rPr>
          <w:rFonts w:ascii="Times New Roman" w:hAnsi="Times New Roman"/>
          <w:sz w:val="28"/>
        </w:rPr>
        <w:t>Проектирование информационных систем. Учебное пособие. Студентам ВУЗов</w:t>
      </w:r>
      <w:r w:rsidRPr="00117B7F">
        <w:rPr>
          <w:rFonts w:ascii="Times New Roman" w:hAnsi="Times New Roman"/>
          <w:sz w:val="28"/>
        </w:rPr>
        <w:t xml:space="preserve"> / </w:t>
      </w:r>
      <w:r>
        <w:rPr>
          <w:rFonts w:ascii="Times New Roman" w:hAnsi="Times New Roman"/>
          <w:sz w:val="28"/>
        </w:rPr>
        <w:t>В.В. Коваленко – Форум</w:t>
      </w:r>
      <w:r w:rsidRPr="00117B7F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2021 г. – 357 ст.</w:t>
      </w:r>
    </w:p>
    <w:p w14:paraId="79653292" w14:textId="77777777" w:rsidR="00791670" w:rsidRPr="007F3E5E" w:rsidRDefault="00791670" w:rsidP="00791670">
      <w:pPr>
        <w:pStyle w:val="a3"/>
        <w:numPr>
          <w:ilvl w:val="0"/>
          <w:numId w:val="31"/>
        </w:numPr>
        <w:spacing w:after="20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Вейцман В.М.</w:t>
      </w:r>
      <w:r>
        <w:rPr>
          <w:rFonts w:ascii="Times New Roman" w:hAnsi="Times New Roman"/>
          <w:sz w:val="28"/>
        </w:rPr>
        <w:t xml:space="preserve"> </w:t>
      </w:r>
      <w:r w:rsidRPr="007F3E5E">
        <w:rPr>
          <w:rFonts w:ascii="Times New Roman" w:hAnsi="Times New Roman"/>
          <w:sz w:val="28"/>
        </w:rPr>
        <w:t>Проектирование информационных систем. Учебное пособие. СПО</w:t>
      </w:r>
      <w:r>
        <w:rPr>
          <w:rFonts w:ascii="Times New Roman" w:hAnsi="Times New Roman"/>
          <w:sz w:val="28"/>
        </w:rPr>
        <w:t xml:space="preserve"> </w:t>
      </w:r>
      <w:r w:rsidRPr="007F3E5E">
        <w:rPr>
          <w:rFonts w:ascii="Times New Roman" w:hAnsi="Times New Roman"/>
          <w:sz w:val="28"/>
        </w:rPr>
        <w:t>/ В.</w:t>
      </w:r>
      <w:r>
        <w:rPr>
          <w:rFonts w:ascii="Times New Roman" w:hAnsi="Times New Roman"/>
          <w:sz w:val="28"/>
        </w:rPr>
        <w:t>М</w:t>
      </w:r>
      <w:r w:rsidRPr="007F3E5E">
        <w:rPr>
          <w:rFonts w:ascii="Times New Roman" w:hAnsi="Times New Roman"/>
          <w:sz w:val="28"/>
        </w:rPr>
        <w:t xml:space="preserve">. Вейцман – </w:t>
      </w:r>
      <w:r>
        <w:rPr>
          <w:rFonts w:ascii="Times New Roman" w:hAnsi="Times New Roman"/>
          <w:sz w:val="28"/>
        </w:rPr>
        <w:t>Лань</w:t>
      </w:r>
      <w:r w:rsidRPr="007F3E5E">
        <w:rPr>
          <w:rFonts w:ascii="Times New Roman" w:hAnsi="Times New Roman"/>
          <w:sz w:val="28"/>
        </w:rPr>
        <w:t>, 202</w:t>
      </w:r>
      <w:r>
        <w:rPr>
          <w:rFonts w:ascii="Times New Roman" w:hAnsi="Times New Roman"/>
          <w:sz w:val="28"/>
        </w:rPr>
        <w:t>0</w:t>
      </w:r>
      <w:r w:rsidRPr="007F3E5E">
        <w:rPr>
          <w:rFonts w:ascii="Times New Roman" w:hAnsi="Times New Roman"/>
          <w:sz w:val="28"/>
        </w:rPr>
        <w:t xml:space="preserve"> г. – </w:t>
      </w:r>
      <w:r>
        <w:rPr>
          <w:rFonts w:ascii="Times New Roman" w:hAnsi="Times New Roman"/>
          <w:sz w:val="28"/>
        </w:rPr>
        <w:t>316</w:t>
      </w:r>
      <w:r w:rsidRPr="007F3E5E">
        <w:rPr>
          <w:rFonts w:ascii="Times New Roman" w:hAnsi="Times New Roman"/>
          <w:sz w:val="28"/>
        </w:rPr>
        <w:t xml:space="preserve"> ст.</w:t>
      </w:r>
    </w:p>
    <w:p w14:paraId="3A520805" w14:textId="77777777" w:rsidR="00791670" w:rsidRPr="007F3E5E" w:rsidRDefault="00791670" w:rsidP="00791670">
      <w:pPr>
        <w:pStyle w:val="a3"/>
        <w:numPr>
          <w:ilvl w:val="0"/>
          <w:numId w:val="31"/>
        </w:numPr>
        <w:spacing w:after="20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Гома Х.</w:t>
      </w:r>
      <w:r>
        <w:rPr>
          <w:rFonts w:ascii="Times New Roman" w:hAnsi="Times New Roman"/>
          <w:sz w:val="28"/>
        </w:rPr>
        <w:t xml:space="preserve"> </w:t>
      </w:r>
      <w:r w:rsidRPr="007F3E5E">
        <w:rPr>
          <w:rFonts w:ascii="Times New Roman" w:hAnsi="Times New Roman"/>
          <w:sz w:val="28"/>
        </w:rPr>
        <w:t>UML. Проектирование систем реального времени, распределенных и параллельных приложений</w:t>
      </w:r>
      <w:r>
        <w:rPr>
          <w:rFonts w:ascii="Times New Roman" w:hAnsi="Times New Roman"/>
          <w:sz w:val="28"/>
        </w:rPr>
        <w:t xml:space="preserve"> </w:t>
      </w:r>
      <w:r w:rsidRPr="007F3E5E"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>Х</w:t>
      </w:r>
      <w:r w:rsidRPr="007F3E5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7F3E5E">
        <w:rPr>
          <w:rFonts w:ascii="Times New Roman" w:hAnsi="Times New Roman"/>
          <w:sz w:val="28"/>
        </w:rPr>
        <w:t xml:space="preserve">Гома – </w:t>
      </w:r>
      <w:proofErr w:type="spellStart"/>
      <w:r w:rsidRPr="007F3E5E">
        <w:rPr>
          <w:rFonts w:ascii="Times New Roman" w:hAnsi="Times New Roman"/>
          <w:sz w:val="28"/>
        </w:rPr>
        <w:t>Litres</w:t>
      </w:r>
      <w:proofErr w:type="spellEnd"/>
      <w:r w:rsidRPr="007F3E5E">
        <w:rPr>
          <w:rFonts w:ascii="Times New Roman" w:hAnsi="Times New Roman"/>
          <w:sz w:val="28"/>
        </w:rPr>
        <w:t xml:space="preserve">, 2022г. – </w:t>
      </w:r>
      <w:r>
        <w:rPr>
          <w:rFonts w:ascii="Times New Roman" w:hAnsi="Times New Roman"/>
          <w:sz w:val="28"/>
        </w:rPr>
        <w:t>316</w:t>
      </w:r>
      <w:r w:rsidRPr="007F3E5E">
        <w:rPr>
          <w:rFonts w:ascii="Times New Roman" w:hAnsi="Times New Roman"/>
          <w:sz w:val="28"/>
        </w:rPr>
        <w:t xml:space="preserve"> ст.</w:t>
      </w:r>
    </w:p>
    <w:p w14:paraId="2F6E9E4A" w14:textId="77777777" w:rsidR="003E4788" w:rsidRPr="002D3F5F" w:rsidRDefault="003E4788" w:rsidP="003E4788">
      <w:pPr>
        <w:pStyle w:val="a3"/>
        <w:spacing w:line="360" w:lineRule="auto"/>
        <w:ind w:left="0" w:firstLine="708"/>
        <w:rPr>
          <w:rFonts w:ascii="Times New Roman" w:hAnsi="Times New Roman"/>
          <w:sz w:val="28"/>
        </w:rPr>
      </w:pPr>
    </w:p>
    <w:p w14:paraId="51D78C00" w14:textId="77777777" w:rsidR="000B44A0" w:rsidRPr="003E4788" w:rsidRDefault="000B44A0" w:rsidP="000D56CF">
      <w:pPr>
        <w:spacing w:line="360" w:lineRule="auto"/>
        <w:rPr>
          <w:rFonts w:ascii="Courier New" w:eastAsiaTheme="minorEastAsia" w:hAnsi="Courier New" w:cs="Courier New"/>
          <w:szCs w:val="20"/>
        </w:rPr>
      </w:pPr>
    </w:p>
    <w:sectPr w:rsidR="000B44A0" w:rsidRPr="003E4788" w:rsidSect="00532AF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1FFCA" w14:textId="77777777" w:rsidR="00DD22B8" w:rsidRDefault="00DD22B8" w:rsidP="00532AF9">
      <w:r>
        <w:separator/>
      </w:r>
    </w:p>
  </w:endnote>
  <w:endnote w:type="continuationSeparator" w:id="0">
    <w:p w14:paraId="13955C21" w14:textId="77777777" w:rsidR="00DD22B8" w:rsidRDefault="00DD22B8" w:rsidP="0053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814274"/>
      <w:docPartObj>
        <w:docPartGallery w:val="Page Numbers (Bottom of Page)"/>
        <w:docPartUnique/>
      </w:docPartObj>
    </w:sdtPr>
    <w:sdtContent>
      <w:p w14:paraId="5A92FEDE" w14:textId="791E5740" w:rsidR="00532AF9" w:rsidRDefault="00532A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D509D4" w14:textId="77777777" w:rsidR="00532AF9" w:rsidRDefault="00532A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0AFEE" w14:textId="77777777" w:rsidR="00DD22B8" w:rsidRDefault="00DD22B8" w:rsidP="00532AF9">
      <w:r>
        <w:separator/>
      </w:r>
    </w:p>
  </w:footnote>
  <w:footnote w:type="continuationSeparator" w:id="0">
    <w:p w14:paraId="0D86DBF3" w14:textId="77777777" w:rsidR="00DD22B8" w:rsidRDefault="00DD22B8" w:rsidP="00532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6000"/>
    <w:multiLevelType w:val="multilevel"/>
    <w:tmpl w:val="8DAA5C2C"/>
    <w:lvl w:ilvl="0">
      <w:start w:val="3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lvlText w:val="%2.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7AA2A7E"/>
    <w:multiLevelType w:val="hybridMultilevel"/>
    <w:tmpl w:val="43C66D86"/>
    <w:lvl w:ilvl="0" w:tplc="352E8A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34450"/>
    <w:multiLevelType w:val="multilevel"/>
    <w:tmpl w:val="F5E04780"/>
    <w:lvl w:ilvl="0">
      <w:start w:val="3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E3A081A"/>
    <w:multiLevelType w:val="hybridMultilevel"/>
    <w:tmpl w:val="B78C0A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7262C2"/>
    <w:multiLevelType w:val="hybridMultilevel"/>
    <w:tmpl w:val="FED49FD2"/>
    <w:lvl w:ilvl="0" w:tplc="B0BA58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A47BCC"/>
    <w:multiLevelType w:val="multilevel"/>
    <w:tmpl w:val="8DAA5C2C"/>
    <w:lvl w:ilvl="0">
      <w:start w:val="3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lvlText w:val="%2.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F453064"/>
    <w:multiLevelType w:val="multilevel"/>
    <w:tmpl w:val="AC269BE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0626791"/>
    <w:multiLevelType w:val="hybridMultilevel"/>
    <w:tmpl w:val="FE64DCC8"/>
    <w:lvl w:ilvl="0" w:tplc="B0BA58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591FBB"/>
    <w:multiLevelType w:val="hybridMultilevel"/>
    <w:tmpl w:val="14AEB7CA"/>
    <w:lvl w:ilvl="0" w:tplc="17BCCD16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52A0F"/>
    <w:multiLevelType w:val="hybridMultilevel"/>
    <w:tmpl w:val="35EE421C"/>
    <w:lvl w:ilvl="0" w:tplc="569E837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1397C49"/>
    <w:multiLevelType w:val="hybridMultilevel"/>
    <w:tmpl w:val="25467AA0"/>
    <w:lvl w:ilvl="0" w:tplc="A078C17E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91AC5"/>
    <w:multiLevelType w:val="hybridMultilevel"/>
    <w:tmpl w:val="729EAF8A"/>
    <w:lvl w:ilvl="0" w:tplc="23A25EC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7B4"/>
    <w:multiLevelType w:val="multilevel"/>
    <w:tmpl w:val="F5E04780"/>
    <w:lvl w:ilvl="0">
      <w:start w:val="3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6E01A36"/>
    <w:multiLevelType w:val="hybridMultilevel"/>
    <w:tmpl w:val="BF909186"/>
    <w:lvl w:ilvl="0" w:tplc="08980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F0547A"/>
    <w:multiLevelType w:val="hybridMultilevel"/>
    <w:tmpl w:val="1D6044F0"/>
    <w:lvl w:ilvl="0" w:tplc="B0BA5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E3913"/>
    <w:multiLevelType w:val="hybridMultilevel"/>
    <w:tmpl w:val="91CCC72C"/>
    <w:lvl w:ilvl="0" w:tplc="B0BA58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1D91075"/>
    <w:multiLevelType w:val="hybridMultilevel"/>
    <w:tmpl w:val="7F20667A"/>
    <w:lvl w:ilvl="0" w:tplc="365A84C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C03FA"/>
    <w:multiLevelType w:val="hybridMultilevel"/>
    <w:tmpl w:val="9D789CB4"/>
    <w:lvl w:ilvl="0" w:tplc="B0BA58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1422FF2"/>
    <w:multiLevelType w:val="multilevel"/>
    <w:tmpl w:val="A57AB67C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76D222E0"/>
    <w:multiLevelType w:val="hybridMultilevel"/>
    <w:tmpl w:val="2C6A3F4C"/>
    <w:lvl w:ilvl="0" w:tplc="942AA37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C0163"/>
    <w:multiLevelType w:val="multilevel"/>
    <w:tmpl w:val="8DAA5C2C"/>
    <w:lvl w:ilvl="0">
      <w:start w:val="3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lvlText w:val="%2.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12"/>
  </w:num>
  <w:num w:numId="10">
    <w:abstractNumId w:val="6"/>
  </w:num>
  <w:num w:numId="11">
    <w:abstractNumId w:val="3"/>
  </w:num>
  <w:num w:numId="12">
    <w:abstractNumId w:val="16"/>
  </w:num>
  <w:num w:numId="13">
    <w:abstractNumId w:val="18"/>
  </w:num>
  <w:num w:numId="14">
    <w:abstractNumId w:val="11"/>
  </w:num>
  <w:num w:numId="15">
    <w:abstractNumId w:val="19"/>
  </w:num>
  <w:num w:numId="16">
    <w:abstractNumId w:val="10"/>
  </w:num>
  <w:num w:numId="17">
    <w:abstractNumId w:val="8"/>
  </w:num>
  <w:num w:numId="18">
    <w:abstractNumId w:val="20"/>
  </w:num>
  <w:num w:numId="19">
    <w:abstractNumId w:val="6"/>
  </w:num>
  <w:num w:numId="20">
    <w:abstractNumId w:val="5"/>
  </w:num>
  <w:num w:numId="21">
    <w:abstractNumId w:val="6"/>
  </w:num>
  <w:num w:numId="22">
    <w:abstractNumId w:val="17"/>
  </w:num>
  <w:num w:numId="23">
    <w:abstractNumId w:val="14"/>
  </w:num>
  <w:num w:numId="24">
    <w:abstractNumId w:val="15"/>
  </w:num>
  <w:num w:numId="25">
    <w:abstractNumId w:val="7"/>
  </w:num>
  <w:num w:numId="26">
    <w:abstractNumId w:val="4"/>
  </w:num>
  <w:num w:numId="27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AA"/>
    <w:rsid w:val="0002277E"/>
    <w:rsid w:val="000526B7"/>
    <w:rsid w:val="0005555E"/>
    <w:rsid w:val="00085221"/>
    <w:rsid w:val="000B4365"/>
    <w:rsid w:val="000B44A0"/>
    <w:rsid w:val="000C4230"/>
    <w:rsid w:val="000D56CF"/>
    <w:rsid w:val="000F4859"/>
    <w:rsid w:val="00102AC3"/>
    <w:rsid w:val="0011739C"/>
    <w:rsid w:val="001251BA"/>
    <w:rsid w:val="001502B3"/>
    <w:rsid w:val="00167188"/>
    <w:rsid w:val="001844A1"/>
    <w:rsid w:val="0018465B"/>
    <w:rsid w:val="001A0D56"/>
    <w:rsid w:val="001E3FC5"/>
    <w:rsid w:val="001E499F"/>
    <w:rsid w:val="001F160F"/>
    <w:rsid w:val="001F6A23"/>
    <w:rsid w:val="00225CB9"/>
    <w:rsid w:val="00252B7E"/>
    <w:rsid w:val="002749F7"/>
    <w:rsid w:val="00285FFD"/>
    <w:rsid w:val="002B632B"/>
    <w:rsid w:val="002E0F93"/>
    <w:rsid w:val="002E2043"/>
    <w:rsid w:val="002E5FD3"/>
    <w:rsid w:val="00337957"/>
    <w:rsid w:val="00354721"/>
    <w:rsid w:val="0039554A"/>
    <w:rsid w:val="003B644D"/>
    <w:rsid w:val="003D21A0"/>
    <w:rsid w:val="003D4BDD"/>
    <w:rsid w:val="003E4788"/>
    <w:rsid w:val="00410031"/>
    <w:rsid w:val="004161B0"/>
    <w:rsid w:val="00416C60"/>
    <w:rsid w:val="00422927"/>
    <w:rsid w:val="004329A8"/>
    <w:rsid w:val="00434F6A"/>
    <w:rsid w:val="00445E3E"/>
    <w:rsid w:val="004745BD"/>
    <w:rsid w:val="00496389"/>
    <w:rsid w:val="00532AF9"/>
    <w:rsid w:val="005742CA"/>
    <w:rsid w:val="005C7EBF"/>
    <w:rsid w:val="005F5BAF"/>
    <w:rsid w:val="00600C94"/>
    <w:rsid w:val="00606EEE"/>
    <w:rsid w:val="00621778"/>
    <w:rsid w:val="0067355D"/>
    <w:rsid w:val="0067693E"/>
    <w:rsid w:val="006E01AA"/>
    <w:rsid w:val="00710D9B"/>
    <w:rsid w:val="00737DB7"/>
    <w:rsid w:val="007512AA"/>
    <w:rsid w:val="007524C2"/>
    <w:rsid w:val="00763E53"/>
    <w:rsid w:val="00791670"/>
    <w:rsid w:val="007E4E9A"/>
    <w:rsid w:val="007F2C86"/>
    <w:rsid w:val="0081605A"/>
    <w:rsid w:val="00832C00"/>
    <w:rsid w:val="00852FBA"/>
    <w:rsid w:val="00854354"/>
    <w:rsid w:val="008E20A6"/>
    <w:rsid w:val="008E5A46"/>
    <w:rsid w:val="008F1859"/>
    <w:rsid w:val="00917D27"/>
    <w:rsid w:val="00921D91"/>
    <w:rsid w:val="00931AB7"/>
    <w:rsid w:val="0095726E"/>
    <w:rsid w:val="00967B5E"/>
    <w:rsid w:val="009743F0"/>
    <w:rsid w:val="009D6DB0"/>
    <w:rsid w:val="009F2C39"/>
    <w:rsid w:val="009F6A5E"/>
    <w:rsid w:val="00A12FCE"/>
    <w:rsid w:val="00A31750"/>
    <w:rsid w:val="00A44D3A"/>
    <w:rsid w:val="00A62FFB"/>
    <w:rsid w:val="00A867E0"/>
    <w:rsid w:val="00AA011A"/>
    <w:rsid w:val="00AA24C3"/>
    <w:rsid w:val="00AC2D65"/>
    <w:rsid w:val="00AE7198"/>
    <w:rsid w:val="00B02C69"/>
    <w:rsid w:val="00B13707"/>
    <w:rsid w:val="00B35709"/>
    <w:rsid w:val="00B429EC"/>
    <w:rsid w:val="00B45CCB"/>
    <w:rsid w:val="00BA621E"/>
    <w:rsid w:val="00BC37FD"/>
    <w:rsid w:val="00C13382"/>
    <w:rsid w:val="00CB036E"/>
    <w:rsid w:val="00CD67D7"/>
    <w:rsid w:val="00D03D7F"/>
    <w:rsid w:val="00D135DF"/>
    <w:rsid w:val="00D13E1D"/>
    <w:rsid w:val="00D20BE4"/>
    <w:rsid w:val="00D269C8"/>
    <w:rsid w:val="00D77725"/>
    <w:rsid w:val="00D87996"/>
    <w:rsid w:val="00DC3620"/>
    <w:rsid w:val="00DC3883"/>
    <w:rsid w:val="00DD22B8"/>
    <w:rsid w:val="00E17082"/>
    <w:rsid w:val="00E21530"/>
    <w:rsid w:val="00E225D6"/>
    <w:rsid w:val="00E306F1"/>
    <w:rsid w:val="00E35098"/>
    <w:rsid w:val="00E82BD8"/>
    <w:rsid w:val="00EA21C3"/>
    <w:rsid w:val="00EB4E04"/>
    <w:rsid w:val="00EB7B02"/>
    <w:rsid w:val="00EC610E"/>
    <w:rsid w:val="00EF342F"/>
    <w:rsid w:val="00F409E8"/>
    <w:rsid w:val="00F5580A"/>
    <w:rsid w:val="00F73BA8"/>
    <w:rsid w:val="00FB7434"/>
    <w:rsid w:val="00FC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1F90"/>
  <w15:chartTrackingRefBased/>
  <w15:docId w15:val="{CFDBB8DC-054F-4AFC-9EA1-8B849C22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39C"/>
    <w:pPr>
      <w:spacing w:after="0" w:line="240" w:lineRule="auto"/>
      <w:ind w:firstLine="709"/>
      <w:jc w:val="both"/>
    </w:pPr>
    <w:rPr>
      <w:rFonts w:ascii="Verdana" w:eastAsia="Batang" w:hAnsi="Verdana" w:cs="Times New Roman"/>
      <w:sz w:val="20"/>
      <w:szCs w:val="24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EB7B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7B02"/>
    <w:pPr>
      <w:keepNext/>
      <w:keepLines/>
      <w:numPr>
        <w:ilvl w:val="1"/>
        <w:numId w:val="1"/>
      </w:numPr>
      <w:spacing w:before="240" w:after="240" w:line="360" w:lineRule="auto"/>
      <w:ind w:left="0" w:firstLine="709"/>
      <w:outlineLvl w:val="1"/>
    </w:pPr>
    <w:rPr>
      <w:rFonts w:ascii="Times New Roman" w:eastAsiaTheme="majorEastAsia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B7B0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B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B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B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B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B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B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B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customStyle="1" w:styleId="20">
    <w:name w:val="Заголовок 2 Знак"/>
    <w:basedOn w:val="a0"/>
    <w:link w:val="2"/>
    <w:uiPriority w:val="9"/>
    <w:rsid w:val="00EB7B02"/>
    <w:rPr>
      <w:rFonts w:ascii="Times New Roman" w:eastAsiaTheme="majorEastAsia" w:hAnsi="Times New Roman" w:cs="Times New Roman"/>
      <w:b/>
      <w:bCs/>
      <w:sz w:val="28"/>
      <w:szCs w:val="28"/>
      <w:lang w:eastAsia="ko-KR"/>
    </w:rPr>
  </w:style>
  <w:style w:type="character" w:customStyle="1" w:styleId="30">
    <w:name w:val="Заголовок 3 Знак"/>
    <w:basedOn w:val="a0"/>
    <w:link w:val="3"/>
    <w:uiPriority w:val="9"/>
    <w:rsid w:val="00EB7B02"/>
    <w:rPr>
      <w:rFonts w:asciiTheme="majorHAnsi" w:eastAsiaTheme="majorEastAsia" w:hAnsiTheme="majorHAnsi" w:cstheme="majorBidi"/>
      <w:b/>
      <w:bCs/>
      <w:color w:val="4472C4" w:themeColor="accent1"/>
      <w:sz w:val="20"/>
      <w:szCs w:val="24"/>
      <w:lang w:eastAsia="ko-KR"/>
    </w:rPr>
  </w:style>
  <w:style w:type="character" w:customStyle="1" w:styleId="40">
    <w:name w:val="Заголовок 4 Знак"/>
    <w:basedOn w:val="a0"/>
    <w:link w:val="4"/>
    <w:uiPriority w:val="9"/>
    <w:semiHidden/>
    <w:rsid w:val="00EB7B02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4"/>
      <w:lang w:eastAsia="ko-KR"/>
    </w:rPr>
  </w:style>
  <w:style w:type="character" w:customStyle="1" w:styleId="50">
    <w:name w:val="Заголовок 5 Знак"/>
    <w:basedOn w:val="a0"/>
    <w:link w:val="5"/>
    <w:uiPriority w:val="9"/>
    <w:semiHidden/>
    <w:rsid w:val="00EB7B02"/>
    <w:rPr>
      <w:rFonts w:asciiTheme="majorHAnsi" w:eastAsiaTheme="majorEastAsia" w:hAnsiTheme="majorHAnsi" w:cstheme="majorBidi"/>
      <w:color w:val="1F3763" w:themeColor="accent1" w:themeShade="7F"/>
      <w:sz w:val="20"/>
      <w:szCs w:val="24"/>
      <w:lang w:eastAsia="ko-KR"/>
    </w:rPr>
  </w:style>
  <w:style w:type="character" w:customStyle="1" w:styleId="60">
    <w:name w:val="Заголовок 6 Знак"/>
    <w:basedOn w:val="a0"/>
    <w:link w:val="6"/>
    <w:uiPriority w:val="9"/>
    <w:semiHidden/>
    <w:rsid w:val="00EB7B02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  <w:lang w:eastAsia="ko-KR"/>
    </w:rPr>
  </w:style>
  <w:style w:type="character" w:customStyle="1" w:styleId="70">
    <w:name w:val="Заголовок 7 Знак"/>
    <w:basedOn w:val="a0"/>
    <w:link w:val="7"/>
    <w:uiPriority w:val="9"/>
    <w:semiHidden/>
    <w:rsid w:val="00EB7B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eastAsia="ko-KR"/>
    </w:rPr>
  </w:style>
  <w:style w:type="character" w:customStyle="1" w:styleId="80">
    <w:name w:val="Заголовок 8 Знак"/>
    <w:basedOn w:val="a0"/>
    <w:link w:val="8"/>
    <w:uiPriority w:val="9"/>
    <w:semiHidden/>
    <w:rsid w:val="00EB7B0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ko-KR"/>
    </w:rPr>
  </w:style>
  <w:style w:type="character" w:customStyle="1" w:styleId="90">
    <w:name w:val="Заголовок 9 Знак"/>
    <w:basedOn w:val="a0"/>
    <w:link w:val="9"/>
    <w:uiPriority w:val="9"/>
    <w:semiHidden/>
    <w:rsid w:val="00EB7B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ko-KR"/>
    </w:rPr>
  </w:style>
  <w:style w:type="paragraph" w:styleId="a3">
    <w:name w:val="List Paragraph"/>
    <w:basedOn w:val="a"/>
    <w:link w:val="a4"/>
    <w:uiPriority w:val="34"/>
    <w:qFormat/>
    <w:rsid w:val="0049638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496389"/>
    <w:rPr>
      <w:rFonts w:ascii="Verdana" w:eastAsia="Batang" w:hAnsi="Verdana" w:cs="Times New Roman"/>
      <w:sz w:val="20"/>
      <w:szCs w:val="24"/>
      <w:lang w:eastAsia="ko-KR"/>
    </w:rPr>
  </w:style>
  <w:style w:type="table" w:styleId="a5">
    <w:name w:val="Table Grid"/>
    <w:basedOn w:val="a1"/>
    <w:uiPriority w:val="39"/>
    <w:rsid w:val="00EC61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854354"/>
    <w:pPr>
      <w:numPr>
        <w:numId w:val="0"/>
      </w:num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4354"/>
    <w:pPr>
      <w:tabs>
        <w:tab w:val="right" w:leader="dot" w:pos="9345"/>
      </w:tabs>
      <w:spacing w:line="360" w:lineRule="auto"/>
      <w:ind w:firstLine="0"/>
      <w:contextualSpacing/>
    </w:pPr>
    <w:rPr>
      <w:rFonts w:ascii="Times New Roman" w:hAnsi="Times New Roman"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54354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85435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32A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2AF9"/>
    <w:rPr>
      <w:rFonts w:ascii="Verdana" w:eastAsia="Batang" w:hAnsi="Verdana" w:cs="Times New Roman"/>
      <w:sz w:val="20"/>
      <w:szCs w:val="24"/>
      <w:lang w:eastAsia="ko-KR"/>
    </w:rPr>
  </w:style>
  <w:style w:type="paragraph" w:styleId="aa">
    <w:name w:val="footer"/>
    <w:basedOn w:val="a"/>
    <w:link w:val="ab"/>
    <w:uiPriority w:val="99"/>
    <w:unhideWhenUsed/>
    <w:rsid w:val="00532A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2AF9"/>
    <w:rPr>
      <w:rFonts w:ascii="Verdana" w:eastAsia="Batang" w:hAnsi="Verdana" w:cs="Times New Roman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B2265-B3B3-4C0D-9CF2-9F9043C9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27</Pages>
  <Words>3724</Words>
  <Characters>21230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Мазуров</dc:creator>
  <cp:keywords/>
  <dc:description/>
  <cp:lastModifiedBy>Илья Мазуров</cp:lastModifiedBy>
  <cp:revision>133</cp:revision>
  <dcterms:created xsi:type="dcterms:W3CDTF">2022-03-02T17:50:00Z</dcterms:created>
  <dcterms:modified xsi:type="dcterms:W3CDTF">2022-03-23T19:55:00Z</dcterms:modified>
</cp:coreProperties>
</file>