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24F78" w14:textId="77777777" w:rsidR="00EF248C" w:rsidRPr="00CA54C7" w:rsidRDefault="00EF248C" w:rsidP="00EF248C">
      <w:pPr>
        <w:spacing w:after="0" w:line="240" w:lineRule="auto"/>
        <w:jc w:val="center"/>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РОСЖЕЛДОР</w:t>
      </w:r>
    </w:p>
    <w:p w14:paraId="12AF8AFC" w14:textId="77777777" w:rsidR="00EF248C" w:rsidRPr="00CA54C7" w:rsidRDefault="00EF248C" w:rsidP="00EF248C">
      <w:pPr>
        <w:spacing w:after="0" w:line="240" w:lineRule="auto"/>
        <w:jc w:val="center"/>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 xml:space="preserve">Федеральное государственное бюджетное образовательное </w:t>
      </w:r>
      <w:r w:rsidRPr="00CA54C7">
        <w:rPr>
          <w:rFonts w:ascii="Times New Roman" w:eastAsia="Times New Roman" w:hAnsi="Times New Roman"/>
          <w:sz w:val="28"/>
          <w:szCs w:val="28"/>
          <w:lang w:eastAsia="ru-RU"/>
        </w:rPr>
        <w:br/>
        <w:t>учреждение высшего образования</w:t>
      </w:r>
    </w:p>
    <w:p w14:paraId="73739799" w14:textId="77777777" w:rsidR="00EF248C" w:rsidRPr="00CA54C7" w:rsidRDefault="00EF248C" w:rsidP="00EF248C">
      <w:pPr>
        <w:spacing w:after="0" w:line="240" w:lineRule="auto"/>
        <w:jc w:val="center"/>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«Ростовский государственный университет путей сообщения»</w:t>
      </w:r>
    </w:p>
    <w:p w14:paraId="348BAF4F" w14:textId="77777777" w:rsidR="00EF248C" w:rsidRPr="00CA54C7" w:rsidRDefault="00EF248C" w:rsidP="00EF248C">
      <w:pPr>
        <w:spacing w:after="0" w:line="240" w:lineRule="auto"/>
        <w:jc w:val="center"/>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(ФГБОУ ВО РГУПС)</w:t>
      </w:r>
    </w:p>
    <w:p w14:paraId="6DD144BC" w14:textId="77777777" w:rsidR="00EF248C" w:rsidRPr="00CA54C7" w:rsidRDefault="00EF248C" w:rsidP="00EF248C">
      <w:pPr>
        <w:spacing w:after="0" w:line="360" w:lineRule="auto"/>
        <w:jc w:val="center"/>
        <w:rPr>
          <w:rFonts w:ascii="Times New Roman" w:eastAsia="Times New Roman" w:hAnsi="Times New Roman"/>
          <w:sz w:val="28"/>
          <w:szCs w:val="28"/>
          <w:lang w:eastAsia="ru-RU"/>
        </w:rPr>
      </w:pPr>
    </w:p>
    <w:p w14:paraId="1046D4BD" w14:textId="77777777" w:rsidR="00EF248C" w:rsidRPr="00CA54C7" w:rsidRDefault="00EF248C" w:rsidP="00EF248C">
      <w:pPr>
        <w:spacing w:after="0" w:line="240" w:lineRule="auto"/>
        <w:ind w:left="4956"/>
        <w:jc w:val="left"/>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Допустить к защите в ГЭК</w:t>
      </w:r>
    </w:p>
    <w:p w14:paraId="085C14A1" w14:textId="77777777" w:rsidR="00EF248C" w:rsidRPr="00CA54C7" w:rsidRDefault="00EF248C" w:rsidP="00EF248C">
      <w:pPr>
        <w:spacing w:after="0" w:line="240" w:lineRule="auto"/>
        <w:ind w:left="4956"/>
        <w:jc w:val="left"/>
        <w:rPr>
          <w:rFonts w:ascii="Times New Roman" w:eastAsia="Times New Roman" w:hAnsi="Times New Roman"/>
          <w:sz w:val="28"/>
          <w:szCs w:val="28"/>
          <w:lang w:eastAsia="ru-RU"/>
        </w:rPr>
      </w:pPr>
      <w:proofErr w:type="spellStart"/>
      <w:r w:rsidRPr="00CA54C7">
        <w:rPr>
          <w:rFonts w:ascii="Times New Roman" w:eastAsia="Times New Roman" w:hAnsi="Times New Roman"/>
          <w:sz w:val="28"/>
          <w:szCs w:val="28"/>
          <w:lang w:eastAsia="ru-RU"/>
        </w:rPr>
        <w:t>И.о.зав</w:t>
      </w:r>
      <w:proofErr w:type="spellEnd"/>
      <w:r w:rsidRPr="00CA54C7">
        <w:rPr>
          <w:rFonts w:ascii="Times New Roman" w:eastAsia="Times New Roman" w:hAnsi="Times New Roman"/>
          <w:sz w:val="28"/>
          <w:szCs w:val="28"/>
          <w:lang w:eastAsia="ru-RU"/>
        </w:rPr>
        <w:t>. кафедрой «ВТ и АСУ»</w:t>
      </w:r>
    </w:p>
    <w:p w14:paraId="4F902048" w14:textId="77777777" w:rsidR="00EF248C" w:rsidRPr="00CA54C7" w:rsidRDefault="00EF248C" w:rsidP="00EF248C">
      <w:pPr>
        <w:spacing w:after="0" w:line="360" w:lineRule="auto"/>
        <w:ind w:left="5664"/>
        <w:jc w:val="left"/>
        <w:rPr>
          <w:rFonts w:ascii="Times New Roman" w:eastAsia="Times New Roman" w:hAnsi="Times New Roman"/>
          <w:sz w:val="28"/>
          <w:szCs w:val="28"/>
          <w:lang w:eastAsia="ru-RU"/>
        </w:rPr>
      </w:pPr>
    </w:p>
    <w:p w14:paraId="6733420C" w14:textId="77777777" w:rsidR="00EF248C" w:rsidRPr="00CA54C7" w:rsidRDefault="00EF248C" w:rsidP="00EF248C">
      <w:pPr>
        <w:spacing w:after="0" w:line="360" w:lineRule="auto"/>
        <w:ind w:left="4248" w:firstLine="708"/>
        <w:jc w:val="left"/>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_____________</w:t>
      </w:r>
      <w:r w:rsidRPr="00CA54C7">
        <w:rPr>
          <w:rFonts w:ascii="Times New Roman" w:eastAsia="Times New Roman" w:hAnsi="Times New Roman"/>
          <w:lang w:eastAsia="ru-RU"/>
        </w:rPr>
        <w:t xml:space="preserve"> </w:t>
      </w:r>
      <w:r w:rsidRPr="00CA54C7">
        <w:rPr>
          <w:rFonts w:ascii="Times New Roman" w:eastAsia="Times New Roman" w:hAnsi="Times New Roman"/>
          <w:sz w:val="28"/>
          <w:szCs w:val="28"/>
          <w:lang w:eastAsia="ru-RU"/>
        </w:rPr>
        <w:t xml:space="preserve">О.В. Игнатьева </w:t>
      </w:r>
    </w:p>
    <w:p w14:paraId="3479A2AC" w14:textId="77777777" w:rsidR="00EF248C" w:rsidRPr="00CA54C7" w:rsidRDefault="00EF248C" w:rsidP="00EF248C">
      <w:pPr>
        <w:spacing w:after="0" w:line="360" w:lineRule="auto"/>
        <w:ind w:left="4248" w:firstLine="708"/>
        <w:jc w:val="left"/>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«_____</w:t>
      </w:r>
      <w:proofErr w:type="gramStart"/>
      <w:r w:rsidRPr="00CA54C7">
        <w:rPr>
          <w:rFonts w:ascii="Times New Roman" w:eastAsia="Times New Roman" w:hAnsi="Times New Roman"/>
          <w:sz w:val="28"/>
          <w:szCs w:val="28"/>
          <w:lang w:eastAsia="ru-RU"/>
        </w:rPr>
        <w:t>_»_</w:t>
      </w:r>
      <w:proofErr w:type="gramEnd"/>
      <w:r w:rsidRPr="00CA54C7">
        <w:rPr>
          <w:rFonts w:ascii="Times New Roman" w:eastAsia="Times New Roman" w:hAnsi="Times New Roman"/>
          <w:sz w:val="28"/>
          <w:szCs w:val="28"/>
          <w:lang w:eastAsia="ru-RU"/>
        </w:rPr>
        <w:t>___________2021 г.</w:t>
      </w:r>
    </w:p>
    <w:p w14:paraId="396271EF" w14:textId="77777777" w:rsidR="00EF248C" w:rsidRPr="00CA54C7" w:rsidRDefault="00EF248C" w:rsidP="00EF248C">
      <w:pPr>
        <w:spacing w:after="0" w:line="360" w:lineRule="auto"/>
        <w:jc w:val="center"/>
        <w:rPr>
          <w:rFonts w:ascii="Times New Roman" w:eastAsia="Times New Roman" w:hAnsi="Times New Roman"/>
          <w:sz w:val="28"/>
          <w:szCs w:val="28"/>
          <w:lang w:eastAsia="ru-RU"/>
        </w:rPr>
      </w:pPr>
    </w:p>
    <w:p w14:paraId="10B9A250" w14:textId="3759F6E9" w:rsidR="00EF248C" w:rsidRPr="00CA54C7" w:rsidRDefault="00EF248C" w:rsidP="00EF248C">
      <w:pPr>
        <w:spacing w:after="0" w:line="240" w:lineRule="auto"/>
        <w:jc w:val="center"/>
        <w:rPr>
          <w:rFonts w:ascii="Times New Roman" w:eastAsia="Times New Roman" w:hAnsi="Times New Roman"/>
          <w:b/>
          <w:sz w:val="28"/>
          <w:szCs w:val="28"/>
          <w:lang w:eastAsia="ru-RU"/>
        </w:rPr>
      </w:pPr>
      <w:r w:rsidRPr="00044058">
        <w:rPr>
          <w:rFonts w:ascii="Times New Roman" w:eastAsia="Times New Roman" w:hAnsi="Times New Roman"/>
          <w:b/>
          <w:sz w:val="28"/>
          <w:szCs w:val="28"/>
          <w:lang w:eastAsia="ru-RU"/>
        </w:rPr>
        <w:t xml:space="preserve">Разработка </w:t>
      </w:r>
      <w:r w:rsidR="00D71B27">
        <w:rPr>
          <w:rFonts w:ascii="Times New Roman" w:eastAsia="Times New Roman" w:hAnsi="Times New Roman"/>
          <w:b/>
          <w:sz w:val="28"/>
          <w:szCs w:val="28"/>
          <w:lang w:eastAsia="ru-RU"/>
        </w:rPr>
        <w:t>микросервисного приложения для организации работы       контакт-центра</w:t>
      </w:r>
    </w:p>
    <w:p w14:paraId="3C948B4A" w14:textId="77777777" w:rsidR="00EF248C" w:rsidRPr="00CA54C7" w:rsidRDefault="00EF248C" w:rsidP="00EF248C">
      <w:pPr>
        <w:spacing w:after="0" w:line="240" w:lineRule="auto"/>
        <w:jc w:val="center"/>
        <w:rPr>
          <w:rFonts w:ascii="Times New Roman" w:eastAsia="Times New Roman" w:hAnsi="Times New Roman"/>
          <w:sz w:val="28"/>
          <w:szCs w:val="28"/>
          <w:lang w:eastAsia="ru-RU"/>
        </w:rPr>
      </w:pPr>
    </w:p>
    <w:p w14:paraId="29B06083" w14:textId="77777777" w:rsidR="00EF248C" w:rsidRPr="00CA54C7" w:rsidRDefault="00EF248C" w:rsidP="00EF248C">
      <w:pPr>
        <w:keepNext/>
        <w:spacing w:before="240" w:after="60" w:line="360" w:lineRule="auto"/>
        <w:ind w:left="993" w:hanging="284"/>
        <w:jc w:val="center"/>
        <w:outlineLvl w:val="0"/>
        <w:rPr>
          <w:rFonts w:ascii="Times New Roman" w:eastAsia="Times New Roman" w:hAnsi="Times New Roman" w:cs="Arial"/>
          <w:b/>
          <w:bCs/>
          <w:kern w:val="32"/>
          <w:sz w:val="28"/>
          <w:szCs w:val="28"/>
          <w:lang w:eastAsia="ru-RU"/>
        </w:rPr>
      </w:pPr>
      <w:bookmarkStart w:id="0" w:name="_Toc72262306"/>
      <w:r w:rsidRPr="00CA54C7">
        <w:rPr>
          <w:rFonts w:ascii="Times New Roman" w:eastAsia="Times New Roman" w:hAnsi="Times New Roman" w:cs="Arial"/>
          <w:b/>
          <w:bCs/>
          <w:kern w:val="32"/>
          <w:sz w:val="28"/>
          <w:szCs w:val="28"/>
          <w:lang w:eastAsia="ru-RU"/>
        </w:rPr>
        <w:t>ПОЯСНИТЕЛЬНАЯ ЗАПИСКА</w:t>
      </w:r>
      <w:bookmarkEnd w:id="0"/>
    </w:p>
    <w:p w14:paraId="5A08E252" w14:textId="6B0764C5" w:rsidR="00EF248C" w:rsidRPr="00D60857" w:rsidRDefault="00EF248C" w:rsidP="00D60857">
      <w:pPr>
        <w:spacing w:after="0" w:line="240" w:lineRule="auto"/>
        <w:jc w:val="center"/>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к выпускной квалификационной (бакалаврской) работе</w:t>
      </w:r>
    </w:p>
    <w:p w14:paraId="546F957E" w14:textId="29F32A31" w:rsidR="00534035" w:rsidRPr="00534035" w:rsidRDefault="00534035" w:rsidP="00534035">
      <w:pPr>
        <w:spacing w:after="0" w:line="240" w:lineRule="auto"/>
        <w:jc w:val="center"/>
        <w:rPr>
          <w:rFonts w:ascii="Times New Roman" w:eastAsia="Times New Roman" w:hAnsi="Times New Roman"/>
          <w:lang w:eastAsia="ru-RU"/>
        </w:rPr>
      </w:pPr>
      <w:r w:rsidRPr="00534035">
        <w:rPr>
          <w:rFonts w:ascii="Times New Roman" w:eastAsia="Times New Roman" w:hAnsi="Times New Roman"/>
          <w:sz w:val="28"/>
          <w:szCs w:val="28"/>
          <w:lang w:eastAsia="ru-RU"/>
        </w:rPr>
        <w:t>АВБ 12.02.</w:t>
      </w:r>
      <w:r w:rsidR="00D60857" w:rsidRPr="00D60857">
        <w:rPr>
          <w:rFonts w:ascii="Times New Roman" w:eastAsia="Times New Roman" w:hAnsi="Times New Roman"/>
          <w:sz w:val="28"/>
          <w:szCs w:val="28"/>
          <w:lang w:eastAsia="ru-RU"/>
        </w:rPr>
        <w:t>13</w:t>
      </w:r>
    </w:p>
    <w:p w14:paraId="47B58C6A" w14:textId="77777777" w:rsidR="00534035" w:rsidRPr="00CA54C7" w:rsidRDefault="00534035" w:rsidP="00EF248C">
      <w:pPr>
        <w:spacing w:after="0" w:line="240" w:lineRule="auto"/>
        <w:jc w:val="center"/>
        <w:rPr>
          <w:rFonts w:ascii="Times New Roman" w:eastAsia="Times New Roman" w:hAnsi="Times New Roman"/>
          <w:color w:val="FF0000"/>
          <w:lang w:eastAsia="ru-RU"/>
        </w:rPr>
      </w:pPr>
    </w:p>
    <w:p w14:paraId="21DF5934" w14:textId="77777777" w:rsidR="00EF248C" w:rsidRPr="00CA54C7" w:rsidRDefault="00EF248C" w:rsidP="00EF248C">
      <w:pPr>
        <w:spacing w:after="0" w:line="240" w:lineRule="auto"/>
        <w:jc w:val="center"/>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Направление подготовки «Информационные системы и технологии»,</w:t>
      </w:r>
    </w:p>
    <w:p w14:paraId="106DEB92" w14:textId="77777777" w:rsidR="00EF248C" w:rsidRPr="00CA54C7" w:rsidRDefault="00EF248C" w:rsidP="00EF248C">
      <w:pPr>
        <w:spacing w:after="0" w:line="240" w:lineRule="auto"/>
        <w:jc w:val="center"/>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 xml:space="preserve"> профиль «Информационные системы и технологии на транспорте»</w:t>
      </w:r>
    </w:p>
    <w:p w14:paraId="63F3050C" w14:textId="77777777" w:rsidR="00EF248C" w:rsidRPr="00CA54C7" w:rsidRDefault="00EF248C" w:rsidP="00EF248C">
      <w:pPr>
        <w:spacing w:after="0" w:line="360" w:lineRule="auto"/>
        <w:jc w:val="center"/>
        <w:rPr>
          <w:rFonts w:ascii="Times New Roman" w:eastAsia="Times New Roman" w:hAnsi="Times New Roman"/>
          <w:sz w:val="28"/>
          <w:szCs w:val="28"/>
          <w:lang w:eastAsia="ru-RU"/>
        </w:rPr>
      </w:pPr>
    </w:p>
    <w:p w14:paraId="7D15825C" w14:textId="7999B514" w:rsidR="00EF248C" w:rsidRPr="00CA54C7" w:rsidRDefault="00EF248C" w:rsidP="00EF248C">
      <w:pPr>
        <w:spacing w:after="0" w:line="240" w:lineRule="auto"/>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Обучающийся</w:t>
      </w:r>
      <w:r w:rsidRPr="00CA54C7">
        <w:rPr>
          <w:rFonts w:ascii="Times New Roman" w:eastAsia="Times New Roman" w:hAnsi="Times New Roman"/>
          <w:sz w:val="28"/>
          <w:szCs w:val="28"/>
          <w:lang w:eastAsia="ru-RU"/>
        </w:rPr>
        <w:tab/>
      </w:r>
      <w:r w:rsidRPr="00CA54C7">
        <w:rPr>
          <w:rFonts w:ascii="Times New Roman" w:eastAsia="Times New Roman" w:hAnsi="Times New Roman"/>
          <w:sz w:val="28"/>
          <w:szCs w:val="28"/>
          <w:lang w:eastAsia="ru-RU"/>
        </w:rPr>
        <w:tab/>
      </w:r>
      <w:r w:rsidRPr="00CA54C7">
        <w:rPr>
          <w:rFonts w:ascii="Times New Roman" w:eastAsia="Times New Roman" w:hAnsi="Times New Roman"/>
          <w:sz w:val="28"/>
          <w:szCs w:val="28"/>
          <w:lang w:eastAsia="ru-RU"/>
        </w:rPr>
        <w:tab/>
        <w:t>________________</w:t>
      </w:r>
      <w:r w:rsidRPr="00CA54C7">
        <w:rPr>
          <w:rFonts w:ascii="Times New Roman" w:eastAsia="Times New Roman" w:hAnsi="Times New Roman"/>
          <w:sz w:val="28"/>
          <w:szCs w:val="28"/>
          <w:lang w:eastAsia="ru-RU"/>
        </w:rPr>
        <w:tab/>
      </w:r>
      <w:r w:rsidR="008A356A" w:rsidRPr="008A356A">
        <w:rPr>
          <w:rFonts w:ascii="Times New Roman" w:eastAsia="Times New Roman" w:hAnsi="Times New Roman"/>
          <w:sz w:val="28"/>
          <w:szCs w:val="28"/>
          <w:lang w:eastAsia="ru-RU"/>
        </w:rPr>
        <w:t>И.А.</w:t>
      </w:r>
      <w:r w:rsidR="00293365">
        <w:rPr>
          <w:rFonts w:ascii="Times New Roman" w:eastAsia="Times New Roman" w:hAnsi="Times New Roman"/>
          <w:sz w:val="28"/>
          <w:szCs w:val="28"/>
          <w:lang w:eastAsia="ru-RU"/>
        </w:rPr>
        <w:t xml:space="preserve"> </w:t>
      </w:r>
      <w:r w:rsidR="008A356A" w:rsidRPr="008A356A">
        <w:rPr>
          <w:rFonts w:ascii="Times New Roman" w:eastAsia="Times New Roman" w:hAnsi="Times New Roman"/>
          <w:sz w:val="28"/>
          <w:szCs w:val="28"/>
          <w:lang w:eastAsia="ru-RU"/>
        </w:rPr>
        <w:t>Мазуров</w:t>
      </w:r>
      <w:r w:rsidRPr="00CA54C7">
        <w:rPr>
          <w:rFonts w:ascii="Times New Roman" w:eastAsia="Times New Roman" w:hAnsi="Times New Roman"/>
          <w:color w:val="FF0000"/>
          <w:sz w:val="28"/>
          <w:szCs w:val="28"/>
          <w:lang w:eastAsia="ru-RU"/>
        </w:rPr>
        <w:t xml:space="preserve"> </w:t>
      </w:r>
    </w:p>
    <w:p w14:paraId="3D36FDEE" w14:textId="77777777" w:rsidR="00EF248C" w:rsidRPr="00CA54C7" w:rsidRDefault="00EF248C" w:rsidP="00EF248C">
      <w:pPr>
        <w:spacing w:after="0" w:line="240" w:lineRule="auto"/>
        <w:rPr>
          <w:rFonts w:ascii="Times New Roman" w:eastAsia="Times New Roman" w:hAnsi="Times New Roman"/>
          <w:sz w:val="28"/>
          <w:szCs w:val="28"/>
          <w:lang w:eastAsia="ru-RU"/>
        </w:rPr>
      </w:pPr>
    </w:p>
    <w:p w14:paraId="01B86CB4" w14:textId="77777777" w:rsidR="00EF248C" w:rsidRPr="00CA54C7" w:rsidRDefault="00EF248C" w:rsidP="00EF248C">
      <w:pPr>
        <w:spacing w:after="0" w:line="240" w:lineRule="auto"/>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Руководитель работы</w:t>
      </w:r>
    </w:p>
    <w:p w14:paraId="1B2EF5AF" w14:textId="77777777" w:rsidR="00EF248C" w:rsidRPr="00CA54C7" w:rsidRDefault="00EF248C" w:rsidP="00EF248C">
      <w:pPr>
        <w:spacing w:after="0" w:line="240" w:lineRule="auto"/>
        <w:jc w:val="left"/>
        <w:rPr>
          <w:rFonts w:ascii="Times New Roman" w:eastAsia="Times New Roman" w:hAnsi="Times New Roman"/>
          <w:sz w:val="28"/>
          <w:szCs w:val="28"/>
          <w:lang w:eastAsia="ru-RU"/>
        </w:rPr>
      </w:pPr>
      <w:proofErr w:type="spellStart"/>
      <w:r w:rsidRPr="00CA54C7">
        <w:rPr>
          <w:rFonts w:ascii="Times New Roman" w:eastAsia="Times New Roman" w:hAnsi="Times New Roman"/>
          <w:sz w:val="28"/>
          <w:szCs w:val="28"/>
          <w:lang w:eastAsia="ru-RU"/>
        </w:rPr>
        <w:t>д.п.н</w:t>
      </w:r>
      <w:proofErr w:type="spellEnd"/>
      <w:r w:rsidRPr="00CA54C7">
        <w:rPr>
          <w:rFonts w:ascii="Times New Roman" w:eastAsia="Times New Roman" w:hAnsi="Times New Roman"/>
          <w:sz w:val="28"/>
          <w:szCs w:val="28"/>
          <w:lang w:eastAsia="ru-RU"/>
        </w:rPr>
        <w:t>., профессор</w:t>
      </w:r>
      <w:r w:rsidRPr="00CA54C7">
        <w:rPr>
          <w:rFonts w:ascii="Times New Roman" w:eastAsia="Times New Roman" w:hAnsi="Times New Roman"/>
          <w:sz w:val="28"/>
          <w:szCs w:val="28"/>
          <w:lang w:eastAsia="ru-RU"/>
        </w:rPr>
        <w:tab/>
      </w:r>
      <w:r w:rsidRPr="00CA54C7">
        <w:rPr>
          <w:rFonts w:ascii="Times New Roman" w:eastAsia="Times New Roman" w:hAnsi="Times New Roman"/>
          <w:sz w:val="28"/>
          <w:szCs w:val="28"/>
          <w:lang w:eastAsia="ru-RU"/>
        </w:rPr>
        <w:tab/>
      </w:r>
      <w:r w:rsidRPr="00CA54C7">
        <w:rPr>
          <w:rFonts w:ascii="Times New Roman" w:eastAsia="Times New Roman" w:hAnsi="Times New Roman"/>
          <w:sz w:val="28"/>
          <w:szCs w:val="28"/>
          <w:lang w:eastAsia="ru-RU"/>
        </w:rPr>
        <w:tab/>
        <w:t>________________</w:t>
      </w:r>
      <w:r w:rsidRPr="00CA54C7">
        <w:rPr>
          <w:rFonts w:ascii="Times New Roman" w:eastAsia="Times New Roman" w:hAnsi="Times New Roman"/>
          <w:sz w:val="28"/>
          <w:szCs w:val="28"/>
          <w:lang w:eastAsia="ru-RU"/>
        </w:rPr>
        <w:tab/>
        <w:t xml:space="preserve">О.И. Соколова </w:t>
      </w:r>
    </w:p>
    <w:p w14:paraId="7393E834" w14:textId="77777777" w:rsidR="00EF248C" w:rsidRPr="00CA54C7" w:rsidRDefault="00EF248C" w:rsidP="00EF248C">
      <w:pPr>
        <w:spacing w:after="0" w:line="240" w:lineRule="auto"/>
        <w:rPr>
          <w:rFonts w:ascii="Times New Roman" w:eastAsia="Times New Roman" w:hAnsi="Times New Roman"/>
          <w:sz w:val="28"/>
          <w:szCs w:val="28"/>
          <w:lang w:eastAsia="ru-RU"/>
        </w:rPr>
      </w:pPr>
    </w:p>
    <w:p w14:paraId="0C401B7D" w14:textId="77777777" w:rsidR="00EF248C" w:rsidRPr="00CA54C7" w:rsidRDefault="00EF248C" w:rsidP="00EF248C">
      <w:pPr>
        <w:spacing w:after="0" w:line="240" w:lineRule="auto"/>
        <w:rPr>
          <w:rFonts w:ascii="Times New Roman" w:eastAsia="Times New Roman" w:hAnsi="Times New Roman"/>
          <w:sz w:val="28"/>
          <w:szCs w:val="28"/>
          <w:lang w:eastAsia="ru-RU"/>
        </w:rPr>
      </w:pPr>
      <w:proofErr w:type="spellStart"/>
      <w:r w:rsidRPr="00CA54C7">
        <w:rPr>
          <w:rFonts w:ascii="Times New Roman" w:eastAsia="Times New Roman" w:hAnsi="Times New Roman"/>
          <w:sz w:val="28"/>
          <w:szCs w:val="28"/>
          <w:lang w:eastAsia="ru-RU"/>
        </w:rPr>
        <w:t>Нормоконтроль</w:t>
      </w:r>
      <w:proofErr w:type="spellEnd"/>
    </w:p>
    <w:p w14:paraId="126B42FC" w14:textId="77777777" w:rsidR="00EF248C" w:rsidRPr="00CA54C7" w:rsidRDefault="00EF248C" w:rsidP="00EF248C">
      <w:pPr>
        <w:spacing w:after="0" w:line="360" w:lineRule="auto"/>
        <w:jc w:val="left"/>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ст. преподаватель</w:t>
      </w:r>
      <w:r w:rsidRPr="00CA54C7">
        <w:rPr>
          <w:rFonts w:ascii="Times New Roman" w:eastAsia="Times New Roman" w:hAnsi="Times New Roman"/>
          <w:sz w:val="28"/>
          <w:szCs w:val="28"/>
          <w:lang w:eastAsia="ru-RU"/>
        </w:rPr>
        <w:tab/>
      </w:r>
      <w:r w:rsidRPr="00CA54C7">
        <w:rPr>
          <w:rFonts w:ascii="Times New Roman" w:eastAsia="Times New Roman" w:hAnsi="Times New Roman"/>
          <w:sz w:val="28"/>
          <w:szCs w:val="28"/>
          <w:lang w:eastAsia="ru-RU"/>
        </w:rPr>
        <w:tab/>
        <w:t>________________</w:t>
      </w:r>
      <w:r w:rsidRPr="00CA54C7">
        <w:rPr>
          <w:rFonts w:ascii="Times New Roman" w:eastAsia="Times New Roman" w:hAnsi="Times New Roman"/>
          <w:sz w:val="28"/>
          <w:szCs w:val="28"/>
          <w:lang w:eastAsia="ru-RU"/>
        </w:rPr>
        <w:tab/>
        <w:t>Н.Р. Осипова</w:t>
      </w:r>
    </w:p>
    <w:p w14:paraId="3B257179" w14:textId="77777777" w:rsidR="00844843" w:rsidRDefault="00844843" w:rsidP="00EF248C">
      <w:pPr>
        <w:spacing w:after="0" w:line="360" w:lineRule="auto"/>
        <w:jc w:val="left"/>
        <w:rPr>
          <w:rFonts w:ascii="Times New Roman" w:eastAsia="Times New Roman" w:hAnsi="Times New Roman"/>
          <w:sz w:val="28"/>
          <w:szCs w:val="28"/>
          <w:lang w:eastAsia="ru-RU"/>
        </w:rPr>
      </w:pPr>
    </w:p>
    <w:p w14:paraId="5EC9DBAB" w14:textId="0014DB15" w:rsidR="00EF248C" w:rsidRPr="00CA54C7" w:rsidRDefault="00EF248C" w:rsidP="00EF248C">
      <w:pPr>
        <w:spacing w:after="0" w:line="360" w:lineRule="auto"/>
        <w:jc w:val="left"/>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Научный консультант</w:t>
      </w:r>
    </w:p>
    <w:p w14:paraId="00FD16D3" w14:textId="18C4C843" w:rsidR="00EF248C" w:rsidRPr="00CA54C7" w:rsidRDefault="00EF248C" w:rsidP="00EF248C">
      <w:pPr>
        <w:spacing w:after="0" w:line="360" w:lineRule="auto"/>
        <w:jc w:val="left"/>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 xml:space="preserve">к.т.н., научный сотрудник    _________________      </w:t>
      </w:r>
      <w:r w:rsidR="00293365">
        <w:rPr>
          <w:rFonts w:ascii="Times New Roman" w:eastAsia="Times New Roman" w:hAnsi="Times New Roman"/>
          <w:sz w:val="28"/>
          <w:szCs w:val="28"/>
          <w:lang w:eastAsia="ru-RU"/>
        </w:rPr>
        <w:t xml:space="preserve">  </w:t>
      </w:r>
      <w:r w:rsidR="008A356A">
        <w:rPr>
          <w:rFonts w:ascii="Times New Roman" w:eastAsia="Times New Roman" w:hAnsi="Times New Roman"/>
          <w:sz w:val="28"/>
          <w:szCs w:val="28"/>
          <w:lang w:eastAsia="ru-RU"/>
        </w:rPr>
        <w:t>О.И.</w:t>
      </w:r>
      <w:r w:rsidR="00293365">
        <w:rPr>
          <w:rFonts w:ascii="Times New Roman" w:eastAsia="Times New Roman" w:hAnsi="Times New Roman"/>
          <w:sz w:val="28"/>
          <w:szCs w:val="28"/>
          <w:lang w:eastAsia="ru-RU"/>
        </w:rPr>
        <w:t xml:space="preserve"> </w:t>
      </w:r>
      <w:r w:rsidR="008A356A">
        <w:rPr>
          <w:rFonts w:ascii="Times New Roman" w:eastAsia="Times New Roman" w:hAnsi="Times New Roman"/>
          <w:sz w:val="28"/>
          <w:szCs w:val="28"/>
          <w:lang w:eastAsia="ru-RU"/>
        </w:rPr>
        <w:t>Соколова</w:t>
      </w:r>
      <w:r w:rsidRPr="00CA54C7">
        <w:rPr>
          <w:rFonts w:ascii="Times New Roman" w:eastAsia="Times New Roman" w:hAnsi="Times New Roman"/>
          <w:sz w:val="28"/>
          <w:szCs w:val="28"/>
          <w:lang w:eastAsia="ru-RU"/>
        </w:rPr>
        <w:tab/>
      </w:r>
    </w:p>
    <w:p w14:paraId="08615F1E" w14:textId="77777777" w:rsidR="00EF248C" w:rsidRPr="00CA54C7" w:rsidRDefault="00EF248C" w:rsidP="00EF248C">
      <w:pPr>
        <w:spacing w:after="0" w:line="360" w:lineRule="auto"/>
        <w:jc w:val="center"/>
        <w:rPr>
          <w:rFonts w:ascii="Times New Roman" w:eastAsia="Times New Roman" w:hAnsi="Times New Roman"/>
          <w:sz w:val="28"/>
          <w:szCs w:val="28"/>
          <w:lang w:eastAsia="ru-RU"/>
        </w:rPr>
      </w:pPr>
    </w:p>
    <w:p w14:paraId="1A8AB9CC" w14:textId="77777777" w:rsidR="00EF248C" w:rsidRPr="00CA54C7" w:rsidRDefault="00EF248C" w:rsidP="00EF248C">
      <w:pPr>
        <w:spacing w:after="0" w:line="360" w:lineRule="auto"/>
        <w:jc w:val="center"/>
        <w:rPr>
          <w:rFonts w:ascii="Times New Roman" w:eastAsia="Times New Roman" w:hAnsi="Times New Roman"/>
          <w:sz w:val="28"/>
          <w:szCs w:val="28"/>
          <w:lang w:eastAsia="ru-RU"/>
        </w:rPr>
      </w:pPr>
    </w:p>
    <w:p w14:paraId="5706996B" w14:textId="77777777" w:rsidR="00EF248C" w:rsidRPr="00CA54C7" w:rsidRDefault="00EF248C" w:rsidP="00EF248C">
      <w:pPr>
        <w:spacing w:after="0" w:line="360" w:lineRule="auto"/>
        <w:jc w:val="center"/>
        <w:rPr>
          <w:rFonts w:ascii="Times New Roman" w:eastAsia="Times New Roman" w:hAnsi="Times New Roman"/>
          <w:sz w:val="28"/>
          <w:szCs w:val="28"/>
          <w:lang w:eastAsia="ru-RU"/>
        </w:rPr>
      </w:pPr>
    </w:p>
    <w:p w14:paraId="333878F3" w14:textId="77777777" w:rsidR="00EF248C" w:rsidRPr="00CA54C7" w:rsidRDefault="00EF248C" w:rsidP="00EF248C">
      <w:pPr>
        <w:spacing w:after="0" w:line="240" w:lineRule="auto"/>
        <w:jc w:val="center"/>
        <w:rPr>
          <w:rFonts w:ascii="Times New Roman" w:eastAsia="Times New Roman" w:hAnsi="Times New Roman"/>
          <w:lang w:eastAsia="ru-RU"/>
        </w:rPr>
      </w:pPr>
      <w:r w:rsidRPr="00CA54C7">
        <w:rPr>
          <w:rFonts w:ascii="Times New Roman" w:eastAsia="Times New Roman" w:hAnsi="Times New Roman"/>
          <w:sz w:val="28"/>
          <w:szCs w:val="28"/>
          <w:lang w:eastAsia="ru-RU"/>
        </w:rPr>
        <w:t>2021</w:t>
      </w:r>
    </w:p>
    <w:p w14:paraId="1884C09F" w14:textId="77777777" w:rsidR="00EF248C" w:rsidRDefault="00EF248C" w:rsidP="00EF248C">
      <w:pPr>
        <w:spacing w:after="0"/>
        <w:rPr>
          <w:rFonts w:ascii="Times New Roman" w:eastAsia="Batang" w:hAnsi="Times New Roman"/>
          <w:color w:val="FF0000"/>
          <w:sz w:val="28"/>
          <w:szCs w:val="28"/>
        </w:rPr>
        <w:sectPr w:rsidR="00EF248C">
          <w:pgSz w:w="11906" w:h="16838"/>
          <w:pgMar w:top="851" w:right="567" w:bottom="1134" w:left="1701" w:header="709" w:footer="709" w:gutter="0"/>
          <w:pgNumType w:start="2"/>
          <w:cols w:space="720"/>
        </w:sectPr>
      </w:pPr>
    </w:p>
    <w:p w14:paraId="37DE4C09" w14:textId="77777777" w:rsidR="00EF248C" w:rsidRPr="00CA54C7" w:rsidRDefault="00EF248C" w:rsidP="00EF248C">
      <w:pPr>
        <w:tabs>
          <w:tab w:val="left" w:pos="3500"/>
          <w:tab w:val="center" w:pos="4819"/>
        </w:tabs>
        <w:spacing w:after="0" w:line="320" w:lineRule="exact"/>
        <w:jc w:val="center"/>
        <w:rPr>
          <w:rFonts w:ascii="Times New Roman" w:eastAsia="Times New Roman" w:hAnsi="Times New Roman"/>
          <w:sz w:val="30"/>
          <w:lang w:eastAsia="ru-RU"/>
        </w:rPr>
      </w:pPr>
      <w:r w:rsidRPr="00CA54C7">
        <w:rPr>
          <w:rFonts w:ascii="Times New Roman" w:eastAsia="Times New Roman" w:hAnsi="Times New Roman"/>
          <w:sz w:val="30"/>
          <w:lang w:eastAsia="ru-RU"/>
        </w:rPr>
        <w:lastRenderedPageBreak/>
        <w:t>РОСЖЕЛДОР</w:t>
      </w:r>
    </w:p>
    <w:p w14:paraId="6617B88E" w14:textId="77777777" w:rsidR="00EF248C" w:rsidRPr="00CA54C7" w:rsidRDefault="00EF248C" w:rsidP="00EF248C">
      <w:pPr>
        <w:spacing w:after="0" w:line="240" w:lineRule="auto"/>
        <w:jc w:val="center"/>
        <w:rPr>
          <w:rFonts w:ascii="TimesDL" w:eastAsia="Times New Roman" w:hAnsi="TimesDL"/>
          <w:sz w:val="28"/>
          <w:lang w:eastAsia="ru-RU"/>
        </w:rPr>
      </w:pPr>
      <w:r w:rsidRPr="00CA54C7">
        <w:rPr>
          <w:rFonts w:ascii="Times New Roman" w:eastAsia="Times New Roman" w:hAnsi="Times New Roman"/>
          <w:sz w:val="28"/>
          <w:lang w:eastAsia="ru-RU"/>
        </w:rPr>
        <w:t>Федеральное г</w:t>
      </w:r>
      <w:r w:rsidRPr="00CA54C7">
        <w:rPr>
          <w:rFonts w:ascii="TimesDL" w:eastAsia="Times New Roman" w:hAnsi="TimesDL"/>
          <w:sz w:val="28"/>
          <w:lang w:eastAsia="ru-RU"/>
        </w:rPr>
        <w:t xml:space="preserve">осударственное </w:t>
      </w:r>
      <w:r w:rsidRPr="00CA54C7">
        <w:rPr>
          <w:rFonts w:ascii="Times New Roman" w:eastAsia="Times New Roman" w:hAnsi="Times New Roman"/>
          <w:sz w:val="28"/>
          <w:lang w:eastAsia="ru-RU"/>
        </w:rPr>
        <w:t xml:space="preserve">бюджетное </w:t>
      </w:r>
      <w:r w:rsidRPr="00CA54C7">
        <w:rPr>
          <w:rFonts w:ascii="TimesDL" w:eastAsia="Times New Roman" w:hAnsi="TimesDL"/>
          <w:sz w:val="28"/>
          <w:lang w:eastAsia="ru-RU"/>
        </w:rPr>
        <w:t>образовательное учреждение</w:t>
      </w:r>
    </w:p>
    <w:p w14:paraId="370FFDC6" w14:textId="77777777" w:rsidR="00EF248C" w:rsidRPr="00CA54C7" w:rsidRDefault="00EF248C" w:rsidP="00EF248C">
      <w:pPr>
        <w:spacing w:after="0" w:line="240" w:lineRule="auto"/>
        <w:jc w:val="center"/>
        <w:rPr>
          <w:rFonts w:ascii="TimesDL" w:eastAsia="Times New Roman" w:hAnsi="TimesDL"/>
          <w:sz w:val="28"/>
          <w:lang w:eastAsia="ru-RU"/>
        </w:rPr>
      </w:pPr>
      <w:r w:rsidRPr="00CA54C7">
        <w:rPr>
          <w:rFonts w:ascii="TimesDL" w:eastAsia="Times New Roman" w:hAnsi="TimesDL"/>
          <w:sz w:val="28"/>
          <w:lang w:eastAsia="ru-RU"/>
        </w:rPr>
        <w:t>высшего образования</w:t>
      </w:r>
    </w:p>
    <w:p w14:paraId="7B8754C4" w14:textId="77777777" w:rsidR="00EF248C" w:rsidRPr="00CA54C7" w:rsidRDefault="00EF248C" w:rsidP="00EF248C">
      <w:pPr>
        <w:spacing w:after="0" w:line="240" w:lineRule="auto"/>
        <w:jc w:val="center"/>
        <w:rPr>
          <w:rFonts w:ascii="Times New Roman" w:eastAsia="Times New Roman" w:hAnsi="Times New Roman"/>
          <w:sz w:val="28"/>
          <w:lang w:eastAsia="ru-RU"/>
        </w:rPr>
      </w:pPr>
      <w:r w:rsidRPr="00CA54C7">
        <w:rPr>
          <w:rFonts w:ascii="TimesDL" w:eastAsia="Times New Roman" w:hAnsi="TimesDL"/>
          <w:sz w:val="28"/>
          <w:lang w:eastAsia="ru-RU"/>
        </w:rPr>
        <w:t>«Ростовский государственный университет путей сообщения»</w:t>
      </w:r>
    </w:p>
    <w:p w14:paraId="11CBDA1E" w14:textId="77777777" w:rsidR="00EF248C" w:rsidRPr="00CA54C7" w:rsidRDefault="00EF248C" w:rsidP="00EF248C">
      <w:pPr>
        <w:spacing w:after="0" w:line="240" w:lineRule="auto"/>
        <w:jc w:val="center"/>
        <w:rPr>
          <w:rFonts w:ascii="Times New Roman" w:eastAsia="Times New Roman" w:hAnsi="Times New Roman"/>
          <w:sz w:val="28"/>
          <w:lang w:eastAsia="ru-RU"/>
        </w:rPr>
      </w:pPr>
      <w:r w:rsidRPr="00CA54C7">
        <w:rPr>
          <w:rFonts w:ascii="Times New Roman" w:eastAsia="Times New Roman" w:hAnsi="Times New Roman"/>
          <w:sz w:val="28"/>
          <w:lang w:eastAsia="ru-RU"/>
        </w:rPr>
        <w:t>(ФГБОУ ВО РГУПС)</w:t>
      </w:r>
    </w:p>
    <w:p w14:paraId="547B6E90" w14:textId="77777777" w:rsidR="00EF248C" w:rsidRPr="00CA54C7" w:rsidRDefault="00EF248C" w:rsidP="00EF248C">
      <w:pPr>
        <w:spacing w:after="0" w:line="240" w:lineRule="auto"/>
        <w:jc w:val="left"/>
        <w:rPr>
          <w:rFonts w:ascii="Times New Roman" w:eastAsia="Times New Roman" w:hAnsi="Times New Roman"/>
          <w:sz w:val="28"/>
          <w:lang w:eastAsia="ru-RU"/>
        </w:rPr>
      </w:pPr>
      <w:r w:rsidRPr="00CA54C7">
        <w:rPr>
          <w:rFonts w:ascii="Times New Roman" w:eastAsia="Times New Roman" w:hAnsi="Times New Roman"/>
          <w:sz w:val="28"/>
          <w:lang w:eastAsia="ru-RU"/>
        </w:rPr>
        <w:t>_________________________________________________________________</w:t>
      </w:r>
    </w:p>
    <w:p w14:paraId="1E4D76F6" w14:textId="683F25E2" w:rsidR="00EF248C" w:rsidRPr="00CA54C7" w:rsidRDefault="00264D29" w:rsidP="00EF248C">
      <w:pPr>
        <w:spacing w:after="0" w:line="240" w:lineRule="auto"/>
        <w:jc w:val="left"/>
        <w:rPr>
          <w:rFonts w:ascii="Times New Roman" w:eastAsia="Times New Roman" w:hAnsi="Times New Roman"/>
          <w:sz w:val="30"/>
          <w:lang w:eastAsia="ru-RU"/>
        </w:rPr>
      </w:pPr>
      <w:r>
        <w:rPr>
          <w:noProof/>
        </w:rPr>
        <w:pict w14:anchorId="0A688EE9">
          <v:rect id="Rectangle 7" o:spid="_x0000_s1033" style="position:absolute;margin-left:280.2pt;margin-top:14.8pt;width:201pt;height:9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" filled="f" stroked="f">
            <v:textbox inset="1pt,1pt,1pt,1pt">
              <w:txbxContent>
                <w:p w14:paraId="773CE789" w14:textId="77777777" w:rsidR="000F5743" w:rsidRPr="00CA54C7" w:rsidRDefault="000F5743" w:rsidP="00EF248C">
                  <w:pPr>
                    <w:spacing w:line="240" w:lineRule="auto"/>
                    <w:jc w:val="center"/>
                    <w:rPr>
                      <w:rFonts w:ascii="Times New Roman" w:hAnsi="Times New Roman"/>
                      <w:sz w:val="28"/>
                      <w:szCs w:val="28"/>
                    </w:rPr>
                  </w:pPr>
                  <w:r w:rsidRPr="00CA54C7">
                    <w:rPr>
                      <w:rFonts w:ascii="Times New Roman" w:hAnsi="Times New Roman"/>
                      <w:sz w:val="28"/>
                      <w:szCs w:val="28"/>
                    </w:rPr>
                    <w:t>УТВЕРЖДАЮ</w:t>
                  </w:r>
                </w:p>
                <w:p w14:paraId="768B742B" w14:textId="77777777" w:rsidR="000F5743" w:rsidRPr="00CA54C7" w:rsidRDefault="000F5743" w:rsidP="00EF248C">
                  <w:pPr>
                    <w:spacing w:line="240" w:lineRule="auto"/>
                    <w:rPr>
                      <w:rFonts w:ascii="Times New Roman" w:hAnsi="Times New Roman"/>
                      <w:sz w:val="28"/>
                      <w:szCs w:val="28"/>
                    </w:rPr>
                  </w:pPr>
                  <w:r w:rsidRPr="00CA54C7">
                    <w:rPr>
                      <w:rFonts w:ascii="Times New Roman" w:hAnsi="Times New Roman"/>
                      <w:sz w:val="28"/>
                      <w:szCs w:val="28"/>
                    </w:rPr>
                    <w:t>И.о.зав.кафедрой ______________  О.В.Игнатьева</w:t>
                  </w:r>
                </w:p>
                <w:p w14:paraId="5EF48A22" w14:textId="77777777" w:rsidR="000F5743" w:rsidRPr="00CA54C7" w:rsidRDefault="000F5743" w:rsidP="00EF248C">
                  <w:pPr>
                    <w:spacing w:line="240" w:lineRule="auto"/>
                    <w:rPr>
                      <w:rFonts w:ascii="Times New Roman" w:hAnsi="Times New Roman"/>
                      <w:sz w:val="28"/>
                      <w:szCs w:val="28"/>
                    </w:rPr>
                  </w:pPr>
                  <w:r w:rsidRPr="00CA54C7">
                    <w:rPr>
                      <w:rFonts w:ascii="Times New Roman" w:hAnsi="Times New Roman"/>
                      <w:sz w:val="28"/>
                      <w:szCs w:val="28"/>
                    </w:rPr>
                    <w:t>«_____» ______________ 2021 г.</w:t>
                  </w:r>
                </w:p>
              </w:txbxContent>
            </v:textbox>
          </v:rect>
        </w:pict>
      </w:r>
      <w:proofErr w:type="gramStart"/>
      <w:r w:rsidR="00EF248C" w:rsidRPr="00CA54C7">
        <w:rPr>
          <w:rFonts w:ascii="TimesET" w:eastAsia="Times New Roman" w:hAnsi="TimesET"/>
          <w:sz w:val="30"/>
          <w:lang w:eastAsia="ru-RU"/>
        </w:rPr>
        <w:t xml:space="preserve">Кафедра  </w:t>
      </w:r>
      <w:r w:rsidR="00EF248C" w:rsidRPr="00CA54C7">
        <w:rPr>
          <w:rFonts w:ascii="Times New Roman" w:eastAsia="Times New Roman" w:hAnsi="Times New Roman"/>
          <w:sz w:val="30"/>
          <w:lang w:eastAsia="ru-RU"/>
        </w:rPr>
        <w:t>«</w:t>
      </w:r>
      <w:proofErr w:type="gramEnd"/>
      <w:r w:rsidR="00EF248C" w:rsidRPr="00CA54C7">
        <w:rPr>
          <w:rFonts w:ascii="TimesET" w:eastAsia="Times New Roman" w:hAnsi="TimesET"/>
          <w:sz w:val="30"/>
          <w:lang w:eastAsia="ru-RU"/>
        </w:rPr>
        <w:t>ВТ и АСУ</w:t>
      </w:r>
      <w:r w:rsidR="00EF248C" w:rsidRPr="00CA54C7">
        <w:rPr>
          <w:rFonts w:ascii="Times New Roman" w:eastAsia="Times New Roman" w:hAnsi="Times New Roman"/>
          <w:sz w:val="30"/>
          <w:lang w:eastAsia="ru-RU"/>
        </w:rPr>
        <w:t>»</w:t>
      </w:r>
    </w:p>
    <w:p w14:paraId="1CD97D62" w14:textId="77777777" w:rsidR="00EF248C" w:rsidRPr="00CA54C7" w:rsidRDefault="00EF248C" w:rsidP="00EF248C">
      <w:pPr>
        <w:spacing w:after="0" w:line="240" w:lineRule="auto"/>
        <w:jc w:val="left"/>
        <w:rPr>
          <w:rFonts w:ascii="Times New Roman" w:eastAsia="Times New Roman" w:hAnsi="Times New Roman"/>
          <w:sz w:val="30"/>
          <w:lang w:eastAsia="ru-RU"/>
        </w:rPr>
      </w:pPr>
    </w:p>
    <w:p w14:paraId="5EABCD0D" w14:textId="77777777" w:rsidR="00EF248C" w:rsidRPr="00CA54C7" w:rsidRDefault="00EF248C" w:rsidP="00EF248C">
      <w:pPr>
        <w:spacing w:after="0" w:line="240" w:lineRule="auto"/>
        <w:jc w:val="left"/>
        <w:rPr>
          <w:rFonts w:ascii="TimesDL" w:eastAsia="Times New Roman" w:hAnsi="TimesDL"/>
          <w:sz w:val="28"/>
          <w:lang w:eastAsia="ru-RU"/>
        </w:rPr>
      </w:pPr>
    </w:p>
    <w:p w14:paraId="7FE64B41" w14:textId="77777777" w:rsidR="00EF248C" w:rsidRPr="00CA54C7" w:rsidRDefault="00EF248C" w:rsidP="00EF248C">
      <w:pPr>
        <w:spacing w:after="0" w:line="240" w:lineRule="auto"/>
        <w:jc w:val="left"/>
        <w:rPr>
          <w:rFonts w:ascii="TimesDL" w:eastAsia="Times New Roman" w:hAnsi="TimesDL"/>
          <w:sz w:val="28"/>
          <w:lang w:eastAsia="ru-RU"/>
        </w:rPr>
      </w:pPr>
    </w:p>
    <w:p w14:paraId="40E1ED28" w14:textId="77777777" w:rsidR="00EF248C" w:rsidRPr="00CA54C7" w:rsidRDefault="00EF248C" w:rsidP="00EF248C">
      <w:pPr>
        <w:spacing w:after="0" w:line="240" w:lineRule="auto"/>
        <w:jc w:val="center"/>
        <w:rPr>
          <w:rFonts w:ascii="Times New Roman" w:eastAsia="Times New Roman" w:hAnsi="Times New Roman"/>
          <w:sz w:val="40"/>
          <w:szCs w:val="40"/>
          <w:lang w:eastAsia="ru-RU"/>
        </w:rPr>
      </w:pPr>
    </w:p>
    <w:p w14:paraId="3653EAC7" w14:textId="77777777" w:rsidR="00EF248C" w:rsidRPr="00CA54C7" w:rsidRDefault="00EF248C" w:rsidP="00EF248C">
      <w:pPr>
        <w:spacing w:after="0" w:line="240" w:lineRule="auto"/>
        <w:jc w:val="center"/>
        <w:rPr>
          <w:rFonts w:ascii="Times New Roman" w:eastAsia="Times New Roman" w:hAnsi="Times New Roman"/>
          <w:sz w:val="40"/>
          <w:szCs w:val="40"/>
          <w:lang w:eastAsia="ru-RU"/>
        </w:rPr>
      </w:pPr>
    </w:p>
    <w:p w14:paraId="4C62A690" w14:textId="77777777" w:rsidR="00EF248C" w:rsidRPr="00CA54C7" w:rsidRDefault="00EF248C" w:rsidP="00EF248C">
      <w:pPr>
        <w:spacing w:after="0" w:line="240" w:lineRule="auto"/>
        <w:jc w:val="center"/>
        <w:rPr>
          <w:rFonts w:ascii="Times New Roman" w:eastAsia="Times New Roman" w:hAnsi="Times New Roman"/>
          <w:sz w:val="40"/>
          <w:szCs w:val="40"/>
          <w:lang w:eastAsia="ru-RU"/>
        </w:rPr>
      </w:pPr>
    </w:p>
    <w:p w14:paraId="7F9CCD15" w14:textId="77777777" w:rsidR="00EF248C" w:rsidRPr="00CA54C7" w:rsidRDefault="00EF248C" w:rsidP="00EF248C">
      <w:pPr>
        <w:spacing w:after="0" w:line="240" w:lineRule="auto"/>
        <w:jc w:val="center"/>
        <w:rPr>
          <w:rFonts w:ascii="Times New Roman" w:eastAsia="Times New Roman" w:hAnsi="Times New Roman"/>
          <w:sz w:val="40"/>
          <w:szCs w:val="40"/>
          <w:lang w:eastAsia="ru-RU"/>
        </w:rPr>
      </w:pPr>
      <w:r w:rsidRPr="00CA54C7">
        <w:rPr>
          <w:rFonts w:ascii="Times New Roman" w:eastAsia="Times New Roman" w:hAnsi="Times New Roman"/>
          <w:sz w:val="40"/>
          <w:szCs w:val="40"/>
          <w:lang w:eastAsia="ru-RU"/>
        </w:rPr>
        <w:t>ЗАДАНИЕ</w:t>
      </w:r>
    </w:p>
    <w:p w14:paraId="3D74989D" w14:textId="77777777" w:rsidR="00EF248C" w:rsidRPr="00CA54C7" w:rsidRDefault="00EF248C" w:rsidP="00EF248C">
      <w:pPr>
        <w:spacing w:after="0" w:line="240" w:lineRule="auto"/>
        <w:jc w:val="center"/>
        <w:rPr>
          <w:rFonts w:ascii="Times New Roman" w:eastAsia="Times New Roman" w:hAnsi="Times New Roman"/>
          <w:sz w:val="28"/>
          <w:szCs w:val="28"/>
          <w:lang w:eastAsia="ru-RU"/>
        </w:rPr>
      </w:pPr>
      <w:r w:rsidRPr="00CA54C7">
        <w:rPr>
          <w:rFonts w:ascii="Times New Roman" w:eastAsia="Times New Roman" w:hAnsi="Times New Roman"/>
          <w:sz w:val="28"/>
          <w:szCs w:val="28"/>
          <w:lang w:eastAsia="ru-RU"/>
        </w:rPr>
        <w:t>на выпускную квалификационную(бакалаврскую) работу</w:t>
      </w:r>
    </w:p>
    <w:p w14:paraId="3D0F8DC9" w14:textId="77777777" w:rsidR="00EF248C" w:rsidRPr="00CA54C7" w:rsidRDefault="00EF248C" w:rsidP="00EF248C">
      <w:pPr>
        <w:spacing w:after="0" w:line="240" w:lineRule="auto"/>
        <w:rPr>
          <w:rFonts w:ascii="TimesDL" w:eastAsia="Times New Roman" w:hAnsi="TimesDL"/>
          <w:sz w:val="28"/>
          <w:lang w:eastAsia="ru-RU"/>
        </w:rPr>
      </w:pPr>
    </w:p>
    <w:p w14:paraId="271F4A05" w14:textId="576C41EB" w:rsidR="007024B3" w:rsidRPr="007024B3" w:rsidRDefault="007024B3" w:rsidP="007024B3">
      <w:pPr>
        <w:spacing w:after="0" w:line="240" w:lineRule="auto"/>
        <w:rPr>
          <w:rFonts w:ascii="Times New Roman" w:eastAsia="Times New Roman" w:hAnsi="Times New Roman"/>
          <w:color w:val="000000"/>
          <w:sz w:val="28"/>
          <w:lang w:eastAsia="ru-RU"/>
        </w:rPr>
      </w:pPr>
      <w:proofErr w:type="spellStart"/>
      <w:r w:rsidRPr="007024B3">
        <w:rPr>
          <w:rFonts w:ascii="Times New Roman" w:eastAsia="Times New Roman" w:hAnsi="Times New Roman"/>
          <w:color w:val="000000"/>
          <w:sz w:val="28"/>
          <w:lang w:eastAsia="ru-RU"/>
        </w:rPr>
        <w:t>Студенту___</w:t>
      </w:r>
      <w:r>
        <w:rPr>
          <w:rFonts w:ascii="Times New Roman" w:eastAsia="Times New Roman" w:hAnsi="Times New Roman"/>
          <w:color w:val="000000"/>
          <w:sz w:val="28"/>
          <w:u w:val="single"/>
          <w:lang w:eastAsia="ru-RU"/>
        </w:rPr>
        <w:t>Мазурову</w:t>
      </w:r>
      <w:proofErr w:type="spellEnd"/>
      <w:r>
        <w:rPr>
          <w:rFonts w:ascii="Times New Roman" w:eastAsia="Times New Roman" w:hAnsi="Times New Roman"/>
          <w:color w:val="000000"/>
          <w:sz w:val="28"/>
          <w:u w:val="single"/>
          <w:lang w:eastAsia="ru-RU"/>
        </w:rPr>
        <w:t xml:space="preserve"> Илье</w:t>
      </w:r>
      <w:r w:rsidRPr="007024B3">
        <w:rPr>
          <w:rFonts w:ascii="Times New Roman" w:eastAsia="Times New Roman" w:hAnsi="Times New Roman"/>
          <w:color w:val="000000"/>
          <w:sz w:val="28"/>
          <w:u w:val="single"/>
          <w:lang w:eastAsia="ru-RU"/>
        </w:rPr>
        <w:t xml:space="preserve"> </w:t>
      </w:r>
      <w:r>
        <w:rPr>
          <w:rFonts w:ascii="Times New Roman" w:eastAsia="Times New Roman" w:hAnsi="Times New Roman"/>
          <w:color w:val="000000"/>
          <w:sz w:val="28"/>
          <w:u w:val="single"/>
          <w:lang w:eastAsia="ru-RU"/>
        </w:rPr>
        <w:t xml:space="preserve">Андреевичу         </w:t>
      </w:r>
      <w:r w:rsidRPr="007024B3">
        <w:rPr>
          <w:rFonts w:ascii="Times New Roman" w:eastAsia="Times New Roman" w:hAnsi="Times New Roman"/>
          <w:color w:val="000000"/>
          <w:sz w:val="28"/>
          <w:lang w:eastAsia="ru-RU"/>
        </w:rPr>
        <w:t>___________________________</w:t>
      </w:r>
    </w:p>
    <w:p w14:paraId="766772E3" w14:textId="77777777" w:rsidR="007024B3" w:rsidRPr="00F416F3" w:rsidRDefault="007024B3" w:rsidP="007024B3">
      <w:pPr>
        <w:spacing w:after="0" w:line="240" w:lineRule="auto"/>
        <w:jc w:val="center"/>
        <w:rPr>
          <w:rFonts w:ascii="Times New Roman" w:eastAsia="Times New Roman" w:hAnsi="Times New Roman"/>
          <w:lang w:eastAsia="ru-RU"/>
        </w:rPr>
      </w:pPr>
      <w:r w:rsidRPr="00F416F3">
        <w:rPr>
          <w:rFonts w:ascii="Times New Roman" w:eastAsia="Times New Roman" w:hAnsi="Times New Roman"/>
          <w:lang w:eastAsia="ru-RU"/>
        </w:rPr>
        <w:t>(фамилия, имя, отчество)</w:t>
      </w:r>
    </w:p>
    <w:p w14:paraId="4F6BD9F7" w14:textId="3A53B65D" w:rsidR="00EF248C" w:rsidRPr="00CA54C7" w:rsidRDefault="00EF248C" w:rsidP="00EF248C">
      <w:pPr>
        <w:spacing w:after="0" w:line="240" w:lineRule="auto"/>
        <w:rPr>
          <w:rFonts w:ascii="Times New Roman" w:eastAsia="Times New Roman" w:hAnsi="Times New Roman"/>
          <w:sz w:val="28"/>
          <w:szCs w:val="28"/>
          <w:u w:val="single"/>
          <w:lang w:eastAsia="ru-RU"/>
        </w:rPr>
      </w:pPr>
      <w:r w:rsidRPr="00CA54C7">
        <w:rPr>
          <w:rFonts w:ascii="Times New Roman" w:eastAsia="Times New Roman" w:hAnsi="Times New Roman"/>
          <w:sz w:val="28"/>
          <w:szCs w:val="28"/>
          <w:lang w:eastAsia="ru-RU"/>
        </w:rPr>
        <w:t xml:space="preserve">Группа </w:t>
      </w:r>
      <w:r w:rsidRPr="00CA54C7">
        <w:rPr>
          <w:rFonts w:ascii="Times New Roman" w:eastAsia="Times New Roman" w:hAnsi="Times New Roman"/>
          <w:sz w:val="28"/>
          <w:szCs w:val="28"/>
          <w:u w:val="single"/>
          <w:lang w:eastAsia="ru-RU"/>
        </w:rPr>
        <w:t>А</w:t>
      </w:r>
      <w:r w:rsidR="00CE6225">
        <w:rPr>
          <w:rFonts w:ascii="Times New Roman" w:eastAsia="Times New Roman" w:hAnsi="Times New Roman"/>
          <w:sz w:val="28"/>
          <w:szCs w:val="28"/>
          <w:u w:val="single"/>
          <w:lang w:eastAsia="ru-RU"/>
        </w:rPr>
        <w:t>ВБ</w:t>
      </w:r>
      <w:r w:rsidRPr="00CA54C7">
        <w:rPr>
          <w:rFonts w:ascii="Times New Roman" w:eastAsia="Times New Roman" w:hAnsi="Times New Roman"/>
          <w:sz w:val="28"/>
          <w:szCs w:val="28"/>
          <w:u w:val="single"/>
          <w:lang w:eastAsia="ru-RU"/>
        </w:rPr>
        <w:t>-4-03</w:t>
      </w:r>
      <w:r w:rsidR="00CE6225">
        <w:rPr>
          <w:rFonts w:ascii="Times New Roman" w:eastAsia="Times New Roman" w:hAnsi="Times New Roman"/>
          <w:sz w:val="28"/>
          <w:szCs w:val="28"/>
          <w:u w:val="single"/>
          <w:lang w:eastAsia="ru-RU"/>
        </w:rPr>
        <w:t>2</w:t>
      </w:r>
    </w:p>
    <w:p w14:paraId="7795BAF5" w14:textId="4B5504DC" w:rsidR="00EF248C" w:rsidRPr="00AC4C55" w:rsidRDefault="00EF248C" w:rsidP="00EF248C">
      <w:pPr>
        <w:spacing w:after="0" w:line="240" w:lineRule="auto"/>
        <w:rPr>
          <w:rFonts w:ascii="TimesDL" w:eastAsia="Times New Roman" w:hAnsi="TimesDL"/>
          <w:sz w:val="28"/>
          <w:lang w:eastAsia="ru-RU"/>
        </w:rPr>
      </w:pPr>
      <w:r w:rsidRPr="00CA54C7">
        <w:rPr>
          <w:rFonts w:ascii="TimesDL" w:eastAsia="Times New Roman" w:hAnsi="TimesDL"/>
          <w:sz w:val="28"/>
          <w:lang w:eastAsia="ru-RU"/>
        </w:rPr>
        <w:tab/>
      </w:r>
      <w:r w:rsidRPr="00CA54C7">
        <w:rPr>
          <w:rFonts w:ascii="TimesDL" w:eastAsia="Times New Roman" w:hAnsi="TimesDL"/>
          <w:b/>
          <w:sz w:val="28"/>
          <w:lang w:eastAsia="ru-RU"/>
        </w:rPr>
        <w:t xml:space="preserve">1. Тема </w:t>
      </w:r>
      <w:r w:rsidRPr="00CA54C7">
        <w:rPr>
          <w:rFonts w:ascii="Times New Roman" w:eastAsia="Times New Roman" w:hAnsi="Times New Roman"/>
          <w:b/>
          <w:sz w:val="28"/>
          <w:lang w:eastAsia="ru-RU"/>
        </w:rPr>
        <w:t>работы</w:t>
      </w:r>
      <w:r w:rsidRPr="00CA54C7">
        <w:rPr>
          <w:rFonts w:ascii="TimesDL" w:eastAsia="Times New Roman" w:hAnsi="TimesDL"/>
          <w:b/>
          <w:sz w:val="28"/>
          <w:lang w:eastAsia="ru-RU"/>
        </w:rPr>
        <w:t>:</w:t>
      </w:r>
      <w:r w:rsidRPr="00CA54C7">
        <w:rPr>
          <w:rFonts w:ascii="TimesDL" w:eastAsia="Times New Roman" w:hAnsi="TimesDL"/>
          <w:sz w:val="28"/>
          <w:lang w:eastAsia="ru-RU"/>
        </w:rPr>
        <w:t xml:space="preserve"> </w:t>
      </w:r>
      <w:r w:rsidR="00AC4C55" w:rsidRPr="00AC4C55">
        <w:rPr>
          <w:rFonts w:ascii="Times New Roman" w:eastAsia="Times New Roman" w:hAnsi="Times New Roman"/>
          <w:sz w:val="28"/>
          <w:u w:val="single"/>
          <w:lang w:eastAsia="ru-RU"/>
        </w:rPr>
        <w:t>Разработка микросервисного приложения для организации работы контакт-центра</w:t>
      </w:r>
      <w:r w:rsidR="00AC4C55" w:rsidRPr="00CA54C7">
        <w:rPr>
          <w:rFonts w:ascii="TimesDL" w:eastAsia="Times New Roman" w:hAnsi="TimesDL"/>
          <w:sz w:val="28"/>
          <w:lang w:eastAsia="ru-RU"/>
        </w:rPr>
        <w:t>____________________________________________</w:t>
      </w:r>
      <w:r w:rsidR="00AC4C55" w:rsidRPr="00AC4C55">
        <w:rPr>
          <w:rFonts w:ascii="Times New Roman" w:eastAsia="Times New Roman" w:hAnsi="Times New Roman"/>
          <w:sz w:val="28"/>
          <w:u w:val="single"/>
          <w:lang w:eastAsia="ru-RU"/>
        </w:rPr>
        <w:t xml:space="preserve">                                                    </w:t>
      </w:r>
      <w:r w:rsidR="00AC4C55" w:rsidRPr="00AC4C55">
        <w:rPr>
          <w:rFonts w:ascii="TimesDL" w:eastAsia="Times New Roman" w:hAnsi="TimesDL"/>
          <w:sz w:val="28"/>
          <w:lang w:eastAsia="ru-RU"/>
        </w:rPr>
        <w:t xml:space="preserve">                                      </w:t>
      </w:r>
    </w:p>
    <w:p w14:paraId="46324E3A" w14:textId="77777777" w:rsidR="00EF248C" w:rsidRPr="00CA54C7" w:rsidRDefault="00EF248C" w:rsidP="00EF248C">
      <w:pPr>
        <w:spacing w:after="0" w:line="240" w:lineRule="auto"/>
        <w:rPr>
          <w:rFonts w:ascii="Times New Roman" w:eastAsia="Times New Roman" w:hAnsi="Times New Roman"/>
          <w:sz w:val="28"/>
          <w:lang w:eastAsia="ru-RU"/>
        </w:rPr>
      </w:pPr>
      <w:r w:rsidRPr="00CA54C7">
        <w:rPr>
          <w:rFonts w:ascii="TimesDL" w:eastAsia="Times New Roman" w:hAnsi="TimesDL"/>
          <w:sz w:val="28"/>
          <w:lang w:eastAsia="ru-RU"/>
        </w:rPr>
        <w:t>____________________________________________________________</w:t>
      </w:r>
      <w:r w:rsidRPr="00CA54C7">
        <w:rPr>
          <w:rFonts w:ascii="Times New Roman" w:eastAsia="Times New Roman" w:hAnsi="Times New Roman"/>
          <w:sz w:val="28"/>
          <w:lang w:eastAsia="ru-RU"/>
        </w:rPr>
        <w:t>_______</w:t>
      </w:r>
    </w:p>
    <w:p w14:paraId="12EFDF6A" w14:textId="77777777" w:rsidR="00EF248C" w:rsidRPr="00CA54C7" w:rsidRDefault="00EF248C" w:rsidP="00EF248C">
      <w:pPr>
        <w:spacing w:after="0" w:line="240" w:lineRule="auto"/>
        <w:rPr>
          <w:rFonts w:ascii="Times New Roman" w:eastAsia="Times New Roman" w:hAnsi="Times New Roman"/>
          <w:sz w:val="28"/>
          <w:lang w:eastAsia="ru-RU"/>
        </w:rPr>
      </w:pPr>
      <w:r w:rsidRPr="00CA54C7">
        <w:rPr>
          <w:rFonts w:ascii="TimesDL" w:eastAsia="Times New Roman" w:hAnsi="TimesDL"/>
          <w:sz w:val="28"/>
          <w:lang w:eastAsia="ru-RU"/>
        </w:rPr>
        <w:t>____________________________________________________________</w:t>
      </w:r>
      <w:r w:rsidRPr="00CA54C7">
        <w:rPr>
          <w:rFonts w:ascii="Times New Roman" w:eastAsia="Times New Roman" w:hAnsi="Times New Roman"/>
          <w:sz w:val="28"/>
          <w:lang w:eastAsia="ru-RU"/>
        </w:rPr>
        <w:t>_______</w:t>
      </w:r>
    </w:p>
    <w:p w14:paraId="175A9EE8" w14:textId="77777777" w:rsidR="00EF248C" w:rsidRPr="00CA54C7" w:rsidRDefault="00EF248C" w:rsidP="00EF248C">
      <w:pPr>
        <w:spacing w:after="0" w:line="240" w:lineRule="auto"/>
        <w:rPr>
          <w:rFonts w:ascii="Times New Roman" w:eastAsia="Times New Roman" w:hAnsi="Times New Roman"/>
          <w:sz w:val="28"/>
          <w:u w:val="single"/>
          <w:lang w:eastAsia="ru-RU"/>
        </w:rPr>
      </w:pPr>
      <w:r w:rsidRPr="00CA54C7">
        <w:rPr>
          <w:rFonts w:ascii="TimesDL" w:eastAsia="Times New Roman" w:hAnsi="TimesDL"/>
          <w:sz w:val="28"/>
          <w:lang w:eastAsia="ru-RU"/>
        </w:rPr>
        <w:t xml:space="preserve">Утверждена приказом по университету  </w:t>
      </w:r>
      <w:r w:rsidRPr="00CA54C7">
        <w:rPr>
          <w:rFonts w:eastAsia="Times New Roman"/>
          <w:sz w:val="28"/>
          <w:lang w:eastAsia="ru-RU"/>
        </w:rPr>
        <w:t xml:space="preserve"> </w:t>
      </w:r>
      <w:r w:rsidRPr="00CA54C7">
        <w:rPr>
          <w:rFonts w:ascii="Times New Roman" w:eastAsia="Times New Roman" w:hAnsi="Times New Roman"/>
          <w:color w:val="FF0000"/>
          <w:sz w:val="28"/>
          <w:u w:val="single"/>
          <w:lang w:eastAsia="ru-RU"/>
        </w:rPr>
        <w:t>№ 95/ос от 26.01.2021 г.</w:t>
      </w:r>
    </w:p>
    <w:p w14:paraId="0A8EE301" w14:textId="77777777" w:rsidR="00EF248C" w:rsidRPr="00CA54C7" w:rsidRDefault="00EF248C" w:rsidP="00EF248C">
      <w:pPr>
        <w:spacing w:after="0" w:line="240" w:lineRule="auto"/>
        <w:rPr>
          <w:rFonts w:ascii="Times New Roman" w:eastAsia="Times New Roman" w:hAnsi="Times New Roman"/>
          <w:sz w:val="28"/>
          <w:lang w:eastAsia="ru-RU"/>
        </w:rPr>
      </w:pPr>
      <w:r w:rsidRPr="00CA54C7">
        <w:rPr>
          <w:rFonts w:ascii="TimesDL" w:eastAsia="Times New Roman" w:hAnsi="TimesDL"/>
          <w:sz w:val="28"/>
          <w:lang w:eastAsia="ru-RU"/>
        </w:rPr>
        <w:t>Срок сдачи студентом законченно</w:t>
      </w:r>
      <w:r w:rsidRPr="00CA54C7">
        <w:rPr>
          <w:rFonts w:ascii="Times New Roman" w:eastAsia="Times New Roman" w:hAnsi="Times New Roman"/>
          <w:sz w:val="28"/>
          <w:lang w:eastAsia="ru-RU"/>
        </w:rPr>
        <w:t>й</w:t>
      </w:r>
      <w:r w:rsidRPr="00CA54C7">
        <w:rPr>
          <w:rFonts w:ascii="TimesDL" w:eastAsia="Times New Roman" w:hAnsi="TimesDL"/>
          <w:sz w:val="28"/>
          <w:lang w:eastAsia="ru-RU"/>
        </w:rPr>
        <w:t xml:space="preserve"> </w:t>
      </w:r>
      <w:proofErr w:type="gramStart"/>
      <w:r w:rsidRPr="00CA54C7">
        <w:rPr>
          <w:rFonts w:ascii="Times New Roman" w:eastAsia="Times New Roman" w:hAnsi="Times New Roman"/>
          <w:sz w:val="28"/>
          <w:lang w:eastAsia="ru-RU"/>
        </w:rPr>
        <w:t xml:space="preserve">работы </w:t>
      </w:r>
      <w:r w:rsidRPr="00CA54C7">
        <w:rPr>
          <w:rFonts w:ascii="TimesDL" w:eastAsia="Times New Roman" w:hAnsi="TimesDL"/>
          <w:sz w:val="28"/>
          <w:lang w:eastAsia="ru-RU"/>
        </w:rPr>
        <w:t xml:space="preserve"> </w:t>
      </w:r>
      <w:r w:rsidRPr="00CA54C7">
        <w:rPr>
          <w:rFonts w:eastAsia="Times New Roman"/>
          <w:color w:val="FF0000"/>
          <w:sz w:val="28"/>
          <w:u w:val="single"/>
          <w:lang w:eastAsia="ru-RU"/>
        </w:rPr>
        <w:t>«</w:t>
      </w:r>
      <w:proofErr w:type="gramEnd"/>
      <w:r w:rsidRPr="00CA54C7">
        <w:rPr>
          <w:rFonts w:ascii="Times New Roman" w:eastAsia="Times New Roman" w:hAnsi="Times New Roman"/>
          <w:color w:val="FF0000"/>
          <w:sz w:val="28"/>
          <w:u w:val="single"/>
          <w:lang w:eastAsia="ru-RU"/>
        </w:rPr>
        <w:t>9»  июня  2021 г.</w:t>
      </w:r>
    </w:p>
    <w:p w14:paraId="26A76419" w14:textId="77777777" w:rsidR="00EF248C" w:rsidRPr="00CA54C7" w:rsidRDefault="00EF248C" w:rsidP="00EF248C">
      <w:pPr>
        <w:spacing w:after="0" w:line="240" w:lineRule="auto"/>
        <w:rPr>
          <w:rFonts w:ascii="Times New Roman" w:eastAsia="Times New Roman" w:hAnsi="Times New Roman"/>
          <w:sz w:val="28"/>
          <w:lang w:eastAsia="ru-RU"/>
        </w:rPr>
      </w:pPr>
      <w:r w:rsidRPr="00CA54C7">
        <w:rPr>
          <w:rFonts w:ascii="TimesDL" w:eastAsia="Times New Roman" w:hAnsi="TimesDL"/>
          <w:sz w:val="28"/>
          <w:lang w:eastAsia="ru-RU"/>
        </w:rPr>
        <w:tab/>
      </w:r>
      <w:r w:rsidRPr="00CA54C7">
        <w:rPr>
          <w:rFonts w:ascii="TimesDL" w:eastAsia="Times New Roman" w:hAnsi="TimesDL"/>
          <w:b/>
          <w:sz w:val="28"/>
          <w:lang w:eastAsia="ru-RU"/>
        </w:rPr>
        <w:t xml:space="preserve">2. Исходные данные к </w:t>
      </w:r>
      <w:r w:rsidRPr="00CA54C7">
        <w:rPr>
          <w:rFonts w:ascii="Times New Roman" w:eastAsia="Times New Roman" w:hAnsi="Times New Roman"/>
          <w:b/>
          <w:sz w:val="28"/>
          <w:lang w:eastAsia="ru-RU"/>
        </w:rPr>
        <w:t>работе</w:t>
      </w:r>
      <w:r w:rsidRPr="00CA54C7">
        <w:rPr>
          <w:rFonts w:ascii="TimesDL" w:eastAsia="Times New Roman" w:hAnsi="TimesDL"/>
          <w:sz w:val="28"/>
          <w:lang w:eastAsia="ru-RU"/>
        </w:rPr>
        <w:t xml:space="preserve"> ___________________________</w:t>
      </w:r>
      <w:r w:rsidRPr="00CA54C7">
        <w:rPr>
          <w:rFonts w:ascii="Times New Roman" w:eastAsia="Times New Roman" w:hAnsi="Times New Roman"/>
          <w:sz w:val="28"/>
          <w:lang w:eastAsia="ru-RU"/>
        </w:rPr>
        <w:t>________</w:t>
      </w:r>
    </w:p>
    <w:p w14:paraId="7EB7D889" w14:textId="655BB5CE" w:rsidR="00EF248C" w:rsidRPr="00CA54C7" w:rsidRDefault="00EF248C" w:rsidP="00EF248C">
      <w:pPr>
        <w:spacing w:after="0" w:line="240" w:lineRule="auto"/>
        <w:rPr>
          <w:rFonts w:ascii="Times New Roman" w:eastAsia="Times New Roman" w:hAnsi="Times New Roman"/>
          <w:sz w:val="28"/>
          <w:lang w:eastAsia="ru-RU"/>
        </w:rPr>
      </w:pPr>
      <w:r w:rsidRPr="00CA54C7">
        <w:rPr>
          <w:rFonts w:ascii="TimesDL" w:eastAsia="Times New Roman" w:hAnsi="TimesDL"/>
          <w:sz w:val="28"/>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FB0E95" w14:textId="77777777" w:rsidR="00EF248C" w:rsidRPr="00CA54C7" w:rsidRDefault="00EF248C" w:rsidP="00EF248C">
      <w:pPr>
        <w:spacing w:after="0" w:line="240" w:lineRule="auto"/>
        <w:rPr>
          <w:rFonts w:ascii="TimesDL" w:eastAsia="Times New Roman" w:hAnsi="TimesDL"/>
          <w:b/>
          <w:sz w:val="28"/>
          <w:lang w:eastAsia="ru-RU"/>
        </w:rPr>
      </w:pPr>
      <w:r w:rsidRPr="00CA54C7">
        <w:rPr>
          <w:rFonts w:ascii="TimesDL" w:eastAsia="Times New Roman" w:hAnsi="TimesDL"/>
          <w:b/>
          <w:sz w:val="28"/>
          <w:lang w:eastAsia="ru-RU"/>
        </w:rPr>
        <w:tab/>
        <w:t>3. Содержание расчетно-пояснительной записки (перечень вопросов, подлежащих разработке)</w:t>
      </w:r>
    </w:p>
    <w:p w14:paraId="536B4C0F" w14:textId="77777777" w:rsidR="00EF248C" w:rsidRDefault="00EF248C" w:rsidP="00EF248C">
      <w:pPr>
        <w:spacing w:after="0" w:line="240" w:lineRule="auto"/>
        <w:rPr>
          <w:rFonts w:ascii="Times New Roman" w:eastAsia="Times New Roman" w:hAnsi="Times New Roman"/>
          <w:sz w:val="28"/>
          <w:lang w:eastAsia="ru-RU"/>
        </w:rPr>
      </w:pPr>
      <w:r w:rsidRPr="00CA54C7">
        <w:rPr>
          <w:rFonts w:ascii="TimesDL" w:eastAsia="Times New Roman" w:hAnsi="TimesDL"/>
          <w:sz w:val="28"/>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CA54C7">
        <w:rPr>
          <w:rFonts w:ascii="Times New Roman" w:eastAsia="Times New Roman" w:hAnsi="Times New Roman"/>
          <w:sz w:val="28"/>
          <w:lang w:eastAsia="ru-RU"/>
        </w:rPr>
        <w:t>_________________________________________________________________</w:t>
      </w:r>
    </w:p>
    <w:p w14:paraId="5651C4DF" w14:textId="77777777" w:rsidR="00EF248C" w:rsidRPr="00CA54C7" w:rsidRDefault="00EF248C" w:rsidP="00EF248C">
      <w:pPr>
        <w:spacing w:after="0" w:line="240" w:lineRule="auto"/>
        <w:rPr>
          <w:rFonts w:ascii="Times New Roman" w:eastAsia="Times New Roman" w:hAnsi="Times New Roman"/>
          <w:sz w:val="28"/>
          <w:lang w:eastAsia="ru-RU"/>
        </w:rPr>
      </w:pPr>
    </w:p>
    <w:p w14:paraId="19FA8EA8" w14:textId="77777777" w:rsidR="00EF248C" w:rsidRPr="00CA54C7" w:rsidRDefault="00EF248C" w:rsidP="00EF248C">
      <w:pPr>
        <w:spacing w:after="0" w:line="240" w:lineRule="auto"/>
        <w:rPr>
          <w:rFonts w:ascii="Times New Roman" w:eastAsia="Times New Roman" w:hAnsi="Times New Roman"/>
          <w:b/>
          <w:sz w:val="28"/>
          <w:lang w:eastAsia="ru-RU"/>
        </w:rPr>
      </w:pPr>
      <w:r w:rsidRPr="00CA54C7">
        <w:rPr>
          <w:rFonts w:ascii="Times New Roman" w:eastAsia="Times New Roman" w:hAnsi="Times New Roman"/>
          <w:b/>
          <w:sz w:val="28"/>
          <w:lang w:eastAsia="ru-RU"/>
        </w:rPr>
        <w:tab/>
        <w:t>4. Перечень графического материала (с точным указанием названий слайдов презентации)</w:t>
      </w:r>
    </w:p>
    <w:p w14:paraId="3C3F8F3C" w14:textId="77777777" w:rsidR="00EF248C" w:rsidRPr="00CA54C7" w:rsidRDefault="00EF248C" w:rsidP="00EF248C">
      <w:pPr>
        <w:spacing w:after="0" w:line="240" w:lineRule="auto"/>
        <w:rPr>
          <w:rFonts w:ascii="Times New Roman" w:eastAsia="Times New Roman" w:hAnsi="Times New Roman"/>
          <w:sz w:val="28"/>
          <w:lang w:eastAsia="ru-RU"/>
        </w:rPr>
      </w:pPr>
      <w:r w:rsidRPr="00CA54C7">
        <w:rPr>
          <w:rFonts w:ascii="TimesDL" w:eastAsia="Times New Roman" w:hAnsi="TimesDL"/>
          <w:sz w:val="28"/>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66C038" w14:textId="77777777" w:rsidR="00EF248C" w:rsidRPr="00CA54C7" w:rsidRDefault="00EF248C" w:rsidP="00EF248C">
      <w:pPr>
        <w:spacing w:after="0" w:line="240" w:lineRule="auto"/>
        <w:rPr>
          <w:rFonts w:ascii="Times New Roman" w:eastAsia="Times New Roman" w:hAnsi="Times New Roman"/>
          <w:sz w:val="28"/>
          <w:lang w:eastAsia="ru-RU"/>
        </w:rPr>
      </w:pPr>
    </w:p>
    <w:p w14:paraId="19E912DE" w14:textId="77777777" w:rsidR="00EF248C" w:rsidRPr="00CA54C7" w:rsidRDefault="00EF248C" w:rsidP="00EF248C">
      <w:pPr>
        <w:spacing w:after="0" w:line="240" w:lineRule="auto"/>
        <w:rPr>
          <w:rFonts w:ascii="Times New Roman" w:eastAsia="Times New Roman" w:hAnsi="Times New Roman"/>
          <w:sz w:val="28"/>
          <w:lang w:eastAsia="ru-RU"/>
        </w:rPr>
      </w:pPr>
    </w:p>
    <w:p w14:paraId="1D857F21" w14:textId="77777777" w:rsidR="00EF248C" w:rsidRPr="00CA54C7" w:rsidRDefault="00EF248C" w:rsidP="00EF248C">
      <w:pPr>
        <w:spacing w:after="0" w:line="240" w:lineRule="auto"/>
        <w:rPr>
          <w:rFonts w:ascii="Times New Roman" w:eastAsia="Times New Roman" w:hAnsi="Times New Roman"/>
          <w:sz w:val="28"/>
          <w:lang w:eastAsia="ru-RU"/>
        </w:rPr>
      </w:pPr>
    </w:p>
    <w:p w14:paraId="256ADC79" w14:textId="77777777" w:rsidR="00EF248C" w:rsidRPr="00CA54C7" w:rsidRDefault="00EF248C" w:rsidP="00EF248C">
      <w:pPr>
        <w:spacing w:after="0" w:line="240" w:lineRule="auto"/>
        <w:rPr>
          <w:rFonts w:ascii="Times New Roman" w:eastAsia="Times New Roman" w:hAnsi="Times New Roman"/>
          <w:sz w:val="28"/>
          <w:lang w:eastAsia="ru-RU"/>
        </w:rPr>
      </w:pPr>
    </w:p>
    <w:p w14:paraId="0F98CC60" w14:textId="77777777" w:rsidR="00EF248C" w:rsidRPr="00CA54C7" w:rsidRDefault="00EF248C" w:rsidP="00EF248C">
      <w:pPr>
        <w:spacing w:after="0" w:line="240" w:lineRule="auto"/>
        <w:rPr>
          <w:rFonts w:ascii="Times New Roman" w:eastAsia="Times New Roman" w:hAnsi="Times New Roman"/>
          <w:sz w:val="28"/>
          <w:lang w:eastAsia="ru-RU"/>
        </w:rPr>
      </w:pPr>
    </w:p>
    <w:p w14:paraId="73E53E1D" w14:textId="0896E1B7" w:rsidR="00EF248C" w:rsidRDefault="00EF248C" w:rsidP="00EF248C">
      <w:pPr>
        <w:spacing w:after="0" w:line="240" w:lineRule="auto"/>
        <w:rPr>
          <w:rFonts w:ascii="Times New Roman" w:eastAsia="Times New Roman" w:hAnsi="Times New Roman"/>
          <w:sz w:val="28"/>
          <w:lang w:eastAsia="ru-RU"/>
        </w:rPr>
      </w:pPr>
    </w:p>
    <w:p w14:paraId="1F5DE952" w14:textId="70CCBF56" w:rsidR="007A3EE3" w:rsidRDefault="007A3EE3" w:rsidP="00EF248C">
      <w:pPr>
        <w:spacing w:after="0" w:line="240" w:lineRule="auto"/>
        <w:rPr>
          <w:rFonts w:ascii="Times New Roman" w:eastAsia="Times New Roman" w:hAnsi="Times New Roman"/>
          <w:sz w:val="28"/>
          <w:lang w:eastAsia="ru-RU"/>
        </w:rPr>
      </w:pPr>
    </w:p>
    <w:p w14:paraId="79D52A31" w14:textId="01C0A5FF" w:rsidR="007A3EE3" w:rsidRDefault="007A3EE3" w:rsidP="00EF248C">
      <w:pPr>
        <w:spacing w:after="0" w:line="240" w:lineRule="auto"/>
        <w:rPr>
          <w:rFonts w:ascii="Times New Roman" w:eastAsia="Times New Roman" w:hAnsi="Times New Roman"/>
          <w:sz w:val="28"/>
          <w:lang w:eastAsia="ru-RU"/>
        </w:rPr>
      </w:pPr>
    </w:p>
    <w:p w14:paraId="56ACD56B" w14:textId="3F84430A" w:rsidR="007A3EE3" w:rsidRDefault="007A3EE3" w:rsidP="00EF248C">
      <w:pPr>
        <w:spacing w:after="0" w:line="240" w:lineRule="auto"/>
        <w:rPr>
          <w:rFonts w:ascii="Times New Roman" w:eastAsia="Times New Roman" w:hAnsi="Times New Roman"/>
          <w:sz w:val="28"/>
          <w:lang w:eastAsia="ru-RU"/>
        </w:rPr>
      </w:pPr>
    </w:p>
    <w:p w14:paraId="500CA6F5" w14:textId="106DD40E" w:rsidR="007A3EE3" w:rsidRDefault="007A3EE3" w:rsidP="00EF248C">
      <w:pPr>
        <w:spacing w:after="0" w:line="240" w:lineRule="auto"/>
        <w:rPr>
          <w:rFonts w:ascii="Times New Roman" w:eastAsia="Times New Roman" w:hAnsi="Times New Roman"/>
          <w:sz w:val="28"/>
          <w:lang w:eastAsia="ru-RU"/>
        </w:rPr>
      </w:pPr>
    </w:p>
    <w:p w14:paraId="606CE8C3" w14:textId="4D2A6C36" w:rsidR="007A3EE3" w:rsidRDefault="007A3EE3" w:rsidP="00EF248C">
      <w:pPr>
        <w:spacing w:after="0" w:line="240" w:lineRule="auto"/>
        <w:rPr>
          <w:rFonts w:ascii="Times New Roman" w:eastAsia="Times New Roman" w:hAnsi="Times New Roman"/>
          <w:sz w:val="28"/>
          <w:lang w:eastAsia="ru-RU"/>
        </w:rPr>
      </w:pPr>
    </w:p>
    <w:p w14:paraId="6F86389E" w14:textId="0B36FFE9" w:rsidR="007A3EE3" w:rsidRDefault="007A3EE3" w:rsidP="00EF248C">
      <w:pPr>
        <w:spacing w:after="0" w:line="240" w:lineRule="auto"/>
        <w:rPr>
          <w:rFonts w:ascii="Times New Roman" w:eastAsia="Times New Roman" w:hAnsi="Times New Roman"/>
          <w:sz w:val="28"/>
          <w:lang w:eastAsia="ru-RU"/>
        </w:rPr>
      </w:pPr>
    </w:p>
    <w:p w14:paraId="58044085" w14:textId="362C14F8" w:rsidR="007A3EE3" w:rsidRDefault="007A3EE3" w:rsidP="00EF248C">
      <w:pPr>
        <w:spacing w:after="0" w:line="240" w:lineRule="auto"/>
        <w:rPr>
          <w:rFonts w:ascii="Times New Roman" w:eastAsia="Times New Roman" w:hAnsi="Times New Roman"/>
          <w:sz w:val="28"/>
          <w:lang w:eastAsia="ru-RU"/>
        </w:rPr>
      </w:pPr>
    </w:p>
    <w:p w14:paraId="185A370F" w14:textId="77777777" w:rsidR="007A3EE3" w:rsidRPr="00CA54C7" w:rsidRDefault="007A3EE3" w:rsidP="00EF248C">
      <w:pPr>
        <w:spacing w:after="0" w:line="240" w:lineRule="auto"/>
        <w:rPr>
          <w:rFonts w:ascii="Times New Roman" w:eastAsia="Times New Roman" w:hAnsi="Times New Roman"/>
          <w:sz w:val="28"/>
          <w:lang w:eastAsia="ru-RU"/>
        </w:rPr>
      </w:pPr>
    </w:p>
    <w:p w14:paraId="3C8CC410" w14:textId="77777777" w:rsidR="00EF248C" w:rsidRPr="00CA54C7" w:rsidRDefault="00EF248C" w:rsidP="00EF248C">
      <w:pPr>
        <w:spacing w:after="0" w:line="240" w:lineRule="auto"/>
        <w:rPr>
          <w:rFonts w:ascii="Times New Roman" w:eastAsia="Times New Roman" w:hAnsi="Times New Roman"/>
          <w:sz w:val="28"/>
          <w:lang w:eastAsia="ru-RU"/>
        </w:rPr>
      </w:pPr>
    </w:p>
    <w:p w14:paraId="7F4A7872" w14:textId="77777777" w:rsidR="00EF248C" w:rsidRPr="00CA54C7" w:rsidRDefault="00EF248C" w:rsidP="00EF248C">
      <w:pPr>
        <w:spacing w:after="0" w:line="240" w:lineRule="auto"/>
        <w:rPr>
          <w:rFonts w:ascii="Times New Roman" w:eastAsia="Times New Roman" w:hAnsi="Times New Roman"/>
          <w:sz w:val="28"/>
          <w:lang w:eastAsia="ru-RU"/>
        </w:rPr>
      </w:pPr>
    </w:p>
    <w:p w14:paraId="76BAC294" w14:textId="77777777" w:rsidR="00EF248C" w:rsidRPr="00CA54C7" w:rsidRDefault="00EF248C" w:rsidP="00EF248C">
      <w:pPr>
        <w:spacing w:after="0" w:line="240" w:lineRule="auto"/>
        <w:rPr>
          <w:rFonts w:ascii="Times New Roman" w:eastAsia="Times New Roman" w:hAnsi="Times New Roman"/>
          <w:sz w:val="28"/>
          <w:lang w:eastAsia="ru-RU"/>
        </w:rPr>
      </w:pPr>
    </w:p>
    <w:p w14:paraId="75C7966F" w14:textId="77777777" w:rsidR="00EF248C" w:rsidRPr="00CA54C7" w:rsidRDefault="00EF248C" w:rsidP="00EF248C">
      <w:pPr>
        <w:spacing w:after="0" w:line="240" w:lineRule="auto"/>
        <w:rPr>
          <w:rFonts w:ascii="Times New Roman" w:eastAsia="Times New Roman" w:hAnsi="Times New Roman"/>
          <w:sz w:val="28"/>
          <w:lang w:eastAsia="ru-RU"/>
        </w:rPr>
      </w:pPr>
    </w:p>
    <w:p w14:paraId="04E3051B" w14:textId="77777777" w:rsidR="00EF248C" w:rsidRPr="00CA54C7" w:rsidRDefault="00EF248C" w:rsidP="00EF248C">
      <w:pPr>
        <w:spacing w:after="0" w:line="240" w:lineRule="auto"/>
        <w:rPr>
          <w:rFonts w:ascii="Times New Roman" w:eastAsia="Times New Roman" w:hAnsi="Times New Roman"/>
          <w:sz w:val="28"/>
          <w:lang w:eastAsia="ru-RU"/>
        </w:rPr>
      </w:pPr>
    </w:p>
    <w:p w14:paraId="14479C20" w14:textId="77777777" w:rsidR="00EF248C" w:rsidRPr="00CA54C7" w:rsidRDefault="00EF248C" w:rsidP="00EF248C">
      <w:pPr>
        <w:spacing w:after="0" w:line="240" w:lineRule="auto"/>
        <w:rPr>
          <w:rFonts w:ascii="Times New Roman" w:eastAsia="Times New Roman" w:hAnsi="Times New Roman"/>
          <w:sz w:val="28"/>
          <w:lang w:eastAsia="ru-RU"/>
        </w:rPr>
      </w:pPr>
    </w:p>
    <w:p w14:paraId="1A3D3DC3" w14:textId="77777777" w:rsidR="00EF248C" w:rsidRPr="00CA54C7" w:rsidRDefault="00EF248C" w:rsidP="00EF248C">
      <w:pPr>
        <w:spacing w:after="0" w:line="240" w:lineRule="auto"/>
        <w:rPr>
          <w:rFonts w:ascii="Times New Roman" w:eastAsia="Times New Roman" w:hAnsi="Times New Roman"/>
          <w:sz w:val="28"/>
          <w:u w:val="single"/>
          <w:lang w:eastAsia="ru-RU"/>
        </w:rPr>
      </w:pPr>
      <w:r w:rsidRPr="00CA54C7">
        <w:rPr>
          <w:rFonts w:ascii="TimesDL" w:eastAsia="Times New Roman" w:hAnsi="TimesDL"/>
          <w:sz w:val="28"/>
          <w:lang w:eastAsia="ru-RU"/>
        </w:rPr>
        <w:t xml:space="preserve">Дата выдачи задания </w:t>
      </w:r>
      <w:proofErr w:type="gramStart"/>
      <w:r w:rsidRPr="00CA54C7">
        <w:rPr>
          <w:rFonts w:ascii="Times New Roman" w:eastAsia="Times New Roman" w:hAnsi="Times New Roman"/>
          <w:color w:val="FF0000"/>
          <w:sz w:val="28"/>
          <w:u w:val="single"/>
          <w:lang w:eastAsia="ru-RU"/>
        </w:rPr>
        <w:t>«</w:t>
      </w:r>
      <w:r w:rsidRPr="00CA54C7">
        <w:rPr>
          <w:rFonts w:ascii="TimesDL" w:eastAsia="Times New Roman" w:hAnsi="TimesDL"/>
          <w:color w:val="FF0000"/>
          <w:sz w:val="28"/>
          <w:u w:val="single"/>
          <w:lang w:eastAsia="ru-RU"/>
        </w:rPr>
        <w:t xml:space="preserve"> 8</w:t>
      </w:r>
      <w:proofErr w:type="gramEnd"/>
      <w:r w:rsidRPr="00CA54C7">
        <w:rPr>
          <w:rFonts w:ascii="TimesDL" w:eastAsia="Times New Roman" w:hAnsi="TimesDL"/>
          <w:color w:val="FF0000"/>
          <w:sz w:val="28"/>
          <w:u w:val="single"/>
          <w:lang w:eastAsia="ru-RU"/>
        </w:rPr>
        <w:t xml:space="preserve"> </w:t>
      </w:r>
      <w:r w:rsidRPr="00CA54C7">
        <w:rPr>
          <w:rFonts w:ascii="Times New Roman" w:eastAsia="Times New Roman" w:hAnsi="Times New Roman"/>
          <w:color w:val="FF0000"/>
          <w:sz w:val="28"/>
          <w:u w:val="single"/>
          <w:lang w:eastAsia="ru-RU"/>
        </w:rPr>
        <w:t>» февраля 2021 г.</w:t>
      </w:r>
    </w:p>
    <w:p w14:paraId="3A7715EA" w14:textId="77777777" w:rsidR="00EF248C" w:rsidRPr="00CA54C7" w:rsidRDefault="00EF248C" w:rsidP="00EF248C">
      <w:pPr>
        <w:spacing w:after="0" w:line="240" w:lineRule="auto"/>
        <w:rPr>
          <w:rFonts w:ascii="Times New Roman" w:eastAsia="Times New Roman" w:hAnsi="Times New Roman"/>
          <w:sz w:val="28"/>
          <w:lang w:eastAsia="ru-RU"/>
        </w:rPr>
      </w:pPr>
    </w:p>
    <w:p w14:paraId="05909511" w14:textId="77777777" w:rsidR="00EF248C" w:rsidRPr="00CA54C7" w:rsidRDefault="00EF248C" w:rsidP="00EF248C">
      <w:pPr>
        <w:spacing w:after="0" w:line="240" w:lineRule="auto"/>
        <w:rPr>
          <w:rFonts w:ascii="Times New Roman" w:eastAsia="Times New Roman" w:hAnsi="Times New Roman"/>
          <w:sz w:val="28"/>
          <w:lang w:eastAsia="ru-RU"/>
        </w:rPr>
      </w:pPr>
      <w:r w:rsidRPr="00CA54C7">
        <w:rPr>
          <w:rFonts w:ascii="Times New Roman" w:eastAsia="Times New Roman" w:hAnsi="Times New Roman"/>
          <w:sz w:val="28"/>
          <w:lang w:eastAsia="ru-RU"/>
        </w:rPr>
        <w:t>Руководитель работы</w:t>
      </w:r>
      <w:r w:rsidRPr="00CA54C7">
        <w:rPr>
          <w:rFonts w:ascii="TimesDL" w:eastAsia="Times New Roman" w:hAnsi="TimesDL"/>
          <w:sz w:val="28"/>
          <w:lang w:eastAsia="ru-RU"/>
        </w:rPr>
        <w:t xml:space="preserve"> ________________________________</w:t>
      </w:r>
      <w:r w:rsidRPr="00CA54C7">
        <w:rPr>
          <w:rFonts w:ascii="Times New Roman" w:eastAsia="Times New Roman" w:hAnsi="Times New Roman"/>
          <w:sz w:val="28"/>
          <w:lang w:eastAsia="ru-RU"/>
        </w:rPr>
        <w:t>________________</w:t>
      </w:r>
    </w:p>
    <w:p w14:paraId="16B3659A" w14:textId="77777777" w:rsidR="00EF248C" w:rsidRPr="00CA54C7" w:rsidRDefault="00EF248C" w:rsidP="00EF248C">
      <w:pPr>
        <w:spacing w:after="0" w:line="240" w:lineRule="auto"/>
        <w:jc w:val="center"/>
        <w:rPr>
          <w:rFonts w:ascii="Times New Roman" w:eastAsia="Times New Roman" w:hAnsi="Times New Roman"/>
          <w:lang w:eastAsia="ru-RU"/>
        </w:rPr>
      </w:pPr>
      <w:r w:rsidRPr="00CA54C7">
        <w:rPr>
          <w:rFonts w:ascii="Times New Roman" w:eastAsia="Times New Roman" w:hAnsi="Times New Roman"/>
          <w:lang w:eastAsia="ru-RU"/>
        </w:rPr>
        <w:t xml:space="preserve">                                                                               (подпись)</w:t>
      </w:r>
      <w:r w:rsidRPr="00CA54C7">
        <w:rPr>
          <w:rFonts w:ascii="Times New Roman" w:eastAsia="Times New Roman" w:hAnsi="Times New Roman"/>
          <w:lang w:eastAsia="ru-RU"/>
        </w:rPr>
        <w:tab/>
        <w:t xml:space="preserve">                                </w:t>
      </w:r>
      <w:proofErr w:type="gramStart"/>
      <w:r w:rsidRPr="00CA54C7">
        <w:rPr>
          <w:rFonts w:ascii="Times New Roman" w:eastAsia="Times New Roman" w:hAnsi="Times New Roman"/>
          <w:lang w:eastAsia="ru-RU"/>
        </w:rPr>
        <w:t xml:space="preserve">   (</w:t>
      </w:r>
      <w:proofErr w:type="gramEnd"/>
      <w:r w:rsidRPr="00CA54C7">
        <w:rPr>
          <w:rFonts w:ascii="Times New Roman" w:eastAsia="Times New Roman" w:hAnsi="Times New Roman"/>
          <w:lang w:eastAsia="ru-RU"/>
        </w:rPr>
        <w:t>инициалы, фамилия)</w:t>
      </w:r>
    </w:p>
    <w:p w14:paraId="7B4D6FCD" w14:textId="77777777" w:rsidR="00EF248C" w:rsidRPr="00CA54C7" w:rsidRDefault="00EF248C" w:rsidP="00EF248C">
      <w:pPr>
        <w:spacing w:after="0" w:line="240" w:lineRule="auto"/>
        <w:rPr>
          <w:rFonts w:ascii="TimesDL" w:eastAsia="Times New Roman" w:hAnsi="TimesDL"/>
          <w:sz w:val="28"/>
          <w:lang w:eastAsia="ru-RU"/>
        </w:rPr>
      </w:pPr>
      <w:r w:rsidRPr="00CA54C7">
        <w:rPr>
          <w:rFonts w:ascii="TimesDL" w:eastAsia="Times New Roman" w:hAnsi="TimesDL"/>
          <w:sz w:val="28"/>
          <w:lang w:eastAsia="ru-RU"/>
        </w:rPr>
        <w:tab/>
      </w:r>
      <w:r w:rsidRPr="00CA54C7">
        <w:rPr>
          <w:rFonts w:ascii="TimesDL" w:eastAsia="Times New Roman" w:hAnsi="TimesDL"/>
          <w:sz w:val="28"/>
          <w:lang w:eastAsia="ru-RU"/>
        </w:rPr>
        <w:tab/>
        <w:t xml:space="preserve">           </w:t>
      </w:r>
    </w:p>
    <w:p w14:paraId="42824452" w14:textId="0189B28B" w:rsidR="00EF248C" w:rsidRDefault="00EF248C" w:rsidP="00EF248C">
      <w:pPr>
        <w:spacing w:after="0" w:line="240" w:lineRule="auto"/>
        <w:rPr>
          <w:rFonts w:ascii="Times New Roman" w:eastAsia="Times New Roman" w:hAnsi="Times New Roman"/>
          <w:color w:val="FF0000"/>
          <w:sz w:val="28"/>
          <w:lang w:eastAsia="ru-RU"/>
        </w:rPr>
      </w:pPr>
      <w:r w:rsidRPr="00CA54C7">
        <w:rPr>
          <w:rFonts w:ascii="TimesDL" w:eastAsia="Times New Roman" w:hAnsi="TimesDL"/>
          <w:sz w:val="28"/>
          <w:lang w:eastAsia="ru-RU"/>
        </w:rPr>
        <w:t xml:space="preserve">Задание принял к исполнению </w:t>
      </w:r>
      <w:proofErr w:type="gramStart"/>
      <w:r w:rsidRPr="00CA54C7">
        <w:rPr>
          <w:rFonts w:ascii="Times New Roman" w:eastAsia="Times New Roman" w:hAnsi="Times New Roman"/>
          <w:color w:val="FF0000"/>
          <w:sz w:val="28"/>
          <w:u w:val="single"/>
          <w:lang w:eastAsia="ru-RU"/>
        </w:rPr>
        <w:t>«</w:t>
      </w:r>
      <w:r w:rsidRPr="00CA54C7">
        <w:rPr>
          <w:rFonts w:ascii="TimesDL" w:eastAsia="Times New Roman" w:hAnsi="TimesDL"/>
          <w:color w:val="FF0000"/>
          <w:sz w:val="28"/>
          <w:u w:val="single"/>
          <w:lang w:eastAsia="ru-RU"/>
        </w:rPr>
        <w:t xml:space="preserve"> 8</w:t>
      </w:r>
      <w:proofErr w:type="gramEnd"/>
      <w:r w:rsidRPr="00CA54C7">
        <w:rPr>
          <w:rFonts w:ascii="TimesDL" w:eastAsia="Times New Roman" w:hAnsi="TimesDL"/>
          <w:color w:val="FF0000"/>
          <w:sz w:val="28"/>
          <w:u w:val="single"/>
          <w:lang w:eastAsia="ru-RU"/>
        </w:rPr>
        <w:t xml:space="preserve"> </w:t>
      </w:r>
      <w:r w:rsidRPr="00CA54C7">
        <w:rPr>
          <w:rFonts w:ascii="Times New Roman" w:eastAsia="Times New Roman" w:hAnsi="Times New Roman"/>
          <w:color w:val="FF0000"/>
          <w:sz w:val="28"/>
          <w:u w:val="single"/>
          <w:lang w:eastAsia="ru-RU"/>
        </w:rPr>
        <w:t>» февраля 2021 г.</w:t>
      </w:r>
    </w:p>
    <w:p w14:paraId="1A932503" w14:textId="77777777" w:rsidR="007A3EE3" w:rsidRPr="007A3EE3" w:rsidRDefault="007A3EE3" w:rsidP="00EF248C">
      <w:pPr>
        <w:spacing w:after="0" w:line="240" w:lineRule="auto"/>
        <w:rPr>
          <w:rFonts w:ascii="Times New Roman" w:eastAsia="Times New Roman" w:hAnsi="Times New Roman"/>
          <w:color w:val="FF0000"/>
          <w:sz w:val="28"/>
          <w:lang w:eastAsia="ru-RU"/>
        </w:rPr>
      </w:pPr>
    </w:p>
    <w:p w14:paraId="1A83CE44" w14:textId="77777777" w:rsidR="00EF248C" w:rsidRPr="00CA54C7" w:rsidRDefault="00EF248C" w:rsidP="00EF248C">
      <w:pPr>
        <w:spacing w:after="0" w:line="240" w:lineRule="auto"/>
        <w:rPr>
          <w:rFonts w:ascii="Times New Roman" w:eastAsia="Times New Roman" w:hAnsi="Times New Roman"/>
          <w:sz w:val="28"/>
          <w:lang w:eastAsia="ru-RU"/>
        </w:rPr>
      </w:pPr>
      <w:r w:rsidRPr="00CA54C7">
        <w:rPr>
          <w:rFonts w:ascii="Times New Roman" w:eastAsia="Times New Roman" w:hAnsi="Times New Roman"/>
          <w:sz w:val="28"/>
          <w:lang w:eastAsia="ru-RU"/>
        </w:rPr>
        <w:t>С</w:t>
      </w:r>
      <w:r w:rsidRPr="00CA54C7">
        <w:rPr>
          <w:rFonts w:ascii="TimesDL" w:eastAsia="Times New Roman" w:hAnsi="TimesDL"/>
          <w:sz w:val="28"/>
          <w:lang w:eastAsia="ru-RU"/>
        </w:rPr>
        <w:t>тудент</w:t>
      </w:r>
      <w:r w:rsidRPr="00CA54C7">
        <w:rPr>
          <w:rFonts w:ascii="Times New Roman" w:eastAsia="Times New Roman" w:hAnsi="Times New Roman"/>
          <w:sz w:val="28"/>
          <w:lang w:eastAsia="ru-RU"/>
        </w:rPr>
        <w:t>_____________________________________________________________</w:t>
      </w:r>
    </w:p>
    <w:p w14:paraId="4D8CBD53" w14:textId="77777777" w:rsidR="00EF248C" w:rsidRPr="00CA54C7" w:rsidRDefault="00EF248C" w:rsidP="00EF248C">
      <w:pPr>
        <w:spacing w:after="0" w:line="240" w:lineRule="auto"/>
        <w:jc w:val="left"/>
        <w:rPr>
          <w:rFonts w:ascii="Times New Roman" w:eastAsia="Times New Roman" w:hAnsi="Times New Roman"/>
          <w:lang w:eastAsia="ru-RU"/>
        </w:rPr>
      </w:pPr>
      <w:r w:rsidRPr="00CA54C7">
        <w:rPr>
          <w:rFonts w:ascii="Times New Roman" w:eastAsia="Times New Roman" w:hAnsi="Times New Roman"/>
          <w:lang w:eastAsia="ru-RU"/>
        </w:rPr>
        <w:t xml:space="preserve">                                                                                           (</w:t>
      </w:r>
      <w:proofErr w:type="gramStart"/>
      <w:r w:rsidRPr="00CA54C7">
        <w:rPr>
          <w:rFonts w:ascii="Times New Roman" w:eastAsia="Times New Roman" w:hAnsi="Times New Roman"/>
          <w:lang w:eastAsia="ru-RU"/>
        </w:rPr>
        <w:t xml:space="preserve">подпись)   </w:t>
      </w:r>
      <w:proofErr w:type="gramEnd"/>
      <w:r w:rsidRPr="00CA54C7">
        <w:rPr>
          <w:rFonts w:ascii="Times New Roman" w:eastAsia="Times New Roman" w:hAnsi="Times New Roman"/>
          <w:lang w:eastAsia="ru-RU"/>
        </w:rPr>
        <w:t xml:space="preserve">                                      (инициалы, фамилия)</w:t>
      </w:r>
    </w:p>
    <w:p w14:paraId="699B9309" w14:textId="77777777" w:rsidR="007A3EE3" w:rsidRDefault="007A3EE3" w:rsidP="00EF248C">
      <w:pPr>
        <w:rPr>
          <w:rFonts w:ascii="Times New Roman" w:eastAsia="Batang" w:hAnsi="Times New Roman"/>
          <w:color w:val="FF0000"/>
          <w:sz w:val="22"/>
          <w:szCs w:val="22"/>
        </w:rPr>
      </w:pPr>
    </w:p>
    <w:p w14:paraId="1B6913BD" w14:textId="77777777" w:rsidR="00EF248C" w:rsidRPr="00DA2A59" w:rsidRDefault="00EF248C" w:rsidP="00EF248C">
      <w:pPr>
        <w:spacing w:after="0" w:line="360" w:lineRule="auto"/>
        <w:jc w:val="center"/>
        <w:rPr>
          <w:rFonts w:ascii="Times New Roman" w:eastAsia="Batang" w:hAnsi="Times New Roman"/>
          <w:b/>
          <w:sz w:val="28"/>
          <w:szCs w:val="28"/>
        </w:rPr>
      </w:pPr>
      <w:r w:rsidRPr="00DA2A59">
        <w:rPr>
          <w:rFonts w:ascii="Times New Roman" w:eastAsia="Batang" w:hAnsi="Times New Roman"/>
          <w:b/>
          <w:sz w:val="28"/>
          <w:szCs w:val="28"/>
        </w:rPr>
        <w:lastRenderedPageBreak/>
        <w:t>Реферат</w:t>
      </w:r>
    </w:p>
    <w:p w14:paraId="2926FD19" w14:textId="77777777" w:rsidR="00EF248C" w:rsidRDefault="00EF248C" w:rsidP="00EF248C">
      <w:pPr>
        <w:rPr>
          <w:rFonts w:eastAsia="Batang"/>
          <w:color w:val="FF0000"/>
          <w:sz w:val="30"/>
          <w:szCs w:val="22"/>
        </w:rPr>
      </w:pPr>
    </w:p>
    <w:p w14:paraId="57C86DD7" w14:textId="77777777" w:rsidR="00EF248C" w:rsidRDefault="00EF248C" w:rsidP="00EF248C">
      <w:pPr>
        <w:spacing w:after="0" w:line="360" w:lineRule="auto"/>
        <w:ind w:firstLine="709"/>
        <w:rPr>
          <w:rFonts w:ascii="Times New Roman" w:eastAsia="Batang" w:hAnsi="Times New Roman"/>
          <w:color w:val="FF0000"/>
          <w:sz w:val="28"/>
          <w:szCs w:val="28"/>
          <w:lang w:eastAsia="ru-RU"/>
        </w:rPr>
      </w:pPr>
      <w:r>
        <w:rPr>
          <w:rFonts w:ascii="Times New Roman" w:eastAsia="Batang" w:hAnsi="Times New Roman"/>
          <w:color w:val="FF0000"/>
          <w:sz w:val="28"/>
          <w:szCs w:val="28"/>
          <w:lang w:eastAsia="ru-RU"/>
        </w:rPr>
        <w:t xml:space="preserve">Бакалаврская работа содержит 75 листов пояснительной записки, включающей 12 рисунков, 8 таблиц, 14 источника и 5 приложений. </w:t>
      </w:r>
    </w:p>
    <w:p w14:paraId="3F2AAF11" w14:textId="14B23672" w:rsidR="00EF248C" w:rsidRPr="00DA2A59" w:rsidRDefault="00EF248C" w:rsidP="00EF248C">
      <w:pPr>
        <w:spacing w:after="0" w:line="360" w:lineRule="auto"/>
        <w:ind w:firstLine="709"/>
        <w:rPr>
          <w:rFonts w:ascii="Times New Roman" w:eastAsia="Batang" w:hAnsi="Times New Roman"/>
          <w:sz w:val="28"/>
          <w:szCs w:val="28"/>
          <w:lang w:eastAsia="ru-RU"/>
        </w:rPr>
      </w:pPr>
      <w:r w:rsidRPr="00DA2A59">
        <w:rPr>
          <w:rFonts w:ascii="Times New Roman" w:eastAsia="Batang" w:hAnsi="Times New Roman"/>
          <w:sz w:val="28"/>
          <w:szCs w:val="28"/>
          <w:lang w:eastAsia="ru-RU"/>
        </w:rPr>
        <w:t xml:space="preserve">Объектом исследования является </w:t>
      </w:r>
      <w:r w:rsidR="00DA2A59">
        <w:rPr>
          <w:rFonts w:ascii="Times New Roman" w:eastAsia="Batang" w:hAnsi="Times New Roman"/>
          <w:sz w:val="28"/>
          <w:szCs w:val="28"/>
          <w:lang w:eastAsia="ru-RU"/>
        </w:rPr>
        <w:t>разработка микросервисного приложения для организации работы контакт-центра</w:t>
      </w:r>
      <w:r w:rsidRPr="00DA2A59">
        <w:rPr>
          <w:rFonts w:ascii="Times New Roman" w:eastAsia="Batang" w:hAnsi="Times New Roman"/>
          <w:sz w:val="28"/>
          <w:szCs w:val="28"/>
          <w:lang w:eastAsia="ru-RU"/>
        </w:rPr>
        <w:t>.</w:t>
      </w:r>
    </w:p>
    <w:p w14:paraId="638AF079" w14:textId="543D1627" w:rsidR="00EF248C" w:rsidRPr="00DA2A59" w:rsidRDefault="00EF248C" w:rsidP="00EF248C">
      <w:pPr>
        <w:spacing w:after="0" w:line="360" w:lineRule="auto"/>
        <w:ind w:firstLine="709"/>
        <w:rPr>
          <w:rFonts w:ascii="Times New Roman" w:eastAsia="Batang" w:hAnsi="Times New Roman"/>
          <w:sz w:val="28"/>
          <w:szCs w:val="28"/>
          <w:lang w:eastAsia="ru-RU"/>
        </w:rPr>
      </w:pPr>
      <w:r w:rsidRPr="00DA2A59">
        <w:rPr>
          <w:rFonts w:ascii="Times New Roman" w:eastAsia="Batang" w:hAnsi="Times New Roman"/>
          <w:sz w:val="28"/>
          <w:szCs w:val="28"/>
          <w:lang w:eastAsia="ru-RU"/>
        </w:rPr>
        <w:t xml:space="preserve">Цель работы – </w:t>
      </w:r>
      <w:r w:rsidR="00221C87">
        <w:rPr>
          <w:rFonts w:ascii="Times New Roman" w:eastAsia="Batang" w:hAnsi="Times New Roman"/>
          <w:sz w:val="28"/>
          <w:szCs w:val="28"/>
          <w:lang w:eastAsia="ru-RU"/>
        </w:rPr>
        <w:t>разработка микросервисного приложения для организации работы контакт-центра</w:t>
      </w:r>
      <w:r w:rsidRPr="00DA2A59">
        <w:rPr>
          <w:rFonts w:ascii="Times New Roman" w:eastAsia="Batang" w:hAnsi="Times New Roman"/>
          <w:sz w:val="28"/>
          <w:szCs w:val="28"/>
          <w:lang w:eastAsia="ru-RU"/>
        </w:rPr>
        <w:t>.</w:t>
      </w:r>
    </w:p>
    <w:p w14:paraId="1B11A260" w14:textId="77777777" w:rsidR="00EF248C" w:rsidRPr="00A73F2D" w:rsidRDefault="00EF248C" w:rsidP="00EF248C">
      <w:pPr>
        <w:spacing w:line="360" w:lineRule="auto"/>
        <w:ind w:firstLine="708"/>
        <w:rPr>
          <w:rFonts w:ascii="Times New Roman" w:eastAsia="Batang" w:hAnsi="Times New Roman"/>
          <w:color w:val="FF0000"/>
          <w:sz w:val="22"/>
          <w:szCs w:val="22"/>
        </w:rPr>
      </w:pPr>
    </w:p>
    <w:p w14:paraId="3A5B1100" w14:textId="70B7601F" w:rsidR="00612B65" w:rsidRDefault="00612B65" w:rsidP="00123635">
      <w:pPr>
        <w:rPr>
          <w:rFonts w:ascii="Times New Roman" w:eastAsia="Batang" w:hAnsi="Times New Roman"/>
          <w:b/>
          <w:sz w:val="28"/>
          <w:szCs w:val="28"/>
        </w:rPr>
      </w:pPr>
    </w:p>
    <w:p w14:paraId="45EF7CC6" w14:textId="77777777" w:rsidR="00F60D55" w:rsidRDefault="00F60D55" w:rsidP="00123635">
      <w:pPr>
        <w:rPr>
          <w:rFonts w:ascii="Times New Roman" w:hAnsi="Times New Roman"/>
          <w:sz w:val="28"/>
          <w:szCs w:val="28"/>
        </w:rPr>
      </w:pPr>
    </w:p>
    <w:p w14:paraId="3960337C" w14:textId="77777777" w:rsidR="0098148D" w:rsidRPr="00590BB2" w:rsidRDefault="0098148D" w:rsidP="00640A74">
      <w:pPr>
        <w:pStyle w:val="a5"/>
        <w:pageBreakBefore/>
        <w:spacing w:before="240" w:after="240" w:line="360" w:lineRule="auto"/>
        <w:ind w:left="0"/>
        <w:outlineLvl w:val="0"/>
        <w:rPr>
          <w:rFonts w:ascii="Times New Roman" w:hAnsi="Times New Roman"/>
          <w:b/>
          <w:sz w:val="28"/>
          <w:szCs w:val="28"/>
        </w:rPr>
      </w:pPr>
      <w:r w:rsidRPr="00590BB2">
        <w:rPr>
          <w:rFonts w:ascii="Times New Roman" w:hAnsi="Times New Roman"/>
          <w:b/>
          <w:sz w:val="28"/>
          <w:szCs w:val="28"/>
        </w:rPr>
        <w:lastRenderedPageBreak/>
        <w:t>Введение</w:t>
      </w:r>
    </w:p>
    <w:p w14:paraId="6749DF90" w14:textId="1ED52E22" w:rsidR="00A73F2D" w:rsidRPr="00A73F2D" w:rsidRDefault="00422F9A" w:rsidP="00A73F2D">
      <w:pPr>
        <w:pStyle w:val="VKRMain"/>
        <w:widowControl w:val="0"/>
        <w:suppressAutoHyphens/>
        <w:ind w:firstLine="709"/>
        <w:rPr>
          <w:szCs w:val="28"/>
        </w:rPr>
      </w:pPr>
      <w:r>
        <w:rPr>
          <w:szCs w:val="28"/>
        </w:rPr>
        <w:t>Использование и</w:t>
      </w:r>
      <w:r w:rsidR="00A73F2D" w:rsidRPr="00A73F2D">
        <w:rPr>
          <w:szCs w:val="28"/>
        </w:rPr>
        <w:t>нформационны</w:t>
      </w:r>
      <w:r>
        <w:rPr>
          <w:szCs w:val="28"/>
        </w:rPr>
        <w:t>х</w:t>
      </w:r>
      <w:r w:rsidR="00A73F2D" w:rsidRPr="00A73F2D">
        <w:rPr>
          <w:szCs w:val="28"/>
        </w:rPr>
        <w:t xml:space="preserve"> технологи</w:t>
      </w:r>
      <w:r>
        <w:rPr>
          <w:szCs w:val="28"/>
        </w:rPr>
        <w:t>й</w:t>
      </w:r>
      <w:r w:rsidR="00A73F2D" w:rsidRPr="00A73F2D">
        <w:rPr>
          <w:szCs w:val="28"/>
        </w:rPr>
        <w:t xml:space="preserve"> больше не свод</w:t>
      </w:r>
      <w:r w:rsidR="00AE2B24">
        <w:rPr>
          <w:szCs w:val="28"/>
        </w:rPr>
        <w:t>ится</w:t>
      </w:r>
      <w:r w:rsidR="00A73F2D" w:rsidRPr="00A73F2D">
        <w:rPr>
          <w:szCs w:val="28"/>
        </w:rPr>
        <w:t xml:space="preserve"> только к установке оборудования или программного обеспечения, решению компьютерных проблем или контролю за тем, кто может получить доступ к конкретной системе. Сегодня </w:t>
      </w:r>
      <w:r w:rsidR="00235039">
        <w:rPr>
          <w:szCs w:val="28"/>
          <w:lang w:val="en-US"/>
        </w:rPr>
        <w:t>IT</w:t>
      </w:r>
      <w:r w:rsidR="00A73F2D" w:rsidRPr="00A73F2D">
        <w:rPr>
          <w:szCs w:val="28"/>
        </w:rPr>
        <w:t>-</w:t>
      </w:r>
      <w:r w:rsidR="00A73F2D">
        <w:rPr>
          <w:szCs w:val="28"/>
        </w:rPr>
        <w:t>сфера</w:t>
      </w:r>
      <w:r w:rsidR="00A73F2D" w:rsidRPr="00A73F2D">
        <w:rPr>
          <w:szCs w:val="28"/>
        </w:rPr>
        <w:t xml:space="preserve"> востребован</w:t>
      </w:r>
      <w:r w:rsidR="00A73F2D">
        <w:rPr>
          <w:szCs w:val="28"/>
        </w:rPr>
        <w:t>а</w:t>
      </w:r>
      <w:r w:rsidR="00A73F2D" w:rsidRPr="00A73F2D">
        <w:rPr>
          <w:szCs w:val="28"/>
        </w:rPr>
        <w:t xml:space="preserve"> также</w:t>
      </w:r>
      <w:r w:rsidR="00A73F2D">
        <w:rPr>
          <w:szCs w:val="28"/>
        </w:rPr>
        <w:t xml:space="preserve"> в</w:t>
      </w:r>
      <w:r w:rsidR="00A73F2D" w:rsidRPr="00A73F2D">
        <w:rPr>
          <w:szCs w:val="28"/>
        </w:rPr>
        <w:t>:</w:t>
      </w:r>
    </w:p>
    <w:p w14:paraId="1A2F0CF1" w14:textId="55D647B2" w:rsidR="00A73F2D" w:rsidRPr="00A73F2D" w:rsidRDefault="00A73F2D" w:rsidP="00C877C5">
      <w:pPr>
        <w:pStyle w:val="VKRMain"/>
        <w:widowControl w:val="0"/>
        <w:numPr>
          <w:ilvl w:val="0"/>
          <w:numId w:val="4"/>
        </w:numPr>
        <w:suppressAutoHyphens/>
        <w:ind w:left="0" w:firstLine="709"/>
        <w:rPr>
          <w:szCs w:val="28"/>
        </w:rPr>
      </w:pPr>
      <w:r w:rsidRPr="00A73F2D">
        <w:rPr>
          <w:szCs w:val="28"/>
        </w:rPr>
        <w:t>поддерж</w:t>
      </w:r>
      <w:r>
        <w:rPr>
          <w:szCs w:val="28"/>
        </w:rPr>
        <w:t>ке</w:t>
      </w:r>
      <w:r w:rsidRPr="00A73F2D">
        <w:rPr>
          <w:szCs w:val="28"/>
        </w:rPr>
        <w:t xml:space="preserve"> сети и устройства для максимального времени безотказной работы</w:t>
      </w:r>
      <w:r w:rsidR="004B5A49" w:rsidRPr="004B5A49">
        <w:rPr>
          <w:szCs w:val="28"/>
        </w:rPr>
        <w:t>;</w:t>
      </w:r>
    </w:p>
    <w:p w14:paraId="1A103413" w14:textId="689541B0" w:rsidR="00A73F2D" w:rsidRPr="00A73F2D" w:rsidRDefault="00A73F2D" w:rsidP="00C877C5">
      <w:pPr>
        <w:pStyle w:val="VKRMain"/>
        <w:widowControl w:val="0"/>
        <w:numPr>
          <w:ilvl w:val="0"/>
          <w:numId w:val="4"/>
        </w:numPr>
        <w:suppressAutoHyphens/>
        <w:ind w:left="0" w:firstLine="709"/>
        <w:rPr>
          <w:szCs w:val="28"/>
        </w:rPr>
      </w:pPr>
      <w:r w:rsidRPr="00A73F2D">
        <w:rPr>
          <w:szCs w:val="28"/>
        </w:rPr>
        <w:t>автоматиз</w:t>
      </w:r>
      <w:r>
        <w:rPr>
          <w:szCs w:val="28"/>
        </w:rPr>
        <w:t>ации</w:t>
      </w:r>
      <w:r w:rsidRPr="00A73F2D">
        <w:rPr>
          <w:szCs w:val="28"/>
        </w:rPr>
        <w:t xml:space="preserve"> процесс</w:t>
      </w:r>
      <w:r>
        <w:rPr>
          <w:szCs w:val="28"/>
        </w:rPr>
        <w:t>ов</w:t>
      </w:r>
      <w:r w:rsidRPr="00A73F2D">
        <w:rPr>
          <w:szCs w:val="28"/>
        </w:rPr>
        <w:t xml:space="preserve"> для повышения эффективности бизнеса</w:t>
      </w:r>
      <w:r w:rsidR="004B5A49" w:rsidRPr="004B5A49">
        <w:rPr>
          <w:szCs w:val="28"/>
        </w:rPr>
        <w:t>;</w:t>
      </w:r>
    </w:p>
    <w:p w14:paraId="7AAA6B0E" w14:textId="18FED71B" w:rsidR="00A73F2D" w:rsidRPr="00A73F2D" w:rsidRDefault="00A73F2D" w:rsidP="00C877C5">
      <w:pPr>
        <w:pStyle w:val="VKRMain"/>
        <w:widowControl w:val="0"/>
        <w:numPr>
          <w:ilvl w:val="0"/>
          <w:numId w:val="4"/>
        </w:numPr>
        <w:suppressAutoHyphens/>
        <w:ind w:left="0" w:firstLine="709"/>
        <w:rPr>
          <w:szCs w:val="28"/>
        </w:rPr>
      </w:pPr>
      <w:r w:rsidRPr="00A73F2D">
        <w:rPr>
          <w:szCs w:val="28"/>
        </w:rPr>
        <w:t>исследов</w:t>
      </w:r>
      <w:r>
        <w:rPr>
          <w:szCs w:val="28"/>
        </w:rPr>
        <w:t>ании</w:t>
      </w:r>
      <w:r w:rsidRPr="00A73F2D">
        <w:rPr>
          <w:szCs w:val="28"/>
        </w:rPr>
        <w:t>, внедр</w:t>
      </w:r>
      <w:r>
        <w:rPr>
          <w:szCs w:val="28"/>
        </w:rPr>
        <w:t>ении</w:t>
      </w:r>
      <w:r w:rsidRPr="00A73F2D">
        <w:rPr>
          <w:szCs w:val="28"/>
        </w:rPr>
        <w:t xml:space="preserve"> и управл</w:t>
      </w:r>
      <w:r>
        <w:rPr>
          <w:szCs w:val="28"/>
        </w:rPr>
        <w:t>ении</w:t>
      </w:r>
      <w:r w:rsidRPr="00A73F2D">
        <w:rPr>
          <w:szCs w:val="28"/>
        </w:rPr>
        <w:t xml:space="preserve"> новыми технологиями для удовлетворения меняющихся потребностей бизнеса</w:t>
      </w:r>
      <w:r w:rsidR="004B5A49" w:rsidRPr="004B5A49">
        <w:rPr>
          <w:szCs w:val="28"/>
        </w:rPr>
        <w:t>;</w:t>
      </w:r>
    </w:p>
    <w:p w14:paraId="76D9F417" w14:textId="1A253686" w:rsidR="00A73F2D" w:rsidRDefault="00A73F2D" w:rsidP="00C877C5">
      <w:pPr>
        <w:pStyle w:val="VKRMain"/>
        <w:widowControl w:val="0"/>
        <w:numPr>
          <w:ilvl w:val="0"/>
          <w:numId w:val="4"/>
        </w:numPr>
        <w:suppressAutoHyphens/>
        <w:ind w:left="0" w:firstLine="709"/>
        <w:rPr>
          <w:szCs w:val="28"/>
        </w:rPr>
      </w:pPr>
      <w:r w:rsidRPr="00A73F2D">
        <w:rPr>
          <w:szCs w:val="28"/>
        </w:rPr>
        <w:t>поддерж</w:t>
      </w:r>
      <w:r>
        <w:rPr>
          <w:szCs w:val="28"/>
        </w:rPr>
        <w:t>ке</w:t>
      </w:r>
      <w:r w:rsidRPr="00A73F2D">
        <w:rPr>
          <w:szCs w:val="28"/>
        </w:rPr>
        <w:t xml:space="preserve"> уров</w:t>
      </w:r>
      <w:r>
        <w:rPr>
          <w:szCs w:val="28"/>
        </w:rPr>
        <w:t>ня</w:t>
      </w:r>
      <w:r w:rsidRPr="00A73F2D">
        <w:rPr>
          <w:szCs w:val="28"/>
        </w:rPr>
        <w:t xml:space="preserve"> обслуживания, безопаснос</w:t>
      </w:r>
      <w:r w:rsidR="005011FE">
        <w:rPr>
          <w:szCs w:val="28"/>
        </w:rPr>
        <w:t>ти</w:t>
      </w:r>
      <w:r w:rsidRPr="00A73F2D">
        <w:rPr>
          <w:szCs w:val="28"/>
        </w:rPr>
        <w:t xml:space="preserve"> и возможности подключения для обеспечения непрерывности и долговечности бизнеса</w:t>
      </w:r>
      <w:r w:rsidR="004B5A49" w:rsidRPr="004B5A49">
        <w:rPr>
          <w:szCs w:val="28"/>
        </w:rPr>
        <w:t>;</w:t>
      </w:r>
    </w:p>
    <w:p w14:paraId="1496A866" w14:textId="31690BDF" w:rsidR="005011FE" w:rsidRDefault="00235039" w:rsidP="00A73F2D">
      <w:pPr>
        <w:pStyle w:val="VKRMain"/>
        <w:widowControl w:val="0"/>
        <w:suppressAutoHyphens/>
        <w:ind w:firstLine="709"/>
        <w:rPr>
          <w:szCs w:val="28"/>
        </w:rPr>
      </w:pPr>
      <w:r>
        <w:rPr>
          <w:szCs w:val="28"/>
        </w:rPr>
        <w:t xml:space="preserve">Из всего вышесказанного можно сделать вывод, что </w:t>
      </w:r>
      <w:r>
        <w:rPr>
          <w:szCs w:val="28"/>
          <w:lang w:val="en-US"/>
        </w:rPr>
        <w:t>IT</w:t>
      </w:r>
      <w:r w:rsidR="005011FE">
        <w:rPr>
          <w:szCs w:val="28"/>
        </w:rPr>
        <w:t>-сфера все больше становится популярна в области бизнеса.</w:t>
      </w:r>
    </w:p>
    <w:p w14:paraId="005E7A96" w14:textId="25F1E8F5" w:rsidR="00FB7EC3" w:rsidRDefault="00FB7EC3" w:rsidP="00FB7EC3">
      <w:pPr>
        <w:pStyle w:val="VKRMain"/>
        <w:widowControl w:val="0"/>
        <w:suppressAutoHyphens/>
        <w:ind w:firstLine="708"/>
        <w:rPr>
          <w:szCs w:val="28"/>
        </w:rPr>
      </w:pPr>
      <w:r w:rsidRPr="00FB7EC3">
        <w:rPr>
          <w:szCs w:val="28"/>
        </w:rPr>
        <w:t xml:space="preserve">Благодаря </w:t>
      </w:r>
      <w:r w:rsidR="003A4D76">
        <w:rPr>
          <w:szCs w:val="28"/>
        </w:rPr>
        <w:t>информационным технологиям</w:t>
      </w:r>
      <w:r w:rsidRPr="00FB7EC3">
        <w:rPr>
          <w:szCs w:val="28"/>
        </w:rPr>
        <w:t xml:space="preserve"> многие традиционные бизнес-модели и концепции претерпели </w:t>
      </w:r>
      <w:r>
        <w:rPr>
          <w:szCs w:val="28"/>
        </w:rPr>
        <w:t>изменение</w:t>
      </w:r>
      <w:r w:rsidRPr="00FB7EC3">
        <w:rPr>
          <w:szCs w:val="28"/>
        </w:rPr>
        <w:t>.</w:t>
      </w:r>
      <w:r>
        <w:rPr>
          <w:szCs w:val="28"/>
        </w:rPr>
        <w:t xml:space="preserve"> </w:t>
      </w:r>
      <w:r w:rsidR="003A4D76">
        <w:rPr>
          <w:szCs w:val="28"/>
        </w:rPr>
        <w:t>Информационные технологии</w:t>
      </w:r>
      <w:r>
        <w:rPr>
          <w:szCs w:val="28"/>
        </w:rPr>
        <w:t xml:space="preserve"> дали новые возможности и перспективы, а </w:t>
      </w:r>
      <w:r w:rsidRPr="00FB7EC3">
        <w:rPr>
          <w:szCs w:val="28"/>
        </w:rPr>
        <w:t>также позволил</w:t>
      </w:r>
      <w:r>
        <w:rPr>
          <w:szCs w:val="28"/>
        </w:rPr>
        <w:t>и</w:t>
      </w:r>
      <w:r w:rsidRPr="00FB7EC3">
        <w:rPr>
          <w:szCs w:val="28"/>
        </w:rPr>
        <w:t xml:space="preserve"> повысить эффективность ведения бизнеса.</w:t>
      </w:r>
      <w:r w:rsidR="00D652BE">
        <w:rPr>
          <w:szCs w:val="28"/>
        </w:rPr>
        <w:t xml:space="preserve"> Множество повседневных рутинных и ручных задач были автоматизированы и оптимизированы.</w:t>
      </w:r>
    </w:p>
    <w:p w14:paraId="6D3CBDE9" w14:textId="36E87BFA" w:rsidR="000A015E" w:rsidRPr="00781FC1" w:rsidRDefault="000A015E" w:rsidP="000A015E">
      <w:pPr>
        <w:pStyle w:val="VKRMain"/>
        <w:widowControl w:val="0"/>
        <w:suppressAutoHyphens/>
        <w:ind w:firstLine="708"/>
        <w:rPr>
          <w:szCs w:val="28"/>
        </w:rPr>
      </w:pPr>
      <w:r>
        <w:rPr>
          <w:szCs w:val="28"/>
        </w:rPr>
        <w:t>Одним из главных нововведений со стороны информационных технологий стало обеспечение непрерывной связи с клиентами.</w:t>
      </w:r>
      <w:r w:rsidR="00781FC1">
        <w:rPr>
          <w:szCs w:val="28"/>
        </w:rPr>
        <w:t xml:space="preserve"> Каждый человек, имеющий доступ в интернет способен получить обратную связь или ответ на </w:t>
      </w:r>
      <w:r w:rsidR="00915475">
        <w:rPr>
          <w:szCs w:val="28"/>
        </w:rPr>
        <w:t>интересующий его</w:t>
      </w:r>
      <w:r w:rsidR="00781FC1">
        <w:rPr>
          <w:szCs w:val="28"/>
        </w:rPr>
        <w:t xml:space="preserve"> вопрос различными способами</w:t>
      </w:r>
      <w:r w:rsidR="00D2084D">
        <w:rPr>
          <w:szCs w:val="28"/>
        </w:rPr>
        <w:t>, например</w:t>
      </w:r>
      <w:r w:rsidR="004B5A49" w:rsidRPr="004B5A49">
        <w:rPr>
          <w:szCs w:val="28"/>
        </w:rPr>
        <w:t>,</w:t>
      </w:r>
      <w:r w:rsidR="00D2084D">
        <w:rPr>
          <w:szCs w:val="28"/>
        </w:rPr>
        <w:t xml:space="preserve"> </w:t>
      </w:r>
      <w:r w:rsidR="00915475">
        <w:rPr>
          <w:szCs w:val="28"/>
        </w:rPr>
        <w:t>по электронной почте</w:t>
      </w:r>
      <w:r w:rsidR="00D2084D">
        <w:rPr>
          <w:szCs w:val="28"/>
        </w:rPr>
        <w:t xml:space="preserve"> или </w:t>
      </w:r>
      <w:r w:rsidR="00915475">
        <w:rPr>
          <w:szCs w:val="28"/>
        </w:rPr>
        <w:t>через чат</w:t>
      </w:r>
      <w:r w:rsidR="008908F8">
        <w:rPr>
          <w:szCs w:val="28"/>
        </w:rPr>
        <w:t xml:space="preserve"> на веб-сайте</w:t>
      </w:r>
      <w:r w:rsidR="00D2084D">
        <w:rPr>
          <w:szCs w:val="28"/>
        </w:rPr>
        <w:t xml:space="preserve">. Но остаются люди, которые не готовы долго ждать ответов на свои вопросы, или </w:t>
      </w:r>
      <w:r w:rsidR="005214E1">
        <w:rPr>
          <w:szCs w:val="28"/>
        </w:rPr>
        <w:t>которые предпочитают общаться с агентами по обслуживанию клиентов в реальном времени</w:t>
      </w:r>
      <w:r w:rsidR="00B14C92">
        <w:rPr>
          <w:szCs w:val="28"/>
        </w:rPr>
        <w:t>, для всех этих вариантов связи было создано единое решение – контакт-центр.</w:t>
      </w:r>
    </w:p>
    <w:p w14:paraId="32D96DEF" w14:textId="0FE7D522" w:rsidR="00C53CE7" w:rsidRPr="002B54CA" w:rsidRDefault="00F506E8" w:rsidP="00F506E8">
      <w:pPr>
        <w:pStyle w:val="VKRMain"/>
        <w:widowControl w:val="0"/>
        <w:suppressAutoHyphens/>
        <w:ind w:firstLine="709"/>
        <w:rPr>
          <w:szCs w:val="28"/>
        </w:rPr>
      </w:pPr>
      <w:r>
        <w:rPr>
          <w:szCs w:val="28"/>
        </w:rPr>
        <w:t>На сегодняшний день любо</w:t>
      </w:r>
      <w:r w:rsidR="000E0B28">
        <w:rPr>
          <w:szCs w:val="28"/>
        </w:rPr>
        <w:t>е</w:t>
      </w:r>
      <w:r w:rsidR="00AF41E4">
        <w:rPr>
          <w:szCs w:val="28"/>
        </w:rPr>
        <w:t xml:space="preserve"> </w:t>
      </w:r>
      <w:r w:rsidR="000E0B28">
        <w:rPr>
          <w:szCs w:val="28"/>
        </w:rPr>
        <w:t>дело</w:t>
      </w:r>
      <w:r w:rsidR="00AF41E4">
        <w:rPr>
          <w:szCs w:val="28"/>
        </w:rPr>
        <w:t xml:space="preserve">, </w:t>
      </w:r>
      <w:r w:rsidR="00EF5F1E">
        <w:rPr>
          <w:szCs w:val="28"/>
        </w:rPr>
        <w:t xml:space="preserve">основывающееся на </w:t>
      </w:r>
      <w:r w:rsidR="00AF41E4">
        <w:rPr>
          <w:szCs w:val="28"/>
        </w:rPr>
        <w:t>продаж</w:t>
      </w:r>
      <w:r w:rsidR="00EF5F1E">
        <w:rPr>
          <w:szCs w:val="28"/>
        </w:rPr>
        <w:t>е</w:t>
      </w:r>
      <w:r w:rsidR="00AF41E4">
        <w:rPr>
          <w:szCs w:val="28"/>
        </w:rPr>
        <w:t xml:space="preserve"> товаров и услуг обязан</w:t>
      </w:r>
      <w:r w:rsidR="00C44509">
        <w:rPr>
          <w:szCs w:val="28"/>
        </w:rPr>
        <w:t>о</w:t>
      </w:r>
      <w:r w:rsidR="00AF41E4">
        <w:rPr>
          <w:szCs w:val="28"/>
        </w:rPr>
        <w:t xml:space="preserve"> иметь</w:t>
      </w:r>
      <w:r w:rsidR="00FC0F21">
        <w:rPr>
          <w:szCs w:val="28"/>
        </w:rPr>
        <w:t xml:space="preserve"> постоянн</w:t>
      </w:r>
      <w:r w:rsidR="00FA6FA5">
        <w:rPr>
          <w:szCs w:val="28"/>
        </w:rPr>
        <w:t>о</w:t>
      </w:r>
      <w:r w:rsidR="00FC0F21">
        <w:rPr>
          <w:szCs w:val="28"/>
        </w:rPr>
        <w:t xml:space="preserve"> работающую техническую поддержку и</w:t>
      </w:r>
      <w:r w:rsidR="00AF41E4">
        <w:rPr>
          <w:szCs w:val="28"/>
        </w:rPr>
        <w:t xml:space="preserve"> связь с </w:t>
      </w:r>
      <w:r w:rsidR="00AF41E4">
        <w:rPr>
          <w:szCs w:val="28"/>
        </w:rPr>
        <w:lastRenderedPageBreak/>
        <w:t>клиентом – это стандарт</w:t>
      </w:r>
      <w:r w:rsidR="00E32BAA">
        <w:rPr>
          <w:szCs w:val="28"/>
        </w:rPr>
        <w:t xml:space="preserve"> современного бизнеса</w:t>
      </w:r>
      <w:r w:rsidR="00AF41E4">
        <w:rPr>
          <w:szCs w:val="28"/>
        </w:rPr>
        <w:t>. Ранее с эт</w:t>
      </w:r>
      <w:r w:rsidR="008D6BDC">
        <w:rPr>
          <w:szCs w:val="28"/>
        </w:rPr>
        <w:t>им</w:t>
      </w:r>
      <w:r w:rsidR="00AF41E4">
        <w:rPr>
          <w:szCs w:val="28"/>
        </w:rPr>
        <w:t xml:space="preserve"> успешно справлялись колл-центры, основными задачами которых были: обработка звонков и информирование клиентов в интересах бизнеса. В современном </w:t>
      </w:r>
      <w:r w:rsidR="002161B2">
        <w:rPr>
          <w:szCs w:val="28"/>
        </w:rPr>
        <w:t xml:space="preserve">мире </w:t>
      </w:r>
      <w:r w:rsidR="00AF41E4">
        <w:rPr>
          <w:szCs w:val="28"/>
        </w:rPr>
        <w:t xml:space="preserve">потребности клиентов меняются, и компаниям приходится искать все больше способов для контакта с </w:t>
      </w:r>
      <w:r w:rsidR="00335C5E">
        <w:rPr>
          <w:szCs w:val="28"/>
        </w:rPr>
        <w:t>конечными пользователями</w:t>
      </w:r>
      <w:r w:rsidR="00AF41E4">
        <w:rPr>
          <w:szCs w:val="28"/>
        </w:rPr>
        <w:t xml:space="preserve">. </w:t>
      </w:r>
      <w:r w:rsidR="00C53E09">
        <w:rPr>
          <w:szCs w:val="28"/>
        </w:rPr>
        <w:t>Выходом</w:t>
      </w:r>
      <w:r w:rsidR="00AF41E4">
        <w:rPr>
          <w:szCs w:val="28"/>
        </w:rPr>
        <w:t xml:space="preserve"> из такой ситуации является – создание или организация контакт-центра</w:t>
      </w:r>
      <w:r w:rsidR="00CE3140">
        <w:rPr>
          <w:szCs w:val="28"/>
        </w:rPr>
        <w:t>, котор</w:t>
      </w:r>
      <w:r w:rsidR="00E024D3">
        <w:rPr>
          <w:szCs w:val="28"/>
        </w:rPr>
        <w:t>ый</w:t>
      </w:r>
      <w:r w:rsidR="00CE3140">
        <w:rPr>
          <w:szCs w:val="28"/>
        </w:rPr>
        <w:t xml:space="preserve"> представляет </w:t>
      </w:r>
      <w:r w:rsidR="00422F9A">
        <w:rPr>
          <w:szCs w:val="28"/>
        </w:rPr>
        <w:t>собой следующий эволюционный этап развития колл-центров</w:t>
      </w:r>
      <w:r w:rsidR="00CE3140">
        <w:rPr>
          <w:szCs w:val="28"/>
        </w:rPr>
        <w:t>.</w:t>
      </w:r>
    </w:p>
    <w:p w14:paraId="0007481D" w14:textId="3B765BEC" w:rsidR="00793F91" w:rsidRDefault="00226245" w:rsidP="00793F91">
      <w:pPr>
        <w:spacing w:after="0" w:line="360" w:lineRule="auto"/>
        <w:ind w:firstLine="709"/>
        <w:rPr>
          <w:rFonts w:ascii="Times New Roman" w:hAnsi="Times New Roman"/>
          <w:sz w:val="28"/>
          <w:szCs w:val="28"/>
        </w:rPr>
      </w:pPr>
      <w:r w:rsidRPr="00226245">
        <w:rPr>
          <w:rFonts w:ascii="Times New Roman" w:hAnsi="Times New Roman"/>
          <w:sz w:val="28"/>
          <w:szCs w:val="28"/>
        </w:rPr>
        <w:t>Рассматриваемая тема выпускной квалификационной работы является актуальной, так как посвящена разработке микросервисного приложения для организации</w:t>
      </w:r>
      <w:r w:rsidR="00B75C5D">
        <w:rPr>
          <w:rFonts w:ascii="Times New Roman" w:hAnsi="Times New Roman"/>
          <w:sz w:val="28"/>
          <w:szCs w:val="28"/>
        </w:rPr>
        <w:t xml:space="preserve"> работы</w:t>
      </w:r>
      <w:r w:rsidRPr="00226245">
        <w:rPr>
          <w:rFonts w:ascii="Times New Roman" w:hAnsi="Times New Roman"/>
          <w:sz w:val="28"/>
          <w:szCs w:val="28"/>
        </w:rPr>
        <w:t xml:space="preserve"> контакт-центр</w:t>
      </w:r>
      <w:r>
        <w:rPr>
          <w:rFonts w:ascii="Times New Roman" w:hAnsi="Times New Roman"/>
          <w:sz w:val="28"/>
          <w:szCs w:val="28"/>
        </w:rPr>
        <w:t>а</w:t>
      </w:r>
      <w:r w:rsidR="000E6566">
        <w:rPr>
          <w:rFonts w:ascii="Times New Roman" w:hAnsi="Times New Roman"/>
          <w:sz w:val="28"/>
          <w:szCs w:val="28"/>
        </w:rPr>
        <w:t xml:space="preserve">. </w:t>
      </w:r>
      <w:r w:rsidR="00E217DE">
        <w:rPr>
          <w:rFonts w:ascii="Times New Roman" w:hAnsi="Times New Roman"/>
          <w:sz w:val="28"/>
          <w:szCs w:val="28"/>
        </w:rPr>
        <w:t>Использование контакт-центра сейчас актуально для самых разных отраслей</w:t>
      </w:r>
      <w:r w:rsidR="000E5935">
        <w:rPr>
          <w:rFonts w:ascii="Times New Roman" w:hAnsi="Times New Roman"/>
          <w:sz w:val="28"/>
          <w:szCs w:val="28"/>
        </w:rPr>
        <w:t>,</w:t>
      </w:r>
      <w:r w:rsidR="00E217DE">
        <w:rPr>
          <w:rFonts w:ascii="Times New Roman" w:hAnsi="Times New Roman"/>
          <w:sz w:val="28"/>
          <w:szCs w:val="28"/>
        </w:rPr>
        <w:t xml:space="preserve"> и большинство компаний, которые начинают заниматься</w:t>
      </w:r>
      <w:r w:rsidR="00AB7936">
        <w:rPr>
          <w:rFonts w:ascii="Times New Roman" w:hAnsi="Times New Roman"/>
          <w:sz w:val="28"/>
          <w:szCs w:val="28"/>
        </w:rPr>
        <w:t xml:space="preserve"> предоставлением</w:t>
      </w:r>
      <w:r w:rsidR="00E217DE">
        <w:rPr>
          <w:rFonts w:ascii="Times New Roman" w:hAnsi="Times New Roman"/>
          <w:sz w:val="28"/>
          <w:szCs w:val="28"/>
        </w:rPr>
        <w:t xml:space="preserve"> товаров и услуг, являются</w:t>
      </w:r>
      <w:r w:rsidR="00AB7936">
        <w:rPr>
          <w:rFonts w:ascii="Times New Roman" w:hAnsi="Times New Roman"/>
          <w:sz w:val="28"/>
          <w:szCs w:val="28"/>
        </w:rPr>
        <w:t xml:space="preserve"> крупными</w:t>
      </w:r>
      <w:r w:rsidR="00E217DE">
        <w:rPr>
          <w:rFonts w:ascii="Times New Roman" w:hAnsi="Times New Roman"/>
          <w:sz w:val="28"/>
          <w:szCs w:val="28"/>
        </w:rPr>
        <w:t xml:space="preserve"> финансовыми организациями</w:t>
      </w:r>
      <w:r w:rsidR="00AB7936">
        <w:rPr>
          <w:rFonts w:ascii="Times New Roman" w:hAnsi="Times New Roman"/>
          <w:sz w:val="28"/>
          <w:szCs w:val="28"/>
        </w:rPr>
        <w:t xml:space="preserve"> и</w:t>
      </w:r>
      <w:r w:rsidR="00E217DE">
        <w:rPr>
          <w:rFonts w:ascii="Times New Roman" w:hAnsi="Times New Roman"/>
          <w:sz w:val="28"/>
          <w:szCs w:val="28"/>
        </w:rPr>
        <w:t xml:space="preserve"> </w:t>
      </w:r>
      <w:r w:rsidR="00E217DE">
        <w:rPr>
          <w:rFonts w:ascii="Times New Roman" w:hAnsi="Times New Roman"/>
          <w:sz w:val="28"/>
          <w:szCs w:val="28"/>
          <w:lang w:val="en-US"/>
        </w:rPr>
        <w:t>IT</w:t>
      </w:r>
      <w:r w:rsidR="00E217DE" w:rsidRPr="00E217DE">
        <w:rPr>
          <w:rFonts w:ascii="Times New Roman" w:hAnsi="Times New Roman"/>
          <w:sz w:val="28"/>
          <w:szCs w:val="28"/>
        </w:rPr>
        <w:t>-</w:t>
      </w:r>
      <w:r w:rsidR="00E217DE">
        <w:rPr>
          <w:rFonts w:ascii="Times New Roman" w:hAnsi="Times New Roman"/>
          <w:sz w:val="28"/>
          <w:szCs w:val="28"/>
        </w:rPr>
        <w:t>компаниями</w:t>
      </w:r>
      <w:r w:rsidR="00AB7936">
        <w:rPr>
          <w:rFonts w:ascii="Times New Roman" w:hAnsi="Times New Roman"/>
          <w:sz w:val="28"/>
          <w:szCs w:val="28"/>
        </w:rPr>
        <w:t>,</w:t>
      </w:r>
      <w:r w:rsidR="00CD0CF0">
        <w:rPr>
          <w:rFonts w:ascii="Times New Roman" w:hAnsi="Times New Roman"/>
          <w:sz w:val="28"/>
          <w:szCs w:val="28"/>
        </w:rPr>
        <w:t xml:space="preserve"> обязаны иметь средства высокоэффективной службы поддержки.</w:t>
      </w:r>
    </w:p>
    <w:p w14:paraId="1342A728" w14:textId="283406B7" w:rsidR="00793F91" w:rsidRPr="00097669" w:rsidRDefault="00440C2E" w:rsidP="00793F91">
      <w:pPr>
        <w:spacing w:after="0" w:line="360" w:lineRule="auto"/>
        <w:ind w:firstLine="709"/>
        <w:rPr>
          <w:rFonts w:ascii="Times New Roman" w:hAnsi="Times New Roman"/>
          <w:sz w:val="28"/>
          <w:szCs w:val="28"/>
        </w:rPr>
      </w:pPr>
      <w:r>
        <w:rPr>
          <w:rFonts w:ascii="Times New Roman" w:hAnsi="Times New Roman"/>
          <w:sz w:val="28"/>
          <w:szCs w:val="28"/>
        </w:rPr>
        <w:t>Целью выпускной квалификационной работы является создание микросервисного приложения для организации работы контакт-центра</w:t>
      </w:r>
      <w:r w:rsidR="00097669" w:rsidRPr="00097669">
        <w:rPr>
          <w:rFonts w:ascii="Times New Roman" w:hAnsi="Times New Roman"/>
          <w:sz w:val="28"/>
          <w:szCs w:val="28"/>
        </w:rPr>
        <w:t xml:space="preserve">, </w:t>
      </w:r>
      <w:r w:rsidR="00097669">
        <w:rPr>
          <w:rFonts w:ascii="Times New Roman" w:hAnsi="Times New Roman"/>
          <w:sz w:val="28"/>
          <w:szCs w:val="28"/>
        </w:rPr>
        <w:t>которое позволит организации управлять всеми взаимодействиями с клиентами по различным каналам</w:t>
      </w:r>
      <w:r w:rsidR="002E2C7F">
        <w:rPr>
          <w:rFonts w:ascii="Times New Roman" w:hAnsi="Times New Roman"/>
          <w:sz w:val="28"/>
          <w:szCs w:val="28"/>
        </w:rPr>
        <w:t xml:space="preserve"> связи</w:t>
      </w:r>
      <w:r w:rsidR="00097669">
        <w:rPr>
          <w:rFonts w:ascii="Times New Roman" w:hAnsi="Times New Roman"/>
          <w:sz w:val="28"/>
          <w:szCs w:val="28"/>
        </w:rPr>
        <w:t xml:space="preserve">. </w:t>
      </w:r>
    </w:p>
    <w:p w14:paraId="555F561D" w14:textId="77777777" w:rsidR="00BB3DBF" w:rsidRDefault="00BB3DBF" w:rsidP="00BB3DBF">
      <w:pPr>
        <w:pStyle w:val="VKRMain"/>
        <w:widowControl w:val="0"/>
        <w:suppressAutoHyphens/>
        <w:ind w:firstLine="709"/>
        <w:rPr>
          <w:szCs w:val="28"/>
        </w:rPr>
      </w:pPr>
      <w:r w:rsidRPr="00590BB2">
        <w:rPr>
          <w:szCs w:val="28"/>
        </w:rPr>
        <w:t xml:space="preserve">Для достижения поставленной цели необходимо выполнить следующие </w:t>
      </w:r>
      <w:r>
        <w:rPr>
          <w:szCs w:val="28"/>
        </w:rPr>
        <w:t xml:space="preserve">взаимосвязанные </w:t>
      </w:r>
      <w:r w:rsidRPr="00590BB2">
        <w:rPr>
          <w:szCs w:val="28"/>
        </w:rPr>
        <w:t>задачи:</w:t>
      </w:r>
    </w:p>
    <w:p w14:paraId="45778A26" w14:textId="2181C95A" w:rsidR="00BB3DBF" w:rsidRDefault="00BB3DBF" w:rsidP="00C877C5">
      <w:pPr>
        <w:pStyle w:val="VKRMain"/>
        <w:widowControl w:val="0"/>
        <w:numPr>
          <w:ilvl w:val="0"/>
          <w:numId w:val="5"/>
        </w:numPr>
        <w:suppressAutoHyphens/>
        <w:ind w:left="0" w:firstLine="709"/>
        <w:rPr>
          <w:szCs w:val="28"/>
        </w:rPr>
      </w:pPr>
      <w:r>
        <w:rPr>
          <w:szCs w:val="28"/>
        </w:rPr>
        <w:t>Анализ предметной области. Изучить и проанализировать существующие разработки в предметной области. Разработать техническое задание согласно требованиям</w:t>
      </w:r>
      <w:r w:rsidR="002E2C7F">
        <w:rPr>
          <w:szCs w:val="28"/>
          <w:lang w:val="en-US"/>
        </w:rPr>
        <w:t>;</w:t>
      </w:r>
    </w:p>
    <w:p w14:paraId="53311B1F" w14:textId="62605ED3" w:rsidR="00BB3DBF" w:rsidRDefault="00BB3DBF" w:rsidP="00C877C5">
      <w:pPr>
        <w:pStyle w:val="VKRMain"/>
        <w:widowControl w:val="0"/>
        <w:numPr>
          <w:ilvl w:val="0"/>
          <w:numId w:val="5"/>
        </w:numPr>
        <w:suppressAutoHyphens/>
        <w:ind w:left="0" w:firstLine="709"/>
        <w:rPr>
          <w:szCs w:val="28"/>
        </w:rPr>
      </w:pPr>
      <w:r w:rsidRPr="009060BD">
        <w:rPr>
          <w:szCs w:val="28"/>
        </w:rPr>
        <w:t>Спроектировать приложение на основе диаграмм прецедентов, классов</w:t>
      </w:r>
      <w:r w:rsidR="002E2C7F" w:rsidRPr="002E2C7F">
        <w:rPr>
          <w:szCs w:val="28"/>
        </w:rPr>
        <w:t xml:space="preserve"> </w:t>
      </w:r>
      <w:r w:rsidR="002E2C7F">
        <w:rPr>
          <w:szCs w:val="28"/>
        </w:rPr>
        <w:t>и</w:t>
      </w:r>
      <w:r w:rsidRPr="009060BD">
        <w:rPr>
          <w:szCs w:val="28"/>
        </w:rPr>
        <w:t xml:space="preserve"> последовательности. Рассчитать время разработки приложения на основе функционально-ориентированных метрик</w:t>
      </w:r>
      <w:r>
        <w:rPr>
          <w:szCs w:val="28"/>
        </w:rPr>
        <w:t xml:space="preserve"> и модели издержек разработки</w:t>
      </w:r>
      <w:r w:rsidR="002E2C7F" w:rsidRPr="002E2C7F">
        <w:rPr>
          <w:szCs w:val="28"/>
        </w:rPr>
        <w:t>;</w:t>
      </w:r>
    </w:p>
    <w:p w14:paraId="458D36C1" w14:textId="1C321667" w:rsidR="00BB3DBF" w:rsidRDefault="00F13997" w:rsidP="00C877C5">
      <w:pPr>
        <w:pStyle w:val="VKRMain"/>
        <w:widowControl w:val="0"/>
        <w:numPr>
          <w:ilvl w:val="0"/>
          <w:numId w:val="5"/>
        </w:numPr>
        <w:suppressAutoHyphens/>
        <w:ind w:left="0" w:firstLine="709"/>
        <w:rPr>
          <w:szCs w:val="28"/>
        </w:rPr>
      </w:pPr>
      <w:r>
        <w:rPr>
          <w:szCs w:val="28"/>
        </w:rPr>
        <w:t xml:space="preserve">Реализовать приложение на основе поставленного технического задания и проекта. Применить спроектированные </w:t>
      </w:r>
      <w:r>
        <w:rPr>
          <w:szCs w:val="28"/>
          <w:lang w:val="en-US"/>
        </w:rPr>
        <w:t>UML</w:t>
      </w:r>
      <w:r w:rsidRPr="00A138B3">
        <w:rPr>
          <w:szCs w:val="28"/>
        </w:rPr>
        <w:t xml:space="preserve"> </w:t>
      </w:r>
      <w:r>
        <w:rPr>
          <w:szCs w:val="28"/>
        </w:rPr>
        <w:t xml:space="preserve">диаграммы и полученные при изучении предметной области теоретические знания при </w:t>
      </w:r>
      <w:r>
        <w:rPr>
          <w:szCs w:val="28"/>
        </w:rPr>
        <w:lastRenderedPageBreak/>
        <w:t>разработке приложения</w:t>
      </w:r>
      <w:r w:rsidR="002E2C7F">
        <w:rPr>
          <w:szCs w:val="28"/>
        </w:rPr>
        <w:t>.</w:t>
      </w:r>
    </w:p>
    <w:p w14:paraId="0E85BD45" w14:textId="4EE5A158" w:rsidR="00D8235F" w:rsidRPr="000F7CC5" w:rsidRDefault="00212877" w:rsidP="00D8235F">
      <w:pPr>
        <w:spacing w:after="0" w:line="360" w:lineRule="auto"/>
        <w:ind w:firstLine="709"/>
        <w:rPr>
          <w:rFonts w:ascii="Times New Roman" w:hAnsi="Times New Roman"/>
          <w:color w:val="000000"/>
          <w:sz w:val="28"/>
          <w:szCs w:val="28"/>
        </w:rPr>
      </w:pPr>
      <w:r w:rsidRPr="00212877">
        <w:rPr>
          <w:rFonts w:ascii="Times New Roman" w:hAnsi="Times New Roman"/>
          <w:color w:val="000000"/>
          <w:sz w:val="28"/>
          <w:szCs w:val="28"/>
        </w:rPr>
        <w:t xml:space="preserve">Комплексный </w:t>
      </w:r>
      <w:r w:rsidR="00D8235F" w:rsidRPr="00BF23C8">
        <w:rPr>
          <w:rFonts w:ascii="Times New Roman" w:hAnsi="Times New Roman"/>
          <w:color w:val="000000"/>
          <w:sz w:val="28"/>
          <w:szCs w:val="28"/>
        </w:rPr>
        <w:t xml:space="preserve">характер темы выпускной квалификационной работы </w:t>
      </w:r>
      <w:r w:rsidR="003A4E90" w:rsidRPr="003A4E90">
        <w:rPr>
          <w:rFonts w:ascii="Times New Roman" w:hAnsi="Times New Roman"/>
          <w:color w:val="000000"/>
          <w:sz w:val="28"/>
          <w:szCs w:val="28"/>
        </w:rPr>
        <w:t xml:space="preserve">определил необходимость </w:t>
      </w:r>
      <w:r w:rsidR="00D8235F">
        <w:rPr>
          <w:rFonts w:ascii="Times New Roman" w:hAnsi="Times New Roman"/>
          <w:color w:val="000000"/>
          <w:sz w:val="28"/>
          <w:szCs w:val="28"/>
        </w:rPr>
        <w:t>изучени</w:t>
      </w:r>
      <w:r>
        <w:rPr>
          <w:rFonts w:ascii="Times New Roman" w:hAnsi="Times New Roman"/>
          <w:color w:val="000000"/>
          <w:sz w:val="28"/>
          <w:szCs w:val="28"/>
        </w:rPr>
        <w:t>я</w:t>
      </w:r>
      <w:r w:rsidR="00D8235F">
        <w:rPr>
          <w:rFonts w:ascii="Times New Roman" w:hAnsi="Times New Roman"/>
          <w:color w:val="000000"/>
          <w:sz w:val="28"/>
          <w:szCs w:val="28"/>
        </w:rPr>
        <w:t xml:space="preserve"> и практическо</w:t>
      </w:r>
      <w:r>
        <w:rPr>
          <w:rFonts w:ascii="Times New Roman" w:hAnsi="Times New Roman"/>
          <w:color w:val="000000"/>
          <w:sz w:val="28"/>
          <w:szCs w:val="28"/>
        </w:rPr>
        <w:t>го</w:t>
      </w:r>
      <w:r w:rsidR="00D8235F">
        <w:rPr>
          <w:rFonts w:ascii="Times New Roman" w:hAnsi="Times New Roman"/>
          <w:color w:val="000000"/>
          <w:sz w:val="28"/>
          <w:szCs w:val="28"/>
        </w:rPr>
        <w:t xml:space="preserve"> применени</w:t>
      </w:r>
      <w:r>
        <w:rPr>
          <w:rFonts w:ascii="Times New Roman" w:hAnsi="Times New Roman"/>
          <w:color w:val="000000"/>
          <w:sz w:val="28"/>
          <w:szCs w:val="28"/>
        </w:rPr>
        <w:t>я</w:t>
      </w:r>
      <w:r w:rsidR="00D8235F">
        <w:rPr>
          <w:rFonts w:ascii="Times New Roman" w:hAnsi="Times New Roman"/>
          <w:color w:val="000000"/>
          <w:sz w:val="28"/>
          <w:szCs w:val="28"/>
        </w:rPr>
        <w:t xml:space="preserve"> трудов</w:t>
      </w:r>
      <w:r w:rsidR="0041321B">
        <w:rPr>
          <w:rFonts w:ascii="Times New Roman" w:hAnsi="Times New Roman"/>
          <w:color w:val="000000"/>
          <w:sz w:val="28"/>
          <w:szCs w:val="28"/>
        </w:rPr>
        <w:t xml:space="preserve"> </w:t>
      </w:r>
      <w:r w:rsidR="0041321B" w:rsidRPr="0041321B">
        <w:rPr>
          <w:rFonts w:ascii="Times New Roman" w:hAnsi="Times New Roman"/>
          <w:color w:val="000000"/>
          <w:sz w:val="28"/>
          <w:szCs w:val="28"/>
        </w:rPr>
        <w:t>национальных и зарубежных</w:t>
      </w:r>
      <w:r w:rsidR="00D8235F">
        <w:rPr>
          <w:rFonts w:ascii="Times New Roman" w:hAnsi="Times New Roman"/>
          <w:color w:val="000000"/>
          <w:sz w:val="28"/>
          <w:szCs w:val="28"/>
        </w:rPr>
        <w:t xml:space="preserve"> </w:t>
      </w:r>
      <w:r>
        <w:rPr>
          <w:rFonts w:ascii="Times New Roman" w:hAnsi="Times New Roman"/>
          <w:color w:val="000000"/>
          <w:sz w:val="28"/>
          <w:szCs w:val="28"/>
        </w:rPr>
        <w:t>разработчиков программного обеспечения:</w:t>
      </w:r>
      <w:r w:rsidR="00F959E8" w:rsidRPr="00F959E8">
        <w:rPr>
          <w:rFonts w:ascii="Times New Roman" w:hAnsi="Times New Roman"/>
          <w:color w:val="000000"/>
          <w:sz w:val="28"/>
          <w:szCs w:val="28"/>
        </w:rPr>
        <w:t xml:space="preserve"> Джулия </w:t>
      </w:r>
      <w:proofErr w:type="spellStart"/>
      <w:r w:rsidR="00F959E8" w:rsidRPr="00F959E8">
        <w:rPr>
          <w:rFonts w:ascii="Times New Roman" w:hAnsi="Times New Roman"/>
          <w:color w:val="000000"/>
          <w:sz w:val="28"/>
          <w:szCs w:val="28"/>
        </w:rPr>
        <w:t>Коннелл</w:t>
      </w:r>
      <w:proofErr w:type="spellEnd"/>
      <w:r w:rsidR="00F959E8" w:rsidRPr="00F959E8">
        <w:rPr>
          <w:rFonts w:ascii="Times New Roman" w:hAnsi="Times New Roman"/>
          <w:color w:val="000000"/>
          <w:sz w:val="28"/>
          <w:szCs w:val="28"/>
        </w:rPr>
        <w:t xml:space="preserve"> - профессор Высшей школы бизнеса Ньюкасла</w:t>
      </w:r>
      <w:r w:rsidR="00F959E8">
        <w:rPr>
          <w:rFonts w:ascii="Times New Roman" w:hAnsi="Times New Roman"/>
          <w:color w:val="000000"/>
          <w:sz w:val="28"/>
          <w:szCs w:val="28"/>
        </w:rPr>
        <w:t>,</w:t>
      </w:r>
      <w:r>
        <w:rPr>
          <w:rFonts w:ascii="Times New Roman" w:hAnsi="Times New Roman"/>
          <w:color w:val="000000"/>
          <w:sz w:val="28"/>
          <w:szCs w:val="28"/>
        </w:rPr>
        <w:t xml:space="preserve"> </w:t>
      </w:r>
      <w:r w:rsidR="00F959E8" w:rsidRPr="00F959E8">
        <w:rPr>
          <w:rFonts w:ascii="Times New Roman" w:hAnsi="Times New Roman"/>
          <w:color w:val="000000"/>
          <w:sz w:val="28"/>
          <w:szCs w:val="28"/>
        </w:rPr>
        <w:t xml:space="preserve">Джон </w:t>
      </w:r>
      <w:proofErr w:type="spellStart"/>
      <w:r w:rsidR="00F959E8" w:rsidRPr="00F959E8">
        <w:rPr>
          <w:rFonts w:ascii="Times New Roman" w:hAnsi="Times New Roman"/>
          <w:color w:val="000000"/>
          <w:sz w:val="28"/>
          <w:szCs w:val="28"/>
        </w:rPr>
        <w:t>Берджесс</w:t>
      </w:r>
      <w:proofErr w:type="spellEnd"/>
      <w:r>
        <w:rPr>
          <w:rFonts w:ascii="Times New Roman" w:hAnsi="Times New Roman"/>
          <w:color w:val="000000"/>
          <w:sz w:val="28"/>
          <w:szCs w:val="28"/>
        </w:rPr>
        <w:t xml:space="preserve"> - </w:t>
      </w:r>
      <w:r w:rsidR="00F959E8" w:rsidRPr="00F959E8">
        <w:rPr>
          <w:rFonts w:ascii="Times New Roman" w:hAnsi="Times New Roman"/>
          <w:color w:val="000000"/>
          <w:sz w:val="28"/>
          <w:szCs w:val="28"/>
        </w:rPr>
        <w:t xml:space="preserve">профессор </w:t>
      </w:r>
      <w:r w:rsidR="005176E6" w:rsidRPr="00F959E8">
        <w:rPr>
          <w:rFonts w:ascii="Times New Roman" w:hAnsi="Times New Roman"/>
          <w:color w:val="000000"/>
          <w:sz w:val="28"/>
          <w:szCs w:val="28"/>
        </w:rPr>
        <w:t>Высшей школы бизнеса Ньюкасла</w:t>
      </w:r>
      <w:r w:rsidR="00F959E8">
        <w:rPr>
          <w:rFonts w:ascii="Times New Roman" w:hAnsi="Times New Roman"/>
          <w:color w:val="000000"/>
          <w:sz w:val="28"/>
          <w:szCs w:val="28"/>
        </w:rPr>
        <w:t xml:space="preserve">, Джеффри Рихтер – </w:t>
      </w:r>
      <w:r w:rsidR="00F959E8">
        <w:rPr>
          <w:rFonts w:ascii="Times New Roman" w:hAnsi="Times New Roman"/>
          <w:color w:val="000000"/>
          <w:sz w:val="28"/>
          <w:szCs w:val="28"/>
          <w:lang w:val="en-US"/>
        </w:rPr>
        <w:t>IT</w:t>
      </w:r>
      <w:r w:rsidR="00F959E8" w:rsidRPr="00F959E8">
        <w:rPr>
          <w:rFonts w:ascii="Times New Roman" w:hAnsi="Times New Roman"/>
          <w:color w:val="000000"/>
          <w:sz w:val="28"/>
          <w:szCs w:val="28"/>
        </w:rPr>
        <w:t>-</w:t>
      </w:r>
      <w:r w:rsidR="00F959E8">
        <w:rPr>
          <w:rFonts w:ascii="Times New Roman" w:hAnsi="Times New Roman"/>
          <w:color w:val="000000"/>
          <w:sz w:val="28"/>
          <w:szCs w:val="28"/>
        </w:rPr>
        <w:t>специалист</w:t>
      </w:r>
      <w:r w:rsidR="000F7CC5">
        <w:rPr>
          <w:rFonts w:ascii="Times New Roman" w:hAnsi="Times New Roman"/>
          <w:color w:val="000000"/>
          <w:sz w:val="28"/>
          <w:szCs w:val="28"/>
        </w:rPr>
        <w:t xml:space="preserve"> и разработчик, автор нескольких книг по технологиям </w:t>
      </w:r>
      <w:r w:rsidR="000F7CC5">
        <w:rPr>
          <w:rFonts w:ascii="Times New Roman" w:hAnsi="Times New Roman"/>
          <w:color w:val="000000"/>
          <w:sz w:val="28"/>
          <w:szCs w:val="28"/>
          <w:lang w:val="en-US"/>
        </w:rPr>
        <w:t>Microsoft</w:t>
      </w:r>
      <w:r w:rsidR="000F7CC5" w:rsidRPr="000F7CC5">
        <w:rPr>
          <w:rFonts w:ascii="Times New Roman" w:hAnsi="Times New Roman"/>
          <w:color w:val="000000"/>
          <w:sz w:val="28"/>
          <w:szCs w:val="28"/>
        </w:rPr>
        <w:t xml:space="preserve">, Эндрю В. </w:t>
      </w:r>
      <w:proofErr w:type="spellStart"/>
      <w:r w:rsidR="000F7CC5" w:rsidRPr="000F7CC5">
        <w:rPr>
          <w:rFonts w:ascii="Times New Roman" w:hAnsi="Times New Roman"/>
          <w:color w:val="000000"/>
          <w:sz w:val="28"/>
          <w:szCs w:val="28"/>
        </w:rPr>
        <w:t>Троелсен</w:t>
      </w:r>
      <w:proofErr w:type="spellEnd"/>
      <w:r w:rsidR="000F7CC5">
        <w:rPr>
          <w:rFonts w:ascii="Times New Roman" w:hAnsi="Times New Roman"/>
          <w:color w:val="000000"/>
          <w:sz w:val="28"/>
          <w:szCs w:val="28"/>
        </w:rPr>
        <w:t xml:space="preserve"> - </w:t>
      </w:r>
      <w:r w:rsidR="000F7CC5" w:rsidRPr="000F7CC5">
        <w:rPr>
          <w:rFonts w:ascii="Times New Roman" w:hAnsi="Times New Roman"/>
          <w:color w:val="000000"/>
          <w:sz w:val="28"/>
          <w:szCs w:val="28"/>
        </w:rPr>
        <w:t>является менеджером по технологиям в </w:t>
      </w:r>
      <w:hyperlink r:id="rId8" w:tooltip="Томсон Рейтер" w:history="1">
        <w:r w:rsidR="000F7CC5" w:rsidRPr="000F7CC5">
          <w:rPr>
            <w:rFonts w:ascii="Times New Roman" w:hAnsi="Times New Roman"/>
            <w:color w:val="000000"/>
            <w:sz w:val="28"/>
            <w:szCs w:val="28"/>
          </w:rPr>
          <w:t>Thomson Reuters</w:t>
        </w:r>
      </w:hyperlink>
      <w:r w:rsidR="000F7CC5" w:rsidRPr="000F7CC5">
        <w:rPr>
          <w:rFonts w:ascii="Times New Roman" w:hAnsi="Times New Roman"/>
          <w:color w:val="000000"/>
          <w:sz w:val="28"/>
          <w:szCs w:val="28"/>
        </w:rPr>
        <w:t> в подразделении Enterprise Content Platform</w:t>
      </w:r>
      <w:r w:rsidR="000F7CC5">
        <w:rPr>
          <w:rFonts w:ascii="Times New Roman" w:hAnsi="Times New Roman"/>
          <w:color w:val="000000"/>
          <w:sz w:val="28"/>
          <w:szCs w:val="28"/>
        </w:rPr>
        <w:t xml:space="preserve"> </w:t>
      </w:r>
      <w:r w:rsidR="000F7CC5" w:rsidRPr="000F7CC5">
        <w:rPr>
          <w:rFonts w:ascii="Times New Roman" w:hAnsi="Times New Roman"/>
          <w:color w:val="000000"/>
          <w:sz w:val="28"/>
          <w:szCs w:val="28"/>
        </w:rPr>
        <w:t xml:space="preserve">и другие, которые изучали и проектировали информационные системы </w:t>
      </w:r>
      <w:r w:rsidR="000F7CC5">
        <w:rPr>
          <w:rFonts w:ascii="Times New Roman" w:hAnsi="Times New Roman"/>
          <w:color w:val="000000"/>
          <w:sz w:val="28"/>
          <w:szCs w:val="28"/>
        </w:rPr>
        <w:t>контакт-центров</w:t>
      </w:r>
      <w:r w:rsidR="000F7CC5" w:rsidRPr="000F7CC5">
        <w:rPr>
          <w:rFonts w:ascii="Times New Roman" w:hAnsi="Times New Roman"/>
          <w:color w:val="000000"/>
          <w:sz w:val="28"/>
          <w:szCs w:val="28"/>
        </w:rPr>
        <w:t>.</w:t>
      </w:r>
      <w:r w:rsidR="000F7CC5" w:rsidRPr="00965A96">
        <w:rPr>
          <w:rFonts w:ascii="Times New Roman" w:hAnsi="Times New Roman"/>
          <w:color w:val="000000"/>
          <w:sz w:val="28"/>
          <w:szCs w:val="28"/>
        </w:rPr>
        <w:t xml:space="preserve"> </w:t>
      </w:r>
      <w:r w:rsidR="000F7CC5" w:rsidRPr="000F7CC5">
        <w:rPr>
          <w:rFonts w:ascii="Times New Roman" w:hAnsi="Times New Roman"/>
          <w:color w:val="000000"/>
          <w:sz w:val="28"/>
          <w:szCs w:val="28"/>
        </w:rPr>
        <w:t>Их труды были использованы при разработке и создании</w:t>
      </w:r>
      <w:r w:rsidR="000F7CC5">
        <w:rPr>
          <w:rFonts w:ascii="Times New Roman" w:hAnsi="Times New Roman"/>
          <w:sz w:val="28"/>
          <w:szCs w:val="28"/>
        </w:rPr>
        <w:t xml:space="preserve"> микросервисного приложения для организации работы контакт-центра</w:t>
      </w:r>
      <w:r w:rsidR="002054F2">
        <w:rPr>
          <w:rFonts w:ascii="Times New Roman" w:hAnsi="Times New Roman"/>
          <w:sz w:val="28"/>
          <w:szCs w:val="28"/>
        </w:rPr>
        <w:t>.</w:t>
      </w:r>
    </w:p>
    <w:p w14:paraId="290B5356" w14:textId="03232F31" w:rsidR="00EE3793" w:rsidRDefault="002054F2" w:rsidP="00EE3793">
      <w:pPr>
        <w:shd w:val="clear" w:color="auto" w:fill="FFFFFF"/>
        <w:spacing w:after="0" w:line="360" w:lineRule="auto"/>
        <w:ind w:firstLine="709"/>
        <w:rPr>
          <w:rFonts w:ascii="Times New Roman" w:hAnsi="Times New Roman"/>
          <w:bCs/>
          <w:sz w:val="28"/>
          <w:szCs w:val="28"/>
        </w:rPr>
      </w:pPr>
      <w:r>
        <w:rPr>
          <w:rFonts w:ascii="Times New Roman" w:hAnsi="Times New Roman"/>
          <w:sz w:val="28"/>
          <w:szCs w:val="28"/>
        </w:rPr>
        <w:t xml:space="preserve">В первой главе был </w:t>
      </w:r>
      <w:r w:rsidRPr="005176E6">
        <w:rPr>
          <w:rFonts w:ascii="Times New Roman" w:hAnsi="Times New Roman"/>
          <w:sz w:val="28"/>
          <w:szCs w:val="28"/>
        </w:rPr>
        <w:t>осуществлен</w:t>
      </w:r>
      <w:r>
        <w:rPr>
          <w:rFonts w:ascii="Times New Roman" w:hAnsi="Times New Roman"/>
          <w:sz w:val="28"/>
          <w:szCs w:val="28"/>
        </w:rPr>
        <w:t xml:space="preserve"> анализ предметной области для разрабатываемого приложения, рассмотрены программы-аналоги, </w:t>
      </w:r>
      <w:r w:rsidR="00EE3793">
        <w:rPr>
          <w:rFonts w:ascii="Times New Roman" w:hAnsi="Times New Roman"/>
          <w:bCs/>
          <w:sz w:val="28"/>
          <w:szCs w:val="28"/>
        </w:rPr>
        <w:t>разработано техническое задание для дальнейшего проектирования и разработки.</w:t>
      </w:r>
    </w:p>
    <w:p w14:paraId="6AC7AD50" w14:textId="300FD157" w:rsidR="00EE3793" w:rsidRDefault="00EE3793" w:rsidP="00EE3793">
      <w:pPr>
        <w:shd w:val="clear" w:color="auto" w:fill="FFFFFF"/>
        <w:spacing w:after="0" w:line="360" w:lineRule="auto"/>
        <w:ind w:firstLine="709"/>
        <w:rPr>
          <w:rFonts w:ascii="Times New Roman" w:hAnsi="Times New Roman"/>
          <w:bCs/>
          <w:sz w:val="28"/>
          <w:szCs w:val="28"/>
        </w:rPr>
      </w:pPr>
      <w:r w:rsidRPr="0044751A">
        <w:rPr>
          <w:rFonts w:ascii="Times New Roman" w:hAnsi="Times New Roman"/>
          <w:bCs/>
          <w:sz w:val="28"/>
          <w:szCs w:val="28"/>
        </w:rPr>
        <w:t>Во второй главе при проектировании</w:t>
      </w:r>
      <w:r>
        <w:rPr>
          <w:rFonts w:ascii="Times New Roman" w:hAnsi="Times New Roman"/>
          <w:bCs/>
          <w:sz w:val="28"/>
          <w:szCs w:val="28"/>
        </w:rPr>
        <w:t xml:space="preserve"> </w:t>
      </w:r>
      <w:r w:rsidR="00F80592">
        <w:rPr>
          <w:rFonts w:ascii="Times New Roman" w:hAnsi="Times New Roman"/>
          <w:sz w:val="28"/>
          <w:szCs w:val="28"/>
        </w:rPr>
        <w:t>микросервисного приложения для организации работы контакт-центра</w:t>
      </w:r>
      <w:r w:rsidRPr="0044751A">
        <w:rPr>
          <w:rFonts w:ascii="Times New Roman" w:hAnsi="Times New Roman"/>
          <w:bCs/>
          <w:sz w:val="28"/>
          <w:szCs w:val="28"/>
        </w:rPr>
        <w:t xml:space="preserve"> был выполнен анализ требований к </w:t>
      </w:r>
      <w:r>
        <w:rPr>
          <w:rFonts w:ascii="Times New Roman" w:hAnsi="Times New Roman"/>
          <w:bCs/>
          <w:sz w:val="28"/>
          <w:szCs w:val="28"/>
        </w:rPr>
        <w:t>разрабатываемой системе</w:t>
      </w:r>
      <w:r w:rsidRPr="0044751A">
        <w:rPr>
          <w:rFonts w:ascii="Times New Roman" w:hAnsi="Times New Roman"/>
          <w:bCs/>
          <w:sz w:val="28"/>
          <w:szCs w:val="28"/>
        </w:rPr>
        <w:t xml:space="preserve"> на основе</w:t>
      </w:r>
      <w:r>
        <w:rPr>
          <w:rFonts w:ascii="Times New Roman" w:hAnsi="Times New Roman"/>
          <w:bCs/>
          <w:sz w:val="28"/>
          <w:szCs w:val="28"/>
        </w:rPr>
        <w:t xml:space="preserve"> построения диаграмм </w:t>
      </w:r>
      <w:r>
        <w:rPr>
          <w:rFonts w:ascii="Times New Roman" w:hAnsi="Times New Roman"/>
          <w:bCs/>
          <w:sz w:val="28"/>
          <w:szCs w:val="28"/>
          <w:lang w:val="en-US"/>
        </w:rPr>
        <w:t>UML</w:t>
      </w:r>
      <w:r>
        <w:rPr>
          <w:rFonts w:ascii="Times New Roman" w:hAnsi="Times New Roman"/>
          <w:bCs/>
          <w:sz w:val="28"/>
          <w:szCs w:val="28"/>
        </w:rPr>
        <w:t>.</w:t>
      </w:r>
      <w:r w:rsidRPr="00187EE2">
        <w:rPr>
          <w:rFonts w:ascii="Times New Roman" w:hAnsi="Times New Roman"/>
          <w:bCs/>
          <w:sz w:val="28"/>
          <w:szCs w:val="28"/>
        </w:rPr>
        <w:t xml:space="preserve"> </w:t>
      </w:r>
      <w:r>
        <w:rPr>
          <w:rFonts w:ascii="Times New Roman" w:hAnsi="Times New Roman"/>
          <w:bCs/>
          <w:sz w:val="28"/>
          <w:szCs w:val="28"/>
        </w:rPr>
        <w:t>На основе построения диаграмм прецедентов спроектированы основные функциональные возможности приложения, построение диаграммы классов позволит сформировать основ</w:t>
      </w:r>
      <w:r w:rsidR="00042216">
        <w:rPr>
          <w:rFonts w:ascii="Times New Roman" w:hAnsi="Times New Roman"/>
          <w:bCs/>
          <w:sz w:val="28"/>
          <w:szCs w:val="28"/>
        </w:rPr>
        <w:t>у</w:t>
      </w:r>
      <w:r>
        <w:rPr>
          <w:rFonts w:ascii="Times New Roman" w:hAnsi="Times New Roman"/>
          <w:bCs/>
          <w:sz w:val="28"/>
          <w:szCs w:val="28"/>
        </w:rPr>
        <w:t xml:space="preserve"> программной реализации, расчет функционально-ориентированных метрик и модели издержек даст представление о примерных сроках разработки приложения.</w:t>
      </w:r>
    </w:p>
    <w:p w14:paraId="246271EA" w14:textId="77777777" w:rsidR="00990E7C" w:rsidRPr="002876C0" w:rsidRDefault="00990E7C" w:rsidP="00990E7C">
      <w:pPr>
        <w:shd w:val="clear" w:color="auto" w:fill="FFFFFF"/>
        <w:spacing w:after="0" w:line="360" w:lineRule="auto"/>
        <w:ind w:firstLine="709"/>
        <w:rPr>
          <w:color w:val="FF0000"/>
          <w:szCs w:val="28"/>
        </w:rPr>
      </w:pPr>
      <w:r>
        <w:rPr>
          <w:rFonts w:ascii="Times New Roman" w:hAnsi="Times New Roman"/>
          <w:bCs/>
          <w:sz w:val="28"/>
          <w:szCs w:val="28"/>
        </w:rPr>
        <w:t>В третьей главе описан процесс разработки программного кода, дано описание взаимодействия частей приложения, а также содержится описание интерфейса готового приложения и его функционал.</w:t>
      </w:r>
    </w:p>
    <w:p w14:paraId="086A2D66" w14:textId="4082CBFA" w:rsidR="00733F9C" w:rsidRPr="00F66FC5" w:rsidRDefault="000C3D5C" w:rsidP="00733F9C">
      <w:pPr>
        <w:spacing w:after="0" w:line="360" w:lineRule="auto"/>
        <w:ind w:firstLine="709"/>
        <w:rPr>
          <w:rFonts w:ascii="Times New Roman" w:hAnsi="Times New Roman"/>
          <w:b/>
          <w:color w:val="000000"/>
          <w:sz w:val="28"/>
          <w:szCs w:val="28"/>
        </w:rPr>
      </w:pPr>
      <w:r>
        <w:rPr>
          <w:rFonts w:ascii="Times New Roman" w:hAnsi="Times New Roman"/>
          <w:bCs/>
          <w:sz w:val="28"/>
          <w:szCs w:val="28"/>
        </w:rPr>
        <w:br w:type="page"/>
      </w:r>
      <w:r w:rsidRPr="008720BB">
        <w:rPr>
          <w:rFonts w:ascii="Times New Roman" w:hAnsi="Times New Roman"/>
          <w:b/>
          <w:bCs/>
          <w:color w:val="000000"/>
          <w:sz w:val="28"/>
          <w:szCs w:val="28"/>
        </w:rPr>
        <w:lastRenderedPageBreak/>
        <w:t>1 Анализ</w:t>
      </w:r>
      <w:r w:rsidRPr="00F66FC5">
        <w:rPr>
          <w:rFonts w:ascii="Times New Roman" w:hAnsi="Times New Roman"/>
          <w:b/>
          <w:color w:val="000000"/>
          <w:sz w:val="28"/>
          <w:szCs w:val="28"/>
        </w:rPr>
        <w:t xml:space="preserve"> предметной области разрабатываемого приложения</w:t>
      </w:r>
    </w:p>
    <w:p w14:paraId="7FF978B0" w14:textId="45EF24A3" w:rsidR="000D5BAC" w:rsidRPr="000D5BAC" w:rsidRDefault="000C3D5C" w:rsidP="00C877C5">
      <w:pPr>
        <w:numPr>
          <w:ilvl w:val="1"/>
          <w:numId w:val="1"/>
        </w:numPr>
        <w:spacing w:after="0" w:line="360" w:lineRule="auto"/>
        <w:ind w:left="0" w:firstLine="709"/>
        <w:contextualSpacing/>
        <w:rPr>
          <w:rFonts w:ascii="Times New Roman" w:hAnsi="Times New Roman"/>
          <w:b/>
          <w:sz w:val="28"/>
          <w:szCs w:val="28"/>
        </w:rPr>
      </w:pPr>
      <w:r w:rsidRPr="000D5BAC">
        <w:rPr>
          <w:rFonts w:ascii="Times New Roman" w:hAnsi="Times New Roman"/>
          <w:b/>
          <w:sz w:val="28"/>
          <w:szCs w:val="28"/>
        </w:rPr>
        <w:t xml:space="preserve">Актуальность разработки </w:t>
      </w:r>
      <w:r w:rsidR="00660A32" w:rsidRPr="000D5BAC">
        <w:rPr>
          <w:rFonts w:ascii="Times New Roman" w:hAnsi="Times New Roman"/>
          <w:b/>
          <w:sz w:val="28"/>
          <w:szCs w:val="28"/>
        </w:rPr>
        <w:t>микросервисного приложения для организации работы контакт-центра</w:t>
      </w:r>
    </w:p>
    <w:p w14:paraId="09168ADB" w14:textId="77777777" w:rsidR="005D1A40" w:rsidRPr="00660A32" w:rsidRDefault="005D1A40" w:rsidP="005D1A40">
      <w:pPr>
        <w:spacing w:after="0" w:line="360" w:lineRule="auto"/>
        <w:ind w:left="709"/>
        <w:contextualSpacing/>
        <w:rPr>
          <w:rFonts w:ascii="Times New Roman" w:hAnsi="Times New Roman"/>
          <w:b/>
          <w:sz w:val="28"/>
          <w:szCs w:val="28"/>
        </w:rPr>
      </w:pPr>
    </w:p>
    <w:p w14:paraId="53153AE9" w14:textId="74170676" w:rsidR="00660A32" w:rsidRDefault="00660A32" w:rsidP="009B0FB5">
      <w:pPr>
        <w:shd w:val="clear" w:color="auto" w:fill="FFFFFF"/>
        <w:spacing w:after="0" w:line="360" w:lineRule="auto"/>
        <w:ind w:firstLine="709"/>
        <w:rPr>
          <w:rFonts w:ascii="Times New Roman" w:hAnsi="Times New Roman"/>
          <w:bCs/>
          <w:sz w:val="28"/>
          <w:szCs w:val="28"/>
        </w:rPr>
      </w:pPr>
      <w:r w:rsidRPr="00660A32">
        <w:rPr>
          <w:rFonts w:ascii="Times New Roman" w:hAnsi="Times New Roman"/>
          <w:bCs/>
          <w:sz w:val="28"/>
          <w:szCs w:val="28"/>
        </w:rPr>
        <w:t>В настоящее время информационные</w:t>
      </w:r>
      <w:r>
        <w:rPr>
          <w:rFonts w:ascii="Times New Roman" w:hAnsi="Times New Roman"/>
          <w:bCs/>
          <w:sz w:val="28"/>
          <w:szCs w:val="28"/>
        </w:rPr>
        <w:t xml:space="preserve"> технологии стали активно применяться </w:t>
      </w:r>
      <w:r>
        <w:rPr>
          <w:rFonts w:ascii="Times New Roman" w:hAnsi="Times New Roman"/>
          <w:sz w:val="28"/>
          <w:szCs w:val="28"/>
        </w:rPr>
        <w:t xml:space="preserve">в различных областях нашей жизни, исключением не стала и такая сложная тема, как взаимодействие клиентов и бизнеса. </w:t>
      </w:r>
      <w:r w:rsidRPr="00660A32">
        <w:rPr>
          <w:rFonts w:ascii="Times New Roman" w:hAnsi="Times New Roman"/>
          <w:bCs/>
          <w:sz w:val="28"/>
          <w:szCs w:val="28"/>
        </w:rPr>
        <w:t>Широкое внедрение цифровых устройств и</w:t>
      </w:r>
      <w:r>
        <w:rPr>
          <w:rFonts w:ascii="Times New Roman" w:hAnsi="Times New Roman"/>
          <w:bCs/>
          <w:sz w:val="28"/>
          <w:szCs w:val="28"/>
        </w:rPr>
        <w:t xml:space="preserve"> </w:t>
      </w:r>
      <w:r w:rsidRPr="00660A32">
        <w:rPr>
          <w:rFonts w:ascii="Times New Roman" w:hAnsi="Times New Roman"/>
          <w:bCs/>
          <w:sz w:val="28"/>
          <w:szCs w:val="28"/>
        </w:rPr>
        <w:t xml:space="preserve">постоянное подключение к Интернету меняют то, как клиенты </w:t>
      </w:r>
      <w:r w:rsidR="00F561B4">
        <w:rPr>
          <w:rFonts w:ascii="Times New Roman" w:hAnsi="Times New Roman"/>
          <w:bCs/>
          <w:sz w:val="28"/>
          <w:szCs w:val="28"/>
        </w:rPr>
        <w:t>желают</w:t>
      </w:r>
      <w:r w:rsidRPr="00660A32">
        <w:rPr>
          <w:rFonts w:ascii="Times New Roman" w:hAnsi="Times New Roman"/>
          <w:bCs/>
          <w:sz w:val="28"/>
          <w:szCs w:val="28"/>
        </w:rPr>
        <w:t xml:space="preserve"> общаться с организациями.</w:t>
      </w:r>
      <w:r>
        <w:rPr>
          <w:rFonts w:ascii="Times New Roman" w:hAnsi="Times New Roman"/>
          <w:bCs/>
          <w:sz w:val="28"/>
          <w:szCs w:val="28"/>
        </w:rPr>
        <w:t xml:space="preserve"> </w:t>
      </w:r>
      <w:r w:rsidRPr="00660A32">
        <w:rPr>
          <w:rFonts w:ascii="Times New Roman" w:hAnsi="Times New Roman"/>
          <w:bCs/>
          <w:sz w:val="28"/>
          <w:szCs w:val="28"/>
        </w:rPr>
        <w:t>Разговоры больше не ограничиваются традиционным</w:t>
      </w:r>
      <w:r>
        <w:rPr>
          <w:rFonts w:ascii="Times New Roman" w:hAnsi="Times New Roman"/>
          <w:bCs/>
          <w:sz w:val="28"/>
          <w:szCs w:val="28"/>
        </w:rPr>
        <w:t xml:space="preserve"> </w:t>
      </w:r>
      <w:r w:rsidRPr="00660A32">
        <w:rPr>
          <w:rFonts w:ascii="Times New Roman" w:hAnsi="Times New Roman"/>
          <w:bCs/>
          <w:sz w:val="28"/>
          <w:szCs w:val="28"/>
        </w:rPr>
        <w:t>голосовым каналом, вместо этого клиенты ожидают беспрепятственного взаимодействия</w:t>
      </w:r>
      <w:r>
        <w:rPr>
          <w:rFonts w:ascii="Times New Roman" w:hAnsi="Times New Roman"/>
          <w:bCs/>
          <w:sz w:val="28"/>
          <w:szCs w:val="28"/>
        </w:rPr>
        <w:t xml:space="preserve"> </w:t>
      </w:r>
      <w:r w:rsidRPr="00660A32">
        <w:rPr>
          <w:rFonts w:ascii="Times New Roman" w:hAnsi="Times New Roman"/>
          <w:bCs/>
          <w:sz w:val="28"/>
          <w:szCs w:val="28"/>
        </w:rPr>
        <w:t>с компаниями по нескольким каналам, таким</w:t>
      </w:r>
      <w:r w:rsidR="00832BC6">
        <w:rPr>
          <w:rFonts w:ascii="Times New Roman" w:hAnsi="Times New Roman"/>
          <w:bCs/>
          <w:sz w:val="28"/>
          <w:szCs w:val="28"/>
        </w:rPr>
        <w:t>и</w:t>
      </w:r>
      <w:r w:rsidRPr="00660A32">
        <w:rPr>
          <w:rFonts w:ascii="Times New Roman" w:hAnsi="Times New Roman"/>
          <w:bCs/>
          <w:sz w:val="28"/>
          <w:szCs w:val="28"/>
        </w:rPr>
        <w:t xml:space="preserve"> как чат, мобильные устройства, видео и социальные сети.</w:t>
      </w:r>
    </w:p>
    <w:p w14:paraId="4CEED7EC" w14:textId="5CD75161" w:rsidR="009B0FB5" w:rsidRDefault="009B0FB5" w:rsidP="009B0FB5">
      <w:pPr>
        <w:shd w:val="clear" w:color="auto" w:fill="FFFFFF"/>
        <w:spacing w:after="0" w:line="360" w:lineRule="auto"/>
        <w:ind w:firstLine="709"/>
        <w:rPr>
          <w:rFonts w:ascii="Times New Roman" w:hAnsi="Times New Roman"/>
          <w:bCs/>
          <w:sz w:val="28"/>
          <w:szCs w:val="28"/>
        </w:rPr>
      </w:pPr>
      <w:r>
        <w:rPr>
          <w:rFonts w:ascii="Times New Roman" w:hAnsi="Times New Roman"/>
          <w:bCs/>
          <w:sz w:val="28"/>
          <w:szCs w:val="28"/>
        </w:rPr>
        <w:t>Правильным решением в такой ситуации будет</w:t>
      </w:r>
      <w:r w:rsidR="00030DA3">
        <w:rPr>
          <w:rFonts w:ascii="Times New Roman" w:hAnsi="Times New Roman"/>
          <w:bCs/>
          <w:sz w:val="28"/>
          <w:szCs w:val="28"/>
        </w:rPr>
        <w:t xml:space="preserve"> -</w:t>
      </w:r>
      <w:r>
        <w:rPr>
          <w:rFonts w:ascii="Times New Roman" w:hAnsi="Times New Roman"/>
          <w:bCs/>
          <w:sz w:val="28"/>
          <w:szCs w:val="28"/>
        </w:rPr>
        <w:t xml:space="preserve"> интеграци</w:t>
      </w:r>
      <w:r w:rsidR="00030DA3">
        <w:rPr>
          <w:rFonts w:ascii="Times New Roman" w:hAnsi="Times New Roman"/>
          <w:bCs/>
          <w:sz w:val="28"/>
          <w:szCs w:val="28"/>
        </w:rPr>
        <w:t>я</w:t>
      </w:r>
      <w:r>
        <w:rPr>
          <w:rFonts w:ascii="Times New Roman" w:hAnsi="Times New Roman"/>
          <w:bCs/>
          <w:sz w:val="28"/>
          <w:szCs w:val="28"/>
        </w:rPr>
        <w:t xml:space="preserve"> в организацию работы компании новых технологий, а именно контакт-центра. Контакт-центр </w:t>
      </w:r>
      <w:r w:rsidR="005D1A40">
        <w:rPr>
          <w:rFonts w:ascii="Times New Roman" w:hAnsi="Times New Roman"/>
          <w:bCs/>
          <w:sz w:val="28"/>
          <w:szCs w:val="28"/>
        </w:rPr>
        <w:t>— это</w:t>
      </w:r>
      <w:r w:rsidRPr="009B0FB5">
        <w:rPr>
          <w:rFonts w:ascii="Times New Roman" w:hAnsi="Times New Roman"/>
          <w:bCs/>
          <w:sz w:val="28"/>
          <w:szCs w:val="28"/>
        </w:rPr>
        <w:t xml:space="preserve"> бизнес-подразделение внутри организации, которое управляет взаимодействием с клиентами. В отличие от колл-центра, который получает запросы только по телефону, контакт-центр обрабатывает входящие и исходящие сообщения клиентов по нескольким каналам, таким как телефон, Интернет, чат, электронная почта, приложения для обмена сообщениями, социальные сети, текстовые сообщения, факс и традиционная почта. Контакт-центры используют различные типы передовых технологий, чтобы помочь быстро решать проблемы клиентов, отслеживать </w:t>
      </w:r>
      <w:r w:rsidR="00832BC6" w:rsidRPr="009B0FB5">
        <w:rPr>
          <w:rFonts w:ascii="Times New Roman" w:hAnsi="Times New Roman"/>
          <w:bCs/>
          <w:sz w:val="28"/>
          <w:szCs w:val="28"/>
        </w:rPr>
        <w:t xml:space="preserve">и собирать данные </w:t>
      </w:r>
      <w:r w:rsidR="00832BC6">
        <w:rPr>
          <w:rFonts w:ascii="Times New Roman" w:hAnsi="Times New Roman"/>
          <w:bCs/>
          <w:sz w:val="28"/>
          <w:szCs w:val="28"/>
        </w:rPr>
        <w:t xml:space="preserve">о </w:t>
      </w:r>
      <w:r w:rsidRPr="009B0FB5">
        <w:rPr>
          <w:rFonts w:ascii="Times New Roman" w:hAnsi="Times New Roman"/>
          <w:bCs/>
          <w:sz w:val="28"/>
          <w:szCs w:val="28"/>
        </w:rPr>
        <w:t>взаимодействие с клиентами</w:t>
      </w:r>
      <w:r w:rsidR="00832BC6">
        <w:rPr>
          <w:rFonts w:ascii="Times New Roman" w:hAnsi="Times New Roman"/>
          <w:bCs/>
          <w:sz w:val="28"/>
          <w:szCs w:val="28"/>
        </w:rPr>
        <w:t xml:space="preserve"> с целью улучшения</w:t>
      </w:r>
      <w:r w:rsidRPr="009B0FB5">
        <w:rPr>
          <w:rFonts w:ascii="Times New Roman" w:hAnsi="Times New Roman"/>
          <w:bCs/>
          <w:sz w:val="28"/>
          <w:szCs w:val="28"/>
        </w:rPr>
        <w:t xml:space="preserve"> производительности</w:t>
      </w:r>
      <w:r w:rsidR="00832BC6">
        <w:rPr>
          <w:rFonts w:ascii="Times New Roman" w:hAnsi="Times New Roman"/>
          <w:bCs/>
          <w:sz w:val="28"/>
          <w:szCs w:val="28"/>
        </w:rPr>
        <w:t xml:space="preserve"> работы бизнеса</w:t>
      </w:r>
      <w:r w:rsidRPr="009B0FB5">
        <w:rPr>
          <w:rFonts w:ascii="Times New Roman" w:hAnsi="Times New Roman"/>
          <w:bCs/>
          <w:sz w:val="28"/>
          <w:szCs w:val="28"/>
        </w:rPr>
        <w:t>. </w:t>
      </w:r>
    </w:p>
    <w:p w14:paraId="764DDABD" w14:textId="016B3817" w:rsidR="005D1A40" w:rsidRDefault="00762E95" w:rsidP="009B0FB5">
      <w:pPr>
        <w:shd w:val="clear" w:color="auto" w:fill="FFFFFF"/>
        <w:spacing w:after="0" w:line="360" w:lineRule="auto"/>
        <w:ind w:firstLine="709"/>
        <w:rPr>
          <w:rFonts w:ascii="Times New Roman" w:hAnsi="Times New Roman"/>
          <w:bCs/>
          <w:sz w:val="28"/>
          <w:szCs w:val="28"/>
        </w:rPr>
      </w:pPr>
      <w:r>
        <w:rPr>
          <w:rFonts w:ascii="Times New Roman" w:hAnsi="Times New Roman"/>
          <w:bCs/>
          <w:sz w:val="28"/>
          <w:szCs w:val="28"/>
        </w:rPr>
        <w:t>Контакт-центр обладает рядом достоинств, которые помогут любой организации стать лучше</w:t>
      </w:r>
      <w:r w:rsidR="005E5A86">
        <w:rPr>
          <w:rFonts w:ascii="Times New Roman" w:hAnsi="Times New Roman"/>
          <w:bCs/>
          <w:sz w:val="28"/>
          <w:szCs w:val="28"/>
        </w:rPr>
        <w:t xml:space="preserve">: </w:t>
      </w:r>
    </w:p>
    <w:p w14:paraId="69DED370" w14:textId="4B59EB80" w:rsidR="00990E7C" w:rsidRDefault="00F143DA" w:rsidP="00C877C5">
      <w:pPr>
        <w:pStyle w:val="VKRMain"/>
        <w:widowControl w:val="0"/>
        <w:numPr>
          <w:ilvl w:val="0"/>
          <w:numId w:val="6"/>
        </w:numPr>
        <w:suppressAutoHyphens/>
        <w:ind w:left="0" w:firstLine="709"/>
        <w:rPr>
          <w:bCs/>
          <w:szCs w:val="28"/>
        </w:rPr>
      </w:pPr>
      <w:r>
        <w:rPr>
          <w:szCs w:val="28"/>
        </w:rPr>
        <w:t>Улучшенный клиентский опыт</w:t>
      </w:r>
      <w:r w:rsidR="005E5A86">
        <w:rPr>
          <w:szCs w:val="28"/>
        </w:rPr>
        <w:t>.</w:t>
      </w:r>
      <w:r>
        <w:rPr>
          <w:szCs w:val="28"/>
        </w:rPr>
        <w:t xml:space="preserve"> </w:t>
      </w:r>
      <w:r w:rsidRPr="00F143DA">
        <w:rPr>
          <w:bCs/>
          <w:szCs w:val="28"/>
        </w:rPr>
        <w:t>Контакт-центр часто является основным каналом для большинства взаимодействий клиентов с компанией. Через контакт-центр можно обеспечить отличный опыт</w:t>
      </w:r>
      <w:r w:rsidR="001B7999">
        <w:rPr>
          <w:bCs/>
          <w:szCs w:val="28"/>
        </w:rPr>
        <w:t xml:space="preserve"> взаимодействия</w:t>
      </w:r>
      <w:r w:rsidRPr="00F143DA">
        <w:rPr>
          <w:bCs/>
          <w:szCs w:val="28"/>
        </w:rPr>
        <w:t xml:space="preserve"> несколькими способами. Например, клиенты могут воспользоваться возможностями самообслуживания, предоставляемыми контакт-центром, для </w:t>
      </w:r>
      <w:r w:rsidRPr="00F143DA">
        <w:rPr>
          <w:bCs/>
          <w:szCs w:val="28"/>
        </w:rPr>
        <w:lastRenderedPageBreak/>
        <w:t>быстрого выполнения общих задач. Контакт-центры могут обеспечить подключение клиентов к подходящему агенту для более быстрого решения их проблемы. Кроме того, поскольку контакт-центр поддерживает несколько видов связи, клиенты могут взаимодействовать по выбранному ими каналу.</w:t>
      </w:r>
    </w:p>
    <w:p w14:paraId="19082A40" w14:textId="6139F51C" w:rsidR="00F143DA" w:rsidRDefault="00F143DA" w:rsidP="00C877C5">
      <w:pPr>
        <w:pStyle w:val="VKRMain"/>
        <w:widowControl w:val="0"/>
        <w:numPr>
          <w:ilvl w:val="0"/>
          <w:numId w:val="6"/>
        </w:numPr>
        <w:suppressAutoHyphens/>
        <w:ind w:left="0" w:firstLine="709"/>
        <w:rPr>
          <w:szCs w:val="28"/>
        </w:rPr>
      </w:pPr>
      <w:r>
        <w:rPr>
          <w:bCs/>
          <w:szCs w:val="28"/>
        </w:rPr>
        <w:t xml:space="preserve">Повышение эффективности. </w:t>
      </w:r>
      <w:r w:rsidRPr="00F143DA">
        <w:rPr>
          <w:szCs w:val="28"/>
        </w:rPr>
        <w:t>Поскольку контакт-центры являются центральной точкой взаимодействия с клиентами, они могут повысить производительность бизнеса, отвечая на многочисленные запросы клиентов. Контакт-центры могут предоставить организации возможность автоматически направлять запросы на наиболее подходящий ресурс, что позволяет операторам реагировать быстро и эффективно.</w:t>
      </w:r>
    </w:p>
    <w:p w14:paraId="077D1B53" w14:textId="37253D9D" w:rsidR="00F143DA" w:rsidRDefault="00F143DA" w:rsidP="00C877C5">
      <w:pPr>
        <w:pStyle w:val="VKRMain"/>
        <w:widowControl w:val="0"/>
        <w:numPr>
          <w:ilvl w:val="0"/>
          <w:numId w:val="6"/>
        </w:numPr>
        <w:suppressAutoHyphens/>
        <w:ind w:left="0" w:firstLine="709"/>
        <w:rPr>
          <w:szCs w:val="28"/>
        </w:rPr>
      </w:pPr>
      <w:r>
        <w:rPr>
          <w:szCs w:val="28"/>
        </w:rPr>
        <w:t>Расширенное понимание и видимость. К</w:t>
      </w:r>
      <w:r w:rsidRPr="00F143DA">
        <w:rPr>
          <w:szCs w:val="28"/>
        </w:rPr>
        <w:t xml:space="preserve">онтакт-центр объединяет взаимодействие с клиентами по всем каналам связи. Данные, собранные в результате этих взаимодействий, дают ценную информацию, которая может помочь в принятии важных бизнес-решений. Эта информация может помочь с </w:t>
      </w:r>
      <w:r w:rsidR="0061713A">
        <w:rPr>
          <w:szCs w:val="28"/>
        </w:rPr>
        <w:t xml:space="preserve">усовершенствованием </w:t>
      </w:r>
      <w:r w:rsidRPr="00F143DA">
        <w:rPr>
          <w:szCs w:val="28"/>
        </w:rPr>
        <w:t>дизайн</w:t>
      </w:r>
      <w:r w:rsidR="00DC59D2">
        <w:rPr>
          <w:szCs w:val="28"/>
        </w:rPr>
        <w:t>а</w:t>
      </w:r>
      <w:r w:rsidRPr="00F143DA">
        <w:rPr>
          <w:szCs w:val="28"/>
        </w:rPr>
        <w:t xml:space="preserve"> продукта, вопросами качества</w:t>
      </w:r>
      <w:r w:rsidR="00DC59D2">
        <w:rPr>
          <w:szCs w:val="28"/>
        </w:rPr>
        <w:t xml:space="preserve"> продукта</w:t>
      </w:r>
      <w:r w:rsidRPr="00F143DA">
        <w:rPr>
          <w:szCs w:val="28"/>
        </w:rPr>
        <w:t xml:space="preserve">, а также с выявлением шаблонов и проблемных областей на пути клиента к </w:t>
      </w:r>
      <w:r w:rsidR="00DC59D2">
        <w:rPr>
          <w:szCs w:val="28"/>
        </w:rPr>
        <w:t xml:space="preserve">улучшенному </w:t>
      </w:r>
      <w:r w:rsidRPr="00F143DA">
        <w:rPr>
          <w:szCs w:val="28"/>
        </w:rPr>
        <w:t>взаимодействию с компанией.</w:t>
      </w:r>
    </w:p>
    <w:p w14:paraId="2A194596" w14:textId="77777777" w:rsidR="006E3E9F" w:rsidRDefault="00077BEF" w:rsidP="006E3E9F">
      <w:pPr>
        <w:shd w:val="clear" w:color="auto" w:fill="FFFFFF"/>
        <w:spacing w:after="0" w:line="360" w:lineRule="auto"/>
        <w:ind w:firstLine="709"/>
        <w:rPr>
          <w:rFonts w:ascii="Times New Roman" w:hAnsi="Times New Roman"/>
          <w:bCs/>
          <w:color w:val="000000"/>
          <w:sz w:val="28"/>
          <w:szCs w:val="24"/>
          <w:lang w:eastAsia="ru-RU"/>
        </w:rPr>
      </w:pPr>
      <w:r>
        <w:rPr>
          <w:szCs w:val="28"/>
        </w:rPr>
        <w:t xml:space="preserve"> </w:t>
      </w:r>
      <w:r w:rsidRPr="00077BEF">
        <w:rPr>
          <w:rFonts w:ascii="Times New Roman" w:hAnsi="Times New Roman"/>
          <w:bCs/>
          <w:sz w:val="28"/>
          <w:szCs w:val="28"/>
        </w:rPr>
        <w:t xml:space="preserve">Разрабатываемое </w:t>
      </w:r>
      <w:r>
        <w:rPr>
          <w:rFonts w:ascii="Times New Roman" w:hAnsi="Times New Roman"/>
          <w:bCs/>
          <w:sz w:val="28"/>
          <w:szCs w:val="28"/>
        </w:rPr>
        <w:t xml:space="preserve">микросервисное </w:t>
      </w:r>
      <w:r w:rsidRPr="00077BEF">
        <w:rPr>
          <w:rFonts w:ascii="Times New Roman" w:hAnsi="Times New Roman"/>
          <w:bCs/>
          <w:sz w:val="28"/>
          <w:szCs w:val="28"/>
        </w:rPr>
        <w:t>приложение</w:t>
      </w:r>
      <w:r>
        <w:rPr>
          <w:rFonts w:ascii="Times New Roman" w:hAnsi="Times New Roman"/>
          <w:bCs/>
          <w:color w:val="000000"/>
          <w:sz w:val="28"/>
          <w:szCs w:val="24"/>
          <w:lang w:eastAsia="ru-RU"/>
        </w:rPr>
        <w:t xml:space="preserve"> для организации работы контакт-центра</w:t>
      </w:r>
      <w:r w:rsidR="004B5A49">
        <w:rPr>
          <w:rFonts w:ascii="Times New Roman" w:hAnsi="Times New Roman"/>
          <w:bCs/>
          <w:color w:val="000000"/>
          <w:sz w:val="28"/>
          <w:szCs w:val="24"/>
          <w:lang w:eastAsia="ru-RU"/>
        </w:rPr>
        <w:t xml:space="preserve"> станет доступной возможностью любым компаниям </w:t>
      </w:r>
      <w:r w:rsidR="00832BC6">
        <w:rPr>
          <w:rFonts w:ascii="Times New Roman" w:hAnsi="Times New Roman"/>
          <w:bCs/>
          <w:color w:val="000000"/>
          <w:sz w:val="28"/>
          <w:szCs w:val="24"/>
          <w:lang w:eastAsia="ru-RU"/>
        </w:rPr>
        <w:t xml:space="preserve">организовать эффективную работу. </w:t>
      </w:r>
      <w:r w:rsidR="009C6494">
        <w:rPr>
          <w:rFonts w:ascii="Times New Roman" w:hAnsi="Times New Roman"/>
          <w:bCs/>
          <w:color w:val="000000"/>
          <w:sz w:val="28"/>
          <w:szCs w:val="24"/>
          <w:lang w:eastAsia="ru-RU"/>
        </w:rPr>
        <w:t>Такое приложение</w:t>
      </w:r>
      <w:r w:rsidR="009C6494" w:rsidRPr="009C6494">
        <w:rPr>
          <w:rFonts w:ascii="Times New Roman" w:hAnsi="Times New Roman"/>
          <w:bCs/>
          <w:color w:val="000000"/>
          <w:sz w:val="28"/>
          <w:szCs w:val="24"/>
          <w:lang w:eastAsia="ru-RU"/>
        </w:rPr>
        <w:t xml:space="preserve"> подойдет любой отрасли, где важна коммуникация с клиентом: онлайн-магазинам, банкам, сфере грузоперевозок, туристическим агентствам и другим компаниям. С помощью </w:t>
      </w:r>
      <w:r w:rsidR="009C6494">
        <w:rPr>
          <w:rFonts w:ascii="Times New Roman" w:hAnsi="Times New Roman"/>
          <w:bCs/>
          <w:color w:val="000000"/>
          <w:sz w:val="28"/>
          <w:szCs w:val="24"/>
          <w:lang w:eastAsia="ru-RU"/>
        </w:rPr>
        <w:t xml:space="preserve">организации </w:t>
      </w:r>
      <w:r w:rsidR="009C6494" w:rsidRPr="009C6494">
        <w:rPr>
          <w:rFonts w:ascii="Times New Roman" w:hAnsi="Times New Roman"/>
          <w:bCs/>
          <w:color w:val="000000"/>
          <w:sz w:val="28"/>
          <w:szCs w:val="24"/>
          <w:lang w:eastAsia="ru-RU"/>
        </w:rPr>
        <w:t xml:space="preserve">контакт-центров можно </w:t>
      </w:r>
      <w:r w:rsidR="009C6494">
        <w:rPr>
          <w:rFonts w:ascii="Times New Roman" w:hAnsi="Times New Roman"/>
          <w:bCs/>
          <w:color w:val="000000"/>
          <w:sz w:val="28"/>
          <w:szCs w:val="24"/>
          <w:lang w:eastAsia="ru-RU"/>
        </w:rPr>
        <w:t>достичь</w:t>
      </w:r>
      <w:r w:rsidR="009C6494" w:rsidRPr="009C6494">
        <w:rPr>
          <w:rFonts w:ascii="Times New Roman" w:hAnsi="Times New Roman"/>
          <w:bCs/>
          <w:color w:val="000000"/>
          <w:sz w:val="28"/>
          <w:szCs w:val="24"/>
          <w:lang w:eastAsia="ru-RU"/>
        </w:rPr>
        <w:t xml:space="preserve"> высоко</w:t>
      </w:r>
      <w:r w:rsidR="009C6494">
        <w:rPr>
          <w:rFonts w:ascii="Times New Roman" w:hAnsi="Times New Roman"/>
          <w:bCs/>
          <w:color w:val="000000"/>
          <w:sz w:val="28"/>
          <w:szCs w:val="24"/>
          <w:lang w:eastAsia="ru-RU"/>
        </w:rPr>
        <w:t xml:space="preserve">й </w:t>
      </w:r>
      <w:r w:rsidR="009C6494" w:rsidRPr="009C6494">
        <w:rPr>
          <w:rFonts w:ascii="Times New Roman" w:hAnsi="Times New Roman"/>
          <w:bCs/>
          <w:color w:val="000000"/>
          <w:sz w:val="28"/>
          <w:szCs w:val="24"/>
          <w:lang w:eastAsia="ru-RU"/>
        </w:rPr>
        <w:t>эффектив</w:t>
      </w:r>
      <w:r w:rsidR="009C6494">
        <w:rPr>
          <w:rFonts w:ascii="Times New Roman" w:hAnsi="Times New Roman"/>
          <w:bCs/>
          <w:color w:val="000000"/>
          <w:sz w:val="28"/>
          <w:szCs w:val="24"/>
          <w:lang w:eastAsia="ru-RU"/>
        </w:rPr>
        <w:t>ности в работе</w:t>
      </w:r>
      <w:r w:rsidR="009C6494" w:rsidRPr="009C6494">
        <w:rPr>
          <w:rFonts w:ascii="Times New Roman" w:hAnsi="Times New Roman"/>
          <w:bCs/>
          <w:color w:val="000000"/>
          <w:sz w:val="28"/>
          <w:szCs w:val="24"/>
          <w:lang w:eastAsia="ru-RU"/>
        </w:rPr>
        <w:t xml:space="preserve"> служб</w:t>
      </w:r>
      <w:r w:rsidR="009C6494">
        <w:rPr>
          <w:rFonts w:ascii="Times New Roman" w:hAnsi="Times New Roman"/>
          <w:bCs/>
          <w:color w:val="000000"/>
          <w:sz w:val="28"/>
          <w:szCs w:val="24"/>
          <w:lang w:eastAsia="ru-RU"/>
        </w:rPr>
        <w:t>ы</w:t>
      </w:r>
      <w:r w:rsidR="009C6494" w:rsidRPr="009C6494">
        <w:rPr>
          <w:rFonts w:ascii="Times New Roman" w:hAnsi="Times New Roman"/>
          <w:bCs/>
          <w:color w:val="000000"/>
          <w:sz w:val="28"/>
          <w:szCs w:val="24"/>
          <w:lang w:eastAsia="ru-RU"/>
        </w:rPr>
        <w:t xml:space="preserve"> поддержки, которая необходима </w:t>
      </w:r>
      <w:r w:rsidR="002B54CA" w:rsidRPr="009C6494">
        <w:rPr>
          <w:rFonts w:ascii="Times New Roman" w:hAnsi="Times New Roman"/>
          <w:bCs/>
          <w:color w:val="000000"/>
          <w:sz w:val="28"/>
          <w:szCs w:val="24"/>
          <w:lang w:eastAsia="ru-RU"/>
        </w:rPr>
        <w:t>Интернет-провайдера</w:t>
      </w:r>
      <w:r w:rsidR="002B54CA">
        <w:rPr>
          <w:rFonts w:ascii="Times New Roman" w:hAnsi="Times New Roman"/>
          <w:bCs/>
          <w:color w:val="000000"/>
          <w:sz w:val="28"/>
          <w:szCs w:val="24"/>
          <w:lang w:eastAsia="ru-RU"/>
        </w:rPr>
        <w:t>м</w:t>
      </w:r>
      <w:r w:rsidR="009C6494" w:rsidRPr="009C6494">
        <w:rPr>
          <w:rFonts w:ascii="Times New Roman" w:hAnsi="Times New Roman"/>
          <w:bCs/>
          <w:color w:val="000000"/>
          <w:sz w:val="28"/>
          <w:szCs w:val="24"/>
          <w:lang w:eastAsia="ru-RU"/>
        </w:rPr>
        <w:t xml:space="preserve"> и операторам сотовой связи, логистическим и транспортным компаниям.</w:t>
      </w:r>
    </w:p>
    <w:p w14:paraId="0BFE2887" w14:textId="5B6549B1" w:rsidR="006E3E9F" w:rsidRDefault="006E3E9F" w:rsidP="006E3E9F">
      <w:pPr>
        <w:shd w:val="clear" w:color="auto" w:fill="FFFFFF"/>
        <w:spacing w:after="0" w:line="360" w:lineRule="auto"/>
        <w:ind w:firstLine="709"/>
        <w:rPr>
          <w:rFonts w:ascii="Times New Roman" w:hAnsi="Times New Roman"/>
          <w:bCs/>
          <w:color w:val="000000"/>
          <w:sz w:val="28"/>
          <w:szCs w:val="24"/>
          <w:lang w:eastAsia="ru-RU"/>
        </w:rPr>
      </w:pPr>
      <w:r w:rsidRPr="006E3E9F">
        <w:rPr>
          <w:rFonts w:ascii="Times New Roman" w:hAnsi="Times New Roman"/>
          <w:bCs/>
          <w:color w:val="000000"/>
          <w:sz w:val="28"/>
          <w:szCs w:val="24"/>
          <w:lang w:eastAsia="ru-RU"/>
        </w:rPr>
        <w:t xml:space="preserve">Использование для реализации микросервисного приложения вполне логично, </w:t>
      </w:r>
      <w:r>
        <w:rPr>
          <w:rFonts w:ascii="Times New Roman" w:hAnsi="Times New Roman"/>
          <w:bCs/>
          <w:color w:val="000000"/>
          <w:sz w:val="28"/>
          <w:szCs w:val="24"/>
          <w:lang w:eastAsia="ru-RU"/>
        </w:rPr>
        <w:t>ведь м</w:t>
      </w:r>
      <w:r w:rsidRPr="006E3E9F">
        <w:rPr>
          <w:rFonts w:ascii="Times New Roman" w:hAnsi="Times New Roman"/>
          <w:bCs/>
          <w:color w:val="000000"/>
          <w:sz w:val="28"/>
          <w:szCs w:val="24"/>
          <w:lang w:eastAsia="ru-RU"/>
        </w:rPr>
        <w:t>икросервисы, обычно называемые «микросервисной архитектурой», представляют собой способ структурирования приложения таким образом, что бизнес-возможности, которые должны быть предоставлены в приложении, могут быть отделены, созданы и развернуты как независим</w:t>
      </w:r>
      <w:r w:rsidR="00BD4431">
        <w:rPr>
          <w:rFonts w:ascii="Times New Roman" w:hAnsi="Times New Roman"/>
          <w:bCs/>
          <w:color w:val="000000"/>
          <w:sz w:val="28"/>
          <w:szCs w:val="24"/>
          <w:lang w:eastAsia="ru-RU"/>
        </w:rPr>
        <w:t>ые</w:t>
      </w:r>
      <w:r w:rsidRPr="006E3E9F">
        <w:rPr>
          <w:rFonts w:ascii="Times New Roman" w:hAnsi="Times New Roman"/>
          <w:bCs/>
          <w:color w:val="000000"/>
          <w:sz w:val="28"/>
          <w:szCs w:val="24"/>
          <w:lang w:eastAsia="ru-RU"/>
        </w:rPr>
        <w:t xml:space="preserve"> служ</w:t>
      </w:r>
      <w:r w:rsidRPr="006E3E9F">
        <w:rPr>
          <w:rFonts w:ascii="Times New Roman" w:hAnsi="Times New Roman"/>
          <w:bCs/>
          <w:color w:val="000000"/>
          <w:sz w:val="28"/>
          <w:szCs w:val="24"/>
          <w:lang w:eastAsia="ru-RU"/>
        </w:rPr>
        <w:lastRenderedPageBreak/>
        <w:t>б</w:t>
      </w:r>
      <w:r w:rsidR="00BD4431">
        <w:rPr>
          <w:rFonts w:ascii="Times New Roman" w:hAnsi="Times New Roman"/>
          <w:bCs/>
          <w:color w:val="000000"/>
          <w:sz w:val="28"/>
          <w:szCs w:val="24"/>
          <w:lang w:eastAsia="ru-RU"/>
        </w:rPr>
        <w:t>ы</w:t>
      </w:r>
      <w:r w:rsidRPr="006E3E9F">
        <w:rPr>
          <w:rFonts w:ascii="Times New Roman" w:hAnsi="Times New Roman"/>
          <w:bCs/>
          <w:color w:val="000000"/>
          <w:sz w:val="28"/>
          <w:szCs w:val="24"/>
          <w:lang w:eastAsia="ru-RU"/>
        </w:rPr>
        <w:t>. Вместо того, чтобы разрабатывать приложение как единое целое (так называемая </w:t>
      </w:r>
      <w:hyperlink r:id="rId9" w:tgtFrame="_blank" w:history="1">
        <w:r w:rsidRPr="006E3E9F">
          <w:rPr>
            <w:rFonts w:ascii="Times New Roman" w:hAnsi="Times New Roman"/>
            <w:bCs/>
            <w:color w:val="000000"/>
            <w:sz w:val="28"/>
            <w:szCs w:val="24"/>
            <w:lang w:eastAsia="ru-RU"/>
          </w:rPr>
          <w:t>монолитная архитектура приложения</w:t>
        </w:r>
      </w:hyperlink>
      <w:r w:rsidRPr="006E3E9F">
        <w:rPr>
          <w:rFonts w:ascii="Times New Roman" w:hAnsi="Times New Roman"/>
          <w:bCs/>
          <w:color w:val="000000"/>
          <w:sz w:val="28"/>
          <w:szCs w:val="24"/>
          <w:lang w:eastAsia="ru-RU"/>
        </w:rPr>
        <w:t xml:space="preserve"> ), вся бизнес-функциональность приложения разбивается на уникальные процессы. Каждый процесс проектируется и разрабатывается как самостоятельный сервис, содержащий свою бизнес-логику и имеющий свой набор </w:t>
      </w:r>
      <w:r>
        <w:rPr>
          <w:rFonts w:ascii="Times New Roman" w:hAnsi="Times New Roman"/>
          <w:bCs/>
          <w:color w:val="000000"/>
          <w:sz w:val="28"/>
          <w:szCs w:val="24"/>
          <w:lang w:eastAsia="ru-RU"/>
        </w:rPr>
        <w:t>обособленных данных</w:t>
      </w:r>
      <w:r w:rsidRPr="006E3E9F">
        <w:rPr>
          <w:rFonts w:ascii="Times New Roman" w:hAnsi="Times New Roman"/>
          <w:bCs/>
          <w:color w:val="000000"/>
          <w:sz w:val="28"/>
          <w:szCs w:val="24"/>
          <w:lang w:eastAsia="ru-RU"/>
        </w:rPr>
        <w:t>.</w:t>
      </w:r>
    </w:p>
    <w:p w14:paraId="00D05F14" w14:textId="15016275" w:rsidR="00FF0850" w:rsidRDefault="00FF0850" w:rsidP="006E3E9F">
      <w:pPr>
        <w:shd w:val="clear" w:color="auto" w:fill="FFFFFF"/>
        <w:spacing w:after="0" w:line="360" w:lineRule="auto"/>
        <w:ind w:firstLine="709"/>
        <w:rPr>
          <w:rFonts w:ascii="Times New Roman" w:hAnsi="Times New Roman"/>
          <w:bCs/>
          <w:color w:val="000000"/>
          <w:sz w:val="28"/>
          <w:szCs w:val="24"/>
          <w:lang w:eastAsia="ru-RU"/>
        </w:rPr>
      </w:pPr>
      <w:r w:rsidRPr="00FF0850">
        <w:rPr>
          <w:rFonts w:ascii="Times New Roman" w:hAnsi="Times New Roman"/>
          <w:bCs/>
          <w:color w:val="000000"/>
          <w:sz w:val="28"/>
          <w:szCs w:val="24"/>
          <w:lang w:eastAsia="ru-RU"/>
        </w:rPr>
        <w:t>Микросервисная архитектура помогает снизить сложность разработки. Большие или сложные приложения можно разбить на более простые, легко разрабатываемые и поддерживаемые сервисы, которые можно обновлять по мере изменения динамики бизнеса и необходимости переделывать рабочие процессы, чтобы они отражали реальную работу.</w:t>
      </w:r>
    </w:p>
    <w:p w14:paraId="712AEF01" w14:textId="196EE5B7" w:rsidR="00FF0850" w:rsidRDefault="00FF0850" w:rsidP="006E3E9F">
      <w:pPr>
        <w:shd w:val="clear" w:color="auto" w:fill="FFFFFF"/>
        <w:spacing w:after="0" w:line="360" w:lineRule="auto"/>
        <w:ind w:firstLine="709"/>
        <w:rPr>
          <w:rFonts w:ascii="Times New Roman" w:hAnsi="Times New Roman"/>
          <w:bCs/>
          <w:color w:val="000000"/>
          <w:sz w:val="28"/>
          <w:szCs w:val="24"/>
          <w:lang w:eastAsia="ru-RU"/>
        </w:rPr>
      </w:pPr>
      <w:r w:rsidRPr="00FF0850">
        <w:rPr>
          <w:rFonts w:ascii="Times New Roman" w:hAnsi="Times New Roman"/>
          <w:bCs/>
          <w:color w:val="000000"/>
          <w:sz w:val="28"/>
          <w:szCs w:val="24"/>
          <w:lang w:eastAsia="ru-RU"/>
        </w:rPr>
        <w:t>Команде разработчиков также легче практиковать непрерывную доставку и развертывание функций кода для поддержки динамических процессов, включающих частые или динамически изменяющиеся бизнес-среды. Кроме того, это помогает бизнесу постоянно развивать свой технологический стек и внедрять новые процессы и методы, чтобы оставаться конкурентоспособными на рынке.</w:t>
      </w:r>
    </w:p>
    <w:p w14:paraId="26E3E67A" w14:textId="54F0DADF" w:rsidR="006F6837" w:rsidRPr="006F6837" w:rsidRDefault="00FF0850" w:rsidP="006E3E9F">
      <w:pPr>
        <w:shd w:val="clear" w:color="auto" w:fill="FFFFFF"/>
        <w:spacing w:after="0" w:line="360" w:lineRule="auto"/>
        <w:ind w:firstLine="709"/>
        <w:rPr>
          <w:rFonts w:ascii="Times New Roman" w:hAnsi="Times New Roman"/>
          <w:bCs/>
          <w:color w:val="000000"/>
          <w:sz w:val="28"/>
          <w:szCs w:val="24"/>
          <w:lang w:eastAsia="ru-RU"/>
        </w:rPr>
      </w:pPr>
      <w:r>
        <w:rPr>
          <w:rFonts w:ascii="Times New Roman" w:hAnsi="Times New Roman"/>
          <w:bCs/>
          <w:color w:val="000000"/>
          <w:sz w:val="28"/>
          <w:szCs w:val="24"/>
          <w:lang w:eastAsia="ru-RU"/>
        </w:rPr>
        <w:t xml:space="preserve">Одной из главных причин использования микросервисного приложения является необходимость </w:t>
      </w:r>
      <w:r w:rsidRPr="00FF0850">
        <w:rPr>
          <w:rFonts w:ascii="Times New Roman" w:hAnsi="Times New Roman"/>
          <w:bCs/>
          <w:color w:val="000000"/>
          <w:sz w:val="28"/>
          <w:szCs w:val="24"/>
          <w:lang w:eastAsia="ru-RU"/>
        </w:rPr>
        <w:t xml:space="preserve">возможности масштабирования </w:t>
      </w:r>
      <w:r w:rsidR="006F6837">
        <w:rPr>
          <w:rFonts w:ascii="Times New Roman" w:hAnsi="Times New Roman"/>
          <w:bCs/>
          <w:color w:val="000000"/>
          <w:sz w:val="28"/>
          <w:szCs w:val="24"/>
          <w:lang w:eastAsia="ru-RU"/>
        </w:rPr>
        <w:t xml:space="preserve">в зависимости от </w:t>
      </w:r>
      <w:r w:rsidRPr="00FF0850">
        <w:rPr>
          <w:rFonts w:ascii="Times New Roman" w:hAnsi="Times New Roman"/>
          <w:bCs/>
          <w:color w:val="000000"/>
          <w:sz w:val="28"/>
          <w:szCs w:val="24"/>
          <w:lang w:eastAsia="ru-RU"/>
        </w:rPr>
        <w:t>бизнес-требований.</w:t>
      </w:r>
      <w:r w:rsidR="006F6837">
        <w:rPr>
          <w:rFonts w:ascii="Times New Roman" w:hAnsi="Times New Roman"/>
          <w:bCs/>
          <w:color w:val="000000"/>
          <w:sz w:val="28"/>
          <w:szCs w:val="24"/>
          <w:lang w:eastAsia="ru-RU"/>
        </w:rPr>
        <w:t xml:space="preserve">  </w:t>
      </w:r>
      <w:r w:rsidR="006F6837" w:rsidRPr="006F6837">
        <w:rPr>
          <w:rFonts w:ascii="Times New Roman" w:hAnsi="Times New Roman"/>
          <w:bCs/>
          <w:color w:val="000000"/>
          <w:sz w:val="28"/>
          <w:szCs w:val="24"/>
          <w:lang w:eastAsia="ru-RU"/>
        </w:rPr>
        <w:t xml:space="preserve">Крупные организации имеют различные </w:t>
      </w:r>
      <w:r w:rsidR="006F6837">
        <w:rPr>
          <w:rFonts w:ascii="Times New Roman" w:hAnsi="Times New Roman"/>
          <w:bCs/>
          <w:color w:val="000000"/>
          <w:sz w:val="28"/>
          <w:szCs w:val="24"/>
          <w:lang w:eastAsia="ru-RU"/>
        </w:rPr>
        <w:t>бизнес-</w:t>
      </w:r>
      <w:r w:rsidR="006F6837" w:rsidRPr="006F6837">
        <w:rPr>
          <w:rFonts w:ascii="Times New Roman" w:hAnsi="Times New Roman"/>
          <w:bCs/>
          <w:color w:val="000000"/>
          <w:sz w:val="28"/>
          <w:szCs w:val="24"/>
          <w:lang w:eastAsia="ru-RU"/>
        </w:rPr>
        <w:t>процессы и требования. Их необходимо автоматизировать и переделывать по мере изменения масштаба. Монолитные архитектуры</w:t>
      </w:r>
      <w:r w:rsidR="007A1792">
        <w:rPr>
          <w:rFonts w:ascii="Times New Roman" w:hAnsi="Times New Roman"/>
          <w:bCs/>
          <w:color w:val="000000"/>
          <w:sz w:val="28"/>
          <w:szCs w:val="24"/>
          <w:lang w:eastAsia="ru-RU"/>
        </w:rPr>
        <w:t xml:space="preserve"> </w:t>
      </w:r>
      <w:r w:rsidR="006F6837" w:rsidRPr="006F6837">
        <w:rPr>
          <w:rFonts w:ascii="Times New Roman" w:hAnsi="Times New Roman"/>
          <w:bCs/>
          <w:color w:val="000000"/>
          <w:sz w:val="28"/>
          <w:szCs w:val="24"/>
          <w:lang w:eastAsia="ru-RU"/>
        </w:rPr>
        <w:t>требуют времени для создания, изменения и развертывания. С помощью микросервисов </w:t>
      </w:r>
      <w:hyperlink r:id="rId10" w:tgtFrame="_blank" w:history="1">
        <w:r w:rsidR="006F6837" w:rsidRPr="006F6837">
          <w:rPr>
            <w:rFonts w:ascii="Times New Roman" w:hAnsi="Times New Roman"/>
            <w:bCs/>
            <w:color w:val="000000"/>
            <w:sz w:val="28"/>
            <w:szCs w:val="24"/>
            <w:lang w:eastAsia="ru-RU"/>
          </w:rPr>
          <w:t>конкретн</w:t>
        </w:r>
        <w:r w:rsidR="00D81B66">
          <w:rPr>
            <w:rFonts w:ascii="Times New Roman" w:hAnsi="Times New Roman"/>
            <w:bCs/>
            <w:color w:val="000000"/>
            <w:sz w:val="28"/>
            <w:szCs w:val="24"/>
            <w:lang w:eastAsia="ru-RU"/>
          </w:rPr>
          <w:t>ую</w:t>
        </w:r>
        <w:r w:rsidR="006F6837" w:rsidRPr="006F6837">
          <w:rPr>
            <w:rFonts w:ascii="Times New Roman" w:hAnsi="Times New Roman"/>
            <w:bCs/>
            <w:color w:val="000000"/>
            <w:sz w:val="28"/>
            <w:szCs w:val="24"/>
            <w:lang w:eastAsia="ru-RU"/>
          </w:rPr>
          <w:t xml:space="preserve"> с</w:t>
        </w:r>
        <w:r w:rsidR="00D81B66">
          <w:rPr>
            <w:rFonts w:ascii="Times New Roman" w:hAnsi="Times New Roman"/>
            <w:bCs/>
            <w:color w:val="000000"/>
            <w:sz w:val="28"/>
            <w:szCs w:val="24"/>
            <w:lang w:eastAsia="ru-RU"/>
          </w:rPr>
          <w:t>лужбу</w:t>
        </w:r>
        <w:r w:rsidR="006F6837" w:rsidRPr="006F6837">
          <w:rPr>
            <w:rFonts w:ascii="Times New Roman" w:hAnsi="Times New Roman"/>
            <w:bCs/>
            <w:color w:val="000000"/>
            <w:sz w:val="28"/>
            <w:szCs w:val="24"/>
            <w:lang w:eastAsia="ru-RU"/>
          </w:rPr>
          <w:t xml:space="preserve"> можно перепроектировать и развернуть</w:t>
        </w:r>
      </w:hyperlink>
      <w:r w:rsidR="006F6837" w:rsidRPr="006F6837">
        <w:rPr>
          <w:rFonts w:ascii="Times New Roman" w:hAnsi="Times New Roman"/>
          <w:bCs/>
          <w:color w:val="000000"/>
          <w:sz w:val="28"/>
          <w:szCs w:val="24"/>
          <w:lang w:eastAsia="ru-RU"/>
        </w:rPr>
        <w:t> за короткое время, не влияя на объем других процессов или сервисов. Новые сервисы можно создавать в короткие сроки и развертывать независимо.</w:t>
      </w:r>
    </w:p>
    <w:p w14:paraId="748B7056" w14:textId="6EE4DB12" w:rsidR="006F6837" w:rsidRDefault="00EE0842" w:rsidP="006E3E9F">
      <w:pPr>
        <w:shd w:val="clear" w:color="auto" w:fill="FFFFFF"/>
        <w:spacing w:after="0" w:line="360" w:lineRule="auto"/>
        <w:ind w:firstLine="709"/>
        <w:rPr>
          <w:rFonts w:ascii="Times New Roman" w:hAnsi="Times New Roman"/>
          <w:bCs/>
          <w:color w:val="000000"/>
          <w:sz w:val="28"/>
          <w:szCs w:val="24"/>
          <w:lang w:eastAsia="ru-RU"/>
        </w:rPr>
      </w:pPr>
      <w:r w:rsidRPr="00EE0842">
        <w:rPr>
          <w:rFonts w:ascii="Times New Roman" w:hAnsi="Times New Roman"/>
          <w:bCs/>
          <w:color w:val="000000"/>
          <w:sz w:val="28"/>
          <w:szCs w:val="24"/>
          <w:lang w:eastAsia="ru-RU"/>
        </w:rPr>
        <w:t xml:space="preserve">Архитектура микросервисов не определяет и не ссылается на конкретный набор технологий, процессов или инструментов. Скорее, </w:t>
      </w:r>
      <w:r>
        <w:rPr>
          <w:rFonts w:ascii="Times New Roman" w:hAnsi="Times New Roman"/>
          <w:bCs/>
          <w:color w:val="000000"/>
          <w:sz w:val="28"/>
          <w:szCs w:val="24"/>
          <w:lang w:eastAsia="ru-RU"/>
        </w:rPr>
        <w:t xml:space="preserve">она </w:t>
      </w:r>
      <w:r w:rsidRPr="00EE0842">
        <w:rPr>
          <w:rFonts w:ascii="Times New Roman" w:hAnsi="Times New Roman"/>
          <w:bCs/>
          <w:color w:val="000000"/>
          <w:sz w:val="28"/>
          <w:szCs w:val="24"/>
          <w:lang w:eastAsia="ru-RU"/>
        </w:rPr>
        <w:t>сосредот</w:t>
      </w:r>
      <w:r>
        <w:rPr>
          <w:rFonts w:ascii="Times New Roman" w:hAnsi="Times New Roman"/>
          <w:bCs/>
          <w:color w:val="000000"/>
          <w:sz w:val="28"/>
          <w:szCs w:val="24"/>
          <w:lang w:eastAsia="ru-RU"/>
        </w:rPr>
        <w:t xml:space="preserve">ачивается </w:t>
      </w:r>
      <w:r w:rsidRPr="00EE0842">
        <w:rPr>
          <w:rFonts w:ascii="Times New Roman" w:hAnsi="Times New Roman"/>
          <w:bCs/>
          <w:color w:val="000000"/>
          <w:sz w:val="28"/>
          <w:szCs w:val="24"/>
          <w:lang w:eastAsia="ru-RU"/>
        </w:rPr>
        <w:t>на целях. Для любого бизнеса чем раньше будут автоматизированы рабочие процессы, тем быстрее будет доставка. Кроме того, автоматизированные процессы должны быть надежными и согласованными</w:t>
      </w:r>
      <w:r w:rsidR="009E43B9">
        <w:rPr>
          <w:rFonts w:ascii="Times New Roman" w:hAnsi="Times New Roman"/>
          <w:bCs/>
          <w:color w:val="000000"/>
          <w:sz w:val="28"/>
          <w:szCs w:val="24"/>
          <w:lang w:eastAsia="ru-RU"/>
        </w:rPr>
        <w:t>,</w:t>
      </w:r>
      <w:r w:rsidRPr="00EE0842">
        <w:rPr>
          <w:rFonts w:ascii="Times New Roman" w:hAnsi="Times New Roman"/>
          <w:bCs/>
          <w:color w:val="000000"/>
          <w:sz w:val="28"/>
          <w:szCs w:val="24"/>
          <w:lang w:eastAsia="ru-RU"/>
        </w:rPr>
        <w:t xml:space="preserve"> с точки зрения обеспечива</w:t>
      </w:r>
      <w:r w:rsidR="009E43B9">
        <w:rPr>
          <w:rFonts w:ascii="Times New Roman" w:hAnsi="Times New Roman"/>
          <w:bCs/>
          <w:color w:val="000000"/>
          <w:sz w:val="28"/>
          <w:szCs w:val="24"/>
          <w:lang w:eastAsia="ru-RU"/>
        </w:rPr>
        <w:t>ния</w:t>
      </w:r>
      <w:r w:rsidRPr="00EE0842">
        <w:rPr>
          <w:rFonts w:ascii="Times New Roman" w:hAnsi="Times New Roman"/>
          <w:bCs/>
          <w:color w:val="000000"/>
          <w:sz w:val="28"/>
          <w:szCs w:val="24"/>
          <w:lang w:eastAsia="ru-RU"/>
        </w:rPr>
        <w:t xml:space="preserve">. Реальная ценность микросервисов для бизнеса может быть реализована </w:t>
      </w:r>
      <w:r w:rsidRPr="00EE0842">
        <w:rPr>
          <w:rFonts w:ascii="Times New Roman" w:hAnsi="Times New Roman"/>
          <w:bCs/>
          <w:color w:val="000000"/>
          <w:sz w:val="28"/>
          <w:szCs w:val="24"/>
          <w:lang w:eastAsia="ru-RU"/>
        </w:rPr>
        <w:lastRenderedPageBreak/>
        <w:t>путем сосредоточения внимания на двух ключевых аспектах — скорости и надежности — путем их эффективного балансирования в соответствии с потребностями.</w:t>
      </w:r>
    </w:p>
    <w:p w14:paraId="694C4594" w14:textId="180BDD66" w:rsidR="00097F8A" w:rsidRPr="00637037" w:rsidRDefault="00097F8A" w:rsidP="00097F8A">
      <w:pPr>
        <w:spacing w:after="0" w:line="360" w:lineRule="auto"/>
        <w:ind w:firstLine="709"/>
        <w:contextualSpacing/>
        <w:rPr>
          <w:rFonts w:ascii="Times New Roman" w:hAnsi="Times New Roman"/>
          <w:bCs/>
          <w:color w:val="000000"/>
          <w:sz w:val="28"/>
          <w:szCs w:val="28"/>
          <w:lang w:eastAsia="ru-RU"/>
        </w:rPr>
      </w:pPr>
      <w:r w:rsidRPr="00637037">
        <w:rPr>
          <w:rFonts w:ascii="Times New Roman" w:hAnsi="Times New Roman"/>
          <w:bCs/>
          <w:color w:val="000000"/>
          <w:sz w:val="28"/>
          <w:szCs w:val="28"/>
          <w:lang w:eastAsia="ru-RU"/>
        </w:rPr>
        <w:t>Таким образом</w:t>
      </w:r>
      <w:r w:rsidR="00DF6E1D">
        <w:rPr>
          <w:rFonts w:ascii="Times New Roman" w:hAnsi="Times New Roman"/>
          <w:bCs/>
          <w:color w:val="000000"/>
          <w:sz w:val="28"/>
          <w:szCs w:val="28"/>
          <w:lang w:eastAsia="ru-RU"/>
        </w:rPr>
        <w:t>,</w:t>
      </w:r>
      <w:r w:rsidRPr="00637037">
        <w:rPr>
          <w:rFonts w:ascii="Times New Roman" w:hAnsi="Times New Roman"/>
          <w:bCs/>
          <w:color w:val="000000"/>
          <w:sz w:val="28"/>
          <w:szCs w:val="28"/>
          <w:lang w:eastAsia="ru-RU"/>
        </w:rPr>
        <w:t xml:space="preserve"> в данном подразделе была рассмотрена и обоснована актуальность разработки </w:t>
      </w:r>
      <w:r w:rsidR="007C1259">
        <w:rPr>
          <w:rFonts w:ascii="Times New Roman" w:hAnsi="Times New Roman"/>
          <w:bCs/>
          <w:color w:val="000000"/>
          <w:sz w:val="28"/>
          <w:szCs w:val="28"/>
          <w:lang w:eastAsia="ru-RU"/>
        </w:rPr>
        <w:t>микросервисного приложения для организации работы контакт-центра</w:t>
      </w:r>
      <w:r w:rsidRPr="00637037">
        <w:rPr>
          <w:rFonts w:ascii="Times New Roman" w:hAnsi="Times New Roman"/>
          <w:bCs/>
          <w:color w:val="000000"/>
          <w:sz w:val="28"/>
          <w:szCs w:val="28"/>
          <w:lang w:eastAsia="ru-RU"/>
        </w:rPr>
        <w:t>.</w:t>
      </w:r>
    </w:p>
    <w:p w14:paraId="639514CF" w14:textId="025D69F8" w:rsidR="00097F8A" w:rsidRDefault="00097F8A" w:rsidP="006E3E9F">
      <w:pPr>
        <w:shd w:val="clear" w:color="auto" w:fill="FFFFFF"/>
        <w:spacing w:after="0" w:line="360" w:lineRule="auto"/>
        <w:ind w:firstLine="709"/>
        <w:rPr>
          <w:rFonts w:ascii="Times New Roman" w:hAnsi="Times New Roman"/>
          <w:bCs/>
          <w:color w:val="000000"/>
          <w:sz w:val="28"/>
          <w:szCs w:val="24"/>
          <w:lang w:eastAsia="ru-RU"/>
        </w:rPr>
      </w:pPr>
    </w:p>
    <w:p w14:paraId="54B70005" w14:textId="04643A2A" w:rsidR="000D5BAC" w:rsidRDefault="000D5BAC" w:rsidP="00C877C5">
      <w:pPr>
        <w:numPr>
          <w:ilvl w:val="1"/>
          <w:numId w:val="1"/>
        </w:numPr>
        <w:spacing w:after="0" w:line="360" w:lineRule="auto"/>
        <w:ind w:left="0" w:firstLine="709"/>
        <w:contextualSpacing/>
        <w:rPr>
          <w:rFonts w:ascii="Times New Roman" w:hAnsi="Times New Roman"/>
          <w:b/>
          <w:sz w:val="28"/>
          <w:szCs w:val="28"/>
        </w:rPr>
      </w:pPr>
      <w:r>
        <w:rPr>
          <w:rFonts w:ascii="Times New Roman" w:hAnsi="Times New Roman"/>
          <w:b/>
          <w:sz w:val="28"/>
          <w:szCs w:val="28"/>
        </w:rPr>
        <w:t>Аналитический обзор существующих приложений для организации работы контакт-центра</w:t>
      </w:r>
    </w:p>
    <w:p w14:paraId="22B3A388" w14:textId="609567AE" w:rsidR="000D5BAC" w:rsidRDefault="000D5BAC" w:rsidP="000D5BAC">
      <w:pPr>
        <w:spacing w:after="0" w:line="360" w:lineRule="auto"/>
        <w:ind w:left="709"/>
        <w:contextualSpacing/>
        <w:rPr>
          <w:rFonts w:ascii="Times New Roman" w:hAnsi="Times New Roman"/>
          <w:b/>
          <w:sz w:val="28"/>
          <w:szCs w:val="28"/>
        </w:rPr>
      </w:pPr>
    </w:p>
    <w:p w14:paraId="19308C58" w14:textId="14BDC26E" w:rsidR="00870566" w:rsidRDefault="00870566" w:rsidP="00870566">
      <w:pPr>
        <w:spacing w:after="0" w:line="360" w:lineRule="auto"/>
        <w:ind w:firstLine="709"/>
        <w:contextualSpacing/>
        <w:rPr>
          <w:rFonts w:ascii="Times New Roman" w:hAnsi="Times New Roman"/>
          <w:bCs/>
          <w:color w:val="000000"/>
          <w:sz w:val="28"/>
          <w:szCs w:val="28"/>
          <w:lang w:eastAsia="ru-RU"/>
        </w:rPr>
      </w:pPr>
      <w:r w:rsidRPr="00870566">
        <w:rPr>
          <w:rFonts w:ascii="Times New Roman" w:hAnsi="Times New Roman"/>
          <w:bCs/>
          <w:color w:val="000000"/>
          <w:sz w:val="28"/>
          <w:szCs w:val="28"/>
          <w:lang w:eastAsia="ru-RU"/>
        </w:rPr>
        <w:t>Для более полного понимания</w:t>
      </w:r>
      <w:r w:rsidR="00B62C21">
        <w:rPr>
          <w:rFonts w:ascii="Times New Roman" w:hAnsi="Times New Roman"/>
          <w:bCs/>
          <w:color w:val="000000"/>
          <w:sz w:val="28"/>
          <w:szCs w:val="28"/>
          <w:lang w:eastAsia="ru-RU"/>
        </w:rPr>
        <w:t xml:space="preserve"> о том</w:t>
      </w:r>
      <w:r w:rsidRPr="00870566">
        <w:rPr>
          <w:rFonts w:ascii="Times New Roman" w:hAnsi="Times New Roman"/>
          <w:bCs/>
          <w:color w:val="000000"/>
          <w:sz w:val="28"/>
          <w:szCs w:val="28"/>
          <w:lang w:eastAsia="ru-RU"/>
        </w:rPr>
        <w:t xml:space="preserve">, что представляет из себя контакт-центр и для составления более </w:t>
      </w:r>
      <w:r w:rsidR="00B62C21">
        <w:rPr>
          <w:rFonts w:ascii="Times New Roman" w:hAnsi="Times New Roman"/>
          <w:bCs/>
          <w:color w:val="000000"/>
          <w:sz w:val="28"/>
          <w:szCs w:val="28"/>
          <w:lang w:eastAsia="ru-RU"/>
        </w:rPr>
        <w:t>четкой структуры</w:t>
      </w:r>
      <w:r>
        <w:rPr>
          <w:rFonts w:ascii="Times New Roman" w:hAnsi="Times New Roman"/>
          <w:bCs/>
          <w:color w:val="000000"/>
          <w:sz w:val="28"/>
          <w:szCs w:val="28"/>
          <w:lang w:eastAsia="ru-RU"/>
        </w:rPr>
        <w:t xml:space="preserve"> о</w:t>
      </w:r>
      <w:r w:rsidRPr="00870566">
        <w:rPr>
          <w:rFonts w:ascii="Times New Roman" w:hAnsi="Times New Roman"/>
          <w:bCs/>
          <w:color w:val="000000"/>
          <w:sz w:val="28"/>
          <w:szCs w:val="28"/>
          <w:lang w:eastAsia="ru-RU"/>
        </w:rPr>
        <w:t xml:space="preserve"> функциональных возможностях разрабатываемого программного средства</w:t>
      </w:r>
      <w:r w:rsidR="00B62C21">
        <w:rPr>
          <w:rFonts w:ascii="Times New Roman" w:hAnsi="Times New Roman"/>
          <w:bCs/>
          <w:color w:val="000000"/>
          <w:sz w:val="28"/>
          <w:szCs w:val="28"/>
          <w:lang w:eastAsia="ru-RU"/>
        </w:rPr>
        <w:t>,</w:t>
      </w:r>
      <w:r w:rsidRPr="00870566">
        <w:rPr>
          <w:rFonts w:ascii="Times New Roman" w:hAnsi="Times New Roman"/>
          <w:bCs/>
          <w:color w:val="000000"/>
          <w:sz w:val="28"/>
          <w:szCs w:val="28"/>
          <w:lang w:eastAsia="ru-RU"/>
        </w:rPr>
        <w:t xml:space="preserve"> необходимо изучить рынок аналогичных приложений или приложений, предоставляющих близкий к разрабатываемому приложению функционал.</w:t>
      </w:r>
    </w:p>
    <w:p w14:paraId="3E8BE8B4" w14:textId="3FB24B7D" w:rsidR="001E4FAE" w:rsidRPr="001E4FAE" w:rsidRDefault="00A76252" w:rsidP="001E4FAE">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Контакт-центры делятся на несколько типов в зависимости от их реализации:</w:t>
      </w:r>
    </w:p>
    <w:p w14:paraId="186B16D0" w14:textId="6E285584" w:rsidR="001E4FAE" w:rsidRDefault="001E4FAE" w:rsidP="00C877C5">
      <w:pPr>
        <w:pStyle w:val="VKRMain"/>
        <w:widowControl w:val="0"/>
        <w:numPr>
          <w:ilvl w:val="0"/>
          <w:numId w:val="7"/>
        </w:numPr>
        <w:suppressAutoHyphens/>
        <w:ind w:left="0" w:firstLine="709"/>
        <w:rPr>
          <w:szCs w:val="28"/>
        </w:rPr>
      </w:pPr>
      <w:r w:rsidRPr="00A76252">
        <w:rPr>
          <w:szCs w:val="28"/>
        </w:rPr>
        <w:t xml:space="preserve">Аппаратные контакт-центры. Организации могут устанавливать и размещать аппаратные контакт-центры на физических локальных серверах. Следовательно, аппаратные </w:t>
      </w:r>
      <w:r w:rsidR="00810C67">
        <w:rPr>
          <w:szCs w:val="28"/>
        </w:rPr>
        <w:t>варианты</w:t>
      </w:r>
      <w:r w:rsidRPr="00A76252">
        <w:rPr>
          <w:szCs w:val="28"/>
        </w:rPr>
        <w:t xml:space="preserve"> требуют от организаций достаточного пространства </w:t>
      </w:r>
      <w:r w:rsidR="00B62C21" w:rsidRPr="00A76252">
        <w:rPr>
          <w:szCs w:val="28"/>
        </w:rPr>
        <w:t xml:space="preserve">для размещения </w:t>
      </w:r>
      <w:r w:rsidRPr="00A76252">
        <w:rPr>
          <w:szCs w:val="28"/>
        </w:rPr>
        <w:t xml:space="preserve">и мощности </w:t>
      </w:r>
      <w:r w:rsidR="00B62C21">
        <w:rPr>
          <w:szCs w:val="28"/>
        </w:rPr>
        <w:t>в</w:t>
      </w:r>
      <w:r w:rsidRPr="00A76252">
        <w:rPr>
          <w:szCs w:val="28"/>
        </w:rPr>
        <w:t xml:space="preserve"> обслуживани</w:t>
      </w:r>
      <w:r w:rsidR="00B62C21">
        <w:rPr>
          <w:szCs w:val="28"/>
        </w:rPr>
        <w:t>е</w:t>
      </w:r>
      <w:r w:rsidRPr="00A76252">
        <w:rPr>
          <w:szCs w:val="28"/>
        </w:rPr>
        <w:t xml:space="preserve"> серверов, эффективных процеду</w:t>
      </w:r>
      <w:r w:rsidR="00B62C21">
        <w:rPr>
          <w:szCs w:val="28"/>
        </w:rPr>
        <w:t>р аварийного восстановления и компетентных процессов обновления оборудования</w:t>
      </w:r>
      <w:r w:rsidR="002C3948">
        <w:rPr>
          <w:szCs w:val="28"/>
        </w:rPr>
        <w:t>;</w:t>
      </w:r>
    </w:p>
    <w:p w14:paraId="1966CDFE" w14:textId="7EC766F0" w:rsidR="004F76A5" w:rsidRPr="004F76A5" w:rsidRDefault="004F76A5" w:rsidP="00C877C5">
      <w:pPr>
        <w:pStyle w:val="VKRMain"/>
        <w:widowControl w:val="0"/>
        <w:numPr>
          <w:ilvl w:val="0"/>
          <w:numId w:val="7"/>
        </w:numPr>
        <w:suppressAutoHyphens/>
        <w:ind w:left="0" w:firstLine="709"/>
        <w:rPr>
          <w:szCs w:val="28"/>
        </w:rPr>
      </w:pPr>
      <w:r w:rsidRPr="004F76A5">
        <w:rPr>
          <w:szCs w:val="28"/>
        </w:rPr>
        <w:t>Облачные контакт-центры. </w:t>
      </w:r>
      <w:r w:rsidR="003D6F7E">
        <w:rPr>
          <w:szCs w:val="28"/>
        </w:rPr>
        <w:t>В данном случае контакт-центры размещаются на</w:t>
      </w:r>
      <w:r w:rsidR="00B62C21">
        <w:rPr>
          <w:szCs w:val="28"/>
        </w:rPr>
        <w:t xml:space="preserve"> Интернет-серверах облачных провайдеров и фильтруют все входящие и исходящие сообщения.</w:t>
      </w:r>
      <w:r w:rsidRPr="004F76A5">
        <w:rPr>
          <w:szCs w:val="28"/>
        </w:rPr>
        <w:t xml:space="preserve"> Агенты могут получить доступ к облачным контакт-центрам из любой точки </w:t>
      </w:r>
      <w:r w:rsidR="00B62C21">
        <w:rPr>
          <w:szCs w:val="28"/>
        </w:rPr>
        <w:t xml:space="preserve">сети </w:t>
      </w:r>
      <w:r w:rsidRPr="004F76A5">
        <w:rPr>
          <w:szCs w:val="28"/>
        </w:rPr>
        <w:t>Интернет. Эти центры функционируют так же, как и другие</w:t>
      </w:r>
      <w:r w:rsidR="002C3948">
        <w:rPr>
          <w:szCs w:val="28"/>
        </w:rPr>
        <w:t>;</w:t>
      </w:r>
    </w:p>
    <w:p w14:paraId="0D457057" w14:textId="77777777" w:rsidR="002C3948" w:rsidRPr="002C3948" w:rsidRDefault="00F02694" w:rsidP="00C877C5">
      <w:pPr>
        <w:pStyle w:val="VKRMain"/>
        <w:widowControl w:val="0"/>
        <w:numPr>
          <w:ilvl w:val="0"/>
          <w:numId w:val="7"/>
        </w:numPr>
        <w:suppressAutoHyphens/>
        <w:ind w:left="0" w:firstLine="709"/>
        <w:rPr>
          <w:szCs w:val="28"/>
        </w:rPr>
      </w:pPr>
      <w:r w:rsidRPr="0032373C">
        <w:rPr>
          <w:bCs/>
          <w:color w:val="000000"/>
          <w:szCs w:val="28"/>
          <w:lang w:val="en-US" w:eastAsia="ru-RU"/>
        </w:rPr>
        <w:t>Hosted</w:t>
      </w:r>
      <w:r w:rsidRPr="002C3948">
        <w:rPr>
          <w:bCs/>
          <w:color w:val="000000"/>
          <w:szCs w:val="28"/>
          <w:lang w:eastAsia="ru-RU"/>
        </w:rPr>
        <w:t xml:space="preserve"> </w:t>
      </w:r>
      <w:r w:rsidR="001E4FAE" w:rsidRPr="002C3948">
        <w:rPr>
          <w:bCs/>
          <w:color w:val="000000"/>
          <w:szCs w:val="28"/>
          <w:lang w:eastAsia="ru-RU"/>
        </w:rPr>
        <w:t>контакт-центры. Для</w:t>
      </w:r>
      <w:r w:rsidR="008F3CD2" w:rsidRPr="002C3948">
        <w:rPr>
          <w:bCs/>
          <w:color w:val="000000"/>
          <w:szCs w:val="28"/>
          <w:lang w:eastAsia="ru-RU"/>
        </w:rPr>
        <w:t xml:space="preserve"> этого варианта</w:t>
      </w:r>
      <w:r w:rsidR="001E4FAE" w:rsidRPr="002C3948">
        <w:rPr>
          <w:bCs/>
          <w:color w:val="000000"/>
          <w:szCs w:val="28"/>
          <w:lang w:eastAsia="ru-RU"/>
        </w:rPr>
        <w:t xml:space="preserve"> организация передает инфраструктуру другой компании, которая управляет системами извне. Такой </w:t>
      </w:r>
      <w:r w:rsidR="001E4FAE" w:rsidRPr="002C3948">
        <w:rPr>
          <w:bCs/>
          <w:color w:val="000000"/>
          <w:szCs w:val="28"/>
          <w:lang w:eastAsia="ru-RU"/>
        </w:rPr>
        <w:lastRenderedPageBreak/>
        <w:t>подход может минимизировать первоначальные затраты на техническое обслуживание, что часто приводит к повышению</w:t>
      </w:r>
      <w:r w:rsidR="00B62C21" w:rsidRPr="002C3948">
        <w:rPr>
          <w:bCs/>
          <w:color w:val="000000"/>
          <w:szCs w:val="28"/>
          <w:lang w:eastAsia="ru-RU"/>
        </w:rPr>
        <w:t xml:space="preserve"> эффективности инвестиций в проекты</w:t>
      </w:r>
      <w:r w:rsidR="002C3948">
        <w:rPr>
          <w:bCs/>
          <w:color w:val="000000"/>
          <w:szCs w:val="28"/>
          <w:lang w:eastAsia="ru-RU"/>
        </w:rPr>
        <w:t>;</w:t>
      </w:r>
    </w:p>
    <w:p w14:paraId="5FB98BC4" w14:textId="5A87228D" w:rsidR="00FA595A" w:rsidRPr="002C3948" w:rsidRDefault="00FA595A" w:rsidP="00C877C5">
      <w:pPr>
        <w:pStyle w:val="VKRMain"/>
        <w:widowControl w:val="0"/>
        <w:numPr>
          <w:ilvl w:val="0"/>
          <w:numId w:val="7"/>
        </w:numPr>
        <w:suppressAutoHyphens/>
        <w:ind w:left="0" w:firstLine="709"/>
        <w:rPr>
          <w:szCs w:val="28"/>
        </w:rPr>
      </w:pPr>
      <w:r w:rsidRPr="002C3948">
        <w:rPr>
          <w:szCs w:val="28"/>
        </w:rPr>
        <w:t>Виртуальные контакт-центры. </w:t>
      </w:r>
      <w:r w:rsidR="00B62C21" w:rsidRPr="002C3948">
        <w:rPr>
          <w:szCs w:val="28"/>
        </w:rPr>
        <w:t>Они</w:t>
      </w:r>
      <w:r w:rsidRPr="002C3948">
        <w:rPr>
          <w:szCs w:val="28"/>
        </w:rPr>
        <w:t xml:space="preserve"> позволяют агентам работать удаленно. </w:t>
      </w:r>
      <w:r w:rsidR="00B62C21" w:rsidRPr="002C3948">
        <w:rPr>
          <w:szCs w:val="28"/>
        </w:rPr>
        <w:t xml:space="preserve">Виртуальные контакт-центры, обеспечивая гибкость и комфорт для операторов, одновременно снижают расходы компаний. </w:t>
      </w:r>
    </w:p>
    <w:p w14:paraId="5081C6AB" w14:textId="27F49AE3" w:rsidR="00FA595A" w:rsidRPr="004077FD" w:rsidRDefault="004077FD" w:rsidP="004077FD">
      <w:pPr>
        <w:spacing w:after="0" w:line="360" w:lineRule="auto"/>
        <w:ind w:firstLine="709"/>
        <w:contextualSpacing/>
        <w:rPr>
          <w:rFonts w:ascii="Times New Roman" w:hAnsi="Times New Roman"/>
          <w:bCs/>
          <w:color w:val="000000"/>
          <w:sz w:val="28"/>
          <w:szCs w:val="28"/>
          <w:lang w:eastAsia="ru-RU"/>
        </w:rPr>
      </w:pPr>
      <w:r w:rsidRPr="004077FD">
        <w:rPr>
          <w:rFonts w:ascii="Times New Roman" w:hAnsi="Times New Roman"/>
          <w:bCs/>
          <w:color w:val="000000"/>
          <w:sz w:val="28"/>
          <w:szCs w:val="28"/>
          <w:lang w:eastAsia="ru-RU"/>
        </w:rPr>
        <w:t>Но несмотря на разную реализацию</w:t>
      </w:r>
      <w:r w:rsidR="0098462C">
        <w:rPr>
          <w:rFonts w:ascii="Times New Roman" w:hAnsi="Times New Roman"/>
          <w:bCs/>
          <w:color w:val="000000"/>
          <w:sz w:val="28"/>
          <w:szCs w:val="28"/>
          <w:lang w:eastAsia="ru-RU"/>
        </w:rPr>
        <w:t>,</w:t>
      </w:r>
      <w:r w:rsidRPr="004077FD">
        <w:rPr>
          <w:rFonts w:ascii="Times New Roman" w:hAnsi="Times New Roman"/>
          <w:bCs/>
          <w:color w:val="000000"/>
          <w:sz w:val="28"/>
          <w:szCs w:val="28"/>
          <w:lang w:eastAsia="ru-RU"/>
        </w:rPr>
        <w:t xml:space="preserve"> все они выполняют схожие функции, </w:t>
      </w:r>
      <w:r w:rsidR="0098462C">
        <w:rPr>
          <w:rFonts w:ascii="Times New Roman" w:hAnsi="Times New Roman"/>
          <w:bCs/>
          <w:color w:val="000000"/>
          <w:sz w:val="28"/>
          <w:szCs w:val="28"/>
          <w:lang w:eastAsia="ru-RU"/>
        </w:rPr>
        <w:t>имея одну суть разработки. Ч</w:t>
      </w:r>
      <w:r w:rsidRPr="004077FD">
        <w:rPr>
          <w:rFonts w:ascii="Times New Roman" w:hAnsi="Times New Roman"/>
          <w:bCs/>
          <w:color w:val="000000"/>
          <w:sz w:val="28"/>
          <w:szCs w:val="28"/>
          <w:lang w:eastAsia="ru-RU"/>
        </w:rPr>
        <w:t xml:space="preserve">тобы более </w:t>
      </w:r>
      <w:r w:rsidR="002C3948">
        <w:rPr>
          <w:rFonts w:ascii="Times New Roman" w:hAnsi="Times New Roman"/>
          <w:bCs/>
          <w:color w:val="000000"/>
          <w:sz w:val="28"/>
          <w:szCs w:val="28"/>
          <w:lang w:eastAsia="ru-RU"/>
        </w:rPr>
        <w:t>детально</w:t>
      </w:r>
      <w:r w:rsidRPr="004077FD">
        <w:rPr>
          <w:rFonts w:ascii="Times New Roman" w:hAnsi="Times New Roman"/>
          <w:bCs/>
          <w:color w:val="000000"/>
          <w:sz w:val="28"/>
          <w:szCs w:val="28"/>
          <w:lang w:eastAsia="ru-RU"/>
        </w:rPr>
        <w:t xml:space="preserve"> разобраться в </w:t>
      </w:r>
      <w:r w:rsidR="002C3948">
        <w:rPr>
          <w:rFonts w:ascii="Times New Roman" w:hAnsi="Times New Roman"/>
          <w:bCs/>
          <w:color w:val="000000"/>
          <w:sz w:val="28"/>
          <w:szCs w:val="28"/>
          <w:lang w:eastAsia="ru-RU"/>
        </w:rPr>
        <w:t>функционале каждого вида контакта-центра,</w:t>
      </w:r>
      <w:r w:rsidRPr="004077FD">
        <w:rPr>
          <w:rFonts w:ascii="Times New Roman" w:hAnsi="Times New Roman"/>
          <w:bCs/>
          <w:color w:val="000000"/>
          <w:sz w:val="28"/>
          <w:szCs w:val="28"/>
          <w:lang w:eastAsia="ru-RU"/>
        </w:rPr>
        <w:t xml:space="preserve"> необходимо рассмотреть несколько существующих аналогов</w:t>
      </w:r>
      <w:r>
        <w:rPr>
          <w:rFonts w:ascii="Times New Roman" w:hAnsi="Times New Roman"/>
          <w:bCs/>
          <w:color w:val="000000"/>
          <w:sz w:val="28"/>
          <w:szCs w:val="28"/>
          <w:lang w:eastAsia="ru-RU"/>
        </w:rPr>
        <w:t>.</w:t>
      </w:r>
    </w:p>
    <w:p w14:paraId="1BA4AFFB" w14:textId="1748A77B" w:rsidR="00FC0E77" w:rsidRDefault="008E59D0" w:rsidP="008E59D0">
      <w:pPr>
        <w:spacing w:after="0" w:line="360" w:lineRule="auto"/>
        <w:ind w:firstLine="709"/>
        <w:contextualSpacing/>
        <w:rPr>
          <w:rFonts w:ascii="Times New Roman" w:hAnsi="Times New Roman"/>
          <w:bCs/>
          <w:color w:val="000000"/>
          <w:sz w:val="28"/>
          <w:szCs w:val="28"/>
          <w:lang w:eastAsia="ru-RU"/>
        </w:rPr>
      </w:pPr>
      <w:r w:rsidRPr="008E59D0">
        <w:rPr>
          <w:rFonts w:ascii="Times New Roman" w:hAnsi="Times New Roman"/>
          <w:bCs/>
          <w:color w:val="000000"/>
          <w:sz w:val="28"/>
          <w:szCs w:val="28"/>
          <w:lang w:eastAsia="ru-RU"/>
        </w:rPr>
        <w:t>На первом месте в России по популярности находится компания Mango Office</w:t>
      </w:r>
      <w:r>
        <w:rPr>
          <w:rFonts w:ascii="Times New Roman" w:hAnsi="Times New Roman"/>
          <w:bCs/>
          <w:color w:val="000000"/>
          <w:sz w:val="28"/>
          <w:szCs w:val="28"/>
          <w:lang w:eastAsia="ru-RU"/>
        </w:rPr>
        <w:t xml:space="preserve"> </w:t>
      </w:r>
      <w:r w:rsidR="00BA1A65">
        <w:rPr>
          <w:rFonts w:ascii="Times New Roman" w:hAnsi="Times New Roman"/>
          <w:bCs/>
          <w:color w:val="000000"/>
          <w:sz w:val="28"/>
          <w:szCs w:val="28"/>
          <w:lang w:eastAsia="ru-RU"/>
        </w:rPr>
        <w:t>— это</w:t>
      </w:r>
      <w:r w:rsidRPr="008E59D0">
        <w:rPr>
          <w:rFonts w:ascii="Times New Roman" w:hAnsi="Times New Roman"/>
          <w:bCs/>
          <w:color w:val="000000"/>
          <w:sz w:val="28"/>
          <w:szCs w:val="28"/>
          <w:lang w:eastAsia="ru-RU"/>
        </w:rPr>
        <w:t xml:space="preserve"> одна из крупнейших телекоммуникационных компаний страны, </w:t>
      </w:r>
      <w:r w:rsidR="002C3948">
        <w:rPr>
          <w:rFonts w:ascii="Times New Roman" w:hAnsi="Times New Roman"/>
          <w:bCs/>
          <w:color w:val="000000"/>
          <w:sz w:val="28"/>
          <w:szCs w:val="28"/>
          <w:lang w:eastAsia="ru-RU"/>
        </w:rPr>
        <w:t xml:space="preserve">является </w:t>
      </w:r>
      <w:r w:rsidR="00A81F35" w:rsidRPr="008E59D0">
        <w:rPr>
          <w:rFonts w:ascii="Times New Roman" w:hAnsi="Times New Roman"/>
          <w:bCs/>
          <w:color w:val="000000"/>
          <w:sz w:val="28"/>
          <w:szCs w:val="28"/>
          <w:lang w:eastAsia="ru-RU"/>
        </w:rPr>
        <w:t>абсолютны</w:t>
      </w:r>
      <w:r w:rsidR="002C3948">
        <w:rPr>
          <w:rFonts w:ascii="Times New Roman" w:hAnsi="Times New Roman"/>
          <w:bCs/>
          <w:color w:val="000000"/>
          <w:sz w:val="28"/>
          <w:szCs w:val="28"/>
          <w:lang w:eastAsia="ru-RU"/>
        </w:rPr>
        <w:t>м</w:t>
      </w:r>
      <w:r w:rsidR="00A81F35" w:rsidRPr="008E59D0">
        <w:rPr>
          <w:rFonts w:ascii="Times New Roman" w:hAnsi="Times New Roman"/>
          <w:bCs/>
          <w:color w:val="000000"/>
          <w:sz w:val="28"/>
          <w:szCs w:val="28"/>
          <w:lang w:eastAsia="ru-RU"/>
        </w:rPr>
        <w:t xml:space="preserve"> лидер</w:t>
      </w:r>
      <w:r w:rsidR="002C3948">
        <w:rPr>
          <w:rFonts w:ascii="Times New Roman" w:hAnsi="Times New Roman"/>
          <w:bCs/>
          <w:color w:val="000000"/>
          <w:sz w:val="28"/>
          <w:szCs w:val="28"/>
          <w:lang w:eastAsia="ru-RU"/>
        </w:rPr>
        <w:t>ом</w:t>
      </w:r>
      <w:r w:rsidR="00A81F35" w:rsidRPr="008E59D0">
        <w:rPr>
          <w:rFonts w:ascii="Times New Roman" w:hAnsi="Times New Roman"/>
          <w:bCs/>
          <w:color w:val="000000"/>
          <w:sz w:val="28"/>
          <w:szCs w:val="28"/>
          <w:lang w:eastAsia="ru-RU"/>
        </w:rPr>
        <w:t xml:space="preserve"> российского рынка виртуальных АТС </w:t>
      </w:r>
      <w:r w:rsidR="00A81F35">
        <w:rPr>
          <w:rFonts w:ascii="Times New Roman" w:hAnsi="Times New Roman"/>
          <w:bCs/>
          <w:color w:val="000000"/>
          <w:sz w:val="28"/>
          <w:szCs w:val="28"/>
          <w:lang w:eastAsia="ru-RU"/>
        </w:rPr>
        <w:t xml:space="preserve">и </w:t>
      </w:r>
      <w:r w:rsidRPr="008E59D0">
        <w:rPr>
          <w:rFonts w:ascii="Times New Roman" w:hAnsi="Times New Roman"/>
          <w:bCs/>
          <w:color w:val="000000"/>
          <w:sz w:val="28"/>
          <w:szCs w:val="28"/>
          <w:lang w:eastAsia="ru-RU"/>
        </w:rPr>
        <w:t>од</w:t>
      </w:r>
      <w:r w:rsidR="002C3948">
        <w:rPr>
          <w:rFonts w:ascii="Times New Roman" w:hAnsi="Times New Roman"/>
          <w:bCs/>
          <w:color w:val="000000"/>
          <w:sz w:val="28"/>
          <w:szCs w:val="28"/>
          <w:lang w:eastAsia="ru-RU"/>
        </w:rPr>
        <w:t>ним</w:t>
      </w:r>
      <w:r w:rsidRPr="008E59D0">
        <w:rPr>
          <w:rFonts w:ascii="Times New Roman" w:hAnsi="Times New Roman"/>
          <w:bCs/>
          <w:color w:val="000000"/>
          <w:sz w:val="28"/>
          <w:szCs w:val="28"/>
          <w:lang w:eastAsia="ru-RU"/>
        </w:rPr>
        <w:t xml:space="preserve"> из ведущих поставщиков </w:t>
      </w:r>
      <w:proofErr w:type="spellStart"/>
      <w:r w:rsidRPr="008E59D0">
        <w:rPr>
          <w:rFonts w:ascii="Times New Roman" w:hAnsi="Times New Roman"/>
          <w:bCs/>
          <w:color w:val="000000"/>
          <w:sz w:val="28"/>
          <w:szCs w:val="28"/>
          <w:lang w:eastAsia="ru-RU"/>
        </w:rPr>
        <w:t>SaaS</w:t>
      </w:r>
      <w:proofErr w:type="spellEnd"/>
      <w:r w:rsidRPr="008E59D0">
        <w:rPr>
          <w:rFonts w:ascii="Times New Roman" w:hAnsi="Times New Roman"/>
          <w:bCs/>
          <w:color w:val="000000"/>
          <w:sz w:val="28"/>
          <w:szCs w:val="28"/>
          <w:lang w:eastAsia="ru-RU"/>
        </w:rPr>
        <w:t>-решений.</w:t>
      </w:r>
    </w:p>
    <w:p w14:paraId="63BCB203" w14:textId="68CF2310" w:rsidR="00BA1A65" w:rsidRDefault="009707CC" w:rsidP="008E59D0">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 xml:space="preserve">Рассматриваемая компания предоставляет множество сервисов, </w:t>
      </w:r>
      <w:r w:rsidR="002C3948">
        <w:rPr>
          <w:rFonts w:ascii="Times New Roman" w:hAnsi="Times New Roman"/>
          <w:bCs/>
          <w:color w:val="000000"/>
          <w:sz w:val="28"/>
          <w:szCs w:val="28"/>
          <w:lang w:eastAsia="ru-RU"/>
        </w:rPr>
        <w:t xml:space="preserve">которые </w:t>
      </w:r>
      <w:r>
        <w:rPr>
          <w:rFonts w:ascii="Times New Roman" w:hAnsi="Times New Roman"/>
          <w:bCs/>
          <w:color w:val="000000"/>
          <w:sz w:val="28"/>
          <w:szCs w:val="28"/>
          <w:lang w:eastAsia="ru-RU"/>
        </w:rPr>
        <w:t>включаю</w:t>
      </w:r>
      <w:r w:rsidR="002C3948">
        <w:rPr>
          <w:rFonts w:ascii="Times New Roman" w:hAnsi="Times New Roman"/>
          <w:bCs/>
          <w:color w:val="000000"/>
          <w:sz w:val="28"/>
          <w:szCs w:val="28"/>
          <w:lang w:eastAsia="ru-RU"/>
        </w:rPr>
        <w:t>т</w:t>
      </w:r>
      <w:r>
        <w:rPr>
          <w:rFonts w:ascii="Times New Roman" w:hAnsi="Times New Roman"/>
          <w:bCs/>
          <w:color w:val="000000"/>
          <w:sz w:val="28"/>
          <w:szCs w:val="28"/>
          <w:lang w:eastAsia="ru-RU"/>
        </w:rPr>
        <w:t xml:space="preserve"> в себя: виртуальную АТС, </w:t>
      </w:r>
      <w:proofErr w:type="spellStart"/>
      <w:r>
        <w:rPr>
          <w:rFonts w:ascii="Times New Roman" w:hAnsi="Times New Roman"/>
          <w:bCs/>
          <w:color w:val="000000"/>
          <w:sz w:val="28"/>
          <w:szCs w:val="28"/>
          <w:lang w:eastAsia="ru-RU"/>
        </w:rPr>
        <w:t>коллтрекинг</w:t>
      </w:r>
      <w:proofErr w:type="spellEnd"/>
      <w:r>
        <w:rPr>
          <w:rFonts w:ascii="Times New Roman" w:hAnsi="Times New Roman"/>
          <w:bCs/>
          <w:color w:val="000000"/>
          <w:sz w:val="28"/>
          <w:szCs w:val="28"/>
          <w:lang w:eastAsia="ru-RU"/>
        </w:rPr>
        <w:t xml:space="preserve">, интеграции с различными </w:t>
      </w:r>
      <w:r>
        <w:rPr>
          <w:rFonts w:ascii="Times New Roman" w:hAnsi="Times New Roman"/>
          <w:bCs/>
          <w:color w:val="000000"/>
          <w:sz w:val="28"/>
          <w:szCs w:val="28"/>
          <w:lang w:val="en-US" w:eastAsia="ru-RU"/>
        </w:rPr>
        <w:t>CRM</w:t>
      </w:r>
      <w:r w:rsidRPr="009707CC">
        <w:rPr>
          <w:rFonts w:ascii="Times New Roman" w:hAnsi="Times New Roman"/>
          <w:bCs/>
          <w:color w:val="000000"/>
          <w:sz w:val="28"/>
          <w:szCs w:val="28"/>
          <w:lang w:eastAsia="ru-RU"/>
        </w:rPr>
        <w:t>-</w:t>
      </w:r>
      <w:r>
        <w:rPr>
          <w:rFonts w:ascii="Times New Roman" w:hAnsi="Times New Roman"/>
          <w:bCs/>
          <w:color w:val="000000"/>
          <w:sz w:val="28"/>
          <w:szCs w:val="28"/>
          <w:lang w:eastAsia="ru-RU"/>
        </w:rPr>
        <w:t>системами, сквозную аналитику, речевую аналитику, бизнес-аналитику и контакт-центр.</w:t>
      </w:r>
    </w:p>
    <w:p w14:paraId="698A24AF" w14:textId="6D81094E" w:rsidR="00F53F49" w:rsidRDefault="00F53F49" w:rsidP="008E59D0">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В данном случае клиенту предоставляют услуги облачного контакт-центра</w:t>
      </w:r>
      <w:r w:rsidR="002C3948">
        <w:rPr>
          <w:rFonts w:ascii="Times New Roman" w:hAnsi="Times New Roman"/>
          <w:bCs/>
          <w:color w:val="000000"/>
          <w:sz w:val="28"/>
          <w:szCs w:val="28"/>
          <w:lang w:eastAsia="ru-RU"/>
        </w:rPr>
        <w:t>,</w:t>
      </w:r>
      <w:r w:rsidR="004E0A8C">
        <w:rPr>
          <w:rFonts w:ascii="Times New Roman" w:hAnsi="Times New Roman"/>
          <w:bCs/>
          <w:color w:val="000000"/>
          <w:sz w:val="28"/>
          <w:szCs w:val="28"/>
          <w:lang w:eastAsia="ru-RU"/>
        </w:rPr>
        <w:t xml:space="preserve"> в число которых входит:</w:t>
      </w:r>
    </w:p>
    <w:p w14:paraId="7B61717A" w14:textId="12457FD9" w:rsidR="00993B37" w:rsidRPr="00C364C6" w:rsidRDefault="004E0A8C" w:rsidP="00C877C5">
      <w:pPr>
        <w:pStyle w:val="VKRMain"/>
        <w:widowControl w:val="0"/>
        <w:numPr>
          <w:ilvl w:val="0"/>
          <w:numId w:val="8"/>
        </w:numPr>
        <w:suppressAutoHyphens/>
        <w:ind w:left="0" w:firstLine="709"/>
        <w:contextualSpacing/>
        <w:rPr>
          <w:bCs/>
          <w:color w:val="000000"/>
          <w:szCs w:val="28"/>
          <w:lang w:eastAsia="ru-RU"/>
        </w:rPr>
      </w:pPr>
      <w:r w:rsidRPr="00ED3CEE">
        <w:rPr>
          <w:szCs w:val="28"/>
        </w:rPr>
        <w:t xml:space="preserve">Омниканальное общение - работа со всеми </w:t>
      </w:r>
      <w:r w:rsidR="00A63E84" w:rsidRPr="00ED3CEE">
        <w:rPr>
          <w:szCs w:val="28"/>
        </w:rPr>
        <w:t>заявками</w:t>
      </w:r>
      <w:r w:rsidRPr="00ED3CEE">
        <w:rPr>
          <w:szCs w:val="28"/>
        </w:rPr>
        <w:t xml:space="preserve"> из единого окна: звонки, письма, сообщения из чата на сайте, социальные сети, мессенджеры, формы обратной связи и заказы на обратный звонок</w:t>
      </w:r>
      <w:r w:rsidR="007171F4" w:rsidRPr="00ED3CEE">
        <w:rPr>
          <w:szCs w:val="28"/>
        </w:rPr>
        <w:t>. Вся история коммуникаций из любых каналов связи с клиентом сохраняется в карточке-сделки Контакт-центра</w:t>
      </w:r>
      <w:r w:rsidR="002C3948">
        <w:rPr>
          <w:szCs w:val="28"/>
        </w:rPr>
        <w:t>;</w:t>
      </w:r>
    </w:p>
    <w:p w14:paraId="3A32BC52" w14:textId="71DA6B12" w:rsidR="00C364C6" w:rsidRDefault="00C364C6" w:rsidP="00C877C5">
      <w:pPr>
        <w:pStyle w:val="VKRMain"/>
        <w:widowControl w:val="0"/>
        <w:numPr>
          <w:ilvl w:val="0"/>
          <w:numId w:val="8"/>
        </w:numPr>
        <w:suppressAutoHyphens/>
        <w:ind w:left="0" w:firstLine="709"/>
        <w:contextualSpacing/>
        <w:rPr>
          <w:szCs w:val="28"/>
        </w:rPr>
      </w:pPr>
      <w:r>
        <w:rPr>
          <w:bCs/>
          <w:color w:val="000000"/>
          <w:szCs w:val="28"/>
          <w:lang w:eastAsia="ru-RU"/>
        </w:rPr>
        <w:t xml:space="preserve">Умная маршрутизация звонков - </w:t>
      </w:r>
      <w:r w:rsidR="007A1935">
        <w:rPr>
          <w:szCs w:val="28"/>
        </w:rPr>
        <w:t>к</w:t>
      </w:r>
      <w:r w:rsidRPr="00C364C6">
        <w:rPr>
          <w:szCs w:val="28"/>
        </w:rPr>
        <w:t>ачественный прием обращений: голосовое меню, автоинформатор о времени ожидания. Выстраивание индивидуального маршрута звонков специально под бизнес-процессы: гибкие алгоритмы распределения звонков</w:t>
      </w:r>
      <w:r w:rsidR="002C3948">
        <w:rPr>
          <w:szCs w:val="28"/>
        </w:rPr>
        <w:t>;</w:t>
      </w:r>
    </w:p>
    <w:p w14:paraId="2B2A4C00" w14:textId="1D08D71B" w:rsidR="002C3948" w:rsidRDefault="0063078C" w:rsidP="00C877C5">
      <w:pPr>
        <w:pStyle w:val="VKRMain"/>
        <w:widowControl w:val="0"/>
        <w:numPr>
          <w:ilvl w:val="0"/>
          <w:numId w:val="8"/>
        </w:numPr>
        <w:suppressAutoHyphens/>
        <w:ind w:left="0" w:firstLine="709"/>
        <w:contextualSpacing/>
        <w:rPr>
          <w:szCs w:val="28"/>
        </w:rPr>
      </w:pPr>
      <w:r w:rsidRPr="002C3948">
        <w:rPr>
          <w:szCs w:val="28"/>
        </w:rPr>
        <w:t xml:space="preserve">Голосовые роботы - прием и обработка звонков </w:t>
      </w:r>
      <w:r w:rsidRPr="002C3948">
        <w:rPr>
          <w:szCs w:val="28"/>
        </w:rPr>
        <w:lastRenderedPageBreak/>
        <w:t>роботизированными сервисами по индивидуальным заданным сценариям. Массовые исходящие обзвоны клиентских баз</w:t>
      </w:r>
      <w:r w:rsidR="002C3948">
        <w:rPr>
          <w:szCs w:val="28"/>
        </w:rPr>
        <w:t>;</w:t>
      </w:r>
    </w:p>
    <w:p w14:paraId="30C0DDF7" w14:textId="5615D127" w:rsidR="008631AD" w:rsidRPr="002C3948" w:rsidRDefault="00CA3E2F" w:rsidP="00C877C5">
      <w:pPr>
        <w:pStyle w:val="VKRMain"/>
        <w:widowControl w:val="0"/>
        <w:numPr>
          <w:ilvl w:val="0"/>
          <w:numId w:val="8"/>
        </w:numPr>
        <w:suppressAutoHyphens/>
        <w:ind w:left="0" w:firstLine="709"/>
        <w:contextualSpacing/>
        <w:rPr>
          <w:szCs w:val="28"/>
        </w:rPr>
      </w:pPr>
      <w:r w:rsidRPr="002C3948">
        <w:rPr>
          <w:szCs w:val="28"/>
        </w:rPr>
        <w:t xml:space="preserve">Чат-боты </w:t>
      </w:r>
      <w:r w:rsidR="001E2025" w:rsidRPr="002C3948">
        <w:rPr>
          <w:szCs w:val="28"/>
        </w:rPr>
        <w:t>–</w:t>
      </w:r>
      <w:r w:rsidRPr="002C3948">
        <w:rPr>
          <w:szCs w:val="28"/>
        </w:rPr>
        <w:t xml:space="preserve"> </w:t>
      </w:r>
      <w:r w:rsidR="00D0682E" w:rsidRPr="002C3948">
        <w:rPr>
          <w:szCs w:val="28"/>
        </w:rPr>
        <w:t>п</w:t>
      </w:r>
      <w:r w:rsidRPr="002C3948">
        <w:rPr>
          <w:szCs w:val="28"/>
        </w:rPr>
        <w:t>рием</w:t>
      </w:r>
      <w:r w:rsidR="001E2025" w:rsidRPr="002C3948">
        <w:rPr>
          <w:szCs w:val="28"/>
        </w:rPr>
        <w:t xml:space="preserve"> и</w:t>
      </w:r>
      <w:r w:rsidRPr="002C3948">
        <w:rPr>
          <w:szCs w:val="28"/>
        </w:rPr>
        <w:t xml:space="preserve"> обработка роботом сообщений от клиентов из соцсетей, мессенджеров, чата на сайте и диалоги с ними по заданным сценариям. Адресация текстового обращения на сотрудника при необходимости. Автоматическое создание карточки нового клиента или занесение заявки от текущего клиента в CRM</w:t>
      </w:r>
      <w:r w:rsidR="002C3948">
        <w:rPr>
          <w:szCs w:val="28"/>
        </w:rPr>
        <w:t>;</w:t>
      </w:r>
    </w:p>
    <w:p w14:paraId="59092CCA" w14:textId="77777777" w:rsidR="002C3948" w:rsidRDefault="008631AD" w:rsidP="00C877C5">
      <w:pPr>
        <w:pStyle w:val="VKRMain"/>
        <w:widowControl w:val="0"/>
        <w:numPr>
          <w:ilvl w:val="0"/>
          <w:numId w:val="8"/>
        </w:numPr>
        <w:suppressAutoHyphens/>
        <w:ind w:left="0" w:firstLine="709"/>
        <w:contextualSpacing/>
        <w:rPr>
          <w:szCs w:val="28"/>
        </w:rPr>
      </w:pPr>
      <w:r w:rsidRPr="002C3948">
        <w:rPr>
          <w:szCs w:val="28"/>
        </w:rPr>
        <w:t>Анализ работы сотрудников - контроль работы операторов по любым заданным параметрам в динамике: количество пропущенных, количество перезвонов, время на линии, выполнение задач сотрудниками, время на обработку текстового обращения, успешные/неуспешные звонки и многое другое</w:t>
      </w:r>
      <w:r w:rsidR="002C3948" w:rsidRPr="002C3948">
        <w:rPr>
          <w:szCs w:val="28"/>
        </w:rPr>
        <w:t>;</w:t>
      </w:r>
    </w:p>
    <w:p w14:paraId="427D7BF5" w14:textId="504EA3C1" w:rsidR="006E2645" w:rsidRDefault="006E2645" w:rsidP="00C877C5">
      <w:pPr>
        <w:pStyle w:val="VKRMain"/>
        <w:widowControl w:val="0"/>
        <w:numPr>
          <w:ilvl w:val="0"/>
          <w:numId w:val="8"/>
        </w:numPr>
        <w:suppressAutoHyphens/>
        <w:ind w:left="0" w:firstLine="709"/>
        <w:contextualSpacing/>
        <w:rPr>
          <w:szCs w:val="28"/>
        </w:rPr>
      </w:pPr>
      <w:r w:rsidRPr="002C3948">
        <w:rPr>
          <w:szCs w:val="28"/>
        </w:rPr>
        <w:t>Интеграции - Контакт-центр MANGO OFFICE уже интегрирован с основными CRM-системами и множеством других бизнес-приложений. Благодаря готовым интеграциям внедрение проходит максимально быстро и бесшовно</w:t>
      </w:r>
      <w:r w:rsidR="006E597E" w:rsidRPr="002C3948">
        <w:rPr>
          <w:szCs w:val="28"/>
        </w:rPr>
        <w:t>.</w:t>
      </w:r>
    </w:p>
    <w:p w14:paraId="6702AF27" w14:textId="77777777" w:rsidR="00BD4AEF" w:rsidRDefault="00BD4AEF" w:rsidP="00BD4AEF">
      <w:pPr>
        <w:spacing w:after="0" w:line="360" w:lineRule="auto"/>
        <w:ind w:firstLine="709"/>
        <w:contextualSpacing/>
        <w:rPr>
          <w:rFonts w:ascii="Times New Roman" w:hAnsi="Times New Roman"/>
          <w:bCs/>
          <w:color w:val="000000"/>
          <w:sz w:val="28"/>
          <w:szCs w:val="28"/>
          <w:lang w:eastAsia="ru-RU"/>
        </w:rPr>
      </w:pPr>
      <w:r w:rsidRPr="009C08F8">
        <w:rPr>
          <w:rFonts w:ascii="Times New Roman" w:hAnsi="Times New Roman"/>
          <w:bCs/>
          <w:color w:val="000000"/>
          <w:sz w:val="28"/>
          <w:szCs w:val="28"/>
          <w:lang w:eastAsia="ru-RU"/>
        </w:rPr>
        <w:t>По</w:t>
      </w:r>
      <w:r>
        <w:rPr>
          <w:rFonts w:ascii="Times New Roman" w:hAnsi="Times New Roman"/>
          <w:bCs/>
          <w:color w:val="000000"/>
          <w:sz w:val="28"/>
          <w:szCs w:val="28"/>
          <w:lang w:eastAsia="ru-RU"/>
        </w:rPr>
        <w:t xml:space="preserve"> данному</w:t>
      </w:r>
      <w:r w:rsidRPr="009C08F8">
        <w:rPr>
          <w:rFonts w:ascii="Times New Roman" w:hAnsi="Times New Roman"/>
          <w:bCs/>
          <w:color w:val="000000"/>
          <w:sz w:val="28"/>
          <w:szCs w:val="28"/>
          <w:lang w:eastAsia="ru-RU"/>
        </w:rPr>
        <w:t xml:space="preserve"> </w:t>
      </w:r>
      <w:r>
        <w:rPr>
          <w:rFonts w:ascii="Times New Roman" w:hAnsi="Times New Roman"/>
          <w:bCs/>
          <w:color w:val="000000"/>
          <w:sz w:val="28"/>
          <w:szCs w:val="28"/>
          <w:lang w:eastAsia="ru-RU"/>
        </w:rPr>
        <w:t>решению</w:t>
      </w:r>
      <w:r w:rsidRPr="009C08F8">
        <w:rPr>
          <w:rFonts w:ascii="Times New Roman" w:hAnsi="Times New Roman"/>
          <w:bCs/>
          <w:color w:val="000000"/>
          <w:sz w:val="28"/>
          <w:szCs w:val="28"/>
          <w:lang w:eastAsia="ru-RU"/>
        </w:rPr>
        <w:t xml:space="preserve"> можно сделать вывод, что </w:t>
      </w:r>
      <w:r>
        <w:rPr>
          <w:rFonts w:ascii="Times New Roman" w:hAnsi="Times New Roman"/>
          <w:bCs/>
          <w:color w:val="000000"/>
          <w:sz w:val="28"/>
          <w:szCs w:val="28"/>
          <w:lang w:eastAsia="ru-RU"/>
        </w:rPr>
        <w:t xml:space="preserve">оно </w:t>
      </w:r>
      <w:r w:rsidRPr="009C08F8">
        <w:rPr>
          <w:rFonts w:ascii="Times New Roman" w:hAnsi="Times New Roman"/>
          <w:bCs/>
          <w:color w:val="000000"/>
          <w:sz w:val="28"/>
          <w:szCs w:val="28"/>
          <w:lang w:eastAsia="ru-RU"/>
        </w:rPr>
        <w:t>применим</w:t>
      </w:r>
      <w:r>
        <w:rPr>
          <w:rFonts w:ascii="Times New Roman" w:hAnsi="Times New Roman"/>
          <w:bCs/>
          <w:color w:val="000000"/>
          <w:sz w:val="28"/>
          <w:szCs w:val="28"/>
          <w:lang w:eastAsia="ru-RU"/>
        </w:rPr>
        <w:t>о</w:t>
      </w:r>
      <w:r w:rsidRPr="009C08F8">
        <w:rPr>
          <w:rFonts w:ascii="Times New Roman" w:hAnsi="Times New Roman"/>
          <w:bCs/>
          <w:color w:val="000000"/>
          <w:sz w:val="28"/>
          <w:szCs w:val="28"/>
          <w:lang w:eastAsia="ru-RU"/>
        </w:rPr>
        <w:t xml:space="preserve"> в разных бизнес-подразделениях для решения разных задач: организация отделов продаж, отделов логистики, построение и эксплуатация колл-центров, и контакт-центров</w:t>
      </w:r>
      <w:r>
        <w:rPr>
          <w:rFonts w:ascii="Times New Roman" w:hAnsi="Times New Roman"/>
          <w:bCs/>
          <w:color w:val="000000"/>
          <w:sz w:val="28"/>
          <w:szCs w:val="28"/>
          <w:lang w:eastAsia="ru-RU"/>
        </w:rPr>
        <w:t>.</w:t>
      </w:r>
    </w:p>
    <w:p w14:paraId="6D0656B0" w14:textId="77777777" w:rsidR="00BD4AEF" w:rsidRPr="00244523" w:rsidRDefault="00BD4AEF" w:rsidP="00BD4AEF">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val="en-US" w:eastAsia="ru-RU"/>
        </w:rPr>
        <w:t>IPT</w:t>
      </w:r>
      <w:r w:rsidRPr="004C45D0">
        <w:rPr>
          <w:rFonts w:ascii="Times New Roman" w:hAnsi="Times New Roman"/>
          <w:bCs/>
          <w:color w:val="000000"/>
          <w:sz w:val="28"/>
          <w:szCs w:val="28"/>
          <w:lang w:eastAsia="ru-RU"/>
        </w:rPr>
        <w:t xml:space="preserve"> </w:t>
      </w:r>
      <w:r>
        <w:rPr>
          <w:rFonts w:ascii="Times New Roman" w:hAnsi="Times New Roman"/>
          <w:bCs/>
          <w:color w:val="000000"/>
          <w:sz w:val="28"/>
          <w:szCs w:val="28"/>
          <w:lang w:val="en-US" w:eastAsia="ru-RU"/>
        </w:rPr>
        <w:t>Call</w:t>
      </w:r>
      <w:r w:rsidRPr="004C45D0">
        <w:rPr>
          <w:rFonts w:ascii="Times New Roman" w:hAnsi="Times New Roman"/>
          <w:bCs/>
          <w:color w:val="000000"/>
          <w:sz w:val="28"/>
          <w:szCs w:val="28"/>
          <w:lang w:eastAsia="ru-RU"/>
        </w:rPr>
        <w:t xml:space="preserve"> </w:t>
      </w:r>
      <w:r>
        <w:rPr>
          <w:rFonts w:ascii="Times New Roman" w:hAnsi="Times New Roman"/>
          <w:bCs/>
          <w:color w:val="000000"/>
          <w:sz w:val="28"/>
          <w:szCs w:val="28"/>
          <w:lang w:val="en-US" w:eastAsia="ru-RU"/>
        </w:rPr>
        <w:t>Center</w:t>
      </w:r>
      <w:r w:rsidRPr="00244523">
        <w:rPr>
          <w:rFonts w:ascii="Times New Roman" w:hAnsi="Times New Roman"/>
          <w:bCs/>
          <w:color w:val="000000"/>
          <w:sz w:val="28"/>
          <w:szCs w:val="28"/>
          <w:lang w:eastAsia="ru-RU"/>
        </w:rPr>
        <w:t xml:space="preserve"> – </w:t>
      </w:r>
      <w:r>
        <w:rPr>
          <w:rFonts w:ascii="Times New Roman" w:hAnsi="Times New Roman"/>
          <w:bCs/>
          <w:color w:val="000000"/>
          <w:sz w:val="28"/>
          <w:szCs w:val="28"/>
          <w:lang w:eastAsia="ru-RU"/>
        </w:rPr>
        <w:t xml:space="preserve">один из поставщиков услуг в сфере аутсорсинговых цифровых технологий, </w:t>
      </w:r>
      <w:r w:rsidRPr="00C96510">
        <w:rPr>
          <w:rFonts w:ascii="Times New Roman" w:hAnsi="Times New Roman"/>
          <w:bCs/>
          <w:color w:val="000000"/>
          <w:sz w:val="28"/>
          <w:szCs w:val="28"/>
          <w:lang w:eastAsia="ru-RU"/>
        </w:rPr>
        <w:t>ориентированных на обслуживание быстрорастущих, революционных</w:t>
      </w:r>
      <w:r>
        <w:rPr>
          <w:rFonts w:ascii="Times New Roman" w:hAnsi="Times New Roman"/>
          <w:bCs/>
          <w:color w:val="000000"/>
          <w:sz w:val="28"/>
          <w:szCs w:val="28"/>
          <w:lang w:eastAsia="ru-RU"/>
        </w:rPr>
        <w:t>,</w:t>
      </w:r>
      <w:r w:rsidRPr="00C96510">
        <w:rPr>
          <w:rFonts w:ascii="Times New Roman" w:hAnsi="Times New Roman"/>
          <w:bCs/>
          <w:color w:val="000000"/>
          <w:sz w:val="28"/>
          <w:szCs w:val="28"/>
          <w:lang w:eastAsia="ru-RU"/>
        </w:rPr>
        <w:t xml:space="preserve"> рыночных и технологических компаний, </w:t>
      </w:r>
      <w:r>
        <w:rPr>
          <w:rFonts w:ascii="Times New Roman" w:hAnsi="Times New Roman"/>
          <w:bCs/>
          <w:color w:val="000000"/>
          <w:sz w:val="28"/>
          <w:szCs w:val="28"/>
          <w:lang w:eastAsia="ru-RU"/>
        </w:rPr>
        <w:t>помогающих</w:t>
      </w:r>
      <w:r w:rsidRPr="00C96510">
        <w:rPr>
          <w:rFonts w:ascii="Times New Roman" w:hAnsi="Times New Roman"/>
          <w:bCs/>
          <w:color w:val="000000"/>
          <w:sz w:val="28"/>
          <w:szCs w:val="28"/>
          <w:lang w:eastAsia="ru-RU"/>
        </w:rPr>
        <w:t xml:space="preserve"> контролировать взаимодействие, выполнять сложные задачи и развивать свои бренды.</w:t>
      </w:r>
    </w:p>
    <w:p w14:paraId="273890E1" w14:textId="77777777" w:rsidR="00BD4AEF" w:rsidRDefault="00BD4AEF" w:rsidP="00BD4AEF">
      <w:pPr>
        <w:spacing w:after="0" w:line="360" w:lineRule="auto"/>
        <w:ind w:firstLine="709"/>
        <w:contextualSpacing/>
        <w:rPr>
          <w:rFonts w:ascii="Times New Roman" w:hAnsi="Times New Roman"/>
          <w:bCs/>
          <w:color w:val="000000"/>
          <w:sz w:val="28"/>
          <w:szCs w:val="28"/>
          <w:lang w:eastAsia="ru-RU"/>
        </w:rPr>
      </w:pPr>
      <w:r w:rsidRPr="00D522D5">
        <w:rPr>
          <w:rFonts w:ascii="Times New Roman" w:hAnsi="Times New Roman"/>
          <w:bCs/>
          <w:color w:val="000000"/>
          <w:sz w:val="28"/>
          <w:szCs w:val="28"/>
          <w:lang w:eastAsia="ru-RU"/>
        </w:rPr>
        <w:t xml:space="preserve">Данная компания предлагает полный </w:t>
      </w:r>
      <w:r>
        <w:rPr>
          <w:rFonts w:ascii="Times New Roman" w:hAnsi="Times New Roman"/>
          <w:bCs/>
          <w:color w:val="000000"/>
          <w:sz w:val="28"/>
          <w:szCs w:val="28"/>
          <w:lang w:eastAsia="ru-RU"/>
        </w:rPr>
        <w:t>аутсорсинг</w:t>
      </w:r>
      <w:r w:rsidRPr="00D522D5">
        <w:rPr>
          <w:rFonts w:ascii="Times New Roman" w:hAnsi="Times New Roman"/>
          <w:bCs/>
          <w:color w:val="000000"/>
          <w:sz w:val="28"/>
          <w:szCs w:val="28"/>
          <w:lang w:eastAsia="ru-RU"/>
        </w:rPr>
        <w:t xml:space="preserve"> бизнес-процессов</w:t>
      </w:r>
      <w:r>
        <w:rPr>
          <w:rFonts w:ascii="Times New Roman" w:hAnsi="Times New Roman"/>
          <w:bCs/>
          <w:color w:val="000000"/>
          <w:sz w:val="28"/>
          <w:szCs w:val="28"/>
          <w:lang w:eastAsia="ru-RU"/>
        </w:rPr>
        <w:t xml:space="preserve">, </w:t>
      </w:r>
      <w:r w:rsidRPr="00B31913">
        <w:rPr>
          <w:rFonts w:ascii="Times New Roman" w:hAnsi="Times New Roman"/>
          <w:bCs/>
          <w:color w:val="000000"/>
          <w:sz w:val="28"/>
          <w:szCs w:val="28"/>
          <w:lang w:eastAsia="ru-RU"/>
        </w:rPr>
        <w:t>который повышает лояльность к бренду, включая колл-центр, автоответчик,</w:t>
      </w:r>
      <w:r>
        <w:rPr>
          <w:rFonts w:ascii="Times New Roman" w:hAnsi="Times New Roman"/>
          <w:bCs/>
          <w:color w:val="000000"/>
          <w:sz w:val="28"/>
          <w:szCs w:val="28"/>
          <w:lang w:eastAsia="ru-RU"/>
        </w:rPr>
        <w:t xml:space="preserve"> </w:t>
      </w:r>
      <w:r w:rsidRPr="00B31913">
        <w:rPr>
          <w:rFonts w:ascii="Times New Roman" w:hAnsi="Times New Roman"/>
          <w:bCs/>
          <w:color w:val="000000"/>
          <w:sz w:val="28"/>
          <w:szCs w:val="28"/>
          <w:lang w:eastAsia="ru-RU"/>
        </w:rPr>
        <w:t>чат, техническую поддержку и поддержку по электронной почте.</w:t>
      </w:r>
    </w:p>
    <w:p w14:paraId="401AD3CA" w14:textId="77777777" w:rsidR="00BD4AEF" w:rsidRDefault="00BD4AEF" w:rsidP="00BD4AEF">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В функции контакт-центра включены:</w:t>
      </w:r>
    </w:p>
    <w:p w14:paraId="603BD43B" w14:textId="77777777" w:rsidR="00BD4AEF" w:rsidRDefault="00BD4AEF" w:rsidP="00C877C5">
      <w:pPr>
        <w:pStyle w:val="VKRMain"/>
        <w:widowControl w:val="0"/>
        <w:numPr>
          <w:ilvl w:val="0"/>
          <w:numId w:val="9"/>
        </w:numPr>
        <w:suppressAutoHyphens/>
        <w:ind w:left="0" w:firstLine="709"/>
        <w:contextualSpacing/>
        <w:rPr>
          <w:szCs w:val="28"/>
        </w:rPr>
      </w:pPr>
      <w:r>
        <w:rPr>
          <w:szCs w:val="28"/>
        </w:rPr>
        <w:t>З</w:t>
      </w:r>
      <w:r w:rsidRPr="00A539E6">
        <w:rPr>
          <w:szCs w:val="28"/>
        </w:rPr>
        <w:t xml:space="preserve">апуск и сопровождение центра бесперебойной связи с клиентами с </w:t>
      </w:r>
      <w:r w:rsidRPr="00A539E6">
        <w:rPr>
          <w:szCs w:val="28"/>
        </w:rPr>
        <w:lastRenderedPageBreak/>
        <w:t xml:space="preserve">использованием инструментов </w:t>
      </w:r>
      <w:proofErr w:type="spellStart"/>
      <w:r w:rsidRPr="00A539E6">
        <w:rPr>
          <w:szCs w:val="28"/>
        </w:rPr>
        <w:t>call</w:t>
      </w:r>
      <w:proofErr w:type="spellEnd"/>
      <w:r w:rsidRPr="00A539E6">
        <w:rPr>
          <w:szCs w:val="28"/>
        </w:rPr>
        <w:t>/контакт-центра:</w:t>
      </w:r>
      <w:r>
        <w:rPr>
          <w:szCs w:val="28"/>
        </w:rPr>
        <w:t xml:space="preserve"> телефон, электронная почта, онлайн чат</w:t>
      </w:r>
      <w:r w:rsidRPr="000A0A7C">
        <w:rPr>
          <w:szCs w:val="28"/>
        </w:rPr>
        <w:t>;</w:t>
      </w:r>
    </w:p>
    <w:p w14:paraId="7249D231" w14:textId="77777777" w:rsidR="00BD4AEF" w:rsidRDefault="00BD4AEF" w:rsidP="00C877C5">
      <w:pPr>
        <w:pStyle w:val="VKRMain"/>
        <w:widowControl w:val="0"/>
        <w:numPr>
          <w:ilvl w:val="0"/>
          <w:numId w:val="9"/>
        </w:numPr>
        <w:suppressAutoHyphens/>
        <w:ind w:left="0" w:firstLine="709"/>
        <w:contextualSpacing/>
        <w:rPr>
          <w:szCs w:val="28"/>
        </w:rPr>
      </w:pPr>
      <w:r>
        <w:rPr>
          <w:szCs w:val="28"/>
        </w:rPr>
        <w:t> 100% записанных звонков и хранение записей до 3-х месяцев</w:t>
      </w:r>
      <w:r w:rsidRPr="000A0A7C">
        <w:rPr>
          <w:szCs w:val="28"/>
        </w:rPr>
        <w:t>;</w:t>
      </w:r>
    </w:p>
    <w:p w14:paraId="15119E2F" w14:textId="77777777" w:rsidR="00BD4AEF" w:rsidRDefault="00BD4AEF" w:rsidP="00C877C5">
      <w:pPr>
        <w:pStyle w:val="VKRMain"/>
        <w:widowControl w:val="0"/>
        <w:numPr>
          <w:ilvl w:val="0"/>
          <w:numId w:val="9"/>
        </w:numPr>
        <w:suppressAutoHyphens/>
        <w:ind w:left="0" w:firstLine="709"/>
        <w:contextualSpacing/>
        <w:rPr>
          <w:szCs w:val="28"/>
        </w:rPr>
      </w:pPr>
      <w:r>
        <w:rPr>
          <w:szCs w:val="28"/>
        </w:rPr>
        <w:t>П</w:t>
      </w:r>
      <w:r w:rsidRPr="000A0A7C">
        <w:rPr>
          <w:szCs w:val="28"/>
        </w:rPr>
        <w:t>оддержание стандарта обеспечения параметра SLA 80/20, т.е. 80% поступивших звонков в течение 20 секунд;</w:t>
      </w:r>
    </w:p>
    <w:p w14:paraId="5FEE38A1" w14:textId="77777777" w:rsidR="00BD4AEF" w:rsidRDefault="00BD4AEF" w:rsidP="00C877C5">
      <w:pPr>
        <w:pStyle w:val="VKRMain"/>
        <w:widowControl w:val="0"/>
        <w:numPr>
          <w:ilvl w:val="0"/>
          <w:numId w:val="9"/>
        </w:numPr>
        <w:suppressAutoHyphens/>
        <w:ind w:left="0" w:firstLine="709"/>
        <w:contextualSpacing/>
        <w:rPr>
          <w:szCs w:val="28"/>
        </w:rPr>
      </w:pPr>
      <w:r>
        <w:rPr>
          <w:szCs w:val="28"/>
        </w:rPr>
        <w:t>З</w:t>
      </w:r>
      <w:r w:rsidRPr="0082768A">
        <w:rPr>
          <w:szCs w:val="28"/>
        </w:rPr>
        <w:t xml:space="preserve">апуск IVR - приветственное голосовое объявление, позволяющее выбирать пункты меню с помощью клавиатуры </w:t>
      </w:r>
      <w:r>
        <w:rPr>
          <w:szCs w:val="28"/>
        </w:rPr>
        <w:t>телефона</w:t>
      </w:r>
      <w:r w:rsidRPr="004C4975">
        <w:rPr>
          <w:szCs w:val="28"/>
        </w:rPr>
        <w:t>;</w:t>
      </w:r>
    </w:p>
    <w:p w14:paraId="50FF643C" w14:textId="235CD6C5" w:rsidR="00BD4AEF" w:rsidRDefault="00BD4AEF" w:rsidP="00C877C5">
      <w:pPr>
        <w:pStyle w:val="VKRMain"/>
        <w:widowControl w:val="0"/>
        <w:numPr>
          <w:ilvl w:val="0"/>
          <w:numId w:val="9"/>
        </w:numPr>
        <w:suppressAutoHyphens/>
        <w:ind w:left="0" w:firstLine="709"/>
        <w:contextualSpacing/>
        <w:rPr>
          <w:szCs w:val="28"/>
        </w:rPr>
      </w:pPr>
      <w:r>
        <w:rPr>
          <w:szCs w:val="28"/>
        </w:rPr>
        <w:t>Ю</w:t>
      </w:r>
      <w:r w:rsidRPr="004C4975">
        <w:rPr>
          <w:szCs w:val="28"/>
        </w:rPr>
        <w:t>ридическое сопровождение: получение согласия на обработку персональных данных и маркетингового согласия, а также выполнение информационного обязательства GDPR</w:t>
      </w:r>
      <w:r w:rsidRPr="009F6F7F">
        <w:rPr>
          <w:szCs w:val="28"/>
        </w:rPr>
        <w:t>;</w:t>
      </w:r>
    </w:p>
    <w:p w14:paraId="3BA8128B" w14:textId="1B07B2FA" w:rsidR="003B6B04" w:rsidRDefault="003B6B04" w:rsidP="00C877C5">
      <w:pPr>
        <w:pStyle w:val="VKRMain"/>
        <w:widowControl w:val="0"/>
        <w:numPr>
          <w:ilvl w:val="0"/>
          <w:numId w:val="9"/>
        </w:numPr>
        <w:suppressAutoHyphens/>
        <w:ind w:left="0" w:firstLine="709"/>
        <w:contextualSpacing/>
        <w:rPr>
          <w:szCs w:val="28"/>
        </w:rPr>
      </w:pPr>
      <w:r>
        <w:rPr>
          <w:szCs w:val="28"/>
        </w:rPr>
        <w:t>Индивидуальная оценка в зависимости от масштаба проекта.</w:t>
      </w:r>
    </w:p>
    <w:p w14:paraId="1169DF63" w14:textId="40919EF3" w:rsidR="00AA3280" w:rsidRDefault="00AA3280" w:rsidP="00AA3280">
      <w:pPr>
        <w:spacing w:after="0" w:line="360" w:lineRule="auto"/>
        <w:ind w:firstLine="709"/>
        <w:contextualSpacing/>
        <w:rPr>
          <w:rFonts w:ascii="Times New Roman" w:hAnsi="Times New Roman"/>
          <w:bCs/>
          <w:color w:val="000000"/>
          <w:sz w:val="28"/>
          <w:szCs w:val="28"/>
          <w:lang w:eastAsia="ru-RU"/>
        </w:rPr>
      </w:pPr>
      <w:r w:rsidRPr="00AA3280">
        <w:rPr>
          <w:rFonts w:ascii="Times New Roman" w:hAnsi="Times New Roman"/>
          <w:bCs/>
          <w:color w:val="000000"/>
          <w:sz w:val="28"/>
          <w:szCs w:val="28"/>
          <w:lang w:eastAsia="ru-RU"/>
        </w:rPr>
        <w:t xml:space="preserve">По данному варианту контакт-центра можно сделать вывод, что </w:t>
      </w:r>
      <w:r>
        <w:rPr>
          <w:rFonts w:ascii="Times New Roman" w:hAnsi="Times New Roman"/>
          <w:bCs/>
          <w:color w:val="000000"/>
          <w:sz w:val="28"/>
          <w:szCs w:val="28"/>
          <w:lang w:eastAsia="ru-RU"/>
        </w:rPr>
        <w:t>данная компания</w:t>
      </w:r>
      <w:r w:rsidRPr="00AA3280">
        <w:rPr>
          <w:rFonts w:ascii="Times New Roman" w:hAnsi="Times New Roman"/>
          <w:bCs/>
          <w:color w:val="000000"/>
          <w:sz w:val="28"/>
          <w:szCs w:val="28"/>
          <w:lang w:eastAsia="ru-RU"/>
        </w:rPr>
        <w:t> предоставля</w:t>
      </w:r>
      <w:r>
        <w:rPr>
          <w:rFonts w:ascii="Times New Roman" w:hAnsi="Times New Roman"/>
          <w:bCs/>
          <w:color w:val="000000"/>
          <w:sz w:val="28"/>
          <w:szCs w:val="28"/>
          <w:lang w:eastAsia="ru-RU"/>
        </w:rPr>
        <w:t>ет</w:t>
      </w:r>
      <w:r w:rsidRPr="00AA3280">
        <w:rPr>
          <w:rFonts w:ascii="Times New Roman" w:hAnsi="Times New Roman"/>
          <w:bCs/>
          <w:color w:val="000000"/>
          <w:sz w:val="28"/>
          <w:szCs w:val="28"/>
          <w:lang w:eastAsia="ru-RU"/>
        </w:rPr>
        <w:t xml:space="preserve"> </w:t>
      </w:r>
      <w:r w:rsidR="00F55D6F">
        <w:rPr>
          <w:rFonts w:ascii="Times New Roman" w:hAnsi="Times New Roman"/>
          <w:bCs/>
          <w:color w:val="000000"/>
          <w:sz w:val="28"/>
          <w:szCs w:val="28"/>
          <w:lang w:eastAsia="ru-RU"/>
        </w:rPr>
        <w:t>минимальный набор</w:t>
      </w:r>
      <w:r w:rsidRPr="00AA3280">
        <w:rPr>
          <w:rFonts w:ascii="Times New Roman" w:hAnsi="Times New Roman"/>
          <w:bCs/>
          <w:color w:val="000000"/>
          <w:sz w:val="28"/>
          <w:szCs w:val="28"/>
          <w:lang w:eastAsia="ru-RU"/>
        </w:rPr>
        <w:t xml:space="preserve"> услуг, которые увеличивают ценность и количество клиентов, а </w:t>
      </w:r>
      <w:r w:rsidR="00373AA0">
        <w:rPr>
          <w:rFonts w:ascii="Times New Roman" w:hAnsi="Times New Roman"/>
          <w:bCs/>
          <w:color w:val="000000"/>
          <w:sz w:val="28"/>
          <w:szCs w:val="28"/>
          <w:lang w:eastAsia="ru-RU"/>
        </w:rPr>
        <w:t>также уровень обслуживания.</w:t>
      </w:r>
    </w:p>
    <w:p w14:paraId="2D8BA2A0" w14:textId="37D85C92" w:rsidR="00F37124" w:rsidRDefault="00F37124" w:rsidP="00AA3280">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 xml:space="preserve">Также рассмотрим американскую компанию </w:t>
      </w:r>
      <w:r>
        <w:rPr>
          <w:rFonts w:ascii="Times New Roman" w:hAnsi="Times New Roman"/>
          <w:bCs/>
          <w:color w:val="000000"/>
          <w:sz w:val="28"/>
          <w:szCs w:val="28"/>
          <w:lang w:val="en-US" w:eastAsia="ru-RU"/>
        </w:rPr>
        <w:t>Concetrix</w:t>
      </w:r>
      <w:r w:rsidR="00E56AC5">
        <w:rPr>
          <w:rFonts w:ascii="Times New Roman" w:hAnsi="Times New Roman"/>
          <w:bCs/>
          <w:color w:val="000000"/>
          <w:sz w:val="28"/>
          <w:szCs w:val="28"/>
          <w:lang w:eastAsia="ru-RU"/>
        </w:rPr>
        <w:t xml:space="preserve">. </w:t>
      </w:r>
      <w:r w:rsidR="00E56AC5">
        <w:rPr>
          <w:rFonts w:ascii="Times New Roman" w:hAnsi="Times New Roman"/>
          <w:bCs/>
          <w:color w:val="000000"/>
          <w:sz w:val="28"/>
          <w:szCs w:val="28"/>
          <w:lang w:val="en-US" w:eastAsia="ru-RU"/>
        </w:rPr>
        <w:t>Concetrix</w:t>
      </w:r>
      <w:r w:rsidR="00E56AC5" w:rsidRPr="00E56AC5">
        <w:rPr>
          <w:rFonts w:ascii="Times New Roman" w:hAnsi="Times New Roman"/>
          <w:bCs/>
          <w:color w:val="000000"/>
          <w:sz w:val="28"/>
          <w:szCs w:val="28"/>
          <w:lang w:eastAsia="ru-RU"/>
        </w:rPr>
        <w:t xml:space="preserve"> - </w:t>
      </w:r>
      <w:r w:rsidR="00E56AC5">
        <w:rPr>
          <w:rFonts w:ascii="Times New Roman" w:hAnsi="Times New Roman"/>
          <w:bCs/>
          <w:color w:val="000000"/>
          <w:sz w:val="28"/>
          <w:szCs w:val="28"/>
          <w:lang w:eastAsia="ru-RU"/>
        </w:rPr>
        <w:t>это</w:t>
      </w:r>
      <w:r w:rsidR="00E56AC5" w:rsidRPr="00E56AC5">
        <w:rPr>
          <w:rFonts w:ascii="Times New Roman" w:hAnsi="Times New Roman"/>
          <w:bCs/>
          <w:color w:val="000000"/>
          <w:sz w:val="28"/>
          <w:szCs w:val="28"/>
          <w:lang w:eastAsia="ru-RU"/>
        </w:rPr>
        <w:t xml:space="preserve"> американская компания, </w:t>
      </w:r>
      <w:hyperlink r:id="rId11" w:tooltip="Бизнес-услуги" w:history="1">
        <w:r w:rsidR="00E56AC5" w:rsidRPr="00E56AC5">
          <w:rPr>
            <w:rFonts w:ascii="Times New Roman" w:hAnsi="Times New Roman"/>
            <w:bCs/>
            <w:color w:val="000000"/>
            <w:sz w:val="28"/>
            <w:szCs w:val="28"/>
            <w:lang w:eastAsia="ru-RU"/>
          </w:rPr>
          <w:t>предоставляющая бизнес-услуги</w:t>
        </w:r>
      </w:hyperlink>
      <w:r w:rsidR="00E56AC5" w:rsidRPr="00E56AC5">
        <w:rPr>
          <w:rFonts w:ascii="Times New Roman" w:hAnsi="Times New Roman"/>
          <w:bCs/>
          <w:color w:val="000000"/>
          <w:sz w:val="28"/>
          <w:szCs w:val="28"/>
          <w:lang w:eastAsia="ru-RU"/>
        </w:rPr>
        <w:t> , специализирующаяся на привлечении клиентов и повышении эффективности бизнеса</w:t>
      </w:r>
      <w:r w:rsidR="00E56AC5">
        <w:rPr>
          <w:rFonts w:ascii="Times New Roman" w:hAnsi="Times New Roman"/>
          <w:bCs/>
          <w:color w:val="000000"/>
          <w:sz w:val="28"/>
          <w:szCs w:val="28"/>
          <w:lang w:eastAsia="ru-RU"/>
        </w:rPr>
        <w:t xml:space="preserve">. </w:t>
      </w:r>
    </w:p>
    <w:p w14:paraId="02641054" w14:textId="0131715D" w:rsidR="00E56AC5" w:rsidRDefault="00E56AC5" w:rsidP="00AA3280">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Компания</w:t>
      </w:r>
      <w:r w:rsidRPr="00E56AC5">
        <w:rPr>
          <w:rFonts w:ascii="Times New Roman" w:hAnsi="Times New Roman"/>
          <w:bCs/>
          <w:color w:val="000000"/>
          <w:sz w:val="28"/>
          <w:szCs w:val="28"/>
          <w:lang w:eastAsia="ru-RU"/>
        </w:rPr>
        <w:t xml:space="preserve"> созда</w:t>
      </w:r>
      <w:r>
        <w:rPr>
          <w:rFonts w:ascii="Times New Roman" w:hAnsi="Times New Roman"/>
          <w:bCs/>
          <w:color w:val="000000"/>
          <w:sz w:val="28"/>
          <w:szCs w:val="28"/>
          <w:lang w:eastAsia="ru-RU"/>
        </w:rPr>
        <w:t>ет</w:t>
      </w:r>
      <w:r w:rsidRPr="00E56AC5">
        <w:rPr>
          <w:rFonts w:ascii="Times New Roman" w:hAnsi="Times New Roman"/>
          <w:bCs/>
          <w:color w:val="000000"/>
          <w:sz w:val="28"/>
          <w:szCs w:val="28"/>
          <w:lang w:eastAsia="ru-RU"/>
        </w:rPr>
        <w:t xml:space="preserve"> инновационные решения, сочетая таланты с технологиями, чтобы помочь установить глубокие связи с клиентами, которые повышают лояльность к бренду и оптимизируют результаты бизнеса. </w:t>
      </w:r>
      <w:r w:rsidR="005A6931">
        <w:rPr>
          <w:rFonts w:ascii="Times New Roman" w:hAnsi="Times New Roman"/>
          <w:bCs/>
          <w:color w:val="000000"/>
          <w:sz w:val="28"/>
          <w:szCs w:val="28"/>
          <w:lang w:eastAsia="ru-RU"/>
        </w:rPr>
        <w:t>Одной из услуг, предоставляемой данной компанией является контакт-центр.</w:t>
      </w:r>
    </w:p>
    <w:p w14:paraId="60D6A638" w14:textId="45C44E2A" w:rsidR="005A6931" w:rsidRDefault="005A6931" w:rsidP="00AA3280">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 xml:space="preserve">Контакт-центр </w:t>
      </w:r>
      <w:r w:rsidRPr="005A6931">
        <w:rPr>
          <w:rFonts w:ascii="Times New Roman" w:hAnsi="Times New Roman"/>
          <w:bCs/>
          <w:color w:val="000000"/>
          <w:sz w:val="28"/>
          <w:szCs w:val="28"/>
          <w:lang w:eastAsia="ru-RU"/>
        </w:rPr>
        <w:t xml:space="preserve">Concetrix </w:t>
      </w:r>
      <w:r>
        <w:rPr>
          <w:rFonts w:ascii="Times New Roman" w:hAnsi="Times New Roman"/>
          <w:bCs/>
          <w:color w:val="000000"/>
          <w:sz w:val="28"/>
          <w:szCs w:val="28"/>
          <w:lang w:eastAsia="ru-RU"/>
        </w:rPr>
        <w:t xml:space="preserve">– это </w:t>
      </w:r>
      <w:r w:rsidRPr="005A6931">
        <w:rPr>
          <w:rFonts w:ascii="Times New Roman" w:hAnsi="Times New Roman"/>
          <w:bCs/>
          <w:color w:val="000000"/>
          <w:sz w:val="28"/>
          <w:szCs w:val="28"/>
          <w:lang w:eastAsia="ru-RU"/>
        </w:rPr>
        <w:t>облачное решение, которое обеспечивает последовательное, насыщенное и персонализированное взаимодействие с клиентами, укрепляющее доверие и лояльность к бренду.</w:t>
      </w:r>
    </w:p>
    <w:p w14:paraId="69C73984" w14:textId="3C6C1A6E" w:rsidR="00016E48" w:rsidRDefault="00016E48" w:rsidP="00016E48">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М</w:t>
      </w:r>
      <w:r w:rsidRPr="00016E48">
        <w:rPr>
          <w:rFonts w:ascii="Times New Roman" w:hAnsi="Times New Roman"/>
          <w:bCs/>
          <w:color w:val="000000"/>
          <w:sz w:val="28"/>
          <w:szCs w:val="28"/>
          <w:lang w:eastAsia="ru-RU"/>
        </w:rPr>
        <w:t>ногоуровневые управляемые услуги устраняют головную боль, связанную с управлением решением самостоятельно.</w:t>
      </w:r>
      <w:r w:rsidR="000678D8">
        <w:rPr>
          <w:rFonts w:ascii="Times New Roman" w:hAnsi="Times New Roman"/>
          <w:bCs/>
          <w:color w:val="000000"/>
          <w:sz w:val="28"/>
          <w:szCs w:val="28"/>
          <w:lang w:eastAsia="ru-RU"/>
        </w:rPr>
        <w:t xml:space="preserve"> </w:t>
      </w:r>
      <w:r w:rsidR="000678D8" w:rsidRPr="005A6931">
        <w:rPr>
          <w:rFonts w:ascii="Times New Roman" w:hAnsi="Times New Roman"/>
          <w:bCs/>
          <w:color w:val="000000"/>
          <w:sz w:val="28"/>
          <w:szCs w:val="28"/>
          <w:lang w:eastAsia="ru-RU"/>
        </w:rPr>
        <w:t xml:space="preserve">Concetrix </w:t>
      </w:r>
      <w:r w:rsidRPr="00016E48">
        <w:rPr>
          <w:rFonts w:ascii="Times New Roman" w:hAnsi="Times New Roman"/>
          <w:bCs/>
          <w:color w:val="000000"/>
          <w:sz w:val="28"/>
          <w:szCs w:val="28"/>
          <w:lang w:eastAsia="ru-RU"/>
        </w:rPr>
        <w:t xml:space="preserve">позаботится об инфраструктуре и операциях контакт-центра, чтобы </w:t>
      </w:r>
      <w:r w:rsidR="00534FB1">
        <w:rPr>
          <w:rFonts w:ascii="Times New Roman" w:hAnsi="Times New Roman"/>
          <w:bCs/>
          <w:color w:val="000000"/>
          <w:sz w:val="28"/>
          <w:szCs w:val="28"/>
          <w:lang w:eastAsia="ru-RU"/>
        </w:rPr>
        <w:t>организация</w:t>
      </w:r>
      <w:r w:rsidRPr="00016E48">
        <w:rPr>
          <w:rFonts w:ascii="Times New Roman" w:hAnsi="Times New Roman"/>
          <w:bCs/>
          <w:color w:val="000000"/>
          <w:sz w:val="28"/>
          <w:szCs w:val="28"/>
          <w:lang w:eastAsia="ru-RU"/>
        </w:rPr>
        <w:t xml:space="preserve"> могл</w:t>
      </w:r>
      <w:r w:rsidR="00534FB1">
        <w:rPr>
          <w:rFonts w:ascii="Times New Roman" w:hAnsi="Times New Roman"/>
          <w:bCs/>
          <w:color w:val="000000"/>
          <w:sz w:val="28"/>
          <w:szCs w:val="28"/>
          <w:lang w:eastAsia="ru-RU"/>
        </w:rPr>
        <w:t>а</w:t>
      </w:r>
      <w:r w:rsidRPr="00016E48">
        <w:rPr>
          <w:rFonts w:ascii="Times New Roman" w:hAnsi="Times New Roman"/>
          <w:bCs/>
          <w:color w:val="000000"/>
          <w:sz w:val="28"/>
          <w:szCs w:val="28"/>
          <w:lang w:eastAsia="ru-RU"/>
        </w:rPr>
        <w:t xml:space="preserve"> сосредоточиться на своем </w:t>
      </w:r>
      <w:r w:rsidR="007E2120" w:rsidRPr="00016E48">
        <w:rPr>
          <w:rFonts w:ascii="Times New Roman" w:hAnsi="Times New Roman"/>
          <w:bCs/>
          <w:color w:val="000000"/>
          <w:sz w:val="28"/>
          <w:szCs w:val="28"/>
          <w:lang w:eastAsia="ru-RU"/>
        </w:rPr>
        <w:t>бизнесе. ​</w:t>
      </w:r>
    </w:p>
    <w:p w14:paraId="1A3EB55F" w14:textId="78168A8F" w:rsidR="00281330" w:rsidRDefault="00281330" w:rsidP="00016E48">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Список функций, включающих в себя контакт-центр:</w:t>
      </w:r>
    </w:p>
    <w:p w14:paraId="13CE8836" w14:textId="7DE552F2" w:rsidR="00281330" w:rsidRDefault="00E00060" w:rsidP="00C877C5">
      <w:pPr>
        <w:pStyle w:val="VKRMain"/>
        <w:widowControl w:val="0"/>
        <w:numPr>
          <w:ilvl w:val="0"/>
          <w:numId w:val="10"/>
        </w:numPr>
        <w:suppressAutoHyphens/>
        <w:ind w:left="0" w:firstLine="709"/>
        <w:contextualSpacing/>
        <w:rPr>
          <w:szCs w:val="28"/>
        </w:rPr>
      </w:pPr>
      <w:r w:rsidRPr="00E00060">
        <w:rPr>
          <w:szCs w:val="28"/>
        </w:rPr>
        <w:t>Мониторинг</w:t>
      </w:r>
      <w:r>
        <w:rPr>
          <w:szCs w:val="28"/>
          <w:lang w:val="en-US"/>
        </w:rPr>
        <w:t>;</w:t>
      </w:r>
    </w:p>
    <w:p w14:paraId="4F2CB145" w14:textId="033A55E9" w:rsidR="00E00060" w:rsidRPr="00E00060" w:rsidRDefault="00E00060" w:rsidP="00C877C5">
      <w:pPr>
        <w:pStyle w:val="VKRMain"/>
        <w:widowControl w:val="0"/>
        <w:numPr>
          <w:ilvl w:val="0"/>
          <w:numId w:val="10"/>
        </w:numPr>
        <w:suppressAutoHyphens/>
        <w:ind w:left="0" w:firstLine="709"/>
        <w:contextualSpacing/>
        <w:rPr>
          <w:szCs w:val="28"/>
        </w:rPr>
      </w:pPr>
      <w:r w:rsidRPr="00E00060">
        <w:rPr>
          <w:szCs w:val="28"/>
        </w:rPr>
        <w:lastRenderedPageBreak/>
        <w:t>Оповещения;</w:t>
      </w:r>
    </w:p>
    <w:p w14:paraId="6FFE8C3B" w14:textId="43B35004" w:rsidR="00E00060" w:rsidRPr="00E00060" w:rsidRDefault="00E00060" w:rsidP="00C877C5">
      <w:pPr>
        <w:pStyle w:val="VKRMain"/>
        <w:widowControl w:val="0"/>
        <w:numPr>
          <w:ilvl w:val="0"/>
          <w:numId w:val="10"/>
        </w:numPr>
        <w:suppressAutoHyphens/>
        <w:ind w:left="0" w:firstLine="709"/>
        <w:contextualSpacing/>
        <w:rPr>
          <w:szCs w:val="28"/>
        </w:rPr>
      </w:pPr>
      <w:r>
        <w:rPr>
          <w:szCs w:val="28"/>
        </w:rPr>
        <w:t>Продажа билетов</w:t>
      </w:r>
      <w:r>
        <w:rPr>
          <w:szCs w:val="28"/>
          <w:lang w:val="en-US"/>
        </w:rPr>
        <w:t>;</w:t>
      </w:r>
    </w:p>
    <w:p w14:paraId="51117ECC" w14:textId="2873EE52" w:rsidR="00E00060" w:rsidRPr="00E00060" w:rsidRDefault="00E00060" w:rsidP="00C877C5">
      <w:pPr>
        <w:pStyle w:val="VKRMain"/>
        <w:widowControl w:val="0"/>
        <w:numPr>
          <w:ilvl w:val="0"/>
          <w:numId w:val="10"/>
        </w:numPr>
        <w:suppressAutoHyphens/>
        <w:ind w:left="0" w:firstLine="709"/>
        <w:contextualSpacing/>
        <w:rPr>
          <w:szCs w:val="28"/>
        </w:rPr>
      </w:pPr>
      <w:r>
        <w:rPr>
          <w:szCs w:val="28"/>
        </w:rPr>
        <w:t>Управление инцидентами</w:t>
      </w:r>
      <w:r>
        <w:rPr>
          <w:szCs w:val="28"/>
          <w:lang w:val="en-US"/>
        </w:rPr>
        <w:t>;</w:t>
      </w:r>
    </w:p>
    <w:p w14:paraId="028A76CA" w14:textId="2231BF9A" w:rsidR="00E00060" w:rsidRPr="00E00060" w:rsidRDefault="00E00060" w:rsidP="00C877C5">
      <w:pPr>
        <w:pStyle w:val="VKRMain"/>
        <w:widowControl w:val="0"/>
        <w:numPr>
          <w:ilvl w:val="0"/>
          <w:numId w:val="10"/>
        </w:numPr>
        <w:suppressAutoHyphens/>
        <w:ind w:left="0" w:firstLine="709"/>
        <w:contextualSpacing/>
        <w:rPr>
          <w:szCs w:val="28"/>
        </w:rPr>
      </w:pPr>
      <w:proofErr w:type="spellStart"/>
      <w:r>
        <w:rPr>
          <w:szCs w:val="28"/>
        </w:rPr>
        <w:t>Проактивные</w:t>
      </w:r>
      <w:proofErr w:type="spellEnd"/>
      <w:r>
        <w:rPr>
          <w:szCs w:val="28"/>
        </w:rPr>
        <w:t xml:space="preserve"> коммуникации с клиентами</w:t>
      </w:r>
      <w:r>
        <w:rPr>
          <w:szCs w:val="28"/>
          <w:lang w:val="en-US"/>
        </w:rPr>
        <w:t>;</w:t>
      </w:r>
    </w:p>
    <w:p w14:paraId="69904386" w14:textId="551FA305" w:rsidR="00E00060" w:rsidRPr="00E00060" w:rsidRDefault="00E00060" w:rsidP="00C877C5">
      <w:pPr>
        <w:pStyle w:val="VKRMain"/>
        <w:widowControl w:val="0"/>
        <w:numPr>
          <w:ilvl w:val="0"/>
          <w:numId w:val="10"/>
        </w:numPr>
        <w:suppressAutoHyphens/>
        <w:ind w:left="0" w:firstLine="709"/>
        <w:contextualSpacing/>
        <w:rPr>
          <w:szCs w:val="28"/>
        </w:rPr>
      </w:pPr>
      <w:r>
        <w:rPr>
          <w:szCs w:val="28"/>
        </w:rPr>
        <w:t>Управление хранилищем</w:t>
      </w:r>
      <w:r>
        <w:rPr>
          <w:szCs w:val="28"/>
          <w:lang w:val="en-US"/>
        </w:rPr>
        <w:t>;</w:t>
      </w:r>
    </w:p>
    <w:p w14:paraId="39BDD60D" w14:textId="536E1A5D" w:rsidR="00E00060" w:rsidRPr="00E00060" w:rsidRDefault="00E00060" w:rsidP="00C877C5">
      <w:pPr>
        <w:pStyle w:val="VKRMain"/>
        <w:widowControl w:val="0"/>
        <w:numPr>
          <w:ilvl w:val="0"/>
          <w:numId w:val="10"/>
        </w:numPr>
        <w:suppressAutoHyphens/>
        <w:ind w:left="0" w:firstLine="709"/>
        <w:contextualSpacing/>
        <w:rPr>
          <w:szCs w:val="28"/>
        </w:rPr>
      </w:pPr>
      <w:r>
        <w:rPr>
          <w:szCs w:val="28"/>
        </w:rPr>
        <w:t>Отчетность по управлению эффективностью</w:t>
      </w:r>
      <w:r>
        <w:rPr>
          <w:szCs w:val="28"/>
          <w:lang w:val="en-US"/>
        </w:rPr>
        <w:t>;</w:t>
      </w:r>
    </w:p>
    <w:p w14:paraId="41F65506" w14:textId="76AC5A21" w:rsidR="00E00060" w:rsidRPr="00E00060" w:rsidRDefault="00E00060" w:rsidP="00C877C5">
      <w:pPr>
        <w:pStyle w:val="VKRMain"/>
        <w:widowControl w:val="0"/>
        <w:numPr>
          <w:ilvl w:val="0"/>
          <w:numId w:val="10"/>
        </w:numPr>
        <w:suppressAutoHyphens/>
        <w:ind w:left="0" w:firstLine="709"/>
        <w:contextualSpacing/>
        <w:rPr>
          <w:szCs w:val="28"/>
        </w:rPr>
      </w:pPr>
      <w:r>
        <w:rPr>
          <w:szCs w:val="28"/>
        </w:rPr>
        <w:t>Интегрированная аналитика данных</w:t>
      </w:r>
      <w:r>
        <w:rPr>
          <w:szCs w:val="28"/>
          <w:lang w:val="en-US"/>
        </w:rPr>
        <w:t>;</w:t>
      </w:r>
    </w:p>
    <w:p w14:paraId="7973362B" w14:textId="77777777" w:rsidR="007248F9" w:rsidRDefault="00E00060" w:rsidP="00C877C5">
      <w:pPr>
        <w:pStyle w:val="VKRMain"/>
        <w:widowControl w:val="0"/>
        <w:numPr>
          <w:ilvl w:val="0"/>
          <w:numId w:val="10"/>
        </w:numPr>
        <w:suppressAutoHyphens/>
        <w:ind w:left="0" w:firstLine="709"/>
        <w:contextualSpacing/>
        <w:rPr>
          <w:szCs w:val="28"/>
        </w:rPr>
      </w:pPr>
      <w:r>
        <w:rPr>
          <w:szCs w:val="28"/>
        </w:rPr>
        <w:t>Оптимизация решения.</w:t>
      </w:r>
    </w:p>
    <w:p w14:paraId="06D738F2" w14:textId="5B83827A" w:rsidR="007248F9" w:rsidRDefault="007248F9" w:rsidP="007248F9">
      <w:pPr>
        <w:spacing w:after="0" w:line="360" w:lineRule="auto"/>
        <w:ind w:firstLine="709"/>
        <w:contextualSpacing/>
        <w:rPr>
          <w:rFonts w:ascii="Times New Roman" w:hAnsi="Times New Roman"/>
          <w:bCs/>
          <w:color w:val="000000"/>
          <w:sz w:val="28"/>
          <w:szCs w:val="28"/>
          <w:lang w:eastAsia="ru-RU"/>
        </w:rPr>
      </w:pPr>
      <w:r w:rsidRPr="007248F9">
        <w:rPr>
          <w:rFonts w:ascii="Times New Roman" w:hAnsi="Times New Roman"/>
          <w:bCs/>
          <w:color w:val="000000"/>
          <w:sz w:val="28"/>
          <w:szCs w:val="28"/>
          <w:lang w:eastAsia="ru-RU"/>
        </w:rPr>
        <w:t xml:space="preserve">Таким образом в данном разделе был изучен рынок приложений для </w:t>
      </w:r>
      <w:r w:rsidR="004F148C">
        <w:rPr>
          <w:rFonts w:ascii="Times New Roman" w:hAnsi="Times New Roman"/>
          <w:bCs/>
          <w:color w:val="000000"/>
          <w:sz w:val="28"/>
          <w:szCs w:val="28"/>
          <w:lang w:eastAsia="ru-RU"/>
        </w:rPr>
        <w:t>организации работы контакт-центра</w:t>
      </w:r>
      <w:r w:rsidRPr="007248F9">
        <w:rPr>
          <w:rFonts w:ascii="Times New Roman" w:hAnsi="Times New Roman"/>
          <w:bCs/>
          <w:color w:val="000000"/>
          <w:sz w:val="28"/>
          <w:szCs w:val="28"/>
          <w:lang w:eastAsia="ru-RU"/>
        </w:rPr>
        <w:t>. Были рассмотрены аналоги разрабатываемого программного средства</w:t>
      </w:r>
      <w:r w:rsidR="00881EBB">
        <w:rPr>
          <w:rFonts w:ascii="Times New Roman" w:hAnsi="Times New Roman"/>
          <w:bCs/>
          <w:color w:val="000000"/>
          <w:sz w:val="28"/>
          <w:szCs w:val="28"/>
          <w:lang w:eastAsia="ru-RU"/>
        </w:rPr>
        <w:t xml:space="preserve"> и их основные функции</w:t>
      </w:r>
      <w:r w:rsidRPr="007248F9">
        <w:rPr>
          <w:rFonts w:ascii="Times New Roman" w:hAnsi="Times New Roman"/>
          <w:bCs/>
          <w:color w:val="000000"/>
          <w:sz w:val="28"/>
          <w:szCs w:val="28"/>
          <w:lang w:eastAsia="ru-RU"/>
        </w:rPr>
        <w:t>.</w:t>
      </w:r>
    </w:p>
    <w:p w14:paraId="5F316107" w14:textId="77777777" w:rsidR="00A57E33" w:rsidRPr="007248F9" w:rsidRDefault="00A57E33" w:rsidP="007248F9">
      <w:pPr>
        <w:spacing w:after="0" w:line="360" w:lineRule="auto"/>
        <w:ind w:firstLine="709"/>
        <w:contextualSpacing/>
        <w:rPr>
          <w:rFonts w:ascii="Times New Roman" w:hAnsi="Times New Roman"/>
          <w:bCs/>
          <w:color w:val="000000"/>
          <w:sz w:val="28"/>
          <w:szCs w:val="28"/>
          <w:lang w:eastAsia="ru-RU"/>
        </w:rPr>
      </w:pPr>
    </w:p>
    <w:p w14:paraId="4C2FA509" w14:textId="320C33B0" w:rsidR="00FB76A8" w:rsidRPr="00FB76A8" w:rsidRDefault="007248F9" w:rsidP="00C877C5">
      <w:pPr>
        <w:numPr>
          <w:ilvl w:val="1"/>
          <w:numId w:val="1"/>
        </w:numPr>
        <w:spacing w:after="0" w:line="360" w:lineRule="auto"/>
        <w:ind w:left="0" w:firstLine="709"/>
        <w:contextualSpacing/>
        <w:rPr>
          <w:rFonts w:ascii="Times New Roman" w:hAnsi="Times New Roman"/>
          <w:b/>
          <w:sz w:val="28"/>
          <w:szCs w:val="28"/>
        </w:rPr>
      </w:pPr>
      <w:r w:rsidRPr="00FB76A8">
        <w:rPr>
          <w:szCs w:val="28"/>
        </w:rPr>
        <w:t xml:space="preserve"> </w:t>
      </w:r>
      <w:r w:rsidR="00A57E33" w:rsidRPr="00FB76A8">
        <w:rPr>
          <w:rFonts w:ascii="Times New Roman" w:hAnsi="Times New Roman"/>
          <w:b/>
          <w:sz w:val="28"/>
          <w:szCs w:val="28"/>
        </w:rPr>
        <w:t>Техническое задание на создание микросервисного приложения для организации работы контакт-центра</w:t>
      </w:r>
    </w:p>
    <w:p w14:paraId="3559F5C5" w14:textId="418DC4A2" w:rsidR="00EF19DA" w:rsidRDefault="00EF19DA" w:rsidP="00C877C5">
      <w:pPr>
        <w:pStyle w:val="a5"/>
        <w:numPr>
          <w:ilvl w:val="2"/>
          <w:numId w:val="1"/>
        </w:numPr>
        <w:spacing w:after="0" w:line="360" w:lineRule="auto"/>
        <w:outlineLvl w:val="1"/>
        <w:rPr>
          <w:rFonts w:ascii="Times New Roman" w:hAnsi="Times New Roman"/>
          <w:b/>
          <w:bCs/>
          <w:color w:val="000000"/>
          <w:sz w:val="28"/>
          <w:szCs w:val="28"/>
        </w:rPr>
      </w:pPr>
      <w:r w:rsidRPr="008D7060">
        <w:rPr>
          <w:rFonts w:ascii="Times New Roman" w:hAnsi="Times New Roman"/>
          <w:b/>
          <w:sz w:val="28"/>
          <w:szCs w:val="28"/>
        </w:rPr>
        <w:t>Общие</w:t>
      </w:r>
      <w:r w:rsidRPr="008D7060">
        <w:rPr>
          <w:rFonts w:ascii="Times New Roman" w:hAnsi="Times New Roman"/>
          <w:b/>
          <w:bCs/>
          <w:color w:val="000000"/>
          <w:sz w:val="28"/>
          <w:szCs w:val="28"/>
        </w:rPr>
        <w:t xml:space="preserve"> сведения</w:t>
      </w:r>
    </w:p>
    <w:p w14:paraId="2C04C863" w14:textId="77777777" w:rsidR="00842083" w:rsidRDefault="00842083" w:rsidP="00EF19DA">
      <w:pPr>
        <w:pStyle w:val="a5"/>
        <w:spacing w:after="0" w:line="360" w:lineRule="auto"/>
        <w:ind w:left="1280"/>
        <w:outlineLvl w:val="1"/>
        <w:rPr>
          <w:rFonts w:ascii="Times New Roman" w:hAnsi="Times New Roman"/>
          <w:b/>
          <w:sz w:val="28"/>
          <w:szCs w:val="28"/>
        </w:rPr>
      </w:pPr>
    </w:p>
    <w:p w14:paraId="76BD4D0B" w14:textId="66AEE6FB" w:rsidR="00EF19DA" w:rsidRDefault="00842083" w:rsidP="00842083">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Полное наименование системы: микросервисное приложение для организации работы контакт-центра.</w:t>
      </w:r>
    </w:p>
    <w:p w14:paraId="5EE01CC6" w14:textId="7632CF8C" w:rsidR="00842083" w:rsidRPr="00842083" w:rsidRDefault="00842083" w:rsidP="00842083">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Краткое наименование: контакт-центр.</w:t>
      </w:r>
    </w:p>
    <w:p w14:paraId="5BA3B94A" w14:textId="77777777" w:rsidR="00842083" w:rsidRDefault="00842083" w:rsidP="00EF19DA">
      <w:pPr>
        <w:pStyle w:val="a5"/>
        <w:spacing w:after="0" w:line="360" w:lineRule="auto"/>
        <w:ind w:left="1280"/>
        <w:outlineLvl w:val="1"/>
        <w:rPr>
          <w:rFonts w:ascii="Times New Roman" w:hAnsi="Times New Roman"/>
          <w:b/>
          <w:bCs/>
          <w:color w:val="000000"/>
          <w:sz w:val="28"/>
          <w:szCs w:val="28"/>
        </w:rPr>
      </w:pPr>
    </w:p>
    <w:p w14:paraId="4C5FADC2" w14:textId="16BE314B" w:rsidR="00EF19DA" w:rsidRPr="000A3313" w:rsidRDefault="00EF19DA" w:rsidP="00C877C5">
      <w:pPr>
        <w:pStyle w:val="a5"/>
        <w:numPr>
          <w:ilvl w:val="2"/>
          <w:numId w:val="1"/>
        </w:numPr>
        <w:spacing w:after="0" w:line="360" w:lineRule="auto"/>
        <w:outlineLvl w:val="1"/>
        <w:rPr>
          <w:rFonts w:ascii="Times New Roman" w:hAnsi="Times New Roman"/>
          <w:b/>
          <w:bCs/>
          <w:color w:val="000000"/>
          <w:sz w:val="28"/>
          <w:szCs w:val="28"/>
        </w:rPr>
      </w:pPr>
      <w:r>
        <w:rPr>
          <w:rFonts w:ascii="Times New Roman" w:hAnsi="Times New Roman"/>
          <w:b/>
          <w:sz w:val="28"/>
          <w:szCs w:val="28"/>
        </w:rPr>
        <w:t>Назначение системы</w:t>
      </w:r>
    </w:p>
    <w:p w14:paraId="1975CCC9" w14:textId="2BBBDD6A" w:rsidR="000A3313" w:rsidRDefault="000A3313" w:rsidP="000A3313">
      <w:pPr>
        <w:pStyle w:val="a5"/>
        <w:spacing w:after="0" w:line="360" w:lineRule="auto"/>
        <w:ind w:left="1280"/>
        <w:outlineLvl w:val="1"/>
        <w:rPr>
          <w:rFonts w:ascii="Times New Roman" w:hAnsi="Times New Roman"/>
          <w:b/>
          <w:bCs/>
          <w:color w:val="000000"/>
          <w:sz w:val="28"/>
          <w:szCs w:val="28"/>
        </w:rPr>
      </w:pPr>
    </w:p>
    <w:p w14:paraId="5DB9A9EA" w14:textId="77777777" w:rsidR="004E6E71" w:rsidRDefault="000A3313" w:rsidP="000A3313">
      <w:pPr>
        <w:spacing w:after="0" w:line="360" w:lineRule="auto"/>
        <w:ind w:firstLine="709"/>
        <w:contextualSpacing/>
        <w:rPr>
          <w:rFonts w:ascii="Times New Roman" w:hAnsi="Times New Roman"/>
          <w:bCs/>
          <w:color w:val="000000"/>
          <w:sz w:val="28"/>
          <w:szCs w:val="28"/>
          <w:lang w:eastAsia="ru-RU"/>
        </w:rPr>
      </w:pPr>
      <w:r w:rsidRPr="000A3313">
        <w:rPr>
          <w:rFonts w:ascii="Times New Roman" w:hAnsi="Times New Roman"/>
          <w:bCs/>
          <w:color w:val="000000"/>
          <w:sz w:val="28"/>
          <w:szCs w:val="28"/>
          <w:lang w:eastAsia="ru-RU"/>
        </w:rPr>
        <w:t>Контакт-центр — это центральная точка, из которой организации управляют всеми взаимодействиями с клиентами по различным каналам</w:t>
      </w:r>
      <w:r w:rsidR="004E6E71">
        <w:rPr>
          <w:rFonts w:ascii="Times New Roman" w:hAnsi="Times New Roman"/>
          <w:bCs/>
          <w:color w:val="000000"/>
          <w:sz w:val="28"/>
          <w:szCs w:val="28"/>
          <w:lang w:eastAsia="ru-RU"/>
        </w:rPr>
        <w:t xml:space="preserve"> связи</w:t>
      </w:r>
      <w:r w:rsidRPr="000A3313">
        <w:rPr>
          <w:rFonts w:ascii="Times New Roman" w:hAnsi="Times New Roman"/>
          <w:bCs/>
          <w:color w:val="000000"/>
          <w:sz w:val="28"/>
          <w:szCs w:val="28"/>
          <w:lang w:eastAsia="ru-RU"/>
        </w:rPr>
        <w:t>. </w:t>
      </w:r>
    </w:p>
    <w:p w14:paraId="5F1EB662" w14:textId="77777777" w:rsidR="003517A1" w:rsidRDefault="000A3313" w:rsidP="000A3313">
      <w:pPr>
        <w:spacing w:after="0" w:line="360" w:lineRule="auto"/>
        <w:ind w:firstLine="709"/>
        <w:contextualSpacing/>
        <w:rPr>
          <w:rFonts w:ascii="Times New Roman" w:hAnsi="Times New Roman"/>
          <w:bCs/>
          <w:color w:val="000000"/>
          <w:sz w:val="28"/>
          <w:szCs w:val="28"/>
          <w:lang w:eastAsia="ru-RU"/>
        </w:rPr>
      </w:pPr>
      <w:r w:rsidRPr="000A3313">
        <w:rPr>
          <w:rFonts w:ascii="Times New Roman" w:hAnsi="Times New Roman"/>
          <w:bCs/>
          <w:color w:val="000000"/>
          <w:sz w:val="28"/>
          <w:szCs w:val="28"/>
          <w:lang w:eastAsia="ru-RU"/>
        </w:rPr>
        <w:t xml:space="preserve">Их </w:t>
      </w:r>
      <w:r w:rsidR="004E6E71">
        <w:rPr>
          <w:rFonts w:ascii="Times New Roman" w:hAnsi="Times New Roman"/>
          <w:bCs/>
          <w:color w:val="000000"/>
          <w:sz w:val="28"/>
          <w:szCs w:val="28"/>
          <w:lang w:eastAsia="ru-RU"/>
        </w:rPr>
        <w:t xml:space="preserve">главное предназначение </w:t>
      </w:r>
      <w:r w:rsidRPr="000A3313">
        <w:rPr>
          <w:rFonts w:ascii="Times New Roman" w:hAnsi="Times New Roman"/>
          <w:bCs/>
          <w:color w:val="000000"/>
          <w:sz w:val="28"/>
          <w:szCs w:val="28"/>
          <w:lang w:eastAsia="ru-RU"/>
        </w:rPr>
        <w:t>состоит в том, чтобы предложить клиентам эффективную и действенную </w:t>
      </w:r>
      <w:hyperlink r:id="rId12" w:history="1">
        <w:r w:rsidRPr="000A3313">
          <w:rPr>
            <w:rFonts w:ascii="Times New Roman" w:hAnsi="Times New Roman"/>
            <w:bCs/>
            <w:color w:val="000000"/>
            <w:sz w:val="28"/>
            <w:szCs w:val="28"/>
            <w:lang w:eastAsia="ru-RU"/>
          </w:rPr>
          <w:t xml:space="preserve">техническую поддержку, </w:t>
        </w:r>
        <w:r w:rsidR="0057218A">
          <w:rPr>
            <w:rFonts w:ascii="Times New Roman" w:hAnsi="Times New Roman"/>
            <w:bCs/>
            <w:color w:val="000000"/>
            <w:sz w:val="28"/>
            <w:szCs w:val="28"/>
            <w:lang w:eastAsia="ru-RU"/>
          </w:rPr>
          <w:t xml:space="preserve">наладить </w:t>
        </w:r>
        <w:r w:rsidRPr="000A3313">
          <w:rPr>
            <w:rFonts w:ascii="Times New Roman" w:hAnsi="Times New Roman"/>
            <w:bCs/>
            <w:color w:val="000000"/>
            <w:sz w:val="28"/>
            <w:szCs w:val="28"/>
            <w:lang w:eastAsia="ru-RU"/>
          </w:rPr>
          <w:t>обслуживание клиентов</w:t>
        </w:r>
      </w:hyperlink>
      <w:r w:rsidRPr="000A3313">
        <w:rPr>
          <w:rFonts w:ascii="Times New Roman" w:hAnsi="Times New Roman"/>
          <w:bCs/>
          <w:color w:val="000000"/>
          <w:sz w:val="28"/>
          <w:szCs w:val="28"/>
          <w:lang w:eastAsia="ru-RU"/>
        </w:rPr>
        <w:t> и помо</w:t>
      </w:r>
      <w:r w:rsidR="0057218A">
        <w:rPr>
          <w:rFonts w:ascii="Times New Roman" w:hAnsi="Times New Roman"/>
          <w:bCs/>
          <w:color w:val="000000"/>
          <w:sz w:val="28"/>
          <w:szCs w:val="28"/>
          <w:lang w:eastAsia="ru-RU"/>
        </w:rPr>
        <w:t>чь бизнесу</w:t>
      </w:r>
      <w:r w:rsidRPr="000A3313">
        <w:rPr>
          <w:rFonts w:ascii="Times New Roman" w:hAnsi="Times New Roman"/>
          <w:bCs/>
          <w:color w:val="000000"/>
          <w:sz w:val="28"/>
          <w:szCs w:val="28"/>
          <w:lang w:eastAsia="ru-RU"/>
        </w:rPr>
        <w:t xml:space="preserve"> в продажах.</w:t>
      </w:r>
      <w:r w:rsidR="003517A1">
        <w:rPr>
          <w:rFonts w:ascii="Times New Roman" w:hAnsi="Times New Roman"/>
          <w:bCs/>
          <w:color w:val="000000"/>
          <w:sz w:val="28"/>
          <w:szCs w:val="28"/>
          <w:lang w:eastAsia="ru-RU"/>
        </w:rPr>
        <w:t xml:space="preserve"> </w:t>
      </w:r>
    </w:p>
    <w:p w14:paraId="612A081E" w14:textId="2D0C0283" w:rsidR="000A3313" w:rsidRDefault="003517A1" w:rsidP="000A3313">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 xml:space="preserve">Контакт-центр должен улучшить клиентский опыт, например, </w:t>
      </w:r>
      <w:r w:rsidRPr="003517A1">
        <w:rPr>
          <w:rFonts w:ascii="Times New Roman" w:hAnsi="Times New Roman"/>
          <w:bCs/>
          <w:color w:val="000000"/>
          <w:sz w:val="28"/>
          <w:szCs w:val="28"/>
          <w:lang w:eastAsia="ru-RU"/>
        </w:rPr>
        <w:t>клиенты могут воспользоваться возможностями самообслуживания, предоставляемыми контакт-центром, для быстрого выполнения общих задач</w:t>
      </w:r>
      <w:r>
        <w:rPr>
          <w:rFonts w:ascii="Times New Roman" w:hAnsi="Times New Roman"/>
          <w:bCs/>
          <w:color w:val="000000"/>
          <w:sz w:val="28"/>
          <w:szCs w:val="28"/>
          <w:lang w:eastAsia="ru-RU"/>
        </w:rPr>
        <w:t>.</w:t>
      </w:r>
    </w:p>
    <w:p w14:paraId="40C924F2" w14:textId="3C1CA179" w:rsidR="00381F28" w:rsidRDefault="00060CE6" w:rsidP="000A3313">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lastRenderedPageBreak/>
        <w:t xml:space="preserve">Основным назначением контакт-центра является также повышение эффективности, </w:t>
      </w:r>
      <w:r w:rsidRPr="00060CE6">
        <w:rPr>
          <w:rFonts w:ascii="Times New Roman" w:hAnsi="Times New Roman"/>
          <w:bCs/>
          <w:color w:val="000000"/>
          <w:sz w:val="28"/>
          <w:szCs w:val="28"/>
          <w:lang w:eastAsia="ru-RU"/>
        </w:rPr>
        <w:t>поскольку контакт-центры являются центральной точкой взаимодействия с клиентами, они могут повысить производительность бизнеса, отвечая на многочисленные запросы клиентов.</w:t>
      </w:r>
    </w:p>
    <w:p w14:paraId="316B6E02" w14:textId="1EE2CF66" w:rsidR="00DF7016" w:rsidRDefault="00DF7016" w:rsidP="000A3313">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 xml:space="preserve">Также контакт-центр </w:t>
      </w:r>
      <w:r w:rsidR="006D35DA">
        <w:rPr>
          <w:rFonts w:ascii="Times New Roman" w:hAnsi="Times New Roman"/>
          <w:bCs/>
          <w:color w:val="000000"/>
          <w:sz w:val="28"/>
          <w:szCs w:val="28"/>
          <w:lang w:eastAsia="ru-RU"/>
        </w:rPr>
        <w:t>предназначен для расширения понимания и видимости, другими словами контакт-центр должен позволить воспользоваться данными, собранными в ходе взаимодействий с клиентами для принятия важных бизнес решений.</w:t>
      </w:r>
      <w:r w:rsidR="00B14DF1">
        <w:rPr>
          <w:rFonts w:ascii="Times New Roman" w:hAnsi="Times New Roman"/>
          <w:bCs/>
          <w:color w:val="000000"/>
          <w:sz w:val="28"/>
          <w:szCs w:val="28"/>
          <w:lang w:eastAsia="ru-RU"/>
        </w:rPr>
        <w:t xml:space="preserve"> </w:t>
      </w:r>
      <w:r w:rsidR="00B14DF1" w:rsidRPr="00B14DF1">
        <w:rPr>
          <w:rFonts w:ascii="Times New Roman" w:hAnsi="Times New Roman"/>
          <w:bCs/>
          <w:color w:val="000000"/>
          <w:sz w:val="28"/>
          <w:szCs w:val="28"/>
          <w:lang w:eastAsia="ru-RU"/>
        </w:rPr>
        <w:t xml:space="preserve">Эта информация может помочь с дизайном продукта, вопросами качества, а также с выявлением шаблонов и проблемных областей </w:t>
      </w:r>
      <w:r w:rsidR="00E333E3">
        <w:rPr>
          <w:rFonts w:ascii="Times New Roman" w:hAnsi="Times New Roman"/>
          <w:bCs/>
          <w:color w:val="000000"/>
          <w:sz w:val="28"/>
          <w:szCs w:val="28"/>
          <w:lang w:eastAsia="ru-RU"/>
        </w:rPr>
        <w:t xml:space="preserve">при </w:t>
      </w:r>
      <w:r w:rsidR="00E333E3" w:rsidRPr="00B14DF1">
        <w:rPr>
          <w:rFonts w:ascii="Times New Roman" w:hAnsi="Times New Roman"/>
          <w:bCs/>
          <w:color w:val="000000"/>
          <w:sz w:val="28"/>
          <w:szCs w:val="28"/>
          <w:lang w:eastAsia="ru-RU"/>
        </w:rPr>
        <w:t>взаимодействи</w:t>
      </w:r>
      <w:r w:rsidR="00E333E3">
        <w:rPr>
          <w:rFonts w:ascii="Times New Roman" w:hAnsi="Times New Roman"/>
          <w:bCs/>
          <w:color w:val="000000"/>
          <w:sz w:val="28"/>
          <w:szCs w:val="28"/>
          <w:lang w:eastAsia="ru-RU"/>
        </w:rPr>
        <w:t xml:space="preserve">и </w:t>
      </w:r>
      <w:r w:rsidR="00B14DF1" w:rsidRPr="00B14DF1">
        <w:rPr>
          <w:rFonts w:ascii="Times New Roman" w:hAnsi="Times New Roman"/>
          <w:bCs/>
          <w:color w:val="000000"/>
          <w:sz w:val="28"/>
          <w:szCs w:val="28"/>
          <w:lang w:eastAsia="ru-RU"/>
        </w:rPr>
        <w:t>клиента с компанией.</w:t>
      </w:r>
    </w:p>
    <w:p w14:paraId="7E3B5118" w14:textId="2A9972A8" w:rsidR="000F3ECE" w:rsidRDefault="000F3ECE" w:rsidP="000A3313">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Таким образом, было рассмотрено основное назначение разрабатываемого по.</w:t>
      </w:r>
    </w:p>
    <w:p w14:paraId="68B2BAF9" w14:textId="77777777" w:rsidR="000A3313" w:rsidRPr="00AE5BD1" w:rsidRDefault="000A3313" w:rsidP="00AE5BD1">
      <w:pPr>
        <w:spacing w:after="0" w:line="360" w:lineRule="auto"/>
        <w:ind w:firstLine="709"/>
        <w:contextualSpacing/>
        <w:rPr>
          <w:rFonts w:ascii="Times New Roman" w:hAnsi="Times New Roman"/>
          <w:bCs/>
          <w:color w:val="000000"/>
          <w:sz w:val="28"/>
          <w:szCs w:val="28"/>
          <w:lang w:eastAsia="ru-RU"/>
        </w:rPr>
      </w:pPr>
    </w:p>
    <w:p w14:paraId="4F737F83" w14:textId="045B3016" w:rsidR="00EF19DA" w:rsidRDefault="00EF19DA" w:rsidP="00C877C5">
      <w:pPr>
        <w:pStyle w:val="a5"/>
        <w:numPr>
          <w:ilvl w:val="2"/>
          <w:numId w:val="1"/>
        </w:numPr>
        <w:spacing w:after="0" w:line="360" w:lineRule="auto"/>
        <w:outlineLvl w:val="1"/>
        <w:rPr>
          <w:rFonts w:ascii="Times New Roman" w:hAnsi="Times New Roman"/>
          <w:b/>
          <w:bCs/>
          <w:color w:val="000000"/>
          <w:sz w:val="28"/>
          <w:szCs w:val="28"/>
        </w:rPr>
      </w:pPr>
      <w:r>
        <w:rPr>
          <w:rFonts w:ascii="Times New Roman" w:hAnsi="Times New Roman"/>
          <w:b/>
          <w:bCs/>
          <w:color w:val="000000"/>
          <w:sz w:val="28"/>
          <w:szCs w:val="28"/>
        </w:rPr>
        <w:t>Цели создания системы</w:t>
      </w:r>
    </w:p>
    <w:p w14:paraId="39506487" w14:textId="6A376B56" w:rsidR="00F939D9" w:rsidRPr="00AE5BD1" w:rsidRDefault="00F939D9" w:rsidP="00AE5BD1">
      <w:pPr>
        <w:spacing w:after="0" w:line="360" w:lineRule="auto"/>
        <w:ind w:firstLine="709"/>
        <w:contextualSpacing/>
        <w:rPr>
          <w:rFonts w:ascii="Times New Roman" w:hAnsi="Times New Roman"/>
          <w:bCs/>
          <w:color w:val="000000"/>
          <w:sz w:val="28"/>
          <w:szCs w:val="28"/>
          <w:lang w:eastAsia="ru-RU"/>
        </w:rPr>
      </w:pPr>
    </w:p>
    <w:p w14:paraId="6B1DC3CA" w14:textId="4E3CEC08" w:rsidR="00F939D9" w:rsidRDefault="00AE5BD1" w:rsidP="00AE5BD1">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Микросервисное приложение для организации работы контакт-центра создается с целью:</w:t>
      </w:r>
    </w:p>
    <w:p w14:paraId="1237C1A1" w14:textId="5A8F2288" w:rsidR="00AE5BD1" w:rsidRDefault="00AE5BD1" w:rsidP="00C877C5">
      <w:pPr>
        <w:pStyle w:val="a5"/>
        <w:widowControl w:val="0"/>
        <w:numPr>
          <w:ilvl w:val="0"/>
          <w:numId w:val="2"/>
        </w:numPr>
        <w:tabs>
          <w:tab w:val="left" w:pos="726"/>
        </w:tabs>
        <w:autoSpaceDE w:val="0"/>
        <w:autoSpaceDN w:val="0"/>
        <w:adjustRightInd w:val="0"/>
        <w:spacing w:after="0" w:line="360" w:lineRule="auto"/>
        <w:ind w:left="0" w:firstLine="726"/>
        <w:contextualSpacing w:val="0"/>
        <w:rPr>
          <w:rFonts w:ascii="Times New Roman" w:hAnsi="Times New Roman"/>
          <w:color w:val="000000"/>
          <w:sz w:val="28"/>
          <w:szCs w:val="28"/>
        </w:rPr>
      </w:pPr>
      <w:r>
        <w:rPr>
          <w:rFonts w:ascii="Times New Roman" w:hAnsi="Times New Roman"/>
          <w:color w:val="000000"/>
          <w:sz w:val="28"/>
          <w:szCs w:val="28"/>
        </w:rPr>
        <w:t>Улучшить клиентский опыт -</w:t>
      </w:r>
      <w:r w:rsidR="0013353B" w:rsidRPr="0013353B">
        <w:rPr>
          <w:rFonts w:ascii="Times New Roman" w:hAnsi="Times New Roman"/>
          <w:color w:val="000000"/>
          <w:sz w:val="28"/>
          <w:szCs w:val="28"/>
        </w:rPr>
        <w:t xml:space="preserve"> </w:t>
      </w:r>
      <w:hyperlink r:id="rId13" w:history="1">
        <w:r>
          <w:rPr>
            <w:rFonts w:ascii="Times New Roman" w:hAnsi="Times New Roman"/>
            <w:bCs/>
            <w:color w:val="000000"/>
            <w:sz w:val="28"/>
            <w:szCs w:val="28"/>
            <w:lang w:eastAsia="ru-RU"/>
          </w:rPr>
          <w:t>п</w:t>
        </w:r>
        <w:r w:rsidRPr="00AE5BD1">
          <w:rPr>
            <w:rFonts w:ascii="Times New Roman" w:hAnsi="Times New Roman"/>
            <w:bCs/>
            <w:color w:val="000000"/>
            <w:sz w:val="28"/>
            <w:szCs w:val="28"/>
            <w:lang w:eastAsia="ru-RU"/>
          </w:rPr>
          <w:t>рограммное обеспечение контакт-центра собирает данные о клиентах</w:t>
        </w:r>
      </w:hyperlink>
      <w:r w:rsidRPr="00AE5BD1">
        <w:rPr>
          <w:rFonts w:ascii="Times New Roman" w:hAnsi="Times New Roman"/>
          <w:bCs/>
          <w:color w:val="000000"/>
          <w:sz w:val="28"/>
          <w:szCs w:val="28"/>
          <w:lang w:eastAsia="ru-RU"/>
        </w:rPr>
        <w:t> из каждого используемого канала и объединяет их в единый профиль клиента. Поскольку большинство клиентов контакт-центра взаимодействуют по нескольким каналам, центр собирает больше данных. Больше данных может позволить </w:t>
      </w:r>
      <w:hyperlink r:id="rId14" w:history="1">
        <w:r w:rsidRPr="00AE5BD1">
          <w:rPr>
            <w:rFonts w:ascii="Times New Roman" w:hAnsi="Times New Roman"/>
            <w:bCs/>
            <w:color w:val="000000"/>
            <w:sz w:val="28"/>
            <w:szCs w:val="28"/>
            <w:lang w:eastAsia="ru-RU"/>
          </w:rPr>
          <w:t xml:space="preserve">контакт-центру адаптировать </w:t>
        </w:r>
        <w:r w:rsidR="00766F23">
          <w:rPr>
            <w:rFonts w:ascii="Times New Roman" w:hAnsi="Times New Roman"/>
            <w:bCs/>
            <w:color w:val="000000"/>
            <w:sz w:val="28"/>
            <w:szCs w:val="28"/>
            <w:lang w:eastAsia="ru-RU"/>
          </w:rPr>
          <w:t>клиентский опыт</w:t>
        </w:r>
        <w:r w:rsidRPr="00AE5BD1">
          <w:rPr>
            <w:rFonts w:ascii="Times New Roman" w:hAnsi="Times New Roman"/>
            <w:bCs/>
            <w:color w:val="000000"/>
            <w:sz w:val="28"/>
            <w:szCs w:val="28"/>
            <w:lang w:eastAsia="ru-RU"/>
          </w:rPr>
          <w:t xml:space="preserve"> для конкретных абонентов</w:t>
        </w:r>
      </w:hyperlink>
      <w:r w:rsidRPr="00AE5BD1">
        <w:rPr>
          <w:rFonts w:ascii="Times New Roman" w:hAnsi="Times New Roman"/>
          <w:bCs/>
          <w:color w:val="000000"/>
          <w:sz w:val="28"/>
          <w:szCs w:val="28"/>
          <w:lang w:eastAsia="ru-RU"/>
        </w:rPr>
        <w:t> и лучше маршрутизировать вызовы и другие виды связи</w:t>
      </w:r>
      <w:r>
        <w:rPr>
          <w:rFonts w:ascii="Times New Roman" w:hAnsi="Times New Roman"/>
          <w:color w:val="000000"/>
          <w:sz w:val="28"/>
          <w:szCs w:val="28"/>
        </w:rPr>
        <w:t>;</w:t>
      </w:r>
    </w:p>
    <w:p w14:paraId="54946845" w14:textId="2E55D940" w:rsidR="00AE5BD1" w:rsidRPr="00EE288D" w:rsidRDefault="00EE288D" w:rsidP="00C877C5">
      <w:pPr>
        <w:pStyle w:val="a5"/>
        <w:widowControl w:val="0"/>
        <w:numPr>
          <w:ilvl w:val="0"/>
          <w:numId w:val="2"/>
        </w:numPr>
        <w:tabs>
          <w:tab w:val="left" w:pos="726"/>
        </w:tabs>
        <w:autoSpaceDE w:val="0"/>
        <w:autoSpaceDN w:val="0"/>
        <w:adjustRightInd w:val="0"/>
        <w:spacing w:after="0" w:line="360" w:lineRule="auto"/>
        <w:ind w:left="0" w:firstLine="726"/>
        <w:contextualSpacing w:val="0"/>
        <w:rPr>
          <w:rFonts w:ascii="Times New Roman" w:hAnsi="Times New Roman"/>
          <w:bCs/>
          <w:color w:val="000000"/>
          <w:sz w:val="28"/>
          <w:szCs w:val="28"/>
          <w:lang w:eastAsia="ru-RU"/>
        </w:rPr>
      </w:pPr>
      <w:r>
        <w:rPr>
          <w:rFonts w:ascii="Times New Roman" w:hAnsi="Times New Roman"/>
          <w:color w:val="000000"/>
          <w:sz w:val="28"/>
          <w:szCs w:val="28"/>
        </w:rPr>
        <w:t>Улучшить информацию о клиентах – к</w:t>
      </w:r>
      <w:r w:rsidRPr="00EE288D">
        <w:rPr>
          <w:rFonts w:ascii="Times New Roman" w:hAnsi="Times New Roman"/>
          <w:bCs/>
          <w:color w:val="000000"/>
          <w:sz w:val="28"/>
          <w:szCs w:val="28"/>
          <w:lang w:eastAsia="ru-RU"/>
        </w:rPr>
        <w:t>онтакт-центры могут улучшить </w:t>
      </w:r>
      <w:hyperlink r:id="rId15" w:history="1">
        <w:r w:rsidRPr="00EE288D">
          <w:rPr>
            <w:rFonts w:ascii="Times New Roman" w:hAnsi="Times New Roman"/>
            <w:bCs/>
            <w:color w:val="000000"/>
            <w:sz w:val="28"/>
            <w:szCs w:val="28"/>
            <w:lang w:eastAsia="ru-RU"/>
          </w:rPr>
          <w:t>профилирование клиентов</w:t>
        </w:r>
      </w:hyperlink>
      <w:r w:rsidRPr="00EE288D">
        <w:rPr>
          <w:rFonts w:ascii="Times New Roman" w:hAnsi="Times New Roman"/>
          <w:bCs/>
          <w:color w:val="000000"/>
          <w:sz w:val="28"/>
          <w:szCs w:val="28"/>
          <w:lang w:eastAsia="ru-RU"/>
        </w:rPr>
        <w:t>. Когда клиенты взаимодействуют с колл-центрами или контакт-центрами, они делятся информацией о своих личных предпочтениях и поведении, которую агенты могут собирать и использовать для улучшения клиентского опыта при будущих взаимодействиях. Организации также могут интегрировать программное обеспечение CRM с контакт-центр</w:t>
      </w:r>
      <w:r w:rsidR="00586C41">
        <w:rPr>
          <w:rFonts w:ascii="Times New Roman" w:hAnsi="Times New Roman"/>
          <w:bCs/>
          <w:color w:val="000000"/>
          <w:sz w:val="28"/>
          <w:szCs w:val="28"/>
          <w:lang w:eastAsia="ru-RU"/>
        </w:rPr>
        <w:t>ом</w:t>
      </w:r>
      <w:r w:rsidRPr="00EE288D">
        <w:rPr>
          <w:rFonts w:ascii="Times New Roman" w:hAnsi="Times New Roman"/>
          <w:bCs/>
          <w:color w:val="000000"/>
          <w:sz w:val="28"/>
          <w:szCs w:val="28"/>
          <w:lang w:eastAsia="ru-RU"/>
        </w:rPr>
        <w:t xml:space="preserve">, </w:t>
      </w:r>
      <w:r w:rsidRPr="00EE288D">
        <w:rPr>
          <w:rFonts w:ascii="Times New Roman" w:hAnsi="Times New Roman"/>
          <w:bCs/>
          <w:color w:val="000000"/>
          <w:sz w:val="28"/>
          <w:szCs w:val="28"/>
          <w:lang w:eastAsia="ru-RU"/>
        </w:rPr>
        <w:lastRenderedPageBreak/>
        <w:t>чтобы собирать больше данных о клиентах и ​​эффективно их анализировать;</w:t>
      </w:r>
    </w:p>
    <w:p w14:paraId="31CF04BB" w14:textId="67171935" w:rsidR="00B53915" w:rsidRPr="00B662C9" w:rsidRDefault="00B53915" w:rsidP="00C877C5">
      <w:pPr>
        <w:pStyle w:val="a5"/>
        <w:widowControl w:val="0"/>
        <w:numPr>
          <w:ilvl w:val="0"/>
          <w:numId w:val="2"/>
        </w:numPr>
        <w:tabs>
          <w:tab w:val="left" w:pos="726"/>
        </w:tabs>
        <w:autoSpaceDE w:val="0"/>
        <w:autoSpaceDN w:val="0"/>
        <w:adjustRightInd w:val="0"/>
        <w:spacing w:after="0" w:line="360" w:lineRule="auto"/>
        <w:ind w:left="0" w:firstLine="726"/>
        <w:contextualSpacing w:val="0"/>
        <w:rPr>
          <w:rFonts w:ascii="Times New Roman" w:hAnsi="Times New Roman"/>
          <w:color w:val="000000"/>
          <w:sz w:val="28"/>
          <w:szCs w:val="28"/>
        </w:rPr>
      </w:pPr>
      <w:r>
        <w:rPr>
          <w:rFonts w:ascii="Times New Roman" w:hAnsi="Times New Roman"/>
          <w:color w:val="000000"/>
          <w:sz w:val="28"/>
          <w:szCs w:val="28"/>
        </w:rPr>
        <w:t xml:space="preserve">Увеличить экономию времени и денег - </w:t>
      </w:r>
      <w:r w:rsidR="00E35CC6">
        <w:rPr>
          <w:rFonts w:ascii="Times New Roman" w:hAnsi="Times New Roman"/>
          <w:color w:val="000000"/>
          <w:sz w:val="28"/>
          <w:szCs w:val="28"/>
        </w:rPr>
        <w:t>к</w:t>
      </w:r>
      <w:r w:rsidRPr="00B53915">
        <w:rPr>
          <w:rFonts w:ascii="Times New Roman" w:hAnsi="Times New Roman"/>
          <w:color w:val="000000"/>
          <w:sz w:val="28"/>
          <w:szCs w:val="28"/>
        </w:rPr>
        <w:t>онтакт-центры </w:t>
      </w:r>
      <w:hyperlink r:id="rId16" w:history="1">
        <w:r w:rsidRPr="00B53915">
          <w:rPr>
            <w:rFonts w:ascii="Times New Roman" w:hAnsi="Times New Roman"/>
            <w:color w:val="000000"/>
            <w:sz w:val="28"/>
            <w:szCs w:val="28"/>
          </w:rPr>
          <w:t>позволяют клиентам самостоятельно обслуживать и решать свои проблемы</w:t>
        </w:r>
      </w:hyperlink>
      <w:r w:rsidRPr="00B53915">
        <w:rPr>
          <w:rFonts w:ascii="Times New Roman" w:hAnsi="Times New Roman"/>
          <w:color w:val="000000"/>
          <w:sz w:val="28"/>
          <w:szCs w:val="28"/>
        </w:rPr>
        <w:t> с помощью двустороннего обмена мгновенными сообщениями на основе ключевых слов, обмена текстовыми сообщениями или общения с чат- </w:t>
      </w:r>
      <w:hyperlink r:id="rId17" w:history="1">
        <w:r w:rsidRPr="00B53915">
          <w:rPr>
            <w:rFonts w:ascii="Times New Roman" w:hAnsi="Times New Roman"/>
            <w:color w:val="000000"/>
            <w:sz w:val="28"/>
            <w:szCs w:val="28"/>
          </w:rPr>
          <w:t>ботом</w:t>
        </w:r>
      </w:hyperlink>
      <w:r w:rsidRPr="00B53915">
        <w:rPr>
          <w:rFonts w:ascii="Times New Roman" w:hAnsi="Times New Roman"/>
          <w:color w:val="000000"/>
          <w:sz w:val="28"/>
          <w:szCs w:val="28"/>
        </w:rPr>
        <w:t> . Такое самообслуживание сокращает время, которое операторы проводят у телефона, сокращая время ожидания клиентов и снижая общие расходы</w:t>
      </w:r>
      <w:r w:rsidR="006B5A34">
        <w:rPr>
          <w:rFonts w:ascii="Times New Roman" w:hAnsi="Times New Roman"/>
          <w:color w:val="000000"/>
          <w:sz w:val="28"/>
          <w:szCs w:val="28"/>
        </w:rPr>
        <w:t>.</w:t>
      </w:r>
    </w:p>
    <w:p w14:paraId="59E1AACD" w14:textId="325731AF" w:rsidR="00D57960" w:rsidRDefault="00D57960" w:rsidP="00D57960">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Таким образом, были рассмотрены основные цели создания разрабатываемого программного обеспечения.</w:t>
      </w:r>
    </w:p>
    <w:p w14:paraId="56A7460E" w14:textId="77777777" w:rsidR="00F939D9" w:rsidRPr="00AE5BD1" w:rsidRDefault="00F939D9" w:rsidP="00AE5BD1">
      <w:pPr>
        <w:spacing w:after="0" w:line="360" w:lineRule="auto"/>
        <w:ind w:firstLine="709"/>
        <w:contextualSpacing/>
        <w:rPr>
          <w:rFonts w:ascii="Times New Roman" w:hAnsi="Times New Roman"/>
          <w:bCs/>
          <w:color w:val="000000"/>
          <w:sz w:val="28"/>
          <w:szCs w:val="28"/>
          <w:lang w:eastAsia="ru-RU"/>
        </w:rPr>
      </w:pPr>
    </w:p>
    <w:p w14:paraId="33604D62" w14:textId="5B3B30AD" w:rsidR="00EF19DA" w:rsidRPr="008D7060" w:rsidRDefault="00EF19DA" w:rsidP="00C877C5">
      <w:pPr>
        <w:pStyle w:val="a5"/>
        <w:numPr>
          <w:ilvl w:val="2"/>
          <w:numId w:val="1"/>
        </w:numPr>
        <w:spacing w:after="0" w:line="360" w:lineRule="auto"/>
        <w:outlineLvl w:val="1"/>
        <w:rPr>
          <w:rFonts w:ascii="Times New Roman" w:hAnsi="Times New Roman"/>
          <w:b/>
          <w:bCs/>
          <w:color w:val="000000"/>
          <w:sz w:val="28"/>
          <w:szCs w:val="28"/>
        </w:rPr>
      </w:pPr>
      <w:r>
        <w:rPr>
          <w:rFonts w:ascii="Times New Roman" w:hAnsi="Times New Roman"/>
          <w:b/>
          <w:bCs/>
          <w:color w:val="000000"/>
          <w:sz w:val="28"/>
          <w:szCs w:val="28"/>
        </w:rPr>
        <w:t>Требования к системе</w:t>
      </w:r>
    </w:p>
    <w:p w14:paraId="4AEF4B72" w14:textId="66833A54" w:rsidR="00EF19DA" w:rsidRDefault="00EF19DA" w:rsidP="00EF19DA">
      <w:pPr>
        <w:spacing w:after="0" w:line="360" w:lineRule="auto"/>
        <w:ind w:left="709"/>
        <w:contextualSpacing/>
        <w:rPr>
          <w:rFonts w:ascii="Times New Roman" w:hAnsi="Times New Roman"/>
          <w:b/>
          <w:sz w:val="28"/>
          <w:szCs w:val="28"/>
        </w:rPr>
      </w:pPr>
    </w:p>
    <w:p w14:paraId="53619A08" w14:textId="5EF55AD4" w:rsidR="00914E6A" w:rsidRDefault="000310FD" w:rsidP="000310FD">
      <w:pPr>
        <w:spacing w:after="0" w:line="360" w:lineRule="auto"/>
        <w:ind w:firstLine="709"/>
        <w:contextualSpacing/>
        <w:rPr>
          <w:rFonts w:ascii="Times New Roman" w:hAnsi="Times New Roman"/>
          <w:bCs/>
          <w:color w:val="000000"/>
          <w:sz w:val="28"/>
          <w:szCs w:val="28"/>
          <w:lang w:eastAsia="ru-RU"/>
        </w:rPr>
      </w:pPr>
      <w:r w:rsidRPr="000310FD">
        <w:rPr>
          <w:rFonts w:ascii="Times New Roman" w:hAnsi="Times New Roman"/>
          <w:bCs/>
          <w:color w:val="000000"/>
          <w:sz w:val="28"/>
          <w:szCs w:val="28"/>
          <w:lang w:eastAsia="ru-RU"/>
        </w:rPr>
        <w:t xml:space="preserve">Приложение в виду относительно </w:t>
      </w:r>
      <w:r>
        <w:rPr>
          <w:rFonts w:ascii="Times New Roman" w:hAnsi="Times New Roman"/>
          <w:bCs/>
          <w:color w:val="000000"/>
          <w:sz w:val="28"/>
          <w:szCs w:val="28"/>
          <w:lang w:eastAsia="ru-RU"/>
        </w:rPr>
        <w:t>большого количества</w:t>
      </w:r>
      <w:r w:rsidRPr="000310FD">
        <w:rPr>
          <w:rFonts w:ascii="Times New Roman" w:hAnsi="Times New Roman"/>
          <w:bCs/>
          <w:color w:val="000000"/>
          <w:sz w:val="28"/>
          <w:szCs w:val="28"/>
          <w:lang w:eastAsia="ru-RU"/>
        </w:rPr>
        <w:t xml:space="preserve"> функционального обеспечения будет представлять собой </w:t>
      </w:r>
      <w:r w:rsidR="003318E2">
        <w:rPr>
          <w:rFonts w:ascii="Times New Roman" w:hAnsi="Times New Roman"/>
          <w:bCs/>
          <w:color w:val="000000"/>
          <w:sz w:val="28"/>
          <w:szCs w:val="28"/>
          <w:lang w:eastAsia="ru-RU"/>
        </w:rPr>
        <w:t>микросервисную</w:t>
      </w:r>
      <w:r w:rsidRPr="000310FD">
        <w:rPr>
          <w:rFonts w:ascii="Times New Roman" w:hAnsi="Times New Roman"/>
          <w:bCs/>
          <w:color w:val="000000"/>
          <w:sz w:val="28"/>
          <w:szCs w:val="28"/>
          <w:lang w:eastAsia="ru-RU"/>
        </w:rPr>
        <w:t xml:space="preserve"> систему.</w:t>
      </w:r>
      <w:r w:rsidR="00082E23">
        <w:rPr>
          <w:rFonts w:ascii="Times New Roman" w:hAnsi="Times New Roman"/>
          <w:bCs/>
          <w:color w:val="000000"/>
          <w:sz w:val="28"/>
          <w:szCs w:val="28"/>
          <w:lang w:eastAsia="ru-RU"/>
        </w:rPr>
        <w:t xml:space="preserve"> Каждая отдельная служба будет </w:t>
      </w:r>
      <w:r w:rsidR="006B5A34">
        <w:rPr>
          <w:rFonts w:ascii="Times New Roman" w:hAnsi="Times New Roman"/>
          <w:bCs/>
          <w:color w:val="000000"/>
          <w:sz w:val="28"/>
          <w:szCs w:val="28"/>
          <w:lang w:eastAsia="ru-RU"/>
        </w:rPr>
        <w:t>создана</w:t>
      </w:r>
      <w:r w:rsidR="00082E23">
        <w:rPr>
          <w:rFonts w:ascii="Times New Roman" w:hAnsi="Times New Roman"/>
          <w:bCs/>
          <w:color w:val="000000"/>
          <w:sz w:val="28"/>
          <w:szCs w:val="28"/>
          <w:lang w:eastAsia="ru-RU"/>
        </w:rPr>
        <w:t xml:space="preserve"> в виде отдельного сервиса, абсолютно изолированного от других сервисов.</w:t>
      </w:r>
    </w:p>
    <w:p w14:paraId="46CF7423" w14:textId="77777777" w:rsidR="006B5A34" w:rsidRDefault="006B5A34" w:rsidP="006B5A34">
      <w:pPr>
        <w:pStyle w:val="a5"/>
        <w:tabs>
          <w:tab w:val="left" w:pos="726"/>
        </w:tabs>
        <w:spacing w:line="360" w:lineRule="auto"/>
        <w:ind w:left="0" w:firstLine="726"/>
        <w:rPr>
          <w:rFonts w:ascii="Times New Roman" w:hAnsi="Times New Roman"/>
          <w:color w:val="000000"/>
          <w:sz w:val="28"/>
          <w:szCs w:val="28"/>
        </w:rPr>
      </w:pPr>
      <w:r>
        <w:rPr>
          <w:rFonts w:ascii="Times New Roman" w:hAnsi="Times New Roman"/>
          <w:color w:val="000000"/>
          <w:sz w:val="28"/>
          <w:szCs w:val="28"/>
        </w:rPr>
        <w:t>Система должна поддерживать следующие режимы функционирования:</w:t>
      </w:r>
    </w:p>
    <w:p w14:paraId="4938BC62" w14:textId="4E92C069" w:rsidR="006B5A34" w:rsidRDefault="006B5A34" w:rsidP="00C877C5">
      <w:pPr>
        <w:pStyle w:val="a5"/>
        <w:widowControl w:val="0"/>
        <w:numPr>
          <w:ilvl w:val="0"/>
          <w:numId w:val="3"/>
        </w:numPr>
        <w:tabs>
          <w:tab w:val="left" w:pos="726"/>
        </w:tabs>
        <w:autoSpaceDE w:val="0"/>
        <w:autoSpaceDN w:val="0"/>
        <w:adjustRightInd w:val="0"/>
        <w:spacing w:after="0" w:line="360" w:lineRule="auto"/>
        <w:ind w:left="0" w:firstLine="726"/>
        <w:contextualSpacing w:val="0"/>
        <w:rPr>
          <w:rFonts w:ascii="Times New Roman" w:hAnsi="Times New Roman"/>
          <w:color w:val="000000"/>
          <w:sz w:val="28"/>
          <w:szCs w:val="28"/>
        </w:rPr>
      </w:pPr>
      <w:r>
        <w:rPr>
          <w:rFonts w:ascii="Times New Roman" w:hAnsi="Times New Roman"/>
          <w:color w:val="000000"/>
          <w:sz w:val="28"/>
          <w:szCs w:val="28"/>
        </w:rPr>
        <w:t xml:space="preserve">основной режим </w:t>
      </w:r>
      <w:r w:rsidR="00F03403">
        <w:rPr>
          <w:rFonts w:ascii="Times New Roman" w:hAnsi="Times New Roman"/>
          <w:color w:val="000000"/>
          <w:sz w:val="28"/>
          <w:szCs w:val="28"/>
        </w:rPr>
        <w:t>работы операциониста</w:t>
      </w:r>
      <w:r>
        <w:rPr>
          <w:rFonts w:ascii="Times New Roman" w:hAnsi="Times New Roman"/>
          <w:color w:val="000000"/>
          <w:sz w:val="28"/>
          <w:szCs w:val="28"/>
        </w:rPr>
        <w:t xml:space="preserve">; </w:t>
      </w:r>
    </w:p>
    <w:p w14:paraId="11B48D61" w14:textId="73520724" w:rsidR="00511413" w:rsidRDefault="00511413" w:rsidP="00C877C5">
      <w:pPr>
        <w:pStyle w:val="a5"/>
        <w:widowControl w:val="0"/>
        <w:numPr>
          <w:ilvl w:val="0"/>
          <w:numId w:val="3"/>
        </w:numPr>
        <w:tabs>
          <w:tab w:val="left" w:pos="726"/>
        </w:tabs>
        <w:autoSpaceDE w:val="0"/>
        <w:autoSpaceDN w:val="0"/>
        <w:adjustRightInd w:val="0"/>
        <w:spacing w:after="0" w:line="360" w:lineRule="auto"/>
        <w:ind w:left="0" w:firstLine="726"/>
        <w:contextualSpacing w:val="0"/>
        <w:rPr>
          <w:rFonts w:ascii="Times New Roman" w:hAnsi="Times New Roman"/>
          <w:color w:val="000000"/>
          <w:sz w:val="28"/>
          <w:szCs w:val="28"/>
        </w:rPr>
      </w:pPr>
      <w:r>
        <w:rPr>
          <w:rFonts w:ascii="Times New Roman" w:hAnsi="Times New Roman"/>
          <w:color w:val="000000"/>
          <w:sz w:val="28"/>
          <w:szCs w:val="28"/>
        </w:rPr>
        <w:t xml:space="preserve">режим </w:t>
      </w:r>
      <w:r w:rsidR="009C2DCD">
        <w:rPr>
          <w:rFonts w:ascii="Times New Roman" w:hAnsi="Times New Roman"/>
          <w:color w:val="000000"/>
          <w:sz w:val="28"/>
          <w:szCs w:val="28"/>
        </w:rPr>
        <w:t>работы</w:t>
      </w:r>
      <w:r>
        <w:rPr>
          <w:rFonts w:ascii="Times New Roman" w:hAnsi="Times New Roman"/>
          <w:color w:val="000000"/>
          <w:sz w:val="28"/>
          <w:szCs w:val="28"/>
        </w:rPr>
        <w:t xml:space="preserve"> администратор</w:t>
      </w:r>
      <w:r w:rsidR="009C2DCD">
        <w:rPr>
          <w:rFonts w:ascii="Times New Roman" w:hAnsi="Times New Roman"/>
          <w:color w:val="000000"/>
          <w:sz w:val="28"/>
          <w:szCs w:val="28"/>
        </w:rPr>
        <w:t>а</w:t>
      </w:r>
      <w:r>
        <w:rPr>
          <w:rFonts w:ascii="Times New Roman" w:hAnsi="Times New Roman"/>
          <w:color w:val="000000"/>
          <w:sz w:val="28"/>
          <w:szCs w:val="28"/>
        </w:rPr>
        <w:t>.</w:t>
      </w:r>
    </w:p>
    <w:p w14:paraId="65367432" w14:textId="43CBF29C" w:rsidR="00511413" w:rsidRDefault="00511413" w:rsidP="00A5676E">
      <w:pPr>
        <w:pStyle w:val="a5"/>
        <w:tabs>
          <w:tab w:val="left" w:pos="726"/>
        </w:tabs>
        <w:spacing w:line="360" w:lineRule="auto"/>
        <w:ind w:left="0" w:firstLine="726"/>
        <w:rPr>
          <w:rFonts w:ascii="Times New Roman" w:hAnsi="Times New Roman"/>
          <w:color w:val="000000"/>
          <w:sz w:val="28"/>
          <w:szCs w:val="28"/>
        </w:rPr>
      </w:pPr>
      <w:r>
        <w:rPr>
          <w:rFonts w:ascii="Times New Roman" w:hAnsi="Times New Roman"/>
          <w:color w:val="000000"/>
          <w:sz w:val="28"/>
          <w:szCs w:val="28"/>
        </w:rPr>
        <w:t xml:space="preserve"> В основном режиме работы операциониста система предоставляет доступ</w:t>
      </w:r>
      <w:r w:rsidR="00401540">
        <w:rPr>
          <w:rFonts w:ascii="Times New Roman" w:hAnsi="Times New Roman"/>
          <w:color w:val="000000"/>
          <w:sz w:val="28"/>
          <w:szCs w:val="28"/>
        </w:rPr>
        <w:t xml:space="preserve"> </w:t>
      </w:r>
      <w:r w:rsidR="00982419">
        <w:rPr>
          <w:rFonts w:ascii="Times New Roman" w:hAnsi="Times New Roman"/>
          <w:color w:val="000000"/>
          <w:sz w:val="28"/>
          <w:szCs w:val="28"/>
        </w:rPr>
        <w:t>к взаимодействию с входящими и исходящими взаимодействиями.</w:t>
      </w:r>
    </w:p>
    <w:p w14:paraId="16ABF567" w14:textId="283CD13E" w:rsidR="00E82E2A" w:rsidRDefault="00E82E2A" w:rsidP="00E82E2A">
      <w:pPr>
        <w:pStyle w:val="a5"/>
        <w:tabs>
          <w:tab w:val="left" w:pos="726"/>
        </w:tabs>
        <w:spacing w:line="360" w:lineRule="auto"/>
        <w:ind w:left="0" w:firstLine="709"/>
        <w:rPr>
          <w:rFonts w:ascii="Times New Roman" w:hAnsi="Times New Roman"/>
          <w:color w:val="000000"/>
          <w:sz w:val="28"/>
          <w:szCs w:val="28"/>
        </w:rPr>
      </w:pPr>
      <w:r>
        <w:rPr>
          <w:rFonts w:ascii="Times New Roman" w:hAnsi="Times New Roman"/>
          <w:color w:val="000000"/>
          <w:sz w:val="28"/>
          <w:szCs w:val="28"/>
        </w:rPr>
        <w:t xml:space="preserve">Режим </w:t>
      </w:r>
      <w:r w:rsidR="00C51AEA">
        <w:rPr>
          <w:rFonts w:ascii="Times New Roman" w:hAnsi="Times New Roman"/>
          <w:color w:val="000000"/>
          <w:sz w:val="28"/>
          <w:szCs w:val="28"/>
        </w:rPr>
        <w:t>работы</w:t>
      </w:r>
      <w:r>
        <w:rPr>
          <w:rFonts w:ascii="Times New Roman" w:hAnsi="Times New Roman"/>
          <w:color w:val="000000"/>
          <w:sz w:val="28"/>
          <w:szCs w:val="28"/>
        </w:rPr>
        <w:t xml:space="preserve"> администратор</w:t>
      </w:r>
      <w:r w:rsidR="00D93D67">
        <w:rPr>
          <w:rFonts w:ascii="Times New Roman" w:hAnsi="Times New Roman"/>
          <w:color w:val="000000"/>
          <w:sz w:val="28"/>
          <w:szCs w:val="28"/>
        </w:rPr>
        <w:t>а</w:t>
      </w:r>
      <w:r>
        <w:rPr>
          <w:rFonts w:ascii="Times New Roman" w:hAnsi="Times New Roman"/>
          <w:color w:val="000000"/>
          <w:sz w:val="28"/>
          <w:szCs w:val="28"/>
        </w:rPr>
        <w:t xml:space="preserve"> расширяет возможности основного режима </w:t>
      </w:r>
      <w:r w:rsidR="00C73B86">
        <w:rPr>
          <w:rFonts w:ascii="Times New Roman" w:hAnsi="Times New Roman"/>
          <w:color w:val="000000"/>
          <w:sz w:val="28"/>
          <w:szCs w:val="28"/>
        </w:rPr>
        <w:t xml:space="preserve">работы операциониста </w:t>
      </w:r>
      <w:r>
        <w:rPr>
          <w:rFonts w:ascii="Times New Roman" w:hAnsi="Times New Roman"/>
          <w:color w:val="000000"/>
          <w:sz w:val="28"/>
          <w:szCs w:val="28"/>
        </w:rPr>
        <w:t>посредством</w:t>
      </w:r>
      <w:r w:rsidR="00C73B86">
        <w:rPr>
          <w:rFonts w:ascii="Times New Roman" w:hAnsi="Times New Roman"/>
          <w:color w:val="000000"/>
          <w:sz w:val="28"/>
          <w:szCs w:val="28"/>
        </w:rPr>
        <w:t xml:space="preserve"> открытие дополнительных разделов </w:t>
      </w:r>
      <w:r w:rsidR="00F44185">
        <w:rPr>
          <w:rFonts w:ascii="Times New Roman" w:hAnsi="Times New Roman"/>
          <w:color w:val="000000"/>
          <w:sz w:val="28"/>
          <w:szCs w:val="28"/>
        </w:rPr>
        <w:t>работы со статистикой</w:t>
      </w:r>
      <w:r>
        <w:rPr>
          <w:rFonts w:ascii="Times New Roman" w:hAnsi="Times New Roman"/>
          <w:color w:val="000000"/>
          <w:sz w:val="28"/>
          <w:szCs w:val="28"/>
        </w:rPr>
        <w:t>. При этом функционал доступный в основном режиме сохраняется.</w:t>
      </w:r>
    </w:p>
    <w:p w14:paraId="11DC5128" w14:textId="787D430A" w:rsidR="00EB63C3" w:rsidRDefault="00982419" w:rsidP="00EB63C3">
      <w:pPr>
        <w:pStyle w:val="a5"/>
        <w:tabs>
          <w:tab w:val="left" w:pos="726"/>
        </w:tabs>
        <w:spacing w:line="360" w:lineRule="auto"/>
        <w:ind w:left="0" w:firstLine="709"/>
        <w:rPr>
          <w:rFonts w:ascii="Times New Roman" w:hAnsi="Times New Roman"/>
          <w:color w:val="000000"/>
          <w:sz w:val="28"/>
          <w:szCs w:val="28"/>
        </w:rPr>
      </w:pPr>
      <w:r>
        <w:rPr>
          <w:rFonts w:ascii="Times New Roman" w:hAnsi="Times New Roman"/>
          <w:color w:val="000000"/>
          <w:sz w:val="28"/>
          <w:szCs w:val="28"/>
        </w:rPr>
        <w:t xml:space="preserve"> </w:t>
      </w:r>
      <w:r w:rsidR="00EB63C3" w:rsidRPr="00C4072B">
        <w:rPr>
          <w:rFonts w:ascii="Times New Roman" w:hAnsi="Times New Roman"/>
          <w:color w:val="000000"/>
          <w:sz w:val="28"/>
          <w:szCs w:val="28"/>
        </w:rPr>
        <w:t xml:space="preserve">Таким образом, </w:t>
      </w:r>
      <w:r w:rsidR="00EB63C3">
        <w:rPr>
          <w:rFonts w:ascii="Times New Roman" w:hAnsi="Times New Roman"/>
          <w:color w:val="000000"/>
          <w:sz w:val="28"/>
          <w:szCs w:val="28"/>
        </w:rPr>
        <w:t xml:space="preserve">в данном разделе, согласно техническим требованиям предметной области и особенностям разработки микросервисного программного обеспечения, было разработано техническое задание для разработки </w:t>
      </w:r>
      <w:r w:rsidR="002E2003">
        <w:rPr>
          <w:rFonts w:ascii="Times New Roman" w:hAnsi="Times New Roman"/>
          <w:color w:val="000000"/>
          <w:sz w:val="28"/>
          <w:szCs w:val="28"/>
        </w:rPr>
        <w:t>микросервисного</w:t>
      </w:r>
      <w:r w:rsidR="00EB63C3">
        <w:rPr>
          <w:rFonts w:ascii="Times New Roman" w:hAnsi="Times New Roman"/>
          <w:color w:val="000000"/>
          <w:sz w:val="28"/>
          <w:szCs w:val="28"/>
        </w:rPr>
        <w:t xml:space="preserve"> приложения для </w:t>
      </w:r>
      <w:r w:rsidR="002E2003">
        <w:rPr>
          <w:rFonts w:ascii="Times New Roman" w:hAnsi="Times New Roman"/>
          <w:color w:val="000000"/>
          <w:sz w:val="28"/>
          <w:szCs w:val="28"/>
        </w:rPr>
        <w:t>организации работы контакт-центра</w:t>
      </w:r>
      <w:r w:rsidR="00EB63C3">
        <w:rPr>
          <w:rFonts w:ascii="Times New Roman" w:hAnsi="Times New Roman"/>
          <w:color w:val="000000"/>
          <w:sz w:val="28"/>
          <w:szCs w:val="28"/>
        </w:rPr>
        <w:t>.</w:t>
      </w:r>
    </w:p>
    <w:p w14:paraId="30B69E06" w14:textId="5624B418" w:rsidR="00A5676E" w:rsidRDefault="00A5676E" w:rsidP="00982419">
      <w:pPr>
        <w:pStyle w:val="a5"/>
        <w:tabs>
          <w:tab w:val="left" w:pos="726"/>
        </w:tabs>
        <w:spacing w:line="360" w:lineRule="auto"/>
        <w:ind w:left="0" w:firstLine="726"/>
        <w:rPr>
          <w:rFonts w:ascii="Times New Roman" w:hAnsi="Times New Roman"/>
          <w:color w:val="000000"/>
          <w:sz w:val="28"/>
          <w:szCs w:val="28"/>
        </w:rPr>
      </w:pPr>
    </w:p>
    <w:p w14:paraId="1BAB96EF" w14:textId="6F566B8A" w:rsidR="00733F9C" w:rsidRDefault="00733F9C" w:rsidP="00733F9C">
      <w:pPr>
        <w:pStyle w:val="a9"/>
        <w:tabs>
          <w:tab w:val="clear" w:pos="709"/>
          <w:tab w:val="right" w:pos="9355"/>
        </w:tabs>
        <w:ind w:left="360" w:firstLine="349"/>
        <w:outlineLvl w:val="1"/>
        <w:rPr>
          <w:b/>
          <w:color w:val="000000"/>
          <w:kern w:val="0"/>
          <w:sz w:val="28"/>
          <w:szCs w:val="28"/>
        </w:rPr>
      </w:pPr>
      <w:bookmarkStart w:id="1" w:name="_Toc38455361"/>
      <w:bookmarkStart w:id="2" w:name="_Toc38565790"/>
      <w:bookmarkStart w:id="3" w:name="_Toc88769834"/>
      <w:r w:rsidRPr="00865229">
        <w:rPr>
          <w:b/>
          <w:color w:val="000000"/>
          <w:kern w:val="0"/>
          <w:sz w:val="28"/>
          <w:szCs w:val="28"/>
        </w:rPr>
        <w:lastRenderedPageBreak/>
        <w:t xml:space="preserve">2 </w:t>
      </w:r>
      <w:r w:rsidRPr="00865229">
        <w:rPr>
          <w:b/>
          <w:color w:val="F2F2F2"/>
          <w:spacing w:val="-100"/>
          <w:w w:val="1"/>
          <w:kern w:val="0"/>
          <w:sz w:val="28"/>
          <w:szCs w:val="28"/>
          <w:u w:val="words" w:color="000000"/>
        </w:rPr>
        <w:t xml:space="preserve">прямо </w:t>
      </w:r>
      <w:r w:rsidRPr="00865229">
        <w:rPr>
          <w:b/>
          <w:color w:val="000000"/>
          <w:kern w:val="0"/>
          <w:sz w:val="28"/>
          <w:szCs w:val="28"/>
        </w:rPr>
        <w:t xml:space="preserve">Проектирование </w:t>
      </w:r>
      <w:r w:rsidR="00144B1E">
        <w:rPr>
          <w:b/>
          <w:color w:val="000000"/>
          <w:kern w:val="0"/>
          <w:sz w:val="28"/>
          <w:szCs w:val="28"/>
        </w:rPr>
        <w:t>микросервисного</w:t>
      </w:r>
      <w:r>
        <w:rPr>
          <w:b/>
          <w:color w:val="000000"/>
          <w:kern w:val="0"/>
          <w:sz w:val="28"/>
          <w:szCs w:val="28"/>
        </w:rPr>
        <w:t xml:space="preserve"> приложения для </w:t>
      </w:r>
      <w:r w:rsidR="00144B1E">
        <w:rPr>
          <w:b/>
          <w:color w:val="000000"/>
          <w:kern w:val="0"/>
          <w:sz w:val="28"/>
          <w:szCs w:val="28"/>
        </w:rPr>
        <w:t>организации работы контакт-центра</w:t>
      </w:r>
      <w:r>
        <w:rPr>
          <w:b/>
          <w:color w:val="000000"/>
          <w:kern w:val="0"/>
          <w:sz w:val="28"/>
          <w:szCs w:val="28"/>
        </w:rPr>
        <w:t xml:space="preserve"> </w:t>
      </w:r>
    </w:p>
    <w:p w14:paraId="651A81B5" w14:textId="08B7BE1A" w:rsidR="002D5BAB" w:rsidRDefault="00733F9C" w:rsidP="00787934">
      <w:pPr>
        <w:pStyle w:val="a9"/>
        <w:tabs>
          <w:tab w:val="clear" w:pos="709"/>
          <w:tab w:val="right" w:pos="9355"/>
        </w:tabs>
        <w:ind w:left="360" w:firstLine="349"/>
        <w:outlineLvl w:val="1"/>
        <w:rPr>
          <w:color w:val="F2F2F2"/>
          <w:spacing w:val="-100"/>
          <w:w w:val="1"/>
          <w:kern w:val="0"/>
          <w:sz w:val="28"/>
          <w:szCs w:val="28"/>
          <w:u w:val="words" w:color="000000"/>
        </w:rPr>
      </w:pPr>
      <w:r w:rsidRPr="00865229">
        <w:rPr>
          <w:b/>
          <w:color w:val="000000"/>
          <w:kern w:val="0"/>
          <w:sz w:val="28"/>
          <w:szCs w:val="28"/>
        </w:rPr>
        <w:t xml:space="preserve">2.1 </w:t>
      </w:r>
      <w:r w:rsidRPr="00865229">
        <w:rPr>
          <w:b/>
          <w:color w:val="F2F2F2"/>
          <w:spacing w:val="-100"/>
          <w:w w:val="1"/>
          <w:kern w:val="0"/>
          <w:sz w:val="28"/>
          <w:szCs w:val="28"/>
          <w:u w:val="words" w:color="000000"/>
        </w:rPr>
        <w:t xml:space="preserve">около </w:t>
      </w:r>
      <w:r w:rsidRPr="00865229">
        <w:rPr>
          <w:b/>
          <w:color w:val="000000"/>
          <w:kern w:val="0"/>
          <w:sz w:val="28"/>
          <w:szCs w:val="28"/>
        </w:rPr>
        <w:t xml:space="preserve">Анализ </w:t>
      </w:r>
      <w:r w:rsidRPr="00865229">
        <w:rPr>
          <w:b/>
          <w:color w:val="F2F2F2"/>
          <w:spacing w:val="-100"/>
          <w:w w:val="1"/>
          <w:kern w:val="0"/>
          <w:sz w:val="28"/>
          <w:szCs w:val="28"/>
          <w:u w:val="words" w:color="000000"/>
        </w:rPr>
        <w:t xml:space="preserve">поле </w:t>
      </w:r>
      <w:r w:rsidRPr="00865229">
        <w:rPr>
          <w:b/>
          <w:color w:val="000000"/>
          <w:kern w:val="0"/>
          <w:sz w:val="28"/>
          <w:szCs w:val="28"/>
        </w:rPr>
        <w:t xml:space="preserve">требований </w:t>
      </w:r>
      <w:r w:rsidRPr="00865229">
        <w:rPr>
          <w:b/>
          <w:color w:val="F2F2F2"/>
          <w:spacing w:val="-100"/>
          <w:w w:val="1"/>
          <w:kern w:val="0"/>
          <w:sz w:val="28"/>
          <w:szCs w:val="28"/>
          <w:u w:val="words" w:color="000000"/>
        </w:rPr>
        <w:t xml:space="preserve">разработки </w:t>
      </w:r>
      <w:r w:rsidRPr="00865229">
        <w:rPr>
          <w:b/>
          <w:color w:val="000000"/>
          <w:kern w:val="0"/>
          <w:sz w:val="28"/>
          <w:szCs w:val="28"/>
        </w:rPr>
        <w:t xml:space="preserve">на </w:t>
      </w:r>
      <w:r w:rsidRPr="00865229">
        <w:rPr>
          <w:b/>
          <w:color w:val="F2F2F2"/>
          <w:spacing w:val="-100"/>
          <w:w w:val="1"/>
          <w:kern w:val="0"/>
          <w:sz w:val="28"/>
          <w:szCs w:val="28"/>
          <w:u w:val="words" w:color="000000"/>
        </w:rPr>
        <w:t xml:space="preserve">последовательности </w:t>
      </w:r>
      <w:r w:rsidRPr="00865229">
        <w:rPr>
          <w:b/>
          <w:color w:val="000000"/>
          <w:kern w:val="0"/>
          <w:sz w:val="28"/>
          <w:szCs w:val="28"/>
        </w:rPr>
        <w:t xml:space="preserve">основе </w:t>
      </w:r>
      <w:r w:rsidRPr="00865229">
        <w:rPr>
          <w:b/>
          <w:color w:val="F2F2F2"/>
          <w:spacing w:val="-100"/>
          <w:w w:val="1"/>
          <w:kern w:val="0"/>
          <w:sz w:val="28"/>
          <w:szCs w:val="28"/>
          <w:u w:val="words" w:color="000000"/>
        </w:rPr>
        <w:t xml:space="preserve">описание </w:t>
      </w:r>
      <w:r w:rsidRPr="00865229">
        <w:rPr>
          <w:b/>
          <w:color w:val="000000"/>
          <w:kern w:val="0"/>
          <w:sz w:val="28"/>
          <w:szCs w:val="28"/>
        </w:rPr>
        <w:t>диаграммы</w:t>
      </w:r>
      <w:r>
        <w:rPr>
          <w:b/>
          <w:color w:val="000000"/>
          <w:kern w:val="0"/>
          <w:sz w:val="28"/>
          <w:szCs w:val="28"/>
        </w:rPr>
        <w:t xml:space="preserve"> прецедентов и сценари</w:t>
      </w:r>
      <w:r w:rsidR="00571ECE">
        <w:rPr>
          <w:b/>
          <w:color w:val="000000"/>
          <w:kern w:val="0"/>
          <w:sz w:val="28"/>
          <w:szCs w:val="28"/>
        </w:rPr>
        <w:t>я</w:t>
      </w:r>
      <w:r>
        <w:rPr>
          <w:b/>
          <w:color w:val="000000"/>
          <w:kern w:val="0"/>
          <w:sz w:val="28"/>
          <w:szCs w:val="28"/>
        </w:rPr>
        <w:t xml:space="preserve"> использования </w:t>
      </w:r>
      <w:r w:rsidR="00EE0D14">
        <w:rPr>
          <w:b/>
          <w:color w:val="000000"/>
          <w:kern w:val="0"/>
          <w:sz w:val="28"/>
          <w:szCs w:val="28"/>
        </w:rPr>
        <w:t xml:space="preserve">микросервисного приложения для организации работы контакт-центра </w:t>
      </w:r>
      <w:r w:rsidRPr="00865229">
        <w:rPr>
          <w:b/>
          <w:color w:val="F2F2F2"/>
          <w:spacing w:val="-100"/>
          <w:w w:val="1"/>
          <w:kern w:val="0"/>
          <w:sz w:val="28"/>
          <w:szCs w:val="28"/>
          <w:u w:val="words" w:color="000000"/>
        </w:rPr>
        <w:t xml:space="preserve">субъективных </w:t>
      </w:r>
      <w:bookmarkEnd w:id="1"/>
      <w:bookmarkEnd w:id="2"/>
      <w:bookmarkEnd w:id="3"/>
      <w:proofErr w:type="spellStart"/>
      <w:r>
        <w:rPr>
          <w:b/>
          <w:color w:val="F2F2F2"/>
          <w:spacing w:val="-100"/>
          <w:w w:val="1"/>
          <w:kern w:val="0"/>
          <w:sz w:val="28"/>
          <w:szCs w:val="28"/>
          <w:u w:val="words" w:color="000000"/>
        </w:rPr>
        <w:t>препре</w:t>
      </w:r>
      <w:proofErr w:type="spellEnd"/>
      <w:r>
        <w:rPr>
          <w:b/>
          <w:color w:val="F2F2F2"/>
          <w:spacing w:val="-100"/>
          <w:w w:val="1"/>
          <w:kern w:val="0"/>
          <w:sz w:val="28"/>
          <w:szCs w:val="28"/>
          <w:u w:val="words" w:color="000000"/>
        </w:rPr>
        <w:t xml:space="preserve"> </w:t>
      </w:r>
      <w:proofErr w:type="spellStart"/>
      <w:r>
        <w:rPr>
          <w:b/>
          <w:color w:val="F2F2F2"/>
          <w:spacing w:val="-100"/>
          <w:w w:val="1"/>
          <w:kern w:val="0"/>
          <w:sz w:val="28"/>
          <w:szCs w:val="28"/>
          <w:u w:val="words" w:color="000000"/>
        </w:rPr>
        <w:t>ц</w:t>
      </w:r>
      <w:r w:rsidRPr="00865229">
        <w:rPr>
          <w:color w:val="F2F2F2"/>
          <w:spacing w:val="-100"/>
          <w:w w:val="1"/>
          <w:kern w:val="0"/>
          <w:sz w:val="28"/>
          <w:szCs w:val="28"/>
          <w:u w:val="words" w:color="000000"/>
        </w:rPr>
        <w:t>поля</w:t>
      </w:r>
      <w:proofErr w:type="spellEnd"/>
      <w:r w:rsidRPr="00865229">
        <w:rPr>
          <w:color w:val="F2F2F2"/>
          <w:spacing w:val="-100"/>
          <w:w w:val="1"/>
          <w:kern w:val="0"/>
          <w:sz w:val="28"/>
          <w:szCs w:val="28"/>
          <w:u w:val="words" w:color="000000"/>
        </w:rPr>
        <w:t xml:space="preserve"> </w:t>
      </w:r>
    </w:p>
    <w:p w14:paraId="0C049C01" w14:textId="77777777" w:rsidR="00A81D13" w:rsidRPr="00787934" w:rsidRDefault="00A81D13" w:rsidP="00787934">
      <w:pPr>
        <w:pStyle w:val="a9"/>
        <w:tabs>
          <w:tab w:val="clear" w:pos="709"/>
          <w:tab w:val="right" w:pos="9355"/>
        </w:tabs>
        <w:ind w:left="360" w:firstLine="349"/>
        <w:outlineLvl w:val="1"/>
        <w:rPr>
          <w:b/>
          <w:color w:val="000000"/>
          <w:kern w:val="0"/>
          <w:sz w:val="28"/>
          <w:szCs w:val="28"/>
        </w:rPr>
      </w:pPr>
    </w:p>
    <w:p w14:paraId="2B94F073" w14:textId="2959FCC0" w:rsidR="007F5A37" w:rsidRDefault="007F5A37" w:rsidP="007F5A37">
      <w:pPr>
        <w:spacing w:after="0" w:line="360" w:lineRule="auto"/>
        <w:ind w:firstLine="709"/>
        <w:contextualSpacing/>
        <w:rPr>
          <w:rFonts w:ascii="Times New Roman" w:hAnsi="Times New Roman"/>
          <w:bCs/>
          <w:color w:val="000000"/>
          <w:sz w:val="28"/>
          <w:szCs w:val="28"/>
          <w:lang w:eastAsia="ru-RU"/>
        </w:rPr>
      </w:pPr>
      <w:r w:rsidRPr="007F5A37">
        <w:rPr>
          <w:rFonts w:ascii="Times New Roman" w:hAnsi="Times New Roman"/>
          <w:bCs/>
          <w:color w:val="000000"/>
          <w:sz w:val="28"/>
          <w:szCs w:val="28"/>
          <w:lang w:eastAsia="ru-RU"/>
        </w:rPr>
        <w:t>Для более детального проектирования разрабатываемой системы необходимо обратиться к UML–языку проектирования, благодаря которому в минимальные сроки будет возможным спланировать все нюансы будущей информационной системы.</w:t>
      </w:r>
    </w:p>
    <w:p w14:paraId="7C420825" w14:textId="6D1DDE85" w:rsidR="009707D7" w:rsidRDefault="009707D7" w:rsidP="009707D7">
      <w:pPr>
        <w:spacing w:after="0" w:line="360" w:lineRule="auto"/>
        <w:ind w:firstLine="709"/>
        <w:contextualSpacing/>
        <w:rPr>
          <w:rFonts w:ascii="Times New Roman" w:hAnsi="Times New Roman"/>
          <w:bCs/>
          <w:color w:val="000000"/>
          <w:sz w:val="28"/>
          <w:szCs w:val="28"/>
          <w:lang w:eastAsia="ru-RU"/>
        </w:rPr>
      </w:pPr>
      <w:r w:rsidRPr="009707D7">
        <w:rPr>
          <w:rFonts w:ascii="Times New Roman" w:hAnsi="Times New Roman"/>
          <w:bCs/>
          <w:color w:val="000000"/>
          <w:sz w:val="28"/>
          <w:szCs w:val="28"/>
          <w:lang w:eastAsia="ru-RU"/>
        </w:rPr>
        <w:t>Моделирование в UML можно представить как</w:t>
      </w:r>
      <w:r>
        <w:rPr>
          <w:rFonts w:ascii="Times New Roman" w:hAnsi="Times New Roman"/>
          <w:bCs/>
          <w:color w:val="000000"/>
          <w:sz w:val="28"/>
          <w:szCs w:val="28"/>
          <w:lang w:eastAsia="ru-RU"/>
        </w:rPr>
        <w:t xml:space="preserve"> </w:t>
      </w:r>
      <w:r w:rsidRPr="009707D7">
        <w:rPr>
          <w:rFonts w:ascii="Times New Roman" w:hAnsi="Times New Roman"/>
          <w:bCs/>
          <w:color w:val="000000"/>
          <w:sz w:val="28"/>
          <w:szCs w:val="28"/>
          <w:lang w:eastAsia="ru-RU"/>
        </w:rPr>
        <w:t>некоторый процесс поуровневого спуска от наиболее</w:t>
      </w:r>
      <w:r>
        <w:rPr>
          <w:rFonts w:ascii="Times New Roman" w:hAnsi="Times New Roman"/>
          <w:bCs/>
          <w:color w:val="000000"/>
          <w:sz w:val="28"/>
          <w:szCs w:val="28"/>
          <w:lang w:eastAsia="ru-RU"/>
        </w:rPr>
        <w:t xml:space="preserve"> </w:t>
      </w:r>
      <w:r w:rsidRPr="009707D7">
        <w:rPr>
          <w:rFonts w:ascii="Times New Roman" w:hAnsi="Times New Roman"/>
          <w:bCs/>
          <w:color w:val="000000"/>
          <w:sz w:val="28"/>
          <w:szCs w:val="28"/>
          <w:lang w:eastAsia="ru-RU"/>
        </w:rPr>
        <w:t>обшей и абстрактной концептуальной модели</w:t>
      </w:r>
      <w:r>
        <w:rPr>
          <w:rFonts w:ascii="Times New Roman" w:hAnsi="Times New Roman"/>
          <w:bCs/>
          <w:color w:val="000000"/>
          <w:sz w:val="28"/>
          <w:szCs w:val="28"/>
          <w:lang w:eastAsia="ru-RU"/>
        </w:rPr>
        <w:t xml:space="preserve"> </w:t>
      </w:r>
      <w:r w:rsidRPr="009707D7">
        <w:rPr>
          <w:rFonts w:ascii="Times New Roman" w:hAnsi="Times New Roman"/>
          <w:bCs/>
          <w:color w:val="000000"/>
          <w:sz w:val="28"/>
          <w:szCs w:val="28"/>
          <w:lang w:eastAsia="ru-RU"/>
        </w:rPr>
        <w:t xml:space="preserve">исходной системы к логической, а затем и </w:t>
      </w:r>
      <w:r>
        <w:rPr>
          <w:rFonts w:ascii="Times New Roman" w:hAnsi="Times New Roman"/>
          <w:bCs/>
          <w:color w:val="000000"/>
          <w:sz w:val="28"/>
          <w:szCs w:val="28"/>
          <w:lang w:eastAsia="ru-RU"/>
        </w:rPr>
        <w:t xml:space="preserve">к </w:t>
      </w:r>
      <w:r w:rsidRPr="009707D7">
        <w:rPr>
          <w:rFonts w:ascii="Times New Roman" w:hAnsi="Times New Roman"/>
          <w:bCs/>
          <w:color w:val="000000"/>
          <w:sz w:val="28"/>
          <w:szCs w:val="28"/>
          <w:lang w:eastAsia="ru-RU"/>
        </w:rPr>
        <w:t>физической модели, соответствующей программной</w:t>
      </w:r>
      <w:r>
        <w:rPr>
          <w:rFonts w:ascii="Times New Roman" w:hAnsi="Times New Roman"/>
          <w:bCs/>
          <w:color w:val="000000"/>
          <w:sz w:val="28"/>
          <w:szCs w:val="28"/>
          <w:lang w:eastAsia="ru-RU"/>
        </w:rPr>
        <w:t xml:space="preserve"> </w:t>
      </w:r>
      <w:r w:rsidRPr="009707D7">
        <w:rPr>
          <w:rFonts w:ascii="Times New Roman" w:hAnsi="Times New Roman"/>
          <w:bCs/>
          <w:color w:val="000000"/>
          <w:sz w:val="28"/>
          <w:szCs w:val="28"/>
          <w:lang w:eastAsia="ru-RU"/>
        </w:rPr>
        <w:t>системы.</w:t>
      </w:r>
    </w:p>
    <w:p w14:paraId="0BD93AAE" w14:textId="7A2C19BA" w:rsidR="007F5A37" w:rsidRDefault="007F5A37" w:rsidP="000A1F81">
      <w:pPr>
        <w:spacing w:after="0" w:line="360" w:lineRule="auto"/>
        <w:ind w:firstLine="709"/>
        <w:contextualSpacing/>
        <w:rPr>
          <w:rFonts w:ascii="Times New Roman" w:hAnsi="Times New Roman"/>
          <w:bCs/>
          <w:color w:val="000000"/>
          <w:sz w:val="28"/>
          <w:szCs w:val="28"/>
          <w:lang w:eastAsia="ru-RU"/>
        </w:rPr>
      </w:pPr>
      <w:r w:rsidRPr="007F5A37">
        <w:rPr>
          <w:rFonts w:ascii="Times New Roman" w:hAnsi="Times New Roman"/>
          <w:bCs/>
          <w:color w:val="000000"/>
          <w:sz w:val="28"/>
          <w:szCs w:val="28"/>
          <w:lang w:eastAsia="ru-RU"/>
        </w:rPr>
        <w:t>Одной из основных диаграмм в языке UML является диаграмм прецедентов. Эта диаграмма отображает отношения между различными пользователями системами(актерами)</w:t>
      </w:r>
      <w:r w:rsidR="000A1F81">
        <w:rPr>
          <w:rFonts w:ascii="Times New Roman" w:hAnsi="Times New Roman"/>
          <w:bCs/>
          <w:color w:val="000000"/>
          <w:sz w:val="28"/>
          <w:szCs w:val="28"/>
          <w:lang w:eastAsia="ru-RU"/>
        </w:rPr>
        <w:t xml:space="preserve"> </w:t>
      </w:r>
      <w:r w:rsidR="000A1F81" w:rsidRPr="000A1F81">
        <w:rPr>
          <w:rFonts w:ascii="Times New Roman" w:hAnsi="Times New Roman"/>
          <w:bCs/>
          <w:color w:val="000000"/>
          <w:sz w:val="28"/>
          <w:szCs w:val="28"/>
          <w:lang w:eastAsia="ru-RU"/>
        </w:rPr>
        <w:t>назначение системы или, другими</w:t>
      </w:r>
      <w:r w:rsidR="000A1F81">
        <w:rPr>
          <w:rFonts w:ascii="Times New Roman" w:hAnsi="Times New Roman"/>
          <w:bCs/>
          <w:color w:val="000000"/>
          <w:sz w:val="28"/>
          <w:szCs w:val="28"/>
          <w:lang w:eastAsia="ru-RU"/>
        </w:rPr>
        <w:t xml:space="preserve"> </w:t>
      </w:r>
      <w:r w:rsidR="000A1F81" w:rsidRPr="000A1F81">
        <w:rPr>
          <w:rFonts w:ascii="Times New Roman" w:hAnsi="Times New Roman"/>
          <w:bCs/>
          <w:color w:val="000000"/>
          <w:sz w:val="28"/>
          <w:szCs w:val="28"/>
          <w:lang w:eastAsia="ru-RU"/>
        </w:rPr>
        <w:t>словами, то, что система будет делать в процессе</w:t>
      </w:r>
      <w:r w:rsidR="000A1F81">
        <w:rPr>
          <w:rFonts w:ascii="Times New Roman" w:hAnsi="Times New Roman"/>
          <w:bCs/>
          <w:color w:val="000000"/>
          <w:sz w:val="28"/>
          <w:szCs w:val="28"/>
          <w:lang w:eastAsia="ru-RU"/>
        </w:rPr>
        <w:t xml:space="preserve"> </w:t>
      </w:r>
      <w:r w:rsidR="000A1F81" w:rsidRPr="000A1F81">
        <w:rPr>
          <w:rFonts w:ascii="Times New Roman" w:hAnsi="Times New Roman"/>
          <w:bCs/>
          <w:color w:val="000000"/>
          <w:sz w:val="28"/>
          <w:szCs w:val="28"/>
          <w:lang w:eastAsia="ru-RU"/>
        </w:rPr>
        <w:t>своего функционирования</w:t>
      </w:r>
      <w:r w:rsidRPr="007F5A37">
        <w:rPr>
          <w:rFonts w:ascii="Times New Roman" w:hAnsi="Times New Roman"/>
          <w:bCs/>
          <w:color w:val="000000"/>
          <w:sz w:val="28"/>
          <w:szCs w:val="28"/>
          <w:lang w:eastAsia="ru-RU"/>
        </w:rPr>
        <w:t>.</w:t>
      </w:r>
    </w:p>
    <w:p w14:paraId="08E3FA9F" w14:textId="4431C588" w:rsidR="009A7BF0" w:rsidRPr="007F5A37" w:rsidRDefault="009A7BF0" w:rsidP="009A7BF0">
      <w:pPr>
        <w:spacing w:after="0" w:line="360" w:lineRule="auto"/>
        <w:ind w:firstLine="709"/>
        <w:contextualSpacing/>
        <w:rPr>
          <w:rFonts w:ascii="Times New Roman" w:hAnsi="Times New Roman"/>
          <w:bCs/>
          <w:color w:val="000000"/>
          <w:sz w:val="28"/>
          <w:szCs w:val="28"/>
          <w:lang w:eastAsia="ru-RU"/>
        </w:rPr>
      </w:pPr>
      <w:r w:rsidRPr="009A7BF0">
        <w:rPr>
          <w:rFonts w:ascii="Times New Roman" w:hAnsi="Times New Roman"/>
          <w:bCs/>
          <w:color w:val="000000"/>
          <w:sz w:val="28"/>
          <w:szCs w:val="28"/>
          <w:lang w:eastAsia="ru-RU"/>
        </w:rPr>
        <w:t>Диаграмма вариантов</w:t>
      </w:r>
      <w:r>
        <w:rPr>
          <w:rFonts w:ascii="Times New Roman" w:hAnsi="Times New Roman"/>
          <w:bCs/>
          <w:color w:val="000000"/>
          <w:sz w:val="28"/>
          <w:szCs w:val="28"/>
          <w:lang w:eastAsia="ru-RU"/>
        </w:rPr>
        <w:t xml:space="preserve"> </w:t>
      </w:r>
      <w:r w:rsidRPr="009A7BF0">
        <w:rPr>
          <w:rFonts w:ascii="Times New Roman" w:hAnsi="Times New Roman"/>
          <w:bCs/>
          <w:color w:val="000000"/>
          <w:sz w:val="28"/>
          <w:szCs w:val="28"/>
          <w:lang w:eastAsia="ru-RU"/>
        </w:rPr>
        <w:t>использования является исходным концептуальным</w:t>
      </w:r>
      <w:r>
        <w:rPr>
          <w:rFonts w:ascii="Times New Roman" w:hAnsi="Times New Roman"/>
          <w:bCs/>
          <w:color w:val="000000"/>
          <w:sz w:val="28"/>
          <w:szCs w:val="28"/>
          <w:lang w:eastAsia="ru-RU"/>
        </w:rPr>
        <w:t xml:space="preserve"> </w:t>
      </w:r>
      <w:r w:rsidRPr="009A7BF0">
        <w:rPr>
          <w:rFonts w:ascii="Times New Roman" w:hAnsi="Times New Roman"/>
          <w:bCs/>
          <w:color w:val="000000"/>
          <w:sz w:val="28"/>
          <w:szCs w:val="28"/>
          <w:lang w:eastAsia="ru-RU"/>
        </w:rPr>
        <w:t>представлением или концептуальной моделью</w:t>
      </w:r>
      <w:r>
        <w:rPr>
          <w:rFonts w:ascii="Times New Roman" w:hAnsi="Times New Roman"/>
          <w:bCs/>
          <w:color w:val="000000"/>
          <w:sz w:val="28"/>
          <w:szCs w:val="28"/>
          <w:lang w:eastAsia="ru-RU"/>
        </w:rPr>
        <w:t xml:space="preserve"> </w:t>
      </w:r>
      <w:r w:rsidRPr="009A7BF0">
        <w:rPr>
          <w:rFonts w:ascii="Times New Roman" w:hAnsi="Times New Roman"/>
          <w:bCs/>
          <w:color w:val="000000"/>
          <w:sz w:val="28"/>
          <w:szCs w:val="28"/>
          <w:lang w:eastAsia="ru-RU"/>
        </w:rPr>
        <w:t>системы в процессе ее проектирования и разработки.</w:t>
      </w:r>
    </w:p>
    <w:p w14:paraId="27ACE2F4" w14:textId="77777777" w:rsidR="007F5A37" w:rsidRPr="007F5A37" w:rsidRDefault="007F5A37" w:rsidP="007F5A37">
      <w:pPr>
        <w:spacing w:after="0" w:line="360" w:lineRule="auto"/>
        <w:ind w:firstLine="709"/>
        <w:contextualSpacing/>
        <w:rPr>
          <w:rFonts w:ascii="Times New Roman" w:hAnsi="Times New Roman"/>
          <w:bCs/>
          <w:color w:val="000000"/>
          <w:sz w:val="28"/>
          <w:szCs w:val="28"/>
          <w:lang w:eastAsia="ru-RU"/>
        </w:rPr>
      </w:pPr>
      <w:r w:rsidRPr="007F5A37">
        <w:rPr>
          <w:rFonts w:ascii="Times New Roman" w:hAnsi="Times New Roman"/>
          <w:bCs/>
          <w:color w:val="000000"/>
          <w:sz w:val="28"/>
          <w:szCs w:val="28"/>
          <w:lang w:eastAsia="ru-RU"/>
        </w:rPr>
        <w:t>В большинстве случаев построение диаграммы прецедентов преследует следующие цели:</w:t>
      </w:r>
    </w:p>
    <w:p w14:paraId="2E8B77E5" w14:textId="6B96F728" w:rsidR="007F5A37" w:rsidRDefault="007F5A37" w:rsidP="00C877C5">
      <w:pPr>
        <w:pStyle w:val="a5"/>
        <w:widowControl w:val="0"/>
        <w:numPr>
          <w:ilvl w:val="0"/>
          <w:numId w:val="3"/>
        </w:numPr>
        <w:tabs>
          <w:tab w:val="left" w:pos="726"/>
        </w:tabs>
        <w:autoSpaceDE w:val="0"/>
        <w:autoSpaceDN w:val="0"/>
        <w:adjustRightInd w:val="0"/>
        <w:spacing w:after="0" w:line="360" w:lineRule="auto"/>
        <w:ind w:left="0" w:firstLine="726"/>
        <w:contextualSpacing w:val="0"/>
        <w:rPr>
          <w:rFonts w:ascii="Times New Roman" w:hAnsi="Times New Roman"/>
          <w:color w:val="000000"/>
          <w:sz w:val="28"/>
          <w:szCs w:val="28"/>
        </w:rPr>
      </w:pPr>
      <w:r w:rsidRPr="00AE7B12">
        <w:rPr>
          <w:rFonts w:ascii="Times New Roman" w:hAnsi="Times New Roman"/>
          <w:color w:val="000000"/>
          <w:sz w:val="28"/>
          <w:szCs w:val="28"/>
        </w:rPr>
        <w:t xml:space="preserve">формирование общих требований к функциональным процессам системы; </w:t>
      </w:r>
    </w:p>
    <w:p w14:paraId="1994AC79" w14:textId="09C00173" w:rsidR="00CF74BA" w:rsidRPr="00CF74BA" w:rsidRDefault="00CF74BA" w:rsidP="00C877C5">
      <w:pPr>
        <w:pStyle w:val="a5"/>
        <w:widowControl w:val="0"/>
        <w:numPr>
          <w:ilvl w:val="0"/>
          <w:numId w:val="3"/>
        </w:numPr>
        <w:tabs>
          <w:tab w:val="left" w:pos="726"/>
        </w:tabs>
        <w:autoSpaceDE w:val="0"/>
        <w:autoSpaceDN w:val="0"/>
        <w:adjustRightInd w:val="0"/>
        <w:spacing w:after="0" w:line="360" w:lineRule="auto"/>
        <w:ind w:left="0" w:firstLine="726"/>
        <w:contextualSpacing w:val="0"/>
        <w:rPr>
          <w:rFonts w:ascii="Times New Roman" w:hAnsi="Times New Roman"/>
          <w:color w:val="000000"/>
          <w:sz w:val="28"/>
          <w:szCs w:val="28"/>
        </w:rPr>
      </w:pPr>
      <w:r w:rsidRPr="00CF74BA">
        <w:rPr>
          <w:rFonts w:ascii="Times New Roman" w:hAnsi="Times New Roman"/>
          <w:color w:val="000000"/>
          <w:sz w:val="28"/>
          <w:szCs w:val="28"/>
        </w:rPr>
        <w:t>разработка базовой концептуальной модели информационной системы для ее последующей детализации;</w:t>
      </w:r>
    </w:p>
    <w:p w14:paraId="42BDE2D1" w14:textId="77777777" w:rsidR="007F5A37" w:rsidRPr="00CF74BA" w:rsidRDefault="007F5A37" w:rsidP="00C877C5">
      <w:pPr>
        <w:pStyle w:val="a5"/>
        <w:widowControl w:val="0"/>
        <w:numPr>
          <w:ilvl w:val="0"/>
          <w:numId w:val="3"/>
        </w:numPr>
        <w:tabs>
          <w:tab w:val="left" w:pos="726"/>
        </w:tabs>
        <w:autoSpaceDE w:val="0"/>
        <w:autoSpaceDN w:val="0"/>
        <w:adjustRightInd w:val="0"/>
        <w:spacing w:after="0" w:line="360" w:lineRule="auto"/>
        <w:ind w:left="0" w:firstLine="726"/>
        <w:contextualSpacing w:val="0"/>
        <w:rPr>
          <w:rFonts w:ascii="Times New Roman" w:hAnsi="Times New Roman"/>
          <w:color w:val="000000"/>
          <w:sz w:val="28"/>
          <w:szCs w:val="28"/>
        </w:rPr>
      </w:pPr>
      <w:r w:rsidRPr="00CF74BA">
        <w:rPr>
          <w:rFonts w:ascii="Times New Roman" w:hAnsi="Times New Roman"/>
          <w:color w:val="000000"/>
          <w:sz w:val="28"/>
          <w:szCs w:val="28"/>
        </w:rPr>
        <w:t>формирование исходной документации для налаживания взаимодействия между разработчиками системы и заказчиками, а также пользователями.</w:t>
      </w:r>
    </w:p>
    <w:p w14:paraId="09B347F1" w14:textId="07E402E5" w:rsidR="007F5A37" w:rsidRDefault="007F5A37" w:rsidP="007F5A37">
      <w:pPr>
        <w:spacing w:after="0" w:line="360" w:lineRule="auto"/>
        <w:ind w:firstLine="709"/>
        <w:contextualSpacing/>
        <w:rPr>
          <w:rFonts w:ascii="Times New Roman" w:hAnsi="Times New Roman"/>
          <w:bCs/>
          <w:color w:val="000000"/>
          <w:sz w:val="28"/>
          <w:szCs w:val="28"/>
          <w:lang w:eastAsia="ru-RU"/>
        </w:rPr>
      </w:pPr>
      <w:r w:rsidRPr="007F5A37">
        <w:rPr>
          <w:rFonts w:ascii="Times New Roman" w:hAnsi="Times New Roman"/>
          <w:bCs/>
          <w:color w:val="000000"/>
          <w:sz w:val="28"/>
          <w:szCs w:val="28"/>
          <w:lang w:eastAsia="ru-RU"/>
        </w:rPr>
        <w:lastRenderedPageBreak/>
        <w:t>Для отображения основных функциональных возможностей системы, благодаря которым пользователей может получить необходимый результат была разработана диаграмма прецедентов, изображенная ресурсы на история рисунке 2.1 и фиксирует демонстрирующая любом основные конструктивных прецеденты и их взаимосвязи между собой и пользователями системы в понять рамках таблица данной выполняет программы.</w:t>
      </w:r>
    </w:p>
    <w:p w14:paraId="5E44F9DA" w14:textId="714B8FBD" w:rsidR="00A57E33" w:rsidRDefault="004E5207" w:rsidP="00A57E33">
      <w:pPr>
        <w:pStyle w:val="VKRMain"/>
        <w:widowControl w:val="0"/>
        <w:suppressAutoHyphens/>
        <w:ind w:left="709" w:firstLine="0"/>
        <w:contextualSpacing/>
      </w:pPr>
      <w:r>
        <w:pict w14:anchorId="00991F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pt;height:464.25pt">
            <v:imagedata r:id="rId18" o:title=""/>
          </v:shape>
        </w:pict>
      </w:r>
    </w:p>
    <w:p w14:paraId="7AD64496" w14:textId="75A2A1E3" w:rsidR="00C61525" w:rsidRDefault="00C61525" w:rsidP="00C61525">
      <w:pPr>
        <w:pStyle w:val="VKRMain"/>
        <w:widowControl w:val="0"/>
        <w:suppressAutoHyphens/>
        <w:ind w:left="709" w:firstLine="0"/>
        <w:contextualSpacing/>
        <w:jc w:val="center"/>
        <w:rPr>
          <w:szCs w:val="28"/>
        </w:rPr>
      </w:pPr>
      <w:r w:rsidRPr="00865229">
        <w:rPr>
          <w:szCs w:val="28"/>
          <w:bdr w:val="none" w:sz="0" w:space="0" w:color="auto" w:frame="1"/>
        </w:rPr>
        <w:t>Рисунок 2.</w:t>
      </w:r>
      <w:r>
        <w:rPr>
          <w:szCs w:val="28"/>
          <w:bdr w:val="none" w:sz="0" w:space="0" w:color="auto" w:frame="1"/>
        </w:rPr>
        <w:t>1</w:t>
      </w:r>
      <w:r w:rsidRPr="00865229">
        <w:rPr>
          <w:szCs w:val="28"/>
        </w:rPr>
        <w:t xml:space="preserve"> – </w:t>
      </w:r>
      <w:r w:rsidRPr="00865229">
        <w:rPr>
          <w:color w:val="F2F2F2"/>
          <w:spacing w:val="-100"/>
          <w:w w:val="1"/>
          <w:szCs w:val="28"/>
          <w:u w:val="words" w:color="000000"/>
        </w:rPr>
        <w:t xml:space="preserve">сущностей </w:t>
      </w:r>
      <w:r w:rsidRPr="00865229">
        <w:rPr>
          <w:szCs w:val="28"/>
        </w:rPr>
        <w:t xml:space="preserve">Диаграмма </w:t>
      </w:r>
      <w:r w:rsidRPr="00865229">
        <w:rPr>
          <w:color w:val="F2F2F2"/>
          <w:spacing w:val="-100"/>
          <w:w w:val="1"/>
          <w:szCs w:val="28"/>
          <w:u w:val="words" w:color="000000"/>
        </w:rPr>
        <w:t xml:space="preserve">автоматически </w:t>
      </w:r>
      <w:r w:rsidRPr="00865229">
        <w:rPr>
          <w:szCs w:val="28"/>
        </w:rPr>
        <w:t>прецедентов</w:t>
      </w:r>
    </w:p>
    <w:p w14:paraId="7B29802A" w14:textId="77777777" w:rsidR="00C61525" w:rsidRPr="00E00060" w:rsidRDefault="00C61525" w:rsidP="00C61525">
      <w:pPr>
        <w:pStyle w:val="VKRMain"/>
        <w:widowControl w:val="0"/>
        <w:suppressAutoHyphens/>
        <w:ind w:left="709" w:firstLine="0"/>
        <w:contextualSpacing/>
        <w:jc w:val="center"/>
        <w:rPr>
          <w:szCs w:val="28"/>
        </w:rPr>
      </w:pPr>
    </w:p>
    <w:p w14:paraId="35B6FF0B" w14:textId="77777777" w:rsidR="00C61525" w:rsidRPr="00255A39" w:rsidRDefault="00C61525" w:rsidP="00C61525">
      <w:pPr>
        <w:spacing w:after="0" w:line="360" w:lineRule="auto"/>
        <w:ind w:firstLine="709"/>
        <w:contextualSpacing/>
        <w:rPr>
          <w:rFonts w:ascii="Times New Roman" w:hAnsi="Times New Roman"/>
          <w:bCs/>
          <w:color w:val="000000"/>
          <w:sz w:val="28"/>
          <w:szCs w:val="28"/>
          <w:lang w:eastAsia="ru-RU"/>
        </w:rPr>
      </w:pPr>
      <w:r w:rsidRPr="00255A39">
        <w:rPr>
          <w:rFonts w:ascii="Times New Roman" w:hAnsi="Times New Roman"/>
          <w:bCs/>
          <w:color w:val="000000"/>
          <w:sz w:val="28"/>
          <w:szCs w:val="28"/>
          <w:lang w:eastAsia="ru-RU"/>
        </w:rPr>
        <w:t>Благодаря проектированию данной UML-диаграммы было сформировано представление о структуре будущей информационной системы, а также отоб</w:t>
      </w:r>
      <w:r w:rsidRPr="00255A39">
        <w:rPr>
          <w:rFonts w:ascii="Times New Roman" w:hAnsi="Times New Roman"/>
          <w:bCs/>
          <w:color w:val="000000"/>
          <w:sz w:val="28"/>
          <w:szCs w:val="28"/>
          <w:lang w:eastAsia="ru-RU"/>
        </w:rPr>
        <w:lastRenderedPageBreak/>
        <w:t>ражены основные связи между основными функциональными прецедентами системы. Информация, полученная при построении данной диаграммы, упростит и ускорит процесс дальнейшей разработки проекта приложения.</w:t>
      </w:r>
    </w:p>
    <w:p w14:paraId="1F7B13DB" w14:textId="113C6F3F" w:rsidR="00612B65" w:rsidRDefault="00C61525" w:rsidP="00706629">
      <w:pPr>
        <w:spacing w:after="0" w:line="360" w:lineRule="auto"/>
        <w:ind w:firstLine="709"/>
        <w:contextualSpacing/>
        <w:rPr>
          <w:rFonts w:ascii="Times New Roman" w:hAnsi="Times New Roman"/>
          <w:bCs/>
          <w:color w:val="000000"/>
          <w:sz w:val="28"/>
          <w:szCs w:val="28"/>
          <w:lang w:eastAsia="ru-RU"/>
        </w:rPr>
      </w:pPr>
      <w:r w:rsidRPr="00255A39">
        <w:rPr>
          <w:rFonts w:ascii="Times New Roman" w:hAnsi="Times New Roman"/>
          <w:bCs/>
          <w:color w:val="000000"/>
          <w:sz w:val="28"/>
          <w:szCs w:val="28"/>
          <w:lang w:eastAsia="ru-RU"/>
        </w:rPr>
        <w:t>На основе существующей диаграммы прецедентов разрабатываются сценарии вариантов использования, то есть детальное описание каждого возможного прецедента. Данная процедура помогает предоставить удобное и понятное техническое задание разработчику, который, зачастую, не должен вникать в бизнес-логику информационной системы.</w:t>
      </w:r>
    </w:p>
    <w:p w14:paraId="2406E67F" w14:textId="2ECF4685"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Pr>
          <w:rFonts w:ascii="Times New Roman" w:hAnsi="Times New Roman"/>
          <w:bCs/>
          <w:color w:val="000000"/>
          <w:sz w:val="28"/>
          <w:szCs w:val="28"/>
          <w:lang w:eastAsia="ru-RU"/>
        </w:rPr>
        <w:t>Сценарий</w:t>
      </w:r>
      <w:r w:rsidRPr="0092603C">
        <w:rPr>
          <w:rFonts w:ascii="Times New Roman" w:hAnsi="Times New Roman"/>
          <w:bCs/>
          <w:color w:val="000000"/>
          <w:sz w:val="28"/>
          <w:szCs w:val="28"/>
          <w:lang w:eastAsia="ru-RU"/>
        </w:rPr>
        <w:t>: Отправка сообщения.</w:t>
      </w:r>
    </w:p>
    <w:p w14:paraId="37C54C03"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Актеры: Пользователь, Система.</w:t>
      </w:r>
    </w:p>
    <w:p w14:paraId="2701D992"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Цель: отправить сообщение.</w:t>
      </w:r>
    </w:p>
    <w:p w14:paraId="0D047EA6"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Предусловие: Профиль пользователя не авторизован.</w:t>
      </w:r>
    </w:p>
    <w:p w14:paraId="007B5A29"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Краткое описание: Пользователь пользуется своим профилем для отправки сообщения. Пользователь проходит авторизацию в системе, далее запускает необходимую процедуру после чего система совершает отправку письма по указанному номеру.</w:t>
      </w:r>
    </w:p>
    <w:p w14:paraId="173E7EAF"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Тип:</w:t>
      </w:r>
      <w:r w:rsidRPr="0092603C">
        <w:rPr>
          <w:rFonts w:ascii="Times New Roman" w:hAnsi="Times New Roman"/>
          <w:bCs/>
          <w:color w:val="000000"/>
          <w:sz w:val="28"/>
          <w:szCs w:val="28"/>
          <w:lang w:eastAsia="ru-RU"/>
        </w:rPr>
        <w:tab/>
        <w:t>Базовый</w:t>
      </w:r>
    </w:p>
    <w:p w14:paraId="538EC45C"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 xml:space="preserve">Ссылки на другие варианты использования: </w:t>
      </w:r>
    </w:p>
    <w:p w14:paraId="26058403" w14:textId="729EC6D7" w:rsidR="0092603C" w:rsidRPr="0092603C" w:rsidRDefault="0092603C" w:rsidP="00430510">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Включает в себя ВИ авторизации профиля пользователя.</w:t>
      </w:r>
    </w:p>
    <w:p w14:paraId="3CA62FD9"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Раздел – «Типичный ход событий»:</w:t>
      </w:r>
    </w:p>
    <w:p w14:paraId="4E86599E"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Действия актеров:</w:t>
      </w:r>
    </w:p>
    <w:p w14:paraId="1328EEAC" w14:textId="77777777" w:rsidR="0092603C" w:rsidRPr="0092603C" w:rsidRDefault="0092603C" w:rsidP="00C877C5">
      <w:pPr>
        <w:numPr>
          <w:ilvl w:val="0"/>
          <w:numId w:val="11"/>
        </w:numPr>
        <w:spacing w:after="0" w:line="360" w:lineRule="auto"/>
        <w:ind w:left="1134" w:hanging="501"/>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Пользователь попадает в Окно Авторизации.</w:t>
      </w:r>
    </w:p>
    <w:p w14:paraId="24590205" w14:textId="77777777" w:rsidR="0092603C" w:rsidRPr="0092603C" w:rsidRDefault="0092603C" w:rsidP="00C877C5">
      <w:pPr>
        <w:numPr>
          <w:ilvl w:val="0"/>
          <w:numId w:val="11"/>
        </w:numPr>
        <w:spacing w:after="0" w:line="360" w:lineRule="auto"/>
        <w:ind w:left="1134" w:hanging="501"/>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Пользователь вводит свои данные для авторизации (логирования) в соответствующие поля приложения.</w:t>
      </w:r>
    </w:p>
    <w:p w14:paraId="05AF42E0" w14:textId="77777777" w:rsidR="0092603C" w:rsidRPr="0092603C" w:rsidRDefault="0092603C" w:rsidP="00C877C5">
      <w:pPr>
        <w:numPr>
          <w:ilvl w:val="0"/>
          <w:numId w:val="11"/>
        </w:numPr>
        <w:spacing w:after="0" w:line="360" w:lineRule="auto"/>
        <w:ind w:left="1134" w:hanging="501"/>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Система создает подключение к БД для того, чтобы сверить введённые данные с имеющимися в БД.</w:t>
      </w:r>
    </w:p>
    <w:p w14:paraId="2FA542AC"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Исключение №1: Ошибка авторизации, не удалось создать подключение к БД.</w:t>
      </w:r>
      <w:r w:rsidRPr="0092603C">
        <w:rPr>
          <w:rFonts w:ascii="Times New Roman" w:hAnsi="Times New Roman"/>
          <w:bCs/>
          <w:color w:val="000000"/>
          <w:sz w:val="28"/>
          <w:szCs w:val="28"/>
          <w:lang w:eastAsia="ru-RU"/>
        </w:rPr>
        <w:tab/>
      </w:r>
    </w:p>
    <w:p w14:paraId="71FB9C45" w14:textId="77777777" w:rsidR="0092603C" w:rsidRPr="0092603C" w:rsidRDefault="0092603C" w:rsidP="00C877C5">
      <w:pPr>
        <w:numPr>
          <w:ilvl w:val="0"/>
          <w:numId w:val="11"/>
        </w:numPr>
        <w:spacing w:after="0" w:line="360" w:lineRule="auto"/>
        <w:ind w:left="1134" w:hanging="501"/>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Система сверяет введенные данные с имеющимися в БД.</w:t>
      </w:r>
    </w:p>
    <w:p w14:paraId="5CA6F076"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lastRenderedPageBreak/>
        <w:t>Исключение №2: Ошибка авторизации, введенные данные не найдены в БД.</w:t>
      </w:r>
    </w:p>
    <w:p w14:paraId="0B63C034" w14:textId="77777777" w:rsidR="0092603C" w:rsidRPr="0092603C" w:rsidRDefault="0092603C" w:rsidP="00C877C5">
      <w:pPr>
        <w:numPr>
          <w:ilvl w:val="0"/>
          <w:numId w:val="11"/>
        </w:numPr>
        <w:spacing w:after="0" w:line="360" w:lineRule="auto"/>
        <w:ind w:left="1134" w:hanging="501"/>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Система выдает сообщение пользователю о успешной авторизации.</w:t>
      </w:r>
    </w:p>
    <w:p w14:paraId="0CD13C7F" w14:textId="77777777" w:rsidR="0092603C" w:rsidRPr="0092603C" w:rsidRDefault="0092603C" w:rsidP="00C877C5">
      <w:pPr>
        <w:numPr>
          <w:ilvl w:val="0"/>
          <w:numId w:val="11"/>
        </w:numPr>
        <w:spacing w:after="0" w:line="360" w:lineRule="auto"/>
        <w:ind w:left="1134" w:hanging="501"/>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Пользователь вводит номер телефона и текст сообщения и кликает на соответствующую кнопку для его отправки.</w:t>
      </w:r>
    </w:p>
    <w:p w14:paraId="520A910D" w14:textId="77777777" w:rsidR="0092603C" w:rsidRPr="0092603C" w:rsidRDefault="0092603C" w:rsidP="00C877C5">
      <w:pPr>
        <w:numPr>
          <w:ilvl w:val="0"/>
          <w:numId w:val="11"/>
        </w:numPr>
        <w:spacing w:after="0" w:line="360" w:lineRule="auto"/>
        <w:ind w:left="1134" w:hanging="501"/>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 xml:space="preserve">Система отправляет сообщение. </w:t>
      </w:r>
    </w:p>
    <w:p w14:paraId="7A6B9369" w14:textId="3D3C35E3"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Исключение №3</w:t>
      </w:r>
      <w:proofErr w:type="gramStart"/>
      <w:r w:rsidR="006112DF" w:rsidRPr="0092603C">
        <w:rPr>
          <w:rFonts w:ascii="Times New Roman" w:hAnsi="Times New Roman"/>
          <w:bCs/>
          <w:color w:val="000000"/>
          <w:sz w:val="28"/>
          <w:szCs w:val="28"/>
          <w:lang w:eastAsia="ru-RU"/>
        </w:rPr>
        <w:t xml:space="preserve">: </w:t>
      </w:r>
      <w:r w:rsidR="006112DF">
        <w:rPr>
          <w:rFonts w:ascii="Times New Roman" w:hAnsi="Times New Roman"/>
          <w:bCs/>
          <w:color w:val="000000"/>
          <w:sz w:val="28"/>
          <w:szCs w:val="28"/>
          <w:lang w:eastAsia="ru-RU"/>
        </w:rPr>
        <w:t>П</w:t>
      </w:r>
      <w:r w:rsidR="006112DF" w:rsidRPr="0092603C">
        <w:rPr>
          <w:rFonts w:ascii="Times New Roman" w:hAnsi="Times New Roman"/>
          <w:bCs/>
          <w:color w:val="000000"/>
          <w:sz w:val="28"/>
          <w:szCs w:val="28"/>
          <w:lang w:eastAsia="ru-RU"/>
        </w:rPr>
        <w:t>ри</w:t>
      </w:r>
      <w:proofErr w:type="gramEnd"/>
      <w:r w:rsidRPr="0092603C">
        <w:rPr>
          <w:rFonts w:ascii="Times New Roman" w:hAnsi="Times New Roman"/>
          <w:bCs/>
          <w:color w:val="000000"/>
          <w:sz w:val="28"/>
          <w:szCs w:val="28"/>
          <w:lang w:eastAsia="ru-RU"/>
        </w:rPr>
        <w:t xml:space="preserve"> отправке сообщения произошла ошибка, которая не дает возможности совершить отправку.</w:t>
      </w:r>
    </w:p>
    <w:p w14:paraId="0C030E5F" w14:textId="77777777" w:rsidR="0092603C" w:rsidRPr="0092603C" w:rsidRDefault="0092603C" w:rsidP="00C877C5">
      <w:pPr>
        <w:numPr>
          <w:ilvl w:val="0"/>
          <w:numId w:val="11"/>
        </w:numPr>
        <w:spacing w:after="0" w:line="360" w:lineRule="auto"/>
        <w:ind w:left="1134" w:hanging="501"/>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Система выводит на экран пользователя сообщение об успешной отправке.</w:t>
      </w:r>
      <w:r w:rsidRPr="0092603C">
        <w:rPr>
          <w:rFonts w:ascii="Times New Roman" w:hAnsi="Times New Roman"/>
          <w:bCs/>
          <w:color w:val="000000"/>
          <w:sz w:val="28"/>
          <w:szCs w:val="28"/>
          <w:lang w:eastAsia="ru-RU"/>
        </w:rPr>
        <w:tab/>
      </w:r>
    </w:p>
    <w:p w14:paraId="14CA113E" w14:textId="77FE905D" w:rsidR="0092603C" w:rsidRPr="00DD73D1" w:rsidRDefault="0092603C" w:rsidP="00C877C5">
      <w:pPr>
        <w:numPr>
          <w:ilvl w:val="0"/>
          <w:numId w:val="11"/>
        </w:numPr>
        <w:spacing w:after="0" w:line="360" w:lineRule="auto"/>
        <w:ind w:left="1134" w:hanging="501"/>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Система готова к дальнейшему использованию.</w:t>
      </w:r>
    </w:p>
    <w:p w14:paraId="2704259B"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Раздел – «Исключения»:</w:t>
      </w:r>
    </w:p>
    <w:p w14:paraId="652379FB"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Действия актеров:</w:t>
      </w:r>
    </w:p>
    <w:p w14:paraId="1D0B87C0"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Исключение №1: Ошибка авторизации, не удалось создать подключение к БД.</w:t>
      </w:r>
    </w:p>
    <w:p w14:paraId="5E638400" w14:textId="77777777" w:rsidR="0092603C" w:rsidRPr="0092603C" w:rsidRDefault="0092603C" w:rsidP="00C877C5">
      <w:pPr>
        <w:numPr>
          <w:ilvl w:val="0"/>
          <w:numId w:val="12"/>
        </w:numPr>
        <w:spacing w:after="0" w:line="360" w:lineRule="auto"/>
        <w:ind w:left="993"/>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Система выдаёт сообщение о соответствующей ошибке и возвращает пользователя на шаг 2 (с сохранением введенных данных).</w:t>
      </w:r>
      <w:r w:rsidRPr="0092603C">
        <w:rPr>
          <w:rFonts w:ascii="Times New Roman" w:hAnsi="Times New Roman"/>
          <w:bCs/>
          <w:color w:val="000000"/>
          <w:sz w:val="28"/>
          <w:szCs w:val="28"/>
          <w:lang w:eastAsia="ru-RU"/>
        </w:rPr>
        <w:tab/>
      </w:r>
    </w:p>
    <w:p w14:paraId="2ACBD722" w14:textId="77777777" w:rsidR="0092603C" w:rsidRPr="0092603C" w:rsidRDefault="0092603C" w:rsidP="00C877C5">
      <w:pPr>
        <w:numPr>
          <w:ilvl w:val="0"/>
          <w:numId w:val="12"/>
        </w:numPr>
        <w:spacing w:after="0" w:line="360" w:lineRule="auto"/>
        <w:ind w:left="993"/>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Пользователь изменяет свои данные для авторизации (логирования) в соответствующих полях приложения.</w:t>
      </w:r>
    </w:p>
    <w:p w14:paraId="6908F2BD"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Исключение №2: Ошибка авторизации, введенные данные не найдены в БД.</w:t>
      </w:r>
    </w:p>
    <w:p w14:paraId="17553021" w14:textId="77777777" w:rsidR="0092603C" w:rsidRPr="0092603C" w:rsidRDefault="0092603C" w:rsidP="00C877C5">
      <w:pPr>
        <w:numPr>
          <w:ilvl w:val="0"/>
          <w:numId w:val="13"/>
        </w:numPr>
        <w:spacing w:after="0" w:line="360" w:lineRule="auto"/>
        <w:ind w:left="993"/>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Система выдаёт сообщение о соответствующей ошибке и возвращает пользователя на шаг 2 (с сохранением введенных данных).</w:t>
      </w:r>
    </w:p>
    <w:p w14:paraId="3A2411F1" w14:textId="77777777" w:rsidR="0092603C" w:rsidRPr="0092603C" w:rsidRDefault="0092603C" w:rsidP="00C877C5">
      <w:pPr>
        <w:numPr>
          <w:ilvl w:val="0"/>
          <w:numId w:val="13"/>
        </w:numPr>
        <w:spacing w:after="0" w:line="360" w:lineRule="auto"/>
        <w:ind w:left="993"/>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Пользователь изменяет свои данные для авторизации (логирования) в соответствующих полях приложения.</w:t>
      </w:r>
    </w:p>
    <w:p w14:paraId="14D12DFC" w14:textId="77777777" w:rsidR="0092603C" w:rsidRPr="0092603C" w:rsidRDefault="0092603C" w:rsidP="0092603C">
      <w:pPr>
        <w:spacing w:after="0" w:line="360" w:lineRule="auto"/>
        <w:ind w:firstLine="709"/>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Исключение №3</w:t>
      </w:r>
      <w:proofErr w:type="gramStart"/>
      <w:r w:rsidRPr="0092603C">
        <w:rPr>
          <w:rFonts w:ascii="Times New Roman" w:hAnsi="Times New Roman"/>
          <w:bCs/>
          <w:color w:val="000000"/>
          <w:sz w:val="28"/>
          <w:szCs w:val="28"/>
          <w:lang w:eastAsia="ru-RU"/>
        </w:rPr>
        <w:t>: При</w:t>
      </w:r>
      <w:proofErr w:type="gramEnd"/>
      <w:r w:rsidRPr="0092603C">
        <w:rPr>
          <w:rFonts w:ascii="Times New Roman" w:hAnsi="Times New Roman"/>
          <w:bCs/>
          <w:color w:val="000000"/>
          <w:sz w:val="28"/>
          <w:szCs w:val="28"/>
          <w:lang w:eastAsia="ru-RU"/>
        </w:rPr>
        <w:t xml:space="preserve"> отправке сообщения произошла ошибка, которая не дает возможности совершить отправку.</w:t>
      </w:r>
      <w:r w:rsidRPr="0092603C">
        <w:rPr>
          <w:rFonts w:ascii="Times New Roman" w:hAnsi="Times New Roman"/>
          <w:bCs/>
          <w:color w:val="000000"/>
          <w:sz w:val="28"/>
          <w:szCs w:val="28"/>
          <w:lang w:eastAsia="ru-RU"/>
        </w:rPr>
        <w:tab/>
      </w:r>
    </w:p>
    <w:p w14:paraId="37DDD172" w14:textId="77777777" w:rsidR="0092603C" w:rsidRPr="0092603C" w:rsidRDefault="0092603C" w:rsidP="00C877C5">
      <w:pPr>
        <w:numPr>
          <w:ilvl w:val="0"/>
          <w:numId w:val="14"/>
        </w:numPr>
        <w:spacing w:after="0" w:line="360" w:lineRule="auto"/>
        <w:ind w:left="993"/>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Система выдаёт сообщение о соответствующей ошибке и возвращает пользователя на шаг 6.</w:t>
      </w:r>
    </w:p>
    <w:p w14:paraId="56847484" w14:textId="68F7968C" w:rsidR="0092603C" w:rsidRDefault="0092603C" w:rsidP="00C877C5">
      <w:pPr>
        <w:numPr>
          <w:ilvl w:val="0"/>
          <w:numId w:val="14"/>
        </w:numPr>
        <w:spacing w:after="0" w:line="360" w:lineRule="auto"/>
        <w:ind w:left="993"/>
        <w:contextualSpacing/>
        <w:rPr>
          <w:rFonts w:ascii="Times New Roman" w:hAnsi="Times New Roman"/>
          <w:bCs/>
          <w:color w:val="000000"/>
          <w:sz w:val="28"/>
          <w:szCs w:val="28"/>
          <w:lang w:eastAsia="ru-RU"/>
        </w:rPr>
      </w:pPr>
      <w:r w:rsidRPr="0092603C">
        <w:rPr>
          <w:rFonts w:ascii="Times New Roman" w:hAnsi="Times New Roman"/>
          <w:bCs/>
          <w:color w:val="000000"/>
          <w:sz w:val="28"/>
          <w:szCs w:val="28"/>
          <w:lang w:eastAsia="ru-RU"/>
        </w:rPr>
        <w:t>Пользователь исправляет ошибку и снова отправляет сообщение.</w:t>
      </w:r>
    </w:p>
    <w:p w14:paraId="27739423" w14:textId="281CE262" w:rsidR="002F3AC0" w:rsidRDefault="002F3AC0" w:rsidP="006B55C6">
      <w:pPr>
        <w:pStyle w:val="a5"/>
        <w:spacing w:line="360" w:lineRule="auto"/>
        <w:ind w:left="0" w:firstLine="709"/>
        <w:rPr>
          <w:rFonts w:ascii="Times New Roman" w:hAnsi="Times New Roman"/>
          <w:b/>
          <w:color w:val="000000"/>
          <w:sz w:val="28"/>
          <w:szCs w:val="28"/>
          <w:lang w:eastAsia="ru-RU"/>
        </w:rPr>
      </w:pPr>
      <w:r w:rsidRPr="00590BB2">
        <w:rPr>
          <w:rFonts w:ascii="Times New Roman" w:hAnsi="Times New Roman"/>
          <w:b/>
          <w:color w:val="000000"/>
          <w:sz w:val="28"/>
          <w:szCs w:val="28"/>
          <w:lang w:eastAsia="ru-RU"/>
        </w:rPr>
        <w:lastRenderedPageBreak/>
        <w:t xml:space="preserve">2.2 </w:t>
      </w:r>
      <w:r w:rsidRPr="002F3AC0">
        <w:rPr>
          <w:rFonts w:ascii="Times New Roman" w:hAnsi="Times New Roman"/>
          <w:b/>
          <w:color w:val="000000"/>
          <w:sz w:val="28"/>
          <w:szCs w:val="28"/>
          <w:lang w:eastAsia="ru-RU"/>
        </w:rPr>
        <w:t xml:space="preserve">Построение модели предметной области </w:t>
      </w:r>
      <w:r w:rsidR="006C62E1">
        <w:rPr>
          <w:rFonts w:ascii="Times New Roman" w:hAnsi="Times New Roman"/>
          <w:b/>
          <w:color w:val="000000"/>
          <w:sz w:val="28"/>
          <w:szCs w:val="28"/>
          <w:lang w:eastAsia="ru-RU"/>
        </w:rPr>
        <w:t>микросервисного приложения для организации работы контакт-центра</w:t>
      </w:r>
      <w:bookmarkStart w:id="4" w:name="_GoBack"/>
      <w:bookmarkEnd w:id="4"/>
      <w:r w:rsidRPr="00267E43">
        <w:rPr>
          <w:rFonts w:ascii="Times New Roman" w:hAnsi="Times New Roman"/>
          <w:b/>
          <w:color w:val="000000"/>
          <w:sz w:val="28"/>
          <w:szCs w:val="28"/>
          <w:lang w:eastAsia="ru-RU"/>
        </w:rPr>
        <w:t>.</w:t>
      </w:r>
    </w:p>
    <w:p w14:paraId="062C234F" w14:textId="551856DC" w:rsidR="00461FF8" w:rsidRDefault="00461FF8" w:rsidP="006B55C6">
      <w:pPr>
        <w:pStyle w:val="a5"/>
        <w:spacing w:line="360" w:lineRule="auto"/>
        <w:ind w:left="0" w:firstLine="709"/>
        <w:rPr>
          <w:rFonts w:ascii="Times New Roman" w:hAnsi="Times New Roman"/>
          <w:b/>
          <w:color w:val="000000"/>
          <w:sz w:val="28"/>
          <w:szCs w:val="28"/>
          <w:lang w:eastAsia="ru-RU"/>
        </w:rPr>
      </w:pPr>
    </w:p>
    <w:p w14:paraId="575F7440" w14:textId="16702A9A" w:rsidR="00B72217" w:rsidRDefault="00B72217" w:rsidP="00B72217">
      <w:pPr>
        <w:pStyle w:val="a9"/>
        <w:tabs>
          <w:tab w:val="clear" w:pos="709"/>
          <w:tab w:val="right" w:pos="9355"/>
        </w:tabs>
        <w:rPr>
          <w:color w:val="000000"/>
          <w:sz w:val="28"/>
          <w:szCs w:val="28"/>
          <w:shd w:val="clear" w:color="auto" w:fill="FFFFFF"/>
        </w:rPr>
      </w:pPr>
      <w:r>
        <w:rPr>
          <w:color w:val="000000"/>
          <w:sz w:val="28"/>
          <w:szCs w:val="28"/>
          <w:shd w:val="clear" w:color="auto" w:fill="FFFFFF"/>
        </w:rPr>
        <w:t xml:space="preserve">Для построения модели предметной области отлично подходит еще одна структурная диаграмма </w:t>
      </w:r>
      <w:r>
        <w:rPr>
          <w:color w:val="000000"/>
          <w:sz w:val="28"/>
          <w:szCs w:val="28"/>
          <w:shd w:val="clear" w:color="auto" w:fill="FFFFFF"/>
          <w:lang w:val="en-US"/>
        </w:rPr>
        <w:t>UML</w:t>
      </w:r>
      <w:r>
        <w:rPr>
          <w:color w:val="000000"/>
          <w:sz w:val="28"/>
          <w:szCs w:val="28"/>
          <w:shd w:val="clear" w:color="auto" w:fill="FFFFFF"/>
        </w:rPr>
        <w:t xml:space="preserve">–языка проектирования – диаграмма классов. </w:t>
      </w:r>
      <w:r w:rsidR="002F0BEA" w:rsidRPr="002F0BEA">
        <w:rPr>
          <w:color w:val="000000"/>
          <w:sz w:val="28"/>
          <w:szCs w:val="28"/>
          <w:shd w:val="clear" w:color="auto" w:fill="FFFFFF"/>
        </w:rPr>
        <w:t xml:space="preserve">Диаграмма классов (англ. </w:t>
      </w:r>
      <w:proofErr w:type="spellStart"/>
      <w:r w:rsidR="002F0BEA" w:rsidRPr="002F0BEA">
        <w:rPr>
          <w:color w:val="000000"/>
          <w:sz w:val="28"/>
          <w:szCs w:val="28"/>
          <w:shd w:val="clear" w:color="auto" w:fill="FFFFFF"/>
        </w:rPr>
        <w:t>class</w:t>
      </w:r>
      <w:proofErr w:type="spellEnd"/>
      <w:r w:rsidR="002F0BEA" w:rsidRPr="002F0BEA">
        <w:rPr>
          <w:color w:val="000000"/>
          <w:sz w:val="28"/>
          <w:szCs w:val="28"/>
          <w:shd w:val="clear" w:color="auto" w:fill="FFFFFF"/>
        </w:rPr>
        <w:t xml:space="preserve"> </w:t>
      </w:r>
      <w:proofErr w:type="spellStart"/>
      <w:r w:rsidR="002F0BEA" w:rsidRPr="002F0BEA">
        <w:rPr>
          <w:color w:val="000000"/>
          <w:sz w:val="28"/>
          <w:szCs w:val="28"/>
          <w:shd w:val="clear" w:color="auto" w:fill="FFFFFF"/>
        </w:rPr>
        <w:t>diagram</w:t>
      </w:r>
      <w:proofErr w:type="spellEnd"/>
      <w:r w:rsidR="002F0BEA" w:rsidRPr="002F0BEA">
        <w:rPr>
          <w:color w:val="000000"/>
          <w:sz w:val="28"/>
          <w:szCs w:val="28"/>
          <w:shd w:val="clear" w:color="auto" w:fill="FFFFFF"/>
        </w:rPr>
        <w:t>)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w:t>
      </w:r>
    </w:p>
    <w:p w14:paraId="681F01A0" w14:textId="444D3BC8" w:rsidR="00583B54" w:rsidRDefault="00583B54" w:rsidP="00B72217">
      <w:pPr>
        <w:pStyle w:val="a9"/>
        <w:tabs>
          <w:tab w:val="clear" w:pos="709"/>
          <w:tab w:val="right" w:pos="9355"/>
        </w:tabs>
        <w:rPr>
          <w:color w:val="000000"/>
          <w:sz w:val="28"/>
          <w:szCs w:val="28"/>
          <w:shd w:val="clear" w:color="auto" w:fill="FFFFFF"/>
        </w:rPr>
      </w:pPr>
      <w:r w:rsidRPr="00583B54">
        <w:rPr>
          <w:color w:val="000000"/>
          <w:sz w:val="28"/>
          <w:szCs w:val="28"/>
          <w:shd w:val="clear" w:color="auto" w:fill="FFFFFF"/>
        </w:rPr>
        <w:t>При представлении сущностей реального мира разработчику требуется отразить их текущее состояние, их поведение и их взаимные отношения. На каждом этапе осуществляется абстрагирование от концепций, которые не относятся к реальности (производительность, инкапсуляция, видимость и т. п.). Классы можно рассматривать с позиции различных уровней, выделяют три основных: аналитический уровень, уровень проектирования и уровень реализации.</w:t>
      </w:r>
    </w:p>
    <w:p w14:paraId="03FBAA5F" w14:textId="77777777" w:rsidR="00B72217" w:rsidRDefault="00B72217" w:rsidP="00B72217">
      <w:pPr>
        <w:pStyle w:val="a9"/>
        <w:tabs>
          <w:tab w:val="clear" w:pos="709"/>
          <w:tab w:val="right" w:pos="9355"/>
        </w:tabs>
        <w:rPr>
          <w:color w:val="000000"/>
          <w:sz w:val="28"/>
          <w:szCs w:val="28"/>
          <w:shd w:val="clear" w:color="auto" w:fill="FFFFFF"/>
        </w:rPr>
      </w:pPr>
      <w:r>
        <w:rPr>
          <w:color w:val="000000"/>
          <w:sz w:val="28"/>
          <w:szCs w:val="28"/>
          <w:shd w:val="clear" w:color="auto" w:fill="FFFFFF"/>
        </w:rPr>
        <w:t>Взаимосвязи на диаграмме классов отображаются линиями, существует шесть типов связи:</w:t>
      </w:r>
    </w:p>
    <w:p w14:paraId="68C3C04C" w14:textId="77777777" w:rsidR="00B72217" w:rsidRPr="00BC28C2" w:rsidRDefault="00B72217" w:rsidP="00B72217">
      <w:pPr>
        <w:pStyle w:val="a5"/>
        <w:widowControl w:val="0"/>
        <w:numPr>
          <w:ilvl w:val="0"/>
          <w:numId w:val="3"/>
        </w:numPr>
        <w:tabs>
          <w:tab w:val="left" w:pos="726"/>
        </w:tabs>
        <w:autoSpaceDE w:val="0"/>
        <w:autoSpaceDN w:val="0"/>
        <w:adjustRightInd w:val="0"/>
        <w:spacing w:after="0" w:line="360" w:lineRule="auto"/>
        <w:ind w:left="0" w:firstLine="726"/>
        <w:contextualSpacing w:val="0"/>
        <w:rPr>
          <w:color w:val="000000"/>
          <w:sz w:val="28"/>
          <w:szCs w:val="28"/>
          <w:shd w:val="clear" w:color="auto" w:fill="FFFFFF"/>
        </w:rPr>
      </w:pPr>
      <w:r>
        <w:rPr>
          <w:rFonts w:ascii="Times New Roman" w:hAnsi="Times New Roman"/>
          <w:color w:val="000000"/>
          <w:sz w:val="28"/>
          <w:szCs w:val="28"/>
        </w:rPr>
        <w:t>Ассоциация – тип отношения, отображающий связь классов между собой по какому-либо признаку</w:t>
      </w:r>
    </w:p>
    <w:p w14:paraId="38B50FE2" w14:textId="77777777" w:rsidR="00B72217" w:rsidRPr="00BC28C2" w:rsidRDefault="00B72217" w:rsidP="00B72217">
      <w:pPr>
        <w:pStyle w:val="a5"/>
        <w:widowControl w:val="0"/>
        <w:numPr>
          <w:ilvl w:val="0"/>
          <w:numId w:val="3"/>
        </w:numPr>
        <w:tabs>
          <w:tab w:val="left" w:pos="726"/>
        </w:tabs>
        <w:autoSpaceDE w:val="0"/>
        <w:autoSpaceDN w:val="0"/>
        <w:adjustRightInd w:val="0"/>
        <w:spacing w:after="0" w:line="360" w:lineRule="auto"/>
        <w:ind w:left="0" w:firstLine="726"/>
        <w:contextualSpacing w:val="0"/>
        <w:rPr>
          <w:color w:val="000000"/>
          <w:sz w:val="28"/>
          <w:szCs w:val="28"/>
          <w:shd w:val="clear" w:color="auto" w:fill="FFFFFF"/>
        </w:rPr>
      </w:pPr>
      <w:r>
        <w:rPr>
          <w:rFonts w:ascii="Times New Roman" w:hAnsi="Times New Roman"/>
          <w:color w:val="000000"/>
          <w:sz w:val="28"/>
          <w:szCs w:val="28"/>
        </w:rPr>
        <w:t>Наследование (обобщение) – отношение, при котором структура одного класса является составной частью(обобщением) другого.</w:t>
      </w:r>
    </w:p>
    <w:p w14:paraId="152F16A3" w14:textId="77777777" w:rsidR="00B72217" w:rsidRPr="00BC28C2" w:rsidRDefault="00B72217" w:rsidP="00B72217">
      <w:pPr>
        <w:pStyle w:val="a5"/>
        <w:widowControl w:val="0"/>
        <w:numPr>
          <w:ilvl w:val="0"/>
          <w:numId w:val="3"/>
        </w:numPr>
        <w:tabs>
          <w:tab w:val="left" w:pos="726"/>
        </w:tabs>
        <w:autoSpaceDE w:val="0"/>
        <w:autoSpaceDN w:val="0"/>
        <w:adjustRightInd w:val="0"/>
        <w:spacing w:after="0" w:line="360" w:lineRule="auto"/>
        <w:ind w:left="0" w:firstLine="726"/>
        <w:contextualSpacing w:val="0"/>
        <w:rPr>
          <w:color w:val="000000"/>
          <w:sz w:val="28"/>
          <w:szCs w:val="28"/>
          <w:shd w:val="clear" w:color="auto" w:fill="FFFFFF"/>
        </w:rPr>
      </w:pPr>
      <w:r>
        <w:rPr>
          <w:rFonts w:ascii="Times New Roman" w:hAnsi="Times New Roman"/>
          <w:color w:val="000000"/>
          <w:sz w:val="28"/>
          <w:szCs w:val="28"/>
        </w:rPr>
        <w:t>Имплементация – отношение, при котором один класс реализует поведение второго класса или интерфейса.</w:t>
      </w:r>
    </w:p>
    <w:p w14:paraId="4A843445" w14:textId="77777777" w:rsidR="00B72217" w:rsidRPr="00BC28C2" w:rsidRDefault="00B72217" w:rsidP="00B72217">
      <w:pPr>
        <w:pStyle w:val="a5"/>
        <w:widowControl w:val="0"/>
        <w:numPr>
          <w:ilvl w:val="0"/>
          <w:numId w:val="3"/>
        </w:numPr>
        <w:tabs>
          <w:tab w:val="left" w:pos="726"/>
        </w:tabs>
        <w:autoSpaceDE w:val="0"/>
        <w:autoSpaceDN w:val="0"/>
        <w:adjustRightInd w:val="0"/>
        <w:spacing w:after="0" w:line="360" w:lineRule="auto"/>
        <w:ind w:left="0" w:firstLine="726"/>
        <w:contextualSpacing w:val="0"/>
        <w:rPr>
          <w:color w:val="000000"/>
          <w:sz w:val="28"/>
          <w:szCs w:val="28"/>
          <w:shd w:val="clear" w:color="auto" w:fill="FFFFFF"/>
        </w:rPr>
      </w:pPr>
      <w:r>
        <w:rPr>
          <w:rFonts w:ascii="Times New Roman" w:hAnsi="Times New Roman"/>
          <w:color w:val="000000"/>
          <w:sz w:val="28"/>
          <w:szCs w:val="28"/>
        </w:rPr>
        <w:t>Зависимость – отношение, при котором изменение в основном классе влияет на работу во втором, обратный механизм при этом не работает.</w:t>
      </w:r>
    </w:p>
    <w:p w14:paraId="4CD618BA" w14:textId="77777777" w:rsidR="00B72217" w:rsidRPr="00BC28C2" w:rsidRDefault="00B72217" w:rsidP="00B72217">
      <w:pPr>
        <w:pStyle w:val="a5"/>
        <w:widowControl w:val="0"/>
        <w:numPr>
          <w:ilvl w:val="0"/>
          <w:numId w:val="3"/>
        </w:numPr>
        <w:tabs>
          <w:tab w:val="left" w:pos="726"/>
        </w:tabs>
        <w:autoSpaceDE w:val="0"/>
        <w:autoSpaceDN w:val="0"/>
        <w:adjustRightInd w:val="0"/>
        <w:spacing w:after="0" w:line="360" w:lineRule="auto"/>
        <w:ind w:left="0" w:firstLine="726"/>
        <w:contextualSpacing w:val="0"/>
        <w:rPr>
          <w:color w:val="000000"/>
          <w:sz w:val="28"/>
          <w:szCs w:val="28"/>
          <w:shd w:val="clear" w:color="auto" w:fill="FFFFFF"/>
        </w:rPr>
      </w:pPr>
      <w:r>
        <w:rPr>
          <w:rFonts w:ascii="Times New Roman" w:hAnsi="Times New Roman"/>
          <w:color w:val="000000"/>
          <w:sz w:val="28"/>
          <w:szCs w:val="28"/>
        </w:rPr>
        <w:t>Агрегация – тип отношения, отображающий взаимосвязь между це</w:t>
      </w:r>
      <w:r>
        <w:rPr>
          <w:rFonts w:ascii="Times New Roman" w:hAnsi="Times New Roman"/>
          <w:color w:val="000000"/>
          <w:sz w:val="28"/>
          <w:szCs w:val="28"/>
        </w:rPr>
        <w:lastRenderedPageBreak/>
        <w:t xml:space="preserve">лым и его частями. </w:t>
      </w:r>
    </w:p>
    <w:p w14:paraId="4C7F735B" w14:textId="77777777" w:rsidR="00B72217" w:rsidRDefault="00B72217" w:rsidP="00B72217">
      <w:pPr>
        <w:pStyle w:val="a5"/>
        <w:widowControl w:val="0"/>
        <w:numPr>
          <w:ilvl w:val="0"/>
          <w:numId w:val="3"/>
        </w:numPr>
        <w:tabs>
          <w:tab w:val="left" w:pos="726"/>
        </w:tabs>
        <w:autoSpaceDE w:val="0"/>
        <w:autoSpaceDN w:val="0"/>
        <w:adjustRightInd w:val="0"/>
        <w:spacing w:after="0" w:line="360" w:lineRule="auto"/>
        <w:ind w:left="0" w:firstLine="726"/>
        <w:contextualSpacing w:val="0"/>
        <w:rPr>
          <w:color w:val="000000"/>
          <w:sz w:val="28"/>
          <w:szCs w:val="28"/>
          <w:shd w:val="clear" w:color="auto" w:fill="FFFFFF"/>
        </w:rPr>
      </w:pPr>
      <w:r>
        <w:rPr>
          <w:rFonts w:ascii="Times New Roman" w:hAnsi="Times New Roman"/>
          <w:color w:val="000000"/>
          <w:sz w:val="28"/>
          <w:szCs w:val="28"/>
        </w:rPr>
        <w:t xml:space="preserve">Композиция – более строгий вариант агрегации, при котором существование целого напрямую зависит от существования его частей. </w:t>
      </w:r>
    </w:p>
    <w:p w14:paraId="50795774" w14:textId="77777777" w:rsidR="00B72217" w:rsidRDefault="00B72217" w:rsidP="00B72217">
      <w:pPr>
        <w:pStyle w:val="a9"/>
        <w:tabs>
          <w:tab w:val="clear" w:pos="709"/>
          <w:tab w:val="right" w:pos="9355"/>
        </w:tabs>
        <w:rPr>
          <w:color w:val="000000"/>
          <w:sz w:val="28"/>
          <w:szCs w:val="28"/>
          <w:shd w:val="clear" w:color="auto" w:fill="FFFFFF"/>
        </w:rPr>
      </w:pPr>
      <w:r>
        <w:rPr>
          <w:color w:val="000000"/>
          <w:sz w:val="28"/>
          <w:szCs w:val="28"/>
          <w:shd w:val="clear" w:color="auto" w:fill="FFFFFF"/>
        </w:rPr>
        <w:t>На рисунке 2.2 отображено визуальное представление связей между классами</w:t>
      </w:r>
      <w:r w:rsidRPr="00140064">
        <w:rPr>
          <w:color w:val="000000"/>
          <w:sz w:val="28"/>
          <w:szCs w:val="28"/>
          <w:shd w:val="clear" w:color="auto" w:fill="FFFFFF"/>
        </w:rPr>
        <w:t xml:space="preserve"> </w:t>
      </w:r>
      <w:r>
        <w:rPr>
          <w:color w:val="000000"/>
          <w:sz w:val="28"/>
          <w:szCs w:val="28"/>
          <w:shd w:val="clear" w:color="auto" w:fill="FFFFFF"/>
        </w:rPr>
        <w:t xml:space="preserve">в </w:t>
      </w:r>
      <w:r>
        <w:rPr>
          <w:color w:val="000000"/>
          <w:sz w:val="28"/>
          <w:szCs w:val="28"/>
          <w:shd w:val="clear" w:color="auto" w:fill="FFFFFF"/>
          <w:lang w:val="en-US"/>
        </w:rPr>
        <w:t>UML</w:t>
      </w:r>
      <w:r>
        <w:rPr>
          <w:color w:val="000000"/>
          <w:sz w:val="28"/>
          <w:szCs w:val="28"/>
          <w:shd w:val="clear" w:color="auto" w:fill="FFFFFF"/>
        </w:rPr>
        <w:t xml:space="preserve">-диаграммах. </w:t>
      </w:r>
    </w:p>
    <w:p w14:paraId="5A1CDE79" w14:textId="77777777" w:rsidR="00B72217" w:rsidRDefault="00B72217" w:rsidP="00B72217">
      <w:pPr>
        <w:pStyle w:val="a9"/>
        <w:tabs>
          <w:tab w:val="clear" w:pos="709"/>
          <w:tab w:val="right" w:pos="9355"/>
        </w:tabs>
        <w:rPr>
          <w:color w:val="000000"/>
          <w:sz w:val="28"/>
          <w:szCs w:val="28"/>
          <w:shd w:val="clear" w:color="auto" w:fill="FFFFFF"/>
        </w:rPr>
      </w:pPr>
    </w:p>
    <w:p w14:paraId="208F9FED" w14:textId="211C2A17" w:rsidR="00B72217" w:rsidRDefault="004E5207" w:rsidP="00B72217">
      <w:pPr>
        <w:pStyle w:val="a9"/>
        <w:tabs>
          <w:tab w:val="clear" w:pos="709"/>
          <w:tab w:val="right" w:pos="9355"/>
        </w:tabs>
        <w:ind w:firstLine="0"/>
        <w:jc w:val="center"/>
        <w:rPr>
          <w:color w:val="000000"/>
          <w:sz w:val="28"/>
          <w:szCs w:val="28"/>
          <w:shd w:val="clear" w:color="auto" w:fill="FFFFFF"/>
        </w:rPr>
      </w:pPr>
      <w:r>
        <w:rPr>
          <w:noProof/>
          <w:color w:val="000000"/>
          <w:sz w:val="28"/>
          <w:szCs w:val="28"/>
          <w:shd w:val="clear" w:color="auto" w:fill="FFFFFF"/>
        </w:rPr>
        <w:pict w14:anchorId="08AAF240">
          <v:shape id="Рисунок 6" o:spid="_x0000_i1026" type="#_x0000_t75" style="width:263.3pt;height:175.15pt;visibility:visible;mso-wrap-style:square">
            <v:imagedata r:id="rId19" o:title=""/>
          </v:shape>
        </w:pict>
      </w:r>
    </w:p>
    <w:p w14:paraId="40F70404" w14:textId="77777777" w:rsidR="00B72217" w:rsidRPr="00140064" w:rsidRDefault="00B72217" w:rsidP="00B72217">
      <w:pPr>
        <w:pStyle w:val="a9"/>
        <w:tabs>
          <w:tab w:val="clear" w:pos="709"/>
          <w:tab w:val="right" w:pos="9355"/>
        </w:tabs>
        <w:rPr>
          <w:color w:val="000000"/>
          <w:sz w:val="28"/>
          <w:szCs w:val="28"/>
          <w:shd w:val="clear" w:color="auto" w:fill="FFFFFF"/>
        </w:rPr>
      </w:pPr>
      <w:r>
        <w:rPr>
          <w:color w:val="000000"/>
          <w:sz w:val="28"/>
          <w:szCs w:val="28"/>
          <w:shd w:val="clear" w:color="auto" w:fill="FFFFFF"/>
        </w:rPr>
        <w:t>Рисунок 2.2 – Графическое отображение взаимосвязей между классами</w:t>
      </w:r>
    </w:p>
    <w:p w14:paraId="5F61DAC7" w14:textId="77777777" w:rsidR="00B72217" w:rsidRDefault="00B72217" w:rsidP="00B72217">
      <w:pPr>
        <w:pStyle w:val="a9"/>
        <w:tabs>
          <w:tab w:val="clear" w:pos="709"/>
          <w:tab w:val="right" w:pos="9355"/>
        </w:tabs>
        <w:rPr>
          <w:color w:val="000000"/>
          <w:sz w:val="28"/>
          <w:szCs w:val="28"/>
          <w:shd w:val="clear" w:color="auto" w:fill="FFFFFF"/>
        </w:rPr>
      </w:pPr>
    </w:p>
    <w:p w14:paraId="4812EF84" w14:textId="77777777" w:rsidR="00B72217" w:rsidRDefault="00B72217" w:rsidP="00B72217">
      <w:pPr>
        <w:pStyle w:val="a9"/>
        <w:tabs>
          <w:tab w:val="clear" w:pos="709"/>
          <w:tab w:val="right" w:pos="9355"/>
        </w:tabs>
        <w:rPr>
          <w:color w:val="000000"/>
          <w:sz w:val="28"/>
          <w:szCs w:val="28"/>
          <w:shd w:val="clear" w:color="auto" w:fill="FFFFFF"/>
        </w:rPr>
      </w:pPr>
      <w:r>
        <w:rPr>
          <w:color w:val="000000"/>
          <w:sz w:val="28"/>
          <w:szCs w:val="28"/>
          <w:shd w:val="clear" w:color="auto" w:fill="FFFFFF"/>
        </w:rPr>
        <w:t>Диаграмма классов является ключевым элементом при моделировании информационной системы, проектирование которой происходит посредством использования объектно-ориентированной схемы моделирования. Эта диаграмма позволяет получить примерное представление об программной составляющей проектируемой системы уже на первых этапах разработки. Однако, стоит отметить, что при непосредственной разработке программного обеспечения, программист зачастую дорабатывает и перерабатывает диаграмму классов к виду, максимально удобному для конкретной реализации в используемом скопе языков программирования.</w:t>
      </w:r>
    </w:p>
    <w:p w14:paraId="197B7206" w14:textId="5279845E" w:rsidR="00B72217" w:rsidRDefault="00B72217" w:rsidP="00B72217">
      <w:pPr>
        <w:pStyle w:val="a9"/>
        <w:tabs>
          <w:tab w:val="clear" w:pos="709"/>
          <w:tab w:val="right" w:pos="9355"/>
        </w:tabs>
        <w:rPr>
          <w:color w:val="000000"/>
          <w:sz w:val="28"/>
          <w:szCs w:val="28"/>
          <w:shd w:val="clear" w:color="auto" w:fill="FFFFFF"/>
        </w:rPr>
      </w:pPr>
      <w:r>
        <w:rPr>
          <w:color w:val="000000"/>
          <w:sz w:val="28"/>
          <w:szCs w:val="28"/>
          <w:shd w:val="clear" w:color="auto" w:fill="FFFFFF"/>
        </w:rPr>
        <w:t xml:space="preserve">Диаграмма классов для </w:t>
      </w:r>
      <w:r w:rsidR="009A4EC9">
        <w:rPr>
          <w:color w:val="000000"/>
          <w:sz w:val="28"/>
          <w:szCs w:val="28"/>
          <w:shd w:val="clear" w:color="auto" w:fill="FFFFFF"/>
        </w:rPr>
        <w:t>микросервисного приложения для организации работы контакт-центра</w:t>
      </w:r>
      <w:r>
        <w:rPr>
          <w:color w:val="000000"/>
          <w:sz w:val="28"/>
          <w:szCs w:val="28"/>
          <w:shd w:val="clear" w:color="auto" w:fill="FFFFFF"/>
        </w:rPr>
        <w:t xml:space="preserve"> представлена на рисунке 2.3.</w:t>
      </w:r>
    </w:p>
    <w:p w14:paraId="2FD20634" w14:textId="77777777" w:rsidR="00B72217" w:rsidRDefault="00B72217" w:rsidP="00B72217">
      <w:pPr>
        <w:pStyle w:val="a9"/>
        <w:tabs>
          <w:tab w:val="clear" w:pos="709"/>
          <w:tab w:val="right" w:pos="9355"/>
        </w:tabs>
        <w:rPr>
          <w:color w:val="000000"/>
          <w:sz w:val="28"/>
          <w:szCs w:val="28"/>
          <w:shd w:val="clear" w:color="auto" w:fill="FFFFFF"/>
        </w:rPr>
      </w:pPr>
    </w:p>
    <w:p w14:paraId="2744D14F" w14:textId="792CA0B5" w:rsidR="00B72217" w:rsidRPr="00195A1F" w:rsidRDefault="004E5207" w:rsidP="00B72217">
      <w:pPr>
        <w:pStyle w:val="a9"/>
        <w:tabs>
          <w:tab w:val="clear" w:pos="709"/>
          <w:tab w:val="right" w:pos="9355"/>
        </w:tabs>
        <w:ind w:firstLine="0"/>
        <w:jc w:val="center"/>
        <w:rPr>
          <w:color w:val="000000"/>
          <w:sz w:val="28"/>
          <w:szCs w:val="28"/>
          <w:shd w:val="clear" w:color="auto" w:fill="FFFFFF"/>
        </w:rPr>
      </w:pPr>
      <w:r>
        <w:rPr>
          <w:noProof/>
        </w:rPr>
        <w:lastRenderedPageBreak/>
        <w:pict w14:anchorId="7F3D993C">
          <v:shape id="Рисунок 2" o:spid="_x0000_i1027" type="#_x0000_t75" style="width:467.45pt;height:198.25pt;visibility:visible;mso-wrap-style:square">
            <v:imagedata r:id="rId20" o:title=""/>
          </v:shape>
        </w:pict>
      </w:r>
    </w:p>
    <w:p w14:paraId="161E8411" w14:textId="77777777" w:rsidR="00B72217" w:rsidRDefault="00B72217" w:rsidP="00B72217">
      <w:pPr>
        <w:pStyle w:val="a9"/>
        <w:tabs>
          <w:tab w:val="clear" w:pos="709"/>
        </w:tabs>
        <w:ind w:left="709" w:firstLine="0"/>
        <w:jc w:val="center"/>
        <w:rPr>
          <w:sz w:val="28"/>
          <w:szCs w:val="28"/>
        </w:rPr>
      </w:pPr>
      <w:proofErr w:type="spellStart"/>
      <w:r w:rsidRPr="00865229">
        <w:rPr>
          <w:color w:val="F2F2F2"/>
          <w:spacing w:val="-100"/>
          <w:w w:val="1"/>
          <w:kern w:val="0"/>
          <w:sz w:val="28"/>
          <w:szCs w:val="28"/>
          <w:u w:val="words" w:color="000000"/>
        </w:rPr>
        <w:t>элементоразделу</w:t>
      </w:r>
      <w:proofErr w:type="spellEnd"/>
      <w:r w:rsidRPr="00865229">
        <w:rPr>
          <w:color w:val="F2F2F2"/>
          <w:spacing w:val="-100"/>
          <w:w w:val="1"/>
          <w:kern w:val="0"/>
          <w:sz w:val="28"/>
          <w:szCs w:val="28"/>
          <w:u w:val="words" w:color="000000"/>
        </w:rPr>
        <w:t xml:space="preserve"> </w:t>
      </w:r>
      <w:r w:rsidRPr="00865229">
        <w:rPr>
          <w:color w:val="000000"/>
          <w:kern w:val="0"/>
          <w:sz w:val="28"/>
          <w:szCs w:val="28"/>
        </w:rPr>
        <w:t xml:space="preserve">Рисунок 2.3 </w:t>
      </w:r>
      <w:r w:rsidRPr="00865229">
        <w:rPr>
          <w:sz w:val="28"/>
          <w:szCs w:val="28"/>
        </w:rPr>
        <w:t>–</w:t>
      </w:r>
      <w:r w:rsidRPr="00A907D5">
        <w:rPr>
          <w:sz w:val="28"/>
          <w:szCs w:val="28"/>
        </w:rPr>
        <w:t xml:space="preserve"> </w:t>
      </w:r>
      <w:r>
        <w:rPr>
          <w:sz w:val="28"/>
          <w:szCs w:val="28"/>
        </w:rPr>
        <w:t>Диаграмма классов разрабатываемого приложения</w:t>
      </w:r>
    </w:p>
    <w:p w14:paraId="2BBD34C7" w14:textId="77777777" w:rsidR="00B72217" w:rsidRPr="00A907D5" w:rsidRDefault="00B72217" w:rsidP="00B72217">
      <w:pPr>
        <w:pStyle w:val="a9"/>
        <w:tabs>
          <w:tab w:val="clear" w:pos="709"/>
        </w:tabs>
        <w:ind w:left="709" w:firstLine="0"/>
        <w:jc w:val="center"/>
        <w:rPr>
          <w:color w:val="000000"/>
          <w:kern w:val="0"/>
          <w:sz w:val="28"/>
          <w:szCs w:val="28"/>
        </w:rPr>
      </w:pPr>
    </w:p>
    <w:p w14:paraId="149E7D67" w14:textId="77777777" w:rsidR="00B72217" w:rsidRDefault="00B72217" w:rsidP="00B72217">
      <w:pPr>
        <w:pStyle w:val="a9"/>
        <w:tabs>
          <w:tab w:val="clear" w:pos="709"/>
          <w:tab w:val="right" w:pos="9355"/>
        </w:tabs>
        <w:rPr>
          <w:color w:val="000000"/>
          <w:kern w:val="0"/>
          <w:sz w:val="28"/>
          <w:szCs w:val="28"/>
        </w:rPr>
      </w:pPr>
      <w:r>
        <w:rPr>
          <w:color w:val="000000"/>
          <w:kern w:val="0"/>
          <w:sz w:val="28"/>
          <w:szCs w:val="28"/>
        </w:rPr>
        <w:t xml:space="preserve">Диаграмма классов составляется до начала работы над программным кодом приложения, поэтому необходимо ее делать максимально абстрактной, но, при этом, необходимо максимально точно выразить функционал классов и их взаимосвязи между собой. Для упрощения понимания данной диаграммы также составляется специальная таблица, описывающая поведение конкретных классов в проектируемой системе. </w:t>
      </w:r>
      <w:r w:rsidRPr="00865229">
        <w:rPr>
          <w:color w:val="000000"/>
          <w:kern w:val="0"/>
          <w:sz w:val="28"/>
          <w:szCs w:val="28"/>
        </w:rPr>
        <w:t xml:space="preserve">Описание </w:t>
      </w:r>
      <w:r w:rsidRPr="00865229">
        <w:rPr>
          <w:color w:val="F2F2F2"/>
          <w:spacing w:val="-100"/>
          <w:w w:val="1"/>
          <w:kern w:val="0"/>
          <w:sz w:val="28"/>
          <w:szCs w:val="28"/>
          <w:u w:val="words" w:color="000000"/>
        </w:rPr>
        <w:t xml:space="preserve">анализа </w:t>
      </w:r>
      <w:r w:rsidRPr="00865229">
        <w:rPr>
          <w:color w:val="000000"/>
          <w:kern w:val="0"/>
          <w:sz w:val="28"/>
          <w:szCs w:val="28"/>
        </w:rPr>
        <w:t xml:space="preserve">классов </w:t>
      </w:r>
      <w:r w:rsidRPr="00865229">
        <w:rPr>
          <w:color w:val="F2F2F2"/>
          <w:spacing w:val="-100"/>
          <w:w w:val="1"/>
          <w:kern w:val="0"/>
          <w:sz w:val="28"/>
          <w:szCs w:val="28"/>
          <w:u w:val="words" w:color="000000"/>
        </w:rPr>
        <w:t xml:space="preserve">низкий </w:t>
      </w:r>
      <w:r w:rsidRPr="00865229">
        <w:rPr>
          <w:color w:val="000000"/>
          <w:kern w:val="0"/>
          <w:sz w:val="28"/>
          <w:szCs w:val="28"/>
        </w:rPr>
        <w:t>приведено</w:t>
      </w:r>
      <w:r>
        <w:rPr>
          <w:color w:val="000000"/>
          <w:kern w:val="0"/>
          <w:sz w:val="28"/>
          <w:szCs w:val="28"/>
        </w:rPr>
        <w:t xml:space="preserve"> в та</w:t>
      </w:r>
      <w:r w:rsidRPr="00865229">
        <w:rPr>
          <w:color w:val="000000"/>
          <w:kern w:val="0"/>
          <w:sz w:val="28"/>
          <w:szCs w:val="28"/>
        </w:rPr>
        <w:t>блице 2.1</w:t>
      </w:r>
      <w:r>
        <w:rPr>
          <w:color w:val="000000"/>
          <w:kern w:val="0"/>
          <w:sz w:val="28"/>
          <w:szCs w:val="28"/>
        </w:rPr>
        <w:t>.</w:t>
      </w:r>
    </w:p>
    <w:p w14:paraId="1F3D9A5B" w14:textId="77777777" w:rsidR="00B72217" w:rsidRPr="00865229" w:rsidRDefault="00B72217" w:rsidP="00B72217">
      <w:pPr>
        <w:pStyle w:val="a9"/>
        <w:tabs>
          <w:tab w:val="clear" w:pos="709"/>
          <w:tab w:val="right" w:pos="9355"/>
        </w:tabs>
        <w:rPr>
          <w:color w:val="000000"/>
          <w:kern w:val="0"/>
          <w:sz w:val="28"/>
          <w:szCs w:val="28"/>
        </w:rPr>
      </w:pPr>
    </w:p>
    <w:p w14:paraId="195768E8" w14:textId="77777777" w:rsidR="00B72217" w:rsidRPr="00590BB2" w:rsidRDefault="00B72217" w:rsidP="00B72217">
      <w:pPr>
        <w:pStyle w:val="11"/>
        <w:spacing w:line="360" w:lineRule="auto"/>
        <w:ind w:firstLine="709"/>
        <w:rPr>
          <w:rFonts w:ascii="Times New Roman" w:hAnsi="Times New Roman"/>
          <w:color w:val="000000"/>
          <w:sz w:val="28"/>
          <w:szCs w:val="28"/>
          <w:lang w:eastAsia="ru-RU"/>
        </w:rPr>
      </w:pPr>
      <w:r w:rsidRPr="00590BB2">
        <w:rPr>
          <w:rFonts w:ascii="Times New Roman" w:hAnsi="Times New Roman"/>
          <w:color w:val="F2F2F2"/>
          <w:spacing w:val="-100"/>
          <w:w w:val="1"/>
          <w:sz w:val="28"/>
          <w:szCs w:val="28"/>
          <w:u w:val="words" w:color="000000"/>
          <w:lang w:eastAsia="ru-RU"/>
        </w:rPr>
        <w:t xml:space="preserve">секунд </w:t>
      </w:r>
      <w:r w:rsidRPr="00590BB2">
        <w:rPr>
          <w:rFonts w:ascii="Times New Roman" w:hAnsi="Times New Roman"/>
          <w:color w:val="000000"/>
          <w:sz w:val="28"/>
          <w:szCs w:val="28"/>
          <w:lang w:eastAsia="ru-RU"/>
        </w:rPr>
        <w:t xml:space="preserve">Таблица 2.1 – </w:t>
      </w:r>
      <w:r w:rsidRPr="00590BB2">
        <w:rPr>
          <w:rFonts w:ascii="Times New Roman" w:hAnsi="Times New Roman"/>
          <w:color w:val="F2F2F2"/>
          <w:spacing w:val="-100"/>
          <w:w w:val="1"/>
          <w:sz w:val="28"/>
          <w:szCs w:val="28"/>
          <w:u w:val="words" w:color="000000"/>
          <w:lang w:eastAsia="ru-RU"/>
        </w:rPr>
        <w:t xml:space="preserve">структура </w:t>
      </w:r>
      <w:r w:rsidRPr="00590BB2">
        <w:rPr>
          <w:rFonts w:ascii="Times New Roman" w:hAnsi="Times New Roman"/>
          <w:color w:val="000000"/>
          <w:sz w:val="28"/>
          <w:szCs w:val="28"/>
          <w:lang w:eastAsia="ru-RU"/>
        </w:rPr>
        <w:t xml:space="preserve">Описание </w:t>
      </w:r>
      <w:r w:rsidRPr="00590BB2">
        <w:rPr>
          <w:rFonts w:ascii="Times New Roman" w:hAnsi="Times New Roman"/>
          <w:color w:val="F2F2F2"/>
          <w:spacing w:val="-100"/>
          <w:w w:val="1"/>
          <w:sz w:val="28"/>
          <w:szCs w:val="28"/>
          <w:u w:val="words" w:color="000000"/>
          <w:lang w:eastAsia="ru-RU"/>
        </w:rPr>
        <w:t xml:space="preserve">затрат </w:t>
      </w:r>
      <w:r w:rsidRPr="00590BB2">
        <w:rPr>
          <w:rFonts w:ascii="Times New Roman" w:hAnsi="Times New Roman"/>
          <w:color w:val="000000"/>
          <w:sz w:val="28"/>
          <w:szCs w:val="28"/>
          <w:lang w:eastAsia="ru-RU"/>
        </w:rPr>
        <w:t xml:space="preserve">классов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4"/>
        <w:gridCol w:w="6694"/>
      </w:tblGrid>
      <w:tr w:rsidR="00B72217" w:rsidRPr="00F7278B" w14:paraId="4B3F05DF" w14:textId="77777777" w:rsidTr="00C3692E">
        <w:tc>
          <w:tcPr>
            <w:tcW w:w="2674" w:type="dxa"/>
            <w:vAlign w:val="center"/>
          </w:tcPr>
          <w:p w14:paraId="49604993" w14:textId="77777777" w:rsidR="00B72217" w:rsidRPr="00503537" w:rsidRDefault="00B72217" w:rsidP="00C03B4D">
            <w:pPr>
              <w:pStyle w:val="a9"/>
              <w:tabs>
                <w:tab w:val="clear" w:pos="709"/>
                <w:tab w:val="right" w:pos="9355"/>
              </w:tabs>
              <w:ind w:firstLine="0"/>
              <w:jc w:val="center"/>
              <w:rPr>
                <w:color w:val="000000"/>
                <w:kern w:val="0"/>
                <w:sz w:val="28"/>
                <w:szCs w:val="28"/>
                <w:lang w:eastAsia="en-US"/>
              </w:rPr>
            </w:pPr>
            <w:r w:rsidRPr="00503537">
              <w:rPr>
                <w:color w:val="F2F2F2"/>
                <w:spacing w:val="-100"/>
                <w:w w:val="1"/>
                <w:kern w:val="0"/>
                <w:sz w:val="28"/>
                <w:szCs w:val="28"/>
                <w:u w:val="words" w:color="000000"/>
                <w:lang w:eastAsia="en-US"/>
              </w:rPr>
              <w:t xml:space="preserve">этому </w:t>
            </w:r>
            <w:r w:rsidRPr="00503537">
              <w:rPr>
                <w:color w:val="000000"/>
                <w:kern w:val="0"/>
                <w:sz w:val="28"/>
                <w:szCs w:val="28"/>
                <w:lang w:eastAsia="en-US"/>
              </w:rPr>
              <w:t>Наименование</w:t>
            </w:r>
          </w:p>
        </w:tc>
        <w:tc>
          <w:tcPr>
            <w:tcW w:w="6694" w:type="dxa"/>
            <w:vAlign w:val="center"/>
          </w:tcPr>
          <w:p w14:paraId="0DF35636" w14:textId="77777777" w:rsidR="00B72217" w:rsidRPr="00503537" w:rsidRDefault="00B72217" w:rsidP="00C03B4D">
            <w:pPr>
              <w:pStyle w:val="a9"/>
              <w:tabs>
                <w:tab w:val="clear" w:pos="709"/>
                <w:tab w:val="right" w:pos="9355"/>
              </w:tabs>
              <w:ind w:firstLine="0"/>
              <w:jc w:val="center"/>
              <w:rPr>
                <w:color w:val="000000"/>
                <w:kern w:val="0"/>
                <w:sz w:val="28"/>
                <w:szCs w:val="28"/>
                <w:lang w:eastAsia="en-US"/>
              </w:rPr>
            </w:pPr>
            <w:r w:rsidRPr="00503537">
              <w:rPr>
                <w:color w:val="F2F2F2"/>
                <w:spacing w:val="-100"/>
                <w:w w:val="1"/>
                <w:kern w:val="0"/>
                <w:sz w:val="28"/>
                <w:szCs w:val="28"/>
                <w:u w:val="words" w:color="000000"/>
                <w:lang w:eastAsia="en-US"/>
              </w:rPr>
              <w:t xml:space="preserve">рисунок </w:t>
            </w:r>
            <w:r w:rsidRPr="00503537">
              <w:rPr>
                <w:color w:val="000000"/>
                <w:kern w:val="0"/>
                <w:sz w:val="28"/>
                <w:szCs w:val="28"/>
                <w:lang w:eastAsia="en-US"/>
              </w:rPr>
              <w:t>Описание</w:t>
            </w:r>
          </w:p>
        </w:tc>
      </w:tr>
      <w:tr w:rsidR="00B72217" w:rsidRPr="00F7278B" w14:paraId="1E79B05A" w14:textId="77777777" w:rsidTr="00C3692E">
        <w:trPr>
          <w:trHeight w:val="408"/>
        </w:trPr>
        <w:tc>
          <w:tcPr>
            <w:tcW w:w="2674" w:type="dxa"/>
            <w:vAlign w:val="center"/>
          </w:tcPr>
          <w:p w14:paraId="4BD114F4" w14:textId="654AB691" w:rsidR="00B72217" w:rsidRPr="00D106BC" w:rsidRDefault="003E03AB" w:rsidP="00C03B4D">
            <w:pPr>
              <w:pStyle w:val="a9"/>
              <w:tabs>
                <w:tab w:val="clear" w:pos="709"/>
                <w:tab w:val="right" w:pos="9355"/>
              </w:tabs>
              <w:ind w:firstLine="0"/>
              <w:jc w:val="left"/>
              <w:rPr>
                <w:color w:val="000000"/>
                <w:kern w:val="0"/>
                <w:sz w:val="28"/>
                <w:szCs w:val="28"/>
                <w:lang w:val="en-US" w:eastAsia="en-US"/>
              </w:rPr>
            </w:pPr>
            <w:proofErr w:type="spellStart"/>
            <w:r>
              <w:rPr>
                <w:color w:val="000000"/>
                <w:kern w:val="0"/>
                <w:sz w:val="28"/>
                <w:szCs w:val="28"/>
                <w:lang w:val="en-US" w:eastAsia="en-US"/>
              </w:rPr>
              <w:t>BaseRequest</w:t>
            </w:r>
            <w:proofErr w:type="spellEnd"/>
            <w:r>
              <w:rPr>
                <w:color w:val="000000"/>
                <w:kern w:val="0"/>
                <w:sz w:val="28"/>
                <w:szCs w:val="28"/>
                <w:lang w:val="en-US" w:eastAsia="en-US"/>
              </w:rPr>
              <w:t>&lt;T&gt;</w:t>
            </w:r>
          </w:p>
        </w:tc>
        <w:tc>
          <w:tcPr>
            <w:tcW w:w="6694" w:type="dxa"/>
            <w:vAlign w:val="center"/>
          </w:tcPr>
          <w:p w14:paraId="2F1D9F6C" w14:textId="16993539" w:rsidR="00B72217" w:rsidRPr="00D106BC" w:rsidRDefault="00B72217" w:rsidP="00C03B4D">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 xml:space="preserve">Класс-модель, необходимый для </w:t>
            </w:r>
            <w:r w:rsidR="003E03AB">
              <w:rPr>
                <w:color w:val="000000"/>
                <w:kern w:val="0"/>
                <w:sz w:val="28"/>
                <w:szCs w:val="28"/>
                <w:lang w:eastAsia="en-US"/>
              </w:rPr>
              <w:t>передачи</w:t>
            </w:r>
            <w:r>
              <w:rPr>
                <w:color w:val="000000"/>
                <w:kern w:val="0"/>
                <w:sz w:val="28"/>
                <w:szCs w:val="28"/>
                <w:lang w:eastAsia="en-US"/>
              </w:rPr>
              <w:t xml:space="preserve"> информации</w:t>
            </w:r>
            <w:r w:rsidR="003E03AB">
              <w:rPr>
                <w:color w:val="000000"/>
                <w:kern w:val="0"/>
                <w:sz w:val="28"/>
                <w:szCs w:val="28"/>
                <w:lang w:eastAsia="en-US"/>
              </w:rPr>
              <w:t xml:space="preserve"> запроса с клиентской части приложения на серверную</w:t>
            </w:r>
            <w:r>
              <w:rPr>
                <w:color w:val="000000"/>
                <w:kern w:val="0"/>
                <w:sz w:val="28"/>
                <w:szCs w:val="28"/>
                <w:lang w:eastAsia="en-US"/>
              </w:rPr>
              <w:t>, содержит в себе</w:t>
            </w:r>
            <w:r w:rsidR="003E03AB">
              <w:rPr>
                <w:color w:val="000000"/>
                <w:kern w:val="0"/>
                <w:sz w:val="28"/>
                <w:szCs w:val="28"/>
                <w:lang w:eastAsia="en-US"/>
              </w:rPr>
              <w:t xml:space="preserve"> описание в виде</w:t>
            </w:r>
            <w:r>
              <w:rPr>
                <w:color w:val="000000"/>
                <w:kern w:val="0"/>
                <w:sz w:val="28"/>
                <w:szCs w:val="28"/>
                <w:lang w:eastAsia="en-US"/>
              </w:rPr>
              <w:t xml:space="preserve"> текстов</w:t>
            </w:r>
            <w:r w:rsidR="003E03AB">
              <w:rPr>
                <w:color w:val="000000"/>
                <w:kern w:val="0"/>
                <w:sz w:val="28"/>
                <w:szCs w:val="28"/>
                <w:lang w:eastAsia="en-US"/>
              </w:rPr>
              <w:t xml:space="preserve">ой </w:t>
            </w:r>
            <w:r>
              <w:rPr>
                <w:color w:val="000000"/>
                <w:kern w:val="0"/>
                <w:sz w:val="28"/>
                <w:szCs w:val="28"/>
                <w:lang w:eastAsia="en-US"/>
              </w:rPr>
              <w:t>информаци</w:t>
            </w:r>
            <w:r w:rsidR="003E03AB">
              <w:rPr>
                <w:color w:val="000000"/>
                <w:kern w:val="0"/>
                <w:sz w:val="28"/>
                <w:szCs w:val="28"/>
                <w:lang w:eastAsia="en-US"/>
              </w:rPr>
              <w:t>и</w:t>
            </w:r>
            <w:r>
              <w:rPr>
                <w:color w:val="000000"/>
                <w:kern w:val="0"/>
                <w:sz w:val="28"/>
                <w:szCs w:val="28"/>
                <w:lang w:eastAsia="en-US"/>
              </w:rPr>
              <w:t xml:space="preserve">, а также </w:t>
            </w:r>
            <w:r w:rsidR="003E03AB">
              <w:rPr>
                <w:color w:val="000000"/>
                <w:kern w:val="0"/>
                <w:sz w:val="28"/>
                <w:szCs w:val="28"/>
                <w:lang w:eastAsia="en-US"/>
              </w:rPr>
              <w:t>сам запрос, имеющий один из типов, созданных для отправки запросов</w:t>
            </w:r>
            <w:r w:rsidR="001C48BD">
              <w:rPr>
                <w:color w:val="000000"/>
                <w:kern w:val="0"/>
                <w:sz w:val="28"/>
                <w:szCs w:val="28"/>
                <w:lang w:eastAsia="en-US"/>
              </w:rPr>
              <w:t>.</w:t>
            </w:r>
          </w:p>
        </w:tc>
      </w:tr>
      <w:tr w:rsidR="00B72217" w:rsidRPr="00F7278B" w14:paraId="695A24F2" w14:textId="77777777" w:rsidTr="00C3692E">
        <w:trPr>
          <w:trHeight w:val="511"/>
        </w:trPr>
        <w:tc>
          <w:tcPr>
            <w:tcW w:w="2674" w:type="dxa"/>
            <w:vAlign w:val="center"/>
          </w:tcPr>
          <w:p w14:paraId="3D6F366D" w14:textId="77DA9649" w:rsidR="00B72217" w:rsidRPr="00D106BC" w:rsidRDefault="00CB57C5" w:rsidP="00C03B4D">
            <w:pPr>
              <w:pStyle w:val="a9"/>
              <w:tabs>
                <w:tab w:val="clear" w:pos="709"/>
                <w:tab w:val="right" w:pos="9355"/>
              </w:tabs>
              <w:ind w:firstLine="0"/>
              <w:jc w:val="left"/>
              <w:rPr>
                <w:color w:val="000000"/>
                <w:kern w:val="0"/>
                <w:sz w:val="28"/>
                <w:szCs w:val="28"/>
                <w:lang w:eastAsia="en-US"/>
              </w:rPr>
            </w:pPr>
            <w:proofErr w:type="spellStart"/>
            <w:r>
              <w:rPr>
                <w:color w:val="000000"/>
                <w:kern w:val="0"/>
                <w:sz w:val="28"/>
                <w:szCs w:val="28"/>
                <w:lang w:val="en-US" w:eastAsia="en-US"/>
              </w:rPr>
              <w:t>AuthorizationRequest</w:t>
            </w:r>
            <w:proofErr w:type="spellEnd"/>
          </w:p>
        </w:tc>
        <w:tc>
          <w:tcPr>
            <w:tcW w:w="6694" w:type="dxa"/>
            <w:vAlign w:val="center"/>
          </w:tcPr>
          <w:p w14:paraId="6E87C33E" w14:textId="5B2F750C" w:rsidR="00B72217" w:rsidRPr="00297D77" w:rsidRDefault="00CB57C5" w:rsidP="00C03B4D">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Класс, который является типом запроса на авторизацию пользователя</w:t>
            </w:r>
            <w:r w:rsidR="00B72217">
              <w:rPr>
                <w:color w:val="000000"/>
                <w:kern w:val="0"/>
                <w:sz w:val="28"/>
                <w:szCs w:val="28"/>
                <w:lang w:eastAsia="en-US"/>
              </w:rPr>
              <w:t xml:space="preserve">. Содержит в себе информацию </w:t>
            </w:r>
            <w:r w:rsidR="00F0554D">
              <w:rPr>
                <w:color w:val="000000"/>
                <w:kern w:val="0"/>
                <w:sz w:val="28"/>
                <w:szCs w:val="28"/>
                <w:lang w:eastAsia="en-US"/>
              </w:rPr>
              <w:t>о данных пользователя, а именно об логине и пароле</w:t>
            </w:r>
            <w:r w:rsidR="00C90BA3">
              <w:rPr>
                <w:color w:val="000000"/>
                <w:kern w:val="0"/>
                <w:sz w:val="28"/>
                <w:szCs w:val="28"/>
                <w:lang w:eastAsia="en-US"/>
              </w:rPr>
              <w:t xml:space="preserve"> в виде текстовых данных</w:t>
            </w:r>
            <w:r w:rsidR="00297D77">
              <w:rPr>
                <w:color w:val="000000"/>
                <w:kern w:val="0"/>
                <w:sz w:val="28"/>
                <w:szCs w:val="28"/>
                <w:lang w:eastAsia="en-US"/>
              </w:rPr>
              <w:t xml:space="preserve">. Данный класс используется при определении класса </w:t>
            </w:r>
            <w:proofErr w:type="spellStart"/>
            <w:r w:rsidR="00297D77">
              <w:rPr>
                <w:color w:val="000000"/>
                <w:kern w:val="0"/>
                <w:sz w:val="28"/>
                <w:szCs w:val="28"/>
                <w:lang w:val="en-US" w:eastAsia="en-US"/>
              </w:rPr>
              <w:t>BaseRequest</w:t>
            </w:r>
            <w:proofErr w:type="spellEnd"/>
            <w:r w:rsidR="00297D77" w:rsidRPr="00297D77">
              <w:rPr>
                <w:color w:val="000000"/>
                <w:kern w:val="0"/>
                <w:sz w:val="28"/>
                <w:szCs w:val="28"/>
                <w:lang w:eastAsia="en-US"/>
              </w:rPr>
              <w:t xml:space="preserve"> </w:t>
            </w:r>
            <w:r w:rsidR="00B93B1F">
              <w:rPr>
                <w:color w:val="000000"/>
                <w:kern w:val="0"/>
                <w:sz w:val="28"/>
                <w:szCs w:val="28"/>
                <w:lang w:eastAsia="en-US"/>
              </w:rPr>
              <w:t>в качестве па</w:t>
            </w:r>
            <w:r w:rsidR="00B93B1F">
              <w:rPr>
                <w:color w:val="000000"/>
                <w:kern w:val="0"/>
                <w:sz w:val="28"/>
                <w:szCs w:val="28"/>
                <w:lang w:eastAsia="en-US"/>
              </w:rPr>
              <w:lastRenderedPageBreak/>
              <w:t xml:space="preserve">раметра типа </w:t>
            </w:r>
            <w:r w:rsidR="00297D77">
              <w:rPr>
                <w:color w:val="000000"/>
                <w:kern w:val="0"/>
                <w:sz w:val="28"/>
                <w:szCs w:val="28"/>
                <w:lang w:eastAsia="en-US"/>
              </w:rPr>
              <w:t>при отправке запроса с клиентской части на серверную.</w:t>
            </w:r>
          </w:p>
        </w:tc>
      </w:tr>
      <w:tr w:rsidR="00B72217" w:rsidRPr="00F7278B" w14:paraId="3DF580BC" w14:textId="77777777" w:rsidTr="00C3692E">
        <w:tc>
          <w:tcPr>
            <w:tcW w:w="2674" w:type="dxa"/>
            <w:vAlign w:val="center"/>
          </w:tcPr>
          <w:p w14:paraId="424848D5" w14:textId="25EF316D" w:rsidR="00B72217" w:rsidRPr="00980399" w:rsidRDefault="00670C6E" w:rsidP="00C03B4D">
            <w:pPr>
              <w:pStyle w:val="a9"/>
              <w:tabs>
                <w:tab w:val="clear" w:pos="709"/>
                <w:tab w:val="right" w:pos="9355"/>
              </w:tabs>
              <w:ind w:firstLine="0"/>
              <w:jc w:val="left"/>
              <w:rPr>
                <w:color w:val="000000"/>
                <w:kern w:val="0"/>
                <w:sz w:val="28"/>
                <w:szCs w:val="28"/>
                <w:lang w:val="en-US" w:eastAsia="en-US"/>
              </w:rPr>
            </w:pPr>
            <w:proofErr w:type="spellStart"/>
            <w:r>
              <w:rPr>
                <w:color w:val="000000"/>
                <w:kern w:val="0"/>
                <w:sz w:val="28"/>
                <w:szCs w:val="28"/>
                <w:lang w:val="en-US" w:eastAsia="en-US"/>
              </w:rPr>
              <w:lastRenderedPageBreak/>
              <w:t>SendSmsRequest</w:t>
            </w:r>
            <w:proofErr w:type="spellEnd"/>
          </w:p>
        </w:tc>
        <w:tc>
          <w:tcPr>
            <w:tcW w:w="6694" w:type="dxa"/>
            <w:vAlign w:val="center"/>
          </w:tcPr>
          <w:p w14:paraId="6A1EE2F3" w14:textId="7DB87F9C" w:rsidR="00B72217" w:rsidRPr="00980399" w:rsidRDefault="00670C6E" w:rsidP="00C03B4D">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 xml:space="preserve">Класс, который является типом запроса </w:t>
            </w:r>
            <w:r w:rsidR="00311D7D">
              <w:rPr>
                <w:color w:val="000000"/>
                <w:kern w:val="0"/>
                <w:sz w:val="28"/>
                <w:szCs w:val="28"/>
                <w:lang w:eastAsia="en-US"/>
              </w:rPr>
              <w:t>для отправки сообщения клиенту</w:t>
            </w:r>
            <w:r>
              <w:rPr>
                <w:color w:val="000000"/>
                <w:kern w:val="0"/>
                <w:sz w:val="28"/>
                <w:szCs w:val="28"/>
                <w:lang w:eastAsia="en-US"/>
              </w:rPr>
              <w:t xml:space="preserve">. Содержит в себе информацию о </w:t>
            </w:r>
            <w:r w:rsidR="00656C6E">
              <w:rPr>
                <w:color w:val="000000"/>
                <w:kern w:val="0"/>
                <w:sz w:val="28"/>
                <w:szCs w:val="28"/>
                <w:lang w:eastAsia="en-US"/>
              </w:rPr>
              <w:t>номере телефона, на который необходимо отправить сообщение и сам текст сообщения,</w:t>
            </w:r>
            <w:r>
              <w:rPr>
                <w:color w:val="000000"/>
                <w:kern w:val="0"/>
                <w:sz w:val="28"/>
                <w:szCs w:val="28"/>
                <w:lang w:eastAsia="en-US"/>
              </w:rPr>
              <w:t xml:space="preserve"> в виде текстовых данных. </w:t>
            </w:r>
            <w:r w:rsidR="005F7BAB">
              <w:rPr>
                <w:color w:val="000000"/>
                <w:kern w:val="0"/>
                <w:sz w:val="28"/>
                <w:szCs w:val="28"/>
                <w:lang w:eastAsia="en-US"/>
              </w:rPr>
              <w:t xml:space="preserve">Данный класс используется при определении класса </w:t>
            </w:r>
            <w:proofErr w:type="spellStart"/>
            <w:r w:rsidR="005F7BAB">
              <w:rPr>
                <w:color w:val="000000"/>
                <w:kern w:val="0"/>
                <w:sz w:val="28"/>
                <w:szCs w:val="28"/>
                <w:lang w:val="en-US" w:eastAsia="en-US"/>
              </w:rPr>
              <w:t>BaseRequest</w:t>
            </w:r>
            <w:proofErr w:type="spellEnd"/>
            <w:r w:rsidR="005F7BAB" w:rsidRPr="00297D77">
              <w:rPr>
                <w:color w:val="000000"/>
                <w:kern w:val="0"/>
                <w:sz w:val="28"/>
                <w:szCs w:val="28"/>
                <w:lang w:eastAsia="en-US"/>
              </w:rPr>
              <w:t xml:space="preserve"> </w:t>
            </w:r>
            <w:r w:rsidR="005F7BAB">
              <w:rPr>
                <w:color w:val="000000"/>
                <w:kern w:val="0"/>
                <w:sz w:val="28"/>
                <w:szCs w:val="28"/>
                <w:lang w:eastAsia="en-US"/>
              </w:rPr>
              <w:t>в качестве параметра типа при отправке запроса с клиентской части на серверную.</w:t>
            </w:r>
          </w:p>
        </w:tc>
      </w:tr>
      <w:tr w:rsidR="00B72217" w:rsidRPr="00F7278B" w14:paraId="2BF23FDE" w14:textId="77777777" w:rsidTr="00C3692E">
        <w:trPr>
          <w:trHeight w:val="426"/>
        </w:trPr>
        <w:tc>
          <w:tcPr>
            <w:tcW w:w="2674" w:type="dxa"/>
            <w:vAlign w:val="center"/>
          </w:tcPr>
          <w:p w14:paraId="0E587AD3" w14:textId="6ED6DB51" w:rsidR="00B72217" w:rsidRPr="00980399" w:rsidRDefault="00821117" w:rsidP="00C03B4D">
            <w:pPr>
              <w:pStyle w:val="a9"/>
              <w:tabs>
                <w:tab w:val="clear" w:pos="709"/>
                <w:tab w:val="right" w:pos="9355"/>
              </w:tabs>
              <w:ind w:firstLine="0"/>
              <w:jc w:val="left"/>
              <w:rPr>
                <w:color w:val="000000"/>
                <w:kern w:val="0"/>
                <w:sz w:val="28"/>
                <w:szCs w:val="28"/>
                <w:lang w:val="en-US" w:eastAsia="en-US"/>
              </w:rPr>
            </w:pPr>
            <w:proofErr w:type="spellStart"/>
            <w:r>
              <w:rPr>
                <w:color w:val="000000"/>
                <w:kern w:val="0"/>
                <w:sz w:val="28"/>
                <w:szCs w:val="28"/>
                <w:lang w:val="en-US" w:eastAsia="en-US"/>
              </w:rPr>
              <w:t>CallRequest</w:t>
            </w:r>
            <w:proofErr w:type="spellEnd"/>
          </w:p>
        </w:tc>
        <w:tc>
          <w:tcPr>
            <w:tcW w:w="6694" w:type="dxa"/>
            <w:vAlign w:val="center"/>
          </w:tcPr>
          <w:p w14:paraId="736CB1E9" w14:textId="1FB912DA" w:rsidR="00B72217" w:rsidRPr="00980399" w:rsidRDefault="00821117" w:rsidP="00C03B4D">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 xml:space="preserve">Класс, который является типом запроса для звонка клиенту. Содержит в себе информацию о номере телефона, на который необходимо </w:t>
            </w:r>
            <w:r w:rsidR="00B147B5">
              <w:rPr>
                <w:color w:val="000000"/>
                <w:kern w:val="0"/>
                <w:sz w:val="28"/>
                <w:szCs w:val="28"/>
                <w:lang w:eastAsia="en-US"/>
              </w:rPr>
              <w:t>совершить звонок</w:t>
            </w:r>
            <w:r>
              <w:rPr>
                <w:color w:val="000000"/>
                <w:kern w:val="0"/>
                <w:sz w:val="28"/>
                <w:szCs w:val="28"/>
                <w:lang w:eastAsia="en-US"/>
              </w:rPr>
              <w:t xml:space="preserve">, в виде текстовых данных. Данный класс используется при определении класса </w:t>
            </w:r>
            <w:proofErr w:type="spellStart"/>
            <w:r>
              <w:rPr>
                <w:color w:val="000000"/>
                <w:kern w:val="0"/>
                <w:sz w:val="28"/>
                <w:szCs w:val="28"/>
                <w:lang w:val="en-US" w:eastAsia="en-US"/>
              </w:rPr>
              <w:t>BaseRequest</w:t>
            </w:r>
            <w:proofErr w:type="spellEnd"/>
            <w:r w:rsidRPr="00297D77">
              <w:rPr>
                <w:color w:val="000000"/>
                <w:kern w:val="0"/>
                <w:sz w:val="28"/>
                <w:szCs w:val="28"/>
                <w:lang w:eastAsia="en-US"/>
              </w:rPr>
              <w:t xml:space="preserve"> </w:t>
            </w:r>
            <w:r>
              <w:rPr>
                <w:color w:val="000000"/>
                <w:kern w:val="0"/>
                <w:sz w:val="28"/>
                <w:szCs w:val="28"/>
                <w:lang w:eastAsia="en-US"/>
              </w:rPr>
              <w:t>в качестве параметра типа при отправке запроса с клиентской части на серверную.</w:t>
            </w:r>
          </w:p>
        </w:tc>
      </w:tr>
      <w:tr w:rsidR="00B72217" w:rsidRPr="00F7278B" w14:paraId="5ED73450" w14:textId="77777777" w:rsidTr="00C3692E">
        <w:tc>
          <w:tcPr>
            <w:tcW w:w="2674" w:type="dxa"/>
            <w:vAlign w:val="center"/>
          </w:tcPr>
          <w:p w14:paraId="0788E3D2" w14:textId="14EAE72F" w:rsidR="00B72217" w:rsidRPr="00980399" w:rsidRDefault="00D625C4" w:rsidP="00C03B4D">
            <w:pPr>
              <w:pStyle w:val="a9"/>
              <w:tabs>
                <w:tab w:val="clear" w:pos="709"/>
                <w:tab w:val="right" w:pos="9355"/>
              </w:tabs>
              <w:ind w:firstLine="0"/>
              <w:jc w:val="left"/>
              <w:rPr>
                <w:color w:val="000000"/>
                <w:kern w:val="0"/>
                <w:sz w:val="28"/>
                <w:szCs w:val="28"/>
                <w:lang w:val="en-US" w:eastAsia="en-US"/>
              </w:rPr>
            </w:pPr>
            <w:proofErr w:type="spellStart"/>
            <w:r>
              <w:rPr>
                <w:color w:val="000000"/>
                <w:kern w:val="0"/>
                <w:sz w:val="28"/>
                <w:szCs w:val="28"/>
                <w:lang w:val="en-US" w:eastAsia="en-US"/>
              </w:rPr>
              <w:t>CreateReportRequest</w:t>
            </w:r>
            <w:proofErr w:type="spellEnd"/>
          </w:p>
        </w:tc>
        <w:tc>
          <w:tcPr>
            <w:tcW w:w="6694" w:type="dxa"/>
            <w:vAlign w:val="center"/>
          </w:tcPr>
          <w:p w14:paraId="29989D4C" w14:textId="77FB8EC3" w:rsidR="00B72217" w:rsidRPr="00980399" w:rsidRDefault="00A6062C" w:rsidP="00C03B4D">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 xml:space="preserve">Класс, который является типом запроса для </w:t>
            </w:r>
            <w:r w:rsidR="000F4EA0">
              <w:rPr>
                <w:color w:val="000000"/>
                <w:kern w:val="0"/>
                <w:sz w:val="28"/>
                <w:szCs w:val="28"/>
                <w:lang w:eastAsia="en-US"/>
              </w:rPr>
              <w:t>создания отчета</w:t>
            </w:r>
            <w:r>
              <w:rPr>
                <w:color w:val="000000"/>
                <w:kern w:val="0"/>
                <w:sz w:val="28"/>
                <w:szCs w:val="28"/>
                <w:lang w:eastAsia="en-US"/>
              </w:rPr>
              <w:t>. Содержит в себе информацию о</w:t>
            </w:r>
            <w:r w:rsidR="003B48B0">
              <w:rPr>
                <w:color w:val="000000"/>
                <w:kern w:val="0"/>
                <w:sz w:val="28"/>
                <w:szCs w:val="28"/>
                <w:lang w:eastAsia="en-US"/>
              </w:rPr>
              <w:t xml:space="preserve"> создаваемом отчете</w:t>
            </w:r>
            <w:r>
              <w:rPr>
                <w:color w:val="000000"/>
                <w:kern w:val="0"/>
                <w:sz w:val="28"/>
                <w:szCs w:val="28"/>
                <w:lang w:eastAsia="en-US"/>
              </w:rPr>
              <w:t xml:space="preserve"> виде </w:t>
            </w:r>
            <w:r w:rsidR="00FB037E">
              <w:rPr>
                <w:color w:val="000000"/>
                <w:kern w:val="0"/>
                <w:sz w:val="28"/>
                <w:szCs w:val="28"/>
                <w:lang w:eastAsia="en-US"/>
              </w:rPr>
              <w:t xml:space="preserve">данных класса </w:t>
            </w:r>
            <w:r w:rsidR="00FB037E">
              <w:rPr>
                <w:color w:val="000000"/>
                <w:kern w:val="0"/>
                <w:sz w:val="28"/>
                <w:szCs w:val="28"/>
                <w:lang w:val="en-US" w:eastAsia="en-US"/>
              </w:rPr>
              <w:t>Report</w:t>
            </w:r>
            <w:r>
              <w:rPr>
                <w:color w:val="000000"/>
                <w:kern w:val="0"/>
                <w:sz w:val="28"/>
                <w:szCs w:val="28"/>
                <w:lang w:eastAsia="en-US"/>
              </w:rPr>
              <w:t xml:space="preserve">. Данный класс используется при определении класса </w:t>
            </w:r>
            <w:proofErr w:type="spellStart"/>
            <w:r>
              <w:rPr>
                <w:color w:val="000000"/>
                <w:kern w:val="0"/>
                <w:sz w:val="28"/>
                <w:szCs w:val="28"/>
                <w:lang w:val="en-US" w:eastAsia="en-US"/>
              </w:rPr>
              <w:t>BaseRequest</w:t>
            </w:r>
            <w:proofErr w:type="spellEnd"/>
            <w:r w:rsidRPr="00297D77">
              <w:rPr>
                <w:color w:val="000000"/>
                <w:kern w:val="0"/>
                <w:sz w:val="28"/>
                <w:szCs w:val="28"/>
                <w:lang w:eastAsia="en-US"/>
              </w:rPr>
              <w:t xml:space="preserve"> </w:t>
            </w:r>
            <w:r>
              <w:rPr>
                <w:color w:val="000000"/>
                <w:kern w:val="0"/>
                <w:sz w:val="28"/>
                <w:szCs w:val="28"/>
                <w:lang w:eastAsia="en-US"/>
              </w:rPr>
              <w:t>в качестве параметра типа при отправке запроса с клиентской части на серверную.</w:t>
            </w:r>
          </w:p>
        </w:tc>
      </w:tr>
      <w:tr w:rsidR="00B72217" w:rsidRPr="00F7278B" w14:paraId="3610A2C7" w14:textId="77777777" w:rsidTr="00C3692E">
        <w:trPr>
          <w:trHeight w:val="384"/>
        </w:trPr>
        <w:tc>
          <w:tcPr>
            <w:tcW w:w="2674" w:type="dxa"/>
            <w:vAlign w:val="center"/>
          </w:tcPr>
          <w:p w14:paraId="00FEDAC0" w14:textId="71730975" w:rsidR="00B72217" w:rsidRPr="00980399" w:rsidRDefault="00E61246" w:rsidP="00C03B4D">
            <w:pPr>
              <w:pStyle w:val="a9"/>
              <w:tabs>
                <w:tab w:val="clear" w:pos="709"/>
                <w:tab w:val="right" w:pos="9355"/>
              </w:tabs>
              <w:ind w:firstLine="0"/>
              <w:jc w:val="left"/>
              <w:rPr>
                <w:color w:val="000000"/>
                <w:kern w:val="0"/>
                <w:sz w:val="28"/>
                <w:szCs w:val="28"/>
                <w:lang w:val="en-US" w:eastAsia="en-US"/>
              </w:rPr>
            </w:pPr>
            <w:proofErr w:type="spellStart"/>
            <w:r>
              <w:rPr>
                <w:color w:val="000000"/>
                <w:kern w:val="0"/>
                <w:sz w:val="28"/>
                <w:szCs w:val="28"/>
                <w:lang w:val="en-US" w:eastAsia="en-US"/>
              </w:rPr>
              <w:t>ControllerBase</w:t>
            </w:r>
            <w:proofErr w:type="spellEnd"/>
          </w:p>
        </w:tc>
        <w:tc>
          <w:tcPr>
            <w:tcW w:w="6694" w:type="dxa"/>
            <w:vAlign w:val="center"/>
          </w:tcPr>
          <w:p w14:paraId="4C1AAAA0" w14:textId="543133C7" w:rsidR="00B72217" w:rsidRPr="0080287E" w:rsidRDefault="001F754E" w:rsidP="00C03B4D">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Главный класс взаимодействия пользователя с приложением</w:t>
            </w:r>
            <w:r w:rsidRPr="001F754E">
              <w:rPr>
                <w:color w:val="000000"/>
                <w:kern w:val="0"/>
                <w:sz w:val="28"/>
                <w:szCs w:val="28"/>
                <w:lang w:eastAsia="en-US"/>
              </w:rPr>
              <w:t xml:space="preserve">. </w:t>
            </w:r>
            <w:r w:rsidR="00B72217">
              <w:rPr>
                <w:color w:val="000000"/>
                <w:kern w:val="0"/>
                <w:sz w:val="28"/>
                <w:szCs w:val="28"/>
                <w:lang w:eastAsia="en-US"/>
              </w:rPr>
              <w:t xml:space="preserve">Класс служит для </w:t>
            </w:r>
            <w:r w:rsidR="0080287E">
              <w:rPr>
                <w:color w:val="000000"/>
                <w:kern w:val="0"/>
                <w:sz w:val="28"/>
                <w:szCs w:val="28"/>
                <w:lang w:eastAsia="en-US"/>
              </w:rPr>
              <w:t xml:space="preserve">приема </w:t>
            </w:r>
            <w:r w:rsidR="0080287E">
              <w:rPr>
                <w:color w:val="000000"/>
                <w:kern w:val="0"/>
                <w:sz w:val="28"/>
                <w:szCs w:val="28"/>
                <w:lang w:val="en-US" w:eastAsia="en-US"/>
              </w:rPr>
              <w:t>http</w:t>
            </w:r>
            <w:r w:rsidR="0080287E" w:rsidRPr="0080287E">
              <w:rPr>
                <w:color w:val="000000"/>
                <w:kern w:val="0"/>
                <w:sz w:val="28"/>
                <w:szCs w:val="28"/>
                <w:lang w:eastAsia="en-US"/>
              </w:rPr>
              <w:t>-</w:t>
            </w:r>
            <w:r w:rsidR="0080287E">
              <w:rPr>
                <w:color w:val="000000"/>
                <w:kern w:val="0"/>
                <w:sz w:val="28"/>
                <w:szCs w:val="28"/>
                <w:lang w:eastAsia="en-US"/>
              </w:rPr>
              <w:t xml:space="preserve">запросов с клиентской части на серверную и выполняет роль маршрутизатора, то есть вызывает </w:t>
            </w:r>
            <w:r w:rsidR="00440400">
              <w:rPr>
                <w:color w:val="000000"/>
                <w:kern w:val="0"/>
                <w:sz w:val="28"/>
                <w:szCs w:val="28"/>
                <w:lang w:eastAsia="en-US"/>
              </w:rPr>
              <w:t>сервис,</w:t>
            </w:r>
            <w:r w:rsidR="0080287E">
              <w:rPr>
                <w:color w:val="000000"/>
                <w:kern w:val="0"/>
                <w:sz w:val="28"/>
                <w:szCs w:val="28"/>
                <w:lang w:eastAsia="en-US"/>
              </w:rPr>
              <w:t xml:space="preserve"> соответствующий </w:t>
            </w:r>
            <w:r w:rsidR="00440400">
              <w:rPr>
                <w:color w:val="000000"/>
                <w:kern w:val="0"/>
                <w:sz w:val="28"/>
                <w:szCs w:val="28"/>
                <w:lang w:eastAsia="en-US"/>
              </w:rPr>
              <w:t>полученному запросу,</w:t>
            </w:r>
            <w:r w:rsidR="0080287E">
              <w:rPr>
                <w:color w:val="000000"/>
                <w:kern w:val="0"/>
                <w:sz w:val="28"/>
                <w:szCs w:val="28"/>
                <w:lang w:eastAsia="en-US"/>
              </w:rPr>
              <w:t xml:space="preserve"> и передает в него полученные данны</w:t>
            </w:r>
            <w:r w:rsidR="00CF3910">
              <w:rPr>
                <w:color w:val="000000"/>
                <w:kern w:val="0"/>
                <w:sz w:val="28"/>
                <w:szCs w:val="28"/>
                <w:lang w:eastAsia="en-US"/>
              </w:rPr>
              <w:t>е</w:t>
            </w:r>
            <w:r w:rsidR="0080287E">
              <w:rPr>
                <w:color w:val="000000"/>
                <w:kern w:val="0"/>
                <w:sz w:val="28"/>
                <w:szCs w:val="28"/>
                <w:lang w:eastAsia="en-US"/>
              </w:rPr>
              <w:t>, а также принимает ответ о выполненной операции сервисом и передает его на клиентскую часть приложения, если это необходимо.</w:t>
            </w:r>
            <w:r w:rsidR="00440400">
              <w:rPr>
                <w:color w:val="000000"/>
                <w:kern w:val="0"/>
                <w:sz w:val="28"/>
                <w:szCs w:val="28"/>
                <w:lang w:eastAsia="en-US"/>
              </w:rPr>
              <w:t xml:space="preserve"> </w:t>
            </w:r>
            <w:r w:rsidR="00440400">
              <w:rPr>
                <w:color w:val="000000"/>
                <w:kern w:val="0"/>
                <w:sz w:val="28"/>
                <w:szCs w:val="28"/>
                <w:lang w:eastAsia="en-US"/>
              </w:rPr>
              <w:lastRenderedPageBreak/>
              <w:t>Содержит в себе экземпляры классов, которые реализуют, необходимые для работы приложения сервисы.</w:t>
            </w:r>
          </w:p>
        </w:tc>
      </w:tr>
      <w:tr w:rsidR="00B72217" w:rsidRPr="00F7278B" w14:paraId="244CFD5F" w14:textId="77777777" w:rsidTr="00C3692E">
        <w:trPr>
          <w:trHeight w:val="384"/>
        </w:trPr>
        <w:tc>
          <w:tcPr>
            <w:tcW w:w="2674" w:type="dxa"/>
            <w:vAlign w:val="center"/>
          </w:tcPr>
          <w:p w14:paraId="37418BC1" w14:textId="276C7FA4" w:rsidR="00B72217" w:rsidRPr="00550963" w:rsidRDefault="001F754E" w:rsidP="00C03B4D">
            <w:pPr>
              <w:pStyle w:val="a9"/>
              <w:tabs>
                <w:tab w:val="clear" w:pos="709"/>
                <w:tab w:val="right" w:pos="9355"/>
              </w:tabs>
              <w:ind w:firstLine="0"/>
              <w:jc w:val="left"/>
              <w:rPr>
                <w:color w:val="000000"/>
                <w:kern w:val="0"/>
                <w:sz w:val="28"/>
                <w:szCs w:val="28"/>
                <w:lang w:val="en-US" w:eastAsia="en-US"/>
              </w:rPr>
            </w:pPr>
            <w:proofErr w:type="spellStart"/>
            <w:r>
              <w:rPr>
                <w:color w:val="000000"/>
                <w:kern w:val="0"/>
                <w:sz w:val="28"/>
                <w:szCs w:val="28"/>
                <w:lang w:val="en-US" w:eastAsia="en-US"/>
              </w:rPr>
              <w:lastRenderedPageBreak/>
              <w:t>AuthorizationService</w:t>
            </w:r>
            <w:proofErr w:type="spellEnd"/>
          </w:p>
        </w:tc>
        <w:tc>
          <w:tcPr>
            <w:tcW w:w="6694" w:type="dxa"/>
            <w:vAlign w:val="center"/>
          </w:tcPr>
          <w:p w14:paraId="689B2E52" w14:textId="633D4A1F" w:rsidR="00B72217" w:rsidRPr="00170D9C" w:rsidRDefault="00E10410" w:rsidP="00C03B4D">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 xml:space="preserve">Класс </w:t>
            </w:r>
            <w:r w:rsidR="002E506B">
              <w:rPr>
                <w:color w:val="000000"/>
                <w:kern w:val="0"/>
                <w:sz w:val="28"/>
                <w:szCs w:val="28"/>
                <w:lang w:eastAsia="en-US"/>
              </w:rPr>
              <w:t>инкапсулирует механизм</w:t>
            </w:r>
            <w:r>
              <w:rPr>
                <w:color w:val="000000"/>
                <w:kern w:val="0"/>
                <w:sz w:val="28"/>
                <w:szCs w:val="28"/>
                <w:lang w:eastAsia="en-US"/>
              </w:rPr>
              <w:t xml:space="preserve"> авторизации в приложении</w:t>
            </w:r>
            <w:r w:rsidR="00B72217">
              <w:rPr>
                <w:color w:val="000000"/>
                <w:kern w:val="0"/>
                <w:sz w:val="28"/>
                <w:szCs w:val="28"/>
                <w:lang w:eastAsia="en-US"/>
              </w:rPr>
              <w:t xml:space="preserve">. </w:t>
            </w:r>
            <w:r w:rsidR="0037724F">
              <w:rPr>
                <w:color w:val="000000"/>
                <w:kern w:val="0"/>
                <w:sz w:val="28"/>
                <w:szCs w:val="28"/>
                <w:lang w:eastAsia="en-US"/>
              </w:rPr>
              <w:t xml:space="preserve">Данный сервис вызывается из основного класса </w:t>
            </w:r>
            <w:proofErr w:type="spellStart"/>
            <w:r w:rsidR="0037724F">
              <w:rPr>
                <w:color w:val="000000"/>
                <w:kern w:val="0"/>
                <w:sz w:val="28"/>
                <w:szCs w:val="28"/>
                <w:lang w:val="en-US" w:eastAsia="en-US"/>
              </w:rPr>
              <w:t>ControllerBase</w:t>
            </w:r>
            <w:proofErr w:type="spellEnd"/>
            <w:r w:rsidR="001A0F90">
              <w:rPr>
                <w:color w:val="000000"/>
                <w:kern w:val="0"/>
                <w:sz w:val="28"/>
                <w:szCs w:val="28"/>
                <w:lang w:eastAsia="en-US"/>
              </w:rPr>
              <w:t>, на вход принимает запрос</w:t>
            </w:r>
            <w:r w:rsidR="0005230F">
              <w:rPr>
                <w:color w:val="000000"/>
                <w:kern w:val="0"/>
                <w:sz w:val="28"/>
                <w:szCs w:val="28"/>
                <w:lang w:eastAsia="en-US"/>
              </w:rPr>
              <w:t xml:space="preserve"> типа</w:t>
            </w:r>
            <w:r w:rsidR="00D37F85">
              <w:rPr>
                <w:color w:val="000000"/>
                <w:kern w:val="0"/>
                <w:sz w:val="28"/>
                <w:szCs w:val="28"/>
                <w:lang w:eastAsia="en-US"/>
              </w:rPr>
              <w:t xml:space="preserve"> </w:t>
            </w:r>
            <w:proofErr w:type="spellStart"/>
            <w:proofErr w:type="gramStart"/>
            <w:r w:rsidR="001A0F90">
              <w:rPr>
                <w:color w:val="000000"/>
                <w:kern w:val="0"/>
                <w:sz w:val="28"/>
                <w:szCs w:val="28"/>
                <w:lang w:val="en-US" w:eastAsia="en-US"/>
              </w:rPr>
              <w:t>BaseRequest</w:t>
            </w:r>
            <w:proofErr w:type="spellEnd"/>
            <w:r w:rsidR="001A0F90" w:rsidRPr="001A0F90">
              <w:rPr>
                <w:color w:val="000000"/>
                <w:kern w:val="0"/>
                <w:sz w:val="28"/>
                <w:szCs w:val="28"/>
                <w:lang w:eastAsia="en-US"/>
              </w:rPr>
              <w:t>&lt;</w:t>
            </w:r>
            <w:proofErr w:type="spellStart"/>
            <w:proofErr w:type="gramEnd"/>
            <w:r w:rsidR="001A0F90">
              <w:rPr>
                <w:color w:val="000000"/>
                <w:kern w:val="0"/>
                <w:sz w:val="28"/>
                <w:szCs w:val="28"/>
                <w:lang w:val="en-US" w:eastAsia="en-US"/>
              </w:rPr>
              <w:t>AuthorizationRequest</w:t>
            </w:r>
            <w:proofErr w:type="spellEnd"/>
            <w:r w:rsidR="001A0F90" w:rsidRPr="001A0F90">
              <w:rPr>
                <w:color w:val="000000"/>
                <w:kern w:val="0"/>
                <w:sz w:val="28"/>
                <w:szCs w:val="28"/>
                <w:lang w:eastAsia="en-US"/>
              </w:rPr>
              <w:t>&gt;.</w:t>
            </w:r>
            <w:r w:rsidR="0037724F">
              <w:rPr>
                <w:color w:val="000000"/>
                <w:kern w:val="0"/>
                <w:sz w:val="28"/>
                <w:szCs w:val="28"/>
                <w:lang w:eastAsia="en-US"/>
              </w:rPr>
              <w:t xml:space="preserve"> После выполнения своей задачи данный класс формирует ответ</w:t>
            </w:r>
            <w:r w:rsidR="00FD0DC2" w:rsidRPr="00AD2244">
              <w:rPr>
                <w:color w:val="000000"/>
                <w:kern w:val="0"/>
                <w:sz w:val="28"/>
                <w:szCs w:val="28"/>
                <w:lang w:eastAsia="en-US"/>
              </w:rPr>
              <w:t>,</w:t>
            </w:r>
            <w:r w:rsidR="0037724F">
              <w:rPr>
                <w:color w:val="000000"/>
                <w:kern w:val="0"/>
                <w:sz w:val="28"/>
                <w:szCs w:val="28"/>
                <w:lang w:eastAsia="en-US"/>
              </w:rPr>
              <w:t xml:space="preserve"> </w:t>
            </w:r>
            <w:r w:rsidR="00F76CE4">
              <w:rPr>
                <w:color w:val="000000"/>
                <w:kern w:val="0"/>
                <w:sz w:val="28"/>
                <w:szCs w:val="28"/>
                <w:lang w:eastAsia="en-US"/>
              </w:rPr>
              <w:t xml:space="preserve">имеющий тип </w:t>
            </w:r>
            <w:proofErr w:type="spellStart"/>
            <w:r w:rsidR="00F76CE4">
              <w:rPr>
                <w:color w:val="000000"/>
                <w:kern w:val="0"/>
                <w:sz w:val="28"/>
                <w:szCs w:val="28"/>
                <w:lang w:val="en-US" w:eastAsia="en-US"/>
              </w:rPr>
              <w:t>BaseResponse</w:t>
            </w:r>
            <w:proofErr w:type="spellEnd"/>
            <w:r w:rsidR="00AD2244" w:rsidRPr="00C3692E">
              <w:rPr>
                <w:color w:val="000000"/>
                <w:kern w:val="0"/>
                <w:sz w:val="28"/>
                <w:szCs w:val="28"/>
                <w:lang w:eastAsia="en-US"/>
              </w:rPr>
              <w:t>,</w:t>
            </w:r>
            <w:r w:rsidR="00170D9C" w:rsidRPr="00170D9C">
              <w:rPr>
                <w:color w:val="000000"/>
                <w:kern w:val="0"/>
                <w:sz w:val="28"/>
                <w:szCs w:val="28"/>
                <w:lang w:eastAsia="en-US"/>
              </w:rPr>
              <w:t xml:space="preserve"> </w:t>
            </w:r>
            <w:r w:rsidR="00170D9C">
              <w:rPr>
                <w:color w:val="000000"/>
                <w:kern w:val="0"/>
                <w:sz w:val="28"/>
                <w:szCs w:val="28"/>
                <w:lang w:eastAsia="en-US"/>
              </w:rPr>
              <w:t>и передает его</w:t>
            </w:r>
            <w:r w:rsidR="00AE49B5">
              <w:rPr>
                <w:color w:val="000000"/>
                <w:kern w:val="0"/>
                <w:sz w:val="28"/>
                <w:szCs w:val="28"/>
                <w:lang w:eastAsia="en-US"/>
              </w:rPr>
              <w:t xml:space="preserve"> обратно вызывающему классу -</w:t>
            </w:r>
            <w:r w:rsidR="00170D9C">
              <w:rPr>
                <w:color w:val="000000"/>
                <w:kern w:val="0"/>
                <w:sz w:val="28"/>
                <w:szCs w:val="28"/>
                <w:lang w:eastAsia="en-US"/>
              </w:rPr>
              <w:t xml:space="preserve"> </w:t>
            </w:r>
            <w:proofErr w:type="spellStart"/>
            <w:r w:rsidR="00170D9C">
              <w:rPr>
                <w:color w:val="000000"/>
                <w:kern w:val="0"/>
                <w:sz w:val="28"/>
                <w:szCs w:val="28"/>
                <w:lang w:val="en-US" w:eastAsia="en-US"/>
              </w:rPr>
              <w:t>ControllerBase</w:t>
            </w:r>
            <w:proofErr w:type="spellEnd"/>
            <w:r w:rsidR="00170D9C" w:rsidRPr="00170D9C">
              <w:rPr>
                <w:color w:val="000000"/>
                <w:kern w:val="0"/>
                <w:sz w:val="28"/>
                <w:szCs w:val="28"/>
                <w:lang w:eastAsia="en-US"/>
              </w:rPr>
              <w:t>.</w:t>
            </w:r>
          </w:p>
        </w:tc>
      </w:tr>
      <w:tr w:rsidR="00C3692E" w:rsidRPr="00F7278B" w14:paraId="2697B477" w14:textId="77777777" w:rsidTr="00C3692E">
        <w:trPr>
          <w:trHeight w:val="384"/>
        </w:trPr>
        <w:tc>
          <w:tcPr>
            <w:tcW w:w="2674" w:type="dxa"/>
            <w:vAlign w:val="center"/>
          </w:tcPr>
          <w:p w14:paraId="38A0E979" w14:textId="4AF19E92" w:rsidR="00C3692E" w:rsidRDefault="00C3692E" w:rsidP="00C3692E">
            <w:pPr>
              <w:pStyle w:val="a9"/>
              <w:tabs>
                <w:tab w:val="clear" w:pos="709"/>
                <w:tab w:val="right" w:pos="9355"/>
              </w:tabs>
              <w:ind w:firstLine="0"/>
              <w:jc w:val="left"/>
              <w:rPr>
                <w:color w:val="000000"/>
                <w:kern w:val="0"/>
                <w:sz w:val="28"/>
                <w:szCs w:val="28"/>
                <w:lang w:val="en-US" w:eastAsia="en-US"/>
              </w:rPr>
            </w:pPr>
            <w:proofErr w:type="spellStart"/>
            <w:r>
              <w:rPr>
                <w:color w:val="000000"/>
                <w:kern w:val="0"/>
                <w:sz w:val="28"/>
                <w:szCs w:val="28"/>
                <w:lang w:val="en-US" w:eastAsia="en-US"/>
              </w:rPr>
              <w:t>SmsService</w:t>
            </w:r>
            <w:proofErr w:type="spellEnd"/>
          </w:p>
        </w:tc>
        <w:tc>
          <w:tcPr>
            <w:tcW w:w="6694" w:type="dxa"/>
            <w:vAlign w:val="center"/>
          </w:tcPr>
          <w:p w14:paraId="10299722" w14:textId="0C46CCC6" w:rsidR="00C3692E" w:rsidRPr="00503537" w:rsidRDefault="00C3692E" w:rsidP="00C3692E">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 xml:space="preserve">Класс инкапсулирует механизм отправки смс </w:t>
            </w:r>
            <w:r w:rsidR="003C1B25">
              <w:rPr>
                <w:color w:val="000000"/>
                <w:kern w:val="0"/>
                <w:sz w:val="28"/>
                <w:szCs w:val="28"/>
                <w:lang w:eastAsia="en-US"/>
              </w:rPr>
              <w:t>клиенту</w:t>
            </w:r>
            <w:r>
              <w:rPr>
                <w:color w:val="000000"/>
                <w:kern w:val="0"/>
                <w:sz w:val="28"/>
                <w:szCs w:val="28"/>
                <w:lang w:eastAsia="en-US"/>
              </w:rPr>
              <w:t xml:space="preserve">. Данный сервис вызывается из основного класса </w:t>
            </w:r>
            <w:proofErr w:type="spellStart"/>
            <w:r>
              <w:rPr>
                <w:color w:val="000000"/>
                <w:kern w:val="0"/>
                <w:sz w:val="28"/>
                <w:szCs w:val="28"/>
                <w:lang w:val="en-US" w:eastAsia="en-US"/>
              </w:rPr>
              <w:t>ControllerBase</w:t>
            </w:r>
            <w:proofErr w:type="spellEnd"/>
            <w:r w:rsidR="000C0000" w:rsidRPr="000C0000">
              <w:rPr>
                <w:color w:val="000000"/>
                <w:kern w:val="0"/>
                <w:sz w:val="28"/>
                <w:szCs w:val="28"/>
                <w:lang w:eastAsia="en-US"/>
              </w:rPr>
              <w:t xml:space="preserve">, </w:t>
            </w:r>
            <w:r w:rsidR="000C0000">
              <w:rPr>
                <w:color w:val="000000"/>
                <w:kern w:val="0"/>
                <w:sz w:val="28"/>
                <w:szCs w:val="28"/>
                <w:lang w:eastAsia="en-US"/>
              </w:rPr>
              <w:t xml:space="preserve">на вход принимает запрос </w:t>
            </w:r>
            <w:r w:rsidR="0005230F">
              <w:rPr>
                <w:color w:val="000000"/>
                <w:kern w:val="0"/>
                <w:sz w:val="28"/>
                <w:szCs w:val="28"/>
                <w:lang w:eastAsia="en-US"/>
              </w:rPr>
              <w:t xml:space="preserve">типа </w:t>
            </w:r>
            <w:proofErr w:type="spellStart"/>
            <w:proofErr w:type="gramStart"/>
            <w:r w:rsidR="000C0000">
              <w:rPr>
                <w:color w:val="000000"/>
                <w:kern w:val="0"/>
                <w:sz w:val="28"/>
                <w:szCs w:val="28"/>
                <w:lang w:val="en-US" w:eastAsia="en-US"/>
              </w:rPr>
              <w:t>BaseRequest</w:t>
            </w:r>
            <w:proofErr w:type="spellEnd"/>
            <w:r w:rsidR="000C0000" w:rsidRPr="000C0000">
              <w:rPr>
                <w:color w:val="000000"/>
                <w:kern w:val="0"/>
                <w:sz w:val="28"/>
                <w:szCs w:val="28"/>
                <w:lang w:eastAsia="en-US"/>
              </w:rPr>
              <w:t>&lt;</w:t>
            </w:r>
            <w:proofErr w:type="spellStart"/>
            <w:proofErr w:type="gramEnd"/>
            <w:r w:rsidR="000C0000">
              <w:rPr>
                <w:color w:val="000000"/>
                <w:kern w:val="0"/>
                <w:sz w:val="28"/>
                <w:szCs w:val="28"/>
                <w:lang w:val="en-US" w:eastAsia="en-US"/>
              </w:rPr>
              <w:t>SmsRequest</w:t>
            </w:r>
            <w:proofErr w:type="spellEnd"/>
            <w:r w:rsidR="000C0000" w:rsidRPr="000C0000">
              <w:rPr>
                <w:color w:val="000000"/>
                <w:kern w:val="0"/>
                <w:sz w:val="28"/>
                <w:szCs w:val="28"/>
                <w:lang w:eastAsia="en-US"/>
              </w:rPr>
              <w:t>&gt;</w:t>
            </w:r>
            <w:r w:rsidR="00A9065B" w:rsidRPr="00A9065B">
              <w:rPr>
                <w:color w:val="000000"/>
                <w:kern w:val="0"/>
                <w:sz w:val="28"/>
                <w:szCs w:val="28"/>
                <w:lang w:eastAsia="en-US"/>
              </w:rPr>
              <w:t>.</w:t>
            </w:r>
            <w:r w:rsidR="001A0F90">
              <w:rPr>
                <w:color w:val="000000"/>
                <w:kern w:val="0"/>
                <w:sz w:val="28"/>
                <w:szCs w:val="28"/>
                <w:lang w:eastAsia="en-US"/>
              </w:rPr>
              <w:t xml:space="preserve"> </w:t>
            </w:r>
            <w:r>
              <w:rPr>
                <w:color w:val="000000"/>
                <w:kern w:val="0"/>
                <w:sz w:val="28"/>
                <w:szCs w:val="28"/>
                <w:lang w:eastAsia="en-US"/>
              </w:rPr>
              <w:t xml:space="preserve"> После выполнения своей задачи данный класс формирует ответ</w:t>
            </w:r>
            <w:r w:rsidRPr="00AD2244">
              <w:rPr>
                <w:color w:val="000000"/>
                <w:kern w:val="0"/>
                <w:sz w:val="28"/>
                <w:szCs w:val="28"/>
                <w:lang w:eastAsia="en-US"/>
              </w:rPr>
              <w:t>,</w:t>
            </w:r>
            <w:r>
              <w:rPr>
                <w:color w:val="000000"/>
                <w:kern w:val="0"/>
                <w:sz w:val="28"/>
                <w:szCs w:val="28"/>
                <w:lang w:eastAsia="en-US"/>
              </w:rPr>
              <w:t xml:space="preserve"> имеющий тип </w:t>
            </w:r>
            <w:proofErr w:type="spellStart"/>
            <w:r>
              <w:rPr>
                <w:color w:val="000000"/>
                <w:kern w:val="0"/>
                <w:sz w:val="28"/>
                <w:szCs w:val="28"/>
                <w:lang w:val="en-US" w:eastAsia="en-US"/>
              </w:rPr>
              <w:t>BaseResponse</w:t>
            </w:r>
            <w:proofErr w:type="spellEnd"/>
            <w:r w:rsidRPr="00C3692E">
              <w:rPr>
                <w:color w:val="000000"/>
                <w:kern w:val="0"/>
                <w:sz w:val="28"/>
                <w:szCs w:val="28"/>
                <w:lang w:eastAsia="en-US"/>
              </w:rPr>
              <w:t>,</w:t>
            </w:r>
            <w:r w:rsidRPr="00170D9C">
              <w:rPr>
                <w:color w:val="000000"/>
                <w:kern w:val="0"/>
                <w:sz w:val="28"/>
                <w:szCs w:val="28"/>
                <w:lang w:eastAsia="en-US"/>
              </w:rPr>
              <w:t xml:space="preserve"> </w:t>
            </w:r>
            <w:r>
              <w:rPr>
                <w:color w:val="000000"/>
                <w:kern w:val="0"/>
                <w:sz w:val="28"/>
                <w:szCs w:val="28"/>
                <w:lang w:eastAsia="en-US"/>
              </w:rPr>
              <w:t xml:space="preserve">и передает его </w:t>
            </w:r>
            <w:r w:rsidR="00AE49B5">
              <w:rPr>
                <w:color w:val="000000"/>
                <w:kern w:val="0"/>
                <w:sz w:val="28"/>
                <w:szCs w:val="28"/>
                <w:lang w:eastAsia="en-US"/>
              </w:rPr>
              <w:t xml:space="preserve">обратно вызывающему классу - </w:t>
            </w:r>
            <w:proofErr w:type="spellStart"/>
            <w:r>
              <w:rPr>
                <w:color w:val="000000"/>
                <w:kern w:val="0"/>
                <w:sz w:val="28"/>
                <w:szCs w:val="28"/>
                <w:lang w:val="en-US" w:eastAsia="en-US"/>
              </w:rPr>
              <w:t>ControllerBase</w:t>
            </w:r>
            <w:proofErr w:type="spellEnd"/>
            <w:r w:rsidRPr="00170D9C">
              <w:rPr>
                <w:color w:val="000000"/>
                <w:kern w:val="0"/>
                <w:sz w:val="28"/>
                <w:szCs w:val="28"/>
                <w:lang w:eastAsia="en-US"/>
              </w:rPr>
              <w:t>.</w:t>
            </w:r>
          </w:p>
        </w:tc>
      </w:tr>
      <w:tr w:rsidR="007B198D" w:rsidRPr="00F7278B" w14:paraId="3D8EEDD2" w14:textId="77777777" w:rsidTr="00C3692E">
        <w:trPr>
          <w:trHeight w:val="384"/>
        </w:trPr>
        <w:tc>
          <w:tcPr>
            <w:tcW w:w="2674" w:type="dxa"/>
            <w:vAlign w:val="center"/>
          </w:tcPr>
          <w:p w14:paraId="7D44F9ED" w14:textId="739718BD" w:rsidR="007B198D" w:rsidRDefault="007B198D" w:rsidP="007B198D">
            <w:pPr>
              <w:pStyle w:val="a9"/>
              <w:tabs>
                <w:tab w:val="clear" w:pos="709"/>
                <w:tab w:val="right" w:pos="9355"/>
              </w:tabs>
              <w:ind w:firstLine="0"/>
              <w:jc w:val="left"/>
              <w:rPr>
                <w:color w:val="000000"/>
                <w:kern w:val="0"/>
                <w:sz w:val="28"/>
                <w:szCs w:val="28"/>
                <w:lang w:val="en-US" w:eastAsia="en-US"/>
              </w:rPr>
            </w:pPr>
            <w:proofErr w:type="spellStart"/>
            <w:r>
              <w:rPr>
                <w:color w:val="000000"/>
                <w:kern w:val="0"/>
                <w:sz w:val="28"/>
                <w:szCs w:val="28"/>
                <w:lang w:val="en-US" w:eastAsia="en-US"/>
              </w:rPr>
              <w:t>CallService</w:t>
            </w:r>
            <w:proofErr w:type="spellEnd"/>
          </w:p>
        </w:tc>
        <w:tc>
          <w:tcPr>
            <w:tcW w:w="6694" w:type="dxa"/>
            <w:vAlign w:val="center"/>
          </w:tcPr>
          <w:p w14:paraId="5A34FB06" w14:textId="50CE0FF3" w:rsidR="007B198D" w:rsidRDefault="007B198D" w:rsidP="007B198D">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 xml:space="preserve">Класс инкапсулирует механизм </w:t>
            </w:r>
            <w:r w:rsidR="004B14CB">
              <w:rPr>
                <w:color w:val="000000"/>
                <w:kern w:val="0"/>
                <w:sz w:val="28"/>
                <w:szCs w:val="28"/>
                <w:lang w:eastAsia="en-US"/>
              </w:rPr>
              <w:t>совершения звонка клиенту</w:t>
            </w:r>
            <w:r>
              <w:rPr>
                <w:color w:val="000000"/>
                <w:kern w:val="0"/>
                <w:sz w:val="28"/>
                <w:szCs w:val="28"/>
                <w:lang w:eastAsia="en-US"/>
              </w:rPr>
              <w:t xml:space="preserve">. Данный сервис вызывается из основного класса </w:t>
            </w:r>
            <w:proofErr w:type="spellStart"/>
            <w:r>
              <w:rPr>
                <w:color w:val="000000"/>
                <w:kern w:val="0"/>
                <w:sz w:val="28"/>
                <w:szCs w:val="28"/>
                <w:lang w:val="en-US" w:eastAsia="en-US"/>
              </w:rPr>
              <w:t>ControllerBase</w:t>
            </w:r>
            <w:proofErr w:type="spellEnd"/>
            <w:r w:rsidRPr="000C0000">
              <w:rPr>
                <w:color w:val="000000"/>
                <w:kern w:val="0"/>
                <w:sz w:val="28"/>
                <w:szCs w:val="28"/>
                <w:lang w:eastAsia="en-US"/>
              </w:rPr>
              <w:t xml:space="preserve">, </w:t>
            </w:r>
            <w:r>
              <w:rPr>
                <w:color w:val="000000"/>
                <w:kern w:val="0"/>
                <w:sz w:val="28"/>
                <w:szCs w:val="28"/>
                <w:lang w:eastAsia="en-US"/>
              </w:rPr>
              <w:t>на вход принимает запрос</w:t>
            </w:r>
            <w:r w:rsidR="0005230F">
              <w:rPr>
                <w:color w:val="000000"/>
                <w:kern w:val="0"/>
                <w:sz w:val="28"/>
                <w:szCs w:val="28"/>
                <w:lang w:eastAsia="en-US"/>
              </w:rPr>
              <w:t xml:space="preserve"> типа</w:t>
            </w:r>
            <w:r>
              <w:rPr>
                <w:color w:val="000000"/>
                <w:kern w:val="0"/>
                <w:sz w:val="28"/>
                <w:szCs w:val="28"/>
                <w:lang w:eastAsia="en-US"/>
              </w:rPr>
              <w:t xml:space="preserve"> </w:t>
            </w:r>
            <w:proofErr w:type="spellStart"/>
            <w:proofErr w:type="gramStart"/>
            <w:r>
              <w:rPr>
                <w:color w:val="000000"/>
                <w:kern w:val="0"/>
                <w:sz w:val="28"/>
                <w:szCs w:val="28"/>
                <w:lang w:val="en-US" w:eastAsia="en-US"/>
              </w:rPr>
              <w:t>BaseRequest</w:t>
            </w:r>
            <w:proofErr w:type="spellEnd"/>
            <w:r w:rsidRPr="000C0000">
              <w:rPr>
                <w:color w:val="000000"/>
                <w:kern w:val="0"/>
                <w:sz w:val="28"/>
                <w:szCs w:val="28"/>
                <w:lang w:eastAsia="en-US"/>
              </w:rPr>
              <w:t>&lt;</w:t>
            </w:r>
            <w:proofErr w:type="spellStart"/>
            <w:proofErr w:type="gramEnd"/>
            <w:r w:rsidR="00064980">
              <w:rPr>
                <w:color w:val="000000"/>
                <w:kern w:val="0"/>
                <w:sz w:val="28"/>
                <w:szCs w:val="28"/>
                <w:lang w:val="en-US" w:eastAsia="en-US"/>
              </w:rPr>
              <w:t>Call</w:t>
            </w:r>
            <w:r>
              <w:rPr>
                <w:color w:val="000000"/>
                <w:kern w:val="0"/>
                <w:sz w:val="28"/>
                <w:szCs w:val="28"/>
                <w:lang w:val="en-US" w:eastAsia="en-US"/>
              </w:rPr>
              <w:t>Request</w:t>
            </w:r>
            <w:proofErr w:type="spellEnd"/>
            <w:r w:rsidRPr="000C0000">
              <w:rPr>
                <w:color w:val="000000"/>
                <w:kern w:val="0"/>
                <w:sz w:val="28"/>
                <w:szCs w:val="28"/>
                <w:lang w:eastAsia="en-US"/>
              </w:rPr>
              <w:t>&gt;</w:t>
            </w:r>
            <w:r w:rsidR="00A9065B" w:rsidRPr="00A9065B">
              <w:rPr>
                <w:color w:val="000000"/>
                <w:kern w:val="0"/>
                <w:sz w:val="28"/>
                <w:szCs w:val="28"/>
                <w:lang w:eastAsia="en-US"/>
              </w:rPr>
              <w:t>.</w:t>
            </w:r>
            <w:r>
              <w:rPr>
                <w:color w:val="000000"/>
                <w:kern w:val="0"/>
                <w:sz w:val="28"/>
                <w:szCs w:val="28"/>
                <w:lang w:eastAsia="en-US"/>
              </w:rPr>
              <w:t xml:space="preserve">  После выполнения своей задачи данный класс формирует ответ</w:t>
            </w:r>
            <w:r w:rsidRPr="00AD2244">
              <w:rPr>
                <w:color w:val="000000"/>
                <w:kern w:val="0"/>
                <w:sz w:val="28"/>
                <w:szCs w:val="28"/>
                <w:lang w:eastAsia="en-US"/>
              </w:rPr>
              <w:t>,</w:t>
            </w:r>
            <w:r>
              <w:rPr>
                <w:color w:val="000000"/>
                <w:kern w:val="0"/>
                <w:sz w:val="28"/>
                <w:szCs w:val="28"/>
                <w:lang w:eastAsia="en-US"/>
              </w:rPr>
              <w:t xml:space="preserve"> имеющий тип </w:t>
            </w:r>
            <w:proofErr w:type="spellStart"/>
            <w:r>
              <w:rPr>
                <w:color w:val="000000"/>
                <w:kern w:val="0"/>
                <w:sz w:val="28"/>
                <w:szCs w:val="28"/>
                <w:lang w:val="en-US" w:eastAsia="en-US"/>
              </w:rPr>
              <w:t>BaseResponse</w:t>
            </w:r>
            <w:proofErr w:type="spellEnd"/>
            <w:r w:rsidRPr="00C3692E">
              <w:rPr>
                <w:color w:val="000000"/>
                <w:kern w:val="0"/>
                <w:sz w:val="28"/>
                <w:szCs w:val="28"/>
                <w:lang w:eastAsia="en-US"/>
              </w:rPr>
              <w:t>,</w:t>
            </w:r>
            <w:r w:rsidRPr="00170D9C">
              <w:rPr>
                <w:color w:val="000000"/>
                <w:kern w:val="0"/>
                <w:sz w:val="28"/>
                <w:szCs w:val="28"/>
                <w:lang w:eastAsia="en-US"/>
              </w:rPr>
              <w:t xml:space="preserve"> </w:t>
            </w:r>
            <w:r>
              <w:rPr>
                <w:color w:val="000000"/>
                <w:kern w:val="0"/>
                <w:sz w:val="28"/>
                <w:szCs w:val="28"/>
                <w:lang w:eastAsia="en-US"/>
              </w:rPr>
              <w:t xml:space="preserve">и передает его обратно вызывающему классу - </w:t>
            </w:r>
            <w:proofErr w:type="spellStart"/>
            <w:r>
              <w:rPr>
                <w:color w:val="000000"/>
                <w:kern w:val="0"/>
                <w:sz w:val="28"/>
                <w:szCs w:val="28"/>
                <w:lang w:val="en-US" w:eastAsia="en-US"/>
              </w:rPr>
              <w:t>ControllerBase</w:t>
            </w:r>
            <w:proofErr w:type="spellEnd"/>
            <w:r w:rsidRPr="00170D9C">
              <w:rPr>
                <w:color w:val="000000"/>
                <w:kern w:val="0"/>
                <w:sz w:val="28"/>
                <w:szCs w:val="28"/>
                <w:lang w:eastAsia="en-US"/>
              </w:rPr>
              <w:t>.</w:t>
            </w:r>
          </w:p>
        </w:tc>
      </w:tr>
      <w:tr w:rsidR="009D08ED" w:rsidRPr="00F7278B" w14:paraId="04CD7CFD" w14:textId="77777777" w:rsidTr="00C3692E">
        <w:trPr>
          <w:trHeight w:val="384"/>
        </w:trPr>
        <w:tc>
          <w:tcPr>
            <w:tcW w:w="2674" w:type="dxa"/>
            <w:vAlign w:val="center"/>
          </w:tcPr>
          <w:p w14:paraId="0ACC4340" w14:textId="20911D36" w:rsidR="009D08ED" w:rsidRDefault="009D08ED" w:rsidP="009D08ED">
            <w:pPr>
              <w:pStyle w:val="a9"/>
              <w:tabs>
                <w:tab w:val="clear" w:pos="709"/>
                <w:tab w:val="right" w:pos="9355"/>
              </w:tabs>
              <w:ind w:firstLine="0"/>
              <w:jc w:val="left"/>
              <w:rPr>
                <w:color w:val="000000"/>
                <w:kern w:val="0"/>
                <w:sz w:val="28"/>
                <w:szCs w:val="28"/>
                <w:lang w:val="en-US" w:eastAsia="en-US"/>
              </w:rPr>
            </w:pPr>
            <w:proofErr w:type="spellStart"/>
            <w:r>
              <w:rPr>
                <w:color w:val="000000"/>
                <w:kern w:val="0"/>
                <w:sz w:val="28"/>
                <w:szCs w:val="28"/>
                <w:lang w:val="en-US" w:eastAsia="en-US"/>
              </w:rPr>
              <w:t>ReportService</w:t>
            </w:r>
            <w:proofErr w:type="spellEnd"/>
          </w:p>
        </w:tc>
        <w:tc>
          <w:tcPr>
            <w:tcW w:w="6694" w:type="dxa"/>
            <w:vAlign w:val="center"/>
          </w:tcPr>
          <w:p w14:paraId="593C992F" w14:textId="7BDE0CD9" w:rsidR="009D08ED" w:rsidRPr="009D08ED" w:rsidRDefault="009D08ED" w:rsidP="009D08ED">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 xml:space="preserve">Класс инкапсулирует механизм </w:t>
            </w:r>
            <w:r w:rsidR="000973D2">
              <w:rPr>
                <w:color w:val="000000"/>
                <w:kern w:val="0"/>
                <w:sz w:val="28"/>
                <w:szCs w:val="28"/>
                <w:lang w:eastAsia="en-US"/>
              </w:rPr>
              <w:t>работы с отчетами</w:t>
            </w:r>
            <w:r>
              <w:rPr>
                <w:color w:val="000000"/>
                <w:kern w:val="0"/>
                <w:sz w:val="28"/>
                <w:szCs w:val="28"/>
                <w:lang w:eastAsia="en-US"/>
              </w:rPr>
              <w:t xml:space="preserve">. Данный сервис вызывается из основного класса </w:t>
            </w:r>
            <w:proofErr w:type="spellStart"/>
            <w:r>
              <w:rPr>
                <w:color w:val="000000"/>
                <w:kern w:val="0"/>
                <w:sz w:val="28"/>
                <w:szCs w:val="28"/>
                <w:lang w:val="en-US" w:eastAsia="en-US"/>
              </w:rPr>
              <w:t>ControllerBase</w:t>
            </w:r>
            <w:proofErr w:type="spellEnd"/>
            <w:r w:rsidRPr="000C0000">
              <w:rPr>
                <w:color w:val="000000"/>
                <w:kern w:val="0"/>
                <w:sz w:val="28"/>
                <w:szCs w:val="28"/>
                <w:lang w:eastAsia="en-US"/>
              </w:rPr>
              <w:t xml:space="preserve">, </w:t>
            </w:r>
            <w:r>
              <w:rPr>
                <w:color w:val="000000"/>
                <w:kern w:val="0"/>
                <w:sz w:val="28"/>
                <w:szCs w:val="28"/>
                <w:lang w:eastAsia="en-US"/>
              </w:rPr>
              <w:t xml:space="preserve">на вход принимает запрос типа </w:t>
            </w:r>
            <w:proofErr w:type="spellStart"/>
            <w:proofErr w:type="gramStart"/>
            <w:r>
              <w:rPr>
                <w:color w:val="000000"/>
                <w:kern w:val="0"/>
                <w:sz w:val="28"/>
                <w:szCs w:val="28"/>
                <w:lang w:val="en-US" w:eastAsia="en-US"/>
              </w:rPr>
              <w:t>BaseRequest</w:t>
            </w:r>
            <w:proofErr w:type="spellEnd"/>
            <w:r w:rsidRPr="000C0000">
              <w:rPr>
                <w:color w:val="000000"/>
                <w:kern w:val="0"/>
                <w:sz w:val="28"/>
                <w:szCs w:val="28"/>
                <w:lang w:eastAsia="en-US"/>
              </w:rPr>
              <w:t>&lt;</w:t>
            </w:r>
            <w:proofErr w:type="spellStart"/>
            <w:proofErr w:type="gramEnd"/>
            <w:r w:rsidR="00742890">
              <w:rPr>
                <w:color w:val="000000"/>
                <w:kern w:val="0"/>
                <w:sz w:val="28"/>
                <w:szCs w:val="28"/>
                <w:lang w:val="en-US" w:eastAsia="en-US"/>
              </w:rPr>
              <w:t>CreateReportRequest</w:t>
            </w:r>
            <w:proofErr w:type="spellEnd"/>
            <w:r w:rsidRPr="000C0000">
              <w:rPr>
                <w:color w:val="000000"/>
                <w:kern w:val="0"/>
                <w:sz w:val="28"/>
                <w:szCs w:val="28"/>
                <w:lang w:eastAsia="en-US"/>
              </w:rPr>
              <w:t>&gt;</w:t>
            </w:r>
            <w:r w:rsidR="00A9065B" w:rsidRPr="00A9065B">
              <w:rPr>
                <w:color w:val="000000"/>
                <w:kern w:val="0"/>
                <w:sz w:val="28"/>
                <w:szCs w:val="28"/>
                <w:lang w:eastAsia="en-US"/>
              </w:rPr>
              <w:t>.</w:t>
            </w:r>
            <w:r>
              <w:rPr>
                <w:color w:val="000000"/>
                <w:kern w:val="0"/>
                <w:sz w:val="28"/>
                <w:szCs w:val="28"/>
                <w:lang w:eastAsia="en-US"/>
              </w:rPr>
              <w:t xml:space="preserve">  После выполнения своей задачи данный класс формирует ответ</w:t>
            </w:r>
            <w:r w:rsidRPr="00AD2244">
              <w:rPr>
                <w:color w:val="000000"/>
                <w:kern w:val="0"/>
                <w:sz w:val="28"/>
                <w:szCs w:val="28"/>
                <w:lang w:eastAsia="en-US"/>
              </w:rPr>
              <w:t>,</w:t>
            </w:r>
            <w:r>
              <w:rPr>
                <w:color w:val="000000"/>
                <w:kern w:val="0"/>
                <w:sz w:val="28"/>
                <w:szCs w:val="28"/>
                <w:lang w:eastAsia="en-US"/>
              </w:rPr>
              <w:t xml:space="preserve"> имеющий тип </w:t>
            </w:r>
            <w:proofErr w:type="spellStart"/>
            <w:proofErr w:type="gramStart"/>
            <w:r>
              <w:rPr>
                <w:color w:val="000000"/>
                <w:kern w:val="0"/>
                <w:sz w:val="28"/>
                <w:szCs w:val="28"/>
                <w:lang w:val="en-US" w:eastAsia="en-US"/>
              </w:rPr>
              <w:t>BaseResponse</w:t>
            </w:r>
            <w:proofErr w:type="spellEnd"/>
            <w:r w:rsidR="00D31063" w:rsidRPr="00D31063">
              <w:rPr>
                <w:color w:val="000000"/>
                <w:kern w:val="0"/>
                <w:sz w:val="28"/>
                <w:szCs w:val="28"/>
                <w:lang w:eastAsia="en-US"/>
              </w:rPr>
              <w:t>&lt;</w:t>
            </w:r>
            <w:proofErr w:type="gramEnd"/>
            <w:r w:rsidR="00D31063">
              <w:rPr>
                <w:color w:val="000000"/>
                <w:kern w:val="0"/>
                <w:sz w:val="28"/>
                <w:szCs w:val="28"/>
                <w:lang w:val="en-US" w:eastAsia="en-US"/>
              </w:rPr>
              <w:t>Report</w:t>
            </w:r>
            <w:r w:rsidR="00D31063" w:rsidRPr="00D31063">
              <w:rPr>
                <w:color w:val="000000"/>
                <w:kern w:val="0"/>
                <w:sz w:val="28"/>
                <w:szCs w:val="28"/>
                <w:lang w:eastAsia="en-US"/>
              </w:rPr>
              <w:t>&gt;</w:t>
            </w:r>
            <w:r w:rsidRPr="00C3692E">
              <w:rPr>
                <w:color w:val="000000"/>
                <w:kern w:val="0"/>
                <w:sz w:val="28"/>
                <w:szCs w:val="28"/>
                <w:lang w:eastAsia="en-US"/>
              </w:rPr>
              <w:t>,</w:t>
            </w:r>
            <w:r w:rsidRPr="00170D9C">
              <w:rPr>
                <w:color w:val="000000"/>
                <w:kern w:val="0"/>
                <w:sz w:val="28"/>
                <w:szCs w:val="28"/>
                <w:lang w:eastAsia="en-US"/>
              </w:rPr>
              <w:t xml:space="preserve"> </w:t>
            </w:r>
            <w:r>
              <w:rPr>
                <w:color w:val="000000"/>
                <w:kern w:val="0"/>
                <w:sz w:val="28"/>
                <w:szCs w:val="28"/>
                <w:lang w:eastAsia="en-US"/>
              </w:rPr>
              <w:t xml:space="preserve">и передает его обратно вызывающему классу - </w:t>
            </w:r>
            <w:proofErr w:type="spellStart"/>
            <w:r>
              <w:rPr>
                <w:color w:val="000000"/>
                <w:kern w:val="0"/>
                <w:sz w:val="28"/>
                <w:szCs w:val="28"/>
                <w:lang w:val="en-US" w:eastAsia="en-US"/>
              </w:rPr>
              <w:t>ControllerBase</w:t>
            </w:r>
            <w:proofErr w:type="spellEnd"/>
            <w:r w:rsidRPr="00170D9C">
              <w:rPr>
                <w:color w:val="000000"/>
                <w:kern w:val="0"/>
                <w:sz w:val="28"/>
                <w:szCs w:val="28"/>
                <w:lang w:eastAsia="en-US"/>
              </w:rPr>
              <w:t>.</w:t>
            </w:r>
          </w:p>
        </w:tc>
      </w:tr>
      <w:tr w:rsidR="00635C55" w:rsidRPr="00F7278B" w14:paraId="5AA9F233" w14:textId="77777777" w:rsidTr="00C3692E">
        <w:trPr>
          <w:trHeight w:val="384"/>
        </w:trPr>
        <w:tc>
          <w:tcPr>
            <w:tcW w:w="2674" w:type="dxa"/>
            <w:vAlign w:val="center"/>
          </w:tcPr>
          <w:p w14:paraId="76CFDEFA" w14:textId="0A9E25BB" w:rsidR="00635C55" w:rsidRDefault="00635C55" w:rsidP="00635C55">
            <w:pPr>
              <w:pStyle w:val="a9"/>
              <w:tabs>
                <w:tab w:val="clear" w:pos="709"/>
                <w:tab w:val="right" w:pos="9355"/>
              </w:tabs>
              <w:ind w:firstLine="0"/>
              <w:jc w:val="left"/>
              <w:rPr>
                <w:color w:val="000000"/>
                <w:kern w:val="0"/>
                <w:sz w:val="28"/>
                <w:szCs w:val="28"/>
                <w:lang w:val="en-US" w:eastAsia="en-US"/>
              </w:rPr>
            </w:pPr>
            <w:proofErr w:type="spellStart"/>
            <w:r>
              <w:rPr>
                <w:color w:val="000000"/>
                <w:kern w:val="0"/>
                <w:sz w:val="28"/>
                <w:szCs w:val="28"/>
                <w:lang w:val="en-US" w:eastAsia="en-US"/>
              </w:rPr>
              <w:lastRenderedPageBreak/>
              <w:t>CreateExcelService</w:t>
            </w:r>
            <w:proofErr w:type="spellEnd"/>
          </w:p>
        </w:tc>
        <w:tc>
          <w:tcPr>
            <w:tcW w:w="6694" w:type="dxa"/>
            <w:vAlign w:val="center"/>
          </w:tcPr>
          <w:p w14:paraId="1FAA130F" w14:textId="2CD361F8" w:rsidR="00635C55" w:rsidRDefault="00635C55" w:rsidP="00635C55">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 xml:space="preserve">Класс инкапсулирует механизм работы с </w:t>
            </w:r>
            <w:r w:rsidR="001D463A">
              <w:rPr>
                <w:color w:val="000000"/>
                <w:kern w:val="0"/>
                <w:sz w:val="28"/>
                <w:szCs w:val="28"/>
                <w:lang w:val="en-US" w:eastAsia="en-US"/>
              </w:rPr>
              <w:t>Excel</w:t>
            </w:r>
            <w:r w:rsidR="001D463A">
              <w:rPr>
                <w:color w:val="000000"/>
                <w:kern w:val="0"/>
                <w:sz w:val="28"/>
                <w:szCs w:val="28"/>
                <w:lang w:eastAsia="en-US"/>
              </w:rPr>
              <w:t>-данными</w:t>
            </w:r>
            <w:r>
              <w:rPr>
                <w:color w:val="000000"/>
                <w:kern w:val="0"/>
                <w:sz w:val="28"/>
                <w:szCs w:val="28"/>
                <w:lang w:eastAsia="en-US"/>
              </w:rPr>
              <w:t xml:space="preserve">. Данный сервис вызывается из основного </w:t>
            </w:r>
            <w:r w:rsidR="0085061A">
              <w:rPr>
                <w:color w:val="000000"/>
                <w:kern w:val="0"/>
                <w:sz w:val="28"/>
                <w:szCs w:val="28"/>
                <w:lang w:eastAsia="en-US"/>
              </w:rPr>
              <w:t>сервиса</w:t>
            </w:r>
            <w:r>
              <w:rPr>
                <w:color w:val="000000"/>
                <w:kern w:val="0"/>
                <w:sz w:val="28"/>
                <w:szCs w:val="28"/>
                <w:lang w:eastAsia="en-US"/>
              </w:rPr>
              <w:t xml:space="preserve"> </w:t>
            </w:r>
            <w:proofErr w:type="spellStart"/>
            <w:r w:rsidR="0085061A">
              <w:rPr>
                <w:color w:val="000000"/>
                <w:kern w:val="0"/>
                <w:sz w:val="28"/>
                <w:szCs w:val="28"/>
                <w:lang w:val="en-US" w:eastAsia="en-US"/>
              </w:rPr>
              <w:t>ReportService</w:t>
            </w:r>
            <w:proofErr w:type="spellEnd"/>
            <w:r w:rsidRPr="000C0000">
              <w:rPr>
                <w:color w:val="000000"/>
                <w:kern w:val="0"/>
                <w:sz w:val="28"/>
                <w:szCs w:val="28"/>
                <w:lang w:eastAsia="en-US"/>
              </w:rPr>
              <w:t xml:space="preserve">, </w:t>
            </w:r>
            <w:r>
              <w:rPr>
                <w:color w:val="000000"/>
                <w:kern w:val="0"/>
                <w:sz w:val="28"/>
                <w:szCs w:val="28"/>
                <w:lang w:eastAsia="en-US"/>
              </w:rPr>
              <w:t xml:space="preserve">на вход принимает запрос типа </w:t>
            </w:r>
            <w:r w:rsidR="0039349B">
              <w:rPr>
                <w:color w:val="000000"/>
                <w:kern w:val="0"/>
                <w:sz w:val="28"/>
                <w:szCs w:val="28"/>
                <w:lang w:val="en-US" w:eastAsia="en-US"/>
              </w:rPr>
              <w:t>Report</w:t>
            </w:r>
            <w:r w:rsidR="0039349B" w:rsidRPr="0039349B">
              <w:rPr>
                <w:color w:val="000000"/>
                <w:kern w:val="0"/>
                <w:sz w:val="28"/>
                <w:szCs w:val="28"/>
                <w:lang w:eastAsia="en-US"/>
              </w:rPr>
              <w:t xml:space="preserve">. </w:t>
            </w:r>
            <w:r>
              <w:rPr>
                <w:color w:val="000000"/>
                <w:kern w:val="0"/>
                <w:sz w:val="28"/>
                <w:szCs w:val="28"/>
                <w:lang w:eastAsia="en-US"/>
              </w:rPr>
              <w:t>После выполнения своей задачи данный класс формирует ответ</w:t>
            </w:r>
            <w:r w:rsidRPr="00AD2244">
              <w:rPr>
                <w:color w:val="000000"/>
                <w:kern w:val="0"/>
                <w:sz w:val="28"/>
                <w:szCs w:val="28"/>
                <w:lang w:eastAsia="en-US"/>
              </w:rPr>
              <w:t>,</w:t>
            </w:r>
            <w:r>
              <w:rPr>
                <w:color w:val="000000"/>
                <w:kern w:val="0"/>
                <w:sz w:val="28"/>
                <w:szCs w:val="28"/>
                <w:lang w:eastAsia="en-US"/>
              </w:rPr>
              <w:t xml:space="preserve"> имеющий тип </w:t>
            </w:r>
            <w:proofErr w:type="spellStart"/>
            <w:r w:rsidR="00302421">
              <w:rPr>
                <w:color w:val="000000"/>
                <w:kern w:val="0"/>
                <w:sz w:val="28"/>
                <w:szCs w:val="28"/>
                <w:lang w:val="en-US" w:eastAsia="en-US"/>
              </w:rPr>
              <w:t>ExcelReport</w:t>
            </w:r>
            <w:proofErr w:type="spellEnd"/>
            <w:r w:rsidRPr="00C3692E">
              <w:rPr>
                <w:color w:val="000000"/>
                <w:kern w:val="0"/>
                <w:sz w:val="28"/>
                <w:szCs w:val="28"/>
                <w:lang w:eastAsia="en-US"/>
              </w:rPr>
              <w:t>,</w:t>
            </w:r>
            <w:r w:rsidRPr="00170D9C">
              <w:rPr>
                <w:color w:val="000000"/>
                <w:kern w:val="0"/>
                <w:sz w:val="28"/>
                <w:szCs w:val="28"/>
                <w:lang w:eastAsia="en-US"/>
              </w:rPr>
              <w:t xml:space="preserve"> </w:t>
            </w:r>
            <w:r>
              <w:rPr>
                <w:color w:val="000000"/>
                <w:kern w:val="0"/>
                <w:sz w:val="28"/>
                <w:szCs w:val="28"/>
                <w:lang w:eastAsia="en-US"/>
              </w:rPr>
              <w:t xml:space="preserve">и передает его обратно вызывающему классу - </w:t>
            </w:r>
            <w:proofErr w:type="spellStart"/>
            <w:r w:rsidR="00302421">
              <w:rPr>
                <w:color w:val="000000"/>
                <w:kern w:val="0"/>
                <w:sz w:val="28"/>
                <w:szCs w:val="28"/>
                <w:lang w:val="en-US" w:eastAsia="en-US"/>
              </w:rPr>
              <w:t>ReportService</w:t>
            </w:r>
            <w:proofErr w:type="spellEnd"/>
            <w:r w:rsidRPr="00170D9C">
              <w:rPr>
                <w:color w:val="000000"/>
                <w:kern w:val="0"/>
                <w:sz w:val="28"/>
                <w:szCs w:val="28"/>
                <w:lang w:eastAsia="en-US"/>
              </w:rPr>
              <w:t>.</w:t>
            </w:r>
          </w:p>
        </w:tc>
      </w:tr>
      <w:tr w:rsidR="00C16F24" w:rsidRPr="00F7278B" w14:paraId="3058C810" w14:textId="77777777" w:rsidTr="00C3692E">
        <w:trPr>
          <w:trHeight w:val="384"/>
        </w:trPr>
        <w:tc>
          <w:tcPr>
            <w:tcW w:w="2674" w:type="dxa"/>
            <w:vAlign w:val="center"/>
          </w:tcPr>
          <w:p w14:paraId="1FE233BF" w14:textId="5BB5D99C" w:rsidR="00C16F24" w:rsidRDefault="00C16F24" w:rsidP="00C16F24">
            <w:pPr>
              <w:pStyle w:val="a9"/>
              <w:tabs>
                <w:tab w:val="clear" w:pos="709"/>
                <w:tab w:val="right" w:pos="9355"/>
              </w:tabs>
              <w:ind w:firstLine="0"/>
              <w:jc w:val="left"/>
              <w:rPr>
                <w:color w:val="000000"/>
                <w:kern w:val="0"/>
                <w:sz w:val="28"/>
                <w:szCs w:val="28"/>
                <w:lang w:val="en-US" w:eastAsia="en-US"/>
              </w:rPr>
            </w:pPr>
            <w:proofErr w:type="spellStart"/>
            <w:r>
              <w:rPr>
                <w:color w:val="000000"/>
                <w:kern w:val="0"/>
                <w:sz w:val="28"/>
                <w:szCs w:val="28"/>
                <w:lang w:val="en-US" w:eastAsia="en-US"/>
              </w:rPr>
              <w:t>BaseResponse</w:t>
            </w:r>
            <w:proofErr w:type="spellEnd"/>
            <w:r>
              <w:rPr>
                <w:color w:val="000000"/>
                <w:kern w:val="0"/>
                <w:sz w:val="28"/>
                <w:szCs w:val="28"/>
                <w:lang w:val="en-US" w:eastAsia="en-US"/>
              </w:rPr>
              <w:t>&lt;T&gt;</w:t>
            </w:r>
          </w:p>
        </w:tc>
        <w:tc>
          <w:tcPr>
            <w:tcW w:w="6694" w:type="dxa"/>
            <w:vAlign w:val="center"/>
          </w:tcPr>
          <w:p w14:paraId="43E7D810" w14:textId="3511BDF0" w:rsidR="00C16F24" w:rsidRDefault="00C16F24" w:rsidP="00C16F24">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 xml:space="preserve">Класс-модель, необходимый для передачи информации ответа с серверной части приложения на </w:t>
            </w:r>
            <w:r w:rsidR="00BC5508">
              <w:rPr>
                <w:color w:val="000000"/>
                <w:kern w:val="0"/>
                <w:sz w:val="28"/>
                <w:szCs w:val="28"/>
                <w:lang w:eastAsia="en-US"/>
              </w:rPr>
              <w:t>клиентскую</w:t>
            </w:r>
            <w:r>
              <w:rPr>
                <w:color w:val="000000"/>
                <w:kern w:val="0"/>
                <w:sz w:val="28"/>
                <w:szCs w:val="28"/>
                <w:lang w:eastAsia="en-US"/>
              </w:rPr>
              <w:t>, содержит в</w:t>
            </w:r>
            <w:r w:rsidR="00EC2D39">
              <w:rPr>
                <w:color w:val="000000"/>
                <w:kern w:val="0"/>
                <w:sz w:val="28"/>
                <w:szCs w:val="28"/>
                <w:lang w:eastAsia="en-US"/>
              </w:rPr>
              <w:t xml:space="preserve"> себе результат в виде булевского значения, ошибку типа </w:t>
            </w:r>
            <w:r w:rsidR="00EC2D39">
              <w:rPr>
                <w:color w:val="000000"/>
                <w:kern w:val="0"/>
                <w:sz w:val="28"/>
                <w:szCs w:val="28"/>
                <w:lang w:val="en-US" w:eastAsia="en-US"/>
              </w:rPr>
              <w:t>Error</w:t>
            </w:r>
            <w:r>
              <w:rPr>
                <w:color w:val="000000"/>
                <w:kern w:val="0"/>
                <w:sz w:val="28"/>
                <w:szCs w:val="28"/>
                <w:lang w:eastAsia="en-US"/>
              </w:rPr>
              <w:t xml:space="preserve">, а также сам </w:t>
            </w:r>
            <w:r w:rsidR="00EC2D39">
              <w:rPr>
                <w:color w:val="000000"/>
                <w:kern w:val="0"/>
                <w:sz w:val="28"/>
                <w:szCs w:val="28"/>
                <w:lang w:eastAsia="en-US"/>
              </w:rPr>
              <w:t>результат</w:t>
            </w:r>
            <w:r>
              <w:rPr>
                <w:color w:val="000000"/>
                <w:kern w:val="0"/>
                <w:sz w:val="28"/>
                <w:szCs w:val="28"/>
                <w:lang w:eastAsia="en-US"/>
              </w:rPr>
              <w:t xml:space="preserve">, имеющий один из типов, созданных для </w:t>
            </w:r>
            <w:r w:rsidR="00C36D3C">
              <w:rPr>
                <w:color w:val="000000"/>
                <w:kern w:val="0"/>
                <w:sz w:val="28"/>
                <w:szCs w:val="28"/>
                <w:lang w:eastAsia="en-US"/>
              </w:rPr>
              <w:t>возврата</w:t>
            </w:r>
            <w:r>
              <w:rPr>
                <w:color w:val="000000"/>
                <w:kern w:val="0"/>
                <w:sz w:val="28"/>
                <w:szCs w:val="28"/>
                <w:lang w:eastAsia="en-US"/>
              </w:rPr>
              <w:t xml:space="preserve"> </w:t>
            </w:r>
            <w:r w:rsidR="00C560A5">
              <w:rPr>
                <w:color w:val="000000"/>
                <w:kern w:val="0"/>
                <w:sz w:val="28"/>
                <w:szCs w:val="28"/>
                <w:lang w:eastAsia="en-US"/>
              </w:rPr>
              <w:t>ответа</w:t>
            </w:r>
            <w:r>
              <w:rPr>
                <w:color w:val="000000"/>
                <w:kern w:val="0"/>
                <w:sz w:val="28"/>
                <w:szCs w:val="28"/>
                <w:lang w:eastAsia="en-US"/>
              </w:rPr>
              <w:t>.</w:t>
            </w:r>
          </w:p>
        </w:tc>
      </w:tr>
      <w:tr w:rsidR="00C9453A" w:rsidRPr="00F7278B" w14:paraId="63ED21BE" w14:textId="77777777" w:rsidTr="00C3692E">
        <w:trPr>
          <w:trHeight w:val="384"/>
        </w:trPr>
        <w:tc>
          <w:tcPr>
            <w:tcW w:w="2674" w:type="dxa"/>
            <w:vAlign w:val="center"/>
          </w:tcPr>
          <w:p w14:paraId="4B56F6E6" w14:textId="7A901999" w:rsidR="00C9453A" w:rsidRDefault="00C9453A" w:rsidP="00C9453A">
            <w:pPr>
              <w:pStyle w:val="a9"/>
              <w:tabs>
                <w:tab w:val="clear" w:pos="709"/>
                <w:tab w:val="right" w:pos="9355"/>
              </w:tabs>
              <w:ind w:firstLine="0"/>
              <w:jc w:val="left"/>
              <w:rPr>
                <w:color w:val="000000"/>
                <w:kern w:val="0"/>
                <w:sz w:val="28"/>
                <w:szCs w:val="28"/>
                <w:lang w:val="en-US" w:eastAsia="en-US"/>
              </w:rPr>
            </w:pPr>
            <w:r>
              <w:rPr>
                <w:color w:val="000000"/>
                <w:kern w:val="0"/>
                <w:sz w:val="28"/>
                <w:szCs w:val="28"/>
                <w:lang w:val="en-US" w:eastAsia="en-US"/>
              </w:rPr>
              <w:t>Error</w:t>
            </w:r>
          </w:p>
        </w:tc>
        <w:tc>
          <w:tcPr>
            <w:tcW w:w="6694" w:type="dxa"/>
            <w:vAlign w:val="center"/>
          </w:tcPr>
          <w:p w14:paraId="624AA01B" w14:textId="2F798A19" w:rsidR="00C9453A" w:rsidRDefault="00C9453A" w:rsidP="00C9453A">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 xml:space="preserve">Класс, который является типом для </w:t>
            </w:r>
            <w:r w:rsidR="00A57526">
              <w:rPr>
                <w:color w:val="000000"/>
                <w:kern w:val="0"/>
                <w:sz w:val="28"/>
                <w:szCs w:val="28"/>
                <w:lang w:eastAsia="en-US"/>
              </w:rPr>
              <w:t>хранения информации об ошибке</w:t>
            </w:r>
            <w:r>
              <w:rPr>
                <w:color w:val="000000"/>
                <w:kern w:val="0"/>
                <w:sz w:val="28"/>
                <w:szCs w:val="28"/>
                <w:lang w:eastAsia="en-US"/>
              </w:rPr>
              <w:t xml:space="preserve">. Содержит в себе информацию о </w:t>
            </w:r>
            <w:r w:rsidR="005B7DF0">
              <w:rPr>
                <w:color w:val="000000"/>
                <w:kern w:val="0"/>
                <w:sz w:val="28"/>
                <w:szCs w:val="28"/>
                <w:lang w:eastAsia="en-US"/>
              </w:rPr>
              <w:t>об ошибке в текстовом формате</w:t>
            </w:r>
            <w:r w:rsidR="00BB43ED">
              <w:rPr>
                <w:color w:val="000000"/>
                <w:kern w:val="0"/>
                <w:sz w:val="28"/>
                <w:szCs w:val="28"/>
                <w:lang w:eastAsia="en-US"/>
              </w:rPr>
              <w:t xml:space="preserve"> и код ошибки, представляющий собой числовое значение</w:t>
            </w:r>
            <w:r>
              <w:rPr>
                <w:color w:val="000000"/>
                <w:kern w:val="0"/>
                <w:sz w:val="28"/>
                <w:szCs w:val="28"/>
                <w:lang w:eastAsia="en-US"/>
              </w:rPr>
              <w:t xml:space="preserve">. Данный класс используется при </w:t>
            </w:r>
            <w:r w:rsidR="00D4525B">
              <w:rPr>
                <w:color w:val="000000"/>
                <w:kern w:val="0"/>
                <w:sz w:val="28"/>
                <w:szCs w:val="28"/>
                <w:lang w:eastAsia="en-US"/>
              </w:rPr>
              <w:t>отправке ответа в случае, если во время работы приложения произошла ошибка.</w:t>
            </w:r>
          </w:p>
        </w:tc>
      </w:tr>
      <w:tr w:rsidR="001E5F0E" w:rsidRPr="00F7278B" w14:paraId="79D87A76" w14:textId="77777777" w:rsidTr="00C3692E">
        <w:trPr>
          <w:trHeight w:val="384"/>
        </w:trPr>
        <w:tc>
          <w:tcPr>
            <w:tcW w:w="2674" w:type="dxa"/>
            <w:vAlign w:val="center"/>
          </w:tcPr>
          <w:p w14:paraId="414618D3" w14:textId="391172E6" w:rsidR="001E5F0E" w:rsidRDefault="001E5F0E" w:rsidP="001E5F0E">
            <w:pPr>
              <w:pStyle w:val="a9"/>
              <w:tabs>
                <w:tab w:val="clear" w:pos="709"/>
                <w:tab w:val="right" w:pos="9355"/>
              </w:tabs>
              <w:ind w:firstLine="0"/>
              <w:jc w:val="left"/>
              <w:rPr>
                <w:color w:val="000000"/>
                <w:kern w:val="0"/>
                <w:sz w:val="28"/>
                <w:szCs w:val="28"/>
                <w:lang w:val="en-US" w:eastAsia="en-US"/>
              </w:rPr>
            </w:pPr>
            <w:r>
              <w:rPr>
                <w:color w:val="000000"/>
                <w:kern w:val="0"/>
                <w:sz w:val="28"/>
                <w:szCs w:val="28"/>
                <w:lang w:val="en-US" w:eastAsia="en-US"/>
              </w:rPr>
              <w:t>Report</w:t>
            </w:r>
          </w:p>
        </w:tc>
        <w:tc>
          <w:tcPr>
            <w:tcW w:w="6694" w:type="dxa"/>
            <w:vAlign w:val="center"/>
          </w:tcPr>
          <w:p w14:paraId="39332328" w14:textId="025BA0EC" w:rsidR="001E5F0E" w:rsidRDefault="001E5F0E" w:rsidP="001E5F0E">
            <w:pPr>
              <w:pStyle w:val="a9"/>
              <w:tabs>
                <w:tab w:val="clear" w:pos="709"/>
                <w:tab w:val="right" w:pos="9355"/>
              </w:tabs>
              <w:ind w:firstLine="0"/>
              <w:jc w:val="left"/>
              <w:rPr>
                <w:color w:val="000000"/>
                <w:kern w:val="0"/>
                <w:sz w:val="28"/>
                <w:szCs w:val="28"/>
                <w:lang w:eastAsia="en-US"/>
              </w:rPr>
            </w:pPr>
            <w:r>
              <w:rPr>
                <w:color w:val="000000"/>
                <w:kern w:val="0"/>
                <w:sz w:val="28"/>
                <w:szCs w:val="28"/>
                <w:lang w:eastAsia="en-US"/>
              </w:rPr>
              <w:t xml:space="preserve">Класс, который является типом для передачи информации об отчете. Содержит в себе </w:t>
            </w:r>
            <w:r w:rsidR="00C3151E">
              <w:rPr>
                <w:color w:val="000000"/>
                <w:kern w:val="0"/>
                <w:sz w:val="28"/>
                <w:szCs w:val="28"/>
                <w:lang w:eastAsia="en-US"/>
              </w:rPr>
              <w:t>название, создаваемого отчета в виде текстовых данных, дату его создания, а также сам отчет представляемый собой массив байт</w:t>
            </w:r>
            <w:r>
              <w:rPr>
                <w:color w:val="000000"/>
                <w:kern w:val="0"/>
                <w:sz w:val="28"/>
                <w:szCs w:val="28"/>
                <w:lang w:eastAsia="en-US"/>
              </w:rPr>
              <w:t xml:space="preserve">. Данный класс используется при отправке ответа в </w:t>
            </w:r>
            <w:r w:rsidR="006F12F5">
              <w:rPr>
                <w:color w:val="000000"/>
                <w:kern w:val="0"/>
                <w:sz w:val="28"/>
                <w:szCs w:val="28"/>
                <w:lang w:eastAsia="en-US"/>
              </w:rPr>
              <w:t>качестве результата работы сервиса по построению отчетов</w:t>
            </w:r>
            <w:r>
              <w:rPr>
                <w:color w:val="000000"/>
                <w:kern w:val="0"/>
                <w:sz w:val="28"/>
                <w:szCs w:val="28"/>
                <w:lang w:eastAsia="en-US"/>
              </w:rPr>
              <w:t>.</w:t>
            </w:r>
          </w:p>
        </w:tc>
      </w:tr>
      <w:tr w:rsidR="00651005" w:rsidRPr="00F7278B" w14:paraId="3991793E" w14:textId="77777777" w:rsidTr="00C3692E">
        <w:trPr>
          <w:trHeight w:val="384"/>
        </w:trPr>
        <w:tc>
          <w:tcPr>
            <w:tcW w:w="2674" w:type="dxa"/>
            <w:vAlign w:val="center"/>
          </w:tcPr>
          <w:p w14:paraId="2ABE6E1E" w14:textId="51A0301A" w:rsidR="00651005" w:rsidRDefault="00651005" w:rsidP="00651005">
            <w:pPr>
              <w:pStyle w:val="a9"/>
              <w:tabs>
                <w:tab w:val="clear" w:pos="709"/>
                <w:tab w:val="right" w:pos="9355"/>
              </w:tabs>
              <w:ind w:firstLine="0"/>
              <w:jc w:val="left"/>
              <w:rPr>
                <w:color w:val="000000"/>
                <w:kern w:val="0"/>
                <w:sz w:val="28"/>
                <w:szCs w:val="28"/>
                <w:lang w:val="en-US" w:eastAsia="en-US"/>
              </w:rPr>
            </w:pPr>
            <w:proofErr w:type="spellStart"/>
            <w:r>
              <w:rPr>
                <w:color w:val="000000"/>
                <w:kern w:val="0"/>
                <w:sz w:val="28"/>
                <w:szCs w:val="28"/>
                <w:lang w:val="en-US" w:eastAsia="en-US"/>
              </w:rPr>
              <w:t>ExcelReport</w:t>
            </w:r>
            <w:proofErr w:type="spellEnd"/>
          </w:p>
        </w:tc>
        <w:tc>
          <w:tcPr>
            <w:tcW w:w="6694" w:type="dxa"/>
            <w:vAlign w:val="center"/>
          </w:tcPr>
          <w:p w14:paraId="66933CD4" w14:textId="650F9617" w:rsidR="00651005" w:rsidRPr="007632A0" w:rsidRDefault="00651005" w:rsidP="00651005">
            <w:pPr>
              <w:pStyle w:val="a9"/>
              <w:tabs>
                <w:tab w:val="clear" w:pos="709"/>
                <w:tab w:val="right" w:pos="9355"/>
              </w:tabs>
              <w:ind w:firstLine="0"/>
              <w:jc w:val="left"/>
              <w:rPr>
                <w:color w:val="000000"/>
                <w:kern w:val="0"/>
                <w:sz w:val="28"/>
                <w:szCs w:val="28"/>
                <w:lang w:val="en-US" w:eastAsia="en-US"/>
              </w:rPr>
            </w:pPr>
            <w:r>
              <w:rPr>
                <w:color w:val="000000"/>
                <w:kern w:val="0"/>
                <w:sz w:val="28"/>
                <w:szCs w:val="28"/>
                <w:lang w:eastAsia="en-US"/>
              </w:rPr>
              <w:t xml:space="preserve">Класс, который является типом для передачи </w:t>
            </w:r>
            <w:r w:rsidR="00794831">
              <w:rPr>
                <w:color w:val="000000"/>
                <w:kern w:val="0"/>
                <w:sz w:val="28"/>
                <w:szCs w:val="28"/>
                <w:lang w:val="en-US" w:eastAsia="en-US"/>
              </w:rPr>
              <w:t>Excel</w:t>
            </w:r>
            <w:r w:rsidR="00794831" w:rsidRPr="00166346">
              <w:rPr>
                <w:color w:val="000000"/>
                <w:kern w:val="0"/>
                <w:sz w:val="28"/>
                <w:szCs w:val="28"/>
                <w:lang w:eastAsia="en-US"/>
              </w:rPr>
              <w:t>-</w:t>
            </w:r>
            <w:r w:rsidR="00794831">
              <w:rPr>
                <w:color w:val="000000"/>
                <w:kern w:val="0"/>
                <w:sz w:val="28"/>
                <w:szCs w:val="28"/>
                <w:lang w:eastAsia="en-US"/>
              </w:rPr>
              <w:t>данных</w:t>
            </w:r>
            <w:r>
              <w:rPr>
                <w:color w:val="000000"/>
                <w:kern w:val="0"/>
                <w:sz w:val="28"/>
                <w:szCs w:val="28"/>
                <w:lang w:eastAsia="en-US"/>
              </w:rPr>
              <w:t xml:space="preserve">. Содержит в себе название, создаваемого отчета в виде текстовых данных, а также </w:t>
            </w:r>
            <w:r w:rsidR="00166346">
              <w:rPr>
                <w:color w:val="000000"/>
                <w:kern w:val="0"/>
                <w:sz w:val="28"/>
                <w:szCs w:val="28"/>
                <w:lang w:eastAsia="en-US"/>
              </w:rPr>
              <w:t>ссылку на</w:t>
            </w:r>
            <w:r w:rsidR="009A34A6">
              <w:rPr>
                <w:color w:val="000000"/>
                <w:kern w:val="0"/>
                <w:sz w:val="28"/>
                <w:szCs w:val="28"/>
                <w:lang w:eastAsia="en-US"/>
              </w:rPr>
              <w:t xml:space="preserve"> созданный </w:t>
            </w:r>
            <w:r>
              <w:rPr>
                <w:color w:val="000000"/>
                <w:kern w:val="0"/>
                <w:sz w:val="28"/>
                <w:szCs w:val="28"/>
                <w:lang w:eastAsia="en-US"/>
              </w:rPr>
              <w:t xml:space="preserve">отчет. Данный класс </w:t>
            </w:r>
            <w:r w:rsidR="007632A0">
              <w:rPr>
                <w:color w:val="000000"/>
                <w:kern w:val="0"/>
                <w:sz w:val="28"/>
                <w:szCs w:val="28"/>
                <w:lang w:eastAsia="en-US"/>
              </w:rPr>
              <w:t>в качестве типа резуль</w:t>
            </w:r>
            <w:r w:rsidR="007632A0">
              <w:rPr>
                <w:color w:val="000000"/>
                <w:kern w:val="0"/>
                <w:sz w:val="28"/>
                <w:szCs w:val="28"/>
                <w:lang w:eastAsia="en-US"/>
              </w:rPr>
              <w:lastRenderedPageBreak/>
              <w:t xml:space="preserve">тата, возвращаемого сервисом </w:t>
            </w:r>
            <w:proofErr w:type="spellStart"/>
            <w:r w:rsidR="007632A0">
              <w:rPr>
                <w:color w:val="000000"/>
                <w:kern w:val="0"/>
                <w:sz w:val="28"/>
                <w:szCs w:val="28"/>
                <w:lang w:val="en-US" w:eastAsia="en-US"/>
              </w:rPr>
              <w:t>CreateExcelReport</w:t>
            </w:r>
            <w:proofErr w:type="spellEnd"/>
          </w:p>
        </w:tc>
      </w:tr>
    </w:tbl>
    <w:p w14:paraId="24F30D27" w14:textId="77777777" w:rsidR="00B72217" w:rsidRPr="00590BB2" w:rsidRDefault="00B72217" w:rsidP="00B72217">
      <w:pPr>
        <w:spacing w:line="360" w:lineRule="auto"/>
        <w:ind w:firstLine="709"/>
        <w:rPr>
          <w:rFonts w:ascii="Times New Roman" w:hAnsi="Times New Roman"/>
          <w:sz w:val="28"/>
          <w:szCs w:val="28"/>
        </w:rPr>
      </w:pPr>
    </w:p>
    <w:p w14:paraId="47064A5C" w14:textId="46143D26" w:rsidR="00B72217" w:rsidRDefault="00B72217" w:rsidP="000F0875">
      <w:pPr>
        <w:spacing w:line="360" w:lineRule="auto"/>
        <w:ind w:firstLine="709"/>
        <w:rPr>
          <w:rFonts w:ascii="Times New Roman" w:hAnsi="Times New Roman"/>
          <w:sz w:val="28"/>
          <w:szCs w:val="28"/>
        </w:rPr>
      </w:pPr>
      <w:r w:rsidRPr="00752311">
        <w:rPr>
          <w:rFonts w:ascii="Times New Roman" w:hAnsi="Times New Roman"/>
          <w:sz w:val="28"/>
          <w:szCs w:val="28"/>
        </w:rPr>
        <w:t>Таким образом,</w:t>
      </w:r>
      <w:r>
        <w:rPr>
          <w:rFonts w:ascii="Times New Roman" w:hAnsi="Times New Roman"/>
          <w:sz w:val="28"/>
          <w:szCs w:val="28"/>
        </w:rPr>
        <w:t xml:space="preserve"> в данном разделе была построена модель предметной области будущего приложения посредством разработки диаграммы классов, кроме того, для упрощения восприятия данной диаграммы было дано краткое описание наполнения и поведения для каждого из классов.</w:t>
      </w:r>
    </w:p>
    <w:p w14:paraId="117AA7E9" w14:textId="77777777" w:rsidR="000F0875" w:rsidRDefault="000F0875" w:rsidP="000F0875">
      <w:pPr>
        <w:spacing w:line="360" w:lineRule="auto"/>
        <w:ind w:firstLine="709"/>
        <w:rPr>
          <w:rFonts w:ascii="Times New Roman" w:hAnsi="Times New Roman"/>
          <w:b/>
          <w:color w:val="000000"/>
          <w:sz w:val="28"/>
          <w:szCs w:val="28"/>
          <w:lang w:eastAsia="ru-RU"/>
        </w:rPr>
      </w:pPr>
    </w:p>
    <w:p w14:paraId="11BD9DD1" w14:textId="58D6C9B6" w:rsidR="00603289" w:rsidRDefault="00461FF8" w:rsidP="00461FF8">
      <w:pPr>
        <w:pStyle w:val="a5"/>
        <w:spacing w:line="360" w:lineRule="auto"/>
        <w:ind w:left="0" w:firstLine="709"/>
        <w:rPr>
          <w:rFonts w:ascii="Times New Roman" w:hAnsi="Times New Roman"/>
          <w:b/>
          <w:sz w:val="28"/>
          <w:szCs w:val="28"/>
        </w:rPr>
      </w:pPr>
      <w:r w:rsidRPr="00461FF8">
        <w:rPr>
          <w:rFonts w:ascii="Times New Roman" w:hAnsi="Times New Roman"/>
          <w:b/>
          <w:color w:val="000000"/>
          <w:sz w:val="28"/>
          <w:szCs w:val="28"/>
          <w:lang w:eastAsia="ru-RU"/>
        </w:rPr>
        <w:t xml:space="preserve">2.3 </w:t>
      </w:r>
      <w:r w:rsidR="001112F4" w:rsidRPr="00590BB2">
        <w:rPr>
          <w:rFonts w:ascii="Times New Roman" w:hAnsi="Times New Roman"/>
          <w:b/>
          <w:sz w:val="28"/>
          <w:szCs w:val="28"/>
        </w:rPr>
        <w:t xml:space="preserve">Построение </w:t>
      </w:r>
      <w:r w:rsidR="001112F4" w:rsidRPr="00590BB2">
        <w:rPr>
          <w:rFonts w:ascii="Times New Roman" w:hAnsi="Times New Roman"/>
          <w:b/>
          <w:color w:val="F2F2F2"/>
          <w:spacing w:val="-100"/>
          <w:w w:val="1"/>
          <w:sz w:val="28"/>
          <w:szCs w:val="28"/>
          <w:u w:val="words" w:color="000000"/>
        </w:rPr>
        <w:t xml:space="preserve">разработки </w:t>
      </w:r>
      <w:r w:rsidR="001112F4" w:rsidRPr="00590BB2">
        <w:rPr>
          <w:rFonts w:ascii="Times New Roman" w:hAnsi="Times New Roman"/>
          <w:b/>
          <w:sz w:val="28"/>
          <w:szCs w:val="28"/>
        </w:rPr>
        <w:t xml:space="preserve">диаграммы </w:t>
      </w:r>
      <w:r w:rsidR="001112F4" w:rsidRPr="00590BB2">
        <w:rPr>
          <w:rFonts w:ascii="Times New Roman" w:hAnsi="Times New Roman"/>
          <w:b/>
          <w:color w:val="F2F2F2"/>
          <w:spacing w:val="-100"/>
          <w:w w:val="1"/>
          <w:sz w:val="28"/>
          <w:szCs w:val="28"/>
          <w:u w:val="words" w:color="000000"/>
        </w:rPr>
        <w:t xml:space="preserve">операционную </w:t>
      </w:r>
      <w:r w:rsidR="001112F4" w:rsidRPr="00590BB2">
        <w:rPr>
          <w:rFonts w:ascii="Times New Roman" w:hAnsi="Times New Roman"/>
          <w:b/>
          <w:sz w:val="28"/>
          <w:szCs w:val="28"/>
        </w:rPr>
        <w:t xml:space="preserve">последовательности </w:t>
      </w:r>
      <w:r w:rsidR="001112F4" w:rsidRPr="00590BB2">
        <w:rPr>
          <w:rFonts w:ascii="Times New Roman" w:hAnsi="Times New Roman"/>
          <w:b/>
          <w:color w:val="F2F2F2"/>
          <w:spacing w:val="-100"/>
          <w:w w:val="1"/>
          <w:sz w:val="28"/>
          <w:szCs w:val="28"/>
          <w:u w:val="words" w:color="000000"/>
        </w:rPr>
        <w:t xml:space="preserve">привлечь </w:t>
      </w:r>
      <w:r w:rsidR="001112F4" w:rsidRPr="00590BB2">
        <w:rPr>
          <w:rFonts w:ascii="Times New Roman" w:hAnsi="Times New Roman"/>
          <w:b/>
          <w:sz w:val="28"/>
          <w:szCs w:val="28"/>
        </w:rPr>
        <w:t>приложения</w:t>
      </w:r>
    </w:p>
    <w:p w14:paraId="43051F7D" w14:textId="377FC4B2" w:rsidR="001112F4" w:rsidRDefault="001112F4" w:rsidP="00461FF8">
      <w:pPr>
        <w:pStyle w:val="a5"/>
        <w:spacing w:line="360" w:lineRule="auto"/>
        <w:ind w:left="0" w:firstLine="709"/>
        <w:rPr>
          <w:rFonts w:ascii="Times New Roman" w:hAnsi="Times New Roman"/>
          <w:b/>
          <w:color w:val="000000"/>
          <w:sz w:val="28"/>
          <w:szCs w:val="28"/>
          <w:lang w:eastAsia="ru-RU"/>
        </w:rPr>
      </w:pPr>
    </w:p>
    <w:p w14:paraId="3BA9AC44" w14:textId="1B6632EF" w:rsidR="00BD701F" w:rsidRDefault="00502FE9" w:rsidP="00502FE9">
      <w:pPr>
        <w:spacing w:line="360" w:lineRule="auto"/>
        <w:ind w:firstLine="709"/>
        <w:rPr>
          <w:rFonts w:ascii="Times New Roman" w:hAnsi="Times New Roman"/>
          <w:sz w:val="28"/>
          <w:szCs w:val="28"/>
        </w:rPr>
      </w:pPr>
      <w:r w:rsidRPr="00502FE9">
        <w:rPr>
          <w:rFonts w:ascii="Times New Roman" w:hAnsi="Times New Roman"/>
          <w:sz w:val="28"/>
          <w:szCs w:val="28"/>
        </w:rPr>
        <w:t>Диаграммы последовательности (</w:t>
      </w:r>
      <w:proofErr w:type="spellStart"/>
      <w:r w:rsidRPr="00502FE9">
        <w:rPr>
          <w:rFonts w:ascii="Times New Roman" w:hAnsi="Times New Roman"/>
          <w:sz w:val="28"/>
          <w:szCs w:val="28"/>
        </w:rPr>
        <w:t>sequence</w:t>
      </w:r>
      <w:proofErr w:type="spellEnd"/>
      <w:r w:rsidRPr="00502FE9">
        <w:rPr>
          <w:rFonts w:ascii="Times New Roman" w:hAnsi="Times New Roman"/>
          <w:sz w:val="28"/>
          <w:szCs w:val="28"/>
        </w:rPr>
        <w:t xml:space="preserve"> </w:t>
      </w:r>
      <w:proofErr w:type="spellStart"/>
      <w:r w:rsidRPr="00502FE9">
        <w:rPr>
          <w:rFonts w:ascii="Times New Roman" w:hAnsi="Times New Roman"/>
          <w:sz w:val="28"/>
          <w:szCs w:val="28"/>
        </w:rPr>
        <w:t>diagram</w:t>
      </w:r>
      <w:proofErr w:type="spellEnd"/>
      <w:r w:rsidRPr="00502FE9">
        <w:rPr>
          <w:rFonts w:ascii="Times New Roman" w:hAnsi="Times New Roman"/>
          <w:sz w:val="28"/>
          <w:szCs w:val="28"/>
        </w:rPr>
        <w:t>) являются видом диаграмм взаимодействия языка UML, которые описывают отношения объектов в различных условиях. Условия взаимодействия задаются сценарием, полученным на этапе разработки диаграмм вариантов использования.</w:t>
      </w:r>
    </w:p>
    <w:p w14:paraId="3ABCBB30" w14:textId="141F5EA3" w:rsidR="00010D81" w:rsidRDefault="00010D81" w:rsidP="00502FE9">
      <w:pPr>
        <w:spacing w:line="360" w:lineRule="auto"/>
        <w:ind w:firstLine="709"/>
        <w:rPr>
          <w:rFonts w:ascii="Times New Roman" w:hAnsi="Times New Roman"/>
          <w:sz w:val="28"/>
          <w:szCs w:val="28"/>
        </w:rPr>
      </w:pPr>
      <w:r w:rsidRPr="00010D81">
        <w:rPr>
          <w:rFonts w:ascii="Times New Roman" w:hAnsi="Times New Roman"/>
          <w:sz w:val="28"/>
          <w:szCs w:val="28"/>
        </w:rPr>
        <w:t>Выполненная диаграмма последовательностей представлена на рис. 2.4</w:t>
      </w:r>
      <w:r>
        <w:rPr>
          <w:rFonts w:ascii="Times New Roman" w:hAnsi="Times New Roman"/>
          <w:sz w:val="28"/>
          <w:szCs w:val="28"/>
        </w:rPr>
        <w:t>:</w:t>
      </w:r>
    </w:p>
    <w:p w14:paraId="127E535B" w14:textId="4CE93D08" w:rsidR="00010D81" w:rsidRDefault="004E5207" w:rsidP="00502FE9">
      <w:pPr>
        <w:spacing w:line="360" w:lineRule="auto"/>
        <w:ind w:firstLine="709"/>
        <w:rPr>
          <w:noProof/>
        </w:rPr>
      </w:pPr>
      <w:r>
        <w:rPr>
          <w:noProof/>
        </w:rPr>
        <w:pict w14:anchorId="698D424E">
          <v:shape id="Рисунок 3" o:spid="_x0000_i1028" type="#_x0000_t75" style="width:394pt;height:276.95pt;visibility:visible;mso-wrap-style:square">
            <v:imagedata r:id="rId21" o:title=""/>
          </v:shape>
        </w:pict>
      </w:r>
    </w:p>
    <w:p w14:paraId="67D96BA1" w14:textId="0987C257" w:rsidR="009D6321" w:rsidRDefault="009D6321" w:rsidP="001C6773">
      <w:pPr>
        <w:spacing w:line="360" w:lineRule="auto"/>
        <w:ind w:left="707" w:firstLine="709"/>
        <w:rPr>
          <w:rFonts w:ascii="Times New Roman" w:hAnsi="Times New Roman"/>
          <w:color w:val="000000"/>
          <w:sz w:val="28"/>
          <w:szCs w:val="28"/>
          <w:lang w:eastAsia="ru-RU"/>
        </w:rPr>
      </w:pPr>
      <w:r w:rsidRPr="001C6773">
        <w:rPr>
          <w:rFonts w:ascii="Times New Roman" w:hAnsi="Times New Roman"/>
          <w:color w:val="000000"/>
          <w:sz w:val="28"/>
          <w:szCs w:val="28"/>
          <w:lang w:eastAsia="ru-RU"/>
        </w:rPr>
        <w:t>Рисунок 2.4 – Диаграмма последовательност</w:t>
      </w:r>
      <w:r w:rsidR="004C0824" w:rsidRPr="001C6773">
        <w:rPr>
          <w:rFonts w:ascii="Times New Roman" w:hAnsi="Times New Roman"/>
          <w:color w:val="000000"/>
          <w:sz w:val="28"/>
          <w:szCs w:val="28"/>
          <w:lang w:eastAsia="ru-RU"/>
        </w:rPr>
        <w:t>и</w:t>
      </w:r>
    </w:p>
    <w:p w14:paraId="6664BA98" w14:textId="21ABFB6C" w:rsidR="00B47830" w:rsidRPr="00B47830" w:rsidRDefault="00B47830" w:rsidP="00B47830">
      <w:pPr>
        <w:spacing w:line="360" w:lineRule="auto"/>
        <w:ind w:firstLine="709"/>
        <w:rPr>
          <w:rFonts w:ascii="Times New Roman" w:hAnsi="Times New Roman"/>
          <w:sz w:val="28"/>
          <w:szCs w:val="28"/>
        </w:rPr>
      </w:pPr>
      <w:r w:rsidRPr="00B47830">
        <w:rPr>
          <w:rFonts w:ascii="Times New Roman" w:hAnsi="Times New Roman"/>
          <w:sz w:val="28"/>
          <w:szCs w:val="28"/>
        </w:rPr>
        <w:lastRenderedPageBreak/>
        <w:t xml:space="preserve">На рисунке </w:t>
      </w:r>
      <w:r>
        <w:rPr>
          <w:rFonts w:ascii="Times New Roman" w:hAnsi="Times New Roman"/>
          <w:sz w:val="28"/>
          <w:szCs w:val="28"/>
        </w:rPr>
        <w:t>2.4</w:t>
      </w:r>
      <w:r w:rsidRPr="00B47830">
        <w:rPr>
          <w:rFonts w:ascii="Times New Roman" w:hAnsi="Times New Roman"/>
          <w:sz w:val="28"/>
          <w:szCs w:val="28"/>
        </w:rPr>
        <w:t xml:space="preserve"> изображена диаграмма последовательности, на которой продемонстрирован процесс взаимодействия класса-контроллера с классами сервисами при осуществлении запроса на создание отчета. </w:t>
      </w:r>
    </w:p>
    <w:p w14:paraId="41574BC9" w14:textId="58A46733" w:rsidR="00B47830" w:rsidRPr="00B47830" w:rsidRDefault="00B47830" w:rsidP="00B47830">
      <w:pPr>
        <w:spacing w:line="360" w:lineRule="auto"/>
        <w:ind w:firstLine="709"/>
        <w:rPr>
          <w:rFonts w:ascii="Times New Roman" w:hAnsi="Times New Roman"/>
          <w:sz w:val="28"/>
          <w:szCs w:val="28"/>
        </w:rPr>
      </w:pPr>
      <w:r w:rsidRPr="00B47830">
        <w:rPr>
          <w:rFonts w:ascii="Times New Roman" w:hAnsi="Times New Roman"/>
          <w:sz w:val="28"/>
          <w:szCs w:val="28"/>
        </w:rPr>
        <w:t>Из диаграммы видно, что инициатором осуществления процессов является пользователь, использующий веб-интерфейс. Кроме того, видно, что запрос обрабатывается тр</w:t>
      </w:r>
      <w:r w:rsidR="000D49F3">
        <w:rPr>
          <w:rFonts w:ascii="Times New Roman" w:hAnsi="Times New Roman"/>
          <w:sz w:val="28"/>
          <w:szCs w:val="28"/>
        </w:rPr>
        <w:t>емя</w:t>
      </w:r>
      <w:r w:rsidRPr="00B47830">
        <w:rPr>
          <w:rFonts w:ascii="Times New Roman" w:hAnsi="Times New Roman"/>
          <w:sz w:val="28"/>
          <w:szCs w:val="28"/>
        </w:rPr>
        <w:t xml:space="preserve"> разными классами. Это сделано для того, чтобы</w:t>
      </w:r>
      <w:r w:rsidR="0010469E">
        <w:rPr>
          <w:rFonts w:ascii="Times New Roman" w:hAnsi="Times New Roman"/>
          <w:sz w:val="28"/>
          <w:szCs w:val="28"/>
        </w:rPr>
        <w:t xml:space="preserve"> отделить</w:t>
      </w:r>
      <w:r w:rsidRPr="00B47830">
        <w:rPr>
          <w:rFonts w:ascii="Times New Roman" w:hAnsi="Times New Roman"/>
          <w:sz w:val="28"/>
          <w:szCs w:val="28"/>
        </w:rPr>
        <w:t xml:space="preserve"> бизнес-логику от технической реализации создания отчета. После получения результата работы программы происходит автоматическое скачивание файла.</w:t>
      </w:r>
    </w:p>
    <w:p w14:paraId="38373CC7" w14:textId="66BB9874" w:rsidR="00CD4443" w:rsidRPr="00F562E3" w:rsidRDefault="00B47830" w:rsidP="00F562E3">
      <w:pPr>
        <w:spacing w:line="360" w:lineRule="auto"/>
        <w:ind w:firstLine="709"/>
        <w:rPr>
          <w:rFonts w:ascii="Times New Roman" w:hAnsi="Times New Roman"/>
          <w:sz w:val="28"/>
          <w:szCs w:val="28"/>
        </w:rPr>
      </w:pPr>
      <w:r w:rsidRPr="00B47830">
        <w:rPr>
          <w:rFonts w:ascii="Times New Roman" w:hAnsi="Times New Roman"/>
          <w:sz w:val="28"/>
          <w:szCs w:val="28"/>
        </w:rPr>
        <w:t>Таким образом, в результате построения диаграммы последовательности разработаны подробные описания процессов внутри приложения, которые будут отражать функциональную ценность информационной системы.</w:t>
      </w:r>
    </w:p>
    <w:p w14:paraId="39EF96FA" w14:textId="77777777" w:rsidR="00BD701F" w:rsidRDefault="00BD701F" w:rsidP="00461FF8">
      <w:pPr>
        <w:pStyle w:val="a5"/>
        <w:spacing w:line="360" w:lineRule="auto"/>
        <w:ind w:left="0" w:firstLine="709"/>
        <w:rPr>
          <w:rFonts w:ascii="Times New Roman" w:hAnsi="Times New Roman"/>
          <w:b/>
          <w:color w:val="000000"/>
          <w:sz w:val="28"/>
          <w:szCs w:val="28"/>
          <w:lang w:eastAsia="ru-RU"/>
        </w:rPr>
      </w:pPr>
    </w:p>
    <w:p w14:paraId="260382F9" w14:textId="77777777" w:rsidR="00AD4817" w:rsidRDefault="001112F4" w:rsidP="00AD4817">
      <w:pPr>
        <w:pStyle w:val="a5"/>
        <w:spacing w:line="360" w:lineRule="auto"/>
        <w:ind w:left="0" w:firstLine="709"/>
        <w:rPr>
          <w:rFonts w:ascii="Times New Roman" w:hAnsi="Times New Roman"/>
          <w:b/>
          <w:sz w:val="28"/>
          <w:szCs w:val="28"/>
        </w:rPr>
      </w:pPr>
      <w:r>
        <w:rPr>
          <w:rFonts w:ascii="Times New Roman" w:hAnsi="Times New Roman"/>
          <w:b/>
          <w:color w:val="000000"/>
          <w:sz w:val="28"/>
          <w:szCs w:val="28"/>
          <w:lang w:eastAsia="ru-RU"/>
        </w:rPr>
        <w:t>2.4</w:t>
      </w:r>
      <w:r w:rsidR="00480F2D">
        <w:rPr>
          <w:rFonts w:ascii="Times New Roman" w:hAnsi="Times New Roman"/>
          <w:b/>
          <w:color w:val="000000"/>
          <w:sz w:val="28"/>
          <w:szCs w:val="28"/>
          <w:lang w:eastAsia="ru-RU"/>
        </w:rPr>
        <w:t xml:space="preserve"> </w:t>
      </w:r>
      <w:bookmarkStart w:id="5" w:name="_Toc38455364"/>
      <w:bookmarkStart w:id="6" w:name="_Toc38565793"/>
      <w:bookmarkStart w:id="7" w:name="_Toc88769836"/>
      <w:r w:rsidR="00480F2D">
        <w:rPr>
          <w:rFonts w:ascii="Times New Roman" w:hAnsi="Times New Roman"/>
          <w:b/>
          <w:sz w:val="28"/>
          <w:szCs w:val="28"/>
        </w:rPr>
        <w:t>Расчет функциональных и размерно-ориентированных метрик для разрабатываемого приложения.</w:t>
      </w:r>
      <w:bookmarkEnd w:id="5"/>
      <w:bookmarkEnd w:id="6"/>
      <w:bookmarkEnd w:id="7"/>
    </w:p>
    <w:p w14:paraId="5832385B" w14:textId="77777777" w:rsidR="00AD4817" w:rsidRDefault="00AD4817" w:rsidP="00AD4817">
      <w:pPr>
        <w:pStyle w:val="a5"/>
        <w:spacing w:line="360" w:lineRule="auto"/>
        <w:ind w:left="0" w:firstLine="709"/>
        <w:rPr>
          <w:rFonts w:ascii="Times New Roman" w:hAnsi="Times New Roman"/>
          <w:b/>
          <w:sz w:val="28"/>
          <w:szCs w:val="28"/>
        </w:rPr>
      </w:pPr>
    </w:p>
    <w:p w14:paraId="65E5BCB7" w14:textId="2C6B7382" w:rsidR="00177B7A" w:rsidRPr="00177B7A" w:rsidRDefault="00AD4817" w:rsidP="00AD4817">
      <w:pPr>
        <w:pStyle w:val="a5"/>
        <w:spacing w:line="360" w:lineRule="auto"/>
        <w:ind w:left="0" w:firstLine="709"/>
        <w:rPr>
          <w:rFonts w:ascii="Times New Roman" w:hAnsi="Times New Roman"/>
          <w:color w:val="000000"/>
          <w:sz w:val="28"/>
          <w:szCs w:val="28"/>
        </w:rPr>
      </w:pPr>
      <w:r w:rsidRPr="00AD4817">
        <w:rPr>
          <w:rFonts w:ascii="Times New Roman" w:hAnsi="Times New Roman"/>
          <w:sz w:val="28"/>
          <w:szCs w:val="28"/>
        </w:rPr>
        <w:t>Д</w:t>
      </w:r>
      <w:r w:rsidR="00177B7A" w:rsidRPr="00177B7A">
        <w:rPr>
          <w:rFonts w:ascii="Times New Roman" w:hAnsi="Times New Roman"/>
          <w:color w:val="000000"/>
          <w:sz w:val="28"/>
          <w:szCs w:val="28"/>
        </w:rPr>
        <w:t>ля количественной оценки разрабатываемого приложения используют LOC-оценку. LOC-оценка используется для измерения объема программного обеспечения путем подсчета количества строк исходного кода.</w:t>
      </w:r>
    </w:p>
    <w:p w14:paraId="2EE03B10" w14:textId="110AC9A0" w:rsidR="00C93541" w:rsidRPr="004A2EE3" w:rsidRDefault="00C93541" w:rsidP="004A2EE3">
      <w:pPr>
        <w:pStyle w:val="a5"/>
        <w:spacing w:line="360" w:lineRule="auto"/>
        <w:ind w:left="0" w:firstLine="709"/>
        <w:rPr>
          <w:rFonts w:ascii="Times New Roman" w:hAnsi="Times New Roman"/>
          <w:sz w:val="28"/>
          <w:szCs w:val="28"/>
        </w:rPr>
      </w:pPr>
      <w:r w:rsidRPr="004A2EE3">
        <w:rPr>
          <w:rFonts w:ascii="Times New Roman" w:hAnsi="Times New Roman"/>
          <w:sz w:val="28"/>
          <w:szCs w:val="28"/>
        </w:rPr>
        <w:t>Цель этой деятельности - сформировать предварительные оценки, которые позволят:</w:t>
      </w:r>
    </w:p>
    <w:p w14:paraId="6B46B0F9" w14:textId="77777777" w:rsidR="00C93541" w:rsidRPr="00943E92" w:rsidRDefault="00C93541" w:rsidP="00C877C5">
      <w:pPr>
        <w:pStyle w:val="a5"/>
        <w:widowControl w:val="0"/>
        <w:numPr>
          <w:ilvl w:val="0"/>
          <w:numId w:val="3"/>
        </w:numPr>
        <w:tabs>
          <w:tab w:val="left" w:pos="726"/>
        </w:tabs>
        <w:autoSpaceDE w:val="0"/>
        <w:autoSpaceDN w:val="0"/>
        <w:adjustRightInd w:val="0"/>
        <w:spacing w:after="0" w:line="360" w:lineRule="auto"/>
        <w:ind w:left="0" w:firstLine="726"/>
        <w:contextualSpacing w:val="0"/>
        <w:rPr>
          <w:rFonts w:ascii="Times New Roman" w:hAnsi="Times New Roman"/>
          <w:color w:val="000000"/>
          <w:sz w:val="28"/>
          <w:szCs w:val="28"/>
        </w:rPr>
      </w:pPr>
      <w:r w:rsidRPr="00943E92">
        <w:rPr>
          <w:rFonts w:ascii="Times New Roman" w:hAnsi="Times New Roman"/>
          <w:color w:val="000000"/>
          <w:sz w:val="28"/>
          <w:szCs w:val="28"/>
        </w:rPr>
        <w:t>предъявить заказчику корректные требования по стоимости и затратам на разработку программного продукта;</w:t>
      </w:r>
    </w:p>
    <w:p w14:paraId="12002A55" w14:textId="77777777" w:rsidR="00C93541" w:rsidRPr="00943E92" w:rsidRDefault="00C93541" w:rsidP="00C877C5">
      <w:pPr>
        <w:pStyle w:val="a5"/>
        <w:widowControl w:val="0"/>
        <w:numPr>
          <w:ilvl w:val="0"/>
          <w:numId w:val="3"/>
        </w:numPr>
        <w:tabs>
          <w:tab w:val="left" w:pos="726"/>
        </w:tabs>
        <w:autoSpaceDE w:val="0"/>
        <w:autoSpaceDN w:val="0"/>
        <w:adjustRightInd w:val="0"/>
        <w:spacing w:after="0" w:line="360" w:lineRule="auto"/>
        <w:ind w:left="0" w:firstLine="726"/>
        <w:contextualSpacing w:val="0"/>
        <w:rPr>
          <w:rFonts w:ascii="Times New Roman" w:hAnsi="Times New Roman"/>
          <w:color w:val="000000"/>
          <w:sz w:val="28"/>
          <w:szCs w:val="28"/>
        </w:rPr>
      </w:pPr>
      <w:r w:rsidRPr="00943E92">
        <w:rPr>
          <w:rFonts w:ascii="Times New Roman" w:hAnsi="Times New Roman"/>
          <w:color w:val="000000"/>
          <w:sz w:val="28"/>
          <w:szCs w:val="28"/>
        </w:rPr>
        <w:t>составить план программного проекта.</w:t>
      </w:r>
    </w:p>
    <w:p w14:paraId="2B64CBAF" w14:textId="77777777" w:rsidR="00C93541" w:rsidRPr="00943E92" w:rsidRDefault="00C93541" w:rsidP="00943E92">
      <w:pPr>
        <w:spacing w:after="0" w:line="360" w:lineRule="auto"/>
        <w:ind w:firstLine="709"/>
        <w:contextualSpacing/>
        <w:rPr>
          <w:rFonts w:ascii="Times New Roman" w:hAnsi="Times New Roman"/>
          <w:bCs/>
          <w:color w:val="000000"/>
          <w:sz w:val="28"/>
          <w:szCs w:val="28"/>
          <w:lang w:eastAsia="ru-RU"/>
        </w:rPr>
      </w:pPr>
      <w:r w:rsidRPr="00943E92">
        <w:rPr>
          <w:rFonts w:ascii="Times New Roman" w:hAnsi="Times New Roman"/>
          <w:bCs/>
          <w:color w:val="000000"/>
          <w:sz w:val="28"/>
          <w:szCs w:val="28"/>
          <w:lang w:eastAsia="ru-RU"/>
        </w:rPr>
        <w:t>В оценке стоимости ПО используются 2-е единицы оценки: функциональная точка Function Point (FP) и строка кода Line of Code (LOC).</w:t>
      </w:r>
    </w:p>
    <w:p w14:paraId="54E6B304" w14:textId="77777777" w:rsidR="00C93541" w:rsidRPr="00943E92" w:rsidRDefault="00C93541" w:rsidP="00943E92">
      <w:pPr>
        <w:spacing w:after="0" w:line="360" w:lineRule="auto"/>
        <w:ind w:firstLine="709"/>
        <w:contextualSpacing/>
        <w:rPr>
          <w:rFonts w:ascii="Times New Roman" w:hAnsi="Times New Roman"/>
          <w:bCs/>
          <w:color w:val="000000"/>
          <w:sz w:val="28"/>
          <w:szCs w:val="28"/>
          <w:lang w:eastAsia="ru-RU"/>
        </w:rPr>
      </w:pPr>
      <w:r w:rsidRPr="00943E92">
        <w:rPr>
          <w:rFonts w:ascii="Times New Roman" w:hAnsi="Times New Roman"/>
          <w:bCs/>
          <w:color w:val="000000"/>
          <w:sz w:val="28"/>
          <w:szCs w:val="28"/>
          <w:lang w:eastAsia="ru-RU"/>
        </w:rPr>
        <w:t>При расчете FP и LOC оценок необходимо выполнить анализ предварительной трудоемкости и стоимости разработки программы.</w:t>
      </w:r>
    </w:p>
    <w:p w14:paraId="316E945E" w14:textId="77777777" w:rsidR="00C93541" w:rsidRPr="00943E92" w:rsidRDefault="00C93541" w:rsidP="00943E92">
      <w:pPr>
        <w:spacing w:after="0" w:line="360" w:lineRule="auto"/>
        <w:ind w:firstLine="709"/>
        <w:contextualSpacing/>
        <w:rPr>
          <w:rFonts w:ascii="Times New Roman" w:hAnsi="Times New Roman"/>
          <w:bCs/>
          <w:color w:val="000000"/>
          <w:sz w:val="28"/>
          <w:szCs w:val="28"/>
          <w:lang w:eastAsia="ru-RU"/>
        </w:rPr>
      </w:pPr>
      <w:r w:rsidRPr="00943E92">
        <w:rPr>
          <w:rFonts w:ascii="Times New Roman" w:hAnsi="Times New Roman"/>
          <w:bCs/>
          <w:color w:val="000000"/>
          <w:sz w:val="28"/>
          <w:szCs w:val="28"/>
          <w:lang w:eastAsia="ru-RU"/>
        </w:rPr>
        <w:t>К достоинствам функционально-ориентированных метрик относят:</w:t>
      </w:r>
    </w:p>
    <w:p w14:paraId="29FD2181" w14:textId="77777777" w:rsidR="000064F0" w:rsidRDefault="00C93541" w:rsidP="00C877C5">
      <w:pPr>
        <w:pStyle w:val="VKRMain"/>
        <w:widowControl w:val="0"/>
        <w:numPr>
          <w:ilvl w:val="0"/>
          <w:numId w:val="16"/>
        </w:numPr>
        <w:suppressAutoHyphens/>
        <w:ind w:left="0" w:firstLine="709"/>
        <w:contextualSpacing/>
        <w:rPr>
          <w:szCs w:val="28"/>
        </w:rPr>
      </w:pPr>
      <w:r w:rsidRPr="000064F0">
        <w:rPr>
          <w:szCs w:val="28"/>
        </w:rPr>
        <w:t>Не зависят от языка программирования</w:t>
      </w:r>
      <w:r w:rsidR="000064F0" w:rsidRPr="000064F0">
        <w:rPr>
          <w:szCs w:val="28"/>
        </w:rPr>
        <w:t>;</w:t>
      </w:r>
    </w:p>
    <w:p w14:paraId="5288E2B6" w14:textId="01580D26" w:rsidR="00C93541" w:rsidRPr="000064F0" w:rsidRDefault="00C93541" w:rsidP="00C877C5">
      <w:pPr>
        <w:pStyle w:val="VKRMain"/>
        <w:widowControl w:val="0"/>
        <w:numPr>
          <w:ilvl w:val="0"/>
          <w:numId w:val="16"/>
        </w:numPr>
        <w:suppressAutoHyphens/>
        <w:ind w:left="0" w:firstLine="709"/>
        <w:contextualSpacing/>
        <w:rPr>
          <w:szCs w:val="28"/>
        </w:rPr>
      </w:pPr>
      <w:r w:rsidRPr="000064F0">
        <w:rPr>
          <w:szCs w:val="28"/>
        </w:rPr>
        <w:lastRenderedPageBreak/>
        <w:t>Легко вычисляются на любой стадии проекта.</w:t>
      </w:r>
    </w:p>
    <w:p w14:paraId="2E910D26" w14:textId="44EAF4E8" w:rsidR="000F5743" w:rsidRPr="00290888" w:rsidRDefault="00C93541" w:rsidP="000F5743">
      <w:pPr>
        <w:spacing w:after="0" w:line="360" w:lineRule="auto"/>
        <w:ind w:firstLine="709"/>
        <w:contextualSpacing/>
        <w:rPr>
          <w:rFonts w:ascii="Times New Roman" w:hAnsi="Times New Roman"/>
          <w:sz w:val="28"/>
        </w:rPr>
      </w:pPr>
      <w:r w:rsidRPr="000F5743">
        <w:rPr>
          <w:rFonts w:ascii="Times New Roman" w:hAnsi="Times New Roman"/>
          <w:bCs/>
          <w:color w:val="000000"/>
          <w:sz w:val="28"/>
          <w:szCs w:val="28"/>
          <w:lang w:eastAsia="ru-RU"/>
        </w:rPr>
        <w:t xml:space="preserve">К недостаткам функционально-ориентированных метрик относят: </w:t>
      </w:r>
      <w:r w:rsidRPr="000F5743">
        <w:rPr>
          <w:rFonts w:ascii="Times New Roman" w:hAnsi="Times New Roman"/>
          <w:bCs/>
          <w:color w:val="000000"/>
          <w:sz w:val="28"/>
          <w:szCs w:val="28"/>
          <w:lang w:eastAsia="ru-RU"/>
        </w:rPr>
        <w:tab/>
      </w:r>
    </w:p>
    <w:p w14:paraId="184FD4BD" w14:textId="77777777" w:rsidR="006A4154" w:rsidRDefault="00C93541" w:rsidP="00C877C5">
      <w:pPr>
        <w:pStyle w:val="VKRMain"/>
        <w:widowControl w:val="0"/>
        <w:numPr>
          <w:ilvl w:val="0"/>
          <w:numId w:val="17"/>
        </w:numPr>
        <w:suppressAutoHyphens/>
        <w:ind w:left="0" w:firstLine="709"/>
        <w:contextualSpacing/>
        <w:rPr>
          <w:szCs w:val="28"/>
        </w:rPr>
      </w:pPr>
      <w:r w:rsidRPr="000F5743">
        <w:rPr>
          <w:szCs w:val="28"/>
        </w:rPr>
        <w:t>Результаты, основанные на субъективных данных, используются не прямые, а косвенные измерения</w:t>
      </w:r>
      <w:r w:rsidR="006A4154" w:rsidRPr="006A4154">
        <w:rPr>
          <w:szCs w:val="28"/>
        </w:rPr>
        <w:t>;</w:t>
      </w:r>
    </w:p>
    <w:p w14:paraId="6841F735" w14:textId="67DCAFC4" w:rsidR="00C93541" w:rsidRPr="006A4154" w:rsidRDefault="00C93541" w:rsidP="00C877C5">
      <w:pPr>
        <w:pStyle w:val="VKRMain"/>
        <w:widowControl w:val="0"/>
        <w:numPr>
          <w:ilvl w:val="0"/>
          <w:numId w:val="17"/>
        </w:numPr>
        <w:suppressAutoHyphens/>
        <w:ind w:left="0" w:firstLine="709"/>
        <w:contextualSpacing/>
        <w:rPr>
          <w:szCs w:val="28"/>
        </w:rPr>
      </w:pPr>
      <w:r w:rsidRPr="006A4154">
        <w:rPr>
          <w:bCs/>
          <w:color w:val="000000"/>
          <w:szCs w:val="28"/>
          <w:lang w:eastAsia="ru-RU"/>
        </w:rPr>
        <w:t>FP-оценки легко пересчитать в LOC-оценки. Результаты пересчета зависят от языка программирования, используемого для реализации ПО.</w:t>
      </w:r>
    </w:p>
    <w:p w14:paraId="45B59DC5" w14:textId="77777777" w:rsidR="00C93541" w:rsidRPr="000F5743" w:rsidRDefault="00C93541" w:rsidP="000F5743">
      <w:pPr>
        <w:spacing w:after="0" w:line="360" w:lineRule="auto"/>
        <w:ind w:firstLine="709"/>
        <w:contextualSpacing/>
        <w:rPr>
          <w:rFonts w:ascii="Times New Roman" w:hAnsi="Times New Roman"/>
          <w:bCs/>
          <w:color w:val="000000"/>
          <w:sz w:val="28"/>
          <w:szCs w:val="28"/>
          <w:lang w:eastAsia="ru-RU"/>
        </w:rPr>
      </w:pPr>
      <w:r w:rsidRPr="000F5743">
        <w:rPr>
          <w:rFonts w:ascii="Times New Roman" w:hAnsi="Times New Roman"/>
          <w:bCs/>
          <w:color w:val="000000"/>
          <w:sz w:val="28"/>
          <w:szCs w:val="28"/>
          <w:lang w:eastAsia="ru-RU"/>
        </w:rPr>
        <w:t>Используется 5 информационных характеристик описание которых представлено ниже, а их оценка в таблице 1.</w:t>
      </w:r>
    </w:p>
    <w:p w14:paraId="63726F86" w14:textId="3CB03BB9" w:rsidR="00C93541" w:rsidRPr="000B13F8" w:rsidRDefault="00C93541" w:rsidP="00C877C5">
      <w:pPr>
        <w:pStyle w:val="a5"/>
        <w:numPr>
          <w:ilvl w:val="1"/>
          <w:numId w:val="17"/>
        </w:numPr>
        <w:spacing w:line="360" w:lineRule="auto"/>
        <w:ind w:left="0" w:firstLine="709"/>
        <w:rPr>
          <w:rFonts w:ascii="Times New Roman" w:hAnsi="Times New Roman"/>
          <w:sz w:val="28"/>
        </w:rPr>
      </w:pPr>
      <w:r w:rsidRPr="000B13F8">
        <w:rPr>
          <w:rFonts w:ascii="Times New Roman" w:hAnsi="Times New Roman"/>
          <w:sz w:val="28"/>
        </w:rPr>
        <w:t>Количество внешних вводов. Подсчитываются все вводы пользователя, по которым поступают разные прикладные данные. Вводы должны быть отделены от запросов, которые подсчитываются отдельно.</w:t>
      </w:r>
    </w:p>
    <w:p w14:paraId="382D432B" w14:textId="224E168C" w:rsidR="00C93541" w:rsidRPr="000B13F8" w:rsidRDefault="00C93541" w:rsidP="00C877C5">
      <w:pPr>
        <w:pStyle w:val="a5"/>
        <w:numPr>
          <w:ilvl w:val="1"/>
          <w:numId w:val="17"/>
        </w:numPr>
        <w:spacing w:line="360" w:lineRule="auto"/>
        <w:ind w:left="0" w:firstLine="709"/>
        <w:rPr>
          <w:rFonts w:ascii="Times New Roman" w:hAnsi="Times New Roman"/>
          <w:sz w:val="28"/>
        </w:rPr>
      </w:pPr>
      <w:r w:rsidRPr="000B13F8">
        <w:rPr>
          <w:rFonts w:ascii="Times New Roman" w:hAnsi="Times New Roman"/>
          <w:sz w:val="28"/>
        </w:rPr>
        <w:t>Количество внешних выводов. Подсчитываются все выводы, по которым к пользователю поступают результаты, вычисленные программным приложением. В этом контексте выводы означают отчеты, экраны, распечатки, сообщения об ошибках. Индивидуальные единицы данных внутри отчета отдельно не подсчитываются.</w:t>
      </w:r>
    </w:p>
    <w:p w14:paraId="3B769A25" w14:textId="28C3BF38" w:rsidR="00C93541" w:rsidRDefault="00C93541" w:rsidP="00C877C5">
      <w:pPr>
        <w:pStyle w:val="a5"/>
        <w:numPr>
          <w:ilvl w:val="1"/>
          <w:numId w:val="17"/>
        </w:numPr>
        <w:spacing w:line="360" w:lineRule="auto"/>
        <w:ind w:left="0" w:firstLine="709"/>
        <w:rPr>
          <w:rFonts w:ascii="Times New Roman" w:hAnsi="Times New Roman"/>
          <w:sz w:val="28"/>
        </w:rPr>
      </w:pPr>
      <w:r w:rsidRPr="000B13F8">
        <w:rPr>
          <w:rFonts w:ascii="Times New Roman" w:hAnsi="Times New Roman"/>
          <w:sz w:val="28"/>
        </w:rPr>
        <w:t>Количество внешних запросов. Под запросом понимается диалоговый ввод, который приводит к немедленному программному ответу в форме диалогового вывода. При этом диалоговый ввод в приложении не сохраняется, а диалоговый вывод не требует выполнения вычислений. Подсчитываются все запросы - каждый учитывается отдельно.</w:t>
      </w:r>
    </w:p>
    <w:p w14:paraId="500448E5" w14:textId="788B9052" w:rsidR="00C93541" w:rsidRPr="000B13F8" w:rsidRDefault="00C93541" w:rsidP="00C877C5">
      <w:pPr>
        <w:pStyle w:val="a5"/>
        <w:numPr>
          <w:ilvl w:val="1"/>
          <w:numId w:val="17"/>
        </w:numPr>
        <w:spacing w:line="360" w:lineRule="auto"/>
        <w:ind w:left="0" w:firstLine="709"/>
        <w:rPr>
          <w:rFonts w:ascii="Times New Roman" w:hAnsi="Times New Roman"/>
          <w:sz w:val="28"/>
        </w:rPr>
      </w:pPr>
      <w:r w:rsidRPr="000B13F8">
        <w:rPr>
          <w:rFonts w:ascii="Times New Roman" w:hAnsi="Times New Roman"/>
          <w:sz w:val="28"/>
        </w:rPr>
        <w:t>Количество внутренних логических файлов. Подсчитываются все логические файлы (то есть логические группы данных, которые могут быть частью базы данных или отдельным файлом).</w:t>
      </w:r>
    </w:p>
    <w:p w14:paraId="4F6D4FA8" w14:textId="1D2C96D9" w:rsidR="00C93541" w:rsidRDefault="00C93541" w:rsidP="00C877C5">
      <w:pPr>
        <w:pStyle w:val="a5"/>
        <w:numPr>
          <w:ilvl w:val="1"/>
          <w:numId w:val="17"/>
        </w:numPr>
        <w:spacing w:line="360" w:lineRule="auto"/>
        <w:ind w:left="0" w:firstLine="709"/>
        <w:rPr>
          <w:rFonts w:ascii="Times New Roman" w:hAnsi="Times New Roman"/>
          <w:sz w:val="28"/>
        </w:rPr>
      </w:pPr>
      <w:r w:rsidRPr="000B13F8">
        <w:rPr>
          <w:rFonts w:ascii="Times New Roman" w:hAnsi="Times New Roman"/>
          <w:sz w:val="28"/>
        </w:rPr>
        <w:t>Количество внешних интерфейсных файлов. Подсчитываются все логические файлы из других приложений, на которые ссылается данное приложение.</w:t>
      </w:r>
    </w:p>
    <w:p w14:paraId="3B01DEE5" w14:textId="77777777" w:rsidR="008421FA" w:rsidRPr="008421FA" w:rsidRDefault="00C93541" w:rsidP="00C877C5">
      <w:pPr>
        <w:pStyle w:val="a5"/>
        <w:numPr>
          <w:ilvl w:val="1"/>
          <w:numId w:val="17"/>
        </w:numPr>
        <w:spacing w:after="0" w:line="360" w:lineRule="auto"/>
        <w:ind w:left="0" w:firstLine="709"/>
        <w:rPr>
          <w:rFonts w:ascii="Times New Roman" w:hAnsi="Times New Roman"/>
          <w:bCs/>
          <w:color w:val="000000"/>
          <w:sz w:val="28"/>
          <w:szCs w:val="28"/>
          <w:lang w:eastAsia="ru-RU"/>
        </w:rPr>
      </w:pPr>
      <w:r w:rsidRPr="008421FA">
        <w:rPr>
          <w:rFonts w:ascii="Times New Roman" w:hAnsi="Times New Roman"/>
          <w:sz w:val="28"/>
        </w:rPr>
        <w:t>Каждой из выявленных характеристик ставится в соответствие сложность. Для этого характеристике назначается низкий, средний или высокий ранг, а затем формируется числовая оценка ранга.</w:t>
      </w:r>
    </w:p>
    <w:p w14:paraId="5BD6AAC1" w14:textId="3952DD55" w:rsidR="009B44D1" w:rsidRPr="008421FA" w:rsidRDefault="00C93541" w:rsidP="007A184F">
      <w:pPr>
        <w:spacing w:after="0" w:line="360" w:lineRule="auto"/>
        <w:ind w:firstLine="709"/>
        <w:contextualSpacing/>
        <w:rPr>
          <w:rFonts w:ascii="Times New Roman" w:hAnsi="Times New Roman"/>
          <w:bCs/>
          <w:color w:val="000000"/>
          <w:sz w:val="28"/>
          <w:szCs w:val="28"/>
          <w:lang w:eastAsia="ru-RU"/>
        </w:rPr>
      </w:pPr>
      <w:r w:rsidRPr="008421FA">
        <w:rPr>
          <w:rFonts w:ascii="Times New Roman" w:hAnsi="Times New Roman"/>
          <w:bCs/>
          <w:color w:val="000000"/>
          <w:sz w:val="28"/>
          <w:szCs w:val="28"/>
          <w:lang w:eastAsia="ru-RU"/>
        </w:rPr>
        <w:lastRenderedPageBreak/>
        <w:t>Данные для определения ранга и оценки сложности транзакций и файлов приведены в таблицах:</w:t>
      </w:r>
    </w:p>
    <w:p w14:paraId="075C01A3" w14:textId="364A4F66" w:rsidR="00C93541" w:rsidRPr="00C928EC" w:rsidRDefault="00C93541" w:rsidP="00C93541">
      <w:pPr>
        <w:pStyle w:val="a5"/>
        <w:spacing w:line="360" w:lineRule="auto"/>
        <w:ind w:left="0"/>
        <w:rPr>
          <w:rFonts w:ascii="Times New Roman" w:hAnsi="Times New Roman"/>
          <w:sz w:val="28"/>
        </w:rPr>
      </w:pPr>
      <w:r>
        <w:rPr>
          <w:rFonts w:ascii="Times New Roman" w:hAnsi="Times New Roman"/>
          <w:sz w:val="28"/>
        </w:rPr>
        <w:tab/>
        <w:t xml:space="preserve">Таблица </w:t>
      </w:r>
      <w:r w:rsidR="009C5C5C">
        <w:rPr>
          <w:rFonts w:ascii="Times New Roman" w:hAnsi="Times New Roman"/>
          <w:sz w:val="28"/>
        </w:rPr>
        <w:t>2.</w:t>
      </w:r>
      <w:r w:rsidR="00201118">
        <w:rPr>
          <w:rFonts w:ascii="Times New Roman" w:hAnsi="Times New Roman"/>
          <w:sz w:val="28"/>
        </w:rPr>
        <w:t>2</w:t>
      </w:r>
      <w:r>
        <w:rPr>
          <w:rFonts w:ascii="Times New Roman" w:hAnsi="Times New Roman"/>
          <w:sz w:val="28"/>
        </w:rPr>
        <w:t xml:space="preserve"> – </w:t>
      </w:r>
      <w:r w:rsidRPr="005A32FE">
        <w:rPr>
          <w:rFonts w:ascii="Times New Roman" w:hAnsi="Times New Roman"/>
          <w:sz w:val="28"/>
        </w:rPr>
        <w:t>Ранг и оценка сложности внешних вводов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268"/>
        <w:gridCol w:w="2268"/>
        <w:gridCol w:w="2262"/>
      </w:tblGrid>
      <w:tr w:rsidR="00C93541" w14:paraId="2178DD27" w14:textId="77777777" w:rsidTr="00C877C5">
        <w:trPr>
          <w:jc w:val="center"/>
        </w:trPr>
        <w:tc>
          <w:tcPr>
            <w:tcW w:w="2547" w:type="dxa"/>
            <w:shd w:val="clear" w:color="auto" w:fill="auto"/>
            <w:vAlign w:val="center"/>
          </w:tcPr>
          <w:p w14:paraId="6FB7749F"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Ссылки на файлы</w:t>
            </w:r>
          </w:p>
        </w:tc>
        <w:tc>
          <w:tcPr>
            <w:tcW w:w="6798" w:type="dxa"/>
            <w:gridSpan w:val="3"/>
            <w:shd w:val="clear" w:color="auto" w:fill="auto"/>
            <w:vAlign w:val="center"/>
          </w:tcPr>
          <w:p w14:paraId="6C01F09E"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Элементы данных</w:t>
            </w:r>
          </w:p>
        </w:tc>
      </w:tr>
      <w:tr w:rsidR="00C877C5" w14:paraId="29E57A82" w14:textId="77777777" w:rsidTr="00C877C5">
        <w:trPr>
          <w:jc w:val="center"/>
        </w:trPr>
        <w:tc>
          <w:tcPr>
            <w:tcW w:w="2547" w:type="dxa"/>
            <w:shd w:val="clear" w:color="auto" w:fill="auto"/>
            <w:vAlign w:val="center"/>
          </w:tcPr>
          <w:p w14:paraId="34C8EF78" w14:textId="77777777" w:rsidR="00C93541" w:rsidRPr="00C877C5" w:rsidRDefault="00C93541" w:rsidP="00C877C5">
            <w:pPr>
              <w:pStyle w:val="a5"/>
              <w:spacing w:after="0" w:line="240" w:lineRule="auto"/>
              <w:ind w:left="0"/>
              <w:rPr>
                <w:rFonts w:ascii="Times New Roman" w:hAnsi="Times New Roman"/>
                <w:sz w:val="24"/>
                <w:szCs w:val="24"/>
              </w:rPr>
            </w:pPr>
          </w:p>
        </w:tc>
        <w:tc>
          <w:tcPr>
            <w:tcW w:w="2268" w:type="dxa"/>
            <w:shd w:val="clear" w:color="auto" w:fill="auto"/>
            <w:vAlign w:val="center"/>
          </w:tcPr>
          <w:p w14:paraId="1B97A151"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1-4</w:t>
            </w:r>
          </w:p>
        </w:tc>
        <w:tc>
          <w:tcPr>
            <w:tcW w:w="2268" w:type="dxa"/>
            <w:shd w:val="clear" w:color="auto" w:fill="auto"/>
            <w:vAlign w:val="center"/>
          </w:tcPr>
          <w:p w14:paraId="23146849"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5-15</w:t>
            </w:r>
          </w:p>
        </w:tc>
        <w:tc>
          <w:tcPr>
            <w:tcW w:w="2262" w:type="dxa"/>
            <w:shd w:val="clear" w:color="auto" w:fill="auto"/>
            <w:vAlign w:val="center"/>
          </w:tcPr>
          <w:p w14:paraId="60F17369"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&gt;15</w:t>
            </w:r>
          </w:p>
        </w:tc>
      </w:tr>
      <w:tr w:rsidR="00C877C5" w14:paraId="33A71371" w14:textId="77777777" w:rsidTr="00C877C5">
        <w:trPr>
          <w:jc w:val="center"/>
        </w:trPr>
        <w:tc>
          <w:tcPr>
            <w:tcW w:w="2547" w:type="dxa"/>
            <w:shd w:val="clear" w:color="auto" w:fill="auto"/>
            <w:vAlign w:val="center"/>
          </w:tcPr>
          <w:p w14:paraId="63998E43"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0-1</w:t>
            </w:r>
          </w:p>
        </w:tc>
        <w:tc>
          <w:tcPr>
            <w:tcW w:w="2268" w:type="dxa"/>
            <w:shd w:val="clear" w:color="auto" w:fill="auto"/>
            <w:vAlign w:val="center"/>
          </w:tcPr>
          <w:p w14:paraId="14F393A8" w14:textId="1139672A"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3)</w:t>
            </w:r>
          </w:p>
        </w:tc>
        <w:tc>
          <w:tcPr>
            <w:tcW w:w="2268" w:type="dxa"/>
            <w:shd w:val="clear" w:color="auto" w:fill="auto"/>
            <w:vAlign w:val="center"/>
          </w:tcPr>
          <w:p w14:paraId="5F745C69" w14:textId="76D57BA6"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3)</w:t>
            </w:r>
          </w:p>
        </w:tc>
        <w:tc>
          <w:tcPr>
            <w:tcW w:w="2262" w:type="dxa"/>
            <w:shd w:val="clear" w:color="auto" w:fill="auto"/>
            <w:vAlign w:val="center"/>
          </w:tcPr>
          <w:p w14:paraId="0E0A13D2" w14:textId="66615FE8"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4)</w:t>
            </w:r>
          </w:p>
        </w:tc>
      </w:tr>
      <w:tr w:rsidR="00C877C5" w14:paraId="71A37E7C" w14:textId="77777777" w:rsidTr="00C877C5">
        <w:trPr>
          <w:jc w:val="center"/>
        </w:trPr>
        <w:tc>
          <w:tcPr>
            <w:tcW w:w="2547" w:type="dxa"/>
            <w:shd w:val="clear" w:color="auto" w:fill="auto"/>
            <w:vAlign w:val="center"/>
          </w:tcPr>
          <w:p w14:paraId="2BA199B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2</w:t>
            </w:r>
          </w:p>
        </w:tc>
        <w:tc>
          <w:tcPr>
            <w:tcW w:w="2268" w:type="dxa"/>
            <w:shd w:val="clear" w:color="auto" w:fill="auto"/>
            <w:vAlign w:val="center"/>
          </w:tcPr>
          <w:p w14:paraId="7192B5C7" w14:textId="3C1FF5C5"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3)</w:t>
            </w:r>
          </w:p>
        </w:tc>
        <w:tc>
          <w:tcPr>
            <w:tcW w:w="2268" w:type="dxa"/>
            <w:shd w:val="clear" w:color="auto" w:fill="auto"/>
            <w:vAlign w:val="center"/>
          </w:tcPr>
          <w:p w14:paraId="24548B41" w14:textId="7053157E"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4)</w:t>
            </w:r>
          </w:p>
        </w:tc>
        <w:tc>
          <w:tcPr>
            <w:tcW w:w="2262" w:type="dxa"/>
            <w:shd w:val="clear" w:color="auto" w:fill="auto"/>
            <w:vAlign w:val="center"/>
          </w:tcPr>
          <w:p w14:paraId="5A6F0F1C" w14:textId="5ACEEA37"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6)</w:t>
            </w:r>
          </w:p>
        </w:tc>
      </w:tr>
      <w:tr w:rsidR="00C877C5" w14:paraId="42893AA4" w14:textId="77777777" w:rsidTr="00C877C5">
        <w:trPr>
          <w:jc w:val="center"/>
        </w:trPr>
        <w:tc>
          <w:tcPr>
            <w:tcW w:w="2547" w:type="dxa"/>
            <w:shd w:val="clear" w:color="auto" w:fill="auto"/>
            <w:vAlign w:val="center"/>
          </w:tcPr>
          <w:p w14:paraId="283848AB"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&gt;2</w:t>
            </w:r>
          </w:p>
        </w:tc>
        <w:tc>
          <w:tcPr>
            <w:tcW w:w="2268" w:type="dxa"/>
            <w:shd w:val="clear" w:color="auto" w:fill="auto"/>
            <w:vAlign w:val="center"/>
          </w:tcPr>
          <w:p w14:paraId="12489813" w14:textId="73AAF762"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4)</w:t>
            </w:r>
          </w:p>
        </w:tc>
        <w:tc>
          <w:tcPr>
            <w:tcW w:w="2268" w:type="dxa"/>
            <w:shd w:val="clear" w:color="auto" w:fill="auto"/>
            <w:vAlign w:val="center"/>
          </w:tcPr>
          <w:p w14:paraId="05FEBD1D" w14:textId="78993863"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6)</w:t>
            </w:r>
          </w:p>
        </w:tc>
        <w:tc>
          <w:tcPr>
            <w:tcW w:w="2262" w:type="dxa"/>
            <w:shd w:val="clear" w:color="auto" w:fill="auto"/>
            <w:vAlign w:val="center"/>
          </w:tcPr>
          <w:p w14:paraId="18A9BB75" w14:textId="69E51CB7"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6)</w:t>
            </w:r>
          </w:p>
        </w:tc>
      </w:tr>
    </w:tbl>
    <w:p w14:paraId="526ADE59" w14:textId="51D0C8F0" w:rsidR="000353D0" w:rsidRDefault="00C93541" w:rsidP="00C93541">
      <w:pPr>
        <w:pStyle w:val="a5"/>
        <w:spacing w:before="160" w:line="360" w:lineRule="auto"/>
        <w:ind w:left="0"/>
        <w:rPr>
          <w:rFonts w:ascii="Times New Roman" w:hAnsi="Times New Roman"/>
          <w:sz w:val="28"/>
        </w:rPr>
      </w:pPr>
      <w:r>
        <w:rPr>
          <w:rFonts w:ascii="Times New Roman" w:hAnsi="Times New Roman"/>
          <w:sz w:val="28"/>
        </w:rPr>
        <w:tab/>
      </w:r>
    </w:p>
    <w:p w14:paraId="51B97F8B" w14:textId="77777777" w:rsidR="008421FA" w:rsidRDefault="008421FA" w:rsidP="00C93541">
      <w:pPr>
        <w:pStyle w:val="a5"/>
        <w:spacing w:before="160" w:line="360" w:lineRule="auto"/>
        <w:ind w:left="0"/>
        <w:rPr>
          <w:rFonts w:ascii="Times New Roman" w:hAnsi="Times New Roman"/>
          <w:sz w:val="28"/>
        </w:rPr>
      </w:pPr>
    </w:p>
    <w:p w14:paraId="259B75D4" w14:textId="0B41B05B" w:rsidR="00C93541" w:rsidRPr="00C928EC" w:rsidRDefault="00C93541" w:rsidP="000353D0">
      <w:pPr>
        <w:pStyle w:val="a5"/>
        <w:spacing w:line="360" w:lineRule="auto"/>
        <w:ind w:left="0" w:firstLine="708"/>
        <w:rPr>
          <w:rFonts w:ascii="Times New Roman" w:hAnsi="Times New Roman"/>
          <w:sz w:val="28"/>
        </w:rPr>
      </w:pPr>
      <w:r>
        <w:rPr>
          <w:rFonts w:ascii="Times New Roman" w:hAnsi="Times New Roman"/>
          <w:sz w:val="28"/>
        </w:rPr>
        <w:t xml:space="preserve">Таблица </w:t>
      </w:r>
      <w:r w:rsidR="0015109B">
        <w:rPr>
          <w:rFonts w:ascii="Times New Roman" w:hAnsi="Times New Roman"/>
          <w:sz w:val="28"/>
        </w:rPr>
        <w:t>2.</w:t>
      </w:r>
      <w:r w:rsidR="00201118">
        <w:rPr>
          <w:rFonts w:ascii="Times New Roman" w:hAnsi="Times New Roman"/>
          <w:sz w:val="28"/>
        </w:rPr>
        <w:t>3</w:t>
      </w:r>
      <w:r>
        <w:rPr>
          <w:rFonts w:ascii="Times New Roman" w:hAnsi="Times New Roman"/>
          <w:sz w:val="28"/>
        </w:rPr>
        <w:t xml:space="preserve"> – </w:t>
      </w:r>
      <w:r w:rsidRPr="005A32FE">
        <w:rPr>
          <w:rFonts w:ascii="Times New Roman" w:hAnsi="Times New Roman"/>
          <w:sz w:val="28"/>
        </w:rPr>
        <w:t>Ранг и оценка сложности внешних в</w:t>
      </w:r>
      <w:r>
        <w:rPr>
          <w:rFonts w:ascii="Times New Roman" w:hAnsi="Times New Roman"/>
          <w:sz w:val="28"/>
        </w:rPr>
        <w:t>ы</w:t>
      </w:r>
      <w:r w:rsidRPr="005A32FE">
        <w:rPr>
          <w:rFonts w:ascii="Times New Roman" w:hAnsi="Times New Roman"/>
          <w:sz w:val="28"/>
        </w:rPr>
        <w:t>водов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268"/>
        <w:gridCol w:w="2268"/>
        <w:gridCol w:w="2262"/>
      </w:tblGrid>
      <w:tr w:rsidR="00C93541" w14:paraId="70CB36BC" w14:textId="77777777" w:rsidTr="00C877C5">
        <w:trPr>
          <w:jc w:val="center"/>
        </w:trPr>
        <w:tc>
          <w:tcPr>
            <w:tcW w:w="2547" w:type="dxa"/>
            <w:shd w:val="clear" w:color="auto" w:fill="auto"/>
            <w:vAlign w:val="center"/>
          </w:tcPr>
          <w:p w14:paraId="58040E18"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Ссылки на файлы</w:t>
            </w:r>
          </w:p>
        </w:tc>
        <w:tc>
          <w:tcPr>
            <w:tcW w:w="6798" w:type="dxa"/>
            <w:gridSpan w:val="3"/>
            <w:shd w:val="clear" w:color="auto" w:fill="auto"/>
            <w:vAlign w:val="center"/>
          </w:tcPr>
          <w:p w14:paraId="2E9DA4E2"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Элементы данных</w:t>
            </w:r>
          </w:p>
        </w:tc>
      </w:tr>
      <w:tr w:rsidR="00C877C5" w14:paraId="5E6A588A" w14:textId="77777777" w:rsidTr="00C877C5">
        <w:trPr>
          <w:jc w:val="center"/>
        </w:trPr>
        <w:tc>
          <w:tcPr>
            <w:tcW w:w="2547" w:type="dxa"/>
            <w:shd w:val="clear" w:color="auto" w:fill="auto"/>
            <w:vAlign w:val="center"/>
          </w:tcPr>
          <w:p w14:paraId="3EFFB2D2" w14:textId="77777777" w:rsidR="00C93541" w:rsidRPr="00C877C5" w:rsidRDefault="00C93541" w:rsidP="00C877C5">
            <w:pPr>
              <w:pStyle w:val="a5"/>
              <w:spacing w:after="0" w:line="240" w:lineRule="auto"/>
              <w:ind w:left="0"/>
              <w:rPr>
                <w:rFonts w:ascii="Times New Roman" w:hAnsi="Times New Roman"/>
                <w:sz w:val="24"/>
                <w:szCs w:val="24"/>
              </w:rPr>
            </w:pPr>
          </w:p>
        </w:tc>
        <w:tc>
          <w:tcPr>
            <w:tcW w:w="2268" w:type="dxa"/>
            <w:shd w:val="clear" w:color="auto" w:fill="auto"/>
            <w:vAlign w:val="center"/>
          </w:tcPr>
          <w:p w14:paraId="727C0B1C"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1-4</w:t>
            </w:r>
          </w:p>
        </w:tc>
        <w:tc>
          <w:tcPr>
            <w:tcW w:w="2268" w:type="dxa"/>
            <w:shd w:val="clear" w:color="auto" w:fill="auto"/>
            <w:vAlign w:val="center"/>
          </w:tcPr>
          <w:p w14:paraId="1BC335CC"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5-19</w:t>
            </w:r>
          </w:p>
        </w:tc>
        <w:tc>
          <w:tcPr>
            <w:tcW w:w="2262" w:type="dxa"/>
            <w:shd w:val="clear" w:color="auto" w:fill="auto"/>
            <w:vAlign w:val="center"/>
          </w:tcPr>
          <w:p w14:paraId="2AF39A11"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&gt;19</w:t>
            </w:r>
          </w:p>
        </w:tc>
      </w:tr>
      <w:tr w:rsidR="00C877C5" w14:paraId="2FF6350E" w14:textId="77777777" w:rsidTr="00C877C5">
        <w:trPr>
          <w:jc w:val="center"/>
        </w:trPr>
        <w:tc>
          <w:tcPr>
            <w:tcW w:w="2547" w:type="dxa"/>
            <w:shd w:val="clear" w:color="auto" w:fill="auto"/>
            <w:vAlign w:val="center"/>
          </w:tcPr>
          <w:p w14:paraId="30D38239"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0-1</w:t>
            </w:r>
          </w:p>
        </w:tc>
        <w:tc>
          <w:tcPr>
            <w:tcW w:w="2268" w:type="dxa"/>
            <w:shd w:val="clear" w:color="auto" w:fill="auto"/>
            <w:vAlign w:val="center"/>
          </w:tcPr>
          <w:p w14:paraId="3D378140" w14:textId="0F598D5C"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4)</w:t>
            </w:r>
          </w:p>
        </w:tc>
        <w:tc>
          <w:tcPr>
            <w:tcW w:w="2268" w:type="dxa"/>
            <w:shd w:val="clear" w:color="auto" w:fill="auto"/>
            <w:vAlign w:val="center"/>
          </w:tcPr>
          <w:p w14:paraId="1566451A" w14:textId="0827979F"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4)</w:t>
            </w:r>
          </w:p>
        </w:tc>
        <w:tc>
          <w:tcPr>
            <w:tcW w:w="2262" w:type="dxa"/>
            <w:shd w:val="clear" w:color="auto" w:fill="auto"/>
            <w:vAlign w:val="center"/>
          </w:tcPr>
          <w:p w14:paraId="0F75A98D" w14:textId="09881174"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5)</w:t>
            </w:r>
          </w:p>
        </w:tc>
      </w:tr>
      <w:tr w:rsidR="00C877C5" w14:paraId="38949F85" w14:textId="77777777" w:rsidTr="00C877C5">
        <w:trPr>
          <w:jc w:val="center"/>
        </w:trPr>
        <w:tc>
          <w:tcPr>
            <w:tcW w:w="2547" w:type="dxa"/>
            <w:shd w:val="clear" w:color="auto" w:fill="auto"/>
            <w:vAlign w:val="center"/>
          </w:tcPr>
          <w:p w14:paraId="135E21B8"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2-3</w:t>
            </w:r>
          </w:p>
        </w:tc>
        <w:tc>
          <w:tcPr>
            <w:tcW w:w="2268" w:type="dxa"/>
            <w:shd w:val="clear" w:color="auto" w:fill="auto"/>
            <w:vAlign w:val="center"/>
          </w:tcPr>
          <w:p w14:paraId="1D405C33" w14:textId="3DD089FD"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4)</w:t>
            </w:r>
          </w:p>
        </w:tc>
        <w:tc>
          <w:tcPr>
            <w:tcW w:w="2268" w:type="dxa"/>
            <w:shd w:val="clear" w:color="auto" w:fill="auto"/>
            <w:vAlign w:val="center"/>
          </w:tcPr>
          <w:p w14:paraId="491DC786" w14:textId="356D159C"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5)</w:t>
            </w:r>
          </w:p>
        </w:tc>
        <w:tc>
          <w:tcPr>
            <w:tcW w:w="2262" w:type="dxa"/>
            <w:shd w:val="clear" w:color="auto" w:fill="auto"/>
            <w:vAlign w:val="center"/>
          </w:tcPr>
          <w:p w14:paraId="167C45F6" w14:textId="519F63C4"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7)</w:t>
            </w:r>
          </w:p>
        </w:tc>
      </w:tr>
      <w:tr w:rsidR="00C877C5" w14:paraId="7A3E4FDF" w14:textId="77777777" w:rsidTr="00C877C5">
        <w:trPr>
          <w:jc w:val="center"/>
        </w:trPr>
        <w:tc>
          <w:tcPr>
            <w:tcW w:w="2547" w:type="dxa"/>
            <w:shd w:val="clear" w:color="auto" w:fill="auto"/>
            <w:vAlign w:val="center"/>
          </w:tcPr>
          <w:p w14:paraId="38B89127"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&gt;3</w:t>
            </w:r>
          </w:p>
        </w:tc>
        <w:tc>
          <w:tcPr>
            <w:tcW w:w="2268" w:type="dxa"/>
            <w:shd w:val="clear" w:color="auto" w:fill="auto"/>
            <w:vAlign w:val="center"/>
          </w:tcPr>
          <w:p w14:paraId="1BA544DC" w14:textId="04768FB1"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5)</w:t>
            </w:r>
          </w:p>
        </w:tc>
        <w:tc>
          <w:tcPr>
            <w:tcW w:w="2268" w:type="dxa"/>
            <w:shd w:val="clear" w:color="auto" w:fill="auto"/>
            <w:vAlign w:val="center"/>
          </w:tcPr>
          <w:p w14:paraId="2E4F6E89" w14:textId="1015CE2D"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7)</w:t>
            </w:r>
          </w:p>
        </w:tc>
        <w:tc>
          <w:tcPr>
            <w:tcW w:w="2262" w:type="dxa"/>
            <w:shd w:val="clear" w:color="auto" w:fill="auto"/>
            <w:vAlign w:val="center"/>
          </w:tcPr>
          <w:p w14:paraId="3850439A" w14:textId="4A6C259D" w:rsidR="00C93541" w:rsidRPr="00C877C5" w:rsidRDefault="004E032C"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7)</w:t>
            </w:r>
          </w:p>
        </w:tc>
      </w:tr>
    </w:tbl>
    <w:p w14:paraId="438B118D" w14:textId="77777777" w:rsidR="00C93541" w:rsidRDefault="00C93541" w:rsidP="00C93541">
      <w:pPr>
        <w:pStyle w:val="a5"/>
        <w:spacing w:before="160" w:line="360" w:lineRule="auto"/>
        <w:ind w:left="0"/>
        <w:rPr>
          <w:rFonts w:ascii="Times New Roman" w:hAnsi="Times New Roman"/>
          <w:sz w:val="28"/>
        </w:rPr>
      </w:pPr>
      <w:r>
        <w:rPr>
          <w:rFonts w:ascii="Times New Roman" w:hAnsi="Times New Roman"/>
          <w:sz w:val="28"/>
        </w:rPr>
        <w:tab/>
      </w:r>
    </w:p>
    <w:p w14:paraId="492D2BA8" w14:textId="6BB63E31" w:rsidR="00C93541" w:rsidRPr="00C928EC" w:rsidRDefault="00C93541" w:rsidP="000353D0">
      <w:pPr>
        <w:pStyle w:val="a5"/>
        <w:spacing w:before="160" w:line="360" w:lineRule="auto"/>
        <w:ind w:left="0" w:firstLine="708"/>
        <w:rPr>
          <w:rFonts w:ascii="Times New Roman" w:hAnsi="Times New Roman"/>
          <w:sz w:val="28"/>
        </w:rPr>
      </w:pPr>
      <w:r>
        <w:rPr>
          <w:rFonts w:ascii="Times New Roman" w:hAnsi="Times New Roman"/>
          <w:sz w:val="28"/>
        </w:rPr>
        <w:t xml:space="preserve">Таблица </w:t>
      </w:r>
      <w:r w:rsidR="0015109B">
        <w:rPr>
          <w:rFonts w:ascii="Times New Roman" w:hAnsi="Times New Roman"/>
          <w:sz w:val="28"/>
        </w:rPr>
        <w:t>2.</w:t>
      </w:r>
      <w:r w:rsidR="00201118">
        <w:rPr>
          <w:rFonts w:ascii="Times New Roman" w:hAnsi="Times New Roman"/>
          <w:sz w:val="28"/>
        </w:rPr>
        <w:t>4</w:t>
      </w:r>
      <w:r>
        <w:rPr>
          <w:rFonts w:ascii="Times New Roman" w:hAnsi="Times New Roman"/>
          <w:sz w:val="28"/>
        </w:rPr>
        <w:t xml:space="preserve"> – </w:t>
      </w:r>
      <w:r w:rsidRPr="005A32FE">
        <w:rPr>
          <w:rFonts w:ascii="Times New Roman" w:hAnsi="Times New Roman"/>
          <w:sz w:val="28"/>
        </w:rPr>
        <w:t>Ранг и оценка сложности внешних запросов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268"/>
        <w:gridCol w:w="2268"/>
        <w:gridCol w:w="2262"/>
      </w:tblGrid>
      <w:tr w:rsidR="00C93541" w14:paraId="6EDA8DA5" w14:textId="77777777" w:rsidTr="00C877C5">
        <w:trPr>
          <w:jc w:val="center"/>
        </w:trPr>
        <w:tc>
          <w:tcPr>
            <w:tcW w:w="2547" w:type="dxa"/>
            <w:shd w:val="clear" w:color="auto" w:fill="auto"/>
            <w:vAlign w:val="center"/>
          </w:tcPr>
          <w:p w14:paraId="64F0B94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Ссылки на файлы</w:t>
            </w:r>
          </w:p>
        </w:tc>
        <w:tc>
          <w:tcPr>
            <w:tcW w:w="6798" w:type="dxa"/>
            <w:gridSpan w:val="3"/>
            <w:shd w:val="clear" w:color="auto" w:fill="auto"/>
            <w:vAlign w:val="center"/>
          </w:tcPr>
          <w:p w14:paraId="0200AC31"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Элементы данных</w:t>
            </w:r>
          </w:p>
        </w:tc>
      </w:tr>
      <w:tr w:rsidR="00C877C5" w14:paraId="70BDBB07" w14:textId="77777777" w:rsidTr="00C877C5">
        <w:trPr>
          <w:jc w:val="center"/>
        </w:trPr>
        <w:tc>
          <w:tcPr>
            <w:tcW w:w="2547" w:type="dxa"/>
            <w:shd w:val="clear" w:color="auto" w:fill="auto"/>
            <w:vAlign w:val="center"/>
          </w:tcPr>
          <w:p w14:paraId="5178D579" w14:textId="77777777" w:rsidR="00C93541" w:rsidRPr="00C877C5" w:rsidRDefault="00C93541" w:rsidP="00C877C5">
            <w:pPr>
              <w:pStyle w:val="a5"/>
              <w:spacing w:after="0" w:line="240" w:lineRule="auto"/>
              <w:ind w:left="0"/>
              <w:rPr>
                <w:rFonts w:ascii="Times New Roman" w:hAnsi="Times New Roman"/>
                <w:sz w:val="24"/>
                <w:szCs w:val="24"/>
              </w:rPr>
            </w:pPr>
          </w:p>
        </w:tc>
        <w:tc>
          <w:tcPr>
            <w:tcW w:w="2268" w:type="dxa"/>
            <w:shd w:val="clear" w:color="auto" w:fill="auto"/>
            <w:vAlign w:val="center"/>
          </w:tcPr>
          <w:p w14:paraId="23A26E55"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1-4</w:t>
            </w:r>
          </w:p>
        </w:tc>
        <w:tc>
          <w:tcPr>
            <w:tcW w:w="2268" w:type="dxa"/>
            <w:shd w:val="clear" w:color="auto" w:fill="auto"/>
            <w:vAlign w:val="center"/>
          </w:tcPr>
          <w:p w14:paraId="296F7185"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5-19</w:t>
            </w:r>
          </w:p>
        </w:tc>
        <w:tc>
          <w:tcPr>
            <w:tcW w:w="2262" w:type="dxa"/>
            <w:shd w:val="clear" w:color="auto" w:fill="auto"/>
            <w:vAlign w:val="center"/>
          </w:tcPr>
          <w:p w14:paraId="3362CF7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&gt;19</w:t>
            </w:r>
          </w:p>
        </w:tc>
      </w:tr>
      <w:tr w:rsidR="00C877C5" w14:paraId="14959D9E" w14:textId="77777777" w:rsidTr="00C877C5">
        <w:trPr>
          <w:jc w:val="center"/>
        </w:trPr>
        <w:tc>
          <w:tcPr>
            <w:tcW w:w="2547" w:type="dxa"/>
            <w:shd w:val="clear" w:color="auto" w:fill="auto"/>
            <w:vAlign w:val="center"/>
          </w:tcPr>
          <w:p w14:paraId="39BD0197"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0-1</w:t>
            </w:r>
          </w:p>
        </w:tc>
        <w:tc>
          <w:tcPr>
            <w:tcW w:w="2268" w:type="dxa"/>
            <w:shd w:val="clear" w:color="auto" w:fill="auto"/>
            <w:vAlign w:val="center"/>
          </w:tcPr>
          <w:p w14:paraId="22F2D60C" w14:textId="14C2F61F"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3)</w:t>
            </w:r>
          </w:p>
        </w:tc>
        <w:tc>
          <w:tcPr>
            <w:tcW w:w="2268" w:type="dxa"/>
            <w:shd w:val="clear" w:color="auto" w:fill="auto"/>
            <w:vAlign w:val="center"/>
          </w:tcPr>
          <w:p w14:paraId="590A5C2E" w14:textId="27976790"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3)</w:t>
            </w:r>
          </w:p>
        </w:tc>
        <w:tc>
          <w:tcPr>
            <w:tcW w:w="2262" w:type="dxa"/>
            <w:shd w:val="clear" w:color="auto" w:fill="auto"/>
            <w:vAlign w:val="center"/>
          </w:tcPr>
          <w:p w14:paraId="7D7F3809" w14:textId="2A01B715"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4)</w:t>
            </w:r>
          </w:p>
        </w:tc>
      </w:tr>
      <w:tr w:rsidR="00C877C5" w14:paraId="4EEA8A8E" w14:textId="77777777" w:rsidTr="00C877C5">
        <w:trPr>
          <w:jc w:val="center"/>
        </w:trPr>
        <w:tc>
          <w:tcPr>
            <w:tcW w:w="2547" w:type="dxa"/>
            <w:shd w:val="clear" w:color="auto" w:fill="auto"/>
            <w:vAlign w:val="center"/>
          </w:tcPr>
          <w:p w14:paraId="4ACC830D"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2-3</w:t>
            </w:r>
          </w:p>
        </w:tc>
        <w:tc>
          <w:tcPr>
            <w:tcW w:w="2268" w:type="dxa"/>
            <w:shd w:val="clear" w:color="auto" w:fill="auto"/>
            <w:vAlign w:val="center"/>
          </w:tcPr>
          <w:p w14:paraId="22CC5C98" w14:textId="7B513081"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3)</w:t>
            </w:r>
          </w:p>
        </w:tc>
        <w:tc>
          <w:tcPr>
            <w:tcW w:w="2268" w:type="dxa"/>
            <w:shd w:val="clear" w:color="auto" w:fill="auto"/>
            <w:vAlign w:val="center"/>
          </w:tcPr>
          <w:p w14:paraId="15090904" w14:textId="64C3B6B4"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4)</w:t>
            </w:r>
          </w:p>
        </w:tc>
        <w:tc>
          <w:tcPr>
            <w:tcW w:w="2262" w:type="dxa"/>
            <w:shd w:val="clear" w:color="auto" w:fill="auto"/>
            <w:vAlign w:val="center"/>
          </w:tcPr>
          <w:p w14:paraId="16AB911C" w14:textId="3A8A7CE1"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6)</w:t>
            </w:r>
          </w:p>
        </w:tc>
      </w:tr>
      <w:tr w:rsidR="00C877C5" w14:paraId="77E766C9" w14:textId="77777777" w:rsidTr="00C877C5">
        <w:trPr>
          <w:jc w:val="center"/>
        </w:trPr>
        <w:tc>
          <w:tcPr>
            <w:tcW w:w="2547" w:type="dxa"/>
            <w:shd w:val="clear" w:color="auto" w:fill="auto"/>
            <w:vAlign w:val="center"/>
          </w:tcPr>
          <w:p w14:paraId="16D249F2"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&gt;3</w:t>
            </w:r>
          </w:p>
        </w:tc>
        <w:tc>
          <w:tcPr>
            <w:tcW w:w="2268" w:type="dxa"/>
            <w:shd w:val="clear" w:color="auto" w:fill="auto"/>
            <w:vAlign w:val="center"/>
          </w:tcPr>
          <w:p w14:paraId="1C6B9305" w14:textId="45E3A199"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4)</w:t>
            </w:r>
          </w:p>
        </w:tc>
        <w:tc>
          <w:tcPr>
            <w:tcW w:w="2268" w:type="dxa"/>
            <w:shd w:val="clear" w:color="auto" w:fill="auto"/>
            <w:vAlign w:val="center"/>
          </w:tcPr>
          <w:p w14:paraId="65F3F2F1" w14:textId="0E5B0A84"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6)</w:t>
            </w:r>
          </w:p>
        </w:tc>
        <w:tc>
          <w:tcPr>
            <w:tcW w:w="2262" w:type="dxa"/>
            <w:shd w:val="clear" w:color="auto" w:fill="auto"/>
            <w:vAlign w:val="center"/>
          </w:tcPr>
          <w:p w14:paraId="5ABBF65E" w14:textId="74C3B428"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6)</w:t>
            </w:r>
          </w:p>
        </w:tc>
      </w:tr>
    </w:tbl>
    <w:p w14:paraId="77E31AA8" w14:textId="3424683D" w:rsidR="000353D0" w:rsidRDefault="000353D0" w:rsidP="00C93541">
      <w:pPr>
        <w:pStyle w:val="a5"/>
        <w:spacing w:before="160" w:line="360" w:lineRule="auto"/>
        <w:ind w:left="0"/>
        <w:rPr>
          <w:rFonts w:ascii="Times New Roman" w:hAnsi="Times New Roman"/>
          <w:sz w:val="28"/>
        </w:rPr>
      </w:pPr>
    </w:p>
    <w:p w14:paraId="035F29C7" w14:textId="5491B2CD" w:rsidR="00C93541" w:rsidRPr="00C928EC" w:rsidRDefault="00C93541" w:rsidP="000353D0">
      <w:pPr>
        <w:pStyle w:val="a5"/>
        <w:spacing w:before="160" w:line="360" w:lineRule="auto"/>
        <w:ind w:left="0" w:firstLine="708"/>
        <w:rPr>
          <w:rFonts w:ascii="Times New Roman" w:hAnsi="Times New Roman"/>
          <w:sz w:val="28"/>
        </w:rPr>
      </w:pPr>
      <w:r>
        <w:rPr>
          <w:rFonts w:ascii="Times New Roman" w:hAnsi="Times New Roman"/>
          <w:sz w:val="28"/>
        </w:rPr>
        <w:t xml:space="preserve">Таблица </w:t>
      </w:r>
      <w:r w:rsidR="0015109B">
        <w:rPr>
          <w:rFonts w:ascii="Times New Roman" w:hAnsi="Times New Roman"/>
          <w:sz w:val="28"/>
        </w:rPr>
        <w:t>2.</w:t>
      </w:r>
      <w:r w:rsidR="00201118">
        <w:rPr>
          <w:rFonts w:ascii="Times New Roman" w:hAnsi="Times New Roman"/>
          <w:sz w:val="28"/>
        </w:rPr>
        <w:t>5</w:t>
      </w:r>
      <w:r>
        <w:rPr>
          <w:rFonts w:ascii="Times New Roman" w:hAnsi="Times New Roman"/>
          <w:sz w:val="28"/>
        </w:rPr>
        <w:t xml:space="preserve"> – </w:t>
      </w:r>
      <w:r w:rsidRPr="005A32FE">
        <w:rPr>
          <w:rFonts w:ascii="Times New Roman" w:hAnsi="Times New Roman"/>
          <w:sz w:val="28"/>
        </w:rPr>
        <w:t>Ранг и оценка сложности внутренних логических файлов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268"/>
        <w:gridCol w:w="2268"/>
        <w:gridCol w:w="2262"/>
      </w:tblGrid>
      <w:tr w:rsidR="00C93541" w14:paraId="0AE8A648" w14:textId="77777777" w:rsidTr="00C877C5">
        <w:trPr>
          <w:jc w:val="center"/>
        </w:trPr>
        <w:tc>
          <w:tcPr>
            <w:tcW w:w="2547" w:type="dxa"/>
            <w:shd w:val="clear" w:color="auto" w:fill="auto"/>
            <w:vAlign w:val="center"/>
          </w:tcPr>
          <w:p w14:paraId="74D27B6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Типы элементов записей</w:t>
            </w:r>
          </w:p>
        </w:tc>
        <w:tc>
          <w:tcPr>
            <w:tcW w:w="6798" w:type="dxa"/>
            <w:gridSpan w:val="3"/>
            <w:shd w:val="clear" w:color="auto" w:fill="auto"/>
            <w:vAlign w:val="center"/>
          </w:tcPr>
          <w:p w14:paraId="49D4FC87"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Элементы данных</w:t>
            </w:r>
          </w:p>
        </w:tc>
      </w:tr>
      <w:tr w:rsidR="00C877C5" w14:paraId="653DAF7E" w14:textId="77777777" w:rsidTr="00C877C5">
        <w:trPr>
          <w:jc w:val="center"/>
        </w:trPr>
        <w:tc>
          <w:tcPr>
            <w:tcW w:w="2547" w:type="dxa"/>
            <w:shd w:val="clear" w:color="auto" w:fill="auto"/>
            <w:vAlign w:val="center"/>
          </w:tcPr>
          <w:p w14:paraId="1A3FC677" w14:textId="77777777" w:rsidR="00C93541" w:rsidRPr="00C877C5" w:rsidRDefault="00C93541" w:rsidP="00C877C5">
            <w:pPr>
              <w:pStyle w:val="a5"/>
              <w:spacing w:after="0" w:line="240" w:lineRule="auto"/>
              <w:ind w:left="0"/>
              <w:rPr>
                <w:rFonts w:ascii="Times New Roman" w:hAnsi="Times New Roman"/>
                <w:sz w:val="24"/>
                <w:szCs w:val="24"/>
              </w:rPr>
            </w:pPr>
          </w:p>
        </w:tc>
        <w:tc>
          <w:tcPr>
            <w:tcW w:w="2268" w:type="dxa"/>
            <w:shd w:val="clear" w:color="auto" w:fill="auto"/>
            <w:vAlign w:val="center"/>
          </w:tcPr>
          <w:p w14:paraId="1BAD8073"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1-19</w:t>
            </w:r>
          </w:p>
        </w:tc>
        <w:tc>
          <w:tcPr>
            <w:tcW w:w="2268" w:type="dxa"/>
            <w:shd w:val="clear" w:color="auto" w:fill="auto"/>
            <w:vAlign w:val="center"/>
          </w:tcPr>
          <w:p w14:paraId="6A257E9C"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20-50</w:t>
            </w:r>
          </w:p>
        </w:tc>
        <w:tc>
          <w:tcPr>
            <w:tcW w:w="2262" w:type="dxa"/>
            <w:shd w:val="clear" w:color="auto" w:fill="auto"/>
            <w:vAlign w:val="center"/>
          </w:tcPr>
          <w:p w14:paraId="3B7727C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&gt;50</w:t>
            </w:r>
          </w:p>
        </w:tc>
      </w:tr>
      <w:tr w:rsidR="00C877C5" w14:paraId="4164D5F9" w14:textId="77777777" w:rsidTr="00C877C5">
        <w:trPr>
          <w:jc w:val="center"/>
        </w:trPr>
        <w:tc>
          <w:tcPr>
            <w:tcW w:w="2547" w:type="dxa"/>
            <w:shd w:val="clear" w:color="auto" w:fill="auto"/>
            <w:vAlign w:val="center"/>
          </w:tcPr>
          <w:p w14:paraId="0A826971"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w:t>
            </w:r>
          </w:p>
        </w:tc>
        <w:tc>
          <w:tcPr>
            <w:tcW w:w="2268" w:type="dxa"/>
            <w:shd w:val="clear" w:color="auto" w:fill="auto"/>
            <w:vAlign w:val="center"/>
          </w:tcPr>
          <w:p w14:paraId="4813C068" w14:textId="128B4DDF"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7)</w:t>
            </w:r>
          </w:p>
        </w:tc>
        <w:tc>
          <w:tcPr>
            <w:tcW w:w="2268" w:type="dxa"/>
            <w:shd w:val="clear" w:color="auto" w:fill="auto"/>
            <w:vAlign w:val="center"/>
          </w:tcPr>
          <w:p w14:paraId="38C94400" w14:textId="3CDE209A"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7)</w:t>
            </w:r>
          </w:p>
        </w:tc>
        <w:tc>
          <w:tcPr>
            <w:tcW w:w="2262" w:type="dxa"/>
            <w:shd w:val="clear" w:color="auto" w:fill="auto"/>
            <w:vAlign w:val="center"/>
          </w:tcPr>
          <w:p w14:paraId="1C429542" w14:textId="21549F87"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10)</w:t>
            </w:r>
          </w:p>
        </w:tc>
      </w:tr>
      <w:tr w:rsidR="00C877C5" w14:paraId="1F4AE189" w14:textId="77777777" w:rsidTr="00C877C5">
        <w:trPr>
          <w:jc w:val="center"/>
        </w:trPr>
        <w:tc>
          <w:tcPr>
            <w:tcW w:w="2547" w:type="dxa"/>
            <w:shd w:val="clear" w:color="auto" w:fill="auto"/>
            <w:vAlign w:val="center"/>
          </w:tcPr>
          <w:p w14:paraId="547198DB"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2-5</w:t>
            </w:r>
          </w:p>
        </w:tc>
        <w:tc>
          <w:tcPr>
            <w:tcW w:w="2268" w:type="dxa"/>
            <w:shd w:val="clear" w:color="auto" w:fill="auto"/>
            <w:vAlign w:val="center"/>
          </w:tcPr>
          <w:p w14:paraId="2501FCE0" w14:textId="3DCE7EBB"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7)</w:t>
            </w:r>
          </w:p>
        </w:tc>
        <w:tc>
          <w:tcPr>
            <w:tcW w:w="2268" w:type="dxa"/>
            <w:shd w:val="clear" w:color="auto" w:fill="auto"/>
            <w:vAlign w:val="center"/>
          </w:tcPr>
          <w:p w14:paraId="584EE5C1" w14:textId="3FACA7C1"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10)</w:t>
            </w:r>
          </w:p>
        </w:tc>
        <w:tc>
          <w:tcPr>
            <w:tcW w:w="2262" w:type="dxa"/>
            <w:shd w:val="clear" w:color="auto" w:fill="auto"/>
            <w:vAlign w:val="center"/>
          </w:tcPr>
          <w:p w14:paraId="65D108C9" w14:textId="412E8A5C"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15)</w:t>
            </w:r>
          </w:p>
        </w:tc>
      </w:tr>
      <w:tr w:rsidR="00C877C5" w14:paraId="0FF00AD6" w14:textId="77777777" w:rsidTr="00C877C5">
        <w:trPr>
          <w:jc w:val="center"/>
        </w:trPr>
        <w:tc>
          <w:tcPr>
            <w:tcW w:w="2547" w:type="dxa"/>
            <w:shd w:val="clear" w:color="auto" w:fill="auto"/>
            <w:vAlign w:val="center"/>
          </w:tcPr>
          <w:p w14:paraId="16BB086F"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&gt;5</w:t>
            </w:r>
          </w:p>
        </w:tc>
        <w:tc>
          <w:tcPr>
            <w:tcW w:w="2268" w:type="dxa"/>
            <w:shd w:val="clear" w:color="auto" w:fill="auto"/>
            <w:vAlign w:val="center"/>
          </w:tcPr>
          <w:p w14:paraId="203F3EA0" w14:textId="5D3F25B0"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10)</w:t>
            </w:r>
          </w:p>
        </w:tc>
        <w:tc>
          <w:tcPr>
            <w:tcW w:w="2268" w:type="dxa"/>
            <w:shd w:val="clear" w:color="auto" w:fill="auto"/>
            <w:vAlign w:val="center"/>
          </w:tcPr>
          <w:p w14:paraId="355251B9" w14:textId="35834CE2"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15)</w:t>
            </w:r>
          </w:p>
        </w:tc>
        <w:tc>
          <w:tcPr>
            <w:tcW w:w="2262" w:type="dxa"/>
            <w:shd w:val="clear" w:color="auto" w:fill="auto"/>
            <w:vAlign w:val="center"/>
          </w:tcPr>
          <w:p w14:paraId="3215F8A1" w14:textId="3706A6CB"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15)</w:t>
            </w:r>
          </w:p>
        </w:tc>
      </w:tr>
    </w:tbl>
    <w:p w14:paraId="1EFC3393" w14:textId="77777777" w:rsidR="00047809" w:rsidRDefault="00C93541" w:rsidP="00C93541">
      <w:pPr>
        <w:pStyle w:val="a5"/>
        <w:spacing w:before="160" w:line="360" w:lineRule="auto"/>
        <w:ind w:left="0"/>
        <w:rPr>
          <w:rFonts w:ascii="Times New Roman" w:hAnsi="Times New Roman"/>
          <w:sz w:val="28"/>
        </w:rPr>
      </w:pPr>
      <w:r>
        <w:rPr>
          <w:rFonts w:ascii="Times New Roman" w:hAnsi="Times New Roman"/>
          <w:sz w:val="28"/>
        </w:rPr>
        <w:tab/>
      </w:r>
    </w:p>
    <w:p w14:paraId="06DC7F20" w14:textId="3875A312" w:rsidR="00C93541" w:rsidRPr="00C928EC" w:rsidRDefault="00C93541" w:rsidP="00047809">
      <w:pPr>
        <w:pStyle w:val="a5"/>
        <w:spacing w:before="160" w:line="360" w:lineRule="auto"/>
        <w:ind w:left="0" w:firstLine="708"/>
        <w:rPr>
          <w:rFonts w:ascii="Times New Roman" w:hAnsi="Times New Roman"/>
          <w:sz w:val="28"/>
        </w:rPr>
      </w:pPr>
      <w:r>
        <w:rPr>
          <w:rFonts w:ascii="Times New Roman" w:hAnsi="Times New Roman"/>
          <w:sz w:val="28"/>
        </w:rPr>
        <w:t xml:space="preserve">Таблица </w:t>
      </w:r>
      <w:r w:rsidR="0015109B">
        <w:rPr>
          <w:rFonts w:ascii="Times New Roman" w:hAnsi="Times New Roman"/>
          <w:sz w:val="28"/>
        </w:rPr>
        <w:t>2.</w:t>
      </w:r>
      <w:r w:rsidR="00201118">
        <w:rPr>
          <w:rFonts w:ascii="Times New Roman" w:hAnsi="Times New Roman"/>
          <w:sz w:val="28"/>
        </w:rPr>
        <w:t>6</w:t>
      </w:r>
      <w:r>
        <w:rPr>
          <w:rFonts w:ascii="Times New Roman" w:hAnsi="Times New Roman"/>
          <w:sz w:val="28"/>
        </w:rPr>
        <w:t xml:space="preserve"> – </w:t>
      </w:r>
      <w:r w:rsidRPr="005A32FE">
        <w:rPr>
          <w:rFonts w:ascii="Times New Roman" w:hAnsi="Times New Roman"/>
          <w:sz w:val="28"/>
        </w:rPr>
        <w:t>Ранг и оценка сложности внешних интерфейсных файлов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4"/>
        <w:gridCol w:w="2255"/>
        <w:gridCol w:w="2257"/>
        <w:gridCol w:w="2251"/>
      </w:tblGrid>
      <w:tr w:rsidR="00C93541" w14:paraId="785EF060" w14:textId="77777777" w:rsidTr="00C877C5">
        <w:trPr>
          <w:jc w:val="center"/>
        </w:trPr>
        <w:tc>
          <w:tcPr>
            <w:tcW w:w="2524" w:type="dxa"/>
            <w:shd w:val="clear" w:color="auto" w:fill="auto"/>
            <w:vAlign w:val="center"/>
          </w:tcPr>
          <w:p w14:paraId="540597C2"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Ссылки на файлы</w:t>
            </w:r>
          </w:p>
        </w:tc>
        <w:tc>
          <w:tcPr>
            <w:tcW w:w="6763" w:type="dxa"/>
            <w:gridSpan w:val="3"/>
            <w:shd w:val="clear" w:color="auto" w:fill="auto"/>
            <w:vAlign w:val="center"/>
          </w:tcPr>
          <w:p w14:paraId="759BE2F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Элементы данных</w:t>
            </w:r>
          </w:p>
        </w:tc>
      </w:tr>
      <w:tr w:rsidR="00C877C5" w14:paraId="342CD9C4" w14:textId="77777777" w:rsidTr="00C877C5">
        <w:trPr>
          <w:jc w:val="center"/>
        </w:trPr>
        <w:tc>
          <w:tcPr>
            <w:tcW w:w="2524" w:type="dxa"/>
            <w:shd w:val="clear" w:color="auto" w:fill="auto"/>
            <w:vAlign w:val="center"/>
          </w:tcPr>
          <w:p w14:paraId="6D387A33" w14:textId="77777777" w:rsidR="00C93541" w:rsidRPr="00C877C5" w:rsidRDefault="00C93541" w:rsidP="00C877C5">
            <w:pPr>
              <w:pStyle w:val="a5"/>
              <w:spacing w:after="0" w:line="240" w:lineRule="auto"/>
              <w:ind w:left="0"/>
              <w:rPr>
                <w:rFonts w:ascii="Times New Roman" w:hAnsi="Times New Roman"/>
                <w:sz w:val="24"/>
                <w:szCs w:val="24"/>
              </w:rPr>
            </w:pPr>
          </w:p>
        </w:tc>
        <w:tc>
          <w:tcPr>
            <w:tcW w:w="2255" w:type="dxa"/>
            <w:shd w:val="clear" w:color="auto" w:fill="auto"/>
            <w:vAlign w:val="center"/>
          </w:tcPr>
          <w:p w14:paraId="2AB4E2F3"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1-19</w:t>
            </w:r>
          </w:p>
        </w:tc>
        <w:tc>
          <w:tcPr>
            <w:tcW w:w="2257" w:type="dxa"/>
            <w:shd w:val="clear" w:color="auto" w:fill="auto"/>
            <w:vAlign w:val="center"/>
          </w:tcPr>
          <w:p w14:paraId="787357D2"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20-50</w:t>
            </w:r>
          </w:p>
        </w:tc>
        <w:tc>
          <w:tcPr>
            <w:tcW w:w="2251" w:type="dxa"/>
            <w:shd w:val="clear" w:color="auto" w:fill="auto"/>
            <w:vAlign w:val="center"/>
          </w:tcPr>
          <w:p w14:paraId="7BFD016E"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&gt;50</w:t>
            </w:r>
          </w:p>
        </w:tc>
      </w:tr>
      <w:tr w:rsidR="00C877C5" w14:paraId="28BAC782" w14:textId="77777777" w:rsidTr="00C877C5">
        <w:trPr>
          <w:jc w:val="center"/>
        </w:trPr>
        <w:tc>
          <w:tcPr>
            <w:tcW w:w="2524" w:type="dxa"/>
            <w:shd w:val="clear" w:color="auto" w:fill="auto"/>
            <w:vAlign w:val="center"/>
          </w:tcPr>
          <w:p w14:paraId="37AAF0F9"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w:t>
            </w:r>
          </w:p>
        </w:tc>
        <w:tc>
          <w:tcPr>
            <w:tcW w:w="2255" w:type="dxa"/>
            <w:shd w:val="clear" w:color="auto" w:fill="auto"/>
            <w:vAlign w:val="center"/>
          </w:tcPr>
          <w:p w14:paraId="33EB3FD9" w14:textId="705B1BEC"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5)</w:t>
            </w:r>
          </w:p>
        </w:tc>
        <w:tc>
          <w:tcPr>
            <w:tcW w:w="2257" w:type="dxa"/>
            <w:shd w:val="clear" w:color="auto" w:fill="auto"/>
            <w:vAlign w:val="center"/>
          </w:tcPr>
          <w:p w14:paraId="62FD34EE" w14:textId="3331818D"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5)</w:t>
            </w:r>
          </w:p>
        </w:tc>
        <w:tc>
          <w:tcPr>
            <w:tcW w:w="2251" w:type="dxa"/>
            <w:shd w:val="clear" w:color="auto" w:fill="auto"/>
            <w:vAlign w:val="center"/>
          </w:tcPr>
          <w:p w14:paraId="26E48B25" w14:textId="34DC5754"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7)</w:t>
            </w:r>
          </w:p>
        </w:tc>
      </w:tr>
      <w:tr w:rsidR="00C877C5" w14:paraId="2991CF97" w14:textId="77777777" w:rsidTr="00C877C5">
        <w:trPr>
          <w:jc w:val="center"/>
        </w:trPr>
        <w:tc>
          <w:tcPr>
            <w:tcW w:w="2524" w:type="dxa"/>
            <w:shd w:val="clear" w:color="auto" w:fill="auto"/>
            <w:vAlign w:val="center"/>
          </w:tcPr>
          <w:p w14:paraId="2084A17E"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2-5</w:t>
            </w:r>
          </w:p>
        </w:tc>
        <w:tc>
          <w:tcPr>
            <w:tcW w:w="2255" w:type="dxa"/>
            <w:shd w:val="clear" w:color="auto" w:fill="auto"/>
            <w:vAlign w:val="center"/>
          </w:tcPr>
          <w:p w14:paraId="1B341B65" w14:textId="4F00358A"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 (</w:t>
            </w:r>
            <w:r w:rsidR="00C93541" w:rsidRPr="00C877C5">
              <w:rPr>
                <w:rFonts w:ascii="Times New Roman" w:hAnsi="Times New Roman"/>
                <w:sz w:val="24"/>
                <w:szCs w:val="24"/>
              </w:rPr>
              <w:t>5)</w:t>
            </w:r>
          </w:p>
        </w:tc>
        <w:tc>
          <w:tcPr>
            <w:tcW w:w="2257" w:type="dxa"/>
            <w:shd w:val="clear" w:color="auto" w:fill="auto"/>
            <w:vAlign w:val="center"/>
          </w:tcPr>
          <w:p w14:paraId="390BA325" w14:textId="46CD6A28"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7)</w:t>
            </w:r>
          </w:p>
        </w:tc>
        <w:tc>
          <w:tcPr>
            <w:tcW w:w="2251" w:type="dxa"/>
            <w:shd w:val="clear" w:color="auto" w:fill="auto"/>
            <w:vAlign w:val="center"/>
          </w:tcPr>
          <w:p w14:paraId="0E7E97CA" w14:textId="4B452AFB"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10)</w:t>
            </w:r>
          </w:p>
        </w:tc>
      </w:tr>
      <w:tr w:rsidR="00C877C5" w14:paraId="2DB8A1E2" w14:textId="77777777" w:rsidTr="00C877C5">
        <w:trPr>
          <w:jc w:val="center"/>
        </w:trPr>
        <w:tc>
          <w:tcPr>
            <w:tcW w:w="2524" w:type="dxa"/>
            <w:shd w:val="clear" w:color="auto" w:fill="auto"/>
            <w:vAlign w:val="center"/>
          </w:tcPr>
          <w:p w14:paraId="59D597F7"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&gt;5</w:t>
            </w:r>
          </w:p>
        </w:tc>
        <w:tc>
          <w:tcPr>
            <w:tcW w:w="2255" w:type="dxa"/>
            <w:shd w:val="clear" w:color="auto" w:fill="auto"/>
            <w:vAlign w:val="center"/>
          </w:tcPr>
          <w:p w14:paraId="7233BCD6" w14:textId="03776708"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 (</w:t>
            </w:r>
            <w:r w:rsidR="00C93541" w:rsidRPr="00C877C5">
              <w:rPr>
                <w:rFonts w:ascii="Times New Roman" w:hAnsi="Times New Roman"/>
                <w:sz w:val="24"/>
                <w:szCs w:val="24"/>
              </w:rPr>
              <w:t>7)</w:t>
            </w:r>
          </w:p>
        </w:tc>
        <w:tc>
          <w:tcPr>
            <w:tcW w:w="2257" w:type="dxa"/>
            <w:shd w:val="clear" w:color="auto" w:fill="auto"/>
            <w:vAlign w:val="center"/>
          </w:tcPr>
          <w:p w14:paraId="45E06357" w14:textId="4CF8FCE7"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10)</w:t>
            </w:r>
          </w:p>
        </w:tc>
        <w:tc>
          <w:tcPr>
            <w:tcW w:w="2251" w:type="dxa"/>
            <w:shd w:val="clear" w:color="auto" w:fill="auto"/>
            <w:vAlign w:val="center"/>
          </w:tcPr>
          <w:p w14:paraId="4C4FD559" w14:textId="4C14BAD0" w:rsidR="00C93541" w:rsidRPr="00C877C5" w:rsidRDefault="000353D0"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 (</w:t>
            </w:r>
            <w:r w:rsidR="00C93541" w:rsidRPr="00C877C5">
              <w:rPr>
                <w:rFonts w:ascii="Times New Roman" w:hAnsi="Times New Roman"/>
                <w:sz w:val="24"/>
                <w:szCs w:val="24"/>
              </w:rPr>
              <w:t>10)</w:t>
            </w:r>
          </w:p>
        </w:tc>
      </w:tr>
    </w:tbl>
    <w:p w14:paraId="1C7B1DF0" w14:textId="77777777" w:rsidR="0051344C" w:rsidRDefault="0051344C" w:rsidP="00C93541"/>
    <w:p w14:paraId="751724BC" w14:textId="05661E25" w:rsidR="00C93541" w:rsidRPr="0015109B" w:rsidRDefault="00C93541" w:rsidP="0015109B">
      <w:pPr>
        <w:spacing w:after="160" w:line="259" w:lineRule="auto"/>
        <w:ind w:firstLine="708"/>
        <w:jc w:val="left"/>
      </w:pPr>
      <w:r>
        <w:rPr>
          <w:rFonts w:ascii="Times New Roman" w:hAnsi="Times New Roman"/>
          <w:sz w:val="28"/>
        </w:rPr>
        <w:lastRenderedPageBreak/>
        <w:t xml:space="preserve">Таблица </w:t>
      </w:r>
      <w:r w:rsidR="000C032F">
        <w:rPr>
          <w:rFonts w:ascii="Times New Roman" w:hAnsi="Times New Roman"/>
          <w:sz w:val="28"/>
        </w:rPr>
        <w:t>2.</w:t>
      </w:r>
      <w:r w:rsidR="00201118">
        <w:rPr>
          <w:rFonts w:ascii="Times New Roman" w:hAnsi="Times New Roman"/>
          <w:sz w:val="28"/>
        </w:rPr>
        <w:t>7</w:t>
      </w:r>
      <w:r>
        <w:rPr>
          <w:rFonts w:ascii="Times New Roman" w:hAnsi="Times New Roman"/>
          <w:sz w:val="28"/>
        </w:rPr>
        <w:t xml:space="preserve"> – Исходные данные для расчета </w:t>
      </w:r>
      <w:r>
        <w:rPr>
          <w:rFonts w:ascii="Times New Roman" w:hAnsi="Times New Roman"/>
          <w:sz w:val="28"/>
          <w:lang w:val="en-US"/>
        </w:rPr>
        <w:t>FP</w:t>
      </w:r>
      <w:r>
        <w:rPr>
          <w:rFonts w:ascii="Times New Roman" w:hAnsi="Times New Roman"/>
          <w:sz w:val="28"/>
        </w:rPr>
        <w:t>-оценки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1168"/>
        <w:gridCol w:w="1312"/>
        <w:gridCol w:w="1168"/>
        <w:gridCol w:w="1169"/>
      </w:tblGrid>
      <w:tr w:rsidR="00C93541" w14:paraId="7D596E56" w14:textId="77777777" w:rsidTr="00C877C5">
        <w:trPr>
          <w:trHeight w:val="84"/>
          <w:jc w:val="center"/>
        </w:trPr>
        <w:tc>
          <w:tcPr>
            <w:tcW w:w="4672" w:type="dxa"/>
            <w:vMerge w:val="restart"/>
            <w:shd w:val="clear" w:color="auto" w:fill="auto"/>
            <w:vAlign w:val="center"/>
          </w:tcPr>
          <w:p w14:paraId="13E93FC1"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Имя характеристики</w:t>
            </w:r>
          </w:p>
        </w:tc>
        <w:tc>
          <w:tcPr>
            <w:tcW w:w="4673" w:type="dxa"/>
            <w:gridSpan w:val="4"/>
            <w:shd w:val="clear" w:color="auto" w:fill="auto"/>
            <w:vAlign w:val="center"/>
          </w:tcPr>
          <w:p w14:paraId="763F8189"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Ранг, количество, сложность</w:t>
            </w:r>
          </w:p>
        </w:tc>
      </w:tr>
      <w:tr w:rsidR="00C877C5" w14:paraId="10042F72" w14:textId="77777777" w:rsidTr="00C877C5">
        <w:trPr>
          <w:trHeight w:val="84"/>
          <w:jc w:val="center"/>
        </w:trPr>
        <w:tc>
          <w:tcPr>
            <w:tcW w:w="4672" w:type="dxa"/>
            <w:vMerge/>
            <w:shd w:val="clear" w:color="auto" w:fill="auto"/>
            <w:vAlign w:val="center"/>
          </w:tcPr>
          <w:p w14:paraId="6AEAC5F6" w14:textId="77777777" w:rsidR="00C93541" w:rsidRPr="00C877C5" w:rsidRDefault="00C93541" w:rsidP="00C877C5">
            <w:pPr>
              <w:pStyle w:val="a5"/>
              <w:spacing w:after="0" w:line="240" w:lineRule="auto"/>
              <w:ind w:left="0"/>
              <w:rPr>
                <w:rFonts w:ascii="Times New Roman" w:hAnsi="Times New Roman"/>
                <w:sz w:val="24"/>
                <w:szCs w:val="24"/>
              </w:rPr>
            </w:pPr>
          </w:p>
        </w:tc>
        <w:tc>
          <w:tcPr>
            <w:tcW w:w="1168" w:type="dxa"/>
            <w:shd w:val="clear" w:color="auto" w:fill="auto"/>
            <w:vAlign w:val="center"/>
          </w:tcPr>
          <w:p w14:paraId="4BB95DC9"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Низкий</w:t>
            </w:r>
          </w:p>
        </w:tc>
        <w:tc>
          <w:tcPr>
            <w:tcW w:w="1168" w:type="dxa"/>
            <w:shd w:val="clear" w:color="auto" w:fill="auto"/>
            <w:vAlign w:val="center"/>
          </w:tcPr>
          <w:p w14:paraId="214FC5C2"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Средний</w:t>
            </w:r>
          </w:p>
        </w:tc>
        <w:tc>
          <w:tcPr>
            <w:tcW w:w="1168" w:type="dxa"/>
            <w:shd w:val="clear" w:color="auto" w:fill="auto"/>
            <w:vAlign w:val="center"/>
          </w:tcPr>
          <w:p w14:paraId="0C625FDF"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Высокий</w:t>
            </w:r>
          </w:p>
        </w:tc>
        <w:tc>
          <w:tcPr>
            <w:tcW w:w="1169" w:type="dxa"/>
            <w:shd w:val="clear" w:color="auto" w:fill="auto"/>
            <w:vAlign w:val="center"/>
          </w:tcPr>
          <w:p w14:paraId="3504B0EC"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Итого</w:t>
            </w:r>
          </w:p>
        </w:tc>
      </w:tr>
      <w:tr w:rsidR="00C877C5" w14:paraId="4B4425D2" w14:textId="77777777" w:rsidTr="00C877C5">
        <w:trPr>
          <w:jc w:val="center"/>
        </w:trPr>
        <w:tc>
          <w:tcPr>
            <w:tcW w:w="4672" w:type="dxa"/>
            <w:shd w:val="clear" w:color="auto" w:fill="auto"/>
            <w:vAlign w:val="center"/>
          </w:tcPr>
          <w:p w14:paraId="0B9CD680"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Внешние вводы</w:t>
            </w:r>
          </w:p>
        </w:tc>
        <w:tc>
          <w:tcPr>
            <w:tcW w:w="1168" w:type="dxa"/>
            <w:shd w:val="clear" w:color="auto" w:fill="auto"/>
            <w:vAlign w:val="center"/>
          </w:tcPr>
          <w:p w14:paraId="1ADD94D0"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0*3=0</w:t>
            </w:r>
          </w:p>
        </w:tc>
        <w:tc>
          <w:tcPr>
            <w:tcW w:w="1168" w:type="dxa"/>
            <w:shd w:val="clear" w:color="auto" w:fill="auto"/>
            <w:vAlign w:val="center"/>
          </w:tcPr>
          <w:p w14:paraId="41A2BEC3"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0*4=20</w:t>
            </w:r>
          </w:p>
        </w:tc>
        <w:tc>
          <w:tcPr>
            <w:tcW w:w="1168" w:type="dxa"/>
            <w:shd w:val="clear" w:color="auto" w:fill="auto"/>
            <w:vAlign w:val="center"/>
          </w:tcPr>
          <w:p w14:paraId="1B7D1875"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10*6=0</w:t>
            </w:r>
          </w:p>
        </w:tc>
        <w:tc>
          <w:tcPr>
            <w:tcW w:w="1169" w:type="dxa"/>
            <w:shd w:val="clear" w:color="auto" w:fill="auto"/>
            <w:vAlign w:val="center"/>
          </w:tcPr>
          <w:p w14:paraId="291FFD4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60</w:t>
            </w:r>
          </w:p>
        </w:tc>
      </w:tr>
      <w:tr w:rsidR="00C877C5" w14:paraId="21F16876" w14:textId="77777777" w:rsidTr="00C877C5">
        <w:trPr>
          <w:jc w:val="center"/>
        </w:trPr>
        <w:tc>
          <w:tcPr>
            <w:tcW w:w="4672" w:type="dxa"/>
            <w:shd w:val="clear" w:color="auto" w:fill="auto"/>
            <w:vAlign w:val="center"/>
          </w:tcPr>
          <w:p w14:paraId="106BB665"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Внешние выводы</w:t>
            </w:r>
          </w:p>
        </w:tc>
        <w:tc>
          <w:tcPr>
            <w:tcW w:w="1168" w:type="dxa"/>
            <w:shd w:val="clear" w:color="auto" w:fill="auto"/>
            <w:vAlign w:val="center"/>
          </w:tcPr>
          <w:p w14:paraId="0F40F0A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0*4=0</w:t>
            </w:r>
          </w:p>
        </w:tc>
        <w:tc>
          <w:tcPr>
            <w:tcW w:w="1168" w:type="dxa"/>
            <w:shd w:val="clear" w:color="auto" w:fill="auto"/>
            <w:vAlign w:val="center"/>
          </w:tcPr>
          <w:p w14:paraId="495CCD5F"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0*5=0</w:t>
            </w:r>
          </w:p>
        </w:tc>
        <w:tc>
          <w:tcPr>
            <w:tcW w:w="1168" w:type="dxa"/>
            <w:shd w:val="clear" w:color="auto" w:fill="auto"/>
            <w:vAlign w:val="center"/>
          </w:tcPr>
          <w:p w14:paraId="083F90C7"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10*7=70</w:t>
            </w:r>
          </w:p>
        </w:tc>
        <w:tc>
          <w:tcPr>
            <w:tcW w:w="1169" w:type="dxa"/>
            <w:shd w:val="clear" w:color="auto" w:fill="auto"/>
            <w:vAlign w:val="center"/>
          </w:tcPr>
          <w:p w14:paraId="09A1DEEA"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70</w:t>
            </w:r>
          </w:p>
        </w:tc>
      </w:tr>
      <w:tr w:rsidR="00C877C5" w14:paraId="386D5413" w14:textId="77777777" w:rsidTr="00C877C5">
        <w:trPr>
          <w:jc w:val="center"/>
        </w:trPr>
        <w:tc>
          <w:tcPr>
            <w:tcW w:w="4672" w:type="dxa"/>
            <w:shd w:val="clear" w:color="auto" w:fill="auto"/>
            <w:vAlign w:val="center"/>
          </w:tcPr>
          <w:p w14:paraId="45414C3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Внешние запросы</w:t>
            </w:r>
          </w:p>
        </w:tc>
        <w:tc>
          <w:tcPr>
            <w:tcW w:w="1168" w:type="dxa"/>
            <w:shd w:val="clear" w:color="auto" w:fill="auto"/>
            <w:vAlign w:val="center"/>
          </w:tcPr>
          <w:p w14:paraId="7515892F"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1*3=3</w:t>
            </w:r>
          </w:p>
        </w:tc>
        <w:tc>
          <w:tcPr>
            <w:tcW w:w="1168" w:type="dxa"/>
            <w:shd w:val="clear" w:color="auto" w:fill="auto"/>
            <w:vAlign w:val="center"/>
          </w:tcPr>
          <w:p w14:paraId="563CBA8C"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0*4=0</w:t>
            </w:r>
          </w:p>
        </w:tc>
        <w:tc>
          <w:tcPr>
            <w:tcW w:w="1168" w:type="dxa"/>
            <w:shd w:val="clear" w:color="auto" w:fill="auto"/>
            <w:vAlign w:val="center"/>
          </w:tcPr>
          <w:p w14:paraId="72CD6B0B"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0*6=0</w:t>
            </w:r>
          </w:p>
        </w:tc>
        <w:tc>
          <w:tcPr>
            <w:tcW w:w="1169" w:type="dxa"/>
            <w:shd w:val="clear" w:color="auto" w:fill="auto"/>
            <w:vAlign w:val="center"/>
          </w:tcPr>
          <w:p w14:paraId="4D906B33"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3</w:t>
            </w:r>
          </w:p>
        </w:tc>
      </w:tr>
      <w:tr w:rsidR="00C877C5" w14:paraId="56267346" w14:textId="77777777" w:rsidTr="00C877C5">
        <w:trPr>
          <w:jc w:val="center"/>
        </w:trPr>
        <w:tc>
          <w:tcPr>
            <w:tcW w:w="4672" w:type="dxa"/>
            <w:shd w:val="clear" w:color="auto" w:fill="auto"/>
            <w:vAlign w:val="center"/>
          </w:tcPr>
          <w:p w14:paraId="553F40DB"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Внутренние логические файлы</w:t>
            </w:r>
          </w:p>
        </w:tc>
        <w:tc>
          <w:tcPr>
            <w:tcW w:w="1168" w:type="dxa"/>
            <w:shd w:val="clear" w:color="auto" w:fill="auto"/>
            <w:vAlign w:val="center"/>
          </w:tcPr>
          <w:p w14:paraId="76A7F73C"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0*7=0</w:t>
            </w:r>
          </w:p>
        </w:tc>
        <w:tc>
          <w:tcPr>
            <w:tcW w:w="1168" w:type="dxa"/>
            <w:shd w:val="clear" w:color="auto" w:fill="auto"/>
            <w:vAlign w:val="center"/>
          </w:tcPr>
          <w:p w14:paraId="24C4A54C"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35*10=350</w:t>
            </w:r>
          </w:p>
        </w:tc>
        <w:tc>
          <w:tcPr>
            <w:tcW w:w="1168" w:type="dxa"/>
            <w:shd w:val="clear" w:color="auto" w:fill="auto"/>
            <w:vAlign w:val="center"/>
          </w:tcPr>
          <w:p w14:paraId="270608B0"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0*15=0</w:t>
            </w:r>
          </w:p>
        </w:tc>
        <w:tc>
          <w:tcPr>
            <w:tcW w:w="1169" w:type="dxa"/>
            <w:shd w:val="clear" w:color="auto" w:fill="auto"/>
            <w:vAlign w:val="center"/>
          </w:tcPr>
          <w:p w14:paraId="2D8804A2"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350</w:t>
            </w:r>
          </w:p>
        </w:tc>
      </w:tr>
      <w:tr w:rsidR="00C877C5" w14:paraId="4C3598A4" w14:textId="77777777" w:rsidTr="00C877C5">
        <w:trPr>
          <w:jc w:val="center"/>
        </w:trPr>
        <w:tc>
          <w:tcPr>
            <w:tcW w:w="4672" w:type="dxa"/>
            <w:shd w:val="clear" w:color="auto" w:fill="auto"/>
            <w:vAlign w:val="center"/>
          </w:tcPr>
          <w:p w14:paraId="1C2115A8"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Внешние интерфейсные файлы</w:t>
            </w:r>
          </w:p>
        </w:tc>
        <w:tc>
          <w:tcPr>
            <w:tcW w:w="1168" w:type="dxa"/>
            <w:shd w:val="clear" w:color="auto" w:fill="auto"/>
            <w:vAlign w:val="center"/>
          </w:tcPr>
          <w:p w14:paraId="3C487D9C"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0*5=0</w:t>
            </w:r>
          </w:p>
        </w:tc>
        <w:tc>
          <w:tcPr>
            <w:tcW w:w="1168" w:type="dxa"/>
            <w:shd w:val="clear" w:color="auto" w:fill="auto"/>
            <w:vAlign w:val="center"/>
          </w:tcPr>
          <w:p w14:paraId="4407B0A0"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0*7=0</w:t>
            </w:r>
          </w:p>
        </w:tc>
        <w:tc>
          <w:tcPr>
            <w:tcW w:w="1168" w:type="dxa"/>
            <w:shd w:val="clear" w:color="auto" w:fill="auto"/>
            <w:vAlign w:val="center"/>
          </w:tcPr>
          <w:p w14:paraId="760FB3A0"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0*10=0</w:t>
            </w:r>
          </w:p>
        </w:tc>
        <w:tc>
          <w:tcPr>
            <w:tcW w:w="1169" w:type="dxa"/>
            <w:shd w:val="clear" w:color="auto" w:fill="auto"/>
            <w:vAlign w:val="center"/>
          </w:tcPr>
          <w:p w14:paraId="536B0898"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0</w:t>
            </w:r>
          </w:p>
        </w:tc>
      </w:tr>
      <w:tr w:rsidR="00C93541" w14:paraId="7FAACB11" w14:textId="77777777" w:rsidTr="00C877C5">
        <w:trPr>
          <w:jc w:val="center"/>
        </w:trPr>
        <w:tc>
          <w:tcPr>
            <w:tcW w:w="8176" w:type="dxa"/>
            <w:gridSpan w:val="4"/>
            <w:shd w:val="clear" w:color="auto" w:fill="auto"/>
            <w:vAlign w:val="center"/>
          </w:tcPr>
          <w:p w14:paraId="3F2DBB39"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Всего</w:t>
            </w:r>
          </w:p>
        </w:tc>
        <w:tc>
          <w:tcPr>
            <w:tcW w:w="1169" w:type="dxa"/>
            <w:shd w:val="clear" w:color="auto" w:fill="auto"/>
            <w:vAlign w:val="center"/>
          </w:tcPr>
          <w:p w14:paraId="587445E8"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483</w:t>
            </w:r>
          </w:p>
        </w:tc>
      </w:tr>
    </w:tbl>
    <w:p w14:paraId="563D39B2" w14:textId="77777777" w:rsidR="00C93541" w:rsidRDefault="00C93541" w:rsidP="00C93541">
      <w:pPr>
        <w:tabs>
          <w:tab w:val="left" w:pos="5660"/>
        </w:tabs>
        <w:rPr>
          <w:rFonts w:ascii="Times New Roman" w:hAnsi="Times New Roman"/>
          <w:sz w:val="28"/>
        </w:rPr>
      </w:pPr>
    </w:p>
    <w:p w14:paraId="05DB3883" w14:textId="77777777" w:rsidR="00C93541" w:rsidRDefault="00C93541" w:rsidP="00C93541">
      <w:pPr>
        <w:tabs>
          <w:tab w:val="left" w:pos="5660"/>
        </w:tabs>
        <w:rPr>
          <w:rFonts w:ascii="Times New Roman" w:hAnsi="Times New Roman"/>
          <w:sz w:val="28"/>
        </w:rPr>
      </w:pPr>
    </w:p>
    <w:p w14:paraId="595BA1AA" w14:textId="1CAC3247" w:rsidR="00C93541" w:rsidRPr="00510138" w:rsidRDefault="00C93541" w:rsidP="00510138">
      <w:pPr>
        <w:spacing w:after="0" w:line="360" w:lineRule="auto"/>
        <w:ind w:firstLine="709"/>
        <w:contextualSpacing/>
        <w:rPr>
          <w:rFonts w:ascii="Times New Roman" w:hAnsi="Times New Roman"/>
          <w:bCs/>
          <w:color w:val="000000"/>
          <w:sz w:val="28"/>
          <w:szCs w:val="28"/>
          <w:lang w:eastAsia="ru-RU"/>
        </w:rPr>
      </w:pPr>
      <w:r w:rsidRPr="00510138">
        <w:rPr>
          <w:rFonts w:ascii="Times New Roman" w:hAnsi="Times New Roman"/>
          <w:bCs/>
          <w:color w:val="000000"/>
          <w:sz w:val="28"/>
          <w:szCs w:val="28"/>
          <w:lang w:eastAsia="ru-RU"/>
        </w:rPr>
        <w:t>Кол-во функциональных указателей вычисляется по формуле</w:t>
      </w:r>
      <w:r w:rsidR="003B7D33">
        <w:rPr>
          <w:rFonts w:ascii="Times New Roman" w:hAnsi="Times New Roman"/>
          <w:bCs/>
          <w:color w:val="000000"/>
          <w:sz w:val="28"/>
          <w:szCs w:val="28"/>
          <w:lang w:eastAsia="ru-RU"/>
        </w:rPr>
        <w:t xml:space="preserve"> 2.1</w:t>
      </w:r>
      <w:r w:rsidRPr="00510138">
        <w:rPr>
          <w:rFonts w:ascii="Times New Roman" w:hAnsi="Times New Roman"/>
          <w:bCs/>
          <w:color w:val="000000"/>
          <w:sz w:val="28"/>
          <w:szCs w:val="28"/>
          <w:lang w:eastAsia="ru-RU"/>
        </w:rPr>
        <w:t>:</w:t>
      </w:r>
    </w:p>
    <w:p w14:paraId="2B55D911" w14:textId="234D1CEC" w:rsidR="00C93541" w:rsidRPr="003B7D33" w:rsidRDefault="003B7D33" w:rsidP="00A96373">
      <w:pPr>
        <w:spacing w:after="0" w:line="360" w:lineRule="auto"/>
        <w:ind w:firstLine="709"/>
        <w:jc w:val="center"/>
        <w:rPr>
          <w:rFonts w:ascii="Times New Roman" w:hAnsi="Times New Roman"/>
          <w:iCs/>
          <w:sz w:val="28"/>
        </w:rPr>
      </w:pPr>
      <w:r w:rsidRPr="003B7D33">
        <w:rPr>
          <w:rFonts w:ascii="Cambria Math" w:hAnsi="Cambria Math"/>
          <w:sz w:val="28"/>
        </w:rPr>
        <w:fldChar w:fldCharType="begin"/>
      </w:r>
      <w:r w:rsidRPr="003B7D33">
        <w:rPr>
          <w:rFonts w:ascii="Cambria Math" w:hAnsi="Cambria Math"/>
          <w:sz w:val="28"/>
        </w:rPr>
        <w:instrText xml:space="preserve"> QUOTE </w:instrText>
      </w:r>
      <w:r w:rsidR="004E5207">
        <w:rPr>
          <w:position w:val="-11"/>
        </w:rPr>
        <w:pict w14:anchorId="625E28B6">
          <v:shape id="_x0000_i1029" type="#_x0000_t75" style="width:280.5pt;height:1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defaultTabStop w:val=&quot;708&quot;/&gt;&lt;w:autoHyphenation/&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9389A&quot;/&gt;&lt;wsp:rsid wsp:val=&quot;0000017B&quot;/&gt;&lt;wsp:rsid wsp:val=&quot;0000186C&quot;/&gt;&lt;wsp:rsid wsp:val=&quot;00003BD0&quot;/&gt;&lt;wsp:rsid wsp:val=&quot;000048C2&quot;/&gt;&lt;wsp:rsid wsp:val=&quot;000064F0&quot;/&gt;&lt;wsp:rsid wsp:val=&quot;000112F6&quot;/&gt;&lt;wsp:rsid wsp:val=&quot;00013DDE&quot;/&gt;&lt;wsp:rsid wsp:val=&quot;00016E48&quot;/&gt;&lt;wsp:rsid wsp:val=&quot;00020299&quot;/&gt;&lt;wsp:rsid wsp:val=&quot;00025D18&quot;/&gt;&lt;wsp:rsid wsp:val=&quot;00030DA3&quot;/&gt;&lt;wsp:rsid wsp:val=&quot;000310FD&quot;/&gt;&lt;wsp:rsid wsp:val=&quot;000353D0&quot;/&gt;&lt;wsp:rsid wsp:val=&quot;000357C8&quot;/&gt;&lt;wsp:rsid wsp:val=&quot;00037039&quot;/&gt;&lt;wsp:rsid wsp:val=&quot;00042216&quot;/&gt;&lt;wsp:rsid wsp:val=&quot;0004442C&quot;/&gt;&lt;wsp:rsid wsp:val=&quot;00047809&quot;/&gt;&lt;wsp:rsid wsp:val=&quot;00050475&quot;/&gt;&lt;wsp:rsid wsp:val=&quot;00053BC4&quot;/&gt;&lt;wsp:rsid wsp:val=&quot;0005420D&quot;/&gt;&lt;wsp:rsid wsp:val=&quot;000545B1&quot;/&gt;&lt;wsp:rsid wsp:val=&quot;000573FC&quot;/&gt;&lt;wsp:rsid wsp:val=&quot;00060CE6&quot;/&gt;&lt;wsp:rsid wsp:val=&quot;000678D8&quot;/&gt;&lt;wsp:rsid wsp:val=&quot;00071D63&quot;/&gt;&lt;wsp:rsid wsp:val=&quot;000744A1&quot;/&gt;&lt;wsp:rsid wsp:val=&quot;0007565C&quot;/&gt;&lt;wsp:rsid wsp:val=&quot;00076FA8&quot;/&gt;&lt;wsp:rsid wsp:val=&quot;00077320&quot;/&gt;&lt;wsp:rsid wsp:val=&quot;00077BEF&quot;/&gt;&lt;wsp:rsid wsp:val=&quot;00082E23&quot;/&gt;&lt;wsp:rsid wsp:val=&quot;00084114&quot;/&gt;&lt;wsp:rsid wsp:val=&quot;00085F39&quot;/&gt;&lt;wsp:rsid wsp:val=&quot;00095D3D&quot;/&gt;&lt;wsp:rsid wsp:val=&quot;00095DF7&quot;/&gt;&lt;wsp:rsid wsp:val=&quot;000963B1&quot;/&gt;&lt;wsp:rsid wsp:val=&quot;00097669&quot;/&gt;&lt;wsp:rsid wsp:val=&quot;00097F8A&quot;/&gt;&lt;wsp:rsid wsp:val=&quot;000A015E&quot;/&gt;&lt;wsp:rsid wsp:val=&quot;000A075C&quot;/&gt;&lt;wsp:rsid wsp:val=&quot;000A1F81&quot;/&gt;&lt;wsp:rsid wsp:val=&quot;000A3313&quot;/&gt;&lt;wsp:rsid wsp:val=&quot;000A4544&quot;/&gt;&lt;wsp:rsid wsp:val=&quot;000A71B6&quot;/&gt;&lt;wsp:rsid wsp:val=&quot;000B2C1E&quot;/&gt;&lt;wsp:rsid wsp:val=&quot;000B3273&quot;/&gt;&lt;wsp:rsid wsp:val=&quot;000B5215&quot;/&gt;&lt;wsp:rsid wsp:val=&quot;000C032F&quot;/&gt;&lt;wsp:rsid wsp:val=&quot;000C3D5C&quot;/&gt;&lt;wsp:rsid wsp:val=&quot;000C76DE&quot;/&gt;&lt;wsp:rsid wsp:val=&quot;000D04DF&quot;/&gt;&lt;wsp:rsid wsp:val=&quot;000D4104&quot;/&gt;&lt;wsp:rsid wsp:val=&quot;000D4B4F&quot;/&gt;&lt;wsp:rsid wsp:val=&quot;000D5BAC&quot;/&gt;&lt;wsp:rsid wsp:val=&quot;000D7E4A&quot;/&gt;&lt;wsp:rsid wsp:val=&quot;000E0B28&quot;/&gt;&lt;wsp:rsid wsp:val=&quot;000E2F0B&quot;/&gt;&lt;wsp:rsid wsp:val=&quot;000E4C03&quot;/&gt;&lt;wsp:rsid wsp:val=&quot;000E5644&quot;/&gt;&lt;wsp:rsid wsp:val=&quot;000E5935&quot;/&gt;&lt;wsp:rsid wsp:val=&quot;000E63E5&quot;/&gt;&lt;wsp:rsid wsp:val=&quot;000E6566&quot;/&gt;&lt;wsp:rsid wsp:val=&quot;000E7DB2&quot;/&gt;&lt;wsp:rsid wsp:val=&quot;000F3ECE&quot;/&gt;&lt;wsp:rsid wsp:val=&quot;000F5743&quot;/&gt;&lt;wsp:rsid wsp:val=&quot;000F7CC5&quot;/&gt;&lt;wsp:rsid wsp:val=&quot;0010052C&quot;/&gt;&lt;wsp:rsid wsp:val=&quot;00101514&quot;/&gt;&lt;wsp:rsid wsp:val=&quot;00107CC4&quot;/&gt;&lt;wsp:rsid wsp:val=&quot;001112F4&quot;/&gt;&lt;wsp:rsid wsp:val=&quot;00117BB5&quot;/&gt;&lt;wsp:rsid wsp:val=&quot;00123635&quot;/&gt;&lt;wsp:rsid wsp:val=&quot;00127303&quot;/&gt;&lt;wsp:rsid wsp:val=&quot;00130CFC&quot;/&gt;&lt;wsp:rsid wsp:val=&quot;0013353B&quot;/&gt;&lt;wsp:rsid wsp:val=&quot;00137E01&quot;/&gt;&lt;wsp:rsid wsp:val=&quot;00141BEE&quot;/&gt;&lt;wsp:rsid wsp:val=&quot;00144B1E&quot;/&gt;&lt;wsp:rsid wsp:val=&quot;001462EC&quot;/&gt;&lt;wsp:rsid wsp:val=&quot;0015109B&quot;/&gt;&lt;wsp:rsid wsp:val=&quot;001653FB&quot;/&gt;&lt;wsp:rsid wsp:val=&quot;00166D04&quot;/&gt;&lt;wsp:rsid wsp:val=&quot;001670C2&quot;/&gt;&lt;wsp:rsid wsp:val=&quot;001739E5&quot;/&gt;&lt;wsp:rsid wsp:val=&quot;00174080&quot;/&gt;&lt;wsp:rsid wsp:val=&quot;00177B7A&quot;/&gt;&lt;wsp:rsid wsp:val=&quot;00185544&quot;/&gt;&lt;wsp:rsid wsp:val=&quot;001925DE&quot;/&gt;&lt;wsp:rsid wsp:val=&quot;00196212&quot;/&gt;&lt;wsp:rsid wsp:val=&quot;001A1C9F&quot;/&gt;&lt;wsp:rsid wsp:val=&quot;001A26E8&quot;/&gt;&lt;wsp:rsid wsp:val=&quot;001A3947&quot;/&gt;&lt;wsp:rsid wsp:val=&quot;001A3C8D&quot;/&gt;&lt;wsp:rsid wsp:val=&quot;001B1C76&quot;/&gt;&lt;wsp:rsid wsp:val=&quot;001B7999&quot;/&gt;&lt;wsp:rsid wsp:val=&quot;001E2025&quot;/&gt;&lt;wsp:rsid wsp:val=&quot;001E4AA5&quot;/&gt;&lt;wsp:rsid wsp:val=&quot;001E4FAE&quot;/&gt;&lt;wsp:rsid wsp:val=&quot;001F0041&quot;/&gt;&lt;wsp:rsid wsp:val=&quot;002054F2&quot;/&gt;&lt;wsp:rsid wsp:val=&quot;00206C25&quot;/&gt;&lt;wsp:rsid wsp:val=&quot;00207710&quot;/&gt;&lt;wsp:rsid wsp:val=&quot;00207942&quot;/&gt;&lt;wsp:rsid wsp:val=&quot;00212877&quot;/&gt;&lt;wsp:rsid wsp:val=&quot;002161B2&quot;/&gt;&lt;wsp:rsid wsp:val=&quot;00221C87&quot;/&gt;&lt;wsp:rsid wsp:val=&quot;002236AB&quot;/&gt;&lt;wsp:rsid wsp:val=&quot;00226245&quot;/&gt;&lt;wsp:rsid wsp:val=&quot;002264BA&quot;/&gt;&lt;wsp:rsid wsp:val=&quot;002317F8&quot;/&gt;&lt;wsp:rsid wsp:val=&quot;00235039&quot;/&gt;&lt;wsp:rsid wsp:val=&quot;00243B58&quot;/&gt;&lt;wsp:rsid wsp:val=&quot;00252299&quot;/&gt;&lt;wsp:rsid wsp:val=&quot;0025353D&quot;/&gt;&lt;wsp:rsid wsp:val=&quot;0025478E&quot;/&gt;&lt;wsp:rsid wsp:val=&quot;00255A39&quot;/&gt;&lt;wsp:rsid wsp:val=&quot;00255F01&quot;/&gt;&lt;wsp:rsid wsp:val=&quot;00272055&quot;/&gt;&lt;wsp:rsid wsp:val=&quot;00281330&quot;/&gt;&lt;wsp:rsid wsp:val=&quot;002874CF&quot;/&gt;&lt;wsp:rsid wsp:val=&quot;002876C0&quot;/&gt;&lt;wsp:rsid wsp:val=&quot;00292154&quot;/&gt;&lt;wsp:rsid wsp:val=&quot;00293365&quot;/&gt;&lt;wsp:rsid wsp:val=&quot;002A05ED&quot;/&gt;&lt;wsp:rsid wsp:val=&quot;002A55FC&quot;/&gt;&lt;wsp:rsid wsp:val=&quot;002B1AFB&quot;/&gt;&lt;wsp:rsid wsp:val=&quot;002B2F6E&quot;/&gt;&lt;wsp:rsid wsp:val=&quot;002B4EB9&quot;/&gt;&lt;wsp:rsid wsp:val=&quot;002B54CA&quot;/&gt;&lt;wsp:rsid wsp:val=&quot;002C3948&quot;/&gt;&lt;wsp:rsid wsp:val=&quot;002D5BAB&quot;/&gt;&lt;wsp:rsid wsp:val=&quot;002D6E6A&quot;/&gt;&lt;wsp:rsid wsp:val=&quot;002E2003&quot;/&gt;&lt;wsp:rsid wsp:val=&quot;002E2C7F&quot;/&gt;&lt;wsp:rsid wsp:val=&quot;002F3AC0&quot;/&gt;&lt;wsp:rsid wsp:val=&quot;002F6045&quot;/&gt;&lt;wsp:rsid wsp:val=&quot;003006B9&quot;/&gt;&lt;wsp:rsid wsp:val=&quot;0030194D&quot;/&gt;&lt;wsp:rsid wsp:val=&quot;00310CD8&quot;/&gt;&lt;wsp:rsid wsp:val=&quot;00315F82&quot;/&gt;&lt;wsp:rsid wsp:val=&quot;0032373C&quot;/&gt;&lt;wsp:rsid wsp:val=&quot;00323D09&quot;/&gt;&lt;wsp:rsid wsp:val=&quot;00331397&quot;/&gt;&lt;wsp:rsid wsp:val=&quot;003318E2&quot;/&gt;&lt;wsp:rsid wsp:val=&quot;00335C5E&quot;/&gt;&lt;wsp:rsid wsp:val=&quot;00335FEE&quot;/&gt;&lt;wsp:rsid wsp:val=&quot;00343584&quot;/&gt;&lt;wsp:rsid wsp:val=&quot;00344140&quot;/&gt;&lt;wsp:rsid wsp:val=&quot;0034791B&quot;/&gt;&lt;wsp:rsid wsp:val=&quot;00350092&quot;/&gt;&lt;wsp:rsid wsp:val=&quot;003517A1&quot;/&gt;&lt;wsp:rsid wsp:val=&quot;00352296&quot;/&gt;&lt;wsp:rsid wsp:val=&quot;00353814&quot;/&gt;&lt;wsp:rsid wsp:val=&quot;00365DD9&quot;/&gt;&lt;wsp:rsid wsp:val=&quot;0037152E&quot;/&gt;&lt;wsp:rsid wsp:val=&quot;00371959&quot;/&gt;&lt;wsp:rsid wsp:val=&quot;00373AA0&quot;/&gt;&lt;wsp:rsid wsp:val=&quot;00375D49&quot;/&gt;&lt;wsp:rsid wsp:val=&quot;003810A4&quot;/&gt;&lt;wsp:rsid wsp:val=&quot;00381F28&quot;/&gt;&lt;wsp:rsid wsp:val=&quot;00383F46&quot;/&gt;&lt;wsp:rsid wsp:val=&quot;00390C83&quot;/&gt;&lt;wsp:rsid wsp:val=&quot;003971A1&quot;/&gt;&lt;wsp:rsid wsp:val=&quot;00397B7F&quot;/&gt;&lt;wsp:rsid wsp:val=&quot;003A0748&quot;/&gt;&lt;wsp:rsid wsp:val=&quot;003A4D76&quot;/&gt;&lt;wsp:rsid wsp:val=&quot;003A4E90&quot;/&gt;&lt;wsp:rsid wsp:val=&quot;003A5B20&quot;/&gt;&lt;wsp:rsid wsp:val=&quot;003A6CA0&quot;/&gt;&lt;wsp:rsid wsp:val=&quot;003B6B04&quot;/&gt;&lt;wsp:rsid wsp:val=&quot;003B7D33&quot;/&gt;&lt;wsp:rsid wsp:val=&quot;003C737E&quot;/&gt;&lt;wsp:rsid wsp:val=&quot;003D6F7E&quot;/&gt;&lt;wsp:rsid wsp:val=&quot;00400113&quot;/&gt;&lt;wsp:rsid wsp:val=&quot;00401540&quot;/&gt;&lt;wsp:rsid wsp:val=&quot;00401756&quot;/&gt;&lt;wsp:rsid wsp:val=&quot;00405242&quot;/&gt;&lt;wsp:rsid wsp:val=&quot;00405759&quot;/&gt;&lt;wsp:rsid wsp:val=&quot;0040580E&quot;/&gt;&lt;wsp:rsid wsp:val=&quot;0040604F&quot;/&gt;&lt;wsp:rsid wsp:val=&quot;004077FD&quot;/&gt;&lt;wsp:rsid wsp:val=&quot;00407E2F&quot;/&gt;&lt;wsp:rsid wsp:val=&quot;00410905&quot;/&gt;&lt;wsp:rsid wsp:val=&quot;0041321B&quot;/&gt;&lt;wsp:rsid wsp:val=&quot;00414AB7&quot;/&gt;&lt;wsp:rsid wsp:val=&quot;00414AFE&quot;/&gt;&lt;wsp:rsid wsp:val=&quot;0042264E&quot;/&gt;&lt;wsp:rsid wsp:val=&quot;00422AE8&quot;/&gt;&lt;wsp:rsid wsp:val=&quot;00422F9A&quot;/&gt;&lt;wsp:rsid wsp:val=&quot;00430510&quot;/&gt;&lt;wsp:rsid wsp:val=&quot;004311A3&quot;/&gt;&lt;wsp:rsid wsp:val=&quot;00440C2E&quot;/&gt;&lt;wsp:rsid wsp:val=&quot;004421C9&quot;/&gt;&lt;wsp:rsid wsp:val=&quot;004441B6&quot;/&gt;&lt;wsp:rsid wsp:val=&quot;0044751A&quot;/&gt;&lt;wsp:rsid wsp:val=&quot;00447F29&quot;/&gt;&lt;wsp:rsid wsp:val=&quot;00450411&quot;/&gt;&lt;wsp:rsid wsp:val=&quot;00453BE0&quot;/&gt;&lt;wsp:rsid wsp:val=&quot;00461FF8&quot;/&gt;&lt;wsp:rsid wsp:val=&quot;00471236&quot;/&gt;&lt;wsp:rsid wsp:val=&quot;00472F0B&quot;/&gt;&lt;wsp:rsid wsp:val=&quot;004770EE&quot;/&gt;&lt;wsp:rsid wsp:val=&quot;00480F2D&quot;/&gt;&lt;wsp:rsid wsp:val=&quot;00483A3A&quot;/&gt;&lt;wsp:rsid wsp:val=&quot;00483D5D&quot;/&gt;&lt;wsp:rsid wsp:val=&quot;00487EBA&quot;/&gt;&lt;wsp:rsid wsp:val=&quot;004959B9&quot;/&gt;&lt;wsp:rsid wsp:val=&quot;004A2C52&quot;/&gt;&lt;wsp:rsid wsp:val=&quot;004A2EE3&quot;/&gt;&lt;wsp:rsid wsp:val=&quot;004B552C&quot;/&gt;&lt;wsp:rsid wsp:val=&quot;004B5A49&quot;/&gt;&lt;wsp:rsid wsp:val=&quot;004C5A2F&quot;/&gt;&lt;wsp:rsid wsp:val=&quot;004C6A47&quot;/&gt;&lt;wsp:rsid wsp:val=&quot;004D28A3&quot;/&gt;&lt;wsp:rsid wsp:val=&quot;004D568C&quot;/&gt;&lt;wsp:rsid wsp:val=&quot;004E032C&quot;/&gt;&lt;wsp:rsid wsp:val=&quot;004E0397&quot;/&gt;&lt;wsp:rsid wsp:val=&quot;004E0A8C&quot;/&gt;&lt;wsp:rsid wsp:val=&quot;004E6E71&quot;/&gt;&lt;wsp:rsid wsp:val=&quot;004E7AAC&quot;/&gt;&lt;wsp:rsid wsp:val=&quot;004F148C&quot;/&gt;&lt;wsp:rsid wsp:val=&quot;004F325D&quot;/&gt;&lt;wsp:rsid wsp:val=&quot;004F76A5&quot;/&gt;&lt;wsp:rsid wsp:val=&quot;005011FE&quot;/&gt;&lt;wsp:rsid wsp:val=&quot;00503537&quot;/&gt;&lt;wsp:rsid wsp:val=&quot;00510138&quot;/&gt;&lt;wsp:rsid wsp:val=&quot;00511413&quot;/&gt;&lt;wsp:rsid wsp:val=&quot;0051344C&quot;/&gt;&lt;wsp:rsid wsp:val=&quot;005153F9&quot;/&gt;&lt;wsp:rsid wsp:val=&quot;005176E6&quot;/&gt;&lt;wsp:rsid wsp:val=&quot;005214DA&quot;/&gt;&lt;wsp:rsid wsp:val=&quot;005214E1&quot;/&gt;&lt;wsp:rsid wsp:val=&quot;005247FC&quot;/&gt;&lt;wsp:rsid wsp:val=&quot;00524D33&quot;/&gt;&lt;wsp:rsid wsp:val=&quot;00530598&quot;/&gt;&lt;wsp:rsid wsp:val=&quot;00534035&quot;/&gt;&lt;wsp:rsid wsp:val=&quot;00534FB1&quot;/&gt;&lt;wsp:rsid wsp:val=&quot;00536874&quot;/&gt;&lt;wsp:rsid wsp:val=&quot;00537B73&quot;/&gt;&lt;wsp:rsid wsp:val=&quot;00543677&quot;/&gt;&lt;wsp:rsid wsp:val=&quot;00551EBB&quot;/&gt;&lt;wsp:rsid wsp:val=&quot;005539F5&quot;/&gt;&lt;wsp:rsid wsp:val=&quot;00560957&quot;/&gt;&lt;wsp:rsid wsp:val=&quot;00561097&quot;/&gt;&lt;wsp:rsid wsp:val=&quot;00565784&quot;/&gt;&lt;wsp:rsid wsp:val=&quot;00567B8B&quot;/&gt;&lt;wsp:rsid wsp:val=&quot;00571ECE&quot;/&gt;&lt;wsp:rsid wsp:val=&quot;0057218A&quot;/&gt;&lt;wsp:rsid wsp:val=&quot;00573892&quot;/&gt;&lt;wsp:rsid wsp:val=&quot;005771F2&quot;/&gt;&lt;wsp:rsid wsp:val=&quot;00582D06&quot;/&gt;&lt;wsp:rsid wsp:val=&quot;00583A0A&quot;/&gt;&lt;wsp:rsid wsp:val=&quot;00586C41&quot;/&gt;&lt;wsp:rsid wsp:val=&quot;00590BB2&quot;/&gt;&lt;wsp:rsid wsp:val=&quot;00593972&quot;/&gt;&lt;wsp:rsid wsp:val=&quot;005942BA&quot;/&gt;&lt;wsp:rsid wsp:val=&quot;00594C3D&quot;/&gt;&lt;wsp:rsid wsp:val=&quot;00595778&quot;/&gt;&lt;wsp:rsid wsp:val=&quot;005A5563&quot;/&gt;&lt;wsp:rsid wsp:val=&quot;005A6931&quot;/&gt;&lt;wsp:rsid wsp:val=&quot;005B2205&quot;/&gt;&lt;wsp:rsid wsp:val=&quot;005B220B&quot;/&gt;&lt;wsp:rsid wsp:val=&quot;005B48A7&quot;/&gt;&lt;wsp:rsid wsp:val=&quot;005C5295&quot;/&gt;&lt;wsp:rsid wsp:val=&quot;005D1A40&quot;/&gt;&lt;wsp:rsid wsp:val=&quot;005D7F4A&quot;/&gt;&lt;wsp:rsid wsp:val=&quot;005E209B&quot;/&gt;&lt;wsp:rsid wsp:val=&quot;005E520E&quot;/&gt;&lt;wsp:rsid wsp:val=&quot;005E5A86&quot;/&gt;&lt;wsp:rsid wsp:val=&quot;005E5ED2&quot;/&gt;&lt;wsp:rsid wsp:val=&quot;005F5075&quot;/&gt;&lt;wsp:rsid wsp:val=&quot;005F724C&quot;/&gt;&lt;wsp:rsid wsp:val=&quot;00603289&quot;/&gt;&lt;wsp:rsid wsp:val=&quot;00610E8B&quot;/&gt;&lt;wsp:rsid wsp:val=&quot;006112DF&quot;/&gt;&lt;wsp:rsid wsp:val=&quot;00612B65&quot;/&gt;&lt;wsp:rsid wsp:val=&quot;0061713A&quot;/&gt;&lt;wsp:rsid wsp:val=&quot;0063078C&quot;/&gt;&lt;wsp:rsid wsp:val=&quot;0063145E&quot;/&gt;&lt;wsp:rsid wsp:val=&quot;00640A74&quot;/&gt;&lt;wsp:rsid wsp:val=&quot;006411E8&quot;/&gt;&lt;wsp:rsid wsp:val=&quot;006426F2&quot;/&gt;&lt;wsp:rsid wsp:val=&quot;00647F9B&quot;/&gt;&lt;wsp:rsid wsp:val=&quot;00654FE0&quot;/&gt;&lt;wsp:rsid wsp:val=&quot;00660A32&quot;/&gt;&lt;wsp:rsid wsp:val=&quot;00662A67&quot;/&gt;&lt;wsp:rsid wsp:val=&quot;00667023&quot;/&gt;&lt;wsp:rsid wsp:val=&quot;00667DA9&quot;/&gt;&lt;wsp:rsid wsp:val=&quot;00693DB2&quot;/&gt;&lt;wsp:rsid wsp:val=&quot;00695DD4&quot;/&gt;&lt;wsp:rsid wsp:val=&quot;006A0FC6&quot;/&gt;&lt;wsp:rsid wsp:val=&quot;006A4154&quot;/&gt;&lt;wsp:rsid wsp:val=&quot;006A4584&quot;/&gt;&lt;wsp:rsid wsp:val=&quot;006A5333&quot;/&gt;&lt;wsp:rsid wsp:val=&quot;006B55C6&quot;/&gt;&lt;wsp:rsid wsp:val=&quot;006B5A34&quot;/&gt;&lt;wsp:rsid wsp:val=&quot;006B6461&quot;/&gt;&lt;wsp:rsid wsp:val=&quot;006C59AF&quot;/&gt;&lt;wsp:rsid wsp:val=&quot;006D35DA&quot;/&gt;&lt;wsp:rsid wsp:val=&quot;006D6B4B&quot;/&gt;&lt;wsp:rsid wsp:val=&quot;006E2645&quot;/&gt;&lt;wsp:rsid wsp:val=&quot;006E2AA9&quot;/&gt;&lt;wsp:rsid wsp:val=&quot;006E3E9F&quot;/&gt;&lt;wsp:rsid wsp:val=&quot;006E597E&quot;/&gt;&lt;wsp:rsid wsp:val=&quot;006F3071&quot;/&gt;&lt;wsp:rsid wsp:val=&quot;006F5929&quot;/&gt;&lt;wsp:rsid wsp:val=&quot;006F6837&quot;/&gt;&lt;wsp:rsid wsp:val=&quot;007024B3&quot;/&gt;&lt;wsp:rsid wsp:val=&quot;00706629&quot;/&gt;&lt;wsp:rsid wsp:val=&quot;00706C85&quot;/&gt;&lt;wsp:rsid wsp:val=&quot;00714B72&quot;/&gt;&lt;wsp:rsid wsp:val=&quot;0071636A&quot;/&gt;&lt;wsp:rsid wsp:val=&quot;007171F4&quot;/&gt;&lt;wsp:rsid wsp:val=&quot;007248F9&quot;/&gt;&lt;wsp:rsid wsp:val=&quot;007314D3&quot;/&gt;&lt;wsp:rsid wsp:val=&quot;00733F9C&quot;/&gt;&lt;wsp:rsid wsp:val=&quot;00735AB9&quot;/&gt;&lt;wsp:rsid wsp:val=&quot;00736D61&quot;/&gt;&lt;wsp:rsid wsp:val=&quot;0074237D&quot;/&gt;&lt;wsp:rsid wsp:val=&quot;0074471C&quot;/&gt;&lt;wsp:rsid wsp:val=&quot;00746789&quot;/&gt;&lt;wsp:rsid wsp:val=&quot;0074796D&quot;/&gt;&lt;wsp:rsid wsp:val=&quot;00750473&quot;/&gt;&lt;wsp:rsid wsp:val=&quot;00752311&quot;/&gt;&lt;wsp:rsid wsp:val=&quot;00762E95&quot;/&gt;&lt;wsp:rsid wsp:val=&quot;007634C8&quot;/&gt;&lt;wsp:rsid wsp:val=&quot;007665F3&quot;/&gt;&lt;wsp:rsid wsp:val=&quot;00766F23&quot;/&gt;&lt;wsp:rsid wsp:val=&quot;00781FC1&quot;/&gt;&lt;wsp:rsid wsp:val=&quot;007826CD&quot;/&gt;&lt;wsp:rsid wsp:val=&quot;00787934&quot;/&gt;&lt;wsp:rsid wsp:val=&quot;00793F91&quot;/&gt;&lt;wsp:rsid wsp:val=&quot;00795146&quot;/&gt;&lt;wsp:rsid wsp:val=&quot;00797422&quot;/&gt;&lt;wsp:rsid wsp:val=&quot;007A0914&quot;/&gt;&lt;wsp:rsid wsp:val=&quot;007A0BB4&quot;/&gt;&lt;wsp:rsid wsp:val=&quot;007A1792&quot;/&gt;&lt;wsp:rsid wsp:val=&quot;007A184F&quot;/&gt;&lt;wsp:rsid wsp:val=&quot;007A1935&quot;/&gt;&lt;wsp:rsid wsp:val=&quot;007A3EE3&quot;/&gt;&lt;wsp:rsid wsp:val=&quot;007B0D28&quot;/&gt;&lt;wsp:rsid wsp:val=&quot;007B1C54&quot;/&gt;&lt;wsp:rsid wsp:val=&quot;007B269E&quot;/&gt;&lt;wsp:rsid wsp:val=&quot;007B519F&quot;/&gt;&lt;wsp:rsid wsp:val=&quot;007C1259&quot;/&gt;&lt;wsp:rsid wsp:val=&quot;007C1915&quot;/&gt;&lt;wsp:rsid wsp:val=&quot;007C1CE1&quot;/&gt;&lt;wsp:rsid wsp:val=&quot;007C2B24&quot;/&gt;&lt;wsp:rsid wsp:val=&quot;007C5885&quot;/&gt;&lt;wsp:rsid wsp:val=&quot;007D77DD&quot;/&gt;&lt;wsp:rsid wsp:val=&quot;007E2120&quot;/&gt;&lt;wsp:rsid wsp:val=&quot;007E3EE4&quot;/&gt;&lt;wsp:rsid wsp:val=&quot;007E70A8&quot;/&gt;&lt;wsp:rsid wsp:val=&quot;007F1E13&quot;/&gt;&lt;wsp:rsid wsp:val=&quot;007F5A37&quot;/&gt;&lt;wsp:rsid wsp:val=&quot;007F613D&quot;/&gt;&lt;wsp:rsid wsp:val=&quot;008001AE&quot;/&gt;&lt;wsp:rsid wsp:val=&quot;00810C67&quot;/&gt;&lt;wsp:rsid wsp:val=&quot;008111B6&quot;/&gt;&lt;wsp:rsid wsp:val=&quot;00813FEF&quot;/&gt;&lt;wsp:rsid wsp:val=&quot;00817F4C&quot;/&gt;&lt;wsp:rsid wsp:val=&quot;0082265D&quot;/&gt;&lt;wsp:rsid wsp:val=&quot;00822863&quot;/&gt;&lt;wsp:rsid wsp:val=&quot;00830A79&quot;/&gt;&lt;wsp:rsid wsp:val=&quot;00832BC6&quot;/&gt;&lt;wsp:rsid wsp:val=&quot;00832C79&quot;/&gt;&lt;wsp:rsid wsp:val=&quot;008330A3&quot;/&gt;&lt;wsp:rsid wsp:val=&quot;00836B54&quot;/&gt;&lt;wsp:rsid wsp:val=&quot;00840572&quot;/&gt;&lt;wsp:rsid wsp:val=&quot;00842083&quot;/&gt;&lt;wsp:rsid wsp:val=&quot;008421FA&quot;/&gt;&lt;wsp:rsid wsp:val=&quot;00844843&quot;/&gt;&lt;wsp:rsid wsp:val=&quot;008535C4&quot;/&gt;&lt;wsp:rsid wsp:val=&quot;00856575&quot;/&gt;&lt;wsp:rsid wsp:val=&quot;0085761E&quot;/&gt;&lt;wsp:rsid wsp:val=&quot;008631AD&quot;/&gt;&lt;wsp:rsid wsp:val=&quot;00865229&quot;/&gt;&lt;wsp:rsid wsp:val=&quot;00870566&quot;/&gt;&lt;wsp:rsid wsp:val=&quot;00873D7A&quot;/&gt;&lt;wsp:rsid wsp:val=&quot;0087581D&quot;/&gt;&lt;wsp:rsid wsp:val=&quot;00876EAD&quot;/&gt;&lt;wsp:rsid wsp:val=&quot;008812B3&quot;/&gt;&lt;wsp:rsid wsp:val=&quot;00881EBB&quot;/&gt;&lt;wsp:rsid wsp:val=&quot;00883734&quot;/&gt;&lt;wsp:rsid wsp:val=&quot;00883C0F&quot;/&gt;&lt;wsp:rsid wsp:val=&quot;00885BFE&quot;/&gt;&lt;wsp:rsid wsp:val=&quot;008908F8&quot;/&gt;&lt;wsp:rsid wsp:val=&quot;008A356A&quot;/&gt;&lt;wsp:rsid wsp:val=&quot;008A4351&quot;/&gt;&lt;wsp:rsid wsp:val=&quot;008B58BC&quot;/&gt;&lt;wsp:rsid wsp:val=&quot;008C2037&quot;/&gt;&lt;wsp:rsid wsp:val=&quot;008C4C4A&quot;/&gt;&lt;wsp:rsid wsp:val=&quot;008D09A5&quot;/&gt;&lt;wsp:rsid wsp:val=&quot;008D28F6&quot;/&gt;&lt;wsp:rsid wsp:val=&quot;008D3C60&quot;/&gt;&lt;wsp:rsid wsp:val=&quot;008D6BDC&quot;/&gt;&lt;wsp:rsid wsp:val=&quot;008D7060&quot;/&gt;&lt;wsp:rsid wsp:val=&quot;008E0BEF&quot;/&gt;&lt;wsp:rsid wsp:val=&quot;008E3EDF&quot;/&gt;&lt;wsp:rsid wsp:val=&quot;008E59D0&quot;/&gt;&lt;wsp:rsid wsp:val=&quot;008E6EE9&quot;/&gt;&lt;wsp:rsid wsp:val=&quot;008F3CD2&quot;/&gt;&lt;wsp:rsid wsp:val=&quot;008F6149&quot;/&gt;&lt;wsp:rsid wsp:val=&quot;00902E45&quot;/&gt;&lt;wsp:rsid wsp:val=&quot;00905AE3&quot;/&gt;&lt;wsp:rsid wsp:val=&quot;009133A7&quot;/&gt;&lt;wsp:rsid wsp:val=&quot;00914E6A&quot;/&gt;&lt;wsp:rsid wsp:val=&quot;00915475&quot;/&gt;&lt;wsp:rsid wsp:val=&quot;009178F3&quot;/&gt;&lt;wsp:rsid wsp:val=&quot;0092142F&quot;/&gt;&lt;wsp:rsid wsp:val=&quot;0092603C&quot;/&gt;&lt;wsp:rsid wsp:val=&quot;0092791C&quot;/&gt;&lt;wsp:rsid wsp:val=&quot;009356D3&quot;/&gt;&lt;wsp:rsid wsp:val=&quot;00937A2E&quot;/&gt;&lt;wsp:rsid wsp:val=&quot;0094074E&quot;/&gt;&lt;wsp:rsid wsp:val=&quot;00941B8B&quot;/&gt;&lt;wsp:rsid wsp:val=&quot;00943D80&quot;/&gt;&lt;wsp:rsid wsp:val=&quot;00943E92&quot;/&gt;&lt;wsp:rsid wsp:val=&quot;00952C08&quot;/&gt;&lt;wsp:rsid wsp:val=&quot;00952CE0&quot;/&gt;&lt;wsp:rsid wsp:val=&quot;009535E2&quot;/&gt;&lt;wsp:rsid wsp:val=&quot;00957F50&quot;/&gt;&lt;wsp:rsid wsp:val=&quot;0096297B&quot;/&gt;&lt;wsp:rsid wsp:val=&quot;00965A96&quot;/&gt;&lt;wsp:rsid wsp:val=&quot;009707CC&quot;/&gt;&lt;wsp:rsid wsp:val=&quot;009707D7&quot;/&gt;&lt;wsp:rsid wsp:val=&quot;00975788&quot;/&gt;&lt;wsp:rsid wsp:val=&quot;00975BA4&quot;/&gt;&lt;wsp:rsid wsp:val=&quot;00977FD4&quot;/&gt;&lt;wsp:rsid wsp:val=&quot;0098148D&quot;/&gt;&lt;wsp:rsid wsp:val=&quot;00982419&quot;/&gt;&lt;wsp:rsid wsp:val=&quot;0098462C&quot;/&gt;&lt;wsp:rsid wsp:val=&quot;00986685&quot;/&gt;&lt;wsp:rsid wsp:val=&quot;00990E7C&quot;/&gt;&lt;wsp:rsid wsp:val=&quot;009913D9&quot;/&gt;&lt;wsp:rsid wsp:val=&quot;00992992&quot;/&gt;&lt;wsp:rsid wsp:val=&quot;009934CA&quot;/&gt;&lt;wsp:rsid wsp:val=&quot;00993B37&quot;/&gt;&lt;wsp:rsid wsp:val=&quot;009A1A8A&quot;/&gt;&lt;wsp:rsid wsp:val=&quot;009A4416&quot;/&gt;&lt;wsp:rsid wsp:val=&quot;009A60DB&quot;/&gt;&lt;wsp:rsid wsp:val=&quot;009A7BF0&quot;/&gt;&lt;wsp:rsid wsp:val=&quot;009B0FB5&quot;/&gt;&lt;wsp:rsid wsp:val=&quot;009B199E&quot;/&gt;&lt;wsp:rsid wsp:val=&quot;009B44D1&quot;/&gt;&lt;wsp:rsid wsp:val=&quot;009C02F9&quot;/&gt;&lt;wsp:rsid wsp:val=&quot;009C1D73&quot;/&gt;&lt;wsp:rsid wsp:val=&quot;009C21BB&quot;/&gt;&lt;wsp:rsid wsp:val=&quot;009C2245&quot;/&gt;&lt;wsp:rsid wsp:val=&quot;009C2DCD&quot;/&gt;&lt;wsp:rsid wsp:val=&quot;009C5C5C&quot;/&gt;&lt;wsp:rsid wsp:val=&quot;009C6494&quot;/&gt;&lt;wsp:rsid wsp:val=&quot;009E0D68&quot;/&gt;&lt;wsp:rsid wsp:val=&quot;009E39F2&quot;/&gt;&lt;wsp:rsid wsp:val=&quot;009E43B9&quot;/&gt;&lt;wsp:rsid wsp:val=&quot;009E65C5&quot;/&gt;&lt;wsp:rsid wsp:val=&quot;009F0A05&quot;/&gt;&lt;wsp:rsid wsp:val=&quot;009F336B&quot;/&gt;&lt;wsp:rsid wsp:val=&quot;009F369F&quot;/&gt;&lt;wsp:rsid wsp:val=&quot;009F5812&quot;/&gt;&lt;wsp:rsid wsp:val=&quot;00A00CB1&quot;/&gt;&lt;wsp:rsid wsp:val=&quot;00A0271D&quot;/&gt;&lt;wsp:rsid wsp:val=&quot;00A035C1&quot;/&gt;&lt;wsp:rsid wsp:val=&quot;00A136C5&quot;/&gt;&lt;wsp:rsid wsp:val=&quot;00A139A2&quot;/&gt;&lt;wsp:rsid wsp:val=&quot;00A14214&quot;/&gt;&lt;wsp:rsid wsp:val=&quot;00A4030B&quot;/&gt;&lt;wsp:rsid wsp:val=&quot;00A41887&quot;/&gt;&lt;wsp:rsid wsp:val=&quot;00A538FD&quot;/&gt;&lt;wsp:rsid wsp:val=&quot;00A5676E&quot;/&gt;&lt;wsp:rsid wsp:val=&quot;00A57E33&quot;/&gt;&lt;wsp:rsid wsp:val=&quot;00A63E84&quot;/&gt;&lt;wsp:rsid wsp:val=&quot;00A73F2D&quot;/&gt;&lt;wsp:rsid wsp:val=&quot;00A74FC1&quot;/&gt;&lt;wsp:rsid wsp:val=&quot;00A76252&quot;/&gt;&lt;wsp:rsid wsp:val=&quot;00A81D13&quot;/&gt;&lt;wsp:rsid wsp:val=&quot;00A81F35&quot;/&gt;&lt;wsp:rsid wsp:val=&quot;00A90DC2&quot;/&gt;&lt;wsp:rsid wsp:val=&quot;00A93585&quot;/&gt;&lt;wsp:rsid wsp:val=&quot;00A9389A&quot;/&gt;&lt;wsp:rsid wsp:val=&quot;00A96FCE&quot;/&gt;&lt;wsp:rsid wsp:val=&quot;00A97AFE&quot;/&gt;&lt;wsp:rsid wsp:val=&quot;00AA27D4&quot;/&gt;&lt;wsp:rsid wsp:val=&quot;00AA3280&quot;/&gt;&lt;wsp:rsid wsp:val=&quot;00AB37A9&quot;/&gt;&lt;wsp:rsid wsp:val=&quot;00AB4952&quot;/&gt;&lt;wsp:rsid wsp:val=&quot;00AB55B6&quot;/&gt;&lt;wsp:rsid wsp:val=&quot;00AB7936&quot;/&gt;&lt;wsp:rsid wsp:val=&quot;00AC4C55&quot;/&gt;&lt;wsp:rsid wsp:val=&quot;00AC5383&quot;/&gt;&lt;wsp:rsid wsp:val=&quot;00AD4817&quot;/&gt;&lt;wsp:rsid wsp:val=&quot;00AD65F8&quot;/&gt;&lt;wsp:rsid wsp:val=&quot;00AE2B24&quot;/&gt;&lt;wsp:rsid wsp:val=&quot;00AE5BD1&quot;/&gt;&lt;wsp:rsid wsp:val=&quot;00AE605D&quot;/&gt;&lt;wsp:rsid wsp:val=&quot;00AE7B12&quot;/&gt;&lt;wsp:rsid wsp:val=&quot;00AF2748&quot;/&gt;&lt;wsp:rsid wsp:val=&quot;00AF41E4&quot;/&gt;&lt;wsp:rsid wsp:val=&quot;00B03F03&quot;/&gt;&lt;wsp:rsid wsp:val=&quot;00B1488E&quot;/&gt;&lt;wsp:rsid wsp:val=&quot;00B14C92&quot;/&gt;&lt;wsp:rsid wsp:val=&quot;00B14DF1&quot;/&gt;&lt;wsp:rsid wsp:val=&quot;00B17832&quot;/&gt;&lt;wsp:rsid wsp:val=&quot;00B208E6&quot;/&gt;&lt;wsp:rsid wsp:val=&quot;00B239C5&quot;/&gt;&lt;wsp:rsid wsp:val=&quot;00B41F8C&quot;/&gt;&lt;wsp:rsid wsp:val=&quot;00B47389&quot;/&gt;&lt;wsp:rsid wsp:val=&quot;00B51939&quot;/&gt;&lt;wsp:rsid wsp:val=&quot;00B53915&quot;/&gt;&lt;wsp:rsid wsp:val=&quot;00B619CB&quot;/&gt;&lt;wsp:rsid wsp:val=&quot;00B62C21&quot;/&gt;&lt;wsp:rsid wsp:val=&quot;00B641D2&quot;/&gt;&lt;wsp:rsid wsp:val=&quot;00B662C9&quot;/&gt;&lt;wsp:rsid wsp:val=&quot;00B67C35&quot;/&gt;&lt;wsp:rsid wsp:val=&quot;00B75C5D&quot;/&gt;&lt;wsp:rsid wsp:val=&quot;00B776EB&quot;/&gt;&lt;wsp:rsid wsp:val=&quot;00B84408&quot;/&gt;&lt;wsp:rsid wsp:val=&quot;00B8486D&quot;/&gt;&lt;wsp:rsid wsp:val=&quot;00B84BD4&quot;/&gt;&lt;wsp:rsid wsp:val=&quot;00B911DA&quot;/&gt;&lt;wsp:rsid wsp:val=&quot;00B94107&quot;/&gt;&lt;wsp:rsid wsp:val=&quot;00B9667C&quot;/&gt;&lt;wsp:rsid wsp:val=&quot;00B97CB5&quot;/&gt;&lt;wsp:rsid wsp:val=&quot;00BA115C&quot;/&gt;&lt;wsp:rsid wsp:val=&quot;00BA1A65&quot;/&gt;&lt;wsp:rsid wsp:val=&quot;00BA2E3D&quot;/&gt;&lt;wsp:rsid wsp:val=&quot;00BA4501&quot;/&gt;&lt;wsp:rsid wsp:val=&quot;00BA7539&quot;/&gt;&lt;wsp:rsid wsp:val=&quot;00BB0CFA&quot;/&gt;&lt;wsp:rsid wsp:val=&quot;00BB3DBF&quot;/&gt;&lt;wsp:rsid wsp:val=&quot;00BB5E20&quot;/&gt;&lt;wsp:rsid wsp:val=&quot;00BB5E39&quot;/&gt;&lt;wsp:rsid wsp:val=&quot;00BC3BA6&quot;/&gt;&lt;wsp:rsid wsp:val=&quot;00BC794E&quot;/&gt;&lt;wsp:rsid wsp:val=&quot;00BC7F06&quot;/&gt;&lt;wsp:rsid wsp:val=&quot;00BD3C9D&quot;/&gt;&lt;wsp:rsid wsp:val=&quot;00BD4431&quot;/&gt;&lt;wsp:rsid wsp:val=&quot;00BD444C&quot;/&gt;&lt;wsp:rsid wsp:val=&quot;00BD4AEF&quot;/&gt;&lt;wsp:rsid wsp:val=&quot;00BD513B&quot;/&gt;&lt;wsp:rsid wsp:val=&quot;00BD603B&quot;/&gt;&lt;wsp:rsid wsp:val=&quot;00BE268B&quot;/&gt;&lt;wsp:rsid wsp:val=&quot;00BE55BA&quot;/&gt;&lt;wsp:rsid wsp:val=&quot;00BF23C8&quot;/&gt;&lt;wsp:rsid wsp:val=&quot;00BF255A&quot;/&gt;&lt;wsp:rsid wsp:val=&quot;00BF79AF&quot;/&gt;&lt;wsp:rsid wsp:val=&quot;00BF7FD5&quot;/&gt;&lt;wsp:rsid wsp:val=&quot;00C04811&quot;/&gt;&lt;wsp:rsid wsp:val=&quot;00C15CEC&quot;/&gt;&lt;wsp:rsid wsp:val=&quot;00C16852&quot;/&gt;&lt;wsp:rsid wsp:val=&quot;00C21153&quot;/&gt;&lt;wsp:rsid wsp:val=&quot;00C25A77&quot;/&gt;&lt;wsp:rsid wsp:val=&quot;00C35598&quot;/&gt;&lt;wsp:rsid wsp:val=&quot;00C358BF&quot;/&gt;&lt;wsp:rsid wsp:val=&quot;00C364C6&quot;/&gt;&lt;wsp:rsid wsp:val=&quot;00C36721&quot;/&gt;&lt;wsp:rsid wsp:val=&quot;00C37313&quot;/&gt;&lt;wsp:rsid wsp:val=&quot;00C4072B&quot;/&gt;&lt;wsp:rsid wsp:val=&quot;00C41CB5&quot;/&gt;&lt;wsp:rsid wsp:val=&quot;00C44509&quot;/&gt;&lt;wsp:rsid wsp:val=&quot;00C51AEA&quot;/&gt;&lt;wsp:rsid wsp:val=&quot;00C53CE7&quot;/&gt;&lt;wsp:rsid wsp:val=&quot;00C53E09&quot;/&gt;&lt;wsp:rsid wsp:val=&quot;00C561AC&quot;/&gt;&lt;wsp:rsid wsp:val=&quot;00C61525&quot;/&gt;&lt;wsp:rsid wsp:val=&quot;00C63F77&quot;/&gt;&lt;wsp:rsid wsp:val=&quot;00C65FD0&quot;/&gt;&lt;wsp:rsid wsp:val=&quot;00C66A53&quot;/&gt;&lt;wsp:rsid wsp:val=&quot;00C72FA2&quot;/&gt;&lt;wsp:rsid wsp:val=&quot;00C73B86&quot;/&gt;&lt;wsp:rsid wsp:val=&quot;00C7529F&quot;/&gt;&lt;wsp:rsid wsp:val=&quot;00C856BC&quot;/&gt;&lt;wsp:rsid wsp:val=&quot;00C92231&quot;/&gt;&lt;wsp:rsid wsp:val=&quot;00C93541&quot;/&gt;&lt;wsp:rsid wsp:val=&quot;00C97196&quot;/&gt;&lt;wsp:rsid wsp:val=&quot;00CA2300&quot;/&gt;&lt;wsp:rsid wsp:val=&quot;00CA2C2F&quot;/&gt;&lt;wsp:rsid wsp:val=&quot;00CA2CD8&quot;/&gt;&lt;wsp:rsid wsp:val=&quot;00CA3E2F&quot;/&gt;&lt;wsp:rsid wsp:val=&quot;00CA7192&quot;/&gt;&lt;wsp:rsid wsp:val=&quot;00CB0DC8&quot;/&gt;&lt;wsp:rsid wsp:val=&quot;00CB63DE&quot;/&gt;&lt;wsp:rsid wsp:val=&quot;00CC2646&quot;/&gt;&lt;wsp:rsid wsp:val=&quot;00CC2CB3&quot;/&gt;&lt;wsp:rsid wsp:val=&quot;00CD0CF0&quot;/&gt;&lt;wsp:rsid wsp:val=&quot;00CD7D0C&quot;/&gt;&lt;wsp:rsid wsp:val=&quot;00CE3140&quot;/&gt;&lt;wsp:rsid wsp:val=&quot;00CE587E&quot;/&gt;&lt;wsp:rsid wsp:val=&quot;00CE6225&quot;/&gt;&lt;wsp:rsid wsp:val=&quot;00CF4D94&quot;/&gt;&lt;wsp:rsid wsp:val=&quot;00CF74BA&quot;/&gt;&lt;wsp:rsid wsp:val=&quot;00D01977&quot;/&gt;&lt;wsp:rsid wsp:val=&quot;00D0682E&quot;/&gt;&lt;wsp:rsid wsp:val=&quot;00D1233C&quot;/&gt;&lt;wsp:rsid wsp:val=&quot;00D2084D&quot;/&gt;&lt;wsp:rsid wsp:val=&quot;00D45A7A&quot;/&gt;&lt;wsp:rsid wsp:val=&quot;00D468B5&quot;/&gt;&lt;wsp:rsid wsp:val=&quot;00D475D6&quot;/&gt;&lt;wsp:rsid wsp:val=&quot;00D53584&quot;/&gt;&lt;wsp:rsid wsp:val=&quot;00D57960&quot;/&gt;&lt;wsp:rsid wsp:val=&quot;00D60857&quot;/&gt;&lt;wsp:rsid wsp:val=&quot;00D611E9&quot;/&gt;&lt;wsp:rsid wsp:val=&quot;00D652B6&quot;/&gt;&lt;wsp:rsid wsp:val=&quot;00D652BE&quot;/&gt;&lt;wsp:rsid wsp:val=&quot;00D71B27&quot;/&gt;&lt;wsp:rsid wsp:val=&quot;00D730C0&quot;/&gt;&lt;wsp:rsid wsp:val=&quot;00D74DCB&quot;/&gt;&lt;wsp:rsid wsp:val=&quot;00D76516&quot;/&gt;&lt;wsp:rsid wsp:val=&quot;00D80130&quot;/&gt;&lt;wsp:rsid wsp:val=&quot;00D806FE&quot;/&gt;&lt;wsp:rsid wsp:val=&quot;00D81AE2&quot;/&gt;&lt;wsp:rsid wsp:val=&quot;00D81B66&quot;/&gt;&lt;wsp:rsid wsp:val=&quot;00D8235F&quot;/&gt;&lt;wsp:rsid wsp:val=&quot;00D8314A&quot;/&gt;&lt;wsp:rsid wsp:val=&quot;00D87565&quot;/&gt;&lt;wsp:rsid wsp:val=&quot;00D9219E&quot;/&gt;&lt;wsp:rsid wsp:val=&quot;00D93D67&quot;/&gt;&lt;wsp:rsid wsp:val=&quot;00DA2456&quot;/&gt;&lt;wsp:rsid wsp:val=&quot;00DA2A59&quot;/&gt;&lt;wsp:rsid wsp:val=&quot;00DB7756&quot;/&gt;&lt;wsp:rsid wsp:val=&quot;00DC1963&quot;/&gt;&lt;wsp:rsid wsp:val=&quot;00DC59D2&quot;/&gt;&lt;wsp:rsid wsp:val=&quot;00DC5ED7&quot;/&gt;&lt;wsp:rsid wsp:val=&quot;00DC76C9&quot;/&gt;&lt;wsp:rsid wsp:val=&quot;00DD4E63&quot;/&gt;&lt;wsp:rsid wsp:val=&quot;00DD73D1&quot;/&gt;&lt;wsp:rsid wsp:val=&quot;00DE114B&quot;/&gt;&lt;wsp:rsid wsp:val=&quot;00DE2FAD&quot;/&gt;&lt;wsp:rsid wsp:val=&quot;00DF0E05&quot;/&gt;&lt;wsp:rsid wsp:val=&quot;00DF29F3&quot;/&gt;&lt;wsp:rsid wsp:val=&quot;00DF2B4B&quot;/&gt;&lt;wsp:rsid wsp:val=&quot;00DF4E5F&quot;/&gt;&lt;wsp:rsid wsp:val=&quot;00DF564E&quot;/&gt;&lt;wsp:rsid wsp:val=&quot;00DF6E1D&quot;/&gt;&lt;wsp:rsid wsp:val=&quot;00DF7016&quot;/&gt;&lt;wsp:rsid wsp:val=&quot;00E00060&quot;/&gt;&lt;wsp:rsid wsp:val=&quot;00E00708&quot;/&gt;&lt;wsp:rsid wsp:val=&quot;00E024D3&quot;/&gt;&lt;wsp:rsid wsp:val=&quot;00E077FB&quot;/&gt;&lt;wsp:rsid wsp:val=&quot;00E1106F&quot;/&gt;&lt;wsp:rsid wsp:val=&quot;00E14C36&quot;/&gt;&lt;wsp:rsid wsp:val=&quot;00E17B3C&quot;/&gt;&lt;wsp:rsid wsp:val=&quot;00E20608&quot;/&gt;&lt;wsp:rsid wsp:val=&quot;00E217DE&quot;/&gt;&lt;wsp:rsid wsp:val=&quot;00E22EF3&quot;/&gt;&lt;wsp:rsid wsp:val=&quot;00E23169&quot;/&gt;&lt;wsp:rsid wsp:val=&quot;00E32BAA&quot;/&gt;&lt;wsp:rsid wsp:val=&quot;00E333E3&quot;/&gt;&lt;wsp:rsid wsp:val=&quot;00E35537&quot;/&gt;&lt;wsp:rsid wsp:val=&quot;00E35CC6&quot;/&gt;&lt;wsp:rsid wsp:val=&quot;00E46B9A&quot;/&gt;&lt;wsp:rsid wsp:val=&quot;00E50F12&quot;/&gt;&lt;wsp:rsid wsp:val=&quot;00E53273&quot;/&gt;&lt;wsp:rsid wsp:val=&quot;00E56AC5&quot;/&gt;&lt;wsp:rsid wsp:val=&quot;00E57E13&quot;/&gt;&lt;wsp:rsid wsp:val=&quot;00E61D2A&quot;/&gt;&lt;wsp:rsid wsp:val=&quot;00E6375C&quot;/&gt;&lt;wsp:rsid wsp:val=&quot;00E65053&quot;/&gt;&lt;wsp:rsid wsp:val=&quot;00E6554B&quot;/&gt;&lt;wsp:rsid wsp:val=&quot;00E656D4&quot;/&gt;&lt;wsp:rsid wsp:val=&quot;00E71CAA&quot;/&gt;&lt;wsp:rsid wsp:val=&quot;00E82E2A&quot;/&gt;&lt;wsp:rsid wsp:val=&quot;00E8330A&quot;/&gt;&lt;wsp:rsid wsp:val=&quot;00E86D2C&quot;/&gt;&lt;wsp:rsid wsp:val=&quot;00E91C54&quot;/&gt;&lt;wsp:rsid wsp:val=&quot;00E9419C&quot;/&gt;&lt;wsp:rsid wsp:val=&quot;00E948C4&quot;/&gt;&lt;wsp:rsid wsp:val=&quot;00E9590D&quot;/&gt;&lt;wsp:rsid wsp:val=&quot;00EA45E3&quot;/&gt;&lt;wsp:rsid wsp:val=&quot;00EB372A&quot;/&gt;&lt;wsp:rsid wsp:val=&quot;00EB63C3&quot;/&gt;&lt;wsp:rsid wsp:val=&quot;00EC12FC&quot;/&gt;&lt;wsp:rsid wsp:val=&quot;00EC707C&quot;/&gt;&lt;wsp:rsid wsp:val=&quot;00ED1FDB&quot;/&gt;&lt;wsp:rsid wsp:val=&quot;00ED38CF&quot;/&gt;&lt;wsp:rsid wsp:val=&quot;00ED3CEE&quot;/&gt;&lt;wsp:rsid wsp:val=&quot;00EE0842&quot;/&gt;&lt;wsp:rsid wsp:val=&quot;00EE0D14&quot;/&gt;&lt;wsp:rsid wsp:val=&quot;00EE288D&quot;/&gt;&lt;wsp:rsid wsp:val=&quot;00EE3793&quot;/&gt;&lt;wsp:rsid wsp:val=&quot;00EE3F66&quot;/&gt;&lt;wsp:rsid wsp:val=&quot;00EE5421&quot;/&gt;&lt;wsp:rsid wsp:val=&quot;00EF19DA&quot;/&gt;&lt;wsp:rsid wsp:val=&quot;00EF248C&quot;/&gt;&lt;wsp:rsid wsp:val=&quot;00EF5F1E&quot;/&gt;&lt;wsp:rsid wsp:val=&quot;00EF7671&quot;/&gt;&lt;wsp:rsid wsp:val=&quot;00F01DB9&quot;/&gt;&lt;wsp:rsid wsp:val=&quot;00F02694&quot;/&gt;&lt;wsp:rsid wsp:val=&quot;00F03403&quot;/&gt;&lt;wsp:rsid wsp:val=&quot;00F10A4B&quot;/&gt;&lt;wsp:rsid wsp:val=&quot;00F10EC0&quot;/&gt;&lt;wsp:rsid wsp:val=&quot;00F13997&quot;/&gt;&lt;wsp:rsid wsp:val=&quot;00F143DA&quot;/&gt;&lt;wsp:rsid wsp:val=&quot;00F16986&quot;/&gt;&lt;wsp:rsid wsp:val=&quot;00F202E7&quot;/&gt;&lt;wsp:rsid wsp:val=&quot;00F20EBB&quot;/&gt;&lt;wsp:rsid wsp:val=&quot;00F2676A&quot;/&gt;&lt;wsp:rsid wsp:val=&quot;00F30EF2&quot;/&gt;&lt;wsp:rsid wsp:val=&quot;00F34B10&quot;/&gt;&lt;wsp:rsid wsp:val=&quot;00F37124&quot;/&gt;&lt;wsp:rsid wsp:val=&quot;00F40864&quot;/&gt;&lt;wsp:rsid wsp:val=&quot;00F44185&quot;/&gt;&lt;wsp:rsid wsp:val=&quot;00F506E8&quot;/&gt;&lt;wsp:rsid wsp:val=&quot;00F53F49&quot;/&gt;&lt;wsp:rsid wsp:val=&quot;00F55D6F&quot;/&gt;&lt;wsp:rsid wsp:val=&quot;00F561B4&quot;/&gt;&lt;wsp:rsid wsp:val=&quot;00F60453&quot;/&gt;&lt;wsp:rsid wsp:val=&quot;00F60D55&quot;/&gt;&lt;wsp:rsid wsp:val=&quot;00F61A2F&quot;/&gt;&lt;wsp:rsid wsp:val=&quot;00F635DF&quot;/&gt;&lt;wsp:rsid wsp:val=&quot;00F655DC&quot;/&gt;&lt;wsp:rsid wsp:val=&quot;00F66F50&quot;/&gt;&lt;wsp:rsid wsp:val=&quot;00F67356&quot;/&gt;&lt;wsp:rsid wsp:val=&quot;00F67828&quot;/&gt;&lt;wsp:rsid wsp:val=&quot;00F7278B&quot;/&gt;&lt;wsp:rsid wsp:val=&quot;00F753B4&quot;/&gt;&lt;wsp:rsid wsp:val=&quot;00F80592&quot;/&gt;&lt;wsp:rsid wsp:val=&quot;00F80810&quot;/&gt;&lt;wsp:rsid wsp:val=&quot;00F8714C&quot;/&gt;&lt;wsp:rsid wsp:val=&quot;00F939D9&quot;/&gt;&lt;wsp:rsid wsp:val=&quot;00F959E8&quot;/&gt;&lt;wsp:rsid wsp:val=&quot;00FA02EA&quot;/&gt;&lt;wsp:rsid wsp:val=&quot;00FA1295&quot;/&gt;&lt;wsp:rsid wsp:val=&quot;00FA2A2E&quot;/&gt;&lt;wsp:rsid wsp:val=&quot;00FA595A&quot;/&gt;&lt;wsp:rsid wsp:val=&quot;00FA6923&quot;/&gt;&lt;wsp:rsid wsp:val=&quot;00FA6FA5&quot;/&gt;&lt;wsp:rsid wsp:val=&quot;00FB4F23&quot;/&gt;&lt;wsp:rsid wsp:val=&quot;00FB6762&quot;/&gt;&lt;wsp:rsid wsp:val=&quot;00FB6EE5&quot;/&gt;&lt;wsp:rsid wsp:val=&quot;00FB76A8&quot;/&gt;&lt;wsp:rsid wsp:val=&quot;00FB7EC3&quot;/&gt;&lt;wsp:rsid wsp:val=&quot;00FC0E77&quot;/&gt;&lt;wsp:rsid wsp:val=&quot;00FC0F21&quot;/&gt;&lt;wsp:rsid wsp:val=&quot;00FC3ED9&quot;/&gt;&lt;wsp:rsid wsp:val=&quot;00FC756C&quot;/&gt;&lt;wsp:rsid wsp:val=&quot;00FD1968&quot;/&gt;&lt;wsp:rsid wsp:val=&quot;00FE2266&quot;/&gt;&lt;wsp:rsid wsp:val=&quot;00FE6F05&quot;/&gt;&lt;wsp:rsid wsp:val=&quot;00FF0850&quot;/&gt;&lt;wsp:rsid wsp:val=&quot;61B62622&quot;/&gt;&lt;/wsp:rsids&gt;&lt;/w:docPr&gt;&lt;w:body&gt;&lt;wx:sect&gt;&lt;w:p wsp:rsidR=&quot;00000000&quot; wsp:rsidRDefault=&quot;00FA1295&quot; wsp:rsidP=&quot;00FA1295&quot;&gt;&lt;m:oMathPara&gt;&lt;m:oMath&gt;&lt;m:r&gt;&lt;w:rPr&gt;&lt;w:rFonts w:ascii=&quot;Cambria Math&quot; w:h-ansi=&quot;Cambria Math&quot;/&gt;&lt;wx:font wx:val=&quot;Cambria Math&quot;/&gt;&lt;w:i/&gt;&lt;w:sz w:val=&quot;28&quot;/&gt;&lt;w:lang w:val=&quot;EN-US&quot;/&gt;&lt;/w:rPr&gt;&lt;m:t&gt;FP&lt;/m:t&gt;&lt;/m:r&gt;&lt;m:r&gt;&lt;w:rPr&gt;&lt;w:rFonts w:ascii=&quot;Cambria Math&quot; w:h-ansi=&quot;Cambria Math&quot;/&gt;&lt;wx:font wx:val=&quot;Cambria Math&quot;/&gt;&lt;w:i/&gt;&lt;w:sz w:val=&quot;28&quot;/&gt;&lt;/w:rPr&gt;&lt;m:t&gt;=S Г—&lt;/m:t&gt;&lt;/m:r&gt;&lt;m:d&gt;&lt;m:dPr&gt;&lt;m:ctrlPr&gt;&lt;w:rPr&gt;&lt;w:rFonts w:ascii=&quot;Cambria Math&quot; w:h-ansi=&quot;Cambria Math&quot;/&gt;&lt;wx:font wx:val=&quot;Cambria Math&quot;/&gt;&lt;w:i/&gt;&lt;w:sz w:val=&quot;28&quot;/&gt;&lt;/w:rPr&gt;&lt;/m:ctrlPr&gt;&lt;/m:dPr&gt;&lt;m:e&gt;&lt;m:r&gt;&lt;w:rPr&gt;&lt;w:rFonts w:ascii=&quot;Cambria Math&quot; w:h-ansi=&quot;Cambria Math&quot;/&gt;&lt;wx:font wx:val=&quot;Cambria Math&quot;/&gt;&lt;w:i/&gt;&lt;w:sz w:val=&quot;28&quot;/&gt;&lt;/w:rPr&gt;&lt;m:t&gt;0,65+0,01Г—&lt;/m:t&gt;&lt;/m:r&gt;&lt;m:nary&gt;&lt;m:naryPr&gt;&lt;m:chr m:val=&quot;в€‘&quot;/&gt;&lt;m:limLoc m:val=&quot;undOvr&quot;/&gt;&lt;m:ctrlPr&gt;&lt;w:rPr&gt;&lt;w:rFonts w:ascii=&quot;Cambria Math&quot; w:h-ansi=&quot;Cambria Math&quot;/&gt;&lt;wx:font wx:val=&quot;Cambria Math&quot;/&gt;&lt;w:i/&gt;&lt;w:sz w:val=&quot;28&quot;/&gt;&lt;w:lang w:val=&quot;EN-US&quot;/&gt;&lt;/w:rPr&gt;&lt;/m:ctrlPr&gt;&lt;/m:naryPr&gt;&lt;m:sub&gt;&lt;m:r&gt;&lt;w:rPr&gt;&lt;w:rFonts w:ascii=&quot;Cambria Math&quot; w:h-ansi=&quot;Cambria Math&quot;/&gt;&lt;wx:font wx:val=&quot;Cambria Math&quot;/&gt;&lt;w:i/&gt;&lt;w:sz w:val=&quot;28&quot;/&gt;&lt;w:lang w:val=&quot;EN-US&quot;/&gt;&lt;/w:rPr&gt;&lt;m:t&gt;i&lt;/m:t&gt;&lt;/m:r&gt;&lt;m:r&gt;&lt;w:rPr&gt;&lt;w:rFonts w:ascii=&quot;Cambria Math&quot; w:h-ansi=&quot;Cambria Math&quot;/&gt;&lt;wx:font wx:val=&quot;Cambria Math&quot;/&gt;&lt;w:i/&gt;&lt;w:sz w:val=&quot;28&quot;/&gt;&lt;/w:rPr&gt;&lt;m:t&gt;=1&lt;/m:t&gt;&lt;/m:r&gt;&lt;/m:sub&gt;&lt;m:sup&gt;&lt;m:r&gt;&lt;w:rPr&gt;&lt;w:rFonts w:ascii=&quot;Cambria Math&quot; w:h-ansi=&quot;Cambria Math&quot;/&gt;&lt;wx:font wx:val=&quot;Cambria Math&quot;/&gt;&lt;w:i/&gt;&lt;w:sz w:val=&quot;28&quot;/&gt;&lt;/w:rPr&gt;&lt;m:t&gt;14&lt;/m:t&gt;&lt;/m:r&gt;&lt;/m:sup&gt;&lt;m:e&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F&lt;/m:t&gt;&lt;/m:r&gt;&lt;/m:e&gt;&lt;m:sub&gt;&lt;m:r&gt;&lt;w:rPr&gt;&lt;w:rFonts w:ascii=&quot;Cambria Math&quot; w:h-ansi=&quot;Cambria Math&quot;/&gt;&lt;wx:font wx:val=&quot;Cambria Math&quot;/&gt;&lt;w:i/&gt;&lt;w:sz w:val=&quot;28&quot;/&gt;&lt;w:lang w:val=&quot;EN-US&quot;/&gt;&lt;/w:rPr&gt;&lt;m:t&gt;i&lt;/m:t&gt;&lt;/m:r&gt;&lt;/m:sub&gt;&lt;/m:sSub&gt;&lt;/m:e&gt;&lt;/m:nary&gt;&lt;/m:e&gt;&lt;/m:d&gt;&lt;m:r&gt;&lt;w:rPr&gt;&lt;w:rFonts w:ascii=&quot;Cambria Math&quot; w:h-ansi=&quot;Cambria Math&quot;/&gt;&lt;wx:font wx:val=&quot;Cambria Math&quot;/&gt;&lt;w:i/&gt;&lt;w:sz w:val=&quot;28&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2" o:title="" chromakey="white"/>
          </v:shape>
        </w:pict>
      </w:r>
      <w:r w:rsidRPr="003B7D33">
        <w:rPr>
          <w:rFonts w:ascii="Cambria Math" w:hAnsi="Cambria Math"/>
          <w:sz w:val="28"/>
        </w:rPr>
        <w:instrText xml:space="preserve"> </w:instrText>
      </w:r>
      <w:r w:rsidRPr="003B7D33">
        <w:rPr>
          <w:rFonts w:ascii="Cambria Math" w:hAnsi="Cambria Math"/>
          <w:sz w:val="28"/>
        </w:rPr>
        <w:fldChar w:fldCharType="separate"/>
      </w:r>
      <w:r w:rsidR="004E5207">
        <w:rPr>
          <w:position w:val="-11"/>
        </w:rPr>
        <w:pict w14:anchorId="5EBDCAD7">
          <v:shape id="_x0000_i1030" type="#_x0000_t75" style="width:280.5pt;height:1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defaultTabStop w:val=&quot;708&quot;/&gt;&lt;w:autoHyphenation/&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9389A&quot;/&gt;&lt;wsp:rsid wsp:val=&quot;0000017B&quot;/&gt;&lt;wsp:rsid wsp:val=&quot;0000186C&quot;/&gt;&lt;wsp:rsid wsp:val=&quot;00003BD0&quot;/&gt;&lt;wsp:rsid wsp:val=&quot;000048C2&quot;/&gt;&lt;wsp:rsid wsp:val=&quot;000064F0&quot;/&gt;&lt;wsp:rsid wsp:val=&quot;000112F6&quot;/&gt;&lt;wsp:rsid wsp:val=&quot;00013DDE&quot;/&gt;&lt;wsp:rsid wsp:val=&quot;00016E48&quot;/&gt;&lt;wsp:rsid wsp:val=&quot;00020299&quot;/&gt;&lt;wsp:rsid wsp:val=&quot;00025D18&quot;/&gt;&lt;wsp:rsid wsp:val=&quot;00030DA3&quot;/&gt;&lt;wsp:rsid wsp:val=&quot;000310FD&quot;/&gt;&lt;wsp:rsid wsp:val=&quot;000353D0&quot;/&gt;&lt;wsp:rsid wsp:val=&quot;000357C8&quot;/&gt;&lt;wsp:rsid wsp:val=&quot;00037039&quot;/&gt;&lt;wsp:rsid wsp:val=&quot;00042216&quot;/&gt;&lt;wsp:rsid wsp:val=&quot;0004442C&quot;/&gt;&lt;wsp:rsid wsp:val=&quot;00047809&quot;/&gt;&lt;wsp:rsid wsp:val=&quot;00050475&quot;/&gt;&lt;wsp:rsid wsp:val=&quot;00053BC4&quot;/&gt;&lt;wsp:rsid wsp:val=&quot;0005420D&quot;/&gt;&lt;wsp:rsid wsp:val=&quot;000545B1&quot;/&gt;&lt;wsp:rsid wsp:val=&quot;000573FC&quot;/&gt;&lt;wsp:rsid wsp:val=&quot;00060CE6&quot;/&gt;&lt;wsp:rsid wsp:val=&quot;000678D8&quot;/&gt;&lt;wsp:rsid wsp:val=&quot;00071D63&quot;/&gt;&lt;wsp:rsid wsp:val=&quot;000744A1&quot;/&gt;&lt;wsp:rsid wsp:val=&quot;0007565C&quot;/&gt;&lt;wsp:rsid wsp:val=&quot;00076FA8&quot;/&gt;&lt;wsp:rsid wsp:val=&quot;00077320&quot;/&gt;&lt;wsp:rsid wsp:val=&quot;00077BEF&quot;/&gt;&lt;wsp:rsid wsp:val=&quot;00082E23&quot;/&gt;&lt;wsp:rsid wsp:val=&quot;00084114&quot;/&gt;&lt;wsp:rsid wsp:val=&quot;00085F39&quot;/&gt;&lt;wsp:rsid wsp:val=&quot;00095D3D&quot;/&gt;&lt;wsp:rsid wsp:val=&quot;00095DF7&quot;/&gt;&lt;wsp:rsid wsp:val=&quot;000963B1&quot;/&gt;&lt;wsp:rsid wsp:val=&quot;00097669&quot;/&gt;&lt;wsp:rsid wsp:val=&quot;00097F8A&quot;/&gt;&lt;wsp:rsid wsp:val=&quot;000A015E&quot;/&gt;&lt;wsp:rsid wsp:val=&quot;000A075C&quot;/&gt;&lt;wsp:rsid wsp:val=&quot;000A1F81&quot;/&gt;&lt;wsp:rsid wsp:val=&quot;000A3313&quot;/&gt;&lt;wsp:rsid wsp:val=&quot;000A4544&quot;/&gt;&lt;wsp:rsid wsp:val=&quot;000A71B6&quot;/&gt;&lt;wsp:rsid wsp:val=&quot;000B2C1E&quot;/&gt;&lt;wsp:rsid wsp:val=&quot;000B3273&quot;/&gt;&lt;wsp:rsid wsp:val=&quot;000B5215&quot;/&gt;&lt;wsp:rsid wsp:val=&quot;000C032F&quot;/&gt;&lt;wsp:rsid wsp:val=&quot;000C3D5C&quot;/&gt;&lt;wsp:rsid wsp:val=&quot;000C76DE&quot;/&gt;&lt;wsp:rsid wsp:val=&quot;000D04DF&quot;/&gt;&lt;wsp:rsid wsp:val=&quot;000D4104&quot;/&gt;&lt;wsp:rsid wsp:val=&quot;000D4B4F&quot;/&gt;&lt;wsp:rsid wsp:val=&quot;000D5BAC&quot;/&gt;&lt;wsp:rsid wsp:val=&quot;000D7E4A&quot;/&gt;&lt;wsp:rsid wsp:val=&quot;000E0B28&quot;/&gt;&lt;wsp:rsid wsp:val=&quot;000E2F0B&quot;/&gt;&lt;wsp:rsid wsp:val=&quot;000E4C03&quot;/&gt;&lt;wsp:rsid wsp:val=&quot;000E5644&quot;/&gt;&lt;wsp:rsid wsp:val=&quot;000E5935&quot;/&gt;&lt;wsp:rsid wsp:val=&quot;000E63E5&quot;/&gt;&lt;wsp:rsid wsp:val=&quot;000E6566&quot;/&gt;&lt;wsp:rsid wsp:val=&quot;000E7DB2&quot;/&gt;&lt;wsp:rsid wsp:val=&quot;000F3ECE&quot;/&gt;&lt;wsp:rsid wsp:val=&quot;000F5743&quot;/&gt;&lt;wsp:rsid wsp:val=&quot;000F7CC5&quot;/&gt;&lt;wsp:rsid wsp:val=&quot;0010052C&quot;/&gt;&lt;wsp:rsid wsp:val=&quot;00101514&quot;/&gt;&lt;wsp:rsid wsp:val=&quot;00107CC4&quot;/&gt;&lt;wsp:rsid wsp:val=&quot;001112F4&quot;/&gt;&lt;wsp:rsid wsp:val=&quot;00117BB5&quot;/&gt;&lt;wsp:rsid wsp:val=&quot;00123635&quot;/&gt;&lt;wsp:rsid wsp:val=&quot;00127303&quot;/&gt;&lt;wsp:rsid wsp:val=&quot;00130CFC&quot;/&gt;&lt;wsp:rsid wsp:val=&quot;0013353B&quot;/&gt;&lt;wsp:rsid wsp:val=&quot;00137E01&quot;/&gt;&lt;wsp:rsid wsp:val=&quot;00141BEE&quot;/&gt;&lt;wsp:rsid wsp:val=&quot;00144B1E&quot;/&gt;&lt;wsp:rsid wsp:val=&quot;001462EC&quot;/&gt;&lt;wsp:rsid wsp:val=&quot;0015109B&quot;/&gt;&lt;wsp:rsid wsp:val=&quot;001653FB&quot;/&gt;&lt;wsp:rsid wsp:val=&quot;00166D04&quot;/&gt;&lt;wsp:rsid wsp:val=&quot;001670C2&quot;/&gt;&lt;wsp:rsid wsp:val=&quot;001739E5&quot;/&gt;&lt;wsp:rsid wsp:val=&quot;00174080&quot;/&gt;&lt;wsp:rsid wsp:val=&quot;00177B7A&quot;/&gt;&lt;wsp:rsid wsp:val=&quot;00185544&quot;/&gt;&lt;wsp:rsid wsp:val=&quot;001925DE&quot;/&gt;&lt;wsp:rsid wsp:val=&quot;00196212&quot;/&gt;&lt;wsp:rsid wsp:val=&quot;001A1C9F&quot;/&gt;&lt;wsp:rsid wsp:val=&quot;001A26E8&quot;/&gt;&lt;wsp:rsid wsp:val=&quot;001A3947&quot;/&gt;&lt;wsp:rsid wsp:val=&quot;001A3C8D&quot;/&gt;&lt;wsp:rsid wsp:val=&quot;001B1C76&quot;/&gt;&lt;wsp:rsid wsp:val=&quot;001B7999&quot;/&gt;&lt;wsp:rsid wsp:val=&quot;001E2025&quot;/&gt;&lt;wsp:rsid wsp:val=&quot;001E4AA5&quot;/&gt;&lt;wsp:rsid wsp:val=&quot;001E4FAE&quot;/&gt;&lt;wsp:rsid wsp:val=&quot;001F0041&quot;/&gt;&lt;wsp:rsid wsp:val=&quot;002054F2&quot;/&gt;&lt;wsp:rsid wsp:val=&quot;00206C25&quot;/&gt;&lt;wsp:rsid wsp:val=&quot;00207710&quot;/&gt;&lt;wsp:rsid wsp:val=&quot;00207942&quot;/&gt;&lt;wsp:rsid wsp:val=&quot;00212877&quot;/&gt;&lt;wsp:rsid wsp:val=&quot;002161B2&quot;/&gt;&lt;wsp:rsid wsp:val=&quot;00221C87&quot;/&gt;&lt;wsp:rsid wsp:val=&quot;002236AB&quot;/&gt;&lt;wsp:rsid wsp:val=&quot;00226245&quot;/&gt;&lt;wsp:rsid wsp:val=&quot;002264BA&quot;/&gt;&lt;wsp:rsid wsp:val=&quot;002317F8&quot;/&gt;&lt;wsp:rsid wsp:val=&quot;00235039&quot;/&gt;&lt;wsp:rsid wsp:val=&quot;00243B58&quot;/&gt;&lt;wsp:rsid wsp:val=&quot;00252299&quot;/&gt;&lt;wsp:rsid wsp:val=&quot;0025353D&quot;/&gt;&lt;wsp:rsid wsp:val=&quot;0025478E&quot;/&gt;&lt;wsp:rsid wsp:val=&quot;00255A39&quot;/&gt;&lt;wsp:rsid wsp:val=&quot;00255F01&quot;/&gt;&lt;wsp:rsid wsp:val=&quot;00272055&quot;/&gt;&lt;wsp:rsid wsp:val=&quot;00281330&quot;/&gt;&lt;wsp:rsid wsp:val=&quot;002874CF&quot;/&gt;&lt;wsp:rsid wsp:val=&quot;002876C0&quot;/&gt;&lt;wsp:rsid wsp:val=&quot;00292154&quot;/&gt;&lt;wsp:rsid wsp:val=&quot;00293365&quot;/&gt;&lt;wsp:rsid wsp:val=&quot;002A05ED&quot;/&gt;&lt;wsp:rsid wsp:val=&quot;002A55FC&quot;/&gt;&lt;wsp:rsid wsp:val=&quot;002B1AFB&quot;/&gt;&lt;wsp:rsid wsp:val=&quot;002B2F6E&quot;/&gt;&lt;wsp:rsid wsp:val=&quot;002B4EB9&quot;/&gt;&lt;wsp:rsid wsp:val=&quot;002B54CA&quot;/&gt;&lt;wsp:rsid wsp:val=&quot;002C3948&quot;/&gt;&lt;wsp:rsid wsp:val=&quot;002D5BAB&quot;/&gt;&lt;wsp:rsid wsp:val=&quot;002D6E6A&quot;/&gt;&lt;wsp:rsid wsp:val=&quot;002E2003&quot;/&gt;&lt;wsp:rsid wsp:val=&quot;002E2C7F&quot;/&gt;&lt;wsp:rsid wsp:val=&quot;002F3AC0&quot;/&gt;&lt;wsp:rsid wsp:val=&quot;002F6045&quot;/&gt;&lt;wsp:rsid wsp:val=&quot;003006B9&quot;/&gt;&lt;wsp:rsid wsp:val=&quot;0030194D&quot;/&gt;&lt;wsp:rsid wsp:val=&quot;00310CD8&quot;/&gt;&lt;wsp:rsid wsp:val=&quot;00315F82&quot;/&gt;&lt;wsp:rsid wsp:val=&quot;0032373C&quot;/&gt;&lt;wsp:rsid wsp:val=&quot;00323D09&quot;/&gt;&lt;wsp:rsid wsp:val=&quot;00331397&quot;/&gt;&lt;wsp:rsid wsp:val=&quot;003318E2&quot;/&gt;&lt;wsp:rsid wsp:val=&quot;00335C5E&quot;/&gt;&lt;wsp:rsid wsp:val=&quot;00335FEE&quot;/&gt;&lt;wsp:rsid wsp:val=&quot;00343584&quot;/&gt;&lt;wsp:rsid wsp:val=&quot;00344140&quot;/&gt;&lt;wsp:rsid wsp:val=&quot;0034791B&quot;/&gt;&lt;wsp:rsid wsp:val=&quot;00350092&quot;/&gt;&lt;wsp:rsid wsp:val=&quot;003517A1&quot;/&gt;&lt;wsp:rsid wsp:val=&quot;00352296&quot;/&gt;&lt;wsp:rsid wsp:val=&quot;00353814&quot;/&gt;&lt;wsp:rsid wsp:val=&quot;00365DD9&quot;/&gt;&lt;wsp:rsid wsp:val=&quot;0037152E&quot;/&gt;&lt;wsp:rsid wsp:val=&quot;00371959&quot;/&gt;&lt;wsp:rsid wsp:val=&quot;00373AA0&quot;/&gt;&lt;wsp:rsid wsp:val=&quot;00375D49&quot;/&gt;&lt;wsp:rsid wsp:val=&quot;003810A4&quot;/&gt;&lt;wsp:rsid wsp:val=&quot;00381F28&quot;/&gt;&lt;wsp:rsid wsp:val=&quot;00383F46&quot;/&gt;&lt;wsp:rsid wsp:val=&quot;00390C83&quot;/&gt;&lt;wsp:rsid wsp:val=&quot;003971A1&quot;/&gt;&lt;wsp:rsid wsp:val=&quot;00397B7F&quot;/&gt;&lt;wsp:rsid wsp:val=&quot;003A0748&quot;/&gt;&lt;wsp:rsid wsp:val=&quot;003A4D76&quot;/&gt;&lt;wsp:rsid wsp:val=&quot;003A4E90&quot;/&gt;&lt;wsp:rsid wsp:val=&quot;003A5B20&quot;/&gt;&lt;wsp:rsid wsp:val=&quot;003A6CA0&quot;/&gt;&lt;wsp:rsid wsp:val=&quot;003B6B04&quot;/&gt;&lt;wsp:rsid wsp:val=&quot;003B7D33&quot;/&gt;&lt;wsp:rsid wsp:val=&quot;003C737E&quot;/&gt;&lt;wsp:rsid wsp:val=&quot;003D6F7E&quot;/&gt;&lt;wsp:rsid wsp:val=&quot;00400113&quot;/&gt;&lt;wsp:rsid wsp:val=&quot;00401540&quot;/&gt;&lt;wsp:rsid wsp:val=&quot;00401756&quot;/&gt;&lt;wsp:rsid wsp:val=&quot;00405242&quot;/&gt;&lt;wsp:rsid wsp:val=&quot;00405759&quot;/&gt;&lt;wsp:rsid wsp:val=&quot;0040580E&quot;/&gt;&lt;wsp:rsid wsp:val=&quot;0040604F&quot;/&gt;&lt;wsp:rsid wsp:val=&quot;004077FD&quot;/&gt;&lt;wsp:rsid wsp:val=&quot;00407E2F&quot;/&gt;&lt;wsp:rsid wsp:val=&quot;00410905&quot;/&gt;&lt;wsp:rsid wsp:val=&quot;0041321B&quot;/&gt;&lt;wsp:rsid wsp:val=&quot;00414AB7&quot;/&gt;&lt;wsp:rsid wsp:val=&quot;00414AFE&quot;/&gt;&lt;wsp:rsid wsp:val=&quot;0042264E&quot;/&gt;&lt;wsp:rsid wsp:val=&quot;00422AE8&quot;/&gt;&lt;wsp:rsid wsp:val=&quot;00422F9A&quot;/&gt;&lt;wsp:rsid wsp:val=&quot;00430510&quot;/&gt;&lt;wsp:rsid wsp:val=&quot;004311A3&quot;/&gt;&lt;wsp:rsid wsp:val=&quot;00440C2E&quot;/&gt;&lt;wsp:rsid wsp:val=&quot;004421C9&quot;/&gt;&lt;wsp:rsid wsp:val=&quot;004441B6&quot;/&gt;&lt;wsp:rsid wsp:val=&quot;0044751A&quot;/&gt;&lt;wsp:rsid wsp:val=&quot;00447F29&quot;/&gt;&lt;wsp:rsid wsp:val=&quot;00450411&quot;/&gt;&lt;wsp:rsid wsp:val=&quot;00453BE0&quot;/&gt;&lt;wsp:rsid wsp:val=&quot;00461FF8&quot;/&gt;&lt;wsp:rsid wsp:val=&quot;00471236&quot;/&gt;&lt;wsp:rsid wsp:val=&quot;00472F0B&quot;/&gt;&lt;wsp:rsid wsp:val=&quot;004770EE&quot;/&gt;&lt;wsp:rsid wsp:val=&quot;00480F2D&quot;/&gt;&lt;wsp:rsid wsp:val=&quot;00483A3A&quot;/&gt;&lt;wsp:rsid wsp:val=&quot;00483D5D&quot;/&gt;&lt;wsp:rsid wsp:val=&quot;00487EBA&quot;/&gt;&lt;wsp:rsid wsp:val=&quot;004959B9&quot;/&gt;&lt;wsp:rsid wsp:val=&quot;004A2C52&quot;/&gt;&lt;wsp:rsid wsp:val=&quot;004A2EE3&quot;/&gt;&lt;wsp:rsid wsp:val=&quot;004B552C&quot;/&gt;&lt;wsp:rsid wsp:val=&quot;004B5A49&quot;/&gt;&lt;wsp:rsid wsp:val=&quot;004C5A2F&quot;/&gt;&lt;wsp:rsid wsp:val=&quot;004C6A47&quot;/&gt;&lt;wsp:rsid wsp:val=&quot;004D28A3&quot;/&gt;&lt;wsp:rsid wsp:val=&quot;004D568C&quot;/&gt;&lt;wsp:rsid wsp:val=&quot;004E032C&quot;/&gt;&lt;wsp:rsid wsp:val=&quot;004E0397&quot;/&gt;&lt;wsp:rsid wsp:val=&quot;004E0A8C&quot;/&gt;&lt;wsp:rsid wsp:val=&quot;004E6E71&quot;/&gt;&lt;wsp:rsid wsp:val=&quot;004E7AAC&quot;/&gt;&lt;wsp:rsid wsp:val=&quot;004F148C&quot;/&gt;&lt;wsp:rsid wsp:val=&quot;004F325D&quot;/&gt;&lt;wsp:rsid wsp:val=&quot;004F76A5&quot;/&gt;&lt;wsp:rsid wsp:val=&quot;005011FE&quot;/&gt;&lt;wsp:rsid wsp:val=&quot;00503537&quot;/&gt;&lt;wsp:rsid wsp:val=&quot;00510138&quot;/&gt;&lt;wsp:rsid wsp:val=&quot;00511413&quot;/&gt;&lt;wsp:rsid wsp:val=&quot;0051344C&quot;/&gt;&lt;wsp:rsid wsp:val=&quot;005153F9&quot;/&gt;&lt;wsp:rsid wsp:val=&quot;005176E6&quot;/&gt;&lt;wsp:rsid wsp:val=&quot;005214DA&quot;/&gt;&lt;wsp:rsid wsp:val=&quot;005214E1&quot;/&gt;&lt;wsp:rsid wsp:val=&quot;005247FC&quot;/&gt;&lt;wsp:rsid wsp:val=&quot;00524D33&quot;/&gt;&lt;wsp:rsid wsp:val=&quot;00530598&quot;/&gt;&lt;wsp:rsid wsp:val=&quot;00534035&quot;/&gt;&lt;wsp:rsid wsp:val=&quot;00534FB1&quot;/&gt;&lt;wsp:rsid wsp:val=&quot;00536874&quot;/&gt;&lt;wsp:rsid wsp:val=&quot;00537B73&quot;/&gt;&lt;wsp:rsid wsp:val=&quot;00543677&quot;/&gt;&lt;wsp:rsid wsp:val=&quot;00551EBB&quot;/&gt;&lt;wsp:rsid wsp:val=&quot;005539F5&quot;/&gt;&lt;wsp:rsid wsp:val=&quot;00560957&quot;/&gt;&lt;wsp:rsid wsp:val=&quot;00561097&quot;/&gt;&lt;wsp:rsid wsp:val=&quot;00565784&quot;/&gt;&lt;wsp:rsid wsp:val=&quot;00567B8B&quot;/&gt;&lt;wsp:rsid wsp:val=&quot;00571ECE&quot;/&gt;&lt;wsp:rsid wsp:val=&quot;0057218A&quot;/&gt;&lt;wsp:rsid wsp:val=&quot;00573892&quot;/&gt;&lt;wsp:rsid wsp:val=&quot;005771F2&quot;/&gt;&lt;wsp:rsid wsp:val=&quot;00582D06&quot;/&gt;&lt;wsp:rsid wsp:val=&quot;00583A0A&quot;/&gt;&lt;wsp:rsid wsp:val=&quot;00586C41&quot;/&gt;&lt;wsp:rsid wsp:val=&quot;00590BB2&quot;/&gt;&lt;wsp:rsid wsp:val=&quot;00593972&quot;/&gt;&lt;wsp:rsid wsp:val=&quot;005942BA&quot;/&gt;&lt;wsp:rsid wsp:val=&quot;00594C3D&quot;/&gt;&lt;wsp:rsid wsp:val=&quot;00595778&quot;/&gt;&lt;wsp:rsid wsp:val=&quot;005A5563&quot;/&gt;&lt;wsp:rsid wsp:val=&quot;005A6931&quot;/&gt;&lt;wsp:rsid wsp:val=&quot;005B2205&quot;/&gt;&lt;wsp:rsid wsp:val=&quot;005B220B&quot;/&gt;&lt;wsp:rsid wsp:val=&quot;005B48A7&quot;/&gt;&lt;wsp:rsid wsp:val=&quot;005C5295&quot;/&gt;&lt;wsp:rsid wsp:val=&quot;005D1A40&quot;/&gt;&lt;wsp:rsid wsp:val=&quot;005D7F4A&quot;/&gt;&lt;wsp:rsid wsp:val=&quot;005E209B&quot;/&gt;&lt;wsp:rsid wsp:val=&quot;005E520E&quot;/&gt;&lt;wsp:rsid wsp:val=&quot;005E5A86&quot;/&gt;&lt;wsp:rsid wsp:val=&quot;005E5ED2&quot;/&gt;&lt;wsp:rsid wsp:val=&quot;005F5075&quot;/&gt;&lt;wsp:rsid wsp:val=&quot;005F724C&quot;/&gt;&lt;wsp:rsid wsp:val=&quot;00603289&quot;/&gt;&lt;wsp:rsid wsp:val=&quot;00610E8B&quot;/&gt;&lt;wsp:rsid wsp:val=&quot;006112DF&quot;/&gt;&lt;wsp:rsid wsp:val=&quot;00612B65&quot;/&gt;&lt;wsp:rsid wsp:val=&quot;0061713A&quot;/&gt;&lt;wsp:rsid wsp:val=&quot;0063078C&quot;/&gt;&lt;wsp:rsid wsp:val=&quot;0063145E&quot;/&gt;&lt;wsp:rsid wsp:val=&quot;00640A74&quot;/&gt;&lt;wsp:rsid wsp:val=&quot;006411E8&quot;/&gt;&lt;wsp:rsid wsp:val=&quot;006426F2&quot;/&gt;&lt;wsp:rsid wsp:val=&quot;00647F9B&quot;/&gt;&lt;wsp:rsid wsp:val=&quot;00654FE0&quot;/&gt;&lt;wsp:rsid wsp:val=&quot;00660A32&quot;/&gt;&lt;wsp:rsid wsp:val=&quot;00662A67&quot;/&gt;&lt;wsp:rsid wsp:val=&quot;00667023&quot;/&gt;&lt;wsp:rsid wsp:val=&quot;00667DA9&quot;/&gt;&lt;wsp:rsid wsp:val=&quot;00693DB2&quot;/&gt;&lt;wsp:rsid wsp:val=&quot;00695DD4&quot;/&gt;&lt;wsp:rsid wsp:val=&quot;006A0FC6&quot;/&gt;&lt;wsp:rsid wsp:val=&quot;006A4154&quot;/&gt;&lt;wsp:rsid wsp:val=&quot;006A4584&quot;/&gt;&lt;wsp:rsid wsp:val=&quot;006A5333&quot;/&gt;&lt;wsp:rsid wsp:val=&quot;006B55C6&quot;/&gt;&lt;wsp:rsid wsp:val=&quot;006B5A34&quot;/&gt;&lt;wsp:rsid wsp:val=&quot;006B6461&quot;/&gt;&lt;wsp:rsid wsp:val=&quot;006C59AF&quot;/&gt;&lt;wsp:rsid wsp:val=&quot;006D35DA&quot;/&gt;&lt;wsp:rsid wsp:val=&quot;006D6B4B&quot;/&gt;&lt;wsp:rsid wsp:val=&quot;006E2645&quot;/&gt;&lt;wsp:rsid wsp:val=&quot;006E2AA9&quot;/&gt;&lt;wsp:rsid wsp:val=&quot;006E3E9F&quot;/&gt;&lt;wsp:rsid wsp:val=&quot;006E597E&quot;/&gt;&lt;wsp:rsid wsp:val=&quot;006F3071&quot;/&gt;&lt;wsp:rsid wsp:val=&quot;006F5929&quot;/&gt;&lt;wsp:rsid wsp:val=&quot;006F6837&quot;/&gt;&lt;wsp:rsid wsp:val=&quot;007024B3&quot;/&gt;&lt;wsp:rsid wsp:val=&quot;00706629&quot;/&gt;&lt;wsp:rsid wsp:val=&quot;00706C85&quot;/&gt;&lt;wsp:rsid wsp:val=&quot;00714B72&quot;/&gt;&lt;wsp:rsid wsp:val=&quot;0071636A&quot;/&gt;&lt;wsp:rsid wsp:val=&quot;007171F4&quot;/&gt;&lt;wsp:rsid wsp:val=&quot;007248F9&quot;/&gt;&lt;wsp:rsid wsp:val=&quot;007314D3&quot;/&gt;&lt;wsp:rsid wsp:val=&quot;00733F9C&quot;/&gt;&lt;wsp:rsid wsp:val=&quot;00735AB9&quot;/&gt;&lt;wsp:rsid wsp:val=&quot;00736D61&quot;/&gt;&lt;wsp:rsid wsp:val=&quot;0074237D&quot;/&gt;&lt;wsp:rsid wsp:val=&quot;0074471C&quot;/&gt;&lt;wsp:rsid wsp:val=&quot;00746789&quot;/&gt;&lt;wsp:rsid wsp:val=&quot;0074796D&quot;/&gt;&lt;wsp:rsid wsp:val=&quot;00750473&quot;/&gt;&lt;wsp:rsid wsp:val=&quot;00752311&quot;/&gt;&lt;wsp:rsid wsp:val=&quot;00762E95&quot;/&gt;&lt;wsp:rsid wsp:val=&quot;007634C8&quot;/&gt;&lt;wsp:rsid wsp:val=&quot;007665F3&quot;/&gt;&lt;wsp:rsid wsp:val=&quot;00766F23&quot;/&gt;&lt;wsp:rsid wsp:val=&quot;00781FC1&quot;/&gt;&lt;wsp:rsid wsp:val=&quot;007826CD&quot;/&gt;&lt;wsp:rsid wsp:val=&quot;00787934&quot;/&gt;&lt;wsp:rsid wsp:val=&quot;00793F91&quot;/&gt;&lt;wsp:rsid wsp:val=&quot;00795146&quot;/&gt;&lt;wsp:rsid wsp:val=&quot;00797422&quot;/&gt;&lt;wsp:rsid wsp:val=&quot;007A0914&quot;/&gt;&lt;wsp:rsid wsp:val=&quot;007A0BB4&quot;/&gt;&lt;wsp:rsid wsp:val=&quot;007A1792&quot;/&gt;&lt;wsp:rsid wsp:val=&quot;007A184F&quot;/&gt;&lt;wsp:rsid wsp:val=&quot;007A1935&quot;/&gt;&lt;wsp:rsid wsp:val=&quot;007A3EE3&quot;/&gt;&lt;wsp:rsid wsp:val=&quot;007B0D28&quot;/&gt;&lt;wsp:rsid wsp:val=&quot;007B1C54&quot;/&gt;&lt;wsp:rsid wsp:val=&quot;007B269E&quot;/&gt;&lt;wsp:rsid wsp:val=&quot;007B519F&quot;/&gt;&lt;wsp:rsid wsp:val=&quot;007C1259&quot;/&gt;&lt;wsp:rsid wsp:val=&quot;007C1915&quot;/&gt;&lt;wsp:rsid wsp:val=&quot;007C1CE1&quot;/&gt;&lt;wsp:rsid wsp:val=&quot;007C2B24&quot;/&gt;&lt;wsp:rsid wsp:val=&quot;007C5885&quot;/&gt;&lt;wsp:rsid wsp:val=&quot;007D77DD&quot;/&gt;&lt;wsp:rsid wsp:val=&quot;007E2120&quot;/&gt;&lt;wsp:rsid wsp:val=&quot;007E3EE4&quot;/&gt;&lt;wsp:rsid wsp:val=&quot;007E70A8&quot;/&gt;&lt;wsp:rsid wsp:val=&quot;007F1E13&quot;/&gt;&lt;wsp:rsid wsp:val=&quot;007F5A37&quot;/&gt;&lt;wsp:rsid wsp:val=&quot;007F613D&quot;/&gt;&lt;wsp:rsid wsp:val=&quot;008001AE&quot;/&gt;&lt;wsp:rsid wsp:val=&quot;00810C67&quot;/&gt;&lt;wsp:rsid wsp:val=&quot;008111B6&quot;/&gt;&lt;wsp:rsid wsp:val=&quot;00813FEF&quot;/&gt;&lt;wsp:rsid wsp:val=&quot;00817F4C&quot;/&gt;&lt;wsp:rsid wsp:val=&quot;0082265D&quot;/&gt;&lt;wsp:rsid wsp:val=&quot;00822863&quot;/&gt;&lt;wsp:rsid wsp:val=&quot;00830A79&quot;/&gt;&lt;wsp:rsid wsp:val=&quot;00832BC6&quot;/&gt;&lt;wsp:rsid wsp:val=&quot;00832C79&quot;/&gt;&lt;wsp:rsid wsp:val=&quot;008330A3&quot;/&gt;&lt;wsp:rsid wsp:val=&quot;00836B54&quot;/&gt;&lt;wsp:rsid wsp:val=&quot;00840572&quot;/&gt;&lt;wsp:rsid wsp:val=&quot;00842083&quot;/&gt;&lt;wsp:rsid wsp:val=&quot;008421FA&quot;/&gt;&lt;wsp:rsid wsp:val=&quot;00844843&quot;/&gt;&lt;wsp:rsid wsp:val=&quot;008535C4&quot;/&gt;&lt;wsp:rsid wsp:val=&quot;00856575&quot;/&gt;&lt;wsp:rsid wsp:val=&quot;0085761E&quot;/&gt;&lt;wsp:rsid wsp:val=&quot;008631AD&quot;/&gt;&lt;wsp:rsid wsp:val=&quot;00865229&quot;/&gt;&lt;wsp:rsid wsp:val=&quot;00870566&quot;/&gt;&lt;wsp:rsid wsp:val=&quot;00873D7A&quot;/&gt;&lt;wsp:rsid wsp:val=&quot;0087581D&quot;/&gt;&lt;wsp:rsid wsp:val=&quot;00876EAD&quot;/&gt;&lt;wsp:rsid wsp:val=&quot;008812B3&quot;/&gt;&lt;wsp:rsid wsp:val=&quot;00881EBB&quot;/&gt;&lt;wsp:rsid wsp:val=&quot;00883734&quot;/&gt;&lt;wsp:rsid wsp:val=&quot;00883C0F&quot;/&gt;&lt;wsp:rsid wsp:val=&quot;00885BFE&quot;/&gt;&lt;wsp:rsid wsp:val=&quot;008908F8&quot;/&gt;&lt;wsp:rsid wsp:val=&quot;008A356A&quot;/&gt;&lt;wsp:rsid wsp:val=&quot;008A4351&quot;/&gt;&lt;wsp:rsid wsp:val=&quot;008B58BC&quot;/&gt;&lt;wsp:rsid wsp:val=&quot;008C2037&quot;/&gt;&lt;wsp:rsid wsp:val=&quot;008C4C4A&quot;/&gt;&lt;wsp:rsid wsp:val=&quot;008D09A5&quot;/&gt;&lt;wsp:rsid wsp:val=&quot;008D28F6&quot;/&gt;&lt;wsp:rsid wsp:val=&quot;008D3C60&quot;/&gt;&lt;wsp:rsid wsp:val=&quot;008D6BDC&quot;/&gt;&lt;wsp:rsid wsp:val=&quot;008D7060&quot;/&gt;&lt;wsp:rsid wsp:val=&quot;008E0BEF&quot;/&gt;&lt;wsp:rsid wsp:val=&quot;008E3EDF&quot;/&gt;&lt;wsp:rsid wsp:val=&quot;008E59D0&quot;/&gt;&lt;wsp:rsid wsp:val=&quot;008E6EE9&quot;/&gt;&lt;wsp:rsid wsp:val=&quot;008F3CD2&quot;/&gt;&lt;wsp:rsid wsp:val=&quot;008F6149&quot;/&gt;&lt;wsp:rsid wsp:val=&quot;00902E45&quot;/&gt;&lt;wsp:rsid wsp:val=&quot;00905AE3&quot;/&gt;&lt;wsp:rsid wsp:val=&quot;009133A7&quot;/&gt;&lt;wsp:rsid wsp:val=&quot;00914E6A&quot;/&gt;&lt;wsp:rsid wsp:val=&quot;00915475&quot;/&gt;&lt;wsp:rsid wsp:val=&quot;009178F3&quot;/&gt;&lt;wsp:rsid wsp:val=&quot;0092142F&quot;/&gt;&lt;wsp:rsid wsp:val=&quot;0092603C&quot;/&gt;&lt;wsp:rsid wsp:val=&quot;0092791C&quot;/&gt;&lt;wsp:rsid wsp:val=&quot;009356D3&quot;/&gt;&lt;wsp:rsid wsp:val=&quot;00937A2E&quot;/&gt;&lt;wsp:rsid wsp:val=&quot;0094074E&quot;/&gt;&lt;wsp:rsid wsp:val=&quot;00941B8B&quot;/&gt;&lt;wsp:rsid wsp:val=&quot;00943D80&quot;/&gt;&lt;wsp:rsid wsp:val=&quot;00943E92&quot;/&gt;&lt;wsp:rsid wsp:val=&quot;00952C08&quot;/&gt;&lt;wsp:rsid wsp:val=&quot;00952CE0&quot;/&gt;&lt;wsp:rsid wsp:val=&quot;009535E2&quot;/&gt;&lt;wsp:rsid wsp:val=&quot;00957F50&quot;/&gt;&lt;wsp:rsid wsp:val=&quot;0096297B&quot;/&gt;&lt;wsp:rsid wsp:val=&quot;00965A96&quot;/&gt;&lt;wsp:rsid wsp:val=&quot;009707CC&quot;/&gt;&lt;wsp:rsid wsp:val=&quot;009707D7&quot;/&gt;&lt;wsp:rsid wsp:val=&quot;00975788&quot;/&gt;&lt;wsp:rsid wsp:val=&quot;00975BA4&quot;/&gt;&lt;wsp:rsid wsp:val=&quot;00977FD4&quot;/&gt;&lt;wsp:rsid wsp:val=&quot;0098148D&quot;/&gt;&lt;wsp:rsid wsp:val=&quot;00982419&quot;/&gt;&lt;wsp:rsid wsp:val=&quot;0098462C&quot;/&gt;&lt;wsp:rsid wsp:val=&quot;00986685&quot;/&gt;&lt;wsp:rsid wsp:val=&quot;00990E7C&quot;/&gt;&lt;wsp:rsid wsp:val=&quot;009913D9&quot;/&gt;&lt;wsp:rsid wsp:val=&quot;00992992&quot;/&gt;&lt;wsp:rsid wsp:val=&quot;009934CA&quot;/&gt;&lt;wsp:rsid wsp:val=&quot;00993B37&quot;/&gt;&lt;wsp:rsid wsp:val=&quot;009A1A8A&quot;/&gt;&lt;wsp:rsid wsp:val=&quot;009A4416&quot;/&gt;&lt;wsp:rsid wsp:val=&quot;009A60DB&quot;/&gt;&lt;wsp:rsid wsp:val=&quot;009A7BF0&quot;/&gt;&lt;wsp:rsid wsp:val=&quot;009B0FB5&quot;/&gt;&lt;wsp:rsid wsp:val=&quot;009B199E&quot;/&gt;&lt;wsp:rsid wsp:val=&quot;009B44D1&quot;/&gt;&lt;wsp:rsid wsp:val=&quot;009C02F9&quot;/&gt;&lt;wsp:rsid wsp:val=&quot;009C1D73&quot;/&gt;&lt;wsp:rsid wsp:val=&quot;009C21BB&quot;/&gt;&lt;wsp:rsid wsp:val=&quot;009C2245&quot;/&gt;&lt;wsp:rsid wsp:val=&quot;009C2DCD&quot;/&gt;&lt;wsp:rsid wsp:val=&quot;009C5C5C&quot;/&gt;&lt;wsp:rsid wsp:val=&quot;009C6494&quot;/&gt;&lt;wsp:rsid wsp:val=&quot;009E0D68&quot;/&gt;&lt;wsp:rsid wsp:val=&quot;009E39F2&quot;/&gt;&lt;wsp:rsid wsp:val=&quot;009E43B9&quot;/&gt;&lt;wsp:rsid wsp:val=&quot;009E65C5&quot;/&gt;&lt;wsp:rsid wsp:val=&quot;009F0A05&quot;/&gt;&lt;wsp:rsid wsp:val=&quot;009F336B&quot;/&gt;&lt;wsp:rsid wsp:val=&quot;009F369F&quot;/&gt;&lt;wsp:rsid wsp:val=&quot;009F5812&quot;/&gt;&lt;wsp:rsid wsp:val=&quot;00A00CB1&quot;/&gt;&lt;wsp:rsid wsp:val=&quot;00A0271D&quot;/&gt;&lt;wsp:rsid wsp:val=&quot;00A035C1&quot;/&gt;&lt;wsp:rsid wsp:val=&quot;00A136C5&quot;/&gt;&lt;wsp:rsid wsp:val=&quot;00A139A2&quot;/&gt;&lt;wsp:rsid wsp:val=&quot;00A14214&quot;/&gt;&lt;wsp:rsid wsp:val=&quot;00A4030B&quot;/&gt;&lt;wsp:rsid wsp:val=&quot;00A41887&quot;/&gt;&lt;wsp:rsid wsp:val=&quot;00A538FD&quot;/&gt;&lt;wsp:rsid wsp:val=&quot;00A5676E&quot;/&gt;&lt;wsp:rsid wsp:val=&quot;00A57E33&quot;/&gt;&lt;wsp:rsid wsp:val=&quot;00A63E84&quot;/&gt;&lt;wsp:rsid wsp:val=&quot;00A73F2D&quot;/&gt;&lt;wsp:rsid wsp:val=&quot;00A74FC1&quot;/&gt;&lt;wsp:rsid wsp:val=&quot;00A76252&quot;/&gt;&lt;wsp:rsid wsp:val=&quot;00A81D13&quot;/&gt;&lt;wsp:rsid wsp:val=&quot;00A81F35&quot;/&gt;&lt;wsp:rsid wsp:val=&quot;00A90DC2&quot;/&gt;&lt;wsp:rsid wsp:val=&quot;00A93585&quot;/&gt;&lt;wsp:rsid wsp:val=&quot;00A9389A&quot;/&gt;&lt;wsp:rsid wsp:val=&quot;00A96FCE&quot;/&gt;&lt;wsp:rsid wsp:val=&quot;00A97AFE&quot;/&gt;&lt;wsp:rsid wsp:val=&quot;00AA27D4&quot;/&gt;&lt;wsp:rsid wsp:val=&quot;00AA3280&quot;/&gt;&lt;wsp:rsid wsp:val=&quot;00AB37A9&quot;/&gt;&lt;wsp:rsid wsp:val=&quot;00AB4952&quot;/&gt;&lt;wsp:rsid wsp:val=&quot;00AB55B6&quot;/&gt;&lt;wsp:rsid wsp:val=&quot;00AB7936&quot;/&gt;&lt;wsp:rsid wsp:val=&quot;00AC4C55&quot;/&gt;&lt;wsp:rsid wsp:val=&quot;00AC5383&quot;/&gt;&lt;wsp:rsid wsp:val=&quot;00AD4817&quot;/&gt;&lt;wsp:rsid wsp:val=&quot;00AD65F8&quot;/&gt;&lt;wsp:rsid wsp:val=&quot;00AE2B24&quot;/&gt;&lt;wsp:rsid wsp:val=&quot;00AE5BD1&quot;/&gt;&lt;wsp:rsid wsp:val=&quot;00AE605D&quot;/&gt;&lt;wsp:rsid wsp:val=&quot;00AE7B12&quot;/&gt;&lt;wsp:rsid wsp:val=&quot;00AF2748&quot;/&gt;&lt;wsp:rsid wsp:val=&quot;00AF41E4&quot;/&gt;&lt;wsp:rsid wsp:val=&quot;00B03F03&quot;/&gt;&lt;wsp:rsid wsp:val=&quot;00B1488E&quot;/&gt;&lt;wsp:rsid wsp:val=&quot;00B14C92&quot;/&gt;&lt;wsp:rsid wsp:val=&quot;00B14DF1&quot;/&gt;&lt;wsp:rsid wsp:val=&quot;00B17832&quot;/&gt;&lt;wsp:rsid wsp:val=&quot;00B208E6&quot;/&gt;&lt;wsp:rsid wsp:val=&quot;00B239C5&quot;/&gt;&lt;wsp:rsid wsp:val=&quot;00B41F8C&quot;/&gt;&lt;wsp:rsid wsp:val=&quot;00B47389&quot;/&gt;&lt;wsp:rsid wsp:val=&quot;00B51939&quot;/&gt;&lt;wsp:rsid wsp:val=&quot;00B53915&quot;/&gt;&lt;wsp:rsid wsp:val=&quot;00B619CB&quot;/&gt;&lt;wsp:rsid wsp:val=&quot;00B62C21&quot;/&gt;&lt;wsp:rsid wsp:val=&quot;00B641D2&quot;/&gt;&lt;wsp:rsid wsp:val=&quot;00B662C9&quot;/&gt;&lt;wsp:rsid wsp:val=&quot;00B67C35&quot;/&gt;&lt;wsp:rsid wsp:val=&quot;00B75C5D&quot;/&gt;&lt;wsp:rsid wsp:val=&quot;00B776EB&quot;/&gt;&lt;wsp:rsid wsp:val=&quot;00B84408&quot;/&gt;&lt;wsp:rsid wsp:val=&quot;00B8486D&quot;/&gt;&lt;wsp:rsid wsp:val=&quot;00B84BD4&quot;/&gt;&lt;wsp:rsid wsp:val=&quot;00B911DA&quot;/&gt;&lt;wsp:rsid wsp:val=&quot;00B94107&quot;/&gt;&lt;wsp:rsid wsp:val=&quot;00B9667C&quot;/&gt;&lt;wsp:rsid wsp:val=&quot;00B97CB5&quot;/&gt;&lt;wsp:rsid wsp:val=&quot;00BA115C&quot;/&gt;&lt;wsp:rsid wsp:val=&quot;00BA1A65&quot;/&gt;&lt;wsp:rsid wsp:val=&quot;00BA2E3D&quot;/&gt;&lt;wsp:rsid wsp:val=&quot;00BA4501&quot;/&gt;&lt;wsp:rsid wsp:val=&quot;00BA7539&quot;/&gt;&lt;wsp:rsid wsp:val=&quot;00BB0CFA&quot;/&gt;&lt;wsp:rsid wsp:val=&quot;00BB3DBF&quot;/&gt;&lt;wsp:rsid wsp:val=&quot;00BB5E20&quot;/&gt;&lt;wsp:rsid wsp:val=&quot;00BB5E39&quot;/&gt;&lt;wsp:rsid wsp:val=&quot;00BC3BA6&quot;/&gt;&lt;wsp:rsid wsp:val=&quot;00BC794E&quot;/&gt;&lt;wsp:rsid wsp:val=&quot;00BC7F06&quot;/&gt;&lt;wsp:rsid wsp:val=&quot;00BD3C9D&quot;/&gt;&lt;wsp:rsid wsp:val=&quot;00BD4431&quot;/&gt;&lt;wsp:rsid wsp:val=&quot;00BD444C&quot;/&gt;&lt;wsp:rsid wsp:val=&quot;00BD4AEF&quot;/&gt;&lt;wsp:rsid wsp:val=&quot;00BD513B&quot;/&gt;&lt;wsp:rsid wsp:val=&quot;00BD603B&quot;/&gt;&lt;wsp:rsid wsp:val=&quot;00BE268B&quot;/&gt;&lt;wsp:rsid wsp:val=&quot;00BE55BA&quot;/&gt;&lt;wsp:rsid wsp:val=&quot;00BF23C8&quot;/&gt;&lt;wsp:rsid wsp:val=&quot;00BF255A&quot;/&gt;&lt;wsp:rsid wsp:val=&quot;00BF79AF&quot;/&gt;&lt;wsp:rsid wsp:val=&quot;00BF7FD5&quot;/&gt;&lt;wsp:rsid wsp:val=&quot;00C04811&quot;/&gt;&lt;wsp:rsid wsp:val=&quot;00C15CEC&quot;/&gt;&lt;wsp:rsid wsp:val=&quot;00C16852&quot;/&gt;&lt;wsp:rsid wsp:val=&quot;00C21153&quot;/&gt;&lt;wsp:rsid wsp:val=&quot;00C25A77&quot;/&gt;&lt;wsp:rsid wsp:val=&quot;00C35598&quot;/&gt;&lt;wsp:rsid wsp:val=&quot;00C358BF&quot;/&gt;&lt;wsp:rsid wsp:val=&quot;00C364C6&quot;/&gt;&lt;wsp:rsid wsp:val=&quot;00C36721&quot;/&gt;&lt;wsp:rsid wsp:val=&quot;00C37313&quot;/&gt;&lt;wsp:rsid wsp:val=&quot;00C4072B&quot;/&gt;&lt;wsp:rsid wsp:val=&quot;00C41CB5&quot;/&gt;&lt;wsp:rsid wsp:val=&quot;00C44509&quot;/&gt;&lt;wsp:rsid wsp:val=&quot;00C51AEA&quot;/&gt;&lt;wsp:rsid wsp:val=&quot;00C53CE7&quot;/&gt;&lt;wsp:rsid wsp:val=&quot;00C53E09&quot;/&gt;&lt;wsp:rsid wsp:val=&quot;00C561AC&quot;/&gt;&lt;wsp:rsid wsp:val=&quot;00C61525&quot;/&gt;&lt;wsp:rsid wsp:val=&quot;00C63F77&quot;/&gt;&lt;wsp:rsid wsp:val=&quot;00C65FD0&quot;/&gt;&lt;wsp:rsid wsp:val=&quot;00C66A53&quot;/&gt;&lt;wsp:rsid wsp:val=&quot;00C72FA2&quot;/&gt;&lt;wsp:rsid wsp:val=&quot;00C73B86&quot;/&gt;&lt;wsp:rsid wsp:val=&quot;00C7529F&quot;/&gt;&lt;wsp:rsid wsp:val=&quot;00C856BC&quot;/&gt;&lt;wsp:rsid wsp:val=&quot;00C92231&quot;/&gt;&lt;wsp:rsid wsp:val=&quot;00C93541&quot;/&gt;&lt;wsp:rsid wsp:val=&quot;00C97196&quot;/&gt;&lt;wsp:rsid wsp:val=&quot;00CA2300&quot;/&gt;&lt;wsp:rsid wsp:val=&quot;00CA2C2F&quot;/&gt;&lt;wsp:rsid wsp:val=&quot;00CA2CD8&quot;/&gt;&lt;wsp:rsid wsp:val=&quot;00CA3E2F&quot;/&gt;&lt;wsp:rsid wsp:val=&quot;00CA7192&quot;/&gt;&lt;wsp:rsid wsp:val=&quot;00CB0DC8&quot;/&gt;&lt;wsp:rsid wsp:val=&quot;00CB63DE&quot;/&gt;&lt;wsp:rsid wsp:val=&quot;00CC2646&quot;/&gt;&lt;wsp:rsid wsp:val=&quot;00CC2CB3&quot;/&gt;&lt;wsp:rsid wsp:val=&quot;00CD0CF0&quot;/&gt;&lt;wsp:rsid wsp:val=&quot;00CD7D0C&quot;/&gt;&lt;wsp:rsid wsp:val=&quot;00CE3140&quot;/&gt;&lt;wsp:rsid wsp:val=&quot;00CE587E&quot;/&gt;&lt;wsp:rsid wsp:val=&quot;00CE6225&quot;/&gt;&lt;wsp:rsid wsp:val=&quot;00CF4D94&quot;/&gt;&lt;wsp:rsid wsp:val=&quot;00CF74BA&quot;/&gt;&lt;wsp:rsid wsp:val=&quot;00D01977&quot;/&gt;&lt;wsp:rsid wsp:val=&quot;00D0682E&quot;/&gt;&lt;wsp:rsid wsp:val=&quot;00D1233C&quot;/&gt;&lt;wsp:rsid wsp:val=&quot;00D2084D&quot;/&gt;&lt;wsp:rsid wsp:val=&quot;00D45A7A&quot;/&gt;&lt;wsp:rsid wsp:val=&quot;00D468B5&quot;/&gt;&lt;wsp:rsid wsp:val=&quot;00D475D6&quot;/&gt;&lt;wsp:rsid wsp:val=&quot;00D53584&quot;/&gt;&lt;wsp:rsid wsp:val=&quot;00D57960&quot;/&gt;&lt;wsp:rsid wsp:val=&quot;00D60857&quot;/&gt;&lt;wsp:rsid wsp:val=&quot;00D611E9&quot;/&gt;&lt;wsp:rsid wsp:val=&quot;00D652B6&quot;/&gt;&lt;wsp:rsid wsp:val=&quot;00D652BE&quot;/&gt;&lt;wsp:rsid wsp:val=&quot;00D71B27&quot;/&gt;&lt;wsp:rsid wsp:val=&quot;00D730C0&quot;/&gt;&lt;wsp:rsid wsp:val=&quot;00D74DCB&quot;/&gt;&lt;wsp:rsid wsp:val=&quot;00D76516&quot;/&gt;&lt;wsp:rsid wsp:val=&quot;00D80130&quot;/&gt;&lt;wsp:rsid wsp:val=&quot;00D806FE&quot;/&gt;&lt;wsp:rsid wsp:val=&quot;00D81AE2&quot;/&gt;&lt;wsp:rsid wsp:val=&quot;00D81B66&quot;/&gt;&lt;wsp:rsid wsp:val=&quot;00D8235F&quot;/&gt;&lt;wsp:rsid wsp:val=&quot;00D8314A&quot;/&gt;&lt;wsp:rsid wsp:val=&quot;00D87565&quot;/&gt;&lt;wsp:rsid wsp:val=&quot;00D9219E&quot;/&gt;&lt;wsp:rsid wsp:val=&quot;00D93D67&quot;/&gt;&lt;wsp:rsid wsp:val=&quot;00DA2456&quot;/&gt;&lt;wsp:rsid wsp:val=&quot;00DA2A59&quot;/&gt;&lt;wsp:rsid wsp:val=&quot;00DB7756&quot;/&gt;&lt;wsp:rsid wsp:val=&quot;00DC1963&quot;/&gt;&lt;wsp:rsid wsp:val=&quot;00DC59D2&quot;/&gt;&lt;wsp:rsid wsp:val=&quot;00DC5ED7&quot;/&gt;&lt;wsp:rsid wsp:val=&quot;00DC76C9&quot;/&gt;&lt;wsp:rsid wsp:val=&quot;00DD4E63&quot;/&gt;&lt;wsp:rsid wsp:val=&quot;00DD73D1&quot;/&gt;&lt;wsp:rsid wsp:val=&quot;00DE114B&quot;/&gt;&lt;wsp:rsid wsp:val=&quot;00DE2FAD&quot;/&gt;&lt;wsp:rsid wsp:val=&quot;00DF0E05&quot;/&gt;&lt;wsp:rsid wsp:val=&quot;00DF29F3&quot;/&gt;&lt;wsp:rsid wsp:val=&quot;00DF2B4B&quot;/&gt;&lt;wsp:rsid wsp:val=&quot;00DF4E5F&quot;/&gt;&lt;wsp:rsid wsp:val=&quot;00DF564E&quot;/&gt;&lt;wsp:rsid wsp:val=&quot;00DF6E1D&quot;/&gt;&lt;wsp:rsid wsp:val=&quot;00DF7016&quot;/&gt;&lt;wsp:rsid wsp:val=&quot;00E00060&quot;/&gt;&lt;wsp:rsid wsp:val=&quot;00E00708&quot;/&gt;&lt;wsp:rsid wsp:val=&quot;00E024D3&quot;/&gt;&lt;wsp:rsid wsp:val=&quot;00E077FB&quot;/&gt;&lt;wsp:rsid wsp:val=&quot;00E1106F&quot;/&gt;&lt;wsp:rsid wsp:val=&quot;00E14C36&quot;/&gt;&lt;wsp:rsid wsp:val=&quot;00E17B3C&quot;/&gt;&lt;wsp:rsid wsp:val=&quot;00E20608&quot;/&gt;&lt;wsp:rsid wsp:val=&quot;00E217DE&quot;/&gt;&lt;wsp:rsid wsp:val=&quot;00E22EF3&quot;/&gt;&lt;wsp:rsid wsp:val=&quot;00E23169&quot;/&gt;&lt;wsp:rsid wsp:val=&quot;00E32BAA&quot;/&gt;&lt;wsp:rsid wsp:val=&quot;00E333E3&quot;/&gt;&lt;wsp:rsid wsp:val=&quot;00E35537&quot;/&gt;&lt;wsp:rsid wsp:val=&quot;00E35CC6&quot;/&gt;&lt;wsp:rsid wsp:val=&quot;00E46B9A&quot;/&gt;&lt;wsp:rsid wsp:val=&quot;00E50F12&quot;/&gt;&lt;wsp:rsid wsp:val=&quot;00E53273&quot;/&gt;&lt;wsp:rsid wsp:val=&quot;00E56AC5&quot;/&gt;&lt;wsp:rsid wsp:val=&quot;00E57E13&quot;/&gt;&lt;wsp:rsid wsp:val=&quot;00E61D2A&quot;/&gt;&lt;wsp:rsid wsp:val=&quot;00E6375C&quot;/&gt;&lt;wsp:rsid wsp:val=&quot;00E65053&quot;/&gt;&lt;wsp:rsid wsp:val=&quot;00E6554B&quot;/&gt;&lt;wsp:rsid wsp:val=&quot;00E656D4&quot;/&gt;&lt;wsp:rsid wsp:val=&quot;00E71CAA&quot;/&gt;&lt;wsp:rsid wsp:val=&quot;00E82E2A&quot;/&gt;&lt;wsp:rsid wsp:val=&quot;00E8330A&quot;/&gt;&lt;wsp:rsid wsp:val=&quot;00E86D2C&quot;/&gt;&lt;wsp:rsid wsp:val=&quot;00E91C54&quot;/&gt;&lt;wsp:rsid wsp:val=&quot;00E9419C&quot;/&gt;&lt;wsp:rsid wsp:val=&quot;00E948C4&quot;/&gt;&lt;wsp:rsid wsp:val=&quot;00E9590D&quot;/&gt;&lt;wsp:rsid wsp:val=&quot;00EA45E3&quot;/&gt;&lt;wsp:rsid wsp:val=&quot;00EB372A&quot;/&gt;&lt;wsp:rsid wsp:val=&quot;00EB63C3&quot;/&gt;&lt;wsp:rsid wsp:val=&quot;00EC12FC&quot;/&gt;&lt;wsp:rsid wsp:val=&quot;00EC707C&quot;/&gt;&lt;wsp:rsid wsp:val=&quot;00ED1FDB&quot;/&gt;&lt;wsp:rsid wsp:val=&quot;00ED38CF&quot;/&gt;&lt;wsp:rsid wsp:val=&quot;00ED3CEE&quot;/&gt;&lt;wsp:rsid wsp:val=&quot;00EE0842&quot;/&gt;&lt;wsp:rsid wsp:val=&quot;00EE0D14&quot;/&gt;&lt;wsp:rsid wsp:val=&quot;00EE288D&quot;/&gt;&lt;wsp:rsid wsp:val=&quot;00EE3793&quot;/&gt;&lt;wsp:rsid wsp:val=&quot;00EE3F66&quot;/&gt;&lt;wsp:rsid wsp:val=&quot;00EE5421&quot;/&gt;&lt;wsp:rsid wsp:val=&quot;00EF19DA&quot;/&gt;&lt;wsp:rsid wsp:val=&quot;00EF248C&quot;/&gt;&lt;wsp:rsid wsp:val=&quot;00EF5F1E&quot;/&gt;&lt;wsp:rsid wsp:val=&quot;00EF7671&quot;/&gt;&lt;wsp:rsid wsp:val=&quot;00F01DB9&quot;/&gt;&lt;wsp:rsid wsp:val=&quot;00F02694&quot;/&gt;&lt;wsp:rsid wsp:val=&quot;00F03403&quot;/&gt;&lt;wsp:rsid wsp:val=&quot;00F10A4B&quot;/&gt;&lt;wsp:rsid wsp:val=&quot;00F10EC0&quot;/&gt;&lt;wsp:rsid wsp:val=&quot;00F13997&quot;/&gt;&lt;wsp:rsid wsp:val=&quot;00F143DA&quot;/&gt;&lt;wsp:rsid wsp:val=&quot;00F16986&quot;/&gt;&lt;wsp:rsid wsp:val=&quot;00F202E7&quot;/&gt;&lt;wsp:rsid wsp:val=&quot;00F20EBB&quot;/&gt;&lt;wsp:rsid wsp:val=&quot;00F2676A&quot;/&gt;&lt;wsp:rsid wsp:val=&quot;00F30EF2&quot;/&gt;&lt;wsp:rsid wsp:val=&quot;00F34B10&quot;/&gt;&lt;wsp:rsid wsp:val=&quot;00F37124&quot;/&gt;&lt;wsp:rsid wsp:val=&quot;00F40864&quot;/&gt;&lt;wsp:rsid wsp:val=&quot;00F44185&quot;/&gt;&lt;wsp:rsid wsp:val=&quot;00F506E8&quot;/&gt;&lt;wsp:rsid wsp:val=&quot;00F53F49&quot;/&gt;&lt;wsp:rsid wsp:val=&quot;00F55D6F&quot;/&gt;&lt;wsp:rsid wsp:val=&quot;00F561B4&quot;/&gt;&lt;wsp:rsid wsp:val=&quot;00F60453&quot;/&gt;&lt;wsp:rsid wsp:val=&quot;00F60D55&quot;/&gt;&lt;wsp:rsid wsp:val=&quot;00F61A2F&quot;/&gt;&lt;wsp:rsid wsp:val=&quot;00F635DF&quot;/&gt;&lt;wsp:rsid wsp:val=&quot;00F655DC&quot;/&gt;&lt;wsp:rsid wsp:val=&quot;00F66F50&quot;/&gt;&lt;wsp:rsid wsp:val=&quot;00F67356&quot;/&gt;&lt;wsp:rsid wsp:val=&quot;00F67828&quot;/&gt;&lt;wsp:rsid wsp:val=&quot;00F7278B&quot;/&gt;&lt;wsp:rsid wsp:val=&quot;00F753B4&quot;/&gt;&lt;wsp:rsid wsp:val=&quot;00F80592&quot;/&gt;&lt;wsp:rsid wsp:val=&quot;00F80810&quot;/&gt;&lt;wsp:rsid wsp:val=&quot;00F8714C&quot;/&gt;&lt;wsp:rsid wsp:val=&quot;00F939D9&quot;/&gt;&lt;wsp:rsid wsp:val=&quot;00F959E8&quot;/&gt;&lt;wsp:rsid wsp:val=&quot;00FA02EA&quot;/&gt;&lt;wsp:rsid wsp:val=&quot;00FA1295&quot;/&gt;&lt;wsp:rsid wsp:val=&quot;00FA2A2E&quot;/&gt;&lt;wsp:rsid wsp:val=&quot;00FA595A&quot;/&gt;&lt;wsp:rsid wsp:val=&quot;00FA6923&quot;/&gt;&lt;wsp:rsid wsp:val=&quot;00FA6FA5&quot;/&gt;&lt;wsp:rsid wsp:val=&quot;00FB4F23&quot;/&gt;&lt;wsp:rsid wsp:val=&quot;00FB6762&quot;/&gt;&lt;wsp:rsid wsp:val=&quot;00FB6EE5&quot;/&gt;&lt;wsp:rsid wsp:val=&quot;00FB76A8&quot;/&gt;&lt;wsp:rsid wsp:val=&quot;00FB7EC3&quot;/&gt;&lt;wsp:rsid wsp:val=&quot;00FC0E77&quot;/&gt;&lt;wsp:rsid wsp:val=&quot;00FC0F21&quot;/&gt;&lt;wsp:rsid wsp:val=&quot;00FC3ED9&quot;/&gt;&lt;wsp:rsid wsp:val=&quot;00FC756C&quot;/&gt;&lt;wsp:rsid wsp:val=&quot;00FD1968&quot;/&gt;&lt;wsp:rsid wsp:val=&quot;00FE2266&quot;/&gt;&lt;wsp:rsid wsp:val=&quot;00FE6F05&quot;/&gt;&lt;wsp:rsid wsp:val=&quot;00FF0850&quot;/&gt;&lt;wsp:rsid wsp:val=&quot;61B62622&quot;/&gt;&lt;/wsp:rsids&gt;&lt;/w:docPr&gt;&lt;w:body&gt;&lt;wx:sect&gt;&lt;w:p wsp:rsidR=&quot;00000000&quot; wsp:rsidRDefault=&quot;00FA1295&quot; wsp:rsidP=&quot;00FA1295&quot;&gt;&lt;m:oMathPara&gt;&lt;m:oMath&gt;&lt;m:r&gt;&lt;w:rPr&gt;&lt;w:rFonts w:ascii=&quot;Cambria Math&quot; w:h-ansi=&quot;Cambria Math&quot;/&gt;&lt;wx:font wx:val=&quot;Cambria Math&quot;/&gt;&lt;w:i/&gt;&lt;w:sz w:val=&quot;28&quot;/&gt;&lt;w:lang w:val=&quot;EN-US&quot;/&gt;&lt;/w:rPr&gt;&lt;m:t&gt;FP&lt;/m:t&gt;&lt;/m:r&gt;&lt;m:r&gt;&lt;w:rPr&gt;&lt;w:rFonts w:ascii=&quot;Cambria Math&quot; w:h-ansi=&quot;Cambria Math&quot;/&gt;&lt;wx:font wx:val=&quot;Cambria Math&quot;/&gt;&lt;w:i/&gt;&lt;w:sz w:val=&quot;28&quot;/&gt;&lt;/w:rPr&gt;&lt;m:t&gt;=S Г—&lt;/m:t&gt;&lt;/m:r&gt;&lt;m:d&gt;&lt;m:dPr&gt;&lt;m:ctrlPr&gt;&lt;w:rPr&gt;&lt;w:rFonts w:ascii=&quot;Cambria Math&quot; w:h-ansi=&quot;Cambria Math&quot;/&gt;&lt;wx:font wx:val=&quot;Cambria Math&quot;/&gt;&lt;w:i/&gt;&lt;w:sz w:val=&quot;28&quot;/&gt;&lt;/w:rPr&gt;&lt;/m:ctrlPr&gt;&lt;/m:dPr&gt;&lt;m:e&gt;&lt;m:r&gt;&lt;w:rPr&gt;&lt;w:rFonts w:ascii=&quot;Cambria Math&quot; w:h-ansi=&quot;Cambria Math&quot;/&gt;&lt;wx:font wx:val=&quot;Cambria Math&quot;/&gt;&lt;w:i/&gt;&lt;w:sz w:val=&quot;28&quot;/&gt;&lt;/w:rPr&gt;&lt;m:t&gt;0,65+0,01Г—&lt;/m:t&gt;&lt;/m:r&gt;&lt;m:nary&gt;&lt;m:naryPr&gt;&lt;m:chr m:val=&quot;в€‘&quot;/&gt;&lt;m:limLoc m:val=&quot;undOvr&quot;/&gt;&lt;m:ctrlPr&gt;&lt;w:rPr&gt;&lt;w:rFonts w:ascii=&quot;Cambria Math&quot; w:h-ansi=&quot;Cambria Math&quot;/&gt;&lt;wx:font wx:val=&quot;Cambria Math&quot;/&gt;&lt;w:i/&gt;&lt;w:sz w:val=&quot;28&quot;/&gt;&lt;w:lang w:val=&quot;EN-US&quot;/&gt;&lt;/w:rPr&gt;&lt;/m:ctrlPr&gt;&lt;/m:naryPr&gt;&lt;m:sub&gt;&lt;m:r&gt;&lt;w:rPr&gt;&lt;w:rFonts w:ascii=&quot;Cambria Math&quot; w:h-ansi=&quot;Cambria Math&quot;/&gt;&lt;wx:font wx:val=&quot;Cambria Math&quot;/&gt;&lt;w:i/&gt;&lt;w:sz w:val=&quot;28&quot;/&gt;&lt;w:lang w:val=&quot;EN-US&quot;/&gt;&lt;/w:rPr&gt;&lt;m:t&gt;i&lt;/m:t&gt;&lt;/m:r&gt;&lt;m:r&gt;&lt;w:rPr&gt;&lt;w:rFonts w:ascii=&quot;Cambria Math&quot; w:h-ansi=&quot;Cambria Math&quot;/&gt;&lt;wx:font wx:val=&quot;Cambria Math&quot;/&gt;&lt;w:i/&gt;&lt;w:sz w:val=&quot;28&quot;/&gt;&lt;/w:rPr&gt;&lt;m:t&gt;=1&lt;/m:t&gt;&lt;/m:r&gt;&lt;/m:sub&gt;&lt;m:sup&gt;&lt;m:r&gt;&lt;w:rPr&gt;&lt;w:rFonts w:ascii=&quot;Cambria Math&quot; w:h-ansi=&quot;Cambria Math&quot;/&gt;&lt;wx:font wx:val=&quot;Cambria Math&quot;/&gt;&lt;w:i/&gt;&lt;w:sz w:val=&quot;28&quot;/&gt;&lt;/w:rPr&gt;&lt;m:t&gt;14&lt;/m:t&gt;&lt;/m:r&gt;&lt;/m:sup&gt;&lt;m:e&gt;&lt;m:sSub&gt;&lt;m:sSubPr&gt;&lt;m:ctrlPr&gt;&lt;w:rPr&gt;&lt;w:rFonts w:ascii=&quot;Cambria Math&quot; w:h-ansi=&quot;Cambria Math&quot;/&gt;&lt;wx:font wx:val=&quot;Cambria Math&quot;/&gt;&lt;w:i/&gt;&lt;w:sz w:val=&quot;28&quot;/&gt;&lt;w:lang w:val=&quot;EN-US&quot;/&gt;&lt;/w:rPr&gt;&lt;/m:ctrlPr&gt;&lt;/m:sSubPr&gt;&lt;m:e&gt;&lt;m:r&gt;&lt;w:rPr&gt;&lt;w:rFonts w:ascii=&quot;Cambria Math&quot; w:h-ansi=&quot;Cambria Math&quot;/&gt;&lt;wx:font wx:val=&quot;Cambria Math&quot;/&gt;&lt;w:i/&gt;&lt;w:sz w:val=&quot;28&quot;/&gt;&lt;w:lang w:val=&quot;EN-US&quot;/&gt;&lt;/w:rPr&gt;&lt;m:t&gt;F&lt;/m:t&gt;&lt;/m:r&gt;&lt;/m:e&gt;&lt;m:sub&gt;&lt;m:r&gt;&lt;w:rPr&gt;&lt;w:rFonts w:ascii=&quot;Cambria Math&quot; w:h-ansi=&quot;Cambria Math&quot;/&gt;&lt;wx:font wx:val=&quot;Cambria Math&quot;/&gt;&lt;w:i/&gt;&lt;w:sz w:val=&quot;28&quot;/&gt;&lt;w:lang w:val=&quot;EN-US&quot;/&gt;&lt;/w:rPr&gt;&lt;m:t&gt;i&lt;/m:t&gt;&lt;/m:r&gt;&lt;/m:sub&gt;&lt;/m:sSub&gt;&lt;/m:e&gt;&lt;/m:nary&gt;&lt;/m:e&gt;&lt;/m:d&gt;&lt;m:r&gt;&lt;w:rPr&gt;&lt;w:rFonts w:ascii=&quot;Cambria Math&quot; w:h-ansi=&quot;Cambria Math&quot;/&gt;&lt;wx:font wx:val=&quot;Cambria Math&quot;/&gt;&lt;w:i/&gt;&lt;w:sz w:val=&quot;28&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2" o:title="" chromakey="white"/>
          </v:shape>
        </w:pict>
      </w:r>
      <w:r w:rsidRPr="003B7D33">
        <w:rPr>
          <w:rFonts w:ascii="Cambria Math" w:hAnsi="Cambria Math"/>
          <w:sz w:val="28"/>
        </w:rPr>
        <w:fldChar w:fldCharType="end"/>
      </w:r>
      <w:r>
        <w:rPr>
          <w:rFonts w:ascii="Cambria Math" w:hAnsi="Cambria Math"/>
          <w:i/>
          <w:sz w:val="28"/>
        </w:rPr>
        <w:t xml:space="preserve">          </w:t>
      </w:r>
      <w:r>
        <w:rPr>
          <w:rFonts w:ascii="Times New Roman" w:hAnsi="Times New Roman"/>
          <w:iCs/>
          <w:sz w:val="28"/>
        </w:rPr>
        <w:t>(2.1)</w:t>
      </w:r>
    </w:p>
    <w:p w14:paraId="177520A5" w14:textId="77777777" w:rsidR="00C93541" w:rsidRPr="00F035A7" w:rsidRDefault="00C93541" w:rsidP="00C93541">
      <w:pPr>
        <w:pStyle w:val="a5"/>
        <w:spacing w:line="360" w:lineRule="auto"/>
        <w:ind w:left="0"/>
        <w:rPr>
          <w:rFonts w:ascii="Times New Roman" w:hAnsi="Times New Roman"/>
          <w:sz w:val="28"/>
        </w:rPr>
      </w:pPr>
      <w:r>
        <w:rPr>
          <w:rFonts w:ascii="Times New Roman" w:hAnsi="Times New Roman"/>
          <w:i/>
          <w:sz w:val="28"/>
        </w:rPr>
        <w:tab/>
      </w:r>
      <w:r>
        <w:rPr>
          <w:rFonts w:ascii="Times New Roman" w:hAnsi="Times New Roman"/>
          <w:sz w:val="28"/>
        </w:rPr>
        <w:t>где</w:t>
      </w:r>
      <w:r w:rsidRPr="001D7257">
        <w:rPr>
          <w:rFonts w:ascii="Times New Roman" w:hAnsi="Times New Roman"/>
          <w:sz w:val="28"/>
        </w:rPr>
        <w:t xml:space="preserve"> </w:t>
      </w:r>
      <w:r>
        <w:rPr>
          <w:rFonts w:ascii="Times New Roman" w:hAnsi="Times New Roman"/>
          <w:sz w:val="28"/>
          <w:lang w:val="en-US"/>
        </w:rPr>
        <w:t>F</w:t>
      </w:r>
      <w:r w:rsidRPr="001D7257">
        <w:rPr>
          <w:rFonts w:ascii="Times New Roman" w:hAnsi="Times New Roman"/>
          <w:sz w:val="28"/>
          <w:vertAlign w:val="subscript"/>
          <w:lang w:val="en-US"/>
        </w:rPr>
        <w:t>i</w:t>
      </w:r>
      <w:r w:rsidRPr="001D7257">
        <w:rPr>
          <w:rFonts w:ascii="Times New Roman" w:hAnsi="Times New Roman"/>
          <w:sz w:val="28"/>
        </w:rPr>
        <w:t xml:space="preserve"> – ко</w:t>
      </w:r>
      <w:r>
        <w:rPr>
          <w:rFonts w:ascii="Times New Roman" w:hAnsi="Times New Roman"/>
          <w:sz w:val="28"/>
        </w:rPr>
        <w:t>эффициенты регулировки сложности в диапазоне</w:t>
      </w:r>
      <w:r w:rsidRPr="00F035A7">
        <w:rPr>
          <w:rFonts w:ascii="Times New Roman" w:hAnsi="Times New Roman"/>
          <w:sz w:val="28"/>
        </w:rPr>
        <w:t>:</w:t>
      </w:r>
    </w:p>
    <w:p w14:paraId="037207A7" w14:textId="77777777" w:rsidR="00C93541" w:rsidRDefault="00C93541" w:rsidP="00C877C5">
      <w:pPr>
        <w:pStyle w:val="a5"/>
        <w:numPr>
          <w:ilvl w:val="0"/>
          <w:numId w:val="15"/>
        </w:numPr>
        <w:spacing w:after="160" w:line="360" w:lineRule="auto"/>
        <w:rPr>
          <w:rFonts w:ascii="Times New Roman" w:hAnsi="Times New Roman"/>
          <w:sz w:val="28"/>
          <w:lang w:val="en-US"/>
        </w:rPr>
      </w:pPr>
      <w:r>
        <w:rPr>
          <w:rFonts w:ascii="Times New Roman" w:hAnsi="Times New Roman"/>
          <w:sz w:val="28"/>
          <w:lang w:val="en-US"/>
        </w:rPr>
        <w:t xml:space="preserve">0 – </w:t>
      </w:r>
      <w:r>
        <w:rPr>
          <w:rFonts w:ascii="Times New Roman" w:hAnsi="Times New Roman"/>
          <w:sz w:val="28"/>
        </w:rPr>
        <w:t>не влияет</w:t>
      </w:r>
      <w:r>
        <w:rPr>
          <w:rFonts w:ascii="Times New Roman" w:hAnsi="Times New Roman"/>
          <w:sz w:val="28"/>
          <w:lang w:val="en-US"/>
        </w:rPr>
        <w:t>;</w:t>
      </w:r>
    </w:p>
    <w:p w14:paraId="489C3D80" w14:textId="77777777" w:rsidR="00C93541" w:rsidRPr="005B1E36" w:rsidRDefault="00C93541" w:rsidP="00C877C5">
      <w:pPr>
        <w:pStyle w:val="a5"/>
        <w:numPr>
          <w:ilvl w:val="0"/>
          <w:numId w:val="15"/>
        </w:numPr>
        <w:spacing w:after="160" w:line="360" w:lineRule="auto"/>
        <w:rPr>
          <w:rFonts w:ascii="Times New Roman" w:hAnsi="Times New Roman"/>
          <w:sz w:val="28"/>
          <w:lang w:val="en-US"/>
        </w:rPr>
      </w:pPr>
      <w:r>
        <w:rPr>
          <w:rFonts w:ascii="Times New Roman" w:hAnsi="Times New Roman"/>
          <w:sz w:val="28"/>
          <w:lang w:val="en-US"/>
        </w:rPr>
        <w:t xml:space="preserve">1 – </w:t>
      </w:r>
      <w:r>
        <w:rPr>
          <w:rFonts w:ascii="Times New Roman" w:hAnsi="Times New Roman"/>
          <w:sz w:val="28"/>
        </w:rPr>
        <w:t>случайное влияние</w:t>
      </w:r>
      <w:r>
        <w:rPr>
          <w:rFonts w:ascii="Times New Roman" w:hAnsi="Times New Roman"/>
          <w:sz w:val="28"/>
          <w:lang w:val="en-US"/>
        </w:rPr>
        <w:t>;</w:t>
      </w:r>
    </w:p>
    <w:p w14:paraId="2CF03B4E" w14:textId="77777777" w:rsidR="00C93541" w:rsidRPr="005B1E36" w:rsidRDefault="00C93541" w:rsidP="00C877C5">
      <w:pPr>
        <w:pStyle w:val="a5"/>
        <w:numPr>
          <w:ilvl w:val="0"/>
          <w:numId w:val="15"/>
        </w:numPr>
        <w:spacing w:after="160" w:line="360" w:lineRule="auto"/>
        <w:rPr>
          <w:rFonts w:ascii="Times New Roman" w:hAnsi="Times New Roman"/>
          <w:sz w:val="28"/>
          <w:lang w:val="en-US"/>
        </w:rPr>
      </w:pPr>
      <w:r>
        <w:rPr>
          <w:rFonts w:ascii="Times New Roman" w:hAnsi="Times New Roman"/>
          <w:sz w:val="28"/>
        </w:rPr>
        <w:t>2</w:t>
      </w:r>
      <w:r>
        <w:rPr>
          <w:rFonts w:ascii="Times New Roman" w:hAnsi="Times New Roman"/>
          <w:sz w:val="28"/>
          <w:lang w:val="en-US"/>
        </w:rPr>
        <w:t xml:space="preserve"> – </w:t>
      </w:r>
      <w:r>
        <w:rPr>
          <w:rFonts w:ascii="Times New Roman" w:hAnsi="Times New Roman"/>
          <w:sz w:val="28"/>
        </w:rPr>
        <w:t>небольшое влияние</w:t>
      </w:r>
      <w:r>
        <w:rPr>
          <w:rFonts w:ascii="Times New Roman" w:hAnsi="Times New Roman"/>
          <w:sz w:val="28"/>
          <w:lang w:val="en-US"/>
        </w:rPr>
        <w:t>;</w:t>
      </w:r>
    </w:p>
    <w:p w14:paraId="171FF714" w14:textId="77777777" w:rsidR="00C93541" w:rsidRPr="005B1E36" w:rsidRDefault="00C93541" w:rsidP="00C877C5">
      <w:pPr>
        <w:pStyle w:val="a5"/>
        <w:numPr>
          <w:ilvl w:val="0"/>
          <w:numId w:val="15"/>
        </w:numPr>
        <w:spacing w:after="160" w:line="360" w:lineRule="auto"/>
        <w:rPr>
          <w:rFonts w:ascii="Times New Roman" w:hAnsi="Times New Roman"/>
          <w:sz w:val="28"/>
          <w:lang w:val="en-US"/>
        </w:rPr>
      </w:pPr>
      <w:r>
        <w:rPr>
          <w:rFonts w:ascii="Times New Roman" w:hAnsi="Times New Roman"/>
          <w:sz w:val="28"/>
        </w:rPr>
        <w:t>3</w:t>
      </w:r>
      <w:r>
        <w:rPr>
          <w:rFonts w:ascii="Times New Roman" w:hAnsi="Times New Roman"/>
          <w:sz w:val="28"/>
          <w:lang w:val="en-US"/>
        </w:rPr>
        <w:t xml:space="preserve"> – </w:t>
      </w:r>
      <w:r>
        <w:rPr>
          <w:rFonts w:ascii="Times New Roman" w:hAnsi="Times New Roman"/>
          <w:sz w:val="28"/>
        </w:rPr>
        <w:t>среднее влияние</w:t>
      </w:r>
      <w:r>
        <w:rPr>
          <w:rFonts w:ascii="Times New Roman" w:hAnsi="Times New Roman"/>
          <w:sz w:val="28"/>
          <w:lang w:val="en-US"/>
        </w:rPr>
        <w:t>;</w:t>
      </w:r>
    </w:p>
    <w:p w14:paraId="405688A4" w14:textId="77777777" w:rsidR="00C93541" w:rsidRPr="005B1E36" w:rsidRDefault="00C93541" w:rsidP="00C877C5">
      <w:pPr>
        <w:pStyle w:val="a5"/>
        <w:numPr>
          <w:ilvl w:val="0"/>
          <w:numId w:val="15"/>
        </w:numPr>
        <w:spacing w:after="160" w:line="360" w:lineRule="auto"/>
        <w:rPr>
          <w:rFonts w:ascii="Times New Roman" w:hAnsi="Times New Roman"/>
          <w:sz w:val="28"/>
          <w:lang w:val="en-US"/>
        </w:rPr>
      </w:pPr>
      <w:r>
        <w:rPr>
          <w:rFonts w:ascii="Times New Roman" w:hAnsi="Times New Roman"/>
          <w:sz w:val="28"/>
        </w:rPr>
        <w:t>4</w:t>
      </w:r>
      <w:r>
        <w:rPr>
          <w:rFonts w:ascii="Times New Roman" w:hAnsi="Times New Roman"/>
          <w:sz w:val="28"/>
          <w:lang w:val="en-US"/>
        </w:rPr>
        <w:t xml:space="preserve"> – </w:t>
      </w:r>
      <w:r>
        <w:rPr>
          <w:rFonts w:ascii="Times New Roman" w:hAnsi="Times New Roman"/>
          <w:sz w:val="28"/>
        </w:rPr>
        <w:t>важное влияние</w:t>
      </w:r>
      <w:r>
        <w:rPr>
          <w:rFonts w:ascii="Times New Roman" w:hAnsi="Times New Roman"/>
          <w:sz w:val="28"/>
          <w:lang w:val="en-US"/>
        </w:rPr>
        <w:t>;</w:t>
      </w:r>
    </w:p>
    <w:p w14:paraId="52C4D544" w14:textId="77777777" w:rsidR="00C93541" w:rsidRPr="00F035A7" w:rsidRDefault="00C93541" w:rsidP="00C877C5">
      <w:pPr>
        <w:pStyle w:val="a5"/>
        <w:numPr>
          <w:ilvl w:val="0"/>
          <w:numId w:val="15"/>
        </w:numPr>
        <w:spacing w:after="160" w:line="360" w:lineRule="auto"/>
        <w:rPr>
          <w:rFonts w:ascii="Times New Roman" w:hAnsi="Times New Roman"/>
          <w:sz w:val="28"/>
          <w:lang w:val="en-US"/>
        </w:rPr>
      </w:pPr>
      <w:r>
        <w:rPr>
          <w:rFonts w:ascii="Times New Roman" w:hAnsi="Times New Roman"/>
          <w:sz w:val="28"/>
        </w:rPr>
        <w:t>5 – основное влияние</w:t>
      </w:r>
      <w:r>
        <w:rPr>
          <w:rFonts w:ascii="Times New Roman" w:hAnsi="Times New Roman"/>
          <w:sz w:val="28"/>
          <w:lang w:val="en-US"/>
        </w:rPr>
        <w:t>;</w:t>
      </w:r>
    </w:p>
    <w:p w14:paraId="47FD4C57" w14:textId="08AAC3CE" w:rsidR="00BF79AF" w:rsidRDefault="00C93541" w:rsidP="00C93541">
      <w:pPr>
        <w:pStyle w:val="a5"/>
        <w:spacing w:line="360" w:lineRule="auto"/>
        <w:ind w:left="0"/>
        <w:rPr>
          <w:rFonts w:ascii="Times New Roman" w:hAnsi="Times New Roman"/>
          <w:sz w:val="28"/>
        </w:rPr>
      </w:pPr>
      <w:r w:rsidRPr="00FD4D1A">
        <w:rPr>
          <w:rFonts w:ascii="Times New Roman" w:hAnsi="Times New Roman"/>
          <w:sz w:val="28"/>
        </w:rPr>
        <w:tab/>
      </w:r>
      <w:r>
        <w:rPr>
          <w:rFonts w:ascii="Times New Roman" w:hAnsi="Times New Roman"/>
          <w:sz w:val="28"/>
        </w:rPr>
        <w:t>Значение коэффициентов регулировки сложности представлены в таблице 2</w:t>
      </w:r>
      <w:r w:rsidR="00510138">
        <w:rPr>
          <w:rFonts w:ascii="Times New Roman" w:hAnsi="Times New Roman"/>
          <w:sz w:val="28"/>
        </w:rPr>
        <w:t>.</w:t>
      </w:r>
      <w:r w:rsidR="00B81E9B">
        <w:rPr>
          <w:rFonts w:ascii="Times New Roman" w:hAnsi="Times New Roman"/>
          <w:sz w:val="28"/>
        </w:rPr>
        <w:t>8</w:t>
      </w:r>
      <w:r>
        <w:rPr>
          <w:rFonts w:ascii="Times New Roman" w:hAnsi="Times New Roman"/>
          <w:sz w:val="28"/>
        </w:rPr>
        <w:t>.</w:t>
      </w:r>
    </w:p>
    <w:p w14:paraId="1A267022" w14:textId="77777777" w:rsidR="00B81E9B" w:rsidRPr="00F035A7" w:rsidRDefault="00B81E9B" w:rsidP="00C93541">
      <w:pPr>
        <w:pStyle w:val="a5"/>
        <w:spacing w:line="360" w:lineRule="auto"/>
        <w:ind w:left="0"/>
        <w:rPr>
          <w:rFonts w:ascii="Times New Roman" w:hAnsi="Times New Roman"/>
          <w:sz w:val="28"/>
        </w:rPr>
      </w:pPr>
    </w:p>
    <w:p w14:paraId="1938491B" w14:textId="446D182E" w:rsidR="00C93541" w:rsidRDefault="00C93541" w:rsidP="00C93541">
      <w:pPr>
        <w:pStyle w:val="a5"/>
        <w:spacing w:line="360" w:lineRule="auto"/>
        <w:ind w:left="0"/>
        <w:rPr>
          <w:rFonts w:ascii="Times New Roman" w:hAnsi="Times New Roman"/>
          <w:sz w:val="28"/>
        </w:rPr>
      </w:pPr>
      <w:r>
        <w:rPr>
          <w:rFonts w:ascii="Times New Roman" w:hAnsi="Times New Roman"/>
          <w:sz w:val="28"/>
        </w:rPr>
        <w:tab/>
        <w:t>Таблица 2</w:t>
      </w:r>
      <w:r w:rsidR="00510138">
        <w:rPr>
          <w:rFonts w:ascii="Times New Roman" w:hAnsi="Times New Roman"/>
          <w:sz w:val="28"/>
        </w:rPr>
        <w:t>.</w:t>
      </w:r>
      <w:r w:rsidR="00B81E9B">
        <w:rPr>
          <w:rFonts w:ascii="Times New Roman" w:hAnsi="Times New Roman"/>
          <w:sz w:val="28"/>
        </w:rPr>
        <w:t>8</w:t>
      </w:r>
      <w:r>
        <w:rPr>
          <w:rFonts w:ascii="Times New Roman" w:hAnsi="Times New Roman"/>
          <w:sz w:val="28"/>
        </w:rPr>
        <w:t xml:space="preserve"> – Значение коэффициентов регулировки сложности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2479"/>
        <w:gridCol w:w="4613"/>
        <w:gridCol w:w="1636"/>
      </w:tblGrid>
      <w:tr w:rsidR="00C877C5" w14:paraId="24525A57" w14:textId="77777777" w:rsidTr="00C877C5">
        <w:trPr>
          <w:jc w:val="center"/>
        </w:trPr>
        <w:tc>
          <w:tcPr>
            <w:tcW w:w="617" w:type="dxa"/>
            <w:shd w:val="clear" w:color="auto" w:fill="auto"/>
            <w:vAlign w:val="center"/>
          </w:tcPr>
          <w:p w14:paraId="1F595E49"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w:t>
            </w:r>
          </w:p>
        </w:tc>
        <w:tc>
          <w:tcPr>
            <w:tcW w:w="2479" w:type="dxa"/>
            <w:shd w:val="clear" w:color="auto" w:fill="auto"/>
            <w:vAlign w:val="center"/>
          </w:tcPr>
          <w:p w14:paraId="4282E951" w14:textId="77777777" w:rsidR="00C93541" w:rsidRPr="00C877C5" w:rsidRDefault="00C93541" w:rsidP="00C877C5">
            <w:pPr>
              <w:pStyle w:val="a5"/>
              <w:spacing w:line="360" w:lineRule="auto"/>
              <w:ind w:left="0"/>
              <w:jc w:val="center"/>
              <w:rPr>
                <w:rFonts w:ascii="Times New Roman" w:hAnsi="Times New Roman"/>
                <w:sz w:val="24"/>
                <w:szCs w:val="24"/>
              </w:rPr>
            </w:pPr>
            <w:r w:rsidRPr="00C877C5">
              <w:rPr>
                <w:rFonts w:ascii="Times New Roman" w:hAnsi="Times New Roman"/>
                <w:sz w:val="24"/>
                <w:szCs w:val="24"/>
              </w:rPr>
              <w:t>Системный параметр</w:t>
            </w:r>
          </w:p>
        </w:tc>
        <w:tc>
          <w:tcPr>
            <w:tcW w:w="4613" w:type="dxa"/>
            <w:shd w:val="clear" w:color="auto" w:fill="auto"/>
            <w:vAlign w:val="center"/>
          </w:tcPr>
          <w:p w14:paraId="333D9740" w14:textId="77777777" w:rsidR="00C93541" w:rsidRPr="00C877C5" w:rsidRDefault="00C93541" w:rsidP="00C877C5">
            <w:pPr>
              <w:pStyle w:val="a5"/>
              <w:spacing w:line="360" w:lineRule="auto"/>
              <w:ind w:left="0"/>
              <w:jc w:val="center"/>
              <w:rPr>
                <w:rFonts w:ascii="Times New Roman" w:hAnsi="Times New Roman"/>
                <w:sz w:val="24"/>
                <w:szCs w:val="24"/>
              </w:rPr>
            </w:pPr>
            <w:r w:rsidRPr="00C877C5">
              <w:rPr>
                <w:rFonts w:ascii="Times New Roman" w:hAnsi="Times New Roman"/>
                <w:sz w:val="24"/>
                <w:szCs w:val="24"/>
              </w:rPr>
              <w:t>Описание</w:t>
            </w:r>
          </w:p>
        </w:tc>
        <w:tc>
          <w:tcPr>
            <w:tcW w:w="1636" w:type="dxa"/>
            <w:shd w:val="clear" w:color="auto" w:fill="auto"/>
            <w:vAlign w:val="center"/>
          </w:tcPr>
          <w:p w14:paraId="5CE04F62" w14:textId="77777777" w:rsidR="00C93541" w:rsidRPr="00C877C5" w:rsidRDefault="00C93541" w:rsidP="00C877C5">
            <w:pPr>
              <w:pStyle w:val="a5"/>
              <w:spacing w:line="360" w:lineRule="auto"/>
              <w:ind w:left="0"/>
              <w:jc w:val="center"/>
              <w:rPr>
                <w:rFonts w:ascii="Times New Roman" w:hAnsi="Times New Roman"/>
                <w:sz w:val="24"/>
                <w:szCs w:val="24"/>
              </w:rPr>
            </w:pPr>
            <w:r w:rsidRPr="00C877C5">
              <w:rPr>
                <w:rFonts w:ascii="Times New Roman" w:hAnsi="Times New Roman"/>
                <w:sz w:val="24"/>
                <w:szCs w:val="24"/>
              </w:rPr>
              <w:t>Коэффициент</w:t>
            </w:r>
          </w:p>
        </w:tc>
      </w:tr>
      <w:tr w:rsidR="00C877C5" w14:paraId="7F112D49" w14:textId="77777777" w:rsidTr="00C877C5">
        <w:trPr>
          <w:jc w:val="center"/>
        </w:trPr>
        <w:tc>
          <w:tcPr>
            <w:tcW w:w="617" w:type="dxa"/>
            <w:shd w:val="clear" w:color="auto" w:fill="auto"/>
            <w:vAlign w:val="center"/>
          </w:tcPr>
          <w:p w14:paraId="06607920"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w:t>
            </w:r>
          </w:p>
        </w:tc>
        <w:tc>
          <w:tcPr>
            <w:tcW w:w="2479" w:type="dxa"/>
            <w:shd w:val="clear" w:color="auto" w:fill="auto"/>
            <w:vAlign w:val="center"/>
          </w:tcPr>
          <w:p w14:paraId="3E1378F9"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Передача данных</w:t>
            </w:r>
          </w:p>
        </w:tc>
        <w:tc>
          <w:tcPr>
            <w:tcW w:w="4613" w:type="dxa"/>
            <w:shd w:val="clear" w:color="auto" w:fill="auto"/>
            <w:vAlign w:val="center"/>
          </w:tcPr>
          <w:p w14:paraId="0C14B2B7"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Сколько средств связи требуется для передачи или обмена информацией, или с приложением или системой?</w:t>
            </w:r>
          </w:p>
        </w:tc>
        <w:tc>
          <w:tcPr>
            <w:tcW w:w="1636" w:type="dxa"/>
            <w:shd w:val="clear" w:color="auto" w:fill="auto"/>
            <w:vAlign w:val="center"/>
          </w:tcPr>
          <w:p w14:paraId="1118CA2F"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4</w:t>
            </w:r>
          </w:p>
        </w:tc>
      </w:tr>
      <w:tr w:rsidR="00C877C5" w14:paraId="14DD11A3" w14:textId="77777777" w:rsidTr="00C877C5">
        <w:trPr>
          <w:jc w:val="center"/>
        </w:trPr>
        <w:tc>
          <w:tcPr>
            <w:tcW w:w="617" w:type="dxa"/>
            <w:shd w:val="clear" w:color="auto" w:fill="auto"/>
            <w:vAlign w:val="center"/>
          </w:tcPr>
          <w:p w14:paraId="51033CE9"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2</w:t>
            </w:r>
          </w:p>
        </w:tc>
        <w:tc>
          <w:tcPr>
            <w:tcW w:w="2479" w:type="dxa"/>
            <w:shd w:val="clear" w:color="auto" w:fill="auto"/>
            <w:vAlign w:val="center"/>
          </w:tcPr>
          <w:p w14:paraId="044485FF"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Распределенная обработка данных</w:t>
            </w:r>
          </w:p>
        </w:tc>
        <w:tc>
          <w:tcPr>
            <w:tcW w:w="4613" w:type="dxa"/>
            <w:shd w:val="clear" w:color="auto" w:fill="auto"/>
            <w:vAlign w:val="center"/>
          </w:tcPr>
          <w:p w14:paraId="53D548D3"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Как обрабатываются распределенные данные и функции обработки?</w:t>
            </w:r>
          </w:p>
        </w:tc>
        <w:tc>
          <w:tcPr>
            <w:tcW w:w="1636" w:type="dxa"/>
            <w:shd w:val="clear" w:color="auto" w:fill="auto"/>
            <w:vAlign w:val="center"/>
          </w:tcPr>
          <w:p w14:paraId="3857A18B"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3</w:t>
            </w:r>
          </w:p>
        </w:tc>
      </w:tr>
      <w:tr w:rsidR="00C877C5" w14:paraId="3FED6A7F" w14:textId="77777777" w:rsidTr="00C877C5">
        <w:trPr>
          <w:jc w:val="center"/>
        </w:trPr>
        <w:tc>
          <w:tcPr>
            <w:tcW w:w="617" w:type="dxa"/>
            <w:shd w:val="clear" w:color="auto" w:fill="auto"/>
            <w:vAlign w:val="center"/>
          </w:tcPr>
          <w:p w14:paraId="7FFA6045"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3</w:t>
            </w:r>
          </w:p>
        </w:tc>
        <w:tc>
          <w:tcPr>
            <w:tcW w:w="2479" w:type="dxa"/>
            <w:shd w:val="clear" w:color="auto" w:fill="auto"/>
            <w:vAlign w:val="center"/>
          </w:tcPr>
          <w:p w14:paraId="434C30E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Производительность</w:t>
            </w:r>
          </w:p>
        </w:tc>
        <w:tc>
          <w:tcPr>
            <w:tcW w:w="4613" w:type="dxa"/>
            <w:shd w:val="clear" w:color="auto" w:fill="auto"/>
            <w:vAlign w:val="center"/>
          </w:tcPr>
          <w:p w14:paraId="5CFCCEE1"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Нуждается пользователь в фиксации времени ответа или производительности?</w:t>
            </w:r>
          </w:p>
        </w:tc>
        <w:tc>
          <w:tcPr>
            <w:tcW w:w="1636" w:type="dxa"/>
            <w:shd w:val="clear" w:color="auto" w:fill="auto"/>
            <w:vAlign w:val="center"/>
          </w:tcPr>
          <w:p w14:paraId="69997A15"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4</w:t>
            </w:r>
          </w:p>
        </w:tc>
      </w:tr>
      <w:tr w:rsidR="00C877C5" w14:paraId="20DFCBDA" w14:textId="77777777" w:rsidTr="00C877C5">
        <w:trPr>
          <w:jc w:val="center"/>
        </w:trPr>
        <w:tc>
          <w:tcPr>
            <w:tcW w:w="617" w:type="dxa"/>
            <w:shd w:val="clear" w:color="auto" w:fill="auto"/>
            <w:vAlign w:val="center"/>
          </w:tcPr>
          <w:p w14:paraId="121B4F13"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4</w:t>
            </w:r>
          </w:p>
        </w:tc>
        <w:tc>
          <w:tcPr>
            <w:tcW w:w="2479" w:type="dxa"/>
            <w:shd w:val="clear" w:color="auto" w:fill="auto"/>
            <w:vAlign w:val="center"/>
          </w:tcPr>
          <w:p w14:paraId="3CB54393"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Распространённость используемой конфигурации</w:t>
            </w:r>
          </w:p>
        </w:tc>
        <w:tc>
          <w:tcPr>
            <w:tcW w:w="4613" w:type="dxa"/>
            <w:shd w:val="clear" w:color="auto" w:fill="auto"/>
            <w:vAlign w:val="center"/>
          </w:tcPr>
          <w:p w14:paraId="10EE36AC"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Насколько распространена текущая аппаратная платформа, на которой будет выполняться приложение?</w:t>
            </w:r>
          </w:p>
        </w:tc>
        <w:tc>
          <w:tcPr>
            <w:tcW w:w="1636" w:type="dxa"/>
            <w:shd w:val="clear" w:color="auto" w:fill="auto"/>
            <w:vAlign w:val="center"/>
          </w:tcPr>
          <w:p w14:paraId="1DB416EA"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4</w:t>
            </w:r>
          </w:p>
        </w:tc>
      </w:tr>
      <w:tr w:rsidR="00C877C5" w14:paraId="258CBD1C" w14:textId="77777777" w:rsidTr="00C877C5">
        <w:trPr>
          <w:jc w:val="center"/>
        </w:trPr>
        <w:tc>
          <w:tcPr>
            <w:tcW w:w="617" w:type="dxa"/>
            <w:shd w:val="clear" w:color="auto" w:fill="auto"/>
            <w:vAlign w:val="center"/>
          </w:tcPr>
          <w:p w14:paraId="449C308E"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5</w:t>
            </w:r>
          </w:p>
        </w:tc>
        <w:tc>
          <w:tcPr>
            <w:tcW w:w="2479" w:type="dxa"/>
            <w:shd w:val="clear" w:color="auto" w:fill="auto"/>
            <w:vAlign w:val="center"/>
          </w:tcPr>
          <w:p w14:paraId="36FF8091"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Скорость транзакций</w:t>
            </w:r>
          </w:p>
        </w:tc>
        <w:tc>
          <w:tcPr>
            <w:tcW w:w="4613" w:type="dxa"/>
            <w:shd w:val="clear" w:color="auto" w:fill="auto"/>
            <w:vAlign w:val="center"/>
          </w:tcPr>
          <w:p w14:paraId="02F4115F"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 xml:space="preserve">Как часто выполняются транзакции? (каждый день, каждую неделю, каждый </w:t>
            </w:r>
            <w:r w:rsidRPr="00C877C5">
              <w:rPr>
                <w:rFonts w:ascii="Times New Roman" w:hAnsi="Times New Roman"/>
                <w:sz w:val="24"/>
                <w:szCs w:val="24"/>
              </w:rPr>
              <w:lastRenderedPageBreak/>
              <w:t>месяц)</w:t>
            </w:r>
          </w:p>
        </w:tc>
        <w:tc>
          <w:tcPr>
            <w:tcW w:w="1636" w:type="dxa"/>
            <w:shd w:val="clear" w:color="auto" w:fill="auto"/>
            <w:vAlign w:val="center"/>
          </w:tcPr>
          <w:p w14:paraId="684B230E"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lastRenderedPageBreak/>
              <w:t>4</w:t>
            </w:r>
          </w:p>
        </w:tc>
      </w:tr>
      <w:tr w:rsidR="00C877C5" w14:paraId="729A7FBE" w14:textId="77777777" w:rsidTr="00C877C5">
        <w:trPr>
          <w:jc w:val="center"/>
        </w:trPr>
        <w:tc>
          <w:tcPr>
            <w:tcW w:w="617" w:type="dxa"/>
            <w:shd w:val="clear" w:color="auto" w:fill="auto"/>
            <w:vAlign w:val="center"/>
          </w:tcPr>
          <w:p w14:paraId="233FB0AB"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6</w:t>
            </w:r>
          </w:p>
        </w:tc>
        <w:tc>
          <w:tcPr>
            <w:tcW w:w="2479" w:type="dxa"/>
            <w:shd w:val="clear" w:color="auto" w:fill="auto"/>
            <w:vAlign w:val="center"/>
          </w:tcPr>
          <w:p w14:paraId="5D694D43"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Оперативный ввода данных</w:t>
            </w:r>
          </w:p>
        </w:tc>
        <w:tc>
          <w:tcPr>
            <w:tcW w:w="4613" w:type="dxa"/>
            <w:shd w:val="clear" w:color="auto" w:fill="auto"/>
            <w:vAlign w:val="center"/>
          </w:tcPr>
          <w:p w14:paraId="2BC5E593"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Какой процент информации надо вводить в режиме онлайн?</w:t>
            </w:r>
          </w:p>
        </w:tc>
        <w:tc>
          <w:tcPr>
            <w:tcW w:w="1636" w:type="dxa"/>
            <w:shd w:val="clear" w:color="auto" w:fill="auto"/>
            <w:vAlign w:val="center"/>
          </w:tcPr>
          <w:p w14:paraId="6204F0E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3</w:t>
            </w:r>
          </w:p>
        </w:tc>
      </w:tr>
      <w:tr w:rsidR="00C877C5" w14:paraId="4C4DEB4F" w14:textId="77777777" w:rsidTr="00C877C5">
        <w:trPr>
          <w:jc w:val="center"/>
        </w:trPr>
        <w:tc>
          <w:tcPr>
            <w:tcW w:w="617" w:type="dxa"/>
            <w:shd w:val="clear" w:color="auto" w:fill="auto"/>
            <w:vAlign w:val="center"/>
          </w:tcPr>
          <w:p w14:paraId="2C23943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7</w:t>
            </w:r>
          </w:p>
        </w:tc>
        <w:tc>
          <w:tcPr>
            <w:tcW w:w="2479" w:type="dxa"/>
            <w:shd w:val="clear" w:color="auto" w:fill="auto"/>
            <w:vAlign w:val="center"/>
          </w:tcPr>
          <w:p w14:paraId="6BF99C94"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Эффективность работы конечного пользователя</w:t>
            </w:r>
          </w:p>
        </w:tc>
        <w:tc>
          <w:tcPr>
            <w:tcW w:w="4613" w:type="dxa"/>
            <w:shd w:val="clear" w:color="auto" w:fill="auto"/>
            <w:vAlign w:val="center"/>
          </w:tcPr>
          <w:p w14:paraId="61F8C61C"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Приложение проектировалось для обеспечения эффективной работы конечного пользователя?</w:t>
            </w:r>
          </w:p>
        </w:tc>
        <w:tc>
          <w:tcPr>
            <w:tcW w:w="1636" w:type="dxa"/>
            <w:shd w:val="clear" w:color="auto" w:fill="auto"/>
            <w:vAlign w:val="center"/>
          </w:tcPr>
          <w:p w14:paraId="1FD51330"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5</w:t>
            </w:r>
          </w:p>
        </w:tc>
      </w:tr>
      <w:tr w:rsidR="00C877C5" w14:paraId="258D1670" w14:textId="77777777" w:rsidTr="00C877C5">
        <w:trPr>
          <w:jc w:val="center"/>
        </w:trPr>
        <w:tc>
          <w:tcPr>
            <w:tcW w:w="617" w:type="dxa"/>
            <w:shd w:val="clear" w:color="auto" w:fill="auto"/>
            <w:vAlign w:val="center"/>
          </w:tcPr>
          <w:p w14:paraId="64490B7D"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8</w:t>
            </w:r>
          </w:p>
        </w:tc>
        <w:tc>
          <w:tcPr>
            <w:tcW w:w="2479" w:type="dxa"/>
            <w:shd w:val="clear" w:color="auto" w:fill="auto"/>
            <w:vAlign w:val="center"/>
          </w:tcPr>
          <w:p w14:paraId="614AB9C9"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Оперативное обновление</w:t>
            </w:r>
          </w:p>
        </w:tc>
        <w:tc>
          <w:tcPr>
            <w:tcW w:w="4613" w:type="dxa"/>
            <w:shd w:val="clear" w:color="auto" w:fill="auto"/>
            <w:vAlign w:val="center"/>
          </w:tcPr>
          <w:p w14:paraId="0AC64C22"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Как много внутренних файлов обновляется в онлайновой транзакции?</w:t>
            </w:r>
          </w:p>
        </w:tc>
        <w:tc>
          <w:tcPr>
            <w:tcW w:w="1636" w:type="dxa"/>
            <w:shd w:val="clear" w:color="auto" w:fill="auto"/>
            <w:vAlign w:val="center"/>
          </w:tcPr>
          <w:p w14:paraId="74636E58"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4</w:t>
            </w:r>
          </w:p>
        </w:tc>
      </w:tr>
      <w:tr w:rsidR="00C877C5" w14:paraId="09B690C2" w14:textId="77777777" w:rsidTr="00C877C5">
        <w:trPr>
          <w:jc w:val="center"/>
        </w:trPr>
        <w:tc>
          <w:tcPr>
            <w:tcW w:w="617" w:type="dxa"/>
            <w:shd w:val="clear" w:color="auto" w:fill="auto"/>
            <w:vAlign w:val="center"/>
          </w:tcPr>
          <w:p w14:paraId="30A292E4"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9</w:t>
            </w:r>
          </w:p>
        </w:tc>
        <w:tc>
          <w:tcPr>
            <w:tcW w:w="2479" w:type="dxa"/>
            <w:shd w:val="clear" w:color="auto" w:fill="auto"/>
            <w:vAlign w:val="center"/>
          </w:tcPr>
          <w:p w14:paraId="67EA0440"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Сложность обработки</w:t>
            </w:r>
          </w:p>
        </w:tc>
        <w:tc>
          <w:tcPr>
            <w:tcW w:w="4613" w:type="dxa"/>
            <w:shd w:val="clear" w:color="auto" w:fill="auto"/>
            <w:vAlign w:val="center"/>
          </w:tcPr>
          <w:p w14:paraId="17B1F9C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Выполняет ли приложение интенсивную логическую или математическую обработку?</w:t>
            </w:r>
          </w:p>
        </w:tc>
        <w:tc>
          <w:tcPr>
            <w:tcW w:w="1636" w:type="dxa"/>
            <w:shd w:val="clear" w:color="auto" w:fill="auto"/>
            <w:vAlign w:val="center"/>
          </w:tcPr>
          <w:p w14:paraId="21C7D156"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w:t>
            </w:r>
          </w:p>
        </w:tc>
      </w:tr>
      <w:tr w:rsidR="00C877C5" w14:paraId="58A08011" w14:textId="77777777" w:rsidTr="00C877C5">
        <w:trPr>
          <w:jc w:val="center"/>
        </w:trPr>
        <w:tc>
          <w:tcPr>
            <w:tcW w:w="617" w:type="dxa"/>
            <w:shd w:val="clear" w:color="auto" w:fill="auto"/>
            <w:vAlign w:val="center"/>
          </w:tcPr>
          <w:p w14:paraId="3BDC2503"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10</w:t>
            </w:r>
          </w:p>
        </w:tc>
        <w:tc>
          <w:tcPr>
            <w:tcW w:w="2479" w:type="dxa"/>
            <w:shd w:val="clear" w:color="auto" w:fill="auto"/>
            <w:vAlign w:val="center"/>
          </w:tcPr>
          <w:p w14:paraId="0784C952"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Повторная используемость</w:t>
            </w:r>
          </w:p>
        </w:tc>
        <w:tc>
          <w:tcPr>
            <w:tcW w:w="4613" w:type="dxa"/>
            <w:shd w:val="clear" w:color="auto" w:fill="auto"/>
            <w:vAlign w:val="center"/>
          </w:tcPr>
          <w:p w14:paraId="0C2C117B"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Приложение разрабатывалось для удовлетворения требований одного или многих пользователей?</w:t>
            </w:r>
          </w:p>
        </w:tc>
        <w:tc>
          <w:tcPr>
            <w:tcW w:w="1636" w:type="dxa"/>
            <w:shd w:val="clear" w:color="auto" w:fill="auto"/>
            <w:vAlign w:val="center"/>
          </w:tcPr>
          <w:p w14:paraId="11A74220"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w:t>
            </w:r>
          </w:p>
        </w:tc>
      </w:tr>
      <w:tr w:rsidR="00C877C5" w14:paraId="79AD785F" w14:textId="77777777" w:rsidTr="00C877C5">
        <w:trPr>
          <w:jc w:val="center"/>
        </w:trPr>
        <w:tc>
          <w:tcPr>
            <w:tcW w:w="617" w:type="dxa"/>
            <w:shd w:val="clear" w:color="auto" w:fill="auto"/>
            <w:vAlign w:val="center"/>
          </w:tcPr>
          <w:p w14:paraId="205E0018"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11</w:t>
            </w:r>
          </w:p>
        </w:tc>
        <w:tc>
          <w:tcPr>
            <w:tcW w:w="2479" w:type="dxa"/>
            <w:shd w:val="clear" w:color="auto" w:fill="auto"/>
            <w:vAlign w:val="center"/>
          </w:tcPr>
          <w:p w14:paraId="51364C1E"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Легкость инсталляции</w:t>
            </w:r>
          </w:p>
        </w:tc>
        <w:tc>
          <w:tcPr>
            <w:tcW w:w="4613" w:type="dxa"/>
            <w:shd w:val="clear" w:color="auto" w:fill="auto"/>
            <w:vAlign w:val="center"/>
          </w:tcPr>
          <w:p w14:paraId="2B130BF8"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Насколько трудны преобразование и инсталляция приложения?</w:t>
            </w:r>
          </w:p>
        </w:tc>
        <w:tc>
          <w:tcPr>
            <w:tcW w:w="1636" w:type="dxa"/>
            <w:shd w:val="clear" w:color="auto" w:fill="auto"/>
            <w:vAlign w:val="center"/>
          </w:tcPr>
          <w:p w14:paraId="14BEE03E"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w:t>
            </w:r>
          </w:p>
        </w:tc>
      </w:tr>
      <w:tr w:rsidR="00C877C5" w14:paraId="4B189A7A" w14:textId="77777777" w:rsidTr="00C877C5">
        <w:trPr>
          <w:jc w:val="center"/>
        </w:trPr>
        <w:tc>
          <w:tcPr>
            <w:tcW w:w="617" w:type="dxa"/>
            <w:shd w:val="clear" w:color="auto" w:fill="auto"/>
            <w:vAlign w:val="center"/>
          </w:tcPr>
          <w:p w14:paraId="0EEFCA27"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12</w:t>
            </w:r>
          </w:p>
        </w:tc>
        <w:tc>
          <w:tcPr>
            <w:tcW w:w="2479" w:type="dxa"/>
            <w:shd w:val="clear" w:color="auto" w:fill="auto"/>
            <w:vAlign w:val="center"/>
          </w:tcPr>
          <w:p w14:paraId="202AF48A"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Легкость эксплуатации</w:t>
            </w:r>
          </w:p>
        </w:tc>
        <w:tc>
          <w:tcPr>
            <w:tcW w:w="4613" w:type="dxa"/>
            <w:shd w:val="clear" w:color="auto" w:fill="auto"/>
            <w:vAlign w:val="center"/>
          </w:tcPr>
          <w:p w14:paraId="2AF418B8"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Насколько эффективны и/или автоматизированы процедуры запуска, резервирования и восстановления?</w:t>
            </w:r>
          </w:p>
        </w:tc>
        <w:tc>
          <w:tcPr>
            <w:tcW w:w="1636" w:type="dxa"/>
            <w:shd w:val="clear" w:color="auto" w:fill="auto"/>
            <w:vAlign w:val="center"/>
          </w:tcPr>
          <w:p w14:paraId="7165025D"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3</w:t>
            </w:r>
          </w:p>
        </w:tc>
      </w:tr>
      <w:tr w:rsidR="00C877C5" w14:paraId="3C4D0698" w14:textId="77777777" w:rsidTr="00C877C5">
        <w:trPr>
          <w:jc w:val="center"/>
        </w:trPr>
        <w:tc>
          <w:tcPr>
            <w:tcW w:w="617" w:type="dxa"/>
            <w:shd w:val="clear" w:color="auto" w:fill="auto"/>
            <w:vAlign w:val="center"/>
          </w:tcPr>
          <w:p w14:paraId="09EB1B5B"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13</w:t>
            </w:r>
          </w:p>
        </w:tc>
        <w:tc>
          <w:tcPr>
            <w:tcW w:w="2479" w:type="dxa"/>
            <w:shd w:val="clear" w:color="auto" w:fill="auto"/>
            <w:vAlign w:val="center"/>
          </w:tcPr>
          <w:p w14:paraId="1B852E27"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Разнообразные условия размещения</w:t>
            </w:r>
          </w:p>
        </w:tc>
        <w:tc>
          <w:tcPr>
            <w:tcW w:w="4613" w:type="dxa"/>
            <w:shd w:val="clear" w:color="auto" w:fill="auto"/>
            <w:vAlign w:val="center"/>
          </w:tcPr>
          <w:p w14:paraId="5F485B91"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Была ли спроектирована, разработана и поддержана возможность инсталляции приложения в разных местах для различных организаций?</w:t>
            </w:r>
          </w:p>
        </w:tc>
        <w:tc>
          <w:tcPr>
            <w:tcW w:w="1636" w:type="dxa"/>
            <w:shd w:val="clear" w:color="auto" w:fill="auto"/>
            <w:vAlign w:val="center"/>
          </w:tcPr>
          <w:p w14:paraId="75EDBBDD"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4</w:t>
            </w:r>
          </w:p>
        </w:tc>
      </w:tr>
      <w:tr w:rsidR="00C877C5" w14:paraId="0CFFBD6F" w14:textId="77777777" w:rsidTr="00C877C5">
        <w:trPr>
          <w:jc w:val="center"/>
        </w:trPr>
        <w:tc>
          <w:tcPr>
            <w:tcW w:w="617" w:type="dxa"/>
            <w:shd w:val="clear" w:color="auto" w:fill="auto"/>
            <w:vAlign w:val="center"/>
          </w:tcPr>
          <w:p w14:paraId="7202D20D"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14</w:t>
            </w:r>
          </w:p>
        </w:tc>
        <w:tc>
          <w:tcPr>
            <w:tcW w:w="2479" w:type="dxa"/>
            <w:shd w:val="clear" w:color="auto" w:fill="auto"/>
            <w:vAlign w:val="center"/>
          </w:tcPr>
          <w:p w14:paraId="71413EF2"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Простота изменений</w:t>
            </w:r>
          </w:p>
        </w:tc>
        <w:tc>
          <w:tcPr>
            <w:tcW w:w="4613" w:type="dxa"/>
            <w:shd w:val="clear" w:color="auto" w:fill="auto"/>
            <w:vAlign w:val="center"/>
          </w:tcPr>
          <w:p w14:paraId="6F18BE6D"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Была ли спроектирована, разработана и поддержана в приложении простота изменений?</w:t>
            </w:r>
          </w:p>
        </w:tc>
        <w:tc>
          <w:tcPr>
            <w:tcW w:w="1636" w:type="dxa"/>
            <w:shd w:val="clear" w:color="auto" w:fill="auto"/>
            <w:vAlign w:val="center"/>
          </w:tcPr>
          <w:p w14:paraId="234E46D2"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3</w:t>
            </w:r>
          </w:p>
        </w:tc>
      </w:tr>
      <w:tr w:rsidR="00C93541" w14:paraId="55BD7CF2" w14:textId="77777777" w:rsidTr="00C877C5">
        <w:trPr>
          <w:jc w:val="center"/>
        </w:trPr>
        <w:tc>
          <w:tcPr>
            <w:tcW w:w="7709" w:type="dxa"/>
            <w:gridSpan w:val="3"/>
            <w:shd w:val="clear" w:color="auto" w:fill="auto"/>
            <w:vAlign w:val="center"/>
          </w:tcPr>
          <w:p w14:paraId="4A130851"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Всего</w:t>
            </w:r>
          </w:p>
        </w:tc>
        <w:tc>
          <w:tcPr>
            <w:tcW w:w="1636" w:type="dxa"/>
            <w:shd w:val="clear" w:color="auto" w:fill="auto"/>
            <w:vAlign w:val="center"/>
          </w:tcPr>
          <w:p w14:paraId="5732DFB8" w14:textId="77777777" w:rsidR="00C93541" w:rsidRPr="00C877C5" w:rsidRDefault="00C93541"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44</w:t>
            </w:r>
          </w:p>
        </w:tc>
      </w:tr>
    </w:tbl>
    <w:p w14:paraId="7E12886F" w14:textId="77777777" w:rsidR="00DE114B" w:rsidRDefault="00DE114B" w:rsidP="00C93541">
      <w:pPr>
        <w:pStyle w:val="a5"/>
        <w:spacing w:line="360" w:lineRule="auto"/>
        <w:ind w:left="0"/>
        <w:rPr>
          <w:rFonts w:ascii="Times New Roman" w:hAnsi="Times New Roman"/>
          <w:sz w:val="28"/>
        </w:rPr>
      </w:pPr>
    </w:p>
    <w:p w14:paraId="0045A6EE" w14:textId="1B93F35F" w:rsidR="00C93541" w:rsidRPr="00C93541" w:rsidRDefault="00C93541" w:rsidP="00053BC4">
      <w:pPr>
        <w:pStyle w:val="a5"/>
        <w:spacing w:line="360" w:lineRule="auto"/>
        <w:ind w:left="705"/>
        <w:rPr>
          <w:rFonts w:ascii="Times New Roman" w:eastAsia="Times New Roman" w:hAnsi="Times New Roman"/>
          <w:i/>
          <w:sz w:val="28"/>
        </w:rPr>
      </w:pPr>
      <w:r w:rsidRPr="00C856BC">
        <w:rPr>
          <w:rFonts w:ascii="Times New Roman" w:hAnsi="Times New Roman"/>
          <w:sz w:val="28"/>
        </w:rPr>
        <w:t>Теперь можно рассчитать количество функциональных указателей:</w:t>
      </w:r>
      <w:r w:rsidRPr="00C856BC">
        <w:rPr>
          <w:rFonts w:ascii="Times New Roman" w:hAnsi="Times New Roman"/>
          <w:bCs/>
          <w:color w:val="000000"/>
          <w:sz w:val="28"/>
          <w:szCs w:val="28"/>
          <w:lang w:eastAsia="ru-RU"/>
        </w:rPr>
        <w:br/>
      </w:r>
      <w:r w:rsidR="004E5207">
        <w:pict w14:anchorId="4F3CA9D8">
          <v:shape id="_x0000_i1031" type="#_x0000_t75" style="width:250.45pt;height:18.5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defaultTabStop w:val=&quot;708&quot;/&gt;&lt;w:autoHyphenation/&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9389A&quot;/&gt;&lt;wsp:rsid wsp:val=&quot;0000017B&quot;/&gt;&lt;wsp:rsid wsp:val=&quot;0000186C&quot;/&gt;&lt;wsp:rsid wsp:val=&quot;00003BD0&quot;/&gt;&lt;wsp:rsid wsp:val=&quot;000048C2&quot;/&gt;&lt;wsp:rsid wsp:val=&quot;000112F6&quot;/&gt;&lt;wsp:rsid wsp:val=&quot;00013DDE&quot;/&gt;&lt;wsp:rsid wsp:val=&quot;00016E48&quot;/&gt;&lt;wsp:rsid wsp:val=&quot;00025D18&quot;/&gt;&lt;wsp:rsid wsp:val=&quot;00030DA3&quot;/&gt;&lt;wsp:rsid wsp:val=&quot;000310FD&quot;/&gt;&lt;wsp:rsid wsp:val=&quot;000357C8&quot;/&gt;&lt;wsp:rsid wsp:val=&quot;00037039&quot;/&gt;&lt;wsp:rsid wsp:val=&quot;00042216&quot;/&gt;&lt;wsp:rsid wsp:val=&quot;0004442C&quot;/&gt;&lt;wsp:rsid wsp:val=&quot;00050475&quot;/&gt;&lt;wsp:rsid wsp:val=&quot;0005420D&quot;/&gt;&lt;wsp:rsid wsp:val=&quot;000545B1&quot;/&gt;&lt;wsp:rsid wsp:val=&quot;000573FC&quot;/&gt;&lt;wsp:rsid wsp:val=&quot;00060CE6&quot;/&gt;&lt;wsp:rsid wsp:val=&quot;000678D8&quot;/&gt;&lt;wsp:rsid wsp:val=&quot;00071D63&quot;/&gt;&lt;wsp:rsid wsp:val=&quot;000744A1&quot;/&gt;&lt;wsp:rsid wsp:val=&quot;0007565C&quot;/&gt;&lt;wsp:rsid wsp:val=&quot;00076FA8&quot;/&gt;&lt;wsp:rsid wsp:val=&quot;00077320&quot;/&gt;&lt;wsp:rsid wsp:val=&quot;00077BEF&quot;/&gt;&lt;wsp:rsid wsp:val=&quot;00082E23&quot;/&gt;&lt;wsp:rsid wsp:val=&quot;00084114&quot;/&gt;&lt;wsp:rsid wsp:val=&quot;00085F39&quot;/&gt;&lt;wsp:rsid wsp:val=&quot;00095D3D&quot;/&gt;&lt;wsp:rsid wsp:val=&quot;00095DF7&quot;/&gt;&lt;wsp:rsid wsp:val=&quot;000963B1&quot;/&gt;&lt;wsp:rsid wsp:val=&quot;00097669&quot;/&gt;&lt;wsp:rsid wsp:val=&quot;00097F8A&quot;/&gt;&lt;wsp:rsid wsp:val=&quot;000A015E&quot;/&gt;&lt;wsp:rsid wsp:val=&quot;000A075C&quot;/&gt;&lt;wsp:rsid wsp:val=&quot;000A1F81&quot;/&gt;&lt;wsp:rsid wsp:val=&quot;000A3313&quot;/&gt;&lt;wsp:rsid wsp:val=&quot;000A4544&quot;/&gt;&lt;wsp:rsid wsp:val=&quot;000A71B6&quot;/&gt;&lt;wsp:rsid wsp:val=&quot;000B2C1E&quot;/&gt;&lt;wsp:rsid wsp:val=&quot;000B5215&quot;/&gt;&lt;wsp:rsid wsp:val=&quot;000C3D5C&quot;/&gt;&lt;wsp:rsid wsp:val=&quot;000C76DE&quot;/&gt;&lt;wsp:rsid wsp:val=&quot;000D04DF&quot;/&gt;&lt;wsp:rsid wsp:val=&quot;000D4104&quot;/&gt;&lt;wsp:rsid wsp:val=&quot;000D4B4F&quot;/&gt;&lt;wsp:rsid wsp:val=&quot;000D5BAC&quot;/&gt;&lt;wsp:rsid wsp:val=&quot;000D7E4A&quot;/&gt;&lt;wsp:rsid wsp:val=&quot;000E0B28&quot;/&gt;&lt;wsp:rsid wsp:val=&quot;000E2F0B&quot;/&gt;&lt;wsp:rsid wsp:val=&quot;000E4C03&quot;/&gt;&lt;wsp:rsid wsp:val=&quot;000E5644&quot;/&gt;&lt;wsp:rsid wsp:val=&quot;000E5935&quot;/&gt;&lt;wsp:rsid wsp:val=&quot;000E63E5&quot;/&gt;&lt;wsp:rsid wsp:val=&quot;000E6566&quot;/&gt;&lt;wsp:rsid wsp:val=&quot;000E7DB2&quot;/&gt;&lt;wsp:rsid wsp:val=&quot;000F3ECE&quot;/&gt;&lt;wsp:rsid wsp:val=&quot;000F7CC5&quot;/&gt;&lt;wsp:rsid wsp:val=&quot;0010052C&quot;/&gt;&lt;wsp:rsid wsp:val=&quot;00101514&quot;/&gt;&lt;wsp:rsid wsp:val=&quot;00107CC4&quot;/&gt;&lt;wsp:rsid wsp:val=&quot;001112F4&quot;/&gt;&lt;wsp:rsid wsp:val=&quot;00117BB5&quot;/&gt;&lt;wsp:rsid wsp:val=&quot;00123635&quot;/&gt;&lt;wsp:rsid wsp:val=&quot;00127303&quot;/&gt;&lt;wsp:rsid wsp:val=&quot;00130CFC&quot;/&gt;&lt;wsp:rsid wsp:val=&quot;0013353B&quot;/&gt;&lt;wsp:rsid wsp:val=&quot;00141BEE&quot;/&gt;&lt;wsp:rsid wsp:val=&quot;00144B1E&quot;/&gt;&lt;wsp:rsid wsp:val=&quot;001462EC&quot;/&gt;&lt;wsp:rsid wsp:val=&quot;001653FB&quot;/&gt;&lt;wsp:rsid wsp:val=&quot;00166D04&quot;/&gt;&lt;wsp:rsid wsp:val=&quot;001670C2&quot;/&gt;&lt;wsp:rsid wsp:val=&quot;001739E5&quot;/&gt;&lt;wsp:rsid wsp:val=&quot;00174080&quot;/&gt;&lt;wsp:rsid wsp:val=&quot;001925DE&quot;/&gt;&lt;wsp:rsid wsp:val=&quot;00196212&quot;/&gt;&lt;wsp:rsid wsp:val=&quot;001A1C9F&quot;/&gt;&lt;wsp:rsid wsp:val=&quot;001A26E8&quot;/&gt;&lt;wsp:rsid wsp:val=&quot;001A3947&quot;/&gt;&lt;wsp:rsid wsp:val=&quot;001A3C8D&quot;/&gt;&lt;wsp:rsid wsp:val=&quot;001B1C76&quot;/&gt;&lt;wsp:rsid wsp:val=&quot;001B7999&quot;/&gt;&lt;wsp:rsid wsp:val=&quot;001E2025&quot;/&gt;&lt;wsp:rsid wsp:val=&quot;001E4AA5&quot;/&gt;&lt;wsp:rsid wsp:val=&quot;001E4FAE&quot;/&gt;&lt;wsp:rsid wsp:val=&quot;001F0041&quot;/&gt;&lt;wsp:rsid wsp:val=&quot;002054F2&quot;/&gt;&lt;wsp:rsid wsp:val=&quot;00206C25&quot;/&gt;&lt;wsp:rsid wsp:val=&quot;00207710&quot;/&gt;&lt;wsp:rsid wsp:val=&quot;00207942&quot;/&gt;&lt;wsp:rsid wsp:val=&quot;00212877&quot;/&gt;&lt;wsp:rsid wsp:val=&quot;002161B2&quot;/&gt;&lt;wsp:rsid wsp:val=&quot;00221C87&quot;/&gt;&lt;wsp:rsid wsp:val=&quot;002236AB&quot;/&gt;&lt;wsp:rsid wsp:val=&quot;00226245&quot;/&gt;&lt;wsp:rsid wsp:val=&quot;002264BA&quot;/&gt;&lt;wsp:rsid wsp:val=&quot;002317F8&quot;/&gt;&lt;wsp:rsid wsp:val=&quot;00235039&quot;/&gt;&lt;wsp:rsid wsp:val=&quot;00243B58&quot;/&gt;&lt;wsp:rsid wsp:val=&quot;00252299&quot;/&gt;&lt;wsp:rsid wsp:val=&quot;0025353D&quot;/&gt;&lt;wsp:rsid wsp:val=&quot;0025478E&quot;/&gt;&lt;wsp:rsid wsp:val=&quot;00255A39&quot;/&gt;&lt;wsp:rsid wsp:val=&quot;00255F01&quot;/&gt;&lt;wsp:rsid wsp:val=&quot;00272055&quot;/&gt;&lt;wsp:rsid wsp:val=&quot;00281330&quot;/&gt;&lt;wsp:rsid wsp:val=&quot;002874CF&quot;/&gt;&lt;wsp:rsid wsp:val=&quot;002876C0&quot;/&gt;&lt;wsp:rsid wsp:val=&quot;00292154&quot;/&gt;&lt;wsp:rsid wsp:val=&quot;00293365&quot;/&gt;&lt;wsp:rsid wsp:val=&quot;002A05ED&quot;/&gt;&lt;wsp:rsid wsp:val=&quot;002A55FC&quot;/&gt;&lt;wsp:rsid wsp:val=&quot;002B1AFB&quot;/&gt;&lt;wsp:rsid wsp:val=&quot;002B2F6E&quot;/&gt;&lt;wsp:rsid wsp:val=&quot;002B4EB9&quot;/&gt;&lt;wsp:rsid wsp:val=&quot;002B54CA&quot;/&gt;&lt;wsp:rsid wsp:val=&quot;002C3948&quot;/&gt;&lt;wsp:rsid wsp:val=&quot;002D5BAB&quot;/&gt;&lt;wsp:rsid wsp:val=&quot;002D6E6A&quot;/&gt;&lt;wsp:rsid wsp:val=&quot;002E2003&quot;/&gt;&lt;wsp:rsid wsp:val=&quot;002E2C7F&quot;/&gt;&lt;wsp:rsid wsp:val=&quot;002F3AC0&quot;/&gt;&lt;wsp:rsid wsp:val=&quot;002F6045&quot;/&gt;&lt;wsp:rsid wsp:val=&quot;003006B9&quot;/&gt;&lt;wsp:rsid wsp:val=&quot;0030194D&quot;/&gt;&lt;wsp:rsid wsp:val=&quot;00310CD8&quot;/&gt;&lt;wsp:rsid wsp:val=&quot;00315F82&quot;/&gt;&lt;wsp:rsid wsp:val=&quot;0032373C&quot;/&gt;&lt;wsp:rsid wsp:val=&quot;00323D09&quot;/&gt;&lt;wsp:rsid wsp:val=&quot;00331397&quot;/&gt;&lt;wsp:rsid wsp:val=&quot;003318E2&quot;/&gt;&lt;wsp:rsid wsp:val=&quot;00335C5E&quot;/&gt;&lt;wsp:rsid wsp:val=&quot;00335FEE&quot;/&gt;&lt;wsp:rsid wsp:val=&quot;00343584&quot;/&gt;&lt;wsp:rsid wsp:val=&quot;00344140&quot;/&gt;&lt;wsp:rsid wsp:val=&quot;00350092&quot;/&gt;&lt;wsp:rsid wsp:val=&quot;003517A1&quot;/&gt;&lt;wsp:rsid wsp:val=&quot;00352296&quot;/&gt;&lt;wsp:rsid wsp:val=&quot;00353814&quot;/&gt;&lt;wsp:rsid wsp:val=&quot;00365DD9&quot;/&gt;&lt;wsp:rsid wsp:val=&quot;0037152E&quot;/&gt;&lt;wsp:rsid wsp:val=&quot;00371959&quot;/&gt;&lt;wsp:rsid wsp:val=&quot;00373AA0&quot;/&gt;&lt;wsp:rsid wsp:val=&quot;00375D49&quot;/&gt;&lt;wsp:rsid wsp:val=&quot;003810A4&quot;/&gt;&lt;wsp:rsid wsp:val=&quot;00381F28&quot;/&gt;&lt;wsp:rsid wsp:val=&quot;00383F46&quot;/&gt;&lt;wsp:rsid wsp:val=&quot;00390C83&quot;/&gt;&lt;wsp:rsid wsp:val=&quot;003971A1&quot;/&gt;&lt;wsp:rsid wsp:val=&quot;00397B7F&quot;/&gt;&lt;wsp:rsid wsp:val=&quot;003A4D76&quot;/&gt;&lt;wsp:rsid wsp:val=&quot;003A4E90&quot;/&gt;&lt;wsp:rsid wsp:val=&quot;003A5B20&quot;/&gt;&lt;wsp:rsid wsp:val=&quot;003A6CA0&quot;/&gt;&lt;wsp:rsid wsp:val=&quot;003B6B04&quot;/&gt;&lt;wsp:rsid wsp:val=&quot;003C737E&quot;/&gt;&lt;wsp:rsid wsp:val=&quot;003D6F7E&quot;/&gt;&lt;wsp:rsid wsp:val=&quot;00400113&quot;/&gt;&lt;wsp:rsid wsp:val=&quot;00401540&quot;/&gt;&lt;wsp:rsid wsp:val=&quot;00401756&quot;/&gt;&lt;wsp:rsid wsp:val=&quot;00405242&quot;/&gt;&lt;wsp:rsid wsp:val=&quot;00405759&quot;/&gt;&lt;wsp:rsid wsp:val=&quot;004077FD&quot;/&gt;&lt;wsp:rsid wsp:val=&quot;00407E2F&quot;/&gt;&lt;wsp:rsid wsp:val=&quot;00410905&quot;/&gt;&lt;wsp:rsid wsp:val=&quot;0041321B&quot;/&gt;&lt;wsp:rsid wsp:val=&quot;00414AB7&quot;/&gt;&lt;wsp:rsid wsp:val=&quot;00414AFE&quot;/&gt;&lt;wsp:rsid wsp:val=&quot;0042264E&quot;/&gt;&lt;wsp:rsid wsp:val=&quot;00422AE8&quot;/&gt;&lt;wsp:rsid wsp:val=&quot;00422F9A&quot;/&gt;&lt;wsp:rsid wsp:val=&quot;00430510&quot;/&gt;&lt;wsp:rsid wsp:val=&quot;004311A3&quot;/&gt;&lt;wsp:rsid wsp:val=&quot;00440C2E&quot;/&gt;&lt;wsp:rsid wsp:val=&quot;004421C9&quot;/&gt;&lt;wsp:rsid wsp:val=&quot;004441B6&quot;/&gt;&lt;wsp:rsid wsp:val=&quot;0044751A&quot;/&gt;&lt;wsp:rsid wsp:val=&quot;00447F29&quot;/&gt;&lt;wsp:rsid wsp:val=&quot;00450411&quot;/&gt;&lt;wsp:rsid wsp:val=&quot;00453BE0&quot;/&gt;&lt;wsp:rsid wsp:val=&quot;00461FF8&quot;/&gt;&lt;wsp:rsid wsp:val=&quot;00472F0B&quot;/&gt;&lt;wsp:rsid wsp:val=&quot;004770EE&quot;/&gt;&lt;wsp:rsid wsp:val=&quot;00480F2D&quot;/&gt;&lt;wsp:rsid wsp:val=&quot;00483D5D&quot;/&gt;&lt;wsp:rsid wsp:val=&quot;00487EBA&quot;/&gt;&lt;wsp:rsid wsp:val=&quot;004959B9&quot;/&gt;&lt;wsp:rsid wsp:val=&quot;004A2C52&quot;/&gt;&lt;wsp:rsid wsp:val=&quot;004B552C&quot;/&gt;&lt;wsp:rsid wsp:val=&quot;004B5A49&quot;/&gt;&lt;wsp:rsid wsp:val=&quot;004C5A2F&quot;/&gt;&lt;wsp:rsid wsp:val=&quot;004C6A47&quot;/&gt;&lt;wsp:rsid wsp:val=&quot;004D28A3&quot;/&gt;&lt;wsp:rsid wsp:val=&quot;004D568C&quot;/&gt;&lt;wsp:rsid wsp:val=&quot;004E0397&quot;/&gt;&lt;wsp:rsid wsp:val=&quot;004E0A8C&quot;/&gt;&lt;wsp:rsid wsp:val=&quot;004E6E71&quot;/&gt;&lt;wsp:rsid wsp:val=&quot;004E7AAC&quot;/&gt;&lt;wsp:rsid wsp:val=&quot;004F148C&quot;/&gt;&lt;wsp:rsid wsp:val=&quot;004F325D&quot;/&gt;&lt;wsp:rsid wsp:val=&quot;004F76A5&quot;/&gt;&lt;wsp:rsid wsp:val=&quot;005011FE&quot;/&gt;&lt;wsp:rsid wsp:val=&quot;00503537&quot;/&gt;&lt;wsp:rsid wsp:val=&quot;00511413&quot;/&gt;&lt;wsp:rsid wsp:val=&quot;005153F9&quot;/&gt;&lt;wsp:rsid wsp:val=&quot;005176E6&quot;/&gt;&lt;wsp:rsid wsp:val=&quot;005214DA&quot;/&gt;&lt;wsp:rsid wsp:val=&quot;005214E1&quot;/&gt;&lt;wsp:rsid wsp:val=&quot;005247FC&quot;/&gt;&lt;wsp:rsid wsp:val=&quot;00530598&quot;/&gt;&lt;wsp:rsid wsp:val=&quot;00534035&quot;/&gt;&lt;wsp:rsid wsp:val=&quot;00534FB1&quot;/&gt;&lt;wsp:rsid wsp:val=&quot;00536874&quot;/&gt;&lt;wsp:rsid wsp:val=&quot;00537B73&quot;/&gt;&lt;wsp:rsid wsp:val=&quot;00543677&quot;/&gt;&lt;wsp:rsid wsp:val=&quot;00551EBB&quot;/&gt;&lt;wsp:rsid wsp:val=&quot;005539F5&quot;/&gt;&lt;wsp:rsid wsp:val=&quot;00560957&quot;/&gt;&lt;wsp:rsid wsp:val=&quot;00561097&quot;/&gt;&lt;wsp:rsid wsp:val=&quot;00565784&quot;/&gt;&lt;wsp:rsid wsp:val=&quot;00567B8B&quot;/&gt;&lt;wsp:rsid wsp:val=&quot;00571ECE&quot;/&gt;&lt;wsp:rsid wsp:val=&quot;0057218A&quot;/&gt;&lt;wsp:rsid wsp:val=&quot;00573892&quot;/&gt;&lt;wsp:rsid wsp:val=&quot;005771F2&quot;/&gt;&lt;wsp:rsid wsp:val=&quot;00582D06&quot;/&gt;&lt;wsp:rsid wsp:val=&quot;00586C41&quot;/&gt;&lt;wsp:rsid wsp:val=&quot;00590BB2&quot;/&gt;&lt;wsp:rsid wsp:val=&quot;00593972&quot;/&gt;&lt;wsp:rsid wsp:val=&quot;005942BA&quot;/&gt;&lt;wsp:rsid wsp:val=&quot;00594C3D&quot;/&gt;&lt;wsp:rsid wsp:val=&quot;005A6931&quot;/&gt;&lt;wsp:rsid wsp:val=&quot;005B220B&quot;/&gt;&lt;wsp:rsid wsp:val=&quot;005B48A7&quot;/&gt;&lt;wsp:rsid wsp:val=&quot;005C5295&quot;/&gt;&lt;wsp:rsid wsp:val=&quot;005D1A40&quot;/&gt;&lt;wsp:rsid wsp:val=&quot;005D7F4A&quot;/&gt;&lt;wsp:rsid wsp:val=&quot;005E209B&quot;/&gt;&lt;wsp:rsid wsp:val=&quot;005E520E&quot;/&gt;&lt;wsp:rsid wsp:val=&quot;005E5A86&quot;/&gt;&lt;wsp:rsid wsp:val=&quot;005E5ED2&quot;/&gt;&lt;wsp:rsid wsp:val=&quot;005F5075&quot;/&gt;&lt;wsp:rsid wsp:val=&quot;005F724C&quot;/&gt;&lt;wsp:rsid wsp:val=&quot;00603289&quot;/&gt;&lt;wsp:rsid wsp:val=&quot;00610E8B&quot;/&gt;&lt;wsp:rsid wsp:val=&quot;006112DF&quot;/&gt;&lt;wsp:rsid wsp:val=&quot;00612B65&quot;/&gt;&lt;wsp:rsid wsp:val=&quot;0061713A&quot;/&gt;&lt;wsp:rsid wsp:val=&quot;0063078C&quot;/&gt;&lt;wsp:rsid wsp:val=&quot;0063145E&quot;/&gt;&lt;wsp:rsid wsp:val=&quot;00640A74&quot;/&gt;&lt;wsp:rsid wsp:val=&quot;006411E8&quot;/&gt;&lt;wsp:rsid wsp:val=&quot;006426F2&quot;/&gt;&lt;wsp:rsid wsp:val=&quot;00647F9B&quot;/&gt;&lt;wsp:rsid wsp:val=&quot;00654FE0&quot;/&gt;&lt;wsp:rsid wsp:val=&quot;00660A32&quot;/&gt;&lt;wsp:rsid wsp:val=&quot;00662A67&quot;/&gt;&lt;wsp:rsid wsp:val=&quot;00667023&quot;/&gt;&lt;wsp:rsid wsp:val=&quot;00667DA9&quot;/&gt;&lt;wsp:rsid wsp:val=&quot;00695DD4&quot;/&gt;&lt;wsp:rsid wsp:val=&quot;006A0FC6&quot;/&gt;&lt;wsp:rsid wsp:val=&quot;006A4584&quot;/&gt;&lt;wsp:rsid wsp:val=&quot;006A5333&quot;/&gt;&lt;wsp:rsid wsp:val=&quot;006B55C6&quot;/&gt;&lt;wsp:rsid wsp:val=&quot;006B5A34&quot;/&gt;&lt;wsp:rsid wsp:val=&quot;006B6461&quot;/&gt;&lt;wsp:rsid wsp:val=&quot;006C59AF&quot;/&gt;&lt;wsp:rsid wsp:val=&quot;006D35DA&quot;/&gt;&lt;wsp:rsid wsp:val=&quot;006D6B4B&quot;/&gt;&lt;wsp:rsid wsp:val=&quot;006E2645&quot;/&gt;&lt;wsp:rsid wsp:val=&quot;006E2AA9&quot;/&gt;&lt;wsp:rsid wsp:val=&quot;006E3E9F&quot;/&gt;&lt;wsp:rsid wsp:val=&quot;006E597E&quot;/&gt;&lt;wsp:rsid wsp:val=&quot;006F3071&quot;/&gt;&lt;wsp:rsid wsp:val=&quot;006F5929&quot;/&gt;&lt;wsp:rsid wsp:val=&quot;006F6837&quot;/&gt;&lt;wsp:rsid wsp:val=&quot;007024B3&quot;/&gt;&lt;wsp:rsid wsp:val=&quot;00706629&quot;/&gt;&lt;wsp:rsid wsp:val=&quot;00706C85&quot;/&gt;&lt;wsp:rsid wsp:val=&quot;00714B72&quot;/&gt;&lt;wsp:rsid wsp:val=&quot;0071636A&quot;/&gt;&lt;wsp:rsid wsp:val=&quot;007171F4&quot;/&gt;&lt;wsp:rsid wsp:val=&quot;007248F9&quot;/&gt;&lt;wsp:rsid wsp:val=&quot;007314D3&quot;/&gt;&lt;wsp:rsid wsp:val=&quot;00733F9C&quot;/&gt;&lt;wsp:rsid wsp:val=&quot;00735AB9&quot;/&gt;&lt;wsp:rsid wsp:val=&quot;00736D61&quot;/&gt;&lt;wsp:rsid wsp:val=&quot;0074237D&quot;/&gt;&lt;wsp:rsid wsp:val=&quot;0074471C&quot;/&gt;&lt;wsp:rsid wsp:val=&quot;00746789&quot;/&gt;&lt;wsp:rsid wsp:val=&quot;0074796D&quot;/&gt;&lt;wsp:rsid wsp:val=&quot;00750473&quot;/&gt;&lt;wsp:rsid wsp:val=&quot;00752311&quot;/&gt;&lt;wsp:rsid wsp:val=&quot;00762E95&quot;/&gt;&lt;wsp:rsid wsp:val=&quot;007634C8&quot;/&gt;&lt;wsp:rsid wsp:val=&quot;007665F3&quot;/&gt;&lt;wsp:rsid wsp:val=&quot;00766F23&quot;/&gt;&lt;wsp:rsid wsp:val=&quot;00781FC1&quot;/&gt;&lt;wsp:rsid wsp:val=&quot;00787934&quot;/&gt;&lt;wsp:rsid wsp:val=&quot;00793F91&quot;/&gt;&lt;wsp:rsid wsp:val=&quot;00795146&quot;/&gt;&lt;wsp:rsid wsp:val=&quot;007A0914&quot;/&gt;&lt;wsp:rsid wsp:val=&quot;007A0BB4&quot;/&gt;&lt;wsp:rsid wsp:val=&quot;007A1792&quot;/&gt;&lt;wsp:rsid wsp:val=&quot;007A1935&quot;/&gt;&lt;wsp:rsid wsp:val=&quot;007A3EE3&quot;/&gt;&lt;wsp:rsid wsp:val=&quot;007B0D28&quot;/&gt;&lt;wsp:rsid wsp:val=&quot;007B1C54&quot;/&gt;&lt;wsp:rsid wsp:val=&quot;007B269E&quot;/&gt;&lt;wsp:rsid wsp:val=&quot;007B519F&quot;/&gt;&lt;wsp:rsid wsp:val=&quot;007C1259&quot;/&gt;&lt;wsp:rsid wsp:val=&quot;007C1915&quot;/&gt;&lt;wsp:rsid wsp:val=&quot;007C1CE1&quot;/&gt;&lt;wsp:rsid wsp:val=&quot;007C2B24&quot;/&gt;&lt;wsp:rsid wsp:val=&quot;007C5885&quot;/&gt;&lt;wsp:rsid wsp:val=&quot;007D77DD&quot;/&gt;&lt;wsp:rsid wsp:val=&quot;007E2120&quot;/&gt;&lt;wsp:rsid wsp:val=&quot;007E3EE4&quot;/&gt;&lt;wsp:rsid wsp:val=&quot;007E70A8&quot;/&gt;&lt;wsp:rsid wsp:val=&quot;007F1E13&quot;/&gt;&lt;wsp:rsid wsp:val=&quot;007F5A37&quot;/&gt;&lt;wsp:rsid wsp:val=&quot;007F613D&quot;/&gt;&lt;wsp:rsid wsp:val=&quot;008001AE&quot;/&gt;&lt;wsp:rsid wsp:val=&quot;00810C67&quot;/&gt;&lt;wsp:rsid wsp:val=&quot;008111B6&quot;/&gt;&lt;wsp:rsid wsp:val=&quot;00813FEF&quot;/&gt;&lt;wsp:rsid wsp:val=&quot;00817F4C&quot;/&gt;&lt;wsp:rsid wsp:val=&quot;0082265D&quot;/&gt;&lt;wsp:rsid wsp:val=&quot;00822863&quot;/&gt;&lt;wsp:rsid wsp:val=&quot;00830A79&quot;/&gt;&lt;wsp:rsid wsp:val=&quot;00832BC6&quot;/&gt;&lt;wsp:rsid wsp:val=&quot;00832C79&quot;/&gt;&lt;wsp:rsid wsp:val=&quot;008330A3&quot;/&gt;&lt;wsp:rsid wsp:val=&quot;00836B54&quot;/&gt;&lt;wsp:rsid wsp:val=&quot;00840572&quot;/&gt;&lt;wsp:rsid wsp:val=&quot;00842083&quot;/&gt;&lt;wsp:rsid wsp:val=&quot;00844843&quot;/&gt;&lt;wsp:rsid wsp:val=&quot;008535C4&quot;/&gt;&lt;wsp:rsid wsp:val=&quot;00856575&quot;/&gt;&lt;wsp:rsid wsp:val=&quot;0085761E&quot;/&gt;&lt;wsp:rsid wsp:val=&quot;008631AD&quot;/&gt;&lt;wsp:rsid wsp:val=&quot;00865229&quot;/&gt;&lt;wsp:rsid wsp:val=&quot;00870566&quot;/&gt;&lt;wsp:rsid wsp:val=&quot;00873D7A&quot;/&gt;&lt;wsp:rsid wsp:val=&quot;0087581D&quot;/&gt;&lt;wsp:rsid wsp:val=&quot;00876EAD&quot;/&gt;&lt;wsp:rsid wsp:val=&quot;008812B3&quot;/&gt;&lt;wsp:rsid wsp:val=&quot;00881EBB&quot;/&gt;&lt;wsp:rsid wsp:val=&quot;00883734&quot;/&gt;&lt;wsp:rsid wsp:val=&quot;00883C0F&quot;/&gt;&lt;wsp:rsid wsp:val=&quot;00885BFE&quot;/&gt;&lt;wsp:rsid wsp:val=&quot;008908F8&quot;/&gt;&lt;wsp:rsid wsp:val=&quot;008A356A&quot;/&gt;&lt;wsp:rsid wsp:val=&quot;008A4351&quot;/&gt;&lt;wsp:rsid wsp:val=&quot;008B58BC&quot;/&gt;&lt;wsp:rsid wsp:val=&quot;008C2037&quot;/&gt;&lt;wsp:rsid wsp:val=&quot;008C4C4A&quot;/&gt;&lt;wsp:rsid wsp:val=&quot;008D09A5&quot;/&gt;&lt;wsp:rsid wsp:val=&quot;008D28F6&quot;/&gt;&lt;wsp:rsid wsp:val=&quot;008D6BDC&quot;/&gt;&lt;wsp:rsid wsp:val=&quot;008D7060&quot;/&gt;&lt;wsp:rsid wsp:val=&quot;008E0BEF&quot;/&gt;&lt;wsp:rsid wsp:val=&quot;008E3EDF&quot;/&gt;&lt;wsp:rsid wsp:val=&quot;008E59D0&quot;/&gt;&lt;wsp:rsid wsp:val=&quot;008E6EE9&quot;/&gt;&lt;wsp:rsid wsp:val=&quot;008F3CD2&quot;/&gt;&lt;wsp:rsid wsp:val=&quot;008F6149&quot;/&gt;&lt;wsp:rsid wsp:val=&quot;00902E45&quot;/&gt;&lt;wsp:rsid wsp:val=&quot;00905AE3&quot;/&gt;&lt;wsp:rsid wsp:val=&quot;009133A7&quot;/&gt;&lt;wsp:rsid wsp:val=&quot;00914E6A&quot;/&gt;&lt;wsp:rsid wsp:val=&quot;00915475&quot;/&gt;&lt;wsp:rsid wsp:val=&quot;009178F3&quot;/&gt;&lt;wsp:rsid wsp:val=&quot;0092142F&quot;/&gt;&lt;wsp:rsid wsp:val=&quot;0092603C&quot;/&gt;&lt;wsp:rsid wsp:val=&quot;0092791C&quot;/&gt;&lt;wsp:rsid wsp:val=&quot;009356D3&quot;/&gt;&lt;wsp:rsid wsp:val=&quot;00937A2E&quot;/&gt;&lt;wsp:rsid wsp:val=&quot;0094074E&quot;/&gt;&lt;wsp:rsid wsp:val=&quot;00941B8B&quot;/&gt;&lt;wsp:rsid wsp:val=&quot;00943D80&quot;/&gt;&lt;wsp:rsid wsp:val=&quot;00952C08&quot;/&gt;&lt;wsp:rsid wsp:val=&quot;00952CE0&quot;/&gt;&lt;wsp:rsid wsp:val=&quot;00957F50&quot;/&gt;&lt;wsp:rsid wsp:val=&quot;0096297B&quot;/&gt;&lt;wsp:rsid wsp:val=&quot;00965A96&quot;/&gt;&lt;wsp:rsid wsp:val=&quot;009707CC&quot;/&gt;&lt;wsp:rsid wsp:val=&quot;009707D7&quot;/&gt;&lt;wsp:rsid wsp:val=&quot;00975788&quot;/&gt;&lt;wsp:rsid wsp:val=&quot;00975BA4&quot;/&gt;&lt;wsp:rsid wsp:val=&quot;00977FD4&quot;/&gt;&lt;wsp:rsid wsp:val=&quot;0098148D&quot;/&gt;&lt;wsp:rsid wsp:val=&quot;00982419&quot;/&gt;&lt;wsp:rsid wsp:val=&quot;0098462C&quot;/&gt;&lt;wsp:rsid wsp:val=&quot;00986685&quot;/&gt;&lt;wsp:rsid wsp:val=&quot;00990E7C&quot;/&gt;&lt;wsp:rsid wsp:val=&quot;009934CA&quot;/&gt;&lt;wsp:rsid wsp:val=&quot;00993B37&quot;/&gt;&lt;wsp:rsid wsp:val=&quot;009A1A8A&quot;/&gt;&lt;wsp:rsid wsp:val=&quot;009A4416&quot;/&gt;&lt;wsp:rsid wsp:val=&quot;009A60DB&quot;/&gt;&lt;wsp:rsid wsp:val=&quot;009A7BF0&quot;/&gt;&lt;wsp:rsid wsp:val=&quot;009B0FB5&quot;/&gt;&lt;wsp:rsid wsp:val=&quot;009B199E&quot;/&gt;&lt;wsp:rsid wsp:val=&quot;009C02F9&quot;/&gt;&lt;wsp:rsid wsp:val=&quot;009C1D73&quot;/&gt;&lt;wsp:rsid wsp:val=&quot;009C21BB&quot;/&gt;&lt;wsp:rsid wsp:val=&quot;009C2245&quot;/&gt;&lt;wsp:rsid wsp:val=&quot;009C2DCD&quot;/&gt;&lt;wsp:rsid wsp:val=&quot;009C6494&quot;/&gt;&lt;wsp:rsid wsp:val=&quot;009E0D68&quot;/&gt;&lt;wsp:rsid wsp:val=&quot;009E39F2&quot;/&gt;&lt;wsp:rsid wsp:val=&quot;009E43B9&quot;/&gt;&lt;wsp:rsid wsp:val=&quot;009E65C5&quot;/&gt;&lt;wsp:rsid wsp:val=&quot;009F0A05&quot;/&gt;&lt;wsp:rsid wsp:val=&quot;009F336B&quot;/&gt;&lt;wsp:rsid wsp:val=&quot;009F369F&quot;/&gt;&lt;wsp:rsid wsp:val=&quot;009F5812&quot;/&gt;&lt;wsp:rsid wsp:val=&quot;00A00CB1&quot;/&gt;&lt;wsp:rsid wsp:val=&quot;00A0271D&quot;/&gt;&lt;wsp:rsid wsp:val=&quot;00A035C1&quot;/&gt;&lt;wsp:rsid wsp:val=&quot;00A136C5&quot;/&gt;&lt;wsp:rsid wsp:val=&quot;00A14214&quot;/&gt;&lt;wsp:rsid wsp:val=&quot;00A4030B&quot;/&gt;&lt;wsp:rsid wsp:val=&quot;00A41887&quot;/&gt;&lt;wsp:rsid wsp:val=&quot;00A538FD&quot;/&gt;&lt;wsp:rsid wsp:val=&quot;00A5676E&quot;/&gt;&lt;wsp:rsid wsp:val=&quot;00A57E33&quot;/&gt;&lt;wsp:rsid wsp:val=&quot;00A63E84&quot;/&gt;&lt;wsp:rsid wsp:val=&quot;00A73F2D&quot;/&gt;&lt;wsp:rsid wsp:val=&quot;00A74FC1&quot;/&gt;&lt;wsp:rsid wsp:val=&quot;00A76252&quot;/&gt;&lt;wsp:rsid wsp:val=&quot;00A81D13&quot;/&gt;&lt;wsp:rsid wsp:val=&quot;00A81F35&quot;/&gt;&lt;wsp:rsid wsp:val=&quot;00A90DC2&quot;/&gt;&lt;wsp:rsid wsp:val=&quot;00A93585&quot;/&gt;&lt;wsp:rsid wsp:val=&quot;00A9389A&quot;/&gt;&lt;wsp:rsid wsp:val=&quot;00A96FCE&quot;/&gt;&lt;wsp:rsid wsp:val=&quot;00A97AFE&quot;/&gt;&lt;wsp:rsid wsp:val=&quot;00AA27D4&quot;/&gt;&lt;wsp:rsid wsp:val=&quot;00AA3280&quot;/&gt;&lt;wsp:rsid wsp:val=&quot;00AB37A9&quot;/&gt;&lt;wsp:rsid wsp:val=&quot;00AB4952&quot;/&gt;&lt;wsp:rsid wsp:val=&quot;00AB55B6&quot;/&gt;&lt;wsp:rsid wsp:val=&quot;00AB7936&quot;/&gt;&lt;wsp:rsid wsp:val=&quot;00AC4C55&quot;/&gt;&lt;wsp:rsid wsp:val=&quot;00AC5383&quot;/&gt;&lt;wsp:rsid wsp:val=&quot;00AD65F8&quot;/&gt;&lt;wsp:rsid wsp:val=&quot;00AE2B24&quot;/&gt;&lt;wsp:rsid wsp:val=&quot;00AE5BD1&quot;/&gt;&lt;wsp:rsid wsp:val=&quot;00AE605D&quot;/&gt;&lt;wsp:rsid wsp:val=&quot;00AE7B12&quot;/&gt;&lt;wsp:rsid wsp:val=&quot;00AF2748&quot;/&gt;&lt;wsp:rsid wsp:val=&quot;00AF41E4&quot;/&gt;&lt;wsp:rsid wsp:val=&quot;00B03F03&quot;/&gt;&lt;wsp:rsid wsp:val=&quot;00B068E4&quot;/&gt;&lt;wsp:rsid wsp:val=&quot;00B1488E&quot;/&gt;&lt;wsp:rsid wsp:val=&quot;00B14C92&quot;/&gt;&lt;wsp:rsid wsp:val=&quot;00B14DF1&quot;/&gt;&lt;wsp:rsid wsp:val=&quot;00B208E6&quot;/&gt;&lt;wsp:rsid wsp:val=&quot;00B239C5&quot;/&gt;&lt;wsp:rsid wsp:val=&quot;00B41F8C&quot;/&gt;&lt;wsp:rsid wsp:val=&quot;00B47389&quot;/&gt;&lt;wsp:rsid wsp:val=&quot;00B51939&quot;/&gt;&lt;wsp:rsid wsp:val=&quot;00B53915&quot;/&gt;&lt;wsp:rsid wsp:val=&quot;00B619CB&quot;/&gt;&lt;wsp:rsid wsp:val=&quot;00B62C21&quot;/&gt;&lt;wsp:rsid wsp:val=&quot;00B641D2&quot;/&gt;&lt;wsp:rsid wsp:val=&quot;00B662C9&quot;/&gt;&lt;wsp:rsid wsp:val=&quot;00B67C35&quot;/&gt;&lt;wsp:rsid wsp:val=&quot;00B75C5D&quot;/&gt;&lt;wsp:rsid wsp:val=&quot;00B776EB&quot;/&gt;&lt;wsp:rsid wsp:val=&quot;00B84408&quot;/&gt;&lt;wsp:rsid wsp:val=&quot;00B8486D&quot;/&gt;&lt;wsp:rsid wsp:val=&quot;00B84BD4&quot;/&gt;&lt;wsp:rsid wsp:val=&quot;00B94107&quot;/&gt;&lt;wsp:rsid wsp:val=&quot;00B9667C&quot;/&gt;&lt;wsp:rsid wsp:val=&quot;00B97CB5&quot;/&gt;&lt;wsp:rsid wsp:val=&quot;00BA115C&quot;/&gt;&lt;wsp:rsid wsp:val=&quot;00BA1A65&quot;/&gt;&lt;wsp:rsid wsp:val=&quot;00BA2E3D&quot;/&gt;&lt;wsp:rsid wsp:val=&quot;00BA4501&quot;/&gt;&lt;wsp:rsid wsp:val=&quot;00BA7539&quot;/&gt;&lt;wsp:rsid wsp:val=&quot;00BB0CFA&quot;/&gt;&lt;wsp:rsid wsp:val=&quot;00BB3DBF&quot;/&gt;&lt;wsp:rsid wsp:val=&quot;00BB5E20&quot;/&gt;&lt;wsp:rsid wsp:val=&quot;00BB5E39&quot;/&gt;&lt;wsp:rsid wsp:val=&quot;00BC3BA6&quot;/&gt;&lt;wsp:rsid wsp:val=&quot;00BC794E&quot;/&gt;&lt;wsp:rsid wsp:val=&quot;00BC7F06&quot;/&gt;&lt;wsp:rsid wsp:val=&quot;00BD3C9D&quot;/&gt;&lt;wsp:rsid wsp:val=&quot;00BD4431&quot;/&gt;&lt;wsp:rsid wsp:val=&quot;00BD444C&quot;/&gt;&lt;wsp:rsid wsp:val=&quot;00BD4AEF&quot;/&gt;&lt;wsp:rsid wsp:val=&quot;00BD513B&quot;/&gt;&lt;wsp:rsid wsp:val=&quot;00BD603B&quot;/&gt;&lt;wsp:rsid wsp:val=&quot;00BE268B&quot;/&gt;&lt;wsp:rsid wsp:val=&quot;00BE55BA&quot;/&gt;&lt;wsp:rsid wsp:val=&quot;00BF23C8&quot;/&gt;&lt;wsp:rsid wsp:val=&quot;00BF255A&quot;/&gt;&lt;wsp:rsid wsp:val=&quot;00BF7FD5&quot;/&gt;&lt;wsp:rsid wsp:val=&quot;00C04811&quot;/&gt;&lt;wsp:rsid wsp:val=&quot;00C15CEC&quot;/&gt;&lt;wsp:rsid wsp:val=&quot;00C16852&quot;/&gt;&lt;wsp:rsid wsp:val=&quot;00C21153&quot;/&gt;&lt;wsp:rsid wsp:val=&quot;00C25A77&quot;/&gt;&lt;wsp:rsid wsp:val=&quot;00C35598&quot;/&gt;&lt;wsp:rsid wsp:val=&quot;00C358BF&quot;/&gt;&lt;wsp:rsid wsp:val=&quot;00C364C6&quot;/&gt;&lt;wsp:rsid wsp:val=&quot;00C36721&quot;/&gt;&lt;wsp:rsid wsp:val=&quot;00C37313&quot;/&gt;&lt;wsp:rsid wsp:val=&quot;00C4072B&quot;/&gt;&lt;wsp:rsid wsp:val=&quot;00C41CB5&quot;/&gt;&lt;wsp:rsid wsp:val=&quot;00C44509&quot;/&gt;&lt;wsp:rsid wsp:val=&quot;00C51AEA&quot;/&gt;&lt;wsp:rsid wsp:val=&quot;00C53CE7&quot;/&gt;&lt;wsp:rsid wsp:val=&quot;00C53E09&quot;/&gt;&lt;wsp:rsid wsp:val=&quot;00C561AC&quot;/&gt;&lt;wsp:rsid wsp:val=&quot;00C61525&quot;/&gt;&lt;wsp:rsid wsp:val=&quot;00C63F77&quot;/&gt;&lt;wsp:rsid wsp:val=&quot;00C65FD0&quot;/&gt;&lt;wsp:rsid wsp:val=&quot;00C66A53&quot;/&gt;&lt;wsp:rsid wsp:val=&quot;00C72FA2&quot;/&gt;&lt;wsp:rsid wsp:val=&quot;00C73B86&quot;/&gt;&lt;wsp:rsid wsp:val=&quot;00C7529F&quot;/&gt;&lt;wsp:rsid wsp:val=&quot;00C92231&quot;/&gt;&lt;wsp:rsid wsp:val=&quot;00C93541&quot;/&gt;&lt;wsp:rsid wsp:val=&quot;00C97196&quot;/&gt;&lt;wsp:rsid wsp:val=&quot;00CA2300&quot;/&gt;&lt;wsp:rsid wsp:val=&quot;00CA2C2F&quot;/&gt;&lt;wsp:rsid wsp:val=&quot;00CA2CD8&quot;/&gt;&lt;wsp:rsid wsp:val=&quot;00CA3E2F&quot;/&gt;&lt;wsp:rsid wsp:val=&quot;00CA7192&quot;/&gt;&lt;wsp:rsid wsp:val=&quot;00CB63DE&quot;/&gt;&lt;wsp:rsid wsp:val=&quot;00CC2646&quot;/&gt;&lt;wsp:rsid wsp:val=&quot;00CD0CF0&quot;/&gt;&lt;wsp:rsid wsp:val=&quot;00CD7D0C&quot;/&gt;&lt;wsp:rsid wsp:val=&quot;00CE3140&quot;/&gt;&lt;wsp:rsid wsp:val=&quot;00CE587E&quot;/&gt;&lt;wsp:rsid wsp:val=&quot;00CE6225&quot;/&gt;&lt;wsp:rsid wsp:val=&quot;00CF4D94&quot;/&gt;&lt;wsp:rsid wsp:val=&quot;00CF74BA&quot;/&gt;&lt;wsp:rsid wsp:val=&quot;00D01977&quot;/&gt;&lt;wsp:rsid wsp:val=&quot;00D0682E&quot;/&gt;&lt;wsp:rsid wsp:val=&quot;00D1233C&quot;/&gt;&lt;wsp:rsid wsp:val=&quot;00D2084D&quot;/&gt;&lt;wsp:rsid wsp:val=&quot;00D45A7A&quot;/&gt;&lt;wsp:rsid wsp:val=&quot;00D475D6&quot;/&gt;&lt;wsp:rsid wsp:val=&quot;00D53584&quot;/&gt;&lt;wsp:rsid wsp:val=&quot;00D57960&quot;/&gt;&lt;wsp:rsid wsp:val=&quot;00D60857&quot;/&gt;&lt;wsp:rsid wsp:val=&quot;00D652B6&quot;/&gt;&lt;wsp:rsid wsp:val=&quot;00D652BE&quot;/&gt;&lt;wsp:rsid wsp:val=&quot;00D71B27&quot;/&gt;&lt;wsp:rsid wsp:val=&quot;00D730C0&quot;/&gt;&lt;wsp:rsid wsp:val=&quot;00D74DCB&quot;/&gt;&lt;wsp:rsid wsp:val=&quot;00D76516&quot;/&gt;&lt;wsp:rsid wsp:val=&quot;00D80130&quot;/&gt;&lt;wsp:rsid wsp:val=&quot;00D806FE&quot;/&gt;&lt;wsp:rsid wsp:val=&quot;00D81AE2&quot;/&gt;&lt;wsp:rsid wsp:val=&quot;00D81B66&quot;/&gt;&lt;wsp:rsid wsp:val=&quot;00D8235F&quot;/&gt;&lt;wsp:rsid wsp:val=&quot;00D8314A&quot;/&gt;&lt;wsp:rsid wsp:val=&quot;00D87565&quot;/&gt;&lt;wsp:rsid wsp:val=&quot;00D9219E&quot;/&gt;&lt;wsp:rsid wsp:val=&quot;00D93D67&quot;/&gt;&lt;wsp:rsid wsp:val=&quot;00DA2456&quot;/&gt;&lt;wsp:rsid wsp:val=&quot;00DA2A59&quot;/&gt;&lt;wsp:rsid wsp:val=&quot;00DB7756&quot;/&gt;&lt;wsp:rsid wsp:val=&quot;00DC1963&quot;/&gt;&lt;wsp:rsid wsp:val=&quot;00DC59D2&quot;/&gt;&lt;wsp:rsid wsp:val=&quot;00DC5ED7&quot;/&gt;&lt;wsp:rsid wsp:val=&quot;00DC76C9&quot;/&gt;&lt;wsp:rsid wsp:val=&quot;00DD4E63&quot;/&gt;&lt;wsp:rsid wsp:val=&quot;00DD73D1&quot;/&gt;&lt;wsp:rsid wsp:val=&quot;00DE2FAD&quot;/&gt;&lt;wsp:rsid wsp:val=&quot;00DF0E05&quot;/&gt;&lt;wsp:rsid wsp:val=&quot;00DF29F3&quot;/&gt;&lt;wsp:rsid wsp:val=&quot;00DF2B4B&quot;/&gt;&lt;wsp:rsid wsp:val=&quot;00DF4E5F&quot;/&gt;&lt;wsp:rsid wsp:val=&quot;00DF564E&quot;/&gt;&lt;wsp:rsid wsp:val=&quot;00DF6E1D&quot;/&gt;&lt;wsp:rsid wsp:val=&quot;00DF7016&quot;/&gt;&lt;wsp:rsid wsp:val=&quot;00E00060&quot;/&gt;&lt;wsp:rsid wsp:val=&quot;00E00708&quot;/&gt;&lt;wsp:rsid wsp:val=&quot;00E024D3&quot;/&gt;&lt;wsp:rsid wsp:val=&quot;00E077FB&quot;/&gt;&lt;wsp:rsid wsp:val=&quot;00E1106F&quot;/&gt;&lt;wsp:rsid wsp:val=&quot;00E14C36&quot;/&gt;&lt;wsp:rsid wsp:val=&quot;00E17B3C&quot;/&gt;&lt;wsp:rsid wsp:val=&quot;00E217DE&quot;/&gt;&lt;wsp:rsid wsp:val=&quot;00E22EF3&quot;/&gt;&lt;wsp:rsid wsp:val=&quot;00E23169&quot;/&gt;&lt;wsp:rsid wsp:val=&quot;00E32BAA&quot;/&gt;&lt;wsp:rsid wsp:val=&quot;00E333E3&quot;/&gt;&lt;wsp:rsid wsp:val=&quot;00E35CC6&quot;/&gt;&lt;wsp:rsid wsp:val=&quot;00E50F12&quot;/&gt;&lt;wsp:rsid wsp:val=&quot;00E53273&quot;/&gt;&lt;wsp:rsid wsp:val=&quot;00E56AC5&quot;/&gt;&lt;wsp:rsid wsp:val=&quot;00E57E13&quot;/&gt;&lt;wsp:rsid wsp:val=&quot;00E61D2A&quot;/&gt;&lt;wsp:rsid wsp:val=&quot;00E6375C&quot;/&gt;&lt;wsp:rsid wsp:val=&quot;00E65053&quot;/&gt;&lt;wsp:rsid wsp:val=&quot;00E6554B&quot;/&gt;&lt;wsp:rsid wsp:val=&quot;00E656D4&quot;/&gt;&lt;wsp:rsid wsp:val=&quot;00E71CAA&quot;/&gt;&lt;wsp:rsid wsp:val=&quot;00E82E2A&quot;/&gt;&lt;wsp:rsid wsp:val=&quot;00E8330A&quot;/&gt;&lt;wsp:rsid wsp:val=&quot;00E86D2C&quot;/&gt;&lt;wsp:rsid wsp:val=&quot;00E91C54&quot;/&gt;&lt;wsp:rsid wsp:val=&quot;00E9419C&quot;/&gt;&lt;wsp:rsid wsp:val=&quot;00E948C4&quot;/&gt;&lt;wsp:rsid wsp:val=&quot;00E9590D&quot;/&gt;&lt;wsp:rsid wsp:val=&quot;00EA45E3&quot;/&gt;&lt;wsp:rsid wsp:val=&quot;00EB372A&quot;/&gt;&lt;wsp:rsid wsp:val=&quot;00EB63C3&quot;/&gt;&lt;wsp:rsid wsp:val=&quot;00EC12FC&quot;/&gt;&lt;wsp:rsid wsp:val=&quot;00ED1FDB&quot;/&gt;&lt;wsp:rsid wsp:val=&quot;00ED38CF&quot;/&gt;&lt;wsp:rsid wsp:val=&quot;00ED3CEE&quot;/&gt;&lt;wsp:rsid wsp:val=&quot;00EE0842&quot;/&gt;&lt;wsp:rsid wsp:val=&quot;00EE0D14&quot;/&gt;&lt;wsp:rsid wsp:val=&quot;00EE288D&quot;/&gt;&lt;wsp:rsid wsp:val=&quot;00EE3793&quot;/&gt;&lt;wsp:rsid wsp:val=&quot;00EE3F66&quot;/&gt;&lt;wsp:rsid wsp:val=&quot;00EE5421&quot;/&gt;&lt;wsp:rsid wsp:val=&quot;00EF19DA&quot;/&gt;&lt;wsp:rsid wsp:val=&quot;00EF248C&quot;/&gt;&lt;wsp:rsid wsp:val=&quot;00EF5F1E&quot;/&gt;&lt;wsp:rsid wsp:val=&quot;00EF7671&quot;/&gt;&lt;wsp:rsid wsp:val=&quot;00F01DB9&quot;/&gt;&lt;wsp:rsid wsp:val=&quot;00F02694&quot;/&gt;&lt;wsp:rsid wsp:val=&quot;00F03403&quot;/&gt;&lt;wsp:rsid wsp:val=&quot;00F10A4B&quot;/&gt;&lt;wsp:rsid wsp:val=&quot;00F10EC0&quot;/&gt;&lt;wsp:rsid wsp:val=&quot;00F13997&quot;/&gt;&lt;wsp:rsid wsp:val=&quot;00F143DA&quot;/&gt;&lt;wsp:rsid wsp:val=&quot;00F16986&quot;/&gt;&lt;wsp:rsid wsp:val=&quot;00F202E7&quot;/&gt;&lt;wsp:rsid wsp:val=&quot;00F20EBB&quot;/&gt;&lt;wsp:rsid wsp:val=&quot;00F30EF2&quot;/&gt;&lt;wsp:rsid wsp:val=&quot;00F34B10&quot;/&gt;&lt;wsp:rsid wsp:val=&quot;00F37124&quot;/&gt;&lt;wsp:rsid wsp:val=&quot;00F40864&quot;/&gt;&lt;wsp:rsid wsp:val=&quot;00F44185&quot;/&gt;&lt;wsp:rsid wsp:val=&quot;00F506E8&quot;/&gt;&lt;wsp:rsid wsp:val=&quot;00F53F49&quot;/&gt;&lt;wsp:rsid wsp:val=&quot;00F55D6F&quot;/&gt;&lt;wsp:rsid wsp:val=&quot;00F561B4&quot;/&gt;&lt;wsp:rsid wsp:val=&quot;00F60453&quot;/&gt;&lt;wsp:rsid wsp:val=&quot;00F60D55&quot;/&gt;&lt;wsp:rsid wsp:val=&quot;00F61A2F&quot;/&gt;&lt;wsp:rsid wsp:val=&quot;00F635DF&quot;/&gt;&lt;wsp:rsid wsp:val=&quot;00F655DC&quot;/&gt;&lt;wsp:rsid wsp:val=&quot;00F66F50&quot;/&gt;&lt;wsp:rsid wsp:val=&quot;00F67356&quot;/&gt;&lt;wsp:rsid wsp:val=&quot;00F67828&quot;/&gt;&lt;wsp:rsid wsp:val=&quot;00F7278B&quot;/&gt;&lt;wsp:rsid wsp:val=&quot;00F753B4&quot;/&gt;&lt;wsp:rsid wsp:val=&quot;00F80592&quot;/&gt;&lt;wsp:rsid wsp:val=&quot;00F80810&quot;/&gt;&lt;wsp:rsid wsp:val=&quot;00F8714C&quot;/&gt;&lt;wsp:rsid wsp:val=&quot;00F939D9&quot;/&gt;&lt;wsp:rsid wsp:val=&quot;00F959E8&quot;/&gt;&lt;wsp:rsid wsp:val=&quot;00FA02EA&quot;/&gt;&lt;wsp:rsid wsp:val=&quot;00FA2A2E&quot;/&gt;&lt;wsp:rsid wsp:val=&quot;00FA595A&quot;/&gt;&lt;wsp:rsid wsp:val=&quot;00FA6FA5&quot;/&gt;&lt;wsp:rsid wsp:val=&quot;00FB4F23&quot;/&gt;&lt;wsp:rsid wsp:val=&quot;00FB6762&quot;/&gt;&lt;wsp:rsid wsp:val=&quot;00FB6EE5&quot;/&gt;&lt;wsp:rsid wsp:val=&quot;00FB76A8&quot;/&gt;&lt;wsp:rsid wsp:val=&quot;00FB7EC3&quot;/&gt;&lt;wsp:rsid wsp:val=&quot;00FC0E77&quot;/&gt;&lt;wsp:rsid wsp:val=&quot;00FC0F21&quot;/&gt;&lt;wsp:rsid wsp:val=&quot;00FC3ED9&quot;/&gt;&lt;wsp:rsid wsp:val=&quot;00FC756C&quot;/&gt;&lt;wsp:rsid wsp:val=&quot;00FE2266&quot;/&gt;&lt;wsp:rsid wsp:val=&quot;00FF0850&quot;/&gt;&lt;wsp:rsid wsp:val=&quot;61B62622&quot;/&gt;&lt;/wsp:rsids&gt;&lt;/w:docPr&gt;&lt;w:body&gt;&lt;wx:sect&gt;&lt;w:p wsp:rsidR=&quot;00000000&quot; wsp:rsidRPr=&quot;00B068E4&quot; wsp:rsidRDefault=&quot;00B068E4&quot; wsp:rsidP=&quot;00B068E4&quot;&gt;&lt;m:oMathPara&gt;&lt;m:oMath&gt;&lt;m:r&gt;&lt;w:rPr&gt;&lt;w:rFonts w:ascii=&quot;Cambria Math&quot; w:h-ansi=&quot;Cambria Math&quot;/&gt;&lt;wx:font wx:val=&quot;Cambria Math&quot;/&gt;&lt;w:i/&gt;&lt;w:sz w:val=&quot;28&quot;/&gt;&lt;w:lang w:val=&quot;EN-US&quot;/&gt;&lt;/w:rPr&gt;&lt;m:t&gt;FP&lt;/m:t&gt;&lt;/m:r&gt;&lt;m:r&gt;&lt;w:rPr&gt;&lt;w:rFonts w:ascii=&quot;Cambria Math&quot; w:h-ansi=&quot;Cambria Math&quot;/&gt;&lt;wx:font wx:val=&quot;Cambria Math&quot;/&gt;&lt;w:i/&gt;&lt;w:sz w:val=&quot;28&quot;/&gt;&lt;/w:rPr&gt;&lt;m:t&gt;=483 Г—&lt;/m:t&gt;&lt;/m:r&gt;&lt;m:d&gt;&lt;m:dPr&gt;&lt;m:ctrlPr&gt;&lt;w:rPr&gt;&lt;w:rFonts w:ascii=&quot;Cambria Math&quot; w:h-ansi=&quot;Cambria Math&quot;/&gt;&lt;wx:font wx:val=&quot;Cambria Math&quot;/&gt;&lt;w:i/&gt;&lt;w:sz w:val=&quot;28&quot;/&gt;&lt;/w:rPr&gt;&lt;/m:ctrlPr&gt;&lt;/m:dPr&gt;&lt;m:e&gt;&lt;m:r&gt;&lt;w:rPr&gt;&lt;w:rFonts w:ascii=&quot;Cambria Math&quot; w:h-ansi=&quot;Cambria Math&quot;/&gt;&lt;wx:font wx:val=&quot;Cambria Math&quot;/&gt;&lt;w:i/&gt;&lt;w:sz w:val=&quot;28&quot;/&gt;&lt;/w:rPr&gt;&lt;m:t&gt;0,65+0,01Г—44&lt;/m:t&gt;&lt;/m:r&gt;&lt;/m:e&gt;&lt;/m:d&gt;&lt;m:r&gt;&lt;w:rPr&gt;&lt;w:rFonts w:ascii=&quot;Cambria Math&quot; w:fareast=&quot;Times New Roman&quot; w:h-ansi=&quot;Cambria Math&quot;/&gt;&lt;wx:font wx:val=&quot;Cambria Math&quot;/&gt;&lt;w:i/&gt;&lt;w:sz w:val=&quot;28&quot;/&gt;&lt;/w:rPr&gt;&lt;m:t&gt;=526,47&lt;/m:t&gt;&lt;/m:r&gt;&lt;/m:oMath&gt;&lt;/m:oMathPara&gt;&lt;/w:p&gt;&lt;w:sectPr wsp:rsidR=&quot;00000000&quot; wsp:rsidRPr=&quot;00B068E4&quot;&gt;&lt;w:pgSz w:w=&quot;12240&quot; w:h=&quot;15840&quot;/&gt;&lt;w:pgMar w:top=&quot;1134&quot; w:right=&quot;850&quot; w:bottom=&quot;1134&quot; w:left=&quot;1701&quot; w:header=&quot;720&quot; w:footer=&quot;720&quot; w:gutter=&quot;0&quot;/&gt;&lt;w:cols w:space=&quot;720&quot;/&gt;&lt;/w:sectPr&gt;&lt;/wx:sect&gt;&lt;/w:body&gt;&lt;/w:wordDocument&gt;">
            <v:imagedata r:id="rId23" o:title="" chromakey="white"/>
          </v:shape>
        </w:pict>
      </w:r>
    </w:p>
    <w:p w14:paraId="0B7C86DF" w14:textId="7D05F6CD" w:rsidR="00C93541" w:rsidRPr="00C856BC" w:rsidRDefault="00C93541" w:rsidP="00C856BC">
      <w:pPr>
        <w:spacing w:after="0" w:line="360" w:lineRule="auto"/>
        <w:ind w:firstLine="709"/>
        <w:rPr>
          <w:rFonts w:ascii="Times New Roman" w:hAnsi="Times New Roman"/>
          <w:sz w:val="28"/>
        </w:rPr>
      </w:pPr>
      <w:r w:rsidRPr="00C856BC">
        <w:rPr>
          <w:rFonts w:ascii="Times New Roman" w:hAnsi="Times New Roman"/>
          <w:sz w:val="28"/>
        </w:rPr>
        <w:t>Так как это количество функциональных указателей, округляем его до ближайшего целого и получаем 527 функциональных точек.</w:t>
      </w:r>
    </w:p>
    <w:p w14:paraId="370E7BE1" w14:textId="1B9B55A6" w:rsidR="00C856BC" w:rsidRPr="00C856BC" w:rsidRDefault="00C856BC" w:rsidP="00C856BC">
      <w:pPr>
        <w:spacing w:after="0" w:line="360" w:lineRule="auto"/>
        <w:ind w:firstLine="709"/>
        <w:rPr>
          <w:rFonts w:ascii="Times New Roman" w:hAnsi="Times New Roman"/>
          <w:sz w:val="28"/>
        </w:rPr>
      </w:pPr>
      <w:r w:rsidRPr="00C856BC">
        <w:rPr>
          <w:rFonts w:ascii="Times New Roman" w:hAnsi="Times New Roman"/>
          <w:sz w:val="28"/>
        </w:rPr>
        <w:t>Одним из преимуществ функциональной оценки является то, что при небольших манипуляциях ее можно преобразовать в размерно-ориентированную оценку. Для данного преобразования используются специальные таблицы конвертации (таблица 2.</w:t>
      </w:r>
      <w:r w:rsidR="00872E0C">
        <w:rPr>
          <w:rFonts w:ascii="Times New Roman" w:hAnsi="Times New Roman"/>
          <w:sz w:val="28"/>
        </w:rPr>
        <w:t>9</w:t>
      </w:r>
      <w:r w:rsidRPr="00C856BC">
        <w:rPr>
          <w:rFonts w:ascii="Times New Roman" w:hAnsi="Times New Roman"/>
          <w:sz w:val="28"/>
        </w:rPr>
        <w:t>). Для расчета LOC-оценки необходимо умножить значение из таблицы для используемого языка на количество функциональных метрик.</w:t>
      </w:r>
    </w:p>
    <w:p w14:paraId="434EE0F1" w14:textId="068F0063" w:rsidR="00C93541" w:rsidRPr="00C93541" w:rsidRDefault="00C93541" w:rsidP="00C856BC">
      <w:pPr>
        <w:spacing w:after="0" w:line="360" w:lineRule="auto"/>
        <w:ind w:firstLine="709"/>
        <w:rPr>
          <w:rFonts w:ascii="Times New Roman" w:eastAsia="Times New Roman" w:hAnsi="Times New Roman"/>
          <w:sz w:val="28"/>
        </w:rPr>
      </w:pPr>
      <w:r w:rsidRPr="00C93541">
        <w:rPr>
          <w:rFonts w:ascii="Times New Roman" w:eastAsia="Times New Roman" w:hAnsi="Times New Roman"/>
          <w:sz w:val="28"/>
          <w:lang w:val="en-US"/>
        </w:rPr>
        <w:t>Line</w:t>
      </w:r>
      <w:r w:rsidRPr="00C93541">
        <w:rPr>
          <w:rFonts w:ascii="Times New Roman" w:eastAsia="Times New Roman" w:hAnsi="Times New Roman"/>
          <w:sz w:val="28"/>
        </w:rPr>
        <w:t xml:space="preserve"> </w:t>
      </w:r>
      <w:r w:rsidRPr="00C93541">
        <w:rPr>
          <w:rFonts w:ascii="Times New Roman" w:eastAsia="Times New Roman" w:hAnsi="Times New Roman"/>
          <w:sz w:val="28"/>
          <w:lang w:val="en-US"/>
        </w:rPr>
        <w:t>of</w:t>
      </w:r>
      <w:r w:rsidRPr="00C93541">
        <w:rPr>
          <w:rFonts w:ascii="Times New Roman" w:eastAsia="Times New Roman" w:hAnsi="Times New Roman"/>
          <w:sz w:val="28"/>
        </w:rPr>
        <w:t xml:space="preserve"> </w:t>
      </w:r>
      <w:r w:rsidRPr="00C93541">
        <w:rPr>
          <w:rFonts w:ascii="Times New Roman" w:eastAsia="Times New Roman" w:hAnsi="Times New Roman"/>
          <w:sz w:val="28"/>
          <w:lang w:val="en-US"/>
        </w:rPr>
        <w:t>Code</w:t>
      </w:r>
      <w:r w:rsidRPr="00C93541">
        <w:rPr>
          <w:rFonts w:ascii="Times New Roman" w:eastAsia="Times New Roman" w:hAnsi="Times New Roman"/>
          <w:sz w:val="28"/>
        </w:rPr>
        <w:t xml:space="preserve"> (</w:t>
      </w:r>
      <w:r w:rsidRPr="00C93541">
        <w:rPr>
          <w:rFonts w:ascii="Times New Roman" w:eastAsia="Times New Roman" w:hAnsi="Times New Roman"/>
          <w:sz w:val="28"/>
          <w:lang w:val="en-US"/>
        </w:rPr>
        <w:t>LOC</w:t>
      </w:r>
      <w:r w:rsidRPr="00C93541">
        <w:rPr>
          <w:rFonts w:ascii="Times New Roman" w:eastAsia="Times New Roman" w:hAnsi="Times New Roman"/>
          <w:sz w:val="28"/>
        </w:rPr>
        <w:t>) – это оценка ПО, используемая для измерения его объёма с помощью подсчёта количества строк в тексте исходного кода. К пре</w:t>
      </w:r>
      <w:r w:rsidRPr="00C93541">
        <w:rPr>
          <w:rFonts w:ascii="Times New Roman" w:eastAsia="Times New Roman" w:hAnsi="Times New Roman"/>
          <w:sz w:val="28"/>
        </w:rPr>
        <w:lastRenderedPageBreak/>
        <w:t xml:space="preserve">имуществам использования </w:t>
      </w:r>
      <w:r w:rsidRPr="00C93541">
        <w:rPr>
          <w:rFonts w:ascii="Times New Roman" w:eastAsia="Times New Roman" w:hAnsi="Times New Roman"/>
          <w:sz w:val="28"/>
          <w:lang w:val="en-US"/>
        </w:rPr>
        <w:t>LOC</w:t>
      </w:r>
      <w:r w:rsidRPr="00C93541">
        <w:rPr>
          <w:rFonts w:ascii="Times New Roman" w:eastAsia="Times New Roman" w:hAnsi="Times New Roman"/>
          <w:sz w:val="28"/>
        </w:rPr>
        <w:t>, как единицы размера ПО, относят простоту, а недостатками является следующее:</w:t>
      </w:r>
    </w:p>
    <w:p w14:paraId="441865C7" w14:textId="77777777" w:rsidR="00C93541" w:rsidRPr="00524D33" w:rsidRDefault="00C93541" w:rsidP="00C877C5">
      <w:pPr>
        <w:pStyle w:val="a5"/>
        <w:widowControl w:val="0"/>
        <w:numPr>
          <w:ilvl w:val="0"/>
          <w:numId w:val="2"/>
        </w:numPr>
        <w:tabs>
          <w:tab w:val="left" w:pos="726"/>
        </w:tabs>
        <w:autoSpaceDE w:val="0"/>
        <w:autoSpaceDN w:val="0"/>
        <w:adjustRightInd w:val="0"/>
        <w:spacing w:after="0" w:line="360" w:lineRule="auto"/>
        <w:ind w:left="0" w:firstLine="726"/>
        <w:contextualSpacing w:val="0"/>
        <w:rPr>
          <w:rFonts w:ascii="Times New Roman" w:hAnsi="Times New Roman"/>
          <w:color w:val="000000"/>
          <w:sz w:val="28"/>
          <w:szCs w:val="28"/>
        </w:rPr>
      </w:pPr>
      <w:r w:rsidRPr="00524D33">
        <w:rPr>
          <w:rFonts w:ascii="Times New Roman" w:hAnsi="Times New Roman"/>
          <w:color w:val="000000"/>
          <w:sz w:val="28"/>
          <w:szCs w:val="28"/>
        </w:rPr>
        <w:t>размер проекта в LOC может быть определен только после его завершения;</w:t>
      </w:r>
    </w:p>
    <w:p w14:paraId="7705502B" w14:textId="77777777" w:rsidR="00C93541" w:rsidRPr="00524D33" w:rsidRDefault="00C93541" w:rsidP="00C877C5">
      <w:pPr>
        <w:pStyle w:val="a5"/>
        <w:widowControl w:val="0"/>
        <w:numPr>
          <w:ilvl w:val="0"/>
          <w:numId w:val="2"/>
        </w:numPr>
        <w:tabs>
          <w:tab w:val="left" w:pos="726"/>
        </w:tabs>
        <w:autoSpaceDE w:val="0"/>
        <w:autoSpaceDN w:val="0"/>
        <w:adjustRightInd w:val="0"/>
        <w:spacing w:after="0" w:line="360" w:lineRule="auto"/>
        <w:ind w:left="0" w:firstLine="726"/>
        <w:contextualSpacing w:val="0"/>
        <w:rPr>
          <w:rFonts w:ascii="Times New Roman" w:hAnsi="Times New Roman"/>
          <w:color w:val="000000"/>
          <w:sz w:val="28"/>
          <w:szCs w:val="28"/>
        </w:rPr>
      </w:pPr>
      <w:r w:rsidRPr="00524D33">
        <w:rPr>
          <w:rFonts w:ascii="Times New Roman" w:hAnsi="Times New Roman"/>
          <w:color w:val="000000"/>
          <w:sz w:val="28"/>
          <w:szCs w:val="28"/>
        </w:rPr>
        <w:t>LOC зависит от языка программирования;</w:t>
      </w:r>
    </w:p>
    <w:p w14:paraId="21E16966" w14:textId="77777777" w:rsidR="00C93541" w:rsidRPr="00524D33" w:rsidRDefault="00C93541" w:rsidP="00C877C5">
      <w:pPr>
        <w:pStyle w:val="a5"/>
        <w:widowControl w:val="0"/>
        <w:numPr>
          <w:ilvl w:val="0"/>
          <w:numId w:val="2"/>
        </w:numPr>
        <w:tabs>
          <w:tab w:val="left" w:pos="726"/>
        </w:tabs>
        <w:autoSpaceDE w:val="0"/>
        <w:autoSpaceDN w:val="0"/>
        <w:adjustRightInd w:val="0"/>
        <w:spacing w:after="0" w:line="360" w:lineRule="auto"/>
        <w:ind w:left="0" w:firstLine="726"/>
        <w:contextualSpacing w:val="0"/>
        <w:rPr>
          <w:rFonts w:ascii="Times New Roman" w:hAnsi="Times New Roman"/>
          <w:color w:val="000000"/>
          <w:sz w:val="28"/>
          <w:szCs w:val="28"/>
        </w:rPr>
      </w:pPr>
      <w:r w:rsidRPr="00524D33">
        <w:rPr>
          <w:rFonts w:ascii="Times New Roman" w:hAnsi="Times New Roman"/>
          <w:color w:val="000000"/>
          <w:sz w:val="28"/>
          <w:szCs w:val="28"/>
        </w:rPr>
        <w:t>LOC не учитывает качества кода.</w:t>
      </w:r>
    </w:p>
    <w:p w14:paraId="234ACFF3" w14:textId="2FEB0FBD" w:rsidR="003A0748" w:rsidRPr="00524D33" w:rsidRDefault="00C93541" w:rsidP="00524D33">
      <w:pPr>
        <w:spacing w:after="0" w:line="360" w:lineRule="auto"/>
        <w:ind w:firstLine="709"/>
        <w:rPr>
          <w:rFonts w:ascii="Times New Roman" w:eastAsia="Times New Roman" w:hAnsi="Times New Roman"/>
          <w:sz w:val="28"/>
        </w:rPr>
      </w:pPr>
      <w:r w:rsidRPr="00290888">
        <w:rPr>
          <w:rFonts w:ascii="Times New Roman" w:eastAsia="Times New Roman" w:hAnsi="Times New Roman"/>
          <w:sz w:val="28"/>
        </w:rPr>
        <w:t xml:space="preserve">Зная кол-во функциональных указателей, можем получить число строк кода. </w:t>
      </w:r>
      <w:r w:rsidRPr="00524D33">
        <w:rPr>
          <w:rFonts w:ascii="Times New Roman" w:eastAsia="Times New Roman" w:hAnsi="Times New Roman"/>
          <w:sz w:val="28"/>
        </w:rPr>
        <w:t xml:space="preserve">В языке </w:t>
      </w:r>
      <w:r w:rsidRPr="00C93541">
        <w:rPr>
          <w:rFonts w:ascii="Times New Roman" w:eastAsia="Times New Roman" w:hAnsi="Times New Roman"/>
          <w:sz w:val="28"/>
          <w:lang w:val="en-US"/>
        </w:rPr>
        <w:t>C</w:t>
      </w:r>
      <w:r w:rsidRPr="00524D33">
        <w:rPr>
          <w:rFonts w:ascii="Times New Roman" w:eastAsia="Times New Roman" w:hAnsi="Times New Roman"/>
          <w:sz w:val="28"/>
        </w:rPr>
        <w:t># одна функциональная точка примерно равна 53 строкам</w:t>
      </w:r>
      <w:r w:rsidR="00524D33">
        <w:rPr>
          <w:rFonts w:ascii="Times New Roman" w:eastAsia="Times New Roman" w:hAnsi="Times New Roman"/>
          <w:sz w:val="28"/>
        </w:rPr>
        <w:t xml:space="preserve"> </w:t>
      </w:r>
      <w:r w:rsidRPr="00524D33">
        <w:rPr>
          <w:rFonts w:ascii="Times New Roman" w:eastAsia="Times New Roman" w:hAnsi="Times New Roman"/>
          <w:sz w:val="28"/>
        </w:rPr>
        <w:t xml:space="preserve">кода (Таблица </w:t>
      </w:r>
      <w:r w:rsidR="005B2205">
        <w:rPr>
          <w:rFonts w:ascii="Times New Roman" w:eastAsia="Times New Roman" w:hAnsi="Times New Roman"/>
          <w:sz w:val="28"/>
        </w:rPr>
        <w:t>2.</w:t>
      </w:r>
      <w:r w:rsidR="00DD65AA">
        <w:rPr>
          <w:rFonts w:ascii="Times New Roman" w:eastAsia="Times New Roman" w:hAnsi="Times New Roman"/>
          <w:sz w:val="28"/>
        </w:rPr>
        <w:t>9</w:t>
      </w:r>
      <w:r w:rsidRPr="00524D33">
        <w:rPr>
          <w:rFonts w:ascii="Times New Roman" w:eastAsia="Times New Roman" w:hAnsi="Times New Roman"/>
          <w:sz w:val="28"/>
        </w:rPr>
        <w:t>).</w:t>
      </w:r>
    </w:p>
    <w:p w14:paraId="7BBE0342" w14:textId="77777777" w:rsidR="00524D33" w:rsidRPr="00524D33" w:rsidRDefault="00524D33" w:rsidP="00524D33">
      <w:pPr>
        <w:spacing w:after="0" w:line="360" w:lineRule="auto"/>
        <w:ind w:firstLine="709"/>
        <w:rPr>
          <w:rFonts w:ascii="Times New Roman" w:eastAsia="Times New Roman" w:hAnsi="Times New Roman"/>
          <w:sz w:val="28"/>
        </w:rPr>
      </w:pPr>
    </w:p>
    <w:p w14:paraId="7A814A0E" w14:textId="3435E106" w:rsidR="00C93541" w:rsidRPr="00C877C5" w:rsidRDefault="00C93541" w:rsidP="003A0748">
      <w:pPr>
        <w:pStyle w:val="a5"/>
        <w:spacing w:after="0" w:line="360" w:lineRule="auto"/>
        <w:ind w:left="0" w:firstLine="708"/>
        <w:rPr>
          <w:rFonts w:ascii="Times New Roman" w:eastAsia="Times New Roman" w:hAnsi="Times New Roman"/>
          <w:sz w:val="28"/>
        </w:rPr>
      </w:pPr>
      <w:r w:rsidRPr="00C877C5">
        <w:rPr>
          <w:rFonts w:ascii="Times New Roman" w:eastAsia="Times New Roman" w:hAnsi="Times New Roman"/>
          <w:sz w:val="28"/>
        </w:rPr>
        <w:t xml:space="preserve">Таблица </w:t>
      </w:r>
      <w:r w:rsidR="00483A3A" w:rsidRPr="00C877C5">
        <w:rPr>
          <w:rFonts w:ascii="Times New Roman" w:eastAsia="Times New Roman" w:hAnsi="Times New Roman"/>
          <w:sz w:val="28"/>
        </w:rPr>
        <w:t>2.</w:t>
      </w:r>
      <w:r w:rsidR="00872E0C">
        <w:rPr>
          <w:rFonts w:ascii="Times New Roman" w:eastAsia="Times New Roman" w:hAnsi="Times New Roman"/>
          <w:sz w:val="28"/>
        </w:rPr>
        <w:t>9</w:t>
      </w:r>
      <w:r w:rsidRPr="00C877C5">
        <w:rPr>
          <w:rFonts w:ascii="Times New Roman" w:eastAsia="Times New Roman" w:hAnsi="Times New Roman"/>
          <w:sz w:val="28"/>
        </w:rPr>
        <w:t xml:space="preserve"> – Кол-во операторов на один FP</w:t>
      </w:r>
    </w:p>
    <w:tbl>
      <w:tblPr>
        <w:tblW w:w="69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047"/>
        <w:gridCol w:w="3899"/>
      </w:tblGrid>
      <w:tr w:rsidR="00C877C5" w:rsidRPr="00583DFD" w14:paraId="4D39E6F3" w14:textId="77777777" w:rsidTr="00C877C5">
        <w:trPr>
          <w:trHeight w:val="243"/>
        </w:trPr>
        <w:tc>
          <w:tcPr>
            <w:tcW w:w="3047" w:type="dxa"/>
            <w:shd w:val="clear" w:color="auto" w:fill="auto"/>
            <w:vAlign w:val="center"/>
            <w:hideMark/>
          </w:tcPr>
          <w:p w14:paraId="498981C7"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360" w:lineRule="auto"/>
              <w:ind w:left="28" w:hanging="28"/>
              <w:jc w:val="center"/>
              <w:textAlignment w:val="baseline"/>
              <w:rPr>
                <w:rFonts w:ascii="Times New Roman" w:eastAsia="Arial Unicode MS" w:hAnsi="Times New Roman"/>
                <w:b/>
                <w:bCs/>
                <w:color w:val="000000"/>
                <w:kern w:val="24"/>
                <w:sz w:val="28"/>
                <w:szCs w:val="28"/>
                <w:lang w:eastAsia="ru-RU"/>
              </w:rPr>
            </w:pPr>
            <w:r w:rsidRPr="00C877C5">
              <w:rPr>
                <w:rFonts w:ascii="Times New Roman" w:eastAsia="Arial Unicode MS" w:hAnsi="Times New Roman"/>
                <w:b/>
                <w:bCs/>
                <w:color w:val="000000"/>
                <w:kern w:val="24"/>
                <w:sz w:val="28"/>
                <w:szCs w:val="28"/>
                <w:lang w:eastAsia="ru-RU"/>
              </w:rPr>
              <w:t>Язык программирования</w:t>
            </w:r>
          </w:p>
        </w:tc>
        <w:tc>
          <w:tcPr>
            <w:tcW w:w="3899" w:type="dxa"/>
            <w:shd w:val="clear" w:color="auto" w:fill="auto"/>
            <w:vAlign w:val="center"/>
            <w:hideMark/>
          </w:tcPr>
          <w:p w14:paraId="3B447B45"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360" w:lineRule="auto"/>
              <w:ind w:left="28" w:hanging="28"/>
              <w:jc w:val="center"/>
              <w:textAlignment w:val="baseline"/>
              <w:rPr>
                <w:rFonts w:ascii="Times New Roman" w:eastAsia="Arial Unicode MS" w:hAnsi="Times New Roman"/>
                <w:b/>
                <w:bCs/>
                <w:color w:val="000000"/>
                <w:kern w:val="24"/>
                <w:sz w:val="28"/>
                <w:szCs w:val="28"/>
                <w:lang w:eastAsia="ru-RU"/>
              </w:rPr>
            </w:pPr>
            <w:r w:rsidRPr="00C877C5">
              <w:rPr>
                <w:rFonts w:ascii="Times New Roman" w:eastAsia="Arial Unicode MS" w:hAnsi="Times New Roman"/>
                <w:b/>
                <w:bCs/>
                <w:color w:val="000000"/>
                <w:kern w:val="24"/>
                <w:sz w:val="28"/>
                <w:szCs w:val="28"/>
                <w:lang w:eastAsia="ru-RU"/>
              </w:rPr>
              <w:t xml:space="preserve">Кол-во операторов на один </w:t>
            </w:r>
            <w:r w:rsidRPr="00C877C5">
              <w:rPr>
                <w:rFonts w:ascii="Times New Roman" w:eastAsia="Arial Unicode MS" w:hAnsi="Times New Roman"/>
                <w:b/>
                <w:bCs/>
                <w:color w:val="000000"/>
                <w:kern w:val="24"/>
                <w:sz w:val="28"/>
                <w:szCs w:val="28"/>
                <w:lang w:val="en-US" w:eastAsia="ru-RU"/>
              </w:rPr>
              <w:t>FP</w:t>
            </w:r>
          </w:p>
        </w:tc>
      </w:tr>
      <w:tr w:rsidR="00C877C5" w:rsidRPr="00583DFD" w14:paraId="31794E31" w14:textId="77777777" w:rsidTr="00C877C5">
        <w:trPr>
          <w:trHeight w:val="243"/>
        </w:trPr>
        <w:tc>
          <w:tcPr>
            <w:tcW w:w="3047" w:type="dxa"/>
            <w:shd w:val="clear" w:color="auto" w:fill="auto"/>
            <w:vAlign w:val="center"/>
          </w:tcPr>
          <w:p w14:paraId="415DCCCC"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Times New Roman" w:eastAsia="Arial Unicode MS" w:hAnsi="Times New Roman"/>
                <w:color w:val="000000"/>
                <w:kern w:val="24"/>
                <w:sz w:val="28"/>
                <w:szCs w:val="28"/>
                <w:lang w:val="en-US" w:eastAsia="ru-RU"/>
              </w:rPr>
            </w:pPr>
            <w:r w:rsidRPr="00C877C5">
              <w:rPr>
                <w:rFonts w:ascii="Times New Roman" w:eastAsia="Arial Unicode MS" w:hAnsi="Times New Roman"/>
                <w:color w:val="000000"/>
                <w:kern w:val="24"/>
                <w:sz w:val="28"/>
                <w:szCs w:val="28"/>
                <w:lang w:val="en-US" w:eastAsia="ru-RU"/>
              </w:rPr>
              <w:t>Assembler</w:t>
            </w:r>
          </w:p>
        </w:tc>
        <w:tc>
          <w:tcPr>
            <w:tcW w:w="3899" w:type="dxa"/>
            <w:shd w:val="clear" w:color="auto" w:fill="auto"/>
            <w:vAlign w:val="center"/>
          </w:tcPr>
          <w:p w14:paraId="468683C1"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Times New Roman" w:eastAsia="Arial Unicode MS" w:hAnsi="Times New Roman"/>
                <w:color w:val="000000"/>
                <w:kern w:val="24"/>
                <w:sz w:val="28"/>
                <w:szCs w:val="28"/>
                <w:lang w:eastAsia="ru-RU"/>
              </w:rPr>
            </w:pPr>
            <w:r w:rsidRPr="00C877C5">
              <w:rPr>
                <w:rFonts w:ascii="Times New Roman" w:eastAsia="Arial Unicode MS" w:hAnsi="Times New Roman"/>
                <w:color w:val="000000"/>
                <w:kern w:val="24"/>
                <w:sz w:val="28"/>
                <w:szCs w:val="28"/>
                <w:lang w:eastAsia="ru-RU"/>
              </w:rPr>
              <w:t>320</w:t>
            </w:r>
          </w:p>
        </w:tc>
      </w:tr>
      <w:tr w:rsidR="00C877C5" w:rsidRPr="00583DFD" w14:paraId="218CF46C" w14:textId="77777777" w:rsidTr="00C877C5">
        <w:trPr>
          <w:trHeight w:val="243"/>
        </w:trPr>
        <w:tc>
          <w:tcPr>
            <w:tcW w:w="3047" w:type="dxa"/>
            <w:shd w:val="clear" w:color="auto" w:fill="auto"/>
            <w:vAlign w:val="center"/>
          </w:tcPr>
          <w:p w14:paraId="15B987CB"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Times New Roman" w:eastAsia="Arial Unicode MS" w:hAnsi="Times New Roman"/>
                <w:color w:val="000000"/>
                <w:kern w:val="24"/>
                <w:sz w:val="28"/>
                <w:szCs w:val="28"/>
                <w:lang w:val="en-US" w:eastAsia="ru-RU"/>
              </w:rPr>
            </w:pPr>
            <w:r w:rsidRPr="00C877C5">
              <w:rPr>
                <w:rFonts w:ascii="Times New Roman" w:eastAsia="Arial Unicode MS" w:hAnsi="Times New Roman"/>
                <w:color w:val="000000"/>
                <w:kern w:val="24"/>
                <w:sz w:val="28"/>
                <w:szCs w:val="28"/>
                <w:lang w:val="en-US" w:eastAsia="ru-RU"/>
              </w:rPr>
              <w:t>C</w:t>
            </w:r>
          </w:p>
        </w:tc>
        <w:tc>
          <w:tcPr>
            <w:tcW w:w="3899" w:type="dxa"/>
            <w:shd w:val="clear" w:color="auto" w:fill="auto"/>
            <w:vAlign w:val="center"/>
          </w:tcPr>
          <w:p w14:paraId="099B2FFF"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Times New Roman" w:eastAsia="Arial Unicode MS" w:hAnsi="Times New Roman"/>
                <w:color w:val="000000"/>
                <w:kern w:val="24"/>
                <w:sz w:val="28"/>
                <w:szCs w:val="28"/>
                <w:lang w:eastAsia="ru-RU"/>
              </w:rPr>
            </w:pPr>
            <w:r w:rsidRPr="00C877C5">
              <w:rPr>
                <w:rFonts w:ascii="Times New Roman" w:eastAsia="Arial Unicode MS" w:hAnsi="Times New Roman"/>
                <w:color w:val="000000"/>
                <w:kern w:val="24"/>
                <w:sz w:val="28"/>
                <w:szCs w:val="28"/>
                <w:lang w:eastAsia="ru-RU"/>
              </w:rPr>
              <w:t>128</w:t>
            </w:r>
          </w:p>
        </w:tc>
      </w:tr>
      <w:tr w:rsidR="00C877C5" w:rsidRPr="00583DFD" w14:paraId="1FFF7DA6" w14:textId="77777777" w:rsidTr="00C877C5">
        <w:trPr>
          <w:trHeight w:val="446"/>
        </w:trPr>
        <w:tc>
          <w:tcPr>
            <w:tcW w:w="3047" w:type="dxa"/>
            <w:shd w:val="clear" w:color="auto" w:fill="auto"/>
            <w:vAlign w:val="center"/>
            <w:hideMark/>
          </w:tcPr>
          <w:p w14:paraId="3789A236"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val="en-US" w:eastAsia="ru-RU"/>
              </w:rPr>
            </w:pPr>
            <w:r w:rsidRPr="00C877C5">
              <w:rPr>
                <w:rFonts w:ascii="Times New Roman" w:eastAsia="Arial Unicode MS" w:hAnsi="Times New Roman"/>
                <w:color w:val="000000"/>
                <w:kern w:val="24"/>
                <w:sz w:val="28"/>
                <w:szCs w:val="28"/>
                <w:lang w:val="en-US" w:eastAsia="ru-RU"/>
              </w:rPr>
              <w:t>Cobol</w:t>
            </w:r>
          </w:p>
        </w:tc>
        <w:tc>
          <w:tcPr>
            <w:tcW w:w="3899" w:type="dxa"/>
            <w:shd w:val="clear" w:color="auto" w:fill="auto"/>
            <w:vAlign w:val="center"/>
            <w:hideMark/>
          </w:tcPr>
          <w:p w14:paraId="3620B654"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eastAsia="ru-RU"/>
              </w:rPr>
              <w:t>106</w:t>
            </w:r>
          </w:p>
        </w:tc>
      </w:tr>
      <w:tr w:rsidR="00C877C5" w:rsidRPr="00583DFD" w14:paraId="56E93E29" w14:textId="77777777" w:rsidTr="00C877C5">
        <w:trPr>
          <w:trHeight w:val="446"/>
        </w:trPr>
        <w:tc>
          <w:tcPr>
            <w:tcW w:w="3047" w:type="dxa"/>
            <w:shd w:val="clear" w:color="auto" w:fill="auto"/>
            <w:vAlign w:val="center"/>
            <w:hideMark/>
          </w:tcPr>
          <w:p w14:paraId="27840792"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proofErr w:type="spellStart"/>
            <w:r w:rsidRPr="00C877C5">
              <w:rPr>
                <w:rFonts w:ascii="Times New Roman" w:eastAsia="Arial Unicode MS" w:hAnsi="Times New Roman"/>
                <w:color w:val="000000"/>
                <w:kern w:val="24"/>
                <w:sz w:val="28"/>
                <w:szCs w:val="28"/>
                <w:lang w:eastAsia="ru-RU"/>
              </w:rPr>
              <w:t>Fortran</w:t>
            </w:r>
            <w:proofErr w:type="spellEnd"/>
          </w:p>
        </w:tc>
        <w:tc>
          <w:tcPr>
            <w:tcW w:w="3899" w:type="dxa"/>
            <w:shd w:val="clear" w:color="auto" w:fill="auto"/>
            <w:vAlign w:val="center"/>
            <w:hideMark/>
          </w:tcPr>
          <w:p w14:paraId="0F2343B5"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eastAsia="ru-RU"/>
              </w:rPr>
              <w:t>106</w:t>
            </w:r>
          </w:p>
        </w:tc>
      </w:tr>
      <w:tr w:rsidR="00C877C5" w:rsidRPr="00583DFD" w14:paraId="31A57CB1" w14:textId="77777777" w:rsidTr="00C877C5">
        <w:trPr>
          <w:trHeight w:val="446"/>
        </w:trPr>
        <w:tc>
          <w:tcPr>
            <w:tcW w:w="3047" w:type="dxa"/>
            <w:shd w:val="clear" w:color="auto" w:fill="auto"/>
            <w:vAlign w:val="center"/>
            <w:hideMark/>
          </w:tcPr>
          <w:p w14:paraId="4D0288B4"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Pascal</w:t>
            </w:r>
          </w:p>
        </w:tc>
        <w:tc>
          <w:tcPr>
            <w:tcW w:w="3899" w:type="dxa"/>
            <w:shd w:val="clear" w:color="auto" w:fill="auto"/>
            <w:vAlign w:val="center"/>
            <w:hideMark/>
          </w:tcPr>
          <w:p w14:paraId="75434B1D"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90</w:t>
            </w:r>
          </w:p>
        </w:tc>
      </w:tr>
      <w:tr w:rsidR="00C877C5" w:rsidRPr="00583DFD" w14:paraId="4FAB94E0" w14:textId="77777777" w:rsidTr="00C877C5">
        <w:trPr>
          <w:trHeight w:val="446"/>
        </w:trPr>
        <w:tc>
          <w:tcPr>
            <w:tcW w:w="3047" w:type="dxa"/>
            <w:shd w:val="clear" w:color="auto" w:fill="auto"/>
            <w:vAlign w:val="center"/>
            <w:hideMark/>
          </w:tcPr>
          <w:p w14:paraId="34AD4E2B"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C++</w:t>
            </w:r>
          </w:p>
        </w:tc>
        <w:tc>
          <w:tcPr>
            <w:tcW w:w="3899" w:type="dxa"/>
            <w:shd w:val="clear" w:color="auto" w:fill="auto"/>
            <w:vAlign w:val="center"/>
            <w:hideMark/>
          </w:tcPr>
          <w:p w14:paraId="779CA67A"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64</w:t>
            </w:r>
          </w:p>
        </w:tc>
      </w:tr>
      <w:tr w:rsidR="00C877C5" w:rsidRPr="00583DFD" w14:paraId="704961A5" w14:textId="77777777" w:rsidTr="00C877C5">
        <w:trPr>
          <w:trHeight w:val="446"/>
        </w:trPr>
        <w:tc>
          <w:tcPr>
            <w:tcW w:w="3047" w:type="dxa"/>
            <w:shd w:val="clear" w:color="auto" w:fill="auto"/>
            <w:vAlign w:val="center"/>
          </w:tcPr>
          <w:p w14:paraId="047B2747"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LISP</w:t>
            </w:r>
          </w:p>
        </w:tc>
        <w:tc>
          <w:tcPr>
            <w:tcW w:w="3899" w:type="dxa"/>
            <w:shd w:val="clear" w:color="auto" w:fill="auto"/>
            <w:vAlign w:val="center"/>
          </w:tcPr>
          <w:p w14:paraId="039E705D"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64</w:t>
            </w:r>
          </w:p>
        </w:tc>
      </w:tr>
      <w:tr w:rsidR="00C877C5" w:rsidRPr="00583DFD" w14:paraId="0E231A96" w14:textId="77777777" w:rsidTr="00C877C5">
        <w:trPr>
          <w:trHeight w:val="446"/>
        </w:trPr>
        <w:tc>
          <w:tcPr>
            <w:tcW w:w="3047" w:type="dxa"/>
            <w:shd w:val="clear" w:color="auto" w:fill="auto"/>
            <w:vAlign w:val="center"/>
          </w:tcPr>
          <w:p w14:paraId="4A33EA2E"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Prolog</w:t>
            </w:r>
          </w:p>
        </w:tc>
        <w:tc>
          <w:tcPr>
            <w:tcW w:w="3899" w:type="dxa"/>
            <w:shd w:val="clear" w:color="auto" w:fill="auto"/>
            <w:vAlign w:val="center"/>
          </w:tcPr>
          <w:p w14:paraId="44ABCEA3"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64</w:t>
            </w:r>
          </w:p>
        </w:tc>
      </w:tr>
      <w:tr w:rsidR="00C877C5" w:rsidRPr="00583DFD" w14:paraId="3943662F" w14:textId="77777777" w:rsidTr="00C877C5">
        <w:trPr>
          <w:trHeight w:val="446"/>
        </w:trPr>
        <w:tc>
          <w:tcPr>
            <w:tcW w:w="3047" w:type="dxa"/>
            <w:shd w:val="clear" w:color="auto" w:fill="auto"/>
            <w:vAlign w:val="center"/>
          </w:tcPr>
          <w:p w14:paraId="73BF9806"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Times New Roman" w:eastAsia="Arial Unicode MS" w:hAnsi="Times New Roman"/>
                <w:color w:val="000000"/>
                <w:kern w:val="24"/>
                <w:sz w:val="28"/>
                <w:szCs w:val="28"/>
                <w:lang w:val="en-US" w:eastAsia="ru-RU"/>
              </w:rPr>
            </w:pPr>
            <w:r w:rsidRPr="00C877C5">
              <w:rPr>
                <w:rFonts w:ascii="Times New Roman" w:eastAsia="Arial Unicode MS" w:hAnsi="Times New Roman"/>
                <w:color w:val="000000"/>
                <w:kern w:val="24"/>
                <w:sz w:val="28"/>
                <w:szCs w:val="28"/>
                <w:lang w:val="en-US" w:eastAsia="ru-RU"/>
              </w:rPr>
              <w:t>C#</w:t>
            </w:r>
          </w:p>
        </w:tc>
        <w:tc>
          <w:tcPr>
            <w:tcW w:w="3899" w:type="dxa"/>
            <w:shd w:val="clear" w:color="auto" w:fill="auto"/>
            <w:vAlign w:val="center"/>
          </w:tcPr>
          <w:p w14:paraId="18380C7A"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Times New Roman" w:eastAsia="Arial Unicode MS" w:hAnsi="Times New Roman"/>
                <w:color w:val="000000"/>
                <w:kern w:val="24"/>
                <w:sz w:val="28"/>
                <w:szCs w:val="28"/>
                <w:lang w:val="en-US" w:eastAsia="ru-RU"/>
              </w:rPr>
            </w:pPr>
            <w:r w:rsidRPr="00C877C5">
              <w:rPr>
                <w:rFonts w:ascii="Times New Roman" w:eastAsia="Arial Unicode MS" w:hAnsi="Times New Roman"/>
                <w:color w:val="000000"/>
                <w:kern w:val="24"/>
                <w:sz w:val="28"/>
                <w:szCs w:val="28"/>
                <w:lang w:val="en-US" w:eastAsia="ru-RU"/>
              </w:rPr>
              <w:t>53</w:t>
            </w:r>
          </w:p>
        </w:tc>
      </w:tr>
      <w:tr w:rsidR="00C877C5" w:rsidRPr="00583DFD" w14:paraId="77757983" w14:textId="77777777" w:rsidTr="00C877C5">
        <w:trPr>
          <w:trHeight w:val="446"/>
        </w:trPr>
        <w:tc>
          <w:tcPr>
            <w:tcW w:w="3047" w:type="dxa"/>
            <w:shd w:val="clear" w:color="auto" w:fill="auto"/>
            <w:vAlign w:val="center"/>
            <w:hideMark/>
          </w:tcPr>
          <w:p w14:paraId="69B3E5F3"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Java</w:t>
            </w:r>
          </w:p>
        </w:tc>
        <w:tc>
          <w:tcPr>
            <w:tcW w:w="3899" w:type="dxa"/>
            <w:shd w:val="clear" w:color="auto" w:fill="auto"/>
            <w:vAlign w:val="center"/>
            <w:hideMark/>
          </w:tcPr>
          <w:p w14:paraId="3589830E"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53</w:t>
            </w:r>
          </w:p>
        </w:tc>
      </w:tr>
      <w:tr w:rsidR="00C877C5" w:rsidRPr="00583DFD" w14:paraId="774B58C4" w14:textId="77777777" w:rsidTr="00C877C5">
        <w:trPr>
          <w:trHeight w:val="446"/>
        </w:trPr>
        <w:tc>
          <w:tcPr>
            <w:tcW w:w="3047" w:type="dxa"/>
            <w:shd w:val="clear" w:color="auto" w:fill="auto"/>
            <w:vAlign w:val="center"/>
            <w:hideMark/>
          </w:tcPr>
          <w:p w14:paraId="70C39717"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val="en-US" w:eastAsia="ru-RU"/>
              </w:rPr>
            </w:pPr>
            <w:r w:rsidRPr="00C877C5">
              <w:rPr>
                <w:rFonts w:ascii="Times New Roman" w:eastAsia="Arial Unicode MS" w:hAnsi="Times New Roman"/>
                <w:color w:val="000000"/>
                <w:kern w:val="24"/>
                <w:sz w:val="28"/>
                <w:szCs w:val="28"/>
                <w:lang w:val="en-US" w:eastAsia="ru-RU"/>
              </w:rPr>
              <w:t>Kotlin</w:t>
            </w:r>
          </w:p>
        </w:tc>
        <w:tc>
          <w:tcPr>
            <w:tcW w:w="3899" w:type="dxa"/>
            <w:shd w:val="clear" w:color="auto" w:fill="auto"/>
            <w:vAlign w:val="center"/>
            <w:hideMark/>
          </w:tcPr>
          <w:p w14:paraId="1A883AFA"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49</w:t>
            </w:r>
          </w:p>
        </w:tc>
      </w:tr>
      <w:tr w:rsidR="00C877C5" w:rsidRPr="00583DFD" w14:paraId="19B195E1" w14:textId="77777777" w:rsidTr="00C877C5">
        <w:trPr>
          <w:trHeight w:val="446"/>
        </w:trPr>
        <w:tc>
          <w:tcPr>
            <w:tcW w:w="3047" w:type="dxa"/>
            <w:shd w:val="clear" w:color="auto" w:fill="auto"/>
            <w:vAlign w:val="center"/>
            <w:hideMark/>
          </w:tcPr>
          <w:p w14:paraId="20995024"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Visual Basic</w:t>
            </w:r>
          </w:p>
        </w:tc>
        <w:tc>
          <w:tcPr>
            <w:tcW w:w="3899" w:type="dxa"/>
            <w:shd w:val="clear" w:color="auto" w:fill="auto"/>
            <w:vAlign w:val="center"/>
            <w:hideMark/>
          </w:tcPr>
          <w:p w14:paraId="34A42F26"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32</w:t>
            </w:r>
          </w:p>
        </w:tc>
      </w:tr>
      <w:tr w:rsidR="00C877C5" w:rsidRPr="00583DFD" w14:paraId="16B4951A" w14:textId="77777777" w:rsidTr="00C877C5">
        <w:trPr>
          <w:trHeight w:val="446"/>
        </w:trPr>
        <w:tc>
          <w:tcPr>
            <w:tcW w:w="3047" w:type="dxa"/>
            <w:shd w:val="clear" w:color="auto" w:fill="auto"/>
            <w:vAlign w:val="center"/>
            <w:hideMark/>
          </w:tcPr>
          <w:p w14:paraId="4CCFA0BE"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Smalltalk</w:t>
            </w:r>
          </w:p>
        </w:tc>
        <w:tc>
          <w:tcPr>
            <w:tcW w:w="3899" w:type="dxa"/>
            <w:shd w:val="clear" w:color="auto" w:fill="auto"/>
            <w:vAlign w:val="center"/>
            <w:hideMark/>
          </w:tcPr>
          <w:p w14:paraId="54568837"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22</w:t>
            </w:r>
          </w:p>
        </w:tc>
      </w:tr>
      <w:tr w:rsidR="00C877C5" w:rsidRPr="00583DFD" w14:paraId="264EC44A" w14:textId="77777777" w:rsidTr="00C877C5">
        <w:trPr>
          <w:trHeight w:val="446"/>
        </w:trPr>
        <w:tc>
          <w:tcPr>
            <w:tcW w:w="3047" w:type="dxa"/>
            <w:shd w:val="clear" w:color="auto" w:fill="auto"/>
            <w:vAlign w:val="center"/>
            <w:hideMark/>
          </w:tcPr>
          <w:p w14:paraId="28C8C83C"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Perl</w:t>
            </w:r>
          </w:p>
        </w:tc>
        <w:tc>
          <w:tcPr>
            <w:tcW w:w="3899" w:type="dxa"/>
            <w:shd w:val="clear" w:color="auto" w:fill="auto"/>
            <w:vAlign w:val="center"/>
            <w:hideMark/>
          </w:tcPr>
          <w:p w14:paraId="39B66BB5" w14:textId="77777777" w:rsidR="00B17832" w:rsidRPr="00C877C5" w:rsidRDefault="00B17832" w:rsidP="00C877C5">
            <w:pPr>
              <w:tabs>
                <w:tab w:val="left" w:pos="0"/>
                <w:tab w:val="left" w:pos="705"/>
                <w:tab w:val="left" w:pos="1413"/>
                <w:tab w:val="left" w:pos="2120"/>
                <w:tab w:val="left" w:pos="2828"/>
                <w:tab w:val="left" w:pos="3535"/>
                <w:tab w:val="left" w:pos="4243"/>
                <w:tab w:val="left" w:pos="4950"/>
                <w:tab w:val="left" w:pos="5658"/>
                <w:tab w:val="left" w:pos="6365"/>
                <w:tab w:val="left" w:pos="7073"/>
                <w:tab w:val="left" w:pos="7780"/>
                <w:tab w:val="left" w:pos="8488"/>
                <w:tab w:val="left" w:pos="9195"/>
                <w:tab w:val="left" w:pos="9903"/>
                <w:tab w:val="left" w:pos="10610"/>
                <w:tab w:val="left" w:pos="11318"/>
                <w:tab w:val="left" w:pos="12025"/>
                <w:tab w:val="left" w:pos="12733"/>
                <w:tab w:val="left" w:pos="13440"/>
                <w:tab w:val="left" w:pos="14148"/>
              </w:tabs>
              <w:spacing w:after="0" w:line="240" w:lineRule="auto"/>
              <w:ind w:hanging="28"/>
              <w:jc w:val="center"/>
              <w:textAlignment w:val="baseline"/>
              <w:rPr>
                <w:rFonts w:ascii="Arial" w:eastAsia="Times New Roman" w:hAnsi="Arial" w:cs="Arial"/>
                <w:sz w:val="28"/>
                <w:szCs w:val="28"/>
                <w:lang w:eastAsia="ru-RU"/>
              </w:rPr>
            </w:pPr>
            <w:r w:rsidRPr="00C877C5">
              <w:rPr>
                <w:rFonts w:ascii="Times New Roman" w:eastAsia="Arial Unicode MS" w:hAnsi="Times New Roman"/>
                <w:color w:val="000000"/>
                <w:kern w:val="24"/>
                <w:sz w:val="28"/>
                <w:szCs w:val="28"/>
                <w:lang w:val="en-US" w:eastAsia="ru-RU"/>
              </w:rPr>
              <w:t>21</w:t>
            </w:r>
          </w:p>
        </w:tc>
      </w:tr>
    </w:tbl>
    <w:p w14:paraId="13C361BE" w14:textId="77777777" w:rsidR="00B17832" w:rsidRPr="00C93541" w:rsidRDefault="00B17832" w:rsidP="00C93541">
      <w:pPr>
        <w:pStyle w:val="a5"/>
        <w:spacing w:line="360" w:lineRule="auto"/>
        <w:ind w:left="0"/>
        <w:rPr>
          <w:rFonts w:ascii="Times New Roman" w:eastAsia="Times New Roman" w:hAnsi="Times New Roman"/>
          <w:sz w:val="28"/>
        </w:rPr>
      </w:pPr>
    </w:p>
    <w:p w14:paraId="247B89C6" w14:textId="03622161" w:rsidR="00C93541" w:rsidRDefault="00C93541" w:rsidP="009913D9">
      <w:pPr>
        <w:spacing w:after="0" w:line="360" w:lineRule="auto"/>
        <w:ind w:firstLine="709"/>
        <w:rPr>
          <w:rFonts w:ascii="Times New Roman" w:hAnsi="Times New Roman"/>
          <w:sz w:val="28"/>
          <w:szCs w:val="28"/>
        </w:rPr>
      </w:pPr>
      <w:r w:rsidRPr="009913D9">
        <w:rPr>
          <w:rFonts w:ascii="Times New Roman" w:hAnsi="Times New Roman"/>
          <w:sz w:val="28"/>
          <w:szCs w:val="28"/>
        </w:rPr>
        <w:t>Формула для пересчета из FP в LOC:</w:t>
      </w:r>
    </w:p>
    <w:p w14:paraId="326132CB" w14:textId="4C93BA7A" w:rsidR="00C93541" w:rsidRPr="009913D9" w:rsidRDefault="009913D9" w:rsidP="009913D9">
      <w:pPr>
        <w:spacing w:after="0" w:line="360" w:lineRule="auto"/>
        <w:ind w:firstLine="709"/>
        <w:rPr>
          <w:rFonts w:ascii="Times New Roman" w:hAnsi="Times New Roman"/>
          <w:sz w:val="28"/>
          <w:szCs w:val="28"/>
        </w:rPr>
      </w:pPr>
      <w:r>
        <w:rPr>
          <w:rFonts w:ascii="Times New Roman" w:hAnsi="Times New Roman"/>
          <w:sz w:val="28"/>
          <w:szCs w:val="28"/>
          <w:lang w:val="en-US"/>
        </w:rPr>
        <w:t>LOC</w:t>
      </w:r>
      <w:r w:rsidRPr="00290888">
        <w:rPr>
          <w:rFonts w:ascii="Times New Roman" w:hAnsi="Times New Roman"/>
          <w:sz w:val="28"/>
          <w:szCs w:val="28"/>
        </w:rPr>
        <w:t xml:space="preserve"> = </w:t>
      </w:r>
      <w:r>
        <w:rPr>
          <w:rFonts w:ascii="Times New Roman" w:hAnsi="Times New Roman"/>
          <w:sz w:val="28"/>
          <w:szCs w:val="28"/>
          <w:lang w:val="en-US"/>
        </w:rPr>
        <w:t>FP</w:t>
      </w:r>
      <w:r w:rsidRPr="00290888">
        <w:rPr>
          <w:rFonts w:ascii="Times New Roman" w:hAnsi="Times New Roman"/>
          <w:sz w:val="28"/>
          <w:szCs w:val="28"/>
        </w:rPr>
        <w:t xml:space="preserve"> * </w:t>
      </w:r>
      <w:r>
        <w:rPr>
          <w:rFonts w:ascii="Times New Roman" w:hAnsi="Times New Roman"/>
          <w:sz w:val="28"/>
          <w:szCs w:val="28"/>
        </w:rPr>
        <w:t>Количество Операторов</w:t>
      </w:r>
    </w:p>
    <w:p w14:paraId="55E6629F" w14:textId="5A65C58B" w:rsidR="00C93541" w:rsidRDefault="00C93541" w:rsidP="009913D9">
      <w:pPr>
        <w:spacing w:after="0" w:line="360" w:lineRule="auto"/>
        <w:ind w:firstLine="709"/>
        <w:rPr>
          <w:rFonts w:ascii="Times New Roman" w:hAnsi="Times New Roman"/>
          <w:sz w:val="28"/>
          <w:szCs w:val="28"/>
        </w:rPr>
      </w:pPr>
      <w:r w:rsidRPr="009913D9">
        <w:rPr>
          <w:rFonts w:ascii="Times New Roman" w:hAnsi="Times New Roman"/>
          <w:sz w:val="28"/>
          <w:szCs w:val="28"/>
        </w:rPr>
        <w:t>Получим, что число строк кода равно:</w:t>
      </w:r>
    </w:p>
    <w:p w14:paraId="0D583C91" w14:textId="5944C859" w:rsidR="009913D9" w:rsidRPr="009913D9" w:rsidRDefault="009913D9" w:rsidP="009913D9">
      <w:pPr>
        <w:spacing w:after="0" w:line="360" w:lineRule="auto"/>
        <w:ind w:firstLine="709"/>
        <w:rPr>
          <w:rFonts w:ascii="Times New Roman" w:hAnsi="Times New Roman"/>
          <w:sz w:val="28"/>
          <w:szCs w:val="28"/>
        </w:rPr>
      </w:pPr>
      <w:r>
        <w:rPr>
          <w:rFonts w:ascii="Times New Roman" w:hAnsi="Times New Roman"/>
          <w:sz w:val="28"/>
          <w:szCs w:val="28"/>
          <w:lang w:val="en-US"/>
        </w:rPr>
        <w:lastRenderedPageBreak/>
        <w:t>LOC</w:t>
      </w:r>
      <w:r w:rsidRPr="009913D9">
        <w:rPr>
          <w:rFonts w:ascii="Times New Roman" w:hAnsi="Times New Roman"/>
          <w:sz w:val="28"/>
          <w:szCs w:val="28"/>
        </w:rPr>
        <w:t xml:space="preserve"> = 527 * 53 = 27931 </w:t>
      </w:r>
      <w:r>
        <w:rPr>
          <w:rFonts w:ascii="Times New Roman" w:hAnsi="Times New Roman"/>
          <w:sz w:val="28"/>
          <w:szCs w:val="28"/>
        </w:rPr>
        <w:t>строк кода.</w:t>
      </w:r>
    </w:p>
    <w:p w14:paraId="3ED76F72" w14:textId="178B12FC" w:rsidR="00C93541" w:rsidRDefault="009913D9" w:rsidP="009913D9">
      <w:pPr>
        <w:spacing w:after="0" w:line="360" w:lineRule="auto"/>
        <w:ind w:firstLine="709"/>
        <w:rPr>
          <w:rFonts w:ascii="Times New Roman" w:hAnsi="Times New Roman"/>
          <w:sz w:val="28"/>
          <w:szCs w:val="28"/>
        </w:rPr>
      </w:pPr>
      <w:r>
        <w:rPr>
          <w:rFonts w:ascii="Times New Roman" w:hAnsi="Times New Roman"/>
          <w:sz w:val="28"/>
          <w:szCs w:val="28"/>
        </w:rPr>
        <w:t>Таким образом в данном разделе были вычислены основные оценки проектируемой системы – размерно-ориентированные и функциональные, кроме того, были выявлены их преимущества и недостатки по сравнению с другими способами оценки разрабатываемого приложения.</w:t>
      </w:r>
    </w:p>
    <w:p w14:paraId="4D63FC00" w14:textId="0FC77D85" w:rsidR="009913D9" w:rsidRPr="009913D9" w:rsidRDefault="009913D9" w:rsidP="009913D9">
      <w:pPr>
        <w:spacing w:after="0" w:line="360" w:lineRule="auto"/>
        <w:rPr>
          <w:rFonts w:ascii="Times New Roman" w:hAnsi="Times New Roman"/>
          <w:sz w:val="28"/>
          <w:szCs w:val="28"/>
        </w:rPr>
      </w:pPr>
      <w:r>
        <w:rPr>
          <w:rFonts w:ascii="Times New Roman" w:hAnsi="Times New Roman"/>
          <w:sz w:val="28"/>
          <w:szCs w:val="28"/>
        </w:rPr>
        <w:tab/>
      </w:r>
    </w:p>
    <w:p w14:paraId="34FCBDD6" w14:textId="438A69EB" w:rsidR="00471236" w:rsidRDefault="0025353D" w:rsidP="00471236">
      <w:pPr>
        <w:pStyle w:val="a5"/>
        <w:spacing w:line="360" w:lineRule="auto"/>
        <w:ind w:left="0" w:firstLine="709"/>
        <w:outlineLvl w:val="1"/>
        <w:rPr>
          <w:rFonts w:ascii="Times New Roman" w:hAnsi="Times New Roman"/>
          <w:b/>
          <w:sz w:val="28"/>
          <w:szCs w:val="28"/>
        </w:rPr>
      </w:pPr>
      <w:r>
        <w:rPr>
          <w:rFonts w:ascii="Times New Roman" w:hAnsi="Times New Roman"/>
          <w:b/>
          <w:color w:val="000000"/>
          <w:sz w:val="28"/>
          <w:szCs w:val="28"/>
          <w:lang w:eastAsia="ru-RU"/>
        </w:rPr>
        <w:t xml:space="preserve">2.5 </w:t>
      </w:r>
      <w:r>
        <w:rPr>
          <w:rFonts w:ascii="Times New Roman" w:hAnsi="Times New Roman"/>
          <w:b/>
          <w:sz w:val="28"/>
          <w:szCs w:val="28"/>
        </w:rPr>
        <w:t xml:space="preserve">Расчет модели оценки стоимости </w:t>
      </w:r>
      <w:r w:rsidR="004E5207">
        <w:rPr>
          <w:rFonts w:ascii="Times New Roman" w:hAnsi="Times New Roman"/>
          <w:b/>
          <w:sz w:val="28"/>
          <w:szCs w:val="28"/>
        </w:rPr>
        <w:t>микросервисного приложения для организации работы контакт-центра</w:t>
      </w:r>
      <w:r>
        <w:rPr>
          <w:rFonts w:ascii="Times New Roman" w:hAnsi="Times New Roman"/>
          <w:b/>
          <w:sz w:val="28"/>
          <w:szCs w:val="28"/>
        </w:rPr>
        <w:t>.</w:t>
      </w:r>
    </w:p>
    <w:p w14:paraId="03084995" w14:textId="77777777" w:rsidR="00595778" w:rsidRDefault="00595778" w:rsidP="00595778">
      <w:pPr>
        <w:spacing w:after="0" w:line="360" w:lineRule="auto"/>
        <w:ind w:firstLine="709"/>
        <w:rPr>
          <w:rFonts w:ascii="Times New Roman" w:hAnsi="Times New Roman"/>
          <w:sz w:val="28"/>
          <w:szCs w:val="28"/>
        </w:rPr>
      </w:pPr>
      <w:r w:rsidRPr="00BE67DC">
        <w:rPr>
          <w:rFonts w:ascii="Times New Roman" w:hAnsi="Times New Roman"/>
          <w:sz w:val="28"/>
          <w:szCs w:val="28"/>
        </w:rPr>
        <w:t xml:space="preserve">Очень важным показателем при разработке какого-либо программного продукта является время разработки системы. </w:t>
      </w:r>
      <w:r>
        <w:rPr>
          <w:rFonts w:ascii="Times New Roman" w:hAnsi="Times New Roman"/>
          <w:sz w:val="28"/>
          <w:szCs w:val="28"/>
        </w:rPr>
        <w:t>Для определения предварительного времени разработки используют ранее рассчитанную размерно-ориентированную оценку.</w:t>
      </w:r>
    </w:p>
    <w:p w14:paraId="5E171573" w14:textId="77777777" w:rsidR="00595778" w:rsidRPr="00595778" w:rsidRDefault="00595778" w:rsidP="00595778">
      <w:pPr>
        <w:spacing w:after="0" w:line="360" w:lineRule="auto"/>
        <w:ind w:firstLine="709"/>
        <w:rPr>
          <w:rFonts w:ascii="Times New Roman" w:hAnsi="Times New Roman"/>
          <w:sz w:val="28"/>
          <w:szCs w:val="28"/>
        </w:rPr>
      </w:pPr>
      <w:r w:rsidRPr="00595778">
        <w:rPr>
          <w:rFonts w:ascii="Times New Roman" w:hAnsi="Times New Roman"/>
          <w:sz w:val="28"/>
          <w:szCs w:val="28"/>
        </w:rPr>
        <w:t>Constructive cost model (COCOMO – модель издержек разработки) – это алгоритмическая модель оценки стоимости разработки программного обеспечения.</w:t>
      </w:r>
    </w:p>
    <w:p w14:paraId="73B441B2" w14:textId="5A68D811" w:rsidR="00D468B5" w:rsidRDefault="00D468B5" w:rsidP="00D468B5">
      <w:pPr>
        <w:spacing w:after="0" w:line="360" w:lineRule="auto"/>
        <w:ind w:firstLine="709"/>
        <w:rPr>
          <w:rFonts w:ascii="Times New Roman" w:hAnsi="Times New Roman"/>
          <w:sz w:val="28"/>
          <w:szCs w:val="28"/>
        </w:rPr>
      </w:pPr>
      <w:r w:rsidRPr="00D468B5">
        <w:rPr>
          <w:rFonts w:ascii="Times New Roman" w:hAnsi="Times New Roman"/>
          <w:sz w:val="28"/>
          <w:szCs w:val="28"/>
        </w:rPr>
        <w:t>Основное уравнение этой модели имеет вид (формула 2.2):</w:t>
      </w:r>
    </w:p>
    <w:p w14:paraId="0335F6BF" w14:textId="77777777" w:rsidR="00FD1968" w:rsidRPr="00D468B5" w:rsidRDefault="00FD1968" w:rsidP="00D468B5">
      <w:pPr>
        <w:spacing w:after="0" w:line="360" w:lineRule="auto"/>
        <w:ind w:firstLine="709"/>
        <w:rPr>
          <w:rFonts w:ascii="Times New Roman" w:hAnsi="Times New Roman"/>
          <w:sz w:val="28"/>
          <w:szCs w:val="28"/>
        </w:rPr>
      </w:pPr>
    </w:p>
    <w:p w14:paraId="65493230" w14:textId="4DF7818B" w:rsidR="00D468B5" w:rsidRPr="00D468B5" w:rsidRDefault="00D468B5" w:rsidP="00D468B5">
      <w:pPr>
        <w:spacing w:after="0" w:line="360" w:lineRule="auto"/>
        <w:jc w:val="right"/>
        <w:rPr>
          <w:rFonts w:ascii="Times New Roman" w:eastAsia="Times New Roman" w:hAnsi="Times New Roman"/>
          <w:sz w:val="28"/>
        </w:rPr>
      </w:pPr>
      <w:r w:rsidRPr="00D468B5">
        <w:rPr>
          <w:rFonts w:ascii="Times New Roman" w:eastAsia="Times New Roman" w:hAnsi="Times New Roman"/>
          <w:sz w:val="28"/>
        </w:rPr>
        <w:t xml:space="preserve">  </w:t>
      </w:r>
      <w:r w:rsidRPr="00C877C5">
        <w:rPr>
          <w:rFonts w:ascii="Times New Roman" w:eastAsia="Times New Roman" w:hAnsi="Times New Roman"/>
          <w:sz w:val="28"/>
        </w:rPr>
        <w:fldChar w:fldCharType="begin"/>
      </w:r>
      <w:r w:rsidRPr="00C877C5">
        <w:rPr>
          <w:rFonts w:ascii="Times New Roman" w:eastAsia="Times New Roman" w:hAnsi="Times New Roman"/>
          <w:sz w:val="28"/>
        </w:rPr>
        <w:instrText xml:space="preserve"> QUOTE </w:instrText>
      </w:r>
      <w:r w:rsidR="004E5207">
        <w:rPr>
          <w:position w:val="-11"/>
        </w:rPr>
        <w:pict w14:anchorId="78E5A6EC">
          <v:shape id="_x0000_i1032" type="#_x0000_t75" style="width:261.05pt;height:1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defaultTabStop w:val=&quot;708&quot;/&gt;&lt;w:autoHyphenation/&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9389A&quot;/&gt;&lt;wsp:rsid wsp:val=&quot;0000017B&quot;/&gt;&lt;wsp:rsid wsp:val=&quot;0000186C&quot;/&gt;&lt;wsp:rsid wsp:val=&quot;00003BD0&quot;/&gt;&lt;wsp:rsid wsp:val=&quot;000048C2&quot;/&gt;&lt;wsp:rsid wsp:val=&quot;000064F0&quot;/&gt;&lt;wsp:rsid wsp:val=&quot;000112F6&quot;/&gt;&lt;wsp:rsid wsp:val=&quot;00013DDE&quot;/&gt;&lt;wsp:rsid wsp:val=&quot;00016E48&quot;/&gt;&lt;wsp:rsid wsp:val=&quot;00020299&quot;/&gt;&lt;wsp:rsid wsp:val=&quot;00025D18&quot;/&gt;&lt;wsp:rsid wsp:val=&quot;00030DA3&quot;/&gt;&lt;wsp:rsid wsp:val=&quot;000310FD&quot;/&gt;&lt;wsp:rsid wsp:val=&quot;000353D0&quot;/&gt;&lt;wsp:rsid wsp:val=&quot;000357C8&quot;/&gt;&lt;wsp:rsid wsp:val=&quot;00037039&quot;/&gt;&lt;wsp:rsid wsp:val=&quot;00041FB2&quot;/&gt;&lt;wsp:rsid wsp:val=&quot;00042216&quot;/&gt;&lt;wsp:rsid wsp:val=&quot;0004442C&quot;/&gt;&lt;wsp:rsid wsp:val=&quot;00047809&quot;/&gt;&lt;wsp:rsid wsp:val=&quot;00050475&quot;/&gt;&lt;wsp:rsid wsp:val=&quot;0005420D&quot;/&gt;&lt;wsp:rsid wsp:val=&quot;000545B1&quot;/&gt;&lt;wsp:rsid wsp:val=&quot;000573FC&quot;/&gt;&lt;wsp:rsid wsp:val=&quot;00060CE6&quot;/&gt;&lt;wsp:rsid wsp:val=&quot;000678D8&quot;/&gt;&lt;wsp:rsid wsp:val=&quot;00071D63&quot;/&gt;&lt;wsp:rsid wsp:val=&quot;000744A1&quot;/&gt;&lt;wsp:rsid wsp:val=&quot;0007565C&quot;/&gt;&lt;wsp:rsid wsp:val=&quot;00076FA8&quot;/&gt;&lt;wsp:rsid wsp:val=&quot;00077320&quot;/&gt;&lt;wsp:rsid wsp:val=&quot;00077BEF&quot;/&gt;&lt;wsp:rsid wsp:val=&quot;00082E23&quot;/&gt;&lt;wsp:rsid wsp:val=&quot;00084114&quot;/&gt;&lt;wsp:rsid wsp:val=&quot;00085F39&quot;/&gt;&lt;wsp:rsid wsp:val=&quot;00095D3D&quot;/&gt;&lt;wsp:rsid wsp:val=&quot;00095DF7&quot;/&gt;&lt;wsp:rsid wsp:val=&quot;000963B1&quot;/&gt;&lt;wsp:rsid wsp:val=&quot;00097669&quot;/&gt;&lt;wsp:rsid wsp:val=&quot;00097F8A&quot;/&gt;&lt;wsp:rsid wsp:val=&quot;000A015E&quot;/&gt;&lt;wsp:rsid wsp:val=&quot;000A075C&quot;/&gt;&lt;wsp:rsid wsp:val=&quot;000A1F81&quot;/&gt;&lt;wsp:rsid wsp:val=&quot;000A3313&quot;/&gt;&lt;wsp:rsid wsp:val=&quot;000A4544&quot;/&gt;&lt;wsp:rsid wsp:val=&quot;000A71B6&quot;/&gt;&lt;wsp:rsid wsp:val=&quot;000B2C1E&quot;/&gt;&lt;wsp:rsid wsp:val=&quot;000B5215&quot;/&gt;&lt;wsp:rsid wsp:val=&quot;000C032F&quot;/&gt;&lt;wsp:rsid wsp:val=&quot;000C3D5C&quot;/&gt;&lt;wsp:rsid wsp:val=&quot;000C76DE&quot;/&gt;&lt;wsp:rsid wsp:val=&quot;000D04DF&quot;/&gt;&lt;wsp:rsid wsp:val=&quot;000D4104&quot;/&gt;&lt;wsp:rsid wsp:val=&quot;000D4B4F&quot;/&gt;&lt;wsp:rsid wsp:val=&quot;000D5BAC&quot;/&gt;&lt;wsp:rsid wsp:val=&quot;000D7E4A&quot;/&gt;&lt;wsp:rsid wsp:val=&quot;000E0B28&quot;/&gt;&lt;wsp:rsid wsp:val=&quot;000E2F0B&quot;/&gt;&lt;wsp:rsid wsp:val=&quot;000E4C03&quot;/&gt;&lt;wsp:rsid wsp:val=&quot;000E5644&quot;/&gt;&lt;wsp:rsid wsp:val=&quot;000E5935&quot;/&gt;&lt;wsp:rsid wsp:val=&quot;000E63E5&quot;/&gt;&lt;wsp:rsid wsp:val=&quot;000E6566&quot;/&gt;&lt;wsp:rsid wsp:val=&quot;000E7DB2&quot;/&gt;&lt;wsp:rsid wsp:val=&quot;000F3ECE&quot;/&gt;&lt;wsp:rsid wsp:val=&quot;000F5743&quot;/&gt;&lt;wsp:rsid wsp:val=&quot;000F7CC5&quot;/&gt;&lt;wsp:rsid wsp:val=&quot;0010052C&quot;/&gt;&lt;wsp:rsid wsp:val=&quot;00101514&quot;/&gt;&lt;wsp:rsid wsp:val=&quot;00107CC4&quot;/&gt;&lt;wsp:rsid wsp:val=&quot;001112F4&quot;/&gt;&lt;wsp:rsid wsp:val=&quot;00117BB5&quot;/&gt;&lt;wsp:rsid wsp:val=&quot;00123635&quot;/&gt;&lt;wsp:rsid wsp:val=&quot;00127303&quot;/&gt;&lt;wsp:rsid wsp:val=&quot;00130CFC&quot;/&gt;&lt;wsp:rsid wsp:val=&quot;0013353B&quot;/&gt;&lt;wsp:rsid wsp:val=&quot;00141BEE&quot;/&gt;&lt;wsp:rsid wsp:val=&quot;00144B1E&quot;/&gt;&lt;wsp:rsid wsp:val=&quot;001462EC&quot;/&gt;&lt;wsp:rsid wsp:val=&quot;0015109B&quot;/&gt;&lt;wsp:rsid wsp:val=&quot;001653FB&quot;/&gt;&lt;wsp:rsid wsp:val=&quot;00166D04&quot;/&gt;&lt;wsp:rsid wsp:val=&quot;001670C2&quot;/&gt;&lt;wsp:rsid wsp:val=&quot;001739E5&quot;/&gt;&lt;wsp:rsid wsp:val=&quot;00174080&quot;/&gt;&lt;wsp:rsid wsp:val=&quot;00177B7A&quot;/&gt;&lt;wsp:rsid wsp:val=&quot;001925DE&quot;/&gt;&lt;wsp:rsid wsp:val=&quot;00196212&quot;/&gt;&lt;wsp:rsid wsp:val=&quot;001A1C9F&quot;/&gt;&lt;wsp:rsid wsp:val=&quot;001A26E8&quot;/&gt;&lt;wsp:rsid wsp:val=&quot;001A3947&quot;/&gt;&lt;wsp:rsid wsp:val=&quot;001A3C8D&quot;/&gt;&lt;wsp:rsid wsp:val=&quot;001B1C76&quot;/&gt;&lt;wsp:rsid wsp:val=&quot;001B7999&quot;/&gt;&lt;wsp:rsid wsp:val=&quot;001E2025&quot;/&gt;&lt;wsp:rsid wsp:val=&quot;001E4AA5&quot;/&gt;&lt;wsp:rsid wsp:val=&quot;001E4FAE&quot;/&gt;&lt;wsp:rsid wsp:val=&quot;001F0041&quot;/&gt;&lt;wsp:rsid wsp:val=&quot;002054F2&quot;/&gt;&lt;wsp:rsid wsp:val=&quot;00206C25&quot;/&gt;&lt;wsp:rsid wsp:val=&quot;00207710&quot;/&gt;&lt;wsp:rsid wsp:val=&quot;00207942&quot;/&gt;&lt;wsp:rsid wsp:val=&quot;00212877&quot;/&gt;&lt;wsp:rsid wsp:val=&quot;002161B2&quot;/&gt;&lt;wsp:rsid wsp:val=&quot;00221C87&quot;/&gt;&lt;wsp:rsid wsp:val=&quot;002236AB&quot;/&gt;&lt;wsp:rsid wsp:val=&quot;00226245&quot;/&gt;&lt;wsp:rsid wsp:val=&quot;002264BA&quot;/&gt;&lt;wsp:rsid wsp:val=&quot;002317F8&quot;/&gt;&lt;wsp:rsid wsp:val=&quot;00235039&quot;/&gt;&lt;wsp:rsid wsp:val=&quot;00243B58&quot;/&gt;&lt;wsp:rsid wsp:val=&quot;00252299&quot;/&gt;&lt;wsp:rsid wsp:val=&quot;0025353D&quot;/&gt;&lt;wsp:rsid wsp:val=&quot;0025478E&quot;/&gt;&lt;wsp:rsid wsp:val=&quot;00255A39&quot;/&gt;&lt;wsp:rsid wsp:val=&quot;00255F01&quot;/&gt;&lt;wsp:rsid wsp:val=&quot;00272055&quot;/&gt;&lt;wsp:rsid wsp:val=&quot;00281330&quot;/&gt;&lt;wsp:rsid wsp:val=&quot;002874CF&quot;/&gt;&lt;wsp:rsid wsp:val=&quot;002876C0&quot;/&gt;&lt;wsp:rsid wsp:val=&quot;00292154&quot;/&gt;&lt;wsp:rsid wsp:val=&quot;00293365&quot;/&gt;&lt;wsp:rsid wsp:val=&quot;002A05ED&quot;/&gt;&lt;wsp:rsid wsp:val=&quot;002A55FC&quot;/&gt;&lt;wsp:rsid wsp:val=&quot;002B1AFB&quot;/&gt;&lt;wsp:rsid wsp:val=&quot;002B2F6E&quot;/&gt;&lt;wsp:rsid wsp:val=&quot;002B4EB9&quot;/&gt;&lt;wsp:rsid wsp:val=&quot;002B54CA&quot;/&gt;&lt;wsp:rsid wsp:val=&quot;002C3948&quot;/&gt;&lt;wsp:rsid wsp:val=&quot;002D5BAB&quot;/&gt;&lt;wsp:rsid wsp:val=&quot;002D6E6A&quot;/&gt;&lt;wsp:rsid wsp:val=&quot;002E2003&quot;/&gt;&lt;wsp:rsid wsp:val=&quot;002E2C7F&quot;/&gt;&lt;wsp:rsid wsp:val=&quot;002F3AC0&quot;/&gt;&lt;wsp:rsid wsp:val=&quot;002F6045&quot;/&gt;&lt;wsp:rsid wsp:val=&quot;003006B9&quot;/&gt;&lt;wsp:rsid wsp:val=&quot;0030194D&quot;/&gt;&lt;wsp:rsid wsp:val=&quot;00310CD8&quot;/&gt;&lt;wsp:rsid wsp:val=&quot;00315F82&quot;/&gt;&lt;wsp:rsid wsp:val=&quot;0032373C&quot;/&gt;&lt;wsp:rsid wsp:val=&quot;00323D09&quot;/&gt;&lt;wsp:rsid wsp:val=&quot;00331397&quot;/&gt;&lt;wsp:rsid wsp:val=&quot;003318E2&quot;/&gt;&lt;wsp:rsid wsp:val=&quot;00335C5E&quot;/&gt;&lt;wsp:rsid wsp:val=&quot;00335FEE&quot;/&gt;&lt;wsp:rsid wsp:val=&quot;00343584&quot;/&gt;&lt;wsp:rsid wsp:val=&quot;00344140&quot;/&gt;&lt;wsp:rsid wsp:val=&quot;00350092&quot;/&gt;&lt;wsp:rsid wsp:val=&quot;003517A1&quot;/&gt;&lt;wsp:rsid wsp:val=&quot;00352296&quot;/&gt;&lt;wsp:rsid wsp:val=&quot;00353814&quot;/&gt;&lt;wsp:rsid wsp:val=&quot;00365DD9&quot;/&gt;&lt;wsp:rsid wsp:val=&quot;0037152E&quot;/&gt;&lt;wsp:rsid wsp:val=&quot;00371959&quot;/&gt;&lt;wsp:rsid wsp:val=&quot;00373AA0&quot;/&gt;&lt;wsp:rsid wsp:val=&quot;00375D49&quot;/&gt;&lt;wsp:rsid wsp:val=&quot;003810A4&quot;/&gt;&lt;wsp:rsid wsp:val=&quot;00381F28&quot;/&gt;&lt;wsp:rsid wsp:val=&quot;00383F46&quot;/&gt;&lt;wsp:rsid wsp:val=&quot;00390C83&quot;/&gt;&lt;wsp:rsid wsp:val=&quot;003971A1&quot;/&gt;&lt;wsp:rsid wsp:val=&quot;00397B7F&quot;/&gt;&lt;wsp:rsid wsp:val=&quot;003A0748&quot;/&gt;&lt;wsp:rsid wsp:val=&quot;003A4D76&quot;/&gt;&lt;wsp:rsid wsp:val=&quot;003A4E90&quot;/&gt;&lt;wsp:rsid wsp:val=&quot;003A5B20&quot;/&gt;&lt;wsp:rsid wsp:val=&quot;003A6CA0&quot;/&gt;&lt;wsp:rsid wsp:val=&quot;003B6B04&quot;/&gt;&lt;wsp:rsid wsp:val=&quot;003C737E&quot;/&gt;&lt;wsp:rsid wsp:val=&quot;003D6F7E&quot;/&gt;&lt;wsp:rsid wsp:val=&quot;00400113&quot;/&gt;&lt;wsp:rsid wsp:val=&quot;00401540&quot;/&gt;&lt;wsp:rsid wsp:val=&quot;00401756&quot;/&gt;&lt;wsp:rsid wsp:val=&quot;00405242&quot;/&gt;&lt;wsp:rsid wsp:val=&quot;00405759&quot;/&gt;&lt;wsp:rsid wsp:val=&quot;004077FD&quot;/&gt;&lt;wsp:rsid wsp:val=&quot;00407E2F&quot;/&gt;&lt;wsp:rsid wsp:val=&quot;00410905&quot;/&gt;&lt;wsp:rsid wsp:val=&quot;0041321B&quot;/&gt;&lt;wsp:rsid wsp:val=&quot;00414AB7&quot;/&gt;&lt;wsp:rsid wsp:val=&quot;00414AFE&quot;/&gt;&lt;wsp:rsid wsp:val=&quot;0042264E&quot;/&gt;&lt;wsp:rsid wsp:val=&quot;00422AE8&quot;/&gt;&lt;wsp:rsid wsp:val=&quot;00422F9A&quot;/&gt;&lt;wsp:rsid wsp:val=&quot;00430510&quot;/&gt;&lt;wsp:rsid wsp:val=&quot;004311A3&quot;/&gt;&lt;wsp:rsid wsp:val=&quot;00440C2E&quot;/&gt;&lt;wsp:rsid wsp:val=&quot;004421C9&quot;/&gt;&lt;wsp:rsid wsp:val=&quot;004441B6&quot;/&gt;&lt;wsp:rsid wsp:val=&quot;0044751A&quot;/&gt;&lt;wsp:rsid wsp:val=&quot;00447F29&quot;/&gt;&lt;wsp:rsid wsp:val=&quot;00450411&quot;/&gt;&lt;wsp:rsid wsp:val=&quot;00453BE0&quot;/&gt;&lt;wsp:rsid wsp:val=&quot;00461FF8&quot;/&gt;&lt;wsp:rsid wsp:val=&quot;00471236&quot;/&gt;&lt;wsp:rsid wsp:val=&quot;00472F0B&quot;/&gt;&lt;wsp:rsid wsp:val=&quot;004770EE&quot;/&gt;&lt;wsp:rsid wsp:val=&quot;00480F2D&quot;/&gt;&lt;wsp:rsid wsp:val=&quot;00483A3A&quot;/&gt;&lt;wsp:rsid wsp:val=&quot;00483D5D&quot;/&gt;&lt;wsp:rsid wsp:val=&quot;00487EBA&quot;/&gt;&lt;wsp:rsid wsp:val=&quot;004959B9&quot;/&gt;&lt;wsp:rsid wsp:val=&quot;004A2C52&quot;/&gt;&lt;wsp:rsid wsp:val=&quot;004A2EE3&quot;/&gt;&lt;wsp:rsid wsp:val=&quot;004B552C&quot;/&gt;&lt;wsp:rsid wsp:val=&quot;004B5A49&quot;/&gt;&lt;wsp:rsid wsp:val=&quot;004C5A2F&quot;/&gt;&lt;wsp:rsid wsp:val=&quot;004C6A47&quot;/&gt;&lt;wsp:rsid wsp:val=&quot;004D28A3&quot;/&gt;&lt;wsp:rsid wsp:val=&quot;004D568C&quot;/&gt;&lt;wsp:rsid wsp:val=&quot;004E032C&quot;/&gt;&lt;wsp:rsid wsp:val=&quot;004E0397&quot;/&gt;&lt;wsp:rsid wsp:val=&quot;004E0A8C&quot;/&gt;&lt;wsp:rsid wsp:val=&quot;004E6E71&quot;/&gt;&lt;wsp:rsid wsp:val=&quot;004E7AAC&quot;/&gt;&lt;wsp:rsid wsp:val=&quot;004F148C&quot;/&gt;&lt;wsp:rsid wsp:val=&quot;004F325D&quot;/&gt;&lt;wsp:rsid wsp:val=&quot;004F76A5&quot;/&gt;&lt;wsp:rsid wsp:val=&quot;005011FE&quot;/&gt;&lt;wsp:rsid wsp:val=&quot;00503537&quot;/&gt;&lt;wsp:rsid wsp:val=&quot;00510138&quot;/&gt;&lt;wsp:rsid wsp:val=&quot;00511413&quot;/&gt;&lt;wsp:rsid wsp:val=&quot;0051344C&quot;/&gt;&lt;wsp:rsid wsp:val=&quot;005153F9&quot;/&gt;&lt;wsp:rsid wsp:val=&quot;005176E6&quot;/&gt;&lt;wsp:rsid wsp:val=&quot;005214DA&quot;/&gt;&lt;wsp:rsid wsp:val=&quot;005214E1&quot;/&gt;&lt;wsp:rsid wsp:val=&quot;005247FC&quot;/&gt;&lt;wsp:rsid wsp:val=&quot;00524D33&quot;/&gt;&lt;wsp:rsid wsp:val=&quot;00530598&quot;/&gt;&lt;wsp:rsid wsp:val=&quot;00534035&quot;/&gt;&lt;wsp:rsid wsp:val=&quot;00534FB1&quot;/&gt;&lt;wsp:rsid wsp:val=&quot;00536874&quot;/&gt;&lt;wsp:rsid wsp:val=&quot;00537B73&quot;/&gt;&lt;wsp:rsid wsp:val=&quot;00543677&quot;/&gt;&lt;wsp:rsid wsp:val=&quot;00551EBB&quot;/&gt;&lt;wsp:rsid wsp:val=&quot;005539F5&quot;/&gt;&lt;wsp:rsid wsp:val=&quot;00560957&quot;/&gt;&lt;wsp:rsid wsp:val=&quot;00561097&quot;/&gt;&lt;wsp:rsid wsp:val=&quot;00565784&quot;/&gt;&lt;wsp:rsid wsp:val=&quot;00567B8B&quot;/&gt;&lt;wsp:rsid wsp:val=&quot;00571ECE&quot;/&gt;&lt;wsp:rsid wsp:val=&quot;0057218A&quot;/&gt;&lt;wsp:rsid wsp:val=&quot;00573892&quot;/&gt;&lt;wsp:rsid wsp:val=&quot;005771F2&quot;/&gt;&lt;wsp:rsid wsp:val=&quot;00582D06&quot;/&gt;&lt;wsp:rsid wsp:val=&quot;00586C41&quot;/&gt;&lt;wsp:rsid wsp:val=&quot;00590BB2&quot;/&gt;&lt;wsp:rsid wsp:val=&quot;00593972&quot;/&gt;&lt;wsp:rsid wsp:val=&quot;005942BA&quot;/&gt;&lt;wsp:rsid wsp:val=&quot;00594C3D&quot;/&gt;&lt;wsp:rsid wsp:val=&quot;00595778&quot;/&gt;&lt;wsp:rsid wsp:val=&quot;005A6931&quot;/&gt;&lt;wsp:rsid wsp:val=&quot;005B2205&quot;/&gt;&lt;wsp:rsid wsp:val=&quot;005B220B&quot;/&gt;&lt;wsp:rsid wsp:val=&quot;005B48A7&quot;/&gt;&lt;wsp:rsid wsp:val=&quot;005C5295&quot;/&gt;&lt;wsp:rsid wsp:val=&quot;005D1A40&quot;/&gt;&lt;wsp:rsid wsp:val=&quot;005D7F4A&quot;/&gt;&lt;wsp:rsid wsp:val=&quot;005E209B&quot;/&gt;&lt;wsp:rsid wsp:val=&quot;005E520E&quot;/&gt;&lt;wsp:rsid wsp:val=&quot;005E5A86&quot;/&gt;&lt;wsp:rsid wsp:val=&quot;005E5ED2&quot;/&gt;&lt;wsp:rsid wsp:val=&quot;005F5075&quot;/&gt;&lt;wsp:rsid wsp:val=&quot;005F724C&quot;/&gt;&lt;wsp:rsid wsp:val=&quot;00603289&quot;/&gt;&lt;wsp:rsid wsp:val=&quot;00610E8B&quot;/&gt;&lt;wsp:rsid wsp:val=&quot;006112DF&quot;/&gt;&lt;wsp:rsid wsp:val=&quot;00612B65&quot;/&gt;&lt;wsp:rsid wsp:val=&quot;0061713A&quot;/&gt;&lt;wsp:rsid wsp:val=&quot;0063078C&quot;/&gt;&lt;wsp:rsid wsp:val=&quot;0063145E&quot;/&gt;&lt;wsp:rsid wsp:val=&quot;00640A74&quot;/&gt;&lt;wsp:rsid wsp:val=&quot;006411E8&quot;/&gt;&lt;wsp:rsid wsp:val=&quot;006426F2&quot;/&gt;&lt;wsp:rsid wsp:val=&quot;00647F9B&quot;/&gt;&lt;wsp:rsid wsp:val=&quot;00654FE0&quot;/&gt;&lt;wsp:rsid wsp:val=&quot;00660A32&quot;/&gt;&lt;wsp:rsid wsp:val=&quot;00662A67&quot;/&gt;&lt;wsp:rsid wsp:val=&quot;00667023&quot;/&gt;&lt;wsp:rsid wsp:val=&quot;00667DA9&quot;/&gt;&lt;wsp:rsid wsp:val=&quot;00695DD4&quot;/&gt;&lt;wsp:rsid wsp:val=&quot;006A0FC6&quot;/&gt;&lt;wsp:rsid wsp:val=&quot;006A4154&quot;/&gt;&lt;wsp:rsid wsp:val=&quot;006A4584&quot;/&gt;&lt;wsp:rsid wsp:val=&quot;006A5333&quot;/&gt;&lt;wsp:rsid wsp:val=&quot;006B55C6&quot;/&gt;&lt;wsp:rsid wsp:val=&quot;006B5A34&quot;/&gt;&lt;wsp:rsid wsp:val=&quot;006B6461&quot;/&gt;&lt;wsp:rsid wsp:val=&quot;006C59AF&quot;/&gt;&lt;wsp:rsid wsp:val=&quot;006D35DA&quot;/&gt;&lt;wsp:rsid wsp:val=&quot;006D6B4B&quot;/&gt;&lt;wsp:rsid wsp:val=&quot;006E2645&quot;/&gt;&lt;wsp:rsid wsp:val=&quot;006E2AA9&quot;/&gt;&lt;wsp:rsid wsp:val=&quot;006E3E9F&quot;/&gt;&lt;wsp:rsid wsp:val=&quot;006E597E&quot;/&gt;&lt;wsp:rsid wsp:val=&quot;006F3071&quot;/&gt;&lt;wsp:rsid wsp:val=&quot;006F5929&quot;/&gt;&lt;wsp:rsid wsp:val=&quot;006F6837&quot;/&gt;&lt;wsp:rsid wsp:val=&quot;007024B3&quot;/&gt;&lt;wsp:rsid wsp:val=&quot;00706629&quot;/&gt;&lt;wsp:rsid wsp:val=&quot;00706C85&quot;/&gt;&lt;wsp:rsid wsp:val=&quot;00714B72&quot;/&gt;&lt;wsp:rsid wsp:val=&quot;0071636A&quot;/&gt;&lt;wsp:rsid wsp:val=&quot;007171F4&quot;/&gt;&lt;wsp:rsid wsp:val=&quot;007248F9&quot;/&gt;&lt;wsp:rsid wsp:val=&quot;007314D3&quot;/&gt;&lt;wsp:rsid wsp:val=&quot;00733F9C&quot;/&gt;&lt;wsp:rsid wsp:val=&quot;00735AB9&quot;/&gt;&lt;wsp:rsid wsp:val=&quot;00736D61&quot;/&gt;&lt;wsp:rsid wsp:val=&quot;0074237D&quot;/&gt;&lt;wsp:rsid wsp:val=&quot;0074471C&quot;/&gt;&lt;wsp:rsid wsp:val=&quot;00746789&quot;/&gt;&lt;wsp:rsid wsp:val=&quot;0074796D&quot;/&gt;&lt;wsp:rsid wsp:val=&quot;00750473&quot;/&gt;&lt;wsp:rsid wsp:val=&quot;00752311&quot;/&gt;&lt;wsp:rsid wsp:val=&quot;00762E95&quot;/&gt;&lt;wsp:rsid wsp:val=&quot;007634C8&quot;/&gt;&lt;wsp:rsid wsp:val=&quot;007665F3&quot;/&gt;&lt;wsp:rsid wsp:val=&quot;00766F23&quot;/&gt;&lt;wsp:rsid wsp:val=&quot;00781FC1&quot;/&gt;&lt;wsp:rsid wsp:val=&quot;00787934&quot;/&gt;&lt;wsp:rsid wsp:val=&quot;00793F91&quot;/&gt;&lt;wsp:rsid wsp:val=&quot;00795146&quot;/&gt;&lt;wsp:rsid wsp:val=&quot;007A0914&quot;/&gt;&lt;wsp:rsid wsp:val=&quot;007A0BB4&quot;/&gt;&lt;wsp:rsid wsp:val=&quot;007A1792&quot;/&gt;&lt;wsp:rsid wsp:val=&quot;007A184F&quot;/&gt;&lt;wsp:rsid wsp:val=&quot;007A1935&quot;/&gt;&lt;wsp:rsid wsp:val=&quot;007A3EE3&quot;/&gt;&lt;wsp:rsid wsp:val=&quot;007B0D28&quot;/&gt;&lt;wsp:rsid wsp:val=&quot;007B1C54&quot;/&gt;&lt;wsp:rsid wsp:val=&quot;007B269E&quot;/&gt;&lt;wsp:rsid wsp:val=&quot;007B519F&quot;/&gt;&lt;wsp:rsid wsp:val=&quot;007C1259&quot;/&gt;&lt;wsp:rsid wsp:val=&quot;007C1915&quot;/&gt;&lt;wsp:rsid wsp:val=&quot;007C1CE1&quot;/&gt;&lt;wsp:rsid wsp:val=&quot;007C2B24&quot;/&gt;&lt;wsp:rsid wsp:val=&quot;007C5885&quot;/&gt;&lt;wsp:rsid wsp:val=&quot;007D77DD&quot;/&gt;&lt;wsp:rsid wsp:val=&quot;007E2120&quot;/&gt;&lt;wsp:rsid wsp:val=&quot;007E3EE4&quot;/&gt;&lt;wsp:rsid wsp:val=&quot;007E70A8&quot;/&gt;&lt;wsp:rsid wsp:val=&quot;007F1E13&quot;/&gt;&lt;wsp:rsid wsp:val=&quot;007F5A37&quot;/&gt;&lt;wsp:rsid wsp:val=&quot;007F613D&quot;/&gt;&lt;wsp:rsid wsp:val=&quot;008001AE&quot;/&gt;&lt;wsp:rsid wsp:val=&quot;00810C67&quot;/&gt;&lt;wsp:rsid wsp:val=&quot;008111B6&quot;/&gt;&lt;wsp:rsid wsp:val=&quot;00813FEF&quot;/&gt;&lt;wsp:rsid wsp:val=&quot;00817F4C&quot;/&gt;&lt;wsp:rsid wsp:val=&quot;0082265D&quot;/&gt;&lt;wsp:rsid wsp:val=&quot;00822863&quot;/&gt;&lt;wsp:rsid wsp:val=&quot;00830A79&quot;/&gt;&lt;wsp:rsid wsp:val=&quot;00832BC6&quot;/&gt;&lt;wsp:rsid wsp:val=&quot;00832C79&quot;/&gt;&lt;wsp:rsid wsp:val=&quot;008330A3&quot;/&gt;&lt;wsp:rsid wsp:val=&quot;00836B54&quot;/&gt;&lt;wsp:rsid wsp:val=&quot;00840572&quot;/&gt;&lt;wsp:rsid wsp:val=&quot;00842083&quot;/&gt;&lt;wsp:rsid wsp:val=&quot;008421FA&quot;/&gt;&lt;wsp:rsid wsp:val=&quot;00844843&quot;/&gt;&lt;wsp:rsid wsp:val=&quot;008535C4&quot;/&gt;&lt;wsp:rsid wsp:val=&quot;00856575&quot;/&gt;&lt;wsp:rsid wsp:val=&quot;0085761E&quot;/&gt;&lt;wsp:rsid wsp:val=&quot;008631AD&quot;/&gt;&lt;wsp:rsid wsp:val=&quot;00865229&quot;/&gt;&lt;wsp:rsid wsp:val=&quot;00870566&quot;/&gt;&lt;wsp:rsid wsp:val=&quot;00873D7A&quot;/&gt;&lt;wsp:rsid wsp:val=&quot;0087581D&quot;/&gt;&lt;wsp:rsid wsp:val=&quot;00876EAD&quot;/&gt;&lt;wsp:rsid wsp:val=&quot;008812B3&quot;/&gt;&lt;wsp:rsid wsp:val=&quot;00881EBB&quot;/&gt;&lt;wsp:rsid wsp:val=&quot;00883734&quot;/&gt;&lt;wsp:rsid wsp:val=&quot;00883C0F&quot;/&gt;&lt;wsp:rsid wsp:val=&quot;00885BFE&quot;/&gt;&lt;wsp:rsid wsp:val=&quot;008908F8&quot;/&gt;&lt;wsp:rsid wsp:val=&quot;008A356A&quot;/&gt;&lt;wsp:rsid wsp:val=&quot;008A4351&quot;/&gt;&lt;wsp:rsid wsp:val=&quot;008B58BC&quot;/&gt;&lt;wsp:rsid wsp:val=&quot;008C2037&quot;/&gt;&lt;wsp:rsid wsp:val=&quot;008C4C4A&quot;/&gt;&lt;wsp:rsid wsp:val=&quot;008D09A5&quot;/&gt;&lt;wsp:rsid wsp:val=&quot;008D28F6&quot;/&gt;&lt;wsp:rsid wsp:val=&quot;008D3C60&quot;/&gt;&lt;wsp:rsid wsp:val=&quot;008D6BDC&quot;/&gt;&lt;wsp:rsid wsp:val=&quot;008D7060&quot;/&gt;&lt;wsp:rsid wsp:val=&quot;008E0BEF&quot;/&gt;&lt;wsp:rsid wsp:val=&quot;008E3EDF&quot;/&gt;&lt;wsp:rsid wsp:val=&quot;008E59D0&quot;/&gt;&lt;wsp:rsid wsp:val=&quot;008E6EE9&quot;/&gt;&lt;wsp:rsid wsp:val=&quot;008F3CD2&quot;/&gt;&lt;wsp:rsid wsp:val=&quot;008F6149&quot;/&gt;&lt;wsp:rsid wsp:val=&quot;00902E45&quot;/&gt;&lt;wsp:rsid wsp:val=&quot;00905AE3&quot;/&gt;&lt;wsp:rsid wsp:val=&quot;009133A7&quot;/&gt;&lt;wsp:rsid wsp:val=&quot;00914E6A&quot;/&gt;&lt;wsp:rsid wsp:val=&quot;00915475&quot;/&gt;&lt;wsp:rsid wsp:val=&quot;009178F3&quot;/&gt;&lt;wsp:rsid wsp:val=&quot;0092142F&quot;/&gt;&lt;wsp:rsid wsp:val=&quot;0092603C&quot;/&gt;&lt;wsp:rsid wsp:val=&quot;0092791C&quot;/&gt;&lt;wsp:rsid wsp:val=&quot;009356D3&quot;/&gt;&lt;wsp:rsid wsp:val=&quot;00937A2E&quot;/&gt;&lt;wsp:rsid wsp:val=&quot;0094074E&quot;/&gt;&lt;wsp:rsid wsp:val=&quot;00941B8B&quot;/&gt;&lt;wsp:rsid wsp:val=&quot;00943D80&quot;/&gt;&lt;wsp:rsid wsp:val=&quot;00943E92&quot;/&gt;&lt;wsp:rsid wsp:val=&quot;00952C08&quot;/&gt;&lt;wsp:rsid wsp:val=&quot;00952CE0&quot;/&gt;&lt;wsp:rsid wsp:val=&quot;00957F50&quot;/&gt;&lt;wsp:rsid wsp:val=&quot;0096297B&quot;/&gt;&lt;wsp:rsid wsp:val=&quot;00965A96&quot;/&gt;&lt;wsp:rsid wsp:val=&quot;009707CC&quot;/&gt;&lt;wsp:rsid wsp:val=&quot;009707D7&quot;/&gt;&lt;wsp:rsid wsp:val=&quot;00975788&quot;/&gt;&lt;wsp:rsid wsp:val=&quot;00975BA4&quot;/&gt;&lt;wsp:rsid wsp:val=&quot;00977FD4&quot;/&gt;&lt;wsp:rsid wsp:val=&quot;0098148D&quot;/&gt;&lt;wsp:rsid wsp:val=&quot;00982419&quot;/&gt;&lt;wsp:rsid wsp:val=&quot;0098462C&quot;/&gt;&lt;wsp:rsid wsp:val=&quot;00986685&quot;/&gt;&lt;wsp:rsid wsp:val=&quot;00990E7C&quot;/&gt;&lt;wsp:rsid wsp:val=&quot;009913D9&quot;/&gt;&lt;wsp:rsid wsp:val=&quot;00992992&quot;/&gt;&lt;wsp:rsid wsp:val=&quot;009934CA&quot;/&gt;&lt;wsp:rsid wsp:val=&quot;00993B37&quot;/&gt;&lt;wsp:rsid wsp:val=&quot;009A1A8A&quot;/&gt;&lt;wsp:rsid wsp:val=&quot;009A4416&quot;/&gt;&lt;wsp:rsid wsp:val=&quot;009A60DB&quot;/&gt;&lt;wsp:rsid wsp:val=&quot;009A7BF0&quot;/&gt;&lt;wsp:rsid wsp:val=&quot;009B0FB5&quot;/&gt;&lt;wsp:rsid wsp:val=&quot;009B199E&quot;/&gt;&lt;wsp:rsid wsp:val=&quot;009B44D1&quot;/&gt;&lt;wsp:rsid wsp:val=&quot;009C02F9&quot;/&gt;&lt;wsp:rsid wsp:val=&quot;009C1D73&quot;/&gt;&lt;wsp:rsid wsp:val=&quot;009C21BB&quot;/&gt;&lt;wsp:rsid wsp:val=&quot;009C2245&quot;/&gt;&lt;wsp:rsid wsp:val=&quot;009C2DCD&quot;/&gt;&lt;wsp:rsid wsp:val=&quot;009C5C5C&quot;/&gt;&lt;wsp:rsid wsp:val=&quot;009C6494&quot;/&gt;&lt;wsp:rsid wsp:val=&quot;009E0D68&quot;/&gt;&lt;wsp:rsid wsp:val=&quot;009E39F2&quot;/&gt;&lt;wsp:rsid wsp:val=&quot;009E43B9&quot;/&gt;&lt;wsp:rsid wsp:val=&quot;009E65C5&quot;/&gt;&lt;wsp:rsid wsp:val=&quot;009F0A05&quot;/&gt;&lt;wsp:rsid wsp:val=&quot;009F336B&quot;/&gt;&lt;wsp:rsid wsp:val=&quot;009F369F&quot;/&gt;&lt;wsp:rsid wsp:val=&quot;009F5812&quot;/&gt;&lt;wsp:rsid wsp:val=&quot;00A00CB1&quot;/&gt;&lt;wsp:rsid wsp:val=&quot;00A0271D&quot;/&gt;&lt;wsp:rsid wsp:val=&quot;00A035C1&quot;/&gt;&lt;wsp:rsid wsp:val=&quot;00A136C5&quot;/&gt;&lt;wsp:rsid wsp:val=&quot;00A139A2&quot;/&gt;&lt;wsp:rsid wsp:val=&quot;00A14214&quot;/&gt;&lt;wsp:rsid wsp:val=&quot;00A4030B&quot;/&gt;&lt;wsp:rsid wsp:val=&quot;00A41887&quot;/&gt;&lt;wsp:rsid wsp:val=&quot;00A538FD&quot;/&gt;&lt;wsp:rsid wsp:val=&quot;00A5676E&quot;/&gt;&lt;wsp:rsid wsp:val=&quot;00A57E33&quot;/&gt;&lt;wsp:rsid wsp:val=&quot;00A63E84&quot;/&gt;&lt;wsp:rsid wsp:val=&quot;00A73F2D&quot;/&gt;&lt;wsp:rsid wsp:val=&quot;00A74FC1&quot;/&gt;&lt;wsp:rsid wsp:val=&quot;00A76252&quot;/&gt;&lt;wsp:rsid wsp:val=&quot;00A81D13&quot;/&gt;&lt;wsp:rsid wsp:val=&quot;00A81F35&quot;/&gt;&lt;wsp:rsid wsp:val=&quot;00A90DC2&quot;/&gt;&lt;wsp:rsid wsp:val=&quot;00A93585&quot;/&gt;&lt;wsp:rsid wsp:val=&quot;00A9389A&quot;/&gt;&lt;wsp:rsid wsp:val=&quot;00A96FCE&quot;/&gt;&lt;wsp:rsid wsp:val=&quot;00A97AFE&quot;/&gt;&lt;wsp:rsid wsp:val=&quot;00AA27D4&quot;/&gt;&lt;wsp:rsid wsp:val=&quot;00AA3280&quot;/&gt;&lt;wsp:rsid wsp:val=&quot;00AB37A9&quot;/&gt;&lt;wsp:rsid wsp:val=&quot;00AB4952&quot;/&gt;&lt;wsp:rsid wsp:val=&quot;00AB55B6&quot;/&gt;&lt;wsp:rsid wsp:val=&quot;00AB7936&quot;/&gt;&lt;wsp:rsid wsp:val=&quot;00AC4C55&quot;/&gt;&lt;wsp:rsid wsp:val=&quot;00AC5383&quot;/&gt;&lt;wsp:rsid wsp:val=&quot;00AD4817&quot;/&gt;&lt;wsp:rsid wsp:val=&quot;00AD65F8&quot;/&gt;&lt;wsp:rsid wsp:val=&quot;00AE2B24&quot;/&gt;&lt;wsp:rsid wsp:val=&quot;00AE5BD1&quot;/&gt;&lt;wsp:rsid wsp:val=&quot;00AE605D&quot;/&gt;&lt;wsp:rsid wsp:val=&quot;00AE7B12&quot;/&gt;&lt;wsp:rsid wsp:val=&quot;00AF2748&quot;/&gt;&lt;wsp:rsid wsp:val=&quot;00AF41E4&quot;/&gt;&lt;wsp:rsid wsp:val=&quot;00B03F03&quot;/&gt;&lt;wsp:rsid wsp:val=&quot;00B1488E&quot;/&gt;&lt;wsp:rsid wsp:val=&quot;00B14C92&quot;/&gt;&lt;wsp:rsid wsp:val=&quot;00B14DF1&quot;/&gt;&lt;wsp:rsid wsp:val=&quot;00B17832&quot;/&gt;&lt;wsp:rsid wsp:val=&quot;00B208E6&quot;/&gt;&lt;wsp:rsid wsp:val=&quot;00B239C5&quot;/&gt;&lt;wsp:rsid wsp:val=&quot;00B41F8C&quot;/&gt;&lt;wsp:rsid wsp:val=&quot;00B47389&quot;/&gt;&lt;wsp:rsid wsp:val=&quot;00B51939&quot;/&gt;&lt;wsp:rsid wsp:val=&quot;00B53915&quot;/&gt;&lt;wsp:rsid wsp:val=&quot;00B619CB&quot;/&gt;&lt;wsp:rsid wsp:val=&quot;00B62C21&quot;/&gt;&lt;wsp:rsid wsp:val=&quot;00B641D2&quot;/&gt;&lt;wsp:rsid wsp:val=&quot;00B662C9&quot;/&gt;&lt;wsp:rsid wsp:val=&quot;00B67C35&quot;/&gt;&lt;wsp:rsid wsp:val=&quot;00B75C5D&quot;/&gt;&lt;wsp:rsid wsp:val=&quot;00B776EB&quot;/&gt;&lt;wsp:rsid wsp:val=&quot;00B84408&quot;/&gt;&lt;wsp:rsid wsp:val=&quot;00B8486D&quot;/&gt;&lt;wsp:rsid wsp:val=&quot;00B84BD4&quot;/&gt;&lt;wsp:rsid wsp:val=&quot;00B94107&quot;/&gt;&lt;wsp:rsid wsp:val=&quot;00B9667C&quot;/&gt;&lt;wsp:rsid wsp:val=&quot;00B97CB5&quot;/&gt;&lt;wsp:rsid wsp:val=&quot;00BA115C&quot;/&gt;&lt;wsp:rsid wsp:val=&quot;00BA1A65&quot;/&gt;&lt;wsp:rsid wsp:val=&quot;00BA2E3D&quot;/&gt;&lt;wsp:rsid wsp:val=&quot;00BA4501&quot;/&gt;&lt;wsp:rsid wsp:val=&quot;00BA7539&quot;/&gt;&lt;wsp:rsid wsp:val=&quot;00BB0CFA&quot;/&gt;&lt;wsp:rsid wsp:val=&quot;00BB3DBF&quot;/&gt;&lt;wsp:rsid wsp:val=&quot;00BB5E20&quot;/&gt;&lt;wsp:rsid wsp:val=&quot;00BB5E39&quot;/&gt;&lt;wsp:rsid wsp:val=&quot;00BC3BA6&quot;/&gt;&lt;wsp:rsid wsp:val=&quot;00BC794E&quot;/&gt;&lt;wsp:rsid wsp:val=&quot;00BC7F06&quot;/&gt;&lt;wsp:rsid wsp:val=&quot;00BD3C9D&quot;/&gt;&lt;wsp:rsid wsp:val=&quot;00BD4431&quot;/&gt;&lt;wsp:rsid wsp:val=&quot;00BD444C&quot;/&gt;&lt;wsp:rsid wsp:val=&quot;00BD4AEF&quot;/&gt;&lt;wsp:rsid wsp:val=&quot;00BD513B&quot;/&gt;&lt;wsp:rsid wsp:val=&quot;00BD603B&quot;/&gt;&lt;wsp:rsid wsp:val=&quot;00BE268B&quot;/&gt;&lt;wsp:rsid wsp:val=&quot;00BE55BA&quot;/&gt;&lt;wsp:rsid wsp:val=&quot;00BF23C8&quot;/&gt;&lt;wsp:rsid wsp:val=&quot;00BF255A&quot;/&gt;&lt;wsp:rsid wsp:val=&quot;00BF79AF&quot;/&gt;&lt;wsp:rsid wsp:val=&quot;00BF7FD5&quot;/&gt;&lt;wsp:rsid wsp:val=&quot;00C04811&quot;/&gt;&lt;wsp:rsid wsp:val=&quot;00C15CEC&quot;/&gt;&lt;wsp:rsid wsp:val=&quot;00C16852&quot;/&gt;&lt;wsp:rsid wsp:val=&quot;00C21153&quot;/&gt;&lt;wsp:rsid wsp:val=&quot;00C25A77&quot;/&gt;&lt;wsp:rsid wsp:val=&quot;00C35598&quot;/&gt;&lt;wsp:rsid wsp:val=&quot;00C358BF&quot;/&gt;&lt;wsp:rsid wsp:val=&quot;00C364C6&quot;/&gt;&lt;wsp:rsid wsp:val=&quot;00C36721&quot;/&gt;&lt;wsp:rsid wsp:val=&quot;00C37313&quot;/&gt;&lt;wsp:rsid wsp:val=&quot;00C4072B&quot;/&gt;&lt;wsp:rsid wsp:val=&quot;00C41CB5&quot;/&gt;&lt;wsp:rsid wsp:val=&quot;00C44509&quot;/&gt;&lt;wsp:rsid wsp:val=&quot;00C51AEA&quot;/&gt;&lt;wsp:rsid wsp:val=&quot;00C53CE7&quot;/&gt;&lt;wsp:rsid wsp:val=&quot;00C53E09&quot;/&gt;&lt;wsp:rsid wsp:val=&quot;00C561AC&quot;/&gt;&lt;wsp:rsid wsp:val=&quot;00C61525&quot;/&gt;&lt;wsp:rsid wsp:val=&quot;00C63F77&quot;/&gt;&lt;wsp:rsid wsp:val=&quot;00C65FD0&quot;/&gt;&lt;wsp:rsid wsp:val=&quot;00C66A53&quot;/&gt;&lt;wsp:rsid wsp:val=&quot;00C72FA2&quot;/&gt;&lt;wsp:rsid wsp:val=&quot;00C73B86&quot;/&gt;&lt;wsp:rsid wsp:val=&quot;00C7529F&quot;/&gt;&lt;wsp:rsid wsp:val=&quot;00C856BC&quot;/&gt;&lt;wsp:rsid wsp:val=&quot;00C92231&quot;/&gt;&lt;wsp:rsid wsp:val=&quot;00C93541&quot;/&gt;&lt;wsp:rsid wsp:val=&quot;00C97196&quot;/&gt;&lt;wsp:rsid wsp:val=&quot;00CA2300&quot;/&gt;&lt;wsp:rsid wsp:val=&quot;00CA2C2F&quot;/&gt;&lt;wsp:rsid wsp:val=&quot;00CA2CD8&quot;/&gt;&lt;wsp:rsid wsp:val=&quot;00CA3E2F&quot;/&gt;&lt;wsp:rsid wsp:val=&quot;00CA7192&quot;/&gt;&lt;wsp:rsid wsp:val=&quot;00CB63DE&quot;/&gt;&lt;wsp:rsid wsp:val=&quot;00CC2646&quot;/&gt;&lt;wsp:rsid wsp:val=&quot;00CC2CB3&quot;/&gt;&lt;wsp:rsid wsp:val=&quot;00CD0CF0&quot;/&gt;&lt;wsp:rsid wsp:val=&quot;00CD7D0C&quot;/&gt;&lt;wsp:rsid wsp:val=&quot;00CE3140&quot;/&gt;&lt;wsp:rsid wsp:val=&quot;00CE587E&quot;/&gt;&lt;wsp:rsid wsp:val=&quot;00CE6225&quot;/&gt;&lt;wsp:rsid wsp:val=&quot;00CF4D94&quot;/&gt;&lt;wsp:rsid wsp:val=&quot;00CF74BA&quot;/&gt;&lt;wsp:rsid wsp:val=&quot;00D01977&quot;/&gt;&lt;wsp:rsid wsp:val=&quot;00D0682E&quot;/&gt;&lt;wsp:rsid wsp:val=&quot;00D1233C&quot;/&gt;&lt;wsp:rsid wsp:val=&quot;00D2084D&quot;/&gt;&lt;wsp:rsid wsp:val=&quot;00D45A7A&quot;/&gt;&lt;wsp:rsid wsp:val=&quot;00D468B5&quot;/&gt;&lt;wsp:rsid wsp:val=&quot;00D475D6&quot;/&gt;&lt;wsp:rsid wsp:val=&quot;00D53584&quot;/&gt;&lt;wsp:rsid wsp:val=&quot;00D57960&quot;/&gt;&lt;wsp:rsid wsp:val=&quot;00D60857&quot;/&gt;&lt;wsp:rsid wsp:val=&quot;00D611E9&quot;/&gt;&lt;wsp:rsid wsp:val=&quot;00D652B6&quot;/&gt;&lt;wsp:rsid wsp:val=&quot;00D652BE&quot;/&gt;&lt;wsp:rsid wsp:val=&quot;00D71B27&quot;/&gt;&lt;wsp:rsid wsp:val=&quot;00D730C0&quot;/&gt;&lt;wsp:rsid wsp:val=&quot;00D74DCB&quot;/&gt;&lt;wsp:rsid wsp:val=&quot;00D76516&quot;/&gt;&lt;wsp:rsid wsp:val=&quot;00D80130&quot;/&gt;&lt;wsp:rsid wsp:val=&quot;00D806FE&quot;/&gt;&lt;wsp:rsid wsp:val=&quot;00D81AE2&quot;/&gt;&lt;wsp:rsid wsp:val=&quot;00D81B66&quot;/&gt;&lt;wsp:rsid wsp:val=&quot;00D8235F&quot;/&gt;&lt;wsp:rsid wsp:val=&quot;00D8314A&quot;/&gt;&lt;wsp:rsid wsp:val=&quot;00D87565&quot;/&gt;&lt;wsp:rsid wsp:val=&quot;00D9219E&quot;/&gt;&lt;wsp:rsid wsp:val=&quot;00D93D67&quot;/&gt;&lt;wsp:rsid wsp:val=&quot;00DA2456&quot;/&gt;&lt;wsp:rsid wsp:val=&quot;00DA2A59&quot;/&gt;&lt;wsp:rsid wsp:val=&quot;00DB7756&quot;/&gt;&lt;wsp:rsid wsp:val=&quot;00DC1963&quot;/&gt;&lt;wsp:rsid wsp:val=&quot;00DC59D2&quot;/&gt;&lt;wsp:rsid wsp:val=&quot;00DC5ED7&quot;/&gt;&lt;wsp:rsid wsp:val=&quot;00DC76C9&quot;/&gt;&lt;wsp:rsid wsp:val=&quot;00DD4E63&quot;/&gt;&lt;wsp:rsid wsp:val=&quot;00DD73D1&quot;/&gt;&lt;wsp:rsid wsp:val=&quot;00DE114B&quot;/&gt;&lt;wsp:rsid wsp:val=&quot;00DE2FAD&quot;/&gt;&lt;wsp:rsid wsp:val=&quot;00DF0E05&quot;/&gt;&lt;wsp:rsid wsp:val=&quot;00DF29F3&quot;/&gt;&lt;wsp:rsid wsp:val=&quot;00DF2B4B&quot;/&gt;&lt;wsp:rsid wsp:val=&quot;00DF4E5F&quot;/&gt;&lt;wsp:rsid wsp:val=&quot;00DF564E&quot;/&gt;&lt;wsp:rsid wsp:val=&quot;00DF6E1D&quot;/&gt;&lt;wsp:rsid wsp:val=&quot;00DF7016&quot;/&gt;&lt;wsp:rsid wsp:val=&quot;00E00060&quot;/&gt;&lt;wsp:rsid wsp:val=&quot;00E00708&quot;/&gt;&lt;wsp:rsid wsp:val=&quot;00E024D3&quot;/&gt;&lt;wsp:rsid wsp:val=&quot;00E077FB&quot;/&gt;&lt;wsp:rsid wsp:val=&quot;00E1106F&quot;/&gt;&lt;wsp:rsid wsp:val=&quot;00E14C36&quot;/&gt;&lt;wsp:rsid wsp:val=&quot;00E17B3C&quot;/&gt;&lt;wsp:rsid wsp:val=&quot;00E20608&quot;/&gt;&lt;wsp:rsid wsp:val=&quot;00E217DE&quot;/&gt;&lt;wsp:rsid wsp:val=&quot;00E22EF3&quot;/&gt;&lt;wsp:rsid wsp:val=&quot;00E23169&quot;/&gt;&lt;wsp:rsid wsp:val=&quot;00E32BAA&quot;/&gt;&lt;wsp:rsid wsp:val=&quot;00E333E3&quot;/&gt;&lt;wsp:rsid wsp:val=&quot;00E35CC6&quot;/&gt;&lt;wsp:rsid wsp:val=&quot;00E50F12&quot;/&gt;&lt;wsp:rsid wsp:val=&quot;00E53273&quot;/&gt;&lt;wsp:rsid wsp:val=&quot;00E56AC5&quot;/&gt;&lt;wsp:rsid wsp:val=&quot;00E57E13&quot;/&gt;&lt;wsp:rsid wsp:val=&quot;00E61D2A&quot;/&gt;&lt;wsp:rsid wsp:val=&quot;00E6375C&quot;/&gt;&lt;wsp:rsid wsp:val=&quot;00E65053&quot;/&gt;&lt;wsp:rsid wsp:val=&quot;00E6554B&quot;/&gt;&lt;wsp:rsid wsp:val=&quot;00E656D4&quot;/&gt;&lt;wsp:rsid wsp:val=&quot;00E71CAA&quot;/&gt;&lt;wsp:rsid wsp:val=&quot;00E82E2A&quot;/&gt;&lt;wsp:rsid wsp:val=&quot;00E8330A&quot;/&gt;&lt;wsp:rsid wsp:val=&quot;00E86D2C&quot;/&gt;&lt;wsp:rsid wsp:val=&quot;00E91C54&quot;/&gt;&lt;wsp:rsid wsp:val=&quot;00E9419C&quot;/&gt;&lt;wsp:rsid wsp:val=&quot;00E948C4&quot;/&gt;&lt;wsp:rsid wsp:val=&quot;00E9590D&quot;/&gt;&lt;wsp:rsid wsp:val=&quot;00EA45E3&quot;/&gt;&lt;wsp:rsid wsp:val=&quot;00EB372A&quot;/&gt;&lt;wsp:rsid wsp:val=&quot;00EB63C3&quot;/&gt;&lt;wsp:rsid wsp:val=&quot;00EC12FC&quot;/&gt;&lt;wsp:rsid wsp:val=&quot;00ED1FDB&quot;/&gt;&lt;wsp:rsid wsp:val=&quot;00ED38CF&quot;/&gt;&lt;wsp:rsid wsp:val=&quot;00ED3CEE&quot;/&gt;&lt;wsp:rsid wsp:val=&quot;00EE0842&quot;/&gt;&lt;wsp:rsid wsp:val=&quot;00EE0D14&quot;/&gt;&lt;wsp:rsid wsp:val=&quot;00EE288D&quot;/&gt;&lt;wsp:rsid wsp:val=&quot;00EE3793&quot;/&gt;&lt;wsp:rsid wsp:val=&quot;00EE3F66&quot;/&gt;&lt;wsp:rsid wsp:val=&quot;00EE5421&quot;/&gt;&lt;wsp:rsid wsp:val=&quot;00EF19DA&quot;/&gt;&lt;wsp:rsid wsp:val=&quot;00EF248C&quot;/&gt;&lt;wsp:rsid wsp:val=&quot;00EF5F1E&quot;/&gt;&lt;wsp:rsid wsp:val=&quot;00EF7671&quot;/&gt;&lt;wsp:rsid wsp:val=&quot;00F01DB9&quot;/&gt;&lt;wsp:rsid wsp:val=&quot;00F02694&quot;/&gt;&lt;wsp:rsid wsp:val=&quot;00F03403&quot;/&gt;&lt;wsp:rsid wsp:val=&quot;00F10A4B&quot;/&gt;&lt;wsp:rsid wsp:val=&quot;00F10EC0&quot;/&gt;&lt;wsp:rsid wsp:val=&quot;00F13997&quot;/&gt;&lt;wsp:rsid wsp:val=&quot;00F143DA&quot;/&gt;&lt;wsp:rsid wsp:val=&quot;00F16986&quot;/&gt;&lt;wsp:rsid wsp:val=&quot;00F202E7&quot;/&gt;&lt;wsp:rsid wsp:val=&quot;00F20EBB&quot;/&gt;&lt;wsp:rsid wsp:val=&quot;00F2676A&quot;/&gt;&lt;wsp:rsid wsp:val=&quot;00F30EF2&quot;/&gt;&lt;wsp:rsid wsp:val=&quot;00F34B10&quot;/&gt;&lt;wsp:rsid wsp:val=&quot;00F37124&quot;/&gt;&lt;wsp:rsid wsp:val=&quot;00F40864&quot;/&gt;&lt;wsp:rsid wsp:val=&quot;00F44185&quot;/&gt;&lt;wsp:rsid wsp:val=&quot;00F506E8&quot;/&gt;&lt;wsp:rsid wsp:val=&quot;00F53F49&quot;/&gt;&lt;wsp:rsid wsp:val=&quot;00F55D6F&quot;/&gt;&lt;wsp:rsid wsp:val=&quot;00F561B4&quot;/&gt;&lt;wsp:rsid wsp:val=&quot;00F60453&quot;/&gt;&lt;wsp:rsid wsp:val=&quot;00F60D55&quot;/&gt;&lt;wsp:rsid wsp:val=&quot;00F61A2F&quot;/&gt;&lt;wsp:rsid wsp:val=&quot;00F635DF&quot;/&gt;&lt;wsp:rsid wsp:val=&quot;00F655DC&quot;/&gt;&lt;wsp:rsid wsp:val=&quot;00F66F50&quot;/&gt;&lt;wsp:rsid wsp:val=&quot;00F67356&quot;/&gt;&lt;wsp:rsid wsp:val=&quot;00F67828&quot;/&gt;&lt;wsp:rsid wsp:val=&quot;00F7278B&quot;/&gt;&lt;wsp:rsid wsp:val=&quot;00F753B4&quot;/&gt;&lt;wsp:rsid wsp:val=&quot;00F80592&quot;/&gt;&lt;wsp:rsid wsp:val=&quot;00F80810&quot;/&gt;&lt;wsp:rsid wsp:val=&quot;00F8714C&quot;/&gt;&lt;wsp:rsid wsp:val=&quot;00F939D9&quot;/&gt;&lt;wsp:rsid wsp:val=&quot;00F959E8&quot;/&gt;&lt;wsp:rsid wsp:val=&quot;00FA02EA&quot;/&gt;&lt;wsp:rsid wsp:val=&quot;00FA2A2E&quot;/&gt;&lt;wsp:rsid wsp:val=&quot;00FA595A&quot;/&gt;&lt;wsp:rsid wsp:val=&quot;00FA6923&quot;/&gt;&lt;wsp:rsid wsp:val=&quot;00FA6FA5&quot;/&gt;&lt;wsp:rsid wsp:val=&quot;00FB4F23&quot;/&gt;&lt;wsp:rsid wsp:val=&quot;00FB6762&quot;/&gt;&lt;wsp:rsid wsp:val=&quot;00FB6EE5&quot;/&gt;&lt;wsp:rsid wsp:val=&quot;00FB76A8&quot;/&gt;&lt;wsp:rsid wsp:val=&quot;00FB7EC3&quot;/&gt;&lt;wsp:rsid wsp:val=&quot;00FC0E77&quot;/&gt;&lt;wsp:rsid wsp:val=&quot;00FC0F21&quot;/&gt;&lt;wsp:rsid wsp:val=&quot;00FC3ED9&quot;/&gt;&lt;wsp:rsid wsp:val=&quot;00FC756C&quot;/&gt;&lt;wsp:rsid wsp:val=&quot;00FE2266&quot;/&gt;&lt;wsp:rsid wsp:val=&quot;00FF0850&quot;/&gt;&lt;wsp:rsid wsp:val=&quot;61B62622&quot;/&gt;&lt;/wsp:rsids&gt;&lt;/w:docPr&gt;&lt;w:body&gt;&lt;wx:sect&gt;&lt;w:p wsp:rsidR=&quot;00000000&quot; wsp:rsidRDefault=&quot;00041FB2&quot; wsp:rsidP=&quot;00041FB2&quot;&gt;&lt;m:oMathPara&gt;&lt;m:oMath&gt;&lt;m:r&gt;&lt;w:rPr&gt;&lt;w:rFonts w:ascii=&quot;Cambria Math&quot; w:fareast=&quot;Times New Roman&quot; w:h-ansi=&quot;Cambria Math&quot;/&gt;&lt;wx:font wx:val=&quot;Cambria Math&quot;/&gt;&lt;w:i/&gt;&lt;w:sz w:val=&quot;28&quot;/&gt;&lt;/w:rPr&gt;&lt;m:t&gt;Р—Р°С‚СЂР°С‚С‹=РђГ—&lt;/m:t&gt;&lt;/m:r&gt;&lt;m:sSub&gt;&lt;m:sSubPr&gt;&lt;m:ctrlPr&gt;&lt;w:rPr&gt;&lt;w:rFonts w:ascii=&quot;Cambria Math&quot; w:fareast=&quot;Times New Roman&quot; w:h-ansi=&quot;Cambria Math&quot;/&gt;&lt;wx:font wx:val=&quot;Cambria Math&quot;/&gt;&lt;w:i/&gt;&lt;w:sz w:val=&quot;28&quot;/&gt;&lt;/w:rPr&gt;&lt;/m:ctrlPr&gt;&lt;/m:sSubPr&gt;&lt;m:e&gt;&lt;m:r&gt;&lt;w:rPr&gt;&lt;w:rFonts w:ascii=&quot;Cambria Math&quot; w:fareast=&quot;Times New Roman&quot; w:h-ansi=&quot;Cambria Math&quot;/&gt;&lt;wx:font wx:val=&quot;Cambria Math&quot;/&gt;&lt;w:i/&gt;&lt;w:sz w:val=&quot;28&quot;/&gt;&lt;/w:rPr&gt;&lt;m:t&gt;Рњ&lt;/m:t&gt;&lt;/m:r&gt;&lt;/m:e&gt;&lt;m:sub&gt;&lt;m:r&gt;&lt;w:rPr&gt;&lt;w:rFonts w:ascii=&quot;Cambria Math&quot; w:fareast=&quot;Times New Roman&quot; w:h-ansi=&quot;Cambria Math&quot;/&gt;&lt;wx:font wx:val=&quot;Cambria Math&quot;/&gt;&lt;w:i/&gt;&lt;w:sz w:val=&quot;28&quot;/&gt;&lt;w:lang w:val=&quot;EN-US&quot;/&gt;&lt;/w:rPr&gt;&lt;m:t&gt;e&lt;/m:t&gt;&lt;/m:r&gt;&lt;/m:sub&gt;&lt;/m:sSub&gt;&lt;m:r&gt;&lt;w:rPr&gt;&lt;w:rFonts w:ascii=&quot;Cambria Math&quot; w:fareast=&quot;Times New Roman&quot; w:h-ansi=&quot;Cambria Math&quot;/&gt;&lt;wx:font wx:val=&quot;Cambria Math&quot;/&gt;&lt;w:i/&gt;&lt;w:sz w:val=&quot;28&quot;/&gt;&lt;/w:rPr&gt;&lt;m:t&gt;Г—&lt;/m:t&gt;&lt;/m:r&gt;&lt;m:sSup&gt;&lt;m:sSupPr&gt;&lt;m:ctrlPr&gt;&lt;w:rPr&gt;&lt;w:rFonts w:ascii=&quot;Cambria Math&quot; w:fareast=&quot;Times New Roman&quot; w:h-ansi=&quot;Cambria Math&quot;/&gt;&lt;wx:font wx:val=&quot;Cambria Math&quot;/&gt;&lt;w:i/&gt;&lt;w:sz w:val=&quot;28&quot;/&gt;&lt;/w:rPr&gt;&lt;/m:ctrlPr&gt;&lt;/m:sSupPr&gt;&lt;m:e&gt;&lt;m:r&gt;&lt;w:rPr&gt;&lt;w:rFonts w:ascii=&quot;Cambria Math&quot; w:fareast=&quot;Times New Roman&quot; w:h-ansi=&quot;Cambria Math&quot;/&gt;&lt;wx:font wx:val=&quot;Cambria Math&quot;/&gt;&lt;w:i/&gt;&lt;w:sz w:val=&quot;28&quot;/&gt;&lt;/w:rPr&gt;&lt;m:t&gt;Р Р°Р·РјРµСЂ&lt;/m:t&gt;&lt;/m:r&gt;&lt;/m:e&gt;&lt;m:sup&gt;&lt;m:r&gt;&lt;w:rPr&gt;&lt;w:rFonts w:ascii=&quot;Cambria Math&quot; w:fareast=&quot;Times New Roman&quot; w:h-ansi=&quot;Cambria Math&quot;/&gt;&lt;wx:font wx:val=&quot;Cambria Math&quot;/&gt;&lt;w:i/&gt;&lt;w:sz w:val=&quot;28&quot;/&gt;&lt;/w:rPr&gt;&lt;m:t&gt;Р’&lt;/m:t&gt;&lt;/m:r&gt;&lt;/m:sup&gt;&lt;/m:sSup&gt;&lt;m:d&gt;&lt;m:dPr&gt;&lt;m:begChr m:val=&quot;[&quot;/&gt;&lt;m:endChr m:val=&quot;]&quot;/&gt;&lt;m:ctrlPr&gt;&lt;w:rPr&gt;&lt;w:rFonts w:ascii=&quot;Cambria Math&quot; w:fareast=&quot;Times New Roman&quot; w:h-ansi=&quot;Cambria Math&quot;/&gt;&lt;wx:font wx:val=&quot;Cambria Math&quot;/&gt;&lt;w:i/&gt;&lt;w:sz w:val=&quot;28&quot;/&gt;&lt;w:lang w:val=&quot;EN-US&quot;/&gt;&lt;/w:rPr&gt;&lt;/m:ctrlPr&gt;&lt;/m:dPr&gt;&lt;m:e&gt;&lt;m:r&gt;&lt;w:rPr&gt;&lt;w:rFonts w:ascii=&quot;Cambria Math&quot; w:fareast=&quot;Times New Roman&quot; w:h-ansi=&quot;Cambria Math&quot;/&gt;&lt;wx:font wx:val=&quot;Cambria Math&quot;/&gt;&lt;w:i/&gt;&lt;w:sz w:val=&quot;28&quot;/&gt;&lt;/w:rPr&gt;&lt;m:t&gt;С‡РµР».-РјРµСЃ.&lt;/m:t&gt;&lt;/m:r&gt;&lt;/m:e&gt;&lt;/m:d&gt;&lt;m:r&gt;&lt;w:rPr&gt;&lt;w:rFonts w:ascii=&quot;Cambria Math&quot; w:fareast=&quot;Times New Roman&quot; w:h-ansi=&quot;Cambria Math&quot;/&gt;&lt;wx:font wx:val=&quot;Cambria Math&quot;/&gt;&lt;w:i/&gt;&lt;w:sz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4" o:title="" chromakey="white"/>
          </v:shape>
        </w:pict>
      </w:r>
      <w:r w:rsidRPr="00C877C5">
        <w:rPr>
          <w:rFonts w:ascii="Times New Roman" w:eastAsia="Times New Roman" w:hAnsi="Times New Roman"/>
          <w:sz w:val="28"/>
        </w:rPr>
        <w:instrText xml:space="preserve"> </w:instrText>
      </w:r>
      <w:r w:rsidRPr="00C877C5">
        <w:rPr>
          <w:rFonts w:ascii="Times New Roman" w:eastAsia="Times New Roman" w:hAnsi="Times New Roman"/>
          <w:sz w:val="28"/>
        </w:rPr>
        <w:fldChar w:fldCharType="separate"/>
      </w:r>
      <w:r w:rsidR="004E5207">
        <w:rPr>
          <w:position w:val="-11"/>
        </w:rPr>
        <w:pict w14:anchorId="6B343C3B">
          <v:shape id="_x0000_i1033" type="#_x0000_t75" style="width:261.05pt;height:1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defaultTabStop w:val=&quot;708&quot;/&gt;&lt;w:autoHyphenation/&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9389A&quot;/&gt;&lt;wsp:rsid wsp:val=&quot;0000017B&quot;/&gt;&lt;wsp:rsid wsp:val=&quot;0000186C&quot;/&gt;&lt;wsp:rsid wsp:val=&quot;00003BD0&quot;/&gt;&lt;wsp:rsid wsp:val=&quot;000048C2&quot;/&gt;&lt;wsp:rsid wsp:val=&quot;000064F0&quot;/&gt;&lt;wsp:rsid wsp:val=&quot;000112F6&quot;/&gt;&lt;wsp:rsid wsp:val=&quot;00013DDE&quot;/&gt;&lt;wsp:rsid wsp:val=&quot;00016E48&quot;/&gt;&lt;wsp:rsid wsp:val=&quot;00020299&quot;/&gt;&lt;wsp:rsid wsp:val=&quot;00025D18&quot;/&gt;&lt;wsp:rsid wsp:val=&quot;00030DA3&quot;/&gt;&lt;wsp:rsid wsp:val=&quot;000310FD&quot;/&gt;&lt;wsp:rsid wsp:val=&quot;000353D0&quot;/&gt;&lt;wsp:rsid wsp:val=&quot;000357C8&quot;/&gt;&lt;wsp:rsid wsp:val=&quot;00037039&quot;/&gt;&lt;wsp:rsid wsp:val=&quot;00041FB2&quot;/&gt;&lt;wsp:rsid wsp:val=&quot;00042216&quot;/&gt;&lt;wsp:rsid wsp:val=&quot;0004442C&quot;/&gt;&lt;wsp:rsid wsp:val=&quot;00047809&quot;/&gt;&lt;wsp:rsid wsp:val=&quot;00050475&quot;/&gt;&lt;wsp:rsid wsp:val=&quot;0005420D&quot;/&gt;&lt;wsp:rsid wsp:val=&quot;000545B1&quot;/&gt;&lt;wsp:rsid wsp:val=&quot;000573FC&quot;/&gt;&lt;wsp:rsid wsp:val=&quot;00060CE6&quot;/&gt;&lt;wsp:rsid wsp:val=&quot;000678D8&quot;/&gt;&lt;wsp:rsid wsp:val=&quot;00071D63&quot;/&gt;&lt;wsp:rsid wsp:val=&quot;000744A1&quot;/&gt;&lt;wsp:rsid wsp:val=&quot;0007565C&quot;/&gt;&lt;wsp:rsid wsp:val=&quot;00076FA8&quot;/&gt;&lt;wsp:rsid wsp:val=&quot;00077320&quot;/&gt;&lt;wsp:rsid wsp:val=&quot;00077BEF&quot;/&gt;&lt;wsp:rsid wsp:val=&quot;00082E23&quot;/&gt;&lt;wsp:rsid wsp:val=&quot;00084114&quot;/&gt;&lt;wsp:rsid wsp:val=&quot;00085F39&quot;/&gt;&lt;wsp:rsid wsp:val=&quot;00095D3D&quot;/&gt;&lt;wsp:rsid wsp:val=&quot;00095DF7&quot;/&gt;&lt;wsp:rsid wsp:val=&quot;000963B1&quot;/&gt;&lt;wsp:rsid wsp:val=&quot;00097669&quot;/&gt;&lt;wsp:rsid wsp:val=&quot;00097F8A&quot;/&gt;&lt;wsp:rsid wsp:val=&quot;000A015E&quot;/&gt;&lt;wsp:rsid wsp:val=&quot;000A075C&quot;/&gt;&lt;wsp:rsid wsp:val=&quot;000A1F81&quot;/&gt;&lt;wsp:rsid wsp:val=&quot;000A3313&quot;/&gt;&lt;wsp:rsid wsp:val=&quot;000A4544&quot;/&gt;&lt;wsp:rsid wsp:val=&quot;000A71B6&quot;/&gt;&lt;wsp:rsid wsp:val=&quot;000B2C1E&quot;/&gt;&lt;wsp:rsid wsp:val=&quot;000B5215&quot;/&gt;&lt;wsp:rsid wsp:val=&quot;000C032F&quot;/&gt;&lt;wsp:rsid wsp:val=&quot;000C3D5C&quot;/&gt;&lt;wsp:rsid wsp:val=&quot;000C76DE&quot;/&gt;&lt;wsp:rsid wsp:val=&quot;000D04DF&quot;/&gt;&lt;wsp:rsid wsp:val=&quot;000D4104&quot;/&gt;&lt;wsp:rsid wsp:val=&quot;000D4B4F&quot;/&gt;&lt;wsp:rsid wsp:val=&quot;000D5BAC&quot;/&gt;&lt;wsp:rsid wsp:val=&quot;000D7E4A&quot;/&gt;&lt;wsp:rsid wsp:val=&quot;000E0B28&quot;/&gt;&lt;wsp:rsid wsp:val=&quot;000E2F0B&quot;/&gt;&lt;wsp:rsid wsp:val=&quot;000E4C03&quot;/&gt;&lt;wsp:rsid wsp:val=&quot;000E5644&quot;/&gt;&lt;wsp:rsid wsp:val=&quot;000E5935&quot;/&gt;&lt;wsp:rsid wsp:val=&quot;000E63E5&quot;/&gt;&lt;wsp:rsid wsp:val=&quot;000E6566&quot;/&gt;&lt;wsp:rsid wsp:val=&quot;000E7DB2&quot;/&gt;&lt;wsp:rsid wsp:val=&quot;000F3ECE&quot;/&gt;&lt;wsp:rsid wsp:val=&quot;000F5743&quot;/&gt;&lt;wsp:rsid wsp:val=&quot;000F7CC5&quot;/&gt;&lt;wsp:rsid wsp:val=&quot;0010052C&quot;/&gt;&lt;wsp:rsid wsp:val=&quot;00101514&quot;/&gt;&lt;wsp:rsid wsp:val=&quot;00107CC4&quot;/&gt;&lt;wsp:rsid wsp:val=&quot;001112F4&quot;/&gt;&lt;wsp:rsid wsp:val=&quot;00117BB5&quot;/&gt;&lt;wsp:rsid wsp:val=&quot;00123635&quot;/&gt;&lt;wsp:rsid wsp:val=&quot;00127303&quot;/&gt;&lt;wsp:rsid wsp:val=&quot;00130CFC&quot;/&gt;&lt;wsp:rsid wsp:val=&quot;0013353B&quot;/&gt;&lt;wsp:rsid wsp:val=&quot;00141BEE&quot;/&gt;&lt;wsp:rsid wsp:val=&quot;00144B1E&quot;/&gt;&lt;wsp:rsid wsp:val=&quot;001462EC&quot;/&gt;&lt;wsp:rsid wsp:val=&quot;0015109B&quot;/&gt;&lt;wsp:rsid wsp:val=&quot;001653FB&quot;/&gt;&lt;wsp:rsid wsp:val=&quot;00166D04&quot;/&gt;&lt;wsp:rsid wsp:val=&quot;001670C2&quot;/&gt;&lt;wsp:rsid wsp:val=&quot;001739E5&quot;/&gt;&lt;wsp:rsid wsp:val=&quot;00174080&quot;/&gt;&lt;wsp:rsid wsp:val=&quot;00177B7A&quot;/&gt;&lt;wsp:rsid wsp:val=&quot;001925DE&quot;/&gt;&lt;wsp:rsid wsp:val=&quot;00196212&quot;/&gt;&lt;wsp:rsid wsp:val=&quot;001A1C9F&quot;/&gt;&lt;wsp:rsid wsp:val=&quot;001A26E8&quot;/&gt;&lt;wsp:rsid wsp:val=&quot;001A3947&quot;/&gt;&lt;wsp:rsid wsp:val=&quot;001A3C8D&quot;/&gt;&lt;wsp:rsid wsp:val=&quot;001B1C76&quot;/&gt;&lt;wsp:rsid wsp:val=&quot;001B7999&quot;/&gt;&lt;wsp:rsid wsp:val=&quot;001E2025&quot;/&gt;&lt;wsp:rsid wsp:val=&quot;001E4AA5&quot;/&gt;&lt;wsp:rsid wsp:val=&quot;001E4FAE&quot;/&gt;&lt;wsp:rsid wsp:val=&quot;001F0041&quot;/&gt;&lt;wsp:rsid wsp:val=&quot;002054F2&quot;/&gt;&lt;wsp:rsid wsp:val=&quot;00206C25&quot;/&gt;&lt;wsp:rsid wsp:val=&quot;00207710&quot;/&gt;&lt;wsp:rsid wsp:val=&quot;00207942&quot;/&gt;&lt;wsp:rsid wsp:val=&quot;00212877&quot;/&gt;&lt;wsp:rsid wsp:val=&quot;002161B2&quot;/&gt;&lt;wsp:rsid wsp:val=&quot;00221C87&quot;/&gt;&lt;wsp:rsid wsp:val=&quot;002236AB&quot;/&gt;&lt;wsp:rsid wsp:val=&quot;00226245&quot;/&gt;&lt;wsp:rsid wsp:val=&quot;002264BA&quot;/&gt;&lt;wsp:rsid wsp:val=&quot;002317F8&quot;/&gt;&lt;wsp:rsid wsp:val=&quot;00235039&quot;/&gt;&lt;wsp:rsid wsp:val=&quot;00243B58&quot;/&gt;&lt;wsp:rsid wsp:val=&quot;00252299&quot;/&gt;&lt;wsp:rsid wsp:val=&quot;0025353D&quot;/&gt;&lt;wsp:rsid wsp:val=&quot;0025478E&quot;/&gt;&lt;wsp:rsid wsp:val=&quot;00255A39&quot;/&gt;&lt;wsp:rsid wsp:val=&quot;00255F01&quot;/&gt;&lt;wsp:rsid wsp:val=&quot;00272055&quot;/&gt;&lt;wsp:rsid wsp:val=&quot;00281330&quot;/&gt;&lt;wsp:rsid wsp:val=&quot;002874CF&quot;/&gt;&lt;wsp:rsid wsp:val=&quot;002876C0&quot;/&gt;&lt;wsp:rsid wsp:val=&quot;00292154&quot;/&gt;&lt;wsp:rsid wsp:val=&quot;00293365&quot;/&gt;&lt;wsp:rsid wsp:val=&quot;002A05ED&quot;/&gt;&lt;wsp:rsid wsp:val=&quot;002A55FC&quot;/&gt;&lt;wsp:rsid wsp:val=&quot;002B1AFB&quot;/&gt;&lt;wsp:rsid wsp:val=&quot;002B2F6E&quot;/&gt;&lt;wsp:rsid wsp:val=&quot;002B4EB9&quot;/&gt;&lt;wsp:rsid wsp:val=&quot;002B54CA&quot;/&gt;&lt;wsp:rsid wsp:val=&quot;002C3948&quot;/&gt;&lt;wsp:rsid wsp:val=&quot;002D5BAB&quot;/&gt;&lt;wsp:rsid wsp:val=&quot;002D6E6A&quot;/&gt;&lt;wsp:rsid wsp:val=&quot;002E2003&quot;/&gt;&lt;wsp:rsid wsp:val=&quot;002E2C7F&quot;/&gt;&lt;wsp:rsid wsp:val=&quot;002F3AC0&quot;/&gt;&lt;wsp:rsid wsp:val=&quot;002F6045&quot;/&gt;&lt;wsp:rsid wsp:val=&quot;003006B9&quot;/&gt;&lt;wsp:rsid wsp:val=&quot;0030194D&quot;/&gt;&lt;wsp:rsid wsp:val=&quot;00310CD8&quot;/&gt;&lt;wsp:rsid wsp:val=&quot;00315F82&quot;/&gt;&lt;wsp:rsid wsp:val=&quot;0032373C&quot;/&gt;&lt;wsp:rsid wsp:val=&quot;00323D09&quot;/&gt;&lt;wsp:rsid wsp:val=&quot;00331397&quot;/&gt;&lt;wsp:rsid wsp:val=&quot;003318E2&quot;/&gt;&lt;wsp:rsid wsp:val=&quot;00335C5E&quot;/&gt;&lt;wsp:rsid wsp:val=&quot;00335FEE&quot;/&gt;&lt;wsp:rsid wsp:val=&quot;00343584&quot;/&gt;&lt;wsp:rsid wsp:val=&quot;00344140&quot;/&gt;&lt;wsp:rsid wsp:val=&quot;00350092&quot;/&gt;&lt;wsp:rsid wsp:val=&quot;003517A1&quot;/&gt;&lt;wsp:rsid wsp:val=&quot;00352296&quot;/&gt;&lt;wsp:rsid wsp:val=&quot;00353814&quot;/&gt;&lt;wsp:rsid wsp:val=&quot;00365DD9&quot;/&gt;&lt;wsp:rsid wsp:val=&quot;0037152E&quot;/&gt;&lt;wsp:rsid wsp:val=&quot;00371959&quot;/&gt;&lt;wsp:rsid wsp:val=&quot;00373AA0&quot;/&gt;&lt;wsp:rsid wsp:val=&quot;00375D49&quot;/&gt;&lt;wsp:rsid wsp:val=&quot;003810A4&quot;/&gt;&lt;wsp:rsid wsp:val=&quot;00381F28&quot;/&gt;&lt;wsp:rsid wsp:val=&quot;00383F46&quot;/&gt;&lt;wsp:rsid wsp:val=&quot;00390C83&quot;/&gt;&lt;wsp:rsid wsp:val=&quot;003971A1&quot;/&gt;&lt;wsp:rsid wsp:val=&quot;00397B7F&quot;/&gt;&lt;wsp:rsid wsp:val=&quot;003A0748&quot;/&gt;&lt;wsp:rsid wsp:val=&quot;003A4D76&quot;/&gt;&lt;wsp:rsid wsp:val=&quot;003A4E90&quot;/&gt;&lt;wsp:rsid wsp:val=&quot;003A5B20&quot;/&gt;&lt;wsp:rsid wsp:val=&quot;003A6CA0&quot;/&gt;&lt;wsp:rsid wsp:val=&quot;003B6B04&quot;/&gt;&lt;wsp:rsid wsp:val=&quot;003C737E&quot;/&gt;&lt;wsp:rsid wsp:val=&quot;003D6F7E&quot;/&gt;&lt;wsp:rsid wsp:val=&quot;00400113&quot;/&gt;&lt;wsp:rsid wsp:val=&quot;00401540&quot;/&gt;&lt;wsp:rsid wsp:val=&quot;00401756&quot;/&gt;&lt;wsp:rsid wsp:val=&quot;00405242&quot;/&gt;&lt;wsp:rsid wsp:val=&quot;00405759&quot;/&gt;&lt;wsp:rsid wsp:val=&quot;004077FD&quot;/&gt;&lt;wsp:rsid wsp:val=&quot;00407E2F&quot;/&gt;&lt;wsp:rsid wsp:val=&quot;00410905&quot;/&gt;&lt;wsp:rsid wsp:val=&quot;0041321B&quot;/&gt;&lt;wsp:rsid wsp:val=&quot;00414AB7&quot;/&gt;&lt;wsp:rsid wsp:val=&quot;00414AFE&quot;/&gt;&lt;wsp:rsid wsp:val=&quot;0042264E&quot;/&gt;&lt;wsp:rsid wsp:val=&quot;00422AE8&quot;/&gt;&lt;wsp:rsid wsp:val=&quot;00422F9A&quot;/&gt;&lt;wsp:rsid wsp:val=&quot;00430510&quot;/&gt;&lt;wsp:rsid wsp:val=&quot;004311A3&quot;/&gt;&lt;wsp:rsid wsp:val=&quot;00440C2E&quot;/&gt;&lt;wsp:rsid wsp:val=&quot;004421C9&quot;/&gt;&lt;wsp:rsid wsp:val=&quot;004441B6&quot;/&gt;&lt;wsp:rsid wsp:val=&quot;0044751A&quot;/&gt;&lt;wsp:rsid wsp:val=&quot;00447F29&quot;/&gt;&lt;wsp:rsid wsp:val=&quot;00450411&quot;/&gt;&lt;wsp:rsid wsp:val=&quot;00453BE0&quot;/&gt;&lt;wsp:rsid wsp:val=&quot;00461FF8&quot;/&gt;&lt;wsp:rsid wsp:val=&quot;00471236&quot;/&gt;&lt;wsp:rsid wsp:val=&quot;00472F0B&quot;/&gt;&lt;wsp:rsid wsp:val=&quot;004770EE&quot;/&gt;&lt;wsp:rsid wsp:val=&quot;00480F2D&quot;/&gt;&lt;wsp:rsid wsp:val=&quot;00483A3A&quot;/&gt;&lt;wsp:rsid wsp:val=&quot;00483D5D&quot;/&gt;&lt;wsp:rsid wsp:val=&quot;00487EBA&quot;/&gt;&lt;wsp:rsid wsp:val=&quot;004959B9&quot;/&gt;&lt;wsp:rsid wsp:val=&quot;004A2C52&quot;/&gt;&lt;wsp:rsid wsp:val=&quot;004A2EE3&quot;/&gt;&lt;wsp:rsid wsp:val=&quot;004B552C&quot;/&gt;&lt;wsp:rsid wsp:val=&quot;004B5A49&quot;/&gt;&lt;wsp:rsid wsp:val=&quot;004C5A2F&quot;/&gt;&lt;wsp:rsid wsp:val=&quot;004C6A47&quot;/&gt;&lt;wsp:rsid wsp:val=&quot;004D28A3&quot;/&gt;&lt;wsp:rsid wsp:val=&quot;004D568C&quot;/&gt;&lt;wsp:rsid wsp:val=&quot;004E032C&quot;/&gt;&lt;wsp:rsid wsp:val=&quot;004E0397&quot;/&gt;&lt;wsp:rsid wsp:val=&quot;004E0A8C&quot;/&gt;&lt;wsp:rsid wsp:val=&quot;004E6E71&quot;/&gt;&lt;wsp:rsid wsp:val=&quot;004E7AAC&quot;/&gt;&lt;wsp:rsid wsp:val=&quot;004F148C&quot;/&gt;&lt;wsp:rsid wsp:val=&quot;004F325D&quot;/&gt;&lt;wsp:rsid wsp:val=&quot;004F76A5&quot;/&gt;&lt;wsp:rsid wsp:val=&quot;005011FE&quot;/&gt;&lt;wsp:rsid wsp:val=&quot;00503537&quot;/&gt;&lt;wsp:rsid wsp:val=&quot;00510138&quot;/&gt;&lt;wsp:rsid wsp:val=&quot;00511413&quot;/&gt;&lt;wsp:rsid wsp:val=&quot;0051344C&quot;/&gt;&lt;wsp:rsid wsp:val=&quot;005153F9&quot;/&gt;&lt;wsp:rsid wsp:val=&quot;005176E6&quot;/&gt;&lt;wsp:rsid wsp:val=&quot;005214DA&quot;/&gt;&lt;wsp:rsid wsp:val=&quot;005214E1&quot;/&gt;&lt;wsp:rsid wsp:val=&quot;005247FC&quot;/&gt;&lt;wsp:rsid wsp:val=&quot;00524D33&quot;/&gt;&lt;wsp:rsid wsp:val=&quot;00530598&quot;/&gt;&lt;wsp:rsid wsp:val=&quot;00534035&quot;/&gt;&lt;wsp:rsid wsp:val=&quot;00534FB1&quot;/&gt;&lt;wsp:rsid wsp:val=&quot;00536874&quot;/&gt;&lt;wsp:rsid wsp:val=&quot;00537B73&quot;/&gt;&lt;wsp:rsid wsp:val=&quot;00543677&quot;/&gt;&lt;wsp:rsid wsp:val=&quot;00551EBB&quot;/&gt;&lt;wsp:rsid wsp:val=&quot;005539F5&quot;/&gt;&lt;wsp:rsid wsp:val=&quot;00560957&quot;/&gt;&lt;wsp:rsid wsp:val=&quot;00561097&quot;/&gt;&lt;wsp:rsid wsp:val=&quot;00565784&quot;/&gt;&lt;wsp:rsid wsp:val=&quot;00567B8B&quot;/&gt;&lt;wsp:rsid wsp:val=&quot;00571ECE&quot;/&gt;&lt;wsp:rsid wsp:val=&quot;0057218A&quot;/&gt;&lt;wsp:rsid wsp:val=&quot;00573892&quot;/&gt;&lt;wsp:rsid wsp:val=&quot;005771F2&quot;/&gt;&lt;wsp:rsid wsp:val=&quot;00582D06&quot;/&gt;&lt;wsp:rsid wsp:val=&quot;00586C41&quot;/&gt;&lt;wsp:rsid wsp:val=&quot;00590BB2&quot;/&gt;&lt;wsp:rsid wsp:val=&quot;00593972&quot;/&gt;&lt;wsp:rsid wsp:val=&quot;005942BA&quot;/&gt;&lt;wsp:rsid wsp:val=&quot;00594C3D&quot;/&gt;&lt;wsp:rsid wsp:val=&quot;00595778&quot;/&gt;&lt;wsp:rsid wsp:val=&quot;005A6931&quot;/&gt;&lt;wsp:rsid wsp:val=&quot;005B2205&quot;/&gt;&lt;wsp:rsid wsp:val=&quot;005B220B&quot;/&gt;&lt;wsp:rsid wsp:val=&quot;005B48A7&quot;/&gt;&lt;wsp:rsid wsp:val=&quot;005C5295&quot;/&gt;&lt;wsp:rsid wsp:val=&quot;005D1A40&quot;/&gt;&lt;wsp:rsid wsp:val=&quot;005D7F4A&quot;/&gt;&lt;wsp:rsid wsp:val=&quot;005E209B&quot;/&gt;&lt;wsp:rsid wsp:val=&quot;005E520E&quot;/&gt;&lt;wsp:rsid wsp:val=&quot;005E5A86&quot;/&gt;&lt;wsp:rsid wsp:val=&quot;005E5ED2&quot;/&gt;&lt;wsp:rsid wsp:val=&quot;005F5075&quot;/&gt;&lt;wsp:rsid wsp:val=&quot;005F724C&quot;/&gt;&lt;wsp:rsid wsp:val=&quot;00603289&quot;/&gt;&lt;wsp:rsid wsp:val=&quot;00610E8B&quot;/&gt;&lt;wsp:rsid wsp:val=&quot;006112DF&quot;/&gt;&lt;wsp:rsid wsp:val=&quot;00612B65&quot;/&gt;&lt;wsp:rsid wsp:val=&quot;0061713A&quot;/&gt;&lt;wsp:rsid wsp:val=&quot;0063078C&quot;/&gt;&lt;wsp:rsid wsp:val=&quot;0063145E&quot;/&gt;&lt;wsp:rsid wsp:val=&quot;00640A74&quot;/&gt;&lt;wsp:rsid wsp:val=&quot;006411E8&quot;/&gt;&lt;wsp:rsid wsp:val=&quot;006426F2&quot;/&gt;&lt;wsp:rsid wsp:val=&quot;00647F9B&quot;/&gt;&lt;wsp:rsid wsp:val=&quot;00654FE0&quot;/&gt;&lt;wsp:rsid wsp:val=&quot;00660A32&quot;/&gt;&lt;wsp:rsid wsp:val=&quot;00662A67&quot;/&gt;&lt;wsp:rsid wsp:val=&quot;00667023&quot;/&gt;&lt;wsp:rsid wsp:val=&quot;00667DA9&quot;/&gt;&lt;wsp:rsid wsp:val=&quot;00695DD4&quot;/&gt;&lt;wsp:rsid wsp:val=&quot;006A0FC6&quot;/&gt;&lt;wsp:rsid wsp:val=&quot;006A4154&quot;/&gt;&lt;wsp:rsid wsp:val=&quot;006A4584&quot;/&gt;&lt;wsp:rsid wsp:val=&quot;006A5333&quot;/&gt;&lt;wsp:rsid wsp:val=&quot;006B55C6&quot;/&gt;&lt;wsp:rsid wsp:val=&quot;006B5A34&quot;/&gt;&lt;wsp:rsid wsp:val=&quot;006B6461&quot;/&gt;&lt;wsp:rsid wsp:val=&quot;006C59AF&quot;/&gt;&lt;wsp:rsid wsp:val=&quot;006D35DA&quot;/&gt;&lt;wsp:rsid wsp:val=&quot;006D6B4B&quot;/&gt;&lt;wsp:rsid wsp:val=&quot;006E2645&quot;/&gt;&lt;wsp:rsid wsp:val=&quot;006E2AA9&quot;/&gt;&lt;wsp:rsid wsp:val=&quot;006E3E9F&quot;/&gt;&lt;wsp:rsid wsp:val=&quot;006E597E&quot;/&gt;&lt;wsp:rsid wsp:val=&quot;006F3071&quot;/&gt;&lt;wsp:rsid wsp:val=&quot;006F5929&quot;/&gt;&lt;wsp:rsid wsp:val=&quot;006F6837&quot;/&gt;&lt;wsp:rsid wsp:val=&quot;007024B3&quot;/&gt;&lt;wsp:rsid wsp:val=&quot;00706629&quot;/&gt;&lt;wsp:rsid wsp:val=&quot;00706C85&quot;/&gt;&lt;wsp:rsid wsp:val=&quot;00714B72&quot;/&gt;&lt;wsp:rsid wsp:val=&quot;0071636A&quot;/&gt;&lt;wsp:rsid wsp:val=&quot;007171F4&quot;/&gt;&lt;wsp:rsid wsp:val=&quot;007248F9&quot;/&gt;&lt;wsp:rsid wsp:val=&quot;007314D3&quot;/&gt;&lt;wsp:rsid wsp:val=&quot;00733F9C&quot;/&gt;&lt;wsp:rsid wsp:val=&quot;00735AB9&quot;/&gt;&lt;wsp:rsid wsp:val=&quot;00736D61&quot;/&gt;&lt;wsp:rsid wsp:val=&quot;0074237D&quot;/&gt;&lt;wsp:rsid wsp:val=&quot;0074471C&quot;/&gt;&lt;wsp:rsid wsp:val=&quot;00746789&quot;/&gt;&lt;wsp:rsid wsp:val=&quot;0074796D&quot;/&gt;&lt;wsp:rsid wsp:val=&quot;00750473&quot;/&gt;&lt;wsp:rsid wsp:val=&quot;00752311&quot;/&gt;&lt;wsp:rsid wsp:val=&quot;00762E95&quot;/&gt;&lt;wsp:rsid wsp:val=&quot;007634C8&quot;/&gt;&lt;wsp:rsid wsp:val=&quot;007665F3&quot;/&gt;&lt;wsp:rsid wsp:val=&quot;00766F23&quot;/&gt;&lt;wsp:rsid wsp:val=&quot;00781FC1&quot;/&gt;&lt;wsp:rsid wsp:val=&quot;00787934&quot;/&gt;&lt;wsp:rsid wsp:val=&quot;00793F91&quot;/&gt;&lt;wsp:rsid wsp:val=&quot;00795146&quot;/&gt;&lt;wsp:rsid wsp:val=&quot;007A0914&quot;/&gt;&lt;wsp:rsid wsp:val=&quot;007A0BB4&quot;/&gt;&lt;wsp:rsid wsp:val=&quot;007A1792&quot;/&gt;&lt;wsp:rsid wsp:val=&quot;007A184F&quot;/&gt;&lt;wsp:rsid wsp:val=&quot;007A1935&quot;/&gt;&lt;wsp:rsid wsp:val=&quot;007A3EE3&quot;/&gt;&lt;wsp:rsid wsp:val=&quot;007B0D28&quot;/&gt;&lt;wsp:rsid wsp:val=&quot;007B1C54&quot;/&gt;&lt;wsp:rsid wsp:val=&quot;007B269E&quot;/&gt;&lt;wsp:rsid wsp:val=&quot;007B519F&quot;/&gt;&lt;wsp:rsid wsp:val=&quot;007C1259&quot;/&gt;&lt;wsp:rsid wsp:val=&quot;007C1915&quot;/&gt;&lt;wsp:rsid wsp:val=&quot;007C1CE1&quot;/&gt;&lt;wsp:rsid wsp:val=&quot;007C2B24&quot;/&gt;&lt;wsp:rsid wsp:val=&quot;007C5885&quot;/&gt;&lt;wsp:rsid wsp:val=&quot;007D77DD&quot;/&gt;&lt;wsp:rsid wsp:val=&quot;007E2120&quot;/&gt;&lt;wsp:rsid wsp:val=&quot;007E3EE4&quot;/&gt;&lt;wsp:rsid wsp:val=&quot;007E70A8&quot;/&gt;&lt;wsp:rsid wsp:val=&quot;007F1E13&quot;/&gt;&lt;wsp:rsid wsp:val=&quot;007F5A37&quot;/&gt;&lt;wsp:rsid wsp:val=&quot;007F613D&quot;/&gt;&lt;wsp:rsid wsp:val=&quot;008001AE&quot;/&gt;&lt;wsp:rsid wsp:val=&quot;00810C67&quot;/&gt;&lt;wsp:rsid wsp:val=&quot;008111B6&quot;/&gt;&lt;wsp:rsid wsp:val=&quot;00813FEF&quot;/&gt;&lt;wsp:rsid wsp:val=&quot;00817F4C&quot;/&gt;&lt;wsp:rsid wsp:val=&quot;0082265D&quot;/&gt;&lt;wsp:rsid wsp:val=&quot;00822863&quot;/&gt;&lt;wsp:rsid wsp:val=&quot;00830A79&quot;/&gt;&lt;wsp:rsid wsp:val=&quot;00832BC6&quot;/&gt;&lt;wsp:rsid wsp:val=&quot;00832C79&quot;/&gt;&lt;wsp:rsid wsp:val=&quot;008330A3&quot;/&gt;&lt;wsp:rsid wsp:val=&quot;00836B54&quot;/&gt;&lt;wsp:rsid wsp:val=&quot;00840572&quot;/&gt;&lt;wsp:rsid wsp:val=&quot;00842083&quot;/&gt;&lt;wsp:rsid wsp:val=&quot;008421FA&quot;/&gt;&lt;wsp:rsid wsp:val=&quot;00844843&quot;/&gt;&lt;wsp:rsid wsp:val=&quot;008535C4&quot;/&gt;&lt;wsp:rsid wsp:val=&quot;00856575&quot;/&gt;&lt;wsp:rsid wsp:val=&quot;0085761E&quot;/&gt;&lt;wsp:rsid wsp:val=&quot;008631AD&quot;/&gt;&lt;wsp:rsid wsp:val=&quot;00865229&quot;/&gt;&lt;wsp:rsid wsp:val=&quot;00870566&quot;/&gt;&lt;wsp:rsid wsp:val=&quot;00873D7A&quot;/&gt;&lt;wsp:rsid wsp:val=&quot;0087581D&quot;/&gt;&lt;wsp:rsid wsp:val=&quot;00876EAD&quot;/&gt;&lt;wsp:rsid wsp:val=&quot;008812B3&quot;/&gt;&lt;wsp:rsid wsp:val=&quot;00881EBB&quot;/&gt;&lt;wsp:rsid wsp:val=&quot;00883734&quot;/&gt;&lt;wsp:rsid wsp:val=&quot;00883C0F&quot;/&gt;&lt;wsp:rsid wsp:val=&quot;00885BFE&quot;/&gt;&lt;wsp:rsid wsp:val=&quot;008908F8&quot;/&gt;&lt;wsp:rsid wsp:val=&quot;008A356A&quot;/&gt;&lt;wsp:rsid wsp:val=&quot;008A4351&quot;/&gt;&lt;wsp:rsid wsp:val=&quot;008B58BC&quot;/&gt;&lt;wsp:rsid wsp:val=&quot;008C2037&quot;/&gt;&lt;wsp:rsid wsp:val=&quot;008C4C4A&quot;/&gt;&lt;wsp:rsid wsp:val=&quot;008D09A5&quot;/&gt;&lt;wsp:rsid wsp:val=&quot;008D28F6&quot;/&gt;&lt;wsp:rsid wsp:val=&quot;008D3C60&quot;/&gt;&lt;wsp:rsid wsp:val=&quot;008D6BDC&quot;/&gt;&lt;wsp:rsid wsp:val=&quot;008D7060&quot;/&gt;&lt;wsp:rsid wsp:val=&quot;008E0BEF&quot;/&gt;&lt;wsp:rsid wsp:val=&quot;008E3EDF&quot;/&gt;&lt;wsp:rsid wsp:val=&quot;008E59D0&quot;/&gt;&lt;wsp:rsid wsp:val=&quot;008E6EE9&quot;/&gt;&lt;wsp:rsid wsp:val=&quot;008F3CD2&quot;/&gt;&lt;wsp:rsid wsp:val=&quot;008F6149&quot;/&gt;&lt;wsp:rsid wsp:val=&quot;00902E45&quot;/&gt;&lt;wsp:rsid wsp:val=&quot;00905AE3&quot;/&gt;&lt;wsp:rsid wsp:val=&quot;009133A7&quot;/&gt;&lt;wsp:rsid wsp:val=&quot;00914E6A&quot;/&gt;&lt;wsp:rsid wsp:val=&quot;00915475&quot;/&gt;&lt;wsp:rsid wsp:val=&quot;009178F3&quot;/&gt;&lt;wsp:rsid wsp:val=&quot;0092142F&quot;/&gt;&lt;wsp:rsid wsp:val=&quot;0092603C&quot;/&gt;&lt;wsp:rsid wsp:val=&quot;0092791C&quot;/&gt;&lt;wsp:rsid wsp:val=&quot;009356D3&quot;/&gt;&lt;wsp:rsid wsp:val=&quot;00937A2E&quot;/&gt;&lt;wsp:rsid wsp:val=&quot;0094074E&quot;/&gt;&lt;wsp:rsid wsp:val=&quot;00941B8B&quot;/&gt;&lt;wsp:rsid wsp:val=&quot;00943D80&quot;/&gt;&lt;wsp:rsid wsp:val=&quot;00943E92&quot;/&gt;&lt;wsp:rsid wsp:val=&quot;00952C08&quot;/&gt;&lt;wsp:rsid wsp:val=&quot;00952CE0&quot;/&gt;&lt;wsp:rsid wsp:val=&quot;00957F50&quot;/&gt;&lt;wsp:rsid wsp:val=&quot;0096297B&quot;/&gt;&lt;wsp:rsid wsp:val=&quot;00965A96&quot;/&gt;&lt;wsp:rsid wsp:val=&quot;009707CC&quot;/&gt;&lt;wsp:rsid wsp:val=&quot;009707D7&quot;/&gt;&lt;wsp:rsid wsp:val=&quot;00975788&quot;/&gt;&lt;wsp:rsid wsp:val=&quot;00975BA4&quot;/&gt;&lt;wsp:rsid wsp:val=&quot;00977FD4&quot;/&gt;&lt;wsp:rsid wsp:val=&quot;0098148D&quot;/&gt;&lt;wsp:rsid wsp:val=&quot;00982419&quot;/&gt;&lt;wsp:rsid wsp:val=&quot;0098462C&quot;/&gt;&lt;wsp:rsid wsp:val=&quot;00986685&quot;/&gt;&lt;wsp:rsid wsp:val=&quot;00990E7C&quot;/&gt;&lt;wsp:rsid wsp:val=&quot;009913D9&quot;/&gt;&lt;wsp:rsid wsp:val=&quot;00992992&quot;/&gt;&lt;wsp:rsid wsp:val=&quot;009934CA&quot;/&gt;&lt;wsp:rsid wsp:val=&quot;00993B37&quot;/&gt;&lt;wsp:rsid wsp:val=&quot;009A1A8A&quot;/&gt;&lt;wsp:rsid wsp:val=&quot;009A4416&quot;/&gt;&lt;wsp:rsid wsp:val=&quot;009A60DB&quot;/&gt;&lt;wsp:rsid wsp:val=&quot;009A7BF0&quot;/&gt;&lt;wsp:rsid wsp:val=&quot;009B0FB5&quot;/&gt;&lt;wsp:rsid wsp:val=&quot;009B199E&quot;/&gt;&lt;wsp:rsid wsp:val=&quot;009B44D1&quot;/&gt;&lt;wsp:rsid wsp:val=&quot;009C02F9&quot;/&gt;&lt;wsp:rsid wsp:val=&quot;009C1D73&quot;/&gt;&lt;wsp:rsid wsp:val=&quot;009C21BB&quot;/&gt;&lt;wsp:rsid wsp:val=&quot;009C2245&quot;/&gt;&lt;wsp:rsid wsp:val=&quot;009C2DCD&quot;/&gt;&lt;wsp:rsid wsp:val=&quot;009C5C5C&quot;/&gt;&lt;wsp:rsid wsp:val=&quot;009C6494&quot;/&gt;&lt;wsp:rsid wsp:val=&quot;009E0D68&quot;/&gt;&lt;wsp:rsid wsp:val=&quot;009E39F2&quot;/&gt;&lt;wsp:rsid wsp:val=&quot;009E43B9&quot;/&gt;&lt;wsp:rsid wsp:val=&quot;009E65C5&quot;/&gt;&lt;wsp:rsid wsp:val=&quot;009F0A05&quot;/&gt;&lt;wsp:rsid wsp:val=&quot;009F336B&quot;/&gt;&lt;wsp:rsid wsp:val=&quot;009F369F&quot;/&gt;&lt;wsp:rsid wsp:val=&quot;009F5812&quot;/&gt;&lt;wsp:rsid wsp:val=&quot;00A00CB1&quot;/&gt;&lt;wsp:rsid wsp:val=&quot;00A0271D&quot;/&gt;&lt;wsp:rsid wsp:val=&quot;00A035C1&quot;/&gt;&lt;wsp:rsid wsp:val=&quot;00A136C5&quot;/&gt;&lt;wsp:rsid wsp:val=&quot;00A139A2&quot;/&gt;&lt;wsp:rsid wsp:val=&quot;00A14214&quot;/&gt;&lt;wsp:rsid wsp:val=&quot;00A4030B&quot;/&gt;&lt;wsp:rsid wsp:val=&quot;00A41887&quot;/&gt;&lt;wsp:rsid wsp:val=&quot;00A538FD&quot;/&gt;&lt;wsp:rsid wsp:val=&quot;00A5676E&quot;/&gt;&lt;wsp:rsid wsp:val=&quot;00A57E33&quot;/&gt;&lt;wsp:rsid wsp:val=&quot;00A63E84&quot;/&gt;&lt;wsp:rsid wsp:val=&quot;00A73F2D&quot;/&gt;&lt;wsp:rsid wsp:val=&quot;00A74FC1&quot;/&gt;&lt;wsp:rsid wsp:val=&quot;00A76252&quot;/&gt;&lt;wsp:rsid wsp:val=&quot;00A81D13&quot;/&gt;&lt;wsp:rsid wsp:val=&quot;00A81F35&quot;/&gt;&lt;wsp:rsid wsp:val=&quot;00A90DC2&quot;/&gt;&lt;wsp:rsid wsp:val=&quot;00A93585&quot;/&gt;&lt;wsp:rsid wsp:val=&quot;00A9389A&quot;/&gt;&lt;wsp:rsid wsp:val=&quot;00A96FCE&quot;/&gt;&lt;wsp:rsid wsp:val=&quot;00A97AFE&quot;/&gt;&lt;wsp:rsid wsp:val=&quot;00AA27D4&quot;/&gt;&lt;wsp:rsid wsp:val=&quot;00AA3280&quot;/&gt;&lt;wsp:rsid wsp:val=&quot;00AB37A9&quot;/&gt;&lt;wsp:rsid wsp:val=&quot;00AB4952&quot;/&gt;&lt;wsp:rsid wsp:val=&quot;00AB55B6&quot;/&gt;&lt;wsp:rsid wsp:val=&quot;00AB7936&quot;/&gt;&lt;wsp:rsid wsp:val=&quot;00AC4C55&quot;/&gt;&lt;wsp:rsid wsp:val=&quot;00AC5383&quot;/&gt;&lt;wsp:rsid wsp:val=&quot;00AD4817&quot;/&gt;&lt;wsp:rsid wsp:val=&quot;00AD65F8&quot;/&gt;&lt;wsp:rsid wsp:val=&quot;00AE2B24&quot;/&gt;&lt;wsp:rsid wsp:val=&quot;00AE5BD1&quot;/&gt;&lt;wsp:rsid wsp:val=&quot;00AE605D&quot;/&gt;&lt;wsp:rsid wsp:val=&quot;00AE7B12&quot;/&gt;&lt;wsp:rsid wsp:val=&quot;00AF2748&quot;/&gt;&lt;wsp:rsid wsp:val=&quot;00AF41E4&quot;/&gt;&lt;wsp:rsid wsp:val=&quot;00B03F03&quot;/&gt;&lt;wsp:rsid wsp:val=&quot;00B1488E&quot;/&gt;&lt;wsp:rsid wsp:val=&quot;00B14C92&quot;/&gt;&lt;wsp:rsid wsp:val=&quot;00B14DF1&quot;/&gt;&lt;wsp:rsid wsp:val=&quot;00B17832&quot;/&gt;&lt;wsp:rsid wsp:val=&quot;00B208E6&quot;/&gt;&lt;wsp:rsid wsp:val=&quot;00B239C5&quot;/&gt;&lt;wsp:rsid wsp:val=&quot;00B41F8C&quot;/&gt;&lt;wsp:rsid wsp:val=&quot;00B47389&quot;/&gt;&lt;wsp:rsid wsp:val=&quot;00B51939&quot;/&gt;&lt;wsp:rsid wsp:val=&quot;00B53915&quot;/&gt;&lt;wsp:rsid wsp:val=&quot;00B619CB&quot;/&gt;&lt;wsp:rsid wsp:val=&quot;00B62C21&quot;/&gt;&lt;wsp:rsid wsp:val=&quot;00B641D2&quot;/&gt;&lt;wsp:rsid wsp:val=&quot;00B662C9&quot;/&gt;&lt;wsp:rsid wsp:val=&quot;00B67C35&quot;/&gt;&lt;wsp:rsid wsp:val=&quot;00B75C5D&quot;/&gt;&lt;wsp:rsid wsp:val=&quot;00B776EB&quot;/&gt;&lt;wsp:rsid wsp:val=&quot;00B84408&quot;/&gt;&lt;wsp:rsid wsp:val=&quot;00B8486D&quot;/&gt;&lt;wsp:rsid wsp:val=&quot;00B84BD4&quot;/&gt;&lt;wsp:rsid wsp:val=&quot;00B94107&quot;/&gt;&lt;wsp:rsid wsp:val=&quot;00B9667C&quot;/&gt;&lt;wsp:rsid wsp:val=&quot;00B97CB5&quot;/&gt;&lt;wsp:rsid wsp:val=&quot;00BA115C&quot;/&gt;&lt;wsp:rsid wsp:val=&quot;00BA1A65&quot;/&gt;&lt;wsp:rsid wsp:val=&quot;00BA2E3D&quot;/&gt;&lt;wsp:rsid wsp:val=&quot;00BA4501&quot;/&gt;&lt;wsp:rsid wsp:val=&quot;00BA7539&quot;/&gt;&lt;wsp:rsid wsp:val=&quot;00BB0CFA&quot;/&gt;&lt;wsp:rsid wsp:val=&quot;00BB3DBF&quot;/&gt;&lt;wsp:rsid wsp:val=&quot;00BB5E20&quot;/&gt;&lt;wsp:rsid wsp:val=&quot;00BB5E39&quot;/&gt;&lt;wsp:rsid wsp:val=&quot;00BC3BA6&quot;/&gt;&lt;wsp:rsid wsp:val=&quot;00BC794E&quot;/&gt;&lt;wsp:rsid wsp:val=&quot;00BC7F06&quot;/&gt;&lt;wsp:rsid wsp:val=&quot;00BD3C9D&quot;/&gt;&lt;wsp:rsid wsp:val=&quot;00BD4431&quot;/&gt;&lt;wsp:rsid wsp:val=&quot;00BD444C&quot;/&gt;&lt;wsp:rsid wsp:val=&quot;00BD4AEF&quot;/&gt;&lt;wsp:rsid wsp:val=&quot;00BD513B&quot;/&gt;&lt;wsp:rsid wsp:val=&quot;00BD603B&quot;/&gt;&lt;wsp:rsid wsp:val=&quot;00BE268B&quot;/&gt;&lt;wsp:rsid wsp:val=&quot;00BE55BA&quot;/&gt;&lt;wsp:rsid wsp:val=&quot;00BF23C8&quot;/&gt;&lt;wsp:rsid wsp:val=&quot;00BF255A&quot;/&gt;&lt;wsp:rsid wsp:val=&quot;00BF79AF&quot;/&gt;&lt;wsp:rsid wsp:val=&quot;00BF7FD5&quot;/&gt;&lt;wsp:rsid wsp:val=&quot;00C04811&quot;/&gt;&lt;wsp:rsid wsp:val=&quot;00C15CEC&quot;/&gt;&lt;wsp:rsid wsp:val=&quot;00C16852&quot;/&gt;&lt;wsp:rsid wsp:val=&quot;00C21153&quot;/&gt;&lt;wsp:rsid wsp:val=&quot;00C25A77&quot;/&gt;&lt;wsp:rsid wsp:val=&quot;00C35598&quot;/&gt;&lt;wsp:rsid wsp:val=&quot;00C358BF&quot;/&gt;&lt;wsp:rsid wsp:val=&quot;00C364C6&quot;/&gt;&lt;wsp:rsid wsp:val=&quot;00C36721&quot;/&gt;&lt;wsp:rsid wsp:val=&quot;00C37313&quot;/&gt;&lt;wsp:rsid wsp:val=&quot;00C4072B&quot;/&gt;&lt;wsp:rsid wsp:val=&quot;00C41CB5&quot;/&gt;&lt;wsp:rsid wsp:val=&quot;00C44509&quot;/&gt;&lt;wsp:rsid wsp:val=&quot;00C51AEA&quot;/&gt;&lt;wsp:rsid wsp:val=&quot;00C53CE7&quot;/&gt;&lt;wsp:rsid wsp:val=&quot;00C53E09&quot;/&gt;&lt;wsp:rsid wsp:val=&quot;00C561AC&quot;/&gt;&lt;wsp:rsid wsp:val=&quot;00C61525&quot;/&gt;&lt;wsp:rsid wsp:val=&quot;00C63F77&quot;/&gt;&lt;wsp:rsid wsp:val=&quot;00C65FD0&quot;/&gt;&lt;wsp:rsid wsp:val=&quot;00C66A53&quot;/&gt;&lt;wsp:rsid wsp:val=&quot;00C72FA2&quot;/&gt;&lt;wsp:rsid wsp:val=&quot;00C73B86&quot;/&gt;&lt;wsp:rsid wsp:val=&quot;00C7529F&quot;/&gt;&lt;wsp:rsid wsp:val=&quot;00C856BC&quot;/&gt;&lt;wsp:rsid wsp:val=&quot;00C92231&quot;/&gt;&lt;wsp:rsid wsp:val=&quot;00C93541&quot;/&gt;&lt;wsp:rsid wsp:val=&quot;00C97196&quot;/&gt;&lt;wsp:rsid wsp:val=&quot;00CA2300&quot;/&gt;&lt;wsp:rsid wsp:val=&quot;00CA2C2F&quot;/&gt;&lt;wsp:rsid wsp:val=&quot;00CA2CD8&quot;/&gt;&lt;wsp:rsid wsp:val=&quot;00CA3E2F&quot;/&gt;&lt;wsp:rsid wsp:val=&quot;00CA7192&quot;/&gt;&lt;wsp:rsid wsp:val=&quot;00CB63DE&quot;/&gt;&lt;wsp:rsid wsp:val=&quot;00CC2646&quot;/&gt;&lt;wsp:rsid wsp:val=&quot;00CC2CB3&quot;/&gt;&lt;wsp:rsid wsp:val=&quot;00CD0CF0&quot;/&gt;&lt;wsp:rsid wsp:val=&quot;00CD7D0C&quot;/&gt;&lt;wsp:rsid wsp:val=&quot;00CE3140&quot;/&gt;&lt;wsp:rsid wsp:val=&quot;00CE587E&quot;/&gt;&lt;wsp:rsid wsp:val=&quot;00CE6225&quot;/&gt;&lt;wsp:rsid wsp:val=&quot;00CF4D94&quot;/&gt;&lt;wsp:rsid wsp:val=&quot;00CF74BA&quot;/&gt;&lt;wsp:rsid wsp:val=&quot;00D01977&quot;/&gt;&lt;wsp:rsid wsp:val=&quot;00D0682E&quot;/&gt;&lt;wsp:rsid wsp:val=&quot;00D1233C&quot;/&gt;&lt;wsp:rsid wsp:val=&quot;00D2084D&quot;/&gt;&lt;wsp:rsid wsp:val=&quot;00D45A7A&quot;/&gt;&lt;wsp:rsid wsp:val=&quot;00D468B5&quot;/&gt;&lt;wsp:rsid wsp:val=&quot;00D475D6&quot;/&gt;&lt;wsp:rsid wsp:val=&quot;00D53584&quot;/&gt;&lt;wsp:rsid wsp:val=&quot;00D57960&quot;/&gt;&lt;wsp:rsid wsp:val=&quot;00D60857&quot;/&gt;&lt;wsp:rsid wsp:val=&quot;00D611E9&quot;/&gt;&lt;wsp:rsid wsp:val=&quot;00D652B6&quot;/&gt;&lt;wsp:rsid wsp:val=&quot;00D652BE&quot;/&gt;&lt;wsp:rsid wsp:val=&quot;00D71B27&quot;/&gt;&lt;wsp:rsid wsp:val=&quot;00D730C0&quot;/&gt;&lt;wsp:rsid wsp:val=&quot;00D74DCB&quot;/&gt;&lt;wsp:rsid wsp:val=&quot;00D76516&quot;/&gt;&lt;wsp:rsid wsp:val=&quot;00D80130&quot;/&gt;&lt;wsp:rsid wsp:val=&quot;00D806FE&quot;/&gt;&lt;wsp:rsid wsp:val=&quot;00D81AE2&quot;/&gt;&lt;wsp:rsid wsp:val=&quot;00D81B66&quot;/&gt;&lt;wsp:rsid wsp:val=&quot;00D8235F&quot;/&gt;&lt;wsp:rsid wsp:val=&quot;00D8314A&quot;/&gt;&lt;wsp:rsid wsp:val=&quot;00D87565&quot;/&gt;&lt;wsp:rsid wsp:val=&quot;00D9219E&quot;/&gt;&lt;wsp:rsid wsp:val=&quot;00D93D67&quot;/&gt;&lt;wsp:rsid wsp:val=&quot;00DA2456&quot;/&gt;&lt;wsp:rsid wsp:val=&quot;00DA2A59&quot;/&gt;&lt;wsp:rsid wsp:val=&quot;00DB7756&quot;/&gt;&lt;wsp:rsid wsp:val=&quot;00DC1963&quot;/&gt;&lt;wsp:rsid wsp:val=&quot;00DC59D2&quot;/&gt;&lt;wsp:rsid wsp:val=&quot;00DC5ED7&quot;/&gt;&lt;wsp:rsid wsp:val=&quot;00DC76C9&quot;/&gt;&lt;wsp:rsid wsp:val=&quot;00DD4E63&quot;/&gt;&lt;wsp:rsid wsp:val=&quot;00DD73D1&quot;/&gt;&lt;wsp:rsid wsp:val=&quot;00DE114B&quot;/&gt;&lt;wsp:rsid wsp:val=&quot;00DE2FAD&quot;/&gt;&lt;wsp:rsid wsp:val=&quot;00DF0E05&quot;/&gt;&lt;wsp:rsid wsp:val=&quot;00DF29F3&quot;/&gt;&lt;wsp:rsid wsp:val=&quot;00DF2B4B&quot;/&gt;&lt;wsp:rsid wsp:val=&quot;00DF4E5F&quot;/&gt;&lt;wsp:rsid wsp:val=&quot;00DF564E&quot;/&gt;&lt;wsp:rsid wsp:val=&quot;00DF6E1D&quot;/&gt;&lt;wsp:rsid wsp:val=&quot;00DF7016&quot;/&gt;&lt;wsp:rsid wsp:val=&quot;00E00060&quot;/&gt;&lt;wsp:rsid wsp:val=&quot;00E00708&quot;/&gt;&lt;wsp:rsid wsp:val=&quot;00E024D3&quot;/&gt;&lt;wsp:rsid wsp:val=&quot;00E077FB&quot;/&gt;&lt;wsp:rsid wsp:val=&quot;00E1106F&quot;/&gt;&lt;wsp:rsid wsp:val=&quot;00E14C36&quot;/&gt;&lt;wsp:rsid wsp:val=&quot;00E17B3C&quot;/&gt;&lt;wsp:rsid wsp:val=&quot;00E20608&quot;/&gt;&lt;wsp:rsid wsp:val=&quot;00E217DE&quot;/&gt;&lt;wsp:rsid wsp:val=&quot;00E22EF3&quot;/&gt;&lt;wsp:rsid wsp:val=&quot;00E23169&quot;/&gt;&lt;wsp:rsid wsp:val=&quot;00E32BAA&quot;/&gt;&lt;wsp:rsid wsp:val=&quot;00E333E3&quot;/&gt;&lt;wsp:rsid wsp:val=&quot;00E35CC6&quot;/&gt;&lt;wsp:rsid wsp:val=&quot;00E50F12&quot;/&gt;&lt;wsp:rsid wsp:val=&quot;00E53273&quot;/&gt;&lt;wsp:rsid wsp:val=&quot;00E56AC5&quot;/&gt;&lt;wsp:rsid wsp:val=&quot;00E57E13&quot;/&gt;&lt;wsp:rsid wsp:val=&quot;00E61D2A&quot;/&gt;&lt;wsp:rsid wsp:val=&quot;00E6375C&quot;/&gt;&lt;wsp:rsid wsp:val=&quot;00E65053&quot;/&gt;&lt;wsp:rsid wsp:val=&quot;00E6554B&quot;/&gt;&lt;wsp:rsid wsp:val=&quot;00E656D4&quot;/&gt;&lt;wsp:rsid wsp:val=&quot;00E71CAA&quot;/&gt;&lt;wsp:rsid wsp:val=&quot;00E82E2A&quot;/&gt;&lt;wsp:rsid wsp:val=&quot;00E8330A&quot;/&gt;&lt;wsp:rsid wsp:val=&quot;00E86D2C&quot;/&gt;&lt;wsp:rsid wsp:val=&quot;00E91C54&quot;/&gt;&lt;wsp:rsid wsp:val=&quot;00E9419C&quot;/&gt;&lt;wsp:rsid wsp:val=&quot;00E948C4&quot;/&gt;&lt;wsp:rsid wsp:val=&quot;00E9590D&quot;/&gt;&lt;wsp:rsid wsp:val=&quot;00EA45E3&quot;/&gt;&lt;wsp:rsid wsp:val=&quot;00EB372A&quot;/&gt;&lt;wsp:rsid wsp:val=&quot;00EB63C3&quot;/&gt;&lt;wsp:rsid wsp:val=&quot;00EC12FC&quot;/&gt;&lt;wsp:rsid wsp:val=&quot;00ED1FDB&quot;/&gt;&lt;wsp:rsid wsp:val=&quot;00ED38CF&quot;/&gt;&lt;wsp:rsid wsp:val=&quot;00ED3CEE&quot;/&gt;&lt;wsp:rsid wsp:val=&quot;00EE0842&quot;/&gt;&lt;wsp:rsid wsp:val=&quot;00EE0D14&quot;/&gt;&lt;wsp:rsid wsp:val=&quot;00EE288D&quot;/&gt;&lt;wsp:rsid wsp:val=&quot;00EE3793&quot;/&gt;&lt;wsp:rsid wsp:val=&quot;00EE3F66&quot;/&gt;&lt;wsp:rsid wsp:val=&quot;00EE5421&quot;/&gt;&lt;wsp:rsid wsp:val=&quot;00EF19DA&quot;/&gt;&lt;wsp:rsid wsp:val=&quot;00EF248C&quot;/&gt;&lt;wsp:rsid wsp:val=&quot;00EF5F1E&quot;/&gt;&lt;wsp:rsid wsp:val=&quot;00EF7671&quot;/&gt;&lt;wsp:rsid wsp:val=&quot;00F01DB9&quot;/&gt;&lt;wsp:rsid wsp:val=&quot;00F02694&quot;/&gt;&lt;wsp:rsid wsp:val=&quot;00F03403&quot;/&gt;&lt;wsp:rsid wsp:val=&quot;00F10A4B&quot;/&gt;&lt;wsp:rsid wsp:val=&quot;00F10EC0&quot;/&gt;&lt;wsp:rsid wsp:val=&quot;00F13997&quot;/&gt;&lt;wsp:rsid wsp:val=&quot;00F143DA&quot;/&gt;&lt;wsp:rsid wsp:val=&quot;00F16986&quot;/&gt;&lt;wsp:rsid wsp:val=&quot;00F202E7&quot;/&gt;&lt;wsp:rsid wsp:val=&quot;00F20EBB&quot;/&gt;&lt;wsp:rsid wsp:val=&quot;00F2676A&quot;/&gt;&lt;wsp:rsid wsp:val=&quot;00F30EF2&quot;/&gt;&lt;wsp:rsid wsp:val=&quot;00F34B10&quot;/&gt;&lt;wsp:rsid wsp:val=&quot;00F37124&quot;/&gt;&lt;wsp:rsid wsp:val=&quot;00F40864&quot;/&gt;&lt;wsp:rsid wsp:val=&quot;00F44185&quot;/&gt;&lt;wsp:rsid wsp:val=&quot;00F506E8&quot;/&gt;&lt;wsp:rsid wsp:val=&quot;00F53F49&quot;/&gt;&lt;wsp:rsid wsp:val=&quot;00F55D6F&quot;/&gt;&lt;wsp:rsid wsp:val=&quot;00F561B4&quot;/&gt;&lt;wsp:rsid wsp:val=&quot;00F60453&quot;/&gt;&lt;wsp:rsid wsp:val=&quot;00F60D55&quot;/&gt;&lt;wsp:rsid wsp:val=&quot;00F61A2F&quot;/&gt;&lt;wsp:rsid wsp:val=&quot;00F635DF&quot;/&gt;&lt;wsp:rsid wsp:val=&quot;00F655DC&quot;/&gt;&lt;wsp:rsid wsp:val=&quot;00F66F50&quot;/&gt;&lt;wsp:rsid wsp:val=&quot;00F67356&quot;/&gt;&lt;wsp:rsid wsp:val=&quot;00F67828&quot;/&gt;&lt;wsp:rsid wsp:val=&quot;00F7278B&quot;/&gt;&lt;wsp:rsid wsp:val=&quot;00F753B4&quot;/&gt;&lt;wsp:rsid wsp:val=&quot;00F80592&quot;/&gt;&lt;wsp:rsid wsp:val=&quot;00F80810&quot;/&gt;&lt;wsp:rsid wsp:val=&quot;00F8714C&quot;/&gt;&lt;wsp:rsid wsp:val=&quot;00F939D9&quot;/&gt;&lt;wsp:rsid wsp:val=&quot;00F959E8&quot;/&gt;&lt;wsp:rsid wsp:val=&quot;00FA02EA&quot;/&gt;&lt;wsp:rsid wsp:val=&quot;00FA2A2E&quot;/&gt;&lt;wsp:rsid wsp:val=&quot;00FA595A&quot;/&gt;&lt;wsp:rsid wsp:val=&quot;00FA6923&quot;/&gt;&lt;wsp:rsid wsp:val=&quot;00FA6FA5&quot;/&gt;&lt;wsp:rsid wsp:val=&quot;00FB4F23&quot;/&gt;&lt;wsp:rsid wsp:val=&quot;00FB6762&quot;/&gt;&lt;wsp:rsid wsp:val=&quot;00FB6EE5&quot;/&gt;&lt;wsp:rsid wsp:val=&quot;00FB76A8&quot;/&gt;&lt;wsp:rsid wsp:val=&quot;00FB7EC3&quot;/&gt;&lt;wsp:rsid wsp:val=&quot;00FC0E77&quot;/&gt;&lt;wsp:rsid wsp:val=&quot;00FC0F21&quot;/&gt;&lt;wsp:rsid wsp:val=&quot;00FC3ED9&quot;/&gt;&lt;wsp:rsid wsp:val=&quot;00FC756C&quot;/&gt;&lt;wsp:rsid wsp:val=&quot;00FE2266&quot;/&gt;&lt;wsp:rsid wsp:val=&quot;00FF0850&quot;/&gt;&lt;wsp:rsid wsp:val=&quot;61B62622&quot;/&gt;&lt;/wsp:rsids&gt;&lt;/w:docPr&gt;&lt;w:body&gt;&lt;wx:sect&gt;&lt;w:p wsp:rsidR=&quot;00000000&quot; wsp:rsidRDefault=&quot;00041FB2&quot; wsp:rsidP=&quot;00041FB2&quot;&gt;&lt;m:oMathPara&gt;&lt;m:oMath&gt;&lt;m:r&gt;&lt;w:rPr&gt;&lt;w:rFonts w:ascii=&quot;Cambria Math&quot; w:fareast=&quot;Times New Roman&quot; w:h-ansi=&quot;Cambria Math&quot;/&gt;&lt;wx:font wx:val=&quot;Cambria Math&quot;/&gt;&lt;w:i/&gt;&lt;w:sz w:val=&quot;28&quot;/&gt;&lt;/w:rPr&gt;&lt;m:t&gt;Р—Р°С‚СЂР°С‚С‹=РђГ—&lt;/m:t&gt;&lt;/m:r&gt;&lt;m:sSub&gt;&lt;m:sSubPr&gt;&lt;m:ctrlPr&gt;&lt;w:rPr&gt;&lt;w:rFonts w:ascii=&quot;Cambria Math&quot; w:fareast=&quot;Times New Roman&quot; w:h-ansi=&quot;Cambria Math&quot;/&gt;&lt;wx:font wx:val=&quot;Cambria Math&quot;/&gt;&lt;w:i/&gt;&lt;w:sz w:val=&quot;28&quot;/&gt;&lt;/w:rPr&gt;&lt;/m:ctrlPr&gt;&lt;/m:sSubPr&gt;&lt;m:e&gt;&lt;m:r&gt;&lt;w:rPr&gt;&lt;w:rFonts w:ascii=&quot;Cambria Math&quot; w:fareast=&quot;Times New Roman&quot; w:h-ansi=&quot;Cambria Math&quot;/&gt;&lt;wx:font wx:val=&quot;Cambria Math&quot;/&gt;&lt;w:i/&gt;&lt;w:sz w:val=&quot;28&quot;/&gt;&lt;/w:rPr&gt;&lt;m:t&gt;Рњ&lt;/m:t&gt;&lt;/m:r&gt;&lt;/m:e&gt;&lt;m:sub&gt;&lt;m:r&gt;&lt;w:rPr&gt;&lt;w:rFonts w:ascii=&quot;Cambria Math&quot; w:fareast=&quot;Times New Roman&quot; w:h-ansi=&quot;Cambria Math&quot;/&gt;&lt;wx:font wx:val=&quot;Cambria Math&quot;/&gt;&lt;w:i/&gt;&lt;w:sz w:val=&quot;28&quot;/&gt;&lt;w:lang w:val=&quot;EN-US&quot;/&gt;&lt;/w:rPr&gt;&lt;m:t&gt;e&lt;/m:t&gt;&lt;/m:r&gt;&lt;/m:sub&gt;&lt;/m:sSub&gt;&lt;m:r&gt;&lt;w:rPr&gt;&lt;w:rFonts w:ascii=&quot;Cambria Math&quot; w:fareast=&quot;Times New Roman&quot; w:h-ansi=&quot;Cambria Math&quot;/&gt;&lt;wx:font wx:val=&quot;Cambria Math&quot;/&gt;&lt;w:i/&gt;&lt;w:sz w:val=&quot;28&quot;/&gt;&lt;/w:rPr&gt;&lt;m:t&gt;Г—&lt;/m:t&gt;&lt;/m:r&gt;&lt;m:sSup&gt;&lt;m:sSupPr&gt;&lt;m:ctrlPr&gt;&lt;w:rPr&gt;&lt;w:rFonts w:ascii=&quot;Cambria Math&quot; w:fareast=&quot;Times New Roman&quot; w:h-ansi=&quot;Cambria Math&quot;/&gt;&lt;wx:font wx:val=&quot;Cambria Math&quot;/&gt;&lt;w:i/&gt;&lt;w:sz w:val=&quot;28&quot;/&gt;&lt;/w:rPr&gt;&lt;/m:ctrlPr&gt;&lt;/m:sSupPr&gt;&lt;m:e&gt;&lt;m:r&gt;&lt;w:rPr&gt;&lt;w:rFonts w:ascii=&quot;Cambria Math&quot; w:fareast=&quot;Times New Roman&quot; w:h-ansi=&quot;Cambria Math&quot;/&gt;&lt;wx:font wx:val=&quot;Cambria Math&quot;/&gt;&lt;w:i/&gt;&lt;w:sz w:val=&quot;28&quot;/&gt;&lt;/w:rPr&gt;&lt;m:t&gt;Р Р°Р·РјРµСЂ&lt;/m:t&gt;&lt;/m:r&gt;&lt;/m:e&gt;&lt;m:sup&gt;&lt;m:r&gt;&lt;w:rPr&gt;&lt;w:rFonts w:ascii=&quot;Cambria Math&quot; w:fareast=&quot;Times New Roman&quot; w:h-ansi=&quot;Cambria Math&quot;/&gt;&lt;wx:font wx:val=&quot;Cambria Math&quot;/&gt;&lt;w:i/&gt;&lt;w:sz w:val=&quot;28&quot;/&gt;&lt;/w:rPr&gt;&lt;m:t&gt;Р’&lt;/m:t&gt;&lt;/m:r&gt;&lt;/m:sup&gt;&lt;/m:sSup&gt;&lt;m:d&gt;&lt;m:dPr&gt;&lt;m:begChr m:val=&quot;[&quot;/&gt;&lt;m:endChr m:val=&quot;]&quot;/&gt;&lt;m:ctrlPr&gt;&lt;w:rPr&gt;&lt;w:rFonts w:ascii=&quot;Cambria Math&quot; w:fareast=&quot;Times New Roman&quot; w:h-ansi=&quot;Cambria Math&quot;/&gt;&lt;wx:font wx:val=&quot;Cambria Math&quot;/&gt;&lt;w:i/&gt;&lt;w:sz w:val=&quot;28&quot;/&gt;&lt;w:lang w:val=&quot;EN-US&quot;/&gt;&lt;/w:rPr&gt;&lt;/m:ctrlPr&gt;&lt;/m:dPr&gt;&lt;m:e&gt;&lt;m:r&gt;&lt;w:rPr&gt;&lt;w:rFonts w:ascii=&quot;Cambria Math&quot; w:fareast=&quot;Times New Roman&quot; w:h-ansi=&quot;Cambria Math&quot;/&gt;&lt;wx:font wx:val=&quot;Cambria Math&quot;/&gt;&lt;w:i/&gt;&lt;w:sz w:val=&quot;28&quot;/&gt;&lt;/w:rPr&gt;&lt;m:t&gt;С‡РµР».-РјРµСЃ.&lt;/m:t&gt;&lt;/m:r&gt;&lt;/m:e&gt;&lt;/m:d&gt;&lt;m:r&gt;&lt;w:rPr&gt;&lt;w:rFonts w:ascii=&quot;Cambria Math&quot; w:fareast=&quot;Times New Roman&quot; w:h-ansi=&quot;Cambria Math&quot;/&gt;&lt;wx:font wx:val=&quot;Cambria Math&quot;/&gt;&lt;w:i/&gt;&lt;w:sz w:val=&quot;28&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4" o:title="" chromakey="white"/>
          </v:shape>
        </w:pict>
      </w:r>
      <w:r w:rsidRPr="00C877C5">
        <w:rPr>
          <w:rFonts w:ascii="Times New Roman" w:eastAsia="Times New Roman" w:hAnsi="Times New Roman"/>
          <w:sz w:val="28"/>
        </w:rPr>
        <w:fldChar w:fldCharType="end"/>
      </w:r>
      <w:r w:rsidRPr="00D468B5">
        <w:rPr>
          <w:rFonts w:ascii="Times New Roman" w:eastAsia="Times New Roman" w:hAnsi="Times New Roman"/>
          <w:sz w:val="28"/>
        </w:rPr>
        <w:t xml:space="preserve">                            (2.2)</w:t>
      </w:r>
    </w:p>
    <w:p w14:paraId="44174443" w14:textId="77777777" w:rsidR="00D468B5" w:rsidRPr="0040604F" w:rsidRDefault="00D468B5" w:rsidP="0040604F">
      <w:pPr>
        <w:spacing w:after="0" w:line="360" w:lineRule="auto"/>
        <w:ind w:firstLine="709"/>
        <w:rPr>
          <w:rFonts w:ascii="Times New Roman" w:hAnsi="Times New Roman"/>
          <w:sz w:val="28"/>
          <w:szCs w:val="28"/>
        </w:rPr>
      </w:pPr>
      <w:r w:rsidRPr="0040604F">
        <w:rPr>
          <w:rFonts w:ascii="Times New Roman" w:hAnsi="Times New Roman"/>
          <w:sz w:val="28"/>
          <w:szCs w:val="28"/>
        </w:rPr>
        <w:t>где:</w:t>
      </w:r>
    </w:p>
    <w:p w14:paraId="4BA29C99" w14:textId="77777777" w:rsidR="00D468B5" w:rsidRPr="00D468B5" w:rsidRDefault="00D468B5" w:rsidP="00C877C5">
      <w:pPr>
        <w:pStyle w:val="a5"/>
        <w:numPr>
          <w:ilvl w:val="0"/>
          <w:numId w:val="18"/>
        </w:numPr>
        <w:spacing w:after="0" w:line="360" w:lineRule="auto"/>
        <w:ind w:left="0" w:firstLine="708"/>
        <w:rPr>
          <w:rFonts w:ascii="Times New Roman" w:eastAsia="Times New Roman" w:hAnsi="Times New Roman"/>
          <w:sz w:val="28"/>
        </w:rPr>
      </w:pPr>
      <w:r w:rsidRPr="00D468B5">
        <w:rPr>
          <w:rFonts w:ascii="Times New Roman" w:eastAsia="Times New Roman" w:hAnsi="Times New Roman"/>
          <w:sz w:val="28"/>
        </w:rPr>
        <w:t>А</w:t>
      </w:r>
      <w:r w:rsidRPr="00D468B5">
        <w:rPr>
          <w:rFonts w:ascii="Times New Roman" w:eastAsia="Times New Roman" w:hAnsi="Times New Roman"/>
          <w:sz w:val="28"/>
          <w:lang w:val="en-US"/>
        </w:rPr>
        <w:t xml:space="preserve"> </w:t>
      </w:r>
      <w:r w:rsidRPr="00D468B5">
        <w:rPr>
          <w:rFonts w:ascii="Times New Roman" w:eastAsia="Times New Roman" w:hAnsi="Times New Roman"/>
          <w:sz w:val="28"/>
        </w:rPr>
        <w:t>= 2.5 – масштабный коэффициент.</w:t>
      </w:r>
    </w:p>
    <w:p w14:paraId="385E86C1" w14:textId="77777777" w:rsidR="00D468B5" w:rsidRPr="00D468B5" w:rsidRDefault="00D468B5" w:rsidP="00C877C5">
      <w:pPr>
        <w:pStyle w:val="a5"/>
        <w:numPr>
          <w:ilvl w:val="0"/>
          <w:numId w:val="18"/>
        </w:numPr>
        <w:spacing w:after="0" w:line="360" w:lineRule="auto"/>
        <w:ind w:left="0" w:firstLine="708"/>
        <w:rPr>
          <w:rFonts w:ascii="Times New Roman" w:eastAsia="Times New Roman" w:hAnsi="Times New Roman"/>
          <w:sz w:val="28"/>
        </w:rPr>
      </w:pPr>
      <w:r w:rsidRPr="00D468B5">
        <w:rPr>
          <w:rFonts w:ascii="Times New Roman" w:eastAsia="Times New Roman" w:hAnsi="Times New Roman"/>
          <w:sz w:val="28"/>
        </w:rPr>
        <w:t xml:space="preserve">Размер – размер ПО выраженный в тыс. </w:t>
      </w:r>
      <w:r w:rsidRPr="00D468B5">
        <w:rPr>
          <w:rFonts w:ascii="Times New Roman" w:eastAsia="Times New Roman" w:hAnsi="Times New Roman"/>
          <w:sz w:val="28"/>
          <w:lang w:val="en-US"/>
        </w:rPr>
        <w:t>LOC</w:t>
      </w:r>
      <w:r w:rsidRPr="00D468B5">
        <w:rPr>
          <w:rFonts w:ascii="Times New Roman" w:eastAsia="Times New Roman" w:hAnsi="Times New Roman"/>
          <w:sz w:val="28"/>
        </w:rPr>
        <w:t>;</w:t>
      </w:r>
    </w:p>
    <w:p w14:paraId="1D64668B" w14:textId="77777777" w:rsidR="00D468B5" w:rsidRPr="00D468B5" w:rsidRDefault="00D468B5" w:rsidP="00C877C5">
      <w:pPr>
        <w:pStyle w:val="a5"/>
        <w:numPr>
          <w:ilvl w:val="0"/>
          <w:numId w:val="18"/>
        </w:numPr>
        <w:spacing w:after="0" w:line="360" w:lineRule="auto"/>
        <w:ind w:left="0" w:firstLine="708"/>
        <w:rPr>
          <w:rFonts w:ascii="Times New Roman" w:eastAsia="Times New Roman" w:hAnsi="Times New Roman"/>
          <w:sz w:val="28"/>
        </w:rPr>
      </w:pPr>
      <w:r w:rsidRPr="00D468B5">
        <w:rPr>
          <w:rFonts w:ascii="Times New Roman" w:eastAsia="Times New Roman" w:hAnsi="Times New Roman"/>
          <w:sz w:val="28"/>
          <w:lang w:val="en-US"/>
        </w:rPr>
        <w:t>M</w:t>
      </w:r>
      <w:r w:rsidRPr="00D468B5">
        <w:rPr>
          <w:rFonts w:ascii="Times New Roman" w:eastAsia="Times New Roman" w:hAnsi="Times New Roman"/>
          <w:sz w:val="28"/>
          <w:vertAlign w:val="subscript"/>
          <w:lang w:val="en-US"/>
        </w:rPr>
        <w:t>e</w:t>
      </w:r>
      <w:r w:rsidRPr="00D468B5">
        <w:rPr>
          <w:rFonts w:ascii="Times New Roman" w:eastAsia="Times New Roman" w:hAnsi="Times New Roman"/>
          <w:sz w:val="28"/>
        </w:rPr>
        <w:t xml:space="preserve"> – множитель поправки зависит от семи формирователей затрат, характеризирующих продукт, процесс и персонал (Таблица 2.5);</w:t>
      </w:r>
    </w:p>
    <w:p w14:paraId="2FBEA077" w14:textId="77777777" w:rsidR="00D468B5" w:rsidRPr="00D468B5" w:rsidRDefault="00D468B5" w:rsidP="00C877C5">
      <w:pPr>
        <w:pStyle w:val="a5"/>
        <w:numPr>
          <w:ilvl w:val="0"/>
          <w:numId w:val="18"/>
        </w:numPr>
        <w:spacing w:after="0" w:line="360" w:lineRule="auto"/>
        <w:ind w:left="0" w:firstLine="708"/>
        <w:rPr>
          <w:rFonts w:ascii="Times New Roman" w:eastAsia="Times New Roman" w:hAnsi="Times New Roman"/>
          <w:sz w:val="28"/>
        </w:rPr>
      </w:pPr>
      <w:r w:rsidRPr="00D468B5">
        <w:rPr>
          <w:rFonts w:ascii="Times New Roman" w:eastAsia="Times New Roman" w:hAnsi="Times New Roman"/>
          <w:sz w:val="28"/>
        </w:rPr>
        <w:t xml:space="preserve">Показатель степени </w:t>
      </w:r>
      <w:r w:rsidRPr="00D468B5">
        <w:rPr>
          <w:rFonts w:ascii="Times New Roman" w:eastAsia="Times New Roman" w:hAnsi="Times New Roman"/>
          <w:sz w:val="28"/>
          <w:lang w:val="en-US"/>
        </w:rPr>
        <w:t>B</w:t>
      </w:r>
      <w:r w:rsidRPr="00D468B5">
        <w:rPr>
          <w:rFonts w:ascii="Times New Roman" w:eastAsia="Times New Roman" w:hAnsi="Times New Roman"/>
          <w:sz w:val="28"/>
        </w:rPr>
        <w:t xml:space="preserve"> отражает нелинейную зависимость затрат от размера проекта (от длины кода </w:t>
      </w:r>
      <w:r w:rsidRPr="00D468B5">
        <w:rPr>
          <w:rFonts w:ascii="Times New Roman" w:eastAsia="Times New Roman" w:hAnsi="Times New Roman"/>
          <w:sz w:val="28"/>
          <w:lang w:val="en-US"/>
        </w:rPr>
        <w:t>LOC</w:t>
      </w:r>
      <w:r w:rsidRPr="00D468B5">
        <w:rPr>
          <w:rFonts w:ascii="Times New Roman" w:eastAsia="Times New Roman" w:hAnsi="Times New Roman"/>
          <w:sz w:val="28"/>
        </w:rPr>
        <w:t>).</w:t>
      </w:r>
    </w:p>
    <w:p w14:paraId="3F1EB106" w14:textId="77777777" w:rsidR="00D468B5" w:rsidRPr="0040604F" w:rsidRDefault="00D468B5" w:rsidP="0040604F">
      <w:pPr>
        <w:spacing w:after="0" w:line="360" w:lineRule="auto"/>
        <w:ind w:firstLine="709"/>
        <w:rPr>
          <w:rFonts w:ascii="Times New Roman" w:hAnsi="Times New Roman"/>
          <w:sz w:val="28"/>
          <w:szCs w:val="28"/>
        </w:rPr>
      </w:pPr>
      <w:r w:rsidRPr="0040604F">
        <w:rPr>
          <w:rFonts w:ascii="Times New Roman" w:hAnsi="Times New Roman"/>
          <w:sz w:val="28"/>
          <w:szCs w:val="28"/>
        </w:rPr>
        <w:t>Значение показателя степени B измеряется в диапазоне от 1.01 до 1.26, зависит от 5-и масштабных факторов Wi и вычисляется по формуле 2.3:</w:t>
      </w:r>
    </w:p>
    <w:p w14:paraId="177A0B13" w14:textId="77777777" w:rsidR="00D468B5" w:rsidRPr="00D468B5" w:rsidRDefault="00D468B5" w:rsidP="00D468B5">
      <w:pPr>
        <w:spacing w:after="0" w:line="360" w:lineRule="auto"/>
        <w:rPr>
          <w:rFonts w:ascii="Times New Roman" w:eastAsia="Times New Roman" w:hAnsi="Times New Roman"/>
          <w:sz w:val="28"/>
        </w:rPr>
      </w:pPr>
    </w:p>
    <w:p w14:paraId="40078DDA" w14:textId="22116E51" w:rsidR="00D468B5" w:rsidRPr="00D468B5" w:rsidRDefault="00D468B5" w:rsidP="00D468B5">
      <w:pPr>
        <w:spacing w:after="0" w:line="360" w:lineRule="auto"/>
        <w:jc w:val="right"/>
        <w:rPr>
          <w:rFonts w:ascii="Times New Roman" w:eastAsia="Times New Roman" w:hAnsi="Times New Roman"/>
          <w:sz w:val="28"/>
        </w:rPr>
      </w:pPr>
      <w:r w:rsidRPr="00D468B5">
        <w:rPr>
          <w:rFonts w:ascii="Times New Roman" w:eastAsia="Times New Roman" w:hAnsi="Times New Roman"/>
          <w:sz w:val="28"/>
        </w:rPr>
        <w:tab/>
      </w:r>
      <w:r w:rsidRPr="00C877C5">
        <w:rPr>
          <w:rFonts w:ascii="Times New Roman" w:eastAsia="Times New Roman" w:hAnsi="Times New Roman"/>
          <w:sz w:val="28"/>
        </w:rPr>
        <w:fldChar w:fldCharType="begin"/>
      </w:r>
      <w:r w:rsidRPr="00C877C5">
        <w:rPr>
          <w:rFonts w:ascii="Times New Roman" w:eastAsia="Times New Roman" w:hAnsi="Times New Roman"/>
          <w:sz w:val="28"/>
        </w:rPr>
        <w:instrText xml:space="preserve"> QUOTE </w:instrText>
      </w:r>
      <w:r w:rsidR="004E5207">
        <w:rPr>
          <w:position w:val="-12"/>
        </w:rPr>
        <w:pict w14:anchorId="5F063952">
          <v:shape id="_x0000_i1034" type="#_x0000_t75" style="width:2in;height:20.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defaultTabStop w:val=&quot;708&quot;/&gt;&lt;w:autoHyphenation/&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9389A&quot;/&gt;&lt;wsp:rsid wsp:val=&quot;0000017B&quot;/&gt;&lt;wsp:rsid wsp:val=&quot;0000186C&quot;/&gt;&lt;wsp:rsid wsp:val=&quot;00003BD0&quot;/&gt;&lt;wsp:rsid wsp:val=&quot;000048C2&quot;/&gt;&lt;wsp:rsid wsp:val=&quot;000064F0&quot;/&gt;&lt;wsp:rsid wsp:val=&quot;000112F6&quot;/&gt;&lt;wsp:rsid wsp:val=&quot;00013DDE&quot;/&gt;&lt;wsp:rsid wsp:val=&quot;00016E48&quot;/&gt;&lt;wsp:rsid wsp:val=&quot;00020299&quot;/&gt;&lt;wsp:rsid wsp:val=&quot;00025D18&quot;/&gt;&lt;wsp:rsid wsp:val=&quot;00030DA3&quot;/&gt;&lt;wsp:rsid wsp:val=&quot;000310FD&quot;/&gt;&lt;wsp:rsid wsp:val=&quot;000353D0&quot;/&gt;&lt;wsp:rsid wsp:val=&quot;000357C8&quot;/&gt;&lt;wsp:rsid wsp:val=&quot;00037039&quot;/&gt;&lt;wsp:rsid wsp:val=&quot;00042216&quot;/&gt;&lt;wsp:rsid wsp:val=&quot;0004442C&quot;/&gt;&lt;wsp:rsid wsp:val=&quot;00047809&quot;/&gt;&lt;wsp:rsid wsp:val=&quot;00050475&quot;/&gt;&lt;wsp:rsid wsp:val=&quot;0005420D&quot;/&gt;&lt;wsp:rsid wsp:val=&quot;000545B1&quot;/&gt;&lt;wsp:rsid wsp:val=&quot;000573FC&quot;/&gt;&lt;wsp:rsid wsp:val=&quot;00060CE6&quot;/&gt;&lt;wsp:rsid wsp:val=&quot;000678D8&quot;/&gt;&lt;wsp:rsid wsp:val=&quot;00071D63&quot;/&gt;&lt;wsp:rsid wsp:val=&quot;000744A1&quot;/&gt;&lt;wsp:rsid wsp:val=&quot;0007565C&quot;/&gt;&lt;wsp:rsid wsp:val=&quot;00076FA8&quot;/&gt;&lt;wsp:rsid wsp:val=&quot;00077320&quot;/&gt;&lt;wsp:rsid wsp:val=&quot;00077BEF&quot;/&gt;&lt;wsp:rsid wsp:val=&quot;00082E23&quot;/&gt;&lt;wsp:rsid wsp:val=&quot;00084114&quot;/&gt;&lt;wsp:rsid wsp:val=&quot;00085F39&quot;/&gt;&lt;wsp:rsid wsp:val=&quot;00095D3D&quot;/&gt;&lt;wsp:rsid wsp:val=&quot;00095DF7&quot;/&gt;&lt;wsp:rsid wsp:val=&quot;000963B1&quot;/&gt;&lt;wsp:rsid wsp:val=&quot;00097669&quot;/&gt;&lt;wsp:rsid wsp:val=&quot;00097F8A&quot;/&gt;&lt;wsp:rsid wsp:val=&quot;000A015E&quot;/&gt;&lt;wsp:rsid wsp:val=&quot;000A075C&quot;/&gt;&lt;wsp:rsid wsp:val=&quot;000A1F81&quot;/&gt;&lt;wsp:rsid wsp:val=&quot;000A3313&quot;/&gt;&lt;wsp:rsid wsp:val=&quot;000A4544&quot;/&gt;&lt;wsp:rsid wsp:val=&quot;000A71B6&quot;/&gt;&lt;wsp:rsid wsp:val=&quot;000B2C1E&quot;/&gt;&lt;wsp:rsid wsp:val=&quot;000B5215&quot;/&gt;&lt;wsp:rsid wsp:val=&quot;000C032F&quot;/&gt;&lt;wsp:rsid wsp:val=&quot;000C3D5C&quot;/&gt;&lt;wsp:rsid wsp:val=&quot;000C76DE&quot;/&gt;&lt;wsp:rsid wsp:val=&quot;000D04DF&quot;/&gt;&lt;wsp:rsid wsp:val=&quot;000D4104&quot;/&gt;&lt;wsp:rsid wsp:val=&quot;000D4B4F&quot;/&gt;&lt;wsp:rsid wsp:val=&quot;000D5BAC&quot;/&gt;&lt;wsp:rsid wsp:val=&quot;000D7E4A&quot;/&gt;&lt;wsp:rsid wsp:val=&quot;000E0B28&quot;/&gt;&lt;wsp:rsid wsp:val=&quot;000E2F0B&quot;/&gt;&lt;wsp:rsid wsp:val=&quot;000E4C03&quot;/&gt;&lt;wsp:rsid wsp:val=&quot;000E5644&quot;/&gt;&lt;wsp:rsid wsp:val=&quot;000E5935&quot;/&gt;&lt;wsp:rsid wsp:val=&quot;000E63E5&quot;/&gt;&lt;wsp:rsid wsp:val=&quot;000E6566&quot;/&gt;&lt;wsp:rsid wsp:val=&quot;000E7DB2&quot;/&gt;&lt;wsp:rsid wsp:val=&quot;000F3ECE&quot;/&gt;&lt;wsp:rsid wsp:val=&quot;000F5743&quot;/&gt;&lt;wsp:rsid wsp:val=&quot;000F7CC5&quot;/&gt;&lt;wsp:rsid wsp:val=&quot;0010052C&quot;/&gt;&lt;wsp:rsid wsp:val=&quot;00101514&quot;/&gt;&lt;wsp:rsid wsp:val=&quot;00107CC4&quot;/&gt;&lt;wsp:rsid wsp:val=&quot;001112F4&quot;/&gt;&lt;wsp:rsid wsp:val=&quot;00117BB5&quot;/&gt;&lt;wsp:rsid wsp:val=&quot;00123635&quot;/&gt;&lt;wsp:rsid wsp:val=&quot;00127303&quot;/&gt;&lt;wsp:rsid wsp:val=&quot;00130CFC&quot;/&gt;&lt;wsp:rsid wsp:val=&quot;0013353B&quot;/&gt;&lt;wsp:rsid wsp:val=&quot;00141BEE&quot;/&gt;&lt;wsp:rsid wsp:val=&quot;00144B1E&quot;/&gt;&lt;wsp:rsid wsp:val=&quot;001462EC&quot;/&gt;&lt;wsp:rsid wsp:val=&quot;0015109B&quot;/&gt;&lt;wsp:rsid wsp:val=&quot;001653FB&quot;/&gt;&lt;wsp:rsid wsp:val=&quot;00166D04&quot;/&gt;&lt;wsp:rsid wsp:val=&quot;001670C2&quot;/&gt;&lt;wsp:rsid wsp:val=&quot;001739E5&quot;/&gt;&lt;wsp:rsid wsp:val=&quot;00174080&quot;/&gt;&lt;wsp:rsid wsp:val=&quot;00177B7A&quot;/&gt;&lt;wsp:rsid wsp:val=&quot;001925DE&quot;/&gt;&lt;wsp:rsid wsp:val=&quot;00196212&quot;/&gt;&lt;wsp:rsid wsp:val=&quot;001A1C9F&quot;/&gt;&lt;wsp:rsid wsp:val=&quot;001A26E8&quot;/&gt;&lt;wsp:rsid wsp:val=&quot;001A3947&quot;/&gt;&lt;wsp:rsid wsp:val=&quot;001A3C8D&quot;/&gt;&lt;wsp:rsid wsp:val=&quot;001B1C76&quot;/&gt;&lt;wsp:rsid wsp:val=&quot;001B7999&quot;/&gt;&lt;wsp:rsid wsp:val=&quot;001E2025&quot;/&gt;&lt;wsp:rsid wsp:val=&quot;001E4AA5&quot;/&gt;&lt;wsp:rsid wsp:val=&quot;001E4FAE&quot;/&gt;&lt;wsp:rsid wsp:val=&quot;001F0041&quot;/&gt;&lt;wsp:rsid wsp:val=&quot;002054F2&quot;/&gt;&lt;wsp:rsid wsp:val=&quot;00206C25&quot;/&gt;&lt;wsp:rsid wsp:val=&quot;00207710&quot;/&gt;&lt;wsp:rsid wsp:val=&quot;00207942&quot;/&gt;&lt;wsp:rsid wsp:val=&quot;00212877&quot;/&gt;&lt;wsp:rsid wsp:val=&quot;002161B2&quot;/&gt;&lt;wsp:rsid wsp:val=&quot;00221C87&quot;/&gt;&lt;wsp:rsid wsp:val=&quot;002236AB&quot;/&gt;&lt;wsp:rsid wsp:val=&quot;00226245&quot;/&gt;&lt;wsp:rsid wsp:val=&quot;002264BA&quot;/&gt;&lt;wsp:rsid wsp:val=&quot;002317F8&quot;/&gt;&lt;wsp:rsid wsp:val=&quot;00235039&quot;/&gt;&lt;wsp:rsid wsp:val=&quot;00243B58&quot;/&gt;&lt;wsp:rsid wsp:val=&quot;00252299&quot;/&gt;&lt;wsp:rsid wsp:val=&quot;0025353D&quot;/&gt;&lt;wsp:rsid wsp:val=&quot;0025478E&quot;/&gt;&lt;wsp:rsid wsp:val=&quot;00255A39&quot;/&gt;&lt;wsp:rsid wsp:val=&quot;00255F01&quot;/&gt;&lt;wsp:rsid wsp:val=&quot;00272055&quot;/&gt;&lt;wsp:rsid wsp:val=&quot;00281330&quot;/&gt;&lt;wsp:rsid wsp:val=&quot;002874CF&quot;/&gt;&lt;wsp:rsid wsp:val=&quot;002876C0&quot;/&gt;&lt;wsp:rsid wsp:val=&quot;00292154&quot;/&gt;&lt;wsp:rsid wsp:val=&quot;00293365&quot;/&gt;&lt;wsp:rsid wsp:val=&quot;002A05ED&quot;/&gt;&lt;wsp:rsid wsp:val=&quot;002A55FC&quot;/&gt;&lt;wsp:rsid wsp:val=&quot;002B1AFB&quot;/&gt;&lt;wsp:rsid wsp:val=&quot;002B2F6E&quot;/&gt;&lt;wsp:rsid wsp:val=&quot;002B4EB9&quot;/&gt;&lt;wsp:rsid wsp:val=&quot;002B54CA&quot;/&gt;&lt;wsp:rsid wsp:val=&quot;002C3948&quot;/&gt;&lt;wsp:rsid wsp:val=&quot;002D5BAB&quot;/&gt;&lt;wsp:rsid wsp:val=&quot;002D6E6A&quot;/&gt;&lt;wsp:rsid wsp:val=&quot;002E2003&quot;/&gt;&lt;wsp:rsid wsp:val=&quot;002E2C7F&quot;/&gt;&lt;wsp:rsid wsp:val=&quot;002F3AC0&quot;/&gt;&lt;wsp:rsid wsp:val=&quot;002F6045&quot;/&gt;&lt;wsp:rsid wsp:val=&quot;003006B9&quot;/&gt;&lt;wsp:rsid wsp:val=&quot;0030194D&quot;/&gt;&lt;wsp:rsid wsp:val=&quot;00310CD8&quot;/&gt;&lt;wsp:rsid wsp:val=&quot;00315F82&quot;/&gt;&lt;wsp:rsid wsp:val=&quot;0032373C&quot;/&gt;&lt;wsp:rsid wsp:val=&quot;00323D09&quot;/&gt;&lt;wsp:rsid wsp:val=&quot;00331397&quot;/&gt;&lt;wsp:rsid wsp:val=&quot;003318E2&quot;/&gt;&lt;wsp:rsid wsp:val=&quot;00335C5E&quot;/&gt;&lt;wsp:rsid wsp:val=&quot;00335FEE&quot;/&gt;&lt;wsp:rsid wsp:val=&quot;00343584&quot;/&gt;&lt;wsp:rsid wsp:val=&quot;00344140&quot;/&gt;&lt;wsp:rsid wsp:val=&quot;00350092&quot;/&gt;&lt;wsp:rsid wsp:val=&quot;003517A1&quot;/&gt;&lt;wsp:rsid wsp:val=&quot;00352296&quot;/&gt;&lt;wsp:rsid wsp:val=&quot;00353814&quot;/&gt;&lt;wsp:rsid wsp:val=&quot;00365DD9&quot;/&gt;&lt;wsp:rsid wsp:val=&quot;0037152E&quot;/&gt;&lt;wsp:rsid wsp:val=&quot;00371959&quot;/&gt;&lt;wsp:rsid wsp:val=&quot;00373AA0&quot;/&gt;&lt;wsp:rsid wsp:val=&quot;00375D49&quot;/&gt;&lt;wsp:rsid wsp:val=&quot;003810A4&quot;/&gt;&lt;wsp:rsid wsp:val=&quot;00381F28&quot;/&gt;&lt;wsp:rsid wsp:val=&quot;00383F46&quot;/&gt;&lt;wsp:rsid wsp:val=&quot;00390C83&quot;/&gt;&lt;wsp:rsid wsp:val=&quot;003971A1&quot;/&gt;&lt;wsp:rsid wsp:val=&quot;00397B7F&quot;/&gt;&lt;wsp:rsid wsp:val=&quot;003A0748&quot;/&gt;&lt;wsp:rsid wsp:val=&quot;003A4D76&quot;/&gt;&lt;wsp:rsid wsp:val=&quot;003A4E90&quot;/&gt;&lt;wsp:rsid wsp:val=&quot;003A5B20&quot;/&gt;&lt;wsp:rsid wsp:val=&quot;003A6CA0&quot;/&gt;&lt;wsp:rsid wsp:val=&quot;003B6B04&quot;/&gt;&lt;wsp:rsid wsp:val=&quot;003C737E&quot;/&gt;&lt;wsp:rsid wsp:val=&quot;003D6F7E&quot;/&gt;&lt;wsp:rsid wsp:val=&quot;00400113&quot;/&gt;&lt;wsp:rsid wsp:val=&quot;00401540&quot;/&gt;&lt;wsp:rsid wsp:val=&quot;00401756&quot;/&gt;&lt;wsp:rsid wsp:val=&quot;00405242&quot;/&gt;&lt;wsp:rsid wsp:val=&quot;00405759&quot;/&gt;&lt;wsp:rsid wsp:val=&quot;004077FD&quot;/&gt;&lt;wsp:rsid wsp:val=&quot;00407E2F&quot;/&gt;&lt;wsp:rsid wsp:val=&quot;00410905&quot;/&gt;&lt;wsp:rsid wsp:val=&quot;0041321B&quot;/&gt;&lt;wsp:rsid wsp:val=&quot;00414AB7&quot;/&gt;&lt;wsp:rsid wsp:val=&quot;00414AFE&quot;/&gt;&lt;wsp:rsid wsp:val=&quot;0042264E&quot;/&gt;&lt;wsp:rsid wsp:val=&quot;00422AE8&quot;/&gt;&lt;wsp:rsid wsp:val=&quot;00422F9A&quot;/&gt;&lt;wsp:rsid wsp:val=&quot;00430510&quot;/&gt;&lt;wsp:rsid wsp:val=&quot;004311A3&quot;/&gt;&lt;wsp:rsid wsp:val=&quot;00440C2E&quot;/&gt;&lt;wsp:rsid wsp:val=&quot;004421C9&quot;/&gt;&lt;wsp:rsid wsp:val=&quot;004441B6&quot;/&gt;&lt;wsp:rsid wsp:val=&quot;0044751A&quot;/&gt;&lt;wsp:rsid wsp:val=&quot;00447F29&quot;/&gt;&lt;wsp:rsid wsp:val=&quot;00450411&quot;/&gt;&lt;wsp:rsid wsp:val=&quot;00453BE0&quot;/&gt;&lt;wsp:rsid wsp:val=&quot;00461FF8&quot;/&gt;&lt;wsp:rsid wsp:val=&quot;00471236&quot;/&gt;&lt;wsp:rsid wsp:val=&quot;00472F0B&quot;/&gt;&lt;wsp:rsid wsp:val=&quot;004770EE&quot;/&gt;&lt;wsp:rsid wsp:val=&quot;00480F2D&quot;/&gt;&lt;wsp:rsid wsp:val=&quot;00483A3A&quot;/&gt;&lt;wsp:rsid wsp:val=&quot;00483D5D&quot;/&gt;&lt;wsp:rsid wsp:val=&quot;00487EBA&quot;/&gt;&lt;wsp:rsid wsp:val=&quot;004959B9&quot;/&gt;&lt;wsp:rsid wsp:val=&quot;004A2C52&quot;/&gt;&lt;wsp:rsid wsp:val=&quot;004A2EE3&quot;/&gt;&lt;wsp:rsid wsp:val=&quot;004B552C&quot;/&gt;&lt;wsp:rsid wsp:val=&quot;004B5A49&quot;/&gt;&lt;wsp:rsid wsp:val=&quot;004C5A2F&quot;/&gt;&lt;wsp:rsid wsp:val=&quot;004C6A47&quot;/&gt;&lt;wsp:rsid wsp:val=&quot;004D28A3&quot;/&gt;&lt;wsp:rsid wsp:val=&quot;004D568C&quot;/&gt;&lt;wsp:rsid wsp:val=&quot;004E032C&quot;/&gt;&lt;wsp:rsid wsp:val=&quot;004E0397&quot;/&gt;&lt;wsp:rsid wsp:val=&quot;004E0A8C&quot;/&gt;&lt;wsp:rsid wsp:val=&quot;004E6E71&quot;/&gt;&lt;wsp:rsid wsp:val=&quot;004E7AAC&quot;/&gt;&lt;wsp:rsid wsp:val=&quot;004F148C&quot;/&gt;&lt;wsp:rsid wsp:val=&quot;004F325D&quot;/&gt;&lt;wsp:rsid wsp:val=&quot;004F76A5&quot;/&gt;&lt;wsp:rsid wsp:val=&quot;005011FE&quot;/&gt;&lt;wsp:rsid wsp:val=&quot;00503537&quot;/&gt;&lt;wsp:rsid wsp:val=&quot;00510138&quot;/&gt;&lt;wsp:rsid wsp:val=&quot;00511413&quot;/&gt;&lt;wsp:rsid wsp:val=&quot;0051344C&quot;/&gt;&lt;wsp:rsid wsp:val=&quot;005153F9&quot;/&gt;&lt;wsp:rsid wsp:val=&quot;005176E6&quot;/&gt;&lt;wsp:rsid wsp:val=&quot;005214DA&quot;/&gt;&lt;wsp:rsid wsp:val=&quot;005214E1&quot;/&gt;&lt;wsp:rsid wsp:val=&quot;005247FC&quot;/&gt;&lt;wsp:rsid wsp:val=&quot;00524D33&quot;/&gt;&lt;wsp:rsid wsp:val=&quot;00530598&quot;/&gt;&lt;wsp:rsid wsp:val=&quot;00534035&quot;/&gt;&lt;wsp:rsid wsp:val=&quot;00534FB1&quot;/&gt;&lt;wsp:rsid wsp:val=&quot;00536874&quot;/&gt;&lt;wsp:rsid wsp:val=&quot;00537B73&quot;/&gt;&lt;wsp:rsid wsp:val=&quot;00543677&quot;/&gt;&lt;wsp:rsid wsp:val=&quot;00551EBB&quot;/&gt;&lt;wsp:rsid wsp:val=&quot;005539F5&quot;/&gt;&lt;wsp:rsid wsp:val=&quot;00560957&quot;/&gt;&lt;wsp:rsid wsp:val=&quot;00561097&quot;/&gt;&lt;wsp:rsid wsp:val=&quot;00565784&quot;/&gt;&lt;wsp:rsid wsp:val=&quot;00567B8B&quot;/&gt;&lt;wsp:rsid wsp:val=&quot;00571ECE&quot;/&gt;&lt;wsp:rsid wsp:val=&quot;0057218A&quot;/&gt;&lt;wsp:rsid wsp:val=&quot;00573892&quot;/&gt;&lt;wsp:rsid wsp:val=&quot;005771F2&quot;/&gt;&lt;wsp:rsid wsp:val=&quot;00582D06&quot;/&gt;&lt;wsp:rsid wsp:val=&quot;00586C41&quot;/&gt;&lt;wsp:rsid wsp:val=&quot;00590BB2&quot;/&gt;&lt;wsp:rsid wsp:val=&quot;00593972&quot;/&gt;&lt;wsp:rsid wsp:val=&quot;005942BA&quot;/&gt;&lt;wsp:rsid wsp:val=&quot;00594C3D&quot;/&gt;&lt;wsp:rsid wsp:val=&quot;00595778&quot;/&gt;&lt;wsp:rsid wsp:val=&quot;005A6931&quot;/&gt;&lt;wsp:rsid wsp:val=&quot;005B2205&quot;/&gt;&lt;wsp:rsid wsp:val=&quot;005B220B&quot;/&gt;&lt;wsp:rsid wsp:val=&quot;005B48A7&quot;/&gt;&lt;wsp:rsid wsp:val=&quot;005C5295&quot;/&gt;&lt;wsp:rsid wsp:val=&quot;005D1A40&quot;/&gt;&lt;wsp:rsid wsp:val=&quot;005D7F4A&quot;/&gt;&lt;wsp:rsid wsp:val=&quot;005E209B&quot;/&gt;&lt;wsp:rsid wsp:val=&quot;005E520E&quot;/&gt;&lt;wsp:rsid wsp:val=&quot;005E5A86&quot;/&gt;&lt;wsp:rsid wsp:val=&quot;005E5ED2&quot;/&gt;&lt;wsp:rsid wsp:val=&quot;005F5075&quot;/&gt;&lt;wsp:rsid wsp:val=&quot;005F724C&quot;/&gt;&lt;wsp:rsid wsp:val=&quot;00603289&quot;/&gt;&lt;wsp:rsid wsp:val=&quot;00610E8B&quot;/&gt;&lt;wsp:rsid wsp:val=&quot;006112DF&quot;/&gt;&lt;wsp:rsid wsp:val=&quot;00612B65&quot;/&gt;&lt;wsp:rsid wsp:val=&quot;0061713A&quot;/&gt;&lt;wsp:rsid wsp:val=&quot;0063078C&quot;/&gt;&lt;wsp:rsid wsp:val=&quot;0063145E&quot;/&gt;&lt;wsp:rsid wsp:val=&quot;00640A74&quot;/&gt;&lt;wsp:rsid wsp:val=&quot;006411E8&quot;/&gt;&lt;wsp:rsid wsp:val=&quot;006426F2&quot;/&gt;&lt;wsp:rsid wsp:val=&quot;00647F9B&quot;/&gt;&lt;wsp:rsid wsp:val=&quot;00654FE0&quot;/&gt;&lt;wsp:rsid wsp:val=&quot;00660A32&quot;/&gt;&lt;wsp:rsid wsp:val=&quot;00662A67&quot;/&gt;&lt;wsp:rsid wsp:val=&quot;00667023&quot;/&gt;&lt;wsp:rsid wsp:val=&quot;00667DA9&quot;/&gt;&lt;wsp:rsid wsp:val=&quot;00695DD4&quot;/&gt;&lt;wsp:rsid wsp:val=&quot;006A0FC6&quot;/&gt;&lt;wsp:rsid wsp:val=&quot;006A4154&quot;/&gt;&lt;wsp:rsid wsp:val=&quot;006A4584&quot;/&gt;&lt;wsp:rsid wsp:val=&quot;006A5333&quot;/&gt;&lt;wsp:rsid wsp:val=&quot;006B55C6&quot;/&gt;&lt;wsp:rsid wsp:val=&quot;006B5A34&quot;/&gt;&lt;wsp:rsid wsp:val=&quot;006B6461&quot;/&gt;&lt;wsp:rsid wsp:val=&quot;006C59AF&quot;/&gt;&lt;wsp:rsid wsp:val=&quot;006D35DA&quot;/&gt;&lt;wsp:rsid wsp:val=&quot;006D6B4B&quot;/&gt;&lt;wsp:rsid wsp:val=&quot;006E2645&quot;/&gt;&lt;wsp:rsid wsp:val=&quot;006E2AA9&quot;/&gt;&lt;wsp:rsid wsp:val=&quot;006E3E9F&quot;/&gt;&lt;wsp:rsid wsp:val=&quot;006E597E&quot;/&gt;&lt;wsp:rsid wsp:val=&quot;006F3071&quot;/&gt;&lt;wsp:rsid wsp:val=&quot;006F5929&quot;/&gt;&lt;wsp:rsid wsp:val=&quot;006F6837&quot;/&gt;&lt;wsp:rsid wsp:val=&quot;007024B3&quot;/&gt;&lt;wsp:rsid wsp:val=&quot;00706629&quot;/&gt;&lt;wsp:rsid wsp:val=&quot;00706C85&quot;/&gt;&lt;wsp:rsid wsp:val=&quot;00714B72&quot;/&gt;&lt;wsp:rsid wsp:val=&quot;0071636A&quot;/&gt;&lt;wsp:rsid wsp:val=&quot;007171F4&quot;/&gt;&lt;wsp:rsid wsp:val=&quot;007248F9&quot;/&gt;&lt;wsp:rsid wsp:val=&quot;007314D3&quot;/&gt;&lt;wsp:rsid wsp:val=&quot;00733F9C&quot;/&gt;&lt;wsp:rsid wsp:val=&quot;00735AB9&quot;/&gt;&lt;wsp:rsid wsp:val=&quot;00736D61&quot;/&gt;&lt;wsp:rsid wsp:val=&quot;0074237D&quot;/&gt;&lt;wsp:rsid wsp:val=&quot;0074471C&quot;/&gt;&lt;wsp:rsid wsp:val=&quot;00746789&quot;/&gt;&lt;wsp:rsid wsp:val=&quot;0074796D&quot;/&gt;&lt;wsp:rsid wsp:val=&quot;00750473&quot;/&gt;&lt;wsp:rsid wsp:val=&quot;00752311&quot;/&gt;&lt;wsp:rsid wsp:val=&quot;00762E95&quot;/&gt;&lt;wsp:rsid wsp:val=&quot;007634C8&quot;/&gt;&lt;wsp:rsid wsp:val=&quot;007665F3&quot;/&gt;&lt;wsp:rsid wsp:val=&quot;00766F23&quot;/&gt;&lt;wsp:rsid wsp:val=&quot;00781FC1&quot;/&gt;&lt;wsp:rsid wsp:val=&quot;00787934&quot;/&gt;&lt;wsp:rsid wsp:val=&quot;00793F91&quot;/&gt;&lt;wsp:rsid wsp:val=&quot;00795146&quot;/&gt;&lt;wsp:rsid wsp:val=&quot;007A0914&quot;/&gt;&lt;wsp:rsid wsp:val=&quot;007A0BB4&quot;/&gt;&lt;wsp:rsid wsp:val=&quot;007A1792&quot;/&gt;&lt;wsp:rsid wsp:val=&quot;007A184F&quot;/&gt;&lt;wsp:rsid wsp:val=&quot;007A1935&quot;/&gt;&lt;wsp:rsid wsp:val=&quot;007A3EE3&quot;/&gt;&lt;wsp:rsid wsp:val=&quot;007B0D28&quot;/&gt;&lt;wsp:rsid wsp:val=&quot;007B1C54&quot;/&gt;&lt;wsp:rsid wsp:val=&quot;007B269E&quot;/&gt;&lt;wsp:rsid wsp:val=&quot;007B519F&quot;/&gt;&lt;wsp:rsid wsp:val=&quot;007C1259&quot;/&gt;&lt;wsp:rsid wsp:val=&quot;007C1915&quot;/&gt;&lt;wsp:rsid wsp:val=&quot;007C1CE1&quot;/&gt;&lt;wsp:rsid wsp:val=&quot;007C2B24&quot;/&gt;&lt;wsp:rsid wsp:val=&quot;007C5885&quot;/&gt;&lt;wsp:rsid wsp:val=&quot;007D77DD&quot;/&gt;&lt;wsp:rsid wsp:val=&quot;007E2120&quot;/&gt;&lt;wsp:rsid wsp:val=&quot;007E3EE4&quot;/&gt;&lt;wsp:rsid wsp:val=&quot;007E70A8&quot;/&gt;&lt;wsp:rsid wsp:val=&quot;007F1E13&quot;/&gt;&lt;wsp:rsid wsp:val=&quot;007F5A37&quot;/&gt;&lt;wsp:rsid wsp:val=&quot;007F613D&quot;/&gt;&lt;wsp:rsid wsp:val=&quot;008001AE&quot;/&gt;&lt;wsp:rsid wsp:val=&quot;00810C67&quot;/&gt;&lt;wsp:rsid wsp:val=&quot;008111B6&quot;/&gt;&lt;wsp:rsid wsp:val=&quot;00813FEF&quot;/&gt;&lt;wsp:rsid wsp:val=&quot;00817F4C&quot;/&gt;&lt;wsp:rsid wsp:val=&quot;0082265D&quot;/&gt;&lt;wsp:rsid wsp:val=&quot;00822863&quot;/&gt;&lt;wsp:rsid wsp:val=&quot;00830A79&quot;/&gt;&lt;wsp:rsid wsp:val=&quot;00832BC6&quot;/&gt;&lt;wsp:rsid wsp:val=&quot;00832C79&quot;/&gt;&lt;wsp:rsid wsp:val=&quot;008330A3&quot;/&gt;&lt;wsp:rsid wsp:val=&quot;00836B54&quot;/&gt;&lt;wsp:rsid wsp:val=&quot;00840572&quot;/&gt;&lt;wsp:rsid wsp:val=&quot;00842083&quot;/&gt;&lt;wsp:rsid wsp:val=&quot;008421FA&quot;/&gt;&lt;wsp:rsid wsp:val=&quot;00844843&quot;/&gt;&lt;wsp:rsid wsp:val=&quot;008535C4&quot;/&gt;&lt;wsp:rsid wsp:val=&quot;00856575&quot;/&gt;&lt;wsp:rsid wsp:val=&quot;0085761E&quot;/&gt;&lt;wsp:rsid wsp:val=&quot;008631AD&quot;/&gt;&lt;wsp:rsid wsp:val=&quot;00865229&quot;/&gt;&lt;wsp:rsid wsp:val=&quot;00870566&quot;/&gt;&lt;wsp:rsid wsp:val=&quot;00873D7A&quot;/&gt;&lt;wsp:rsid wsp:val=&quot;0087581D&quot;/&gt;&lt;wsp:rsid wsp:val=&quot;00876EAD&quot;/&gt;&lt;wsp:rsid wsp:val=&quot;008812B3&quot;/&gt;&lt;wsp:rsid wsp:val=&quot;00881EBB&quot;/&gt;&lt;wsp:rsid wsp:val=&quot;00883734&quot;/&gt;&lt;wsp:rsid wsp:val=&quot;00883C0F&quot;/&gt;&lt;wsp:rsid wsp:val=&quot;00885BFE&quot;/&gt;&lt;wsp:rsid wsp:val=&quot;008908F8&quot;/&gt;&lt;wsp:rsid wsp:val=&quot;008A356A&quot;/&gt;&lt;wsp:rsid wsp:val=&quot;008A4351&quot;/&gt;&lt;wsp:rsid wsp:val=&quot;008B58BC&quot;/&gt;&lt;wsp:rsid wsp:val=&quot;008C2037&quot;/&gt;&lt;wsp:rsid wsp:val=&quot;008C4C4A&quot;/&gt;&lt;wsp:rsid wsp:val=&quot;008D09A5&quot;/&gt;&lt;wsp:rsid wsp:val=&quot;008D28F6&quot;/&gt;&lt;wsp:rsid wsp:val=&quot;008D3C60&quot;/&gt;&lt;wsp:rsid wsp:val=&quot;008D6BDC&quot;/&gt;&lt;wsp:rsid wsp:val=&quot;008D7060&quot;/&gt;&lt;wsp:rsid wsp:val=&quot;008E0BEF&quot;/&gt;&lt;wsp:rsid wsp:val=&quot;008E3EDF&quot;/&gt;&lt;wsp:rsid wsp:val=&quot;008E59D0&quot;/&gt;&lt;wsp:rsid wsp:val=&quot;008E6EE9&quot;/&gt;&lt;wsp:rsid wsp:val=&quot;008F3CD2&quot;/&gt;&lt;wsp:rsid wsp:val=&quot;008F6149&quot;/&gt;&lt;wsp:rsid wsp:val=&quot;00902E45&quot;/&gt;&lt;wsp:rsid wsp:val=&quot;00905AE3&quot;/&gt;&lt;wsp:rsid wsp:val=&quot;009133A7&quot;/&gt;&lt;wsp:rsid wsp:val=&quot;00914E6A&quot;/&gt;&lt;wsp:rsid wsp:val=&quot;00915475&quot;/&gt;&lt;wsp:rsid wsp:val=&quot;009178F3&quot;/&gt;&lt;wsp:rsid wsp:val=&quot;0092142F&quot;/&gt;&lt;wsp:rsid wsp:val=&quot;0092603C&quot;/&gt;&lt;wsp:rsid wsp:val=&quot;0092791C&quot;/&gt;&lt;wsp:rsid wsp:val=&quot;009356D3&quot;/&gt;&lt;wsp:rsid wsp:val=&quot;00937A2E&quot;/&gt;&lt;wsp:rsid wsp:val=&quot;0094074E&quot;/&gt;&lt;wsp:rsid wsp:val=&quot;00941B8B&quot;/&gt;&lt;wsp:rsid wsp:val=&quot;00943D80&quot;/&gt;&lt;wsp:rsid wsp:val=&quot;00943E92&quot;/&gt;&lt;wsp:rsid wsp:val=&quot;00952C08&quot;/&gt;&lt;wsp:rsid wsp:val=&quot;00952CE0&quot;/&gt;&lt;wsp:rsid wsp:val=&quot;00957F50&quot;/&gt;&lt;wsp:rsid wsp:val=&quot;0096297B&quot;/&gt;&lt;wsp:rsid wsp:val=&quot;00965A96&quot;/&gt;&lt;wsp:rsid wsp:val=&quot;009707CC&quot;/&gt;&lt;wsp:rsid wsp:val=&quot;009707D7&quot;/&gt;&lt;wsp:rsid wsp:val=&quot;00975788&quot;/&gt;&lt;wsp:rsid wsp:val=&quot;00975BA4&quot;/&gt;&lt;wsp:rsid wsp:val=&quot;00977FD4&quot;/&gt;&lt;wsp:rsid wsp:val=&quot;0098148D&quot;/&gt;&lt;wsp:rsid wsp:val=&quot;00982419&quot;/&gt;&lt;wsp:rsid wsp:val=&quot;0098462C&quot;/&gt;&lt;wsp:rsid wsp:val=&quot;00986685&quot;/&gt;&lt;wsp:rsid wsp:val=&quot;00990E7C&quot;/&gt;&lt;wsp:rsid wsp:val=&quot;009913D9&quot;/&gt;&lt;wsp:rsid wsp:val=&quot;00992992&quot;/&gt;&lt;wsp:rsid wsp:val=&quot;009934CA&quot;/&gt;&lt;wsp:rsid wsp:val=&quot;00993B37&quot;/&gt;&lt;wsp:rsid wsp:val=&quot;009A1A8A&quot;/&gt;&lt;wsp:rsid wsp:val=&quot;009A4416&quot;/&gt;&lt;wsp:rsid wsp:val=&quot;009A60DB&quot;/&gt;&lt;wsp:rsid wsp:val=&quot;009A7BF0&quot;/&gt;&lt;wsp:rsid wsp:val=&quot;009B0FB5&quot;/&gt;&lt;wsp:rsid wsp:val=&quot;009B199E&quot;/&gt;&lt;wsp:rsid wsp:val=&quot;009B44D1&quot;/&gt;&lt;wsp:rsid wsp:val=&quot;009C02F9&quot;/&gt;&lt;wsp:rsid wsp:val=&quot;009C1D73&quot;/&gt;&lt;wsp:rsid wsp:val=&quot;009C21BB&quot;/&gt;&lt;wsp:rsid wsp:val=&quot;009C2245&quot;/&gt;&lt;wsp:rsid wsp:val=&quot;009C2DCD&quot;/&gt;&lt;wsp:rsid wsp:val=&quot;009C5C5C&quot;/&gt;&lt;wsp:rsid wsp:val=&quot;009C6494&quot;/&gt;&lt;wsp:rsid wsp:val=&quot;009E0D68&quot;/&gt;&lt;wsp:rsid wsp:val=&quot;009E39F2&quot;/&gt;&lt;wsp:rsid wsp:val=&quot;009E43B9&quot;/&gt;&lt;wsp:rsid wsp:val=&quot;009E65C5&quot;/&gt;&lt;wsp:rsid wsp:val=&quot;009F0A05&quot;/&gt;&lt;wsp:rsid wsp:val=&quot;009F336B&quot;/&gt;&lt;wsp:rsid wsp:val=&quot;009F369F&quot;/&gt;&lt;wsp:rsid wsp:val=&quot;009F5812&quot;/&gt;&lt;wsp:rsid wsp:val=&quot;00A00CB1&quot;/&gt;&lt;wsp:rsid wsp:val=&quot;00A0271D&quot;/&gt;&lt;wsp:rsid wsp:val=&quot;00A035C1&quot;/&gt;&lt;wsp:rsid wsp:val=&quot;00A136C5&quot;/&gt;&lt;wsp:rsid wsp:val=&quot;00A139A2&quot;/&gt;&lt;wsp:rsid wsp:val=&quot;00A14214&quot;/&gt;&lt;wsp:rsid wsp:val=&quot;00A4030B&quot;/&gt;&lt;wsp:rsid wsp:val=&quot;00A41887&quot;/&gt;&lt;wsp:rsid wsp:val=&quot;00A538FD&quot;/&gt;&lt;wsp:rsid wsp:val=&quot;00A5676E&quot;/&gt;&lt;wsp:rsid wsp:val=&quot;00A57E33&quot;/&gt;&lt;wsp:rsid wsp:val=&quot;00A63E84&quot;/&gt;&lt;wsp:rsid wsp:val=&quot;00A73F2D&quot;/&gt;&lt;wsp:rsid wsp:val=&quot;00A74FC1&quot;/&gt;&lt;wsp:rsid wsp:val=&quot;00A76252&quot;/&gt;&lt;wsp:rsid wsp:val=&quot;00A81D13&quot;/&gt;&lt;wsp:rsid wsp:val=&quot;00A81F35&quot;/&gt;&lt;wsp:rsid wsp:val=&quot;00A90DC2&quot;/&gt;&lt;wsp:rsid wsp:val=&quot;00A93585&quot;/&gt;&lt;wsp:rsid wsp:val=&quot;00A9389A&quot;/&gt;&lt;wsp:rsid wsp:val=&quot;00A96FCE&quot;/&gt;&lt;wsp:rsid wsp:val=&quot;00A97AFE&quot;/&gt;&lt;wsp:rsid wsp:val=&quot;00AA27D4&quot;/&gt;&lt;wsp:rsid wsp:val=&quot;00AA3280&quot;/&gt;&lt;wsp:rsid wsp:val=&quot;00AB37A9&quot;/&gt;&lt;wsp:rsid wsp:val=&quot;00AB4952&quot;/&gt;&lt;wsp:rsid wsp:val=&quot;00AB55B6&quot;/&gt;&lt;wsp:rsid wsp:val=&quot;00AB7936&quot;/&gt;&lt;wsp:rsid wsp:val=&quot;00AC4C55&quot;/&gt;&lt;wsp:rsid wsp:val=&quot;00AC5383&quot;/&gt;&lt;wsp:rsid wsp:val=&quot;00AD4817&quot;/&gt;&lt;wsp:rsid wsp:val=&quot;00AD65F8&quot;/&gt;&lt;wsp:rsid wsp:val=&quot;00AE2B24&quot;/&gt;&lt;wsp:rsid wsp:val=&quot;00AE5BD1&quot;/&gt;&lt;wsp:rsid wsp:val=&quot;00AE605D&quot;/&gt;&lt;wsp:rsid wsp:val=&quot;00AE7B12&quot;/&gt;&lt;wsp:rsid wsp:val=&quot;00AF2748&quot;/&gt;&lt;wsp:rsid wsp:val=&quot;00AF41E4&quot;/&gt;&lt;wsp:rsid wsp:val=&quot;00B03F03&quot;/&gt;&lt;wsp:rsid wsp:val=&quot;00B1488E&quot;/&gt;&lt;wsp:rsid wsp:val=&quot;00B14C92&quot;/&gt;&lt;wsp:rsid wsp:val=&quot;00B14DF1&quot;/&gt;&lt;wsp:rsid wsp:val=&quot;00B17832&quot;/&gt;&lt;wsp:rsid wsp:val=&quot;00B208E6&quot;/&gt;&lt;wsp:rsid wsp:val=&quot;00B239C5&quot;/&gt;&lt;wsp:rsid wsp:val=&quot;00B41F8C&quot;/&gt;&lt;wsp:rsid wsp:val=&quot;00B47389&quot;/&gt;&lt;wsp:rsid wsp:val=&quot;00B51939&quot;/&gt;&lt;wsp:rsid wsp:val=&quot;00B53915&quot;/&gt;&lt;wsp:rsid wsp:val=&quot;00B619CB&quot;/&gt;&lt;wsp:rsid wsp:val=&quot;00B62C21&quot;/&gt;&lt;wsp:rsid wsp:val=&quot;00B641D2&quot;/&gt;&lt;wsp:rsid wsp:val=&quot;00B662C9&quot;/&gt;&lt;wsp:rsid wsp:val=&quot;00B67C35&quot;/&gt;&lt;wsp:rsid wsp:val=&quot;00B75C5D&quot;/&gt;&lt;wsp:rsid wsp:val=&quot;00B776EB&quot;/&gt;&lt;wsp:rsid wsp:val=&quot;00B84408&quot;/&gt;&lt;wsp:rsid wsp:val=&quot;00B8486D&quot;/&gt;&lt;wsp:rsid wsp:val=&quot;00B84BD4&quot;/&gt;&lt;wsp:rsid wsp:val=&quot;00B94107&quot;/&gt;&lt;wsp:rsid wsp:val=&quot;00B9667C&quot;/&gt;&lt;wsp:rsid wsp:val=&quot;00B97CB5&quot;/&gt;&lt;wsp:rsid wsp:val=&quot;00BA115C&quot;/&gt;&lt;wsp:rsid wsp:val=&quot;00BA1A65&quot;/&gt;&lt;wsp:rsid wsp:val=&quot;00BA2E3D&quot;/&gt;&lt;wsp:rsid wsp:val=&quot;00BA4501&quot;/&gt;&lt;wsp:rsid wsp:val=&quot;00BA7539&quot;/&gt;&lt;wsp:rsid wsp:val=&quot;00BB0CFA&quot;/&gt;&lt;wsp:rsid wsp:val=&quot;00BB3DBF&quot;/&gt;&lt;wsp:rsid wsp:val=&quot;00BB5E20&quot;/&gt;&lt;wsp:rsid wsp:val=&quot;00BB5E39&quot;/&gt;&lt;wsp:rsid wsp:val=&quot;00BC3BA6&quot;/&gt;&lt;wsp:rsid wsp:val=&quot;00BC794E&quot;/&gt;&lt;wsp:rsid wsp:val=&quot;00BC7F06&quot;/&gt;&lt;wsp:rsid wsp:val=&quot;00BD3C9D&quot;/&gt;&lt;wsp:rsid wsp:val=&quot;00BD4431&quot;/&gt;&lt;wsp:rsid wsp:val=&quot;00BD444C&quot;/&gt;&lt;wsp:rsid wsp:val=&quot;00BD4AEF&quot;/&gt;&lt;wsp:rsid wsp:val=&quot;00BD513B&quot;/&gt;&lt;wsp:rsid wsp:val=&quot;00BD603B&quot;/&gt;&lt;wsp:rsid wsp:val=&quot;00BE268B&quot;/&gt;&lt;wsp:rsid wsp:val=&quot;00BE55BA&quot;/&gt;&lt;wsp:rsid wsp:val=&quot;00BF23C8&quot;/&gt;&lt;wsp:rsid wsp:val=&quot;00BF255A&quot;/&gt;&lt;wsp:rsid wsp:val=&quot;00BF79AF&quot;/&gt;&lt;wsp:rsid wsp:val=&quot;00BF7FD5&quot;/&gt;&lt;wsp:rsid wsp:val=&quot;00C04811&quot;/&gt;&lt;wsp:rsid wsp:val=&quot;00C15CEC&quot;/&gt;&lt;wsp:rsid wsp:val=&quot;00C16852&quot;/&gt;&lt;wsp:rsid wsp:val=&quot;00C21153&quot;/&gt;&lt;wsp:rsid wsp:val=&quot;00C25A77&quot;/&gt;&lt;wsp:rsid wsp:val=&quot;00C35598&quot;/&gt;&lt;wsp:rsid wsp:val=&quot;00C358BF&quot;/&gt;&lt;wsp:rsid wsp:val=&quot;00C364C6&quot;/&gt;&lt;wsp:rsid wsp:val=&quot;00C36721&quot;/&gt;&lt;wsp:rsid wsp:val=&quot;00C37313&quot;/&gt;&lt;wsp:rsid wsp:val=&quot;00C4072B&quot;/&gt;&lt;wsp:rsid wsp:val=&quot;00C41CB5&quot;/&gt;&lt;wsp:rsid wsp:val=&quot;00C44509&quot;/&gt;&lt;wsp:rsid wsp:val=&quot;00C51AEA&quot;/&gt;&lt;wsp:rsid wsp:val=&quot;00C53CE7&quot;/&gt;&lt;wsp:rsid wsp:val=&quot;00C53E09&quot;/&gt;&lt;wsp:rsid wsp:val=&quot;00C561AC&quot;/&gt;&lt;wsp:rsid wsp:val=&quot;00C61525&quot;/&gt;&lt;wsp:rsid wsp:val=&quot;00C63F77&quot;/&gt;&lt;wsp:rsid wsp:val=&quot;00C65FD0&quot;/&gt;&lt;wsp:rsid wsp:val=&quot;00C66A53&quot;/&gt;&lt;wsp:rsid wsp:val=&quot;00C72FA2&quot;/&gt;&lt;wsp:rsid wsp:val=&quot;00C73B86&quot;/&gt;&lt;wsp:rsid wsp:val=&quot;00C7529F&quot;/&gt;&lt;wsp:rsid wsp:val=&quot;00C856BC&quot;/&gt;&lt;wsp:rsid wsp:val=&quot;00C92231&quot;/&gt;&lt;wsp:rsid wsp:val=&quot;00C93541&quot;/&gt;&lt;wsp:rsid wsp:val=&quot;00C97196&quot;/&gt;&lt;wsp:rsid wsp:val=&quot;00CA2300&quot;/&gt;&lt;wsp:rsid wsp:val=&quot;00CA2C2F&quot;/&gt;&lt;wsp:rsid wsp:val=&quot;00CA2CD8&quot;/&gt;&lt;wsp:rsid wsp:val=&quot;00CA3E2F&quot;/&gt;&lt;wsp:rsid wsp:val=&quot;00CA7192&quot;/&gt;&lt;wsp:rsid wsp:val=&quot;00CB63DE&quot;/&gt;&lt;wsp:rsid wsp:val=&quot;00CC2646&quot;/&gt;&lt;wsp:rsid wsp:val=&quot;00CC2CB3&quot;/&gt;&lt;wsp:rsid wsp:val=&quot;00CD0CF0&quot;/&gt;&lt;wsp:rsid wsp:val=&quot;00CD7D0C&quot;/&gt;&lt;wsp:rsid wsp:val=&quot;00CE3140&quot;/&gt;&lt;wsp:rsid wsp:val=&quot;00CE587E&quot;/&gt;&lt;wsp:rsid wsp:val=&quot;00CE6225&quot;/&gt;&lt;wsp:rsid wsp:val=&quot;00CF4D94&quot;/&gt;&lt;wsp:rsid wsp:val=&quot;00CF74BA&quot;/&gt;&lt;wsp:rsid wsp:val=&quot;00D01977&quot;/&gt;&lt;wsp:rsid wsp:val=&quot;00D0682E&quot;/&gt;&lt;wsp:rsid wsp:val=&quot;00D1233C&quot;/&gt;&lt;wsp:rsid wsp:val=&quot;00D2084D&quot;/&gt;&lt;wsp:rsid wsp:val=&quot;00D45A7A&quot;/&gt;&lt;wsp:rsid wsp:val=&quot;00D468B5&quot;/&gt;&lt;wsp:rsid wsp:val=&quot;00D475D6&quot;/&gt;&lt;wsp:rsid wsp:val=&quot;00D53584&quot;/&gt;&lt;wsp:rsid wsp:val=&quot;00D57960&quot;/&gt;&lt;wsp:rsid wsp:val=&quot;00D60857&quot;/&gt;&lt;wsp:rsid wsp:val=&quot;00D611E9&quot;/&gt;&lt;wsp:rsid wsp:val=&quot;00D652B6&quot;/&gt;&lt;wsp:rsid wsp:val=&quot;00D652BE&quot;/&gt;&lt;wsp:rsid wsp:val=&quot;00D71B27&quot;/&gt;&lt;wsp:rsid wsp:val=&quot;00D730C0&quot;/&gt;&lt;wsp:rsid wsp:val=&quot;00D74DCB&quot;/&gt;&lt;wsp:rsid wsp:val=&quot;00D76516&quot;/&gt;&lt;wsp:rsid wsp:val=&quot;00D80130&quot;/&gt;&lt;wsp:rsid wsp:val=&quot;00D806FE&quot;/&gt;&lt;wsp:rsid wsp:val=&quot;00D81AE2&quot;/&gt;&lt;wsp:rsid wsp:val=&quot;00D81B66&quot;/&gt;&lt;wsp:rsid wsp:val=&quot;00D8235F&quot;/&gt;&lt;wsp:rsid wsp:val=&quot;00D8314A&quot;/&gt;&lt;wsp:rsid wsp:val=&quot;00D87565&quot;/&gt;&lt;wsp:rsid wsp:val=&quot;00D9219E&quot;/&gt;&lt;wsp:rsid wsp:val=&quot;00D93D67&quot;/&gt;&lt;wsp:rsid wsp:val=&quot;00DA2456&quot;/&gt;&lt;wsp:rsid wsp:val=&quot;00DA2A59&quot;/&gt;&lt;wsp:rsid wsp:val=&quot;00DB7756&quot;/&gt;&lt;wsp:rsid wsp:val=&quot;00DC1963&quot;/&gt;&lt;wsp:rsid wsp:val=&quot;00DC59D2&quot;/&gt;&lt;wsp:rsid wsp:val=&quot;00DC5ED7&quot;/&gt;&lt;wsp:rsid wsp:val=&quot;00DC76C9&quot;/&gt;&lt;wsp:rsid wsp:val=&quot;00DD4E63&quot;/&gt;&lt;wsp:rsid wsp:val=&quot;00DD73D1&quot;/&gt;&lt;wsp:rsid wsp:val=&quot;00DE114B&quot;/&gt;&lt;wsp:rsid wsp:val=&quot;00DE2FAD&quot;/&gt;&lt;wsp:rsid wsp:val=&quot;00DF0E05&quot;/&gt;&lt;wsp:rsid wsp:val=&quot;00DF29F3&quot;/&gt;&lt;wsp:rsid wsp:val=&quot;00DF2B4B&quot;/&gt;&lt;wsp:rsid wsp:val=&quot;00DF4E5F&quot;/&gt;&lt;wsp:rsid wsp:val=&quot;00DF564E&quot;/&gt;&lt;wsp:rsid wsp:val=&quot;00DF6E1D&quot;/&gt;&lt;wsp:rsid wsp:val=&quot;00DF7016&quot;/&gt;&lt;wsp:rsid wsp:val=&quot;00E00060&quot;/&gt;&lt;wsp:rsid wsp:val=&quot;00E00708&quot;/&gt;&lt;wsp:rsid wsp:val=&quot;00E024D3&quot;/&gt;&lt;wsp:rsid wsp:val=&quot;00E077FB&quot;/&gt;&lt;wsp:rsid wsp:val=&quot;00E1106F&quot;/&gt;&lt;wsp:rsid wsp:val=&quot;00E14C36&quot;/&gt;&lt;wsp:rsid wsp:val=&quot;00E17B3C&quot;/&gt;&lt;wsp:rsid wsp:val=&quot;00E20608&quot;/&gt;&lt;wsp:rsid wsp:val=&quot;00E217DE&quot;/&gt;&lt;wsp:rsid wsp:val=&quot;00E22EF3&quot;/&gt;&lt;wsp:rsid wsp:val=&quot;00E23169&quot;/&gt;&lt;wsp:rsid wsp:val=&quot;00E32BAA&quot;/&gt;&lt;wsp:rsid wsp:val=&quot;00E333E3&quot;/&gt;&lt;wsp:rsid wsp:val=&quot;00E35CC6&quot;/&gt;&lt;wsp:rsid wsp:val=&quot;00E50F12&quot;/&gt;&lt;wsp:rsid wsp:val=&quot;00E53273&quot;/&gt;&lt;wsp:rsid wsp:val=&quot;00E56AC5&quot;/&gt;&lt;wsp:rsid wsp:val=&quot;00E57E13&quot;/&gt;&lt;wsp:rsid wsp:val=&quot;00E61D2A&quot;/&gt;&lt;wsp:rsid wsp:val=&quot;00E6375C&quot;/&gt;&lt;wsp:rsid wsp:val=&quot;00E65053&quot;/&gt;&lt;wsp:rsid wsp:val=&quot;00E6554B&quot;/&gt;&lt;wsp:rsid wsp:val=&quot;00E656D4&quot;/&gt;&lt;wsp:rsid wsp:val=&quot;00E71CAA&quot;/&gt;&lt;wsp:rsid wsp:val=&quot;00E82E2A&quot;/&gt;&lt;wsp:rsid wsp:val=&quot;00E8330A&quot;/&gt;&lt;wsp:rsid wsp:val=&quot;00E86D2C&quot;/&gt;&lt;wsp:rsid wsp:val=&quot;00E91C54&quot;/&gt;&lt;wsp:rsid wsp:val=&quot;00E9419C&quot;/&gt;&lt;wsp:rsid wsp:val=&quot;00E948C4&quot;/&gt;&lt;wsp:rsid wsp:val=&quot;00E9590D&quot;/&gt;&lt;wsp:rsid wsp:val=&quot;00EA45E3&quot;/&gt;&lt;wsp:rsid wsp:val=&quot;00EB372A&quot;/&gt;&lt;wsp:rsid wsp:val=&quot;00EB63C3&quot;/&gt;&lt;wsp:rsid wsp:val=&quot;00EC12FC&quot;/&gt;&lt;wsp:rsid wsp:val=&quot;00ED1FDB&quot;/&gt;&lt;wsp:rsid wsp:val=&quot;00ED38CF&quot;/&gt;&lt;wsp:rsid wsp:val=&quot;00ED3CEE&quot;/&gt;&lt;wsp:rsid wsp:val=&quot;00EE0842&quot;/&gt;&lt;wsp:rsid wsp:val=&quot;00EE0D14&quot;/&gt;&lt;wsp:rsid wsp:val=&quot;00EE288D&quot;/&gt;&lt;wsp:rsid wsp:val=&quot;00EE3793&quot;/&gt;&lt;wsp:rsid wsp:val=&quot;00EE3F66&quot;/&gt;&lt;wsp:rsid wsp:val=&quot;00EE5421&quot;/&gt;&lt;wsp:rsid wsp:val=&quot;00EF19DA&quot;/&gt;&lt;wsp:rsid wsp:val=&quot;00EF248C&quot;/&gt;&lt;wsp:rsid wsp:val=&quot;00EF5F1E&quot;/&gt;&lt;wsp:rsid wsp:val=&quot;00EF7671&quot;/&gt;&lt;wsp:rsid wsp:val=&quot;00F01DB9&quot;/&gt;&lt;wsp:rsid wsp:val=&quot;00F02694&quot;/&gt;&lt;wsp:rsid wsp:val=&quot;00F03403&quot;/&gt;&lt;wsp:rsid wsp:val=&quot;00F10A4B&quot;/&gt;&lt;wsp:rsid wsp:val=&quot;00F10EC0&quot;/&gt;&lt;wsp:rsid wsp:val=&quot;00F13997&quot;/&gt;&lt;wsp:rsid wsp:val=&quot;00F143DA&quot;/&gt;&lt;wsp:rsid wsp:val=&quot;00F16986&quot;/&gt;&lt;wsp:rsid wsp:val=&quot;00F202E7&quot;/&gt;&lt;wsp:rsid wsp:val=&quot;00F20EBB&quot;/&gt;&lt;wsp:rsid wsp:val=&quot;00F2676A&quot;/&gt;&lt;wsp:rsid wsp:val=&quot;00F30EF2&quot;/&gt;&lt;wsp:rsid wsp:val=&quot;00F34B10&quot;/&gt;&lt;wsp:rsid wsp:val=&quot;00F37124&quot;/&gt;&lt;wsp:rsid wsp:val=&quot;00F40864&quot;/&gt;&lt;wsp:rsid wsp:val=&quot;00F44185&quot;/&gt;&lt;wsp:rsid wsp:val=&quot;00F506E8&quot;/&gt;&lt;wsp:rsid wsp:val=&quot;00F53F49&quot;/&gt;&lt;wsp:rsid wsp:val=&quot;00F55D6F&quot;/&gt;&lt;wsp:rsid wsp:val=&quot;00F561B4&quot;/&gt;&lt;wsp:rsid wsp:val=&quot;00F60453&quot;/&gt;&lt;wsp:rsid wsp:val=&quot;00F60D55&quot;/&gt;&lt;wsp:rsid wsp:val=&quot;00F61A2F&quot;/&gt;&lt;wsp:rsid wsp:val=&quot;00F635DF&quot;/&gt;&lt;wsp:rsid wsp:val=&quot;00F655DC&quot;/&gt;&lt;wsp:rsid wsp:val=&quot;00F66F50&quot;/&gt;&lt;wsp:rsid wsp:val=&quot;00F67356&quot;/&gt;&lt;wsp:rsid wsp:val=&quot;00F67828&quot;/&gt;&lt;wsp:rsid wsp:val=&quot;00F7278B&quot;/&gt;&lt;wsp:rsid wsp:val=&quot;00F753B4&quot;/&gt;&lt;wsp:rsid wsp:val=&quot;00F80592&quot;/&gt;&lt;wsp:rsid wsp:val=&quot;00F80810&quot;/&gt;&lt;wsp:rsid wsp:val=&quot;00F8714C&quot;/&gt;&lt;wsp:rsid wsp:val=&quot;00F939D9&quot;/&gt;&lt;wsp:rsid wsp:val=&quot;00F959E8&quot;/&gt;&lt;wsp:rsid wsp:val=&quot;00FA02EA&quot;/&gt;&lt;wsp:rsid wsp:val=&quot;00FA2A2E&quot;/&gt;&lt;wsp:rsid wsp:val=&quot;00FA595A&quot;/&gt;&lt;wsp:rsid wsp:val=&quot;00FA6923&quot;/&gt;&lt;wsp:rsid wsp:val=&quot;00FA6FA5&quot;/&gt;&lt;wsp:rsid wsp:val=&quot;00FB4F23&quot;/&gt;&lt;wsp:rsid wsp:val=&quot;00FB6762&quot;/&gt;&lt;wsp:rsid wsp:val=&quot;00FB6EE5&quot;/&gt;&lt;wsp:rsid wsp:val=&quot;00FB76A8&quot;/&gt;&lt;wsp:rsid wsp:val=&quot;00FB7EC3&quot;/&gt;&lt;wsp:rsid wsp:val=&quot;00FC0E77&quot;/&gt;&lt;wsp:rsid wsp:val=&quot;00FC0F21&quot;/&gt;&lt;wsp:rsid wsp:val=&quot;00FC3ED9&quot;/&gt;&lt;wsp:rsid wsp:val=&quot;00FC756C&quot;/&gt;&lt;wsp:rsid wsp:val=&quot;00FE2266&quot;/&gt;&lt;wsp:rsid wsp:val=&quot;00FF0850&quot;/&gt;&lt;wsp:rsid wsp:val=&quot;00FF3A61&quot;/&gt;&lt;wsp:rsid wsp:val=&quot;61B62622&quot;/&gt;&lt;/wsp:rsids&gt;&lt;/w:docPr&gt;&lt;w:body&gt;&lt;wx:sect&gt;&lt;w:p wsp:rsidR=&quot;00000000&quot; wsp:rsidRDefault=&quot;00FF3A61&quot; wsp:rsidP=&quot;00FF3A61&quot;&gt;&lt;m:oMathPara&gt;&lt;m:oMath&gt;&lt;m:r&gt;&lt;w:rPr&gt;&lt;w:rFonts w:ascii=&quot;Cambria Math&quot; w:fareast=&quot;Times New Roman&quot; w:h-ansi=&quot;Cambria Math&quot;/&gt;&lt;wx:font wx:val=&quot;Cambria Math&quot;/&gt;&lt;w:i/&gt;&lt;w:sz w:val=&quot;28&quot;/&gt;&lt;/w:rPr&gt;&lt;m:t&gt;B=1,01+0,01&lt;/m:t&gt;&lt;/m:r&gt;&lt;m:nary&gt;&lt;m:naryPr&gt;&lt;m:chr m:val=&quot;в€‘&quot;/&gt;&lt;m:limLoc m:val=&quot;undOvr&quot;/&gt;&lt;m:ctrlPr&gt;&lt;w:rPr&gt;&lt;w:rFonts w:ascii=&quot;Cambria Math&quot; w:fareast=&quot;Times New Roman&quot; w:h-ansi=&quot;Cambria Math&quot;/&gt;&lt;wx:font wx:val=&quot;Cambria Math&quot;/&gt;&lt;w:i/&gt;&lt;w:sz w:val=&quot;28&quot;/&gt;&lt;/w:rPr&gt;&lt;/m:ctrlPr&gt;&lt;/m:naryPr&gt;&lt;m:sub&gt;&lt;m:r&gt;&lt;w:rPr&gt;&lt;w:rFonts w:ascii=&quot;Cambria Math&quot; w:fareast=&quot;Times New Roman&quot; w:h-ansi=&quot;Cambria Math&quot;/&gt;&lt;wx:font wx:val=&quot;Cambria Math&quot;/&gt;&lt;w:i/&gt;&lt;w:sz w:val=&quot;28&quot;/&gt;&lt;/w:rPr&gt;&lt;m:t&gt;i=1&lt;/m:t&gt;&lt;/m:r&gt;&lt;/m:sub&gt;&lt;m:sup&gt;&lt;m:r&gt;&lt;w:rPr&gt;&lt;w:rFonts w:ascii=&quot;Cambria Math&quot; w:fareast=&quot;Times New Roman&quot; w:h-ansi=&quot;Cambria Math&quot;/&gt;&lt;wx:font wx:val=&quot;Cambria Math&quot;/&gt;&lt;w:i/&gt;&lt;w:sz w:val=&quot;28&quot;/&gt;&lt;/w:rPr&gt;&lt;m:t&gt;5&lt;/m:t&gt;&lt;/m:r&gt;&lt;/m:sup&gt;&lt;m:e&gt;&lt;m:sSub&gt;&lt;m:sSubPr&gt;&lt;m:ctrlPr&gt;&lt;w:rPr&gt;&lt;w:rFonts w:ascii=&quot;Cambria Math&quot; w:fareast=&quot;Times New Roman&quot; w:h-ansi=&quot;Cambria Math&quot;/&gt;&lt;wx:font wx:val=&quot;Cambria Math&quot;/&gt;&lt;w:i/&gt;&lt;w:sz w:val=&quot;28&quot;/&gt;&lt;/w:rPr&gt;&lt;/m:ctrlPr&gt;&lt;/m:sSubPr&gt;&lt;m:e&gt;&lt;m:r&gt;&lt;w:rPr&gt;&lt;w:rFonts w:ascii=&quot;Cambria Math&quot; w:fareast=&quot;Times New Roman&quot; w:h-ansi=&quot;Cambria Math&quot;/&gt;&lt;wx:font wx:val=&quot;Cambria Math&quot;/&gt;&lt;w:i/&gt;&lt;w:sz w:val=&quot;28&quot;/&gt;&lt;/w:rPr&gt;&lt;m:t&gt;W&lt;/m:t&gt;&lt;/m:r&gt;&lt;/m:e&gt;&lt;m:sub&gt;&lt;m:r&gt;&lt;w:rPr&gt;&lt;w:rFonts w:ascii=&quot;Cambria Math&quot; w:fareast=&quot;Times New Roman&quot; w:h-ansi=&quot;Cambria Math&quot;/&gt;&lt;wx:font wx:val=&quot;Cambria Math&quot;/&gt;&lt;w:i/&gt;&lt;w:sz w:val=&quot;28&quot;/&gt;&lt;/w:rPr&gt;&lt;m:t&gt;i&lt;/m:t&gt;&lt;/m:r&gt;&lt;/m:sub&gt;&lt;/m:sSub&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5" o:title="" chromakey="white"/>
          </v:shape>
        </w:pict>
      </w:r>
      <w:r w:rsidRPr="00C877C5">
        <w:rPr>
          <w:rFonts w:ascii="Times New Roman" w:eastAsia="Times New Roman" w:hAnsi="Times New Roman"/>
          <w:sz w:val="28"/>
        </w:rPr>
        <w:instrText xml:space="preserve"> </w:instrText>
      </w:r>
      <w:r w:rsidRPr="00C877C5">
        <w:rPr>
          <w:rFonts w:ascii="Times New Roman" w:eastAsia="Times New Roman" w:hAnsi="Times New Roman"/>
          <w:sz w:val="28"/>
        </w:rPr>
        <w:fldChar w:fldCharType="separate"/>
      </w:r>
      <w:r w:rsidR="004E5207">
        <w:rPr>
          <w:position w:val="-12"/>
        </w:rPr>
        <w:pict w14:anchorId="45B73FA5">
          <v:shape id="_x0000_i1035" type="#_x0000_t75" style="width:2in;height:20.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defaultTabStop w:val=&quot;708&quot;/&gt;&lt;w:autoHyphenation/&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9389A&quot;/&gt;&lt;wsp:rsid wsp:val=&quot;0000017B&quot;/&gt;&lt;wsp:rsid wsp:val=&quot;0000186C&quot;/&gt;&lt;wsp:rsid wsp:val=&quot;00003BD0&quot;/&gt;&lt;wsp:rsid wsp:val=&quot;000048C2&quot;/&gt;&lt;wsp:rsid wsp:val=&quot;000064F0&quot;/&gt;&lt;wsp:rsid wsp:val=&quot;000112F6&quot;/&gt;&lt;wsp:rsid wsp:val=&quot;00013DDE&quot;/&gt;&lt;wsp:rsid wsp:val=&quot;00016E48&quot;/&gt;&lt;wsp:rsid wsp:val=&quot;00020299&quot;/&gt;&lt;wsp:rsid wsp:val=&quot;00025D18&quot;/&gt;&lt;wsp:rsid wsp:val=&quot;00030DA3&quot;/&gt;&lt;wsp:rsid wsp:val=&quot;000310FD&quot;/&gt;&lt;wsp:rsid wsp:val=&quot;000353D0&quot;/&gt;&lt;wsp:rsid wsp:val=&quot;000357C8&quot;/&gt;&lt;wsp:rsid wsp:val=&quot;00037039&quot;/&gt;&lt;wsp:rsid wsp:val=&quot;00042216&quot;/&gt;&lt;wsp:rsid wsp:val=&quot;0004442C&quot;/&gt;&lt;wsp:rsid wsp:val=&quot;00047809&quot;/&gt;&lt;wsp:rsid wsp:val=&quot;00050475&quot;/&gt;&lt;wsp:rsid wsp:val=&quot;0005420D&quot;/&gt;&lt;wsp:rsid wsp:val=&quot;000545B1&quot;/&gt;&lt;wsp:rsid wsp:val=&quot;000573FC&quot;/&gt;&lt;wsp:rsid wsp:val=&quot;00060CE6&quot;/&gt;&lt;wsp:rsid wsp:val=&quot;000678D8&quot;/&gt;&lt;wsp:rsid wsp:val=&quot;00071D63&quot;/&gt;&lt;wsp:rsid wsp:val=&quot;000744A1&quot;/&gt;&lt;wsp:rsid wsp:val=&quot;0007565C&quot;/&gt;&lt;wsp:rsid wsp:val=&quot;00076FA8&quot;/&gt;&lt;wsp:rsid wsp:val=&quot;00077320&quot;/&gt;&lt;wsp:rsid wsp:val=&quot;00077BEF&quot;/&gt;&lt;wsp:rsid wsp:val=&quot;00082E23&quot;/&gt;&lt;wsp:rsid wsp:val=&quot;00084114&quot;/&gt;&lt;wsp:rsid wsp:val=&quot;00085F39&quot;/&gt;&lt;wsp:rsid wsp:val=&quot;00095D3D&quot;/&gt;&lt;wsp:rsid wsp:val=&quot;00095DF7&quot;/&gt;&lt;wsp:rsid wsp:val=&quot;000963B1&quot;/&gt;&lt;wsp:rsid wsp:val=&quot;00097669&quot;/&gt;&lt;wsp:rsid wsp:val=&quot;00097F8A&quot;/&gt;&lt;wsp:rsid wsp:val=&quot;000A015E&quot;/&gt;&lt;wsp:rsid wsp:val=&quot;000A075C&quot;/&gt;&lt;wsp:rsid wsp:val=&quot;000A1F81&quot;/&gt;&lt;wsp:rsid wsp:val=&quot;000A3313&quot;/&gt;&lt;wsp:rsid wsp:val=&quot;000A4544&quot;/&gt;&lt;wsp:rsid wsp:val=&quot;000A71B6&quot;/&gt;&lt;wsp:rsid wsp:val=&quot;000B2C1E&quot;/&gt;&lt;wsp:rsid wsp:val=&quot;000B5215&quot;/&gt;&lt;wsp:rsid wsp:val=&quot;000C032F&quot;/&gt;&lt;wsp:rsid wsp:val=&quot;000C3D5C&quot;/&gt;&lt;wsp:rsid wsp:val=&quot;000C76DE&quot;/&gt;&lt;wsp:rsid wsp:val=&quot;000D04DF&quot;/&gt;&lt;wsp:rsid wsp:val=&quot;000D4104&quot;/&gt;&lt;wsp:rsid wsp:val=&quot;000D4B4F&quot;/&gt;&lt;wsp:rsid wsp:val=&quot;000D5BAC&quot;/&gt;&lt;wsp:rsid wsp:val=&quot;000D7E4A&quot;/&gt;&lt;wsp:rsid wsp:val=&quot;000E0B28&quot;/&gt;&lt;wsp:rsid wsp:val=&quot;000E2F0B&quot;/&gt;&lt;wsp:rsid wsp:val=&quot;000E4C03&quot;/&gt;&lt;wsp:rsid wsp:val=&quot;000E5644&quot;/&gt;&lt;wsp:rsid wsp:val=&quot;000E5935&quot;/&gt;&lt;wsp:rsid wsp:val=&quot;000E63E5&quot;/&gt;&lt;wsp:rsid wsp:val=&quot;000E6566&quot;/&gt;&lt;wsp:rsid wsp:val=&quot;000E7DB2&quot;/&gt;&lt;wsp:rsid wsp:val=&quot;000F3ECE&quot;/&gt;&lt;wsp:rsid wsp:val=&quot;000F5743&quot;/&gt;&lt;wsp:rsid wsp:val=&quot;000F7CC5&quot;/&gt;&lt;wsp:rsid wsp:val=&quot;0010052C&quot;/&gt;&lt;wsp:rsid wsp:val=&quot;00101514&quot;/&gt;&lt;wsp:rsid wsp:val=&quot;00107CC4&quot;/&gt;&lt;wsp:rsid wsp:val=&quot;001112F4&quot;/&gt;&lt;wsp:rsid wsp:val=&quot;00117BB5&quot;/&gt;&lt;wsp:rsid wsp:val=&quot;00123635&quot;/&gt;&lt;wsp:rsid wsp:val=&quot;00127303&quot;/&gt;&lt;wsp:rsid wsp:val=&quot;00130CFC&quot;/&gt;&lt;wsp:rsid wsp:val=&quot;0013353B&quot;/&gt;&lt;wsp:rsid wsp:val=&quot;00141BEE&quot;/&gt;&lt;wsp:rsid wsp:val=&quot;00144B1E&quot;/&gt;&lt;wsp:rsid wsp:val=&quot;001462EC&quot;/&gt;&lt;wsp:rsid wsp:val=&quot;0015109B&quot;/&gt;&lt;wsp:rsid wsp:val=&quot;001653FB&quot;/&gt;&lt;wsp:rsid wsp:val=&quot;00166D04&quot;/&gt;&lt;wsp:rsid wsp:val=&quot;001670C2&quot;/&gt;&lt;wsp:rsid wsp:val=&quot;001739E5&quot;/&gt;&lt;wsp:rsid wsp:val=&quot;00174080&quot;/&gt;&lt;wsp:rsid wsp:val=&quot;00177B7A&quot;/&gt;&lt;wsp:rsid wsp:val=&quot;001925DE&quot;/&gt;&lt;wsp:rsid wsp:val=&quot;00196212&quot;/&gt;&lt;wsp:rsid wsp:val=&quot;001A1C9F&quot;/&gt;&lt;wsp:rsid wsp:val=&quot;001A26E8&quot;/&gt;&lt;wsp:rsid wsp:val=&quot;001A3947&quot;/&gt;&lt;wsp:rsid wsp:val=&quot;001A3C8D&quot;/&gt;&lt;wsp:rsid wsp:val=&quot;001B1C76&quot;/&gt;&lt;wsp:rsid wsp:val=&quot;001B7999&quot;/&gt;&lt;wsp:rsid wsp:val=&quot;001E2025&quot;/&gt;&lt;wsp:rsid wsp:val=&quot;001E4AA5&quot;/&gt;&lt;wsp:rsid wsp:val=&quot;001E4FAE&quot;/&gt;&lt;wsp:rsid wsp:val=&quot;001F0041&quot;/&gt;&lt;wsp:rsid wsp:val=&quot;002054F2&quot;/&gt;&lt;wsp:rsid wsp:val=&quot;00206C25&quot;/&gt;&lt;wsp:rsid wsp:val=&quot;00207710&quot;/&gt;&lt;wsp:rsid wsp:val=&quot;00207942&quot;/&gt;&lt;wsp:rsid wsp:val=&quot;00212877&quot;/&gt;&lt;wsp:rsid wsp:val=&quot;002161B2&quot;/&gt;&lt;wsp:rsid wsp:val=&quot;00221C87&quot;/&gt;&lt;wsp:rsid wsp:val=&quot;002236AB&quot;/&gt;&lt;wsp:rsid wsp:val=&quot;00226245&quot;/&gt;&lt;wsp:rsid wsp:val=&quot;002264BA&quot;/&gt;&lt;wsp:rsid wsp:val=&quot;002317F8&quot;/&gt;&lt;wsp:rsid wsp:val=&quot;00235039&quot;/&gt;&lt;wsp:rsid wsp:val=&quot;00243B58&quot;/&gt;&lt;wsp:rsid wsp:val=&quot;00252299&quot;/&gt;&lt;wsp:rsid wsp:val=&quot;0025353D&quot;/&gt;&lt;wsp:rsid wsp:val=&quot;0025478E&quot;/&gt;&lt;wsp:rsid wsp:val=&quot;00255A39&quot;/&gt;&lt;wsp:rsid wsp:val=&quot;00255F01&quot;/&gt;&lt;wsp:rsid wsp:val=&quot;00272055&quot;/&gt;&lt;wsp:rsid wsp:val=&quot;00281330&quot;/&gt;&lt;wsp:rsid wsp:val=&quot;002874CF&quot;/&gt;&lt;wsp:rsid wsp:val=&quot;002876C0&quot;/&gt;&lt;wsp:rsid wsp:val=&quot;00292154&quot;/&gt;&lt;wsp:rsid wsp:val=&quot;00293365&quot;/&gt;&lt;wsp:rsid wsp:val=&quot;002A05ED&quot;/&gt;&lt;wsp:rsid wsp:val=&quot;002A55FC&quot;/&gt;&lt;wsp:rsid wsp:val=&quot;002B1AFB&quot;/&gt;&lt;wsp:rsid wsp:val=&quot;002B2F6E&quot;/&gt;&lt;wsp:rsid wsp:val=&quot;002B4EB9&quot;/&gt;&lt;wsp:rsid wsp:val=&quot;002B54CA&quot;/&gt;&lt;wsp:rsid wsp:val=&quot;002C3948&quot;/&gt;&lt;wsp:rsid wsp:val=&quot;002D5BAB&quot;/&gt;&lt;wsp:rsid wsp:val=&quot;002D6E6A&quot;/&gt;&lt;wsp:rsid wsp:val=&quot;002E2003&quot;/&gt;&lt;wsp:rsid wsp:val=&quot;002E2C7F&quot;/&gt;&lt;wsp:rsid wsp:val=&quot;002F3AC0&quot;/&gt;&lt;wsp:rsid wsp:val=&quot;002F6045&quot;/&gt;&lt;wsp:rsid wsp:val=&quot;003006B9&quot;/&gt;&lt;wsp:rsid wsp:val=&quot;0030194D&quot;/&gt;&lt;wsp:rsid wsp:val=&quot;00310CD8&quot;/&gt;&lt;wsp:rsid wsp:val=&quot;00315F82&quot;/&gt;&lt;wsp:rsid wsp:val=&quot;0032373C&quot;/&gt;&lt;wsp:rsid wsp:val=&quot;00323D09&quot;/&gt;&lt;wsp:rsid wsp:val=&quot;00331397&quot;/&gt;&lt;wsp:rsid wsp:val=&quot;003318E2&quot;/&gt;&lt;wsp:rsid wsp:val=&quot;00335C5E&quot;/&gt;&lt;wsp:rsid wsp:val=&quot;00335FEE&quot;/&gt;&lt;wsp:rsid wsp:val=&quot;00343584&quot;/&gt;&lt;wsp:rsid wsp:val=&quot;00344140&quot;/&gt;&lt;wsp:rsid wsp:val=&quot;00350092&quot;/&gt;&lt;wsp:rsid wsp:val=&quot;003517A1&quot;/&gt;&lt;wsp:rsid wsp:val=&quot;00352296&quot;/&gt;&lt;wsp:rsid wsp:val=&quot;00353814&quot;/&gt;&lt;wsp:rsid wsp:val=&quot;00365DD9&quot;/&gt;&lt;wsp:rsid wsp:val=&quot;0037152E&quot;/&gt;&lt;wsp:rsid wsp:val=&quot;00371959&quot;/&gt;&lt;wsp:rsid wsp:val=&quot;00373AA0&quot;/&gt;&lt;wsp:rsid wsp:val=&quot;00375D49&quot;/&gt;&lt;wsp:rsid wsp:val=&quot;003810A4&quot;/&gt;&lt;wsp:rsid wsp:val=&quot;00381F28&quot;/&gt;&lt;wsp:rsid wsp:val=&quot;00383F46&quot;/&gt;&lt;wsp:rsid wsp:val=&quot;00390C83&quot;/&gt;&lt;wsp:rsid wsp:val=&quot;003971A1&quot;/&gt;&lt;wsp:rsid wsp:val=&quot;00397B7F&quot;/&gt;&lt;wsp:rsid wsp:val=&quot;003A0748&quot;/&gt;&lt;wsp:rsid wsp:val=&quot;003A4D76&quot;/&gt;&lt;wsp:rsid wsp:val=&quot;003A4E90&quot;/&gt;&lt;wsp:rsid wsp:val=&quot;003A5B20&quot;/&gt;&lt;wsp:rsid wsp:val=&quot;003A6CA0&quot;/&gt;&lt;wsp:rsid wsp:val=&quot;003B6B04&quot;/&gt;&lt;wsp:rsid wsp:val=&quot;003C737E&quot;/&gt;&lt;wsp:rsid wsp:val=&quot;003D6F7E&quot;/&gt;&lt;wsp:rsid wsp:val=&quot;00400113&quot;/&gt;&lt;wsp:rsid wsp:val=&quot;00401540&quot;/&gt;&lt;wsp:rsid wsp:val=&quot;00401756&quot;/&gt;&lt;wsp:rsid wsp:val=&quot;00405242&quot;/&gt;&lt;wsp:rsid wsp:val=&quot;00405759&quot;/&gt;&lt;wsp:rsid wsp:val=&quot;004077FD&quot;/&gt;&lt;wsp:rsid wsp:val=&quot;00407E2F&quot;/&gt;&lt;wsp:rsid wsp:val=&quot;00410905&quot;/&gt;&lt;wsp:rsid wsp:val=&quot;0041321B&quot;/&gt;&lt;wsp:rsid wsp:val=&quot;00414AB7&quot;/&gt;&lt;wsp:rsid wsp:val=&quot;00414AFE&quot;/&gt;&lt;wsp:rsid wsp:val=&quot;0042264E&quot;/&gt;&lt;wsp:rsid wsp:val=&quot;00422AE8&quot;/&gt;&lt;wsp:rsid wsp:val=&quot;00422F9A&quot;/&gt;&lt;wsp:rsid wsp:val=&quot;00430510&quot;/&gt;&lt;wsp:rsid wsp:val=&quot;004311A3&quot;/&gt;&lt;wsp:rsid wsp:val=&quot;00440C2E&quot;/&gt;&lt;wsp:rsid wsp:val=&quot;004421C9&quot;/&gt;&lt;wsp:rsid wsp:val=&quot;004441B6&quot;/&gt;&lt;wsp:rsid wsp:val=&quot;0044751A&quot;/&gt;&lt;wsp:rsid wsp:val=&quot;00447F29&quot;/&gt;&lt;wsp:rsid wsp:val=&quot;00450411&quot;/&gt;&lt;wsp:rsid wsp:val=&quot;00453BE0&quot;/&gt;&lt;wsp:rsid wsp:val=&quot;00461FF8&quot;/&gt;&lt;wsp:rsid wsp:val=&quot;00471236&quot;/&gt;&lt;wsp:rsid wsp:val=&quot;00472F0B&quot;/&gt;&lt;wsp:rsid wsp:val=&quot;004770EE&quot;/&gt;&lt;wsp:rsid wsp:val=&quot;00480F2D&quot;/&gt;&lt;wsp:rsid wsp:val=&quot;00483A3A&quot;/&gt;&lt;wsp:rsid wsp:val=&quot;00483D5D&quot;/&gt;&lt;wsp:rsid wsp:val=&quot;00487EBA&quot;/&gt;&lt;wsp:rsid wsp:val=&quot;004959B9&quot;/&gt;&lt;wsp:rsid wsp:val=&quot;004A2C52&quot;/&gt;&lt;wsp:rsid wsp:val=&quot;004A2EE3&quot;/&gt;&lt;wsp:rsid wsp:val=&quot;004B552C&quot;/&gt;&lt;wsp:rsid wsp:val=&quot;004B5A49&quot;/&gt;&lt;wsp:rsid wsp:val=&quot;004C5A2F&quot;/&gt;&lt;wsp:rsid wsp:val=&quot;004C6A47&quot;/&gt;&lt;wsp:rsid wsp:val=&quot;004D28A3&quot;/&gt;&lt;wsp:rsid wsp:val=&quot;004D568C&quot;/&gt;&lt;wsp:rsid wsp:val=&quot;004E032C&quot;/&gt;&lt;wsp:rsid wsp:val=&quot;004E0397&quot;/&gt;&lt;wsp:rsid wsp:val=&quot;004E0A8C&quot;/&gt;&lt;wsp:rsid wsp:val=&quot;004E6E71&quot;/&gt;&lt;wsp:rsid wsp:val=&quot;004E7AAC&quot;/&gt;&lt;wsp:rsid wsp:val=&quot;004F148C&quot;/&gt;&lt;wsp:rsid wsp:val=&quot;004F325D&quot;/&gt;&lt;wsp:rsid wsp:val=&quot;004F76A5&quot;/&gt;&lt;wsp:rsid wsp:val=&quot;005011FE&quot;/&gt;&lt;wsp:rsid wsp:val=&quot;00503537&quot;/&gt;&lt;wsp:rsid wsp:val=&quot;00510138&quot;/&gt;&lt;wsp:rsid wsp:val=&quot;00511413&quot;/&gt;&lt;wsp:rsid wsp:val=&quot;0051344C&quot;/&gt;&lt;wsp:rsid wsp:val=&quot;005153F9&quot;/&gt;&lt;wsp:rsid wsp:val=&quot;005176E6&quot;/&gt;&lt;wsp:rsid wsp:val=&quot;005214DA&quot;/&gt;&lt;wsp:rsid wsp:val=&quot;005214E1&quot;/&gt;&lt;wsp:rsid wsp:val=&quot;005247FC&quot;/&gt;&lt;wsp:rsid wsp:val=&quot;00524D33&quot;/&gt;&lt;wsp:rsid wsp:val=&quot;00530598&quot;/&gt;&lt;wsp:rsid wsp:val=&quot;00534035&quot;/&gt;&lt;wsp:rsid wsp:val=&quot;00534FB1&quot;/&gt;&lt;wsp:rsid wsp:val=&quot;00536874&quot;/&gt;&lt;wsp:rsid wsp:val=&quot;00537B73&quot;/&gt;&lt;wsp:rsid wsp:val=&quot;00543677&quot;/&gt;&lt;wsp:rsid wsp:val=&quot;00551EBB&quot;/&gt;&lt;wsp:rsid wsp:val=&quot;005539F5&quot;/&gt;&lt;wsp:rsid wsp:val=&quot;00560957&quot;/&gt;&lt;wsp:rsid wsp:val=&quot;00561097&quot;/&gt;&lt;wsp:rsid wsp:val=&quot;00565784&quot;/&gt;&lt;wsp:rsid wsp:val=&quot;00567B8B&quot;/&gt;&lt;wsp:rsid wsp:val=&quot;00571ECE&quot;/&gt;&lt;wsp:rsid wsp:val=&quot;0057218A&quot;/&gt;&lt;wsp:rsid wsp:val=&quot;00573892&quot;/&gt;&lt;wsp:rsid wsp:val=&quot;005771F2&quot;/&gt;&lt;wsp:rsid wsp:val=&quot;00582D06&quot;/&gt;&lt;wsp:rsid wsp:val=&quot;00586C41&quot;/&gt;&lt;wsp:rsid wsp:val=&quot;00590BB2&quot;/&gt;&lt;wsp:rsid wsp:val=&quot;00593972&quot;/&gt;&lt;wsp:rsid wsp:val=&quot;005942BA&quot;/&gt;&lt;wsp:rsid wsp:val=&quot;00594C3D&quot;/&gt;&lt;wsp:rsid wsp:val=&quot;00595778&quot;/&gt;&lt;wsp:rsid wsp:val=&quot;005A6931&quot;/&gt;&lt;wsp:rsid wsp:val=&quot;005B2205&quot;/&gt;&lt;wsp:rsid wsp:val=&quot;005B220B&quot;/&gt;&lt;wsp:rsid wsp:val=&quot;005B48A7&quot;/&gt;&lt;wsp:rsid wsp:val=&quot;005C5295&quot;/&gt;&lt;wsp:rsid wsp:val=&quot;005D1A40&quot;/&gt;&lt;wsp:rsid wsp:val=&quot;005D7F4A&quot;/&gt;&lt;wsp:rsid wsp:val=&quot;005E209B&quot;/&gt;&lt;wsp:rsid wsp:val=&quot;005E520E&quot;/&gt;&lt;wsp:rsid wsp:val=&quot;005E5A86&quot;/&gt;&lt;wsp:rsid wsp:val=&quot;005E5ED2&quot;/&gt;&lt;wsp:rsid wsp:val=&quot;005F5075&quot;/&gt;&lt;wsp:rsid wsp:val=&quot;005F724C&quot;/&gt;&lt;wsp:rsid wsp:val=&quot;00603289&quot;/&gt;&lt;wsp:rsid wsp:val=&quot;00610E8B&quot;/&gt;&lt;wsp:rsid wsp:val=&quot;006112DF&quot;/&gt;&lt;wsp:rsid wsp:val=&quot;00612B65&quot;/&gt;&lt;wsp:rsid wsp:val=&quot;0061713A&quot;/&gt;&lt;wsp:rsid wsp:val=&quot;0063078C&quot;/&gt;&lt;wsp:rsid wsp:val=&quot;0063145E&quot;/&gt;&lt;wsp:rsid wsp:val=&quot;00640A74&quot;/&gt;&lt;wsp:rsid wsp:val=&quot;006411E8&quot;/&gt;&lt;wsp:rsid wsp:val=&quot;006426F2&quot;/&gt;&lt;wsp:rsid wsp:val=&quot;00647F9B&quot;/&gt;&lt;wsp:rsid wsp:val=&quot;00654FE0&quot;/&gt;&lt;wsp:rsid wsp:val=&quot;00660A32&quot;/&gt;&lt;wsp:rsid wsp:val=&quot;00662A67&quot;/&gt;&lt;wsp:rsid wsp:val=&quot;00667023&quot;/&gt;&lt;wsp:rsid wsp:val=&quot;00667DA9&quot;/&gt;&lt;wsp:rsid wsp:val=&quot;00695DD4&quot;/&gt;&lt;wsp:rsid wsp:val=&quot;006A0FC6&quot;/&gt;&lt;wsp:rsid wsp:val=&quot;006A4154&quot;/&gt;&lt;wsp:rsid wsp:val=&quot;006A4584&quot;/&gt;&lt;wsp:rsid wsp:val=&quot;006A5333&quot;/&gt;&lt;wsp:rsid wsp:val=&quot;006B55C6&quot;/&gt;&lt;wsp:rsid wsp:val=&quot;006B5A34&quot;/&gt;&lt;wsp:rsid wsp:val=&quot;006B6461&quot;/&gt;&lt;wsp:rsid wsp:val=&quot;006C59AF&quot;/&gt;&lt;wsp:rsid wsp:val=&quot;006D35DA&quot;/&gt;&lt;wsp:rsid wsp:val=&quot;006D6B4B&quot;/&gt;&lt;wsp:rsid wsp:val=&quot;006E2645&quot;/&gt;&lt;wsp:rsid wsp:val=&quot;006E2AA9&quot;/&gt;&lt;wsp:rsid wsp:val=&quot;006E3E9F&quot;/&gt;&lt;wsp:rsid wsp:val=&quot;006E597E&quot;/&gt;&lt;wsp:rsid wsp:val=&quot;006F3071&quot;/&gt;&lt;wsp:rsid wsp:val=&quot;006F5929&quot;/&gt;&lt;wsp:rsid wsp:val=&quot;006F6837&quot;/&gt;&lt;wsp:rsid wsp:val=&quot;007024B3&quot;/&gt;&lt;wsp:rsid wsp:val=&quot;00706629&quot;/&gt;&lt;wsp:rsid wsp:val=&quot;00706C85&quot;/&gt;&lt;wsp:rsid wsp:val=&quot;00714B72&quot;/&gt;&lt;wsp:rsid wsp:val=&quot;0071636A&quot;/&gt;&lt;wsp:rsid wsp:val=&quot;007171F4&quot;/&gt;&lt;wsp:rsid wsp:val=&quot;007248F9&quot;/&gt;&lt;wsp:rsid wsp:val=&quot;007314D3&quot;/&gt;&lt;wsp:rsid wsp:val=&quot;00733F9C&quot;/&gt;&lt;wsp:rsid wsp:val=&quot;00735AB9&quot;/&gt;&lt;wsp:rsid wsp:val=&quot;00736D61&quot;/&gt;&lt;wsp:rsid wsp:val=&quot;0074237D&quot;/&gt;&lt;wsp:rsid wsp:val=&quot;0074471C&quot;/&gt;&lt;wsp:rsid wsp:val=&quot;00746789&quot;/&gt;&lt;wsp:rsid wsp:val=&quot;0074796D&quot;/&gt;&lt;wsp:rsid wsp:val=&quot;00750473&quot;/&gt;&lt;wsp:rsid wsp:val=&quot;00752311&quot;/&gt;&lt;wsp:rsid wsp:val=&quot;00762E95&quot;/&gt;&lt;wsp:rsid wsp:val=&quot;007634C8&quot;/&gt;&lt;wsp:rsid wsp:val=&quot;007665F3&quot;/&gt;&lt;wsp:rsid wsp:val=&quot;00766F23&quot;/&gt;&lt;wsp:rsid wsp:val=&quot;00781FC1&quot;/&gt;&lt;wsp:rsid wsp:val=&quot;00787934&quot;/&gt;&lt;wsp:rsid wsp:val=&quot;00793F91&quot;/&gt;&lt;wsp:rsid wsp:val=&quot;00795146&quot;/&gt;&lt;wsp:rsid wsp:val=&quot;007A0914&quot;/&gt;&lt;wsp:rsid wsp:val=&quot;007A0BB4&quot;/&gt;&lt;wsp:rsid wsp:val=&quot;007A1792&quot;/&gt;&lt;wsp:rsid wsp:val=&quot;007A184F&quot;/&gt;&lt;wsp:rsid wsp:val=&quot;007A1935&quot;/&gt;&lt;wsp:rsid wsp:val=&quot;007A3EE3&quot;/&gt;&lt;wsp:rsid wsp:val=&quot;007B0D28&quot;/&gt;&lt;wsp:rsid wsp:val=&quot;007B1C54&quot;/&gt;&lt;wsp:rsid wsp:val=&quot;007B269E&quot;/&gt;&lt;wsp:rsid wsp:val=&quot;007B519F&quot;/&gt;&lt;wsp:rsid wsp:val=&quot;007C1259&quot;/&gt;&lt;wsp:rsid wsp:val=&quot;007C1915&quot;/&gt;&lt;wsp:rsid wsp:val=&quot;007C1CE1&quot;/&gt;&lt;wsp:rsid wsp:val=&quot;007C2B24&quot;/&gt;&lt;wsp:rsid wsp:val=&quot;007C5885&quot;/&gt;&lt;wsp:rsid wsp:val=&quot;007D77DD&quot;/&gt;&lt;wsp:rsid wsp:val=&quot;007E2120&quot;/&gt;&lt;wsp:rsid wsp:val=&quot;007E3EE4&quot;/&gt;&lt;wsp:rsid wsp:val=&quot;007E70A8&quot;/&gt;&lt;wsp:rsid wsp:val=&quot;007F1E13&quot;/&gt;&lt;wsp:rsid wsp:val=&quot;007F5A37&quot;/&gt;&lt;wsp:rsid wsp:val=&quot;007F613D&quot;/&gt;&lt;wsp:rsid wsp:val=&quot;008001AE&quot;/&gt;&lt;wsp:rsid wsp:val=&quot;00810C67&quot;/&gt;&lt;wsp:rsid wsp:val=&quot;008111B6&quot;/&gt;&lt;wsp:rsid wsp:val=&quot;00813FEF&quot;/&gt;&lt;wsp:rsid wsp:val=&quot;00817F4C&quot;/&gt;&lt;wsp:rsid wsp:val=&quot;0082265D&quot;/&gt;&lt;wsp:rsid wsp:val=&quot;00822863&quot;/&gt;&lt;wsp:rsid wsp:val=&quot;00830A79&quot;/&gt;&lt;wsp:rsid wsp:val=&quot;00832BC6&quot;/&gt;&lt;wsp:rsid wsp:val=&quot;00832C79&quot;/&gt;&lt;wsp:rsid wsp:val=&quot;008330A3&quot;/&gt;&lt;wsp:rsid wsp:val=&quot;00836B54&quot;/&gt;&lt;wsp:rsid wsp:val=&quot;00840572&quot;/&gt;&lt;wsp:rsid wsp:val=&quot;00842083&quot;/&gt;&lt;wsp:rsid wsp:val=&quot;008421FA&quot;/&gt;&lt;wsp:rsid wsp:val=&quot;00844843&quot;/&gt;&lt;wsp:rsid wsp:val=&quot;008535C4&quot;/&gt;&lt;wsp:rsid wsp:val=&quot;00856575&quot;/&gt;&lt;wsp:rsid wsp:val=&quot;0085761E&quot;/&gt;&lt;wsp:rsid wsp:val=&quot;008631AD&quot;/&gt;&lt;wsp:rsid wsp:val=&quot;00865229&quot;/&gt;&lt;wsp:rsid wsp:val=&quot;00870566&quot;/&gt;&lt;wsp:rsid wsp:val=&quot;00873D7A&quot;/&gt;&lt;wsp:rsid wsp:val=&quot;0087581D&quot;/&gt;&lt;wsp:rsid wsp:val=&quot;00876EAD&quot;/&gt;&lt;wsp:rsid wsp:val=&quot;008812B3&quot;/&gt;&lt;wsp:rsid wsp:val=&quot;00881EBB&quot;/&gt;&lt;wsp:rsid wsp:val=&quot;00883734&quot;/&gt;&lt;wsp:rsid wsp:val=&quot;00883C0F&quot;/&gt;&lt;wsp:rsid wsp:val=&quot;00885BFE&quot;/&gt;&lt;wsp:rsid wsp:val=&quot;008908F8&quot;/&gt;&lt;wsp:rsid wsp:val=&quot;008A356A&quot;/&gt;&lt;wsp:rsid wsp:val=&quot;008A4351&quot;/&gt;&lt;wsp:rsid wsp:val=&quot;008B58BC&quot;/&gt;&lt;wsp:rsid wsp:val=&quot;008C2037&quot;/&gt;&lt;wsp:rsid wsp:val=&quot;008C4C4A&quot;/&gt;&lt;wsp:rsid wsp:val=&quot;008D09A5&quot;/&gt;&lt;wsp:rsid wsp:val=&quot;008D28F6&quot;/&gt;&lt;wsp:rsid wsp:val=&quot;008D3C60&quot;/&gt;&lt;wsp:rsid wsp:val=&quot;008D6BDC&quot;/&gt;&lt;wsp:rsid wsp:val=&quot;008D7060&quot;/&gt;&lt;wsp:rsid wsp:val=&quot;008E0BEF&quot;/&gt;&lt;wsp:rsid wsp:val=&quot;008E3EDF&quot;/&gt;&lt;wsp:rsid wsp:val=&quot;008E59D0&quot;/&gt;&lt;wsp:rsid wsp:val=&quot;008E6EE9&quot;/&gt;&lt;wsp:rsid wsp:val=&quot;008F3CD2&quot;/&gt;&lt;wsp:rsid wsp:val=&quot;008F6149&quot;/&gt;&lt;wsp:rsid wsp:val=&quot;00902E45&quot;/&gt;&lt;wsp:rsid wsp:val=&quot;00905AE3&quot;/&gt;&lt;wsp:rsid wsp:val=&quot;009133A7&quot;/&gt;&lt;wsp:rsid wsp:val=&quot;00914E6A&quot;/&gt;&lt;wsp:rsid wsp:val=&quot;00915475&quot;/&gt;&lt;wsp:rsid wsp:val=&quot;009178F3&quot;/&gt;&lt;wsp:rsid wsp:val=&quot;0092142F&quot;/&gt;&lt;wsp:rsid wsp:val=&quot;0092603C&quot;/&gt;&lt;wsp:rsid wsp:val=&quot;0092791C&quot;/&gt;&lt;wsp:rsid wsp:val=&quot;009356D3&quot;/&gt;&lt;wsp:rsid wsp:val=&quot;00937A2E&quot;/&gt;&lt;wsp:rsid wsp:val=&quot;0094074E&quot;/&gt;&lt;wsp:rsid wsp:val=&quot;00941B8B&quot;/&gt;&lt;wsp:rsid wsp:val=&quot;00943D80&quot;/&gt;&lt;wsp:rsid wsp:val=&quot;00943E92&quot;/&gt;&lt;wsp:rsid wsp:val=&quot;00952C08&quot;/&gt;&lt;wsp:rsid wsp:val=&quot;00952CE0&quot;/&gt;&lt;wsp:rsid wsp:val=&quot;00957F50&quot;/&gt;&lt;wsp:rsid wsp:val=&quot;0096297B&quot;/&gt;&lt;wsp:rsid wsp:val=&quot;00965A96&quot;/&gt;&lt;wsp:rsid wsp:val=&quot;009707CC&quot;/&gt;&lt;wsp:rsid wsp:val=&quot;009707D7&quot;/&gt;&lt;wsp:rsid wsp:val=&quot;00975788&quot;/&gt;&lt;wsp:rsid wsp:val=&quot;00975BA4&quot;/&gt;&lt;wsp:rsid wsp:val=&quot;00977FD4&quot;/&gt;&lt;wsp:rsid wsp:val=&quot;0098148D&quot;/&gt;&lt;wsp:rsid wsp:val=&quot;00982419&quot;/&gt;&lt;wsp:rsid wsp:val=&quot;0098462C&quot;/&gt;&lt;wsp:rsid wsp:val=&quot;00986685&quot;/&gt;&lt;wsp:rsid wsp:val=&quot;00990E7C&quot;/&gt;&lt;wsp:rsid wsp:val=&quot;009913D9&quot;/&gt;&lt;wsp:rsid wsp:val=&quot;00992992&quot;/&gt;&lt;wsp:rsid wsp:val=&quot;009934CA&quot;/&gt;&lt;wsp:rsid wsp:val=&quot;00993B37&quot;/&gt;&lt;wsp:rsid wsp:val=&quot;009A1A8A&quot;/&gt;&lt;wsp:rsid wsp:val=&quot;009A4416&quot;/&gt;&lt;wsp:rsid wsp:val=&quot;009A60DB&quot;/&gt;&lt;wsp:rsid wsp:val=&quot;009A7BF0&quot;/&gt;&lt;wsp:rsid wsp:val=&quot;009B0FB5&quot;/&gt;&lt;wsp:rsid wsp:val=&quot;009B199E&quot;/&gt;&lt;wsp:rsid wsp:val=&quot;009B44D1&quot;/&gt;&lt;wsp:rsid wsp:val=&quot;009C02F9&quot;/&gt;&lt;wsp:rsid wsp:val=&quot;009C1D73&quot;/&gt;&lt;wsp:rsid wsp:val=&quot;009C21BB&quot;/&gt;&lt;wsp:rsid wsp:val=&quot;009C2245&quot;/&gt;&lt;wsp:rsid wsp:val=&quot;009C2DCD&quot;/&gt;&lt;wsp:rsid wsp:val=&quot;009C5C5C&quot;/&gt;&lt;wsp:rsid wsp:val=&quot;009C6494&quot;/&gt;&lt;wsp:rsid wsp:val=&quot;009E0D68&quot;/&gt;&lt;wsp:rsid wsp:val=&quot;009E39F2&quot;/&gt;&lt;wsp:rsid wsp:val=&quot;009E43B9&quot;/&gt;&lt;wsp:rsid wsp:val=&quot;009E65C5&quot;/&gt;&lt;wsp:rsid wsp:val=&quot;009F0A05&quot;/&gt;&lt;wsp:rsid wsp:val=&quot;009F336B&quot;/&gt;&lt;wsp:rsid wsp:val=&quot;009F369F&quot;/&gt;&lt;wsp:rsid wsp:val=&quot;009F5812&quot;/&gt;&lt;wsp:rsid wsp:val=&quot;00A00CB1&quot;/&gt;&lt;wsp:rsid wsp:val=&quot;00A0271D&quot;/&gt;&lt;wsp:rsid wsp:val=&quot;00A035C1&quot;/&gt;&lt;wsp:rsid wsp:val=&quot;00A136C5&quot;/&gt;&lt;wsp:rsid wsp:val=&quot;00A139A2&quot;/&gt;&lt;wsp:rsid wsp:val=&quot;00A14214&quot;/&gt;&lt;wsp:rsid wsp:val=&quot;00A4030B&quot;/&gt;&lt;wsp:rsid wsp:val=&quot;00A41887&quot;/&gt;&lt;wsp:rsid wsp:val=&quot;00A538FD&quot;/&gt;&lt;wsp:rsid wsp:val=&quot;00A5676E&quot;/&gt;&lt;wsp:rsid wsp:val=&quot;00A57E33&quot;/&gt;&lt;wsp:rsid wsp:val=&quot;00A63E84&quot;/&gt;&lt;wsp:rsid wsp:val=&quot;00A73F2D&quot;/&gt;&lt;wsp:rsid wsp:val=&quot;00A74FC1&quot;/&gt;&lt;wsp:rsid wsp:val=&quot;00A76252&quot;/&gt;&lt;wsp:rsid wsp:val=&quot;00A81D13&quot;/&gt;&lt;wsp:rsid wsp:val=&quot;00A81F35&quot;/&gt;&lt;wsp:rsid wsp:val=&quot;00A90DC2&quot;/&gt;&lt;wsp:rsid wsp:val=&quot;00A93585&quot;/&gt;&lt;wsp:rsid wsp:val=&quot;00A9389A&quot;/&gt;&lt;wsp:rsid wsp:val=&quot;00A96FCE&quot;/&gt;&lt;wsp:rsid wsp:val=&quot;00A97AFE&quot;/&gt;&lt;wsp:rsid wsp:val=&quot;00AA27D4&quot;/&gt;&lt;wsp:rsid wsp:val=&quot;00AA3280&quot;/&gt;&lt;wsp:rsid wsp:val=&quot;00AB37A9&quot;/&gt;&lt;wsp:rsid wsp:val=&quot;00AB4952&quot;/&gt;&lt;wsp:rsid wsp:val=&quot;00AB55B6&quot;/&gt;&lt;wsp:rsid wsp:val=&quot;00AB7936&quot;/&gt;&lt;wsp:rsid wsp:val=&quot;00AC4C55&quot;/&gt;&lt;wsp:rsid wsp:val=&quot;00AC5383&quot;/&gt;&lt;wsp:rsid wsp:val=&quot;00AD4817&quot;/&gt;&lt;wsp:rsid wsp:val=&quot;00AD65F8&quot;/&gt;&lt;wsp:rsid wsp:val=&quot;00AE2B24&quot;/&gt;&lt;wsp:rsid wsp:val=&quot;00AE5BD1&quot;/&gt;&lt;wsp:rsid wsp:val=&quot;00AE605D&quot;/&gt;&lt;wsp:rsid wsp:val=&quot;00AE7B12&quot;/&gt;&lt;wsp:rsid wsp:val=&quot;00AF2748&quot;/&gt;&lt;wsp:rsid wsp:val=&quot;00AF41E4&quot;/&gt;&lt;wsp:rsid wsp:val=&quot;00B03F03&quot;/&gt;&lt;wsp:rsid wsp:val=&quot;00B1488E&quot;/&gt;&lt;wsp:rsid wsp:val=&quot;00B14C92&quot;/&gt;&lt;wsp:rsid wsp:val=&quot;00B14DF1&quot;/&gt;&lt;wsp:rsid wsp:val=&quot;00B17832&quot;/&gt;&lt;wsp:rsid wsp:val=&quot;00B208E6&quot;/&gt;&lt;wsp:rsid wsp:val=&quot;00B239C5&quot;/&gt;&lt;wsp:rsid wsp:val=&quot;00B41F8C&quot;/&gt;&lt;wsp:rsid wsp:val=&quot;00B47389&quot;/&gt;&lt;wsp:rsid wsp:val=&quot;00B51939&quot;/&gt;&lt;wsp:rsid wsp:val=&quot;00B53915&quot;/&gt;&lt;wsp:rsid wsp:val=&quot;00B619CB&quot;/&gt;&lt;wsp:rsid wsp:val=&quot;00B62C21&quot;/&gt;&lt;wsp:rsid wsp:val=&quot;00B641D2&quot;/&gt;&lt;wsp:rsid wsp:val=&quot;00B662C9&quot;/&gt;&lt;wsp:rsid wsp:val=&quot;00B67C35&quot;/&gt;&lt;wsp:rsid wsp:val=&quot;00B75C5D&quot;/&gt;&lt;wsp:rsid wsp:val=&quot;00B776EB&quot;/&gt;&lt;wsp:rsid wsp:val=&quot;00B84408&quot;/&gt;&lt;wsp:rsid wsp:val=&quot;00B8486D&quot;/&gt;&lt;wsp:rsid wsp:val=&quot;00B84BD4&quot;/&gt;&lt;wsp:rsid wsp:val=&quot;00B94107&quot;/&gt;&lt;wsp:rsid wsp:val=&quot;00B9667C&quot;/&gt;&lt;wsp:rsid wsp:val=&quot;00B97CB5&quot;/&gt;&lt;wsp:rsid wsp:val=&quot;00BA115C&quot;/&gt;&lt;wsp:rsid wsp:val=&quot;00BA1A65&quot;/&gt;&lt;wsp:rsid wsp:val=&quot;00BA2E3D&quot;/&gt;&lt;wsp:rsid wsp:val=&quot;00BA4501&quot;/&gt;&lt;wsp:rsid wsp:val=&quot;00BA7539&quot;/&gt;&lt;wsp:rsid wsp:val=&quot;00BB0CFA&quot;/&gt;&lt;wsp:rsid wsp:val=&quot;00BB3DBF&quot;/&gt;&lt;wsp:rsid wsp:val=&quot;00BB5E20&quot;/&gt;&lt;wsp:rsid wsp:val=&quot;00BB5E39&quot;/&gt;&lt;wsp:rsid wsp:val=&quot;00BC3BA6&quot;/&gt;&lt;wsp:rsid wsp:val=&quot;00BC794E&quot;/&gt;&lt;wsp:rsid wsp:val=&quot;00BC7F06&quot;/&gt;&lt;wsp:rsid wsp:val=&quot;00BD3C9D&quot;/&gt;&lt;wsp:rsid wsp:val=&quot;00BD4431&quot;/&gt;&lt;wsp:rsid wsp:val=&quot;00BD444C&quot;/&gt;&lt;wsp:rsid wsp:val=&quot;00BD4AEF&quot;/&gt;&lt;wsp:rsid wsp:val=&quot;00BD513B&quot;/&gt;&lt;wsp:rsid wsp:val=&quot;00BD603B&quot;/&gt;&lt;wsp:rsid wsp:val=&quot;00BE268B&quot;/&gt;&lt;wsp:rsid wsp:val=&quot;00BE55BA&quot;/&gt;&lt;wsp:rsid wsp:val=&quot;00BF23C8&quot;/&gt;&lt;wsp:rsid wsp:val=&quot;00BF255A&quot;/&gt;&lt;wsp:rsid wsp:val=&quot;00BF79AF&quot;/&gt;&lt;wsp:rsid wsp:val=&quot;00BF7FD5&quot;/&gt;&lt;wsp:rsid wsp:val=&quot;00C04811&quot;/&gt;&lt;wsp:rsid wsp:val=&quot;00C15CEC&quot;/&gt;&lt;wsp:rsid wsp:val=&quot;00C16852&quot;/&gt;&lt;wsp:rsid wsp:val=&quot;00C21153&quot;/&gt;&lt;wsp:rsid wsp:val=&quot;00C25A77&quot;/&gt;&lt;wsp:rsid wsp:val=&quot;00C35598&quot;/&gt;&lt;wsp:rsid wsp:val=&quot;00C358BF&quot;/&gt;&lt;wsp:rsid wsp:val=&quot;00C364C6&quot;/&gt;&lt;wsp:rsid wsp:val=&quot;00C36721&quot;/&gt;&lt;wsp:rsid wsp:val=&quot;00C37313&quot;/&gt;&lt;wsp:rsid wsp:val=&quot;00C4072B&quot;/&gt;&lt;wsp:rsid wsp:val=&quot;00C41CB5&quot;/&gt;&lt;wsp:rsid wsp:val=&quot;00C44509&quot;/&gt;&lt;wsp:rsid wsp:val=&quot;00C51AEA&quot;/&gt;&lt;wsp:rsid wsp:val=&quot;00C53CE7&quot;/&gt;&lt;wsp:rsid wsp:val=&quot;00C53E09&quot;/&gt;&lt;wsp:rsid wsp:val=&quot;00C561AC&quot;/&gt;&lt;wsp:rsid wsp:val=&quot;00C61525&quot;/&gt;&lt;wsp:rsid wsp:val=&quot;00C63F77&quot;/&gt;&lt;wsp:rsid wsp:val=&quot;00C65FD0&quot;/&gt;&lt;wsp:rsid wsp:val=&quot;00C66A53&quot;/&gt;&lt;wsp:rsid wsp:val=&quot;00C72FA2&quot;/&gt;&lt;wsp:rsid wsp:val=&quot;00C73B86&quot;/&gt;&lt;wsp:rsid wsp:val=&quot;00C7529F&quot;/&gt;&lt;wsp:rsid wsp:val=&quot;00C856BC&quot;/&gt;&lt;wsp:rsid wsp:val=&quot;00C92231&quot;/&gt;&lt;wsp:rsid wsp:val=&quot;00C93541&quot;/&gt;&lt;wsp:rsid wsp:val=&quot;00C97196&quot;/&gt;&lt;wsp:rsid wsp:val=&quot;00CA2300&quot;/&gt;&lt;wsp:rsid wsp:val=&quot;00CA2C2F&quot;/&gt;&lt;wsp:rsid wsp:val=&quot;00CA2CD8&quot;/&gt;&lt;wsp:rsid wsp:val=&quot;00CA3E2F&quot;/&gt;&lt;wsp:rsid wsp:val=&quot;00CA7192&quot;/&gt;&lt;wsp:rsid wsp:val=&quot;00CB63DE&quot;/&gt;&lt;wsp:rsid wsp:val=&quot;00CC2646&quot;/&gt;&lt;wsp:rsid wsp:val=&quot;00CC2CB3&quot;/&gt;&lt;wsp:rsid wsp:val=&quot;00CD0CF0&quot;/&gt;&lt;wsp:rsid wsp:val=&quot;00CD7D0C&quot;/&gt;&lt;wsp:rsid wsp:val=&quot;00CE3140&quot;/&gt;&lt;wsp:rsid wsp:val=&quot;00CE587E&quot;/&gt;&lt;wsp:rsid wsp:val=&quot;00CE6225&quot;/&gt;&lt;wsp:rsid wsp:val=&quot;00CF4D94&quot;/&gt;&lt;wsp:rsid wsp:val=&quot;00CF74BA&quot;/&gt;&lt;wsp:rsid wsp:val=&quot;00D01977&quot;/&gt;&lt;wsp:rsid wsp:val=&quot;00D0682E&quot;/&gt;&lt;wsp:rsid wsp:val=&quot;00D1233C&quot;/&gt;&lt;wsp:rsid wsp:val=&quot;00D2084D&quot;/&gt;&lt;wsp:rsid wsp:val=&quot;00D45A7A&quot;/&gt;&lt;wsp:rsid wsp:val=&quot;00D468B5&quot;/&gt;&lt;wsp:rsid wsp:val=&quot;00D475D6&quot;/&gt;&lt;wsp:rsid wsp:val=&quot;00D53584&quot;/&gt;&lt;wsp:rsid wsp:val=&quot;00D57960&quot;/&gt;&lt;wsp:rsid wsp:val=&quot;00D60857&quot;/&gt;&lt;wsp:rsid wsp:val=&quot;00D611E9&quot;/&gt;&lt;wsp:rsid wsp:val=&quot;00D652B6&quot;/&gt;&lt;wsp:rsid wsp:val=&quot;00D652BE&quot;/&gt;&lt;wsp:rsid wsp:val=&quot;00D71B27&quot;/&gt;&lt;wsp:rsid wsp:val=&quot;00D730C0&quot;/&gt;&lt;wsp:rsid wsp:val=&quot;00D74DCB&quot;/&gt;&lt;wsp:rsid wsp:val=&quot;00D76516&quot;/&gt;&lt;wsp:rsid wsp:val=&quot;00D80130&quot;/&gt;&lt;wsp:rsid wsp:val=&quot;00D806FE&quot;/&gt;&lt;wsp:rsid wsp:val=&quot;00D81AE2&quot;/&gt;&lt;wsp:rsid wsp:val=&quot;00D81B66&quot;/&gt;&lt;wsp:rsid wsp:val=&quot;00D8235F&quot;/&gt;&lt;wsp:rsid wsp:val=&quot;00D8314A&quot;/&gt;&lt;wsp:rsid wsp:val=&quot;00D87565&quot;/&gt;&lt;wsp:rsid wsp:val=&quot;00D9219E&quot;/&gt;&lt;wsp:rsid wsp:val=&quot;00D93D67&quot;/&gt;&lt;wsp:rsid wsp:val=&quot;00DA2456&quot;/&gt;&lt;wsp:rsid wsp:val=&quot;00DA2A59&quot;/&gt;&lt;wsp:rsid wsp:val=&quot;00DB7756&quot;/&gt;&lt;wsp:rsid wsp:val=&quot;00DC1963&quot;/&gt;&lt;wsp:rsid wsp:val=&quot;00DC59D2&quot;/&gt;&lt;wsp:rsid wsp:val=&quot;00DC5ED7&quot;/&gt;&lt;wsp:rsid wsp:val=&quot;00DC76C9&quot;/&gt;&lt;wsp:rsid wsp:val=&quot;00DD4E63&quot;/&gt;&lt;wsp:rsid wsp:val=&quot;00DD73D1&quot;/&gt;&lt;wsp:rsid wsp:val=&quot;00DE114B&quot;/&gt;&lt;wsp:rsid wsp:val=&quot;00DE2FAD&quot;/&gt;&lt;wsp:rsid wsp:val=&quot;00DF0E05&quot;/&gt;&lt;wsp:rsid wsp:val=&quot;00DF29F3&quot;/&gt;&lt;wsp:rsid wsp:val=&quot;00DF2B4B&quot;/&gt;&lt;wsp:rsid wsp:val=&quot;00DF4E5F&quot;/&gt;&lt;wsp:rsid wsp:val=&quot;00DF564E&quot;/&gt;&lt;wsp:rsid wsp:val=&quot;00DF6E1D&quot;/&gt;&lt;wsp:rsid wsp:val=&quot;00DF7016&quot;/&gt;&lt;wsp:rsid wsp:val=&quot;00E00060&quot;/&gt;&lt;wsp:rsid wsp:val=&quot;00E00708&quot;/&gt;&lt;wsp:rsid wsp:val=&quot;00E024D3&quot;/&gt;&lt;wsp:rsid wsp:val=&quot;00E077FB&quot;/&gt;&lt;wsp:rsid wsp:val=&quot;00E1106F&quot;/&gt;&lt;wsp:rsid wsp:val=&quot;00E14C36&quot;/&gt;&lt;wsp:rsid wsp:val=&quot;00E17B3C&quot;/&gt;&lt;wsp:rsid wsp:val=&quot;00E20608&quot;/&gt;&lt;wsp:rsid wsp:val=&quot;00E217DE&quot;/&gt;&lt;wsp:rsid wsp:val=&quot;00E22EF3&quot;/&gt;&lt;wsp:rsid wsp:val=&quot;00E23169&quot;/&gt;&lt;wsp:rsid wsp:val=&quot;00E32BAA&quot;/&gt;&lt;wsp:rsid wsp:val=&quot;00E333E3&quot;/&gt;&lt;wsp:rsid wsp:val=&quot;00E35CC6&quot;/&gt;&lt;wsp:rsid wsp:val=&quot;00E50F12&quot;/&gt;&lt;wsp:rsid wsp:val=&quot;00E53273&quot;/&gt;&lt;wsp:rsid wsp:val=&quot;00E56AC5&quot;/&gt;&lt;wsp:rsid wsp:val=&quot;00E57E13&quot;/&gt;&lt;wsp:rsid wsp:val=&quot;00E61D2A&quot;/&gt;&lt;wsp:rsid wsp:val=&quot;00E6375C&quot;/&gt;&lt;wsp:rsid wsp:val=&quot;00E65053&quot;/&gt;&lt;wsp:rsid wsp:val=&quot;00E6554B&quot;/&gt;&lt;wsp:rsid wsp:val=&quot;00E656D4&quot;/&gt;&lt;wsp:rsid wsp:val=&quot;00E71CAA&quot;/&gt;&lt;wsp:rsid wsp:val=&quot;00E82E2A&quot;/&gt;&lt;wsp:rsid wsp:val=&quot;00E8330A&quot;/&gt;&lt;wsp:rsid wsp:val=&quot;00E86D2C&quot;/&gt;&lt;wsp:rsid wsp:val=&quot;00E91C54&quot;/&gt;&lt;wsp:rsid wsp:val=&quot;00E9419C&quot;/&gt;&lt;wsp:rsid wsp:val=&quot;00E948C4&quot;/&gt;&lt;wsp:rsid wsp:val=&quot;00E9590D&quot;/&gt;&lt;wsp:rsid wsp:val=&quot;00EA45E3&quot;/&gt;&lt;wsp:rsid wsp:val=&quot;00EB372A&quot;/&gt;&lt;wsp:rsid wsp:val=&quot;00EB63C3&quot;/&gt;&lt;wsp:rsid wsp:val=&quot;00EC12FC&quot;/&gt;&lt;wsp:rsid wsp:val=&quot;00ED1FDB&quot;/&gt;&lt;wsp:rsid wsp:val=&quot;00ED38CF&quot;/&gt;&lt;wsp:rsid wsp:val=&quot;00ED3CEE&quot;/&gt;&lt;wsp:rsid wsp:val=&quot;00EE0842&quot;/&gt;&lt;wsp:rsid wsp:val=&quot;00EE0D14&quot;/&gt;&lt;wsp:rsid wsp:val=&quot;00EE288D&quot;/&gt;&lt;wsp:rsid wsp:val=&quot;00EE3793&quot;/&gt;&lt;wsp:rsid wsp:val=&quot;00EE3F66&quot;/&gt;&lt;wsp:rsid wsp:val=&quot;00EE5421&quot;/&gt;&lt;wsp:rsid wsp:val=&quot;00EF19DA&quot;/&gt;&lt;wsp:rsid wsp:val=&quot;00EF248C&quot;/&gt;&lt;wsp:rsid wsp:val=&quot;00EF5F1E&quot;/&gt;&lt;wsp:rsid wsp:val=&quot;00EF7671&quot;/&gt;&lt;wsp:rsid wsp:val=&quot;00F01DB9&quot;/&gt;&lt;wsp:rsid wsp:val=&quot;00F02694&quot;/&gt;&lt;wsp:rsid wsp:val=&quot;00F03403&quot;/&gt;&lt;wsp:rsid wsp:val=&quot;00F10A4B&quot;/&gt;&lt;wsp:rsid wsp:val=&quot;00F10EC0&quot;/&gt;&lt;wsp:rsid wsp:val=&quot;00F13997&quot;/&gt;&lt;wsp:rsid wsp:val=&quot;00F143DA&quot;/&gt;&lt;wsp:rsid wsp:val=&quot;00F16986&quot;/&gt;&lt;wsp:rsid wsp:val=&quot;00F202E7&quot;/&gt;&lt;wsp:rsid wsp:val=&quot;00F20EBB&quot;/&gt;&lt;wsp:rsid wsp:val=&quot;00F2676A&quot;/&gt;&lt;wsp:rsid wsp:val=&quot;00F30EF2&quot;/&gt;&lt;wsp:rsid wsp:val=&quot;00F34B10&quot;/&gt;&lt;wsp:rsid wsp:val=&quot;00F37124&quot;/&gt;&lt;wsp:rsid wsp:val=&quot;00F40864&quot;/&gt;&lt;wsp:rsid wsp:val=&quot;00F44185&quot;/&gt;&lt;wsp:rsid wsp:val=&quot;00F506E8&quot;/&gt;&lt;wsp:rsid wsp:val=&quot;00F53F49&quot;/&gt;&lt;wsp:rsid wsp:val=&quot;00F55D6F&quot;/&gt;&lt;wsp:rsid wsp:val=&quot;00F561B4&quot;/&gt;&lt;wsp:rsid wsp:val=&quot;00F60453&quot;/&gt;&lt;wsp:rsid wsp:val=&quot;00F60D55&quot;/&gt;&lt;wsp:rsid wsp:val=&quot;00F61A2F&quot;/&gt;&lt;wsp:rsid wsp:val=&quot;00F635DF&quot;/&gt;&lt;wsp:rsid wsp:val=&quot;00F655DC&quot;/&gt;&lt;wsp:rsid wsp:val=&quot;00F66F50&quot;/&gt;&lt;wsp:rsid wsp:val=&quot;00F67356&quot;/&gt;&lt;wsp:rsid wsp:val=&quot;00F67828&quot;/&gt;&lt;wsp:rsid wsp:val=&quot;00F7278B&quot;/&gt;&lt;wsp:rsid wsp:val=&quot;00F753B4&quot;/&gt;&lt;wsp:rsid wsp:val=&quot;00F80592&quot;/&gt;&lt;wsp:rsid wsp:val=&quot;00F80810&quot;/&gt;&lt;wsp:rsid wsp:val=&quot;00F8714C&quot;/&gt;&lt;wsp:rsid wsp:val=&quot;00F939D9&quot;/&gt;&lt;wsp:rsid wsp:val=&quot;00F959E8&quot;/&gt;&lt;wsp:rsid wsp:val=&quot;00FA02EA&quot;/&gt;&lt;wsp:rsid wsp:val=&quot;00FA2A2E&quot;/&gt;&lt;wsp:rsid wsp:val=&quot;00FA595A&quot;/&gt;&lt;wsp:rsid wsp:val=&quot;00FA6923&quot;/&gt;&lt;wsp:rsid wsp:val=&quot;00FA6FA5&quot;/&gt;&lt;wsp:rsid wsp:val=&quot;00FB4F23&quot;/&gt;&lt;wsp:rsid wsp:val=&quot;00FB6762&quot;/&gt;&lt;wsp:rsid wsp:val=&quot;00FB6EE5&quot;/&gt;&lt;wsp:rsid wsp:val=&quot;00FB76A8&quot;/&gt;&lt;wsp:rsid wsp:val=&quot;00FB7EC3&quot;/&gt;&lt;wsp:rsid wsp:val=&quot;00FC0E77&quot;/&gt;&lt;wsp:rsid wsp:val=&quot;00FC0F21&quot;/&gt;&lt;wsp:rsid wsp:val=&quot;00FC3ED9&quot;/&gt;&lt;wsp:rsid wsp:val=&quot;00FC756C&quot;/&gt;&lt;wsp:rsid wsp:val=&quot;00FE2266&quot;/&gt;&lt;wsp:rsid wsp:val=&quot;00FF0850&quot;/&gt;&lt;wsp:rsid wsp:val=&quot;00FF3A61&quot;/&gt;&lt;wsp:rsid wsp:val=&quot;61B62622&quot;/&gt;&lt;/wsp:rsids&gt;&lt;/w:docPr&gt;&lt;w:body&gt;&lt;wx:sect&gt;&lt;w:p wsp:rsidR=&quot;00000000&quot; wsp:rsidRDefault=&quot;00FF3A61&quot; wsp:rsidP=&quot;00FF3A61&quot;&gt;&lt;m:oMathPara&gt;&lt;m:oMath&gt;&lt;m:r&gt;&lt;w:rPr&gt;&lt;w:rFonts w:ascii=&quot;Cambria Math&quot; w:fareast=&quot;Times New Roman&quot; w:h-ansi=&quot;Cambria Math&quot;/&gt;&lt;wx:font wx:val=&quot;Cambria Math&quot;/&gt;&lt;w:i/&gt;&lt;w:sz w:val=&quot;28&quot;/&gt;&lt;/w:rPr&gt;&lt;m:t&gt;B=1,01+0,01&lt;/m:t&gt;&lt;/m:r&gt;&lt;m:nary&gt;&lt;m:naryPr&gt;&lt;m:chr m:val=&quot;в€‘&quot;/&gt;&lt;m:limLoc m:val=&quot;undOvr&quot;/&gt;&lt;m:ctrlPr&gt;&lt;w:rPr&gt;&lt;w:rFonts w:ascii=&quot;Cambria Math&quot; w:fareast=&quot;Times New Roman&quot; w:h-ansi=&quot;Cambria Math&quot;/&gt;&lt;wx:font wx:val=&quot;Cambria Math&quot;/&gt;&lt;w:i/&gt;&lt;w:sz w:val=&quot;28&quot;/&gt;&lt;/w:rPr&gt;&lt;/m:ctrlPr&gt;&lt;/m:naryPr&gt;&lt;m:sub&gt;&lt;m:r&gt;&lt;w:rPr&gt;&lt;w:rFonts w:ascii=&quot;Cambria Math&quot; w:fareast=&quot;Times New Roman&quot; w:h-ansi=&quot;Cambria Math&quot;/&gt;&lt;wx:font wx:val=&quot;Cambria Math&quot;/&gt;&lt;w:i/&gt;&lt;w:sz w:val=&quot;28&quot;/&gt;&lt;/w:rPr&gt;&lt;m:t&gt;i=1&lt;/m:t&gt;&lt;/m:r&gt;&lt;/m:sub&gt;&lt;m:sup&gt;&lt;m:r&gt;&lt;w:rPr&gt;&lt;w:rFonts w:ascii=&quot;Cambria Math&quot; w:fareast=&quot;Times New Roman&quot; w:h-ansi=&quot;Cambria Math&quot;/&gt;&lt;wx:font wx:val=&quot;Cambria Math&quot;/&gt;&lt;w:i/&gt;&lt;w:sz w:val=&quot;28&quot;/&gt;&lt;/w:rPr&gt;&lt;m:t&gt;5&lt;/m:t&gt;&lt;/m:r&gt;&lt;/m:sup&gt;&lt;m:e&gt;&lt;m:sSub&gt;&lt;m:sSubPr&gt;&lt;m:ctrlPr&gt;&lt;w:rPr&gt;&lt;w:rFonts w:ascii=&quot;Cambria Math&quot; w:fareast=&quot;Times New Roman&quot; w:h-ansi=&quot;Cambria Math&quot;/&gt;&lt;wx:font wx:val=&quot;Cambria Math&quot;/&gt;&lt;w:i/&gt;&lt;w:sz w:val=&quot;28&quot;/&gt;&lt;/w:rPr&gt;&lt;/m:ctrlPr&gt;&lt;/m:sSubPr&gt;&lt;m:e&gt;&lt;m:r&gt;&lt;w:rPr&gt;&lt;w:rFonts w:ascii=&quot;Cambria Math&quot; w:fareast=&quot;Times New Roman&quot; w:h-ansi=&quot;Cambria Math&quot;/&gt;&lt;wx:font wx:val=&quot;Cambria Math&quot;/&gt;&lt;w:i/&gt;&lt;w:sz w:val=&quot;28&quot;/&gt;&lt;/w:rPr&gt;&lt;m:t&gt;W&lt;/m:t&gt;&lt;/m:r&gt;&lt;/m:e&gt;&lt;m:sub&gt;&lt;m:r&gt;&lt;w:rPr&gt;&lt;w:rFonts w:ascii=&quot;Cambria Math&quot; w:fareast=&quot;Times New Roman&quot; w:h-ansi=&quot;Cambria Math&quot;/&gt;&lt;wx:font wx:val=&quot;Cambria Math&quot;/&gt;&lt;w:i/&gt;&lt;w:sz w:val=&quot;28&quot;/&gt;&lt;/w:rPr&gt;&lt;m:t&gt;i&lt;/m:t&gt;&lt;/m:r&gt;&lt;/m:sub&gt;&lt;/m:sSub&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5" o:title="" chromakey="white"/>
          </v:shape>
        </w:pict>
      </w:r>
      <w:r w:rsidRPr="00C877C5">
        <w:rPr>
          <w:rFonts w:ascii="Times New Roman" w:eastAsia="Times New Roman" w:hAnsi="Times New Roman"/>
          <w:sz w:val="28"/>
        </w:rPr>
        <w:fldChar w:fldCharType="end"/>
      </w:r>
      <w:r w:rsidRPr="00D468B5">
        <w:rPr>
          <w:rFonts w:ascii="Times New Roman" w:eastAsia="Times New Roman" w:hAnsi="Times New Roman"/>
          <w:sz w:val="28"/>
        </w:rPr>
        <w:t>.                                           (2.3)</w:t>
      </w:r>
    </w:p>
    <w:p w14:paraId="7CD9B5A4" w14:textId="77777777" w:rsidR="00D468B5" w:rsidRPr="00D468B5" w:rsidRDefault="00D468B5" w:rsidP="00D468B5">
      <w:pPr>
        <w:spacing w:after="0" w:line="360" w:lineRule="auto"/>
        <w:rPr>
          <w:rFonts w:ascii="Times New Roman" w:eastAsia="Times New Roman" w:hAnsi="Times New Roman"/>
          <w:sz w:val="28"/>
        </w:rPr>
      </w:pPr>
    </w:p>
    <w:p w14:paraId="6EA2A303" w14:textId="0BC0119B" w:rsidR="0040604F" w:rsidRDefault="00D468B5" w:rsidP="00FD15A2">
      <w:pPr>
        <w:spacing w:after="0" w:line="360" w:lineRule="auto"/>
        <w:ind w:firstLine="709"/>
        <w:rPr>
          <w:rFonts w:ascii="Times New Roman" w:hAnsi="Times New Roman"/>
          <w:sz w:val="28"/>
          <w:szCs w:val="28"/>
        </w:rPr>
      </w:pPr>
      <w:r w:rsidRPr="0040604F">
        <w:rPr>
          <w:rFonts w:ascii="Times New Roman" w:hAnsi="Times New Roman"/>
          <w:sz w:val="28"/>
          <w:szCs w:val="28"/>
        </w:rPr>
        <w:t>Общая характеристика масштабных факторов Wi приведена в таблице 2.</w:t>
      </w:r>
      <w:r w:rsidR="00DD4F29">
        <w:rPr>
          <w:rFonts w:ascii="Times New Roman" w:hAnsi="Times New Roman"/>
          <w:sz w:val="28"/>
          <w:szCs w:val="28"/>
        </w:rPr>
        <w:t>10</w:t>
      </w:r>
      <w:r w:rsidRPr="0040604F">
        <w:rPr>
          <w:rFonts w:ascii="Times New Roman" w:hAnsi="Times New Roman"/>
          <w:sz w:val="28"/>
          <w:szCs w:val="28"/>
        </w:rPr>
        <w:t>.</w:t>
      </w:r>
    </w:p>
    <w:p w14:paraId="799D41DB" w14:textId="7A42764F" w:rsidR="0040604F" w:rsidRPr="00CB0DC8" w:rsidRDefault="00CB0DC8" w:rsidP="00CB0DC8">
      <w:pPr>
        <w:pStyle w:val="a5"/>
        <w:spacing w:after="0" w:line="360" w:lineRule="auto"/>
        <w:ind w:left="0" w:firstLine="708"/>
        <w:rPr>
          <w:rFonts w:ascii="Times New Roman" w:eastAsia="Times New Roman" w:hAnsi="Times New Roman"/>
          <w:sz w:val="28"/>
        </w:rPr>
      </w:pPr>
      <w:r w:rsidRPr="00CB0DC8">
        <w:rPr>
          <w:rFonts w:ascii="Times New Roman" w:eastAsia="Times New Roman" w:hAnsi="Times New Roman"/>
          <w:sz w:val="28"/>
        </w:rPr>
        <w:t>Таблица 2.</w:t>
      </w:r>
      <w:r w:rsidR="00DD4F29">
        <w:rPr>
          <w:rFonts w:ascii="Times New Roman" w:eastAsia="Times New Roman" w:hAnsi="Times New Roman"/>
          <w:sz w:val="28"/>
        </w:rPr>
        <w:t>10</w:t>
      </w:r>
      <w:r w:rsidRPr="00CB0DC8">
        <w:rPr>
          <w:rFonts w:ascii="Times New Roman" w:eastAsia="Times New Roman" w:hAnsi="Times New Roman"/>
          <w:sz w:val="28"/>
        </w:rPr>
        <w:t xml:space="preserve"> – Характеристика масштабных факторов </w:t>
      </w:r>
      <w:r w:rsidRPr="00CB0DC8">
        <w:rPr>
          <w:rFonts w:ascii="Times New Roman" w:eastAsia="Times New Roman" w:hAnsi="Times New Roman"/>
          <w:sz w:val="28"/>
          <w:lang w:val="en-US"/>
        </w:rPr>
        <w:t>W</w:t>
      </w:r>
      <w:r w:rsidRPr="00CB0DC8">
        <w:rPr>
          <w:rFonts w:ascii="Times New Roman" w:eastAsia="Times New Roman" w:hAnsi="Times New Roman"/>
          <w:sz w:val="28"/>
          <w:vertAlign w:val="subscript"/>
          <w:lang w:val="en-US"/>
        </w:rPr>
        <w: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5359"/>
        <w:gridCol w:w="1584"/>
      </w:tblGrid>
      <w:tr w:rsidR="00C877C5" w14:paraId="4CD667A8" w14:textId="77777777" w:rsidTr="00C877C5">
        <w:trPr>
          <w:jc w:val="center"/>
        </w:trPr>
        <w:tc>
          <w:tcPr>
            <w:tcW w:w="2402" w:type="dxa"/>
            <w:shd w:val="clear" w:color="auto" w:fill="auto"/>
            <w:vAlign w:val="center"/>
          </w:tcPr>
          <w:p w14:paraId="02B64816"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Масштабный фактор Wi</w:t>
            </w:r>
          </w:p>
        </w:tc>
        <w:tc>
          <w:tcPr>
            <w:tcW w:w="5359" w:type="dxa"/>
            <w:shd w:val="clear" w:color="auto" w:fill="auto"/>
            <w:vAlign w:val="center"/>
          </w:tcPr>
          <w:p w14:paraId="25F822F9"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Пояснение</w:t>
            </w:r>
          </w:p>
        </w:tc>
        <w:tc>
          <w:tcPr>
            <w:tcW w:w="1584" w:type="dxa"/>
            <w:shd w:val="clear" w:color="auto" w:fill="auto"/>
            <w:vAlign w:val="center"/>
          </w:tcPr>
          <w:p w14:paraId="3B628007"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Wi</w:t>
            </w:r>
          </w:p>
        </w:tc>
      </w:tr>
      <w:tr w:rsidR="00C877C5" w:rsidRPr="005A6A21" w14:paraId="3C7D9FFB" w14:textId="77777777" w:rsidTr="00C877C5">
        <w:trPr>
          <w:jc w:val="center"/>
        </w:trPr>
        <w:tc>
          <w:tcPr>
            <w:tcW w:w="2402" w:type="dxa"/>
            <w:shd w:val="clear" w:color="auto" w:fill="auto"/>
            <w:vAlign w:val="center"/>
          </w:tcPr>
          <w:p w14:paraId="58536D13"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 Предсказуемость, наличие прецедентов</w:t>
            </w:r>
          </w:p>
        </w:tc>
        <w:tc>
          <w:tcPr>
            <w:tcW w:w="5359" w:type="dxa"/>
            <w:shd w:val="clear" w:color="auto" w:fill="auto"/>
            <w:vAlign w:val="center"/>
          </w:tcPr>
          <w:p w14:paraId="138C51F7"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Отражает предыдущий опыт организации в реализации проектов этого типа. Очень низкий (=5) означает отсутствие опыта. Сверхвысокий (=0) означает, что организация полностью знакома с этой прикладной областью</w:t>
            </w:r>
          </w:p>
        </w:tc>
        <w:tc>
          <w:tcPr>
            <w:tcW w:w="1584" w:type="dxa"/>
            <w:shd w:val="clear" w:color="auto" w:fill="auto"/>
            <w:vAlign w:val="center"/>
          </w:tcPr>
          <w:p w14:paraId="09311EF7"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3-среднее</w:t>
            </w:r>
          </w:p>
        </w:tc>
      </w:tr>
      <w:tr w:rsidR="00C877C5" w:rsidRPr="005A6A21" w14:paraId="3B811A9F" w14:textId="77777777" w:rsidTr="00C877C5">
        <w:trPr>
          <w:jc w:val="center"/>
        </w:trPr>
        <w:tc>
          <w:tcPr>
            <w:tcW w:w="2402" w:type="dxa"/>
            <w:shd w:val="clear" w:color="auto" w:fill="auto"/>
            <w:vAlign w:val="center"/>
          </w:tcPr>
          <w:p w14:paraId="3A6F2724"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2 Гибкость разработки</w:t>
            </w:r>
          </w:p>
        </w:tc>
        <w:tc>
          <w:tcPr>
            <w:tcW w:w="5359" w:type="dxa"/>
            <w:shd w:val="clear" w:color="auto" w:fill="auto"/>
            <w:vAlign w:val="center"/>
          </w:tcPr>
          <w:p w14:paraId="553D6A71" w14:textId="4E71928F"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Отражает степень гибкости процесса разработки. Очень низкий (=5) означает, что используется заданный процесс. Сверхвысокий (=0</w:t>
            </w:r>
            <w:r w:rsidR="00CB0DC8" w:rsidRPr="00C877C5">
              <w:rPr>
                <w:rFonts w:ascii="Times New Roman" w:hAnsi="Times New Roman"/>
                <w:sz w:val="24"/>
                <w:szCs w:val="24"/>
              </w:rPr>
              <w:t>) означает</w:t>
            </w:r>
            <w:r w:rsidRPr="00C877C5">
              <w:rPr>
                <w:rFonts w:ascii="Times New Roman" w:hAnsi="Times New Roman"/>
                <w:sz w:val="24"/>
                <w:szCs w:val="24"/>
              </w:rPr>
              <w:t>, что клиент установил только общие цели</w:t>
            </w:r>
          </w:p>
        </w:tc>
        <w:tc>
          <w:tcPr>
            <w:tcW w:w="1584" w:type="dxa"/>
            <w:shd w:val="clear" w:color="auto" w:fill="auto"/>
            <w:vAlign w:val="center"/>
          </w:tcPr>
          <w:p w14:paraId="30294D24"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3-среднее</w:t>
            </w:r>
          </w:p>
        </w:tc>
      </w:tr>
      <w:tr w:rsidR="00C877C5" w:rsidRPr="005A6A21" w14:paraId="0D899148" w14:textId="77777777" w:rsidTr="00C877C5">
        <w:trPr>
          <w:jc w:val="center"/>
        </w:trPr>
        <w:tc>
          <w:tcPr>
            <w:tcW w:w="2402" w:type="dxa"/>
            <w:shd w:val="clear" w:color="auto" w:fill="auto"/>
            <w:vAlign w:val="center"/>
          </w:tcPr>
          <w:p w14:paraId="62E7169C"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3 Разрешение рисков в архитектуре</w:t>
            </w:r>
          </w:p>
        </w:tc>
        <w:tc>
          <w:tcPr>
            <w:tcW w:w="5359" w:type="dxa"/>
            <w:shd w:val="clear" w:color="auto" w:fill="auto"/>
            <w:vAlign w:val="center"/>
          </w:tcPr>
          <w:p w14:paraId="565B3823"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Отражает степень выполняемого анализа риска. Очень низкий (=5) означает малый анализ. Сверхвысокий (=0) означает полный и сквозной анализ риска</w:t>
            </w:r>
          </w:p>
        </w:tc>
        <w:tc>
          <w:tcPr>
            <w:tcW w:w="1584" w:type="dxa"/>
            <w:shd w:val="clear" w:color="auto" w:fill="auto"/>
            <w:vAlign w:val="center"/>
          </w:tcPr>
          <w:p w14:paraId="04856BEA"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4-среднее</w:t>
            </w:r>
          </w:p>
        </w:tc>
      </w:tr>
      <w:tr w:rsidR="00C877C5" w:rsidRPr="005A6A21" w14:paraId="1152FC03" w14:textId="77777777" w:rsidTr="00C877C5">
        <w:trPr>
          <w:jc w:val="center"/>
        </w:trPr>
        <w:tc>
          <w:tcPr>
            <w:tcW w:w="2402" w:type="dxa"/>
            <w:shd w:val="clear" w:color="auto" w:fill="auto"/>
            <w:vAlign w:val="center"/>
          </w:tcPr>
          <w:p w14:paraId="71971D24"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4 Связность группы</w:t>
            </w:r>
          </w:p>
        </w:tc>
        <w:tc>
          <w:tcPr>
            <w:tcW w:w="5359" w:type="dxa"/>
            <w:shd w:val="clear" w:color="auto" w:fill="auto"/>
            <w:vAlign w:val="center"/>
          </w:tcPr>
          <w:p w14:paraId="4D45F1CD"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Отражает, насколько хорошо разработчики группы знают друг друга, и насколько удачно они совместно работают. Очень низкий (=5) означает очень трудные взаимодействия. Сверхвысокий (=0) означает интегрированную группу без проблем взаимодействия</w:t>
            </w:r>
          </w:p>
        </w:tc>
        <w:tc>
          <w:tcPr>
            <w:tcW w:w="1584" w:type="dxa"/>
            <w:shd w:val="clear" w:color="auto" w:fill="auto"/>
            <w:vAlign w:val="center"/>
          </w:tcPr>
          <w:p w14:paraId="0F5A2BE7"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1-очень высокий</w:t>
            </w:r>
          </w:p>
        </w:tc>
      </w:tr>
      <w:tr w:rsidR="00C877C5" w:rsidRPr="005A6A21" w14:paraId="5E459A59" w14:textId="77777777" w:rsidTr="00C877C5">
        <w:trPr>
          <w:jc w:val="center"/>
        </w:trPr>
        <w:tc>
          <w:tcPr>
            <w:tcW w:w="2402" w:type="dxa"/>
            <w:shd w:val="clear" w:color="auto" w:fill="auto"/>
            <w:vAlign w:val="center"/>
          </w:tcPr>
          <w:p w14:paraId="379AB052"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5 Зрелость процесса</w:t>
            </w:r>
          </w:p>
        </w:tc>
        <w:tc>
          <w:tcPr>
            <w:tcW w:w="5359" w:type="dxa"/>
            <w:shd w:val="clear" w:color="auto" w:fill="auto"/>
            <w:vAlign w:val="center"/>
          </w:tcPr>
          <w:p w14:paraId="446AFA3A"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Означает зрелость процесса в организации. Вычисление этого фактора может выполняться по вопроснику CMM</w:t>
            </w:r>
          </w:p>
        </w:tc>
        <w:tc>
          <w:tcPr>
            <w:tcW w:w="1584" w:type="dxa"/>
            <w:shd w:val="clear" w:color="auto" w:fill="auto"/>
            <w:vAlign w:val="center"/>
          </w:tcPr>
          <w:p w14:paraId="570E6500"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3-среднее</w:t>
            </w:r>
          </w:p>
        </w:tc>
      </w:tr>
      <w:tr w:rsidR="00C877C5" w:rsidRPr="005A6A21" w14:paraId="2FEAC3C6" w14:textId="77777777" w:rsidTr="00C877C5">
        <w:trPr>
          <w:jc w:val="center"/>
        </w:trPr>
        <w:tc>
          <w:tcPr>
            <w:tcW w:w="7761" w:type="dxa"/>
            <w:gridSpan w:val="2"/>
            <w:shd w:val="clear" w:color="auto" w:fill="auto"/>
            <w:vAlign w:val="center"/>
          </w:tcPr>
          <w:p w14:paraId="2F3F3102"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Всего</w:t>
            </w:r>
          </w:p>
        </w:tc>
        <w:tc>
          <w:tcPr>
            <w:tcW w:w="1584" w:type="dxa"/>
            <w:shd w:val="clear" w:color="auto" w:fill="auto"/>
            <w:vAlign w:val="center"/>
          </w:tcPr>
          <w:p w14:paraId="2647EA0D" w14:textId="77777777" w:rsidR="0040604F" w:rsidRPr="00C877C5" w:rsidRDefault="0040604F"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14</w:t>
            </w:r>
          </w:p>
        </w:tc>
      </w:tr>
    </w:tbl>
    <w:p w14:paraId="6C834335" w14:textId="77777777" w:rsidR="0040604F" w:rsidRPr="0040604F" w:rsidRDefault="0040604F" w:rsidP="0040604F">
      <w:pPr>
        <w:spacing w:after="0" w:line="360" w:lineRule="auto"/>
        <w:ind w:firstLine="709"/>
        <w:rPr>
          <w:rFonts w:ascii="Times New Roman" w:hAnsi="Times New Roman"/>
          <w:sz w:val="28"/>
          <w:szCs w:val="28"/>
        </w:rPr>
      </w:pPr>
    </w:p>
    <w:p w14:paraId="344674B0" w14:textId="45572E1A" w:rsidR="00E46B9A" w:rsidRPr="00E46B9A" w:rsidRDefault="00E46B9A" w:rsidP="00E46B9A">
      <w:pPr>
        <w:spacing w:after="0" w:line="360" w:lineRule="auto"/>
        <w:ind w:firstLine="709"/>
        <w:rPr>
          <w:rFonts w:ascii="Times New Roman" w:hAnsi="Times New Roman"/>
          <w:sz w:val="28"/>
          <w:szCs w:val="28"/>
        </w:rPr>
      </w:pPr>
      <w:r w:rsidRPr="00E46B9A">
        <w:rPr>
          <w:rFonts w:ascii="Times New Roman" w:hAnsi="Times New Roman"/>
          <w:sz w:val="28"/>
          <w:szCs w:val="28"/>
        </w:rPr>
        <w:t>Из таблицы 2.</w:t>
      </w:r>
      <w:r w:rsidR="00C64303">
        <w:rPr>
          <w:rFonts w:ascii="Times New Roman" w:hAnsi="Times New Roman"/>
          <w:sz w:val="28"/>
          <w:szCs w:val="28"/>
        </w:rPr>
        <w:t>10</w:t>
      </w:r>
      <w:r w:rsidRPr="00E46B9A">
        <w:rPr>
          <w:rFonts w:ascii="Times New Roman" w:hAnsi="Times New Roman"/>
          <w:sz w:val="28"/>
          <w:szCs w:val="28"/>
        </w:rPr>
        <w:t xml:space="preserve"> следует что численное значение показателя B = 1</w:t>
      </w:r>
      <w:r w:rsidR="00693DB2" w:rsidRPr="007826CD">
        <w:rPr>
          <w:rFonts w:ascii="Times New Roman" w:hAnsi="Times New Roman"/>
          <w:sz w:val="28"/>
          <w:szCs w:val="28"/>
        </w:rPr>
        <w:t>,</w:t>
      </w:r>
      <w:r w:rsidRPr="00E46B9A">
        <w:rPr>
          <w:rFonts w:ascii="Times New Roman" w:hAnsi="Times New Roman"/>
          <w:sz w:val="28"/>
          <w:szCs w:val="28"/>
        </w:rPr>
        <w:t>1</w:t>
      </w:r>
      <w:r w:rsidR="00693DB2">
        <w:rPr>
          <w:rFonts w:ascii="Times New Roman" w:hAnsi="Times New Roman"/>
          <w:sz w:val="28"/>
          <w:szCs w:val="28"/>
        </w:rPr>
        <w:t>5</w:t>
      </w:r>
      <w:r w:rsidRPr="00E46B9A">
        <w:rPr>
          <w:rFonts w:ascii="Times New Roman" w:hAnsi="Times New Roman"/>
          <w:sz w:val="28"/>
          <w:szCs w:val="28"/>
        </w:rPr>
        <w:t>.</w:t>
      </w:r>
    </w:p>
    <w:p w14:paraId="38E80E95" w14:textId="7B982D86" w:rsidR="00EC707C" w:rsidRPr="003138BB" w:rsidRDefault="00E46B9A" w:rsidP="003138BB">
      <w:pPr>
        <w:spacing w:after="0" w:line="360" w:lineRule="auto"/>
        <w:ind w:firstLine="709"/>
        <w:rPr>
          <w:rFonts w:ascii="Times New Roman" w:hAnsi="Times New Roman"/>
          <w:sz w:val="28"/>
          <w:szCs w:val="28"/>
        </w:rPr>
      </w:pPr>
      <w:r w:rsidRPr="00E46B9A">
        <w:rPr>
          <w:rFonts w:ascii="Times New Roman" w:hAnsi="Times New Roman"/>
          <w:sz w:val="28"/>
          <w:szCs w:val="28"/>
        </w:rPr>
        <w:t xml:space="preserve">Множитель поправки </w:t>
      </w:r>
      <w:r w:rsidR="007826CD" w:rsidRPr="007826CD">
        <w:rPr>
          <w:rFonts w:ascii="Times New Roman" w:eastAsia="Times New Roman" w:hAnsi="Times New Roman"/>
          <w:sz w:val="28"/>
        </w:rPr>
        <w:t>М</w:t>
      </w:r>
      <w:r w:rsidR="007826CD" w:rsidRPr="007826CD">
        <w:rPr>
          <w:rFonts w:ascii="Times New Roman" w:eastAsia="Times New Roman" w:hAnsi="Times New Roman"/>
          <w:sz w:val="28"/>
          <w:vertAlign w:val="subscript"/>
        </w:rPr>
        <w:t>е</w:t>
      </w:r>
      <w:r w:rsidR="007826CD" w:rsidRPr="00E46B9A">
        <w:rPr>
          <w:rFonts w:ascii="Times New Roman" w:hAnsi="Times New Roman"/>
          <w:sz w:val="28"/>
          <w:szCs w:val="28"/>
        </w:rPr>
        <w:t xml:space="preserve"> </w:t>
      </w:r>
      <w:r w:rsidRPr="00E46B9A">
        <w:rPr>
          <w:rFonts w:ascii="Times New Roman" w:hAnsi="Times New Roman"/>
          <w:sz w:val="28"/>
          <w:szCs w:val="28"/>
        </w:rPr>
        <w:t xml:space="preserve">зависит от набора </w:t>
      </w:r>
      <w:r w:rsidR="003138BB" w:rsidRPr="00E46B9A">
        <w:rPr>
          <w:rFonts w:ascii="Times New Roman" w:hAnsi="Times New Roman"/>
          <w:sz w:val="28"/>
          <w:szCs w:val="28"/>
        </w:rPr>
        <w:t xml:space="preserve">формирователей затрат </w:t>
      </w:r>
      <w:r w:rsidR="003138BB" w:rsidRPr="007826CD">
        <w:rPr>
          <w:rFonts w:ascii="Times New Roman" w:eastAsia="Times New Roman" w:hAnsi="Times New Roman"/>
          <w:i/>
          <w:sz w:val="28"/>
        </w:rPr>
        <w:t>ЕМ</w:t>
      </w:r>
      <w:proofErr w:type="spellStart"/>
      <w:r w:rsidR="003138BB" w:rsidRPr="007826CD">
        <w:rPr>
          <w:rFonts w:ascii="Times New Roman" w:eastAsia="Times New Roman" w:hAnsi="Times New Roman"/>
          <w:i/>
          <w:sz w:val="28"/>
          <w:vertAlign w:val="subscript"/>
          <w:lang w:val="en-US"/>
        </w:rPr>
        <w:t>i</w:t>
      </w:r>
      <w:proofErr w:type="spellEnd"/>
      <w:r w:rsidR="003138BB" w:rsidRPr="004E5207">
        <w:rPr>
          <w:rFonts w:ascii="Times New Roman" w:eastAsia="Times New Roman" w:hAnsi="Times New Roman"/>
          <w:i/>
          <w:sz w:val="28"/>
          <w:vertAlign w:val="subscript"/>
        </w:rPr>
        <w:t>,</w:t>
      </w:r>
      <w:r w:rsidRPr="00E46B9A">
        <w:rPr>
          <w:rFonts w:ascii="Times New Roman" w:hAnsi="Times New Roman"/>
          <w:sz w:val="28"/>
          <w:szCs w:val="28"/>
        </w:rPr>
        <w:t xml:space="preserve"> перечисленных в таблице 2.</w:t>
      </w:r>
      <w:r w:rsidR="0040580E" w:rsidRPr="0040580E">
        <w:rPr>
          <w:rFonts w:ascii="Times New Roman" w:hAnsi="Times New Roman"/>
          <w:sz w:val="28"/>
          <w:szCs w:val="28"/>
        </w:rPr>
        <w:t>1</w:t>
      </w:r>
      <w:r w:rsidR="003138BB">
        <w:rPr>
          <w:rFonts w:ascii="Times New Roman" w:hAnsi="Times New Roman"/>
          <w:sz w:val="28"/>
          <w:szCs w:val="28"/>
        </w:rPr>
        <w:t>1</w:t>
      </w:r>
      <w:r w:rsidRPr="00E46B9A">
        <w:rPr>
          <w:rFonts w:ascii="Times New Roman" w:hAnsi="Times New Roman"/>
          <w:sz w:val="28"/>
          <w:szCs w:val="28"/>
        </w:rPr>
        <w:t>.</w:t>
      </w:r>
    </w:p>
    <w:p w14:paraId="495D068B" w14:textId="72D576C1" w:rsidR="00471236" w:rsidRPr="00EC707C" w:rsidRDefault="00EC707C" w:rsidP="00EC707C">
      <w:pPr>
        <w:spacing w:after="0" w:line="360" w:lineRule="auto"/>
        <w:ind w:firstLine="708"/>
        <w:contextualSpacing/>
        <w:rPr>
          <w:rFonts w:ascii="Times New Roman" w:eastAsia="Times New Roman" w:hAnsi="Times New Roman"/>
          <w:sz w:val="28"/>
        </w:rPr>
      </w:pPr>
      <w:r w:rsidRPr="00EC707C">
        <w:rPr>
          <w:rFonts w:ascii="Times New Roman" w:eastAsia="Times New Roman" w:hAnsi="Times New Roman"/>
          <w:sz w:val="28"/>
        </w:rPr>
        <w:t>Таблица 2.1</w:t>
      </w:r>
      <w:r w:rsidR="003138BB">
        <w:rPr>
          <w:rFonts w:ascii="Times New Roman" w:eastAsia="Times New Roman" w:hAnsi="Times New Roman"/>
          <w:sz w:val="28"/>
        </w:rPr>
        <w:t>1</w:t>
      </w:r>
      <w:r w:rsidRPr="00EC707C">
        <w:rPr>
          <w:rFonts w:ascii="Times New Roman" w:eastAsia="Times New Roman" w:hAnsi="Times New Roman"/>
          <w:sz w:val="28"/>
        </w:rPr>
        <w:t xml:space="preserve"> – Формирователи затрат для раннего этапа проектирования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5245"/>
        <w:gridCol w:w="2120"/>
      </w:tblGrid>
      <w:tr w:rsidR="00C877C5" w14:paraId="18F548F1" w14:textId="77777777" w:rsidTr="00C877C5">
        <w:trPr>
          <w:jc w:val="center"/>
        </w:trPr>
        <w:tc>
          <w:tcPr>
            <w:tcW w:w="1980" w:type="dxa"/>
            <w:shd w:val="clear" w:color="auto" w:fill="auto"/>
            <w:vAlign w:val="center"/>
          </w:tcPr>
          <w:p w14:paraId="113D10EB"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Обозначение</w:t>
            </w:r>
          </w:p>
        </w:tc>
        <w:tc>
          <w:tcPr>
            <w:tcW w:w="5245" w:type="dxa"/>
            <w:shd w:val="clear" w:color="auto" w:fill="auto"/>
            <w:vAlign w:val="center"/>
          </w:tcPr>
          <w:p w14:paraId="6EBEBD2B"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Название</w:t>
            </w:r>
          </w:p>
        </w:tc>
        <w:tc>
          <w:tcPr>
            <w:tcW w:w="2120" w:type="dxa"/>
            <w:shd w:val="clear" w:color="auto" w:fill="auto"/>
            <w:vAlign w:val="center"/>
          </w:tcPr>
          <w:p w14:paraId="266C047F" w14:textId="77777777" w:rsidR="009535E2" w:rsidRPr="00C877C5" w:rsidRDefault="009535E2" w:rsidP="00C877C5">
            <w:pPr>
              <w:pStyle w:val="a5"/>
              <w:spacing w:after="0" w:line="240" w:lineRule="auto"/>
              <w:ind w:left="0"/>
              <w:rPr>
                <w:rFonts w:ascii="Times New Roman" w:hAnsi="Times New Roman"/>
                <w:sz w:val="24"/>
                <w:szCs w:val="24"/>
              </w:rPr>
            </w:pPr>
            <w:proofErr w:type="spellStart"/>
            <w:r w:rsidRPr="00C877C5">
              <w:rPr>
                <w:rFonts w:ascii="Times New Roman" w:hAnsi="Times New Roman"/>
                <w:sz w:val="24"/>
                <w:szCs w:val="24"/>
              </w:rPr>
              <w:t>EMi</w:t>
            </w:r>
            <w:proofErr w:type="spellEnd"/>
          </w:p>
        </w:tc>
      </w:tr>
      <w:tr w:rsidR="00C877C5" w14:paraId="6124B398" w14:textId="77777777" w:rsidTr="00C877C5">
        <w:trPr>
          <w:jc w:val="center"/>
        </w:trPr>
        <w:tc>
          <w:tcPr>
            <w:tcW w:w="1980" w:type="dxa"/>
            <w:shd w:val="clear" w:color="auto" w:fill="auto"/>
            <w:vAlign w:val="center"/>
          </w:tcPr>
          <w:p w14:paraId="14FBFFFF"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PERS</w:t>
            </w:r>
          </w:p>
        </w:tc>
        <w:tc>
          <w:tcPr>
            <w:tcW w:w="5245" w:type="dxa"/>
            <w:shd w:val="clear" w:color="auto" w:fill="auto"/>
            <w:vAlign w:val="center"/>
          </w:tcPr>
          <w:p w14:paraId="2298A731"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Возможности (способности) персонала</w:t>
            </w:r>
          </w:p>
        </w:tc>
        <w:tc>
          <w:tcPr>
            <w:tcW w:w="2120" w:type="dxa"/>
            <w:shd w:val="clear" w:color="auto" w:fill="auto"/>
            <w:vAlign w:val="center"/>
          </w:tcPr>
          <w:p w14:paraId="5552B633"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Среднее=1</w:t>
            </w:r>
          </w:p>
        </w:tc>
      </w:tr>
      <w:tr w:rsidR="00C877C5" w14:paraId="3BA695D4" w14:textId="77777777" w:rsidTr="00C877C5">
        <w:trPr>
          <w:jc w:val="center"/>
        </w:trPr>
        <w:tc>
          <w:tcPr>
            <w:tcW w:w="1980" w:type="dxa"/>
            <w:shd w:val="clear" w:color="auto" w:fill="auto"/>
            <w:vAlign w:val="center"/>
          </w:tcPr>
          <w:p w14:paraId="580AABBA"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RCPX</w:t>
            </w:r>
          </w:p>
        </w:tc>
        <w:tc>
          <w:tcPr>
            <w:tcW w:w="5245" w:type="dxa"/>
            <w:shd w:val="clear" w:color="auto" w:fill="auto"/>
            <w:vAlign w:val="center"/>
          </w:tcPr>
          <w:p w14:paraId="2C6AF2C9"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Надежность и сложность продукта</w:t>
            </w:r>
          </w:p>
        </w:tc>
        <w:tc>
          <w:tcPr>
            <w:tcW w:w="2120" w:type="dxa"/>
            <w:shd w:val="clear" w:color="auto" w:fill="auto"/>
            <w:vAlign w:val="center"/>
          </w:tcPr>
          <w:p w14:paraId="1DF0D84C"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Среднее=1</w:t>
            </w:r>
          </w:p>
        </w:tc>
      </w:tr>
      <w:tr w:rsidR="00C877C5" w14:paraId="292CBC5F" w14:textId="77777777" w:rsidTr="00C877C5">
        <w:trPr>
          <w:jc w:val="center"/>
        </w:trPr>
        <w:tc>
          <w:tcPr>
            <w:tcW w:w="1980" w:type="dxa"/>
            <w:shd w:val="clear" w:color="auto" w:fill="auto"/>
            <w:vAlign w:val="center"/>
          </w:tcPr>
          <w:p w14:paraId="00CEC507"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RUSE</w:t>
            </w:r>
          </w:p>
        </w:tc>
        <w:tc>
          <w:tcPr>
            <w:tcW w:w="5245" w:type="dxa"/>
            <w:shd w:val="clear" w:color="auto" w:fill="auto"/>
            <w:vAlign w:val="center"/>
          </w:tcPr>
          <w:p w14:paraId="17695D4F"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Требуемое повторное использование</w:t>
            </w:r>
          </w:p>
        </w:tc>
        <w:tc>
          <w:tcPr>
            <w:tcW w:w="2120" w:type="dxa"/>
            <w:shd w:val="clear" w:color="auto" w:fill="auto"/>
            <w:vAlign w:val="center"/>
          </w:tcPr>
          <w:p w14:paraId="402D6948"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Среднее=1</w:t>
            </w:r>
          </w:p>
        </w:tc>
      </w:tr>
      <w:tr w:rsidR="00C877C5" w14:paraId="2EEB664F" w14:textId="77777777" w:rsidTr="00C877C5">
        <w:trPr>
          <w:jc w:val="center"/>
        </w:trPr>
        <w:tc>
          <w:tcPr>
            <w:tcW w:w="1980" w:type="dxa"/>
            <w:shd w:val="clear" w:color="auto" w:fill="auto"/>
            <w:vAlign w:val="center"/>
          </w:tcPr>
          <w:p w14:paraId="34435623"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PDIF</w:t>
            </w:r>
          </w:p>
        </w:tc>
        <w:tc>
          <w:tcPr>
            <w:tcW w:w="5245" w:type="dxa"/>
            <w:shd w:val="clear" w:color="auto" w:fill="auto"/>
            <w:vAlign w:val="center"/>
          </w:tcPr>
          <w:p w14:paraId="164C5D73"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Трудность (сложность) платформы</w:t>
            </w:r>
          </w:p>
        </w:tc>
        <w:tc>
          <w:tcPr>
            <w:tcW w:w="2120" w:type="dxa"/>
            <w:shd w:val="clear" w:color="auto" w:fill="auto"/>
            <w:vAlign w:val="center"/>
          </w:tcPr>
          <w:p w14:paraId="0AA9CB5D"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Среднее=1</w:t>
            </w:r>
          </w:p>
        </w:tc>
      </w:tr>
      <w:tr w:rsidR="00C877C5" w14:paraId="3AD5EA53" w14:textId="77777777" w:rsidTr="00C877C5">
        <w:trPr>
          <w:jc w:val="center"/>
        </w:trPr>
        <w:tc>
          <w:tcPr>
            <w:tcW w:w="1980" w:type="dxa"/>
            <w:shd w:val="clear" w:color="auto" w:fill="auto"/>
            <w:vAlign w:val="center"/>
          </w:tcPr>
          <w:p w14:paraId="17C0AF08"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PREX</w:t>
            </w:r>
          </w:p>
        </w:tc>
        <w:tc>
          <w:tcPr>
            <w:tcW w:w="5245" w:type="dxa"/>
            <w:shd w:val="clear" w:color="auto" w:fill="auto"/>
            <w:vAlign w:val="center"/>
          </w:tcPr>
          <w:p w14:paraId="56078093"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Опытность персонала</w:t>
            </w:r>
          </w:p>
        </w:tc>
        <w:tc>
          <w:tcPr>
            <w:tcW w:w="2120" w:type="dxa"/>
            <w:shd w:val="clear" w:color="auto" w:fill="auto"/>
            <w:vAlign w:val="center"/>
          </w:tcPr>
          <w:p w14:paraId="78DC69DB"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Среднее=1</w:t>
            </w:r>
          </w:p>
        </w:tc>
      </w:tr>
      <w:tr w:rsidR="00C877C5" w14:paraId="782BE1D8" w14:textId="77777777" w:rsidTr="00C877C5">
        <w:trPr>
          <w:jc w:val="center"/>
        </w:trPr>
        <w:tc>
          <w:tcPr>
            <w:tcW w:w="1980" w:type="dxa"/>
            <w:shd w:val="clear" w:color="auto" w:fill="auto"/>
            <w:vAlign w:val="center"/>
          </w:tcPr>
          <w:p w14:paraId="3B8B3E0E"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FCIL</w:t>
            </w:r>
          </w:p>
        </w:tc>
        <w:tc>
          <w:tcPr>
            <w:tcW w:w="5245" w:type="dxa"/>
            <w:shd w:val="clear" w:color="auto" w:fill="auto"/>
            <w:vAlign w:val="center"/>
          </w:tcPr>
          <w:p w14:paraId="67D878FF"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Средства поддержки</w:t>
            </w:r>
          </w:p>
        </w:tc>
        <w:tc>
          <w:tcPr>
            <w:tcW w:w="2120" w:type="dxa"/>
            <w:shd w:val="clear" w:color="auto" w:fill="auto"/>
            <w:vAlign w:val="center"/>
          </w:tcPr>
          <w:p w14:paraId="76A6CDA3"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Среднее=1</w:t>
            </w:r>
          </w:p>
        </w:tc>
      </w:tr>
      <w:tr w:rsidR="00C877C5" w:rsidRPr="00AB5500" w14:paraId="514C31D7" w14:textId="77777777" w:rsidTr="00C877C5">
        <w:trPr>
          <w:jc w:val="center"/>
        </w:trPr>
        <w:tc>
          <w:tcPr>
            <w:tcW w:w="1980" w:type="dxa"/>
            <w:shd w:val="clear" w:color="auto" w:fill="auto"/>
            <w:vAlign w:val="center"/>
          </w:tcPr>
          <w:p w14:paraId="46841095"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SCED</w:t>
            </w:r>
          </w:p>
        </w:tc>
        <w:tc>
          <w:tcPr>
            <w:tcW w:w="5245" w:type="dxa"/>
            <w:shd w:val="clear" w:color="auto" w:fill="auto"/>
            <w:vAlign w:val="center"/>
          </w:tcPr>
          <w:p w14:paraId="537CFA5F"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Сроки</w:t>
            </w:r>
          </w:p>
        </w:tc>
        <w:tc>
          <w:tcPr>
            <w:tcW w:w="2120" w:type="dxa"/>
            <w:shd w:val="clear" w:color="auto" w:fill="auto"/>
            <w:vAlign w:val="center"/>
          </w:tcPr>
          <w:p w14:paraId="7C9DEAF8" w14:textId="77777777" w:rsidR="009535E2" w:rsidRPr="00C877C5" w:rsidRDefault="009535E2" w:rsidP="00C877C5">
            <w:pPr>
              <w:pStyle w:val="a5"/>
              <w:spacing w:after="0" w:line="240" w:lineRule="auto"/>
              <w:ind w:left="0"/>
              <w:rPr>
                <w:rFonts w:ascii="Times New Roman" w:hAnsi="Times New Roman"/>
                <w:sz w:val="24"/>
                <w:szCs w:val="24"/>
              </w:rPr>
            </w:pPr>
            <w:r w:rsidRPr="00C877C5">
              <w:rPr>
                <w:rFonts w:ascii="Times New Roman" w:hAnsi="Times New Roman"/>
                <w:sz w:val="24"/>
                <w:szCs w:val="24"/>
              </w:rPr>
              <w:t>Среднее=1</w:t>
            </w:r>
          </w:p>
        </w:tc>
      </w:tr>
    </w:tbl>
    <w:p w14:paraId="411C119C" w14:textId="77777777" w:rsidR="00B911DA" w:rsidRDefault="00B911DA" w:rsidP="00B911DA">
      <w:pPr>
        <w:spacing w:after="0" w:line="360" w:lineRule="auto"/>
        <w:ind w:firstLine="709"/>
        <w:contextualSpacing/>
        <w:rPr>
          <w:rFonts w:ascii="Times New Roman" w:eastAsia="Times New Roman" w:hAnsi="Times New Roman"/>
          <w:sz w:val="28"/>
        </w:rPr>
      </w:pPr>
    </w:p>
    <w:p w14:paraId="74C9B692" w14:textId="6CDC58AC" w:rsidR="00B911DA" w:rsidRPr="00B911DA" w:rsidRDefault="00B911DA" w:rsidP="00B911DA">
      <w:pPr>
        <w:spacing w:after="0" w:line="360" w:lineRule="auto"/>
        <w:ind w:firstLine="709"/>
        <w:contextualSpacing/>
        <w:rPr>
          <w:rFonts w:ascii="Times New Roman" w:eastAsia="Times New Roman" w:hAnsi="Times New Roman"/>
          <w:sz w:val="28"/>
        </w:rPr>
      </w:pPr>
      <w:r>
        <w:rPr>
          <w:rFonts w:ascii="Times New Roman" w:eastAsia="Times New Roman" w:hAnsi="Times New Roman"/>
          <w:sz w:val="28"/>
        </w:rPr>
        <w:br w:type="page"/>
      </w:r>
      <w:r w:rsidRPr="00B911DA">
        <w:rPr>
          <w:rFonts w:ascii="Times New Roman" w:eastAsia="Times New Roman" w:hAnsi="Times New Roman"/>
          <w:sz w:val="28"/>
        </w:rPr>
        <w:lastRenderedPageBreak/>
        <w:t>Для расчета множителя поправки, зависящего от 7-и формирователей затрат, характеризующих продукт, процесс и персонал, воспользуемся формулой 2.4:</w:t>
      </w:r>
    </w:p>
    <w:p w14:paraId="796DE6D0" w14:textId="7D25ADD2" w:rsidR="00B911DA" w:rsidRPr="00B911DA" w:rsidRDefault="00B911DA" w:rsidP="00B911DA">
      <w:pPr>
        <w:spacing w:after="0" w:line="360" w:lineRule="auto"/>
        <w:contextualSpacing/>
        <w:jc w:val="right"/>
        <w:rPr>
          <w:rFonts w:ascii="Times New Roman" w:eastAsia="Times New Roman" w:hAnsi="Times New Roman"/>
          <w:sz w:val="28"/>
        </w:rPr>
      </w:pPr>
      <w:r w:rsidRPr="00B911DA">
        <w:rPr>
          <w:rFonts w:ascii="Times New Roman" w:eastAsia="Times New Roman" w:hAnsi="Times New Roman"/>
          <w:sz w:val="28"/>
        </w:rPr>
        <w:tab/>
      </w:r>
      <w:r w:rsidRPr="00C877C5">
        <w:rPr>
          <w:rFonts w:ascii="Times New Roman" w:eastAsia="Times New Roman" w:hAnsi="Times New Roman"/>
          <w:sz w:val="28"/>
        </w:rPr>
        <w:fldChar w:fldCharType="begin"/>
      </w:r>
      <w:r w:rsidRPr="00C877C5">
        <w:rPr>
          <w:rFonts w:ascii="Times New Roman" w:eastAsia="Times New Roman" w:hAnsi="Times New Roman"/>
          <w:sz w:val="28"/>
        </w:rPr>
        <w:instrText xml:space="preserve"> QUOTE </w:instrText>
      </w:r>
      <w:r w:rsidR="004E5207">
        <w:rPr>
          <w:position w:val="-11"/>
        </w:rPr>
        <w:pict w14:anchorId="0CE23C13">
          <v:shape id="_x0000_i1036" type="#_x0000_t75" style="width:90.1pt;height:1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defaultTabStop w:val=&quot;708&quot;/&gt;&lt;w:autoHyphenation/&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9389A&quot;/&gt;&lt;wsp:rsid wsp:val=&quot;0000017B&quot;/&gt;&lt;wsp:rsid wsp:val=&quot;0000186C&quot;/&gt;&lt;wsp:rsid wsp:val=&quot;00003BD0&quot;/&gt;&lt;wsp:rsid wsp:val=&quot;000048C2&quot;/&gt;&lt;wsp:rsid wsp:val=&quot;000064F0&quot;/&gt;&lt;wsp:rsid wsp:val=&quot;000112F6&quot;/&gt;&lt;wsp:rsid wsp:val=&quot;00013DDE&quot;/&gt;&lt;wsp:rsid wsp:val=&quot;00016E48&quot;/&gt;&lt;wsp:rsid wsp:val=&quot;00020299&quot;/&gt;&lt;wsp:rsid wsp:val=&quot;00025D18&quot;/&gt;&lt;wsp:rsid wsp:val=&quot;00030DA3&quot;/&gt;&lt;wsp:rsid wsp:val=&quot;000310FD&quot;/&gt;&lt;wsp:rsid wsp:val=&quot;000353D0&quot;/&gt;&lt;wsp:rsid wsp:val=&quot;000357C8&quot;/&gt;&lt;wsp:rsid wsp:val=&quot;00037039&quot;/&gt;&lt;wsp:rsid wsp:val=&quot;00042216&quot;/&gt;&lt;wsp:rsid wsp:val=&quot;0004442C&quot;/&gt;&lt;wsp:rsid wsp:val=&quot;00047809&quot;/&gt;&lt;wsp:rsid wsp:val=&quot;00050475&quot;/&gt;&lt;wsp:rsid wsp:val=&quot;0005420D&quot;/&gt;&lt;wsp:rsid wsp:val=&quot;000545B1&quot;/&gt;&lt;wsp:rsid wsp:val=&quot;000573FC&quot;/&gt;&lt;wsp:rsid wsp:val=&quot;00060CE6&quot;/&gt;&lt;wsp:rsid wsp:val=&quot;000678D8&quot;/&gt;&lt;wsp:rsid wsp:val=&quot;00071D63&quot;/&gt;&lt;wsp:rsid wsp:val=&quot;000744A1&quot;/&gt;&lt;wsp:rsid wsp:val=&quot;0007565C&quot;/&gt;&lt;wsp:rsid wsp:val=&quot;00076FA8&quot;/&gt;&lt;wsp:rsid wsp:val=&quot;00077320&quot;/&gt;&lt;wsp:rsid wsp:val=&quot;00077BEF&quot;/&gt;&lt;wsp:rsid wsp:val=&quot;00082E23&quot;/&gt;&lt;wsp:rsid wsp:val=&quot;00084114&quot;/&gt;&lt;wsp:rsid wsp:val=&quot;00085F39&quot;/&gt;&lt;wsp:rsid wsp:val=&quot;00095D3D&quot;/&gt;&lt;wsp:rsid wsp:val=&quot;00095DF7&quot;/&gt;&lt;wsp:rsid wsp:val=&quot;000963B1&quot;/&gt;&lt;wsp:rsid wsp:val=&quot;00097669&quot;/&gt;&lt;wsp:rsid wsp:val=&quot;00097F8A&quot;/&gt;&lt;wsp:rsid wsp:val=&quot;000A015E&quot;/&gt;&lt;wsp:rsid wsp:val=&quot;000A075C&quot;/&gt;&lt;wsp:rsid wsp:val=&quot;000A1F81&quot;/&gt;&lt;wsp:rsid wsp:val=&quot;000A3313&quot;/&gt;&lt;wsp:rsid wsp:val=&quot;000A4544&quot;/&gt;&lt;wsp:rsid wsp:val=&quot;000A71B6&quot;/&gt;&lt;wsp:rsid wsp:val=&quot;000B2C1E&quot;/&gt;&lt;wsp:rsid wsp:val=&quot;000B5215&quot;/&gt;&lt;wsp:rsid wsp:val=&quot;000C032F&quot;/&gt;&lt;wsp:rsid wsp:val=&quot;000C3D5C&quot;/&gt;&lt;wsp:rsid wsp:val=&quot;000C76DE&quot;/&gt;&lt;wsp:rsid wsp:val=&quot;000D04DF&quot;/&gt;&lt;wsp:rsid wsp:val=&quot;000D4104&quot;/&gt;&lt;wsp:rsid wsp:val=&quot;000D4B4F&quot;/&gt;&lt;wsp:rsid wsp:val=&quot;000D5BAC&quot;/&gt;&lt;wsp:rsid wsp:val=&quot;000D7E4A&quot;/&gt;&lt;wsp:rsid wsp:val=&quot;000E0B28&quot;/&gt;&lt;wsp:rsid wsp:val=&quot;000E2F0B&quot;/&gt;&lt;wsp:rsid wsp:val=&quot;000E4C03&quot;/&gt;&lt;wsp:rsid wsp:val=&quot;000E5644&quot;/&gt;&lt;wsp:rsid wsp:val=&quot;000E5935&quot;/&gt;&lt;wsp:rsid wsp:val=&quot;000E63E5&quot;/&gt;&lt;wsp:rsid wsp:val=&quot;000E6566&quot;/&gt;&lt;wsp:rsid wsp:val=&quot;000E7DB2&quot;/&gt;&lt;wsp:rsid wsp:val=&quot;000F3ECE&quot;/&gt;&lt;wsp:rsid wsp:val=&quot;000F5743&quot;/&gt;&lt;wsp:rsid wsp:val=&quot;000F7CC5&quot;/&gt;&lt;wsp:rsid wsp:val=&quot;0010052C&quot;/&gt;&lt;wsp:rsid wsp:val=&quot;00101514&quot;/&gt;&lt;wsp:rsid wsp:val=&quot;00107CC4&quot;/&gt;&lt;wsp:rsid wsp:val=&quot;001112F4&quot;/&gt;&lt;wsp:rsid wsp:val=&quot;00117BB5&quot;/&gt;&lt;wsp:rsid wsp:val=&quot;00123635&quot;/&gt;&lt;wsp:rsid wsp:val=&quot;00127303&quot;/&gt;&lt;wsp:rsid wsp:val=&quot;00130CFC&quot;/&gt;&lt;wsp:rsid wsp:val=&quot;0013353B&quot;/&gt;&lt;wsp:rsid wsp:val=&quot;00141BEE&quot;/&gt;&lt;wsp:rsid wsp:val=&quot;00144B1E&quot;/&gt;&lt;wsp:rsid wsp:val=&quot;001462EC&quot;/&gt;&lt;wsp:rsid wsp:val=&quot;0015109B&quot;/&gt;&lt;wsp:rsid wsp:val=&quot;001653FB&quot;/&gt;&lt;wsp:rsid wsp:val=&quot;00166D04&quot;/&gt;&lt;wsp:rsid wsp:val=&quot;001670C2&quot;/&gt;&lt;wsp:rsid wsp:val=&quot;001739E5&quot;/&gt;&lt;wsp:rsid wsp:val=&quot;00174080&quot;/&gt;&lt;wsp:rsid wsp:val=&quot;00177B7A&quot;/&gt;&lt;wsp:rsid wsp:val=&quot;001925DE&quot;/&gt;&lt;wsp:rsid wsp:val=&quot;00196212&quot;/&gt;&lt;wsp:rsid wsp:val=&quot;001A1C9F&quot;/&gt;&lt;wsp:rsid wsp:val=&quot;001A26E8&quot;/&gt;&lt;wsp:rsid wsp:val=&quot;001A3947&quot;/&gt;&lt;wsp:rsid wsp:val=&quot;001A3C8D&quot;/&gt;&lt;wsp:rsid wsp:val=&quot;001B1C76&quot;/&gt;&lt;wsp:rsid wsp:val=&quot;001B7999&quot;/&gt;&lt;wsp:rsid wsp:val=&quot;001E2025&quot;/&gt;&lt;wsp:rsid wsp:val=&quot;001E4AA5&quot;/&gt;&lt;wsp:rsid wsp:val=&quot;001E4FAE&quot;/&gt;&lt;wsp:rsid wsp:val=&quot;001F0041&quot;/&gt;&lt;wsp:rsid wsp:val=&quot;002054F2&quot;/&gt;&lt;wsp:rsid wsp:val=&quot;00206C25&quot;/&gt;&lt;wsp:rsid wsp:val=&quot;00207710&quot;/&gt;&lt;wsp:rsid wsp:val=&quot;00207942&quot;/&gt;&lt;wsp:rsid wsp:val=&quot;00212877&quot;/&gt;&lt;wsp:rsid wsp:val=&quot;002161B2&quot;/&gt;&lt;wsp:rsid wsp:val=&quot;00221C87&quot;/&gt;&lt;wsp:rsid wsp:val=&quot;002236AB&quot;/&gt;&lt;wsp:rsid wsp:val=&quot;00226245&quot;/&gt;&lt;wsp:rsid wsp:val=&quot;002264BA&quot;/&gt;&lt;wsp:rsid wsp:val=&quot;002317F8&quot;/&gt;&lt;wsp:rsid wsp:val=&quot;00235039&quot;/&gt;&lt;wsp:rsid wsp:val=&quot;00243B58&quot;/&gt;&lt;wsp:rsid wsp:val=&quot;00252299&quot;/&gt;&lt;wsp:rsid wsp:val=&quot;0025353D&quot;/&gt;&lt;wsp:rsid wsp:val=&quot;0025478E&quot;/&gt;&lt;wsp:rsid wsp:val=&quot;00255A39&quot;/&gt;&lt;wsp:rsid wsp:val=&quot;00255F01&quot;/&gt;&lt;wsp:rsid wsp:val=&quot;00272055&quot;/&gt;&lt;wsp:rsid wsp:val=&quot;00281330&quot;/&gt;&lt;wsp:rsid wsp:val=&quot;002874CF&quot;/&gt;&lt;wsp:rsid wsp:val=&quot;002876C0&quot;/&gt;&lt;wsp:rsid wsp:val=&quot;00292154&quot;/&gt;&lt;wsp:rsid wsp:val=&quot;00293365&quot;/&gt;&lt;wsp:rsid wsp:val=&quot;002A05ED&quot;/&gt;&lt;wsp:rsid wsp:val=&quot;002A55FC&quot;/&gt;&lt;wsp:rsid wsp:val=&quot;002B1AFB&quot;/&gt;&lt;wsp:rsid wsp:val=&quot;002B2F6E&quot;/&gt;&lt;wsp:rsid wsp:val=&quot;002B4EB9&quot;/&gt;&lt;wsp:rsid wsp:val=&quot;002B54CA&quot;/&gt;&lt;wsp:rsid wsp:val=&quot;002C3948&quot;/&gt;&lt;wsp:rsid wsp:val=&quot;002D5BAB&quot;/&gt;&lt;wsp:rsid wsp:val=&quot;002D6E6A&quot;/&gt;&lt;wsp:rsid wsp:val=&quot;002E2003&quot;/&gt;&lt;wsp:rsid wsp:val=&quot;002E2C7F&quot;/&gt;&lt;wsp:rsid wsp:val=&quot;002F3AC0&quot;/&gt;&lt;wsp:rsid wsp:val=&quot;002F6045&quot;/&gt;&lt;wsp:rsid wsp:val=&quot;003006B9&quot;/&gt;&lt;wsp:rsid wsp:val=&quot;0030194D&quot;/&gt;&lt;wsp:rsid wsp:val=&quot;00310CD8&quot;/&gt;&lt;wsp:rsid wsp:val=&quot;00315F82&quot;/&gt;&lt;wsp:rsid wsp:val=&quot;0032373C&quot;/&gt;&lt;wsp:rsid wsp:val=&quot;00323D09&quot;/&gt;&lt;wsp:rsid wsp:val=&quot;00331397&quot;/&gt;&lt;wsp:rsid wsp:val=&quot;003318E2&quot;/&gt;&lt;wsp:rsid wsp:val=&quot;00335C5E&quot;/&gt;&lt;wsp:rsid wsp:val=&quot;00335FEE&quot;/&gt;&lt;wsp:rsid wsp:val=&quot;00343584&quot;/&gt;&lt;wsp:rsid wsp:val=&quot;00344140&quot;/&gt;&lt;wsp:rsid wsp:val=&quot;0034791B&quot;/&gt;&lt;wsp:rsid wsp:val=&quot;00350092&quot;/&gt;&lt;wsp:rsid wsp:val=&quot;003517A1&quot;/&gt;&lt;wsp:rsid wsp:val=&quot;00352296&quot;/&gt;&lt;wsp:rsid wsp:val=&quot;00353814&quot;/&gt;&lt;wsp:rsid wsp:val=&quot;00365DD9&quot;/&gt;&lt;wsp:rsid wsp:val=&quot;0037152E&quot;/&gt;&lt;wsp:rsid wsp:val=&quot;00371959&quot;/&gt;&lt;wsp:rsid wsp:val=&quot;00373AA0&quot;/&gt;&lt;wsp:rsid wsp:val=&quot;00375D49&quot;/&gt;&lt;wsp:rsid wsp:val=&quot;003810A4&quot;/&gt;&lt;wsp:rsid wsp:val=&quot;00381F28&quot;/&gt;&lt;wsp:rsid wsp:val=&quot;00383F46&quot;/&gt;&lt;wsp:rsid wsp:val=&quot;00390C83&quot;/&gt;&lt;wsp:rsid wsp:val=&quot;003971A1&quot;/&gt;&lt;wsp:rsid wsp:val=&quot;00397B7F&quot;/&gt;&lt;wsp:rsid wsp:val=&quot;003A0748&quot;/&gt;&lt;wsp:rsid wsp:val=&quot;003A4D76&quot;/&gt;&lt;wsp:rsid wsp:val=&quot;003A4E90&quot;/&gt;&lt;wsp:rsid wsp:val=&quot;003A5B20&quot;/&gt;&lt;wsp:rsid wsp:val=&quot;003A6CA0&quot;/&gt;&lt;wsp:rsid wsp:val=&quot;003B6B04&quot;/&gt;&lt;wsp:rsid wsp:val=&quot;003C737E&quot;/&gt;&lt;wsp:rsid wsp:val=&quot;003D6F7E&quot;/&gt;&lt;wsp:rsid wsp:val=&quot;00400113&quot;/&gt;&lt;wsp:rsid wsp:val=&quot;00401540&quot;/&gt;&lt;wsp:rsid wsp:val=&quot;00401756&quot;/&gt;&lt;wsp:rsid wsp:val=&quot;00405242&quot;/&gt;&lt;wsp:rsid wsp:val=&quot;00405759&quot;/&gt;&lt;wsp:rsid wsp:val=&quot;0040580E&quot;/&gt;&lt;wsp:rsid wsp:val=&quot;0040604F&quot;/&gt;&lt;wsp:rsid wsp:val=&quot;004077FD&quot;/&gt;&lt;wsp:rsid wsp:val=&quot;00407E2F&quot;/&gt;&lt;wsp:rsid wsp:val=&quot;00410905&quot;/&gt;&lt;wsp:rsid wsp:val=&quot;0041321B&quot;/&gt;&lt;wsp:rsid wsp:val=&quot;00414AB7&quot;/&gt;&lt;wsp:rsid wsp:val=&quot;00414AFE&quot;/&gt;&lt;wsp:rsid wsp:val=&quot;0042264E&quot;/&gt;&lt;wsp:rsid wsp:val=&quot;00422AE8&quot;/&gt;&lt;wsp:rsid wsp:val=&quot;00422F9A&quot;/&gt;&lt;wsp:rsid wsp:val=&quot;00430510&quot;/&gt;&lt;wsp:rsid wsp:val=&quot;004311A3&quot;/&gt;&lt;wsp:rsid wsp:val=&quot;00440C2E&quot;/&gt;&lt;wsp:rsid wsp:val=&quot;004421C9&quot;/&gt;&lt;wsp:rsid wsp:val=&quot;004441B6&quot;/&gt;&lt;wsp:rsid wsp:val=&quot;0044751A&quot;/&gt;&lt;wsp:rsid wsp:val=&quot;00447F29&quot;/&gt;&lt;wsp:rsid wsp:val=&quot;00450411&quot;/&gt;&lt;wsp:rsid wsp:val=&quot;00453BE0&quot;/&gt;&lt;wsp:rsid wsp:val=&quot;00461FF8&quot;/&gt;&lt;wsp:rsid wsp:val=&quot;00471236&quot;/&gt;&lt;wsp:rsid wsp:val=&quot;00472F0B&quot;/&gt;&lt;wsp:rsid wsp:val=&quot;004770EE&quot;/&gt;&lt;wsp:rsid wsp:val=&quot;00480F2D&quot;/&gt;&lt;wsp:rsid wsp:val=&quot;00483A3A&quot;/&gt;&lt;wsp:rsid wsp:val=&quot;00483D5D&quot;/&gt;&lt;wsp:rsid wsp:val=&quot;00487EBA&quot;/&gt;&lt;wsp:rsid wsp:val=&quot;004959B9&quot;/&gt;&lt;wsp:rsid wsp:val=&quot;004A2C52&quot;/&gt;&lt;wsp:rsid wsp:val=&quot;004A2EE3&quot;/&gt;&lt;wsp:rsid wsp:val=&quot;004B552C&quot;/&gt;&lt;wsp:rsid wsp:val=&quot;004B5A49&quot;/&gt;&lt;wsp:rsid wsp:val=&quot;004C5A2F&quot;/&gt;&lt;wsp:rsid wsp:val=&quot;004C6A47&quot;/&gt;&lt;wsp:rsid wsp:val=&quot;004D28A3&quot;/&gt;&lt;wsp:rsid wsp:val=&quot;004D568C&quot;/&gt;&lt;wsp:rsid wsp:val=&quot;004E032C&quot;/&gt;&lt;wsp:rsid wsp:val=&quot;004E0397&quot;/&gt;&lt;wsp:rsid wsp:val=&quot;004E0A8C&quot;/&gt;&lt;wsp:rsid wsp:val=&quot;004E6E71&quot;/&gt;&lt;wsp:rsid wsp:val=&quot;004E7AAC&quot;/&gt;&lt;wsp:rsid wsp:val=&quot;004F148C&quot;/&gt;&lt;wsp:rsid wsp:val=&quot;004F325D&quot;/&gt;&lt;wsp:rsid wsp:val=&quot;004F76A5&quot;/&gt;&lt;wsp:rsid wsp:val=&quot;005011FE&quot;/&gt;&lt;wsp:rsid wsp:val=&quot;00503537&quot;/&gt;&lt;wsp:rsid wsp:val=&quot;00510138&quot;/&gt;&lt;wsp:rsid wsp:val=&quot;00511413&quot;/&gt;&lt;wsp:rsid wsp:val=&quot;0051344C&quot;/&gt;&lt;wsp:rsid wsp:val=&quot;005153F9&quot;/&gt;&lt;wsp:rsid wsp:val=&quot;005176E6&quot;/&gt;&lt;wsp:rsid wsp:val=&quot;005214DA&quot;/&gt;&lt;wsp:rsid wsp:val=&quot;005214E1&quot;/&gt;&lt;wsp:rsid wsp:val=&quot;005247FC&quot;/&gt;&lt;wsp:rsid wsp:val=&quot;00524D33&quot;/&gt;&lt;wsp:rsid wsp:val=&quot;00530598&quot;/&gt;&lt;wsp:rsid wsp:val=&quot;00534035&quot;/&gt;&lt;wsp:rsid wsp:val=&quot;00534FB1&quot;/&gt;&lt;wsp:rsid wsp:val=&quot;00536874&quot;/&gt;&lt;wsp:rsid wsp:val=&quot;00537B73&quot;/&gt;&lt;wsp:rsid wsp:val=&quot;00543677&quot;/&gt;&lt;wsp:rsid wsp:val=&quot;00551EBB&quot;/&gt;&lt;wsp:rsid wsp:val=&quot;005539F5&quot;/&gt;&lt;wsp:rsid wsp:val=&quot;00560957&quot;/&gt;&lt;wsp:rsid wsp:val=&quot;00561097&quot;/&gt;&lt;wsp:rsid wsp:val=&quot;00565784&quot;/&gt;&lt;wsp:rsid wsp:val=&quot;00567B8B&quot;/&gt;&lt;wsp:rsid wsp:val=&quot;00571ECE&quot;/&gt;&lt;wsp:rsid wsp:val=&quot;0057218A&quot;/&gt;&lt;wsp:rsid wsp:val=&quot;00573892&quot;/&gt;&lt;wsp:rsid wsp:val=&quot;005771F2&quot;/&gt;&lt;wsp:rsid wsp:val=&quot;00582D06&quot;/&gt;&lt;wsp:rsid wsp:val=&quot;00586C41&quot;/&gt;&lt;wsp:rsid wsp:val=&quot;00590BB2&quot;/&gt;&lt;wsp:rsid wsp:val=&quot;00593972&quot;/&gt;&lt;wsp:rsid wsp:val=&quot;005942BA&quot;/&gt;&lt;wsp:rsid wsp:val=&quot;00594C3D&quot;/&gt;&lt;wsp:rsid wsp:val=&quot;00595778&quot;/&gt;&lt;wsp:rsid wsp:val=&quot;005A6931&quot;/&gt;&lt;wsp:rsid wsp:val=&quot;005B2205&quot;/&gt;&lt;wsp:rsid wsp:val=&quot;005B220B&quot;/&gt;&lt;wsp:rsid wsp:val=&quot;005B48A7&quot;/&gt;&lt;wsp:rsid wsp:val=&quot;005C5295&quot;/&gt;&lt;wsp:rsid wsp:val=&quot;005D1A40&quot;/&gt;&lt;wsp:rsid wsp:val=&quot;005D7F4A&quot;/&gt;&lt;wsp:rsid wsp:val=&quot;005E209B&quot;/&gt;&lt;wsp:rsid wsp:val=&quot;005E520E&quot;/&gt;&lt;wsp:rsid wsp:val=&quot;005E5A86&quot;/&gt;&lt;wsp:rsid wsp:val=&quot;005E5ED2&quot;/&gt;&lt;wsp:rsid wsp:val=&quot;005F5075&quot;/&gt;&lt;wsp:rsid wsp:val=&quot;005F724C&quot;/&gt;&lt;wsp:rsid wsp:val=&quot;00603289&quot;/&gt;&lt;wsp:rsid wsp:val=&quot;00610E8B&quot;/&gt;&lt;wsp:rsid wsp:val=&quot;006112DF&quot;/&gt;&lt;wsp:rsid wsp:val=&quot;00612B65&quot;/&gt;&lt;wsp:rsid wsp:val=&quot;0061713A&quot;/&gt;&lt;wsp:rsid wsp:val=&quot;0063078C&quot;/&gt;&lt;wsp:rsid wsp:val=&quot;0063145E&quot;/&gt;&lt;wsp:rsid wsp:val=&quot;00640A74&quot;/&gt;&lt;wsp:rsid wsp:val=&quot;006411E8&quot;/&gt;&lt;wsp:rsid wsp:val=&quot;006426F2&quot;/&gt;&lt;wsp:rsid wsp:val=&quot;00647F9B&quot;/&gt;&lt;wsp:rsid wsp:val=&quot;00654FE0&quot;/&gt;&lt;wsp:rsid wsp:val=&quot;00660A32&quot;/&gt;&lt;wsp:rsid wsp:val=&quot;00662A67&quot;/&gt;&lt;wsp:rsid wsp:val=&quot;00667023&quot;/&gt;&lt;wsp:rsid wsp:val=&quot;00667DA9&quot;/&gt;&lt;wsp:rsid wsp:val=&quot;00693DB2&quot;/&gt;&lt;wsp:rsid wsp:val=&quot;00695DD4&quot;/&gt;&lt;wsp:rsid wsp:val=&quot;006A0FC6&quot;/&gt;&lt;wsp:rsid wsp:val=&quot;006A4154&quot;/&gt;&lt;wsp:rsid wsp:val=&quot;006A4584&quot;/&gt;&lt;wsp:rsid wsp:val=&quot;006A5333&quot;/&gt;&lt;wsp:rsid wsp:val=&quot;006B55C6&quot;/&gt;&lt;wsp:rsid wsp:val=&quot;006B5A34&quot;/&gt;&lt;wsp:rsid wsp:val=&quot;006B6461&quot;/&gt;&lt;wsp:rsid wsp:val=&quot;006C59AF&quot;/&gt;&lt;wsp:rsid wsp:val=&quot;006D35DA&quot;/&gt;&lt;wsp:rsid wsp:val=&quot;006D6B4B&quot;/&gt;&lt;wsp:rsid wsp:val=&quot;006E2645&quot;/&gt;&lt;wsp:rsid wsp:val=&quot;006E2AA9&quot;/&gt;&lt;wsp:rsid wsp:val=&quot;006E3E9F&quot;/&gt;&lt;wsp:rsid wsp:val=&quot;006E597E&quot;/&gt;&lt;wsp:rsid wsp:val=&quot;006F3071&quot;/&gt;&lt;wsp:rsid wsp:val=&quot;006F5929&quot;/&gt;&lt;wsp:rsid wsp:val=&quot;006F6837&quot;/&gt;&lt;wsp:rsid wsp:val=&quot;007024B3&quot;/&gt;&lt;wsp:rsid wsp:val=&quot;00706629&quot;/&gt;&lt;wsp:rsid wsp:val=&quot;00706C85&quot;/&gt;&lt;wsp:rsid wsp:val=&quot;00714B72&quot;/&gt;&lt;wsp:rsid wsp:val=&quot;0071636A&quot;/&gt;&lt;wsp:rsid wsp:val=&quot;007171F4&quot;/&gt;&lt;wsp:rsid wsp:val=&quot;007248F9&quot;/&gt;&lt;wsp:rsid wsp:val=&quot;007314D3&quot;/&gt;&lt;wsp:rsid wsp:val=&quot;00733F9C&quot;/&gt;&lt;wsp:rsid wsp:val=&quot;00735AB9&quot;/&gt;&lt;wsp:rsid wsp:val=&quot;00736D61&quot;/&gt;&lt;wsp:rsid wsp:val=&quot;0074237D&quot;/&gt;&lt;wsp:rsid wsp:val=&quot;0074471C&quot;/&gt;&lt;wsp:rsid wsp:val=&quot;00746789&quot;/&gt;&lt;wsp:rsid wsp:val=&quot;0074796D&quot;/&gt;&lt;wsp:rsid wsp:val=&quot;00750473&quot;/&gt;&lt;wsp:rsid wsp:val=&quot;00752311&quot;/&gt;&lt;wsp:rsid wsp:val=&quot;00762E95&quot;/&gt;&lt;wsp:rsid wsp:val=&quot;007634C8&quot;/&gt;&lt;wsp:rsid wsp:val=&quot;007665F3&quot;/&gt;&lt;wsp:rsid wsp:val=&quot;00766F23&quot;/&gt;&lt;wsp:rsid wsp:val=&quot;00781C1F&quot;/&gt;&lt;wsp:rsid wsp:val=&quot;00781FC1&quot;/&gt;&lt;wsp:rsid wsp:val=&quot;007826CD&quot;/&gt;&lt;wsp:rsid wsp:val=&quot;00787934&quot;/&gt;&lt;wsp:rsid wsp:val=&quot;00793F91&quot;/&gt;&lt;wsp:rsid wsp:val=&quot;00795146&quot;/&gt;&lt;wsp:rsid wsp:val=&quot;007A0914&quot;/&gt;&lt;wsp:rsid wsp:val=&quot;007A0BB4&quot;/&gt;&lt;wsp:rsid wsp:val=&quot;007A1792&quot;/&gt;&lt;wsp:rsid wsp:val=&quot;007A184F&quot;/&gt;&lt;wsp:rsid wsp:val=&quot;007A1935&quot;/&gt;&lt;wsp:rsid wsp:val=&quot;007A3EE3&quot;/&gt;&lt;wsp:rsid wsp:val=&quot;007B0D28&quot;/&gt;&lt;wsp:rsid wsp:val=&quot;007B1C54&quot;/&gt;&lt;wsp:rsid wsp:val=&quot;007B269E&quot;/&gt;&lt;wsp:rsid wsp:val=&quot;007B519F&quot;/&gt;&lt;wsp:rsid wsp:val=&quot;007C1259&quot;/&gt;&lt;wsp:rsid wsp:val=&quot;007C1915&quot;/&gt;&lt;wsp:rsid wsp:val=&quot;007C1CE1&quot;/&gt;&lt;wsp:rsid wsp:val=&quot;007C2B24&quot;/&gt;&lt;wsp:rsid wsp:val=&quot;007C5885&quot;/&gt;&lt;wsp:rsid wsp:val=&quot;007D77DD&quot;/&gt;&lt;wsp:rsid wsp:val=&quot;007E2120&quot;/&gt;&lt;wsp:rsid wsp:val=&quot;007E3EE4&quot;/&gt;&lt;wsp:rsid wsp:val=&quot;007E70A8&quot;/&gt;&lt;wsp:rsid wsp:val=&quot;007F1E13&quot;/&gt;&lt;wsp:rsid wsp:val=&quot;007F5A37&quot;/&gt;&lt;wsp:rsid wsp:val=&quot;007F613D&quot;/&gt;&lt;wsp:rsid wsp:val=&quot;008001AE&quot;/&gt;&lt;wsp:rsid wsp:val=&quot;00810C67&quot;/&gt;&lt;wsp:rsid wsp:val=&quot;008111B6&quot;/&gt;&lt;wsp:rsid wsp:val=&quot;00813FEF&quot;/&gt;&lt;wsp:rsid wsp:val=&quot;00817F4C&quot;/&gt;&lt;wsp:rsid wsp:val=&quot;0082265D&quot;/&gt;&lt;wsp:rsid wsp:val=&quot;00822863&quot;/&gt;&lt;wsp:rsid wsp:val=&quot;00830A79&quot;/&gt;&lt;wsp:rsid wsp:val=&quot;00832BC6&quot;/&gt;&lt;wsp:rsid wsp:val=&quot;00832C79&quot;/&gt;&lt;wsp:rsid wsp:val=&quot;008330A3&quot;/&gt;&lt;wsp:rsid wsp:val=&quot;00836B54&quot;/&gt;&lt;wsp:rsid wsp:val=&quot;00840572&quot;/&gt;&lt;wsp:rsid wsp:val=&quot;00842083&quot;/&gt;&lt;wsp:rsid wsp:val=&quot;008421FA&quot;/&gt;&lt;wsp:rsid wsp:val=&quot;00844843&quot;/&gt;&lt;wsp:rsid wsp:val=&quot;008535C4&quot;/&gt;&lt;wsp:rsid wsp:val=&quot;00856575&quot;/&gt;&lt;wsp:rsid wsp:val=&quot;0085761E&quot;/&gt;&lt;wsp:rsid wsp:val=&quot;008631AD&quot;/&gt;&lt;wsp:rsid wsp:val=&quot;00865229&quot;/&gt;&lt;wsp:rsid wsp:val=&quot;00870566&quot;/&gt;&lt;wsp:rsid wsp:val=&quot;00873D7A&quot;/&gt;&lt;wsp:rsid wsp:val=&quot;0087581D&quot;/&gt;&lt;wsp:rsid wsp:val=&quot;00876EAD&quot;/&gt;&lt;wsp:rsid wsp:val=&quot;008812B3&quot;/&gt;&lt;wsp:rsid wsp:val=&quot;00881EBB&quot;/&gt;&lt;wsp:rsid wsp:val=&quot;00883734&quot;/&gt;&lt;wsp:rsid wsp:val=&quot;00883C0F&quot;/&gt;&lt;wsp:rsid wsp:val=&quot;00885BFE&quot;/&gt;&lt;wsp:rsid wsp:val=&quot;008908F8&quot;/&gt;&lt;wsp:rsid wsp:val=&quot;008A356A&quot;/&gt;&lt;wsp:rsid wsp:val=&quot;008A4351&quot;/&gt;&lt;wsp:rsid wsp:val=&quot;008B58BC&quot;/&gt;&lt;wsp:rsid wsp:val=&quot;008C2037&quot;/&gt;&lt;wsp:rsid wsp:val=&quot;008C4C4A&quot;/&gt;&lt;wsp:rsid wsp:val=&quot;008D09A5&quot;/&gt;&lt;wsp:rsid wsp:val=&quot;008D28F6&quot;/&gt;&lt;wsp:rsid wsp:val=&quot;008D3C60&quot;/&gt;&lt;wsp:rsid wsp:val=&quot;008D6BDC&quot;/&gt;&lt;wsp:rsid wsp:val=&quot;008D7060&quot;/&gt;&lt;wsp:rsid wsp:val=&quot;008E0BEF&quot;/&gt;&lt;wsp:rsid wsp:val=&quot;008E3EDF&quot;/&gt;&lt;wsp:rsid wsp:val=&quot;008E59D0&quot;/&gt;&lt;wsp:rsid wsp:val=&quot;008E6EE9&quot;/&gt;&lt;wsp:rsid wsp:val=&quot;008F3CD2&quot;/&gt;&lt;wsp:rsid wsp:val=&quot;008F6149&quot;/&gt;&lt;wsp:rsid wsp:val=&quot;00902E45&quot;/&gt;&lt;wsp:rsid wsp:val=&quot;00905AE3&quot;/&gt;&lt;wsp:rsid wsp:val=&quot;009133A7&quot;/&gt;&lt;wsp:rsid wsp:val=&quot;00914E6A&quot;/&gt;&lt;wsp:rsid wsp:val=&quot;00915475&quot;/&gt;&lt;wsp:rsid wsp:val=&quot;009178F3&quot;/&gt;&lt;wsp:rsid wsp:val=&quot;0092142F&quot;/&gt;&lt;wsp:rsid wsp:val=&quot;0092603C&quot;/&gt;&lt;wsp:rsid wsp:val=&quot;0092791C&quot;/&gt;&lt;wsp:rsid wsp:val=&quot;009356D3&quot;/&gt;&lt;wsp:rsid wsp:val=&quot;00937A2E&quot;/&gt;&lt;wsp:rsid wsp:val=&quot;0094074E&quot;/&gt;&lt;wsp:rsid wsp:val=&quot;00941B8B&quot;/&gt;&lt;wsp:rsid wsp:val=&quot;00943D80&quot;/&gt;&lt;wsp:rsid wsp:val=&quot;00943E92&quot;/&gt;&lt;wsp:rsid wsp:val=&quot;00952C08&quot;/&gt;&lt;wsp:rsid wsp:val=&quot;00952CE0&quot;/&gt;&lt;wsp:rsid wsp:val=&quot;009535E2&quot;/&gt;&lt;wsp:rsid wsp:val=&quot;00957F50&quot;/&gt;&lt;wsp:rsid wsp:val=&quot;0096297B&quot;/&gt;&lt;wsp:rsid wsp:val=&quot;00965A96&quot;/&gt;&lt;wsp:rsid wsp:val=&quot;009707CC&quot;/&gt;&lt;wsp:rsid wsp:val=&quot;009707D7&quot;/&gt;&lt;wsp:rsid wsp:val=&quot;00975788&quot;/&gt;&lt;wsp:rsid wsp:val=&quot;00975BA4&quot;/&gt;&lt;wsp:rsid wsp:val=&quot;00977FD4&quot;/&gt;&lt;wsp:rsid wsp:val=&quot;0098148D&quot;/&gt;&lt;wsp:rsid wsp:val=&quot;00982419&quot;/&gt;&lt;wsp:rsid wsp:val=&quot;0098462C&quot;/&gt;&lt;wsp:rsid wsp:val=&quot;00986685&quot;/&gt;&lt;wsp:rsid wsp:val=&quot;00990E7C&quot;/&gt;&lt;wsp:rsid wsp:val=&quot;009913D9&quot;/&gt;&lt;wsp:rsid wsp:val=&quot;00992992&quot;/&gt;&lt;wsp:rsid wsp:val=&quot;009934CA&quot;/&gt;&lt;wsp:rsid wsp:val=&quot;00993B37&quot;/&gt;&lt;wsp:rsid wsp:val=&quot;009A1A8A&quot;/&gt;&lt;wsp:rsid wsp:val=&quot;009A4416&quot;/&gt;&lt;wsp:rsid wsp:val=&quot;009A60DB&quot;/&gt;&lt;wsp:rsid wsp:val=&quot;009A7BF0&quot;/&gt;&lt;wsp:rsid wsp:val=&quot;009B0FB5&quot;/&gt;&lt;wsp:rsid wsp:val=&quot;009B199E&quot;/&gt;&lt;wsp:rsid wsp:val=&quot;009B44D1&quot;/&gt;&lt;wsp:rsid wsp:val=&quot;009C02F9&quot;/&gt;&lt;wsp:rsid wsp:val=&quot;009C1D73&quot;/&gt;&lt;wsp:rsid wsp:val=&quot;009C21BB&quot;/&gt;&lt;wsp:rsid wsp:val=&quot;009C2245&quot;/&gt;&lt;wsp:rsid wsp:val=&quot;009C2DCD&quot;/&gt;&lt;wsp:rsid wsp:val=&quot;009C5C5C&quot;/&gt;&lt;wsp:rsid wsp:val=&quot;009C6494&quot;/&gt;&lt;wsp:rsid wsp:val=&quot;009E0D68&quot;/&gt;&lt;wsp:rsid wsp:val=&quot;009E39F2&quot;/&gt;&lt;wsp:rsid wsp:val=&quot;009E43B9&quot;/&gt;&lt;wsp:rsid wsp:val=&quot;009E65C5&quot;/&gt;&lt;wsp:rsid wsp:val=&quot;009F0A05&quot;/&gt;&lt;wsp:rsid wsp:val=&quot;009F336B&quot;/&gt;&lt;wsp:rsid wsp:val=&quot;009F369F&quot;/&gt;&lt;wsp:rsid wsp:val=&quot;009F5812&quot;/&gt;&lt;wsp:rsid wsp:val=&quot;00A00CB1&quot;/&gt;&lt;wsp:rsid wsp:val=&quot;00A0271D&quot;/&gt;&lt;wsp:rsid wsp:val=&quot;00A035C1&quot;/&gt;&lt;wsp:rsid wsp:val=&quot;00A136C5&quot;/&gt;&lt;wsp:rsid wsp:val=&quot;00A139A2&quot;/&gt;&lt;wsp:rsid wsp:val=&quot;00A14214&quot;/&gt;&lt;wsp:rsid wsp:val=&quot;00A4030B&quot;/&gt;&lt;wsp:rsid wsp:val=&quot;00A41887&quot;/&gt;&lt;wsp:rsid wsp:val=&quot;00A538FD&quot;/&gt;&lt;wsp:rsid wsp:val=&quot;00A5676E&quot;/&gt;&lt;wsp:rsid wsp:val=&quot;00A57E33&quot;/&gt;&lt;wsp:rsid wsp:val=&quot;00A63E84&quot;/&gt;&lt;wsp:rsid wsp:val=&quot;00A73F2D&quot;/&gt;&lt;wsp:rsid wsp:val=&quot;00A74FC1&quot;/&gt;&lt;wsp:rsid wsp:val=&quot;00A76252&quot;/&gt;&lt;wsp:rsid wsp:val=&quot;00A81D13&quot;/&gt;&lt;wsp:rsid wsp:val=&quot;00A81F35&quot;/&gt;&lt;wsp:rsid wsp:val=&quot;00A90DC2&quot;/&gt;&lt;wsp:rsid wsp:val=&quot;00A93585&quot;/&gt;&lt;wsp:rsid wsp:val=&quot;00A9389A&quot;/&gt;&lt;wsp:rsid wsp:val=&quot;00A96FCE&quot;/&gt;&lt;wsp:rsid wsp:val=&quot;00A97AFE&quot;/&gt;&lt;wsp:rsid wsp:val=&quot;00AA27D4&quot;/&gt;&lt;wsp:rsid wsp:val=&quot;00AA3280&quot;/&gt;&lt;wsp:rsid wsp:val=&quot;00AB37A9&quot;/&gt;&lt;wsp:rsid wsp:val=&quot;00AB4952&quot;/&gt;&lt;wsp:rsid wsp:val=&quot;00AB55B6&quot;/&gt;&lt;wsp:rsid wsp:val=&quot;00AB7936&quot;/&gt;&lt;wsp:rsid wsp:val=&quot;00AC4C55&quot;/&gt;&lt;wsp:rsid wsp:val=&quot;00AC5383&quot;/&gt;&lt;wsp:rsid wsp:val=&quot;00AD4817&quot;/&gt;&lt;wsp:rsid wsp:val=&quot;00AD65F8&quot;/&gt;&lt;wsp:rsid wsp:val=&quot;00AE2B24&quot;/&gt;&lt;wsp:rsid wsp:val=&quot;00AE5BD1&quot;/&gt;&lt;wsp:rsid wsp:val=&quot;00AE605D&quot;/&gt;&lt;wsp:rsid wsp:val=&quot;00AE7B12&quot;/&gt;&lt;wsp:rsid wsp:val=&quot;00AF2748&quot;/&gt;&lt;wsp:rsid wsp:val=&quot;00AF41E4&quot;/&gt;&lt;wsp:rsid wsp:val=&quot;00B03F03&quot;/&gt;&lt;wsp:rsid wsp:val=&quot;00B1488E&quot;/&gt;&lt;wsp:rsid wsp:val=&quot;00B14C92&quot;/&gt;&lt;wsp:rsid wsp:val=&quot;00B14DF1&quot;/&gt;&lt;wsp:rsid wsp:val=&quot;00B17832&quot;/&gt;&lt;wsp:rsid wsp:val=&quot;00B208E6&quot;/&gt;&lt;wsp:rsid wsp:val=&quot;00B239C5&quot;/&gt;&lt;wsp:rsid wsp:val=&quot;00B41F8C&quot;/&gt;&lt;wsp:rsid wsp:val=&quot;00B47389&quot;/&gt;&lt;wsp:rsid wsp:val=&quot;00B51939&quot;/&gt;&lt;wsp:rsid wsp:val=&quot;00B53915&quot;/&gt;&lt;wsp:rsid wsp:val=&quot;00B619CB&quot;/&gt;&lt;wsp:rsid wsp:val=&quot;00B62C21&quot;/&gt;&lt;wsp:rsid wsp:val=&quot;00B641D2&quot;/&gt;&lt;wsp:rsid wsp:val=&quot;00B662C9&quot;/&gt;&lt;wsp:rsid wsp:val=&quot;00B67C35&quot;/&gt;&lt;wsp:rsid wsp:val=&quot;00B75C5D&quot;/&gt;&lt;wsp:rsid wsp:val=&quot;00B776EB&quot;/&gt;&lt;wsp:rsid wsp:val=&quot;00B84408&quot;/&gt;&lt;wsp:rsid wsp:val=&quot;00B8486D&quot;/&gt;&lt;wsp:rsid wsp:val=&quot;00B84BD4&quot;/&gt;&lt;wsp:rsid wsp:val=&quot;00B911DA&quot;/&gt;&lt;wsp:rsid wsp:val=&quot;00B94107&quot;/&gt;&lt;wsp:rsid wsp:val=&quot;00B9667C&quot;/&gt;&lt;wsp:rsid wsp:val=&quot;00B97CB5&quot;/&gt;&lt;wsp:rsid wsp:val=&quot;00BA115C&quot;/&gt;&lt;wsp:rsid wsp:val=&quot;00BA1A65&quot;/&gt;&lt;wsp:rsid wsp:val=&quot;00BA2E3D&quot;/&gt;&lt;wsp:rsid wsp:val=&quot;00BA4501&quot;/&gt;&lt;wsp:rsid wsp:val=&quot;00BA7539&quot;/&gt;&lt;wsp:rsid wsp:val=&quot;00BB0CFA&quot;/&gt;&lt;wsp:rsid wsp:val=&quot;00BB3DBF&quot;/&gt;&lt;wsp:rsid wsp:val=&quot;00BB5E20&quot;/&gt;&lt;wsp:rsid wsp:val=&quot;00BB5E39&quot;/&gt;&lt;wsp:rsid wsp:val=&quot;00BC3BA6&quot;/&gt;&lt;wsp:rsid wsp:val=&quot;00BC794E&quot;/&gt;&lt;wsp:rsid wsp:val=&quot;00BC7F06&quot;/&gt;&lt;wsp:rsid wsp:val=&quot;00BD3C9D&quot;/&gt;&lt;wsp:rsid wsp:val=&quot;00BD4431&quot;/&gt;&lt;wsp:rsid wsp:val=&quot;00BD444C&quot;/&gt;&lt;wsp:rsid wsp:val=&quot;00BD4AEF&quot;/&gt;&lt;wsp:rsid wsp:val=&quot;00BD513B&quot;/&gt;&lt;wsp:rsid wsp:val=&quot;00BD603B&quot;/&gt;&lt;wsp:rsid wsp:val=&quot;00BE268B&quot;/&gt;&lt;wsp:rsid wsp:val=&quot;00BE55BA&quot;/&gt;&lt;wsp:rsid wsp:val=&quot;00BF23C8&quot;/&gt;&lt;wsp:rsid wsp:val=&quot;00BF255A&quot;/&gt;&lt;wsp:rsid wsp:val=&quot;00BF79AF&quot;/&gt;&lt;wsp:rsid wsp:val=&quot;00BF7FD5&quot;/&gt;&lt;wsp:rsid wsp:val=&quot;00C04811&quot;/&gt;&lt;wsp:rsid wsp:val=&quot;00C15CEC&quot;/&gt;&lt;wsp:rsid wsp:val=&quot;00C16852&quot;/&gt;&lt;wsp:rsid wsp:val=&quot;00C21153&quot;/&gt;&lt;wsp:rsid wsp:val=&quot;00C25A77&quot;/&gt;&lt;wsp:rsid wsp:val=&quot;00C35598&quot;/&gt;&lt;wsp:rsid wsp:val=&quot;00C358BF&quot;/&gt;&lt;wsp:rsid wsp:val=&quot;00C364C6&quot;/&gt;&lt;wsp:rsid wsp:val=&quot;00C36721&quot;/&gt;&lt;wsp:rsid wsp:val=&quot;00C37313&quot;/&gt;&lt;wsp:rsid wsp:val=&quot;00C4072B&quot;/&gt;&lt;wsp:rsid wsp:val=&quot;00C41CB5&quot;/&gt;&lt;wsp:rsid wsp:val=&quot;00C44509&quot;/&gt;&lt;wsp:rsid wsp:val=&quot;00C51AEA&quot;/&gt;&lt;wsp:rsid wsp:val=&quot;00C53CE7&quot;/&gt;&lt;wsp:rsid wsp:val=&quot;00C53E09&quot;/&gt;&lt;wsp:rsid wsp:val=&quot;00C561AC&quot;/&gt;&lt;wsp:rsid wsp:val=&quot;00C61525&quot;/&gt;&lt;wsp:rsid wsp:val=&quot;00C63F77&quot;/&gt;&lt;wsp:rsid wsp:val=&quot;00C65FD0&quot;/&gt;&lt;wsp:rsid wsp:val=&quot;00C66A53&quot;/&gt;&lt;wsp:rsid wsp:val=&quot;00C72FA2&quot;/&gt;&lt;wsp:rsid wsp:val=&quot;00C73B86&quot;/&gt;&lt;wsp:rsid wsp:val=&quot;00C7529F&quot;/&gt;&lt;wsp:rsid wsp:val=&quot;00C856BC&quot;/&gt;&lt;wsp:rsid wsp:val=&quot;00C92231&quot;/&gt;&lt;wsp:rsid wsp:val=&quot;00C93541&quot;/&gt;&lt;wsp:rsid wsp:val=&quot;00C97196&quot;/&gt;&lt;wsp:rsid wsp:val=&quot;00CA2300&quot;/&gt;&lt;wsp:rsid wsp:val=&quot;00CA2C2F&quot;/&gt;&lt;wsp:rsid wsp:val=&quot;00CA2CD8&quot;/&gt;&lt;wsp:rsid wsp:val=&quot;00CA3E2F&quot;/&gt;&lt;wsp:rsid wsp:val=&quot;00CA7192&quot;/&gt;&lt;wsp:rsid wsp:val=&quot;00CB0DC8&quot;/&gt;&lt;wsp:rsid wsp:val=&quot;00CB63DE&quot;/&gt;&lt;wsp:rsid wsp:val=&quot;00CC2646&quot;/&gt;&lt;wsp:rsid wsp:val=&quot;00CC2CB3&quot;/&gt;&lt;wsp:rsid wsp:val=&quot;00CD0CF0&quot;/&gt;&lt;wsp:rsid wsp:val=&quot;00CD7D0C&quot;/&gt;&lt;wsp:rsid wsp:val=&quot;00CE3140&quot;/&gt;&lt;wsp:rsid wsp:val=&quot;00CE587E&quot;/&gt;&lt;wsp:rsid wsp:val=&quot;00CE6225&quot;/&gt;&lt;wsp:rsid wsp:val=&quot;00CF4D94&quot;/&gt;&lt;wsp:rsid wsp:val=&quot;00CF74BA&quot;/&gt;&lt;wsp:rsid wsp:val=&quot;00D01977&quot;/&gt;&lt;wsp:rsid wsp:val=&quot;00D0682E&quot;/&gt;&lt;wsp:rsid wsp:val=&quot;00D1233C&quot;/&gt;&lt;wsp:rsid wsp:val=&quot;00D2084D&quot;/&gt;&lt;wsp:rsid wsp:val=&quot;00D45A7A&quot;/&gt;&lt;wsp:rsid wsp:val=&quot;00D468B5&quot;/&gt;&lt;wsp:rsid wsp:val=&quot;00D475D6&quot;/&gt;&lt;wsp:rsid wsp:val=&quot;00D53584&quot;/&gt;&lt;wsp:rsid wsp:val=&quot;00D57960&quot;/&gt;&lt;wsp:rsid wsp:val=&quot;00D60857&quot;/&gt;&lt;wsp:rsid wsp:val=&quot;00D611E9&quot;/&gt;&lt;wsp:rsid wsp:val=&quot;00D652B6&quot;/&gt;&lt;wsp:rsid wsp:val=&quot;00D652BE&quot;/&gt;&lt;wsp:rsid wsp:val=&quot;00D71B27&quot;/&gt;&lt;wsp:rsid wsp:val=&quot;00D730C0&quot;/&gt;&lt;wsp:rsid wsp:val=&quot;00D74DCB&quot;/&gt;&lt;wsp:rsid wsp:val=&quot;00D76516&quot;/&gt;&lt;wsp:rsid wsp:val=&quot;00D80130&quot;/&gt;&lt;wsp:rsid wsp:val=&quot;00D806FE&quot;/&gt;&lt;wsp:rsid wsp:val=&quot;00D81AE2&quot;/&gt;&lt;wsp:rsid wsp:val=&quot;00D81B66&quot;/&gt;&lt;wsp:rsid wsp:val=&quot;00D8235F&quot;/&gt;&lt;wsp:rsid wsp:val=&quot;00D8314A&quot;/&gt;&lt;wsp:rsid wsp:val=&quot;00D87565&quot;/&gt;&lt;wsp:rsid wsp:val=&quot;00D9219E&quot;/&gt;&lt;wsp:rsid wsp:val=&quot;00D93D67&quot;/&gt;&lt;wsp:rsid wsp:val=&quot;00DA2456&quot;/&gt;&lt;wsp:rsid wsp:val=&quot;00DA2A59&quot;/&gt;&lt;wsp:rsid wsp:val=&quot;00DB7756&quot;/&gt;&lt;wsp:rsid wsp:val=&quot;00DC1963&quot;/&gt;&lt;wsp:rsid wsp:val=&quot;00DC59D2&quot;/&gt;&lt;wsp:rsid wsp:val=&quot;00DC5ED7&quot;/&gt;&lt;wsp:rsid wsp:val=&quot;00DC76C9&quot;/&gt;&lt;wsp:rsid wsp:val=&quot;00DD4E63&quot;/&gt;&lt;wsp:rsid wsp:val=&quot;00DD73D1&quot;/&gt;&lt;wsp:rsid wsp:val=&quot;00DE114B&quot;/&gt;&lt;wsp:rsid wsp:val=&quot;00DE2FAD&quot;/&gt;&lt;wsp:rsid wsp:val=&quot;00DF0E05&quot;/&gt;&lt;wsp:rsid wsp:val=&quot;00DF29F3&quot;/&gt;&lt;wsp:rsid wsp:val=&quot;00DF2B4B&quot;/&gt;&lt;wsp:rsid wsp:val=&quot;00DF4E5F&quot;/&gt;&lt;wsp:rsid wsp:val=&quot;00DF564E&quot;/&gt;&lt;wsp:rsid wsp:val=&quot;00DF6E1D&quot;/&gt;&lt;wsp:rsid wsp:val=&quot;00DF7016&quot;/&gt;&lt;wsp:rsid wsp:val=&quot;00E00060&quot;/&gt;&lt;wsp:rsid wsp:val=&quot;00E00708&quot;/&gt;&lt;wsp:rsid wsp:val=&quot;00E024D3&quot;/&gt;&lt;wsp:rsid wsp:val=&quot;00E077FB&quot;/&gt;&lt;wsp:rsid wsp:val=&quot;00E1106F&quot;/&gt;&lt;wsp:rsid wsp:val=&quot;00E14C36&quot;/&gt;&lt;wsp:rsid wsp:val=&quot;00E17B3C&quot;/&gt;&lt;wsp:rsid wsp:val=&quot;00E20608&quot;/&gt;&lt;wsp:rsid wsp:val=&quot;00E217DE&quot;/&gt;&lt;wsp:rsid wsp:val=&quot;00E22EF3&quot;/&gt;&lt;wsp:rsid wsp:val=&quot;00E23169&quot;/&gt;&lt;wsp:rsid wsp:val=&quot;00E32BAA&quot;/&gt;&lt;wsp:rsid wsp:val=&quot;00E333E3&quot;/&gt;&lt;wsp:rsid wsp:val=&quot;00E35CC6&quot;/&gt;&lt;wsp:rsid wsp:val=&quot;00E46B9A&quot;/&gt;&lt;wsp:rsid wsp:val=&quot;00E50F12&quot;/&gt;&lt;wsp:rsid wsp:val=&quot;00E53273&quot;/&gt;&lt;wsp:rsid wsp:val=&quot;00E56AC5&quot;/&gt;&lt;wsp:rsid wsp:val=&quot;00E57E13&quot;/&gt;&lt;wsp:rsid wsp:val=&quot;00E61D2A&quot;/&gt;&lt;wsp:rsid wsp:val=&quot;00E6375C&quot;/&gt;&lt;wsp:rsid wsp:val=&quot;00E65053&quot;/&gt;&lt;wsp:rsid wsp:val=&quot;00E6554B&quot;/&gt;&lt;wsp:rsid wsp:val=&quot;00E656D4&quot;/&gt;&lt;wsp:rsid wsp:val=&quot;00E71CAA&quot;/&gt;&lt;wsp:rsid wsp:val=&quot;00E82E2A&quot;/&gt;&lt;wsp:rsid wsp:val=&quot;00E8330A&quot;/&gt;&lt;wsp:rsid wsp:val=&quot;00E86D2C&quot;/&gt;&lt;wsp:rsid wsp:val=&quot;00E91C54&quot;/&gt;&lt;wsp:rsid wsp:val=&quot;00E9419C&quot;/&gt;&lt;wsp:rsid wsp:val=&quot;00E948C4&quot;/&gt;&lt;wsp:rsid wsp:val=&quot;00E9590D&quot;/&gt;&lt;wsp:rsid wsp:val=&quot;00EA45E3&quot;/&gt;&lt;wsp:rsid wsp:val=&quot;00EB372A&quot;/&gt;&lt;wsp:rsid wsp:val=&quot;00EB63C3&quot;/&gt;&lt;wsp:rsid wsp:val=&quot;00EC12FC&quot;/&gt;&lt;wsp:rsid wsp:val=&quot;00EC707C&quot;/&gt;&lt;wsp:rsid wsp:val=&quot;00ED1FDB&quot;/&gt;&lt;wsp:rsid wsp:val=&quot;00ED38CF&quot;/&gt;&lt;wsp:rsid wsp:val=&quot;00ED3CEE&quot;/&gt;&lt;wsp:rsid wsp:val=&quot;00EE0842&quot;/&gt;&lt;wsp:rsid wsp:val=&quot;00EE0D14&quot;/&gt;&lt;wsp:rsid wsp:val=&quot;00EE288D&quot;/&gt;&lt;wsp:rsid wsp:val=&quot;00EE3793&quot;/&gt;&lt;wsp:rsid wsp:val=&quot;00EE3F66&quot;/&gt;&lt;wsp:rsid wsp:val=&quot;00EE5421&quot;/&gt;&lt;wsp:rsid wsp:val=&quot;00EF19DA&quot;/&gt;&lt;wsp:rsid wsp:val=&quot;00EF248C&quot;/&gt;&lt;wsp:rsid wsp:val=&quot;00EF5F1E&quot;/&gt;&lt;wsp:rsid wsp:val=&quot;00EF7671&quot;/&gt;&lt;wsp:rsid wsp:val=&quot;00F01DB9&quot;/&gt;&lt;wsp:rsid wsp:val=&quot;00F02694&quot;/&gt;&lt;wsp:rsid wsp:val=&quot;00F03403&quot;/&gt;&lt;wsp:rsid wsp:val=&quot;00F10A4B&quot;/&gt;&lt;wsp:rsid wsp:val=&quot;00F10EC0&quot;/&gt;&lt;wsp:rsid wsp:val=&quot;00F13997&quot;/&gt;&lt;wsp:rsid wsp:val=&quot;00F143DA&quot;/&gt;&lt;wsp:rsid wsp:val=&quot;00F16986&quot;/&gt;&lt;wsp:rsid wsp:val=&quot;00F202E7&quot;/&gt;&lt;wsp:rsid wsp:val=&quot;00F20EBB&quot;/&gt;&lt;wsp:rsid wsp:val=&quot;00F2676A&quot;/&gt;&lt;wsp:rsid wsp:val=&quot;00F30EF2&quot;/&gt;&lt;wsp:rsid wsp:val=&quot;00F34B10&quot;/&gt;&lt;wsp:rsid wsp:val=&quot;00F37124&quot;/&gt;&lt;wsp:rsid wsp:val=&quot;00F40864&quot;/&gt;&lt;wsp:rsid wsp:val=&quot;00F44185&quot;/&gt;&lt;wsp:rsid wsp:val=&quot;00F506E8&quot;/&gt;&lt;wsp:rsid wsp:val=&quot;00F53F49&quot;/&gt;&lt;wsp:rsid wsp:val=&quot;00F55D6F&quot;/&gt;&lt;wsp:rsid wsp:val=&quot;00F561B4&quot;/&gt;&lt;wsp:rsid wsp:val=&quot;00F60453&quot;/&gt;&lt;wsp:rsid wsp:val=&quot;00F60D55&quot;/&gt;&lt;wsp:rsid wsp:val=&quot;00F61A2F&quot;/&gt;&lt;wsp:rsid wsp:val=&quot;00F635DF&quot;/&gt;&lt;wsp:rsid wsp:val=&quot;00F655DC&quot;/&gt;&lt;wsp:rsid wsp:val=&quot;00F66F50&quot;/&gt;&lt;wsp:rsid wsp:val=&quot;00F67356&quot;/&gt;&lt;wsp:rsid wsp:val=&quot;00F67828&quot;/&gt;&lt;wsp:rsid wsp:val=&quot;00F7278B&quot;/&gt;&lt;wsp:rsid wsp:val=&quot;00F753B4&quot;/&gt;&lt;wsp:rsid wsp:val=&quot;00F80592&quot;/&gt;&lt;wsp:rsid wsp:val=&quot;00F80810&quot;/&gt;&lt;wsp:rsid wsp:val=&quot;00F8714C&quot;/&gt;&lt;wsp:rsid wsp:val=&quot;00F939D9&quot;/&gt;&lt;wsp:rsid wsp:val=&quot;00F959E8&quot;/&gt;&lt;wsp:rsid wsp:val=&quot;00FA02EA&quot;/&gt;&lt;wsp:rsid wsp:val=&quot;00FA2A2E&quot;/&gt;&lt;wsp:rsid wsp:val=&quot;00FA595A&quot;/&gt;&lt;wsp:rsid wsp:val=&quot;00FA6923&quot;/&gt;&lt;wsp:rsid wsp:val=&quot;00FA6FA5&quot;/&gt;&lt;wsp:rsid wsp:val=&quot;00FB4F23&quot;/&gt;&lt;wsp:rsid wsp:val=&quot;00FB6762&quot;/&gt;&lt;wsp:rsid wsp:val=&quot;00FB6EE5&quot;/&gt;&lt;wsp:rsid wsp:val=&quot;00FB76A8&quot;/&gt;&lt;wsp:rsid wsp:val=&quot;00FB7EC3&quot;/&gt;&lt;wsp:rsid wsp:val=&quot;00FC0E77&quot;/&gt;&lt;wsp:rsid wsp:val=&quot;00FC0F21&quot;/&gt;&lt;wsp:rsid wsp:val=&quot;00FC3ED9&quot;/&gt;&lt;wsp:rsid wsp:val=&quot;00FC756C&quot;/&gt;&lt;wsp:rsid wsp:val=&quot;00FD1968&quot;/&gt;&lt;wsp:rsid wsp:val=&quot;00FE2266&quot;/&gt;&lt;wsp:rsid wsp:val=&quot;00FF0850&quot;/&gt;&lt;wsp:rsid wsp:val=&quot;61B62622&quot;/&gt;&lt;/wsp:rsids&gt;&lt;/w:docPr&gt;&lt;w:body&gt;&lt;wx:sect&gt;&lt;w:p wsp:rsidR=&quot;00000000&quot; wsp:rsidRDefault=&quot;00781C1F&quot; wsp:rsidP=&quot;00781C1F&quot;&gt;&lt;m:oMathPara&gt;&lt;m:oMath&gt;&lt;m:sSub&gt;&lt;m:sSubPr&gt;&lt;m:ctrlPr&gt;&lt;w:rPr&gt;&lt;w:rFonts w:ascii=&quot;Cambria Math&quot; w:fareast=&quot;Times New Roman&quot; w:h-ansi=&quot;Cambria Math&quot;/&gt;&lt;wx:font wx:val=&quot;Cambria Math&quot;/&gt;&lt;w:i/&gt;&lt;w:sz w:val=&quot;28&quot;/&gt;&lt;/w:rPr&gt;&lt;/m:ctrlPr&gt;&lt;/m:sSubPr&gt;&lt;m:e&gt;&lt;m:r&gt;&lt;w:rPr&gt;&lt;w:rFonts w:ascii=&quot;Cambria Math&quot; w:fareast=&quot;Times New Roman&quot; w:h-ansi=&quot;Cambria Math&quot;/&gt;&lt;wx:font wx:val=&quot;Cambria Math&quot;/&gt;&lt;w:i/&gt;&lt;w:sz w:val=&quot;28&quot;/&gt;&lt;/w:rPr&gt;&lt;m:t&gt;Рњ&lt;/m:t&gt;&lt;/m:r&gt;&lt;/m:e&gt;&lt;m:sub&gt;&lt;m:r&gt;&lt;w:rPr&gt;&lt;w:rFonts w:ascii=&quot;Cambria Math&quot; w:fareast=&quot;Times New Roman&quot; w:h-ansi=&quot;Cambria Math&quot;/&gt;&lt;wx:font wx:val=&quot;Cambria Math&quot;/&gt;&lt;w:i/&gt;&lt;w:sz w:val=&quot;28&quot;/&gt;&lt;/w:rPr&gt;&lt;m:t&gt;Рµ&lt;/m:t&gt;&lt;/m:r&gt;&lt;/m:sub&gt;&lt;/m:sSub&gt;&lt;m:r&gt;&lt;w:rPr&gt;&lt;w:rFonts w:ascii=&quot;Cambria Math&quot; w:fareast=&quot;Times New Roman&quot; w:h-ansi=&quot;Cambria Math&quot;/&gt;&lt;wx:font wx:val=&quot;Cambria Math&quot;/&gt;&lt;w:i/&gt;&lt;w:sz w:val=&quot;28&quot;/&gt;&lt;/w:rPr&gt;&lt;m:t&gt;=&lt;/m:t&gt;&lt;/m:r&gt;&lt;m:nary&gt;&lt;m:naryPr&gt;&lt;m:chr m:val=&quot;в€Џ&quot;/&gt;&lt;m:limLoc m:val=&quot;undOvr&quot;/&gt;&lt;m:ctrlPr&gt;&lt;w:rPr&gt;&lt;w:rFonts w:ascii=&quot;Cambria Math&quot; w:fareast=&quot;Times New Roman&quot; w:h-ansi=&quot;Cambria Math&quot;/&gt;&lt;wx:font wx:val=&quot;Cambria Math&quot;/&gt;&lt;w:i/&gt;&lt;w:sz w:val=&quot;28&quot;/&gt;&lt;/w:rPr&gt;&lt;/m:ctrlPr&gt;&lt;/m:naryPr&gt;&lt;m:sub&gt;&lt;m:r&gt;&lt;w:rPr&gt;&lt;w:rFonts w:ascii=&quot;Cambria Math&quot; w:fareast=&quot;Times New Roman&quot; w:h-ansi=&quot;Cambria Math&quot;/&gt;&lt;wx:font wx:val=&quot;Cambria Math&quot;/&gt;&lt;w:i/&gt;&lt;w:sz w:val=&quot;28&quot;/&gt;&lt;w:lang w:val=&quot;EN-US&quot;/&gt;&lt;/w:rPr&gt;&lt;m:t&gt;i&lt;/m:t&gt;&lt;/m:r&gt;&lt;m:r&gt;&lt;w:rPr&gt;&lt;w:rFonts w:ascii=&quot;Cambria Math&quot; w:fareast=&quot;Times New Roman&quot; w:h-ansi=&quot;Cambria Math&quot;/&gt;&lt;wx:font wx:val=&quot;Cambria Math&quot;/&gt;&lt;w:i/&gt;&lt;w:sz w:val=&quot;28&quot;/&gt;&lt;/w:rPr&gt;&lt;m:t&gt;=1&lt;/m:t&gt;&lt;/m:r&gt;&lt;/m:sub&gt;&lt;m:sup&gt;&lt;m:r&gt;&lt;w:rPr&gt;&lt;w:rFonts w:ascii=&quot;Cambria Math&quot; w:fareast=&quot;Times New Roman&quot; w:h-ansi=&quot;Cambria Math&quot;/&gt;&lt;wx:font wx:val=&quot;Cambria Math&quot;/&gt;&lt;w:i/&gt;&lt;w:sz w:val=&quot;28&quot;/&gt;&lt;/w:rPr&gt;&lt;m:t&gt;7&lt;/m:t&gt;&lt;/m:r&gt;&lt;/m:sup&gt;&lt;m:e&gt;&lt;m:sSub&gt;&lt;m:sSubPr&gt;&lt;m:ctrlPr&gt;&lt;w:rPr&gt;&lt;w:rFonts w:ascii=&quot;Cambria Math&quot; w:fareast=&quot;Times New Roman&quot; w:h-ansi=&quot;Cambria Math&quot;/&gt;&lt;wx:font wx:val=&quot;Cambria Math&quot;/&gt;&lt;w:i/&gt;&lt;w:sz w:val=&quot;28&quot;/&gt;&lt;/w:rPr&gt;&lt;/m:ctrlPr&gt;&lt;/m:sSubPr&gt;&lt;m:e&gt;&lt;m:r&gt;&lt;w:rPr&gt;&lt;w:rFonts w:ascii=&quot;Cambria Math&quot; w:fareast=&quot;Times New Roman&quot; w:h-ansi=&quot;Cambria Math&quot;/&gt;&lt;wx:font wx:val=&quot;Cambria Math&quot;/&gt;&lt;w:i/&gt;&lt;w:sz w:val=&quot;28&quot;/&gt;&lt;/w:rPr&gt;&lt;m:t&gt;EM&lt;/m:t&gt;&lt;/m:r&gt;&lt;/m:e&gt;&lt;m:sub&gt;&lt;m:r&gt;&lt;w:rPr&gt;&lt;w:rFonts w:ascii=&quot;Cambria Math&quot; w:fareast=&quot;Times New Roman&quot; w:h-ansi=&quot;Cambria Math&quot;/&gt;&lt;wx:font wx:val=&quot;Cambria Math&quot;/&gt;&lt;w:i/&gt;&lt;w:sz w:val=&quot;28&quot;/&gt;&lt;/w:rPr&gt;&lt;m:t&gt;i&lt;/m:t&gt;&lt;/m:r&gt;&lt;/m:sub&gt;&lt;/m:sSub&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6" o:title="" chromakey="white"/>
          </v:shape>
        </w:pict>
      </w:r>
      <w:r w:rsidRPr="00C877C5">
        <w:rPr>
          <w:rFonts w:ascii="Times New Roman" w:eastAsia="Times New Roman" w:hAnsi="Times New Roman"/>
          <w:sz w:val="28"/>
        </w:rPr>
        <w:instrText xml:space="preserve"> </w:instrText>
      </w:r>
      <w:r w:rsidRPr="00C877C5">
        <w:rPr>
          <w:rFonts w:ascii="Times New Roman" w:eastAsia="Times New Roman" w:hAnsi="Times New Roman"/>
          <w:sz w:val="28"/>
        </w:rPr>
        <w:fldChar w:fldCharType="separate"/>
      </w:r>
      <w:r w:rsidR="004E5207">
        <w:rPr>
          <w:position w:val="-11"/>
        </w:rPr>
        <w:pict w14:anchorId="11B8E494">
          <v:shape id="_x0000_i1037" type="#_x0000_t75" style="width:90.1pt;height:1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defaultTabStop w:val=&quot;708&quot;/&gt;&lt;w:autoHyphenation/&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9389A&quot;/&gt;&lt;wsp:rsid wsp:val=&quot;0000017B&quot;/&gt;&lt;wsp:rsid wsp:val=&quot;0000186C&quot;/&gt;&lt;wsp:rsid wsp:val=&quot;00003BD0&quot;/&gt;&lt;wsp:rsid wsp:val=&quot;000048C2&quot;/&gt;&lt;wsp:rsid wsp:val=&quot;000064F0&quot;/&gt;&lt;wsp:rsid wsp:val=&quot;000112F6&quot;/&gt;&lt;wsp:rsid wsp:val=&quot;00013DDE&quot;/&gt;&lt;wsp:rsid wsp:val=&quot;00016E48&quot;/&gt;&lt;wsp:rsid wsp:val=&quot;00020299&quot;/&gt;&lt;wsp:rsid wsp:val=&quot;00025D18&quot;/&gt;&lt;wsp:rsid wsp:val=&quot;00030DA3&quot;/&gt;&lt;wsp:rsid wsp:val=&quot;000310FD&quot;/&gt;&lt;wsp:rsid wsp:val=&quot;000353D0&quot;/&gt;&lt;wsp:rsid wsp:val=&quot;000357C8&quot;/&gt;&lt;wsp:rsid wsp:val=&quot;00037039&quot;/&gt;&lt;wsp:rsid wsp:val=&quot;00042216&quot;/&gt;&lt;wsp:rsid wsp:val=&quot;0004442C&quot;/&gt;&lt;wsp:rsid wsp:val=&quot;00047809&quot;/&gt;&lt;wsp:rsid wsp:val=&quot;00050475&quot;/&gt;&lt;wsp:rsid wsp:val=&quot;0005420D&quot;/&gt;&lt;wsp:rsid wsp:val=&quot;000545B1&quot;/&gt;&lt;wsp:rsid wsp:val=&quot;000573FC&quot;/&gt;&lt;wsp:rsid wsp:val=&quot;00060CE6&quot;/&gt;&lt;wsp:rsid wsp:val=&quot;000678D8&quot;/&gt;&lt;wsp:rsid wsp:val=&quot;00071D63&quot;/&gt;&lt;wsp:rsid wsp:val=&quot;000744A1&quot;/&gt;&lt;wsp:rsid wsp:val=&quot;0007565C&quot;/&gt;&lt;wsp:rsid wsp:val=&quot;00076FA8&quot;/&gt;&lt;wsp:rsid wsp:val=&quot;00077320&quot;/&gt;&lt;wsp:rsid wsp:val=&quot;00077BEF&quot;/&gt;&lt;wsp:rsid wsp:val=&quot;00082E23&quot;/&gt;&lt;wsp:rsid wsp:val=&quot;00084114&quot;/&gt;&lt;wsp:rsid wsp:val=&quot;00085F39&quot;/&gt;&lt;wsp:rsid wsp:val=&quot;00095D3D&quot;/&gt;&lt;wsp:rsid wsp:val=&quot;00095DF7&quot;/&gt;&lt;wsp:rsid wsp:val=&quot;000963B1&quot;/&gt;&lt;wsp:rsid wsp:val=&quot;00097669&quot;/&gt;&lt;wsp:rsid wsp:val=&quot;00097F8A&quot;/&gt;&lt;wsp:rsid wsp:val=&quot;000A015E&quot;/&gt;&lt;wsp:rsid wsp:val=&quot;000A075C&quot;/&gt;&lt;wsp:rsid wsp:val=&quot;000A1F81&quot;/&gt;&lt;wsp:rsid wsp:val=&quot;000A3313&quot;/&gt;&lt;wsp:rsid wsp:val=&quot;000A4544&quot;/&gt;&lt;wsp:rsid wsp:val=&quot;000A71B6&quot;/&gt;&lt;wsp:rsid wsp:val=&quot;000B2C1E&quot;/&gt;&lt;wsp:rsid wsp:val=&quot;000B5215&quot;/&gt;&lt;wsp:rsid wsp:val=&quot;000C032F&quot;/&gt;&lt;wsp:rsid wsp:val=&quot;000C3D5C&quot;/&gt;&lt;wsp:rsid wsp:val=&quot;000C76DE&quot;/&gt;&lt;wsp:rsid wsp:val=&quot;000D04DF&quot;/&gt;&lt;wsp:rsid wsp:val=&quot;000D4104&quot;/&gt;&lt;wsp:rsid wsp:val=&quot;000D4B4F&quot;/&gt;&lt;wsp:rsid wsp:val=&quot;000D5BAC&quot;/&gt;&lt;wsp:rsid wsp:val=&quot;000D7E4A&quot;/&gt;&lt;wsp:rsid wsp:val=&quot;000E0B28&quot;/&gt;&lt;wsp:rsid wsp:val=&quot;000E2F0B&quot;/&gt;&lt;wsp:rsid wsp:val=&quot;000E4C03&quot;/&gt;&lt;wsp:rsid wsp:val=&quot;000E5644&quot;/&gt;&lt;wsp:rsid wsp:val=&quot;000E5935&quot;/&gt;&lt;wsp:rsid wsp:val=&quot;000E63E5&quot;/&gt;&lt;wsp:rsid wsp:val=&quot;000E6566&quot;/&gt;&lt;wsp:rsid wsp:val=&quot;000E7DB2&quot;/&gt;&lt;wsp:rsid wsp:val=&quot;000F3ECE&quot;/&gt;&lt;wsp:rsid wsp:val=&quot;000F5743&quot;/&gt;&lt;wsp:rsid wsp:val=&quot;000F7CC5&quot;/&gt;&lt;wsp:rsid wsp:val=&quot;0010052C&quot;/&gt;&lt;wsp:rsid wsp:val=&quot;00101514&quot;/&gt;&lt;wsp:rsid wsp:val=&quot;00107CC4&quot;/&gt;&lt;wsp:rsid wsp:val=&quot;001112F4&quot;/&gt;&lt;wsp:rsid wsp:val=&quot;00117BB5&quot;/&gt;&lt;wsp:rsid wsp:val=&quot;00123635&quot;/&gt;&lt;wsp:rsid wsp:val=&quot;00127303&quot;/&gt;&lt;wsp:rsid wsp:val=&quot;00130CFC&quot;/&gt;&lt;wsp:rsid wsp:val=&quot;0013353B&quot;/&gt;&lt;wsp:rsid wsp:val=&quot;00141BEE&quot;/&gt;&lt;wsp:rsid wsp:val=&quot;00144B1E&quot;/&gt;&lt;wsp:rsid wsp:val=&quot;001462EC&quot;/&gt;&lt;wsp:rsid wsp:val=&quot;0015109B&quot;/&gt;&lt;wsp:rsid wsp:val=&quot;001653FB&quot;/&gt;&lt;wsp:rsid wsp:val=&quot;00166D04&quot;/&gt;&lt;wsp:rsid wsp:val=&quot;001670C2&quot;/&gt;&lt;wsp:rsid wsp:val=&quot;001739E5&quot;/&gt;&lt;wsp:rsid wsp:val=&quot;00174080&quot;/&gt;&lt;wsp:rsid wsp:val=&quot;00177B7A&quot;/&gt;&lt;wsp:rsid wsp:val=&quot;001925DE&quot;/&gt;&lt;wsp:rsid wsp:val=&quot;00196212&quot;/&gt;&lt;wsp:rsid wsp:val=&quot;001A1C9F&quot;/&gt;&lt;wsp:rsid wsp:val=&quot;001A26E8&quot;/&gt;&lt;wsp:rsid wsp:val=&quot;001A3947&quot;/&gt;&lt;wsp:rsid wsp:val=&quot;001A3C8D&quot;/&gt;&lt;wsp:rsid wsp:val=&quot;001B1C76&quot;/&gt;&lt;wsp:rsid wsp:val=&quot;001B7999&quot;/&gt;&lt;wsp:rsid wsp:val=&quot;001E2025&quot;/&gt;&lt;wsp:rsid wsp:val=&quot;001E4AA5&quot;/&gt;&lt;wsp:rsid wsp:val=&quot;001E4FAE&quot;/&gt;&lt;wsp:rsid wsp:val=&quot;001F0041&quot;/&gt;&lt;wsp:rsid wsp:val=&quot;002054F2&quot;/&gt;&lt;wsp:rsid wsp:val=&quot;00206C25&quot;/&gt;&lt;wsp:rsid wsp:val=&quot;00207710&quot;/&gt;&lt;wsp:rsid wsp:val=&quot;00207942&quot;/&gt;&lt;wsp:rsid wsp:val=&quot;00212877&quot;/&gt;&lt;wsp:rsid wsp:val=&quot;002161B2&quot;/&gt;&lt;wsp:rsid wsp:val=&quot;00221C87&quot;/&gt;&lt;wsp:rsid wsp:val=&quot;002236AB&quot;/&gt;&lt;wsp:rsid wsp:val=&quot;00226245&quot;/&gt;&lt;wsp:rsid wsp:val=&quot;002264BA&quot;/&gt;&lt;wsp:rsid wsp:val=&quot;002317F8&quot;/&gt;&lt;wsp:rsid wsp:val=&quot;00235039&quot;/&gt;&lt;wsp:rsid wsp:val=&quot;00243B58&quot;/&gt;&lt;wsp:rsid wsp:val=&quot;00252299&quot;/&gt;&lt;wsp:rsid wsp:val=&quot;0025353D&quot;/&gt;&lt;wsp:rsid wsp:val=&quot;0025478E&quot;/&gt;&lt;wsp:rsid wsp:val=&quot;00255A39&quot;/&gt;&lt;wsp:rsid wsp:val=&quot;00255F01&quot;/&gt;&lt;wsp:rsid wsp:val=&quot;00272055&quot;/&gt;&lt;wsp:rsid wsp:val=&quot;00281330&quot;/&gt;&lt;wsp:rsid wsp:val=&quot;002874CF&quot;/&gt;&lt;wsp:rsid wsp:val=&quot;002876C0&quot;/&gt;&lt;wsp:rsid wsp:val=&quot;00292154&quot;/&gt;&lt;wsp:rsid wsp:val=&quot;00293365&quot;/&gt;&lt;wsp:rsid wsp:val=&quot;002A05ED&quot;/&gt;&lt;wsp:rsid wsp:val=&quot;002A55FC&quot;/&gt;&lt;wsp:rsid wsp:val=&quot;002B1AFB&quot;/&gt;&lt;wsp:rsid wsp:val=&quot;002B2F6E&quot;/&gt;&lt;wsp:rsid wsp:val=&quot;002B4EB9&quot;/&gt;&lt;wsp:rsid wsp:val=&quot;002B54CA&quot;/&gt;&lt;wsp:rsid wsp:val=&quot;002C3948&quot;/&gt;&lt;wsp:rsid wsp:val=&quot;002D5BAB&quot;/&gt;&lt;wsp:rsid wsp:val=&quot;002D6E6A&quot;/&gt;&lt;wsp:rsid wsp:val=&quot;002E2003&quot;/&gt;&lt;wsp:rsid wsp:val=&quot;002E2C7F&quot;/&gt;&lt;wsp:rsid wsp:val=&quot;002F3AC0&quot;/&gt;&lt;wsp:rsid wsp:val=&quot;002F6045&quot;/&gt;&lt;wsp:rsid wsp:val=&quot;003006B9&quot;/&gt;&lt;wsp:rsid wsp:val=&quot;0030194D&quot;/&gt;&lt;wsp:rsid wsp:val=&quot;00310CD8&quot;/&gt;&lt;wsp:rsid wsp:val=&quot;00315F82&quot;/&gt;&lt;wsp:rsid wsp:val=&quot;0032373C&quot;/&gt;&lt;wsp:rsid wsp:val=&quot;00323D09&quot;/&gt;&lt;wsp:rsid wsp:val=&quot;00331397&quot;/&gt;&lt;wsp:rsid wsp:val=&quot;003318E2&quot;/&gt;&lt;wsp:rsid wsp:val=&quot;00335C5E&quot;/&gt;&lt;wsp:rsid wsp:val=&quot;00335FEE&quot;/&gt;&lt;wsp:rsid wsp:val=&quot;00343584&quot;/&gt;&lt;wsp:rsid wsp:val=&quot;00344140&quot;/&gt;&lt;wsp:rsid wsp:val=&quot;0034791B&quot;/&gt;&lt;wsp:rsid wsp:val=&quot;00350092&quot;/&gt;&lt;wsp:rsid wsp:val=&quot;003517A1&quot;/&gt;&lt;wsp:rsid wsp:val=&quot;00352296&quot;/&gt;&lt;wsp:rsid wsp:val=&quot;00353814&quot;/&gt;&lt;wsp:rsid wsp:val=&quot;00365DD9&quot;/&gt;&lt;wsp:rsid wsp:val=&quot;0037152E&quot;/&gt;&lt;wsp:rsid wsp:val=&quot;00371959&quot;/&gt;&lt;wsp:rsid wsp:val=&quot;00373AA0&quot;/&gt;&lt;wsp:rsid wsp:val=&quot;00375D49&quot;/&gt;&lt;wsp:rsid wsp:val=&quot;003810A4&quot;/&gt;&lt;wsp:rsid wsp:val=&quot;00381F28&quot;/&gt;&lt;wsp:rsid wsp:val=&quot;00383F46&quot;/&gt;&lt;wsp:rsid wsp:val=&quot;00390C83&quot;/&gt;&lt;wsp:rsid wsp:val=&quot;003971A1&quot;/&gt;&lt;wsp:rsid wsp:val=&quot;00397B7F&quot;/&gt;&lt;wsp:rsid wsp:val=&quot;003A0748&quot;/&gt;&lt;wsp:rsid wsp:val=&quot;003A4D76&quot;/&gt;&lt;wsp:rsid wsp:val=&quot;003A4E90&quot;/&gt;&lt;wsp:rsid wsp:val=&quot;003A5B20&quot;/&gt;&lt;wsp:rsid wsp:val=&quot;003A6CA0&quot;/&gt;&lt;wsp:rsid wsp:val=&quot;003B6B04&quot;/&gt;&lt;wsp:rsid wsp:val=&quot;003C737E&quot;/&gt;&lt;wsp:rsid wsp:val=&quot;003D6F7E&quot;/&gt;&lt;wsp:rsid wsp:val=&quot;00400113&quot;/&gt;&lt;wsp:rsid wsp:val=&quot;00401540&quot;/&gt;&lt;wsp:rsid wsp:val=&quot;00401756&quot;/&gt;&lt;wsp:rsid wsp:val=&quot;00405242&quot;/&gt;&lt;wsp:rsid wsp:val=&quot;00405759&quot;/&gt;&lt;wsp:rsid wsp:val=&quot;0040580E&quot;/&gt;&lt;wsp:rsid wsp:val=&quot;0040604F&quot;/&gt;&lt;wsp:rsid wsp:val=&quot;004077FD&quot;/&gt;&lt;wsp:rsid wsp:val=&quot;00407E2F&quot;/&gt;&lt;wsp:rsid wsp:val=&quot;00410905&quot;/&gt;&lt;wsp:rsid wsp:val=&quot;0041321B&quot;/&gt;&lt;wsp:rsid wsp:val=&quot;00414AB7&quot;/&gt;&lt;wsp:rsid wsp:val=&quot;00414AFE&quot;/&gt;&lt;wsp:rsid wsp:val=&quot;0042264E&quot;/&gt;&lt;wsp:rsid wsp:val=&quot;00422AE8&quot;/&gt;&lt;wsp:rsid wsp:val=&quot;00422F9A&quot;/&gt;&lt;wsp:rsid wsp:val=&quot;00430510&quot;/&gt;&lt;wsp:rsid wsp:val=&quot;004311A3&quot;/&gt;&lt;wsp:rsid wsp:val=&quot;00440C2E&quot;/&gt;&lt;wsp:rsid wsp:val=&quot;004421C9&quot;/&gt;&lt;wsp:rsid wsp:val=&quot;004441B6&quot;/&gt;&lt;wsp:rsid wsp:val=&quot;0044751A&quot;/&gt;&lt;wsp:rsid wsp:val=&quot;00447F29&quot;/&gt;&lt;wsp:rsid wsp:val=&quot;00450411&quot;/&gt;&lt;wsp:rsid wsp:val=&quot;00453BE0&quot;/&gt;&lt;wsp:rsid wsp:val=&quot;00461FF8&quot;/&gt;&lt;wsp:rsid wsp:val=&quot;00471236&quot;/&gt;&lt;wsp:rsid wsp:val=&quot;00472F0B&quot;/&gt;&lt;wsp:rsid wsp:val=&quot;004770EE&quot;/&gt;&lt;wsp:rsid wsp:val=&quot;00480F2D&quot;/&gt;&lt;wsp:rsid wsp:val=&quot;00483A3A&quot;/&gt;&lt;wsp:rsid wsp:val=&quot;00483D5D&quot;/&gt;&lt;wsp:rsid wsp:val=&quot;00487EBA&quot;/&gt;&lt;wsp:rsid wsp:val=&quot;004959B9&quot;/&gt;&lt;wsp:rsid wsp:val=&quot;004A2C52&quot;/&gt;&lt;wsp:rsid wsp:val=&quot;004A2EE3&quot;/&gt;&lt;wsp:rsid wsp:val=&quot;004B552C&quot;/&gt;&lt;wsp:rsid wsp:val=&quot;004B5A49&quot;/&gt;&lt;wsp:rsid wsp:val=&quot;004C5A2F&quot;/&gt;&lt;wsp:rsid wsp:val=&quot;004C6A47&quot;/&gt;&lt;wsp:rsid wsp:val=&quot;004D28A3&quot;/&gt;&lt;wsp:rsid wsp:val=&quot;004D568C&quot;/&gt;&lt;wsp:rsid wsp:val=&quot;004E032C&quot;/&gt;&lt;wsp:rsid wsp:val=&quot;004E0397&quot;/&gt;&lt;wsp:rsid wsp:val=&quot;004E0A8C&quot;/&gt;&lt;wsp:rsid wsp:val=&quot;004E6E71&quot;/&gt;&lt;wsp:rsid wsp:val=&quot;004E7AAC&quot;/&gt;&lt;wsp:rsid wsp:val=&quot;004F148C&quot;/&gt;&lt;wsp:rsid wsp:val=&quot;004F325D&quot;/&gt;&lt;wsp:rsid wsp:val=&quot;004F76A5&quot;/&gt;&lt;wsp:rsid wsp:val=&quot;005011FE&quot;/&gt;&lt;wsp:rsid wsp:val=&quot;00503537&quot;/&gt;&lt;wsp:rsid wsp:val=&quot;00510138&quot;/&gt;&lt;wsp:rsid wsp:val=&quot;00511413&quot;/&gt;&lt;wsp:rsid wsp:val=&quot;0051344C&quot;/&gt;&lt;wsp:rsid wsp:val=&quot;005153F9&quot;/&gt;&lt;wsp:rsid wsp:val=&quot;005176E6&quot;/&gt;&lt;wsp:rsid wsp:val=&quot;005214DA&quot;/&gt;&lt;wsp:rsid wsp:val=&quot;005214E1&quot;/&gt;&lt;wsp:rsid wsp:val=&quot;005247FC&quot;/&gt;&lt;wsp:rsid wsp:val=&quot;00524D33&quot;/&gt;&lt;wsp:rsid wsp:val=&quot;00530598&quot;/&gt;&lt;wsp:rsid wsp:val=&quot;00534035&quot;/&gt;&lt;wsp:rsid wsp:val=&quot;00534FB1&quot;/&gt;&lt;wsp:rsid wsp:val=&quot;00536874&quot;/&gt;&lt;wsp:rsid wsp:val=&quot;00537B73&quot;/&gt;&lt;wsp:rsid wsp:val=&quot;00543677&quot;/&gt;&lt;wsp:rsid wsp:val=&quot;00551EBB&quot;/&gt;&lt;wsp:rsid wsp:val=&quot;005539F5&quot;/&gt;&lt;wsp:rsid wsp:val=&quot;00560957&quot;/&gt;&lt;wsp:rsid wsp:val=&quot;00561097&quot;/&gt;&lt;wsp:rsid wsp:val=&quot;00565784&quot;/&gt;&lt;wsp:rsid wsp:val=&quot;00567B8B&quot;/&gt;&lt;wsp:rsid wsp:val=&quot;00571ECE&quot;/&gt;&lt;wsp:rsid wsp:val=&quot;0057218A&quot;/&gt;&lt;wsp:rsid wsp:val=&quot;00573892&quot;/&gt;&lt;wsp:rsid wsp:val=&quot;005771F2&quot;/&gt;&lt;wsp:rsid wsp:val=&quot;00582D06&quot;/&gt;&lt;wsp:rsid wsp:val=&quot;00586C41&quot;/&gt;&lt;wsp:rsid wsp:val=&quot;00590BB2&quot;/&gt;&lt;wsp:rsid wsp:val=&quot;00593972&quot;/&gt;&lt;wsp:rsid wsp:val=&quot;005942BA&quot;/&gt;&lt;wsp:rsid wsp:val=&quot;00594C3D&quot;/&gt;&lt;wsp:rsid wsp:val=&quot;00595778&quot;/&gt;&lt;wsp:rsid wsp:val=&quot;005A6931&quot;/&gt;&lt;wsp:rsid wsp:val=&quot;005B2205&quot;/&gt;&lt;wsp:rsid wsp:val=&quot;005B220B&quot;/&gt;&lt;wsp:rsid wsp:val=&quot;005B48A7&quot;/&gt;&lt;wsp:rsid wsp:val=&quot;005C5295&quot;/&gt;&lt;wsp:rsid wsp:val=&quot;005D1A40&quot;/&gt;&lt;wsp:rsid wsp:val=&quot;005D7F4A&quot;/&gt;&lt;wsp:rsid wsp:val=&quot;005E209B&quot;/&gt;&lt;wsp:rsid wsp:val=&quot;005E520E&quot;/&gt;&lt;wsp:rsid wsp:val=&quot;005E5A86&quot;/&gt;&lt;wsp:rsid wsp:val=&quot;005E5ED2&quot;/&gt;&lt;wsp:rsid wsp:val=&quot;005F5075&quot;/&gt;&lt;wsp:rsid wsp:val=&quot;005F724C&quot;/&gt;&lt;wsp:rsid wsp:val=&quot;00603289&quot;/&gt;&lt;wsp:rsid wsp:val=&quot;00610E8B&quot;/&gt;&lt;wsp:rsid wsp:val=&quot;006112DF&quot;/&gt;&lt;wsp:rsid wsp:val=&quot;00612B65&quot;/&gt;&lt;wsp:rsid wsp:val=&quot;0061713A&quot;/&gt;&lt;wsp:rsid wsp:val=&quot;0063078C&quot;/&gt;&lt;wsp:rsid wsp:val=&quot;0063145E&quot;/&gt;&lt;wsp:rsid wsp:val=&quot;00640A74&quot;/&gt;&lt;wsp:rsid wsp:val=&quot;006411E8&quot;/&gt;&lt;wsp:rsid wsp:val=&quot;006426F2&quot;/&gt;&lt;wsp:rsid wsp:val=&quot;00647F9B&quot;/&gt;&lt;wsp:rsid wsp:val=&quot;00654FE0&quot;/&gt;&lt;wsp:rsid wsp:val=&quot;00660A32&quot;/&gt;&lt;wsp:rsid wsp:val=&quot;00662A67&quot;/&gt;&lt;wsp:rsid wsp:val=&quot;00667023&quot;/&gt;&lt;wsp:rsid wsp:val=&quot;00667DA9&quot;/&gt;&lt;wsp:rsid wsp:val=&quot;00693DB2&quot;/&gt;&lt;wsp:rsid wsp:val=&quot;00695DD4&quot;/&gt;&lt;wsp:rsid wsp:val=&quot;006A0FC6&quot;/&gt;&lt;wsp:rsid wsp:val=&quot;006A4154&quot;/&gt;&lt;wsp:rsid wsp:val=&quot;006A4584&quot;/&gt;&lt;wsp:rsid wsp:val=&quot;006A5333&quot;/&gt;&lt;wsp:rsid wsp:val=&quot;006B55C6&quot;/&gt;&lt;wsp:rsid wsp:val=&quot;006B5A34&quot;/&gt;&lt;wsp:rsid wsp:val=&quot;006B6461&quot;/&gt;&lt;wsp:rsid wsp:val=&quot;006C59AF&quot;/&gt;&lt;wsp:rsid wsp:val=&quot;006D35DA&quot;/&gt;&lt;wsp:rsid wsp:val=&quot;006D6B4B&quot;/&gt;&lt;wsp:rsid wsp:val=&quot;006E2645&quot;/&gt;&lt;wsp:rsid wsp:val=&quot;006E2AA9&quot;/&gt;&lt;wsp:rsid wsp:val=&quot;006E3E9F&quot;/&gt;&lt;wsp:rsid wsp:val=&quot;006E597E&quot;/&gt;&lt;wsp:rsid wsp:val=&quot;006F3071&quot;/&gt;&lt;wsp:rsid wsp:val=&quot;006F5929&quot;/&gt;&lt;wsp:rsid wsp:val=&quot;006F6837&quot;/&gt;&lt;wsp:rsid wsp:val=&quot;007024B3&quot;/&gt;&lt;wsp:rsid wsp:val=&quot;00706629&quot;/&gt;&lt;wsp:rsid wsp:val=&quot;00706C85&quot;/&gt;&lt;wsp:rsid wsp:val=&quot;00714B72&quot;/&gt;&lt;wsp:rsid wsp:val=&quot;0071636A&quot;/&gt;&lt;wsp:rsid wsp:val=&quot;007171F4&quot;/&gt;&lt;wsp:rsid wsp:val=&quot;007248F9&quot;/&gt;&lt;wsp:rsid wsp:val=&quot;007314D3&quot;/&gt;&lt;wsp:rsid wsp:val=&quot;00733F9C&quot;/&gt;&lt;wsp:rsid wsp:val=&quot;00735AB9&quot;/&gt;&lt;wsp:rsid wsp:val=&quot;00736D61&quot;/&gt;&lt;wsp:rsid wsp:val=&quot;0074237D&quot;/&gt;&lt;wsp:rsid wsp:val=&quot;0074471C&quot;/&gt;&lt;wsp:rsid wsp:val=&quot;00746789&quot;/&gt;&lt;wsp:rsid wsp:val=&quot;0074796D&quot;/&gt;&lt;wsp:rsid wsp:val=&quot;00750473&quot;/&gt;&lt;wsp:rsid wsp:val=&quot;00752311&quot;/&gt;&lt;wsp:rsid wsp:val=&quot;00762E95&quot;/&gt;&lt;wsp:rsid wsp:val=&quot;007634C8&quot;/&gt;&lt;wsp:rsid wsp:val=&quot;007665F3&quot;/&gt;&lt;wsp:rsid wsp:val=&quot;00766F23&quot;/&gt;&lt;wsp:rsid wsp:val=&quot;00781C1F&quot;/&gt;&lt;wsp:rsid wsp:val=&quot;00781FC1&quot;/&gt;&lt;wsp:rsid wsp:val=&quot;007826CD&quot;/&gt;&lt;wsp:rsid wsp:val=&quot;00787934&quot;/&gt;&lt;wsp:rsid wsp:val=&quot;00793F91&quot;/&gt;&lt;wsp:rsid wsp:val=&quot;00795146&quot;/&gt;&lt;wsp:rsid wsp:val=&quot;007A0914&quot;/&gt;&lt;wsp:rsid wsp:val=&quot;007A0BB4&quot;/&gt;&lt;wsp:rsid wsp:val=&quot;007A1792&quot;/&gt;&lt;wsp:rsid wsp:val=&quot;007A184F&quot;/&gt;&lt;wsp:rsid wsp:val=&quot;007A1935&quot;/&gt;&lt;wsp:rsid wsp:val=&quot;007A3EE3&quot;/&gt;&lt;wsp:rsid wsp:val=&quot;007B0D28&quot;/&gt;&lt;wsp:rsid wsp:val=&quot;007B1C54&quot;/&gt;&lt;wsp:rsid wsp:val=&quot;007B269E&quot;/&gt;&lt;wsp:rsid wsp:val=&quot;007B519F&quot;/&gt;&lt;wsp:rsid wsp:val=&quot;007C1259&quot;/&gt;&lt;wsp:rsid wsp:val=&quot;007C1915&quot;/&gt;&lt;wsp:rsid wsp:val=&quot;007C1CE1&quot;/&gt;&lt;wsp:rsid wsp:val=&quot;007C2B24&quot;/&gt;&lt;wsp:rsid wsp:val=&quot;007C5885&quot;/&gt;&lt;wsp:rsid wsp:val=&quot;007D77DD&quot;/&gt;&lt;wsp:rsid wsp:val=&quot;007E2120&quot;/&gt;&lt;wsp:rsid wsp:val=&quot;007E3EE4&quot;/&gt;&lt;wsp:rsid wsp:val=&quot;007E70A8&quot;/&gt;&lt;wsp:rsid wsp:val=&quot;007F1E13&quot;/&gt;&lt;wsp:rsid wsp:val=&quot;007F5A37&quot;/&gt;&lt;wsp:rsid wsp:val=&quot;007F613D&quot;/&gt;&lt;wsp:rsid wsp:val=&quot;008001AE&quot;/&gt;&lt;wsp:rsid wsp:val=&quot;00810C67&quot;/&gt;&lt;wsp:rsid wsp:val=&quot;008111B6&quot;/&gt;&lt;wsp:rsid wsp:val=&quot;00813FEF&quot;/&gt;&lt;wsp:rsid wsp:val=&quot;00817F4C&quot;/&gt;&lt;wsp:rsid wsp:val=&quot;0082265D&quot;/&gt;&lt;wsp:rsid wsp:val=&quot;00822863&quot;/&gt;&lt;wsp:rsid wsp:val=&quot;00830A79&quot;/&gt;&lt;wsp:rsid wsp:val=&quot;00832BC6&quot;/&gt;&lt;wsp:rsid wsp:val=&quot;00832C79&quot;/&gt;&lt;wsp:rsid wsp:val=&quot;008330A3&quot;/&gt;&lt;wsp:rsid wsp:val=&quot;00836B54&quot;/&gt;&lt;wsp:rsid wsp:val=&quot;00840572&quot;/&gt;&lt;wsp:rsid wsp:val=&quot;00842083&quot;/&gt;&lt;wsp:rsid wsp:val=&quot;008421FA&quot;/&gt;&lt;wsp:rsid wsp:val=&quot;00844843&quot;/&gt;&lt;wsp:rsid wsp:val=&quot;008535C4&quot;/&gt;&lt;wsp:rsid wsp:val=&quot;00856575&quot;/&gt;&lt;wsp:rsid wsp:val=&quot;0085761E&quot;/&gt;&lt;wsp:rsid wsp:val=&quot;008631AD&quot;/&gt;&lt;wsp:rsid wsp:val=&quot;00865229&quot;/&gt;&lt;wsp:rsid wsp:val=&quot;00870566&quot;/&gt;&lt;wsp:rsid wsp:val=&quot;00873D7A&quot;/&gt;&lt;wsp:rsid wsp:val=&quot;0087581D&quot;/&gt;&lt;wsp:rsid wsp:val=&quot;00876EAD&quot;/&gt;&lt;wsp:rsid wsp:val=&quot;008812B3&quot;/&gt;&lt;wsp:rsid wsp:val=&quot;00881EBB&quot;/&gt;&lt;wsp:rsid wsp:val=&quot;00883734&quot;/&gt;&lt;wsp:rsid wsp:val=&quot;00883C0F&quot;/&gt;&lt;wsp:rsid wsp:val=&quot;00885BFE&quot;/&gt;&lt;wsp:rsid wsp:val=&quot;008908F8&quot;/&gt;&lt;wsp:rsid wsp:val=&quot;008A356A&quot;/&gt;&lt;wsp:rsid wsp:val=&quot;008A4351&quot;/&gt;&lt;wsp:rsid wsp:val=&quot;008B58BC&quot;/&gt;&lt;wsp:rsid wsp:val=&quot;008C2037&quot;/&gt;&lt;wsp:rsid wsp:val=&quot;008C4C4A&quot;/&gt;&lt;wsp:rsid wsp:val=&quot;008D09A5&quot;/&gt;&lt;wsp:rsid wsp:val=&quot;008D28F6&quot;/&gt;&lt;wsp:rsid wsp:val=&quot;008D3C60&quot;/&gt;&lt;wsp:rsid wsp:val=&quot;008D6BDC&quot;/&gt;&lt;wsp:rsid wsp:val=&quot;008D7060&quot;/&gt;&lt;wsp:rsid wsp:val=&quot;008E0BEF&quot;/&gt;&lt;wsp:rsid wsp:val=&quot;008E3EDF&quot;/&gt;&lt;wsp:rsid wsp:val=&quot;008E59D0&quot;/&gt;&lt;wsp:rsid wsp:val=&quot;008E6EE9&quot;/&gt;&lt;wsp:rsid wsp:val=&quot;008F3CD2&quot;/&gt;&lt;wsp:rsid wsp:val=&quot;008F6149&quot;/&gt;&lt;wsp:rsid wsp:val=&quot;00902E45&quot;/&gt;&lt;wsp:rsid wsp:val=&quot;00905AE3&quot;/&gt;&lt;wsp:rsid wsp:val=&quot;009133A7&quot;/&gt;&lt;wsp:rsid wsp:val=&quot;00914E6A&quot;/&gt;&lt;wsp:rsid wsp:val=&quot;00915475&quot;/&gt;&lt;wsp:rsid wsp:val=&quot;009178F3&quot;/&gt;&lt;wsp:rsid wsp:val=&quot;0092142F&quot;/&gt;&lt;wsp:rsid wsp:val=&quot;0092603C&quot;/&gt;&lt;wsp:rsid wsp:val=&quot;0092791C&quot;/&gt;&lt;wsp:rsid wsp:val=&quot;009356D3&quot;/&gt;&lt;wsp:rsid wsp:val=&quot;00937A2E&quot;/&gt;&lt;wsp:rsid wsp:val=&quot;0094074E&quot;/&gt;&lt;wsp:rsid wsp:val=&quot;00941B8B&quot;/&gt;&lt;wsp:rsid wsp:val=&quot;00943D80&quot;/&gt;&lt;wsp:rsid wsp:val=&quot;00943E92&quot;/&gt;&lt;wsp:rsid wsp:val=&quot;00952C08&quot;/&gt;&lt;wsp:rsid wsp:val=&quot;00952CE0&quot;/&gt;&lt;wsp:rsid wsp:val=&quot;009535E2&quot;/&gt;&lt;wsp:rsid wsp:val=&quot;00957F50&quot;/&gt;&lt;wsp:rsid wsp:val=&quot;0096297B&quot;/&gt;&lt;wsp:rsid wsp:val=&quot;00965A96&quot;/&gt;&lt;wsp:rsid wsp:val=&quot;009707CC&quot;/&gt;&lt;wsp:rsid wsp:val=&quot;009707D7&quot;/&gt;&lt;wsp:rsid wsp:val=&quot;00975788&quot;/&gt;&lt;wsp:rsid wsp:val=&quot;00975BA4&quot;/&gt;&lt;wsp:rsid wsp:val=&quot;00977FD4&quot;/&gt;&lt;wsp:rsid wsp:val=&quot;0098148D&quot;/&gt;&lt;wsp:rsid wsp:val=&quot;00982419&quot;/&gt;&lt;wsp:rsid wsp:val=&quot;0098462C&quot;/&gt;&lt;wsp:rsid wsp:val=&quot;00986685&quot;/&gt;&lt;wsp:rsid wsp:val=&quot;00990E7C&quot;/&gt;&lt;wsp:rsid wsp:val=&quot;009913D9&quot;/&gt;&lt;wsp:rsid wsp:val=&quot;00992992&quot;/&gt;&lt;wsp:rsid wsp:val=&quot;009934CA&quot;/&gt;&lt;wsp:rsid wsp:val=&quot;00993B37&quot;/&gt;&lt;wsp:rsid wsp:val=&quot;009A1A8A&quot;/&gt;&lt;wsp:rsid wsp:val=&quot;009A4416&quot;/&gt;&lt;wsp:rsid wsp:val=&quot;009A60DB&quot;/&gt;&lt;wsp:rsid wsp:val=&quot;009A7BF0&quot;/&gt;&lt;wsp:rsid wsp:val=&quot;009B0FB5&quot;/&gt;&lt;wsp:rsid wsp:val=&quot;009B199E&quot;/&gt;&lt;wsp:rsid wsp:val=&quot;009B44D1&quot;/&gt;&lt;wsp:rsid wsp:val=&quot;009C02F9&quot;/&gt;&lt;wsp:rsid wsp:val=&quot;009C1D73&quot;/&gt;&lt;wsp:rsid wsp:val=&quot;009C21BB&quot;/&gt;&lt;wsp:rsid wsp:val=&quot;009C2245&quot;/&gt;&lt;wsp:rsid wsp:val=&quot;009C2DCD&quot;/&gt;&lt;wsp:rsid wsp:val=&quot;009C5C5C&quot;/&gt;&lt;wsp:rsid wsp:val=&quot;009C6494&quot;/&gt;&lt;wsp:rsid wsp:val=&quot;009E0D68&quot;/&gt;&lt;wsp:rsid wsp:val=&quot;009E39F2&quot;/&gt;&lt;wsp:rsid wsp:val=&quot;009E43B9&quot;/&gt;&lt;wsp:rsid wsp:val=&quot;009E65C5&quot;/&gt;&lt;wsp:rsid wsp:val=&quot;009F0A05&quot;/&gt;&lt;wsp:rsid wsp:val=&quot;009F336B&quot;/&gt;&lt;wsp:rsid wsp:val=&quot;009F369F&quot;/&gt;&lt;wsp:rsid wsp:val=&quot;009F5812&quot;/&gt;&lt;wsp:rsid wsp:val=&quot;00A00CB1&quot;/&gt;&lt;wsp:rsid wsp:val=&quot;00A0271D&quot;/&gt;&lt;wsp:rsid wsp:val=&quot;00A035C1&quot;/&gt;&lt;wsp:rsid wsp:val=&quot;00A136C5&quot;/&gt;&lt;wsp:rsid wsp:val=&quot;00A139A2&quot;/&gt;&lt;wsp:rsid wsp:val=&quot;00A14214&quot;/&gt;&lt;wsp:rsid wsp:val=&quot;00A4030B&quot;/&gt;&lt;wsp:rsid wsp:val=&quot;00A41887&quot;/&gt;&lt;wsp:rsid wsp:val=&quot;00A538FD&quot;/&gt;&lt;wsp:rsid wsp:val=&quot;00A5676E&quot;/&gt;&lt;wsp:rsid wsp:val=&quot;00A57E33&quot;/&gt;&lt;wsp:rsid wsp:val=&quot;00A63E84&quot;/&gt;&lt;wsp:rsid wsp:val=&quot;00A73F2D&quot;/&gt;&lt;wsp:rsid wsp:val=&quot;00A74FC1&quot;/&gt;&lt;wsp:rsid wsp:val=&quot;00A76252&quot;/&gt;&lt;wsp:rsid wsp:val=&quot;00A81D13&quot;/&gt;&lt;wsp:rsid wsp:val=&quot;00A81F35&quot;/&gt;&lt;wsp:rsid wsp:val=&quot;00A90DC2&quot;/&gt;&lt;wsp:rsid wsp:val=&quot;00A93585&quot;/&gt;&lt;wsp:rsid wsp:val=&quot;00A9389A&quot;/&gt;&lt;wsp:rsid wsp:val=&quot;00A96FCE&quot;/&gt;&lt;wsp:rsid wsp:val=&quot;00A97AFE&quot;/&gt;&lt;wsp:rsid wsp:val=&quot;00AA27D4&quot;/&gt;&lt;wsp:rsid wsp:val=&quot;00AA3280&quot;/&gt;&lt;wsp:rsid wsp:val=&quot;00AB37A9&quot;/&gt;&lt;wsp:rsid wsp:val=&quot;00AB4952&quot;/&gt;&lt;wsp:rsid wsp:val=&quot;00AB55B6&quot;/&gt;&lt;wsp:rsid wsp:val=&quot;00AB7936&quot;/&gt;&lt;wsp:rsid wsp:val=&quot;00AC4C55&quot;/&gt;&lt;wsp:rsid wsp:val=&quot;00AC5383&quot;/&gt;&lt;wsp:rsid wsp:val=&quot;00AD4817&quot;/&gt;&lt;wsp:rsid wsp:val=&quot;00AD65F8&quot;/&gt;&lt;wsp:rsid wsp:val=&quot;00AE2B24&quot;/&gt;&lt;wsp:rsid wsp:val=&quot;00AE5BD1&quot;/&gt;&lt;wsp:rsid wsp:val=&quot;00AE605D&quot;/&gt;&lt;wsp:rsid wsp:val=&quot;00AE7B12&quot;/&gt;&lt;wsp:rsid wsp:val=&quot;00AF2748&quot;/&gt;&lt;wsp:rsid wsp:val=&quot;00AF41E4&quot;/&gt;&lt;wsp:rsid wsp:val=&quot;00B03F03&quot;/&gt;&lt;wsp:rsid wsp:val=&quot;00B1488E&quot;/&gt;&lt;wsp:rsid wsp:val=&quot;00B14C92&quot;/&gt;&lt;wsp:rsid wsp:val=&quot;00B14DF1&quot;/&gt;&lt;wsp:rsid wsp:val=&quot;00B17832&quot;/&gt;&lt;wsp:rsid wsp:val=&quot;00B208E6&quot;/&gt;&lt;wsp:rsid wsp:val=&quot;00B239C5&quot;/&gt;&lt;wsp:rsid wsp:val=&quot;00B41F8C&quot;/&gt;&lt;wsp:rsid wsp:val=&quot;00B47389&quot;/&gt;&lt;wsp:rsid wsp:val=&quot;00B51939&quot;/&gt;&lt;wsp:rsid wsp:val=&quot;00B53915&quot;/&gt;&lt;wsp:rsid wsp:val=&quot;00B619CB&quot;/&gt;&lt;wsp:rsid wsp:val=&quot;00B62C21&quot;/&gt;&lt;wsp:rsid wsp:val=&quot;00B641D2&quot;/&gt;&lt;wsp:rsid wsp:val=&quot;00B662C9&quot;/&gt;&lt;wsp:rsid wsp:val=&quot;00B67C35&quot;/&gt;&lt;wsp:rsid wsp:val=&quot;00B75C5D&quot;/&gt;&lt;wsp:rsid wsp:val=&quot;00B776EB&quot;/&gt;&lt;wsp:rsid wsp:val=&quot;00B84408&quot;/&gt;&lt;wsp:rsid wsp:val=&quot;00B8486D&quot;/&gt;&lt;wsp:rsid wsp:val=&quot;00B84BD4&quot;/&gt;&lt;wsp:rsid wsp:val=&quot;00B911DA&quot;/&gt;&lt;wsp:rsid wsp:val=&quot;00B94107&quot;/&gt;&lt;wsp:rsid wsp:val=&quot;00B9667C&quot;/&gt;&lt;wsp:rsid wsp:val=&quot;00B97CB5&quot;/&gt;&lt;wsp:rsid wsp:val=&quot;00BA115C&quot;/&gt;&lt;wsp:rsid wsp:val=&quot;00BA1A65&quot;/&gt;&lt;wsp:rsid wsp:val=&quot;00BA2E3D&quot;/&gt;&lt;wsp:rsid wsp:val=&quot;00BA4501&quot;/&gt;&lt;wsp:rsid wsp:val=&quot;00BA7539&quot;/&gt;&lt;wsp:rsid wsp:val=&quot;00BB0CFA&quot;/&gt;&lt;wsp:rsid wsp:val=&quot;00BB3DBF&quot;/&gt;&lt;wsp:rsid wsp:val=&quot;00BB5E20&quot;/&gt;&lt;wsp:rsid wsp:val=&quot;00BB5E39&quot;/&gt;&lt;wsp:rsid wsp:val=&quot;00BC3BA6&quot;/&gt;&lt;wsp:rsid wsp:val=&quot;00BC794E&quot;/&gt;&lt;wsp:rsid wsp:val=&quot;00BC7F06&quot;/&gt;&lt;wsp:rsid wsp:val=&quot;00BD3C9D&quot;/&gt;&lt;wsp:rsid wsp:val=&quot;00BD4431&quot;/&gt;&lt;wsp:rsid wsp:val=&quot;00BD444C&quot;/&gt;&lt;wsp:rsid wsp:val=&quot;00BD4AEF&quot;/&gt;&lt;wsp:rsid wsp:val=&quot;00BD513B&quot;/&gt;&lt;wsp:rsid wsp:val=&quot;00BD603B&quot;/&gt;&lt;wsp:rsid wsp:val=&quot;00BE268B&quot;/&gt;&lt;wsp:rsid wsp:val=&quot;00BE55BA&quot;/&gt;&lt;wsp:rsid wsp:val=&quot;00BF23C8&quot;/&gt;&lt;wsp:rsid wsp:val=&quot;00BF255A&quot;/&gt;&lt;wsp:rsid wsp:val=&quot;00BF79AF&quot;/&gt;&lt;wsp:rsid wsp:val=&quot;00BF7FD5&quot;/&gt;&lt;wsp:rsid wsp:val=&quot;00C04811&quot;/&gt;&lt;wsp:rsid wsp:val=&quot;00C15CEC&quot;/&gt;&lt;wsp:rsid wsp:val=&quot;00C16852&quot;/&gt;&lt;wsp:rsid wsp:val=&quot;00C21153&quot;/&gt;&lt;wsp:rsid wsp:val=&quot;00C25A77&quot;/&gt;&lt;wsp:rsid wsp:val=&quot;00C35598&quot;/&gt;&lt;wsp:rsid wsp:val=&quot;00C358BF&quot;/&gt;&lt;wsp:rsid wsp:val=&quot;00C364C6&quot;/&gt;&lt;wsp:rsid wsp:val=&quot;00C36721&quot;/&gt;&lt;wsp:rsid wsp:val=&quot;00C37313&quot;/&gt;&lt;wsp:rsid wsp:val=&quot;00C4072B&quot;/&gt;&lt;wsp:rsid wsp:val=&quot;00C41CB5&quot;/&gt;&lt;wsp:rsid wsp:val=&quot;00C44509&quot;/&gt;&lt;wsp:rsid wsp:val=&quot;00C51AEA&quot;/&gt;&lt;wsp:rsid wsp:val=&quot;00C53CE7&quot;/&gt;&lt;wsp:rsid wsp:val=&quot;00C53E09&quot;/&gt;&lt;wsp:rsid wsp:val=&quot;00C561AC&quot;/&gt;&lt;wsp:rsid wsp:val=&quot;00C61525&quot;/&gt;&lt;wsp:rsid wsp:val=&quot;00C63F77&quot;/&gt;&lt;wsp:rsid wsp:val=&quot;00C65FD0&quot;/&gt;&lt;wsp:rsid wsp:val=&quot;00C66A53&quot;/&gt;&lt;wsp:rsid wsp:val=&quot;00C72FA2&quot;/&gt;&lt;wsp:rsid wsp:val=&quot;00C73B86&quot;/&gt;&lt;wsp:rsid wsp:val=&quot;00C7529F&quot;/&gt;&lt;wsp:rsid wsp:val=&quot;00C856BC&quot;/&gt;&lt;wsp:rsid wsp:val=&quot;00C92231&quot;/&gt;&lt;wsp:rsid wsp:val=&quot;00C93541&quot;/&gt;&lt;wsp:rsid wsp:val=&quot;00C97196&quot;/&gt;&lt;wsp:rsid wsp:val=&quot;00CA2300&quot;/&gt;&lt;wsp:rsid wsp:val=&quot;00CA2C2F&quot;/&gt;&lt;wsp:rsid wsp:val=&quot;00CA2CD8&quot;/&gt;&lt;wsp:rsid wsp:val=&quot;00CA3E2F&quot;/&gt;&lt;wsp:rsid wsp:val=&quot;00CA7192&quot;/&gt;&lt;wsp:rsid wsp:val=&quot;00CB0DC8&quot;/&gt;&lt;wsp:rsid wsp:val=&quot;00CB63DE&quot;/&gt;&lt;wsp:rsid wsp:val=&quot;00CC2646&quot;/&gt;&lt;wsp:rsid wsp:val=&quot;00CC2CB3&quot;/&gt;&lt;wsp:rsid wsp:val=&quot;00CD0CF0&quot;/&gt;&lt;wsp:rsid wsp:val=&quot;00CD7D0C&quot;/&gt;&lt;wsp:rsid wsp:val=&quot;00CE3140&quot;/&gt;&lt;wsp:rsid wsp:val=&quot;00CE587E&quot;/&gt;&lt;wsp:rsid wsp:val=&quot;00CE6225&quot;/&gt;&lt;wsp:rsid wsp:val=&quot;00CF4D94&quot;/&gt;&lt;wsp:rsid wsp:val=&quot;00CF74BA&quot;/&gt;&lt;wsp:rsid wsp:val=&quot;00D01977&quot;/&gt;&lt;wsp:rsid wsp:val=&quot;00D0682E&quot;/&gt;&lt;wsp:rsid wsp:val=&quot;00D1233C&quot;/&gt;&lt;wsp:rsid wsp:val=&quot;00D2084D&quot;/&gt;&lt;wsp:rsid wsp:val=&quot;00D45A7A&quot;/&gt;&lt;wsp:rsid wsp:val=&quot;00D468B5&quot;/&gt;&lt;wsp:rsid wsp:val=&quot;00D475D6&quot;/&gt;&lt;wsp:rsid wsp:val=&quot;00D53584&quot;/&gt;&lt;wsp:rsid wsp:val=&quot;00D57960&quot;/&gt;&lt;wsp:rsid wsp:val=&quot;00D60857&quot;/&gt;&lt;wsp:rsid wsp:val=&quot;00D611E9&quot;/&gt;&lt;wsp:rsid wsp:val=&quot;00D652B6&quot;/&gt;&lt;wsp:rsid wsp:val=&quot;00D652BE&quot;/&gt;&lt;wsp:rsid wsp:val=&quot;00D71B27&quot;/&gt;&lt;wsp:rsid wsp:val=&quot;00D730C0&quot;/&gt;&lt;wsp:rsid wsp:val=&quot;00D74DCB&quot;/&gt;&lt;wsp:rsid wsp:val=&quot;00D76516&quot;/&gt;&lt;wsp:rsid wsp:val=&quot;00D80130&quot;/&gt;&lt;wsp:rsid wsp:val=&quot;00D806FE&quot;/&gt;&lt;wsp:rsid wsp:val=&quot;00D81AE2&quot;/&gt;&lt;wsp:rsid wsp:val=&quot;00D81B66&quot;/&gt;&lt;wsp:rsid wsp:val=&quot;00D8235F&quot;/&gt;&lt;wsp:rsid wsp:val=&quot;00D8314A&quot;/&gt;&lt;wsp:rsid wsp:val=&quot;00D87565&quot;/&gt;&lt;wsp:rsid wsp:val=&quot;00D9219E&quot;/&gt;&lt;wsp:rsid wsp:val=&quot;00D93D67&quot;/&gt;&lt;wsp:rsid wsp:val=&quot;00DA2456&quot;/&gt;&lt;wsp:rsid wsp:val=&quot;00DA2A59&quot;/&gt;&lt;wsp:rsid wsp:val=&quot;00DB7756&quot;/&gt;&lt;wsp:rsid wsp:val=&quot;00DC1963&quot;/&gt;&lt;wsp:rsid wsp:val=&quot;00DC59D2&quot;/&gt;&lt;wsp:rsid wsp:val=&quot;00DC5ED7&quot;/&gt;&lt;wsp:rsid wsp:val=&quot;00DC76C9&quot;/&gt;&lt;wsp:rsid wsp:val=&quot;00DD4E63&quot;/&gt;&lt;wsp:rsid wsp:val=&quot;00DD73D1&quot;/&gt;&lt;wsp:rsid wsp:val=&quot;00DE114B&quot;/&gt;&lt;wsp:rsid wsp:val=&quot;00DE2FAD&quot;/&gt;&lt;wsp:rsid wsp:val=&quot;00DF0E05&quot;/&gt;&lt;wsp:rsid wsp:val=&quot;00DF29F3&quot;/&gt;&lt;wsp:rsid wsp:val=&quot;00DF2B4B&quot;/&gt;&lt;wsp:rsid wsp:val=&quot;00DF4E5F&quot;/&gt;&lt;wsp:rsid wsp:val=&quot;00DF564E&quot;/&gt;&lt;wsp:rsid wsp:val=&quot;00DF6E1D&quot;/&gt;&lt;wsp:rsid wsp:val=&quot;00DF7016&quot;/&gt;&lt;wsp:rsid wsp:val=&quot;00E00060&quot;/&gt;&lt;wsp:rsid wsp:val=&quot;00E00708&quot;/&gt;&lt;wsp:rsid wsp:val=&quot;00E024D3&quot;/&gt;&lt;wsp:rsid wsp:val=&quot;00E077FB&quot;/&gt;&lt;wsp:rsid wsp:val=&quot;00E1106F&quot;/&gt;&lt;wsp:rsid wsp:val=&quot;00E14C36&quot;/&gt;&lt;wsp:rsid wsp:val=&quot;00E17B3C&quot;/&gt;&lt;wsp:rsid wsp:val=&quot;00E20608&quot;/&gt;&lt;wsp:rsid wsp:val=&quot;00E217DE&quot;/&gt;&lt;wsp:rsid wsp:val=&quot;00E22EF3&quot;/&gt;&lt;wsp:rsid wsp:val=&quot;00E23169&quot;/&gt;&lt;wsp:rsid wsp:val=&quot;00E32BAA&quot;/&gt;&lt;wsp:rsid wsp:val=&quot;00E333E3&quot;/&gt;&lt;wsp:rsid wsp:val=&quot;00E35CC6&quot;/&gt;&lt;wsp:rsid wsp:val=&quot;00E46B9A&quot;/&gt;&lt;wsp:rsid wsp:val=&quot;00E50F12&quot;/&gt;&lt;wsp:rsid wsp:val=&quot;00E53273&quot;/&gt;&lt;wsp:rsid wsp:val=&quot;00E56AC5&quot;/&gt;&lt;wsp:rsid wsp:val=&quot;00E57E13&quot;/&gt;&lt;wsp:rsid wsp:val=&quot;00E61D2A&quot;/&gt;&lt;wsp:rsid wsp:val=&quot;00E6375C&quot;/&gt;&lt;wsp:rsid wsp:val=&quot;00E65053&quot;/&gt;&lt;wsp:rsid wsp:val=&quot;00E6554B&quot;/&gt;&lt;wsp:rsid wsp:val=&quot;00E656D4&quot;/&gt;&lt;wsp:rsid wsp:val=&quot;00E71CAA&quot;/&gt;&lt;wsp:rsid wsp:val=&quot;00E82E2A&quot;/&gt;&lt;wsp:rsid wsp:val=&quot;00E8330A&quot;/&gt;&lt;wsp:rsid wsp:val=&quot;00E86D2C&quot;/&gt;&lt;wsp:rsid wsp:val=&quot;00E91C54&quot;/&gt;&lt;wsp:rsid wsp:val=&quot;00E9419C&quot;/&gt;&lt;wsp:rsid wsp:val=&quot;00E948C4&quot;/&gt;&lt;wsp:rsid wsp:val=&quot;00E9590D&quot;/&gt;&lt;wsp:rsid wsp:val=&quot;00EA45E3&quot;/&gt;&lt;wsp:rsid wsp:val=&quot;00EB372A&quot;/&gt;&lt;wsp:rsid wsp:val=&quot;00EB63C3&quot;/&gt;&lt;wsp:rsid wsp:val=&quot;00EC12FC&quot;/&gt;&lt;wsp:rsid wsp:val=&quot;00EC707C&quot;/&gt;&lt;wsp:rsid wsp:val=&quot;00ED1FDB&quot;/&gt;&lt;wsp:rsid wsp:val=&quot;00ED38CF&quot;/&gt;&lt;wsp:rsid wsp:val=&quot;00ED3CEE&quot;/&gt;&lt;wsp:rsid wsp:val=&quot;00EE0842&quot;/&gt;&lt;wsp:rsid wsp:val=&quot;00EE0D14&quot;/&gt;&lt;wsp:rsid wsp:val=&quot;00EE288D&quot;/&gt;&lt;wsp:rsid wsp:val=&quot;00EE3793&quot;/&gt;&lt;wsp:rsid wsp:val=&quot;00EE3F66&quot;/&gt;&lt;wsp:rsid wsp:val=&quot;00EE5421&quot;/&gt;&lt;wsp:rsid wsp:val=&quot;00EF19DA&quot;/&gt;&lt;wsp:rsid wsp:val=&quot;00EF248C&quot;/&gt;&lt;wsp:rsid wsp:val=&quot;00EF5F1E&quot;/&gt;&lt;wsp:rsid wsp:val=&quot;00EF7671&quot;/&gt;&lt;wsp:rsid wsp:val=&quot;00F01DB9&quot;/&gt;&lt;wsp:rsid wsp:val=&quot;00F02694&quot;/&gt;&lt;wsp:rsid wsp:val=&quot;00F03403&quot;/&gt;&lt;wsp:rsid wsp:val=&quot;00F10A4B&quot;/&gt;&lt;wsp:rsid wsp:val=&quot;00F10EC0&quot;/&gt;&lt;wsp:rsid wsp:val=&quot;00F13997&quot;/&gt;&lt;wsp:rsid wsp:val=&quot;00F143DA&quot;/&gt;&lt;wsp:rsid wsp:val=&quot;00F16986&quot;/&gt;&lt;wsp:rsid wsp:val=&quot;00F202E7&quot;/&gt;&lt;wsp:rsid wsp:val=&quot;00F20EBB&quot;/&gt;&lt;wsp:rsid wsp:val=&quot;00F2676A&quot;/&gt;&lt;wsp:rsid wsp:val=&quot;00F30EF2&quot;/&gt;&lt;wsp:rsid wsp:val=&quot;00F34B10&quot;/&gt;&lt;wsp:rsid wsp:val=&quot;00F37124&quot;/&gt;&lt;wsp:rsid wsp:val=&quot;00F40864&quot;/&gt;&lt;wsp:rsid wsp:val=&quot;00F44185&quot;/&gt;&lt;wsp:rsid wsp:val=&quot;00F506E8&quot;/&gt;&lt;wsp:rsid wsp:val=&quot;00F53F49&quot;/&gt;&lt;wsp:rsid wsp:val=&quot;00F55D6F&quot;/&gt;&lt;wsp:rsid wsp:val=&quot;00F561B4&quot;/&gt;&lt;wsp:rsid wsp:val=&quot;00F60453&quot;/&gt;&lt;wsp:rsid wsp:val=&quot;00F60D55&quot;/&gt;&lt;wsp:rsid wsp:val=&quot;00F61A2F&quot;/&gt;&lt;wsp:rsid wsp:val=&quot;00F635DF&quot;/&gt;&lt;wsp:rsid wsp:val=&quot;00F655DC&quot;/&gt;&lt;wsp:rsid wsp:val=&quot;00F66F50&quot;/&gt;&lt;wsp:rsid wsp:val=&quot;00F67356&quot;/&gt;&lt;wsp:rsid wsp:val=&quot;00F67828&quot;/&gt;&lt;wsp:rsid wsp:val=&quot;00F7278B&quot;/&gt;&lt;wsp:rsid wsp:val=&quot;00F753B4&quot;/&gt;&lt;wsp:rsid wsp:val=&quot;00F80592&quot;/&gt;&lt;wsp:rsid wsp:val=&quot;00F80810&quot;/&gt;&lt;wsp:rsid wsp:val=&quot;00F8714C&quot;/&gt;&lt;wsp:rsid wsp:val=&quot;00F939D9&quot;/&gt;&lt;wsp:rsid wsp:val=&quot;00F959E8&quot;/&gt;&lt;wsp:rsid wsp:val=&quot;00FA02EA&quot;/&gt;&lt;wsp:rsid wsp:val=&quot;00FA2A2E&quot;/&gt;&lt;wsp:rsid wsp:val=&quot;00FA595A&quot;/&gt;&lt;wsp:rsid wsp:val=&quot;00FA6923&quot;/&gt;&lt;wsp:rsid wsp:val=&quot;00FA6FA5&quot;/&gt;&lt;wsp:rsid wsp:val=&quot;00FB4F23&quot;/&gt;&lt;wsp:rsid wsp:val=&quot;00FB6762&quot;/&gt;&lt;wsp:rsid wsp:val=&quot;00FB6EE5&quot;/&gt;&lt;wsp:rsid wsp:val=&quot;00FB76A8&quot;/&gt;&lt;wsp:rsid wsp:val=&quot;00FB7EC3&quot;/&gt;&lt;wsp:rsid wsp:val=&quot;00FC0E77&quot;/&gt;&lt;wsp:rsid wsp:val=&quot;00FC0F21&quot;/&gt;&lt;wsp:rsid wsp:val=&quot;00FC3ED9&quot;/&gt;&lt;wsp:rsid wsp:val=&quot;00FC756C&quot;/&gt;&lt;wsp:rsid wsp:val=&quot;00FD1968&quot;/&gt;&lt;wsp:rsid wsp:val=&quot;00FE2266&quot;/&gt;&lt;wsp:rsid wsp:val=&quot;00FF0850&quot;/&gt;&lt;wsp:rsid wsp:val=&quot;61B62622&quot;/&gt;&lt;/wsp:rsids&gt;&lt;/w:docPr&gt;&lt;w:body&gt;&lt;wx:sect&gt;&lt;w:p wsp:rsidR=&quot;00000000&quot; wsp:rsidRDefault=&quot;00781C1F&quot; wsp:rsidP=&quot;00781C1F&quot;&gt;&lt;m:oMathPara&gt;&lt;m:oMath&gt;&lt;m:sSub&gt;&lt;m:sSubPr&gt;&lt;m:ctrlPr&gt;&lt;w:rPr&gt;&lt;w:rFonts w:ascii=&quot;Cambria Math&quot; w:fareast=&quot;Times New Roman&quot; w:h-ansi=&quot;Cambria Math&quot;/&gt;&lt;wx:font wx:val=&quot;Cambria Math&quot;/&gt;&lt;w:i/&gt;&lt;w:sz w:val=&quot;28&quot;/&gt;&lt;/w:rPr&gt;&lt;/m:ctrlPr&gt;&lt;/m:sSubPr&gt;&lt;m:e&gt;&lt;m:r&gt;&lt;w:rPr&gt;&lt;w:rFonts w:ascii=&quot;Cambria Math&quot; w:fareast=&quot;Times New Roman&quot; w:h-ansi=&quot;Cambria Math&quot;/&gt;&lt;wx:font wx:val=&quot;Cambria Math&quot;/&gt;&lt;w:i/&gt;&lt;w:sz w:val=&quot;28&quot;/&gt;&lt;/w:rPr&gt;&lt;m:t&gt;Рњ&lt;/m:t&gt;&lt;/m:r&gt;&lt;/m:e&gt;&lt;m:sub&gt;&lt;m:r&gt;&lt;w:rPr&gt;&lt;w:rFonts w:ascii=&quot;Cambria Math&quot; w:fareast=&quot;Times New Roman&quot; w:h-ansi=&quot;Cambria Math&quot;/&gt;&lt;wx:font wx:val=&quot;Cambria Math&quot;/&gt;&lt;w:i/&gt;&lt;w:sz w:val=&quot;28&quot;/&gt;&lt;/w:rPr&gt;&lt;m:t&gt;Рµ&lt;/m:t&gt;&lt;/m:r&gt;&lt;/m:sub&gt;&lt;/m:sSub&gt;&lt;m:r&gt;&lt;w:rPr&gt;&lt;w:rFonts w:ascii=&quot;Cambria Math&quot; w:fareast=&quot;Times New Roman&quot; w:h-ansi=&quot;Cambria Math&quot;/&gt;&lt;wx:font wx:val=&quot;Cambria Math&quot;/&gt;&lt;w:i/&gt;&lt;w:sz w:val=&quot;28&quot;/&gt;&lt;/w:rPr&gt;&lt;m:t&gt;=&lt;/m:t&gt;&lt;/m:r&gt;&lt;m:nary&gt;&lt;m:naryPr&gt;&lt;m:chr m:val=&quot;в€Џ&quot;/&gt;&lt;m:limLoc m:val=&quot;undOvr&quot;/&gt;&lt;m:ctrlPr&gt;&lt;w:rPr&gt;&lt;w:rFonts w:ascii=&quot;Cambria Math&quot; w:fareast=&quot;Times New Roman&quot; w:h-ansi=&quot;Cambria Math&quot;/&gt;&lt;wx:font wx:val=&quot;Cambria Math&quot;/&gt;&lt;w:i/&gt;&lt;w:sz w:val=&quot;28&quot;/&gt;&lt;/w:rPr&gt;&lt;/m:ctrlPr&gt;&lt;/m:naryPr&gt;&lt;m:sub&gt;&lt;m:r&gt;&lt;w:rPr&gt;&lt;w:rFonts w:ascii=&quot;Cambria Math&quot; w:fareast=&quot;Times New Roman&quot; w:h-ansi=&quot;Cambria Math&quot;/&gt;&lt;wx:font wx:val=&quot;Cambria Math&quot;/&gt;&lt;w:i/&gt;&lt;w:sz w:val=&quot;28&quot;/&gt;&lt;w:lang w:val=&quot;EN-US&quot;/&gt;&lt;/w:rPr&gt;&lt;m:t&gt;i&lt;/m:t&gt;&lt;/m:r&gt;&lt;m:r&gt;&lt;w:rPr&gt;&lt;w:rFonts w:ascii=&quot;Cambria Math&quot; w:fareast=&quot;Times New Roman&quot; w:h-ansi=&quot;Cambria Math&quot;/&gt;&lt;wx:font wx:val=&quot;Cambria Math&quot;/&gt;&lt;w:i/&gt;&lt;w:sz w:val=&quot;28&quot;/&gt;&lt;/w:rPr&gt;&lt;m:t&gt;=1&lt;/m:t&gt;&lt;/m:r&gt;&lt;/m:sub&gt;&lt;m:sup&gt;&lt;m:r&gt;&lt;w:rPr&gt;&lt;w:rFonts w:ascii=&quot;Cambria Math&quot; w:fareast=&quot;Times New Roman&quot; w:h-ansi=&quot;Cambria Math&quot;/&gt;&lt;wx:font wx:val=&quot;Cambria Math&quot;/&gt;&lt;w:i/&gt;&lt;w:sz w:val=&quot;28&quot;/&gt;&lt;/w:rPr&gt;&lt;m:t&gt;7&lt;/m:t&gt;&lt;/m:r&gt;&lt;/m:sup&gt;&lt;m:e&gt;&lt;m:sSub&gt;&lt;m:sSubPr&gt;&lt;m:ctrlPr&gt;&lt;w:rPr&gt;&lt;w:rFonts w:ascii=&quot;Cambria Math&quot; w:fareast=&quot;Times New Roman&quot; w:h-ansi=&quot;Cambria Math&quot;/&gt;&lt;wx:font wx:val=&quot;Cambria Math&quot;/&gt;&lt;w:i/&gt;&lt;w:sz w:val=&quot;28&quot;/&gt;&lt;/w:rPr&gt;&lt;/m:ctrlPr&gt;&lt;/m:sSubPr&gt;&lt;m:e&gt;&lt;m:r&gt;&lt;w:rPr&gt;&lt;w:rFonts w:ascii=&quot;Cambria Math&quot; w:fareast=&quot;Times New Roman&quot; w:h-ansi=&quot;Cambria Math&quot;/&gt;&lt;wx:font wx:val=&quot;Cambria Math&quot;/&gt;&lt;w:i/&gt;&lt;w:sz w:val=&quot;28&quot;/&gt;&lt;/w:rPr&gt;&lt;m:t&gt;EM&lt;/m:t&gt;&lt;/m:r&gt;&lt;/m:e&gt;&lt;m:sub&gt;&lt;m:r&gt;&lt;w:rPr&gt;&lt;w:rFonts w:ascii=&quot;Cambria Math&quot; w:fareast=&quot;Times New Roman&quot; w:h-ansi=&quot;Cambria Math&quot;/&gt;&lt;wx:font wx:val=&quot;Cambria Math&quot;/&gt;&lt;w:i/&gt;&lt;w:sz w:val=&quot;28&quot;/&gt;&lt;/w:rPr&gt;&lt;m:t&gt;i&lt;/m:t&gt;&lt;/m:r&gt;&lt;/m:sub&gt;&lt;/m:sSub&gt;&lt;/m:e&gt;&lt;/m:nary&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6" o:title="" chromakey="white"/>
          </v:shape>
        </w:pict>
      </w:r>
      <w:r w:rsidRPr="00C877C5">
        <w:rPr>
          <w:rFonts w:ascii="Times New Roman" w:eastAsia="Times New Roman" w:hAnsi="Times New Roman"/>
          <w:sz w:val="28"/>
        </w:rPr>
        <w:fldChar w:fldCharType="end"/>
      </w:r>
      <w:r w:rsidRPr="00B911DA">
        <w:rPr>
          <w:rFonts w:ascii="Times New Roman" w:eastAsia="Times New Roman" w:hAnsi="Times New Roman"/>
          <w:sz w:val="28"/>
        </w:rPr>
        <w:t>.                                                      (2.4)</w:t>
      </w:r>
    </w:p>
    <w:p w14:paraId="083CA96F" w14:textId="77777777" w:rsidR="00B911DA" w:rsidRPr="00B911DA" w:rsidRDefault="00B911DA" w:rsidP="00B911DA">
      <w:pPr>
        <w:spacing w:after="0" w:line="360" w:lineRule="auto"/>
        <w:contextualSpacing/>
        <w:jc w:val="right"/>
        <w:rPr>
          <w:rFonts w:ascii="Times New Roman" w:eastAsia="Times New Roman" w:hAnsi="Times New Roman"/>
          <w:sz w:val="28"/>
        </w:rPr>
      </w:pPr>
    </w:p>
    <w:p w14:paraId="1A3CC225" w14:textId="593D7C5B" w:rsidR="00B911DA" w:rsidRPr="00B911DA" w:rsidRDefault="00B911DA" w:rsidP="00B911DA">
      <w:pPr>
        <w:spacing w:after="0" w:line="360" w:lineRule="auto"/>
        <w:contextualSpacing/>
        <w:rPr>
          <w:rFonts w:ascii="Times New Roman" w:eastAsia="Times New Roman" w:hAnsi="Times New Roman"/>
          <w:sz w:val="28"/>
        </w:rPr>
      </w:pPr>
      <w:r w:rsidRPr="00B911DA">
        <w:rPr>
          <w:rFonts w:ascii="Times New Roman" w:eastAsia="Times New Roman" w:hAnsi="Times New Roman"/>
          <w:sz w:val="28"/>
        </w:rPr>
        <w:tab/>
        <w:t xml:space="preserve">Из формулы 2.4 следует что множитель поправки равен </w:t>
      </w:r>
      <w:r w:rsidR="000B3273" w:rsidRPr="000B3273">
        <w:rPr>
          <w:rFonts w:ascii="Times New Roman" w:eastAsia="Times New Roman" w:hAnsi="Times New Roman"/>
          <w:sz w:val="28"/>
        </w:rPr>
        <w:t>1</w:t>
      </w:r>
      <w:r w:rsidR="000B3273">
        <w:rPr>
          <w:rFonts w:ascii="Times New Roman" w:eastAsia="Times New Roman" w:hAnsi="Times New Roman"/>
          <w:sz w:val="28"/>
          <w:lang w:val="en-US"/>
        </w:rPr>
        <w:t>s</w:t>
      </w:r>
      <w:r w:rsidRPr="00B911DA">
        <w:rPr>
          <w:rFonts w:ascii="Times New Roman" w:eastAsia="Times New Roman" w:hAnsi="Times New Roman"/>
          <w:sz w:val="28"/>
        </w:rPr>
        <w:t>.</w:t>
      </w:r>
    </w:p>
    <w:p w14:paraId="46FA248A" w14:textId="77777777" w:rsidR="000B3273" w:rsidRPr="000B3273" w:rsidRDefault="000B3273" w:rsidP="000B3273">
      <w:pPr>
        <w:spacing w:after="0" w:line="360" w:lineRule="auto"/>
        <w:ind w:firstLine="709"/>
        <w:contextualSpacing/>
        <w:rPr>
          <w:rFonts w:ascii="Times New Roman" w:eastAsia="Times New Roman" w:hAnsi="Times New Roman"/>
          <w:sz w:val="28"/>
        </w:rPr>
      </w:pPr>
      <w:r w:rsidRPr="000B3273">
        <w:rPr>
          <w:rFonts w:ascii="Times New Roman" w:eastAsia="Times New Roman" w:hAnsi="Times New Roman"/>
          <w:sz w:val="28"/>
        </w:rPr>
        <w:t>Для расчета затрат на разрабатываемый продукт, необходимо воспользоваться формулой 2.2. В итоге получим:</w:t>
      </w:r>
    </w:p>
    <w:p w14:paraId="05589AED" w14:textId="53C1F5F3" w:rsidR="000B3273" w:rsidRPr="000B3273" w:rsidRDefault="000B3273" w:rsidP="000B3273">
      <w:pPr>
        <w:spacing w:after="0" w:line="360" w:lineRule="auto"/>
        <w:contextualSpacing/>
        <w:rPr>
          <w:rFonts w:ascii="Times New Roman" w:eastAsia="Times New Roman" w:hAnsi="Times New Roman"/>
          <w:sz w:val="28"/>
          <w:lang w:val="en-US"/>
        </w:rPr>
      </w:pPr>
      <w:r w:rsidRPr="000B3273">
        <w:rPr>
          <w:rFonts w:ascii="Times New Roman" w:eastAsia="Times New Roman" w:hAnsi="Times New Roman"/>
          <w:sz w:val="28"/>
        </w:rPr>
        <w:tab/>
      </w:r>
      <w:r w:rsidR="00FE6F05" w:rsidRPr="00C877C5">
        <w:rPr>
          <w:rFonts w:ascii="Times New Roman" w:eastAsia="Times New Roman" w:hAnsi="Times New Roman"/>
          <w:sz w:val="28"/>
          <w:lang w:val="en-US"/>
        </w:rPr>
        <w:fldChar w:fldCharType="begin"/>
      </w:r>
      <w:r w:rsidR="00FE6F05" w:rsidRPr="00C877C5">
        <w:rPr>
          <w:rFonts w:ascii="Times New Roman" w:eastAsia="Times New Roman" w:hAnsi="Times New Roman"/>
          <w:sz w:val="28"/>
          <w:lang w:val="en-US"/>
        </w:rPr>
        <w:instrText xml:space="preserve"> QUOTE </w:instrText>
      </w:r>
      <w:r w:rsidR="004E5207">
        <w:rPr>
          <w:position w:val="-11"/>
        </w:rPr>
        <w:pict w14:anchorId="26FC1401">
          <v:shape id="_x0000_i1038" type="#_x0000_t75" style="width:283.6pt;height:1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defaultTabStop w:val=&quot;708&quot;/&gt;&lt;w:autoHyphenation/&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9389A&quot;/&gt;&lt;wsp:rsid wsp:val=&quot;0000017B&quot;/&gt;&lt;wsp:rsid wsp:val=&quot;0000186C&quot;/&gt;&lt;wsp:rsid wsp:val=&quot;00003BD0&quot;/&gt;&lt;wsp:rsid wsp:val=&quot;000048C2&quot;/&gt;&lt;wsp:rsid wsp:val=&quot;000064F0&quot;/&gt;&lt;wsp:rsid wsp:val=&quot;000112F6&quot;/&gt;&lt;wsp:rsid wsp:val=&quot;00013DDE&quot;/&gt;&lt;wsp:rsid wsp:val=&quot;00016E48&quot;/&gt;&lt;wsp:rsid wsp:val=&quot;00020299&quot;/&gt;&lt;wsp:rsid wsp:val=&quot;00025D18&quot;/&gt;&lt;wsp:rsid wsp:val=&quot;00030DA3&quot;/&gt;&lt;wsp:rsid wsp:val=&quot;000310FD&quot;/&gt;&lt;wsp:rsid wsp:val=&quot;000353D0&quot;/&gt;&lt;wsp:rsid wsp:val=&quot;000357C8&quot;/&gt;&lt;wsp:rsid wsp:val=&quot;00037039&quot;/&gt;&lt;wsp:rsid wsp:val=&quot;00042216&quot;/&gt;&lt;wsp:rsid wsp:val=&quot;0004442C&quot;/&gt;&lt;wsp:rsid wsp:val=&quot;00047809&quot;/&gt;&lt;wsp:rsid wsp:val=&quot;00050475&quot;/&gt;&lt;wsp:rsid wsp:val=&quot;0005420D&quot;/&gt;&lt;wsp:rsid wsp:val=&quot;000545B1&quot;/&gt;&lt;wsp:rsid wsp:val=&quot;000573FC&quot;/&gt;&lt;wsp:rsid wsp:val=&quot;00060CE6&quot;/&gt;&lt;wsp:rsid wsp:val=&quot;000678D8&quot;/&gt;&lt;wsp:rsid wsp:val=&quot;00071D63&quot;/&gt;&lt;wsp:rsid wsp:val=&quot;000744A1&quot;/&gt;&lt;wsp:rsid wsp:val=&quot;0007565C&quot;/&gt;&lt;wsp:rsid wsp:val=&quot;00076FA8&quot;/&gt;&lt;wsp:rsid wsp:val=&quot;00077320&quot;/&gt;&lt;wsp:rsid wsp:val=&quot;00077BEF&quot;/&gt;&lt;wsp:rsid wsp:val=&quot;00082E23&quot;/&gt;&lt;wsp:rsid wsp:val=&quot;00084114&quot;/&gt;&lt;wsp:rsid wsp:val=&quot;00085F39&quot;/&gt;&lt;wsp:rsid wsp:val=&quot;00095D3D&quot;/&gt;&lt;wsp:rsid wsp:val=&quot;00095DF7&quot;/&gt;&lt;wsp:rsid wsp:val=&quot;000963B1&quot;/&gt;&lt;wsp:rsid wsp:val=&quot;00097669&quot;/&gt;&lt;wsp:rsid wsp:val=&quot;00097F8A&quot;/&gt;&lt;wsp:rsid wsp:val=&quot;000A015E&quot;/&gt;&lt;wsp:rsid wsp:val=&quot;000A075C&quot;/&gt;&lt;wsp:rsid wsp:val=&quot;000A1F81&quot;/&gt;&lt;wsp:rsid wsp:val=&quot;000A3313&quot;/&gt;&lt;wsp:rsid wsp:val=&quot;000A4544&quot;/&gt;&lt;wsp:rsid wsp:val=&quot;000A71B6&quot;/&gt;&lt;wsp:rsid wsp:val=&quot;000B2C1E&quot;/&gt;&lt;wsp:rsid wsp:val=&quot;000B3273&quot;/&gt;&lt;wsp:rsid wsp:val=&quot;000B5215&quot;/&gt;&lt;wsp:rsid wsp:val=&quot;000C032F&quot;/&gt;&lt;wsp:rsid wsp:val=&quot;000C3D5C&quot;/&gt;&lt;wsp:rsid wsp:val=&quot;000C76DE&quot;/&gt;&lt;wsp:rsid wsp:val=&quot;000D04DF&quot;/&gt;&lt;wsp:rsid wsp:val=&quot;000D4104&quot;/&gt;&lt;wsp:rsid wsp:val=&quot;000D4B4F&quot;/&gt;&lt;wsp:rsid wsp:val=&quot;000D5BAC&quot;/&gt;&lt;wsp:rsid wsp:val=&quot;000D7E4A&quot;/&gt;&lt;wsp:rsid wsp:val=&quot;000E0B28&quot;/&gt;&lt;wsp:rsid wsp:val=&quot;000E2F0B&quot;/&gt;&lt;wsp:rsid wsp:val=&quot;000E4C03&quot;/&gt;&lt;wsp:rsid wsp:val=&quot;000E5644&quot;/&gt;&lt;wsp:rsid wsp:val=&quot;000E5935&quot;/&gt;&lt;wsp:rsid wsp:val=&quot;000E63E5&quot;/&gt;&lt;wsp:rsid wsp:val=&quot;000E6566&quot;/&gt;&lt;wsp:rsid wsp:val=&quot;000E7DB2&quot;/&gt;&lt;wsp:rsid wsp:val=&quot;000F3ECE&quot;/&gt;&lt;wsp:rsid wsp:val=&quot;000F5743&quot;/&gt;&lt;wsp:rsid wsp:val=&quot;000F7CC5&quot;/&gt;&lt;wsp:rsid wsp:val=&quot;0010052C&quot;/&gt;&lt;wsp:rsid wsp:val=&quot;00101514&quot;/&gt;&lt;wsp:rsid wsp:val=&quot;00107CC4&quot;/&gt;&lt;wsp:rsid wsp:val=&quot;001112F4&quot;/&gt;&lt;wsp:rsid wsp:val=&quot;00117BB5&quot;/&gt;&lt;wsp:rsid wsp:val=&quot;00123635&quot;/&gt;&lt;wsp:rsid wsp:val=&quot;00127303&quot;/&gt;&lt;wsp:rsid wsp:val=&quot;00130CFC&quot;/&gt;&lt;wsp:rsid wsp:val=&quot;0013353B&quot;/&gt;&lt;wsp:rsid wsp:val=&quot;00141BEE&quot;/&gt;&lt;wsp:rsid wsp:val=&quot;00144B1E&quot;/&gt;&lt;wsp:rsid wsp:val=&quot;001462EC&quot;/&gt;&lt;wsp:rsid wsp:val=&quot;0015109B&quot;/&gt;&lt;wsp:rsid wsp:val=&quot;001653FB&quot;/&gt;&lt;wsp:rsid wsp:val=&quot;00166D04&quot;/&gt;&lt;wsp:rsid wsp:val=&quot;001670C2&quot;/&gt;&lt;wsp:rsid wsp:val=&quot;001739E5&quot;/&gt;&lt;wsp:rsid wsp:val=&quot;00174080&quot;/&gt;&lt;wsp:rsid wsp:val=&quot;00177B7A&quot;/&gt;&lt;wsp:rsid wsp:val=&quot;001925DE&quot;/&gt;&lt;wsp:rsid wsp:val=&quot;00196212&quot;/&gt;&lt;wsp:rsid wsp:val=&quot;001A1C9F&quot;/&gt;&lt;wsp:rsid wsp:val=&quot;001A26E8&quot;/&gt;&lt;wsp:rsid wsp:val=&quot;001A3947&quot;/&gt;&lt;wsp:rsid wsp:val=&quot;001A3C8D&quot;/&gt;&lt;wsp:rsid wsp:val=&quot;001B1C76&quot;/&gt;&lt;wsp:rsid wsp:val=&quot;001B7999&quot;/&gt;&lt;wsp:rsid wsp:val=&quot;001E2025&quot;/&gt;&lt;wsp:rsid wsp:val=&quot;001E4AA5&quot;/&gt;&lt;wsp:rsid wsp:val=&quot;001E4FAE&quot;/&gt;&lt;wsp:rsid wsp:val=&quot;001F0041&quot;/&gt;&lt;wsp:rsid wsp:val=&quot;002054F2&quot;/&gt;&lt;wsp:rsid wsp:val=&quot;00206C25&quot;/&gt;&lt;wsp:rsid wsp:val=&quot;00207710&quot;/&gt;&lt;wsp:rsid wsp:val=&quot;00207942&quot;/&gt;&lt;wsp:rsid wsp:val=&quot;00212877&quot;/&gt;&lt;wsp:rsid wsp:val=&quot;002161B2&quot;/&gt;&lt;wsp:rsid wsp:val=&quot;00221C87&quot;/&gt;&lt;wsp:rsid wsp:val=&quot;002236AB&quot;/&gt;&lt;wsp:rsid wsp:val=&quot;00226245&quot;/&gt;&lt;wsp:rsid wsp:val=&quot;002264BA&quot;/&gt;&lt;wsp:rsid wsp:val=&quot;002317F8&quot;/&gt;&lt;wsp:rsid wsp:val=&quot;00235039&quot;/&gt;&lt;wsp:rsid wsp:val=&quot;00243B58&quot;/&gt;&lt;wsp:rsid wsp:val=&quot;00252299&quot;/&gt;&lt;wsp:rsid wsp:val=&quot;0025353D&quot;/&gt;&lt;wsp:rsid wsp:val=&quot;0025478E&quot;/&gt;&lt;wsp:rsid wsp:val=&quot;00255A39&quot;/&gt;&lt;wsp:rsid wsp:val=&quot;00255F01&quot;/&gt;&lt;wsp:rsid wsp:val=&quot;00272055&quot;/&gt;&lt;wsp:rsid wsp:val=&quot;00281330&quot;/&gt;&lt;wsp:rsid wsp:val=&quot;002874CF&quot;/&gt;&lt;wsp:rsid wsp:val=&quot;002876C0&quot;/&gt;&lt;wsp:rsid wsp:val=&quot;00292154&quot;/&gt;&lt;wsp:rsid wsp:val=&quot;00293365&quot;/&gt;&lt;wsp:rsid wsp:val=&quot;002A05ED&quot;/&gt;&lt;wsp:rsid wsp:val=&quot;002A55FC&quot;/&gt;&lt;wsp:rsid wsp:val=&quot;002B1AFB&quot;/&gt;&lt;wsp:rsid wsp:val=&quot;002B2F6E&quot;/&gt;&lt;wsp:rsid wsp:val=&quot;002B4EB9&quot;/&gt;&lt;wsp:rsid wsp:val=&quot;002B54CA&quot;/&gt;&lt;wsp:rsid wsp:val=&quot;002C3948&quot;/&gt;&lt;wsp:rsid wsp:val=&quot;002D5BAB&quot;/&gt;&lt;wsp:rsid wsp:val=&quot;002D6E6A&quot;/&gt;&lt;wsp:rsid wsp:val=&quot;002E2003&quot;/&gt;&lt;wsp:rsid wsp:val=&quot;002E2C7F&quot;/&gt;&lt;wsp:rsid wsp:val=&quot;002F3AC0&quot;/&gt;&lt;wsp:rsid wsp:val=&quot;002F6045&quot;/&gt;&lt;wsp:rsid wsp:val=&quot;003006B9&quot;/&gt;&lt;wsp:rsid wsp:val=&quot;0030194D&quot;/&gt;&lt;wsp:rsid wsp:val=&quot;00310CD8&quot;/&gt;&lt;wsp:rsid wsp:val=&quot;00315F82&quot;/&gt;&lt;wsp:rsid wsp:val=&quot;0032373C&quot;/&gt;&lt;wsp:rsid wsp:val=&quot;00323D09&quot;/&gt;&lt;wsp:rsid wsp:val=&quot;00331397&quot;/&gt;&lt;wsp:rsid wsp:val=&quot;003318E2&quot;/&gt;&lt;wsp:rsid wsp:val=&quot;00335C5E&quot;/&gt;&lt;wsp:rsid wsp:val=&quot;00335FEE&quot;/&gt;&lt;wsp:rsid wsp:val=&quot;00343584&quot;/&gt;&lt;wsp:rsid wsp:val=&quot;00344140&quot;/&gt;&lt;wsp:rsid wsp:val=&quot;0034791B&quot;/&gt;&lt;wsp:rsid wsp:val=&quot;00350092&quot;/&gt;&lt;wsp:rsid wsp:val=&quot;003517A1&quot;/&gt;&lt;wsp:rsid wsp:val=&quot;00352296&quot;/&gt;&lt;wsp:rsid wsp:val=&quot;00353814&quot;/&gt;&lt;wsp:rsid wsp:val=&quot;0035698D&quot;/&gt;&lt;wsp:rsid wsp:val=&quot;00365DD9&quot;/&gt;&lt;wsp:rsid wsp:val=&quot;0037152E&quot;/&gt;&lt;wsp:rsid wsp:val=&quot;00371959&quot;/&gt;&lt;wsp:rsid wsp:val=&quot;00373AA0&quot;/&gt;&lt;wsp:rsid wsp:val=&quot;00375D49&quot;/&gt;&lt;wsp:rsid wsp:val=&quot;003810A4&quot;/&gt;&lt;wsp:rsid wsp:val=&quot;00381F28&quot;/&gt;&lt;wsp:rsid wsp:val=&quot;00383F46&quot;/&gt;&lt;wsp:rsid wsp:val=&quot;00390C83&quot;/&gt;&lt;wsp:rsid wsp:val=&quot;003971A1&quot;/&gt;&lt;wsp:rsid wsp:val=&quot;00397B7F&quot;/&gt;&lt;wsp:rsid wsp:val=&quot;003A0748&quot;/&gt;&lt;wsp:rsid wsp:val=&quot;003A4D76&quot;/&gt;&lt;wsp:rsid wsp:val=&quot;003A4E90&quot;/&gt;&lt;wsp:rsid wsp:val=&quot;003A5B20&quot;/&gt;&lt;wsp:rsid wsp:val=&quot;003A6CA0&quot;/&gt;&lt;wsp:rsid wsp:val=&quot;003B6B04&quot;/&gt;&lt;wsp:rsid wsp:val=&quot;003C737E&quot;/&gt;&lt;wsp:rsid wsp:val=&quot;003D6F7E&quot;/&gt;&lt;wsp:rsid wsp:val=&quot;00400113&quot;/&gt;&lt;wsp:rsid wsp:val=&quot;00401540&quot;/&gt;&lt;wsp:rsid wsp:val=&quot;00401756&quot;/&gt;&lt;wsp:rsid wsp:val=&quot;00405242&quot;/&gt;&lt;wsp:rsid wsp:val=&quot;00405759&quot;/&gt;&lt;wsp:rsid wsp:val=&quot;0040580E&quot;/&gt;&lt;wsp:rsid wsp:val=&quot;0040604F&quot;/&gt;&lt;wsp:rsid wsp:val=&quot;004077FD&quot;/&gt;&lt;wsp:rsid wsp:val=&quot;00407E2F&quot;/&gt;&lt;wsp:rsid wsp:val=&quot;00410905&quot;/&gt;&lt;wsp:rsid wsp:val=&quot;0041321B&quot;/&gt;&lt;wsp:rsid wsp:val=&quot;00414AB7&quot;/&gt;&lt;wsp:rsid wsp:val=&quot;00414AFE&quot;/&gt;&lt;wsp:rsid wsp:val=&quot;0042264E&quot;/&gt;&lt;wsp:rsid wsp:val=&quot;00422AE8&quot;/&gt;&lt;wsp:rsid wsp:val=&quot;00422F9A&quot;/&gt;&lt;wsp:rsid wsp:val=&quot;00430510&quot;/&gt;&lt;wsp:rsid wsp:val=&quot;004311A3&quot;/&gt;&lt;wsp:rsid wsp:val=&quot;00440C2E&quot;/&gt;&lt;wsp:rsid wsp:val=&quot;004421C9&quot;/&gt;&lt;wsp:rsid wsp:val=&quot;004441B6&quot;/&gt;&lt;wsp:rsid wsp:val=&quot;0044751A&quot;/&gt;&lt;wsp:rsid wsp:val=&quot;00447F29&quot;/&gt;&lt;wsp:rsid wsp:val=&quot;00450411&quot;/&gt;&lt;wsp:rsid wsp:val=&quot;00453BE0&quot;/&gt;&lt;wsp:rsid wsp:val=&quot;00461FF8&quot;/&gt;&lt;wsp:rsid wsp:val=&quot;00471236&quot;/&gt;&lt;wsp:rsid wsp:val=&quot;00472F0B&quot;/&gt;&lt;wsp:rsid wsp:val=&quot;004770EE&quot;/&gt;&lt;wsp:rsid wsp:val=&quot;00480F2D&quot;/&gt;&lt;wsp:rsid wsp:val=&quot;00483A3A&quot;/&gt;&lt;wsp:rsid wsp:val=&quot;00483D5D&quot;/&gt;&lt;wsp:rsid wsp:val=&quot;00487EBA&quot;/&gt;&lt;wsp:rsid wsp:val=&quot;004959B9&quot;/&gt;&lt;wsp:rsid wsp:val=&quot;004A2C52&quot;/&gt;&lt;wsp:rsid wsp:val=&quot;004A2EE3&quot;/&gt;&lt;wsp:rsid wsp:val=&quot;004B552C&quot;/&gt;&lt;wsp:rsid wsp:val=&quot;004B5A49&quot;/&gt;&lt;wsp:rsid wsp:val=&quot;004C5A2F&quot;/&gt;&lt;wsp:rsid wsp:val=&quot;004C6A47&quot;/&gt;&lt;wsp:rsid wsp:val=&quot;004D28A3&quot;/&gt;&lt;wsp:rsid wsp:val=&quot;004D568C&quot;/&gt;&lt;wsp:rsid wsp:val=&quot;004E032C&quot;/&gt;&lt;wsp:rsid wsp:val=&quot;004E0397&quot;/&gt;&lt;wsp:rsid wsp:val=&quot;004E0A8C&quot;/&gt;&lt;wsp:rsid wsp:val=&quot;004E6E71&quot;/&gt;&lt;wsp:rsid wsp:val=&quot;004E7AAC&quot;/&gt;&lt;wsp:rsid wsp:val=&quot;004F148C&quot;/&gt;&lt;wsp:rsid wsp:val=&quot;004F325D&quot;/&gt;&lt;wsp:rsid wsp:val=&quot;004F76A5&quot;/&gt;&lt;wsp:rsid wsp:val=&quot;005011FE&quot;/&gt;&lt;wsp:rsid wsp:val=&quot;00503537&quot;/&gt;&lt;wsp:rsid wsp:val=&quot;00510138&quot;/&gt;&lt;wsp:rsid wsp:val=&quot;00511413&quot;/&gt;&lt;wsp:rsid wsp:val=&quot;0051344C&quot;/&gt;&lt;wsp:rsid wsp:val=&quot;005153F9&quot;/&gt;&lt;wsp:rsid wsp:val=&quot;005176E6&quot;/&gt;&lt;wsp:rsid wsp:val=&quot;005214DA&quot;/&gt;&lt;wsp:rsid wsp:val=&quot;005214E1&quot;/&gt;&lt;wsp:rsid wsp:val=&quot;005247FC&quot;/&gt;&lt;wsp:rsid wsp:val=&quot;00524D33&quot;/&gt;&lt;wsp:rsid wsp:val=&quot;00530598&quot;/&gt;&lt;wsp:rsid wsp:val=&quot;00534035&quot;/&gt;&lt;wsp:rsid wsp:val=&quot;00534FB1&quot;/&gt;&lt;wsp:rsid wsp:val=&quot;00536874&quot;/&gt;&lt;wsp:rsid wsp:val=&quot;00537B73&quot;/&gt;&lt;wsp:rsid wsp:val=&quot;00543677&quot;/&gt;&lt;wsp:rsid wsp:val=&quot;00551EBB&quot;/&gt;&lt;wsp:rsid wsp:val=&quot;005539F5&quot;/&gt;&lt;wsp:rsid wsp:val=&quot;00560957&quot;/&gt;&lt;wsp:rsid wsp:val=&quot;00561097&quot;/&gt;&lt;wsp:rsid wsp:val=&quot;00565784&quot;/&gt;&lt;wsp:rsid wsp:val=&quot;00567B8B&quot;/&gt;&lt;wsp:rsid wsp:val=&quot;00571ECE&quot;/&gt;&lt;wsp:rsid wsp:val=&quot;0057218A&quot;/&gt;&lt;wsp:rsid wsp:val=&quot;00573892&quot;/&gt;&lt;wsp:rsid wsp:val=&quot;005771F2&quot;/&gt;&lt;wsp:rsid wsp:val=&quot;00582D06&quot;/&gt;&lt;wsp:rsid wsp:val=&quot;00586C41&quot;/&gt;&lt;wsp:rsid wsp:val=&quot;00590BB2&quot;/&gt;&lt;wsp:rsid wsp:val=&quot;00593972&quot;/&gt;&lt;wsp:rsid wsp:val=&quot;005942BA&quot;/&gt;&lt;wsp:rsid wsp:val=&quot;00594C3D&quot;/&gt;&lt;wsp:rsid wsp:val=&quot;00595778&quot;/&gt;&lt;wsp:rsid wsp:val=&quot;005A5563&quot;/&gt;&lt;wsp:rsid wsp:val=&quot;005A6931&quot;/&gt;&lt;wsp:rsid wsp:val=&quot;005B2205&quot;/&gt;&lt;wsp:rsid wsp:val=&quot;005B220B&quot;/&gt;&lt;wsp:rsid wsp:val=&quot;005B48A7&quot;/&gt;&lt;wsp:rsid wsp:val=&quot;005C5295&quot;/&gt;&lt;wsp:rsid wsp:val=&quot;005D1A40&quot;/&gt;&lt;wsp:rsid wsp:val=&quot;005D7F4A&quot;/&gt;&lt;wsp:rsid wsp:val=&quot;005E209B&quot;/&gt;&lt;wsp:rsid wsp:val=&quot;005E520E&quot;/&gt;&lt;wsp:rsid wsp:val=&quot;005E5A86&quot;/&gt;&lt;wsp:rsid wsp:val=&quot;005E5ED2&quot;/&gt;&lt;wsp:rsid wsp:val=&quot;005F5075&quot;/&gt;&lt;wsp:rsid wsp:val=&quot;005F724C&quot;/&gt;&lt;wsp:rsid wsp:val=&quot;00603289&quot;/&gt;&lt;wsp:rsid wsp:val=&quot;00610E8B&quot;/&gt;&lt;wsp:rsid wsp:val=&quot;006112DF&quot;/&gt;&lt;wsp:rsid wsp:val=&quot;00612B65&quot;/&gt;&lt;wsp:rsid wsp:val=&quot;0061713A&quot;/&gt;&lt;wsp:rsid wsp:val=&quot;0063078C&quot;/&gt;&lt;wsp:rsid wsp:val=&quot;0063145E&quot;/&gt;&lt;wsp:rsid wsp:val=&quot;00640A74&quot;/&gt;&lt;wsp:rsid wsp:val=&quot;006411E8&quot;/&gt;&lt;wsp:rsid wsp:val=&quot;006426F2&quot;/&gt;&lt;wsp:rsid wsp:val=&quot;00647F9B&quot;/&gt;&lt;wsp:rsid wsp:val=&quot;00654FE0&quot;/&gt;&lt;wsp:rsid wsp:val=&quot;00660A32&quot;/&gt;&lt;wsp:rsid wsp:val=&quot;00662A67&quot;/&gt;&lt;wsp:rsid wsp:val=&quot;00667023&quot;/&gt;&lt;wsp:rsid wsp:val=&quot;00667DA9&quot;/&gt;&lt;wsp:rsid wsp:val=&quot;00693DB2&quot;/&gt;&lt;wsp:rsid wsp:val=&quot;00695DD4&quot;/&gt;&lt;wsp:rsid wsp:val=&quot;006A0FC6&quot;/&gt;&lt;wsp:rsid wsp:val=&quot;006A4154&quot;/&gt;&lt;wsp:rsid wsp:val=&quot;006A4584&quot;/&gt;&lt;wsp:rsid wsp:val=&quot;006A5333&quot;/&gt;&lt;wsp:rsid wsp:val=&quot;006B55C6&quot;/&gt;&lt;wsp:rsid wsp:val=&quot;006B5A34&quot;/&gt;&lt;wsp:rsid wsp:val=&quot;006B6461&quot;/&gt;&lt;wsp:rsid wsp:val=&quot;006C59AF&quot;/&gt;&lt;wsp:rsid wsp:val=&quot;006D35DA&quot;/&gt;&lt;wsp:rsid wsp:val=&quot;006D6B4B&quot;/&gt;&lt;wsp:rsid wsp:val=&quot;006E2645&quot;/&gt;&lt;wsp:rsid wsp:val=&quot;006E2AA9&quot;/&gt;&lt;wsp:rsid wsp:val=&quot;006E3E9F&quot;/&gt;&lt;wsp:rsid wsp:val=&quot;006E597E&quot;/&gt;&lt;wsp:rsid wsp:val=&quot;006F3071&quot;/&gt;&lt;wsp:rsid wsp:val=&quot;006F5929&quot;/&gt;&lt;wsp:rsid wsp:val=&quot;006F6837&quot;/&gt;&lt;wsp:rsid wsp:val=&quot;007024B3&quot;/&gt;&lt;wsp:rsid wsp:val=&quot;00706629&quot;/&gt;&lt;wsp:rsid wsp:val=&quot;00706C85&quot;/&gt;&lt;wsp:rsid wsp:val=&quot;00714B72&quot;/&gt;&lt;wsp:rsid wsp:val=&quot;0071636A&quot;/&gt;&lt;wsp:rsid wsp:val=&quot;007171F4&quot;/&gt;&lt;wsp:rsid wsp:val=&quot;007248F9&quot;/&gt;&lt;wsp:rsid wsp:val=&quot;007314D3&quot;/&gt;&lt;wsp:rsid wsp:val=&quot;00733F9C&quot;/&gt;&lt;wsp:rsid wsp:val=&quot;00735AB9&quot;/&gt;&lt;wsp:rsid wsp:val=&quot;00736D61&quot;/&gt;&lt;wsp:rsid wsp:val=&quot;0074237D&quot;/&gt;&lt;wsp:rsid wsp:val=&quot;0074471C&quot;/&gt;&lt;wsp:rsid wsp:val=&quot;00746789&quot;/&gt;&lt;wsp:rsid wsp:val=&quot;0074796D&quot;/&gt;&lt;wsp:rsid wsp:val=&quot;00750473&quot;/&gt;&lt;wsp:rsid wsp:val=&quot;00752311&quot;/&gt;&lt;wsp:rsid wsp:val=&quot;00762E95&quot;/&gt;&lt;wsp:rsid wsp:val=&quot;007634C8&quot;/&gt;&lt;wsp:rsid wsp:val=&quot;007665F3&quot;/&gt;&lt;wsp:rsid wsp:val=&quot;00766F23&quot;/&gt;&lt;wsp:rsid wsp:val=&quot;00781FC1&quot;/&gt;&lt;wsp:rsid wsp:val=&quot;007826CD&quot;/&gt;&lt;wsp:rsid wsp:val=&quot;00787934&quot;/&gt;&lt;wsp:rsid wsp:val=&quot;00793F91&quot;/&gt;&lt;wsp:rsid wsp:val=&quot;00795146&quot;/&gt;&lt;wsp:rsid wsp:val=&quot;007A0914&quot;/&gt;&lt;wsp:rsid wsp:val=&quot;007A0BB4&quot;/&gt;&lt;wsp:rsid wsp:val=&quot;007A1792&quot;/&gt;&lt;wsp:rsid wsp:val=&quot;007A184F&quot;/&gt;&lt;wsp:rsid wsp:val=&quot;007A1935&quot;/&gt;&lt;wsp:rsid wsp:val=&quot;007A3EE3&quot;/&gt;&lt;wsp:rsid wsp:val=&quot;007B0D28&quot;/&gt;&lt;wsp:rsid wsp:val=&quot;007B1C54&quot;/&gt;&lt;wsp:rsid wsp:val=&quot;007B269E&quot;/&gt;&lt;wsp:rsid wsp:val=&quot;007B519F&quot;/&gt;&lt;wsp:rsid wsp:val=&quot;007C1259&quot;/&gt;&lt;wsp:rsid wsp:val=&quot;007C1915&quot;/&gt;&lt;wsp:rsid wsp:val=&quot;007C1CE1&quot;/&gt;&lt;wsp:rsid wsp:val=&quot;007C2B24&quot;/&gt;&lt;wsp:rsid wsp:val=&quot;007C5885&quot;/&gt;&lt;wsp:rsid wsp:val=&quot;007D77DD&quot;/&gt;&lt;wsp:rsid wsp:val=&quot;007E2120&quot;/&gt;&lt;wsp:rsid wsp:val=&quot;007E3EE4&quot;/&gt;&lt;wsp:rsid wsp:val=&quot;007E70A8&quot;/&gt;&lt;wsp:rsid wsp:val=&quot;007F1E13&quot;/&gt;&lt;wsp:rsid wsp:val=&quot;007F5A37&quot;/&gt;&lt;wsp:rsid wsp:val=&quot;007F613D&quot;/&gt;&lt;wsp:rsid wsp:val=&quot;008001AE&quot;/&gt;&lt;wsp:rsid wsp:val=&quot;00810C67&quot;/&gt;&lt;wsp:rsid wsp:val=&quot;008111B6&quot;/&gt;&lt;wsp:rsid wsp:val=&quot;00813FEF&quot;/&gt;&lt;wsp:rsid wsp:val=&quot;00817F4C&quot;/&gt;&lt;wsp:rsid wsp:val=&quot;0082265D&quot;/&gt;&lt;wsp:rsid wsp:val=&quot;00822863&quot;/&gt;&lt;wsp:rsid wsp:val=&quot;00830A79&quot;/&gt;&lt;wsp:rsid wsp:val=&quot;00832BC6&quot;/&gt;&lt;wsp:rsid wsp:val=&quot;00832C79&quot;/&gt;&lt;wsp:rsid wsp:val=&quot;008330A3&quot;/&gt;&lt;wsp:rsid wsp:val=&quot;00836B54&quot;/&gt;&lt;wsp:rsid wsp:val=&quot;00840572&quot;/&gt;&lt;wsp:rsid wsp:val=&quot;00842083&quot;/&gt;&lt;wsp:rsid wsp:val=&quot;008421FA&quot;/&gt;&lt;wsp:rsid wsp:val=&quot;00844843&quot;/&gt;&lt;wsp:rsid wsp:val=&quot;008535C4&quot;/&gt;&lt;wsp:rsid wsp:val=&quot;00856575&quot;/&gt;&lt;wsp:rsid wsp:val=&quot;0085761E&quot;/&gt;&lt;wsp:rsid wsp:val=&quot;008631AD&quot;/&gt;&lt;wsp:rsid wsp:val=&quot;00865229&quot;/&gt;&lt;wsp:rsid wsp:val=&quot;00870566&quot;/&gt;&lt;wsp:rsid wsp:val=&quot;00873D7A&quot;/&gt;&lt;wsp:rsid wsp:val=&quot;0087581D&quot;/&gt;&lt;wsp:rsid wsp:val=&quot;00876EAD&quot;/&gt;&lt;wsp:rsid wsp:val=&quot;008812B3&quot;/&gt;&lt;wsp:rsid wsp:val=&quot;00881EBB&quot;/&gt;&lt;wsp:rsid wsp:val=&quot;00883734&quot;/&gt;&lt;wsp:rsid wsp:val=&quot;00883C0F&quot;/&gt;&lt;wsp:rsid wsp:val=&quot;00885BFE&quot;/&gt;&lt;wsp:rsid wsp:val=&quot;008908F8&quot;/&gt;&lt;wsp:rsid wsp:val=&quot;008A356A&quot;/&gt;&lt;wsp:rsid wsp:val=&quot;008A4351&quot;/&gt;&lt;wsp:rsid wsp:val=&quot;008B58BC&quot;/&gt;&lt;wsp:rsid wsp:val=&quot;008C2037&quot;/&gt;&lt;wsp:rsid wsp:val=&quot;008C4C4A&quot;/&gt;&lt;wsp:rsid wsp:val=&quot;008D09A5&quot;/&gt;&lt;wsp:rsid wsp:val=&quot;008D28F6&quot;/&gt;&lt;wsp:rsid wsp:val=&quot;008D3C60&quot;/&gt;&lt;wsp:rsid wsp:val=&quot;008D6BDC&quot;/&gt;&lt;wsp:rsid wsp:val=&quot;008D7060&quot;/&gt;&lt;wsp:rsid wsp:val=&quot;008E0BEF&quot;/&gt;&lt;wsp:rsid wsp:val=&quot;008E3EDF&quot;/&gt;&lt;wsp:rsid wsp:val=&quot;008E59D0&quot;/&gt;&lt;wsp:rsid wsp:val=&quot;008E6EE9&quot;/&gt;&lt;wsp:rsid wsp:val=&quot;008F3CD2&quot;/&gt;&lt;wsp:rsid wsp:val=&quot;008F6149&quot;/&gt;&lt;wsp:rsid wsp:val=&quot;00902E45&quot;/&gt;&lt;wsp:rsid wsp:val=&quot;00905AE3&quot;/&gt;&lt;wsp:rsid wsp:val=&quot;009133A7&quot;/&gt;&lt;wsp:rsid wsp:val=&quot;00914E6A&quot;/&gt;&lt;wsp:rsid wsp:val=&quot;00915475&quot;/&gt;&lt;wsp:rsid wsp:val=&quot;009178F3&quot;/&gt;&lt;wsp:rsid wsp:val=&quot;0092142F&quot;/&gt;&lt;wsp:rsid wsp:val=&quot;0092603C&quot;/&gt;&lt;wsp:rsid wsp:val=&quot;0092791C&quot;/&gt;&lt;wsp:rsid wsp:val=&quot;009356D3&quot;/&gt;&lt;wsp:rsid wsp:val=&quot;00937A2E&quot;/&gt;&lt;wsp:rsid wsp:val=&quot;0094074E&quot;/&gt;&lt;wsp:rsid wsp:val=&quot;00941B8B&quot;/&gt;&lt;wsp:rsid wsp:val=&quot;00943D80&quot;/&gt;&lt;wsp:rsid wsp:val=&quot;00943E92&quot;/&gt;&lt;wsp:rsid wsp:val=&quot;00952C08&quot;/&gt;&lt;wsp:rsid wsp:val=&quot;00952CE0&quot;/&gt;&lt;wsp:rsid wsp:val=&quot;009535E2&quot;/&gt;&lt;wsp:rsid wsp:val=&quot;00957F50&quot;/&gt;&lt;wsp:rsid wsp:val=&quot;0096297B&quot;/&gt;&lt;wsp:rsid wsp:val=&quot;00965A96&quot;/&gt;&lt;wsp:rsid wsp:val=&quot;009707CC&quot;/&gt;&lt;wsp:rsid wsp:val=&quot;009707D7&quot;/&gt;&lt;wsp:rsid wsp:val=&quot;00975788&quot;/&gt;&lt;wsp:rsid wsp:val=&quot;00975BA4&quot;/&gt;&lt;wsp:rsid wsp:val=&quot;00977FD4&quot;/&gt;&lt;wsp:rsid wsp:val=&quot;0098148D&quot;/&gt;&lt;wsp:rsid wsp:val=&quot;00982419&quot;/&gt;&lt;wsp:rsid wsp:val=&quot;0098462C&quot;/&gt;&lt;wsp:rsid wsp:val=&quot;00986685&quot;/&gt;&lt;wsp:rsid wsp:val=&quot;00990E7C&quot;/&gt;&lt;wsp:rsid wsp:val=&quot;009913D9&quot;/&gt;&lt;wsp:rsid wsp:val=&quot;00992992&quot;/&gt;&lt;wsp:rsid wsp:val=&quot;009934CA&quot;/&gt;&lt;wsp:rsid wsp:val=&quot;00993B37&quot;/&gt;&lt;wsp:rsid wsp:val=&quot;009A1A8A&quot;/&gt;&lt;wsp:rsid wsp:val=&quot;009A4416&quot;/&gt;&lt;wsp:rsid wsp:val=&quot;009A60DB&quot;/&gt;&lt;wsp:rsid wsp:val=&quot;009A7BF0&quot;/&gt;&lt;wsp:rsid wsp:val=&quot;009B0FB5&quot;/&gt;&lt;wsp:rsid wsp:val=&quot;009B199E&quot;/&gt;&lt;wsp:rsid wsp:val=&quot;009B44D1&quot;/&gt;&lt;wsp:rsid wsp:val=&quot;009C02F9&quot;/&gt;&lt;wsp:rsid wsp:val=&quot;009C1D73&quot;/&gt;&lt;wsp:rsid wsp:val=&quot;009C21BB&quot;/&gt;&lt;wsp:rsid wsp:val=&quot;009C2245&quot;/&gt;&lt;wsp:rsid wsp:val=&quot;009C2DCD&quot;/&gt;&lt;wsp:rsid wsp:val=&quot;009C5C5C&quot;/&gt;&lt;wsp:rsid wsp:val=&quot;009C6494&quot;/&gt;&lt;wsp:rsid wsp:val=&quot;009E0D68&quot;/&gt;&lt;wsp:rsid wsp:val=&quot;009E39F2&quot;/&gt;&lt;wsp:rsid wsp:val=&quot;009E43B9&quot;/&gt;&lt;wsp:rsid wsp:val=&quot;009E65C5&quot;/&gt;&lt;wsp:rsid wsp:val=&quot;009F0A05&quot;/&gt;&lt;wsp:rsid wsp:val=&quot;009F336B&quot;/&gt;&lt;wsp:rsid wsp:val=&quot;009F369F&quot;/&gt;&lt;wsp:rsid wsp:val=&quot;009F5812&quot;/&gt;&lt;wsp:rsid wsp:val=&quot;00A00CB1&quot;/&gt;&lt;wsp:rsid wsp:val=&quot;00A0271D&quot;/&gt;&lt;wsp:rsid wsp:val=&quot;00A035C1&quot;/&gt;&lt;wsp:rsid wsp:val=&quot;00A136C5&quot;/&gt;&lt;wsp:rsid wsp:val=&quot;00A139A2&quot;/&gt;&lt;wsp:rsid wsp:val=&quot;00A14214&quot;/&gt;&lt;wsp:rsid wsp:val=&quot;00A4030B&quot;/&gt;&lt;wsp:rsid wsp:val=&quot;00A41887&quot;/&gt;&lt;wsp:rsid wsp:val=&quot;00A538FD&quot;/&gt;&lt;wsp:rsid wsp:val=&quot;00A5676E&quot;/&gt;&lt;wsp:rsid wsp:val=&quot;00A57E33&quot;/&gt;&lt;wsp:rsid wsp:val=&quot;00A63E84&quot;/&gt;&lt;wsp:rsid wsp:val=&quot;00A73F2D&quot;/&gt;&lt;wsp:rsid wsp:val=&quot;00A74FC1&quot;/&gt;&lt;wsp:rsid wsp:val=&quot;00A76252&quot;/&gt;&lt;wsp:rsid wsp:val=&quot;00A81D13&quot;/&gt;&lt;wsp:rsid wsp:val=&quot;00A81F35&quot;/&gt;&lt;wsp:rsid wsp:val=&quot;00A90DC2&quot;/&gt;&lt;wsp:rsid wsp:val=&quot;00A93585&quot;/&gt;&lt;wsp:rsid wsp:val=&quot;00A9389A&quot;/&gt;&lt;wsp:rsid wsp:val=&quot;00A96FCE&quot;/&gt;&lt;wsp:rsid wsp:val=&quot;00A97AFE&quot;/&gt;&lt;wsp:rsid wsp:val=&quot;00AA27D4&quot;/&gt;&lt;wsp:rsid wsp:val=&quot;00AA3280&quot;/&gt;&lt;wsp:rsid wsp:val=&quot;00AB37A9&quot;/&gt;&lt;wsp:rsid wsp:val=&quot;00AB4952&quot;/&gt;&lt;wsp:rsid wsp:val=&quot;00AB55B6&quot;/&gt;&lt;wsp:rsid wsp:val=&quot;00AB7936&quot;/&gt;&lt;wsp:rsid wsp:val=&quot;00AC4C55&quot;/&gt;&lt;wsp:rsid wsp:val=&quot;00AC5383&quot;/&gt;&lt;wsp:rsid wsp:val=&quot;00AD4817&quot;/&gt;&lt;wsp:rsid wsp:val=&quot;00AD65F8&quot;/&gt;&lt;wsp:rsid wsp:val=&quot;00AE2B24&quot;/&gt;&lt;wsp:rsid wsp:val=&quot;00AE5BD1&quot;/&gt;&lt;wsp:rsid wsp:val=&quot;00AE605D&quot;/&gt;&lt;wsp:rsid wsp:val=&quot;00AE7B12&quot;/&gt;&lt;wsp:rsid wsp:val=&quot;00AF2748&quot;/&gt;&lt;wsp:rsid wsp:val=&quot;00AF41E4&quot;/&gt;&lt;wsp:rsid wsp:val=&quot;00B03F03&quot;/&gt;&lt;wsp:rsid wsp:val=&quot;00B1488E&quot;/&gt;&lt;wsp:rsid wsp:val=&quot;00B14C92&quot;/&gt;&lt;wsp:rsid wsp:val=&quot;00B14DF1&quot;/&gt;&lt;wsp:rsid wsp:val=&quot;00B17832&quot;/&gt;&lt;wsp:rsid wsp:val=&quot;00B208E6&quot;/&gt;&lt;wsp:rsid wsp:val=&quot;00B239C5&quot;/&gt;&lt;wsp:rsid wsp:val=&quot;00B41F8C&quot;/&gt;&lt;wsp:rsid wsp:val=&quot;00B47389&quot;/&gt;&lt;wsp:rsid wsp:val=&quot;00B51939&quot;/&gt;&lt;wsp:rsid wsp:val=&quot;00B53915&quot;/&gt;&lt;wsp:rsid wsp:val=&quot;00B619CB&quot;/&gt;&lt;wsp:rsid wsp:val=&quot;00B62C21&quot;/&gt;&lt;wsp:rsid wsp:val=&quot;00B641D2&quot;/&gt;&lt;wsp:rsid wsp:val=&quot;00B662C9&quot;/&gt;&lt;wsp:rsid wsp:val=&quot;00B67C35&quot;/&gt;&lt;wsp:rsid wsp:val=&quot;00B75C5D&quot;/&gt;&lt;wsp:rsid wsp:val=&quot;00B776EB&quot;/&gt;&lt;wsp:rsid wsp:val=&quot;00B84408&quot;/&gt;&lt;wsp:rsid wsp:val=&quot;00B8486D&quot;/&gt;&lt;wsp:rsid wsp:val=&quot;00B84BD4&quot;/&gt;&lt;wsp:rsid wsp:val=&quot;00B911DA&quot;/&gt;&lt;wsp:rsid wsp:val=&quot;00B94107&quot;/&gt;&lt;wsp:rsid wsp:val=&quot;00B9667C&quot;/&gt;&lt;wsp:rsid wsp:val=&quot;00B97CB5&quot;/&gt;&lt;wsp:rsid wsp:val=&quot;00BA115C&quot;/&gt;&lt;wsp:rsid wsp:val=&quot;00BA1A65&quot;/&gt;&lt;wsp:rsid wsp:val=&quot;00BA2E3D&quot;/&gt;&lt;wsp:rsid wsp:val=&quot;00BA4501&quot;/&gt;&lt;wsp:rsid wsp:val=&quot;00BA7539&quot;/&gt;&lt;wsp:rsid wsp:val=&quot;00BB0CFA&quot;/&gt;&lt;wsp:rsid wsp:val=&quot;00BB3DBF&quot;/&gt;&lt;wsp:rsid wsp:val=&quot;00BB5E20&quot;/&gt;&lt;wsp:rsid wsp:val=&quot;00BB5E39&quot;/&gt;&lt;wsp:rsid wsp:val=&quot;00BC3BA6&quot;/&gt;&lt;wsp:rsid wsp:val=&quot;00BC794E&quot;/&gt;&lt;wsp:rsid wsp:val=&quot;00BC7F06&quot;/&gt;&lt;wsp:rsid wsp:val=&quot;00BD3C9D&quot;/&gt;&lt;wsp:rsid wsp:val=&quot;00BD4431&quot;/&gt;&lt;wsp:rsid wsp:val=&quot;00BD444C&quot;/&gt;&lt;wsp:rsid wsp:val=&quot;00BD4AEF&quot;/&gt;&lt;wsp:rsid wsp:val=&quot;00BD513B&quot;/&gt;&lt;wsp:rsid wsp:val=&quot;00BD603B&quot;/&gt;&lt;wsp:rsid wsp:val=&quot;00BE268B&quot;/&gt;&lt;wsp:rsid wsp:val=&quot;00BE55BA&quot;/&gt;&lt;wsp:rsid wsp:val=&quot;00BF23C8&quot;/&gt;&lt;wsp:rsid wsp:val=&quot;00BF255A&quot;/&gt;&lt;wsp:rsid wsp:val=&quot;00BF79AF&quot;/&gt;&lt;wsp:rsid wsp:val=&quot;00BF7FD5&quot;/&gt;&lt;wsp:rsid wsp:val=&quot;00C04811&quot;/&gt;&lt;wsp:rsid wsp:val=&quot;00C15CEC&quot;/&gt;&lt;wsp:rsid wsp:val=&quot;00C16852&quot;/&gt;&lt;wsp:rsid wsp:val=&quot;00C21153&quot;/&gt;&lt;wsp:rsid wsp:val=&quot;00C25A77&quot;/&gt;&lt;wsp:rsid wsp:val=&quot;00C35598&quot;/&gt;&lt;wsp:rsid wsp:val=&quot;00C358BF&quot;/&gt;&lt;wsp:rsid wsp:val=&quot;00C364C6&quot;/&gt;&lt;wsp:rsid wsp:val=&quot;00C36721&quot;/&gt;&lt;wsp:rsid wsp:val=&quot;00C37313&quot;/&gt;&lt;wsp:rsid wsp:val=&quot;00C4072B&quot;/&gt;&lt;wsp:rsid wsp:val=&quot;00C41CB5&quot;/&gt;&lt;wsp:rsid wsp:val=&quot;00C44509&quot;/&gt;&lt;wsp:rsid wsp:val=&quot;00C51AEA&quot;/&gt;&lt;wsp:rsid wsp:val=&quot;00C53CE7&quot;/&gt;&lt;wsp:rsid wsp:val=&quot;00C53E09&quot;/&gt;&lt;wsp:rsid wsp:val=&quot;00C561AC&quot;/&gt;&lt;wsp:rsid wsp:val=&quot;00C61525&quot;/&gt;&lt;wsp:rsid wsp:val=&quot;00C63F77&quot;/&gt;&lt;wsp:rsid wsp:val=&quot;00C65FD0&quot;/&gt;&lt;wsp:rsid wsp:val=&quot;00C66A53&quot;/&gt;&lt;wsp:rsid wsp:val=&quot;00C72FA2&quot;/&gt;&lt;wsp:rsid wsp:val=&quot;00C73B86&quot;/&gt;&lt;wsp:rsid wsp:val=&quot;00C7529F&quot;/&gt;&lt;wsp:rsid wsp:val=&quot;00C856BC&quot;/&gt;&lt;wsp:rsid wsp:val=&quot;00C92231&quot;/&gt;&lt;wsp:rsid wsp:val=&quot;00C93541&quot;/&gt;&lt;wsp:rsid wsp:val=&quot;00C97196&quot;/&gt;&lt;wsp:rsid wsp:val=&quot;00CA2300&quot;/&gt;&lt;wsp:rsid wsp:val=&quot;00CA2C2F&quot;/&gt;&lt;wsp:rsid wsp:val=&quot;00CA2CD8&quot;/&gt;&lt;wsp:rsid wsp:val=&quot;00CA3E2F&quot;/&gt;&lt;wsp:rsid wsp:val=&quot;00CA7192&quot;/&gt;&lt;wsp:rsid wsp:val=&quot;00CB0DC8&quot;/&gt;&lt;wsp:rsid wsp:val=&quot;00CB63DE&quot;/&gt;&lt;wsp:rsid wsp:val=&quot;00CC2646&quot;/&gt;&lt;wsp:rsid wsp:val=&quot;00CC2CB3&quot;/&gt;&lt;wsp:rsid wsp:val=&quot;00CD0CF0&quot;/&gt;&lt;wsp:rsid wsp:val=&quot;00CD7D0C&quot;/&gt;&lt;wsp:rsid wsp:val=&quot;00CE3140&quot;/&gt;&lt;wsp:rsid wsp:val=&quot;00CE587E&quot;/&gt;&lt;wsp:rsid wsp:val=&quot;00CE6225&quot;/&gt;&lt;wsp:rsid wsp:val=&quot;00CF4D94&quot;/&gt;&lt;wsp:rsid wsp:val=&quot;00CF74BA&quot;/&gt;&lt;wsp:rsid wsp:val=&quot;00D01977&quot;/&gt;&lt;wsp:rsid wsp:val=&quot;00D0682E&quot;/&gt;&lt;wsp:rsid wsp:val=&quot;00D1233C&quot;/&gt;&lt;wsp:rsid wsp:val=&quot;00D2084D&quot;/&gt;&lt;wsp:rsid wsp:val=&quot;00D45A7A&quot;/&gt;&lt;wsp:rsid wsp:val=&quot;00D468B5&quot;/&gt;&lt;wsp:rsid wsp:val=&quot;00D475D6&quot;/&gt;&lt;wsp:rsid wsp:val=&quot;00D53584&quot;/&gt;&lt;wsp:rsid wsp:val=&quot;00D57960&quot;/&gt;&lt;wsp:rsid wsp:val=&quot;00D60857&quot;/&gt;&lt;wsp:rsid wsp:val=&quot;00D611E9&quot;/&gt;&lt;wsp:rsid wsp:val=&quot;00D652B6&quot;/&gt;&lt;wsp:rsid wsp:val=&quot;00D652BE&quot;/&gt;&lt;wsp:rsid wsp:val=&quot;00D71B27&quot;/&gt;&lt;wsp:rsid wsp:val=&quot;00D730C0&quot;/&gt;&lt;wsp:rsid wsp:val=&quot;00D74DCB&quot;/&gt;&lt;wsp:rsid wsp:val=&quot;00D76516&quot;/&gt;&lt;wsp:rsid wsp:val=&quot;00D80130&quot;/&gt;&lt;wsp:rsid wsp:val=&quot;00D806FE&quot;/&gt;&lt;wsp:rsid wsp:val=&quot;00D81AE2&quot;/&gt;&lt;wsp:rsid wsp:val=&quot;00D81B66&quot;/&gt;&lt;wsp:rsid wsp:val=&quot;00D8235F&quot;/&gt;&lt;wsp:rsid wsp:val=&quot;00D8314A&quot;/&gt;&lt;wsp:rsid wsp:val=&quot;00D87565&quot;/&gt;&lt;wsp:rsid wsp:val=&quot;00D9219E&quot;/&gt;&lt;wsp:rsid wsp:val=&quot;00D93D67&quot;/&gt;&lt;wsp:rsid wsp:val=&quot;00DA2456&quot;/&gt;&lt;wsp:rsid wsp:val=&quot;00DA2A59&quot;/&gt;&lt;wsp:rsid wsp:val=&quot;00DB7756&quot;/&gt;&lt;wsp:rsid wsp:val=&quot;00DC1963&quot;/&gt;&lt;wsp:rsid wsp:val=&quot;00DC59D2&quot;/&gt;&lt;wsp:rsid wsp:val=&quot;00DC5ED7&quot;/&gt;&lt;wsp:rsid wsp:val=&quot;00DC76C9&quot;/&gt;&lt;wsp:rsid wsp:val=&quot;00DD4E63&quot;/&gt;&lt;wsp:rsid wsp:val=&quot;00DD73D1&quot;/&gt;&lt;wsp:rsid wsp:val=&quot;00DE114B&quot;/&gt;&lt;wsp:rsid wsp:val=&quot;00DE2FAD&quot;/&gt;&lt;wsp:rsid wsp:val=&quot;00DF0E05&quot;/&gt;&lt;wsp:rsid wsp:val=&quot;00DF29F3&quot;/&gt;&lt;wsp:rsid wsp:val=&quot;00DF2B4B&quot;/&gt;&lt;wsp:rsid wsp:val=&quot;00DF4E5F&quot;/&gt;&lt;wsp:rsid wsp:val=&quot;00DF564E&quot;/&gt;&lt;wsp:rsid wsp:val=&quot;00DF6E1D&quot;/&gt;&lt;wsp:rsid wsp:val=&quot;00DF7016&quot;/&gt;&lt;wsp:rsid wsp:val=&quot;00E00060&quot;/&gt;&lt;wsp:rsid wsp:val=&quot;00E00708&quot;/&gt;&lt;wsp:rsid wsp:val=&quot;00E024D3&quot;/&gt;&lt;wsp:rsid wsp:val=&quot;00E077FB&quot;/&gt;&lt;wsp:rsid wsp:val=&quot;00E1106F&quot;/&gt;&lt;wsp:rsid wsp:val=&quot;00E14C36&quot;/&gt;&lt;wsp:rsid wsp:val=&quot;00E17B3C&quot;/&gt;&lt;wsp:rsid wsp:val=&quot;00E20608&quot;/&gt;&lt;wsp:rsid wsp:val=&quot;00E217DE&quot;/&gt;&lt;wsp:rsid wsp:val=&quot;00E22EF3&quot;/&gt;&lt;wsp:rsid wsp:val=&quot;00E23169&quot;/&gt;&lt;wsp:rsid wsp:val=&quot;00E32BAA&quot;/&gt;&lt;wsp:rsid wsp:val=&quot;00E333E3&quot;/&gt;&lt;wsp:rsid wsp:val=&quot;00E35537&quot;/&gt;&lt;wsp:rsid wsp:val=&quot;00E35CC6&quot;/&gt;&lt;wsp:rsid wsp:val=&quot;00E46B9A&quot;/&gt;&lt;wsp:rsid wsp:val=&quot;00E50F12&quot;/&gt;&lt;wsp:rsid wsp:val=&quot;00E53273&quot;/&gt;&lt;wsp:rsid wsp:val=&quot;00E56AC5&quot;/&gt;&lt;wsp:rsid wsp:val=&quot;00E57E13&quot;/&gt;&lt;wsp:rsid wsp:val=&quot;00E61D2A&quot;/&gt;&lt;wsp:rsid wsp:val=&quot;00E6375C&quot;/&gt;&lt;wsp:rsid wsp:val=&quot;00E65053&quot;/&gt;&lt;wsp:rsid wsp:val=&quot;00E6554B&quot;/&gt;&lt;wsp:rsid wsp:val=&quot;00E656D4&quot;/&gt;&lt;wsp:rsid wsp:val=&quot;00E71CAA&quot;/&gt;&lt;wsp:rsid wsp:val=&quot;00E82E2A&quot;/&gt;&lt;wsp:rsid wsp:val=&quot;00E8330A&quot;/&gt;&lt;wsp:rsid wsp:val=&quot;00E86D2C&quot;/&gt;&lt;wsp:rsid wsp:val=&quot;00E91C54&quot;/&gt;&lt;wsp:rsid wsp:val=&quot;00E9419C&quot;/&gt;&lt;wsp:rsid wsp:val=&quot;00E948C4&quot;/&gt;&lt;wsp:rsid wsp:val=&quot;00E9590D&quot;/&gt;&lt;wsp:rsid wsp:val=&quot;00EA45E3&quot;/&gt;&lt;wsp:rsid wsp:val=&quot;00EB372A&quot;/&gt;&lt;wsp:rsid wsp:val=&quot;00EB63C3&quot;/&gt;&lt;wsp:rsid wsp:val=&quot;00EC12FC&quot;/&gt;&lt;wsp:rsid wsp:val=&quot;00EC707C&quot;/&gt;&lt;wsp:rsid wsp:val=&quot;00ED1FDB&quot;/&gt;&lt;wsp:rsid wsp:val=&quot;00ED38CF&quot;/&gt;&lt;wsp:rsid wsp:val=&quot;00ED3CEE&quot;/&gt;&lt;wsp:rsid wsp:val=&quot;00EE0842&quot;/&gt;&lt;wsp:rsid wsp:val=&quot;00EE0D14&quot;/&gt;&lt;wsp:rsid wsp:val=&quot;00EE288D&quot;/&gt;&lt;wsp:rsid wsp:val=&quot;00EE3793&quot;/&gt;&lt;wsp:rsid wsp:val=&quot;00EE3F66&quot;/&gt;&lt;wsp:rsid wsp:val=&quot;00EE5421&quot;/&gt;&lt;wsp:rsid wsp:val=&quot;00EF19DA&quot;/&gt;&lt;wsp:rsid wsp:val=&quot;00EF248C&quot;/&gt;&lt;wsp:rsid wsp:val=&quot;00EF5F1E&quot;/&gt;&lt;wsp:rsid wsp:val=&quot;00EF7671&quot;/&gt;&lt;wsp:rsid wsp:val=&quot;00F01DB9&quot;/&gt;&lt;wsp:rsid wsp:val=&quot;00F02694&quot;/&gt;&lt;wsp:rsid wsp:val=&quot;00F03403&quot;/&gt;&lt;wsp:rsid wsp:val=&quot;00F10A4B&quot;/&gt;&lt;wsp:rsid wsp:val=&quot;00F10EC0&quot;/&gt;&lt;wsp:rsid wsp:val=&quot;00F13997&quot;/&gt;&lt;wsp:rsid wsp:val=&quot;00F143DA&quot;/&gt;&lt;wsp:rsid wsp:val=&quot;00F16986&quot;/&gt;&lt;wsp:rsid wsp:val=&quot;00F202E7&quot;/&gt;&lt;wsp:rsid wsp:val=&quot;00F20EBB&quot;/&gt;&lt;wsp:rsid wsp:val=&quot;00F2676A&quot;/&gt;&lt;wsp:rsid wsp:val=&quot;00F30EF2&quot;/&gt;&lt;wsp:rsid wsp:val=&quot;00F34B10&quot;/&gt;&lt;wsp:rsid wsp:val=&quot;00F37124&quot;/&gt;&lt;wsp:rsid wsp:val=&quot;00F40864&quot;/&gt;&lt;wsp:rsid wsp:val=&quot;00F44185&quot;/&gt;&lt;wsp:rsid wsp:val=&quot;00F506E8&quot;/&gt;&lt;wsp:rsid wsp:val=&quot;00F53F49&quot;/&gt;&lt;wsp:rsid wsp:val=&quot;00F55D6F&quot;/&gt;&lt;wsp:rsid wsp:val=&quot;00F561B4&quot;/&gt;&lt;wsp:rsid wsp:val=&quot;00F60453&quot;/&gt;&lt;wsp:rsid wsp:val=&quot;00F60D55&quot;/&gt;&lt;wsp:rsid wsp:val=&quot;00F61A2F&quot;/&gt;&lt;wsp:rsid wsp:val=&quot;00F635DF&quot;/&gt;&lt;wsp:rsid wsp:val=&quot;00F655DC&quot;/&gt;&lt;wsp:rsid wsp:val=&quot;00F66F50&quot;/&gt;&lt;wsp:rsid wsp:val=&quot;00F67356&quot;/&gt;&lt;wsp:rsid wsp:val=&quot;00F67828&quot;/&gt;&lt;wsp:rsid wsp:val=&quot;00F7278B&quot;/&gt;&lt;wsp:rsid wsp:val=&quot;00F753B4&quot;/&gt;&lt;wsp:rsid wsp:val=&quot;00F80592&quot;/&gt;&lt;wsp:rsid wsp:val=&quot;00F80810&quot;/&gt;&lt;wsp:rsid wsp:val=&quot;00F8714C&quot;/&gt;&lt;wsp:rsid wsp:val=&quot;00F939D9&quot;/&gt;&lt;wsp:rsid wsp:val=&quot;00F959E8&quot;/&gt;&lt;wsp:rsid wsp:val=&quot;00FA02EA&quot;/&gt;&lt;wsp:rsid wsp:val=&quot;00FA2A2E&quot;/&gt;&lt;wsp:rsid wsp:val=&quot;00FA595A&quot;/&gt;&lt;wsp:rsid wsp:val=&quot;00FA6923&quot;/&gt;&lt;wsp:rsid wsp:val=&quot;00FA6FA5&quot;/&gt;&lt;wsp:rsid wsp:val=&quot;00FB4F23&quot;/&gt;&lt;wsp:rsid wsp:val=&quot;00FB6762&quot;/&gt;&lt;wsp:rsid wsp:val=&quot;00FB6EE5&quot;/&gt;&lt;wsp:rsid wsp:val=&quot;00FB76A8&quot;/&gt;&lt;wsp:rsid wsp:val=&quot;00FB7EC3&quot;/&gt;&lt;wsp:rsid wsp:val=&quot;00FC0E77&quot;/&gt;&lt;wsp:rsid wsp:val=&quot;00FC0F21&quot;/&gt;&lt;wsp:rsid wsp:val=&quot;00FC3ED9&quot;/&gt;&lt;wsp:rsid wsp:val=&quot;00FC756C&quot;/&gt;&lt;wsp:rsid wsp:val=&quot;00FD1968&quot;/&gt;&lt;wsp:rsid wsp:val=&quot;00FE2266&quot;/&gt;&lt;wsp:rsid wsp:val=&quot;00FE6F05&quot;/&gt;&lt;wsp:rsid wsp:val=&quot;00FF0850&quot;/&gt;&lt;wsp:rsid wsp:val=&quot;61B62622&quot;/&gt;&lt;/wsp:rsids&gt;&lt;/w:docPr&gt;&lt;w:body&gt;&lt;wx:sect&gt;&lt;w:p wsp:rsidR=&quot;00000000&quot; wsp:rsidRDefault=&quot;0035698D&quot; wsp:rsidP=&quot;0035698D&quot;&gt;&lt;m:oMathPara&gt;&lt;m:oMath&gt;&lt;m:r&gt;&lt;w:rPr&gt;&lt;w:rFonts w:ascii=&quot;Cambria Math&quot; w:fareast=&quot;Times New Roman&quot; w:h-ansi=&quot;Cambria Math&quot;/&gt;&lt;wx:font wx:val=&quot;Cambria Math&quot;/&gt;&lt;w:i/&gt;&lt;w:sz w:val=&quot;28&quot;/&gt;&lt;/w:rPr&gt;&lt;m:t&gt;Р—Р°С‚СЂР°С‚С‹=2.5Г—1Г—&lt;/m:t&gt;&lt;/m:r&gt;&lt;m:sSup&gt;&lt;m:sSupPr&gt;&lt;m:ctrlPr&gt;&lt;w:rPr&gt;&lt;w:rFonts w:ascii=&quot;Cambria Math&quot; w:fareast=&quot;Times New Roman&quot; w:h-ansi=&quot;Cambria Math&quot;/&gt;&lt;wx:font wx:val=&quot;Cambria Math&quot;/&gt;&lt;w:i/&gt;&lt;w:sz w:val=&quot;28&quot;/&gt;&lt;/w:rPr&gt;&lt;/m:ctrlPr&gt;&lt;/m:sSupPr&gt;&lt;m:e&gt;&lt;m:r&gt;&lt;w:rPr&gt;&lt;w:rFonts w:ascii=&quot;Cambria Math&quot; w:fareast=&quot;Times New Roman&quot; w:h-ansi=&quot;Cambria Math&quot;/&gt;&lt;wx:font wx:val=&quot;Cambria Math&quot;/&gt;&lt;w:i/&gt;&lt;w:sz w:val=&quot;28&quot;/&gt;&lt;/w:rPr&gt;&lt;m:t&gt;2&lt;/m:t&gt;&lt;/m:r&gt;&lt;m:r&gt;&lt;w:rPr&gt;&lt;w:rFonts w:ascii=&quot;Cambria Math&quot; w:fareast=&quot;Times New Roman&quot; w:h-ansi=&quot;Cambria Math&quot;/&gt;&lt;wx:font wx:val=&quot;Cambria Math&quot;/&gt;&lt;w:i/&gt;&lt;w:sz w:val=&quot;28&quot;/&gt;&lt;w:lang w:val=&quot;EN-US&quot;/&gt;&lt;/w:rPr&gt;&lt;m:t&gt;.&lt;/m:t&gt;&lt;/m:r&gt;&lt;m:r&gt;&lt;w:rPr&gt;&lt;w:rFonts w:ascii=&quot;Cambria Math&quot; w:fareast=&quot;Times New Roman&quot; w:h-ansi=&quot;Cambria Math&quot;/&gt;&lt;wx:font wx:val=&quot;Cambria Math&quot;/&gt;&lt;w:i/&gt;&lt;w:sz w:val=&quot;28&quot;/&gt;&lt;/w:rPr&gt;&lt;m:t&gt;6&lt;/m:t&gt;&lt;/m:r&gt;&lt;/m:e&gt;&lt;m:sup&gt;&lt;m:r&gt;&lt;w:rPr&gt;&lt;w:rFonts w:ascii=&quot;Cambria Math&quot; w:fareast=&quot;Times New Roman&quot; w:h-ansi=&quot;Cambria Math&quot;/&gt;&lt;wx:font wx:val=&quot;Cambria Math&quot;/&gt;&lt;w:i/&gt;&lt;w:sz w:val=&quot;28&quot;/&gt;&lt;/w:rPr&gt;&lt;m:t&gt;1&lt;/m:t&gt;&lt;/m:r&gt;&lt;m:r&gt;&lt;w:rPr&gt;&lt;w:rFonts w:ascii=&quot;Cambria Math&quot; w:fareast=&quot;Times New Roman&quot; w:h-ansi=&quot;Cambria Math&quot;/&gt;&lt;wx:font wx:val=&quot;Cambria Math&quot;/&gt;&lt;w:i/&gt;&lt;w:sz w:val=&quot;28&quot;/&gt;&lt;w:lang w:val=&quot;EN-US&quot;/&gt;&lt;/w:rPr&gt;&lt;m:t&gt;.15&lt;/m:t&gt;&lt;/m:r&gt;&lt;/m:sup&gt;&lt;/m:sSup&gt;&lt;m:r&gt;&lt;w:rPr&gt;&lt;w:rFonts w:ascii=&quot;Cambria Math&quot; w:fareast=&quot;Times New Roman&quot; w:h-ansi=&quot;Cambria Math&quot;/&gt;&lt;wx:font wx:val=&quot;Cambria Math&quot;/&gt;&lt;w:i/&gt;&lt;w:sz w:val=&quot;28&quot;/&gt;&lt;/w:rPr&gt;&lt;m:t&gt;=7.5&lt;/m:t&gt;&lt;/m:r&gt;&lt;m:d&gt;&lt;m:dPr&gt;&lt;m:begChr m:val=&quot;[&quot;/&gt;&lt;m:endChr m:val=&quot;]&quot;/&gt;&lt;m:ctrlPr&gt;&lt;w:rPr&gt;&lt;w:rFonts w:ascii=&quot;Cambria Math&quot; w:fareast=&quot;Times New Roman&quot; w:h-ansi=&quot;Cambria Math&quot;/&gt;&lt;wx:font wx:val=&quot;Cambria Math&quot;/&gt;&lt;w:i/&gt;&lt;w:sz w:val=&quot;28&quot;/&gt;&lt;w:lang w:val=&quot;EN-US&quot;/&gt;&lt;/w:rPr&gt;&lt;/m:ctrlPr&gt;&lt;/m:dPr&gt;&lt;m:e&gt;&lt;m:r&gt;&lt;w:rPr&gt;&lt;w:rFonts w:ascii=&quot;Cambria Math&quot; w:fareast=&quot;Times New Roman&quot; w:h-ansi=&quot;Cambria Math&quot;/&gt;&lt;wx:font wx:val=&quot;Cambria Math&quot;/&gt;&lt;w:i/&gt;&lt;w:sz w:val=&quot;28&quot;/&gt;&lt;w:lang w:val=&quot;EN-US&quot;/&gt;&lt;/w:rPr&gt;&lt;m:t&gt;С‡РµР».-РјРµСЃ.&lt;/m:t&gt;&lt;/m:r&gt;&lt;/m:e&gt;&lt;/m:d&gt;&lt;m:r&gt;&lt;w:rPr&gt;&lt;w:rFonts w:ascii=&quot;Cambria Math&quot; w:fareast=&quot;Times New Roman&quot; w:h-ansi=&quot;Cambria Math&quot;/&gt;&lt;wx:font wx:val=&quot;Cambria Math&quot;/&gt;&lt;w:i/&gt;&lt;w:sz w:val=&quot;28&quot;/&gt;&lt;w:lang w:val=&quot;EN-US&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7" o:title="" chromakey="white"/>
          </v:shape>
        </w:pict>
      </w:r>
      <w:r w:rsidR="00FE6F05" w:rsidRPr="00C877C5">
        <w:rPr>
          <w:rFonts w:ascii="Times New Roman" w:eastAsia="Times New Roman" w:hAnsi="Times New Roman"/>
          <w:sz w:val="28"/>
          <w:lang w:val="en-US"/>
        </w:rPr>
        <w:instrText xml:space="preserve"> </w:instrText>
      </w:r>
      <w:r w:rsidR="00FE6F05" w:rsidRPr="00C877C5">
        <w:rPr>
          <w:rFonts w:ascii="Times New Roman" w:eastAsia="Times New Roman" w:hAnsi="Times New Roman"/>
          <w:sz w:val="28"/>
          <w:lang w:val="en-US"/>
        </w:rPr>
        <w:fldChar w:fldCharType="separate"/>
      </w:r>
      <w:r w:rsidR="004E5207">
        <w:rPr>
          <w:position w:val="-11"/>
        </w:rPr>
        <w:pict w14:anchorId="0E404C76">
          <v:shape id="_x0000_i1039" type="#_x0000_t75" style="width:283.6pt;height:19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defaultTabStop w:val=&quot;708&quot;/&gt;&lt;w:autoHyphenation/&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9389A&quot;/&gt;&lt;wsp:rsid wsp:val=&quot;0000017B&quot;/&gt;&lt;wsp:rsid wsp:val=&quot;0000186C&quot;/&gt;&lt;wsp:rsid wsp:val=&quot;00003BD0&quot;/&gt;&lt;wsp:rsid wsp:val=&quot;000048C2&quot;/&gt;&lt;wsp:rsid wsp:val=&quot;000064F0&quot;/&gt;&lt;wsp:rsid wsp:val=&quot;000112F6&quot;/&gt;&lt;wsp:rsid wsp:val=&quot;00013DDE&quot;/&gt;&lt;wsp:rsid wsp:val=&quot;00016E48&quot;/&gt;&lt;wsp:rsid wsp:val=&quot;00020299&quot;/&gt;&lt;wsp:rsid wsp:val=&quot;00025D18&quot;/&gt;&lt;wsp:rsid wsp:val=&quot;00030DA3&quot;/&gt;&lt;wsp:rsid wsp:val=&quot;000310FD&quot;/&gt;&lt;wsp:rsid wsp:val=&quot;000353D0&quot;/&gt;&lt;wsp:rsid wsp:val=&quot;000357C8&quot;/&gt;&lt;wsp:rsid wsp:val=&quot;00037039&quot;/&gt;&lt;wsp:rsid wsp:val=&quot;00042216&quot;/&gt;&lt;wsp:rsid wsp:val=&quot;0004442C&quot;/&gt;&lt;wsp:rsid wsp:val=&quot;00047809&quot;/&gt;&lt;wsp:rsid wsp:val=&quot;00050475&quot;/&gt;&lt;wsp:rsid wsp:val=&quot;0005420D&quot;/&gt;&lt;wsp:rsid wsp:val=&quot;000545B1&quot;/&gt;&lt;wsp:rsid wsp:val=&quot;000573FC&quot;/&gt;&lt;wsp:rsid wsp:val=&quot;00060CE6&quot;/&gt;&lt;wsp:rsid wsp:val=&quot;000678D8&quot;/&gt;&lt;wsp:rsid wsp:val=&quot;00071D63&quot;/&gt;&lt;wsp:rsid wsp:val=&quot;000744A1&quot;/&gt;&lt;wsp:rsid wsp:val=&quot;0007565C&quot;/&gt;&lt;wsp:rsid wsp:val=&quot;00076FA8&quot;/&gt;&lt;wsp:rsid wsp:val=&quot;00077320&quot;/&gt;&lt;wsp:rsid wsp:val=&quot;00077BEF&quot;/&gt;&lt;wsp:rsid wsp:val=&quot;00082E23&quot;/&gt;&lt;wsp:rsid wsp:val=&quot;00084114&quot;/&gt;&lt;wsp:rsid wsp:val=&quot;00085F39&quot;/&gt;&lt;wsp:rsid wsp:val=&quot;00095D3D&quot;/&gt;&lt;wsp:rsid wsp:val=&quot;00095DF7&quot;/&gt;&lt;wsp:rsid wsp:val=&quot;000963B1&quot;/&gt;&lt;wsp:rsid wsp:val=&quot;00097669&quot;/&gt;&lt;wsp:rsid wsp:val=&quot;00097F8A&quot;/&gt;&lt;wsp:rsid wsp:val=&quot;000A015E&quot;/&gt;&lt;wsp:rsid wsp:val=&quot;000A075C&quot;/&gt;&lt;wsp:rsid wsp:val=&quot;000A1F81&quot;/&gt;&lt;wsp:rsid wsp:val=&quot;000A3313&quot;/&gt;&lt;wsp:rsid wsp:val=&quot;000A4544&quot;/&gt;&lt;wsp:rsid wsp:val=&quot;000A71B6&quot;/&gt;&lt;wsp:rsid wsp:val=&quot;000B2C1E&quot;/&gt;&lt;wsp:rsid wsp:val=&quot;000B3273&quot;/&gt;&lt;wsp:rsid wsp:val=&quot;000B5215&quot;/&gt;&lt;wsp:rsid wsp:val=&quot;000C032F&quot;/&gt;&lt;wsp:rsid wsp:val=&quot;000C3D5C&quot;/&gt;&lt;wsp:rsid wsp:val=&quot;000C76DE&quot;/&gt;&lt;wsp:rsid wsp:val=&quot;000D04DF&quot;/&gt;&lt;wsp:rsid wsp:val=&quot;000D4104&quot;/&gt;&lt;wsp:rsid wsp:val=&quot;000D4B4F&quot;/&gt;&lt;wsp:rsid wsp:val=&quot;000D5BAC&quot;/&gt;&lt;wsp:rsid wsp:val=&quot;000D7E4A&quot;/&gt;&lt;wsp:rsid wsp:val=&quot;000E0B28&quot;/&gt;&lt;wsp:rsid wsp:val=&quot;000E2F0B&quot;/&gt;&lt;wsp:rsid wsp:val=&quot;000E4C03&quot;/&gt;&lt;wsp:rsid wsp:val=&quot;000E5644&quot;/&gt;&lt;wsp:rsid wsp:val=&quot;000E5935&quot;/&gt;&lt;wsp:rsid wsp:val=&quot;000E63E5&quot;/&gt;&lt;wsp:rsid wsp:val=&quot;000E6566&quot;/&gt;&lt;wsp:rsid wsp:val=&quot;000E7DB2&quot;/&gt;&lt;wsp:rsid wsp:val=&quot;000F3ECE&quot;/&gt;&lt;wsp:rsid wsp:val=&quot;000F5743&quot;/&gt;&lt;wsp:rsid wsp:val=&quot;000F7CC5&quot;/&gt;&lt;wsp:rsid wsp:val=&quot;0010052C&quot;/&gt;&lt;wsp:rsid wsp:val=&quot;00101514&quot;/&gt;&lt;wsp:rsid wsp:val=&quot;00107CC4&quot;/&gt;&lt;wsp:rsid wsp:val=&quot;001112F4&quot;/&gt;&lt;wsp:rsid wsp:val=&quot;00117BB5&quot;/&gt;&lt;wsp:rsid wsp:val=&quot;00123635&quot;/&gt;&lt;wsp:rsid wsp:val=&quot;00127303&quot;/&gt;&lt;wsp:rsid wsp:val=&quot;00130CFC&quot;/&gt;&lt;wsp:rsid wsp:val=&quot;0013353B&quot;/&gt;&lt;wsp:rsid wsp:val=&quot;00141BEE&quot;/&gt;&lt;wsp:rsid wsp:val=&quot;00144B1E&quot;/&gt;&lt;wsp:rsid wsp:val=&quot;001462EC&quot;/&gt;&lt;wsp:rsid wsp:val=&quot;0015109B&quot;/&gt;&lt;wsp:rsid wsp:val=&quot;001653FB&quot;/&gt;&lt;wsp:rsid wsp:val=&quot;00166D04&quot;/&gt;&lt;wsp:rsid wsp:val=&quot;001670C2&quot;/&gt;&lt;wsp:rsid wsp:val=&quot;001739E5&quot;/&gt;&lt;wsp:rsid wsp:val=&quot;00174080&quot;/&gt;&lt;wsp:rsid wsp:val=&quot;00177B7A&quot;/&gt;&lt;wsp:rsid wsp:val=&quot;001925DE&quot;/&gt;&lt;wsp:rsid wsp:val=&quot;00196212&quot;/&gt;&lt;wsp:rsid wsp:val=&quot;001A1C9F&quot;/&gt;&lt;wsp:rsid wsp:val=&quot;001A26E8&quot;/&gt;&lt;wsp:rsid wsp:val=&quot;001A3947&quot;/&gt;&lt;wsp:rsid wsp:val=&quot;001A3C8D&quot;/&gt;&lt;wsp:rsid wsp:val=&quot;001B1C76&quot;/&gt;&lt;wsp:rsid wsp:val=&quot;001B7999&quot;/&gt;&lt;wsp:rsid wsp:val=&quot;001E2025&quot;/&gt;&lt;wsp:rsid wsp:val=&quot;001E4AA5&quot;/&gt;&lt;wsp:rsid wsp:val=&quot;001E4FAE&quot;/&gt;&lt;wsp:rsid wsp:val=&quot;001F0041&quot;/&gt;&lt;wsp:rsid wsp:val=&quot;002054F2&quot;/&gt;&lt;wsp:rsid wsp:val=&quot;00206C25&quot;/&gt;&lt;wsp:rsid wsp:val=&quot;00207710&quot;/&gt;&lt;wsp:rsid wsp:val=&quot;00207942&quot;/&gt;&lt;wsp:rsid wsp:val=&quot;00212877&quot;/&gt;&lt;wsp:rsid wsp:val=&quot;002161B2&quot;/&gt;&lt;wsp:rsid wsp:val=&quot;00221C87&quot;/&gt;&lt;wsp:rsid wsp:val=&quot;002236AB&quot;/&gt;&lt;wsp:rsid wsp:val=&quot;00226245&quot;/&gt;&lt;wsp:rsid wsp:val=&quot;002264BA&quot;/&gt;&lt;wsp:rsid wsp:val=&quot;002317F8&quot;/&gt;&lt;wsp:rsid wsp:val=&quot;00235039&quot;/&gt;&lt;wsp:rsid wsp:val=&quot;00243B58&quot;/&gt;&lt;wsp:rsid wsp:val=&quot;00252299&quot;/&gt;&lt;wsp:rsid wsp:val=&quot;0025353D&quot;/&gt;&lt;wsp:rsid wsp:val=&quot;0025478E&quot;/&gt;&lt;wsp:rsid wsp:val=&quot;00255A39&quot;/&gt;&lt;wsp:rsid wsp:val=&quot;00255F01&quot;/&gt;&lt;wsp:rsid wsp:val=&quot;00272055&quot;/&gt;&lt;wsp:rsid wsp:val=&quot;00281330&quot;/&gt;&lt;wsp:rsid wsp:val=&quot;002874CF&quot;/&gt;&lt;wsp:rsid wsp:val=&quot;002876C0&quot;/&gt;&lt;wsp:rsid wsp:val=&quot;00292154&quot;/&gt;&lt;wsp:rsid wsp:val=&quot;00293365&quot;/&gt;&lt;wsp:rsid wsp:val=&quot;002A05ED&quot;/&gt;&lt;wsp:rsid wsp:val=&quot;002A55FC&quot;/&gt;&lt;wsp:rsid wsp:val=&quot;002B1AFB&quot;/&gt;&lt;wsp:rsid wsp:val=&quot;002B2F6E&quot;/&gt;&lt;wsp:rsid wsp:val=&quot;002B4EB9&quot;/&gt;&lt;wsp:rsid wsp:val=&quot;002B54CA&quot;/&gt;&lt;wsp:rsid wsp:val=&quot;002C3948&quot;/&gt;&lt;wsp:rsid wsp:val=&quot;002D5BAB&quot;/&gt;&lt;wsp:rsid wsp:val=&quot;002D6E6A&quot;/&gt;&lt;wsp:rsid wsp:val=&quot;002E2003&quot;/&gt;&lt;wsp:rsid wsp:val=&quot;002E2C7F&quot;/&gt;&lt;wsp:rsid wsp:val=&quot;002F3AC0&quot;/&gt;&lt;wsp:rsid wsp:val=&quot;002F6045&quot;/&gt;&lt;wsp:rsid wsp:val=&quot;003006B9&quot;/&gt;&lt;wsp:rsid wsp:val=&quot;0030194D&quot;/&gt;&lt;wsp:rsid wsp:val=&quot;00310CD8&quot;/&gt;&lt;wsp:rsid wsp:val=&quot;00315F82&quot;/&gt;&lt;wsp:rsid wsp:val=&quot;0032373C&quot;/&gt;&lt;wsp:rsid wsp:val=&quot;00323D09&quot;/&gt;&lt;wsp:rsid wsp:val=&quot;00331397&quot;/&gt;&lt;wsp:rsid wsp:val=&quot;003318E2&quot;/&gt;&lt;wsp:rsid wsp:val=&quot;00335C5E&quot;/&gt;&lt;wsp:rsid wsp:val=&quot;00335FEE&quot;/&gt;&lt;wsp:rsid wsp:val=&quot;00343584&quot;/&gt;&lt;wsp:rsid wsp:val=&quot;00344140&quot;/&gt;&lt;wsp:rsid wsp:val=&quot;0034791B&quot;/&gt;&lt;wsp:rsid wsp:val=&quot;00350092&quot;/&gt;&lt;wsp:rsid wsp:val=&quot;003517A1&quot;/&gt;&lt;wsp:rsid wsp:val=&quot;00352296&quot;/&gt;&lt;wsp:rsid wsp:val=&quot;00353814&quot;/&gt;&lt;wsp:rsid wsp:val=&quot;0035698D&quot;/&gt;&lt;wsp:rsid wsp:val=&quot;00365DD9&quot;/&gt;&lt;wsp:rsid wsp:val=&quot;0037152E&quot;/&gt;&lt;wsp:rsid wsp:val=&quot;00371959&quot;/&gt;&lt;wsp:rsid wsp:val=&quot;00373AA0&quot;/&gt;&lt;wsp:rsid wsp:val=&quot;00375D49&quot;/&gt;&lt;wsp:rsid wsp:val=&quot;003810A4&quot;/&gt;&lt;wsp:rsid wsp:val=&quot;00381F28&quot;/&gt;&lt;wsp:rsid wsp:val=&quot;00383F46&quot;/&gt;&lt;wsp:rsid wsp:val=&quot;00390C83&quot;/&gt;&lt;wsp:rsid wsp:val=&quot;003971A1&quot;/&gt;&lt;wsp:rsid wsp:val=&quot;00397B7F&quot;/&gt;&lt;wsp:rsid wsp:val=&quot;003A0748&quot;/&gt;&lt;wsp:rsid wsp:val=&quot;003A4D76&quot;/&gt;&lt;wsp:rsid wsp:val=&quot;003A4E90&quot;/&gt;&lt;wsp:rsid wsp:val=&quot;003A5B20&quot;/&gt;&lt;wsp:rsid wsp:val=&quot;003A6CA0&quot;/&gt;&lt;wsp:rsid wsp:val=&quot;003B6B04&quot;/&gt;&lt;wsp:rsid wsp:val=&quot;003C737E&quot;/&gt;&lt;wsp:rsid wsp:val=&quot;003D6F7E&quot;/&gt;&lt;wsp:rsid wsp:val=&quot;00400113&quot;/&gt;&lt;wsp:rsid wsp:val=&quot;00401540&quot;/&gt;&lt;wsp:rsid wsp:val=&quot;00401756&quot;/&gt;&lt;wsp:rsid wsp:val=&quot;00405242&quot;/&gt;&lt;wsp:rsid wsp:val=&quot;00405759&quot;/&gt;&lt;wsp:rsid wsp:val=&quot;0040580E&quot;/&gt;&lt;wsp:rsid wsp:val=&quot;0040604F&quot;/&gt;&lt;wsp:rsid wsp:val=&quot;004077FD&quot;/&gt;&lt;wsp:rsid wsp:val=&quot;00407E2F&quot;/&gt;&lt;wsp:rsid wsp:val=&quot;00410905&quot;/&gt;&lt;wsp:rsid wsp:val=&quot;0041321B&quot;/&gt;&lt;wsp:rsid wsp:val=&quot;00414AB7&quot;/&gt;&lt;wsp:rsid wsp:val=&quot;00414AFE&quot;/&gt;&lt;wsp:rsid wsp:val=&quot;0042264E&quot;/&gt;&lt;wsp:rsid wsp:val=&quot;00422AE8&quot;/&gt;&lt;wsp:rsid wsp:val=&quot;00422F9A&quot;/&gt;&lt;wsp:rsid wsp:val=&quot;00430510&quot;/&gt;&lt;wsp:rsid wsp:val=&quot;004311A3&quot;/&gt;&lt;wsp:rsid wsp:val=&quot;00440C2E&quot;/&gt;&lt;wsp:rsid wsp:val=&quot;004421C9&quot;/&gt;&lt;wsp:rsid wsp:val=&quot;004441B6&quot;/&gt;&lt;wsp:rsid wsp:val=&quot;0044751A&quot;/&gt;&lt;wsp:rsid wsp:val=&quot;00447F29&quot;/&gt;&lt;wsp:rsid wsp:val=&quot;00450411&quot;/&gt;&lt;wsp:rsid wsp:val=&quot;00453BE0&quot;/&gt;&lt;wsp:rsid wsp:val=&quot;00461FF8&quot;/&gt;&lt;wsp:rsid wsp:val=&quot;00471236&quot;/&gt;&lt;wsp:rsid wsp:val=&quot;00472F0B&quot;/&gt;&lt;wsp:rsid wsp:val=&quot;004770EE&quot;/&gt;&lt;wsp:rsid wsp:val=&quot;00480F2D&quot;/&gt;&lt;wsp:rsid wsp:val=&quot;00483A3A&quot;/&gt;&lt;wsp:rsid wsp:val=&quot;00483D5D&quot;/&gt;&lt;wsp:rsid wsp:val=&quot;00487EBA&quot;/&gt;&lt;wsp:rsid wsp:val=&quot;004959B9&quot;/&gt;&lt;wsp:rsid wsp:val=&quot;004A2C52&quot;/&gt;&lt;wsp:rsid wsp:val=&quot;004A2EE3&quot;/&gt;&lt;wsp:rsid wsp:val=&quot;004B552C&quot;/&gt;&lt;wsp:rsid wsp:val=&quot;004B5A49&quot;/&gt;&lt;wsp:rsid wsp:val=&quot;004C5A2F&quot;/&gt;&lt;wsp:rsid wsp:val=&quot;004C6A47&quot;/&gt;&lt;wsp:rsid wsp:val=&quot;004D28A3&quot;/&gt;&lt;wsp:rsid wsp:val=&quot;004D568C&quot;/&gt;&lt;wsp:rsid wsp:val=&quot;004E032C&quot;/&gt;&lt;wsp:rsid wsp:val=&quot;004E0397&quot;/&gt;&lt;wsp:rsid wsp:val=&quot;004E0A8C&quot;/&gt;&lt;wsp:rsid wsp:val=&quot;004E6E71&quot;/&gt;&lt;wsp:rsid wsp:val=&quot;004E7AAC&quot;/&gt;&lt;wsp:rsid wsp:val=&quot;004F148C&quot;/&gt;&lt;wsp:rsid wsp:val=&quot;004F325D&quot;/&gt;&lt;wsp:rsid wsp:val=&quot;004F76A5&quot;/&gt;&lt;wsp:rsid wsp:val=&quot;005011FE&quot;/&gt;&lt;wsp:rsid wsp:val=&quot;00503537&quot;/&gt;&lt;wsp:rsid wsp:val=&quot;00510138&quot;/&gt;&lt;wsp:rsid wsp:val=&quot;00511413&quot;/&gt;&lt;wsp:rsid wsp:val=&quot;0051344C&quot;/&gt;&lt;wsp:rsid wsp:val=&quot;005153F9&quot;/&gt;&lt;wsp:rsid wsp:val=&quot;005176E6&quot;/&gt;&lt;wsp:rsid wsp:val=&quot;005214DA&quot;/&gt;&lt;wsp:rsid wsp:val=&quot;005214E1&quot;/&gt;&lt;wsp:rsid wsp:val=&quot;005247FC&quot;/&gt;&lt;wsp:rsid wsp:val=&quot;00524D33&quot;/&gt;&lt;wsp:rsid wsp:val=&quot;00530598&quot;/&gt;&lt;wsp:rsid wsp:val=&quot;00534035&quot;/&gt;&lt;wsp:rsid wsp:val=&quot;00534FB1&quot;/&gt;&lt;wsp:rsid wsp:val=&quot;00536874&quot;/&gt;&lt;wsp:rsid wsp:val=&quot;00537B73&quot;/&gt;&lt;wsp:rsid wsp:val=&quot;00543677&quot;/&gt;&lt;wsp:rsid wsp:val=&quot;00551EBB&quot;/&gt;&lt;wsp:rsid wsp:val=&quot;005539F5&quot;/&gt;&lt;wsp:rsid wsp:val=&quot;00560957&quot;/&gt;&lt;wsp:rsid wsp:val=&quot;00561097&quot;/&gt;&lt;wsp:rsid wsp:val=&quot;00565784&quot;/&gt;&lt;wsp:rsid wsp:val=&quot;00567B8B&quot;/&gt;&lt;wsp:rsid wsp:val=&quot;00571ECE&quot;/&gt;&lt;wsp:rsid wsp:val=&quot;0057218A&quot;/&gt;&lt;wsp:rsid wsp:val=&quot;00573892&quot;/&gt;&lt;wsp:rsid wsp:val=&quot;005771F2&quot;/&gt;&lt;wsp:rsid wsp:val=&quot;00582D06&quot;/&gt;&lt;wsp:rsid wsp:val=&quot;00586C41&quot;/&gt;&lt;wsp:rsid wsp:val=&quot;00590BB2&quot;/&gt;&lt;wsp:rsid wsp:val=&quot;00593972&quot;/&gt;&lt;wsp:rsid wsp:val=&quot;005942BA&quot;/&gt;&lt;wsp:rsid wsp:val=&quot;00594C3D&quot;/&gt;&lt;wsp:rsid wsp:val=&quot;00595778&quot;/&gt;&lt;wsp:rsid wsp:val=&quot;005A5563&quot;/&gt;&lt;wsp:rsid wsp:val=&quot;005A6931&quot;/&gt;&lt;wsp:rsid wsp:val=&quot;005B2205&quot;/&gt;&lt;wsp:rsid wsp:val=&quot;005B220B&quot;/&gt;&lt;wsp:rsid wsp:val=&quot;005B48A7&quot;/&gt;&lt;wsp:rsid wsp:val=&quot;005C5295&quot;/&gt;&lt;wsp:rsid wsp:val=&quot;005D1A40&quot;/&gt;&lt;wsp:rsid wsp:val=&quot;005D7F4A&quot;/&gt;&lt;wsp:rsid wsp:val=&quot;005E209B&quot;/&gt;&lt;wsp:rsid wsp:val=&quot;005E520E&quot;/&gt;&lt;wsp:rsid wsp:val=&quot;005E5A86&quot;/&gt;&lt;wsp:rsid wsp:val=&quot;005E5ED2&quot;/&gt;&lt;wsp:rsid wsp:val=&quot;005F5075&quot;/&gt;&lt;wsp:rsid wsp:val=&quot;005F724C&quot;/&gt;&lt;wsp:rsid wsp:val=&quot;00603289&quot;/&gt;&lt;wsp:rsid wsp:val=&quot;00610E8B&quot;/&gt;&lt;wsp:rsid wsp:val=&quot;006112DF&quot;/&gt;&lt;wsp:rsid wsp:val=&quot;00612B65&quot;/&gt;&lt;wsp:rsid wsp:val=&quot;0061713A&quot;/&gt;&lt;wsp:rsid wsp:val=&quot;0063078C&quot;/&gt;&lt;wsp:rsid wsp:val=&quot;0063145E&quot;/&gt;&lt;wsp:rsid wsp:val=&quot;00640A74&quot;/&gt;&lt;wsp:rsid wsp:val=&quot;006411E8&quot;/&gt;&lt;wsp:rsid wsp:val=&quot;006426F2&quot;/&gt;&lt;wsp:rsid wsp:val=&quot;00647F9B&quot;/&gt;&lt;wsp:rsid wsp:val=&quot;00654FE0&quot;/&gt;&lt;wsp:rsid wsp:val=&quot;00660A32&quot;/&gt;&lt;wsp:rsid wsp:val=&quot;00662A67&quot;/&gt;&lt;wsp:rsid wsp:val=&quot;00667023&quot;/&gt;&lt;wsp:rsid wsp:val=&quot;00667DA9&quot;/&gt;&lt;wsp:rsid wsp:val=&quot;00693DB2&quot;/&gt;&lt;wsp:rsid wsp:val=&quot;00695DD4&quot;/&gt;&lt;wsp:rsid wsp:val=&quot;006A0FC6&quot;/&gt;&lt;wsp:rsid wsp:val=&quot;006A4154&quot;/&gt;&lt;wsp:rsid wsp:val=&quot;006A4584&quot;/&gt;&lt;wsp:rsid wsp:val=&quot;006A5333&quot;/&gt;&lt;wsp:rsid wsp:val=&quot;006B55C6&quot;/&gt;&lt;wsp:rsid wsp:val=&quot;006B5A34&quot;/&gt;&lt;wsp:rsid wsp:val=&quot;006B6461&quot;/&gt;&lt;wsp:rsid wsp:val=&quot;006C59AF&quot;/&gt;&lt;wsp:rsid wsp:val=&quot;006D35DA&quot;/&gt;&lt;wsp:rsid wsp:val=&quot;006D6B4B&quot;/&gt;&lt;wsp:rsid wsp:val=&quot;006E2645&quot;/&gt;&lt;wsp:rsid wsp:val=&quot;006E2AA9&quot;/&gt;&lt;wsp:rsid wsp:val=&quot;006E3E9F&quot;/&gt;&lt;wsp:rsid wsp:val=&quot;006E597E&quot;/&gt;&lt;wsp:rsid wsp:val=&quot;006F3071&quot;/&gt;&lt;wsp:rsid wsp:val=&quot;006F5929&quot;/&gt;&lt;wsp:rsid wsp:val=&quot;006F6837&quot;/&gt;&lt;wsp:rsid wsp:val=&quot;007024B3&quot;/&gt;&lt;wsp:rsid wsp:val=&quot;00706629&quot;/&gt;&lt;wsp:rsid wsp:val=&quot;00706C85&quot;/&gt;&lt;wsp:rsid wsp:val=&quot;00714B72&quot;/&gt;&lt;wsp:rsid wsp:val=&quot;0071636A&quot;/&gt;&lt;wsp:rsid wsp:val=&quot;007171F4&quot;/&gt;&lt;wsp:rsid wsp:val=&quot;007248F9&quot;/&gt;&lt;wsp:rsid wsp:val=&quot;007314D3&quot;/&gt;&lt;wsp:rsid wsp:val=&quot;00733F9C&quot;/&gt;&lt;wsp:rsid wsp:val=&quot;00735AB9&quot;/&gt;&lt;wsp:rsid wsp:val=&quot;00736D61&quot;/&gt;&lt;wsp:rsid wsp:val=&quot;0074237D&quot;/&gt;&lt;wsp:rsid wsp:val=&quot;0074471C&quot;/&gt;&lt;wsp:rsid wsp:val=&quot;00746789&quot;/&gt;&lt;wsp:rsid wsp:val=&quot;0074796D&quot;/&gt;&lt;wsp:rsid wsp:val=&quot;00750473&quot;/&gt;&lt;wsp:rsid wsp:val=&quot;00752311&quot;/&gt;&lt;wsp:rsid wsp:val=&quot;00762E95&quot;/&gt;&lt;wsp:rsid wsp:val=&quot;007634C8&quot;/&gt;&lt;wsp:rsid wsp:val=&quot;007665F3&quot;/&gt;&lt;wsp:rsid wsp:val=&quot;00766F23&quot;/&gt;&lt;wsp:rsid wsp:val=&quot;00781FC1&quot;/&gt;&lt;wsp:rsid wsp:val=&quot;007826CD&quot;/&gt;&lt;wsp:rsid wsp:val=&quot;00787934&quot;/&gt;&lt;wsp:rsid wsp:val=&quot;00793F91&quot;/&gt;&lt;wsp:rsid wsp:val=&quot;00795146&quot;/&gt;&lt;wsp:rsid wsp:val=&quot;007A0914&quot;/&gt;&lt;wsp:rsid wsp:val=&quot;007A0BB4&quot;/&gt;&lt;wsp:rsid wsp:val=&quot;007A1792&quot;/&gt;&lt;wsp:rsid wsp:val=&quot;007A184F&quot;/&gt;&lt;wsp:rsid wsp:val=&quot;007A1935&quot;/&gt;&lt;wsp:rsid wsp:val=&quot;007A3EE3&quot;/&gt;&lt;wsp:rsid wsp:val=&quot;007B0D28&quot;/&gt;&lt;wsp:rsid wsp:val=&quot;007B1C54&quot;/&gt;&lt;wsp:rsid wsp:val=&quot;007B269E&quot;/&gt;&lt;wsp:rsid wsp:val=&quot;007B519F&quot;/&gt;&lt;wsp:rsid wsp:val=&quot;007C1259&quot;/&gt;&lt;wsp:rsid wsp:val=&quot;007C1915&quot;/&gt;&lt;wsp:rsid wsp:val=&quot;007C1CE1&quot;/&gt;&lt;wsp:rsid wsp:val=&quot;007C2B24&quot;/&gt;&lt;wsp:rsid wsp:val=&quot;007C5885&quot;/&gt;&lt;wsp:rsid wsp:val=&quot;007D77DD&quot;/&gt;&lt;wsp:rsid wsp:val=&quot;007E2120&quot;/&gt;&lt;wsp:rsid wsp:val=&quot;007E3EE4&quot;/&gt;&lt;wsp:rsid wsp:val=&quot;007E70A8&quot;/&gt;&lt;wsp:rsid wsp:val=&quot;007F1E13&quot;/&gt;&lt;wsp:rsid wsp:val=&quot;007F5A37&quot;/&gt;&lt;wsp:rsid wsp:val=&quot;007F613D&quot;/&gt;&lt;wsp:rsid wsp:val=&quot;008001AE&quot;/&gt;&lt;wsp:rsid wsp:val=&quot;00810C67&quot;/&gt;&lt;wsp:rsid wsp:val=&quot;008111B6&quot;/&gt;&lt;wsp:rsid wsp:val=&quot;00813FEF&quot;/&gt;&lt;wsp:rsid wsp:val=&quot;00817F4C&quot;/&gt;&lt;wsp:rsid wsp:val=&quot;0082265D&quot;/&gt;&lt;wsp:rsid wsp:val=&quot;00822863&quot;/&gt;&lt;wsp:rsid wsp:val=&quot;00830A79&quot;/&gt;&lt;wsp:rsid wsp:val=&quot;00832BC6&quot;/&gt;&lt;wsp:rsid wsp:val=&quot;00832C79&quot;/&gt;&lt;wsp:rsid wsp:val=&quot;008330A3&quot;/&gt;&lt;wsp:rsid wsp:val=&quot;00836B54&quot;/&gt;&lt;wsp:rsid wsp:val=&quot;00840572&quot;/&gt;&lt;wsp:rsid wsp:val=&quot;00842083&quot;/&gt;&lt;wsp:rsid wsp:val=&quot;008421FA&quot;/&gt;&lt;wsp:rsid wsp:val=&quot;00844843&quot;/&gt;&lt;wsp:rsid wsp:val=&quot;008535C4&quot;/&gt;&lt;wsp:rsid wsp:val=&quot;00856575&quot;/&gt;&lt;wsp:rsid wsp:val=&quot;0085761E&quot;/&gt;&lt;wsp:rsid wsp:val=&quot;008631AD&quot;/&gt;&lt;wsp:rsid wsp:val=&quot;00865229&quot;/&gt;&lt;wsp:rsid wsp:val=&quot;00870566&quot;/&gt;&lt;wsp:rsid wsp:val=&quot;00873D7A&quot;/&gt;&lt;wsp:rsid wsp:val=&quot;0087581D&quot;/&gt;&lt;wsp:rsid wsp:val=&quot;00876EAD&quot;/&gt;&lt;wsp:rsid wsp:val=&quot;008812B3&quot;/&gt;&lt;wsp:rsid wsp:val=&quot;00881EBB&quot;/&gt;&lt;wsp:rsid wsp:val=&quot;00883734&quot;/&gt;&lt;wsp:rsid wsp:val=&quot;00883C0F&quot;/&gt;&lt;wsp:rsid wsp:val=&quot;00885BFE&quot;/&gt;&lt;wsp:rsid wsp:val=&quot;008908F8&quot;/&gt;&lt;wsp:rsid wsp:val=&quot;008A356A&quot;/&gt;&lt;wsp:rsid wsp:val=&quot;008A4351&quot;/&gt;&lt;wsp:rsid wsp:val=&quot;008B58BC&quot;/&gt;&lt;wsp:rsid wsp:val=&quot;008C2037&quot;/&gt;&lt;wsp:rsid wsp:val=&quot;008C4C4A&quot;/&gt;&lt;wsp:rsid wsp:val=&quot;008D09A5&quot;/&gt;&lt;wsp:rsid wsp:val=&quot;008D28F6&quot;/&gt;&lt;wsp:rsid wsp:val=&quot;008D3C60&quot;/&gt;&lt;wsp:rsid wsp:val=&quot;008D6BDC&quot;/&gt;&lt;wsp:rsid wsp:val=&quot;008D7060&quot;/&gt;&lt;wsp:rsid wsp:val=&quot;008E0BEF&quot;/&gt;&lt;wsp:rsid wsp:val=&quot;008E3EDF&quot;/&gt;&lt;wsp:rsid wsp:val=&quot;008E59D0&quot;/&gt;&lt;wsp:rsid wsp:val=&quot;008E6EE9&quot;/&gt;&lt;wsp:rsid wsp:val=&quot;008F3CD2&quot;/&gt;&lt;wsp:rsid wsp:val=&quot;008F6149&quot;/&gt;&lt;wsp:rsid wsp:val=&quot;00902E45&quot;/&gt;&lt;wsp:rsid wsp:val=&quot;00905AE3&quot;/&gt;&lt;wsp:rsid wsp:val=&quot;009133A7&quot;/&gt;&lt;wsp:rsid wsp:val=&quot;00914E6A&quot;/&gt;&lt;wsp:rsid wsp:val=&quot;00915475&quot;/&gt;&lt;wsp:rsid wsp:val=&quot;009178F3&quot;/&gt;&lt;wsp:rsid wsp:val=&quot;0092142F&quot;/&gt;&lt;wsp:rsid wsp:val=&quot;0092603C&quot;/&gt;&lt;wsp:rsid wsp:val=&quot;0092791C&quot;/&gt;&lt;wsp:rsid wsp:val=&quot;009356D3&quot;/&gt;&lt;wsp:rsid wsp:val=&quot;00937A2E&quot;/&gt;&lt;wsp:rsid wsp:val=&quot;0094074E&quot;/&gt;&lt;wsp:rsid wsp:val=&quot;00941B8B&quot;/&gt;&lt;wsp:rsid wsp:val=&quot;00943D80&quot;/&gt;&lt;wsp:rsid wsp:val=&quot;00943E92&quot;/&gt;&lt;wsp:rsid wsp:val=&quot;00952C08&quot;/&gt;&lt;wsp:rsid wsp:val=&quot;00952CE0&quot;/&gt;&lt;wsp:rsid wsp:val=&quot;009535E2&quot;/&gt;&lt;wsp:rsid wsp:val=&quot;00957F50&quot;/&gt;&lt;wsp:rsid wsp:val=&quot;0096297B&quot;/&gt;&lt;wsp:rsid wsp:val=&quot;00965A96&quot;/&gt;&lt;wsp:rsid wsp:val=&quot;009707CC&quot;/&gt;&lt;wsp:rsid wsp:val=&quot;009707D7&quot;/&gt;&lt;wsp:rsid wsp:val=&quot;00975788&quot;/&gt;&lt;wsp:rsid wsp:val=&quot;00975BA4&quot;/&gt;&lt;wsp:rsid wsp:val=&quot;00977FD4&quot;/&gt;&lt;wsp:rsid wsp:val=&quot;0098148D&quot;/&gt;&lt;wsp:rsid wsp:val=&quot;00982419&quot;/&gt;&lt;wsp:rsid wsp:val=&quot;0098462C&quot;/&gt;&lt;wsp:rsid wsp:val=&quot;00986685&quot;/&gt;&lt;wsp:rsid wsp:val=&quot;00990E7C&quot;/&gt;&lt;wsp:rsid wsp:val=&quot;009913D9&quot;/&gt;&lt;wsp:rsid wsp:val=&quot;00992992&quot;/&gt;&lt;wsp:rsid wsp:val=&quot;009934CA&quot;/&gt;&lt;wsp:rsid wsp:val=&quot;00993B37&quot;/&gt;&lt;wsp:rsid wsp:val=&quot;009A1A8A&quot;/&gt;&lt;wsp:rsid wsp:val=&quot;009A4416&quot;/&gt;&lt;wsp:rsid wsp:val=&quot;009A60DB&quot;/&gt;&lt;wsp:rsid wsp:val=&quot;009A7BF0&quot;/&gt;&lt;wsp:rsid wsp:val=&quot;009B0FB5&quot;/&gt;&lt;wsp:rsid wsp:val=&quot;009B199E&quot;/&gt;&lt;wsp:rsid wsp:val=&quot;009B44D1&quot;/&gt;&lt;wsp:rsid wsp:val=&quot;009C02F9&quot;/&gt;&lt;wsp:rsid wsp:val=&quot;009C1D73&quot;/&gt;&lt;wsp:rsid wsp:val=&quot;009C21BB&quot;/&gt;&lt;wsp:rsid wsp:val=&quot;009C2245&quot;/&gt;&lt;wsp:rsid wsp:val=&quot;009C2DCD&quot;/&gt;&lt;wsp:rsid wsp:val=&quot;009C5C5C&quot;/&gt;&lt;wsp:rsid wsp:val=&quot;009C6494&quot;/&gt;&lt;wsp:rsid wsp:val=&quot;009E0D68&quot;/&gt;&lt;wsp:rsid wsp:val=&quot;009E39F2&quot;/&gt;&lt;wsp:rsid wsp:val=&quot;009E43B9&quot;/&gt;&lt;wsp:rsid wsp:val=&quot;009E65C5&quot;/&gt;&lt;wsp:rsid wsp:val=&quot;009F0A05&quot;/&gt;&lt;wsp:rsid wsp:val=&quot;009F336B&quot;/&gt;&lt;wsp:rsid wsp:val=&quot;009F369F&quot;/&gt;&lt;wsp:rsid wsp:val=&quot;009F5812&quot;/&gt;&lt;wsp:rsid wsp:val=&quot;00A00CB1&quot;/&gt;&lt;wsp:rsid wsp:val=&quot;00A0271D&quot;/&gt;&lt;wsp:rsid wsp:val=&quot;00A035C1&quot;/&gt;&lt;wsp:rsid wsp:val=&quot;00A136C5&quot;/&gt;&lt;wsp:rsid wsp:val=&quot;00A139A2&quot;/&gt;&lt;wsp:rsid wsp:val=&quot;00A14214&quot;/&gt;&lt;wsp:rsid wsp:val=&quot;00A4030B&quot;/&gt;&lt;wsp:rsid wsp:val=&quot;00A41887&quot;/&gt;&lt;wsp:rsid wsp:val=&quot;00A538FD&quot;/&gt;&lt;wsp:rsid wsp:val=&quot;00A5676E&quot;/&gt;&lt;wsp:rsid wsp:val=&quot;00A57E33&quot;/&gt;&lt;wsp:rsid wsp:val=&quot;00A63E84&quot;/&gt;&lt;wsp:rsid wsp:val=&quot;00A73F2D&quot;/&gt;&lt;wsp:rsid wsp:val=&quot;00A74FC1&quot;/&gt;&lt;wsp:rsid wsp:val=&quot;00A76252&quot;/&gt;&lt;wsp:rsid wsp:val=&quot;00A81D13&quot;/&gt;&lt;wsp:rsid wsp:val=&quot;00A81F35&quot;/&gt;&lt;wsp:rsid wsp:val=&quot;00A90DC2&quot;/&gt;&lt;wsp:rsid wsp:val=&quot;00A93585&quot;/&gt;&lt;wsp:rsid wsp:val=&quot;00A9389A&quot;/&gt;&lt;wsp:rsid wsp:val=&quot;00A96FCE&quot;/&gt;&lt;wsp:rsid wsp:val=&quot;00A97AFE&quot;/&gt;&lt;wsp:rsid wsp:val=&quot;00AA27D4&quot;/&gt;&lt;wsp:rsid wsp:val=&quot;00AA3280&quot;/&gt;&lt;wsp:rsid wsp:val=&quot;00AB37A9&quot;/&gt;&lt;wsp:rsid wsp:val=&quot;00AB4952&quot;/&gt;&lt;wsp:rsid wsp:val=&quot;00AB55B6&quot;/&gt;&lt;wsp:rsid wsp:val=&quot;00AB7936&quot;/&gt;&lt;wsp:rsid wsp:val=&quot;00AC4C55&quot;/&gt;&lt;wsp:rsid wsp:val=&quot;00AC5383&quot;/&gt;&lt;wsp:rsid wsp:val=&quot;00AD4817&quot;/&gt;&lt;wsp:rsid wsp:val=&quot;00AD65F8&quot;/&gt;&lt;wsp:rsid wsp:val=&quot;00AE2B24&quot;/&gt;&lt;wsp:rsid wsp:val=&quot;00AE5BD1&quot;/&gt;&lt;wsp:rsid wsp:val=&quot;00AE605D&quot;/&gt;&lt;wsp:rsid wsp:val=&quot;00AE7B12&quot;/&gt;&lt;wsp:rsid wsp:val=&quot;00AF2748&quot;/&gt;&lt;wsp:rsid wsp:val=&quot;00AF41E4&quot;/&gt;&lt;wsp:rsid wsp:val=&quot;00B03F03&quot;/&gt;&lt;wsp:rsid wsp:val=&quot;00B1488E&quot;/&gt;&lt;wsp:rsid wsp:val=&quot;00B14C92&quot;/&gt;&lt;wsp:rsid wsp:val=&quot;00B14DF1&quot;/&gt;&lt;wsp:rsid wsp:val=&quot;00B17832&quot;/&gt;&lt;wsp:rsid wsp:val=&quot;00B208E6&quot;/&gt;&lt;wsp:rsid wsp:val=&quot;00B239C5&quot;/&gt;&lt;wsp:rsid wsp:val=&quot;00B41F8C&quot;/&gt;&lt;wsp:rsid wsp:val=&quot;00B47389&quot;/&gt;&lt;wsp:rsid wsp:val=&quot;00B51939&quot;/&gt;&lt;wsp:rsid wsp:val=&quot;00B53915&quot;/&gt;&lt;wsp:rsid wsp:val=&quot;00B619CB&quot;/&gt;&lt;wsp:rsid wsp:val=&quot;00B62C21&quot;/&gt;&lt;wsp:rsid wsp:val=&quot;00B641D2&quot;/&gt;&lt;wsp:rsid wsp:val=&quot;00B662C9&quot;/&gt;&lt;wsp:rsid wsp:val=&quot;00B67C35&quot;/&gt;&lt;wsp:rsid wsp:val=&quot;00B75C5D&quot;/&gt;&lt;wsp:rsid wsp:val=&quot;00B776EB&quot;/&gt;&lt;wsp:rsid wsp:val=&quot;00B84408&quot;/&gt;&lt;wsp:rsid wsp:val=&quot;00B8486D&quot;/&gt;&lt;wsp:rsid wsp:val=&quot;00B84BD4&quot;/&gt;&lt;wsp:rsid wsp:val=&quot;00B911DA&quot;/&gt;&lt;wsp:rsid wsp:val=&quot;00B94107&quot;/&gt;&lt;wsp:rsid wsp:val=&quot;00B9667C&quot;/&gt;&lt;wsp:rsid wsp:val=&quot;00B97CB5&quot;/&gt;&lt;wsp:rsid wsp:val=&quot;00BA115C&quot;/&gt;&lt;wsp:rsid wsp:val=&quot;00BA1A65&quot;/&gt;&lt;wsp:rsid wsp:val=&quot;00BA2E3D&quot;/&gt;&lt;wsp:rsid wsp:val=&quot;00BA4501&quot;/&gt;&lt;wsp:rsid wsp:val=&quot;00BA7539&quot;/&gt;&lt;wsp:rsid wsp:val=&quot;00BB0CFA&quot;/&gt;&lt;wsp:rsid wsp:val=&quot;00BB3DBF&quot;/&gt;&lt;wsp:rsid wsp:val=&quot;00BB5E20&quot;/&gt;&lt;wsp:rsid wsp:val=&quot;00BB5E39&quot;/&gt;&lt;wsp:rsid wsp:val=&quot;00BC3BA6&quot;/&gt;&lt;wsp:rsid wsp:val=&quot;00BC794E&quot;/&gt;&lt;wsp:rsid wsp:val=&quot;00BC7F06&quot;/&gt;&lt;wsp:rsid wsp:val=&quot;00BD3C9D&quot;/&gt;&lt;wsp:rsid wsp:val=&quot;00BD4431&quot;/&gt;&lt;wsp:rsid wsp:val=&quot;00BD444C&quot;/&gt;&lt;wsp:rsid wsp:val=&quot;00BD4AEF&quot;/&gt;&lt;wsp:rsid wsp:val=&quot;00BD513B&quot;/&gt;&lt;wsp:rsid wsp:val=&quot;00BD603B&quot;/&gt;&lt;wsp:rsid wsp:val=&quot;00BE268B&quot;/&gt;&lt;wsp:rsid wsp:val=&quot;00BE55BA&quot;/&gt;&lt;wsp:rsid wsp:val=&quot;00BF23C8&quot;/&gt;&lt;wsp:rsid wsp:val=&quot;00BF255A&quot;/&gt;&lt;wsp:rsid wsp:val=&quot;00BF79AF&quot;/&gt;&lt;wsp:rsid wsp:val=&quot;00BF7FD5&quot;/&gt;&lt;wsp:rsid wsp:val=&quot;00C04811&quot;/&gt;&lt;wsp:rsid wsp:val=&quot;00C15CEC&quot;/&gt;&lt;wsp:rsid wsp:val=&quot;00C16852&quot;/&gt;&lt;wsp:rsid wsp:val=&quot;00C21153&quot;/&gt;&lt;wsp:rsid wsp:val=&quot;00C25A77&quot;/&gt;&lt;wsp:rsid wsp:val=&quot;00C35598&quot;/&gt;&lt;wsp:rsid wsp:val=&quot;00C358BF&quot;/&gt;&lt;wsp:rsid wsp:val=&quot;00C364C6&quot;/&gt;&lt;wsp:rsid wsp:val=&quot;00C36721&quot;/&gt;&lt;wsp:rsid wsp:val=&quot;00C37313&quot;/&gt;&lt;wsp:rsid wsp:val=&quot;00C4072B&quot;/&gt;&lt;wsp:rsid wsp:val=&quot;00C41CB5&quot;/&gt;&lt;wsp:rsid wsp:val=&quot;00C44509&quot;/&gt;&lt;wsp:rsid wsp:val=&quot;00C51AEA&quot;/&gt;&lt;wsp:rsid wsp:val=&quot;00C53CE7&quot;/&gt;&lt;wsp:rsid wsp:val=&quot;00C53E09&quot;/&gt;&lt;wsp:rsid wsp:val=&quot;00C561AC&quot;/&gt;&lt;wsp:rsid wsp:val=&quot;00C61525&quot;/&gt;&lt;wsp:rsid wsp:val=&quot;00C63F77&quot;/&gt;&lt;wsp:rsid wsp:val=&quot;00C65FD0&quot;/&gt;&lt;wsp:rsid wsp:val=&quot;00C66A53&quot;/&gt;&lt;wsp:rsid wsp:val=&quot;00C72FA2&quot;/&gt;&lt;wsp:rsid wsp:val=&quot;00C73B86&quot;/&gt;&lt;wsp:rsid wsp:val=&quot;00C7529F&quot;/&gt;&lt;wsp:rsid wsp:val=&quot;00C856BC&quot;/&gt;&lt;wsp:rsid wsp:val=&quot;00C92231&quot;/&gt;&lt;wsp:rsid wsp:val=&quot;00C93541&quot;/&gt;&lt;wsp:rsid wsp:val=&quot;00C97196&quot;/&gt;&lt;wsp:rsid wsp:val=&quot;00CA2300&quot;/&gt;&lt;wsp:rsid wsp:val=&quot;00CA2C2F&quot;/&gt;&lt;wsp:rsid wsp:val=&quot;00CA2CD8&quot;/&gt;&lt;wsp:rsid wsp:val=&quot;00CA3E2F&quot;/&gt;&lt;wsp:rsid wsp:val=&quot;00CA7192&quot;/&gt;&lt;wsp:rsid wsp:val=&quot;00CB0DC8&quot;/&gt;&lt;wsp:rsid wsp:val=&quot;00CB63DE&quot;/&gt;&lt;wsp:rsid wsp:val=&quot;00CC2646&quot;/&gt;&lt;wsp:rsid wsp:val=&quot;00CC2CB3&quot;/&gt;&lt;wsp:rsid wsp:val=&quot;00CD0CF0&quot;/&gt;&lt;wsp:rsid wsp:val=&quot;00CD7D0C&quot;/&gt;&lt;wsp:rsid wsp:val=&quot;00CE3140&quot;/&gt;&lt;wsp:rsid wsp:val=&quot;00CE587E&quot;/&gt;&lt;wsp:rsid wsp:val=&quot;00CE6225&quot;/&gt;&lt;wsp:rsid wsp:val=&quot;00CF4D94&quot;/&gt;&lt;wsp:rsid wsp:val=&quot;00CF74BA&quot;/&gt;&lt;wsp:rsid wsp:val=&quot;00D01977&quot;/&gt;&lt;wsp:rsid wsp:val=&quot;00D0682E&quot;/&gt;&lt;wsp:rsid wsp:val=&quot;00D1233C&quot;/&gt;&lt;wsp:rsid wsp:val=&quot;00D2084D&quot;/&gt;&lt;wsp:rsid wsp:val=&quot;00D45A7A&quot;/&gt;&lt;wsp:rsid wsp:val=&quot;00D468B5&quot;/&gt;&lt;wsp:rsid wsp:val=&quot;00D475D6&quot;/&gt;&lt;wsp:rsid wsp:val=&quot;00D53584&quot;/&gt;&lt;wsp:rsid wsp:val=&quot;00D57960&quot;/&gt;&lt;wsp:rsid wsp:val=&quot;00D60857&quot;/&gt;&lt;wsp:rsid wsp:val=&quot;00D611E9&quot;/&gt;&lt;wsp:rsid wsp:val=&quot;00D652B6&quot;/&gt;&lt;wsp:rsid wsp:val=&quot;00D652BE&quot;/&gt;&lt;wsp:rsid wsp:val=&quot;00D71B27&quot;/&gt;&lt;wsp:rsid wsp:val=&quot;00D730C0&quot;/&gt;&lt;wsp:rsid wsp:val=&quot;00D74DCB&quot;/&gt;&lt;wsp:rsid wsp:val=&quot;00D76516&quot;/&gt;&lt;wsp:rsid wsp:val=&quot;00D80130&quot;/&gt;&lt;wsp:rsid wsp:val=&quot;00D806FE&quot;/&gt;&lt;wsp:rsid wsp:val=&quot;00D81AE2&quot;/&gt;&lt;wsp:rsid wsp:val=&quot;00D81B66&quot;/&gt;&lt;wsp:rsid wsp:val=&quot;00D8235F&quot;/&gt;&lt;wsp:rsid wsp:val=&quot;00D8314A&quot;/&gt;&lt;wsp:rsid wsp:val=&quot;00D87565&quot;/&gt;&lt;wsp:rsid wsp:val=&quot;00D9219E&quot;/&gt;&lt;wsp:rsid wsp:val=&quot;00D93D67&quot;/&gt;&lt;wsp:rsid wsp:val=&quot;00DA2456&quot;/&gt;&lt;wsp:rsid wsp:val=&quot;00DA2A59&quot;/&gt;&lt;wsp:rsid wsp:val=&quot;00DB7756&quot;/&gt;&lt;wsp:rsid wsp:val=&quot;00DC1963&quot;/&gt;&lt;wsp:rsid wsp:val=&quot;00DC59D2&quot;/&gt;&lt;wsp:rsid wsp:val=&quot;00DC5ED7&quot;/&gt;&lt;wsp:rsid wsp:val=&quot;00DC76C9&quot;/&gt;&lt;wsp:rsid wsp:val=&quot;00DD4E63&quot;/&gt;&lt;wsp:rsid wsp:val=&quot;00DD73D1&quot;/&gt;&lt;wsp:rsid wsp:val=&quot;00DE114B&quot;/&gt;&lt;wsp:rsid wsp:val=&quot;00DE2FAD&quot;/&gt;&lt;wsp:rsid wsp:val=&quot;00DF0E05&quot;/&gt;&lt;wsp:rsid wsp:val=&quot;00DF29F3&quot;/&gt;&lt;wsp:rsid wsp:val=&quot;00DF2B4B&quot;/&gt;&lt;wsp:rsid wsp:val=&quot;00DF4E5F&quot;/&gt;&lt;wsp:rsid wsp:val=&quot;00DF564E&quot;/&gt;&lt;wsp:rsid wsp:val=&quot;00DF6E1D&quot;/&gt;&lt;wsp:rsid wsp:val=&quot;00DF7016&quot;/&gt;&lt;wsp:rsid wsp:val=&quot;00E00060&quot;/&gt;&lt;wsp:rsid wsp:val=&quot;00E00708&quot;/&gt;&lt;wsp:rsid wsp:val=&quot;00E024D3&quot;/&gt;&lt;wsp:rsid wsp:val=&quot;00E077FB&quot;/&gt;&lt;wsp:rsid wsp:val=&quot;00E1106F&quot;/&gt;&lt;wsp:rsid wsp:val=&quot;00E14C36&quot;/&gt;&lt;wsp:rsid wsp:val=&quot;00E17B3C&quot;/&gt;&lt;wsp:rsid wsp:val=&quot;00E20608&quot;/&gt;&lt;wsp:rsid wsp:val=&quot;00E217DE&quot;/&gt;&lt;wsp:rsid wsp:val=&quot;00E22EF3&quot;/&gt;&lt;wsp:rsid wsp:val=&quot;00E23169&quot;/&gt;&lt;wsp:rsid wsp:val=&quot;00E32BAA&quot;/&gt;&lt;wsp:rsid wsp:val=&quot;00E333E3&quot;/&gt;&lt;wsp:rsid wsp:val=&quot;00E35537&quot;/&gt;&lt;wsp:rsid wsp:val=&quot;00E35CC6&quot;/&gt;&lt;wsp:rsid wsp:val=&quot;00E46B9A&quot;/&gt;&lt;wsp:rsid wsp:val=&quot;00E50F12&quot;/&gt;&lt;wsp:rsid wsp:val=&quot;00E53273&quot;/&gt;&lt;wsp:rsid wsp:val=&quot;00E56AC5&quot;/&gt;&lt;wsp:rsid wsp:val=&quot;00E57E13&quot;/&gt;&lt;wsp:rsid wsp:val=&quot;00E61D2A&quot;/&gt;&lt;wsp:rsid wsp:val=&quot;00E6375C&quot;/&gt;&lt;wsp:rsid wsp:val=&quot;00E65053&quot;/&gt;&lt;wsp:rsid wsp:val=&quot;00E6554B&quot;/&gt;&lt;wsp:rsid wsp:val=&quot;00E656D4&quot;/&gt;&lt;wsp:rsid wsp:val=&quot;00E71CAA&quot;/&gt;&lt;wsp:rsid wsp:val=&quot;00E82E2A&quot;/&gt;&lt;wsp:rsid wsp:val=&quot;00E8330A&quot;/&gt;&lt;wsp:rsid wsp:val=&quot;00E86D2C&quot;/&gt;&lt;wsp:rsid wsp:val=&quot;00E91C54&quot;/&gt;&lt;wsp:rsid wsp:val=&quot;00E9419C&quot;/&gt;&lt;wsp:rsid wsp:val=&quot;00E948C4&quot;/&gt;&lt;wsp:rsid wsp:val=&quot;00E9590D&quot;/&gt;&lt;wsp:rsid wsp:val=&quot;00EA45E3&quot;/&gt;&lt;wsp:rsid wsp:val=&quot;00EB372A&quot;/&gt;&lt;wsp:rsid wsp:val=&quot;00EB63C3&quot;/&gt;&lt;wsp:rsid wsp:val=&quot;00EC12FC&quot;/&gt;&lt;wsp:rsid wsp:val=&quot;00EC707C&quot;/&gt;&lt;wsp:rsid wsp:val=&quot;00ED1FDB&quot;/&gt;&lt;wsp:rsid wsp:val=&quot;00ED38CF&quot;/&gt;&lt;wsp:rsid wsp:val=&quot;00ED3CEE&quot;/&gt;&lt;wsp:rsid wsp:val=&quot;00EE0842&quot;/&gt;&lt;wsp:rsid wsp:val=&quot;00EE0D14&quot;/&gt;&lt;wsp:rsid wsp:val=&quot;00EE288D&quot;/&gt;&lt;wsp:rsid wsp:val=&quot;00EE3793&quot;/&gt;&lt;wsp:rsid wsp:val=&quot;00EE3F66&quot;/&gt;&lt;wsp:rsid wsp:val=&quot;00EE5421&quot;/&gt;&lt;wsp:rsid wsp:val=&quot;00EF19DA&quot;/&gt;&lt;wsp:rsid wsp:val=&quot;00EF248C&quot;/&gt;&lt;wsp:rsid wsp:val=&quot;00EF5F1E&quot;/&gt;&lt;wsp:rsid wsp:val=&quot;00EF7671&quot;/&gt;&lt;wsp:rsid wsp:val=&quot;00F01DB9&quot;/&gt;&lt;wsp:rsid wsp:val=&quot;00F02694&quot;/&gt;&lt;wsp:rsid wsp:val=&quot;00F03403&quot;/&gt;&lt;wsp:rsid wsp:val=&quot;00F10A4B&quot;/&gt;&lt;wsp:rsid wsp:val=&quot;00F10EC0&quot;/&gt;&lt;wsp:rsid wsp:val=&quot;00F13997&quot;/&gt;&lt;wsp:rsid wsp:val=&quot;00F143DA&quot;/&gt;&lt;wsp:rsid wsp:val=&quot;00F16986&quot;/&gt;&lt;wsp:rsid wsp:val=&quot;00F202E7&quot;/&gt;&lt;wsp:rsid wsp:val=&quot;00F20EBB&quot;/&gt;&lt;wsp:rsid wsp:val=&quot;00F2676A&quot;/&gt;&lt;wsp:rsid wsp:val=&quot;00F30EF2&quot;/&gt;&lt;wsp:rsid wsp:val=&quot;00F34B10&quot;/&gt;&lt;wsp:rsid wsp:val=&quot;00F37124&quot;/&gt;&lt;wsp:rsid wsp:val=&quot;00F40864&quot;/&gt;&lt;wsp:rsid wsp:val=&quot;00F44185&quot;/&gt;&lt;wsp:rsid wsp:val=&quot;00F506E8&quot;/&gt;&lt;wsp:rsid wsp:val=&quot;00F53F49&quot;/&gt;&lt;wsp:rsid wsp:val=&quot;00F55D6F&quot;/&gt;&lt;wsp:rsid wsp:val=&quot;00F561B4&quot;/&gt;&lt;wsp:rsid wsp:val=&quot;00F60453&quot;/&gt;&lt;wsp:rsid wsp:val=&quot;00F60D55&quot;/&gt;&lt;wsp:rsid wsp:val=&quot;00F61A2F&quot;/&gt;&lt;wsp:rsid wsp:val=&quot;00F635DF&quot;/&gt;&lt;wsp:rsid wsp:val=&quot;00F655DC&quot;/&gt;&lt;wsp:rsid wsp:val=&quot;00F66F50&quot;/&gt;&lt;wsp:rsid wsp:val=&quot;00F67356&quot;/&gt;&lt;wsp:rsid wsp:val=&quot;00F67828&quot;/&gt;&lt;wsp:rsid wsp:val=&quot;00F7278B&quot;/&gt;&lt;wsp:rsid wsp:val=&quot;00F753B4&quot;/&gt;&lt;wsp:rsid wsp:val=&quot;00F80592&quot;/&gt;&lt;wsp:rsid wsp:val=&quot;00F80810&quot;/&gt;&lt;wsp:rsid wsp:val=&quot;00F8714C&quot;/&gt;&lt;wsp:rsid wsp:val=&quot;00F939D9&quot;/&gt;&lt;wsp:rsid wsp:val=&quot;00F959E8&quot;/&gt;&lt;wsp:rsid wsp:val=&quot;00FA02EA&quot;/&gt;&lt;wsp:rsid wsp:val=&quot;00FA2A2E&quot;/&gt;&lt;wsp:rsid wsp:val=&quot;00FA595A&quot;/&gt;&lt;wsp:rsid wsp:val=&quot;00FA6923&quot;/&gt;&lt;wsp:rsid wsp:val=&quot;00FA6FA5&quot;/&gt;&lt;wsp:rsid wsp:val=&quot;00FB4F23&quot;/&gt;&lt;wsp:rsid wsp:val=&quot;00FB6762&quot;/&gt;&lt;wsp:rsid wsp:val=&quot;00FB6EE5&quot;/&gt;&lt;wsp:rsid wsp:val=&quot;00FB76A8&quot;/&gt;&lt;wsp:rsid wsp:val=&quot;00FB7EC3&quot;/&gt;&lt;wsp:rsid wsp:val=&quot;00FC0E77&quot;/&gt;&lt;wsp:rsid wsp:val=&quot;00FC0F21&quot;/&gt;&lt;wsp:rsid wsp:val=&quot;00FC3ED9&quot;/&gt;&lt;wsp:rsid wsp:val=&quot;00FC756C&quot;/&gt;&lt;wsp:rsid wsp:val=&quot;00FD1968&quot;/&gt;&lt;wsp:rsid wsp:val=&quot;00FE2266&quot;/&gt;&lt;wsp:rsid wsp:val=&quot;00FE6F05&quot;/&gt;&lt;wsp:rsid wsp:val=&quot;00FF0850&quot;/&gt;&lt;wsp:rsid wsp:val=&quot;61B62622&quot;/&gt;&lt;/wsp:rsids&gt;&lt;/w:docPr&gt;&lt;w:body&gt;&lt;wx:sect&gt;&lt;w:p wsp:rsidR=&quot;00000000&quot; wsp:rsidRDefault=&quot;0035698D&quot; wsp:rsidP=&quot;0035698D&quot;&gt;&lt;m:oMathPara&gt;&lt;m:oMath&gt;&lt;m:r&gt;&lt;w:rPr&gt;&lt;w:rFonts w:ascii=&quot;Cambria Math&quot; w:fareast=&quot;Times New Roman&quot; w:h-ansi=&quot;Cambria Math&quot;/&gt;&lt;wx:font wx:val=&quot;Cambria Math&quot;/&gt;&lt;w:i/&gt;&lt;w:sz w:val=&quot;28&quot;/&gt;&lt;/w:rPr&gt;&lt;m:t&gt;Р—Р°С‚СЂР°С‚С‹=2.5Г—1Г—&lt;/m:t&gt;&lt;/m:r&gt;&lt;m:sSup&gt;&lt;m:sSupPr&gt;&lt;m:ctrlPr&gt;&lt;w:rPr&gt;&lt;w:rFonts w:ascii=&quot;Cambria Math&quot; w:fareast=&quot;Times New Roman&quot; w:h-ansi=&quot;Cambria Math&quot;/&gt;&lt;wx:font wx:val=&quot;Cambria Math&quot;/&gt;&lt;w:i/&gt;&lt;w:sz w:val=&quot;28&quot;/&gt;&lt;/w:rPr&gt;&lt;/m:ctrlPr&gt;&lt;/m:sSupPr&gt;&lt;m:e&gt;&lt;m:r&gt;&lt;w:rPr&gt;&lt;w:rFonts w:ascii=&quot;Cambria Math&quot; w:fareast=&quot;Times New Roman&quot; w:h-ansi=&quot;Cambria Math&quot;/&gt;&lt;wx:font wx:val=&quot;Cambria Math&quot;/&gt;&lt;w:i/&gt;&lt;w:sz w:val=&quot;28&quot;/&gt;&lt;/w:rPr&gt;&lt;m:t&gt;2&lt;/m:t&gt;&lt;/m:r&gt;&lt;m:r&gt;&lt;w:rPr&gt;&lt;w:rFonts w:ascii=&quot;Cambria Math&quot; w:fareast=&quot;Times New Roman&quot; w:h-ansi=&quot;Cambria Math&quot;/&gt;&lt;wx:font wx:val=&quot;Cambria Math&quot;/&gt;&lt;w:i/&gt;&lt;w:sz w:val=&quot;28&quot;/&gt;&lt;w:lang w:val=&quot;EN-US&quot;/&gt;&lt;/w:rPr&gt;&lt;m:t&gt;.&lt;/m:t&gt;&lt;/m:r&gt;&lt;m:r&gt;&lt;w:rPr&gt;&lt;w:rFonts w:ascii=&quot;Cambria Math&quot; w:fareast=&quot;Times New Roman&quot; w:h-ansi=&quot;Cambria Math&quot;/&gt;&lt;wx:font wx:val=&quot;Cambria Math&quot;/&gt;&lt;w:i/&gt;&lt;w:sz w:val=&quot;28&quot;/&gt;&lt;/w:rPr&gt;&lt;m:t&gt;6&lt;/m:t&gt;&lt;/m:r&gt;&lt;/m:e&gt;&lt;m:sup&gt;&lt;m:r&gt;&lt;w:rPr&gt;&lt;w:rFonts w:ascii=&quot;Cambria Math&quot; w:fareast=&quot;Times New Roman&quot; w:h-ansi=&quot;Cambria Math&quot;/&gt;&lt;wx:font wx:val=&quot;Cambria Math&quot;/&gt;&lt;w:i/&gt;&lt;w:sz w:val=&quot;28&quot;/&gt;&lt;/w:rPr&gt;&lt;m:t&gt;1&lt;/m:t&gt;&lt;/m:r&gt;&lt;m:r&gt;&lt;w:rPr&gt;&lt;w:rFonts w:ascii=&quot;Cambria Math&quot; w:fareast=&quot;Times New Roman&quot; w:h-ansi=&quot;Cambria Math&quot;/&gt;&lt;wx:font wx:val=&quot;Cambria Math&quot;/&gt;&lt;w:i/&gt;&lt;w:sz w:val=&quot;28&quot;/&gt;&lt;w:lang w:val=&quot;EN-US&quot;/&gt;&lt;/w:rPr&gt;&lt;m:t&gt;.15&lt;/m:t&gt;&lt;/m:r&gt;&lt;/m:sup&gt;&lt;/m:sSup&gt;&lt;m:r&gt;&lt;w:rPr&gt;&lt;w:rFonts w:ascii=&quot;Cambria Math&quot; w:fareast=&quot;Times New Roman&quot; w:h-ansi=&quot;Cambria Math&quot;/&gt;&lt;wx:font wx:val=&quot;Cambria Math&quot;/&gt;&lt;w:i/&gt;&lt;w:sz w:val=&quot;28&quot;/&gt;&lt;/w:rPr&gt;&lt;m:t&gt;=7.5&lt;/m:t&gt;&lt;/m:r&gt;&lt;m:d&gt;&lt;m:dPr&gt;&lt;m:begChr m:val=&quot;[&quot;/&gt;&lt;m:endChr m:val=&quot;]&quot;/&gt;&lt;m:ctrlPr&gt;&lt;w:rPr&gt;&lt;w:rFonts w:ascii=&quot;Cambria Math&quot; w:fareast=&quot;Times New Roman&quot; w:h-ansi=&quot;Cambria Math&quot;/&gt;&lt;wx:font wx:val=&quot;Cambria Math&quot;/&gt;&lt;w:i/&gt;&lt;w:sz w:val=&quot;28&quot;/&gt;&lt;w:lang w:val=&quot;EN-US&quot;/&gt;&lt;/w:rPr&gt;&lt;/m:ctrlPr&gt;&lt;/m:dPr&gt;&lt;m:e&gt;&lt;m:r&gt;&lt;w:rPr&gt;&lt;w:rFonts w:ascii=&quot;Cambria Math&quot; w:fareast=&quot;Times New Roman&quot; w:h-ansi=&quot;Cambria Math&quot;/&gt;&lt;wx:font wx:val=&quot;Cambria Math&quot;/&gt;&lt;w:i/&gt;&lt;w:sz w:val=&quot;28&quot;/&gt;&lt;w:lang w:val=&quot;EN-US&quot;/&gt;&lt;/w:rPr&gt;&lt;m:t&gt;С‡РµР».-РјРµСЃ.&lt;/m:t&gt;&lt;/m:r&gt;&lt;/m:e&gt;&lt;/m:d&gt;&lt;m:r&gt;&lt;w:rPr&gt;&lt;w:rFonts w:ascii=&quot;Cambria Math&quot; w:fareast=&quot;Times New Roman&quot; w:h-ansi=&quot;Cambria Math&quot;/&gt;&lt;wx:font wx:val=&quot;Cambria Math&quot;/&gt;&lt;w:i/&gt;&lt;w:sz w:val=&quot;28&quot;/&gt;&lt;w:lang w:val=&quot;EN-US&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7" o:title="" chromakey="white"/>
          </v:shape>
        </w:pict>
      </w:r>
      <w:r w:rsidR="00FE6F05" w:rsidRPr="00C877C5">
        <w:rPr>
          <w:rFonts w:ascii="Times New Roman" w:eastAsia="Times New Roman" w:hAnsi="Times New Roman"/>
          <w:sz w:val="28"/>
          <w:lang w:val="en-US"/>
        </w:rPr>
        <w:fldChar w:fldCharType="end"/>
      </w:r>
      <w:r w:rsidRPr="00C877C5">
        <w:rPr>
          <w:rFonts w:ascii="Times New Roman" w:eastAsia="Times New Roman" w:hAnsi="Times New Roman"/>
          <w:sz w:val="28"/>
          <w:lang w:val="en-US"/>
        </w:rPr>
        <w:fldChar w:fldCharType="begin"/>
      </w:r>
      <w:r w:rsidRPr="00C877C5">
        <w:rPr>
          <w:rFonts w:ascii="Times New Roman" w:eastAsia="Times New Roman" w:hAnsi="Times New Roman"/>
          <w:sz w:val="28"/>
          <w:lang w:val="en-US"/>
        </w:rPr>
        <w:instrText xml:space="preserve"> QUOTE </w:instrText>
      </w:r>
      <w:r w:rsidR="004E5207">
        <w:rPr>
          <w:position w:val="-11"/>
        </w:rPr>
        <w:pict w14:anchorId="70AED155">
          <v:shape id="_x0000_i1040" type="#_x0000_t75" style="width:301.7pt;height:18.5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defaultTabStop w:val=&quot;708&quot;/&gt;&lt;w:autoHyphenation/&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9389A&quot;/&gt;&lt;wsp:rsid wsp:val=&quot;0000017B&quot;/&gt;&lt;wsp:rsid wsp:val=&quot;0000186C&quot;/&gt;&lt;wsp:rsid wsp:val=&quot;00002834&quot;/&gt;&lt;wsp:rsid wsp:val=&quot;00003BD0&quot;/&gt;&lt;wsp:rsid wsp:val=&quot;000048C2&quot;/&gt;&lt;wsp:rsid wsp:val=&quot;000064F0&quot;/&gt;&lt;wsp:rsid wsp:val=&quot;000112F6&quot;/&gt;&lt;wsp:rsid wsp:val=&quot;00013DDE&quot;/&gt;&lt;wsp:rsid wsp:val=&quot;00016E48&quot;/&gt;&lt;wsp:rsid wsp:val=&quot;00020299&quot;/&gt;&lt;wsp:rsid wsp:val=&quot;00025D18&quot;/&gt;&lt;wsp:rsid wsp:val=&quot;00030DA3&quot;/&gt;&lt;wsp:rsid wsp:val=&quot;000310FD&quot;/&gt;&lt;wsp:rsid wsp:val=&quot;000353D0&quot;/&gt;&lt;wsp:rsid wsp:val=&quot;000357C8&quot;/&gt;&lt;wsp:rsid wsp:val=&quot;00037039&quot;/&gt;&lt;wsp:rsid wsp:val=&quot;00042216&quot;/&gt;&lt;wsp:rsid wsp:val=&quot;0004442C&quot;/&gt;&lt;wsp:rsid wsp:val=&quot;00047809&quot;/&gt;&lt;wsp:rsid wsp:val=&quot;00050475&quot;/&gt;&lt;wsp:rsid wsp:val=&quot;0005420D&quot;/&gt;&lt;wsp:rsid wsp:val=&quot;000545B1&quot;/&gt;&lt;wsp:rsid wsp:val=&quot;000573FC&quot;/&gt;&lt;wsp:rsid wsp:val=&quot;00060CE6&quot;/&gt;&lt;wsp:rsid wsp:val=&quot;000678D8&quot;/&gt;&lt;wsp:rsid wsp:val=&quot;00071D63&quot;/&gt;&lt;wsp:rsid wsp:val=&quot;000744A1&quot;/&gt;&lt;wsp:rsid wsp:val=&quot;0007565C&quot;/&gt;&lt;wsp:rsid wsp:val=&quot;00076FA8&quot;/&gt;&lt;wsp:rsid wsp:val=&quot;00077320&quot;/&gt;&lt;wsp:rsid wsp:val=&quot;00077BEF&quot;/&gt;&lt;wsp:rsid wsp:val=&quot;00082E23&quot;/&gt;&lt;wsp:rsid wsp:val=&quot;00084114&quot;/&gt;&lt;wsp:rsid wsp:val=&quot;00085F39&quot;/&gt;&lt;wsp:rsid wsp:val=&quot;00095D3D&quot;/&gt;&lt;wsp:rsid wsp:val=&quot;00095DF7&quot;/&gt;&lt;wsp:rsid wsp:val=&quot;000963B1&quot;/&gt;&lt;wsp:rsid wsp:val=&quot;00097669&quot;/&gt;&lt;wsp:rsid wsp:val=&quot;00097F8A&quot;/&gt;&lt;wsp:rsid wsp:val=&quot;000A015E&quot;/&gt;&lt;wsp:rsid wsp:val=&quot;000A075C&quot;/&gt;&lt;wsp:rsid wsp:val=&quot;000A1F81&quot;/&gt;&lt;wsp:rsid wsp:val=&quot;000A3313&quot;/&gt;&lt;wsp:rsid wsp:val=&quot;000A4544&quot;/&gt;&lt;wsp:rsid wsp:val=&quot;000A71B6&quot;/&gt;&lt;wsp:rsid wsp:val=&quot;000B2C1E&quot;/&gt;&lt;wsp:rsid wsp:val=&quot;000B3273&quot;/&gt;&lt;wsp:rsid wsp:val=&quot;000B5215&quot;/&gt;&lt;wsp:rsid wsp:val=&quot;000C032F&quot;/&gt;&lt;wsp:rsid wsp:val=&quot;000C3D5C&quot;/&gt;&lt;wsp:rsid wsp:val=&quot;000C76DE&quot;/&gt;&lt;wsp:rsid wsp:val=&quot;000D04DF&quot;/&gt;&lt;wsp:rsid wsp:val=&quot;000D4104&quot;/&gt;&lt;wsp:rsid wsp:val=&quot;000D4B4F&quot;/&gt;&lt;wsp:rsid wsp:val=&quot;000D5BAC&quot;/&gt;&lt;wsp:rsid wsp:val=&quot;000D7E4A&quot;/&gt;&lt;wsp:rsid wsp:val=&quot;000E0B28&quot;/&gt;&lt;wsp:rsid wsp:val=&quot;000E2F0B&quot;/&gt;&lt;wsp:rsid wsp:val=&quot;000E4C03&quot;/&gt;&lt;wsp:rsid wsp:val=&quot;000E5644&quot;/&gt;&lt;wsp:rsid wsp:val=&quot;000E5935&quot;/&gt;&lt;wsp:rsid wsp:val=&quot;000E63E5&quot;/&gt;&lt;wsp:rsid wsp:val=&quot;000E6566&quot;/&gt;&lt;wsp:rsid wsp:val=&quot;000E7DB2&quot;/&gt;&lt;wsp:rsid wsp:val=&quot;000F3ECE&quot;/&gt;&lt;wsp:rsid wsp:val=&quot;000F5743&quot;/&gt;&lt;wsp:rsid wsp:val=&quot;000F7CC5&quot;/&gt;&lt;wsp:rsid wsp:val=&quot;0010052C&quot;/&gt;&lt;wsp:rsid wsp:val=&quot;00101514&quot;/&gt;&lt;wsp:rsid wsp:val=&quot;00107CC4&quot;/&gt;&lt;wsp:rsid wsp:val=&quot;001112F4&quot;/&gt;&lt;wsp:rsid wsp:val=&quot;00117BB5&quot;/&gt;&lt;wsp:rsid wsp:val=&quot;00123635&quot;/&gt;&lt;wsp:rsid wsp:val=&quot;00127303&quot;/&gt;&lt;wsp:rsid wsp:val=&quot;00130CFC&quot;/&gt;&lt;wsp:rsid wsp:val=&quot;0013353B&quot;/&gt;&lt;wsp:rsid wsp:val=&quot;00141BEE&quot;/&gt;&lt;wsp:rsid wsp:val=&quot;00144B1E&quot;/&gt;&lt;wsp:rsid wsp:val=&quot;001462EC&quot;/&gt;&lt;wsp:rsid wsp:val=&quot;0015109B&quot;/&gt;&lt;wsp:rsid wsp:val=&quot;001653FB&quot;/&gt;&lt;wsp:rsid wsp:val=&quot;00166D04&quot;/&gt;&lt;wsp:rsid wsp:val=&quot;001670C2&quot;/&gt;&lt;wsp:rsid wsp:val=&quot;001739E5&quot;/&gt;&lt;wsp:rsid wsp:val=&quot;00174080&quot;/&gt;&lt;wsp:rsid wsp:val=&quot;00177B7A&quot;/&gt;&lt;wsp:rsid wsp:val=&quot;001925DE&quot;/&gt;&lt;wsp:rsid wsp:val=&quot;00196212&quot;/&gt;&lt;wsp:rsid wsp:val=&quot;001A1C9F&quot;/&gt;&lt;wsp:rsid wsp:val=&quot;001A26E8&quot;/&gt;&lt;wsp:rsid wsp:val=&quot;001A3947&quot;/&gt;&lt;wsp:rsid wsp:val=&quot;001A3C8D&quot;/&gt;&lt;wsp:rsid wsp:val=&quot;001B1C76&quot;/&gt;&lt;wsp:rsid wsp:val=&quot;001B7999&quot;/&gt;&lt;wsp:rsid wsp:val=&quot;001E2025&quot;/&gt;&lt;wsp:rsid wsp:val=&quot;001E4AA5&quot;/&gt;&lt;wsp:rsid wsp:val=&quot;001E4FAE&quot;/&gt;&lt;wsp:rsid wsp:val=&quot;001F0041&quot;/&gt;&lt;wsp:rsid wsp:val=&quot;002054F2&quot;/&gt;&lt;wsp:rsid wsp:val=&quot;00206C25&quot;/&gt;&lt;wsp:rsid wsp:val=&quot;00207710&quot;/&gt;&lt;wsp:rsid wsp:val=&quot;00207942&quot;/&gt;&lt;wsp:rsid wsp:val=&quot;00212877&quot;/&gt;&lt;wsp:rsid wsp:val=&quot;002161B2&quot;/&gt;&lt;wsp:rsid wsp:val=&quot;00221C87&quot;/&gt;&lt;wsp:rsid wsp:val=&quot;002236AB&quot;/&gt;&lt;wsp:rsid wsp:val=&quot;00226245&quot;/&gt;&lt;wsp:rsid wsp:val=&quot;002264BA&quot;/&gt;&lt;wsp:rsid wsp:val=&quot;002317F8&quot;/&gt;&lt;wsp:rsid wsp:val=&quot;00235039&quot;/&gt;&lt;wsp:rsid wsp:val=&quot;00243B58&quot;/&gt;&lt;wsp:rsid wsp:val=&quot;00252299&quot;/&gt;&lt;wsp:rsid wsp:val=&quot;0025353D&quot;/&gt;&lt;wsp:rsid wsp:val=&quot;0025478E&quot;/&gt;&lt;wsp:rsid wsp:val=&quot;00255A39&quot;/&gt;&lt;wsp:rsid wsp:val=&quot;00255F01&quot;/&gt;&lt;wsp:rsid wsp:val=&quot;00272055&quot;/&gt;&lt;wsp:rsid wsp:val=&quot;00281330&quot;/&gt;&lt;wsp:rsid wsp:val=&quot;002874CF&quot;/&gt;&lt;wsp:rsid wsp:val=&quot;002876C0&quot;/&gt;&lt;wsp:rsid wsp:val=&quot;00292154&quot;/&gt;&lt;wsp:rsid wsp:val=&quot;00293365&quot;/&gt;&lt;wsp:rsid wsp:val=&quot;002A05ED&quot;/&gt;&lt;wsp:rsid wsp:val=&quot;002A55FC&quot;/&gt;&lt;wsp:rsid wsp:val=&quot;002B1AFB&quot;/&gt;&lt;wsp:rsid wsp:val=&quot;002B2F6E&quot;/&gt;&lt;wsp:rsid wsp:val=&quot;002B4EB9&quot;/&gt;&lt;wsp:rsid wsp:val=&quot;002B54CA&quot;/&gt;&lt;wsp:rsid wsp:val=&quot;002C3948&quot;/&gt;&lt;wsp:rsid wsp:val=&quot;002D5BAB&quot;/&gt;&lt;wsp:rsid wsp:val=&quot;002D6E6A&quot;/&gt;&lt;wsp:rsid wsp:val=&quot;002E2003&quot;/&gt;&lt;wsp:rsid wsp:val=&quot;002E2C7F&quot;/&gt;&lt;wsp:rsid wsp:val=&quot;002F3AC0&quot;/&gt;&lt;wsp:rsid wsp:val=&quot;002F6045&quot;/&gt;&lt;wsp:rsid wsp:val=&quot;003006B9&quot;/&gt;&lt;wsp:rsid wsp:val=&quot;0030194D&quot;/&gt;&lt;wsp:rsid wsp:val=&quot;00310CD8&quot;/&gt;&lt;wsp:rsid wsp:val=&quot;00315F82&quot;/&gt;&lt;wsp:rsid wsp:val=&quot;0032373C&quot;/&gt;&lt;wsp:rsid wsp:val=&quot;00323D09&quot;/&gt;&lt;wsp:rsid wsp:val=&quot;00331397&quot;/&gt;&lt;wsp:rsid wsp:val=&quot;003318E2&quot;/&gt;&lt;wsp:rsid wsp:val=&quot;00335C5E&quot;/&gt;&lt;wsp:rsid wsp:val=&quot;00335FEE&quot;/&gt;&lt;wsp:rsid wsp:val=&quot;00343584&quot;/&gt;&lt;wsp:rsid wsp:val=&quot;00344140&quot;/&gt;&lt;wsp:rsid wsp:val=&quot;0034791B&quot;/&gt;&lt;wsp:rsid wsp:val=&quot;00350092&quot;/&gt;&lt;wsp:rsid wsp:val=&quot;003517A1&quot;/&gt;&lt;wsp:rsid wsp:val=&quot;00352296&quot;/&gt;&lt;wsp:rsid wsp:val=&quot;00353814&quot;/&gt;&lt;wsp:rsid wsp:val=&quot;00365DD9&quot;/&gt;&lt;wsp:rsid wsp:val=&quot;0037152E&quot;/&gt;&lt;wsp:rsid wsp:val=&quot;00371959&quot;/&gt;&lt;wsp:rsid wsp:val=&quot;00373AA0&quot;/&gt;&lt;wsp:rsid wsp:val=&quot;00375D49&quot;/&gt;&lt;wsp:rsid wsp:val=&quot;003810A4&quot;/&gt;&lt;wsp:rsid wsp:val=&quot;00381F28&quot;/&gt;&lt;wsp:rsid wsp:val=&quot;00383F46&quot;/&gt;&lt;wsp:rsid wsp:val=&quot;00390C83&quot;/&gt;&lt;wsp:rsid wsp:val=&quot;003971A1&quot;/&gt;&lt;wsp:rsid wsp:val=&quot;00397B7F&quot;/&gt;&lt;wsp:rsid wsp:val=&quot;003A0748&quot;/&gt;&lt;wsp:rsid wsp:val=&quot;003A4D76&quot;/&gt;&lt;wsp:rsid wsp:val=&quot;003A4E90&quot;/&gt;&lt;wsp:rsid wsp:val=&quot;003A5B20&quot;/&gt;&lt;wsp:rsid wsp:val=&quot;003A6CA0&quot;/&gt;&lt;wsp:rsid wsp:val=&quot;003B6B04&quot;/&gt;&lt;wsp:rsid wsp:val=&quot;003C737E&quot;/&gt;&lt;wsp:rsid wsp:val=&quot;003D6F7E&quot;/&gt;&lt;wsp:rsid wsp:val=&quot;00400113&quot;/&gt;&lt;wsp:rsid wsp:val=&quot;00401540&quot;/&gt;&lt;wsp:rsid wsp:val=&quot;00401756&quot;/&gt;&lt;wsp:rsid wsp:val=&quot;00405242&quot;/&gt;&lt;wsp:rsid wsp:val=&quot;00405759&quot;/&gt;&lt;wsp:rsid wsp:val=&quot;0040580E&quot;/&gt;&lt;wsp:rsid wsp:val=&quot;0040604F&quot;/&gt;&lt;wsp:rsid wsp:val=&quot;004077FD&quot;/&gt;&lt;wsp:rsid wsp:val=&quot;00407E2F&quot;/&gt;&lt;wsp:rsid wsp:val=&quot;00410905&quot;/&gt;&lt;wsp:rsid wsp:val=&quot;0041321B&quot;/&gt;&lt;wsp:rsid wsp:val=&quot;00414AB7&quot;/&gt;&lt;wsp:rsid wsp:val=&quot;00414AFE&quot;/&gt;&lt;wsp:rsid wsp:val=&quot;0042264E&quot;/&gt;&lt;wsp:rsid wsp:val=&quot;00422AE8&quot;/&gt;&lt;wsp:rsid wsp:val=&quot;00422F9A&quot;/&gt;&lt;wsp:rsid wsp:val=&quot;00430510&quot;/&gt;&lt;wsp:rsid wsp:val=&quot;004311A3&quot;/&gt;&lt;wsp:rsid wsp:val=&quot;00440C2E&quot;/&gt;&lt;wsp:rsid wsp:val=&quot;004421C9&quot;/&gt;&lt;wsp:rsid wsp:val=&quot;004441B6&quot;/&gt;&lt;wsp:rsid wsp:val=&quot;0044751A&quot;/&gt;&lt;wsp:rsid wsp:val=&quot;00447F29&quot;/&gt;&lt;wsp:rsid wsp:val=&quot;00450411&quot;/&gt;&lt;wsp:rsid wsp:val=&quot;00453BE0&quot;/&gt;&lt;wsp:rsid wsp:val=&quot;00461FF8&quot;/&gt;&lt;wsp:rsid wsp:val=&quot;00471236&quot;/&gt;&lt;wsp:rsid wsp:val=&quot;00472F0B&quot;/&gt;&lt;wsp:rsid wsp:val=&quot;004770EE&quot;/&gt;&lt;wsp:rsid wsp:val=&quot;00480F2D&quot;/&gt;&lt;wsp:rsid wsp:val=&quot;00483A3A&quot;/&gt;&lt;wsp:rsid wsp:val=&quot;00483D5D&quot;/&gt;&lt;wsp:rsid wsp:val=&quot;00487EBA&quot;/&gt;&lt;wsp:rsid wsp:val=&quot;004959B9&quot;/&gt;&lt;wsp:rsid wsp:val=&quot;004A2C52&quot;/&gt;&lt;wsp:rsid wsp:val=&quot;004A2EE3&quot;/&gt;&lt;wsp:rsid wsp:val=&quot;004B552C&quot;/&gt;&lt;wsp:rsid wsp:val=&quot;004B5A49&quot;/&gt;&lt;wsp:rsid wsp:val=&quot;004C5A2F&quot;/&gt;&lt;wsp:rsid wsp:val=&quot;004C6A47&quot;/&gt;&lt;wsp:rsid wsp:val=&quot;004D28A3&quot;/&gt;&lt;wsp:rsid wsp:val=&quot;004D568C&quot;/&gt;&lt;wsp:rsid wsp:val=&quot;004E032C&quot;/&gt;&lt;wsp:rsid wsp:val=&quot;004E0397&quot;/&gt;&lt;wsp:rsid wsp:val=&quot;004E0A8C&quot;/&gt;&lt;wsp:rsid wsp:val=&quot;004E6E71&quot;/&gt;&lt;wsp:rsid wsp:val=&quot;004E7AAC&quot;/&gt;&lt;wsp:rsid wsp:val=&quot;004F148C&quot;/&gt;&lt;wsp:rsid wsp:val=&quot;004F325D&quot;/&gt;&lt;wsp:rsid wsp:val=&quot;004F76A5&quot;/&gt;&lt;wsp:rsid wsp:val=&quot;005011FE&quot;/&gt;&lt;wsp:rsid wsp:val=&quot;00503537&quot;/&gt;&lt;wsp:rsid wsp:val=&quot;00510138&quot;/&gt;&lt;wsp:rsid wsp:val=&quot;00511413&quot;/&gt;&lt;wsp:rsid wsp:val=&quot;0051344C&quot;/&gt;&lt;wsp:rsid wsp:val=&quot;005153F9&quot;/&gt;&lt;wsp:rsid wsp:val=&quot;005176E6&quot;/&gt;&lt;wsp:rsid wsp:val=&quot;005214DA&quot;/&gt;&lt;wsp:rsid wsp:val=&quot;005214E1&quot;/&gt;&lt;wsp:rsid wsp:val=&quot;005247FC&quot;/&gt;&lt;wsp:rsid wsp:val=&quot;00524D33&quot;/&gt;&lt;wsp:rsid wsp:val=&quot;00530598&quot;/&gt;&lt;wsp:rsid wsp:val=&quot;00534035&quot;/&gt;&lt;wsp:rsid wsp:val=&quot;00534FB1&quot;/&gt;&lt;wsp:rsid wsp:val=&quot;00536874&quot;/&gt;&lt;wsp:rsid wsp:val=&quot;00537B73&quot;/&gt;&lt;wsp:rsid wsp:val=&quot;00543677&quot;/&gt;&lt;wsp:rsid wsp:val=&quot;00551EBB&quot;/&gt;&lt;wsp:rsid wsp:val=&quot;005539F5&quot;/&gt;&lt;wsp:rsid wsp:val=&quot;00560957&quot;/&gt;&lt;wsp:rsid wsp:val=&quot;00561097&quot;/&gt;&lt;wsp:rsid wsp:val=&quot;00565784&quot;/&gt;&lt;wsp:rsid wsp:val=&quot;00567B8B&quot;/&gt;&lt;wsp:rsid wsp:val=&quot;00571ECE&quot;/&gt;&lt;wsp:rsid wsp:val=&quot;0057218A&quot;/&gt;&lt;wsp:rsid wsp:val=&quot;00573892&quot;/&gt;&lt;wsp:rsid wsp:val=&quot;005771F2&quot;/&gt;&lt;wsp:rsid wsp:val=&quot;00582D06&quot;/&gt;&lt;wsp:rsid wsp:val=&quot;00586C41&quot;/&gt;&lt;wsp:rsid wsp:val=&quot;00590BB2&quot;/&gt;&lt;wsp:rsid wsp:val=&quot;00593972&quot;/&gt;&lt;wsp:rsid wsp:val=&quot;005942BA&quot;/&gt;&lt;wsp:rsid wsp:val=&quot;00594C3D&quot;/&gt;&lt;wsp:rsid wsp:val=&quot;00595778&quot;/&gt;&lt;wsp:rsid wsp:val=&quot;005A6931&quot;/&gt;&lt;wsp:rsid wsp:val=&quot;005B2205&quot;/&gt;&lt;wsp:rsid wsp:val=&quot;005B220B&quot;/&gt;&lt;wsp:rsid wsp:val=&quot;005B48A7&quot;/&gt;&lt;wsp:rsid wsp:val=&quot;005C5295&quot;/&gt;&lt;wsp:rsid wsp:val=&quot;005D1A40&quot;/&gt;&lt;wsp:rsid wsp:val=&quot;005D7F4A&quot;/&gt;&lt;wsp:rsid wsp:val=&quot;005E209B&quot;/&gt;&lt;wsp:rsid wsp:val=&quot;005E520E&quot;/&gt;&lt;wsp:rsid wsp:val=&quot;005E5A86&quot;/&gt;&lt;wsp:rsid wsp:val=&quot;005E5ED2&quot;/&gt;&lt;wsp:rsid wsp:val=&quot;005F5075&quot;/&gt;&lt;wsp:rsid wsp:val=&quot;005F724C&quot;/&gt;&lt;wsp:rsid wsp:val=&quot;00603289&quot;/&gt;&lt;wsp:rsid wsp:val=&quot;00610E8B&quot;/&gt;&lt;wsp:rsid wsp:val=&quot;006112DF&quot;/&gt;&lt;wsp:rsid wsp:val=&quot;00612B65&quot;/&gt;&lt;wsp:rsid wsp:val=&quot;0061713A&quot;/&gt;&lt;wsp:rsid wsp:val=&quot;0063078C&quot;/&gt;&lt;wsp:rsid wsp:val=&quot;0063145E&quot;/&gt;&lt;wsp:rsid wsp:val=&quot;00640A74&quot;/&gt;&lt;wsp:rsid wsp:val=&quot;006411E8&quot;/&gt;&lt;wsp:rsid wsp:val=&quot;006426F2&quot;/&gt;&lt;wsp:rsid wsp:val=&quot;00647F9B&quot;/&gt;&lt;wsp:rsid wsp:val=&quot;00654FE0&quot;/&gt;&lt;wsp:rsid wsp:val=&quot;00660A32&quot;/&gt;&lt;wsp:rsid wsp:val=&quot;00662A67&quot;/&gt;&lt;wsp:rsid wsp:val=&quot;00667023&quot;/&gt;&lt;wsp:rsid wsp:val=&quot;00667DA9&quot;/&gt;&lt;wsp:rsid wsp:val=&quot;00693DB2&quot;/&gt;&lt;wsp:rsid wsp:val=&quot;00695DD4&quot;/&gt;&lt;wsp:rsid wsp:val=&quot;006A0FC6&quot;/&gt;&lt;wsp:rsid wsp:val=&quot;006A4154&quot;/&gt;&lt;wsp:rsid wsp:val=&quot;006A4584&quot;/&gt;&lt;wsp:rsid wsp:val=&quot;006A5333&quot;/&gt;&lt;wsp:rsid wsp:val=&quot;006B55C6&quot;/&gt;&lt;wsp:rsid wsp:val=&quot;006B5A34&quot;/&gt;&lt;wsp:rsid wsp:val=&quot;006B6461&quot;/&gt;&lt;wsp:rsid wsp:val=&quot;006C59AF&quot;/&gt;&lt;wsp:rsid wsp:val=&quot;006D35DA&quot;/&gt;&lt;wsp:rsid wsp:val=&quot;006D6B4B&quot;/&gt;&lt;wsp:rsid wsp:val=&quot;006E2645&quot;/&gt;&lt;wsp:rsid wsp:val=&quot;006E2AA9&quot;/&gt;&lt;wsp:rsid wsp:val=&quot;006E3E9F&quot;/&gt;&lt;wsp:rsid wsp:val=&quot;006E597E&quot;/&gt;&lt;wsp:rsid wsp:val=&quot;006F3071&quot;/&gt;&lt;wsp:rsid wsp:val=&quot;006F5929&quot;/&gt;&lt;wsp:rsid wsp:val=&quot;006F6837&quot;/&gt;&lt;wsp:rsid wsp:val=&quot;007024B3&quot;/&gt;&lt;wsp:rsid wsp:val=&quot;00706629&quot;/&gt;&lt;wsp:rsid wsp:val=&quot;00706C85&quot;/&gt;&lt;wsp:rsid wsp:val=&quot;00714B72&quot;/&gt;&lt;wsp:rsid wsp:val=&quot;0071636A&quot;/&gt;&lt;wsp:rsid wsp:val=&quot;007171F4&quot;/&gt;&lt;wsp:rsid wsp:val=&quot;007248F9&quot;/&gt;&lt;wsp:rsid wsp:val=&quot;007314D3&quot;/&gt;&lt;wsp:rsid wsp:val=&quot;00733F9C&quot;/&gt;&lt;wsp:rsid wsp:val=&quot;00735AB9&quot;/&gt;&lt;wsp:rsid wsp:val=&quot;00736D61&quot;/&gt;&lt;wsp:rsid wsp:val=&quot;0074237D&quot;/&gt;&lt;wsp:rsid wsp:val=&quot;0074471C&quot;/&gt;&lt;wsp:rsid wsp:val=&quot;00746789&quot;/&gt;&lt;wsp:rsid wsp:val=&quot;0074796D&quot;/&gt;&lt;wsp:rsid wsp:val=&quot;00750473&quot;/&gt;&lt;wsp:rsid wsp:val=&quot;00752311&quot;/&gt;&lt;wsp:rsid wsp:val=&quot;00762E95&quot;/&gt;&lt;wsp:rsid wsp:val=&quot;007634C8&quot;/&gt;&lt;wsp:rsid wsp:val=&quot;007665F3&quot;/&gt;&lt;wsp:rsid wsp:val=&quot;00766F23&quot;/&gt;&lt;wsp:rsid wsp:val=&quot;00781FC1&quot;/&gt;&lt;wsp:rsid wsp:val=&quot;007826CD&quot;/&gt;&lt;wsp:rsid wsp:val=&quot;00787934&quot;/&gt;&lt;wsp:rsid wsp:val=&quot;00793F91&quot;/&gt;&lt;wsp:rsid wsp:val=&quot;00795146&quot;/&gt;&lt;wsp:rsid wsp:val=&quot;007A0914&quot;/&gt;&lt;wsp:rsid wsp:val=&quot;007A0BB4&quot;/&gt;&lt;wsp:rsid wsp:val=&quot;007A1792&quot;/&gt;&lt;wsp:rsid wsp:val=&quot;007A184F&quot;/&gt;&lt;wsp:rsid wsp:val=&quot;007A1935&quot;/&gt;&lt;wsp:rsid wsp:val=&quot;007A3EE3&quot;/&gt;&lt;wsp:rsid wsp:val=&quot;007B0D28&quot;/&gt;&lt;wsp:rsid wsp:val=&quot;007B1C54&quot;/&gt;&lt;wsp:rsid wsp:val=&quot;007B269E&quot;/&gt;&lt;wsp:rsid wsp:val=&quot;007B519F&quot;/&gt;&lt;wsp:rsid wsp:val=&quot;007C1259&quot;/&gt;&lt;wsp:rsid wsp:val=&quot;007C1915&quot;/&gt;&lt;wsp:rsid wsp:val=&quot;007C1CE1&quot;/&gt;&lt;wsp:rsid wsp:val=&quot;007C2B24&quot;/&gt;&lt;wsp:rsid wsp:val=&quot;007C5885&quot;/&gt;&lt;wsp:rsid wsp:val=&quot;007D77DD&quot;/&gt;&lt;wsp:rsid wsp:val=&quot;007E2120&quot;/&gt;&lt;wsp:rsid wsp:val=&quot;007E3EE4&quot;/&gt;&lt;wsp:rsid wsp:val=&quot;007E70A8&quot;/&gt;&lt;wsp:rsid wsp:val=&quot;007F1E13&quot;/&gt;&lt;wsp:rsid wsp:val=&quot;007F5A37&quot;/&gt;&lt;wsp:rsid wsp:val=&quot;007F613D&quot;/&gt;&lt;wsp:rsid wsp:val=&quot;008001AE&quot;/&gt;&lt;wsp:rsid wsp:val=&quot;00810C67&quot;/&gt;&lt;wsp:rsid wsp:val=&quot;008111B6&quot;/&gt;&lt;wsp:rsid wsp:val=&quot;00813FEF&quot;/&gt;&lt;wsp:rsid wsp:val=&quot;00817F4C&quot;/&gt;&lt;wsp:rsid wsp:val=&quot;0082265D&quot;/&gt;&lt;wsp:rsid wsp:val=&quot;00822863&quot;/&gt;&lt;wsp:rsid wsp:val=&quot;00830A79&quot;/&gt;&lt;wsp:rsid wsp:val=&quot;00832BC6&quot;/&gt;&lt;wsp:rsid wsp:val=&quot;00832C79&quot;/&gt;&lt;wsp:rsid wsp:val=&quot;008330A3&quot;/&gt;&lt;wsp:rsid wsp:val=&quot;00836B54&quot;/&gt;&lt;wsp:rsid wsp:val=&quot;00840572&quot;/&gt;&lt;wsp:rsid wsp:val=&quot;00842083&quot;/&gt;&lt;wsp:rsid wsp:val=&quot;008421FA&quot;/&gt;&lt;wsp:rsid wsp:val=&quot;00844843&quot;/&gt;&lt;wsp:rsid wsp:val=&quot;008535C4&quot;/&gt;&lt;wsp:rsid wsp:val=&quot;00856575&quot;/&gt;&lt;wsp:rsid wsp:val=&quot;0085761E&quot;/&gt;&lt;wsp:rsid wsp:val=&quot;008631AD&quot;/&gt;&lt;wsp:rsid wsp:val=&quot;00865229&quot;/&gt;&lt;wsp:rsid wsp:val=&quot;00870566&quot;/&gt;&lt;wsp:rsid wsp:val=&quot;00873D7A&quot;/&gt;&lt;wsp:rsid wsp:val=&quot;0087581D&quot;/&gt;&lt;wsp:rsid wsp:val=&quot;00876EAD&quot;/&gt;&lt;wsp:rsid wsp:val=&quot;008812B3&quot;/&gt;&lt;wsp:rsid wsp:val=&quot;00881EBB&quot;/&gt;&lt;wsp:rsid wsp:val=&quot;00883734&quot;/&gt;&lt;wsp:rsid wsp:val=&quot;00883C0F&quot;/&gt;&lt;wsp:rsid wsp:val=&quot;00885BFE&quot;/&gt;&lt;wsp:rsid wsp:val=&quot;008908F8&quot;/&gt;&lt;wsp:rsid wsp:val=&quot;008A356A&quot;/&gt;&lt;wsp:rsid wsp:val=&quot;008A4351&quot;/&gt;&lt;wsp:rsid wsp:val=&quot;008B58BC&quot;/&gt;&lt;wsp:rsid wsp:val=&quot;008C2037&quot;/&gt;&lt;wsp:rsid wsp:val=&quot;008C4C4A&quot;/&gt;&lt;wsp:rsid wsp:val=&quot;008D09A5&quot;/&gt;&lt;wsp:rsid wsp:val=&quot;008D28F6&quot;/&gt;&lt;wsp:rsid wsp:val=&quot;008D3C60&quot;/&gt;&lt;wsp:rsid wsp:val=&quot;008D6BDC&quot;/&gt;&lt;wsp:rsid wsp:val=&quot;008D7060&quot;/&gt;&lt;wsp:rsid wsp:val=&quot;008E0BEF&quot;/&gt;&lt;wsp:rsid wsp:val=&quot;008E3EDF&quot;/&gt;&lt;wsp:rsid wsp:val=&quot;008E59D0&quot;/&gt;&lt;wsp:rsid wsp:val=&quot;008E6EE9&quot;/&gt;&lt;wsp:rsid wsp:val=&quot;008F3CD2&quot;/&gt;&lt;wsp:rsid wsp:val=&quot;008F6149&quot;/&gt;&lt;wsp:rsid wsp:val=&quot;00902E45&quot;/&gt;&lt;wsp:rsid wsp:val=&quot;00905AE3&quot;/&gt;&lt;wsp:rsid wsp:val=&quot;009133A7&quot;/&gt;&lt;wsp:rsid wsp:val=&quot;00914E6A&quot;/&gt;&lt;wsp:rsid wsp:val=&quot;00915475&quot;/&gt;&lt;wsp:rsid wsp:val=&quot;009178F3&quot;/&gt;&lt;wsp:rsid wsp:val=&quot;0092142F&quot;/&gt;&lt;wsp:rsid wsp:val=&quot;0092603C&quot;/&gt;&lt;wsp:rsid wsp:val=&quot;0092791C&quot;/&gt;&lt;wsp:rsid wsp:val=&quot;009356D3&quot;/&gt;&lt;wsp:rsid wsp:val=&quot;00937A2E&quot;/&gt;&lt;wsp:rsid wsp:val=&quot;0094074E&quot;/&gt;&lt;wsp:rsid wsp:val=&quot;00941B8B&quot;/&gt;&lt;wsp:rsid wsp:val=&quot;00943D80&quot;/&gt;&lt;wsp:rsid wsp:val=&quot;00943E92&quot;/&gt;&lt;wsp:rsid wsp:val=&quot;00952C08&quot;/&gt;&lt;wsp:rsid wsp:val=&quot;00952CE0&quot;/&gt;&lt;wsp:rsid wsp:val=&quot;009535E2&quot;/&gt;&lt;wsp:rsid wsp:val=&quot;00957F50&quot;/&gt;&lt;wsp:rsid wsp:val=&quot;0096297B&quot;/&gt;&lt;wsp:rsid wsp:val=&quot;00965A96&quot;/&gt;&lt;wsp:rsid wsp:val=&quot;009707CC&quot;/&gt;&lt;wsp:rsid wsp:val=&quot;009707D7&quot;/&gt;&lt;wsp:rsid wsp:val=&quot;00975788&quot;/&gt;&lt;wsp:rsid wsp:val=&quot;00975BA4&quot;/&gt;&lt;wsp:rsid wsp:val=&quot;00977FD4&quot;/&gt;&lt;wsp:rsid wsp:val=&quot;0098148D&quot;/&gt;&lt;wsp:rsid wsp:val=&quot;00982419&quot;/&gt;&lt;wsp:rsid wsp:val=&quot;0098462C&quot;/&gt;&lt;wsp:rsid wsp:val=&quot;00986685&quot;/&gt;&lt;wsp:rsid wsp:val=&quot;00990E7C&quot;/&gt;&lt;wsp:rsid wsp:val=&quot;009913D9&quot;/&gt;&lt;wsp:rsid wsp:val=&quot;00992992&quot;/&gt;&lt;wsp:rsid wsp:val=&quot;009934CA&quot;/&gt;&lt;wsp:rsid wsp:val=&quot;00993B37&quot;/&gt;&lt;wsp:rsid wsp:val=&quot;009A1A8A&quot;/&gt;&lt;wsp:rsid wsp:val=&quot;009A4416&quot;/&gt;&lt;wsp:rsid wsp:val=&quot;009A60DB&quot;/&gt;&lt;wsp:rsid wsp:val=&quot;009A7BF0&quot;/&gt;&lt;wsp:rsid wsp:val=&quot;009B0FB5&quot;/&gt;&lt;wsp:rsid wsp:val=&quot;009B199E&quot;/&gt;&lt;wsp:rsid wsp:val=&quot;009B44D1&quot;/&gt;&lt;wsp:rsid wsp:val=&quot;009C02F9&quot;/&gt;&lt;wsp:rsid wsp:val=&quot;009C1D73&quot;/&gt;&lt;wsp:rsid wsp:val=&quot;009C21BB&quot;/&gt;&lt;wsp:rsid wsp:val=&quot;009C2245&quot;/&gt;&lt;wsp:rsid wsp:val=&quot;009C2DCD&quot;/&gt;&lt;wsp:rsid wsp:val=&quot;009C5C5C&quot;/&gt;&lt;wsp:rsid wsp:val=&quot;009C6494&quot;/&gt;&lt;wsp:rsid wsp:val=&quot;009E0D68&quot;/&gt;&lt;wsp:rsid wsp:val=&quot;009E39F2&quot;/&gt;&lt;wsp:rsid wsp:val=&quot;009E43B9&quot;/&gt;&lt;wsp:rsid wsp:val=&quot;009E65C5&quot;/&gt;&lt;wsp:rsid wsp:val=&quot;009F0A05&quot;/&gt;&lt;wsp:rsid wsp:val=&quot;009F336B&quot;/&gt;&lt;wsp:rsid wsp:val=&quot;009F369F&quot;/&gt;&lt;wsp:rsid wsp:val=&quot;009F5812&quot;/&gt;&lt;wsp:rsid wsp:val=&quot;00A00CB1&quot;/&gt;&lt;wsp:rsid wsp:val=&quot;00A0271D&quot;/&gt;&lt;wsp:rsid wsp:val=&quot;00A035C1&quot;/&gt;&lt;wsp:rsid wsp:val=&quot;00A136C5&quot;/&gt;&lt;wsp:rsid wsp:val=&quot;00A139A2&quot;/&gt;&lt;wsp:rsid wsp:val=&quot;00A14214&quot;/&gt;&lt;wsp:rsid wsp:val=&quot;00A4030B&quot;/&gt;&lt;wsp:rsid wsp:val=&quot;00A41887&quot;/&gt;&lt;wsp:rsid wsp:val=&quot;00A538FD&quot;/&gt;&lt;wsp:rsid wsp:val=&quot;00A5676E&quot;/&gt;&lt;wsp:rsid wsp:val=&quot;00A57E33&quot;/&gt;&lt;wsp:rsid wsp:val=&quot;00A63E84&quot;/&gt;&lt;wsp:rsid wsp:val=&quot;00A73F2D&quot;/&gt;&lt;wsp:rsid wsp:val=&quot;00A74FC1&quot;/&gt;&lt;wsp:rsid wsp:val=&quot;00A76252&quot;/&gt;&lt;wsp:rsid wsp:val=&quot;00A81D13&quot;/&gt;&lt;wsp:rsid wsp:val=&quot;00A81F35&quot;/&gt;&lt;wsp:rsid wsp:val=&quot;00A90DC2&quot;/&gt;&lt;wsp:rsid wsp:val=&quot;00A93585&quot;/&gt;&lt;wsp:rsid wsp:val=&quot;00A9389A&quot;/&gt;&lt;wsp:rsid wsp:val=&quot;00A96FCE&quot;/&gt;&lt;wsp:rsid wsp:val=&quot;00A97AFE&quot;/&gt;&lt;wsp:rsid wsp:val=&quot;00AA27D4&quot;/&gt;&lt;wsp:rsid wsp:val=&quot;00AA3280&quot;/&gt;&lt;wsp:rsid wsp:val=&quot;00AB37A9&quot;/&gt;&lt;wsp:rsid wsp:val=&quot;00AB4952&quot;/&gt;&lt;wsp:rsid wsp:val=&quot;00AB55B6&quot;/&gt;&lt;wsp:rsid wsp:val=&quot;00AB7936&quot;/&gt;&lt;wsp:rsid wsp:val=&quot;00AC4C55&quot;/&gt;&lt;wsp:rsid wsp:val=&quot;00AC5383&quot;/&gt;&lt;wsp:rsid wsp:val=&quot;00AD4817&quot;/&gt;&lt;wsp:rsid wsp:val=&quot;00AD65F8&quot;/&gt;&lt;wsp:rsid wsp:val=&quot;00AE2B24&quot;/&gt;&lt;wsp:rsid wsp:val=&quot;00AE5BD1&quot;/&gt;&lt;wsp:rsid wsp:val=&quot;00AE605D&quot;/&gt;&lt;wsp:rsid wsp:val=&quot;00AE7B12&quot;/&gt;&lt;wsp:rsid wsp:val=&quot;00AF2748&quot;/&gt;&lt;wsp:rsid wsp:val=&quot;00AF41E4&quot;/&gt;&lt;wsp:rsid wsp:val=&quot;00B03F03&quot;/&gt;&lt;wsp:rsid wsp:val=&quot;00B1488E&quot;/&gt;&lt;wsp:rsid wsp:val=&quot;00B14C92&quot;/&gt;&lt;wsp:rsid wsp:val=&quot;00B14DF1&quot;/&gt;&lt;wsp:rsid wsp:val=&quot;00B17832&quot;/&gt;&lt;wsp:rsid wsp:val=&quot;00B208E6&quot;/&gt;&lt;wsp:rsid wsp:val=&quot;00B239C5&quot;/&gt;&lt;wsp:rsid wsp:val=&quot;00B41F8C&quot;/&gt;&lt;wsp:rsid wsp:val=&quot;00B47389&quot;/&gt;&lt;wsp:rsid wsp:val=&quot;00B51939&quot;/&gt;&lt;wsp:rsid wsp:val=&quot;00B53915&quot;/&gt;&lt;wsp:rsid wsp:val=&quot;00B619CB&quot;/&gt;&lt;wsp:rsid wsp:val=&quot;00B62C21&quot;/&gt;&lt;wsp:rsid wsp:val=&quot;00B641D2&quot;/&gt;&lt;wsp:rsid wsp:val=&quot;00B662C9&quot;/&gt;&lt;wsp:rsid wsp:val=&quot;00B67C35&quot;/&gt;&lt;wsp:rsid wsp:val=&quot;00B75C5D&quot;/&gt;&lt;wsp:rsid wsp:val=&quot;00B776EB&quot;/&gt;&lt;wsp:rsid wsp:val=&quot;00B84408&quot;/&gt;&lt;wsp:rsid wsp:val=&quot;00B8486D&quot;/&gt;&lt;wsp:rsid wsp:val=&quot;00B84BD4&quot;/&gt;&lt;wsp:rsid wsp:val=&quot;00B911DA&quot;/&gt;&lt;wsp:rsid wsp:val=&quot;00B94107&quot;/&gt;&lt;wsp:rsid wsp:val=&quot;00B9667C&quot;/&gt;&lt;wsp:rsid wsp:val=&quot;00B97CB5&quot;/&gt;&lt;wsp:rsid wsp:val=&quot;00BA115C&quot;/&gt;&lt;wsp:rsid wsp:val=&quot;00BA1A65&quot;/&gt;&lt;wsp:rsid wsp:val=&quot;00BA2E3D&quot;/&gt;&lt;wsp:rsid wsp:val=&quot;00BA4501&quot;/&gt;&lt;wsp:rsid wsp:val=&quot;00BA7539&quot;/&gt;&lt;wsp:rsid wsp:val=&quot;00BB0CFA&quot;/&gt;&lt;wsp:rsid wsp:val=&quot;00BB3DBF&quot;/&gt;&lt;wsp:rsid wsp:val=&quot;00BB5E20&quot;/&gt;&lt;wsp:rsid wsp:val=&quot;00BB5E39&quot;/&gt;&lt;wsp:rsid wsp:val=&quot;00BC3BA6&quot;/&gt;&lt;wsp:rsid wsp:val=&quot;00BC794E&quot;/&gt;&lt;wsp:rsid wsp:val=&quot;00BC7F06&quot;/&gt;&lt;wsp:rsid wsp:val=&quot;00BD3C9D&quot;/&gt;&lt;wsp:rsid wsp:val=&quot;00BD4431&quot;/&gt;&lt;wsp:rsid wsp:val=&quot;00BD444C&quot;/&gt;&lt;wsp:rsid wsp:val=&quot;00BD4AEF&quot;/&gt;&lt;wsp:rsid wsp:val=&quot;00BD513B&quot;/&gt;&lt;wsp:rsid wsp:val=&quot;00BD603B&quot;/&gt;&lt;wsp:rsid wsp:val=&quot;00BE268B&quot;/&gt;&lt;wsp:rsid wsp:val=&quot;00BE55BA&quot;/&gt;&lt;wsp:rsid wsp:val=&quot;00BF23C8&quot;/&gt;&lt;wsp:rsid wsp:val=&quot;00BF255A&quot;/&gt;&lt;wsp:rsid wsp:val=&quot;00BF79AF&quot;/&gt;&lt;wsp:rsid wsp:val=&quot;00BF7FD5&quot;/&gt;&lt;wsp:rsid wsp:val=&quot;00C04811&quot;/&gt;&lt;wsp:rsid wsp:val=&quot;00C15CEC&quot;/&gt;&lt;wsp:rsid wsp:val=&quot;00C16852&quot;/&gt;&lt;wsp:rsid wsp:val=&quot;00C21153&quot;/&gt;&lt;wsp:rsid wsp:val=&quot;00C25A77&quot;/&gt;&lt;wsp:rsid wsp:val=&quot;00C35598&quot;/&gt;&lt;wsp:rsid wsp:val=&quot;00C358BF&quot;/&gt;&lt;wsp:rsid wsp:val=&quot;00C364C6&quot;/&gt;&lt;wsp:rsid wsp:val=&quot;00C36721&quot;/&gt;&lt;wsp:rsid wsp:val=&quot;00C37313&quot;/&gt;&lt;wsp:rsid wsp:val=&quot;00C4072B&quot;/&gt;&lt;wsp:rsid wsp:val=&quot;00C41CB5&quot;/&gt;&lt;wsp:rsid wsp:val=&quot;00C44509&quot;/&gt;&lt;wsp:rsid wsp:val=&quot;00C51AEA&quot;/&gt;&lt;wsp:rsid wsp:val=&quot;00C53CE7&quot;/&gt;&lt;wsp:rsid wsp:val=&quot;00C53E09&quot;/&gt;&lt;wsp:rsid wsp:val=&quot;00C561AC&quot;/&gt;&lt;wsp:rsid wsp:val=&quot;00C61525&quot;/&gt;&lt;wsp:rsid wsp:val=&quot;00C63F77&quot;/&gt;&lt;wsp:rsid wsp:val=&quot;00C65FD0&quot;/&gt;&lt;wsp:rsid wsp:val=&quot;00C66A53&quot;/&gt;&lt;wsp:rsid wsp:val=&quot;00C72FA2&quot;/&gt;&lt;wsp:rsid wsp:val=&quot;00C73B86&quot;/&gt;&lt;wsp:rsid wsp:val=&quot;00C7529F&quot;/&gt;&lt;wsp:rsid wsp:val=&quot;00C856BC&quot;/&gt;&lt;wsp:rsid wsp:val=&quot;00C92231&quot;/&gt;&lt;wsp:rsid wsp:val=&quot;00C93541&quot;/&gt;&lt;wsp:rsid wsp:val=&quot;00C97196&quot;/&gt;&lt;wsp:rsid wsp:val=&quot;00CA2300&quot;/&gt;&lt;wsp:rsid wsp:val=&quot;00CA2C2F&quot;/&gt;&lt;wsp:rsid wsp:val=&quot;00CA2CD8&quot;/&gt;&lt;wsp:rsid wsp:val=&quot;00CA3E2F&quot;/&gt;&lt;wsp:rsid wsp:val=&quot;00CA7192&quot;/&gt;&lt;wsp:rsid wsp:val=&quot;00CB0DC8&quot;/&gt;&lt;wsp:rsid wsp:val=&quot;00CB63DE&quot;/&gt;&lt;wsp:rsid wsp:val=&quot;00CC2646&quot;/&gt;&lt;wsp:rsid wsp:val=&quot;00CC2CB3&quot;/&gt;&lt;wsp:rsid wsp:val=&quot;00CD0CF0&quot;/&gt;&lt;wsp:rsid wsp:val=&quot;00CD7D0C&quot;/&gt;&lt;wsp:rsid wsp:val=&quot;00CE3140&quot;/&gt;&lt;wsp:rsid wsp:val=&quot;00CE587E&quot;/&gt;&lt;wsp:rsid wsp:val=&quot;00CE6225&quot;/&gt;&lt;wsp:rsid wsp:val=&quot;00CF4D94&quot;/&gt;&lt;wsp:rsid wsp:val=&quot;00CF74BA&quot;/&gt;&lt;wsp:rsid wsp:val=&quot;00D01977&quot;/&gt;&lt;wsp:rsid wsp:val=&quot;00D0682E&quot;/&gt;&lt;wsp:rsid wsp:val=&quot;00D1233C&quot;/&gt;&lt;wsp:rsid wsp:val=&quot;00D2084D&quot;/&gt;&lt;wsp:rsid wsp:val=&quot;00D45A7A&quot;/&gt;&lt;wsp:rsid wsp:val=&quot;00D468B5&quot;/&gt;&lt;wsp:rsid wsp:val=&quot;00D475D6&quot;/&gt;&lt;wsp:rsid wsp:val=&quot;00D53584&quot;/&gt;&lt;wsp:rsid wsp:val=&quot;00D57960&quot;/&gt;&lt;wsp:rsid wsp:val=&quot;00D60857&quot;/&gt;&lt;wsp:rsid wsp:val=&quot;00D611E9&quot;/&gt;&lt;wsp:rsid wsp:val=&quot;00D652B6&quot;/&gt;&lt;wsp:rsid wsp:val=&quot;00D652BE&quot;/&gt;&lt;wsp:rsid wsp:val=&quot;00D71B27&quot;/&gt;&lt;wsp:rsid wsp:val=&quot;00D730C0&quot;/&gt;&lt;wsp:rsid wsp:val=&quot;00D74DCB&quot;/&gt;&lt;wsp:rsid wsp:val=&quot;00D76516&quot;/&gt;&lt;wsp:rsid wsp:val=&quot;00D80130&quot;/&gt;&lt;wsp:rsid wsp:val=&quot;00D806FE&quot;/&gt;&lt;wsp:rsid wsp:val=&quot;00D81AE2&quot;/&gt;&lt;wsp:rsid wsp:val=&quot;00D81B66&quot;/&gt;&lt;wsp:rsid wsp:val=&quot;00D8235F&quot;/&gt;&lt;wsp:rsid wsp:val=&quot;00D8314A&quot;/&gt;&lt;wsp:rsid wsp:val=&quot;00D87565&quot;/&gt;&lt;wsp:rsid wsp:val=&quot;00D9219E&quot;/&gt;&lt;wsp:rsid wsp:val=&quot;00D93D67&quot;/&gt;&lt;wsp:rsid wsp:val=&quot;00DA2456&quot;/&gt;&lt;wsp:rsid wsp:val=&quot;00DA2A59&quot;/&gt;&lt;wsp:rsid wsp:val=&quot;00DB7756&quot;/&gt;&lt;wsp:rsid wsp:val=&quot;00DC1963&quot;/&gt;&lt;wsp:rsid wsp:val=&quot;00DC59D2&quot;/&gt;&lt;wsp:rsid wsp:val=&quot;00DC5ED7&quot;/&gt;&lt;wsp:rsid wsp:val=&quot;00DC76C9&quot;/&gt;&lt;wsp:rsid wsp:val=&quot;00DD4E63&quot;/&gt;&lt;wsp:rsid wsp:val=&quot;00DD73D1&quot;/&gt;&lt;wsp:rsid wsp:val=&quot;00DE114B&quot;/&gt;&lt;wsp:rsid wsp:val=&quot;00DE2FAD&quot;/&gt;&lt;wsp:rsid wsp:val=&quot;00DF0E05&quot;/&gt;&lt;wsp:rsid wsp:val=&quot;00DF29F3&quot;/&gt;&lt;wsp:rsid wsp:val=&quot;00DF2B4B&quot;/&gt;&lt;wsp:rsid wsp:val=&quot;00DF4E5F&quot;/&gt;&lt;wsp:rsid wsp:val=&quot;00DF564E&quot;/&gt;&lt;wsp:rsid wsp:val=&quot;00DF6E1D&quot;/&gt;&lt;wsp:rsid wsp:val=&quot;00DF7016&quot;/&gt;&lt;wsp:rsid wsp:val=&quot;00E00060&quot;/&gt;&lt;wsp:rsid wsp:val=&quot;00E00708&quot;/&gt;&lt;wsp:rsid wsp:val=&quot;00E024D3&quot;/&gt;&lt;wsp:rsid wsp:val=&quot;00E077FB&quot;/&gt;&lt;wsp:rsid wsp:val=&quot;00E1106F&quot;/&gt;&lt;wsp:rsid wsp:val=&quot;00E14C36&quot;/&gt;&lt;wsp:rsid wsp:val=&quot;00E17B3C&quot;/&gt;&lt;wsp:rsid wsp:val=&quot;00E20608&quot;/&gt;&lt;wsp:rsid wsp:val=&quot;00E217DE&quot;/&gt;&lt;wsp:rsid wsp:val=&quot;00E22EF3&quot;/&gt;&lt;wsp:rsid wsp:val=&quot;00E23169&quot;/&gt;&lt;wsp:rsid wsp:val=&quot;00E32BAA&quot;/&gt;&lt;wsp:rsid wsp:val=&quot;00E333E3&quot;/&gt;&lt;wsp:rsid wsp:val=&quot;00E35CC6&quot;/&gt;&lt;wsp:rsid wsp:val=&quot;00E46B9A&quot;/&gt;&lt;wsp:rsid wsp:val=&quot;00E50F12&quot;/&gt;&lt;wsp:rsid wsp:val=&quot;00E53273&quot;/&gt;&lt;wsp:rsid wsp:val=&quot;00E56AC5&quot;/&gt;&lt;wsp:rsid wsp:val=&quot;00E57E13&quot;/&gt;&lt;wsp:rsid wsp:val=&quot;00E61D2A&quot;/&gt;&lt;wsp:rsid wsp:val=&quot;00E6375C&quot;/&gt;&lt;wsp:rsid wsp:val=&quot;00E65053&quot;/&gt;&lt;wsp:rsid wsp:val=&quot;00E6554B&quot;/&gt;&lt;wsp:rsid wsp:val=&quot;00E656D4&quot;/&gt;&lt;wsp:rsid wsp:val=&quot;00E71CAA&quot;/&gt;&lt;wsp:rsid wsp:val=&quot;00E82E2A&quot;/&gt;&lt;wsp:rsid wsp:val=&quot;00E8330A&quot;/&gt;&lt;wsp:rsid wsp:val=&quot;00E86D2C&quot;/&gt;&lt;wsp:rsid wsp:val=&quot;00E91C54&quot;/&gt;&lt;wsp:rsid wsp:val=&quot;00E9419C&quot;/&gt;&lt;wsp:rsid wsp:val=&quot;00E948C4&quot;/&gt;&lt;wsp:rsid wsp:val=&quot;00E9590D&quot;/&gt;&lt;wsp:rsid wsp:val=&quot;00EA45E3&quot;/&gt;&lt;wsp:rsid wsp:val=&quot;00EB372A&quot;/&gt;&lt;wsp:rsid wsp:val=&quot;00EB63C3&quot;/&gt;&lt;wsp:rsid wsp:val=&quot;00EC12FC&quot;/&gt;&lt;wsp:rsid wsp:val=&quot;00EC707C&quot;/&gt;&lt;wsp:rsid wsp:val=&quot;00ED1FDB&quot;/&gt;&lt;wsp:rsid wsp:val=&quot;00ED38CF&quot;/&gt;&lt;wsp:rsid wsp:val=&quot;00ED3CEE&quot;/&gt;&lt;wsp:rsid wsp:val=&quot;00EE0842&quot;/&gt;&lt;wsp:rsid wsp:val=&quot;00EE0D14&quot;/&gt;&lt;wsp:rsid wsp:val=&quot;00EE288D&quot;/&gt;&lt;wsp:rsid wsp:val=&quot;00EE3793&quot;/&gt;&lt;wsp:rsid wsp:val=&quot;00EE3F66&quot;/&gt;&lt;wsp:rsid wsp:val=&quot;00EE5421&quot;/&gt;&lt;wsp:rsid wsp:val=&quot;00EF19DA&quot;/&gt;&lt;wsp:rsid wsp:val=&quot;00EF248C&quot;/&gt;&lt;wsp:rsid wsp:val=&quot;00EF5F1E&quot;/&gt;&lt;wsp:rsid wsp:val=&quot;00EF7671&quot;/&gt;&lt;wsp:rsid wsp:val=&quot;00F01DB9&quot;/&gt;&lt;wsp:rsid wsp:val=&quot;00F02694&quot;/&gt;&lt;wsp:rsid wsp:val=&quot;00F03403&quot;/&gt;&lt;wsp:rsid wsp:val=&quot;00F10A4B&quot;/&gt;&lt;wsp:rsid wsp:val=&quot;00F10EC0&quot;/&gt;&lt;wsp:rsid wsp:val=&quot;00F13997&quot;/&gt;&lt;wsp:rsid wsp:val=&quot;00F143DA&quot;/&gt;&lt;wsp:rsid wsp:val=&quot;00F16986&quot;/&gt;&lt;wsp:rsid wsp:val=&quot;00F202E7&quot;/&gt;&lt;wsp:rsid wsp:val=&quot;00F20EBB&quot;/&gt;&lt;wsp:rsid wsp:val=&quot;00F2676A&quot;/&gt;&lt;wsp:rsid wsp:val=&quot;00F30EF2&quot;/&gt;&lt;wsp:rsid wsp:val=&quot;00F34B10&quot;/&gt;&lt;wsp:rsid wsp:val=&quot;00F37124&quot;/&gt;&lt;wsp:rsid wsp:val=&quot;00F40864&quot;/&gt;&lt;wsp:rsid wsp:val=&quot;00F44185&quot;/&gt;&lt;wsp:rsid wsp:val=&quot;00F506E8&quot;/&gt;&lt;wsp:rsid wsp:val=&quot;00F53F49&quot;/&gt;&lt;wsp:rsid wsp:val=&quot;00F55D6F&quot;/&gt;&lt;wsp:rsid wsp:val=&quot;00F561B4&quot;/&gt;&lt;wsp:rsid wsp:val=&quot;00F60453&quot;/&gt;&lt;wsp:rsid wsp:val=&quot;00F60D55&quot;/&gt;&lt;wsp:rsid wsp:val=&quot;00F61A2F&quot;/&gt;&lt;wsp:rsid wsp:val=&quot;00F635DF&quot;/&gt;&lt;wsp:rsid wsp:val=&quot;00F655DC&quot;/&gt;&lt;wsp:rsid wsp:val=&quot;00F66F50&quot;/&gt;&lt;wsp:rsid wsp:val=&quot;00F67356&quot;/&gt;&lt;wsp:rsid wsp:val=&quot;00F67828&quot;/&gt;&lt;wsp:rsid wsp:val=&quot;00F7278B&quot;/&gt;&lt;wsp:rsid wsp:val=&quot;00F753B4&quot;/&gt;&lt;wsp:rsid wsp:val=&quot;00F80592&quot;/&gt;&lt;wsp:rsid wsp:val=&quot;00F80810&quot;/&gt;&lt;wsp:rsid wsp:val=&quot;00F8714C&quot;/&gt;&lt;wsp:rsid wsp:val=&quot;00F939D9&quot;/&gt;&lt;wsp:rsid wsp:val=&quot;00F959E8&quot;/&gt;&lt;wsp:rsid wsp:val=&quot;00FA02EA&quot;/&gt;&lt;wsp:rsid wsp:val=&quot;00FA2A2E&quot;/&gt;&lt;wsp:rsid wsp:val=&quot;00FA595A&quot;/&gt;&lt;wsp:rsid wsp:val=&quot;00FA6923&quot;/&gt;&lt;wsp:rsid wsp:val=&quot;00FA6FA5&quot;/&gt;&lt;wsp:rsid wsp:val=&quot;00FB4F23&quot;/&gt;&lt;wsp:rsid wsp:val=&quot;00FB6762&quot;/&gt;&lt;wsp:rsid wsp:val=&quot;00FB6EE5&quot;/&gt;&lt;wsp:rsid wsp:val=&quot;00FB76A8&quot;/&gt;&lt;wsp:rsid wsp:val=&quot;00FB7EC3&quot;/&gt;&lt;wsp:rsid wsp:val=&quot;00FC0E77&quot;/&gt;&lt;wsp:rsid wsp:val=&quot;00FC0F21&quot;/&gt;&lt;wsp:rsid wsp:val=&quot;00FC3ED9&quot;/&gt;&lt;wsp:rsid wsp:val=&quot;00FC756C&quot;/&gt;&lt;wsp:rsid wsp:val=&quot;00FD1968&quot;/&gt;&lt;wsp:rsid wsp:val=&quot;00FE2266&quot;/&gt;&lt;wsp:rsid wsp:val=&quot;00FF0850&quot;/&gt;&lt;wsp:rsid wsp:val=&quot;61B62622&quot;/&gt;&lt;/wsp:rsids&gt;&lt;/w:docPr&gt;&lt;w:body&gt;&lt;wx:sect&gt;&lt;w:p wsp:rsidR=&quot;00000000&quot; wsp:rsidRDefault=&quot;00002834&quot; wsp:rsidP=&quot;00002834&quot;&gt;&lt;m:oMathPara&gt;&lt;m:oMath&gt;&lt;m:r&gt;&lt;w:rPr&gt;&lt;w:rFonts w:ascii=&quot;Cambria Math&quot; w:fareast=&quot;Times New Roman&quot; w:h-ansi=&quot;Cambria Math&quot;/&gt;&lt;wx:font wx:val=&quot;Cambria Math&quot;/&gt;&lt;w:i/&gt;&lt;w:sz w:val=&quot;28&quot;/&gt;&lt;/w:rPr&gt;&lt;m:t&gt;Р—Р°С‚СЂР°С‚С‹=2.5Г—0.5Г—&lt;/m:t&gt;&lt;/m:r&gt;&lt;m:sSup&gt;&lt;m:sSupPr&gt;&lt;m:ctrlPr&gt;&lt;w:rPr&gt;&lt;w:rFonts w:ascii=&quot;Cambria Math&quot; w:fareast=&quot;Times New Roman&quot; w:h-ansi=&quot;Cambria Math&quot;/&gt;&lt;wx:font wx:val=&quot;Cambria Math&quot;/&gt;&lt;w:i/&gt;&lt;w:sz w:val=&quot;28&quot;/&gt;&lt;/w:rPr&gt;&lt;/m:ctrlPr&gt;&lt;/m:sSupPr&gt;&lt;m:e&gt;&lt;m:r&gt;&lt;w:rPr&gt;&lt;w:rFonts w:ascii=&quot;Cambria Math&quot; w:fareast=&quot;Times New Roman&quot; w:h-ansi=&quot;Cambria Math&quot;/&gt;&lt;wx:font wx:val=&quot;Cambria Math&quot;/&gt;&lt;w:i/&gt;&lt;w:sz w:val=&quot;28&quot;/&gt;&lt;/w:rPr&gt;&lt;m:t&gt;3.2&lt;/m:t&gt;&lt;/m:r&gt;&lt;/m:e&gt;&lt;m:sup&gt;&lt;m:r&gt;&lt;w:rPr&gt;&lt;w:rFonts w:ascii=&quot;Cambria Math&quot; w:fareast=&quot;Times New Roman&quot; w:h-ansi=&quot;Cambria Math&quot;/&gt;&lt;wx:font wx:val=&quot;Cambria Math&quot;/&gt;&lt;w:i/&gt;&lt;w:sz w:val=&quot;28&quot;/&gt;&lt;/w:rPr&gt;&lt;m:t&gt;1&lt;/m:t&gt;&lt;/m:r&gt;&lt;m:r&gt;&lt;w:rPr&gt;&lt;w:rFonts w:ascii=&quot;Cambria Math&quot; w:fareast=&quot;Times New Roman&quot; w:h-ansi=&quot;Cambria Math&quot;/&gt;&lt;wx:font wx:val=&quot;Cambria Math&quot;/&gt;&lt;w:i/&gt;&lt;w:sz w:val=&quot;28&quot;/&gt;&lt;w:lang w:val=&quot;EN-US&quot;/&gt;&lt;/w:rPr&gt;&lt;m:t&gt;.13&lt;/m:t&gt;&lt;/m:r&gt;&lt;/m:sup&gt;&lt;/m:sSup&gt;&lt;m:r&gt;&lt;w:rPr&gt;&lt;w:rFonts w:ascii=&quot;Cambria Math&quot; w:fareast=&quot;Times New Roman&quot; w:h-ansi=&quot;Cambria Math&quot;/&gt;&lt;wx:font wx:val=&quot;Cambria Math&quot;/&gt;&lt;w:i/&gt;&lt;w:sz w:val=&quot;28&quot;/&gt;&lt;/w:rPr&gt;&lt;m:t&gt;=4.65&lt;/m:t&gt;&lt;/m:r&gt;&lt;m:d&gt;&lt;m:dPr&gt;&lt;m:begChr m:val=&quot;[&quot;/&gt;&lt;m:endChr m:val=&quot;]&quot;/&gt;&lt;m:ctrlPr&gt;&lt;w:rPr&gt;&lt;w:rFonts w:ascii=&quot;Cambria Math&quot; w:fareast=&quot;Times New Roman&quot; w:h-ansi=&quot;Cambria Math&quot;/&gt;&lt;wx:font wx:val=&quot;Cambria Math&quot;/&gt;&lt;w:i/&gt;&lt;w:sz w:val=&quot;28&quot;/&gt;&lt;w:lang w:val=&quot;EN-US&quot;/&gt;&lt;/w:rPr&gt;&lt;/m:ctrlPr&gt;&lt;/m:dPr&gt;&lt;m:e&gt;&lt;m:r&gt;&lt;w:rPr&gt;&lt;w:rFonts w:ascii=&quot;Cambria Math&quot; w:fareast=&quot;Times New Roman&quot; w:h-ansi=&quot;Cambria Math&quot;/&gt;&lt;wx:font wx:val=&quot;Cambria Math&quot;/&gt;&lt;w:i/&gt;&lt;w:sz w:val=&quot;28&quot;/&gt;&lt;w:lang w:val=&quot;EN-US&quot;/&gt;&lt;/w:rPr&gt;&lt;m:t&gt;С‡РµР».-РјРµСЃ.&lt;/m:t&gt;&lt;/m:r&gt;&lt;/m:e&gt;&lt;/m:d&gt;&lt;m:r&gt;&lt;w:rPr&gt;&lt;w:rFonts w:ascii=&quot;Cambria Math&quot; w:fareast=&quot;Times New Roman&quot; w:h-ansi=&quot;Cambria Math&quot;/&gt;&lt;wx:font wx:val=&quot;Cambria Math&quot;/&gt;&lt;w:i/&gt;&lt;w:sz w:val=&quot;28&quot;/&gt;&lt;w:lang w:val=&quot;EN-US&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8" o:title="" chromakey="white"/>
          </v:shape>
        </w:pict>
      </w:r>
      <w:r w:rsidRPr="00C877C5">
        <w:rPr>
          <w:rFonts w:ascii="Times New Roman" w:eastAsia="Times New Roman" w:hAnsi="Times New Roman"/>
          <w:sz w:val="28"/>
          <w:lang w:val="en-US"/>
        </w:rPr>
        <w:instrText xml:space="preserve"> </w:instrText>
      </w:r>
      <w:r w:rsidRPr="00C877C5">
        <w:rPr>
          <w:rFonts w:ascii="Times New Roman" w:eastAsia="Times New Roman" w:hAnsi="Times New Roman"/>
          <w:sz w:val="28"/>
          <w:lang w:val="en-US"/>
        </w:rPr>
        <w:fldChar w:fldCharType="end"/>
      </w:r>
    </w:p>
    <w:p w14:paraId="1F1C7208" w14:textId="597FCD13" w:rsidR="00185544" w:rsidRPr="00590BB2" w:rsidRDefault="00185544" w:rsidP="00185544">
      <w:pPr>
        <w:spacing w:after="0" w:line="360" w:lineRule="auto"/>
        <w:ind w:firstLine="709"/>
        <w:contextualSpacing/>
        <w:rPr>
          <w:rFonts w:ascii="Times New Roman" w:hAnsi="Times New Roman"/>
          <w:color w:val="000000"/>
          <w:sz w:val="28"/>
          <w:szCs w:val="28"/>
        </w:rPr>
      </w:pPr>
      <w:r w:rsidRPr="00185544">
        <w:rPr>
          <w:rFonts w:ascii="Times New Roman" w:eastAsia="Times New Roman" w:hAnsi="Times New Roman"/>
          <w:sz w:val="28"/>
        </w:rPr>
        <w:t>В итоге проведённые расчетов можно сделать вывод что, один человек может выполнить поставленную задачу за 7,5 месяцев.</w:t>
      </w:r>
    </w:p>
    <w:p w14:paraId="56DEEC54" w14:textId="566263A0" w:rsidR="0025353D" w:rsidRPr="00D15E2D" w:rsidRDefault="00185544" w:rsidP="00D15E2D">
      <w:pPr>
        <w:spacing w:after="0" w:line="360" w:lineRule="auto"/>
        <w:ind w:firstLine="709"/>
        <w:contextualSpacing/>
        <w:rPr>
          <w:rFonts w:ascii="Times New Roman" w:hAnsi="Times New Roman"/>
          <w:bCs/>
          <w:color w:val="000000"/>
          <w:sz w:val="28"/>
          <w:szCs w:val="28"/>
        </w:rPr>
      </w:pPr>
      <w:proofErr w:type="spellStart"/>
      <w:r w:rsidRPr="00590BB2">
        <w:rPr>
          <w:rFonts w:ascii="Times New Roman" w:hAnsi="Times New Roman"/>
          <w:color w:val="F2F2F2"/>
          <w:spacing w:val="-100"/>
          <w:w w:val="1"/>
          <w:sz w:val="28"/>
          <w:szCs w:val="28"/>
          <w:u w:val="words" w:color="000000"/>
        </w:rPr>
        <w:t>одни</w:t>
      </w:r>
      <w:r w:rsidRPr="00590BB2">
        <w:rPr>
          <w:rFonts w:ascii="Times New Roman" w:hAnsi="Times New Roman"/>
          <w:bCs/>
          <w:color w:val="F2F2F2"/>
          <w:spacing w:val="-100"/>
          <w:w w:val="1"/>
          <w:sz w:val="28"/>
          <w:szCs w:val="28"/>
          <w:u w:val="words" w:color="000000"/>
        </w:rPr>
        <w:t>пользователь</w:t>
      </w:r>
      <w:proofErr w:type="spellEnd"/>
      <w:r w:rsidRPr="00590BB2">
        <w:rPr>
          <w:rFonts w:ascii="Times New Roman" w:hAnsi="Times New Roman"/>
          <w:bCs/>
          <w:color w:val="F2F2F2"/>
          <w:spacing w:val="-100"/>
          <w:w w:val="1"/>
          <w:sz w:val="28"/>
          <w:szCs w:val="28"/>
          <w:u w:val="words" w:color="000000"/>
        </w:rPr>
        <w:t xml:space="preserve"> </w:t>
      </w:r>
      <w:r w:rsidRPr="00590BB2">
        <w:rPr>
          <w:rFonts w:ascii="Times New Roman" w:hAnsi="Times New Roman"/>
          <w:bCs/>
          <w:color w:val="000000"/>
          <w:sz w:val="28"/>
          <w:szCs w:val="28"/>
        </w:rPr>
        <w:t xml:space="preserve">Таким </w:t>
      </w:r>
      <w:r w:rsidRPr="00590BB2">
        <w:rPr>
          <w:rFonts w:ascii="Times New Roman" w:hAnsi="Times New Roman"/>
          <w:bCs/>
          <w:color w:val="F2F2F2"/>
          <w:spacing w:val="-100"/>
          <w:w w:val="1"/>
          <w:sz w:val="28"/>
          <w:szCs w:val="28"/>
          <w:u w:val="words" w:color="000000"/>
        </w:rPr>
        <w:t xml:space="preserve">данных </w:t>
      </w:r>
      <w:r w:rsidRPr="00590BB2">
        <w:rPr>
          <w:rFonts w:ascii="Times New Roman" w:hAnsi="Times New Roman"/>
          <w:bCs/>
          <w:color w:val="000000"/>
          <w:sz w:val="28"/>
          <w:szCs w:val="28"/>
        </w:rPr>
        <w:t>образ</w:t>
      </w:r>
      <w:r>
        <w:rPr>
          <w:rFonts w:ascii="Times New Roman" w:hAnsi="Times New Roman"/>
          <w:bCs/>
          <w:color w:val="000000"/>
          <w:sz w:val="28"/>
          <w:szCs w:val="28"/>
        </w:rPr>
        <w:t xml:space="preserve">ом в данном разделе при помощи </w:t>
      </w:r>
      <w:r>
        <w:rPr>
          <w:rFonts w:ascii="Times New Roman" w:hAnsi="Times New Roman"/>
          <w:bCs/>
          <w:color w:val="000000"/>
          <w:sz w:val="28"/>
          <w:szCs w:val="28"/>
          <w:lang w:val="en-US"/>
        </w:rPr>
        <w:t>COCOMO</w:t>
      </w:r>
      <w:r>
        <w:rPr>
          <w:rFonts w:ascii="Times New Roman" w:hAnsi="Times New Roman"/>
          <w:bCs/>
          <w:color w:val="000000"/>
          <w:sz w:val="28"/>
          <w:szCs w:val="28"/>
        </w:rPr>
        <w:t xml:space="preserve">-модели издержек разработки и вычисленной ранее размерно-ориентированной оценки были выявлены предполагаемые сроки разработки </w:t>
      </w:r>
      <w:r w:rsidR="00583A0A">
        <w:rPr>
          <w:rFonts w:ascii="Times New Roman" w:hAnsi="Times New Roman"/>
          <w:bCs/>
          <w:color w:val="000000"/>
          <w:sz w:val="28"/>
          <w:szCs w:val="28"/>
        </w:rPr>
        <w:t>микросервисного</w:t>
      </w:r>
      <w:r>
        <w:rPr>
          <w:rFonts w:ascii="Times New Roman" w:hAnsi="Times New Roman"/>
          <w:bCs/>
          <w:color w:val="000000"/>
          <w:sz w:val="28"/>
          <w:szCs w:val="28"/>
        </w:rPr>
        <w:t xml:space="preserve"> приложения для </w:t>
      </w:r>
      <w:r w:rsidR="00583A0A">
        <w:rPr>
          <w:rFonts w:ascii="Times New Roman" w:hAnsi="Times New Roman"/>
          <w:bCs/>
          <w:color w:val="000000"/>
          <w:sz w:val="28"/>
          <w:szCs w:val="28"/>
        </w:rPr>
        <w:t>организации работы контакт-центра.</w:t>
      </w:r>
    </w:p>
    <w:p w14:paraId="36C4885D" w14:textId="77777777" w:rsidR="00290888" w:rsidRDefault="00290888" w:rsidP="0025353D">
      <w:pPr>
        <w:pStyle w:val="a5"/>
        <w:spacing w:line="360" w:lineRule="auto"/>
        <w:ind w:left="0" w:firstLine="709"/>
        <w:outlineLvl w:val="1"/>
        <w:rPr>
          <w:rFonts w:ascii="Times New Roman" w:hAnsi="Times New Roman"/>
          <w:sz w:val="28"/>
          <w:szCs w:val="28"/>
        </w:rPr>
      </w:pPr>
    </w:p>
    <w:p w14:paraId="5B35F251" w14:textId="60FC2505" w:rsidR="00C93541" w:rsidRDefault="00C93541" w:rsidP="00C93541">
      <w:pPr>
        <w:pStyle w:val="a5"/>
        <w:spacing w:line="360" w:lineRule="auto"/>
        <w:ind w:left="0" w:firstLine="709"/>
        <w:rPr>
          <w:rFonts w:ascii="Times New Roman" w:hAnsi="Times New Roman"/>
          <w:b/>
          <w:sz w:val="28"/>
          <w:szCs w:val="28"/>
        </w:rPr>
      </w:pPr>
      <w:r w:rsidRPr="00C93541">
        <w:rPr>
          <w:rFonts w:ascii="Times New Roman" w:hAnsi="Times New Roman"/>
          <w:b/>
          <w:sz w:val="28"/>
          <w:szCs w:val="28"/>
        </w:rPr>
        <w:t>2.</w:t>
      </w:r>
      <w:r w:rsidR="00D15E2D">
        <w:rPr>
          <w:rFonts w:ascii="Times New Roman" w:hAnsi="Times New Roman"/>
          <w:b/>
          <w:sz w:val="28"/>
          <w:szCs w:val="28"/>
        </w:rPr>
        <w:t>6</w:t>
      </w:r>
      <w:r w:rsidRPr="00C93541">
        <w:rPr>
          <w:rFonts w:ascii="Times New Roman" w:hAnsi="Times New Roman"/>
          <w:b/>
          <w:sz w:val="28"/>
          <w:szCs w:val="28"/>
        </w:rPr>
        <w:t xml:space="preserve"> </w:t>
      </w:r>
      <w:r w:rsidRPr="00590BB2">
        <w:rPr>
          <w:rFonts w:ascii="Times New Roman" w:hAnsi="Times New Roman"/>
          <w:b/>
          <w:sz w:val="28"/>
          <w:szCs w:val="28"/>
        </w:rPr>
        <w:t xml:space="preserve">Вывод по </w:t>
      </w:r>
      <w:r>
        <w:rPr>
          <w:rFonts w:ascii="Times New Roman" w:hAnsi="Times New Roman"/>
          <w:b/>
          <w:sz w:val="28"/>
          <w:szCs w:val="28"/>
        </w:rPr>
        <w:t xml:space="preserve">второму </w:t>
      </w:r>
      <w:r w:rsidRPr="00590BB2">
        <w:rPr>
          <w:rFonts w:ascii="Times New Roman" w:hAnsi="Times New Roman"/>
          <w:b/>
          <w:sz w:val="28"/>
          <w:szCs w:val="28"/>
        </w:rPr>
        <w:t>разделу</w:t>
      </w:r>
    </w:p>
    <w:p w14:paraId="5F7D9984" w14:textId="52F13ACF" w:rsidR="008B3B2D" w:rsidRPr="008B3B2D" w:rsidRDefault="008B3B2D" w:rsidP="008B3B2D">
      <w:pPr>
        <w:tabs>
          <w:tab w:val="left" w:pos="1134"/>
        </w:tabs>
        <w:spacing w:after="0" w:line="360" w:lineRule="auto"/>
        <w:ind w:firstLine="709"/>
        <w:rPr>
          <w:rFonts w:ascii="Times New Roman" w:hAnsi="Times New Roman"/>
          <w:color w:val="000000"/>
          <w:sz w:val="28"/>
          <w:szCs w:val="28"/>
        </w:rPr>
      </w:pPr>
      <w:r w:rsidRPr="008B3B2D">
        <w:rPr>
          <w:rFonts w:ascii="Times New Roman" w:hAnsi="Times New Roman"/>
          <w:color w:val="000000"/>
          <w:sz w:val="28"/>
          <w:szCs w:val="28"/>
        </w:rPr>
        <w:t xml:space="preserve">В данном разделе был выполнен аналитический обзор требований при разработке </w:t>
      </w:r>
      <w:r w:rsidR="006C06B5">
        <w:rPr>
          <w:rFonts w:ascii="Times New Roman" w:hAnsi="Times New Roman"/>
          <w:color w:val="000000"/>
          <w:sz w:val="28"/>
          <w:szCs w:val="28"/>
        </w:rPr>
        <w:t>микросервисного приложения для организации работы контакт-центра</w:t>
      </w:r>
      <w:r w:rsidRPr="008B3B2D">
        <w:rPr>
          <w:rFonts w:ascii="Times New Roman" w:hAnsi="Times New Roman"/>
          <w:color w:val="000000"/>
          <w:sz w:val="28"/>
          <w:szCs w:val="28"/>
        </w:rPr>
        <w:t xml:space="preserve"> на основе диаграммы прецедентов, который заключался в определении главных ролей, актеров, прецедентов и их взаимодействии, а также в построении самой диаграммы прецедентов. </w:t>
      </w:r>
    </w:p>
    <w:p w14:paraId="4425215C" w14:textId="7E4B0AB1" w:rsidR="008B3B2D" w:rsidRPr="00FB19A9" w:rsidRDefault="008B3B2D" w:rsidP="00FB19A9">
      <w:pPr>
        <w:tabs>
          <w:tab w:val="left" w:pos="1134"/>
        </w:tabs>
        <w:spacing w:after="0" w:line="360" w:lineRule="auto"/>
        <w:ind w:firstLine="709"/>
        <w:rPr>
          <w:rFonts w:ascii="Times New Roman" w:hAnsi="Times New Roman"/>
          <w:color w:val="000000"/>
          <w:sz w:val="28"/>
          <w:szCs w:val="28"/>
        </w:rPr>
      </w:pPr>
      <w:r w:rsidRPr="008B3B2D">
        <w:rPr>
          <w:rFonts w:ascii="Times New Roman" w:hAnsi="Times New Roman"/>
          <w:color w:val="000000"/>
          <w:sz w:val="28"/>
          <w:szCs w:val="28"/>
        </w:rPr>
        <w:t xml:space="preserve">Был выполнен анализ структурных принципов проектирования приложения и модели предметной </w:t>
      </w:r>
      <w:r w:rsidR="00FC230A">
        <w:rPr>
          <w:rFonts w:ascii="Times New Roman" w:hAnsi="Times New Roman"/>
          <w:color w:val="000000"/>
          <w:sz w:val="28"/>
          <w:szCs w:val="28"/>
        </w:rPr>
        <w:t>микросервисного приложения для организации работы контакт-центра</w:t>
      </w:r>
      <w:r w:rsidRPr="008B3B2D">
        <w:rPr>
          <w:rFonts w:ascii="Times New Roman" w:hAnsi="Times New Roman"/>
          <w:color w:val="000000"/>
          <w:sz w:val="28"/>
          <w:szCs w:val="28"/>
        </w:rPr>
        <w:t xml:space="preserve">, на основе которых, были построены диаграммы классов и последовательности, и определены главные функциональные задачи. Осуществлены расчеты функционально- и размерно-ориентированных метрик для </w:t>
      </w:r>
      <w:r w:rsidR="008D1E5C">
        <w:rPr>
          <w:rFonts w:ascii="Times New Roman" w:hAnsi="Times New Roman"/>
          <w:color w:val="000000"/>
          <w:sz w:val="28"/>
          <w:szCs w:val="28"/>
        </w:rPr>
        <w:t>микросервисного приложения контакт-центр</w:t>
      </w:r>
      <w:r w:rsidRPr="008B3B2D">
        <w:rPr>
          <w:rFonts w:ascii="Times New Roman" w:hAnsi="Times New Roman"/>
          <w:color w:val="000000"/>
          <w:sz w:val="28"/>
          <w:szCs w:val="28"/>
        </w:rPr>
        <w:t xml:space="preserve"> (</w:t>
      </w:r>
      <w:r w:rsidRPr="008B3B2D">
        <w:rPr>
          <w:rFonts w:ascii="Times New Roman" w:hAnsi="Times New Roman"/>
          <w:color w:val="000000"/>
          <w:sz w:val="28"/>
          <w:szCs w:val="28"/>
          <w:lang w:val="en-US"/>
        </w:rPr>
        <w:t>FP</w:t>
      </w:r>
      <w:r w:rsidRPr="008B3B2D">
        <w:rPr>
          <w:rFonts w:ascii="Times New Roman" w:hAnsi="Times New Roman"/>
          <w:color w:val="000000"/>
          <w:sz w:val="28"/>
          <w:szCs w:val="28"/>
        </w:rPr>
        <w:t xml:space="preserve">, </w:t>
      </w:r>
      <w:r w:rsidRPr="008B3B2D">
        <w:rPr>
          <w:rFonts w:ascii="Times New Roman" w:hAnsi="Times New Roman"/>
          <w:color w:val="000000"/>
          <w:sz w:val="28"/>
          <w:szCs w:val="28"/>
          <w:lang w:val="en-US"/>
        </w:rPr>
        <w:t>LOC</w:t>
      </w:r>
      <w:r w:rsidRPr="008B3B2D">
        <w:rPr>
          <w:rFonts w:ascii="Times New Roman" w:hAnsi="Times New Roman"/>
          <w:color w:val="000000"/>
          <w:sz w:val="28"/>
          <w:szCs w:val="28"/>
        </w:rPr>
        <w:t xml:space="preserve">, </w:t>
      </w:r>
      <w:r w:rsidRPr="008B3B2D">
        <w:rPr>
          <w:rFonts w:ascii="Times New Roman" w:hAnsi="Times New Roman"/>
          <w:color w:val="000000"/>
          <w:sz w:val="28"/>
          <w:szCs w:val="28"/>
          <w:lang w:val="en-US"/>
        </w:rPr>
        <w:t>COCOMO</w:t>
      </w:r>
      <w:r w:rsidRPr="008B3B2D">
        <w:rPr>
          <w:rFonts w:ascii="Times New Roman" w:hAnsi="Times New Roman"/>
          <w:color w:val="000000"/>
          <w:sz w:val="28"/>
          <w:szCs w:val="28"/>
        </w:rPr>
        <w:t>)</w:t>
      </w:r>
      <w:r w:rsidR="007479D7">
        <w:rPr>
          <w:rFonts w:ascii="Times New Roman" w:hAnsi="Times New Roman"/>
          <w:color w:val="000000"/>
          <w:sz w:val="28"/>
          <w:szCs w:val="28"/>
        </w:rPr>
        <w:t>.</w:t>
      </w:r>
    </w:p>
    <w:sectPr w:rsidR="008B3B2D" w:rsidRPr="00FB19A9" w:rsidSect="00DB7756">
      <w:footerReference w:type="default" r:id="rId29"/>
      <w:pgSz w:w="11906" w:h="16838"/>
      <w:pgMar w:top="851" w:right="567"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B1905" w14:textId="77777777" w:rsidR="00264D29" w:rsidRDefault="00264D29" w:rsidP="00977FD4">
      <w:pPr>
        <w:spacing w:after="0" w:line="240" w:lineRule="auto"/>
      </w:pPr>
      <w:r>
        <w:separator/>
      </w:r>
    </w:p>
  </w:endnote>
  <w:endnote w:type="continuationSeparator" w:id="0">
    <w:p w14:paraId="6EE3BE96" w14:textId="77777777" w:rsidR="00264D29" w:rsidRDefault="00264D29" w:rsidP="0097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imesDL">
    <w:altName w:val="Times New Roman"/>
    <w:charset w:val="00"/>
    <w:family w:val="auto"/>
    <w:pitch w:val="variable"/>
    <w:sig w:usb0="00000003" w:usb1="00000000" w:usb2="00000000" w:usb3="00000000" w:csb0="00000001" w:csb1="00000000"/>
  </w:font>
  <w:font w:name="TimesET">
    <w:altName w:val="Times New Roman"/>
    <w:charset w:val="00"/>
    <w:family w:val="auto"/>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4183A" w14:textId="77777777" w:rsidR="000F5743" w:rsidRDefault="000F5743">
    <w:pPr>
      <w:pStyle w:val="afe"/>
      <w:jc w:val="right"/>
    </w:pPr>
  </w:p>
  <w:p w14:paraId="38725E69" w14:textId="77777777" w:rsidR="000F5743" w:rsidRPr="0030194D" w:rsidRDefault="000F5743">
    <w:pPr>
      <w:pStyle w:val="afe"/>
      <w:jc w:val="right"/>
      <w:rPr>
        <w:rFonts w:ascii="Times New Roman" w:hAnsi="Times New Roman"/>
      </w:rPr>
    </w:pPr>
    <w:r w:rsidRPr="0030194D">
      <w:rPr>
        <w:rFonts w:ascii="Times New Roman" w:hAnsi="Times New Roman"/>
      </w:rPr>
      <w:fldChar w:fldCharType="begin"/>
    </w:r>
    <w:r w:rsidRPr="0030194D">
      <w:rPr>
        <w:rFonts w:ascii="Times New Roman" w:hAnsi="Times New Roman"/>
      </w:rPr>
      <w:instrText>PAGE   \* MERGEFORMAT</w:instrText>
    </w:r>
    <w:r w:rsidRPr="0030194D">
      <w:rPr>
        <w:rFonts w:ascii="Times New Roman" w:hAnsi="Times New Roman"/>
      </w:rPr>
      <w:fldChar w:fldCharType="separate"/>
    </w:r>
    <w:r>
      <w:rPr>
        <w:rFonts w:ascii="Times New Roman" w:hAnsi="Times New Roman"/>
        <w:noProof/>
      </w:rPr>
      <w:t>4</w:t>
    </w:r>
    <w:r w:rsidRPr="0030194D">
      <w:rPr>
        <w:rFonts w:ascii="Times New Roman" w:hAnsi="Times New Roman"/>
      </w:rPr>
      <w:fldChar w:fldCharType="end"/>
    </w:r>
  </w:p>
  <w:p w14:paraId="169CA6DB" w14:textId="77777777" w:rsidR="000F5743" w:rsidRDefault="000F5743">
    <w:pPr>
      <w:pStyle w:val="af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10936" w14:textId="77777777" w:rsidR="00264D29" w:rsidRDefault="00264D29" w:rsidP="00977FD4">
      <w:pPr>
        <w:spacing w:after="0" w:line="240" w:lineRule="auto"/>
      </w:pPr>
      <w:r>
        <w:separator/>
      </w:r>
    </w:p>
  </w:footnote>
  <w:footnote w:type="continuationSeparator" w:id="0">
    <w:p w14:paraId="62827E0D" w14:textId="77777777" w:rsidR="00264D29" w:rsidRDefault="00264D29" w:rsidP="00977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A3816"/>
    <w:multiLevelType w:val="multilevel"/>
    <w:tmpl w:val="6FE2A96C"/>
    <w:lvl w:ilvl="0">
      <w:start w:val="1"/>
      <w:numFmt w:val="decimal"/>
      <w:lvlText w:val="%1"/>
      <w:lvlJc w:val="left"/>
      <w:pPr>
        <w:ind w:left="360" w:hanging="360"/>
      </w:pPr>
      <w:rPr>
        <w:rFonts w:cs="Times New Roman" w:hint="default"/>
        <w:b/>
      </w:rPr>
    </w:lvl>
    <w:lvl w:ilvl="1">
      <w:start w:val="1"/>
      <w:numFmt w:val="decimal"/>
      <w:lvlText w:val="%1.%2"/>
      <w:lvlJc w:val="left"/>
      <w:pPr>
        <w:ind w:left="928" w:hanging="360"/>
      </w:pPr>
      <w:rPr>
        <w:rFonts w:cs="Times New Roman" w:hint="default"/>
        <w:b/>
      </w:rPr>
    </w:lvl>
    <w:lvl w:ilvl="2">
      <w:start w:val="1"/>
      <w:numFmt w:val="decimal"/>
      <w:lvlText w:val="%1.%2.%3"/>
      <w:lvlJc w:val="left"/>
      <w:pPr>
        <w:ind w:left="1280" w:hanging="720"/>
      </w:pPr>
      <w:rPr>
        <w:rFonts w:cs="Times New Roman" w:hint="default"/>
        <w:b/>
      </w:rPr>
    </w:lvl>
    <w:lvl w:ilvl="3">
      <w:start w:val="1"/>
      <w:numFmt w:val="decimal"/>
      <w:lvlText w:val="%1.%2.%3.%4"/>
      <w:lvlJc w:val="left"/>
      <w:pPr>
        <w:ind w:left="1920" w:hanging="1080"/>
      </w:pPr>
      <w:rPr>
        <w:rFonts w:cs="Times New Roman" w:hint="default"/>
        <w:b/>
      </w:rPr>
    </w:lvl>
    <w:lvl w:ilvl="4">
      <w:start w:val="1"/>
      <w:numFmt w:val="decimal"/>
      <w:lvlText w:val="%1.%2.%3.%4.%5"/>
      <w:lvlJc w:val="left"/>
      <w:pPr>
        <w:ind w:left="2200" w:hanging="1080"/>
      </w:pPr>
      <w:rPr>
        <w:rFonts w:cs="Times New Roman" w:hint="default"/>
        <w:b/>
      </w:rPr>
    </w:lvl>
    <w:lvl w:ilvl="5">
      <w:start w:val="1"/>
      <w:numFmt w:val="decimal"/>
      <w:lvlText w:val="%1.%2.%3.%4.%5.%6"/>
      <w:lvlJc w:val="left"/>
      <w:pPr>
        <w:ind w:left="2840" w:hanging="1440"/>
      </w:pPr>
      <w:rPr>
        <w:rFonts w:cs="Times New Roman" w:hint="default"/>
        <w:b/>
      </w:rPr>
    </w:lvl>
    <w:lvl w:ilvl="6">
      <w:start w:val="1"/>
      <w:numFmt w:val="decimal"/>
      <w:lvlText w:val="%1.%2.%3.%4.%5.%6.%7"/>
      <w:lvlJc w:val="left"/>
      <w:pPr>
        <w:ind w:left="3120" w:hanging="1440"/>
      </w:pPr>
      <w:rPr>
        <w:rFonts w:cs="Times New Roman" w:hint="default"/>
        <w:b/>
      </w:rPr>
    </w:lvl>
    <w:lvl w:ilvl="7">
      <w:start w:val="1"/>
      <w:numFmt w:val="decimal"/>
      <w:lvlText w:val="%1.%2.%3.%4.%5.%6.%7.%8"/>
      <w:lvlJc w:val="left"/>
      <w:pPr>
        <w:ind w:left="3760" w:hanging="1800"/>
      </w:pPr>
      <w:rPr>
        <w:rFonts w:cs="Times New Roman" w:hint="default"/>
        <w:b/>
      </w:rPr>
    </w:lvl>
    <w:lvl w:ilvl="8">
      <w:start w:val="1"/>
      <w:numFmt w:val="decimal"/>
      <w:lvlText w:val="%1.%2.%3.%4.%5.%6.%7.%8.%9"/>
      <w:lvlJc w:val="left"/>
      <w:pPr>
        <w:ind w:left="4400" w:hanging="2160"/>
      </w:pPr>
      <w:rPr>
        <w:rFonts w:cs="Times New Roman" w:hint="default"/>
        <w:b/>
      </w:rPr>
    </w:lvl>
  </w:abstractNum>
  <w:abstractNum w:abstractNumId="1" w15:restartNumberingAfterBreak="0">
    <w:nsid w:val="094B307A"/>
    <w:multiLevelType w:val="hybridMultilevel"/>
    <w:tmpl w:val="C8D64030"/>
    <w:lvl w:ilvl="0" w:tplc="A308D10A">
      <w:start w:val="8"/>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362A2E"/>
    <w:multiLevelType w:val="hybridMultilevel"/>
    <w:tmpl w:val="9530F80E"/>
    <w:lvl w:ilvl="0" w:tplc="3D1E0824">
      <w:start w:val="1"/>
      <w:numFmt w:val="decimal"/>
      <w:lvlText w:val="%1"/>
      <w:lvlJc w:val="left"/>
      <w:pPr>
        <w:ind w:left="1496" w:hanging="360"/>
      </w:pPr>
      <w:rPr>
        <w:rFonts w:hint="default"/>
      </w:r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3" w15:restartNumberingAfterBreak="0">
    <w:nsid w:val="197262C2"/>
    <w:multiLevelType w:val="hybridMultilevel"/>
    <w:tmpl w:val="FED49FD2"/>
    <w:lvl w:ilvl="0" w:tplc="B0BA583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22556169"/>
    <w:multiLevelType w:val="hybridMultilevel"/>
    <w:tmpl w:val="E4981C5C"/>
    <w:lvl w:ilvl="0" w:tplc="954E4130">
      <w:start w:val="4"/>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A66562"/>
    <w:multiLevelType w:val="hybridMultilevel"/>
    <w:tmpl w:val="C3CAA336"/>
    <w:lvl w:ilvl="0" w:tplc="AEACA488">
      <w:start w:val="1"/>
      <w:numFmt w:val="decimal"/>
      <w:lvlText w:val="%1"/>
      <w:lvlJc w:val="left"/>
      <w:pPr>
        <w:ind w:left="1496" w:hanging="360"/>
      </w:pPr>
      <w:rPr>
        <w:rFonts w:hint="default"/>
      </w:rPr>
    </w:lvl>
    <w:lvl w:ilvl="1" w:tplc="AEACA488">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8DB1158"/>
    <w:multiLevelType w:val="hybridMultilevel"/>
    <w:tmpl w:val="801E9988"/>
    <w:lvl w:ilvl="0" w:tplc="9496DC0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99D399B"/>
    <w:multiLevelType w:val="hybridMultilevel"/>
    <w:tmpl w:val="6044893C"/>
    <w:lvl w:ilvl="0" w:tplc="7F86AE60">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8" w15:restartNumberingAfterBreak="0">
    <w:nsid w:val="326F1ACF"/>
    <w:multiLevelType w:val="hybridMultilevel"/>
    <w:tmpl w:val="410E3BFA"/>
    <w:lvl w:ilvl="0" w:tplc="7F86AE6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9" w15:restartNumberingAfterBreak="0">
    <w:nsid w:val="3F694F0F"/>
    <w:multiLevelType w:val="hybridMultilevel"/>
    <w:tmpl w:val="9530F80E"/>
    <w:lvl w:ilvl="0" w:tplc="3D1E0824">
      <w:start w:val="1"/>
      <w:numFmt w:val="decimal"/>
      <w:lvlText w:val="%1"/>
      <w:lvlJc w:val="left"/>
      <w:pPr>
        <w:ind w:left="1496" w:hanging="360"/>
      </w:pPr>
      <w:rPr>
        <w:rFonts w:hint="default"/>
      </w:r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10" w15:restartNumberingAfterBreak="0">
    <w:nsid w:val="4E0E414C"/>
    <w:multiLevelType w:val="hybridMultilevel"/>
    <w:tmpl w:val="1B64137C"/>
    <w:lvl w:ilvl="0" w:tplc="AEACA488">
      <w:start w:val="1"/>
      <w:numFmt w:val="decimal"/>
      <w:lvlText w:val="%1"/>
      <w:lvlJc w:val="left"/>
      <w:pPr>
        <w:ind w:left="149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E8919DF"/>
    <w:multiLevelType w:val="hybridMultilevel"/>
    <w:tmpl w:val="9530F80E"/>
    <w:lvl w:ilvl="0" w:tplc="3D1E0824">
      <w:start w:val="1"/>
      <w:numFmt w:val="decimal"/>
      <w:lvlText w:val="%1"/>
      <w:lvlJc w:val="left"/>
      <w:pPr>
        <w:ind w:left="1496" w:hanging="360"/>
      </w:pPr>
      <w:rPr>
        <w:rFonts w:hint="default"/>
      </w:r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12" w15:restartNumberingAfterBreak="0">
    <w:nsid w:val="50120380"/>
    <w:multiLevelType w:val="hybridMultilevel"/>
    <w:tmpl w:val="2A383200"/>
    <w:lvl w:ilvl="0" w:tplc="343067EE">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503E22B5"/>
    <w:multiLevelType w:val="hybridMultilevel"/>
    <w:tmpl w:val="FC90B7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482461D"/>
    <w:multiLevelType w:val="hybridMultilevel"/>
    <w:tmpl w:val="B57C0A9A"/>
    <w:lvl w:ilvl="0" w:tplc="9496DC02">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562636CF"/>
    <w:multiLevelType w:val="hybridMultilevel"/>
    <w:tmpl w:val="9530F80E"/>
    <w:lvl w:ilvl="0" w:tplc="3D1E0824">
      <w:start w:val="1"/>
      <w:numFmt w:val="decimal"/>
      <w:lvlText w:val="%1"/>
      <w:lvlJc w:val="left"/>
      <w:pPr>
        <w:ind w:left="1496" w:hanging="360"/>
      </w:pPr>
      <w:rPr>
        <w:rFonts w:hint="default"/>
      </w:r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16" w15:restartNumberingAfterBreak="0">
    <w:nsid w:val="60FE3913"/>
    <w:multiLevelType w:val="hybridMultilevel"/>
    <w:tmpl w:val="91CCC72C"/>
    <w:lvl w:ilvl="0" w:tplc="B0BA583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797C6893"/>
    <w:multiLevelType w:val="hybridMultilevel"/>
    <w:tmpl w:val="AA0E6C60"/>
    <w:lvl w:ilvl="0" w:tplc="91004F1A">
      <w:start w:val="5"/>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14"/>
  </w:num>
  <w:num w:numId="6">
    <w:abstractNumId w:val="12"/>
  </w:num>
  <w:num w:numId="7">
    <w:abstractNumId w:val="11"/>
  </w:num>
  <w:num w:numId="8">
    <w:abstractNumId w:val="9"/>
  </w:num>
  <w:num w:numId="9">
    <w:abstractNumId w:val="15"/>
  </w:num>
  <w:num w:numId="10">
    <w:abstractNumId w:val="2"/>
  </w:num>
  <w:num w:numId="11">
    <w:abstractNumId w:val="13"/>
  </w:num>
  <w:num w:numId="12">
    <w:abstractNumId w:val="4"/>
  </w:num>
  <w:num w:numId="13">
    <w:abstractNumId w:val="17"/>
  </w:num>
  <w:num w:numId="14">
    <w:abstractNumId w:val="1"/>
  </w:num>
  <w:num w:numId="15">
    <w:abstractNumId w:val="16"/>
  </w:num>
  <w:num w:numId="16">
    <w:abstractNumId w:val="10"/>
  </w:num>
  <w:num w:numId="17">
    <w:abstractNumId w:val="5"/>
  </w:num>
  <w:num w:numId="1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oNotTrackMoves/>
  <w:defaultTabStop w:val="708"/>
  <w:autoHyphenation/>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389A"/>
    <w:rsid w:val="0000017B"/>
    <w:rsid w:val="0000186C"/>
    <w:rsid w:val="00001B53"/>
    <w:rsid w:val="00003BD0"/>
    <w:rsid w:val="000048C2"/>
    <w:rsid w:val="000064F0"/>
    <w:rsid w:val="00010D81"/>
    <w:rsid w:val="000112F6"/>
    <w:rsid w:val="00013DDE"/>
    <w:rsid w:val="00016E48"/>
    <w:rsid w:val="00020299"/>
    <w:rsid w:val="00025D18"/>
    <w:rsid w:val="00030DA3"/>
    <w:rsid w:val="000310FD"/>
    <w:rsid w:val="000353D0"/>
    <w:rsid w:val="000357C8"/>
    <w:rsid w:val="00037039"/>
    <w:rsid w:val="00042216"/>
    <w:rsid w:val="000427A6"/>
    <w:rsid w:val="0004442C"/>
    <w:rsid w:val="00047809"/>
    <w:rsid w:val="00050475"/>
    <w:rsid w:val="0005230F"/>
    <w:rsid w:val="00053BC4"/>
    <w:rsid w:val="0005420D"/>
    <w:rsid w:val="000545B1"/>
    <w:rsid w:val="000573FC"/>
    <w:rsid w:val="00060CE6"/>
    <w:rsid w:val="00063544"/>
    <w:rsid w:val="00064980"/>
    <w:rsid w:val="000678D8"/>
    <w:rsid w:val="00071D63"/>
    <w:rsid w:val="000744A1"/>
    <w:rsid w:val="0007565C"/>
    <w:rsid w:val="00076FA8"/>
    <w:rsid w:val="00077320"/>
    <w:rsid w:val="00077BEF"/>
    <w:rsid w:val="00082E23"/>
    <w:rsid w:val="00084114"/>
    <w:rsid w:val="00085F39"/>
    <w:rsid w:val="00095D3D"/>
    <w:rsid w:val="00095DF7"/>
    <w:rsid w:val="000963B1"/>
    <w:rsid w:val="000973D2"/>
    <w:rsid w:val="00097669"/>
    <w:rsid w:val="00097F8A"/>
    <w:rsid w:val="000A015E"/>
    <w:rsid w:val="000A075C"/>
    <w:rsid w:val="000A1F81"/>
    <w:rsid w:val="000A3313"/>
    <w:rsid w:val="000A4544"/>
    <w:rsid w:val="000A71B6"/>
    <w:rsid w:val="000B2C1E"/>
    <w:rsid w:val="000B3273"/>
    <w:rsid w:val="000B5215"/>
    <w:rsid w:val="000C0000"/>
    <w:rsid w:val="000C032F"/>
    <w:rsid w:val="000C3D5C"/>
    <w:rsid w:val="000C76DE"/>
    <w:rsid w:val="000D04DF"/>
    <w:rsid w:val="000D4104"/>
    <w:rsid w:val="000D49F3"/>
    <w:rsid w:val="000D4B4F"/>
    <w:rsid w:val="000D5BAC"/>
    <w:rsid w:val="000D7E4A"/>
    <w:rsid w:val="000E0B28"/>
    <w:rsid w:val="000E2F0B"/>
    <w:rsid w:val="000E4C03"/>
    <w:rsid w:val="000E5644"/>
    <w:rsid w:val="000E5935"/>
    <w:rsid w:val="000E63E5"/>
    <w:rsid w:val="000E6566"/>
    <w:rsid w:val="000E7DB2"/>
    <w:rsid w:val="000F0875"/>
    <w:rsid w:val="000F3ECE"/>
    <w:rsid w:val="000F4EA0"/>
    <w:rsid w:val="000F5743"/>
    <w:rsid w:val="000F7CC5"/>
    <w:rsid w:val="0010052C"/>
    <w:rsid w:val="00101514"/>
    <w:rsid w:val="0010469E"/>
    <w:rsid w:val="00107CC4"/>
    <w:rsid w:val="001112F4"/>
    <w:rsid w:val="00117BB5"/>
    <w:rsid w:val="00123635"/>
    <w:rsid w:val="00127303"/>
    <w:rsid w:val="00130CFC"/>
    <w:rsid w:val="0013353B"/>
    <w:rsid w:val="00137E01"/>
    <w:rsid w:val="00141BEE"/>
    <w:rsid w:val="00144B1E"/>
    <w:rsid w:val="001462EC"/>
    <w:rsid w:val="0015109B"/>
    <w:rsid w:val="001653FB"/>
    <w:rsid w:val="00166346"/>
    <w:rsid w:val="00166D04"/>
    <w:rsid w:val="001670C2"/>
    <w:rsid w:val="00170D9C"/>
    <w:rsid w:val="001739E5"/>
    <w:rsid w:val="00174080"/>
    <w:rsid w:val="00177B7A"/>
    <w:rsid w:val="00185544"/>
    <w:rsid w:val="001925DE"/>
    <w:rsid w:val="001943E4"/>
    <w:rsid w:val="00196212"/>
    <w:rsid w:val="001A0F90"/>
    <w:rsid w:val="001A1C9F"/>
    <w:rsid w:val="001A26E8"/>
    <w:rsid w:val="001A3947"/>
    <w:rsid w:val="001A3963"/>
    <w:rsid w:val="001A3C8D"/>
    <w:rsid w:val="001B1C76"/>
    <w:rsid w:val="001B7999"/>
    <w:rsid w:val="001C48BD"/>
    <w:rsid w:val="001C6773"/>
    <w:rsid w:val="001D463A"/>
    <w:rsid w:val="001E1A5E"/>
    <w:rsid w:val="001E2025"/>
    <w:rsid w:val="001E4AA5"/>
    <w:rsid w:val="001E4FAE"/>
    <w:rsid w:val="001E5F0E"/>
    <w:rsid w:val="001F0041"/>
    <w:rsid w:val="001F754E"/>
    <w:rsid w:val="00201118"/>
    <w:rsid w:val="002054F2"/>
    <w:rsid w:val="00206C25"/>
    <w:rsid w:val="00207710"/>
    <w:rsid w:val="00207942"/>
    <w:rsid w:val="00212877"/>
    <w:rsid w:val="002161B2"/>
    <w:rsid w:val="00221C87"/>
    <w:rsid w:val="002236AB"/>
    <w:rsid w:val="00226245"/>
    <w:rsid w:val="002264BA"/>
    <w:rsid w:val="002317F8"/>
    <w:rsid w:val="00235039"/>
    <w:rsid w:val="00243B58"/>
    <w:rsid w:val="00252299"/>
    <w:rsid w:val="0025353D"/>
    <w:rsid w:val="0025478E"/>
    <w:rsid w:val="00255A39"/>
    <w:rsid w:val="00255F01"/>
    <w:rsid w:val="00264D29"/>
    <w:rsid w:val="00272055"/>
    <w:rsid w:val="00274CA1"/>
    <w:rsid w:val="00281330"/>
    <w:rsid w:val="002874CF"/>
    <w:rsid w:val="002876C0"/>
    <w:rsid w:val="00290888"/>
    <w:rsid w:val="00292154"/>
    <w:rsid w:val="00293365"/>
    <w:rsid w:val="00297D77"/>
    <w:rsid w:val="002A05ED"/>
    <w:rsid w:val="002A55FC"/>
    <w:rsid w:val="002B1AFB"/>
    <w:rsid w:val="002B2F6E"/>
    <w:rsid w:val="002B4EB9"/>
    <w:rsid w:val="002B54CA"/>
    <w:rsid w:val="002C3948"/>
    <w:rsid w:val="002D5BAB"/>
    <w:rsid w:val="002D6E6A"/>
    <w:rsid w:val="002E2003"/>
    <w:rsid w:val="002E2C7F"/>
    <w:rsid w:val="002E506B"/>
    <w:rsid w:val="002F0BEA"/>
    <w:rsid w:val="002F3AC0"/>
    <w:rsid w:val="002F6045"/>
    <w:rsid w:val="003006B9"/>
    <w:rsid w:val="0030194D"/>
    <w:rsid w:val="00302421"/>
    <w:rsid w:val="00310CD8"/>
    <w:rsid w:val="00311D7D"/>
    <w:rsid w:val="003138BB"/>
    <w:rsid w:val="00315F82"/>
    <w:rsid w:val="00316F31"/>
    <w:rsid w:val="0032373C"/>
    <w:rsid w:val="00323D09"/>
    <w:rsid w:val="00331397"/>
    <w:rsid w:val="003318E2"/>
    <w:rsid w:val="00335C5E"/>
    <w:rsid w:val="00335FEE"/>
    <w:rsid w:val="00342DC7"/>
    <w:rsid w:val="00343584"/>
    <w:rsid w:val="00344140"/>
    <w:rsid w:val="0034791B"/>
    <w:rsid w:val="00350092"/>
    <w:rsid w:val="003517A1"/>
    <w:rsid w:val="00352296"/>
    <w:rsid w:val="00353814"/>
    <w:rsid w:val="00365DD9"/>
    <w:rsid w:val="0037152E"/>
    <w:rsid w:val="00371959"/>
    <w:rsid w:val="00373AA0"/>
    <w:rsid w:val="00375D49"/>
    <w:rsid w:val="0037724F"/>
    <w:rsid w:val="003810A4"/>
    <w:rsid w:val="00381F28"/>
    <w:rsid w:val="00383F46"/>
    <w:rsid w:val="00390C83"/>
    <w:rsid w:val="003915A8"/>
    <w:rsid w:val="0039349B"/>
    <w:rsid w:val="003971A1"/>
    <w:rsid w:val="00397B7F"/>
    <w:rsid w:val="003A0748"/>
    <w:rsid w:val="003A4D76"/>
    <w:rsid w:val="003A4E90"/>
    <w:rsid w:val="003A5B20"/>
    <w:rsid w:val="003A6CA0"/>
    <w:rsid w:val="003B48B0"/>
    <w:rsid w:val="003B6B04"/>
    <w:rsid w:val="003B7D33"/>
    <w:rsid w:val="003C1B25"/>
    <w:rsid w:val="003C737E"/>
    <w:rsid w:val="003D6F7E"/>
    <w:rsid w:val="003E03AB"/>
    <w:rsid w:val="00400113"/>
    <w:rsid w:val="00401540"/>
    <w:rsid w:val="00401756"/>
    <w:rsid w:val="00405242"/>
    <w:rsid w:val="00405759"/>
    <w:rsid w:val="0040580E"/>
    <w:rsid w:val="0040604F"/>
    <w:rsid w:val="004077FD"/>
    <w:rsid w:val="00407E2F"/>
    <w:rsid w:val="00410905"/>
    <w:rsid w:val="0041321B"/>
    <w:rsid w:val="00414AB7"/>
    <w:rsid w:val="00414AFE"/>
    <w:rsid w:val="0042264E"/>
    <w:rsid w:val="00422AE8"/>
    <w:rsid w:val="00422F9A"/>
    <w:rsid w:val="00430510"/>
    <w:rsid w:val="004311A3"/>
    <w:rsid w:val="00440400"/>
    <w:rsid w:val="00440C2E"/>
    <w:rsid w:val="004421C9"/>
    <w:rsid w:val="004441B6"/>
    <w:rsid w:val="0044751A"/>
    <w:rsid w:val="00447F29"/>
    <w:rsid w:val="00450411"/>
    <w:rsid w:val="00453BE0"/>
    <w:rsid w:val="00461FF8"/>
    <w:rsid w:val="00471236"/>
    <w:rsid w:val="00472F0B"/>
    <w:rsid w:val="004770EE"/>
    <w:rsid w:val="00480F2D"/>
    <w:rsid w:val="00483A3A"/>
    <w:rsid w:val="00483D5D"/>
    <w:rsid w:val="00487EBA"/>
    <w:rsid w:val="004959B9"/>
    <w:rsid w:val="00497F2C"/>
    <w:rsid w:val="004A2C52"/>
    <w:rsid w:val="004A2EE3"/>
    <w:rsid w:val="004B14CB"/>
    <w:rsid w:val="004B552C"/>
    <w:rsid w:val="004B5A49"/>
    <w:rsid w:val="004C0824"/>
    <w:rsid w:val="004C5A2F"/>
    <w:rsid w:val="004C6A47"/>
    <w:rsid w:val="004D28A3"/>
    <w:rsid w:val="004D568C"/>
    <w:rsid w:val="004E032C"/>
    <w:rsid w:val="004E0397"/>
    <w:rsid w:val="004E0A8C"/>
    <w:rsid w:val="004E5207"/>
    <w:rsid w:val="004E6E71"/>
    <w:rsid w:val="004E7AAC"/>
    <w:rsid w:val="004F148C"/>
    <w:rsid w:val="004F325D"/>
    <w:rsid w:val="004F76A5"/>
    <w:rsid w:val="005011FE"/>
    <w:rsid w:val="00502FE9"/>
    <w:rsid w:val="00503537"/>
    <w:rsid w:val="00507BAD"/>
    <w:rsid w:val="00510138"/>
    <w:rsid w:val="00511413"/>
    <w:rsid w:val="0051344C"/>
    <w:rsid w:val="005153F9"/>
    <w:rsid w:val="005176E6"/>
    <w:rsid w:val="005214DA"/>
    <w:rsid w:val="005214E1"/>
    <w:rsid w:val="005247FC"/>
    <w:rsid w:val="00524D33"/>
    <w:rsid w:val="00530598"/>
    <w:rsid w:val="00534035"/>
    <w:rsid w:val="00534FB1"/>
    <w:rsid w:val="00536874"/>
    <w:rsid w:val="00537B73"/>
    <w:rsid w:val="00543677"/>
    <w:rsid w:val="00551EBB"/>
    <w:rsid w:val="005539F5"/>
    <w:rsid w:val="00560957"/>
    <w:rsid w:val="00561097"/>
    <w:rsid w:val="00565784"/>
    <w:rsid w:val="00567B8B"/>
    <w:rsid w:val="00571ECE"/>
    <w:rsid w:val="0057218A"/>
    <w:rsid w:val="00573892"/>
    <w:rsid w:val="005771F2"/>
    <w:rsid w:val="0058122E"/>
    <w:rsid w:val="00582D06"/>
    <w:rsid w:val="00583A0A"/>
    <w:rsid w:val="00583B54"/>
    <w:rsid w:val="00586C41"/>
    <w:rsid w:val="00590BB2"/>
    <w:rsid w:val="00593972"/>
    <w:rsid w:val="005942BA"/>
    <w:rsid w:val="00594C3D"/>
    <w:rsid w:val="00595778"/>
    <w:rsid w:val="005A5563"/>
    <w:rsid w:val="005A6931"/>
    <w:rsid w:val="005B2205"/>
    <w:rsid w:val="005B220B"/>
    <w:rsid w:val="005B48A7"/>
    <w:rsid w:val="005B7DF0"/>
    <w:rsid w:val="005C5295"/>
    <w:rsid w:val="005D1A40"/>
    <w:rsid w:val="005D7F4A"/>
    <w:rsid w:val="005E209B"/>
    <w:rsid w:val="005E520E"/>
    <w:rsid w:val="005E5A86"/>
    <w:rsid w:val="005E5ED2"/>
    <w:rsid w:val="005F5075"/>
    <w:rsid w:val="005F724C"/>
    <w:rsid w:val="005F7BAB"/>
    <w:rsid w:val="00602343"/>
    <w:rsid w:val="00603289"/>
    <w:rsid w:val="00610E8B"/>
    <w:rsid w:val="006112DF"/>
    <w:rsid w:val="00612B65"/>
    <w:rsid w:val="0061713A"/>
    <w:rsid w:val="0063078C"/>
    <w:rsid w:val="0063145E"/>
    <w:rsid w:val="00635C55"/>
    <w:rsid w:val="00640A74"/>
    <w:rsid w:val="006411E8"/>
    <w:rsid w:val="006426F2"/>
    <w:rsid w:val="00647F9B"/>
    <w:rsid w:val="00651005"/>
    <w:rsid w:val="00654FE0"/>
    <w:rsid w:val="00656C6E"/>
    <w:rsid w:val="00660A32"/>
    <w:rsid w:val="00662A67"/>
    <w:rsid w:val="00667023"/>
    <w:rsid w:val="00667DA9"/>
    <w:rsid w:val="00670C6E"/>
    <w:rsid w:val="00693DB2"/>
    <w:rsid w:val="00695DD4"/>
    <w:rsid w:val="006A0FC6"/>
    <w:rsid w:val="006A4154"/>
    <w:rsid w:val="006A4584"/>
    <w:rsid w:val="006A5333"/>
    <w:rsid w:val="006B55C6"/>
    <w:rsid w:val="006B5A34"/>
    <w:rsid w:val="006B6461"/>
    <w:rsid w:val="006C06B5"/>
    <w:rsid w:val="006C59AF"/>
    <w:rsid w:val="006C62E1"/>
    <w:rsid w:val="006D35DA"/>
    <w:rsid w:val="006D6B4B"/>
    <w:rsid w:val="006E2645"/>
    <w:rsid w:val="006E2AA9"/>
    <w:rsid w:val="006E3E9F"/>
    <w:rsid w:val="006E597E"/>
    <w:rsid w:val="006F12F5"/>
    <w:rsid w:val="006F3071"/>
    <w:rsid w:val="006F5929"/>
    <w:rsid w:val="006F6837"/>
    <w:rsid w:val="007024B3"/>
    <w:rsid w:val="00706629"/>
    <w:rsid w:val="00706C85"/>
    <w:rsid w:val="00714B72"/>
    <w:rsid w:val="00714EB7"/>
    <w:rsid w:val="0071636A"/>
    <w:rsid w:val="007171F4"/>
    <w:rsid w:val="007248F9"/>
    <w:rsid w:val="007314D3"/>
    <w:rsid w:val="00733F9C"/>
    <w:rsid w:val="00735AB9"/>
    <w:rsid w:val="00736D61"/>
    <w:rsid w:val="0074237D"/>
    <w:rsid w:val="00742890"/>
    <w:rsid w:val="0074471C"/>
    <w:rsid w:val="00746789"/>
    <w:rsid w:val="0074796D"/>
    <w:rsid w:val="007479D7"/>
    <w:rsid w:val="00750473"/>
    <w:rsid w:val="00752311"/>
    <w:rsid w:val="00762E95"/>
    <w:rsid w:val="007632A0"/>
    <w:rsid w:val="007634C8"/>
    <w:rsid w:val="007665F3"/>
    <w:rsid w:val="00766F23"/>
    <w:rsid w:val="00781FC1"/>
    <w:rsid w:val="007826CD"/>
    <w:rsid w:val="00787934"/>
    <w:rsid w:val="00793F91"/>
    <w:rsid w:val="00794831"/>
    <w:rsid w:val="00795146"/>
    <w:rsid w:val="00797422"/>
    <w:rsid w:val="007A0914"/>
    <w:rsid w:val="007A0BB4"/>
    <w:rsid w:val="007A1792"/>
    <w:rsid w:val="007A184F"/>
    <w:rsid w:val="007A1935"/>
    <w:rsid w:val="007A3EE3"/>
    <w:rsid w:val="007B0D28"/>
    <w:rsid w:val="007B198D"/>
    <w:rsid w:val="007B1C54"/>
    <w:rsid w:val="007B269E"/>
    <w:rsid w:val="007B519F"/>
    <w:rsid w:val="007C1259"/>
    <w:rsid w:val="007C1915"/>
    <w:rsid w:val="007C1CE1"/>
    <w:rsid w:val="007C2B24"/>
    <w:rsid w:val="007C5885"/>
    <w:rsid w:val="007D77DD"/>
    <w:rsid w:val="007E2120"/>
    <w:rsid w:val="007E3EE4"/>
    <w:rsid w:val="007E70A8"/>
    <w:rsid w:val="007F1E13"/>
    <w:rsid w:val="007F5A37"/>
    <w:rsid w:val="007F613D"/>
    <w:rsid w:val="008001AE"/>
    <w:rsid w:val="0080287E"/>
    <w:rsid w:val="00804F06"/>
    <w:rsid w:val="00810C67"/>
    <w:rsid w:val="008111B6"/>
    <w:rsid w:val="00813FEF"/>
    <w:rsid w:val="00817F4C"/>
    <w:rsid w:val="00821117"/>
    <w:rsid w:val="0082265D"/>
    <w:rsid w:val="00822863"/>
    <w:rsid w:val="00830A79"/>
    <w:rsid w:val="00832BC6"/>
    <w:rsid w:val="00832C79"/>
    <w:rsid w:val="008330A3"/>
    <w:rsid w:val="00835416"/>
    <w:rsid w:val="00836B54"/>
    <w:rsid w:val="00840572"/>
    <w:rsid w:val="00842083"/>
    <w:rsid w:val="008421FA"/>
    <w:rsid w:val="00844843"/>
    <w:rsid w:val="0085061A"/>
    <w:rsid w:val="008535C4"/>
    <w:rsid w:val="00856575"/>
    <w:rsid w:val="0085761E"/>
    <w:rsid w:val="008631AD"/>
    <w:rsid w:val="00865229"/>
    <w:rsid w:val="00870566"/>
    <w:rsid w:val="00872E0C"/>
    <w:rsid w:val="00873D7A"/>
    <w:rsid w:val="0087581D"/>
    <w:rsid w:val="00876EAD"/>
    <w:rsid w:val="008812B3"/>
    <w:rsid w:val="00881EBB"/>
    <w:rsid w:val="00883734"/>
    <w:rsid w:val="00883C0F"/>
    <w:rsid w:val="00885BFE"/>
    <w:rsid w:val="008908F8"/>
    <w:rsid w:val="0089261E"/>
    <w:rsid w:val="008A356A"/>
    <w:rsid w:val="008A4351"/>
    <w:rsid w:val="008B3B2D"/>
    <w:rsid w:val="008B58BC"/>
    <w:rsid w:val="008C2037"/>
    <w:rsid w:val="008C4C4A"/>
    <w:rsid w:val="008D09A5"/>
    <w:rsid w:val="008D1E5C"/>
    <w:rsid w:val="008D28F6"/>
    <w:rsid w:val="008D3C60"/>
    <w:rsid w:val="008D6BDC"/>
    <w:rsid w:val="008D7060"/>
    <w:rsid w:val="008E0BEF"/>
    <w:rsid w:val="008E3EDF"/>
    <w:rsid w:val="008E59D0"/>
    <w:rsid w:val="008E6EE9"/>
    <w:rsid w:val="008F3CD2"/>
    <w:rsid w:val="008F6149"/>
    <w:rsid w:val="00902E45"/>
    <w:rsid w:val="00905AE3"/>
    <w:rsid w:val="009133A7"/>
    <w:rsid w:val="00914E6A"/>
    <w:rsid w:val="00915475"/>
    <w:rsid w:val="009178F3"/>
    <w:rsid w:val="0092142F"/>
    <w:rsid w:val="0092603C"/>
    <w:rsid w:val="0092791C"/>
    <w:rsid w:val="00933196"/>
    <w:rsid w:val="009356D3"/>
    <w:rsid w:val="00937A2E"/>
    <w:rsid w:val="0094074E"/>
    <w:rsid w:val="00941B8B"/>
    <w:rsid w:val="009438DE"/>
    <w:rsid w:val="00943D80"/>
    <w:rsid w:val="00943E92"/>
    <w:rsid w:val="00952C08"/>
    <w:rsid w:val="00952CE0"/>
    <w:rsid w:val="009535E2"/>
    <w:rsid w:val="00957F50"/>
    <w:rsid w:val="0096297B"/>
    <w:rsid w:val="00965A96"/>
    <w:rsid w:val="009707CC"/>
    <w:rsid w:val="009707D7"/>
    <w:rsid w:val="00975788"/>
    <w:rsid w:val="00975BA4"/>
    <w:rsid w:val="00977FD4"/>
    <w:rsid w:val="0098148D"/>
    <w:rsid w:val="00982419"/>
    <w:rsid w:val="0098462C"/>
    <w:rsid w:val="00986685"/>
    <w:rsid w:val="00990E7C"/>
    <w:rsid w:val="009913D9"/>
    <w:rsid w:val="00992992"/>
    <w:rsid w:val="009934CA"/>
    <w:rsid w:val="00993B37"/>
    <w:rsid w:val="009A1A8A"/>
    <w:rsid w:val="009A34A6"/>
    <w:rsid w:val="009A4416"/>
    <w:rsid w:val="009A4EC9"/>
    <w:rsid w:val="009A60DB"/>
    <w:rsid w:val="009A7BF0"/>
    <w:rsid w:val="009B0FB5"/>
    <w:rsid w:val="009B199E"/>
    <w:rsid w:val="009B44D1"/>
    <w:rsid w:val="009C02F9"/>
    <w:rsid w:val="009C1D73"/>
    <w:rsid w:val="009C21BB"/>
    <w:rsid w:val="009C2245"/>
    <w:rsid w:val="009C2DCD"/>
    <w:rsid w:val="009C5C5C"/>
    <w:rsid w:val="009C6494"/>
    <w:rsid w:val="009D08ED"/>
    <w:rsid w:val="009D6321"/>
    <w:rsid w:val="009E0D68"/>
    <w:rsid w:val="009E39F2"/>
    <w:rsid w:val="009E43B9"/>
    <w:rsid w:val="009E65C5"/>
    <w:rsid w:val="009F0A05"/>
    <w:rsid w:val="009F336B"/>
    <w:rsid w:val="009F369F"/>
    <w:rsid w:val="009F5812"/>
    <w:rsid w:val="009F6B97"/>
    <w:rsid w:val="00A00CB1"/>
    <w:rsid w:val="00A0271D"/>
    <w:rsid w:val="00A035C1"/>
    <w:rsid w:val="00A136C5"/>
    <w:rsid w:val="00A139A2"/>
    <w:rsid w:val="00A14214"/>
    <w:rsid w:val="00A24B2A"/>
    <w:rsid w:val="00A4030B"/>
    <w:rsid w:val="00A41887"/>
    <w:rsid w:val="00A538FD"/>
    <w:rsid w:val="00A5676E"/>
    <w:rsid w:val="00A57526"/>
    <w:rsid w:val="00A57E33"/>
    <w:rsid w:val="00A6062C"/>
    <w:rsid w:val="00A63E84"/>
    <w:rsid w:val="00A73F2D"/>
    <w:rsid w:val="00A74FC1"/>
    <w:rsid w:val="00A76252"/>
    <w:rsid w:val="00A81D13"/>
    <w:rsid w:val="00A81F35"/>
    <w:rsid w:val="00A9065B"/>
    <w:rsid w:val="00A90DC2"/>
    <w:rsid w:val="00A93585"/>
    <w:rsid w:val="00A9389A"/>
    <w:rsid w:val="00A96373"/>
    <w:rsid w:val="00A96FCE"/>
    <w:rsid w:val="00A97AFE"/>
    <w:rsid w:val="00AA27D4"/>
    <w:rsid w:val="00AA3280"/>
    <w:rsid w:val="00AB37A9"/>
    <w:rsid w:val="00AB4952"/>
    <w:rsid w:val="00AB55B6"/>
    <w:rsid w:val="00AB7936"/>
    <w:rsid w:val="00AC4C55"/>
    <w:rsid w:val="00AC5383"/>
    <w:rsid w:val="00AD2244"/>
    <w:rsid w:val="00AD4817"/>
    <w:rsid w:val="00AD65F8"/>
    <w:rsid w:val="00AE2B24"/>
    <w:rsid w:val="00AE2B39"/>
    <w:rsid w:val="00AE49B5"/>
    <w:rsid w:val="00AE5BD1"/>
    <w:rsid w:val="00AE605D"/>
    <w:rsid w:val="00AE7B12"/>
    <w:rsid w:val="00AF2748"/>
    <w:rsid w:val="00AF41E4"/>
    <w:rsid w:val="00B03F03"/>
    <w:rsid w:val="00B147B5"/>
    <w:rsid w:val="00B1488E"/>
    <w:rsid w:val="00B14C92"/>
    <w:rsid w:val="00B14DF1"/>
    <w:rsid w:val="00B17832"/>
    <w:rsid w:val="00B208E6"/>
    <w:rsid w:val="00B239C5"/>
    <w:rsid w:val="00B41F8C"/>
    <w:rsid w:val="00B47389"/>
    <w:rsid w:val="00B47830"/>
    <w:rsid w:val="00B51939"/>
    <w:rsid w:val="00B53915"/>
    <w:rsid w:val="00B619CB"/>
    <w:rsid w:val="00B62C21"/>
    <w:rsid w:val="00B641D2"/>
    <w:rsid w:val="00B662C9"/>
    <w:rsid w:val="00B67C35"/>
    <w:rsid w:val="00B72217"/>
    <w:rsid w:val="00B73498"/>
    <w:rsid w:val="00B75C5D"/>
    <w:rsid w:val="00B776EB"/>
    <w:rsid w:val="00B809B8"/>
    <w:rsid w:val="00B81E9B"/>
    <w:rsid w:val="00B84408"/>
    <w:rsid w:val="00B8486D"/>
    <w:rsid w:val="00B84BD4"/>
    <w:rsid w:val="00B911DA"/>
    <w:rsid w:val="00B93B1F"/>
    <w:rsid w:val="00B94107"/>
    <w:rsid w:val="00B9667C"/>
    <w:rsid w:val="00B97CB5"/>
    <w:rsid w:val="00BA115C"/>
    <w:rsid w:val="00BA1A65"/>
    <w:rsid w:val="00BA2E3D"/>
    <w:rsid w:val="00BA4501"/>
    <w:rsid w:val="00BA7539"/>
    <w:rsid w:val="00BB0CFA"/>
    <w:rsid w:val="00BB3DBF"/>
    <w:rsid w:val="00BB43ED"/>
    <w:rsid w:val="00BB5E20"/>
    <w:rsid w:val="00BB5E39"/>
    <w:rsid w:val="00BC3BA6"/>
    <w:rsid w:val="00BC5508"/>
    <w:rsid w:val="00BC794E"/>
    <w:rsid w:val="00BC7F06"/>
    <w:rsid w:val="00BD3C9D"/>
    <w:rsid w:val="00BD4431"/>
    <w:rsid w:val="00BD444C"/>
    <w:rsid w:val="00BD4AEF"/>
    <w:rsid w:val="00BD513B"/>
    <w:rsid w:val="00BD603B"/>
    <w:rsid w:val="00BD701F"/>
    <w:rsid w:val="00BE268B"/>
    <w:rsid w:val="00BE55BA"/>
    <w:rsid w:val="00BF23C8"/>
    <w:rsid w:val="00BF255A"/>
    <w:rsid w:val="00BF79AF"/>
    <w:rsid w:val="00BF7FD5"/>
    <w:rsid w:val="00C04811"/>
    <w:rsid w:val="00C15CEC"/>
    <w:rsid w:val="00C16852"/>
    <w:rsid w:val="00C16F24"/>
    <w:rsid w:val="00C21153"/>
    <w:rsid w:val="00C25A77"/>
    <w:rsid w:val="00C3151E"/>
    <w:rsid w:val="00C35598"/>
    <w:rsid w:val="00C358BF"/>
    <w:rsid w:val="00C364C6"/>
    <w:rsid w:val="00C36721"/>
    <w:rsid w:val="00C3692E"/>
    <w:rsid w:val="00C36D3C"/>
    <w:rsid w:val="00C37313"/>
    <w:rsid w:val="00C4072B"/>
    <w:rsid w:val="00C41CB5"/>
    <w:rsid w:val="00C44509"/>
    <w:rsid w:val="00C51AEA"/>
    <w:rsid w:val="00C53CE7"/>
    <w:rsid w:val="00C53E09"/>
    <w:rsid w:val="00C560A5"/>
    <w:rsid w:val="00C561AC"/>
    <w:rsid w:val="00C61525"/>
    <w:rsid w:val="00C63F77"/>
    <w:rsid w:val="00C64303"/>
    <w:rsid w:val="00C65FD0"/>
    <w:rsid w:val="00C66A53"/>
    <w:rsid w:val="00C72FA2"/>
    <w:rsid w:val="00C73B86"/>
    <w:rsid w:val="00C7529F"/>
    <w:rsid w:val="00C856BC"/>
    <w:rsid w:val="00C877C5"/>
    <w:rsid w:val="00C90BA3"/>
    <w:rsid w:val="00C92231"/>
    <w:rsid w:val="00C93541"/>
    <w:rsid w:val="00C9453A"/>
    <w:rsid w:val="00C97196"/>
    <w:rsid w:val="00CA2300"/>
    <w:rsid w:val="00CA2C2F"/>
    <w:rsid w:val="00CA2CD8"/>
    <w:rsid w:val="00CA3E2F"/>
    <w:rsid w:val="00CA7192"/>
    <w:rsid w:val="00CB0DC8"/>
    <w:rsid w:val="00CB57C5"/>
    <w:rsid w:val="00CB63DE"/>
    <w:rsid w:val="00CC2646"/>
    <w:rsid w:val="00CC2CB3"/>
    <w:rsid w:val="00CD0CF0"/>
    <w:rsid w:val="00CD4443"/>
    <w:rsid w:val="00CD7D0C"/>
    <w:rsid w:val="00CE3140"/>
    <w:rsid w:val="00CE587E"/>
    <w:rsid w:val="00CE6225"/>
    <w:rsid w:val="00CF3910"/>
    <w:rsid w:val="00CF4D94"/>
    <w:rsid w:val="00CF74BA"/>
    <w:rsid w:val="00D01977"/>
    <w:rsid w:val="00D0682E"/>
    <w:rsid w:val="00D1233C"/>
    <w:rsid w:val="00D15E2D"/>
    <w:rsid w:val="00D2084D"/>
    <w:rsid w:val="00D31063"/>
    <w:rsid w:val="00D37F85"/>
    <w:rsid w:val="00D44B26"/>
    <w:rsid w:val="00D4525B"/>
    <w:rsid w:val="00D45A7A"/>
    <w:rsid w:val="00D468B5"/>
    <w:rsid w:val="00D47570"/>
    <w:rsid w:val="00D475D6"/>
    <w:rsid w:val="00D53584"/>
    <w:rsid w:val="00D57960"/>
    <w:rsid w:val="00D60857"/>
    <w:rsid w:val="00D611E9"/>
    <w:rsid w:val="00D625C4"/>
    <w:rsid w:val="00D652B6"/>
    <w:rsid w:val="00D652BE"/>
    <w:rsid w:val="00D71B27"/>
    <w:rsid w:val="00D730C0"/>
    <w:rsid w:val="00D74DCB"/>
    <w:rsid w:val="00D76516"/>
    <w:rsid w:val="00D80130"/>
    <w:rsid w:val="00D806FE"/>
    <w:rsid w:val="00D81AE2"/>
    <w:rsid w:val="00D81B66"/>
    <w:rsid w:val="00D8235F"/>
    <w:rsid w:val="00D8314A"/>
    <w:rsid w:val="00D87565"/>
    <w:rsid w:val="00D9219E"/>
    <w:rsid w:val="00D93D67"/>
    <w:rsid w:val="00DA2456"/>
    <w:rsid w:val="00DA2A59"/>
    <w:rsid w:val="00DB7756"/>
    <w:rsid w:val="00DC1963"/>
    <w:rsid w:val="00DC59D2"/>
    <w:rsid w:val="00DC5ED7"/>
    <w:rsid w:val="00DC76C9"/>
    <w:rsid w:val="00DD4E63"/>
    <w:rsid w:val="00DD4F29"/>
    <w:rsid w:val="00DD65AA"/>
    <w:rsid w:val="00DD73D1"/>
    <w:rsid w:val="00DE114B"/>
    <w:rsid w:val="00DE2FAD"/>
    <w:rsid w:val="00DF0E05"/>
    <w:rsid w:val="00DF29F3"/>
    <w:rsid w:val="00DF2B4B"/>
    <w:rsid w:val="00DF4E5F"/>
    <w:rsid w:val="00DF564E"/>
    <w:rsid w:val="00DF6E1D"/>
    <w:rsid w:val="00DF7016"/>
    <w:rsid w:val="00E00060"/>
    <w:rsid w:val="00E00708"/>
    <w:rsid w:val="00E024D3"/>
    <w:rsid w:val="00E077FB"/>
    <w:rsid w:val="00E10410"/>
    <w:rsid w:val="00E1106F"/>
    <w:rsid w:val="00E14C36"/>
    <w:rsid w:val="00E17B3C"/>
    <w:rsid w:val="00E20608"/>
    <w:rsid w:val="00E217DE"/>
    <w:rsid w:val="00E22EF3"/>
    <w:rsid w:val="00E23169"/>
    <w:rsid w:val="00E32BAA"/>
    <w:rsid w:val="00E333E3"/>
    <w:rsid w:val="00E35537"/>
    <w:rsid w:val="00E35CC6"/>
    <w:rsid w:val="00E46B9A"/>
    <w:rsid w:val="00E50F12"/>
    <w:rsid w:val="00E53273"/>
    <w:rsid w:val="00E56AC5"/>
    <w:rsid w:val="00E57E13"/>
    <w:rsid w:val="00E61246"/>
    <w:rsid w:val="00E61D2A"/>
    <w:rsid w:val="00E6375C"/>
    <w:rsid w:val="00E65053"/>
    <w:rsid w:val="00E6554B"/>
    <w:rsid w:val="00E656D4"/>
    <w:rsid w:val="00E71CAA"/>
    <w:rsid w:val="00E82E2A"/>
    <w:rsid w:val="00E8330A"/>
    <w:rsid w:val="00E86D2C"/>
    <w:rsid w:val="00E91C54"/>
    <w:rsid w:val="00E936A5"/>
    <w:rsid w:val="00E9419C"/>
    <w:rsid w:val="00E948C4"/>
    <w:rsid w:val="00E9590D"/>
    <w:rsid w:val="00EA45E3"/>
    <w:rsid w:val="00EB07C9"/>
    <w:rsid w:val="00EB372A"/>
    <w:rsid w:val="00EB63C3"/>
    <w:rsid w:val="00EC12FC"/>
    <w:rsid w:val="00EC2D39"/>
    <w:rsid w:val="00EC707C"/>
    <w:rsid w:val="00ED1FDB"/>
    <w:rsid w:val="00ED38CF"/>
    <w:rsid w:val="00ED3CEE"/>
    <w:rsid w:val="00EE0842"/>
    <w:rsid w:val="00EE0D14"/>
    <w:rsid w:val="00EE288D"/>
    <w:rsid w:val="00EE3793"/>
    <w:rsid w:val="00EE3F66"/>
    <w:rsid w:val="00EE5421"/>
    <w:rsid w:val="00EF19DA"/>
    <w:rsid w:val="00EF248C"/>
    <w:rsid w:val="00EF5F1E"/>
    <w:rsid w:val="00EF7671"/>
    <w:rsid w:val="00F01DB9"/>
    <w:rsid w:val="00F02694"/>
    <w:rsid w:val="00F03403"/>
    <w:rsid w:val="00F0554D"/>
    <w:rsid w:val="00F10A4B"/>
    <w:rsid w:val="00F10EC0"/>
    <w:rsid w:val="00F13997"/>
    <w:rsid w:val="00F143DA"/>
    <w:rsid w:val="00F16986"/>
    <w:rsid w:val="00F202E7"/>
    <w:rsid w:val="00F20EBB"/>
    <w:rsid w:val="00F2129B"/>
    <w:rsid w:val="00F2676A"/>
    <w:rsid w:val="00F30EF2"/>
    <w:rsid w:val="00F34B10"/>
    <w:rsid w:val="00F37124"/>
    <w:rsid w:val="00F40864"/>
    <w:rsid w:val="00F44185"/>
    <w:rsid w:val="00F44BB7"/>
    <w:rsid w:val="00F506E8"/>
    <w:rsid w:val="00F53F49"/>
    <w:rsid w:val="00F55D6F"/>
    <w:rsid w:val="00F561B4"/>
    <w:rsid w:val="00F562E3"/>
    <w:rsid w:val="00F60453"/>
    <w:rsid w:val="00F60D55"/>
    <w:rsid w:val="00F61A2F"/>
    <w:rsid w:val="00F635DF"/>
    <w:rsid w:val="00F655DC"/>
    <w:rsid w:val="00F66F50"/>
    <w:rsid w:val="00F67356"/>
    <w:rsid w:val="00F67828"/>
    <w:rsid w:val="00F7278B"/>
    <w:rsid w:val="00F753B4"/>
    <w:rsid w:val="00F76CE4"/>
    <w:rsid w:val="00F80592"/>
    <w:rsid w:val="00F80810"/>
    <w:rsid w:val="00F8234A"/>
    <w:rsid w:val="00F8714C"/>
    <w:rsid w:val="00F939D9"/>
    <w:rsid w:val="00F959E8"/>
    <w:rsid w:val="00FA02EA"/>
    <w:rsid w:val="00FA2A2E"/>
    <w:rsid w:val="00FA595A"/>
    <w:rsid w:val="00FA6923"/>
    <w:rsid w:val="00FA6FA5"/>
    <w:rsid w:val="00FB037E"/>
    <w:rsid w:val="00FB19A9"/>
    <w:rsid w:val="00FB4F23"/>
    <w:rsid w:val="00FB6762"/>
    <w:rsid w:val="00FB6EE5"/>
    <w:rsid w:val="00FB76A8"/>
    <w:rsid w:val="00FB7EC3"/>
    <w:rsid w:val="00FC0E77"/>
    <w:rsid w:val="00FC0F21"/>
    <w:rsid w:val="00FC230A"/>
    <w:rsid w:val="00FC3ED9"/>
    <w:rsid w:val="00FC756C"/>
    <w:rsid w:val="00FD0DC2"/>
    <w:rsid w:val="00FD15A2"/>
    <w:rsid w:val="00FD1968"/>
    <w:rsid w:val="00FE2266"/>
    <w:rsid w:val="00FE6F05"/>
    <w:rsid w:val="00FF0850"/>
    <w:rsid w:val="61B626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14:docId w14:val="763EED60"/>
  <w15:docId w15:val="{3D4CB3EB-4B7A-4313-8985-3803DA46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algun Gothic" w:hAnsi="Calibri" w:cs="Times New Roman"/>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6D2C"/>
    <w:pPr>
      <w:spacing w:after="200" w:line="276" w:lineRule="auto"/>
      <w:jc w:val="both"/>
    </w:pPr>
    <w:rPr>
      <w:lang w:eastAsia="en-US"/>
    </w:rPr>
  </w:style>
  <w:style w:type="paragraph" w:styleId="1">
    <w:name w:val="heading 1"/>
    <w:basedOn w:val="a"/>
    <w:next w:val="a"/>
    <w:link w:val="10"/>
    <w:uiPriority w:val="99"/>
    <w:qFormat/>
    <w:rsid w:val="00E86D2C"/>
    <w:pPr>
      <w:spacing w:before="300" w:after="40"/>
      <w:jc w:val="left"/>
      <w:outlineLvl w:val="0"/>
    </w:pPr>
    <w:rPr>
      <w:smallCaps/>
      <w:spacing w:val="5"/>
      <w:sz w:val="32"/>
      <w:szCs w:val="32"/>
      <w:lang w:eastAsia="ko-KR"/>
    </w:rPr>
  </w:style>
  <w:style w:type="paragraph" w:styleId="2">
    <w:name w:val="heading 2"/>
    <w:basedOn w:val="a"/>
    <w:next w:val="a"/>
    <w:link w:val="20"/>
    <w:uiPriority w:val="99"/>
    <w:qFormat/>
    <w:rsid w:val="00E86D2C"/>
    <w:pPr>
      <w:spacing w:after="0"/>
      <w:jc w:val="left"/>
      <w:outlineLvl w:val="1"/>
    </w:pPr>
    <w:rPr>
      <w:smallCaps/>
      <w:spacing w:val="5"/>
      <w:sz w:val="28"/>
      <w:szCs w:val="28"/>
      <w:lang w:eastAsia="ko-KR"/>
    </w:rPr>
  </w:style>
  <w:style w:type="paragraph" w:styleId="3">
    <w:name w:val="heading 3"/>
    <w:basedOn w:val="a"/>
    <w:next w:val="a"/>
    <w:link w:val="30"/>
    <w:uiPriority w:val="99"/>
    <w:qFormat/>
    <w:rsid w:val="00E86D2C"/>
    <w:pPr>
      <w:spacing w:after="0"/>
      <w:jc w:val="left"/>
      <w:outlineLvl w:val="2"/>
    </w:pPr>
    <w:rPr>
      <w:smallCaps/>
      <w:spacing w:val="5"/>
      <w:sz w:val="24"/>
      <w:szCs w:val="24"/>
      <w:lang w:eastAsia="ko-KR"/>
    </w:rPr>
  </w:style>
  <w:style w:type="paragraph" w:styleId="4">
    <w:name w:val="heading 4"/>
    <w:basedOn w:val="a"/>
    <w:next w:val="a"/>
    <w:link w:val="40"/>
    <w:uiPriority w:val="99"/>
    <w:qFormat/>
    <w:rsid w:val="00E86D2C"/>
    <w:pPr>
      <w:spacing w:after="0"/>
      <w:jc w:val="left"/>
      <w:outlineLvl w:val="3"/>
    </w:pPr>
    <w:rPr>
      <w:i/>
      <w:iCs/>
      <w:smallCaps/>
      <w:spacing w:val="10"/>
      <w:sz w:val="22"/>
      <w:szCs w:val="22"/>
      <w:lang w:eastAsia="ko-KR"/>
    </w:rPr>
  </w:style>
  <w:style w:type="paragraph" w:styleId="5">
    <w:name w:val="heading 5"/>
    <w:basedOn w:val="a"/>
    <w:next w:val="a"/>
    <w:link w:val="50"/>
    <w:uiPriority w:val="99"/>
    <w:qFormat/>
    <w:rsid w:val="00E86D2C"/>
    <w:pPr>
      <w:spacing w:after="0"/>
      <w:jc w:val="left"/>
      <w:outlineLvl w:val="4"/>
    </w:pPr>
    <w:rPr>
      <w:smallCaps/>
      <w:color w:val="538135"/>
      <w:spacing w:val="10"/>
      <w:sz w:val="22"/>
      <w:szCs w:val="22"/>
      <w:lang w:eastAsia="ko-KR"/>
    </w:rPr>
  </w:style>
  <w:style w:type="paragraph" w:styleId="6">
    <w:name w:val="heading 6"/>
    <w:basedOn w:val="a"/>
    <w:next w:val="a"/>
    <w:link w:val="60"/>
    <w:uiPriority w:val="99"/>
    <w:qFormat/>
    <w:rsid w:val="00E86D2C"/>
    <w:pPr>
      <w:spacing w:after="0"/>
      <w:jc w:val="left"/>
      <w:outlineLvl w:val="5"/>
    </w:pPr>
    <w:rPr>
      <w:smallCaps/>
      <w:color w:val="70AD47"/>
      <w:spacing w:val="5"/>
      <w:sz w:val="22"/>
      <w:szCs w:val="22"/>
      <w:lang w:eastAsia="ko-KR"/>
    </w:rPr>
  </w:style>
  <w:style w:type="paragraph" w:styleId="7">
    <w:name w:val="heading 7"/>
    <w:basedOn w:val="a"/>
    <w:next w:val="a"/>
    <w:link w:val="70"/>
    <w:uiPriority w:val="99"/>
    <w:qFormat/>
    <w:rsid w:val="00E86D2C"/>
    <w:pPr>
      <w:spacing w:after="0"/>
      <w:jc w:val="left"/>
      <w:outlineLvl w:val="6"/>
    </w:pPr>
    <w:rPr>
      <w:b/>
      <w:bCs/>
      <w:smallCaps/>
      <w:color w:val="70AD47"/>
      <w:spacing w:val="10"/>
      <w:lang w:eastAsia="ko-KR"/>
    </w:rPr>
  </w:style>
  <w:style w:type="paragraph" w:styleId="8">
    <w:name w:val="heading 8"/>
    <w:basedOn w:val="a"/>
    <w:next w:val="a"/>
    <w:link w:val="80"/>
    <w:uiPriority w:val="99"/>
    <w:qFormat/>
    <w:rsid w:val="00E86D2C"/>
    <w:pPr>
      <w:spacing w:after="0"/>
      <w:jc w:val="left"/>
      <w:outlineLvl w:val="7"/>
    </w:pPr>
    <w:rPr>
      <w:b/>
      <w:bCs/>
      <w:i/>
      <w:iCs/>
      <w:smallCaps/>
      <w:color w:val="538135"/>
      <w:lang w:eastAsia="ko-KR"/>
    </w:rPr>
  </w:style>
  <w:style w:type="paragraph" w:styleId="9">
    <w:name w:val="heading 9"/>
    <w:basedOn w:val="a"/>
    <w:next w:val="a"/>
    <w:link w:val="90"/>
    <w:uiPriority w:val="99"/>
    <w:qFormat/>
    <w:rsid w:val="00E86D2C"/>
    <w:pPr>
      <w:spacing w:after="0"/>
      <w:jc w:val="left"/>
      <w:outlineLvl w:val="8"/>
    </w:pPr>
    <w:rPr>
      <w:b/>
      <w:bCs/>
      <w:i/>
      <w:iCs/>
      <w:smallCaps/>
      <w:color w:val="385623"/>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E86D2C"/>
    <w:rPr>
      <w:rFonts w:cs="Times New Roman"/>
      <w:smallCaps/>
      <w:spacing w:val="5"/>
      <w:sz w:val="32"/>
    </w:rPr>
  </w:style>
  <w:style w:type="character" w:customStyle="1" w:styleId="20">
    <w:name w:val="Заголовок 2 Знак"/>
    <w:link w:val="2"/>
    <w:uiPriority w:val="99"/>
    <w:locked/>
    <w:rsid w:val="00E86D2C"/>
    <w:rPr>
      <w:rFonts w:cs="Times New Roman"/>
      <w:smallCaps/>
      <w:spacing w:val="5"/>
      <w:sz w:val="28"/>
    </w:rPr>
  </w:style>
  <w:style w:type="character" w:customStyle="1" w:styleId="30">
    <w:name w:val="Заголовок 3 Знак"/>
    <w:link w:val="3"/>
    <w:uiPriority w:val="99"/>
    <w:semiHidden/>
    <w:locked/>
    <w:rsid w:val="00E86D2C"/>
    <w:rPr>
      <w:rFonts w:cs="Times New Roman"/>
      <w:smallCaps/>
      <w:spacing w:val="5"/>
      <w:sz w:val="24"/>
    </w:rPr>
  </w:style>
  <w:style w:type="character" w:customStyle="1" w:styleId="40">
    <w:name w:val="Заголовок 4 Знак"/>
    <w:link w:val="4"/>
    <w:uiPriority w:val="99"/>
    <w:semiHidden/>
    <w:locked/>
    <w:rsid w:val="00E86D2C"/>
    <w:rPr>
      <w:rFonts w:cs="Times New Roman"/>
      <w:i/>
      <w:smallCaps/>
      <w:spacing w:val="10"/>
      <w:sz w:val="22"/>
    </w:rPr>
  </w:style>
  <w:style w:type="character" w:customStyle="1" w:styleId="50">
    <w:name w:val="Заголовок 5 Знак"/>
    <w:link w:val="5"/>
    <w:uiPriority w:val="99"/>
    <w:semiHidden/>
    <w:locked/>
    <w:rsid w:val="00E86D2C"/>
    <w:rPr>
      <w:rFonts w:cs="Times New Roman"/>
      <w:smallCaps/>
      <w:color w:val="538135"/>
      <w:spacing w:val="10"/>
      <w:sz w:val="22"/>
    </w:rPr>
  </w:style>
  <w:style w:type="character" w:customStyle="1" w:styleId="60">
    <w:name w:val="Заголовок 6 Знак"/>
    <w:link w:val="6"/>
    <w:uiPriority w:val="99"/>
    <w:semiHidden/>
    <w:locked/>
    <w:rsid w:val="00E86D2C"/>
    <w:rPr>
      <w:rFonts w:cs="Times New Roman"/>
      <w:smallCaps/>
      <w:color w:val="70AD47"/>
      <w:spacing w:val="5"/>
      <w:sz w:val="22"/>
    </w:rPr>
  </w:style>
  <w:style w:type="character" w:customStyle="1" w:styleId="70">
    <w:name w:val="Заголовок 7 Знак"/>
    <w:link w:val="7"/>
    <w:uiPriority w:val="99"/>
    <w:semiHidden/>
    <w:locked/>
    <w:rsid w:val="00E86D2C"/>
    <w:rPr>
      <w:rFonts w:cs="Times New Roman"/>
      <w:b/>
      <w:smallCaps/>
      <w:color w:val="70AD47"/>
      <w:spacing w:val="10"/>
    </w:rPr>
  </w:style>
  <w:style w:type="character" w:customStyle="1" w:styleId="80">
    <w:name w:val="Заголовок 8 Знак"/>
    <w:link w:val="8"/>
    <w:uiPriority w:val="99"/>
    <w:semiHidden/>
    <w:locked/>
    <w:rsid w:val="00E86D2C"/>
    <w:rPr>
      <w:rFonts w:cs="Times New Roman"/>
      <w:b/>
      <w:i/>
      <w:smallCaps/>
      <w:color w:val="538135"/>
    </w:rPr>
  </w:style>
  <w:style w:type="character" w:customStyle="1" w:styleId="90">
    <w:name w:val="Заголовок 9 Знак"/>
    <w:link w:val="9"/>
    <w:uiPriority w:val="99"/>
    <w:semiHidden/>
    <w:locked/>
    <w:rsid w:val="00E86D2C"/>
    <w:rPr>
      <w:rFonts w:cs="Times New Roman"/>
      <w:b/>
      <w:i/>
      <w:smallCaps/>
      <w:color w:val="385623"/>
    </w:rPr>
  </w:style>
  <w:style w:type="paragraph" w:styleId="a3">
    <w:name w:val="Normal (Web)"/>
    <w:basedOn w:val="a"/>
    <w:uiPriority w:val="99"/>
    <w:rsid w:val="00A9389A"/>
    <w:pPr>
      <w:spacing w:before="100" w:beforeAutospacing="1" w:after="100" w:afterAutospacing="1" w:line="240" w:lineRule="auto"/>
    </w:pPr>
    <w:rPr>
      <w:rFonts w:ascii="Times New Roman" w:hAnsi="Times New Roman"/>
      <w:sz w:val="24"/>
      <w:szCs w:val="24"/>
      <w:lang w:eastAsia="ru-RU"/>
    </w:rPr>
  </w:style>
  <w:style w:type="character" w:styleId="a4">
    <w:name w:val="Hyperlink"/>
    <w:uiPriority w:val="99"/>
    <w:rsid w:val="00A9389A"/>
    <w:rPr>
      <w:rFonts w:cs="Times New Roman"/>
      <w:color w:val="0000FF"/>
      <w:u w:val="single"/>
    </w:rPr>
  </w:style>
  <w:style w:type="paragraph" w:customStyle="1" w:styleId="VKRMain">
    <w:name w:val="VKR Main"/>
    <w:basedOn w:val="a"/>
    <w:uiPriority w:val="99"/>
    <w:rsid w:val="00706C85"/>
    <w:pPr>
      <w:spacing w:after="0" w:line="360" w:lineRule="auto"/>
      <w:ind w:firstLine="567"/>
    </w:pPr>
    <w:rPr>
      <w:rFonts w:ascii="Times New Roman" w:hAnsi="Times New Roman"/>
      <w:sz w:val="28"/>
    </w:rPr>
  </w:style>
  <w:style w:type="paragraph" w:styleId="a5">
    <w:name w:val="List Paragraph"/>
    <w:basedOn w:val="a"/>
    <w:link w:val="a6"/>
    <w:uiPriority w:val="34"/>
    <w:qFormat/>
    <w:rsid w:val="00E86D2C"/>
    <w:pPr>
      <w:ind w:left="720"/>
      <w:contextualSpacing/>
    </w:pPr>
  </w:style>
  <w:style w:type="character" w:styleId="a7">
    <w:name w:val="Strong"/>
    <w:uiPriority w:val="22"/>
    <w:qFormat/>
    <w:rsid w:val="00E86D2C"/>
    <w:rPr>
      <w:rFonts w:cs="Times New Roman"/>
      <w:b/>
      <w:color w:val="70AD47"/>
    </w:rPr>
  </w:style>
  <w:style w:type="character" w:customStyle="1" w:styleId="TwordizmeCharChar">
    <w:name w:val="Tword_izme Char Char"/>
    <w:link w:val="Twordizme"/>
    <w:uiPriority w:val="99"/>
    <w:locked/>
    <w:rsid w:val="00530598"/>
    <w:rPr>
      <w:rFonts w:ascii="Arial" w:hAnsi="Arial"/>
      <w:i/>
      <w:sz w:val="24"/>
      <w:lang w:eastAsia="ru-RU"/>
    </w:rPr>
  </w:style>
  <w:style w:type="paragraph" w:customStyle="1" w:styleId="Twordizme">
    <w:name w:val="Tword_izme"/>
    <w:basedOn w:val="a"/>
    <w:link w:val="TwordizmeCharChar"/>
    <w:uiPriority w:val="99"/>
    <w:rsid w:val="00530598"/>
    <w:pPr>
      <w:spacing w:after="0" w:line="240" w:lineRule="auto"/>
      <w:jc w:val="center"/>
    </w:pPr>
    <w:rPr>
      <w:rFonts w:ascii="Arial" w:hAnsi="Arial"/>
      <w:i/>
      <w:sz w:val="24"/>
      <w:lang w:eastAsia="ru-RU"/>
    </w:rPr>
  </w:style>
  <w:style w:type="table" w:styleId="a8">
    <w:name w:val="Table Grid"/>
    <w:basedOn w:val="a1"/>
    <w:uiPriority w:val="39"/>
    <w:rsid w:val="00642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Абзац"/>
    <w:link w:val="aa"/>
    <w:uiPriority w:val="99"/>
    <w:rsid w:val="006426F2"/>
    <w:pPr>
      <w:tabs>
        <w:tab w:val="left" w:pos="709"/>
      </w:tabs>
      <w:spacing w:line="360" w:lineRule="auto"/>
      <w:ind w:firstLine="709"/>
      <w:jc w:val="both"/>
    </w:pPr>
    <w:rPr>
      <w:rFonts w:ascii="Times New Roman" w:hAnsi="Times New Roman"/>
      <w:kern w:val="20"/>
      <w:sz w:val="22"/>
      <w:szCs w:val="22"/>
    </w:rPr>
  </w:style>
  <w:style w:type="character" w:customStyle="1" w:styleId="aa">
    <w:name w:val="Абзац Знак"/>
    <w:link w:val="a9"/>
    <w:uiPriority w:val="99"/>
    <w:locked/>
    <w:rsid w:val="006426F2"/>
    <w:rPr>
      <w:rFonts w:ascii="Times New Roman" w:hAnsi="Times New Roman"/>
      <w:kern w:val="20"/>
      <w:sz w:val="22"/>
      <w:lang w:eastAsia="ru-RU"/>
    </w:rPr>
  </w:style>
  <w:style w:type="paragraph" w:customStyle="1" w:styleId="21">
    <w:name w:val="Без интервала2"/>
    <w:uiPriority w:val="99"/>
    <w:rsid w:val="000E7DB2"/>
    <w:pPr>
      <w:jc w:val="both"/>
    </w:pPr>
    <w:rPr>
      <w:rFonts w:ascii="Times New Roman" w:hAnsi="Times New Roman"/>
      <w:sz w:val="24"/>
      <w:szCs w:val="24"/>
    </w:rPr>
  </w:style>
  <w:style w:type="paragraph" w:customStyle="1" w:styleId="11">
    <w:name w:val="Без интервала1"/>
    <w:uiPriority w:val="99"/>
    <w:rsid w:val="000E7DB2"/>
    <w:pPr>
      <w:jc w:val="both"/>
    </w:pPr>
    <w:rPr>
      <w:lang w:eastAsia="en-US"/>
    </w:rPr>
  </w:style>
  <w:style w:type="character" w:customStyle="1" w:styleId="apple-converted-space">
    <w:name w:val="apple-converted-space"/>
    <w:uiPriority w:val="99"/>
    <w:rsid w:val="0096297B"/>
  </w:style>
  <w:style w:type="paragraph" w:customStyle="1" w:styleId="12">
    <w:name w:val="Абзац списка1"/>
    <w:basedOn w:val="a"/>
    <w:uiPriority w:val="99"/>
    <w:rsid w:val="00292154"/>
    <w:pPr>
      <w:spacing w:after="0" w:line="240" w:lineRule="auto"/>
      <w:ind w:left="720"/>
      <w:contextualSpacing/>
    </w:pPr>
    <w:rPr>
      <w:rFonts w:ascii="Times New Roman" w:hAnsi="Times New Roman"/>
    </w:rPr>
  </w:style>
  <w:style w:type="paragraph" w:styleId="ab">
    <w:name w:val="Body Text Indent"/>
    <w:basedOn w:val="a"/>
    <w:link w:val="ac"/>
    <w:uiPriority w:val="99"/>
    <w:rsid w:val="00371959"/>
    <w:pPr>
      <w:spacing w:after="0" w:line="240" w:lineRule="auto"/>
      <w:ind w:firstLine="720"/>
    </w:pPr>
    <w:rPr>
      <w:rFonts w:ascii="Times New Roman" w:hAnsi="Times New Roman"/>
      <w:sz w:val="24"/>
      <w:szCs w:val="24"/>
      <w:lang w:eastAsia="ru-RU"/>
    </w:rPr>
  </w:style>
  <w:style w:type="character" w:customStyle="1" w:styleId="ac">
    <w:name w:val="Основной текст с отступом Знак"/>
    <w:link w:val="ab"/>
    <w:uiPriority w:val="99"/>
    <w:locked/>
    <w:rsid w:val="00371959"/>
    <w:rPr>
      <w:rFonts w:ascii="Times New Roman" w:hAnsi="Times New Roman" w:cs="Times New Roman"/>
      <w:sz w:val="24"/>
      <w:lang w:eastAsia="ru-RU"/>
    </w:rPr>
  </w:style>
  <w:style w:type="paragraph" w:styleId="ad">
    <w:name w:val="caption"/>
    <w:basedOn w:val="a"/>
    <w:next w:val="a"/>
    <w:uiPriority w:val="99"/>
    <w:qFormat/>
    <w:rsid w:val="00E86D2C"/>
    <w:rPr>
      <w:b/>
      <w:bCs/>
      <w:caps/>
      <w:sz w:val="16"/>
      <w:szCs w:val="16"/>
    </w:rPr>
  </w:style>
  <w:style w:type="paragraph" w:styleId="ae">
    <w:name w:val="Title"/>
    <w:basedOn w:val="a"/>
    <w:next w:val="a"/>
    <w:link w:val="af"/>
    <w:uiPriority w:val="99"/>
    <w:qFormat/>
    <w:rsid w:val="00E86D2C"/>
    <w:pPr>
      <w:pBdr>
        <w:top w:val="single" w:sz="8" w:space="1" w:color="70AD47"/>
      </w:pBdr>
      <w:spacing w:after="120" w:line="240" w:lineRule="auto"/>
      <w:jc w:val="right"/>
    </w:pPr>
    <w:rPr>
      <w:smallCaps/>
      <w:color w:val="262626"/>
      <w:sz w:val="52"/>
      <w:lang w:eastAsia="ko-KR"/>
    </w:rPr>
  </w:style>
  <w:style w:type="character" w:customStyle="1" w:styleId="TitleChar">
    <w:name w:val="Title Char"/>
    <w:uiPriority w:val="99"/>
    <w:locked/>
    <w:rsid w:val="00487EBA"/>
    <w:rPr>
      <w:rFonts w:ascii="Cambria" w:eastAsia="Malgun Gothic" w:hAnsi="Cambria" w:cs="Times New Roman"/>
      <w:b/>
      <w:kern w:val="28"/>
      <w:sz w:val="32"/>
      <w:lang w:eastAsia="en-US"/>
    </w:rPr>
  </w:style>
  <w:style w:type="character" w:customStyle="1" w:styleId="af">
    <w:name w:val="Заголовок Знак"/>
    <w:link w:val="ae"/>
    <w:uiPriority w:val="99"/>
    <w:locked/>
    <w:rsid w:val="00E86D2C"/>
    <w:rPr>
      <w:smallCaps/>
      <w:color w:val="262626"/>
      <w:sz w:val="52"/>
    </w:rPr>
  </w:style>
  <w:style w:type="paragraph" w:styleId="af0">
    <w:name w:val="Subtitle"/>
    <w:basedOn w:val="a"/>
    <w:next w:val="a"/>
    <w:link w:val="af1"/>
    <w:uiPriority w:val="99"/>
    <w:qFormat/>
    <w:rsid w:val="00E86D2C"/>
    <w:pPr>
      <w:spacing w:after="720" w:line="240" w:lineRule="auto"/>
      <w:jc w:val="right"/>
    </w:pPr>
    <w:rPr>
      <w:rFonts w:ascii="Calibri Light" w:hAnsi="Calibri Light"/>
      <w:lang w:eastAsia="ko-KR"/>
    </w:rPr>
  </w:style>
  <w:style w:type="character" w:customStyle="1" w:styleId="af1">
    <w:name w:val="Подзаголовок Знак"/>
    <w:link w:val="af0"/>
    <w:uiPriority w:val="99"/>
    <w:locked/>
    <w:rsid w:val="00E86D2C"/>
    <w:rPr>
      <w:rFonts w:ascii="Calibri Light" w:eastAsia="Malgun Gothic" w:hAnsi="Calibri Light" w:cs="Times New Roman"/>
    </w:rPr>
  </w:style>
  <w:style w:type="character" w:styleId="af2">
    <w:name w:val="Emphasis"/>
    <w:uiPriority w:val="99"/>
    <w:qFormat/>
    <w:rsid w:val="00E86D2C"/>
    <w:rPr>
      <w:rFonts w:cs="Times New Roman"/>
      <w:b/>
      <w:i/>
      <w:spacing w:val="10"/>
    </w:rPr>
  </w:style>
  <w:style w:type="paragraph" w:styleId="af3">
    <w:name w:val="No Spacing"/>
    <w:uiPriority w:val="99"/>
    <w:qFormat/>
    <w:rsid w:val="00E86D2C"/>
    <w:pPr>
      <w:jc w:val="both"/>
    </w:pPr>
    <w:rPr>
      <w:lang w:eastAsia="en-US"/>
    </w:rPr>
  </w:style>
  <w:style w:type="paragraph" w:styleId="22">
    <w:name w:val="Quote"/>
    <w:basedOn w:val="a"/>
    <w:next w:val="a"/>
    <w:link w:val="23"/>
    <w:uiPriority w:val="99"/>
    <w:qFormat/>
    <w:rsid w:val="00E86D2C"/>
    <w:rPr>
      <w:i/>
      <w:iCs/>
      <w:lang w:eastAsia="ko-KR"/>
    </w:rPr>
  </w:style>
  <w:style w:type="character" w:customStyle="1" w:styleId="23">
    <w:name w:val="Цитата 2 Знак"/>
    <w:link w:val="22"/>
    <w:uiPriority w:val="99"/>
    <w:locked/>
    <w:rsid w:val="00E86D2C"/>
    <w:rPr>
      <w:rFonts w:cs="Times New Roman"/>
      <w:i/>
    </w:rPr>
  </w:style>
  <w:style w:type="paragraph" w:styleId="af4">
    <w:name w:val="Intense Quote"/>
    <w:basedOn w:val="a"/>
    <w:next w:val="a"/>
    <w:link w:val="af5"/>
    <w:uiPriority w:val="99"/>
    <w:qFormat/>
    <w:rsid w:val="00E86D2C"/>
    <w:pPr>
      <w:pBdr>
        <w:top w:val="single" w:sz="8" w:space="1" w:color="70AD47"/>
      </w:pBdr>
      <w:spacing w:before="140" w:after="140"/>
      <w:ind w:left="1440" w:right="1440"/>
    </w:pPr>
    <w:rPr>
      <w:b/>
      <w:bCs/>
      <w:i/>
      <w:iCs/>
      <w:lang w:eastAsia="ko-KR"/>
    </w:rPr>
  </w:style>
  <w:style w:type="character" w:customStyle="1" w:styleId="af5">
    <w:name w:val="Выделенная цитата Знак"/>
    <w:link w:val="af4"/>
    <w:uiPriority w:val="99"/>
    <w:locked/>
    <w:rsid w:val="00E86D2C"/>
    <w:rPr>
      <w:rFonts w:cs="Times New Roman"/>
      <w:b/>
      <w:i/>
    </w:rPr>
  </w:style>
  <w:style w:type="character" w:styleId="af6">
    <w:name w:val="Subtle Emphasis"/>
    <w:uiPriority w:val="99"/>
    <w:qFormat/>
    <w:rsid w:val="00E86D2C"/>
    <w:rPr>
      <w:rFonts w:cs="Times New Roman"/>
      <w:i/>
    </w:rPr>
  </w:style>
  <w:style w:type="character" w:styleId="af7">
    <w:name w:val="Intense Emphasis"/>
    <w:uiPriority w:val="99"/>
    <w:qFormat/>
    <w:rsid w:val="00E86D2C"/>
    <w:rPr>
      <w:rFonts w:cs="Times New Roman"/>
      <w:b/>
      <w:i/>
      <w:color w:val="70AD47"/>
      <w:spacing w:val="10"/>
    </w:rPr>
  </w:style>
  <w:style w:type="character" w:styleId="af8">
    <w:name w:val="Subtle Reference"/>
    <w:uiPriority w:val="99"/>
    <w:qFormat/>
    <w:rsid w:val="00E86D2C"/>
    <w:rPr>
      <w:rFonts w:cs="Times New Roman"/>
      <w:b/>
    </w:rPr>
  </w:style>
  <w:style w:type="character" w:styleId="af9">
    <w:name w:val="Intense Reference"/>
    <w:uiPriority w:val="99"/>
    <w:qFormat/>
    <w:rsid w:val="00E86D2C"/>
    <w:rPr>
      <w:rFonts w:cs="Times New Roman"/>
      <w:b/>
      <w:smallCaps/>
      <w:spacing w:val="5"/>
      <w:sz w:val="22"/>
      <w:u w:val="single"/>
    </w:rPr>
  </w:style>
  <w:style w:type="character" w:styleId="afa">
    <w:name w:val="Book Title"/>
    <w:uiPriority w:val="99"/>
    <w:qFormat/>
    <w:rsid w:val="00E86D2C"/>
    <w:rPr>
      <w:rFonts w:ascii="Calibri Light" w:eastAsia="Malgun Gothic" w:hAnsi="Calibri Light" w:cs="Times New Roman"/>
      <w:i/>
      <w:sz w:val="20"/>
    </w:rPr>
  </w:style>
  <w:style w:type="paragraph" w:styleId="afb">
    <w:name w:val="TOC Heading"/>
    <w:basedOn w:val="1"/>
    <w:next w:val="a"/>
    <w:uiPriority w:val="99"/>
    <w:qFormat/>
    <w:rsid w:val="00E86D2C"/>
    <w:pPr>
      <w:outlineLvl w:val="9"/>
    </w:pPr>
  </w:style>
  <w:style w:type="paragraph" w:styleId="afc">
    <w:name w:val="header"/>
    <w:basedOn w:val="a"/>
    <w:link w:val="afd"/>
    <w:uiPriority w:val="99"/>
    <w:rsid w:val="00977FD4"/>
    <w:pPr>
      <w:tabs>
        <w:tab w:val="center" w:pos="4677"/>
        <w:tab w:val="right" w:pos="9355"/>
      </w:tabs>
      <w:spacing w:after="0" w:line="240" w:lineRule="auto"/>
    </w:pPr>
    <w:rPr>
      <w:lang w:eastAsia="ko-KR"/>
    </w:rPr>
  </w:style>
  <w:style w:type="character" w:customStyle="1" w:styleId="afd">
    <w:name w:val="Верхний колонтитул Знак"/>
    <w:link w:val="afc"/>
    <w:uiPriority w:val="99"/>
    <w:locked/>
    <w:rsid w:val="00977FD4"/>
    <w:rPr>
      <w:rFonts w:cs="Times New Roman"/>
    </w:rPr>
  </w:style>
  <w:style w:type="paragraph" w:styleId="afe">
    <w:name w:val="footer"/>
    <w:basedOn w:val="a"/>
    <w:link w:val="aff"/>
    <w:uiPriority w:val="99"/>
    <w:rsid w:val="00977FD4"/>
    <w:pPr>
      <w:tabs>
        <w:tab w:val="center" w:pos="4677"/>
        <w:tab w:val="right" w:pos="9355"/>
      </w:tabs>
      <w:spacing w:after="0" w:line="240" w:lineRule="auto"/>
    </w:pPr>
    <w:rPr>
      <w:lang w:eastAsia="ko-KR"/>
    </w:rPr>
  </w:style>
  <w:style w:type="character" w:customStyle="1" w:styleId="aff">
    <w:name w:val="Нижний колонтитул Знак"/>
    <w:link w:val="afe"/>
    <w:uiPriority w:val="99"/>
    <w:locked/>
    <w:rsid w:val="00977FD4"/>
    <w:rPr>
      <w:rFonts w:cs="Times New Roman"/>
    </w:rPr>
  </w:style>
  <w:style w:type="paragraph" w:customStyle="1" w:styleId="aff0">
    <w:name w:val="Текст диплома"/>
    <w:basedOn w:val="a"/>
    <w:link w:val="aff1"/>
    <w:uiPriority w:val="99"/>
    <w:rsid w:val="0025478E"/>
    <w:pPr>
      <w:widowControl w:val="0"/>
      <w:shd w:val="clear" w:color="auto" w:fill="FFFFFF"/>
      <w:adjustRightInd w:val="0"/>
      <w:spacing w:after="0" w:line="360" w:lineRule="auto"/>
      <w:ind w:firstLine="709"/>
      <w:textAlignment w:val="baseline"/>
    </w:pPr>
    <w:rPr>
      <w:rFonts w:ascii="Times New Roman" w:hAnsi="Times New Roman"/>
      <w:sz w:val="28"/>
      <w:lang w:eastAsia="ru-RU"/>
    </w:rPr>
  </w:style>
  <w:style w:type="character" w:customStyle="1" w:styleId="aff1">
    <w:name w:val="Текст диплома Знак"/>
    <w:link w:val="aff0"/>
    <w:uiPriority w:val="99"/>
    <w:locked/>
    <w:rsid w:val="0025478E"/>
    <w:rPr>
      <w:rFonts w:ascii="Times New Roman" w:hAnsi="Times New Roman"/>
      <w:sz w:val="28"/>
      <w:shd w:val="clear" w:color="auto" w:fill="FFFFFF"/>
      <w:lang w:eastAsia="ru-RU"/>
    </w:rPr>
  </w:style>
  <w:style w:type="paragraph" w:styleId="13">
    <w:name w:val="toc 1"/>
    <w:basedOn w:val="a"/>
    <w:next w:val="a"/>
    <w:autoRedefine/>
    <w:uiPriority w:val="99"/>
    <w:rsid w:val="000545B1"/>
    <w:pPr>
      <w:spacing w:after="100"/>
    </w:pPr>
  </w:style>
  <w:style w:type="paragraph" w:styleId="24">
    <w:name w:val="toc 2"/>
    <w:basedOn w:val="a"/>
    <w:next w:val="a"/>
    <w:autoRedefine/>
    <w:uiPriority w:val="99"/>
    <w:rsid w:val="000545B1"/>
    <w:pPr>
      <w:spacing w:after="100"/>
      <w:ind w:left="200"/>
    </w:pPr>
  </w:style>
  <w:style w:type="character" w:customStyle="1" w:styleId="aff2">
    <w:name w:val="Название Знак"/>
    <w:uiPriority w:val="99"/>
    <w:rsid w:val="00123635"/>
    <w:rPr>
      <w:smallCaps/>
      <w:color w:val="262626"/>
      <w:sz w:val="52"/>
    </w:rPr>
  </w:style>
  <w:style w:type="paragraph" w:styleId="aff3">
    <w:name w:val="Balloon Text"/>
    <w:basedOn w:val="a"/>
    <w:link w:val="aff4"/>
    <w:uiPriority w:val="99"/>
    <w:semiHidden/>
    <w:rsid w:val="00123635"/>
    <w:pPr>
      <w:spacing w:after="0" w:line="240" w:lineRule="auto"/>
    </w:pPr>
    <w:rPr>
      <w:rFonts w:ascii="Tahoma" w:hAnsi="Tahoma"/>
      <w:sz w:val="16"/>
      <w:szCs w:val="16"/>
      <w:lang w:eastAsia="ko-KR"/>
    </w:rPr>
  </w:style>
  <w:style w:type="character" w:customStyle="1" w:styleId="aff4">
    <w:name w:val="Текст выноски Знак"/>
    <w:link w:val="aff3"/>
    <w:uiPriority w:val="99"/>
    <w:semiHidden/>
    <w:locked/>
    <w:rsid w:val="00123635"/>
    <w:rPr>
      <w:rFonts w:ascii="Tahoma" w:hAnsi="Tahoma" w:cs="Times New Roman"/>
      <w:sz w:val="16"/>
    </w:rPr>
  </w:style>
  <w:style w:type="paragraph" w:customStyle="1" w:styleId="14">
    <w:name w:val="Заголовок оглавления1"/>
    <w:basedOn w:val="1"/>
    <w:next w:val="a"/>
    <w:uiPriority w:val="99"/>
    <w:rsid w:val="00123635"/>
    <w:pPr>
      <w:keepNext/>
      <w:keepLines/>
      <w:spacing w:before="480" w:after="0"/>
      <w:jc w:val="both"/>
      <w:outlineLvl w:val="9"/>
    </w:pPr>
    <w:rPr>
      <w:rFonts w:ascii="Cambria" w:eastAsia="SimSun" w:hAnsi="Cambria"/>
      <w:b/>
      <w:bCs/>
      <w:smallCaps w:val="0"/>
      <w:color w:val="365F91"/>
      <w:spacing w:val="0"/>
      <w:sz w:val="28"/>
      <w:szCs w:val="28"/>
    </w:rPr>
  </w:style>
  <w:style w:type="paragraph" w:styleId="aff5">
    <w:name w:val="Document Map"/>
    <w:basedOn w:val="a"/>
    <w:link w:val="aff6"/>
    <w:uiPriority w:val="99"/>
    <w:semiHidden/>
    <w:locked/>
    <w:rsid w:val="00DA2456"/>
    <w:pPr>
      <w:shd w:val="clear" w:color="auto" w:fill="000080"/>
    </w:pPr>
    <w:rPr>
      <w:rFonts w:ascii="Tahoma" w:hAnsi="Tahoma" w:cs="Tahoma"/>
    </w:rPr>
  </w:style>
  <w:style w:type="character" w:customStyle="1" w:styleId="aff6">
    <w:name w:val="Схема документа Знак"/>
    <w:link w:val="aff5"/>
    <w:uiPriority w:val="99"/>
    <w:semiHidden/>
    <w:locked/>
    <w:rsid w:val="00E077FB"/>
    <w:rPr>
      <w:rFonts w:ascii="Times New Roman" w:hAnsi="Times New Roman" w:cs="Times New Roman"/>
      <w:sz w:val="2"/>
      <w:lang w:eastAsia="en-US"/>
    </w:rPr>
  </w:style>
  <w:style w:type="character" w:customStyle="1" w:styleId="a6">
    <w:name w:val="Абзац списка Знак"/>
    <w:link w:val="a5"/>
    <w:uiPriority w:val="34"/>
    <w:locked/>
    <w:rsid w:val="007248F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268028">
      <w:bodyDiv w:val="1"/>
      <w:marLeft w:val="0"/>
      <w:marRight w:val="0"/>
      <w:marTop w:val="0"/>
      <w:marBottom w:val="0"/>
      <w:divBdr>
        <w:top w:val="none" w:sz="0" w:space="0" w:color="auto"/>
        <w:left w:val="none" w:sz="0" w:space="0" w:color="auto"/>
        <w:bottom w:val="none" w:sz="0" w:space="0" w:color="auto"/>
        <w:right w:val="none" w:sz="0" w:space="0" w:color="auto"/>
      </w:divBdr>
    </w:div>
    <w:div w:id="523326219">
      <w:bodyDiv w:val="1"/>
      <w:marLeft w:val="0"/>
      <w:marRight w:val="0"/>
      <w:marTop w:val="0"/>
      <w:marBottom w:val="0"/>
      <w:divBdr>
        <w:top w:val="none" w:sz="0" w:space="0" w:color="auto"/>
        <w:left w:val="none" w:sz="0" w:space="0" w:color="auto"/>
        <w:bottom w:val="none" w:sz="0" w:space="0" w:color="auto"/>
        <w:right w:val="none" w:sz="0" w:space="0" w:color="auto"/>
      </w:divBdr>
    </w:div>
    <w:div w:id="546837986">
      <w:bodyDiv w:val="1"/>
      <w:marLeft w:val="0"/>
      <w:marRight w:val="0"/>
      <w:marTop w:val="0"/>
      <w:marBottom w:val="0"/>
      <w:divBdr>
        <w:top w:val="none" w:sz="0" w:space="0" w:color="auto"/>
        <w:left w:val="none" w:sz="0" w:space="0" w:color="auto"/>
        <w:bottom w:val="none" w:sz="0" w:space="0" w:color="auto"/>
        <w:right w:val="none" w:sz="0" w:space="0" w:color="auto"/>
      </w:divBdr>
    </w:div>
    <w:div w:id="989409624">
      <w:marLeft w:val="0"/>
      <w:marRight w:val="0"/>
      <w:marTop w:val="0"/>
      <w:marBottom w:val="0"/>
      <w:divBdr>
        <w:top w:val="none" w:sz="0" w:space="0" w:color="auto"/>
        <w:left w:val="none" w:sz="0" w:space="0" w:color="auto"/>
        <w:bottom w:val="none" w:sz="0" w:space="0" w:color="auto"/>
        <w:right w:val="none" w:sz="0" w:space="0" w:color="auto"/>
      </w:divBdr>
    </w:div>
    <w:div w:id="989409625">
      <w:marLeft w:val="0"/>
      <w:marRight w:val="0"/>
      <w:marTop w:val="0"/>
      <w:marBottom w:val="0"/>
      <w:divBdr>
        <w:top w:val="none" w:sz="0" w:space="0" w:color="auto"/>
        <w:left w:val="none" w:sz="0" w:space="0" w:color="auto"/>
        <w:bottom w:val="none" w:sz="0" w:space="0" w:color="auto"/>
        <w:right w:val="none" w:sz="0" w:space="0" w:color="auto"/>
      </w:divBdr>
    </w:div>
    <w:div w:id="989409626">
      <w:marLeft w:val="0"/>
      <w:marRight w:val="0"/>
      <w:marTop w:val="0"/>
      <w:marBottom w:val="0"/>
      <w:divBdr>
        <w:top w:val="none" w:sz="0" w:space="0" w:color="auto"/>
        <w:left w:val="none" w:sz="0" w:space="0" w:color="auto"/>
        <w:bottom w:val="none" w:sz="0" w:space="0" w:color="auto"/>
        <w:right w:val="none" w:sz="0" w:space="0" w:color="auto"/>
      </w:divBdr>
    </w:div>
    <w:div w:id="989409627">
      <w:marLeft w:val="0"/>
      <w:marRight w:val="0"/>
      <w:marTop w:val="0"/>
      <w:marBottom w:val="0"/>
      <w:divBdr>
        <w:top w:val="none" w:sz="0" w:space="0" w:color="auto"/>
        <w:left w:val="none" w:sz="0" w:space="0" w:color="auto"/>
        <w:bottom w:val="none" w:sz="0" w:space="0" w:color="auto"/>
        <w:right w:val="none" w:sz="0" w:space="0" w:color="auto"/>
      </w:divBdr>
    </w:div>
    <w:div w:id="989409628">
      <w:marLeft w:val="0"/>
      <w:marRight w:val="0"/>
      <w:marTop w:val="0"/>
      <w:marBottom w:val="0"/>
      <w:divBdr>
        <w:top w:val="none" w:sz="0" w:space="0" w:color="auto"/>
        <w:left w:val="none" w:sz="0" w:space="0" w:color="auto"/>
        <w:bottom w:val="none" w:sz="0" w:space="0" w:color="auto"/>
        <w:right w:val="none" w:sz="0" w:space="0" w:color="auto"/>
      </w:divBdr>
    </w:div>
    <w:div w:id="989409629">
      <w:marLeft w:val="0"/>
      <w:marRight w:val="0"/>
      <w:marTop w:val="0"/>
      <w:marBottom w:val="0"/>
      <w:divBdr>
        <w:top w:val="none" w:sz="0" w:space="0" w:color="auto"/>
        <w:left w:val="none" w:sz="0" w:space="0" w:color="auto"/>
        <w:bottom w:val="none" w:sz="0" w:space="0" w:color="auto"/>
        <w:right w:val="none" w:sz="0" w:space="0" w:color="auto"/>
      </w:divBdr>
    </w:div>
    <w:div w:id="989409630">
      <w:marLeft w:val="0"/>
      <w:marRight w:val="0"/>
      <w:marTop w:val="0"/>
      <w:marBottom w:val="0"/>
      <w:divBdr>
        <w:top w:val="none" w:sz="0" w:space="0" w:color="auto"/>
        <w:left w:val="none" w:sz="0" w:space="0" w:color="auto"/>
        <w:bottom w:val="none" w:sz="0" w:space="0" w:color="auto"/>
        <w:right w:val="none" w:sz="0" w:space="0" w:color="auto"/>
      </w:divBdr>
    </w:div>
    <w:div w:id="989409631">
      <w:marLeft w:val="0"/>
      <w:marRight w:val="0"/>
      <w:marTop w:val="0"/>
      <w:marBottom w:val="0"/>
      <w:divBdr>
        <w:top w:val="none" w:sz="0" w:space="0" w:color="auto"/>
        <w:left w:val="none" w:sz="0" w:space="0" w:color="auto"/>
        <w:bottom w:val="none" w:sz="0" w:space="0" w:color="auto"/>
        <w:right w:val="none" w:sz="0" w:space="0" w:color="auto"/>
      </w:divBdr>
    </w:div>
    <w:div w:id="989409632">
      <w:marLeft w:val="0"/>
      <w:marRight w:val="0"/>
      <w:marTop w:val="0"/>
      <w:marBottom w:val="0"/>
      <w:divBdr>
        <w:top w:val="none" w:sz="0" w:space="0" w:color="auto"/>
        <w:left w:val="none" w:sz="0" w:space="0" w:color="auto"/>
        <w:bottom w:val="none" w:sz="0" w:space="0" w:color="auto"/>
        <w:right w:val="none" w:sz="0" w:space="0" w:color="auto"/>
      </w:divBdr>
    </w:div>
    <w:div w:id="989409633">
      <w:marLeft w:val="0"/>
      <w:marRight w:val="0"/>
      <w:marTop w:val="0"/>
      <w:marBottom w:val="0"/>
      <w:divBdr>
        <w:top w:val="none" w:sz="0" w:space="0" w:color="auto"/>
        <w:left w:val="none" w:sz="0" w:space="0" w:color="auto"/>
        <w:bottom w:val="none" w:sz="0" w:space="0" w:color="auto"/>
        <w:right w:val="none" w:sz="0" w:space="0" w:color="auto"/>
      </w:divBdr>
    </w:div>
    <w:div w:id="989409634">
      <w:marLeft w:val="0"/>
      <w:marRight w:val="0"/>
      <w:marTop w:val="0"/>
      <w:marBottom w:val="0"/>
      <w:divBdr>
        <w:top w:val="none" w:sz="0" w:space="0" w:color="auto"/>
        <w:left w:val="none" w:sz="0" w:space="0" w:color="auto"/>
        <w:bottom w:val="none" w:sz="0" w:space="0" w:color="auto"/>
        <w:right w:val="none" w:sz="0" w:space="0" w:color="auto"/>
      </w:divBdr>
    </w:div>
    <w:div w:id="989409635">
      <w:marLeft w:val="0"/>
      <w:marRight w:val="0"/>
      <w:marTop w:val="0"/>
      <w:marBottom w:val="0"/>
      <w:divBdr>
        <w:top w:val="none" w:sz="0" w:space="0" w:color="auto"/>
        <w:left w:val="none" w:sz="0" w:space="0" w:color="auto"/>
        <w:bottom w:val="none" w:sz="0" w:space="0" w:color="auto"/>
        <w:right w:val="none" w:sz="0" w:space="0" w:color="auto"/>
      </w:divBdr>
    </w:div>
    <w:div w:id="989409636">
      <w:marLeft w:val="0"/>
      <w:marRight w:val="0"/>
      <w:marTop w:val="0"/>
      <w:marBottom w:val="0"/>
      <w:divBdr>
        <w:top w:val="none" w:sz="0" w:space="0" w:color="auto"/>
        <w:left w:val="none" w:sz="0" w:space="0" w:color="auto"/>
        <w:bottom w:val="none" w:sz="0" w:space="0" w:color="auto"/>
        <w:right w:val="none" w:sz="0" w:space="0" w:color="auto"/>
      </w:divBdr>
    </w:div>
    <w:div w:id="989409637">
      <w:marLeft w:val="0"/>
      <w:marRight w:val="0"/>
      <w:marTop w:val="0"/>
      <w:marBottom w:val="0"/>
      <w:divBdr>
        <w:top w:val="none" w:sz="0" w:space="0" w:color="auto"/>
        <w:left w:val="none" w:sz="0" w:space="0" w:color="auto"/>
        <w:bottom w:val="none" w:sz="0" w:space="0" w:color="auto"/>
        <w:right w:val="none" w:sz="0" w:space="0" w:color="auto"/>
      </w:divBdr>
    </w:div>
    <w:div w:id="989409638">
      <w:marLeft w:val="0"/>
      <w:marRight w:val="0"/>
      <w:marTop w:val="0"/>
      <w:marBottom w:val="0"/>
      <w:divBdr>
        <w:top w:val="none" w:sz="0" w:space="0" w:color="auto"/>
        <w:left w:val="none" w:sz="0" w:space="0" w:color="auto"/>
        <w:bottom w:val="none" w:sz="0" w:space="0" w:color="auto"/>
        <w:right w:val="none" w:sz="0" w:space="0" w:color="auto"/>
      </w:divBdr>
    </w:div>
    <w:div w:id="989409639">
      <w:marLeft w:val="0"/>
      <w:marRight w:val="0"/>
      <w:marTop w:val="0"/>
      <w:marBottom w:val="0"/>
      <w:divBdr>
        <w:top w:val="none" w:sz="0" w:space="0" w:color="auto"/>
        <w:left w:val="none" w:sz="0" w:space="0" w:color="auto"/>
        <w:bottom w:val="none" w:sz="0" w:space="0" w:color="auto"/>
        <w:right w:val="none" w:sz="0" w:space="0" w:color="auto"/>
      </w:divBdr>
    </w:div>
    <w:div w:id="989409640">
      <w:marLeft w:val="0"/>
      <w:marRight w:val="0"/>
      <w:marTop w:val="0"/>
      <w:marBottom w:val="0"/>
      <w:divBdr>
        <w:top w:val="none" w:sz="0" w:space="0" w:color="auto"/>
        <w:left w:val="none" w:sz="0" w:space="0" w:color="auto"/>
        <w:bottom w:val="none" w:sz="0" w:space="0" w:color="auto"/>
        <w:right w:val="none" w:sz="0" w:space="0" w:color="auto"/>
      </w:divBdr>
    </w:div>
    <w:div w:id="989409641">
      <w:marLeft w:val="0"/>
      <w:marRight w:val="0"/>
      <w:marTop w:val="0"/>
      <w:marBottom w:val="0"/>
      <w:divBdr>
        <w:top w:val="none" w:sz="0" w:space="0" w:color="auto"/>
        <w:left w:val="none" w:sz="0" w:space="0" w:color="auto"/>
        <w:bottom w:val="none" w:sz="0" w:space="0" w:color="auto"/>
        <w:right w:val="none" w:sz="0" w:space="0" w:color="auto"/>
      </w:divBdr>
    </w:div>
    <w:div w:id="989409642">
      <w:marLeft w:val="0"/>
      <w:marRight w:val="0"/>
      <w:marTop w:val="0"/>
      <w:marBottom w:val="0"/>
      <w:divBdr>
        <w:top w:val="none" w:sz="0" w:space="0" w:color="auto"/>
        <w:left w:val="none" w:sz="0" w:space="0" w:color="auto"/>
        <w:bottom w:val="none" w:sz="0" w:space="0" w:color="auto"/>
        <w:right w:val="none" w:sz="0" w:space="0" w:color="auto"/>
      </w:divBdr>
    </w:div>
    <w:div w:id="1115445703">
      <w:bodyDiv w:val="1"/>
      <w:marLeft w:val="0"/>
      <w:marRight w:val="0"/>
      <w:marTop w:val="0"/>
      <w:marBottom w:val="0"/>
      <w:divBdr>
        <w:top w:val="none" w:sz="0" w:space="0" w:color="auto"/>
        <w:left w:val="none" w:sz="0" w:space="0" w:color="auto"/>
        <w:bottom w:val="none" w:sz="0" w:space="0" w:color="auto"/>
        <w:right w:val="none" w:sz="0" w:space="0" w:color="auto"/>
      </w:divBdr>
    </w:div>
    <w:div w:id="1129204421">
      <w:bodyDiv w:val="1"/>
      <w:marLeft w:val="0"/>
      <w:marRight w:val="0"/>
      <w:marTop w:val="0"/>
      <w:marBottom w:val="0"/>
      <w:divBdr>
        <w:top w:val="none" w:sz="0" w:space="0" w:color="auto"/>
        <w:left w:val="none" w:sz="0" w:space="0" w:color="auto"/>
        <w:bottom w:val="none" w:sz="0" w:space="0" w:color="auto"/>
        <w:right w:val="none" w:sz="0" w:space="0" w:color="auto"/>
      </w:divBdr>
    </w:div>
    <w:div w:id="1747416058">
      <w:bodyDiv w:val="1"/>
      <w:marLeft w:val="0"/>
      <w:marRight w:val="0"/>
      <w:marTop w:val="0"/>
      <w:marBottom w:val="0"/>
      <w:divBdr>
        <w:top w:val="none" w:sz="0" w:space="0" w:color="auto"/>
        <w:left w:val="none" w:sz="0" w:space="0" w:color="auto"/>
        <w:bottom w:val="none" w:sz="0" w:space="0" w:color="auto"/>
        <w:right w:val="none" w:sz="0" w:space="0" w:color="auto"/>
      </w:divBdr>
    </w:div>
    <w:div w:id="201879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omson_Reuters" TargetMode="External"/><Relationship Id="rId13" Type="http://schemas.openxmlformats.org/officeDocument/2006/relationships/hyperlink" Target="https://www.techtarget.com/searchcustomerexperience/feature/10-examples-of-AI-in-customer-service"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techtarget.com/searchcustomerexperience/definition/customer-service-and-support" TargetMode="External"/><Relationship Id="rId17" Type="http://schemas.openxmlformats.org/officeDocument/2006/relationships/hyperlink" Target="https://www.techtarget.com/searchcustomerexperience/definition/chatbot"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techtarget.com/searchcustomerexperience/feature/13-customer-retention-strategies-that-work" TargetMode="External"/><Relationship Id="rId20" Type="http://schemas.openxmlformats.org/officeDocument/2006/relationships/image" Target="media/image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usiness_service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techtarget.com/searchcustomerexperience/definition/customer-profiling"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www.thesunflowerlab.com/cloud-deployment/"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hesunflowerlab.com/blog/choose-microservices-monolithic-application-architecture/" TargetMode="External"/><Relationship Id="rId14" Type="http://schemas.openxmlformats.org/officeDocument/2006/relationships/hyperlink" Target="https://www.techtarget.com/searchcustomerexperience/feature/6-ways-to-build-customer-loyalty-for-your-business"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04C88-F46A-4A09-AAB4-6A001F68B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37</Pages>
  <Words>8201</Words>
  <Characters>46750</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Manager>SokolovaO.I.</Manager>
  <Company/>
  <LinksUpToDate>false</LinksUpToDate>
  <CharactersWithSpaces>54842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Илья Мазуров</cp:lastModifiedBy>
  <cp:revision>557</cp:revision>
  <dcterms:created xsi:type="dcterms:W3CDTF">2020-05-07T10:31:00Z</dcterms:created>
  <dcterms:modified xsi:type="dcterms:W3CDTF">2022-05-12T19:46:00Z</dcterms:modified>
</cp:coreProperties>
</file>