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999B514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Мазуров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B257179" w14:textId="77777777" w:rsidR="00844843" w:rsidRDefault="00844843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0014DB15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18C4C843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Соколова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D01977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EF19DA" w:rsidRPr="00CA54C7" w:rsidRDefault="00EF19DA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EF19DA" w:rsidRPr="00CA54C7" w:rsidRDefault="00EF19DA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И.о.зав.кафедрой ______________  О.В.Игнатьева</w:t>
                  </w:r>
                </w:p>
                <w:p w14:paraId="5EF48A22" w14:textId="77777777" w:rsidR="00EF19DA" w:rsidRPr="00CA54C7" w:rsidRDefault="00EF19DA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55D647B2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</w:t>
      </w:r>
      <w:r w:rsidR="004B5A49" w:rsidRPr="004B5A49">
        <w:rPr>
          <w:szCs w:val="28"/>
        </w:rPr>
        <w:t>;</w:t>
      </w:r>
    </w:p>
    <w:p w14:paraId="1A103413" w14:textId="689541B0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</w:t>
      </w:r>
      <w:r w:rsidR="004B5A49" w:rsidRPr="004B5A49">
        <w:rPr>
          <w:szCs w:val="28"/>
        </w:rPr>
        <w:t>;</w:t>
      </w:r>
    </w:p>
    <w:p w14:paraId="7AAA6B0E" w14:textId="18FED71B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</w:t>
      </w:r>
      <w:r w:rsidR="004B5A49" w:rsidRPr="004B5A49">
        <w:rPr>
          <w:szCs w:val="28"/>
        </w:rPr>
        <w:t>;</w:t>
      </w:r>
    </w:p>
    <w:p w14:paraId="76D9F417" w14:textId="1A253686" w:rsid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</w:t>
      </w:r>
      <w:r w:rsidR="004B5A49" w:rsidRPr="004B5A49">
        <w:rPr>
          <w:szCs w:val="28"/>
        </w:rPr>
        <w:t>;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25F1E8F5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 w:rsidR="003A4D76">
        <w:rPr>
          <w:szCs w:val="28"/>
        </w:rPr>
        <w:t>информационным технологиям</w:t>
      </w:r>
      <w:r w:rsidRPr="00FB7EC3">
        <w:rPr>
          <w:szCs w:val="28"/>
        </w:rPr>
        <w:t xml:space="preserve">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 w:rsidR="003A4D76">
        <w:rPr>
          <w:szCs w:val="28"/>
        </w:rPr>
        <w:t>Информационные технологии</w:t>
      </w:r>
      <w:r>
        <w:rPr>
          <w:szCs w:val="28"/>
        </w:rPr>
        <w:t xml:space="preserve">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36E87BFA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4B5A49" w:rsidRPr="004B5A49">
        <w:rPr>
          <w:szCs w:val="28"/>
        </w:rPr>
        <w:t>,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Pr="002B54CA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3B765BEC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</w:t>
      </w:r>
      <w:r w:rsidR="00AB7936">
        <w:rPr>
          <w:rFonts w:ascii="Times New Roman" w:hAnsi="Times New Roman"/>
          <w:sz w:val="28"/>
          <w:szCs w:val="28"/>
        </w:rPr>
        <w:t xml:space="preserve"> предоставлением</w:t>
      </w:r>
      <w:r w:rsidR="00E217DE">
        <w:rPr>
          <w:rFonts w:ascii="Times New Roman" w:hAnsi="Times New Roman"/>
          <w:sz w:val="28"/>
          <w:szCs w:val="28"/>
        </w:rPr>
        <w:t xml:space="preserve"> товаров и услуг, являются</w:t>
      </w:r>
      <w:r w:rsidR="00AB7936">
        <w:rPr>
          <w:rFonts w:ascii="Times New Roman" w:hAnsi="Times New Roman"/>
          <w:sz w:val="28"/>
          <w:szCs w:val="28"/>
        </w:rPr>
        <w:t xml:space="preserve"> крупными</w:t>
      </w:r>
      <w:r w:rsidR="00E217DE">
        <w:rPr>
          <w:rFonts w:ascii="Times New Roman" w:hAnsi="Times New Roman"/>
          <w:sz w:val="28"/>
          <w:szCs w:val="28"/>
        </w:rPr>
        <w:t xml:space="preserve"> финансовыми организациями</w:t>
      </w:r>
      <w:r w:rsidR="00AB7936">
        <w:rPr>
          <w:rFonts w:ascii="Times New Roman" w:hAnsi="Times New Roman"/>
          <w:sz w:val="28"/>
          <w:szCs w:val="28"/>
        </w:rPr>
        <w:t xml:space="preserve"> и</w:t>
      </w:r>
      <w:r w:rsidR="00E217DE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AB7936">
        <w:rPr>
          <w:rFonts w:ascii="Times New Roman" w:hAnsi="Times New Roman"/>
          <w:sz w:val="28"/>
          <w:szCs w:val="28"/>
        </w:rPr>
        <w:t>,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283406B7" w:rsidR="00793F91" w:rsidRPr="00097669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</w:t>
      </w:r>
      <w:r w:rsidR="00097669" w:rsidRPr="00097669">
        <w:rPr>
          <w:rFonts w:ascii="Times New Roman" w:hAnsi="Times New Roman"/>
          <w:sz w:val="28"/>
          <w:szCs w:val="28"/>
        </w:rPr>
        <w:t xml:space="preserve">, </w:t>
      </w:r>
      <w:r w:rsidR="00097669">
        <w:rPr>
          <w:rFonts w:ascii="Times New Roman" w:hAnsi="Times New Roman"/>
          <w:sz w:val="28"/>
          <w:szCs w:val="28"/>
        </w:rPr>
        <w:t>которое позволит организации управлять всеми взаимодействиями с клиентами по различным каналам</w:t>
      </w:r>
      <w:r w:rsidR="002E2C7F">
        <w:rPr>
          <w:rFonts w:ascii="Times New Roman" w:hAnsi="Times New Roman"/>
          <w:sz w:val="28"/>
          <w:szCs w:val="28"/>
        </w:rPr>
        <w:t xml:space="preserve"> связи</w:t>
      </w:r>
      <w:r w:rsidR="00097669">
        <w:rPr>
          <w:rFonts w:ascii="Times New Roman" w:hAnsi="Times New Roman"/>
          <w:sz w:val="28"/>
          <w:szCs w:val="28"/>
        </w:rPr>
        <w:t xml:space="preserve">. </w:t>
      </w:r>
    </w:p>
    <w:p w14:paraId="555F561D" w14:textId="77777777" w:rsidR="00BB3DBF" w:rsidRDefault="00BB3DBF" w:rsidP="00BB3DB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</w:p>
    <w:p w14:paraId="45778A26" w14:textId="2181C95A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 и проанализировать существующие разработки в предметной области. Разработать техническое задание согласно требованиям</w:t>
      </w:r>
      <w:r w:rsidR="002E2C7F">
        <w:rPr>
          <w:szCs w:val="28"/>
          <w:lang w:val="en-US"/>
        </w:rPr>
        <w:t>;</w:t>
      </w:r>
    </w:p>
    <w:p w14:paraId="53311B1F" w14:textId="62605ED3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приложение на основе диаграмм прецедентов, классов</w:t>
      </w:r>
      <w:r w:rsidR="002E2C7F" w:rsidRPr="002E2C7F">
        <w:rPr>
          <w:szCs w:val="28"/>
        </w:rPr>
        <w:t xml:space="preserve"> </w:t>
      </w:r>
      <w:r w:rsidR="002E2C7F">
        <w:rPr>
          <w:szCs w:val="28"/>
        </w:rPr>
        <w:t>и</w:t>
      </w:r>
      <w:r w:rsidRPr="009060BD">
        <w:rPr>
          <w:szCs w:val="28"/>
        </w:rPr>
        <w:t xml:space="preserve">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</w:t>
      </w:r>
      <w:r w:rsidR="002E2C7F" w:rsidRPr="002E2C7F">
        <w:rPr>
          <w:szCs w:val="28"/>
        </w:rPr>
        <w:t>;</w:t>
      </w:r>
    </w:p>
    <w:p w14:paraId="458D36C1" w14:textId="1C321667" w:rsidR="00BB3DBF" w:rsidRDefault="00F13997" w:rsidP="00F13997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приложение на основе поставленного технического задания и проекта. Применить спроектированные </w:t>
      </w:r>
      <w:r>
        <w:rPr>
          <w:szCs w:val="28"/>
          <w:lang w:val="en-US"/>
        </w:rPr>
        <w:t>UML</w:t>
      </w:r>
      <w:r w:rsidRPr="00A138B3">
        <w:rPr>
          <w:szCs w:val="28"/>
        </w:rPr>
        <w:t xml:space="preserve"> </w:t>
      </w:r>
      <w:r>
        <w:rPr>
          <w:szCs w:val="28"/>
        </w:rPr>
        <w:t xml:space="preserve">диаграммы и полученные при изучении предметной области теоретические знания при </w:t>
      </w:r>
      <w:r>
        <w:rPr>
          <w:szCs w:val="28"/>
        </w:rPr>
        <w:lastRenderedPageBreak/>
        <w:t>разработке приложения</w:t>
      </w:r>
      <w:r w:rsidR="002E2C7F">
        <w:rPr>
          <w:szCs w:val="28"/>
        </w:rPr>
        <w:t>.</w:t>
      </w:r>
    </w:p>
    <w:p w14:paraId="0E85BD45" w14:textId="4EE5A158" w:rsidR="00D8235F" w:rsidRPr="000F7CC5" w:rsidRDefault="00212877" w:rsidP="00D8235F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2877">
        <w:rPr>
          <w:rFonts w:ascii="Times New Roman" w:hAnsi="Times New Roman"/>
          <w:color w:val="000000"/>
          <w:sz w:val="28"/>
          <w:szCs w:val="28"/>
        </w:rPr>
        <w:t xml:space="preserve">Комплексный </w:t>
      </w:r>
      <w:r w:rsidR="00D8235F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3A4E90" w:rsidRPr="003A4E90">
        <w:rPr>
          <w:rFonts w:ascii="Times New Roman" w:hAnsi="Times New Roman"/>
          <w:color w:val="000000"/>
          <w:sz w:val="28"/>
          <w:szCs w:val="28"/>
        </w:rPr>
        <w:t xml:space="preserve">определил необходимость </w:t>
      </w:r>
      <w:r w:rsidR="00D8235F">
        <w:rPr>
          <w:rFonts w:ascii="Times New Roman" w:hAnsi="Times New Roman"/>
          <w:color w:val="000000"/>
          <w:sz w:val="28"/>
          <w:szCs w:val="28"/>
        </w:rPr>
        <w:t>изучени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и практическо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применени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трудов</w:t>
      </w:r>
      <w:r w:rsidR="004132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321B" w:rsidRPr="0041321B">
        <w:rPr>
          <w:rFonts w:ascii="Times New Roman" w:hAnsi="Times New Roman"/>
          <w:color w:val="000000"/>
          <w:sz w:val="28"/>
          <w:szCs w:val="28"/>
        </w:rPr>
        <w:t>национальных и зарубежных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разработчиков программного обеспечения: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Джулия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Коннелл</w:t>
      </w:r>
      <w:proofErr w:type="spellEnd"/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- профессор 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Джон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Берджесс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профессор </w:t>
      </w:r>
      <w:r w:rsidR="005176E6" w:rsidRPr="00F959E8">
        <w:rPr>
          <w:rFonts w:ascii="Times New Roman" w:hAnsi="Times New Roman"/>
          <w:color w:val="000000"/>
          <w:sz w:val="28"/>
          <w:szCs w:val="28"/>
        </w:rPr>
        <w:t>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 xml:space="preserve">, Джеффри Рихтер – </w:t>
      </w:r>
      <w:r w:rsidR="00F959E8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-</w:t>
      </w:r>
      <w:r w:rsidR="00F959E8">
        <w:rPr>
          <w:rFonts w:ascii="Times New Roman" w:hAnsi="Times New Roman"/>
          <w:color w:val="000000"/>
          <w:sz w:val="28"/>
          <w:szCs w:val="28"/>
        </w:rPr>
        <w:t>специалист</w:t>
      </w:r>
      <w:r w:rsidR="000F7CC5">
        <w:rPr>
          <w:rFonts w:ascii="Times New Roman" w:hAnsi="Times New Roman"/>
          <w:color w:val="000000"/>
          <w:sz w:val="28"/>
          <w:szCs w:val="28"/>
        </w:rPr>
        <w:t xml:space="preserve"> и разработчик, автор нескольких книг по технологиям </w:t>
      </w:r>
      <w:r w:rsidR="000F7CC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, Эндрю В.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Троелсен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является менеджером по технологиям в 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instrText xml:space="preserve"> HYPERLINK "https://en.wikipedia.org/wiki/Thomson_Reuters" \o "Томсон Рейтер" </w:instrTex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Thomson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Reuters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 в подразделении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Enterprise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Content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Platform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и другие, которые изучали и проектировали информационные системы </w:t>
      </w:r>
      <w:r w:rsidR="000F7CC5">
        <w:rPr>
          <w:rFonts w:ascii="Times New Roman" w:hAnsi="Times New Roman"/>
          <w:color w:val="000000"/>
          <w:sz w:val="28"/>
          <w:szCs w:val="28"/>
        </w:rPr>
        <w:t>контакт-центров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.</w:t>
      </w:r>
      <w:r w:rsidR="000F7CC5" w:rsidRPr="00965A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Их труды были использованы при разработке и создании</w:t>
      </w:r>
      <w:r w:rsidR="000F7CC5">
        <w:rPr>
          <w:rFonts w:ascii="Times New Roman" w:hAnsi="Times New Roman"/>
          <w:sz w:val="28"/>
          <w:szCs w:val="28"/>
        </w:rPr>
        <w:t xml:space="preserve"> микросервисного приложения для организации работы контакт-центра</w:t>
      </w:r>
      <w:r w:rsidR="002054F2">
        <w:rPr>
          <w:rFonts w:ascii="Times New Roman" w:hAnsi="Times New Roman"/>
          <w:sz w:val="28"/>
          <w:szCs w:val="28"/>
        </w:rPr>
        <w:t>.</w:t>
      </w:r>
    </w:p>
    <w:p w14:paraId="290B5356" w14:textId="03232F31" w:rsidR="00EE3793" w:rsidRDefault="002054F2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 </w:t>
      </w:r>
      <w:r w:rsidRPr="005176E6">
        <w:rPr>
          <w:rFonts w:ascii="Times New Roman" w:hAnsi="Times New Roman"/>
          <w:sz w:val="28"/>
          <w:szCs w:val="28"/>
        </w:rPr>
        <w:t>осуществлен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 для разрабатываемого приложения, рассмотрены программы-аналоги, </w:t>
      </w:r>
      <w:r w:rsidR="00EE3793">
        <w:rPr>
          <w:rFonts w:ascii="Times New Roman" w:hAnsi="Times New Roman"/>
          <w:bCs/>
          <w:sz w:val="28"/>
          <w:szCs w:val="28"/>
        </w:rPr>
        <w:t>разработано техническое задание для дальнейшего проектирования и разработки.</w:t>
      </w:r>
    </w:p>
    <w:p w14:paraId="6AC7AD50" w14:textId="300FD157" w:rsidR="00EE3793" w:rsidRDefault="00EE3793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80592">
        <w:rPr>
          <w:rFonts w:ascii="Times New Roman" w:hAnsi="Times New Roman"/>
          <w:sz w:val="28"/>
          <w:szCs w:val="28"/>
        </w:rPr>
        <w:t>микросервисного приложения для организации работы контакт-центра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>
        <w:rPr>
          <w:rFonts w:ascii="Times New Roman" w:hAnsi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sz w:val="28"/>
          <w:szCs w:val="28"/>
        </w:rPr>
        <w:t>.</w:t>
      </w:r>
      <w:r w:rsidRPr="00187EE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основе построения диаграмм прецедентов спроектированы основные функциональные возможности приложения, построение диаграммы классов позволит сформировать основ</w:t>
      </w:r>
      <w:r w:rsidR="00042216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246271EA" w14:textId="77777777" w:rsidR="00990E7C" w:rsidRPr="002876C0" w:rsidRDefault="00990E7C" w:rsidP="00990E7C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кода, дано описание взаимодействия частей приложения, а также содержится описание интерфейса готового приложения и его функционал.</w:t>
      </w:r>
    </w:p>
    <w:p w14:paraId="086A2D66" w14:textId="4082CBFA" w:rsidR="00733F9C" w:rsidRPr="00F66FC5" w:rsidRDefault="000C3D5C" w:rsidP="00733F9C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 Анализ</w:t>
      </w:r>
      <w:r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 разрабатываемого приложения</w:t>
      </w:r>
    </w:p>
    <w:p w14:paraId="7FF978B0" w14:textId="45EF24A3" w:rsidR="000D5BAC" w:rsidRPr="000D5BAC" w:rsidRDefault="000C3D5C" w:rsidP="00A76252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0D5BAC">
        <w:rPr>
          <w:rFonts w:ascii="Times New Roman" w:hAnsi="Times New Roman"/>
          <w:b/>
          <w:sz w:val="28"/>
          <w:szCs w:val="28"/>
        </w:rPr>
        <w:t xml:space="preserve">Актуальность разработки </w:t>
      </w:r>
      <w:r w:rsidR="00660A32" w:rsidRPr="000D5BAC">
        <w:rPr>
          <w:rFonts w:ascii="Times New Roman" w:hAnsi="Times New Roman"/>
          <w:b/>
          <w:sz w:val="28"/>
          <w:szCs w:val="28"/>
        </w:rPr>
        <w:t>микросервисного приложения для организации работы контакт-центра</w:t>
      </w:r>
    </w:p>
    <w:p w14:paraId="09168ADB" w14:textId="77777777" w:rsidR="005D1A40" w:rsidRPr="00660A32" w:rsidRDefault="005D1A40" w:rsidP="005D1A40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153AE9" w14:textId="74170676" w:rsidR="00660A32" w:rsidRDefault="00660A32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60A32">
        <w:rPr>
          <w:rFonts w:ascii="Times New Roman" w:hAnsi="Times New Roman"/>
          <w:bCs/>
          <w:sz w:val="28"/>
          <w:szCs w:val="28"/>
        </w:rPr>
        <w:t>В настоящее время информационные</w:t>
      </w:r>
      <w:r>
        <w:rPr>
          <w:rFonts w:ascii="Times New Roman" w:hAnsi="Times New Roman"/>
          <w:bCs/>
          <w:sz w:val="28"/>
          <w:szCs w:val="28"/>
        </w:rPr>
        <w:t xml:space="preserve"> технологии стали активно применяться </w:t>
      </w:r>
      <w:r>
        <w:rPr>
          <w:rFonts w:ascii="Times New Roman" w:hAnsi="Times New Roman"/>
          <w:sz w:val="28"/>
          <w:szCs w:val="28"/>
        </w:rPr>
        <w:t xml:space="preserve">в различных областях нашей жизни, исключением не стала и такая сложная тема, как взаимодействие клиентов и бизнеса. </w:t>
      </w:r>
      <w:r w:rsidRPr="00660A32">
        <w:rPr>
          <w:rFonts w:ascii="Times New Roman" w:hAnsi="Times New Roman"/>
          <w:bCs/>
          <w:sz w:val="28"/>
          <w:szCs w:val="28"/>
        </w:rPr>
        <w:t>Широкое внедрение цифровых устройств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 xml:space="preserve">постоянное подключение к Интернету меняют то, как клиенты </w:t>
      </w:r>
      <w:r w:rsidR="00F561B4">
        <w:rPr>
          <w:rFonts w:ascii="Times New Roman" w:hAnsi="Times New Roman"/>
          <w:bCs/>
          <w:sz w:val="28"/>
          <w:szCs w:val="28"/>
        </w:rPr>
        <w:t>желают</w:t>
      </w:r>
      <w:r w:rsidRPr="00660A32">
        <w:rPr>
          <w:rFonts w:ascii="Times New Roman" w:hAnsi="Times New Roman"/>
          <w:bCs/>
          <w:sz w:val="28"/>
          <w:szCs w:val="28"/>
        </w:rPr>
        <w:t xml:space="preserve"> общаться с организациями.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Разговоры больше не ограничиваются традиционным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голосовым каналом, вместо этого клиенты ожидают беспрепятственного взаимодействия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с компаниями по нескольким каналам, таким</w:t>
      </w:r>
      <w:r w:rsidR="00832BC6">
        <w:rPr>
          <w:rFonts w:ascii="Times New Roman" w:hAnsi="Times New Roman"/>
          <w:bCs/>
          <w:sz w:val="28"/>
          <w:szCs w:val="28"/>
        </w:rPr>
        <w:t>и</w:t>
      </w:r>
      <w:r w:rsidRPr="00660A32">
        <w:rPr>
          <w:rFonts w:ascii="Times New Roman" w:hAnsi="Times New Roman"/>
          <w:bCs/>
          <w:sz w:val="28"/>
          <w:szCs w:val="28"/>
        </w:rPr>
        <w:t xml:space="preserve"> как чат, мобильные устройства, видео и социальные сети.</w:t>
      </w:r>
    </w:p>
    <w:p w14:paraId="4CEED7EC" w14:textId="5CD75161" w:rsidR="009B0FB5" w:rsidRDefault="009B0FB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Правильным решением в такой ситуации будет</w:t>
      </w:r>
      <w:r w:rsidR="00030DA3">
        <w:rPr>
          <w:rFonts w:ascii="Times New Roman" w:hAnsi="Times New Roman"/>
          <w:bCs/>
          <w:sz w:val="28"/>
          <w:szCs w:val="28"/>
        </w:rPr>
        <w:t xml:space="preserve"> -</w:t>
      </w:r>
      <w:r>
        <w:rPr>
          <w:rFonts w:ascii="Times New Roman" w:hAnsi="Times New Roman"/>
          <w:bCs/>
          <w:sz w:val="28"/>
          <w:szCs w:val="28"/>
        </w:rPr>
        <w:t xml:space="preserve"> интеграци</w:t>
      </w:r>
      <w:r w:rsidR="00030DA3"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 в организацию работы компании новых технологий, а именно контакт-центра. Контакт-центр </w:t>
      </w:r>
      <w:r w:rsidR="005D1A40">
        <w:rPr>
          <w:rFonts w:ascii="Times New Roman" w:hAnsi="Times New Roman"/>
          <w:bCs/>
          <w:sz w:val="28"/>
          <w:szCs w:val="28"/>
        </w:rPr>
        <w:t>— это</w:t>
      </w:r>
      <w:r w:rsidRPr="009B0FB5">
        <w:rPr>
          <w:rFonts w:ascii="Times New Roman" w:hAnsi="Times New Roman"/>
          <w:bCs/>
          <w:sz w:val="28"/>
          <w:szCs w:val="28"/>
        </w:rPr>
        <w:t xml:space="preserve"> бизнес-подразделение внутри организации, которое управляет взаимодействием с клиентами. В отличие от колл-центра, который получает запросы только по телефону, контакт-центр обрабатывает входящие и исходящие сообщения клиентов по нескольким каналам, таким как телефон, Интернет, чат, электронная почта, приложения для обмена сообщениями, социальные сети, текстовые сообщения, факс и традиционная почта. Контакт-центры используют различные типы передовых технологий, чтобы помочь быстро решать проблемы клиентов, отслеживать </w:t>
      </w:r>
      <w:r w:rsidR="00832BC6" w:rsidRPr="009B0FB5">
        <w:rPr>
          <w:rFonts w:ascii="Times New Roman" w:hAnsi="Times New Roman"/>
          <w:bCs/>
          <w:sz w:val="28"/>
          <w:szCs w:val="28"/>
        </w:rPr>
        <w:t xml:space="preserve">и собирать данные </w:t>
      </w:r>
      <w:r w:rsidR="00832BC6">
        <w:rPr>
          <w:rFonts w:ascii="Times New Roman" w:hAnsi="Times New Roman"/>
          <w:bCs/>
          <w:sz w:val="28"/>
          <w:szCs w:val="28"/>
        </w:rPr>
        <w:t xml:space="preserve">о </w:t>
      </w:r>
      <w:r w:rsidRPr="009B0FB5">
        <w:rPr>
          <w:rFonts w:ascii="Times New Roman" w:hAnsi="Times New Roman"/>
          <w:bCs/>
          <w:sz w:val="28"/>
          <w:szCs w:val="28"/>
        </w:rPr>
        <w:t>взаимодействие с клиентами</w:t>
      </w:r>
      <w:r w:rsidR="00832BC6">
        <w:rPr>
          <w:rFonts w:ascii="Times New Roman" w:hAnsi="Times New Roman"/>
          <w:bCs/>
          <w:sz w:val="28"/>
          <w:szCs w:val="28"/>
        </w:rPr>
        <w:t xml:space="preserve"> с целью улучшения</w:t>
      </w:r>
      <w:r w:rsidRPr="009B0FB5">
        <w:rPr>
          <w:rFonts w:ascii="Times New Roman" w:hAnsi="Times New Roman"/>
          <w:bCs/>
          <w:sz w:val="28"/>
          <w:szCs w:val="28"/>
        </w:rPr>
        <w:t xml:space="preserve"> производительности</w:t>
      </w:r>
      <w:r w:rsidR="00832BC6">
        <w:rPr>
          <w:rFonts w:ascii="Times New Roman" w:hAnsi="Times New Roman"/>
          <w:bCs/>
          <w:sz w:val="28"/>
          <w:szCs w:val="28"/>
        </w:rPr>
        <w:t xml:space="preserve"> работы бизнеса</w:t>
      </w:r>
      <w:r w:rsidRPr="009B0FB5">
        <w:rPr>
          <w:rFonts w:ascii="Times New Roman" w:hAnsi="Times New Roman"/>
          <w:bCs/>
          <w:sz w:val="28"/>
          <w:szCs w:val="28"/>
        </w:rPr>
        <w:t>. </w:t>
      </w:r>
    </w:p>
    <w:p w14:paraId="764DDABD" w14:textId="016B3817" w:rsidR="005D1A40" w:rsidRDefault="00762E9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Контакт-центр обладает рядом достоинств, которые помогут любой организации стать лучше</w:t>
      </w:r>
      <w:r w:rsidR="005E5A86">
        <w:rPr>
          <w:rFonts w:ascii="Times New Roman" w:hAnsi="Times New Roman"/>
          <w:bCs/>
          <w:sz w:val="28"/>
          <w:szCs w:val="28"/>
        </w:rPr>
        <w:t xml:space="preserve">: </w:t>
      </w:r>
    </w:p>
    <w:p w14:paraId="69DED370" w14:textId="4B59EB80" w:rsidR="00990E7C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bCs/>
          <w:szCs w:val="28"/>
        </w:rPr>
      </w:pPr>
      <w:r>
        <w:rPr>
          <w:szCs w:val="28"/>
        </w:rPr>
        <w:t>Улучшенный клиентский опыт</w:t>
      </w:r>
      <w:r w:rsidR="005E5A86">
        <w:rPr>
          <w:szCs w:val="28"/>
        </w:rPr>
        <w:t>.</w:t>
      </w:r>
      <w:r>
        <w:rPr>
          <w:szCs w:val="28"/>
        </w:rPr>
        <w:t xml:space="preserve"> </w:t>
      </w:r>
      <w:r w:rsidRPr="00F143DA">
        <w:rPr>
          <w:bCs/>
          <w:szCs w:val="28"/>
        </w:rPr>
        <w:t>Контакт-центр часто является основным каналом для большинства взаимодействий клиентов с компанией. Через контакт-центр можно обеспечить отличный опыт</w:t>
      </w:r>
      <w:r w:rsidR="001B7999">
        <w:rPr>
          <w:bCs/>
          <w:szCs w:val="28"/>
        </w:rPr>
        <w:t xml:space="preserve"> взаимодействия</w:t>
      </w:r>
      <w:r w:rsidRPr="00F143DA">
        <w:rPr>
          <w:bCs/>
          <w:szCs w:val="28"/>
        </w:rPr>
        <w:t xml:space="preserve"> несколькими способами. Например, клиенты могут воспользоваться возможностями самообслуживания, предоставляемыми контакт-центром, для </w:t>
      </w:r>
      <w:r w:rsidRPr="00F143DA">
        <w:rPr>
          <w:bCs/>
          <w:szCs w:val="28"/>
        </w:rPr>
        <w:lastRenderedPageBreak/>
        <w:t>быстрого выполнения общих задач. Контакт-центры могут обеспечить подключение клиентов к подходящему агенту для более быстрого решения их проблемы. Кроме того, поскольку контакт-центр поддерживает несколько видов связи, клиенты могут взаимодействовать по выбранному ими каналу.</w:t>
      </w:r>
    </w:p>
    <w:p w14:paraId="19082A40" w14:textId="6139F51C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bCs/>
          <w:szCs w:val="28"/>
        </w:rPr>
        <w:t xml:space="preserve">Повышение эффективности. </w:t>
      </w:r>
      <w:r w:rsidRPr="00F143DA">
        <w:rPr>
          <w:szCs w:val="28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 Контакт-центры могут предоставить организации возможность автоматически направлять запросы на наиболее подходящий ресурс, что позволяет операторам реагировать быстро и эффективно.</w:t>
      </w:r>
    </w:p>
    <w:p w14:paraId="077D1B53" w14:textId="37253D9D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szCs w:val="28"/>
        </w:rPr>
        <w:t>Расширенное понимание и видимость. К</w:t>
      </w:r>
      <w:r w:rsidRPr="00F143DA">
        <w:rPr>
          <w:szCs w:val="28"/>
        </w:rPr>
        <w:t xml:space="preserve">онтакт-центр объединяет взаимодействие с клиентами по всем каналам связи. Данные, собранные в результате этих взаимодействий, дают ценную информацию, которая может помочь в принятии важных бизнес-решений. Эта информация может помочь с </w:t>
      </w:r>
      <w:r w:rsidR="0061713A">
        <w:rPr>
          <w:szCs w:val="28"/>
        </w:rPr>
        <w:t xml:space="preserve">усовершенствованием </w:t>
      </w:r>
      <w:r w:rsidRPr="00F143DA">
        <w:rPr>
          <w:szCs w:val="28"/>
        </w:rPr>
        <w:t>дизайн</w:t>
      </w:r>
      <w:r w:rsidR="00DC59D2">
        <w:rPr>
          <w:szCs w:val="28"/>
        </w:rPr>
        <w:t>а</w:t>
      </w:r>
      <w:r w:rsidRPr="00F143DA">
        <w:rPr>
          <w:szCs w:val="28"/>
        </w:rPr>
        <w:t xml:space="preserve"> продукта, вопросами качества</w:t>
      </w:r>
      <w:r w:rsidR="00DC59D2">
        <w:rPr>
          <w:szCs w:val="28"/>
        </w:rPr>
        <w:t xml:space="preserve"> продукта</w:t>
      </w:r>
      <w:r w:rsidRPr="00F143DA">
        <w:rPr>
          <w:szCs w:val="28"/>
        </w:rPr>
        <w:t xml:space="preserve">, а также с выявлением шаблонов и проблемных областей на пути клиента к </w:t>
      </w:r>
      <w:r w:rsidR="00DC59D2">
        <w:rPr>
          <w:szCs w:val="28"/>
        </w:rPr>
        <w:t xml:space="preserve">улучшенному </w:t>
      </w:r>
      <w:r w:rsidRPr="00F143DA">
        <w:rPr>
          <w:szCs w:val="28"/>
        </w:rPr>
        <w:t>взаимодействию с компанией.</w:t>
      </w:r>
    </w:p>
    <w:p w14:paraId="2A194596" w14:textId="77777777" w:rsidR="006E3E9F" w:rsidRDefault="00077BE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szCs w:val="28"/>
        </w:rPr>
        <w:t xml:space="preserve"> </w:t>
      </w:r>
      <w:r w:rsidRPr="00077BEF">
        <w:rPr>
          <w:rFonts w:ascii="Times New Roman" w:hAnsi="Times New Roman"/>
          <w:bCs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bCs/>
          <w:sz w:val="28"/>
          <w:szCs w:val="28"/>
        </w:rPr>
        <w:t xml:space="preserve">микросервисное </w:t>
      </w:r>
      <w:r w:rsidRPr="00077BEF"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для организации работы контакт-центра</w:t>
      </w:r>
      <w:r w:rsidR="004B5A49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станет доступной возможностью любым компаниям </w:t>
      </w:r>
      <w:r w:rsidR="00832BC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организовать эффективную работу.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Такое приложение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подойдет любой отрасли, где важна коммуникация с клиентом: онлайн-магазинам, банкам, сфере грузоперевозок, туристическим агентствам и другим компаниям. С помощью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организации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контакт-центров можно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достичь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высоко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й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эффектив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ности в работе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поддержки, которая необходима </w:t>
      </w:r>
      <w:r w:rsidR="002B54CA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Интернет-провайдера</w:t>
      </w:r>
      <w:r w:rsidR="002B54CA">
        <w:rPr>
          <w:rFonts w:ascii="Times New Roman" w:hAnsi="Times New Roman"/>
          <w:bCs/>
          <w:color w:val="000000"/>
          <w:sz w:val="28"/>
          <w:szCs w:val="24"/>
          <w:lang w:eastAsia="ru-RU"/>
        </w:rPr>
        <w:t>м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и операторам сотовой связи, логистическим и транспортным компаниям.</w:t>
      </w:r>
    </w:p>
    <w:p w14:paraId="0BFE2887" w14:textId="5B6549B1" w:rsidR="006E3E9F" w:rsidRDefault="006E3E9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Использование для реализации микросервисного приложения вполне логично,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ведь м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икросервисы, обычно называемые «микросервисной архитектурой», представляют собой способ структурирования приложения таким образом, что бизнес-возможности, которые должны быть предоставлены в приложении, могут быть отделены, созданы и развернуты как независим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ые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б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 Вместо того, чтобы разрабатывать приложение как единое целое (так называемая </w:t>
      </w:r>
      <w:hyperlink r:id="rId8" w:tgtFrame="_blank" w:history="1">
        <w:r w:rsidRPr="006E3E9F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монолитная архитектура приложения</w:t>
        </w:r>
      </w:hyperlink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 ), вся бизнес-функциональность приложения разбивается на уникальные процессы. Каждый процесс проектируется и разрабатывается как самостоятельный сервис, содержащий свою бизнес-логику и имеющий свой набор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обособленных данных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</w:p>
    <w:p w14:paraId="00D05F14" w14:textId="15016275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Микросервисная архитектура помогает снизить сложность разработки. Большие или сложные приложения можно разбить на более простые, легко разрабатываемые и поддерживаемые сервисы, которые можно обновлять по мере изменения динамики бизнеса и необходимости переделывать рабочие процессы, чтобы они отражали реальную работу.</w:t>
      </w:r>
    </w:p>
    <w:p w14:paraId="712AEF01" w14:textId="196EE5B7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Команде разработчиков также легче практиковать непрерывную доставку и развертывание функций кода для поддержки динамических процессов, включающих частые или динамически изменяющиеся бизнес-среды. Кроме того, это помогает бизнесу постоянно развивать свой технологический стек и внедрять новые процессы и методы, чтобы оставаться конкурентоспособными на рынке.</w:t>
      </w:r>
    </w:p>
    <w:p w14:paraId="26E3E67A" w14:textId="54F0DADF" w:rsidR="006F6837" w:rsidRPr="006F6837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Одной из главных причин использования микросервисного приложения является необходимость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возможности масштабирования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 зависимости от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бизнес-требований.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Крупные организации имеют различные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процессы и требования. Их необходимо автоматизировать и переделывать по мере изменения масштаба. Монолитные архитектуры</w:t>
      </w:r>
      <w:r w:rsidR="007A179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требуют времени для создания, изменения и развертывания. С помощью микросервисов </w:t>
      </w:r>
      <w:hyperlink r:id="rId9" w:tgtFrame="_blank" w:history="1"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конкретн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ую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с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лужбу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можно перепроектировать и развернуть</w:t>
        </w:r>
      </w:hyperlink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 за короткое время, не влияя на объем других процессов или сервисов. Новые сервисы можно создавать в короткие сроки и развертывать независимо.</w:t>
      </w:r>
    </w:p>
    <w:p w14:paraId="748B7056" w14:textId="6EE4DB12" w:rsidR="006F6837" w:rsidRDefault="00EE0842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Архитектура микросервисов не определяет и не ссылается на конкретный набор технологий, процессов или инструментов. Скорее,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сосредот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ачивается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 целях. Для любого бизнеса чем раньше будут автоматизированы рабочие процессы, тем быстрее будет доставка. Кроме того, автоматизированные процессы должны быть надежными и согласованными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,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 точки зрения обеспечива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ния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. Реальная ценность микросервисов для бизнеса может быть реализована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путем сосредоточения внимания на двух ключевых аспектах — скорости и надежности — путем их эффективного балансирования в соответствии с потребностями.</w:t>
      </w:r>
    </w:p>
    <w:p w14:paraId="694C4594" w14:textId="180BDD66" w:rsidR="00097F8A" w:rsidRPr="00637037" w:rsidRDefault="00097F8A" w:rsidP="00097F8A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</w:t>
      </w:r>
      <w:r w:rsidR="00DF6E1D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данном подразделе была рассмотрена и обоснована актуальность разработки </w:t>
      </w:r>
      <w:r w:rsidR="007C1259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микросервисного приложения для организации работы контакт-центра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39514CF" w14:textId="025D69F8" w:rsidR="00097F8A" w:rsidRDefault="00097F8A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54B70005" w14:textId="04643A2A" w:rsidR="000D5BAC" w:rsidRDefault="000D5BAC" w:rsidP="000D5BAC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Аналитический обзор существующих приложений для организации работы контакт-центра</w:t>
      </w:r>
    </w:p>
    <w:p w14:paraId="22B3A388" w14:textId="609567AE" w:rsidR="000D5BAC" w:rsidRDefault="000D5BAC" w:rsidP="000D5BAC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19308C58" w14:textId="14BDC26E" w:rsidR="00870566" w:rsidRDefault="00870566" w:rsidP="00870566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более полного понимания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 том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что представляет из себя контакт-центр и для составления более 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четкой структуры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функциональных возможностях разрабатываемого программного средства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изучить рынок аналогичных приложений или приложений, предоставляющих близкий к разрабатываемому приложению функционал.</w:t>
      </w:r>
    </w:p>
    <w:p w14:paraId="3E8BE8B4" w14:textId="3FB24B7D" w:rsidR="001E4FAE" w:rsidRPr="001E4FAE" w:rsidRDefault="00A76252" w:rsidP="001E4FAE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Контакт-центры делятся на несколько типов в зависимости от их реализации:</w:t>
      </w:r>
    </w:p>
    <w:p w14:paraId="186B16D0" w14:textId="6E285584" w:rsidR="001E4FAE" w:rsidRDefault="001E4FAE" w:rsidP="00A76252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A76252">
        <w:rPr>
          <w:szCs w:val="28"/>
        </w:rPr>
        <w:t xml:space="preserve">Аппаратные контакт-центры. Организации могут устанавливать и размещать аппаратные контакт-центры на физических локальных серверах. Следовательно, аппаратные </w:t>
      </w:r>
      <w:r w:rsidR="00810C67">
        <w:rPr>
          <w:szCs w:val="28"/>
        </w:rPr>
        <w:t>варианты</w:t>
      </w:r>
      <w:r w:rsidRPr="00A76252">
        <w:rPr>
          <w:szCs w:val="28"/>
        </w:rPr>
        <w:t xml:space="preserve"> требуют от организаций достаточного пространства </w:t>
      </w:r>
      <w:r w:rsidR="00B62C21" w:rsidRPr="00A76252">
        <w:rPr>
          <w:szCs w:val="28"/>
        </w:rPr>
        <w:t xml:space="preserve">для размещения </w:t>
      </w:r>
      <w:r w:rsidRPr="00A76252">
        <w:rPr>
          <w:szCs w:val="28"/>
        </w:rPr>
        <w:t xml:space="preserve">и мощности </w:t>
      </w:r>
      <w:r w:rsidR="00B62C21">
        <w:rPr>
          <w:szCs w:val="28"/>
        </w:rPr>
        <w:t>в</w:t>
      </w:r>
      <w:r w:rsidRPr="00A76252">
        <w:rPr>
          <w:szCs w:val="28"/>
        </w:rPr>
        <w:t xml:space="preserve"> обслуживани</w:t>
      </w:r>
      <w:r w:rsidR="00B62C21">
        <w:rPr>
          <w:szCs w:val="28"/>
        </w:rPr>
        <w:t>е</w:t>
      </w:r>
      <w:r w:rsidRPr="00A76252">
        <w:rPr>
          <w:szCs w:val="28"/>
        </w:rPr>
        <w:t xml:space="preserve"> серверов, эффективных процеду</w:t>
      </w:r>
      <w:r w:rsidR="00B62C21">
        <w:rPr>
          <w:szCs w:val="28"/>
        </w:rPr>
        <w:t>р аварийного восстановления и компетентных процессов обновления оборудования</w:t>
      </w:r>
      <w:r w:rsidR="002C3948">
        <w:rPr>
          <w:szCs w:val="28"/>
        </w:rPr>
        <w:t>;</w:t>
      </w:r>
    </w:p>
    <w:p w14:paraId="1966CDFE" w14:textId="7EC766F0" w:rsidR="004F76A5" w:rsidRPr="004F76A5" w:rsidRDefault="004F76A5" w:rsidP="004F76A5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4F76A5">
        <w:rPr>
          <w:szCs w:val="28"/>
        </w:rPr>
        <w:t>Облачные контакт-центры. </w:t>
      </w:r>
      <w:r w:rsidR="003D6F7E">
        <w:rPr>
          <w:szCs w:val="28"/>
        </w:rPr>
        <w:t>В данном случае контакт-центры размещаются на</w:t>
      </w:r>
      <w:r w:rsidR="00B62C21">
        <w:rPr>
          <w:szCs w:val="28"/>
        </w:rPr>
        <w:t xml:space="preserve"> Интернет-серверах облачных провайдеров и фильтруют все входящие и исходящие сообщения.</w:t>
      </w:r>
      <w:r w:rsidRPr="004F76A5">
        <w:rPr>
          <w:szCs w:val="28"/>
        </w:rPr>
        <w:t xml:space="preserve"> Агенты могут получить доступ к облачным контакт-центрам из любой точки </w:t>
      </w:r>
      <w:r w:rsidR="00B62C21">
        <w:rPr>
          <w:szCs w:val="28"/>
        </w:rPr>
        <w:t xml:space="preserve">сети </w:t>
      </w:r>
      <w:r w:rsidRPr="004F76A5">
        <w:rPr>
          <w:szCs w:val="28"/>
        </w:rPr>
        <w:t>Интернет. Эти центры функционируют так же, как и другие</w:t>
      </w:r>
      <w:r w:rsidR="002C3948">
        <w:rPr>
          <w:szCs w:val="28"/>
        </w:rPr>
        <w:t>;</w:t>
      </w:r>
    </w:p>
    <w:p w14:paraId="0D457057" w14:textId="77777777" w:rsidR="002C3948" w:rsidRPr="002C3948" w:rsidRDefault="00F02694" w:rsidP="00EF19DA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32373C">
        <w:rPr>
          <w:bCs/>
          <w:color w:val="000000"/>
          <w:szCs w:val="28"/>
          <w:lang w:val="en-US" w:eastAsia="ru-RU"/>
        </w:rPr>
        <w:t>Hosted</w:t>
      </w:r>
      <w:r w:rsidRPr="002C3948">
        <w:rPr>
          <w:bCs/>
          <w:color w:val="000000"/>
          <w:szCs w:val="28"/>
          <w:lang w:eastAsia="ru-RU"/>
        </w:rPr>
        <w:t xml:space="preserve"> </w:t>
      </w:r>
      <w:r w:rsidR="001E4FAE" w:rsidRPr="002C3948">
        <w:rPr>
          <w:bCs/>
          <w:color w:val="000000"/>
          <w:szCs w:val="28"/>
          <w:lang w:eastAsia="ru-RU"/>
        </w:rPr>
        <w:t>контакт-центры. Для</w:t>
      </w:r>
      <w:r w:rsidR="008F3CD2" w:rsidRPr="002C3948">
        <w:rPr>
          <w:bCs/>
          <w:color w:val="000000"/>
          <w:szCs w:val="28"/>
          <w:lang w:eastAsia="ru-RU"/>
        </w:rPr>
        <w:t xml:space="preserve"> этого варианта</w:t>
      </w:r>
      <w:r w:rsidR="001E4FAE" w:rsidRPr="002C3948">
        <w:rPr>
          <w:bCs/>
          <w:color w:val="000000"/>
          <w:szCs w:val="28"/>
          <w:lang w:eastAsia="ru-RU"/>
        </w:rPr>
        <w:t xml:space="preserve"> организация передает инфраструктуру другой компании, которая управляет системами извне. Такой </w:t>
      </w:r>
      <w:r w:rsidR="001E4FAE" w:rsidRPr="002C3948">
        <w:rPr>
          <w:bCs/>
          <w:color w:val="000000"/>
          <w:szCs w:val="28"/>
          <w:lang w:eastAsia="ru-RU"/>
        </w:rPr>
        <w:lastRenderedPageBreak/>
        <w:t>подход может минимизировать первоначальные затраты на техническое обслуживание, что часто приводит к повышению</w:t>
      </w:r>
      <w:r w:rsidR="00B62C21" w:rsidRPr="002C3948">
        <w:rPr>
          <w:bCs/>
          <w:color w:val="000000"/>
          <w:szCs w:val="28"/>
          <w:lang w:eastAsia="ru-RU"/>
        </w:rPr>
        <w:t xml:space="preserve"> эффективности инвестиций в проекты</w:t>
      </w:r>
      <w:r w:rsidR="002C3948">
        <w:rPr>
          <w:bCs/>
          <w:color w:val="000000"/>
          <w:szCs w:val="28"/>
          <w:lang w:eastAsia="ru-RU"/>
        </w:rPr>
        <w:t>;</w:t>
      </w:r>
    </w:p>
    <w:p w14:paraId="5FB98BC4" w14:textId="5A87228D" w:rsidR="00FA595A" w:rsidRPr="002C3948" w:rsidRDefault="00FA595A" w:rsidP="00EF19DA">
      <w:pPr>
        <w:pStyle w:val="VKRMain"/>
        <w:widowControl w:val="0"/>
        <w:numPr>
          <w:ilvl w:val="0"/>
          <w:numId w:val="36"/>
        </w:numPr>
        <w:suppressAutoHyphens/>
        <w:ind w:left="0" w:firstLine="709"/>
        <w:rPr>
          <w:szCs w:val="28"/>
        </w:rPr>
      </w:pPr>
      <w:r w:rsidRPr="002C3948">
        <w:rPr>
          <w:szCs w:val="28"/>
        </w:rPr>
        <w:t>Виртуальные контакт-центры. </w:t>
      </w:r>
      <w:r w:rsidR="00B62C21" w:rsidRPr="002C3948">
        <w:rPr>
          <w:szCs w:val="28"/>
        </w:rPr>
        <w:t>Они</w:t>
      </w:r>
      <w:r w:rsidRPr="002C3948">
        <w:rPr>
          <w:szCs w:val="28"/>
        </w:rPr>
        <w:t xml:space="preserve"> позволяют агентам работать удаленно. </w:t>
      </w:r>
      <w:r w:rsidR="00B62C21" w:rsidRPr="002C3948">
        <w:rPr>
          <w:szCs w:val="28"/>
        </w:rPr>
        <w:t xml:space="preserve">Виртуальные контакт-центры, обеспечивая гибкость и комфорт для операторов, одновременно снижают расходы компаний. </w:t>
      </w:r>
    </w:p>
    <w:p w14:paraId="5081C6AB" w14:textId="27F49AE3" w:rsidR="00FA595A" w:rsidRPr="004077FD" w:rsidRDefault="004077FD" w:rsidP="004077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 несмотря на разную реализацию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все они выполняют схожие функции, 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имея одну суть разработки. Ч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тобы более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детально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разобраться в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функционале каждого вида контакта-центра,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рассмотреть несколько существующих аналогов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1BA4AFFB" w14:textId="1748A77B" w:rsidR="00FC0E77" w:rsidRDefault="008E59D0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На первом месте в России по популярности находится компания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Mango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Office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BA1A65">
        <w:rPr>
          <w:rFonts w:ascii="Times New Roman" w:hAnsi="Times New Roman"/>
          <w:bCs/>
          <w:color w:val="000000"/>
          <w:sz w:val="28"/>
          <w:szCs w:val="28"/>
          <w:lang w:eastAsia="ru-RU"/>
        </w:rPr>
        <w:t>— это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одна из крупнейших телекоммуникационных компаний страны,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является 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абсолютны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лидер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российского рынка виртуальных АТС </w:t>
      </w:r>
      <w:r w:rsidR="00A81F3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 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ним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из ведущих поставщиков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SaaS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-решений.</w:t>
      </w:r>
    </w:p>
    <w:p w14:paraId="63BCB203" w14:textId="68CF2310" w:rsidR="00BA1A65" w:rsidRDefault="009707CC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Рассматриваемая компания предоставляет множество сервисов,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которые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включаю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т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себя: виртуальную АТС,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коллтрекинг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интеграции с различными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CRM</w:t>
      </w:r>
      <w:r w:rsidRPr="009707CC">
        <w:rPr>
          <w:rFonts w:ascii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системами, сквозную аналитику, речевую аналитику, бизнес-аналитику и контакт-центр.</w:t>
      </w:r>
    </w:p>
    <w:p w14:paraId="698A24AF" w14:textId="6D81094E" w:rsidR="00F53F49" w:rsidRDefault="00F53F49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данном случае клиенту предоставляют услуги облачного контакт-центра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="004E0A8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число которых входит:</w:t>
      </w:r>
    </w:p>
    <w:p w14:paraId="7B61717A" w14:textId="12457FD9" w:rsidR="00993B37" w:rsidRPr="00C364C6" w:rsidRDefault="004E0A8C" w:rsidP="00EF19DA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bCs/>
          <w:color w:val="000000"/>
          <w:szCs w:val="28"/>
          <w:lang w:eastAsia="ru-RU"/>
        </w:rPr>
      </w:pPr>
      <w:r w:rsidRPr="00ED3CEE">
        <w:rPr>
          <w:szCs w:val="28"/>
        </w:rPr>
        <w:t xml:space="preserve">Омниканальное общение - работа со всеми </w:t>
      </w:r>
      <w:r w:rsidR="00A63E84" w:rsidRPr="00ED3CEE">
        <w:rPr>
          <w:szCs w:val="28"/>
        </w:rPr>
        <w:t>заявками</w:t>
      </w:r>
      <w:r w:rsidRPr="00ED3CEE">
        <w:rPr>
          <w:szCs w:val="28"/>
        </w:rPr>
        <w:t xml:space="preserve"> из единого окна: звонки, письма, сообщения из чата на сайте, социальные сети, мессенджеры, формы обратной связи и заказы на обратный звонок</w:t>
      </w:r>
      <w:r w:rsidR="007171F4" w:rsidRPr="00ED3CEE">
        <w:rPr>
          <w:szCs w:val="28"/>
        </w:rPr>
        <w:t>. Вся история коммуникаций из любых каналов связи с клиентом сохраняется в карточке-сделки Контакт-центра</w:t>
      </w:r>
      <w:r w:rsidR="002C3948">
        <w:rPr>
          <w:szCs w:val="28"/>
        </w:rPr>
        <w:t>;</w:t>
      </w:r>
    </w:p>
    <w:p w14:paraId="3A32BC52" w14:textId="71DA6B12" w:rsidR="00C364C6" w:rsidRDefault="00C364C6" w:rsidP="00EF19DA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>
        <w:rPr>
          <w:bCs/>
          <w:color w:val="000000"/>
          <w:szCs w:val="28"/>
          <w:lang w:eastAsia="ru-RU"/>
        </w:rPr>
        <w:t xml:space="preserve">Умная маршрутизация звонков - </w:t>
      </w:r>
      <w:r w:rsidR="007A1935">
        <w:rPr>
          <w:szCs w:val="28"/>
        </w:rPr>
        <w:t>к</w:t>
      </w:r>
      <w:r w:rsidRPr="00C364C6">
        <w:rPr>
          <w:szCs w:val="28"/>
        </w:rPr>
        <w:t>ачественный прием обращений: голосовое меню, автоинформатор о времени ожидания. Выстраивание индивидуального маршрута звонков специально под бизнес-процессы: гибкие алгоритмы распределения звонков</w:t>
      </w:r>
      <w:r w:rsidR="002C3948">
        <w:rPr>
          <w:szCs w:val="28"/>
        </w:rPr>
        <w:t>;</w:t>
      </w:r>
    </w:p>
    <w:p w14:paraId="2B2A4C00" w14:textId="1D08D71B" w:rsidR="002C3948" w:rsidRDefault="0063078C" w:rsidP="00EF19DA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Голосовые роботы - прием и обработка звонков </w:t>
      </w:r>
      <w:r w:rsidRPr="002C3948">
        <w:rPr>
          <w:szCs w:val="28"/>
        </w:rPr>
        <w:lastRenderedPageBreak/>
        <w:t>роботизированными сервисами по индивидуальным заданным сценариям. Массовые исходящие обзвоны клиентских баз</w:t>
      </w:r>
      <w:r w:rsidR="002C3948">
        <w:rPr>
          <w:szCs w:val="28"/>
        </w:rPr>
        <w:t>;</w:t>
      </w:r>
    </w:p>
    <w:p w14:paraId="30C0DDF7" w14:textId="5615D127" w:rsidR="008631AD" w:rsidRPr="002C3948" w:rsidRDefault="00CA3E2F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Чат-боты </w:t>
      </w:r>
      <w:r w:rsidR="001E2025" w:rsidRPr="002C3948">
        <w:rPr>
          <w:szCs w:val="28"/>
        </w:rPr>
        <w:t>–</w:t>
      </w:r>
      <w:r w:rsidRPr="002C3948">
        <w:rPr>
          <w:szCs w:val="28"/>
        </w:rPr>
        <w:t xml:space="preserve"> </w:t>
      </w:r>
      <w:r w:rsidR="00D0682E" w:rsidRPr="002C3948">
        <w:rPr>
          <w:szCs w:val="28"/>
        </w:rPr>
        <w:t>п</w:t>
      </w:r>
      <w:r w:rsidRPr="002C3948">
        <w:rPr>
          <w:szCs w:val="28"/>
        </w:rPr>
        <w:t>рием</w:t>
      </w:r>
      <w:r w:rsidR="001E2025" w:rsidRPr="002C3948">
        <w:rPr>
          <w:szCs w:val="28"/>
        </w:rPr>
        <w:t xml:space="preserve"> и</w:t>
      </w:r>
      <w:r w:rsidRPr="002C3948">
        <w:rPr>
          <w:szCs w:val="28"/>
        </w:rPr>
        <w:t xml:space="preserve"> обработка роботом сообщений от клиентов из соцсетей, мессенджеров, чата на сайте и диалоги с ними по заданным сценариям. Адресация текстового обращения на сотрудника при необходимости. Автоматическое создание карточки нового клиента или занесение заявки от текущего клиента в CRM</w:t>
      </w:r>
      <w:r w:rsidR="002C3948">
        <w:rPr>
          <w:szCs w:val="28"/>
        </w:rPr>
        <w:t>;</w:t>
      </w:r>
    </w:p>
    <w:p w14:paraId="59092CCA" w14:textId="77777777" w:rsidR="002C3948" w:rsidRDefault="008631AD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Анализ работы сотрудников - контроль работы операторов по любым заданным параметрам в динамике: количество пропущенных, количество перезвонов, время на линии, выполнение задач сотрудниками, время на обработку текстового обращения, успешные/неуспешные звонки и многое другое</w:t>
      </w:r>
      <w:r w:rsidR="002C3948" w:rsidRPr="002C3948">
        <w:rPr>
          <w:szCs w:val="28"/>
        </w:rPr>
        <w:t>;</w:t>
      </w:r>
    </w:p>
    <w:p w14:paraId="427D7BF5" w14:textId="504EA3C1" w:rsidR="006E2645" w:rsidRDefault="006E2645" w:rsidP="002C3948">
      <w:pPr>
        <w:pStyle w:val="VKRMain"/>
        <w:widowControl w:val="0"/>
        <w:numPr>
          <w:ilvl w:val="0"/>
          <w:numId w:val="3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Интеграции - Контакт-центр MANGO OFFICE уже интегрирован с основными CRM-системами и множеством других бизнес-приложений. Благодаря готовым интеграциям внедрение проходит максимально быстро и бесшовно</w:t>
      </w:r>
      <w:r w:rsidR="006E597E" w:rsidRPr="002C3948">
        <w:rPr>
          <w:szCs w:val="28"/>
        </w:rPr>
        <w:t>.</w:t>
      </w:r>
    </w:p>
    <w:p w14:paraId="6702AF27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данному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решению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оно 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применим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разных бизнес-подразделениях для решения разных задач: организация отделов продаж, отделов логистики, построение и эксплуатация колл-центров, и контакт-центров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D0656B0" w14:textId="77777777" w:rsidR="00BD4AEF" w:rsidRPr="00244523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IPT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Call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Center</w:t>
      </w:r>
      <w:r w:rsidRPr="002445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один из поставщиков услуг в сфере аутсорсинговых цифровых технологий, 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ориентированных на обслуживание быстрорастущих, революционных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рыночных и технологических компаний,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помогающих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контролировать взаимодействие, выполнять сложные задачи и развивать свои бренды.</w:t>
      </w:r>
    </w:p>
    <w:p w14:paraId="273890E1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Данная компания предлагает полный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аутсорсинг</w:t>
      </w: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бизнес-процессов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который повышает лояльность к бренду, включая колл-центр, автоответчик,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чат, техническую поддержку и поддержку по электронной почте.</w:t>
      </w:r>
    </w:p>
    <w:p w14:paraId="401AD3CA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функции контакт-центра включены:</w:t>
      </w:r>
    </w:p>
    <w:p w14:paraId="603BD43B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A539E6">
        <w:rPr>
          <w:szCs w:val="28"/>
        </w:rPr>
        <w:t xml:space="preserve">апуск и сопровождение центра бесперебойной связи с клиентами с </w:t>
      </w:r>
      <w:r w:rsidRPr="00A539E6">
        <w:rPr>
          <w:szCs w:val="28"/>
        </w:rPr>
        <w:lastRenderedPageBreak/>
        <w:t xml:space="preserve">использованием инструментов </w:t>
      </w:r>
      <w:proofErr w:type="spellStart"/>
      <w:r w:rsidRPr="00A539E6">
        <w:rPr>
          <w:szCs w:val="28"/>
        </w:rPr>
        <w:t>call</w:t>
      </w:r>
      <w:proofErr w:type="spellEnd"/>
      <w:r w:rsidRPr="00A539E6">
        <w:rPr>
          <w:szCs w:val="28"/>
        </w:rPr>
        <w:t>/контакт-центра:</w:t>
      </w:r>
      <w:r>
        <w:rPr>
          <w:szCs w:val="28"/>
        </w:rPr>
        <w:t xml:space="preserve"> телефон, электронная почта, онлайн чат</w:t>
      </w:r>
      <w:r w:rsidRPr="000A0A7C">
        <w:rPr>
          <w:szCs w:val="28"/>
        </w:rPr>
        <w:t>;</w:t>
      </w:r>
    </w:p>
    <w:p w14:paraId="7249D231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 100% записанных звонков и хранение записей до 3-х месяцев</w:t>
      </w:r>
      <w:r w:rsidRPr="000A0A7C">
        <w:rPr>
          <w:szCs w:val="28"/>
        </w:rPr>
        <w:t>;</w:t>
      </w:r>
    </w:p>
    <w:p w14:paraId="15119E2F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</w:t>
      </w:r>
      <w:r w:rsidRPr="000A0A7C">
        <w:rPr>
          <w:szCs w:val="28"/>
        </w:rPr>
        <w:t>оддержание стандарта обеспечения параметра SLA 80/20, т.е. 80% поступивших звонков в течение 20 секунд;</w:t>
      </w:r>
    </w:p>
    <w:p w14:paraId="5FEE38A1" w14:textId="77777777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82768A">
        <w:rPr>
          <w:szCs w:val="28"/>
        </w:rPr>
        <w:t xml:space="preserve">апуск IVR - приветственное голосовое объявление, позволяющее выбирать пункты меню с помощью клавиатуры </w:t>
      </w:r>
      <w:r>
        <w:rPr>
          <w:szCs w:val="28"/>
        </w:rPr>
        <w:t>телефона</w:t>
      </w:r>
      <w:r w:rsidRPr="004C4975">
        <w:rPr>
          <w:szCs w:val="28"/>
        </w:rPr>
        <w:t>;</w:t>
      </w:r>
    </w:p>
    <w:p w14:paraId="50FF643C" w14:textId="235CD6C5" w:rsidR="00BD4AEF" w:rsidRDefault="00BD4AEF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Ю</w:t>
      </w:r>
      <w:r w:rsidRPr="004C4975">
        <w:rPr>
          <w:szCs w:val="28"/>
        </w:rPr>
        <w:t>ридическое сопровождение: получение согласия на обработку персональных данных и маркетингового согласия, а также выполнение информационного обязательства GDPR</w:t>
      </w:r>
      <w:r w:rsidRPr="009F6F7F">
        <w:rPr>
          <w:szCs w:val="28"/>
        </w:rPr>
        <w:t>;</w:t>
      </w:r>
    </w:p>
    <w:p w14:paraId="3BA8128B" w14:textId="1B07B2FA" w:rsidR="003B6B04" w:rsidRDefault="003B6B04" w:rsidP="00BD4AEF">
      <w:pPr>
        <w:pStyle w:val="VKRMain"/>
        <w:widowControl w:val="0"/>
        <w:numPr>
          <w:ilvl w:val="0"/>
          <w:numId w:val="3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Индивидуальная оценка в зависимости от масштаба проекта.</w:t>
      </w:r>
    </w:p>
    <w:p w14:paraId="1169DF63" w14:textId="40919EF3" w:rsidR="00AA3280" w:rsidRDefault="00AA3280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 данному варианту контакт-центра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данная компания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предоставля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55D6F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минимальный набор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услуг, которые увеличивают ценность и количество клиентов, а </w:t>
      </w:r>
      <w:r w:rsidR="00373AA0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также уровень обслуживания.</w:t>
      </w:r>
    </w:p>
    <w:p w14:paraId="2D8BA2A0" w14:textId="37D85C92" w:rsidR="00F37124" w:rsidRDefault="00F37124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Также рассмотрим американскую компанию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  <w:r w:rsidR="00E56AC5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- 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это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американская компания, </w:t>
      </w:r>
      <w:hyperlink r:id="rId10" w:tooltip="Бизнес-услуги" w:history="1">
        <w:r w:rsidR="00E56AC5" w:rsidRPr="00E56AC5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предоставляющая бизнес-услуги</w:t>
        </w:r>
      </w:hyperlink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 , специализирующаяся на привлечении клиентов и повышении эффективности бизнеса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02641054" w14:textId="0131715D" w:rsidR="00E56AC5" w:rsidRDefault="00E56AC5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Компания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инновационные решения, сочетая таланты с технологиями, чтобы помочь установить глубокие связи с клиентами, которые повышают лояльность к бренду и оптимизируют результаты бизнеса. </w:t>
      </w:r>
      <w:r w:rsid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Одной из услуг, предоставляемой данной компанией является контакт-центр.</w:t>
      </w:r>
    </w:p>
    <w:p w14:paraId="60D6A638" w14:textId="45C44E2A" w:rsidR="005A6931" w:rsidRDefault="005A6931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Контакт-центр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– это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облачное решение, которое обеспечивает последовательное, насыщенное и персонализированное взаимодействие с клиентами, укрепляющее доверие и лояльность к бренду.</w:t>
      </w:r>
    </w:p>
    <w:p w14:paraId="69C73984" w14:textId="3C6C1A6E" w:rsidR="00016E48" w:rsidRDefault="00016E48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ногоуровневые управляемые услуги устраняют головную боль, связанную с управлением решением самостоятельно.</w:t>
      </w:r>
      <w:r w:rsidR="000678D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678D8"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позаботится об инфраструктуре и операциях контакт-центра, чтобы 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организация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могл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сосредоточиться на своем </w:t>
      </w:r>
      <w:r w:rsidR="007E2120"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бизнесе. ​</w:t>
      </w:r>
    </w:p>
    <w:p w14:paraId="1A3EB55F" w14:textId="78168A8F" w:rsidR="00281330" w:rsidRDefault="00281330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Список функций, включающих в себя контакт-центр:</w:t>
      </w:r>
    </w:p>
    <w:p w14:paraId="13CE8836" w14:textId="7DE552F2" w:rsidR="0028133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t>Мониторинг</w:t>
      </w:r>
      <w:r>
        <w:rPr>
          <w:szCs w:val="28"/>
          <w:lang w:val="en-US"/>
        </w:rPr>
        <w:t>;</w:t>
      </w:r>
    </w:p>
    <w:p w14:paraId="4F2CB145" w14:textId="033A55E9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lastRenderedPageBreak/>
        <w:t>Оповещения;</w:t>
      </w:r>
    </w:p>
    <w:p w14:paraId="6FFE8C3B" w14:textId="43B35004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Продажа билетов</w:t>
      </w:r>
      <w:r>
        <w:rPr>
          <w:szCs w:val="28"/>
          <w:lang w:val="en-US"/>
        </w:rPr>
        <w:t>;</w:t>
      </w:r>
    </w:p>
    <w:p w14:paraId="51117ECC" w14:textId="2873EE52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инцидентами</w:t>
      </w:r>
      <w:r>
        <w:rPr>
          <w:szCs w:val="28"/>
          <w:lang w:val="en-US"/>
        </w:rPr>
        <w:t>;</w:t>
      </w:r>
    </w:p>
    <w:p w14:paraId="028A76CA" w14:textId="2231BF9A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proofErr w:type="spellStart"/>
      <w:r>
        <w:rPr>
          <w:szCs w:val="28"/>
        </w:rPr>
        <w:t>Проактивные</w:t>
      </w:r>
      <w:proofErr w:type="spellEnd"/>
      <w:r>
        <w:rPr>
          <w:szCs w:val="28"/>
        </w:rPr>
        <w:t xml:space="preserve"> коммуникации с клиентами</w:t>
      </w:r>
      <w:r>
        <w:rPr>
          <w:szCs w:val="28"/>
          <w:lang w:val="en-US"/>
        </w:rPr>
        <w:t>;</w:t>
      </w:r>
    </w:p>
    <w:p w14:paraId="69904386" w14:textId="551FA305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хранилищем</w:t>
      </w:r>
      <w:r>
        <w:rPr>
          <w:szCs w:val="28"/>
          <w:lang w:val="en-US"/>
        </w:rPr>
        <w:t>;</w:t>
      </w:r>
    </w:p>
    <w:p w14:paraId="39BDD60D" w14:textId="536E1A5D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Отчетность по управлению эффективностью</w:t>
      </w:r>
      <w:r>
        <w:rPr>
          <w:szCs w:val="28"/>
          <w:lang w:val="en-US"/>
        </w:rPr>
        <w:t>;</w:t>
      </w:r>
    </w:p>
    <w:p w14:paraId="41F65506" w14:textId="76AC5A21" w:rsidR="00E00060" w:rsidRPr="00E00060" w:rsidRDefault="00E00060" w:rsidP="00E00060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Интегрированная аналитика данных</w:t>
      </w:r>
      <w:r>
        <w:rPr>
          <w:szCs w:val="28"/>
          <w:lang w:val="en-US"/>
        </w:rPr>
        <w:t>;</w:t>
      </w:r>
    </w:p>
    <w:p w14:paraId="7973362B" w14:textId="77777777" w:rsidR="007248F9" w:rsidRDefault="00E00060" w:rsidP="007248F9">
      <w:pPr>
        <w:pStyle w:val="VKRMain"/>
        <w:widowControl w:val="0"/>
        <w:numPr>
          <w:ilvl w:val="0"/>
          <w:numId w:val="4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Оптимизация решения.</w:t>
      </w:r>
    </w:p>
    <w:p w14:paraId="06D738F2" w14:textId="5B83827A" w:rsidR="007248F9" w:rsidRDefault="007248F9" w:rsidP="007248F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разделе был изучен рынок приложений для </w:t>
      </w:r>
      <w:r w:rsidR="004F148C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организации работы контакт-центра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 Были рассмотрены аналоги разрабатываемого программного средства</w:t>
      </w:r>
      <w:r w:rsidR="00881EB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 их основные функции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F316107" w14:textId="77777777" w:rsidR="00A57E33" w:rsidRPr="007248F9" w:rsidRDefault="00A57E33" w:rsidP="007248F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C2FA509" w14:textId="320C33B0" w:rsidR="00FB76A8" w:rsidRPr="00FB76A8" w:rsidRDefault="007248F9" w:rsidP="000D5F08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FB76A8">
        <w:rPr>
          <w:szCs w:val="28"/>
        </w:rPr>
        <w:t xml:space="preserve"> </w:t>
      </w:r>
      <w:r w:rsidR="00A57E33" w:rsidRPr="00FB76A8">
        <w:rPr>
          <w:rFonts w:ascii="Times New Roman" w:hAnsi="Times New Roman"/>
          <w:b/>
          <w:sz w:val="28"/>
          <w:szCs w:val="28"/>
        </w:rPr>
        <w:t>Техническое задание на создание микросервисного приложения для организации работы контакт-центра</w:t>
      </w:r>
    </w:p>
    <w:p w14:paraId="3559F5C5" w14:textId="418DC4A2" w:rsidR="00EF19DA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</w:p>
    <w:p w14:paraId="2C04C863" w14:textId="77777777" w:rsidR="00842083" w:rsidRDefault="00842083" w:rsidP="00EF19DA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sz w:val="28"/>
          <w:szCs w:val="28"/>
        </w:rPr>
      </w:pPr>
    </w:p>
    <w:p w14:paraId="76BD4D0B" w14:textId="66AEE6FB" w:rsidR="00EF19DA" w:rsidRDefault="00842083" w:rsidP="0084208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Полное наименование системы: микросервисное приложение для организации работы контакт-центра.</w:t>
      </w:r>
    </w:p>
    <w:p w14:paraId="5EE01CC6" w14:textId="7632CF8C" w:rsidR="00842083" w:rsidRPr="00842083" w:rsidRDefault="00842083" w:rsidP="0084208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Краткое наименование: контакт-центр.</w:t>
      </w:r>
    </w:p>
    <w:p w14:paraId="5BA3B94A" w14:textId="77777777" w:rsidR="00842083" w:rsidRDefault="00842083" w:rsidP="00EF19DA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5FADC2" w14:textId="16BE314B" w:rsidR="00EF19DA" w:rsidRPr="000A3313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 системы</w:t>
      </w:r>
    </w:p>
    <w:p w14:paraId="1975CCC9" w14:textId="2BBBDD6A" w:rsidR="000A3313" w:rsidRDefault="000A3313" w:rsidP="000A3313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B9A9EA" w14:textId="77777777" w:rsidR="004E6E71" w:rsidRDefault="000A3313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 — это центральная точка, из которой организации управляют всеми взаимодействиями с клиентами по различным каналам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связи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. </w:t>
      </w:r>
    </w:p>
    <w:p w14:paraId="5F1EB662" w14:textId="77777777" w:rsidR="003517A1" w:rsidRDefault="000A3313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Их 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главное предназначение 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состоит в том, чтобы предложить клиентам эффективную и действенную </w:t>
      </w:r>
      <w:hyperlink r:id="rId11" w:history="1">
        <w:r w:rsidRPr="000A331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техническую поддержку, </w:t>
        </w:r>
        <w:r w:rsidR="0057218A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наладить </w:t>
        </w:r>
        <w:r w:rsidRPr="000A331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обслуживание клиентов</w:t>
        </w:r>
      </w:hyperlink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 помо</w:t>
      </w:r>
      <w:r w:rsidR="0057218A">
        <w:rPr>
          <w:rFonts w:ascii="Times New Roman" w:hAnsi="Times New Roman"/>
          <w:bCs/>
          <w:color w:val="000000"/>
          <w:sz w:val="28"/>
          <w:szCs w:val="28"/>
          <w:lang w:eastAsia="ru-RU"/>
        </w:rPr>
        <w:t>чь бизнесу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продажах.</w:t>
      </w:r>
      <w:r w:rsidR="003517A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612A081E" w14:textId="2D0C0283" w:rsidR="000A3313" w:rsidRDefault="003517A1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Контакт-центр должен улучшить клиентский опыт, например, </w:t>
      </w:r>
      <w:r w:rsidRPr="003517A1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клиенты могут воспользоваться возможностями самообслуживания, предоставляемыми контакт-центром, для быстрого выполнения общих задач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40C924F2" w14:textId="3C1CA179" w:rsidR="00381F28" w:rsidRDefault="00060CE6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 xml:space="preserve">Основным назначением контакт-центра является также повышение эффективности, </w:t>
      </w:r>
      <w:r w:rsidRPr="00060CE6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</w:t>
      </w:r>
    </w:p>
    <w:p w14:paraId="316B6E02" w14:textId="1EE2CF66" w:rsidR="00DF7016" w:rsidRDefault="00DF7016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Также контакт-центр </w:t>
      </w:r>
      <w:r w:rsidR="006D35DA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предназначен для расширения понимания и видимости, другими словами контакт-центр должен позволить воспользоваться данными, собранными в ходе взаимодействий с клиентами для принятия важных бизнес решений.</w:t>
      </w:r>
      <w:r w:rsid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B14DF1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Эта информация может помочь с дизайном продукта, вопросами качества, а также с выявлением шаблонов и проблемных областей </w:t>
      </w:r>
      <w:r w:rsidR="00E333E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при </w:t>
      </w:r>
      <w:r w:rsidR="00E333E3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взаимодействи</w:t>
      </w:r>
      <w:r w:rsidR="00E333E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 </w:t>
      </w:r>
      <w:r w:rsidR="00B14DF1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клиента с компанией.</w:t>
      </w:r>
    </w:p>
    <w:p w14:paraId="7E3B5118" w14:textId="2A9972A8" w:rsidR="000F3ECE" w:rsidRDefault="000F3ECE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образом, было рассмотрено основное назначение разрабатываемого по.</w:t>
      </w:r>
    </w:p>
    <w:p w14:paraId="68B2BAF9" w14:textId="77777777" w:rsidR="000A3313" w:rsidRPr="00AE5BD1" w:rsidRDefault="000A3313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F737F83" w14:textId="045B3016" w:rsidR="00EF19DA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Цели создания системы</w:t>
      </w:r>
    </w:p>
    <w:p w14:paraId="39506487" w14:textId="6A376B56" w:rsidR="00F939D9" w:rsidRPr="00AE5BD1" w:rsidRDefault="00F939D9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6B1DC3CA" w14:textId="4E3CEC08" w:rsidR="00F939D9" w:rsidRDefault="00AE5BD1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Микросервисное приложение для организации работы контакт-центра создается с целью:</w:t>
      </w:r>
    </w:p>
    <w:p w14:paraId="1237C1A1" w14:textId="5A8F2288" w:rsidR="00AE5BD1" w:rsidRDefault="00AE5BD1" w:rsidP="00AE5BD1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Улучшить клиентский опыт -</w:t>
      </w:r>
      <w:r w:rsidR="0013353B" w:rsidRPr="0013353B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2" w:history="1">
        <w:r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</w:t>
        </w:r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рограммное обеспечение контакт-центра собирает данные о клиентах</w:t>
        </w:r>
      </w:hyperlink>
      <w:r w:rsidRPr="00AE5BD1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из каждого используемого канала и объединяет их в единый профиль клиента. Поскольку большинство клиентов контакт-центра взаимодействуют по нескольким каналам, центр собирает больше данных. Больше данных может позволить </w:t>
      </w:r>
      <w:hyperlink r:id="rId13" w:history="1"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контакт-центру адаптировать </w:t>
        </w:r>
        <w:r w:rsidR="00766F2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клиентский опыт</w:t>
        </w:r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 для конкретных абонентов</w:t>
        </w:r>
      </w:hyperlink>
      <w:r w:rsidRPr="00AE5BD1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 лучше маршрутизировать вызовы и другие виды связи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54946845" w14:textId="2E55D940" w:rsidR="00AE5BD1" w:rsidRPr="00EE288D" w:rsidRDefault="00EE288D" w:rsidP="00AE5BD1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>Улучшить информацию о клиентах – к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онтакт-центры могут улучшить </w:t>
      </w:r>
      <w:hyperlink r:id="rId14" w:history="1">
        <w:r w:rsidRPr="00EE288D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профилирование клиентов</w:t>
        </w:r>
      </w:hyperlink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>. Когда клиенты взаимодействуют с колл-центрами или контакт-центрами, они делятся информацией о своих личных предпочтениях и поведении, которую агенты могут собирать и использовать для улучшения клиентского опыта при будущих взаимодействиях. Организации также могут интегрировать программное обеспечение CRM с контакт-центр</w:t>
      </w:r>
      <w:r w:rsidR="00586C4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чтобы собирать больше данных о клиентах и ​​эффективно их анализировать;</w:t>
      </w:r>
    </w:p>
    <w:p w14:paraId="31CF04BB" w14:textId="67171935" w:rsidR="00B53915" w:rsidRPr="00B662C9" w:rsidRDefault="00B53915" w:rsidP="00B662C9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Увеличить экономию времени и денег - </w:t>
      </w:r>
      <w:r w:rsidR="00E35CC6">
        <w:rPr>
          <w:rFonts w:ascii="Times New Roman" w:hAnsi="Times New Roman"/>
          <w:color w:val="000000"/>
          <w:sz w:val="28"/>
          <w:szCs w:val="28"/>
        </w:rPr>
        <w:t>к</w:t>
      </w:r>
      <w:r w:rsidRPr="00B53915">
        <w:rPr>
          <w:rFonts w:ascii="Times New Roman" w:hAnsi="Times New Roman"/>
          <w:color w:val="000000"/>
          <w:sz w:val="28"/>
          <w:szCs w:val="28"/>
        </w:rPr>
        <w:t>онтакт-центры </w:t>
      </w:r>
      <w:hyperlink r:id="rId15" w:history="1">
        <w:r w:rsidRPr="00B53915">
          <w:rPr>
            <w:rFonts w:ascii="Times New Roman" w:hAnsi="Times New Roman"/>
            <w:color w:val="000000"/>
            <w:sz w:val="28"/>
            <w:szCs w:val="28"/>
          </w:rPr>
          <w:t>позволяют клиентам самостоятельно обслуживать и решать свои проблемы</w:t>
        </w:r>
      </w:hyperlink>
      <w:r w:rsidRPr="00B53915">
        <w:rPr>
          <w:rFonts w:ascii="Times New Roman" w:hAnsi="Times New Roman"/>
          <w:color w:val="000000"/>
          <w:sz w:val="28"/>
          <w:szCs w:val="28"/>
        </w:rPr>
        <w:t> с помощью двустороннего обмена мгновенными сообщениями на основе ключевых слов, обмена текстовыми сообщениями или общения с чат- </w:t>
      </w:r>
      <w:hyperlink r:id="rId16" w:history="1">
        <w:r w:rsidRPr="00B53915">
          <w:rPr>
            <w:rFonts w:ascii="Times New Roman" w:hAnsi="Times New Roman"/>
            <w:color w:val="000000"/>
            <w:sz w:val="28"/>
            <w:szCs w:val="28"/>
          </w:rPr>
          <w:t>ботом</w:t>
        </w:r>
      </w:hyperlink>
      <w:r w:rsidRPr="00B53915">
        <w:rPr>
          <w:rFonts w:ascii="Times New Roman" w:hAnsi="Times New Roman"/>
          <w:color w:val="000000"/>
          <w:sz w:val="28"/>
          <w:szCs w:val="28"/>
        </w:rPr>
        <w:t> . Такое самообслуживание сокращает время, которое операторы проводят у телефона, сокращая время ожидания клиентов и снижая общие расходы</w:t>
      </w:r>
      <w:r w:rsidR="006B5A34">
        <w:rPr>
          <w:rFonts w:ascii="Times New Roman" w:hAnsi="Times New Roman"/>
          <w:color w:val="000000"/>
          <w:sz w:val="28"/>
          <w:szCs w:val="28"/>
        </w:rPr>
        <w:t>.</w:t>
      </w:r>
    </w:p>
    <w:p w14:paraId="59E1AACD" w14:textId="325731AF" w:rsidR="00D57960" w:rsidRDefault="00D57960" w:rsidP="00D5796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образом, были рассмотрены основные цели создания разрабатываемого программного обеспечения.</w:t>
      </w:r>
    </w:p>
    <w:p w14:paraId="56A7460E" w14:textId="77777777" w:rsidR="00F939D9" w:rsidRPr="00AE5BD1" w:rsidRDefault="00F939D9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33604D62" w14:textId="5B3B30AD" w:rsidR="00EF19DA" w:rsidRPr="008D7060" w:rsidRDefault="00EF19DA" w:rsidP="00EF19DA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Требования к системе</w:t>
      </w:r>
    </w:p>
    <w:p w14:paraId="4AEF4B72" w14:textId="66833A54" w:rsidR="00EF19DA" w:rsidRDefault="00EF19DA" w:rsidP="00EF19DA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619A08" w14:textId="5EF55AD4" w:rsidR="00914E6A" w:rsidRDefault="000310FD" w:rsidP="000310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Приложение в виду относительно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большого количества</w:t>
      </w: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функционального обеспечения будет представлять собой </w:t>
      </w:r>
      <w:r w:rsidR="003318E2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микросервисную</w:t>
      </w: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систему.</w:t>
      </w:r>
      <w:r w:rsidR="00082E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Каждая отдельная служба будет </w:t>
      </w:r>
      <w:r w:rsidR="006B5A34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создана</w:t>
      </w:r>
      <w:r w:rsidR="00082E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виде отдельного сервиса, абсолютно изолированного от других сервисов.</w:t>
      </w:r>
    </w:p>
    <w:p w14:paraId="46CF7423" w14:textId="77777777" w:rsidR="006B5A34" w:rsidRDefault="006B5A34" w:rsidP="006B5A34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4938BC62" w14:textId="4E92C069" w:rsidR="006B5A34" w:rsidRDefault="006B5A34" w:rsidP="006B5A34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 </w:t>
      </w:r>
      <w:r w:rsidR="00F03403">
        <w:rPr>
          <w:rFonts w:ascii="Times New Roman" w:hAnsi="Times New Roman"/>
          <w:color w:val="000000"/>
          <w:sz w:val="28"/>
          <w:szCs w:val="28"/>
        </w:rPr>
        <w:t>работы операциониста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 w14:paraId="11B48D61" w14:textId="73520724" w:rsidR="00511413" w:rsidRDefault="00511413" w:rsidP="00511413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r w:rsidR="009C2DCD">
        <w:rPr>
          <w:rFonts w:ascii="Times New Roman" w:hAnsi="Times New Roman"/>
          <w:color w:val="000000"/>
          <w:sz w:val="28"/>
          <w:szCs w:val="28"/>
        </w:rPr>
        <w:t>работы</w:t>
      </w:r>
      <w:r>
        <w:rPr>
          <w:rFonts w:ascii="Times New Roman" w:hAnsi="Times New Roman"/>
          <w:color w:val="000000"/>
          <w:sz w:val="28"/>
          <w:szCs w:val="28"/>
        </w:rPr>
        <w:t xml:space="preserve"> администратор</w:t>
      </w:r>
      <w:r w:rsidR="009C2DCD"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5367432" w14:textId="43CBF29C" w:rsidR="00511413" w:rsidRDefault="00511413" w:rsidP="00A5676E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 основном режиме работы операциониста система предоставляет доступ</w:t>
      </w:r>
      <w:r w:rsidR="004015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82419">
        <w:rPr>
          <w:rFonts w:ascii="Times New Roman" w:hAnsi="Times New Roman"/>
          <w:color w:val="000000"/>
          <w:sz w:val="28"/>
          <w:szCs w:val="28"/>
        </w:rPr>
        <w:t>к взаимодействию с входящими и исходящими взаимодействиями.</w:t>
      </w:r>
    </w:p>
    <w:p w14:paraId="16ABF567" w14:textId="283CD13E" w:rsidR="00E82E2A" w:rsidRDefault="00E82E2A" w:rsidP="00E82E2A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r w:rsidR="00C51AEA">
        <w:rPr>
          <w:rFonts w:ascii="Times New Roman" w:hAnsi="Times New Roman"/>
          <w:color w:val="000000"/>
          <w:sz w:val="28"/>
          <w:szCs w:val="28"/>
        </w:rPr>
        <w:t>работы</w:t>
      </w:r>
      <w:r>
        <w:rPr>
          <w:rFonts w:ascii="Times New Roman" w:hAnsi="Times New Roman"/>
          <w:color w:val="000000"/>
          <w:sz w:val="28"/>
          <w:szCs w:val="28"/>
        </w:rPr>
        <w:t xml:space="preserve"> администратор</w:t>
      </w:r>
      <w:r w:rsidR="00D93D67"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 расширяет возможности основного режима </w:t>
      </w:r>
      <w:r w:rsidR="00C73B86">
        <w:rPr>
          <w:rFonts w:ascii="Times New Roman" w:hAnsi="Times New Roman"/>
          <w:color w:val="000000"/>
          <w:sz w:val="28"/>
          <w:szCs w:val="28"/>
        </w:rPr>
        <w:t xml:space="preserve">работы операциониста </w:t>
      </w:r>
      <w:r>
        <w:rPr>
          <w:rFonts w:ascii="Times New Roman" w:hAnsi="Times New Roman"/>
          <w:color w:val="000000"/>
          <w:sz w:val="28"/>
          <w:szCs w:val="28"/>
        </w:rPr>
        <w:t>посредством</w:t>
      </w:r>
      <w:r w:rsidR="00C73B86">
        <w:rPr>
          <w:rFonts w:ascii="Times New Roman" w:hAnsi="Times New Roman"/>
          <w:color w:val="000000"/>
          <w:sz w:val="28"/>
          <w:szCs w:val="28"/>
        </w:rPr>
        <w:t xml:space="preserve"> открытие дополнительных разделов </w:t>
      </w:r>
      <w:r w:rsidR="00F44185">
        <w:rPr>
          <w:rFonts w:ascii="Times New Roman" w:hAnsi="Times New Roman"/>
          <w:color w:val="000000"/>
          <w:sz w:val="28"/>
          <w:szCs w:val="28"/>
        </w:rPr>
        <w:t>работы со статистикой</w:t>
      </w:r>
      <w:r>
        <w:rPr>
          <w:rFonts w:ascii="Times New Roman" w:hAnsi="Times New Roman"/>
          <w:color w:val="000000"/>
          <w:sz w:val="28"/>
          <w:szCs w:val="28"/>
        </w:rPr>
        <w:t>. При этом функционал доступный в основном режиме сохраняется.</w:t>
      </w:r>
    </w:p>
    <w:p w14:paraId="11DC5128" w14:textId="787D430A" w:rsidR="00EB63C3" w:rsidRDefault="00982419" w:rsidP="00EB63C3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63C3"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EB63C3">
        <w:rPr>
          <w:rFonts w:ascii="Times New Roman" w:hAnsi="Times New Roman"/>
          <w:color w:val="000000"/>
          <w:sz w:val="28"/>
          <w:szCs w:val="28"/>
        </w:rPr>
        <w:t xml:space="preserve">в данном разделе, согласно техническим требованиям предметной области и особенностям разработки микросервисного программного обеспечения, было разработано техническое задание для разработки </w:t>
      </w:r>
      <w:r w:rsidR="002E2003">
        <w:rPr>
          <w:rFonts w:ascii="Times New Roman" w:hAnsi="Times New Roman"/>
          <w:color w:val="000000"/>
          <w:sz w:val="28"/>
          <w:szCs w:val="28"/>
        </w:rPr>
        <w:t>микросервисного</w:t>
      </w:r>
      <w:r w:rsidR="00EB63C3">
        <w:rPr>
          <w:rFonts w:ascii="Times New Roman" w:hAnsi="Times New Roman"/>
          <w:color w:val="000000"/>
          <w:sz w:val="28"/>
          <w:szCs w:val="28"/>
        </w:rPr>
        <w:t xml:space="preserve"> приложения для </w:t>
      </w:r>
      <w:r w:rsidR="002E2003">
        <w:rPr>
          <w:rFonts w:ascii="Times New Roman" w:hAnsi="Times New Roman"/>
          <w:color w:val="000000"/>
          <w:sz w:val="28"/>
          <w:szCs w:val="28"/>
        </w:rPr>
        <w:t>организации работы контакт-центра</w:t>
      </w:r>
      <w:r w:rsidR="00EB63C3">
        <w:rPr>
          <w:rFonts w:ascii="Times New Roman" w:hAnsi="Times New Roman"/>
          <w:color w:val="000000"/>
          <w:sz w:val="28"/>
          <w:szCs w:val="28"/>
        </w:rPr>
        <w:t>.</w:t>
      </w:r>
    </w:p>
    <w:p w14:paraId="30B69E06" w14:textId="5624B418" w:rsidR="00A5676E" w:rsidRDefault="00A5676E" w:rsidP="00982419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1BAB96EF" w14:textId="6F566B8A" w:rsidR="00733F9C" w:rsidRDefault="00733F9C" w:rsidP="00733F9C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1" w:name="_Toc38455361"/>
      <w:bookmarkStart w:id="2" w:name="_Toc38565790"/>
      <w:bookmarkStart w:id="3" w:name="_Toc88769834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="00144B1E">
        <w:rPr>
          <w:b/>
          <w:color w:val="000000"/>
          <w:kern w:val="0"/>
          <w:sz w:val="28"/>
          <w:szCs w:val="28"/>
        </w:rPr>
        <w:t>микросервисного</w:t>
      </w:r>
      <w:r>
        <w:rPr>
          <w:b/>
          <w:color w:val="000000"/>
          <w:kern w:val="0"/>
          <w:sz w:val="28"/>
          <w:szCs w:val="28"/>
        </w:rPr>
        <w:t xml:space="preserve"> приложения для </w:t>
      </w:r>
      <w:r w:rsidR="00144B1E">
        <w:rPr>
          <w:b/>
          <w:color w:val="000000"/>
          <w:kern w:val="0"/>
          <w:sz w:val="28"/>
          <w:szCs w:val="28"/>
        </w:rPr>
        <w:t>организации работы контакт-центра</w:t>
      </w:r>
      <w:r>
        <w:rPr>
          <w:b/>
          <w:color w:val="000000"/>
          <w:kern w:val="0"/>
          <w:sz w:val="28"/>
          <w:szCs w:val="28"/>
        </w:rPr>
        <w:t xml:space="preserve"> </w:t>
      </w:r>
    </w:p>
    <w:p w14:paraId="651A81B5" w14:textId="08B7BE1A" w:rsidR="002D5BAB" w:rsidRDefault="00733F9C" w:rsidP="00787934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color w:val="F2F2F2"/>
          <w:spacing w:val="-100"/>
          <w:w w:val="1"/>
          <w:kern w:val="0"/>
          <w:sz w:val="28"/>
          <w:szCs w:val="28"/>
          <w:u w:val="words" w:color="000000"/>
        </w:rPr>
      </w:pPr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>диаграммы</w:t>
      </w:r>
      <w:r>
        <w:rPr>
          <w:b/>
          <w:color w:val="000000"/>
          <w:kern w:val="0"/>
          <w:sz w:val="28"/>
          <w:szCs w:val="28"/>
        </w:rPr>
        <w:t xml:space="preserve"> прецедентов и сценари</w:t>
      </w:r>
      <w:r w:rsidR="00571ECE">
        <w:rPr>
          <w:b/>
          <w:color w:val="000000"/>
          <w:kern w:val="0"/>
          <w:sz w:val="28"/>
          <w:szCs w:val="28"/>
        </w:rPr>
        <w:t>я</w:t>
      </w:r>
      <w:r>
        <w:rPr>
          <w:b/>
          <w:color w:val="000000"/>
          <w:kern w:val="0"/>
          <w:sz w:val="28"/>
          <w:szCs w:val="28"/>
        </w:rPr>
        <w:t xml:space="preserve"> использования </w:t>
      </w:r>
      <w:r w:rsidR="00EE0D14">
        <w:rPr>
          <w:b/>
          <w:color w:val="000000"/>
          <w:kern w:val="0"/>
          <w:sz w:val="28"/>
          <w:szCs w:val="28"/>
        </w:rPr>
        <w:t xml:space="preserve">микросервисного приложения для организации работы контакт-центра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bookmarkEnd w:id="1"/>
      <w:bookmarkEnd w:id="2"/>
      <w:bookmarkEnd w:id="3"/>
      <w:proofErr w:type="spellStart"/>
      <w:r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>препре</w:t>
      </w:r>
      <w:proofErr w:type="spellEnd"/>
      <w:r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proofErr w:type="spellStart"/>
      <w:r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>ц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поля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</w:p>
    <w:p w14:paraId="0C049C01" w14:textId="77777777" w:rsidR="00A81D13" w:rsidRPr="00787934" w:rsidRDefault="00A81D13" w:rsidP="00787934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</w:p>
    <w:p w14:paraId="2B94F073" w14:textId="2959FCC0" w:rsidR="007F5A37" w:rsidRDefault="007F5A37" w:rsidP="007F5A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более детального проектирования разрабатываемой системы необходимо обратиться к UML–языку проектирования, благодаря которому в минимальные сроки будет возможным спланировать все нюансы будущей информационной системы.</w:t>
      </w:r>
    </w:p>
    <w:p w14:paraId="7C420825" w14:textId="6D1DDE85" w:rsidR="009707D7" w:rsidRDefault="009707D7" w:rsidP="009707D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Моделирование в UML можно представить как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некоторый процесс поуровневого спуска от наиболее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обшей и абстрактной концептуальной модели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исходной системы к логической, а затем и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физической модели, соответствующей программной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системы.</w:t>
      </w:r>
    </w:p>
    <w:p w14:paraId="0BD93AAE" w14:textId="7A2C19BA" w:rsidR="007F5A37" w:rsidRDefault="007F5A37" w:rsidP="000A1F8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Одной из основных диаграмм в языке UML является диаграмм прецедентов. Эта диаграмма отображает отношения между различными пользователями системами(актерами)</w:t>
      </w:r>
      <w:r w:rsid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A1F81" w:rsidRP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назначение системы или, другими</w:t>
      </w:r>
      <w:r w:rsid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A1F81" w:rsidRP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словами, то, что система будет делать в процессе</w:t>
      </w:r>
      <w:r w:rsid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A1F81" w:rsidRP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своего функционирования</w:t>
      </w: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08E3FA9F" w14:textId="4431C588" w:rsidR="009A7BF0" w:rsidRPr="007F5A37" w:rsidRDefault="009A7BF0" w:rsidP="009A7BF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Диаграмма вариантов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использования является исходным концептуальным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представлением или концептуальной моделью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системы в процессе ее проектирования и разработки.</w:t>
      </w:r>
    </w:p>
    <w:p w14:paraId="27ACE2F4" w14:textId="77777777" w:rsidR="007F5A37" w:rsidRPr="007F5A37" w:rsidRDefault="007F5A37" w:rsidP="007F5A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большинстве случаев построение диаграммы прецедентов преследует следующие цели:</w:t>
      </w:r>
    </w:p>
    <w:p w14:paraId="2E8B77E5" w14:textId="6B96F728" w:rsidR="007F5A37" w:rsidRDefault="007F5A37" w:rsidP="00AE7B12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AE7B12">
        <w:rPr>
          <w:rFonts w:ascii="Times New Roman" w:hAnsi="Times New Roman"/>
          <w:color w:val="000000"/>
          <w:sz w:val="28"/>
          <w:szCs w:val="28"/>
        </w:rPr>
        <w:t xml:space="preserve">формирование общих требований к функциональным процессам системы; </w:t>
      </w:r>
    </w:p>
    <w:p w14:paraId="1994AC79" w14:textId="09C00173" w:rsidR="00CF74BA" w:rsidRPr="00CF74BA" w:rsidRDefault="00CF74BA" w:rsidP="00CF74BA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CF74BA">
        <w:rPr>
          <w:rFonts w:ascii="Times New Roman" w:hAnsi="Times New Roman"/>
          <w:color w:val="000000"/>
          <w:sz w:val="28"/>
          <w:szCs w:val="28"/>
        </w:rPr>
        <w:t>разработка базовой концептуальной модели информационной системы для ее последующей детализации;</w:t>
      </w:r>
    </w:p>
    <w:p w14:paraId="42BDE2D1" w14:textId="77777777" w:rsidR="007F5A37" w:rsidRPr="00CF74BA" w:rsidRDefault="007F5A37" w:rsidP="00CF74BA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CF74BA">
        <w:rPr>
          <w:rFonts w:ascii="Times New Roman" w:hAnsi="Times New Roman"/>
          <w:color w:val="000000"/>
          <w:sz w:val="28"/>
          <w:szCs w:val="28"/>
        </w:rPr>
        <w:t>формирование исходной документации для налаживания взаимодействия между разработчиками системы и заказчиками, а также пользователями.</w:t>
      </w:r>
    </w:p>
    <w:p w14:paraId="09B347F1" w14:textId="07E402E5" w:rsidR="007F5A37" w:rsidRDefault="007F5A37" w:rsidP="007F5A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Для отображения основных функциональных возможностей системы, благодаря которым пользователей может получить необходимый результат была разработана диаграмма прецедентов, изображенная ресурсы на история рисунке 2.1 и фиксирует демонстрирующая любом основные конструктивных прецеденты и их взаимосвязи между собой и пользователями системы в понять рамках таблица данной выполняет программы.</w:t>
      </w:r>
    </w:p>
    <w:p w14:paraId="5E44F9DA" w14:textId="714B8FBD" w:rsidR="00A57E33" w:rsidRDefault="00654FE0" w:rsidP="00A57E33">
      <w:pPr>
        <w:pStyle w:val="VKRMain"/>
        <w:widowControl w:val="0"/>
        <w:suppressAutoHyphens/>
        <w:ind w:left="709" w:firstLine="0"/>
        <w:contextualSpacing/>
      </w:pPr>
      <w:r>
        <w:pict w14:anchorId="00991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464.25pt">
            <v:imagedata r:id="rId17" o:title=""/>
          </v:shape>
        </w:pict>
      </w:r>
    </w:p>
    <w:p w14:paraId="7AD64496" w14:textId="75A2A1E3" w:rsidR="00C61525" w:rsidRDefault="00C61525" w:rsidP="00C61525">
      <w:pPr>
        <w:pStyle w:val="VKRMain"/>
        <w:widowControl w:val="0"/>
        <w:suppressAutoHyphens/>
        <w:ind w:left="709" w:firstLine="0"/>
        <w:contextualSpacing/>
        <w:jc w:val="center"/>
        <w:rPr>
          <w:szCs w:val="28"/>
        </w:rPr>
      </w:pPr>
      <w:r w:rsidRPr="00865229">
        <w:rPr>
          <w:szCs w:val="28"/>
          <w:bdr w:val="none" w:sz="0" w:space="0" w:color="auto" w:frame="1"/>
        </w:rPr>
        <w:t>Рисунок 2.</w:t>
      </w:r>
      <w:r>
        <w:rPr>
          <w:szCs w:val="28"/>
          <w:bdr w:val="none" w:sz="0" w:space="0" w:color="auto" w:frame="1"/>
        </w:rPr>
        <w:t>1</w:t>
      </w:r>
      <w:r w:rsidRPr="00865229">
        <w:rPr>
          <w:szCs w:val="28"/>
        </w:rPr>
        <w:t xml:space="preserve"> – </w:t>
      </w:r>
      <w:r w:rsidRPr="00865229">
        <w:rPr>
          <w:color w:val="F2F2F2"/>
          <w:spacing w:val="-100"/>
          <w:w w:val="1"/>
          <w:szCs w:val="28"/>
          <w:u w:val="words" w:color="000000"/>
        </w:rPr>
        <w:t xml:space="preserve">сущностей </w:t>
      </w:r>
      <w:r w:rsidRPr="00865229">
        <w:rPr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szCs w:val="28"/>
          <w:u w:val="words" w:color="000000"/>
        </w:rPr>
        <w:t xml:space="preserve">автоматически </w:t>
      </w:r>
      <w:r w:rsidRPr="00865229">
        <w:rPr>
          <w:szCs w:val="28"/>
        </w:rPr>
        <w:t>прецедентов</w:t>
      </w:r>
    </w:p>
    <w:p w14:paraId="7B29802A" w14:textId="77777777" w:rsidR="00C61525" w:rsidRPr="00E00060" w:rsidRDefault="00C61525" w:rsidP="00C61525">
      <w:pPr>
        <w:pStyle w:val="VKRMain"/>
        <w:widowControl w:val="0"/>
        <w:suppressAutoHyphens/>
        <w:ind w:left="709" w:firstLine="0"/>
        <w:contextualSpacing/>
        <w:jc w:val="center"/>
        <w:rPr>
          <w:szCs w:val="28"/>
        </w:rPr>
      </w:pPr>
    </w:p>
    <w:p w14:paraId="35B6FF0B" w14:textId="77777777" w:rsidR="00C61525" w:rsidRPr="00255A39" w:rsidRDefault="00C61525" w:rsidP="00C61525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255A39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Благодаря проектированию данной UML-диаграммы было сформировано представление о структуре будущей информационной системы, а также отоб</w:t>
      </w:r>
      <w:r w:rsidRPr="00255A39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ражены основные связи между основными функциональными прецедентами системы. Информация, полученная при построении данной диаграммы, упростит и ускорит процесс дальнейшей разработки проекта приложения.</w:t>
      </w:r>
    </w:p>
    <w:p w14:paraId="486325D5" w14:textId="77777777" w:rsidR="00C61525" w:rsidRPr="00255A39" w:rsidRDefault="00C61525" w:rsidP="00C61525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255A39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 основе существующей диаграммы прецедентов разрабатываются сценарии вариантов использования, то есть детальное описание каждого возможного прецедента. Данная процедура помог</w:t>
      </w:r>
      <w:bookmarkStart w:id="4" w:name="_GoBack"/>
      <w:bookmarkEnd w:id="4"/>
      <w:r w:rsidRPr="00255A39">
        <w:rPr>
          <w:rFonts w:ascii="Times New Roman" w:hAnsi="Times New Roman"/>
          <w:bCs/>
          <w:color w:val="000000"/>
          <w:sz w:val="28"/>
          <w:szCs w:val="28"/>
          <w:lang w:eastAsia="ru-RU"/>
        </w:rPr>
        <w:t>ает предоставить удобное и понятное техническое задание разработчику, который, зачастую, не должен вникать в бизнес-логику информационной системы.</w:t>
      </w:r>
    </w:p>
    <w:p w14:paraId="16F774B9" w14:textId="77777777" w:rsidR="00016E48" w:rsidRPr="005A6931" w:rsidRDefault="00016E48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5C1A7906" w14:textId="6C11FC26" w:rsidR="00612B65" w:rsidRDefault="00612B65" w:rsidP="00561097">
      <w:pPr>
        <w:pStyle w:val="VKRMain"/>
        <w:widowControl w:val="0"/>
        <w:suppressAutoHyphens/>
        <w:ind w:firstLine="0"/>
        <w:contextualSpacing/>
        <w:rPr>
          <w:szCs w:val="28"/>
        </w:rPr>
      </w:pPr>
    </w:p>
    <w:p w14:paraId="09032835" w14:textId="592A2A08" w:rsidR="00561097" w:rsidRDefault="00561097" w:rsidP="00561097">
      <w:pPr>
        <w:pStyle w:val="VKRMain"/>
        <w:widowControl w:val="0"/>
        <w:suppressAutoHyphens/>
        <w:ind w:firstLine="0"/>
        <w:contextualSpacing/>
        <w:rPr>
          <w:szCs w:val="28"/>
        </w:rPr>
      </w:pPr>
    </w:p>
    <w:p w14:paraId="6400AD56" w14:textId="22028D35" w:rsidR="00612B65" w:rsidRPr="001A26E8" w:rsidRDefault="00612B65" w:rsidP="00FA2A2E">
      <w:pPr>
        <w:pStyle w:val="VKRMain"/>
        <w:widowControl w:val="0"/>
        <w:suppressAutoHyphens/>
        <w:ind w:firstLine="0"/>
        <w:contextualSpacing/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8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19A7" w14:textId="77777777" w:rsidR="00D01977" w:rsidRDefault="00D01977" w:rsidP="00977FD4">
      <w:pPr>
        <w:spacing w:after="0" w:line="240" w:lineRule="auto"/>
      </w:pPr>
      <w:r>
        <w:separator/>
      </w:r>
    </w:p>
  </w:endnote>
  <w:endnote w:type="continuationSeparator" w:id="0">
    <w:p w14:paraId="34F14ACC" w14:textId="77777777" w:rsidR="00D01977" w:rsidRDefault="00D01977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EF19DA" w:rsidRDefault="00EF19DA">
    <w:pPr>
      <w:pStyle w:val="afe"/>
      <w:jc w:val="right"/>
    </w:pPr>
  </w:p>
  <w:p w14:paraId="38725E69" w14:textId="77777777" w:rsidR="00EF19DA" w:rsidRPr="0030194D" w:rsidRDefault="00EF19DA">
    <w:pPr>
      <w:pStyle w:val="afe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EF19DA" w:rsidRDefault="00EF19DA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FC91B" w14:textId="77777777" w:rsidR="00D01977" w:rsidRDefault="00D01977" w:rsidP="00977FD4">
      <w:pPr>
        <w:spacing w:after="0" w:line="240" w:lineRule="auto"/>
      </w:pPr>
      <w:r>
        <w:separator/>
      </w:r>
    </w:p>
  </w:footnote>
  <w:footnote w:type="continuationSeparator" w:id="0">
    <w:p w14:paraId="6398CCCE" w14:textId="77777777" w:rsidR="00D01977" w:rsidRDefault="00D01977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B1E3F9C"/>
    <w:multiLevelType w:val="multilevel"/>
    <w:tmpl w:val="70F49BB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" w15:restartNumberingAfterBreak="0">
    <w:nsid w:val="10DD146D"/>
    <w:multiLevelType w:val="hybridMultilevel"/>
    <w:tmpl w:val="98406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62A2E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1A2E1E43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AAF6880"/>
    <w:multiLevelType w:val="hybridMultilevel"/>
    <w:tmpl w:val="9DDA4BBC"/>
    <w:lvl w:ilvl="0" w:tplc="5AEEEAF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9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694F0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8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19D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3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24" w15:restartNumberingAfterBreak="0">
    <w:nsid w:val="50120380"/>
    <w:multiLevelType w:val="hybridMultilevel"/>
    <w:tmpl w:val="2A383200"/>
    <w:lvl w:ilvl="0" w:tplc="343067E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2636C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0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728BD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8"/>
  </w:num>
  <w:num w:numId="3">
    <w:abstractNumId w:val="35"/>
  </w:num>
  <w:num w:numId="4">
    <w:abstractNumId w:val="37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0"/>
  </w:num>
  <w:num w:numId="8">
    <w:abstractNumId w:val="32"/>
  </w:num>
  <w:num w:numId="9">
    <w:abstractNumId w:val="23"/>
  </w:num>
  <w:num w:numId="10">
    <w:abstractNumId w:val="16"/>
  </w:num>
  <w:num w:numId="11">
    <w:abstractNumId w:val="26"/>
  </w:num>
  <w:num w:numId="12">
    <w:abstractNumId w:val="11"/>
  </w:num>
  <w:num w:numId="13">
    <w:abstractNumId w:val="19"/>
  </w:num>
  <w:num w:numId="14">
    <w:abstractNumId w:val="30"/>
  </w:num>
  <w:num w:numId="15">
    <w:abstractNumId w:val="12"/>
  </w:num>
  <w:num w:numId="16">
    <w:abstractNumId w:val="15"/>
  </w:num>
  <w:num w:numId="17">
    <w:abstractNumId w:val="3"/>
  </w:num>
  <w:num w:numId="18">
    <w:abstractNumId w:val="38"/>
  </w:num>
  <w:num w:numId="19">
    <w:abstractNumId w:val="21"/>
  </w:num>
  <w:num w:numId="20">
    <w:abstractNumId w:val="28"/>
  </w:num>
  <w:num w:numId="21">
    <w:abstractNumId w:val="33"/>
  </w:num>
  <w:num w:numId="22">
    <w:abstractNumId w:val="2"/>
  </w:num>
  <w:num w:numId="23">
    <w:abstractNumId w:val="14"/>
  </w:num>
  <w:num w:numId="24">
    <w:abstractNumId w:val="13"/>
  </w:num>
  <w:num w:numId="25">
    <w:abstractNumId w:val="10"/>
  </w:num>
  <w:num w:numId="26">
    <w:abstractNumId w:val="31"/>
  </w:num>
  <w:num w:numId="27">
    <w:abstractNumId w:val="34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7"/>
  </w:num>
  <w:num w:numId="31">
    <w:abstractNumId w:val="7"/>
  </w:num>
  <w:num w:numId="32">
    <w:abstractNumId w:val="6"/>
  </w:num>
  <w:num w:numId="33">
    <w:abstractNumId w:val="24"/>
  </w:num>
  <w:num w:numId="34">
    <w:abstractNumId w:val="1"/>
  </w:num>
  <w:num w:numId="35">
    <w:abstractNumId w:val="4"/>
  </w:num>
  <w:num w:numId="36">
    <w:abstractNumId w:val="22"/>
  </w:num>
  <w:num w:numId="37">
    <w:abstractNumId w:val="36"/>
  </w:num>
  <w:num w:numId="38">
    <w:abstractNumId w:val="17"/>
  </w:num>
  <w:num w:numId="39">
    <w:abstractNumId w:val="29"/>
  </w:num>
  <w:num w:numId="4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017B"/>
    <w:rsid w:val="0000186C"/>
    <w:rsid w:val="00003BD0"/>
    <w:rsid w:val="000048C2"/>
    <w:rsid w:val="000112F6"/>
    <w:rsid w:val="00013DDE"/>
    <w:rsid w:val="00016E48"/>
    <w:rsid w:val="00025D18"/>
    <w:rsid w:val="00030DA3"/>
    <w:rsid w:val="000310FD"/>
    <w:rsid w:val="000357C8"/>
    <w:rsid w:val="00037039"/>
    <w:rsid w:val="00042216"/>
    <w:rsid w:val="0004442C"/>
    <w:rsid w:val="00050475"/>
    <w:rsid w:val="0005420D"/>
    <w:rsid w:val="000545B1"/>
    <w:rsid w:val="000573FC"/>
    <w:rsid w:val="00060CE6"/>
    <w:rsid w:val="000678D8"/>
    <w:rsid w:val="00071D63"/>
    <w:rsid w:val="000744A1"/>
    <w:rsid w:val="0007565C"/>
    <w:rsid w:val="00076FA8"/>
    <w:rsid w:val="00077320"/>
    <w:rsid w:val="00077BEF"/>
    <w:rsid w:val="00082E23"/>
    <w:rsid w:val="00084114"/>
    <w:rsid w:val="00085F39"/>
    <w:rsid w:val="00095D3D"/>
    <w:rsid w:val="00095DF7"/>
    <w:rsid w:val="000963B1"/>
    <w:rsid w:val="00097669"/>
    <w:rsid w:val="00097F8A"/>
    <w:rsid w:val="000A015E"/>
    <w:rsid w:val="000A075C"/>
    <w:rsid w:val="000A1F81"/>
    <w:rsid w:val="000A3313"/>
    <w:rsid w:val="000A4544"/>
    <w:rsid w:val="000A71B6"/>
    <w:rsid w:val="000B2C1E"/>
    <w:rsid w:val="000B5215"/>
    <w:rsid w:val="000C3D5C"/>
    <w:rsid w:val="000C76DE"/>
    <w:rsid w:val="000D04DF"/>
    <w:rsid w:val="000D4104"/>
    <w:rsid w:val="000D4B4F"/>
    <w:rsid w:val="000D5BAC"/>
    <w:rsid w:val="000D7E4A"/>
    <w:rsid w:val="000E0B28"/>
    <w:rsid w:val="000E2F0B"/>
    <w:rsid w:val="000E4C03"/>
    <w:rsid w:val="000E5644"/>
    <w:rsid w:val="000E5935"/>
    <w:rsid w:val="000E63E5"/>
    <w:rsid w:val="000E6566"/>
    <w:rsid w:val="000E7DB2"/>
    <w:rsid w:val="000F3ECE"/>
    <w:rsid w:val="000F7CC5"/>
    <w:rsid w:val="0010052C"/>
    <w:rsid w:val="00101514"/>
    <w:rsid w:val="00107CC4"/>
    <w:rsid w:val="00117BB5"/>
    <w:rsid w:val="00123635"/>
    <w:rsid w:val="00127303"/>
    <w:rsid w:val="00130CFC"/>
    <w:rsid w:val="0013353B"/>
    <w:rsid w:val="00141BEE"/>
    <w:rsid w:val="00144B1E"/>
    <w:rsid w:val="001462EC"/>
    <w:rsid w:val="001653FB"/>
    <w:rsid w:val="00166D04"/>
    <w:rsid w:val="001670C2"/>
    <w:rsid w:val="001739E5"/>
    <w:rsid w:val="00174080"/>
    <w:rsid w:val="001925DE"/>
    <w:rsid w:val="00196212"/>
    <w:rsid w:val="001A1C9F"/>
    <w:rsid w:val="001A26E8"/>
    <w:rsid w:val="001A3947"/>
    <w:rsid w:val="001A3C8D"/>
    <w:rsid w:val="001B1C76"/>
    <w:rsid w:val="001B7999"/>
    <w:rsid w:val="001E2025"/>
    <w:rsid w:val="001E4AA5"/>
    <w:rsid w:val="001E4FAE"/>
    <w:rsid w:val="001F0041"/>
    <w:rsid w:val="002054F2"/>
    <w:rsid w:val="00206C25"/>
    <w:rsid w:val="00207710"/>
    <w:rsid w:val="00207942"/>
    <w:rsid w:val="00212877"/>
    <w:rsid w:val="002161B2"/>
    <w:rsid w:val="00221C87"/>
    <w:rsid w:val="002236AB"/>
    <w:rsid w:val="00226245"/>
    <w:rsid w:val="002264BA"/>
    <w:rsid w:val="002317F8"/>
    <w:rsid w:val="00235039"/>
    <w:rsid w:val="00243B58"/>
    <w:rsid w:val="00252299"/>
    <w:rsid w:val="0025478E"/>
    <w:rsid w:val="00255A39"/>
    <w:rsid w:val="00255F01"/>
    <w:rsid w:val="00272055"/>
    <w:rsid w:val="00281330"/>
    <w:rsid w:val="002874CF"/>
    <w:rsid w:val="002876C0"/>
    <w:rsid w:val="00292154"/>
    <w:rsid w:val="00293365"/>
    <w:rsid w:val="002A05ED"/>
    <w:rsid w:val="002A55FC"/>
    <w:rsid w:val="002B2F6E"/>
    <w:rsid w:val="002B4EB9"/>
    <w:rsid w:val="002B54CA"/>
    <w:rsid w:val="002C3948"/>
    <w:rsid w:val="002D5BAB"/>
    <w:rsid w:val="002D6E6A"/>
    <w:rsid w:val="002E2003"/>
    <w:rsid w:val="002E2C7F"/>
    <w:rsid w:val="002F6045"/>
    <w:rsid w:val="003006B9"/>
    <w:rsid w:val="0030194D"/>
    <w:rsid w:val="00310CD8"/>
    <w:rsid w:val="00315F82"/>
    <w:rsid w:val="0032373C"/>
    <w:rsid w:val="00323D09"/>
    <w:rsid w:val="00331397"/>
    <w:rsid w:val="003318E2"/>
    <w:rsid w:val="00335C5E"/>
    <w:rsid w:val="00335FEE"/>
    <w:rsid w:val="00343584"/>
    <w:rsid w:val="00344140"/>
    <w:rsid w:val="00350092"/>
    <w:rsid w:val="003517A1"/>
    <w:rsid w:val="00352296"/>
    <w:rsid w:val="00353814"/>
    <w:rsid w:val="00365DD9"/>
    <w:rsid w:val="0037152E"/>
    <w:rsid w:val="00371959"/>
    <w:rsid w:val="00373AA0"/>
    <w:rsid w:val="00375D49"/>
    <w:rsid w:val="003810A4"/>
    <w:rsid w:val="00381F28"/>
    <w:rsid w:val="00383F46"/>
    <w:rsid w:val="00390C83"/>
    <w:rsid w:val="003971A1"/>
    <w:rsid w:val="00397B7F"/>
    <w:rsid w:val="003A4D76"/>
    <w:rsid w:val="003A4E90"/>
    <w:rsid w:val="003A5B20"/>
    <w:rsid w:val="003A6CA0"/>
    <w:rsid w:val="003B6B04"/>
    <w:rsid w:val="003C737E"/>
    <w:rsid w:val="003D6F7E"/>
    <w:rsid w:val="00400113"/>
    <w:rsid w:val="00401540"/>
    <w:rsid w:val="00401756"/>
    <w:rsid w:val="00405242"/>
    <w:rsid w:val="00405759"/>
    <w:rsid w:val="004077FD"/>
    <w:rsid w:val="00407E2F"/>
    <w:rsid w:val="00410905"/>
    <w:rsid w:val="0041321B"/>
    <w:rsid w:val="00414AB7"/>
    <w:rsid w:val="00414AFE"/>
    <w:rsid w:val="0042264E"/>
    <w:rsid w:val="00422AE8"/>
    <w:rsid w:val="00422F9A"/>
    <w:rsid w:val="004311A3"/>
    <w:rsid w:val="00440C2E"/>
    <w:rsid w:val="004421C9"/>
    <w:rsid w:val="004441B6"/>
    <w:rsid w:val="0044751A"/>
    <w:rsid w:val="00447F29"/>
    <w:rsid w:val="00450411"/>
    <w:rsid w:val="00453BE0"/>
    <w:rsid w:val="00472F0B"/>
    <w:rsid w:val="004770EE"/>
    <w:rsid w:val="00483D5D"/>
    <w:rsid w:val="00487EBA"/>
    <w:rsid w:val="004959B9"/>
    <w:rsid w:val="004A2C52"/>
    <w:rsid w:val="004B5A49"/>
    <w:rsid w:val="004C5A2F"/>
    <w:rsid w:val="004C6A47"/>
    <w:rsid w:val="004D28A3"/>
    <w:rsid w:val="004D568C"/>
    <w:rsid w:val="004E0397"/>
    <w:rsid w:val="004E0A8C"/>
    <w:rsid w:val="004E6E71"/>
    <w:rsid w:val="004E7AAC"/>
    <w:rsid w:val="004F148C"/>
    <w:rsid w:val="004F325D"/>
    <w:rsid w:val="004F76A5"/>
    <w:rsid w:val="005011FE"/>
    <w:rsid w:val="00503537"/>
    <w:rsid w:val="00511413"/>
    <w:rsid w:val="005153F9"/>
    <w:rsid w:val="005176E6"/>
    <w:rsid w:val="005214DA"/>
    <w:rsid w:val="005214E1"/>
    <w:rsid w:val="005247FC"/>
    <w:rsid w:val="00530598"/>
    <w:rsid w:val="00534035"/>
    <w:rsid w:val="00534FB1"/>
    <w:rsid w:val="00536874"/>
    <w:rsid w:val="00537B73"/>
    <w:rsid w:val="00543677"/>
    <w:rsid w:val="00551EBB"/>
    <w:rsid w:val="005539F5"/>
    <w:rsid w:val="00561097"/>
    <w:rsid w:val="00565784"/>
    <w:rsid w:val="00567B8B"/>
    <w:rsid w:val="00571ECE"/>
    <w:rsid w:val="0057218A"/>
    <w:rsid w:val="00573892"/>
    <w:rsid w:val="005771F2"/>
    <w:rsid w:val="00582D06"/>
    <w:rsid w:val="00586C41"/>
    <w:rsid w:val="00590BB2"/>
    <w:rsid w:val="00593972"/>
    <w:rsid w:val="005942BA"/>
    <w:rsid w:val="00594C3D"/>
    <w:rsid w:val="005A6931"/>
    <w:rsid w:val="005B220B"/>
    <w:rsid w:val="005B48A7"/>
    <w:rsid w:val="005C5295"/>
    <w:rsid w:val="005D1A40"/>
    <w:rsid w:val="005D7F4A"/>
    <w:rsid w:val="005E209B"/>
    <w:rsid w:val="005E520E"/>
    <w:rsid w:val="005E5A86"/>
    <w:rsid w:val="005E5ED2"/>
    <w:rsid w:val="005F5075"/>
    <w:rsid w:val="005F724C"/>
    <w:rsid w:val="00610E8B"/>
    <w:rsid w:val="00612B65"/>
    <w:rsid w:val="0061713A"/>
    <w:rsid w:val="0063078C"/>
    <w:rsid w:val="0063145E"/>
    <w:rsid w:val="00640A74"/>
    <w:rsid w:val="006411E8"/>
    <w:rsid w:val="006426F2"/>
    <w:rsid w:val="00647F9B"/>
    <w:rsid w:val="00654FE0"/>
    <w:rsid w:val="00660A32"/>
    <w:rsid w:val="00662A67"/>
    <w:rsid w:val="00667023"/>
    <w:rsid w:val="00667DA9"/>
    <w:rsid w:val="00695DD4"/>
    <w:rsid w:val="006A0FC6"/>
    <w:rsid w:val="006A4584"/>
    <w:rsid w:val="006A5333"/>
    <w:rsid w:val="006B5A34"/>
    <w:rsid w:val="006B6461"/>
    <w:rsid w:val="006C59AF"/>
    <w:rsid w:val="006D35DA"/>
    <w:rsid w:val="006D6B4B"/>
    <w:rsid w:val="006E2645"/>
    <w:rsid w:val="006E2AA9"/>
    <w:rsid w:val="006E3E9F"/>
    <w:rsid w:val="006E597E"/>
    <w:rsid w:val="006F3071"/>
    <w:rsid w:val="006F5929"/>
    <w:rsid w:val="006F6837"/>
    <w:rsid w:val="007024B3"/>
    <w:rsid w:val="00706C85"/>
    <w:rsid w:val="00714B72"/>
    <w:rsid w:val="0071636A"/>
    <w:rsid w:val="007171F4"/>
    <w:rsid w:val="007248F9"/>
    <w:rsid w:val="007314D3"/>
    <w:rsid w:val="00733F9C"/>
    <w:rsid w:val="00735AB9"/>
    <w:rsid w:val="00736D61"/>
    <w:rsid w:val="0074237D"/>
    <w:rsid w:val="0074471C"/>
    <w:rsid w:val="00746789"/>
    <w:rsid w:val="0074796D"/>
    <w:rsid w:val="00750473"/>
    <w:rsid w:val="00752311"/>
    <w:rsid w:val="00762E95"/>
    <w:rsid w:val="007634C8"/>
    <w:rsid w:val="007665F3"/>
    <w:rsid w:val="00766F23"/>
    <w:rsid w:val="00781FC1"/>
    <w:rsid w:val="00787934"/>
    <w:rsid w:val="00793F91"/>
    <w:rsid w:val="00795146"/>
    <w:rsid w:val="007A0914"/>
    <w:rsid w:val="007A0BB4"/>
    <w:rsid w:val="007A1792"/>
    <w:rsid w:val="007A1935"/>
    <w:rsid w:val="007A3EE3"/>
    <w:rsid w:val="007B0D28"/>
    <w:rsid w:val="007B1C54"/>
    <w:rsid w:val="007B269E"/>
    <w:rsid w:val="007B519F"/>
    <w:rsid w:val="007C1259"/>
    <w:rsid w:val="007C1915"/>
    <w:rsid w:val="007C1CE1"/>
    <w:rsid w:val="007C2B24"/>
    <w:rsid w:val="007C5885"/>
    <w:rsid w:val="007D77DD"/>
    <w:rsid w:val="007E2120"/>
    <w:rsid w:val="007E3EE4"/>
    <w:rsid w:val="007E70A8"/>
    <w:rsid w:val="007F1E13"/>
    <w:rsid w:val="007F5A37"/>
    <w:rsid w:val="007F613D"/>
    <w:rsid w:val="008001AE"/>
    <w:rsid w:val="00810C67"/>
    <w:rsid w:val="008111B6"/>
    <w:rsid w:val="00813FEF"/>
    <w:rsid w:val="00817F4C"/>
    <w:rsid w:val="0082265D"/>
    <w:rsid w:val="00822863"/>
    <w:rsid w:val="00830A79"/>
    <w:rsid w:val="00832BC6"/>
    <w:rsid w:val="008330A3"/>
    <w:rsid w:val="00836B54"/>
    <w:rsid w:val="00840572"/>
    <w:rsid w:val="00842083"/>
    <w:rsid w:val="00844843"/>
    <w:rsid w:val="008535C4"/>
    <w:rsid w:val="00856575"/>
    <w:rsid w:val="0085761E"/>
    <w:rsid w:val="008631AD"/>
    <w:rsid w:val="00865229"/>
    <w:rsid w:val="00870566"/>
    <w:rsid w:val="00873D7A"/>
    <w:rsid w:val="0087581D"/>
    <w:rsid w:val="00876EAD"/>
    <w:rsid w:val="008812B3"/>
    <w:rsid w:val="00881EBB"/>
    <w:rsid w:val="00883734"/>
    <w:rsid w:val="00883C0F"/>
    <w:rsid w:val="00885BFE"/>
    <w:rsid w:val="008908F8"/>
    <w:rsid w:val="008A356A"/>
    <w:rsid w:val="008A4351"/>
    <w:rsid w:val="008B58BC"/>
    <w:rsid w:val="008C2037"/>
    <w:rsid w:val="008C4C4A"/>
    <w:rsid w:val="008D09A5"/>
    <w:rsid w:val="008D28F6"/>
    <w:rsid w:val="008D6BDC"/>
    <w:rsid w:val="008D7060"/>
    <w:rsid w:val="008E0BEF"/>
    <w:rsid w:val="008E3EDF"/>
    <w:rsid w:val="008E59D0"/>
    <w:rsid w:val="008E6EE9"/>
    <w:rsid w:val="008F3CD2"/>
    <w:rsid w:val="008F6149"/>
    <w:rsid w:val="00902E45"/>
    <w:rsid w:val="00905AE3"/>
    <w:rsid w:val="009133A7"/>
    <w:rsid w:val="00914E6A"/>
    <w:rsid w:val="00915475"/>
    <w:rsid w:val="009178F3"/>
    <w:rsid w:val="0092142F"/>
    <w:rsid w:val="0092791C"/>
    <w:rsid w:val="009356D3"/>
    <w:rsid w:val="00937A2E"/>
    <w:rsid w:val="0094074E"/>
    <w:rsid w:val="00941B8B"/>
    <w:rsid w:val="00943D80"/>
    <w:rsid w:val="00952C08"/>
    <w:rsid w:val="00952CE0"/>
    <w:rsid w:val="00957F50"/>
    <w:rsid w:val="0096297B"/>
    <w:rsid w:val="00965A96"/>
    <w:rsid w:val="009707CC"/>
    <w:rsid w:val="009707D7"/>
    <w:rsid w:val="00975788"/>
    <w:rsid w:val="00975BA4"/>
    <w:rsid w:val="00977FD4"/>
    <w:rsid w:val="0098148D"/>
    <w:rsid w:val="00982419"/>
    <w:rsid w:val="0098462C"/>
    <w:rsid w:val="00986685"/>
    <w:rsid w:val="00990E7C"/>
    <w:rsid w:val="009934CA"/>
    <w:rsid w:val="00993B37"/>
    <w:rsid w:val="009A1A8A"/>
    <w:rsid w:val="009A4416"/>
    <w:rsid w:val="009A60DB"/>
    <w:rsid w:val="009A7BF0"/>
    <w:rsid w:val="009B0FB5"/>
    <w:rsid w:val="009B199E"/>
    <w:rsid w:val="009C02F9"/>
    <w:rsid w:val="009C1D73"/>
    <w:rsid w:val="009C21BB"/>
    <w:rsid w:val="009C2245"/>
    <w:rsid w:val="009C2DCD"/>
    <w:rsid w:val="009C6494"/>
    <w:rsid w:val="009E0D68"/>
    <w:rsid w:val="009E39F2"/>
    <w:rsid w:val="009E43B9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030B"/>
    <w:rsid w:val="00A41887"/>
    <w:rsid w:val="00A538FD"/>
    <w:rsid w:val="00A5676E"/>
    <w:rsid w:val="00A57E33"/>
    <w:rsid w:val="00A63E84"/>
    <w:rsid w:val="00A73F2D"/>
    <w:rsid w:val="00A74FC1"/>
    <w:rsid w:val="00A76252"/>
    <w:rsid w:val="00A81D13"/>
    <w:rsid w:val="00A81F35"/>
    <w:rsid w:val="00A90DC2"/>
    <w:rsid w:val="00A93585"/>
    <w:rsid w:val="00A9389A"/>
    <w:rsid w:val="00A96FCE"/>
    <w:rsid w:val="00A97AFE"/>
    <w:rsid w:val="00AA27D4"/>
    <w:rsid w:val="00AA3280"/>
    <w:rsid w:val="00AB37A9"/>
    <w:rsid w:val="00AB4952"/>
    <w:rsid w:val="00AB55B6"/>
    <w:rsid w:val="00AB7936"/>
    <w:rsid w:val="00AC4C55"/>
    <w:rsid w:val="00AC5383"/>
    <w:rsid w:val="00AD65F8"/>
    <w:rsid w:val="00AE2B24"/>
    <w:rsid w:val="00AE5BD1"/>
    <w:rsid w:val="00AE605D"/>
    <w:rsid w:val="00AE7B12"/>
    <w:rsid w:val="00AF2748"/>
    <w:rsid w:val="00AF41E4"/>
    <w:rsid w:val="00B03F03"/>
    <w:rsid w:val="00B1488E"/>
    <w:rsid w:val="00B14C92"/>
    <w:rsid w:val="00B14DF1"/>
    <w:rsid w:val="00B208E6"/>
    <w:rsid w:val="00B239C5"/>
    <w:rsid w:val="00B41F8C"/>
    <w:rsid w:val="00B47389"/>
    <w:rsid w:val="00B51939"/>
    <w:rsid w:val="00B53915"/>
    <w:rsid w:val="00B619CB"/>
    <w:rsid w:val="00B62C21"/>
    <w:rsid w:val="00B641D2"/>
    <w:rsid w:val="00B662C9"/>
    <w:rsid w:val="00B67C35"/>
    <w:rsid w:val="00B75C5D"/>
    <w:rsid w:val="00B776EB"/>
    <w:rsid w:val="00B84408"/>
    <w:rsid w:val="00B8486D"/>
    <w:rsid w:val="00B84BD4"/>
    <w:rsid w:val="00B94107"/>
    <w:rsid w:val="00B9667C"/>
    <w:rsid w:val="00B97CB5"/>
    <w:rsid w:val="00BA115C"/>
    <w:rsid w:val="00BA1A65"/>
    <w:rsid w:val="00BA2E3D"/>
    <w:rsid w:val="00BA4501"/>
    <w:rsid w:val="00BA7539"/>
    <w:rsid w:val="00BB0CFA"/>
    <w:rsid w:val="00BB3DBF"/>
    <w:rsid w:val="00BB5E20"/>
    <w:rsid w:val="00BB5E39"/>
    <w:rsid w:val="00BC3BA6"/>
    <w:rsid w:val="00BC794E"/>
    <w:rsid w:val="00BC7F06"/>
    <w:rsid w:val="00BD3C9D"/>
    <w:rsid w:val="00BD4431"/>
    <w:rsid w:val="00BD444C"/>
    <w:rsid w:val="00BD4AEF"/>
    <w:rsid w:val="00BD603B"/>
    <w:rsid w:val="00BE268B"/>
    <w:rsid w:val="00BE55BA"/>
    <w:rsid w:val="00BF23C8"/>
    <w:rsid w:val="00BF255A"/>
    <w:rsid w:val="00BF7FD5"/>
    <w:rsid w:val="00C04811"/>
    <w:rsid w:val="00C15CEC"/>
    <w:rsid w:val="00C16852"/>
    <w:rsid w:val="00C21153"/>
    <w:rsid w:val="00C25A77"/>
    <w:rsid w:val="00C35598"/>
    <w:rsid w:val="00C358BF"/>
    <w:rsid w:val="00C364C6"/>
    <w:rsid w:val="00C36721"/>
    <w:rsid w:val="00C37313"/>
    <w:rsid w:val="00C4072B"/>
    <w:rsid w:val="00C41CB5"/>
    <w:rsid w:val="00C44509"/>
    <w:rsid w:val="00C51AEA"/>
    <w:rsid w:val="00C53CE7"/>
    <w:rsid w:val="00C53E09"/>
    <w:rsid w:val="00C561AC"/>
    <w:rsid w:val="00C61525"/>
    <w:rsid w:val="00C63F77"/>
    <w:rsid w:val="00C66A53"/>
    <w:rsid w:val="00C72FA2"/>
    <w:rsid w:val="00C73B86"/>
    <w:rsid w:val="00C7529F"/>
    <w:rsid w:val="00C92231"/>
    <w:rsid w:val="00C97196"/>
    <w:rsid w:val="00CA2300"/>
    <w:rsid w:val="00CA2C2F"/>
    <w:rsid w:val="00CA2CD8"/>
    <w:rsid w:val="00CA3E2F"/>
    <w:rsid w:val="00CA7192"/>
    <w:rsid w:val="00CB63DE"/>
    <w:rsid w:val="00CC2646"/>
    <w:rsid w:val="00CD0CF0"/>
    <w:rsid w:val="00CD7D0C"/>
    <w:rsid w:val="00CE3140"/>
    <w:rsid w:val="00CE587E"/>
    <w:rsid w:val="00CE6225"/>
    <w:rsid w:val="00CF4D94"/>
    <w:rsid w:val="00CF74BA"/>
    <w:rsid w:val="00D01977"/>
    <w:rsid w:val="00D0682E"/>
    <w:rsid w:val="00D1233C"/>
    <w:rsid w:val="00D2084D"/>
    <w:rsid w:val="00D45A7A"/>
    <w:rsid w:val="00D475D6"/>
    <w:rsid w:val="00D53584"/>
    <w:rsid w:val="00D57960"/>
    <w:rsid w:val="00D60857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1B66"/>
    <w:rsid w:val="00D8235F"/>
    <w:rsid w:val="00D8314A"/>
    <w:rsid w:val="00D87565"/>
    <w:rsid w:val="00D9219E"/>
    <w:rsid w:val="00D93D67"/>
    <w:rsid w:val="00DA2456"/>
    <w:rsid w:val="00DA2A59"/>
    <w:rsid w:val="00DB7756"/>
    <w:rsid w:val="00DC1963"/>
    <w:rsid w:val="00DC59D2"/>
    <w:rsid w:val="00DC5ED7"/>
    <w:rsid w:val="00DC76C9"/>
    <w:rsid w:val="00DD4E63"/>
    <w:rsid w:val="00DE2FAD"/>
    <w:rsid w:val="00DF0E05"/>
    <w:rsid w:val="00DF29F3"/>
    <w:rsid w:val="00DF2B4B"/>
    <w:rsid w:val="00DF4E5F"/>
    <w:rsid w:val="00DF564E"/>
    <w:rsid w:val="00DF6E1D"/>
    <w:rsid w:val="00DF7016"/>
    <w:rsid w:val="00E00060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333E3"/>
    <w:rsid w:val="00E35CC6"/>
    <w:rsid w:val="00E50F12"/>
    <w:rsid w:val="00E53273"/>
    <w:rsid w:val="00E56AC5"/>
    <w:rsid w:val="00E57E13"/>
    <w:rsid w:val="00E6375C"/>
    <w:rsid w:val="00E65053"/>
    <w:rsid w:val="00E656D4"/>
    <w:rsid w:val="00E71CAA"/>
    <w:rsid w:val="00E82E2A"/>
    <w:rsid w:val="00E8330A"/>
    <w:rsid w:val="00E86D2C"/>
    <w:rsid w:val="00E91C54"/>
    <w:rsid w:val="00E9419C"/>
    <w:rsid w:val="00E948C4"/>
    <w:rsid w:val="00E9590D"/>
    <w:rsid w:val="00EA45E3"/>
    <w:rsid w:val="00EB372A"/>
    <w:rsid w:val="00EB63C3"/>
    <w:rsid w:val="00EC12FC"/>
    <w:rsid w:val="00ED1FDB"/>
    <w:rsid w:val="00ED38CF"/>
    <w:rsid w:val="00ED3CEE"/>
    <w:rsid w:val="00EE0842"/>
    <w:rsid w:val="00EE0D14"/>
    <w:rsid w:val="00EE288D"/>
    <w:rsid w:val="00EE3793"/>
    <w:rsid w:val="00EE3F66"/>
    <w:rsid w:val="00EE5421"/>
    <w:rsid w:val="00EF19DA"/>
    <w:rsid w:val="00EF248C"/>
    <w:rsid w:val="00EF5F1E"/>
    <w:rsid w:val="00EF7671"/>
    <w:rsid w:val="00F01DB9"/>
    <w:rsid w:val="00F02694"/>
    <w:rsid w:val="00F03403"/>
    <w:rsid w:val="00F10A4B"/>
    <w:rsid w:val="00F10EC0"/>
    <w:rsid w:val="00F13997"/>
    <w:rsid w:val="00F143DA"/>
    <w:rsid w:val="00F16986"/>
    <w:rsid w:val="00F202E7"/>
    <w:rsid w:val="00F20EBB"/>
    <w:rsid w:val="00F30EF2"/>
    <w:rsid w:val="00F34B10"/>
    <w:rsid w:val="00F37124"/>
    <w:rsid w:val="00F40864"/>
    <w:rsid w:val="00F44185"/>
    <w:rsid w:val="00F506E8"/>
    <w:rsid w:val="00F53F49"/>
    <w:rsid w:val="00F55D6F"/>
    <w:rsid w:val="00F561B4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592"/>
    <w:rsid w:val="00F80810"/>
    <w:rsid w:val="00F8714C"/>
    <w:rsid w:val="00F939D9"/>
    <w:rsid w:val="00F959E8"/>
    <w:rsid w:val="00FA02EA"/>
    <w:rsid w:val="00FA2A2E"/>
    <w:rsid w:val="00FA595A"/>
    <w:rsid w:val="00FA6FA5"/>
    <w:rsid w:val="00FB4F23"/>
    <w:rsid w:val="00FB6762"/>
    <w:rsid w:val="00FB6EE5"/>
    <w:rsid w:val="00FB76A8"/>
    <w:rsid w:val="00FB7EC3"/>
    <w:rsid w:val="00FC0E77"/>
    <w:rsid w:val="00FC0F21"/>
    <w:rsid w:val="00FC3ED9"/>
    <w:rsid w:val="00FC756C"/>
    <w:rsid w:val="00FE2266"/>
    <w:rsid w:val="00FF0850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E86D2C"/>
    <w:pPr>
      <w:ind w:left="720"/>
      <w:contextualSpacing/>
    </w:pPr>
  </w:style>
  <w:style w:type="character" w:styleId="a7">
    <w:name w:val="Strong"/>
    <w:uiPriority w:val="22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8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Абзац"/>
    <w:link w:val="aa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a">
    <w:name w:val="Абзац Знак"/>
    <w:link w:val="a9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b">
    <w:name w:val="Body Text Indent"/>
    <w:basedOn w:val="a"/>
    <w:link w:val="ac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d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e">
    <w:name w:val="Title"/>
    <w:basedOn w:val="a"/>
    <w:next w:val="a"/>
    <w:link w:val="af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f">
    <w:name w:val="Заголовок Знак"/>
    <w:link w:val="ae"/>
    <w:uiPriority w:val="99"/>
    <w:locked/>
    <w:rsid w:val="00E86D2C"/>
    <w:rPr>
      <w:smallCaps/>
      <w:color w:val="262626"/>
      <w:sz w:val="52"/>
    </w:rPr>
  </w:style>
  <w:style w:type="paragraph" w:styleId="af0">
    <w:name w:val="Subtitle"/>
    <w:basedOn w:val="a"/>
    <w:next w:val="a"/>
    <w:link w:val="af1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1">
    <w:name w:val="Подзаголовок Знак"/>
    <w:link w:val="af0"/>
    <w:uiPriority w:val="99"/>
    <w:locked/>
    <w:rsid w:val="00E86D2C"/>
    <w:rPr>
      <w:rFonts w:ascii="Calibri Light" w:eastAsia="Malgun Gothic" w:hAnsi="Calibri Light" w:cs="Times New Roman"/>
    </w:rPr>
  </w:style>
  <w:style w:type="character" w:styleId="af2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3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4">
    <w:name w:val="Intense Quote"/>
    <w:basedOn w:val="a"/>
    <w:next w:val="a"/>
    <w:link w:val="af5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5">
    <w:name w:val="Выделенная цитата Знак"/>
    <w:link w:val="af4"/>
    <w:uiPriority w:val="99"/>
    <w:locked/>
    <w:rsid w:val="00E86D2C"/>
    <w:rPr>
      <w:rFonts w:cs="Times New Roman"/>
      <w:b/>
      <w:i/>
    </w:rPr>
  </w:style>
  <w:style w:type="character" w:styleId="af6">
    <w:name w:val="Subtle Emphasis"/>
    <w:uiPriority w:val="99"/>
    <w:qFormat/>
    <w:rsid w:val="00E86D2C"/>
    <w:rPr>
      <w:rFonts w:cs="Times New Roman"/>
      <w:i/>
    </w:rPr>
  </w:style>
  <w:style w:type="character" w:styleId="af7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8">
    <w:name w:val="Subtle Reference"/>
    <w:uiPriority w:val="99"/>
    <w:qFormat/>
    <w:rsid w:val="00E86D2C"/>
    <w:rPr>
      <w:rFonts w:cs="Times New Roman"/>
      <w:b/>
    </w:rPr>
  </w:style>
  <w:style w:type="character" w:styleId="af9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a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b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c">
    <w:name w:val="header"/>
    <w:basedOn w:val="a"/>
    <w:link w:val="afd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d">
    <w:name w:val="Верхний колонтитул Знак"/>
    <w:link w:val="afc"/>
    <w:uiPriority w:val="99"/>
    <w:locked/>
    <w:rsid w:val="00977FD4"/>
    <w:rPr>
      <w:rFonts w:cs="Times New Roman"/>
    </w:rPr>
  </w:style>
  <w:style w:type="paragraph" w:styleId="afe">
    <w:name w:val="footer"/>
    <w:basedOn w:val="a"/>
    <w:link w:val="aff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f">
    <w:name w:val="Нижний колонтитул Знак"/>
    <w:link w:val="afe"/>
    <w:uiPriority w:val="99"/>
    <w:locked/>
    <w:rsid w:val="00977FD4"/>
    <w:rPr>
      <w:rFonts w:cs="Times New Roman"/>
    </w:rPr>
  </w:style>
  <w:style w:type="paragraph" w:customStyle="1" w:styleId="aff0">
    <w:name w:val="Текст диплома"/>
    <w:basedOn w:val="a"/>
    <w:link w:val="aff1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1">
    <w:name w:val="Текст диплома Знак"/>
    <w:link w:val="aff0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2">
    <w:name w:val="Название Знак"/>
    <w:uiPriority w:val="99"/>
    <w:rsid w:val="00123635"/>
    <w:rPr>
      <w:smallCaps/>
      <w:color w:val="262626"/>
      <w:sz w:val="52"/>
    </w:rPr>
  </w:style>
  <w:style w:type="paragraph" w:styleId="aff3">
    <w:name w:val="Balloon Text"/>
    <w:basedOn w:val="a"/>
    <w:link w:val="aff4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4">
    <w:name w:val="Текст выноски Знак"/>
    <w:link w:val="aff3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5">
    <w:name w:val="Document Map"/>
    <w:basedOn w:val="a"/>
    <w:link w:val="aff6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6">
    <w:name w:val="Схема документа Знак"/>
    <w:link w:val="aff5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  <w:style w:type="character" w:customStyle="1" w:styleId="a6">
    <w:name w:val="Абзац списка Знак"/>
    <w:link w:val="a5"/>
    <w:uiPriority w:val="34"/>
    <w:locked/>
    <w:rsid w:val="007248F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flowerlab.com/blog/choose-microservices-monolithic-application-architecture/" TargetMode="External"/><Relationship Id="rId13" Type="http://schemas.openxmlformats.org/officeDocument/2006/relationships/hyperlink" Target="https://www.techtarget.com/searchcustomerexperience/feature/6-ways-to-build-customer-loyalty-for-your-busines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customerexperience/feature/10-examples-of-AI-in-customer-service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customerexperience/definition/chatbo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arget.com/searchcustomerexperience/definition/customer-service-and-sup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target.com/searchcustomerexperience/feature/13-customer-retention-strategies-that-work" TargetMode="External"/><Relationship Id="rId10" Type="http://schemas.openxmlformats.org/officeDocument/2006/relationships/hyperlink" Target="https://en.wikipedia.org/wiki/Business_servic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esunflowerlab.com/cloud-deployment/" TargetMode="External"/><Relationship Id="rId14" Type="http://schemas.openxmlformats.org/officeDocument/2006/relationships/hyperlink" Target="https://www.techtarget.com/searchcustomerexperience/definition/customer-profi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6F8B-B257-498E-838E-13A5A9B7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20</Pages>
  <Words>4582</Words>
  <Characters>26121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30642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342</cp:revision>
  <dcterms:created xsi:type="dcterms:W3CDTF">2020-05-07T10:31:00Z</dcterms:created>
  <dcterms:modified xsi:type="dcterms:W3CDTF">2022-05-02T17:34:00Z</dcterms:modified>
</cp:coreProperties>
</file>