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9301" w14:textId="6EAA6EC4" w:rsidR="00E442C9" w:rsidRDefault="00E442C9">
      <w:r>
        <w:rPr>
          <w:b/>
          <w:bCs/>
        </w:rPr>
        <w:t>Data Exploration and P</w:t>
      </w:r>
      <w:r w:rsidRPr="003F3C81">
        <w:rPr>
          <w:b/>
          <w:bCs/>
        </w:rPr>
        <w:t>reprocessing</w:t>
      </w:r>
    </w:p>
    <w:p w14:paraId="1D3152FD" w14:textId="069989E7" w:rsidR="007A1580" w:rsidRDefault="007A1580">
      <w:r>
        <w:t xml:space="preserve">Given the progress of the project, the main Machine Learning Analysis is based on 3.5 million rows of data – a sample of the full database. </w:t>
      </w:r>
    </w:p>
    <w:p w14:paraId="5A579151" w14:textId="6D7DF940" w:rsidR="00953AB7" w:rsidRDefault="00953AB7">
      <w:r>
        <w:t xml:space="preserve">Our hypothesis is </w:t>
      </w:r>
      <w:proofErr w:type="gramStart"/>
      <w:r>
        <w:t>that,</w:t>
      </w:r>
      <w:proofErr w:type="gramEnd"/>
      <w:r>
        <w:t xml:space="preserve"> patients who have medical underlying conditions are more likely to run into serious situations, even death from COVID infection, and are supposed to be classified as high risk group. </w:t>
      </w:r>
    </w:p>
    <w:p w14:paraId="0272D781" w14:textId="6B515AB4" w:rsidR="006B7D5B" w:rsidRDefault="003B3BD9">
      <w:r>
        <w:t xml:space="preserve">After </w:t>
      </w:r>
      <w:r w:rsidR="00E442C9">
        <w:t>eliminating</w:t>
      </w:r>
      <w:r>
        <w:t xml:space="preserve"> the </w:t>
      </w:r>
      <w:r w:rsidR="00E442C9">
        <w:t>negative cases</w:t>
      </w:r>
      <w:r>
        <w:t xml:space="preserve">, we got </w:t>
      </w:r>
      <w:r w:rsidR="007D3EAD">
        <w:t xml:space="preserve">more than 1.4 </w:t>
      </w:r>
      <w:r w:rsidR="00C57F23">
        <w:t>million</w:t>
      </w:r>
      <w:r w:rsidR="007D3EAD">
        <w:t xml:space="preserve"> rows of data and 41 columns</w:t>
      </w:r>
      <w:r w:rsidR="008D5D71">
        <w:t xml:space="preserve">. </w:t>
      </w:r>
    </w:p>
    <w:p w14:paraId="63B765D5" w14:textId="6047961F" w:rsidR="008D5D71" w:rsidRDefault="00723408" w:rsidP="00953AB7">
      <w:r>
        <w:t>Furthermore, we</w:t>
      </w:r>
      <w:r w:rsidR="00953AB7">
        <w:t xml:space="preserve"> </w:t>
      </w:r>
      <w:r w:rsidR="005F1C71">
        <w:t xml:space="preserve">eliminated the columns with irrelevant info, and </w:t>
      </w:r>
      <w:r w:rsidR="00953AB7">
        <w:t xml:space="preserve">encoded </w:t>
      </w:r>
      <w:r w:rsidR="005F1C71">
        <w:t>a</w:t>
      </w:r>
      <w:r w:rsidR="004825EF">
        <w:t>ll the medical conditions,</w:t>
      </w:r>
      <w:r w:rsidR="00E740F3">
        <w:t xml:space="preserve"> and </w:t>
      </w:r>
      <w:r w:rsidR="008D5D71">
        <w:t>target column [</w:t>
      </w:r>
      <w:r w:rsidR="00E740F3">
        <w:t>“Date of Deceased”</w:t>
      </w:r>
      <w:r w:rsidR="008D5D71">
        <w:t>]</w:t>
      </w:r>
      <w:r w:rsidR="00953AB7">
        <w:t xml:space="preserve">, removed the outliers and scale down the [‘age’] column </w:t>
      </w:r>
      <w:r>
        <w:t>into following groups</w:t>
      </w:r>
      <w:r w:rsidR="00953AB7">
        <w:t>:</w:t>
      </w:r>
    </w:p>
    <w:p w14:paraId="2A42893B" w14:textId="197E12D3" w:rsidR="00C11641" w:rsidRPr="00693E66" w:rsidRDefault="00693E66" w:rsidP="00C11641">
      <w:pPr>
        <w:pStyle w:val="ListParagraph"/>
        <w:rPr>
          <w:i/>
          <w:iCs/>
        </w:rPr>
      </w:pPr>
      <w:r>
        <w:rPr>
          <w:i/>
          <w:iCs/>
        </w:rPr>
        <w:t>(</w:t>
      </w:r>
      <w:r w:rsidR="00C11641" w:rsidRPr="00693E66">
        <w:rPr>
          <w:i/>
          <w:iCs/>
        </w:rPr>
        <w:t xml:space="preserve"># </w:t>
      </w:r>
      <w:proofErr w:type="gramStart"/>
      <w:r w:rsidR="00C11641" w:rsidRPr="00693E66">
        <w:rPr>
          <w:i/>
          <w:iCs/>
        </w:rPr>
        <w:t>Child(</w:t>
      </w:r>
      <w:proofErr w:type="gramEnd"/>
      <w:r w:rsidR="00C11641" w:rsidRPr="00693E66">
        <w:rPr>
          <w:i/>
          <w:iCs/>
        </w:rPr>
        <w:t>0-16) : 1</w:t>
      </w:r>
    </w:p>
    <w:p w14:paraId="559759CD" w14:textId="77777777" w:rsidR="00C11641" w:rsidRPr="00693E66" w:rsidRDefault="00C11641" w:rsidP="00C11641">
      <w:pPr>
        <w:pStyle w:val="ListParagraph"/>
        <w:rPr>
          <w:i/>
          <w:iCs/>
        </w:rPr>
      </w:pPr>
      <w:r w:rsidRPr="00693E66">
        <w:rPr>
          <w:i/>
          <w:iCs/>
        </w:rPr>
        <w:t xml:space="preserve"># </w:t>
      </w:r>
      <w:proofErr w:type="spellStart"/>
      <w:r w:rsidRPr="00693E66">
        <w:rPr>
          <w:i/>
          <w:iCs/>
        </w:rPr>
        <w:t>Young_</w:t>
      </w:r>
      <w:proofErr w:type="gramStart"/>
      <w:r w:rsidRPr="00693E66">
        <w:rPr>
          <w:i/>
          <w:iCs/>
        </w:rPr>
        <w:t>Adults</w:t>
      </w:r>
      <w:proofErr w:type="spellEnd"/>
      <w:r w:rsidRPr="00693E66">
        <w:rPr>
          <w:i/>
          <w:iCs/>
        </w:rPr>
        <w:t>(</w:t>
      </w:r>
      <w:proofErr w:type="gramEnd"/>
      <w:r w:rsidRPr="00693E66">
        <w:rPr>
          <w:i/>
          <w:iCs/>
        </w:rPr>
        <w:t>17-32) : 2</w:t>
      </w:r>
    </w:p>
    <w:p w14:paraId="2A5CDE3F" w14:textId="77777777" w:rsidR="00C11641" w:rsidRPr="00693E66" w:rsidRDefault="00C11641" w:rsidP="00C11641">
      <w:pPr>
        <w:pStyle w:val="ListParagraph"/>
        <w:rPr>
          <w:i/>
          <w:iCs/>
        </w:rPr>
      </w:pPr>
      <w:r w:rsidRPr="00693E66">
        <w:rPr>
          <w:i/>
          <w:iCs/>
        </w:rPr>
        <w:t xml:space="preserve"># </w:t>
      </w:r>
      <w:proofErr w:type="spellStart"/>
      <w:r w:rsidRPr="00693E66">
        <w:rPr>
          <w:i/>
          <w:iCs/>
        </w:rPr>
        <w:t>Middle_age_</w:t>
      </w:r>
      <w:proofErr w:type="gramStart"/>
      <w:r w:rsidRPr="00693E66">
        <w:rPr>
          <w:i/>
          <w:iCs/>
        </w:rPr>
        <w:t>Adults</w:t>
      </w:r>
      <w:proofErr w:type="spellEnd"/>
      <w:r w:rsidRPr="00693E66">
        <w:rPr>
          <w:i/>
          <w:iCs/>
        </w:rPr>
        <w:t>(</w:t>
      </w:r>
      <w:proofErr w:type="gramEnd"/>
      <w:r w:rsidRPr="00693E66">
        <w:rPr>
          <w:i/>
          <w:iCs/>
        </w:rPr>
        <w:t>33-48) : 3</w:t>
      </w:r>
    </w:p>
    <w:p w14:paraId="47C6E962" w14:textId="77777777" w:rsidR="00C11641" w:rsidRPr="00693E66" w:rsidRDefault="00C11641" w:rsidP="00C11641">
      <w:pPr>
        <w:pStyle w:val="ListParagraph"/>
        <w:rPr>
          <w:i/>
          <w:iCs/>
        </w:rPr>
      </w:pPr>
      <w:r w:rsidRPr="00693E66">
        <w:rPr>
          <w:i/>
          <w:iCs/>
        </w:rPr>
        <w:t xml:space="preserve"># </w:t>
      </w:r>
      <w:proofErr w:type="spellStart"/>
      <w:r w:rsidRPr="00693E66">
        <w:rPr>
          <w:i/>
          <w:iCs/>
        </w:rPr>
        <w:t>Old_age_</w:t>
      </w:r>
      <w:proofErr w:type="gramStart"/>
      <w:r w:rsidRPr="00693E66">
        <w:rPr>
          <w:i/>
          <w:iCs/>
        </w:rPr>
        <w:t>Adults</w:t>
      </w:r>
      <w:proofErr w:type="spellEnd"/>
      <w:r w:rsidRPr="00693E66">
        <w:rPr>
          <w:i/>
          <w:iCs/>
        </w:rPr>
        <w:t>(</w:t>
      </w:r>
      <w:proofErr w:type="gramEnd"/>
      <w:r w:rsidRPr="00693E66">
        <w:rPr>
          <w:i/>
          <w:iCs/>
        </w:rPr>
        <w:t>49-64) : 4</w:t>
      </w:r>
    </w:p>
    <w:p w14:paraId="6C26C064" w14:textId="14A4F276" w:rsidR="00C11641" w:rsidRPr="00693E66" w:rsidRDefault="00C11641" w:rsidP="00C11641">
      <w:pPr>
        <w:pStyle w:val="ListParagraph"/>
        <w:rPr>
          <w:i/>
          <w:iCs/>
        </w:rPr>
      </w:pPr>
      <w:r w:rsidRPr="00693E66">
        <w:rPr>
          <w:i/>
          <w:iCs/>
        </w:rPr>
        <w:t xml:space="preserve"># </w:t>
      </w:r>
      <w:proofErr w:type="spellStart"/>
      <w:r w:rsidRPr="00693E66">
        <w:rPr>
          <w:i/>
          <w:iCs/>
        </w:rPr>
        <w:t>Senior_</w:t>
      </w:r>
      <w:proofErr w:type="gramStart"/>
      <w:r w:rsidRPr="00693E66">
        <w:rPr>
          <w:i/>
          <w:iCs/>
        </w:rPr>
        <w:t>Adults</w:t>
      </w:r>
      <w:proofErr w:type="spellEnd"/>
      <w:r w:rsidRPr="00693E66">
        <w:rPr>
          <w:i/>
          <w:iCs/>
        </w:rPr>
        <w:t>(</w:t>
      </w:r>
      <w:proofErr w:type="gramEnd"/>
      <w:r w:rsidRPr="00693E66">
        <w:rPr>
          <w:i/>
          <w:iCs/>
        </w:rPr>
        <w:t>65-90) : 5</w:t>
      </w:r>
      <w:r w:rsidR="00693E66">
        <w:rPr>
          <w:i/>
          <w:iCs/>
        </w:rPr>
        <w:t>)</w:t>
      </w:r>
    </w:p>
    <w:p w14:paraId="2DCFB0F8" w14:textId="7B29D882" w:rsidR="004C56DA" w:rsidRPr="001E52CE" w:rsidRDefault="004C56DA" w:rsidP="001E52CE">
      <w:pPr>
        <w:rPr>
          <w:b/>
          <w:bCs/>
        </w:rPr>
      </w:pPr>
      <w:r w:rsidRPr="001E52CE">
        <w:rPr>
          <w:b/>
          <w:bCs/>
        </w:rPr>
        <w:t>Preliminary Feature Selection</w:t>
      </w:r>
    </w:p>
    <w:p w14:paraId="024D5E49" w14:textId="67210E99" w:rsidR="004C56DA" w:rsidRDefault="005F1C71" w:rsidP="001E52CE">
      <w:r>
        <w:t>Before fitting the model, w</w:t>
      </w:r>
      <w:r w:rsidR="004C56DA">
        <w:t xml:space="preserve">e used R to </w:t>
      </w:r>
      <w:r w:rsidR="005C4B1A">
        <w:t xml:space="preserve">perform a preliminary feature </w:t>
      </w:r>
      <w:r w:rsidR="004C56DA">
        <w:t>analysis</w:t>
      </w:r>
      <w:r>
        <w:t>.</w:t>
      </w:r>
      <w:r w:rsidR="004C56DA">
        <w:t xml:space="preserve"> </w:t>
      </w:r>
      <w:r>
        <w:t xml:space="preserve">The result shows almost all the features/medical conditions are significantly relevant to the target ['Death']. </w:t>
      </w:r>
      <w:r w:rsidR="00316C82">
        <w:t xml:space="preserve">More details will be disclosed by </w:t>
      </w:r>
      <w:proofErr w:type="spellStart"/>
      <w:r w:rsidR="00316C82">
        <w:t>Safaa</w:t>
      </w:r>
      <w:proofErr w:type="spellEnd"/>
      <w:r w:rsidR="00316C82">
        <w:t>.</w:t>
      </w:r>
    </w:p>
    <w:p w14:paraId="38189ABB" w14:textId="4BDEDFC8" w:rsidR="002176D7" w:rsidRPr="00482201" w:rsidRDefault="00BE31FA" w:rsidP="001E52CE">
      <w:pPr>
        <w:tabs>
          <w:tab w:val="left" w:pos="0"/>
        </w:tabs>
        <w:rPr>
          <w:i/>
          <w:iCs/>
        </w:rPr>
      </w:pPr>
      <w:r w:rsidRPr="00482201">
        <w:rPr>
          <w:i/>
          <w:iCs/>
        </w:rPr>
        <w:t>(</w:t>
      </w:r>
      <w:r w:rsidR="005C4B1A" w:rsidRPr="00482201">
        <w:rPr>
          <w:i/>
          <w:iCs/>
        </w:rPr>
        <w:t>Even though</w:t>
      </w:r>
      <w:r w:rsidR="004C56DA" w:rsidRPr="00482201">
        <w:rPr>
          <w:i/>
          <w:iCs/>
        </w:rPr>
        <w:t xml:space="preserve"> ['pregnant'] and ['cardiovascular']</w:t>
      </w:r>
      <w:r w:rsidR="005C4B1A" w:rsidRPr="00482201">
        <w:rPr>
          <w:i/>
          <w:iCs/>
        </w:rPr>
        <w:t xml:space="preserve"> doesn’t show its significance, we </w:t>
      </w:r>
      <w:r w:rsidR="008D5D71" w:rsidRPr="00482201">
        <w:rPr>
          <w:i/>
          <w:iCs/>
        </w:rPr>
        <w:t xml:space="preserve">still decided to include all the initial features as all of them are considered </w:t>
      </w:r>
      <w:r w:rsidR="00316C82" w:rsidRPr="00482201">
        <w:rPr>
          <w:i/>
          <w:iCs/>
        </w:rPr>
        <w:t xml:space="preserve">valuable info </w:t>
      </w:r>
      <w:r w:rsidR="008D5D71" w:rsidRPr="00482201">
        <w:rPr>
          <w:i/>
          <w:iCs/>
        </w:rPr>
        <w:t xml:space="preserve">for doctor’s </w:t>
      </w:r>
      <w:r w:rsidR="00316C82" w:rsidRPr="00482201">
        <w:rPr>
          <w:i/>
          <w:iCs/>
        </w:rPr>
        <w:t>diagnosis</w:t>
      </w:r>
      <w:r w:rsidR="008D5D71" w:rsidRPr="00482201">
        <w:rPr>
          <w:i/>
          <w:iCs/>
        </w:rPr>
        <w:t>, allocating medical resources</w:t>
      </w:r>
      <w:proofErr w:type="gramStart"/>
      <w:r w:rsidR="00195A01" w:rsidRPr="00482201">
        <w:rPr>
          <w:i/>
          <w:iCs/>
        </w:rPr>
        <w:t xml:space="preserve">. </w:t>
      </w:r>
      <w:r w:rsidRPr="00482201">
        <w:rPr>
          <w:i/>
          <w:iCs/>
        </w:rPr>
        <w:t>)</w:t>
      </w:r>
      <w:proofErr w:type="gramEnd"/>
    </w:p>
    <w:p w14:paraId="7503DB01" w14:textId="414C4DEF" w:rsidR="002176D7" w:rsidRPr="001E52CE" w:rsidRDefault="002176D7" w:rsidP="001E52CE">
      <w:pPr>
        <w:tabs>
          <w:tab w:val="left" w:pos="0"/>
        </w:tabs>
        <w:rPr>
          <w:b/>
          <w:bCs/>
        </w:rPr>
      </w:pPr>
      <w:r w:rsidRPr="001E52CE">
        <w:rPr>
          <w:b/>
          <w:bCs/>
        </w:rPr>
        <w:t>Machine Learning Analysis</w:t>
      </w:r>
    </w:p>
    <w:p w14:paraId="2756A996" w14:textId="2B7F8954" w:rsidR="00B65A8B" w:rsidRDefault="00953AB7" w:rsidP="001E52CE">
      <w:r>
        <w:t>As we found only 11% of the data is in ‘High risk’ class, we are</w:t>
      </w:r>
      <w:r w:rsidR="00B65A8B">
        <w:t xml:space="preserve"> </w:t>
      </w:r>
      <w:r w:rsidR="001E52CE">
        <w:t>focused</w:t>
      </w:r>
      <w:r w:rsidR="00B65A8B">
        <w:t xml:space="preserve"> on the following models</w:t>
      </w:r>
      <w:r w:rsidR="001E52CE">
        <w:t xml:space="preserve"> </w:t>
      </w:r>
      <w:r w:rsidR="005770BE">
        <w:t>and</w:t>
      </w:r>
      <w:r>
        <w:t xml:space="preserve"> </w:t>
      </w:r>
      <w:r w:rsidR="001E52CE">
        <w:t>different resampling</w:t>
      </w:r>
      <w:r>
        <w:t xml:space="preserve"> method to handle the imbalanced dataset. </w:t>
      </w:r>
    </w:p>
    <w:p w14:paraId="4605431A" w14:textId="7A39F2D9" w:rsidR="005770BE" w:rsidRPr="00723408" w:rsidRDefault="00723408" w:rsidP="002176D7">
      <w:pPr>
        <w:ind w:left="360"/>
        <w:rPr>
          <w:b/>
          <w:bCs/>
          <w:i/>
          <w:iCs/>
        </w:rPr>
      </w:pPr>
      <w:r w:rsidRPr="00723408">
        <w:rPr>
          <w:b/>
          <w:bCs/>
          <w:i/>
          <w:iCs/>
          <w:highlight w:val="yellow"/>
        </w:rPr>
        <w:t>(</w:t>
      </w:r>
      <w:r w:rsidR="005770BE" w:rsidRPr="00723408">
        <w:rPr>
          <w:b/>
          <w:bCs/>
          <w:i/>
          <w:iCs/>
          <w:highlight w:val="yellow"/>
        </w:rPr>
        <w:t>Models for comparison:</w:t>
      </w:r>
    </w:p>
    <w:p w14:paraId="06601E22" w14:textId="72A481BD" w:rsidR="00D033AB" w:rsidRPr="00723408" w:rsidRDefault="00B65A8B" w:rsidP="00D033AB">
      <w:pPr>
        <w:pStyle w:val="ListParagraph"/>
        <w:numPr>
          <w:ilvl w:val="0"/>
          <w:numId w:val="2"/>
        </w:numPr>
        <w:rPr>
          <w:i/>
          <w:iCs/>
        </w:rPr>
      </w:pPr>
      <w:r w:rsidRPr="00723408">
        <w:rPr>
          <w:b/>
          <w:bCs/>
          <w:i/>
          <w:iCs/>
        </w:rPr>
        <w:t>Logistic Regression</w:t>
      </w:r>
      <w:r w:rsidR="00A56AB5" w:rsidRPr="00723408">
        <w:rPr>
          <w:i/>
          <w:iCs/>
        </w:rPr>
        <w:t xml:space="preserve"> – baseline for classification problem</w:t>
      </w:r>
      <w:r w:rsidR="00D033AB" w:rsidRPr="00723408">
        <w:rPr>
          <w:i/>
          <w:iCs/>
        </w:rPr>
        <w:t xml:space="preserve">; </w:t>
      </w:r>
      <w:r w:rsidR="00D033AB" w:rsidRPr="00723408">
        <w:rPr>
          <w:b/>
          <w:bCs/>
          <w:i/>
          <w:iCs/>
          <w:color w:val="FF0000"/>
        </w:rPr>
        <w:t>(Drawback is assumption of linearity between the dependent and independent variables)</w:t>
      </w:r>
      <w:r w:rsidR="00D033AB" w:rsidRPr="00723408">
        <w:rPr>
          <w:i/>
          <w:iCs/>
          <w:color w:val="FF0000"/>
        </w:rPr>
        <w:t xml:space="preserve"> </w:t>
      </w:r>
    </w:p>
    <w:p w14:paraId="7FF79345" w14:textId="45AC1D32" w:rsidR="00B65A8B" w:rsidRPr="00723408" w:rsidRDefault="00B65A8B" w:rsidP="00B65A8B">
      <w:pPr>
        <w:pStyle w:val="ListParagraph"/>
        <w:numPr>
          <w:ilvl w:val="0"/>
          <w:numId w:val="2"/>
        </w:numPr>
        <w:rPr>
          <w:i/>
          <w:iCs/>
        </w:rPr>
      </w:pPr>
      <w:r w:rsidRPr="00723408">
        <w:rPr>
          <w:b/>
          <w:bCs/>
          <w:i/>
          <w:iCs/>
        </w:rPr>
        <w:t>SVM</w:t>
      </w:r>
      <w:r w:rsidR="00A56AB5" w:rsidRPr="00723408">
        <w:rPr>
          <w:i/>
          <w:iCs/>
        </w:rPr>
        <w:t xml:space="preserve"> – handle non-linear problem as well; Handle Outlier well;</w:t>
      </w:r>
      <w:r w:rsidR="000C312D" w:rsidRPr="00723408">
        <w:rPr>
          <w:i/>
          <w:iCs/>
        </w:rPr>
        <w:t xml:space="preserve"> </w:t>
      </w:r>
      <w:r w:rsidR="000C312D" w:rsidRPr="00723408">
        <w:rPr>
          <w:b/>
          <w:bCs/>
          <w:i/>
          <w:iCs/>
          <w:color w:val="FF0000"/>
        </w:rPr>
        <w:t>(Quite time consuming)</w:t>
      </w:r>
    </w:p>
    <w:p w14:paraId="345D1A05" w14:textId="190AEAFA" w:rsidR="00A56AB5" w:rsidRPr="00723408" w:rsidRDefault="00A56AB5" w:rsidP="00A56AB5">
      <w:pPr>
        <w:pStyle w:val="ListParagraph"/>
        <w:numPr>
          <w:ilvl w:val="0"/>
          <w:numId w:val="2"/>
        </w:numPr>
        <w:rPr>
          <w:i/>
          <w:iCs/>
        </w:rPr>
      </w:pPr>
      <w:r w:rsidRPr="00723408">
        <w:rPr>
          <w:b/>
          <w:bCs/>
          <w:i/>
          <w:iCs/>
        </w:rPr>
        <w:t>Decision Tree</w:t>
      </w:r>
      <w:r w:rsidR="00AC0DCA" w:rsidRPr="00723408">
        <w:rPr>
          <w:i/>
          <w:iCs/>
        </w:rPr>
        <w:t xml:space="preserve"> – Handle non-linear problem effectively; Cases of missing values, </w:t>
      </w:r>
      <w:hyperlink r:id="rId7" w:tgtFrame="_blank" w:history="1">
        <w:r w:rsidR="00AC0DCA" w:rsidRPr="00723408">
          <w:rPr>
            <w:i/>
            <w:iCs/>
          </w:rPr>
          <w:t>outliers</w:t>
        </w:r>
      </w:hyperlink>
      <w:r w:rsidR="00AC0DCA" w:rsidRPr="00723408">
        <w:rPr>
          <w:i/>
          <w:iCs/>
        </w:rPr>
        <w:t>, feature scaling have less significance on the decision tree’s data; Easy to understand and interpret</w:t>
      </w:r>
      <w:r w:rsidR="000C312D" w:rsidRPr="00723408">
        <w:rPr>
          <w:i/>
          <w:iCs/>
        </w:rPr>
        <w:t>;</w:t>
      </w:r>
      <w:r w:rsidR="000C312D" w:rsidRPr="00723408">
        <w:rPr>
          <w:i/>
          <w:iCs/>
          <w:color w:val="FF0000"/>
        </w:rPr>
        <w:t xml:space="preserve"> (</w:t>
      </w:r>
      <w:r w:rsidR="000C312D" w:rsidRPr="00723408">
        <w:rPr>
          <w:b/>
          <w:bCs/>
          <w:i/>
          <w:iCs/>
          <w:color w:val="FF0000"/>
        </w:rPr>
        <w:t>tend to get overfitting)</w:t>
      </w:r>
    </w:p>
    <w:p w14:paraId="5BB0A8BA" w14:textId="77A7924D" w:rsidR="00CD77E6" w:rsidRPr="00723408" w:rsidRDefault="00A56AB5" w:rsidP="00B44887">
      <w:pPr>
        <w:pStyle w:val="ListParagraph"/>
        <w:numPr>
          <w:ilvl w:val="0"/>
          <w:numId w:val="2"/>
        </w:numPr>
        <w:rPr>
          <w:i/>
          <w:iCs/>
        </w:rPr>
      </w:pPr>
      <w:r w:rsidRPr="00723408">
        <w:rPr>
          <w:b/>
          <w:bCs/>
          <w:i/>
          <w:iCs/>
        </w:rPr>
        <w:t>Ensemble</w:t>
      </w:r>
      <w:r w:rsidR="00CD77E6" w:rsidRPr="00723408">
        <w:rPr>
          <w:b/>
          <w:bCs/>
          <w:i/>
          <w:iCs/>
        </w:rPr>
        <w:t xml:space="preserve"> learning</w:t>
      </w:r>
      <w:r w:rsidRPr="00723408">
        <w:rPr>
          <w:i/>
          <w:iCs/>
        </w:rPr>
        <w:t>: including:</w:t>
      </w:r>
      <w:r w:rsidR="000C312D" w:rsidRPr="00723408">
        <w:rPr>
          <w:i/>
          <w:iCs/>
        </w:rPr>
        <w:t xml:space="preserve"> </w:t>
      </w:r>
    </w:p>
    <w:p w14:paraId="30A5E4B9" w14:textId="781E6C11" w:rsidR="00B65A8B" w:rsidRPr="00723408" w:rsidRDefault="00B65A8B" w:rsidP="005770BE">
      <w:pPr>
        <w:pStyle w:val="ListParagraph"/>
        <w:numPr>
          <w:ilvl w:val="0"/>
          <w:numId w:val="3"/>
        </w:numPr>
        <w:rPr>
          <w:i/>
          <w:iCs/>
        </w:rPr>
      </w:pPr>
      <w:r w:rsidRPr="00723408">
        <w:rPr>
          <w:i/>
          <w:iCs/>
        </w:rPr>
        <w:t>Random Forest</w:t>
      </w:r>
    </w:p>
    <w:p w14:paraId="38975312" w14:textId="14CC8995" w:rsidR="00202A41" w:rsidRPr="00723408" w:rsidRDefault="00B65A8B" w:rsidP="005770BE">
      <w:pPr>
        <w:pStyle w:val="ListParagraph"/>
        <w:numPr>
          <w:ilvl w:val="0"/>
          <w:numId w:val="3"/>
        </w:numPr>
        <w:rPr>
          <w:i/>
          <w:iCs/>
        </w:rPr>
      </w:pPr>
      <w:r w:rsidRPr="00723408">
        <w:rPr>
          <w:i/>
          <w:iCs/>
        </w:rPr>
        <w:t>Gradient Boosting</w:t>
      </w:r>
    </w:p>
    <w:p w14:paraId="4FA6A42E" w14:textId="189929A9" w:rsidR="00202A41" w:rsidRPr="00723408" w:rsidRDefault="00202A41" w:rsidP="005770BE">
      <w:pPr>
        <w:pStyle w:val="ListParagraph"/>
        <w:numPr>
          <w:ilvl w:val="0"/>
          <w:numId w:val="3"/>
        </w:numPr>
        <w:rPr>
          <w:i/>
          <w:iCs/>
        </w:rPr>
      </w:pPr>
      <w:r w:rsidRPr="00723408">
        <w:rPr>
          <w:i/>
          <w:iCs/>
        </w:rPr>
        <w:t>Balanced Random Forest</w:t>
      </w:r>
    </w:p>
    <w:p w14:paraId="745F7E0B" w14:textId="241EFC58" w:rsidR="00202A41" w:rsidRPr="00723408" w:rsidRDefault="00202A41" w:rsidP="00202A41">
      <w:pPr>
        <w:pStyle w:val="ListParagraph"/>
        <w:rPr>
          <w:i/>
          <w:iCs/>
        </w:rPr>
      </w:pPr>
      <w:r w:rsidRPr="00723408">
        <w:rPr>
          <w:rFonts w:ascii="Segoe UI" w:hAnsi="Segoe UI" w:cs="Segoe UI"/>
          <w:i/>
          <w:iCs/>
          <w:color w:val="333333"/>
          <w:sz w:val="23"/>
          <w:szCs w:val="23"/>
          <w:shd w:val="clear" w:color="auto" w:fill="FFFFFF"/>
        </w:rPr>
        <w:lastRenderedPageBreak/>
        <w:t>(The classifier is an ensemble method in which each tree of the forest will be provided a balanced bootstrap sample</w:t>
      </w:r>
      <w:r w:rsidRPr="00723408">
        <w:rPr>
          <w:i/>
          <w:iCs/>
        </w:rPr>
        <w:t xml:space="preserve">. </w:t>
      </w:r>
      <w:r w:rsidRPr="00723408">
        <w:rPr>
          <w:rFonts w:ascii="Segoe UI" w:hAnsi="Segoe UI" w:cs="Segoe UI"/>
          <w:i/>
          <w:iCs/>
          <w:color w:val="333333"/>
          <w:sz w:val="23"/>
          <w:szCs w:val="23"/>
          <w:shd w:val="clear" w:color="auto" w:fill="FFFFFF"/>
        </w:rPr>
        <w:t>The balancing is achieved by random under-sampling)</w:t>
      </w:r>
    </w:p>
    <w:p w14:paraId="7CBBA8D7" w14:textId="41B5BCB4" w:rsidR="005770BE" w:rsidRPr="00723408" w:rsidRDefault="00B65A8B" w:rsidP="005770BE">
      <w:pPr>
        <w:pStyle w:val="ListParagraph"/>
        <w:numPr>
          <w:ilvl w:val="0"/>
          <w:numId w:val="3"/>
        </w:numPr>
        <w:rPr>
          <w:i/>
          <w:iCs/>
        </w:rPr>
      </w:pPr>
      <w:r w:rsidRPr="00723408">
        <w:rPr>
          <w:i/>
          <w:iCs/>
        </w:rPr>
        <w:t>Easy Ensemble</w:t>
      </w:r>
      <w:r w:rsidR="00202A41" w:rsidRPr="00723408">
        <w:rPr>
          <w:i/>
          <w:iCs/>
        </w:rPr>
        <w:t xml:space="preserve"> (</w:t>
      </w:r>
      <w:r w:rsidR="00202A41" w:rsidRPr="00723408">
        <w:rPr>
          <w:rFonts w:ascii="Segoe UI" w:hAnsi="Segoe UI" w:cs="Segoe UI"/>
          <w:i/>
          <w:iCs/>
          <w:color w:val="333333"/>
          <w:sz w:val="23"/>
          <w:szCs w:val="23"/>
          <w:shd w:val="clear" w:color="auto" w:fill="FFFFFF"/>
        </w:rPr>
        <w:t>The classifier is an ensemble of AdaBoost learners trained on different balanced bootstrap samples. The balancing is achieved by random under-sampling.)</w:t>
      </w:r>
    </w:p>
    <w:p w14:paraId="74152572" w14:textId="391594DE" w:rsidR="00D5699B" w:rsidRPr="00723408" w:rsidRDefault="00D5699B" w:rsidP="00D5699B">
      <w:pPr>
        <w:pStyle w:val="ListParagraph"/>
        <w:ind w:left="360"/>
        <w:rPr>
          <w:i/>
          <w:iCs/>
        </w:rPr>
      </w:pPr>
    </w:p>
    <w:p w14:paraId="109CE2CF" w14:textId="77777777" w:rsidR="001E52CE" w:rsidRPr="00723408" w:rsidRDefault="004C56DA" w:rsidP="001E52CE">
      <w:pPr>
        <w:ind w:firstLine="360"/>
        <w:rPr>
          <w:b/>
          <w:bCs/>
          <w:i/>
          <w:iCs/>
        </w:rPr>
      </w:pPr>
      <w:r w:rsidRPr="00723408">
        <w:rPr>
          <w:b/>
          <w:bCs/>
          <w:i/>
          <w:iCs/>
          <w:highlight w:val="yellow"/>
        </w:rPr>
        <w:t>Resampling:</w:t>
      </w:r>
      <w:r w:rsidRPr="00723408">
        <w:rPr>
          <w:b/>
          <w:bCs/>
          <w:i/>
          <w:iCs/>
        </w:rPr>
        <w:t xml:space="preserve"> </w:t>
      </w:r>
    </w:p>
    <w:p w14:paraId="4131EC3F" w14:textId="715C3E70" w:rsidR="004C56DA" w:rsidRPr="00723408" w:rsidRDefault="004C56DA" w:rsidP="001E52CE">
      <w:pPr>
        <w:rPr>
          <w:i/>
          <w:iCs/>
        </w:rPr>
      </w:pPr>
      <w:r w:rsidRPr="00723408">
        <w:rPr>
          <w:i/>
          <w:iCs/>
        </w:rPr>
        <w:t xml:space="preserve">SMOTE, SMOTEENN, </w:t>
      </w:r>
      <w:proofErr w:type="spellStart"/>
      <w:r w:rsidRPr="00723408">
        <w:rPr>
          <w:i/>
          <w:iCs/>
        </w:rPr>
        <w:t>Undersampling</w:t>
      </w:r>
      <w:proofErr w:type="spellEnd"/>
      <w:r w:rsidR="001E52CE" w:rsidRPr="00723408">
        <w:rPr>
          <w:i/>
          <w:iCs/>
        </w:rPr>
        <w:t>, original</w:t>
      </w:r>
    </w:p>
    <w:p w14:paraId="5A6BDD34" w14:textId="1C2664EC" w:rsidR="00202A41" w:rsidRPr="00723408" w:rsidRDefault="00202A41" w:rsidP="00202A41">
      <w:pPr>
        <w:rPr>
          <w:i/>
          <w:iCs/>
        </w:rPr>
      </w:pPr>
      <w:r w:rsidRPr="00723408">
        <w:rPr>
          <w:i/>
          <w:iCs/>
        </w:rPr>
        <w:t xml:space="preserve">SMOTEENN: Class to perform over-sampling using SMOTE and cleaning using ENN. Combine over- and under-sampling using SMOTE and Edited Nearest </w:t>
      </w:r>
      <w:proofErr w:type="spellStart"/>
      <w:r w:rsidRPr="00723408">
        <w:rPr>
          <w:i/>
          <w:iCs/>
        </w:rPr>
        <w:t>Neighbours</w:t>
      </w:r>
      <w:proofErr w:type="spellEnd"/>
      <w:r w:rsidRPr="00723408">
        <w:rPr>
          <w:i/>
          <w:iCs/>
        </w:rPr>
        <w:t>.</w:t>
      </w:r>
      <w:r w:rsidR="00723408" w:rsidRPr="00723408">
        <w:rPr>
          <w:i/>
          <w:iCs/>
        </w:rPr>
        <w:t>)</w:t>
      </w:r>
    </w:p>
    <w:p w14:paraId="7AD4472B" w14:textId="7711EA21" w:rsidR="00202A41" w:rsidRDefault="00202A41" w:rsidP="001E52CE"/>
    <w:p w14:paraId="1D9A95C4" w14:textId="6E2E13E1" w:rsidR="004E2602" w:rsidRPr="00616FE9" w:rsidRDefault="001E52CE" w:rsidP="001E52CE">
      <w:pPr>
        <w:ind w:firstLine="360"/>
        <w:rPr>
          <w:b/>
          <w:bCs/>
        </w:rPr>
      </w:pPr>
      <w:r w:rsidRPr="00616FE9">
        <w:rPr>
          <w:b/>
          <w:bCs/>
          <w:highlight w:val="yellow"/>
        </w:rPr>
        <w:t>Evaluation Metrics:</w:t>
      </w:r>
    </w:p>
    <w:p w14:paraId="3CB3AA9B" w14:textId="20D34C24" w:rsidR="004E2602" w:rsidRDefault="004E2602" w:rsidP="004E2602">
      <w:r>
        <w:t xml:space="preserve">Given the use case of the project, </w:t>
      </w:r>
      <w:r w:rsidR="005F1C71">
        <w:t>w</w:t>
      </w:r>
      <w:r>
        <w:t xml:space="preserve">e would rather be more aggressive in classifying patients than miss any potential </w:t>
      </w:r>
      <w:proofErr w:type="gramStart"/>
      <w:r>
        <w:t>high risk</w:t>
      </w:r>
      <w:proofErr w:type="gramEnd"/>
      <w:r>
        <w:t xml:space="preserve"> patients. </w:t>
      </w:r>
      <w:proofErr w:type="gramStart"/>
      <w:r>
        <w:t>So</w:t>
      </w:r>
      <w:proofErr w:type="gramEnd"/>
      <w:r w:rsidR="001E52CE">
        <w:t xml:space="preserve"> </w:t>
      </w:r>
      <w:r>
        <w:t>Recall</w:t>
      </w:r>
      <w:r w:rsidR="001E52CE">
        <w:t xml:space="preserve"> </w:t>
      </w:r>
      <w:r>
        <w:t xml:space="preserve">is the metrics we are focusing on.  </w:t>
      </w:r>
    </w:p>
    <w:p w14:paraId="599B83AE" w14:textId="3E178819" w:rsidR="001E52CE" w:rsidRDefault="001E52CE" w:rsidP="004E2602"/>
    <w:p w14:paraId="27CCF16A" w14:textId="2E3A5F13" w:rsidR="001E52CE" w:rsidRDefault="003F3C81" w:rsidP="004E2602">
      <w:pPr>
        <w:rPr>
          <w:b/>
          <w:bCs/>
        </w:rPr>
      </w:pPr>
      <w:r w:rsidRPr="003F3C81">
        <w:rPr>
          <w:b/>
          <w:bCs/>
        </w:rPr>
        <w:t>Initial training and validation</w:t>
      </w:r>
    </w:p>
    <w:p w14:paraId="105E2436" w14:textId="29748670" w:rsidR="003F3C81" w:rsidRDefault="003F3C81" w:rsidP="004E2602">
      <w:r w:rsidRPr="003F3C81">
        <w:t xml:space="preserve">Based on the listed models, we </w:t>
      </w:r>
      <w:r w:rsidR="005F1C71">
        <w:t xml:space="preserve">started with </w:t>
      </w:r>
      <w:r w:rsidR="00A76A02">
        <w:t xml:space="preserve">the </w:t>
      </w:r>
      <w:r w:rsidRPr="003F3C81">
        <w:t>K fold</w:t>
      </w:r>
      <w:r w:rsidR="00A76A02" w:rsidRPr="003F3C81">
        <w:t>(</w:t>
      </w:r>
      <w:proofErr w:type="spellStart"/>
      <w:r w:rsidR="00A76A02" w:rsidRPr="003F3C81">
        <w:t>n_splits</w:t>
      </w:r>
      <w:proofErr w:type="spellEnd"/>
      <w:r w:rsidR="00A76A02" w:rsidRPr="003F3C81">
        <w:t xml:space="preserve">=10) </w:t>
      </w:r>
      <w:r w:rsidR="005F1C71" w:rsidRPr="003F3C81">
        <w:t>cross validation</w:t>
      </w:r>
      <w:r w:rsidR="005F1C71">
        <w:t xml:space="preserve"> on</w:t>
      </w:r>
      <w:r w:rsidRPr="003F3C81">
        <w:t xml:space="preserve"> 30,000 rows of </w:t>
      </w:r>
      <w:proofErr w:type="gramStart"/>
      <w:r w:rsidRPr="003F3C81">
        <w:t>data</w:t>
      </w:r>
      <w:r w:rsidR="005F1C71">
        <w:t xml:space="preserve">, </w:t>
      </w:r>
      <w:r w:rsidR="005F6C4A">
        <w:t>and</w:t>
      </w:r>
      <w:proofErr w:type="gramEnd"/>
      <w:r w:rsidR="005F6C4A">
        <w:t xml:space="preserve"> </w:t>
      </w:r>
      <w:r w:rsidR="005F1C71">
        <w:t>compare</w:t>
      </w:r>
      <w:r w:rsidR="005F6C4A">
        <w:t>d</w:t>
      </w:r>
      <w:r w:rsidR="005F1C71">
        <w:t xml:space="preserve"> </w:t>
      </w:r>
      <w:r w:rsidR="00A76A02">
        <w:t xml:space="preserve">Recall of different models with resampling methods. </w:t>
      </w:r>
    </w:p>
    <w:p w14:paraId="7570440F" w14:textId="21B844CC" w:rsidR="00F25E74" w:rsidRDefault="005F6C4A" w:rsidP="00F25E74">
      <w:r>
        <w:t xml:space="preserve">The </w:t>
      </w:r>
      <w:r w:rsidR="00A76A02">
        <w:t>result</w:t>
      </w:r>
      <w:r>
        <w:t xml:space="preserve"> shows</w:t>
      </w:r>
      <w:r w:rsidR="00A76A02">
        <w:t xml:space="preserve"> </w:t>
      </w:r>
      <w:r w:rsidR="00F25E74">
        <w:t xml:space="preserve">both SMOTE and </w:t>
      </w:r>
      <w:proofErr w:type="spellStart"/>
      <w:r w:rsidR="00F25E74">
        <w:t>Undersampling</w:t>
      </w:r>
      <w:proofErr w:type="spellEnd"/>
      <w:r w:rsidR="00F25E74">
        <w:t xml:space="preserve"> performed well across all models</w:t>
      </w:r>
      <w:r w:rsidR="00482201">
        <w:t xml:space="preserve"> while</w:t>
      </w:r>
      <w:r w:rsidR="00F25E74">
        <w:t xml:space="preserve"> SMOTEENN </w:t>
      </w:r>
      <w:r w:rsidR="00482201">
        <w:t xml:space="preserve">was </w:t>
      </w:r>
      <w:r w:rsidR="00F25E74">
        <w:t xml:space="preserve">showing large amount of variance in Recall. </w:t>
      </w:r>
      <w:r w:rsidR="00A76A02">
        <w:t>Comparing with the validation without any resampling, w</w:t>
      </w:r>
      <w:r w:rsidR="00F25E74">
        <w:t xml:space="preserve">e can </w:t>
      </w:r>
      <w:r w:rsidR="00A76A02">
        <w:t>confirm that</w:t>
      </w:r>
      <w:r w:rsidR="00F25E74">
        <w:t xml:space="preserve"> Resampling </w:t>
      </w:r>
      <w:r w:rsidR="00482201">
        <w:t xml:space="preserve">significantly </w:t>
      </w:r>
      <w:r w:rsidR="00F25E74">
        <w:t>improve</w:t>
      </w:r>
      <w:r w:rsidR="00482201">
        <w:t>s</w:t>
      </w:r>
      <w:r w:rsidR="00F25E74">
        <w:t xml:space="preserve"> the </w:t>
      </w:r>
      <w:r w:rsidR="00482201">
        <w:t xml:space="preserve">model </w:t>
      </w:r>
      <w:r w:rsidR="00F25E74">
        <w:t xml:space="preserve">performance. </w:t>
      </w:r>
    </w:p>
    <w:p w14:paraId="071B1724" w14:textId="22AE61AD" w:rsidR="00F25E74" w:rsidRDefault="00620493" w:rsidP="00F25E74">
      <w:r>
        <w:t>We also found that</w:t>
      </w:r>
      <w:r w:rsidR="00F25E74">
        <w:t xml:space="preserve"> the Easy Ensemble and Balanced Random Forest stay consistent across different resampling </w:t>
      </w:r>
      <w:r>
        <w:t>methods</w:t>
      </w:r>
      <w:r w:rsidR="00F25E74">
        <w:t xml:space="preserve"> due to natural integration of </w:t>
      </w:r>
      <w:proofErr w:type="spellStart"/>
      <w:r w:rsidR="00F25E74">
        <w:t>Undersamplin</w:t>
      </w:r>
      <w:r>
        <w:t>g</w:t>
      </w:r>
      <w:proofErr w:type="spellEnd"/>
      <w:r w:rsidR="00F25E74">
        <w:t>.</w:t>
      </w:r>
    </w:p>
    <w:p w14:paraId="08D6A9BD" w14:textId="1891CA08" w:rsidR="003F3C81" w:rsidRPr="003F3C81" w:rsidRDefault="003F3C81" w:rsidP="004E2602">
      <w:pPr>
        <w:rPr>
          <w:b/>
          <w:bCs/>
        </w:rPr>
      </w:pPr>
      <w:r w:rsidRPr="003F3C81">
        <w:rPr>
          <w:b/>
          <w:bCs/>
        </w:rPr>
        <w:t>Further Training and Validation</w:t>
      </w:r>
    </w:p>
    <w:p w14:paraId="28EFE36E" w14:textId="524CEB81" w:rsidR="00F25E74" w:rsidRPr="00F25E74" w:rsidRDefault="003F3C81" w:rsidP="00F25E74">
      <w:r>
        <w:t>Furthermore, we</w:t>
      </w:r>
      <w:r w:rsidR="00972454">
        <w:t xml:space="preserve"> increased the sample data to 50,000 rows, and</w:t>
      </w:r>
      <w:r>
        <w:t xml:space="preserve"> used </w:t>
      </w:r>
      <w:proofErr w:type="spellStart"/>
      <w:proofErr w:type="gramStart"/>
      <w:r>
        <w:t>StratifiedKFold</w:t>
      </w:r>
      <w:proofErr w:type="spellEnd"/>
      <w:r>
        <w:t>(</w:t>
      </w:r>
      <w:proofErr w:type="spellStart"/>
      <w:proofErr w:type="gramEnd"/>
      <w:r>
        <w:t>n_splits</w:t>
      </w:r>
      <w:proofErr w:type="spellEnd"/>
      <w:r>
        <w:t xml:space="preserve"> = 5)</w:t>
      </w:r>
      <w:r w:rsidR="00972454">
        <w:t xml:space="preserve"> validation and </w:t>
      </w:r>
      <w:r w:rsidR="007A4C21">
        <w:t>test datasets</w:t>
      </w:r>
      <w:r w:rsidR="00693E66">
        <w:t xml:space="preserve"> to evaluate</w:t>
      </w:r>
      <w:r w:rsidR="007A4C21">
        <w:t xml:space="preserve"> (25% of the </w:t>
      </w:r>
      <w:r w:rsidR="00972454">
        <w:t>sample</w:t>
      </w:r>
      <w:r>
        <w:t xml:space="preserve"> </w:t>
      </w:r>
      <w:r w:rsidR="007A4C21">
        <w:t>data)</w:t>
      </w:r>
      <w:r>
        <w:t xml:space="preserve"> all 7 models with both SMOTE and </w:t>
      </w:r>
      <w:proofErr w:type="spellStart"/>
      <w:r>
        <w:t>Undersampling</w:t>
      </w:r>
      <w:proofErr w:type="spellEnd"/>
      <w:r w:rsidR="00A76A02">
        <w:t>.</w:t>
      </w:r>
    </w:p>
    <w:p w14:paraId="6C3DA17E" w14:textId="7E3A60CE" w:rsidR="0008558C" w:rsidRDefault="00482201" w:rsidP="0008558C">
      <w:r>
        <w:t xml:space="preserve">Based on the </w:t>
      </w:r>
      <w:r w:rsidR="002758E4">
        <w:t>best recall score</w:t>
      </w:r>
      <w:r w:rsidR="005F1C71">
        <w:t xml:space="preserve">, </w:t>
      </w:r>
      <w:r w:rsidR="00F25E74">
        <w:t xml:space="preserve">we </w:t>
      </w:r>
      <w:r w:rsidR="00FD06E4">
        <w:t>decided to use the Balanced Random Forest as our prediction model</w:t>
      </w:r>
      <w:r w:rsidR="00F25E74">
        <w:t xml:space="preserve">. </w:t>
      </w:r>
    </w:p>
    <w:p w14:paraId="6F7D8160" w14:textId="1BB41F8B" w:rsidR="0008558C" w:rsidRPr="00AA44BE" w:rsidRDefault="00B32211" w:rsidP="0008558C">
      <w:pPr>
        <w:rPr>
          <w:b/>
          <w:bCs/>
        </w:rPr>
      </w:pPr>
      <w:r>
        <w:rPr>
          <w:b/>
          <w:bCs/>
        </w:rPr>
        <w:t>Conclusion</w:t>
      </w:r>
    </w:p>
    <w:p w14:paraId="61F1C27A" w14:textId="12BEB62A" w:rsidR="00717EE8" w:rsidRDefault="0008558C" w:rsidP="00B32211">
      <w:r>
        <w:t>Finally, we ran the 1.4 million rows of data</w:t>
      </w:r>
      <w:r w:rsidR="00963F75">
        <w:t xml:space="preserve"> </w:t>
      </w:r>
      <w:r>
        <w:t>into the Balanced Random Forest, and got the 88% of recall and 86.57% of the balanced accuracy score</w:t>
      </w:r>
      <w:r w:rsidR="004B0D17">
        <w:t xml:space="preserve"> in</w:t>
      </w:r>
      <w:r w:rsidR="00963F75">
        <w:t xml:space="preserve"> almost 1</w:t>
      </w:r>
      <w:r>
        <w:t xml:space="preserve"> min</w:t>
      </w:r>
      <w:r w:rsidR="0027623C">
        <w:t>.</w:t>
      </w:r>
    </w:p>
    <w:p w14:paraId="5276FA85" w14:textId="77777777" w:rsidR="00B32211" w:rsidRDefault="00B32211" w:rsidP="00B32211">
      <w:r>
        <w:t xml:space="preserve">Before we reach the conclusion, we also did Feature engineering and other optimization attempt. I will hand it over to </w:t>
      </w:r>
      <w:proofErr w:type="spellStart"/>
      <w:r>
        <w:t>Safaa</w:t>
      </w:r>
      <w:proofErr w:type="spellEnd"/>
      <w:r>
        <w:t xml:space="preserve"> for further explanation. </w:t>
      </w:r>
    </w:p>
    <w:p w14:paraId="53B8FB0F" w14:textId="7A8448E2" w:rsidR="00963F75" w:rsidRDefault="00963F75" w:rsidP="0008558C"/>
    <w:p w14:paraId="23CDA5A7" w14:textId="30FDAD4D" w:rsidR="00693E66" w:rsidRDefault="00656A51" w:rsidP="00963F75">
      <w:pPr>
        <w:rPr>
          <w:b/>
          <w:bCs/>
        </w:rPr>
      </w:pPr>
      <w:r>
        <w:rPr>
          <w:b/>
          <w:bCs/>
        </w:rPr>
        <w:lastRenderedPageBreak/>
        <w:t>Side notes:</w:t>
      </w:r>
    </w:p>
    <w:p w14:paraId="1DD54328" w14:textId="77777777" w:rsidR="00693E66" w:rsidRDefault="00693E66" w:rsidP="00963F75">
      <w:pPr>
        <w:rPr>
          <w:b/>
          <w:bCs/>
        </w:rPr>
      </w:pPr>
    </w:p>
    <w:p w14:paraId="256B29B1" w14:textId="2358B99B" w:rsidR="00F773A7" w:rsidRPr="0027623C" w:rsidRDefault="00963F75" w:rsidP="00963F75">
      <w:pPr>
        <w:rPr>
          <w:b/>
          <w:bCs/>
        </w:rPr>
      </w:pPr>
      <w:r w:rsidRPr="0027623C">
        <w:rPr>
          <w:b/>
          <w:bCs/>
        </w:rPr>
        <w:t xml:space="preserve">Further improvement – </w:t>
      </w:r>
    </w:p>
    <w:p w14:paraId="5DD7DBF7" w14:textId="7D0F81B8" w:rsidR="00656A51" w:rsidRPr="00656A51" w:rsidRDefault="00656A51" w:rsidP="00656A51">
      <w:pPr>
        <w:pStyle w:val="ListParagraph"/>
        <w:numPr>
          <w:ilvl w:val="0"/>
          <w:numId w:val="3"/>
        </w:numPr>
      </w:pPr>
      <w:r w:rsidRPr="00656A51">
        <w:t>Further evaluate the models with 6.5 million rows of full database</w:t>
      </w:r>
    </w:p>
    <w:p w14:paraId="56120DDC" w14:textId="5F9D1E66" w:rsidR="00656A51" w:rsidRPr="00656A51" w:rsidRDefault="00656A51" w:rsidP="00656A51">
      <w:pPr>
        <w:pStyle w:val="ListParagraph"/>
        <w:numPr>
          <w:ilvl w:val="0"/>
          <w:numId w:val="3"/>
        </w:numPr>
      </w:pPr>
      <w:r w:rsidRPr="00656A51">
        <w:t xml:space="preserve">Fine tune parameters, including </w:t>
      </w:r>
      <w:proofErr w:type="spellStart"/>
      <w:r w:rsidRPr="00656A51">
        <w:t>max_depth</w:t>
      </w:r>
      <w:proofErr w:type="spellEnd"/>
      <w:r w:rsidRPr="00656A51">
        <w:t xml:space="preserve">, </w:t>
      </w:r>
      <w:proofErr w:type="spellStart"/>
      <w:r w:rsidRPr="00656A51">
        <w:t>n_estimators</w:t>
      </w:r>
      <w:proofErr w:type="spellEnd"/>
      <w:r w:rsidRPr="00656A51">
        <w:t xml:space="preserve"> using </w:t>
      </w:r>
      <w:proofErr w:type="spellStart"/>
      <w:r w:rsidRPr="00656A51">
        <w:t>GridSearchCV</w:t>
      </w:r>
      <w:proofErr w:type="spellEnd"/>
    </w:p>
    <w:p w14:paraId="0DAAA5BD" w14:textId="77777777" w:rsidR="00656A51" w:rsidRPr="00656A51" w:rsidRDefault="00656A51" w:rsidP="00656A51">
      <w:pPr>
        <w:pStyle w:val="ListParagraph"/>
        <w:numPr>
          <w:ilvl w:val="0"/>
          <w:numId w:val="3"/>
        </w:numPr>
      </w:pPr>
      <w:r w:rsidRPr="00656A51">
        <w:t>Evaluate the time used for training and predicting process of each model for multi-dimensional comparison</w:t>
      </w:r>
    </w:p>
    <w:p w14:paraId="7B7F81B0" w14:textId="77777777" w:rsidR="00B32211" w:rsidRDefault="00B32211" w:rsidP="00B32211">
      <w:pPr>
        <w:rPr>
          <w:b/>
          <w:bCs/>
        </w:rPr>
      </w:pPr>
      <w:r>
        <w:rPr>
          <w:b/>
          <w:bCs/>
        </w:rPr>
        <w:t>Other Experiment and Conclusion:</w:t>
      </w:r>
    </w:p>
    <w:p w14:paraId="659F478E" w14:textId="77777777" w:rsidR="00B32211" w:rsidRDefault="00B32211" w:rsidP="00B32211">
      <w:r w:rsidRPr="00F773A7">
        <w:t>We also tried the Deep Learning</w:t>
      </w:r>
      <w:r>
        <w:t xml:space="preserve"> with 2 hidden layers, and </w:t>
      </w:r>
      <w:proofErr w:type="spellStart"/>
      <w:r>
        <w:t>relu</w:t>
      </w:r>
      <w:proofErr w:type="spellEnd"/>
      <w:r>
        <w:t xml:space="preserve"> activation function,</w:t>
      </w:r>
      <w:r w:rsidRPr="00F773A7">
        <w:t xml:space="preserve"> but got the similar recall and balanced accuracy score as the rest of the Machine Learning Model</w:t>
      </w:r>
      <w:r>
        <w:t>s</w:t>
      </w:r>
      <w:r w:rsidRPr="00F773A7">
        <w:t>.</w:t>
      </w:r>
      <w:r>
        <w:rPr>
          <w:b/>
          <w:bCs/>
        </w:rPr>
        <w:t xml:space="preserve"> </w:t>
      </w:r>
      <w:proofErr w:type="gramStart"/>
      <w:r w:rsidRPr="00F773A7">
        <w:t>So</w:t>
      </w:r>
      <w:proofErr w:type="gramEnd"/>
      <w:r w:rsidRPr="00F773A7">
        <w:t xml:space="preserve"> we </w:t>
      </w:r>
      <w:r>
        <w:t xml:space="preserve">didn’t include the DL details in the comparison. </w:t>
      </w:r>
      <w:r w:rsidRPr="00F773A7">
        <w:rPr>
          <w:b/>
          <w:bCs/>
        </w:rPr>
        <w:t>(DL: robust in figuring out the classification, especially in detecting images and language.</w:t>
      </w:r>
      <w:r>
        <w:t xml:space="preserve"> </w:t>
      </w:r>
      <w:r w:rsidRPr="00F773A7">
        <w:rPr>
          <w:b/>
          <w:bCs/>
          <w:color w:val="FF0000"/>
        </w:rPr>
        <w:t>(Drawbacks: time, need more fine-tuning)</w:t>
      </w:r>
    </w:p>
    <w:p w14:paraId="4AB55A85" w14:textId="3D958E2E" w:rsidR="00FD06E4" w:rsidRDefault="00FD06E4" w:rsidP="00FD06E4">
      <w:r>
        <w:t xml:space="preserve">However, we noticed with SMOTE, the time spent on resampling the dataset is significantly more than the </w:t>
      </w:r>
      <w:proofErr w:type="spellStart"/>
      <w:r>
        <w:t>Undersampling</w:t>
      </w:r>
      <w:proofErr w:type="spellEnd"/>
      <w:r>
        <w:t xml:space="preserve"> method.</w:t>
      </w:r>
      <w:r w:rsidR="00656A51">
        <w:t xml:space="preserve"> Resample 1.4 million rows of data using SMOTE takes 10mins.</w:t>
      </w:r>
      <w:r>
        <w:t xml:space="preserve"> </w:t>
      </w:r>
    </w:p>
    <w:p w14:paraId="22E09874" w14:textId="77777777" w:rsidR="00FD06E4" w:rsidRPr="00491E53" w:rsidRDefault="00FD06E4" w:rsidP="00FD06E4">
      <w:pPr>
        <w:rPr>
          <w:b/>
          <w:bCs/>
          <w:color w:val="FF0000"/>
        </w:rPr>
      </w:pPr>
      <w:r w:rsidRPr="00491E53">
        <w:rPr>
          <w:b/>
          <w:bCs/>
          <w:color w:val="FF0000"/>
        </w:rPr>
        <w:t xml:space="preserve">The reason to use bagging over boosting:  </w:t>
      </w:r>
    </w:p>
    <w:p w14:paraId="0E0460FC" w14:textId="509FF8A1" w:rsidR="00FD06E4" w:rsidRPr="00FD06E4" w:rsidRDefault="00FD06E4" w:rsidP="00FD06E4">
      <w:r w:rsidRPr="00FD06E4">
        <w:t xml:space="preserve">It </w:t>
      </w:r>
      <w:r>
        <w:t>effectively</w:t>
      </w:r>
      <w:r w:rsidRPr="00FD06E4">
        <w:t xml:space="preserve"> </w:t>
      </w:r>
      <w:r>
        <w:t>reduced the model</w:t>
      </w:r>
      <w:r w:rsidRPr="00FD06E4">
        <w:t xml:space="preserve"> </w:t>
      </w:r>
      <w:proofErr w:type="gramStart"/>
      <w:r w:rsidRPr="00FD06E4">
        <w:t xml:space="preserve">variance, </w:t>
      </w:r>
      <w:r>
        <w:t>and</w:t>
      </w:r>
      <w:proofErr w:type="gramEnd"/>
      <w:r>
        <w:t xml:space="preserve"> a</w:t>
      </w:r>
      <w:r w:rsidRPr="00FD06E4">
        <w:t>void overfitting</w:t>
      </w:r>
      <w:r>
        <w:t xml:space="preserve"> in front of noise data; E</w:t>
      </w:r>
      <w:r w:rsidRPr="00FD06E4">
        <w:t>nsures consistency and improves the accuracy of machine learning algorithms used in statistical classification and regression.</w:t>
      </w:r>
      <w:r>
        <w:t xml:space="preserve"> It’s often used in HealthCare Industry like </w:t>
      </w:r>
      <w:r w:rsidRPr="00FD06E4">
        <w:t>disease prediction using the patient’s medical history.</w:t>
      </w:r>
    </w:p>
    <w:p w14:paraId="0018C0F2" w14:textId="77777777" w:rsidR="00FD06E4" w:rsidRDefault="00FD06E4" w:rsidP="00FD06E4">
      <w:r>
        <w:rPr>
          <w:rStyle w:val="Strong"/>
          <w:rFonts w:ascii="Georgia" w:hAnsi="Georgia"/>
          <w:color w:val="292929"/>
          <w:spacing w:val="-1"/>
          <w:sz w:val="30"/>
          <w:szCs w:val="30"/>
          <w:shd w:val="clear" w:color="auto" w:fill="FFFFFF"/>
        </w:rPr>
        <w:t>Healthcare: </w:t>
      </w:r>
      <w:r>
        <w:rPr>
          <w:rFonts w:ascii="Georgia" w:hAnsi="Georgia"/>
          <w:color w:val="292929"/>
          <w:spacing w:val="-1"/>
          <w:sz w:val="30"/>
          <w:szCs w:val="30"/>
          <w:shd w:val="clear" w:color="auto" w:fill="FFFFFF"/>
        </w:rPr>
        <w:t>Bagging has been used to form medical data predictions. Ensemble methods are used for gene and/or protein selection to identify a specific trait of interest. Random forests are used for various purposes in the healthcare domain like disease prediction using the patient’s medical history.</w:t>
      </w:r>
    </w:p>
    <w:p w14:paraId="2A548BC4" w14:textId="7E056A54" w:rsidR="00FD06E4" w:rsidRPr="00FD06E4" w:rsidRDefault="00FD06E4" w:rsidP="00FD06E4">
      <w:r w:rsidRPr="00FD06E4">
        <w:rPr>
          <w:b/>
          <w:bCs/>
        </w:rPr>
        <w:t>DISADVANTAGES</w:t>
      </w:r>
      <w:r>
        <w:t xml:space="preserve">: Bagging consumes more computational power than boosting </w:t>
      </w:r>
      <w:r w:rsidR="00491E53">
        <w:t>(</w:t>
      </w:r>
      <w:r w:rsidRPr="00FD06E4">
        <w:t>becomes computationally expensive</w:t>
      </w:r>
      <w:r w:rsidR="00491E53">
        <w:t xml:space="preserve">) </w:t>
      </w:r>
      <w:r w:rsidRPr="00FD06E4">
        <w:t xml:space="preserve">since we must utilize numerous models, and it may not be acceptable in certain use </w:t>
      </w:r>
      <w:r w:rsidR="00491E53" w:rsidRPr="00FD06E4">
        <w:t>scenarios. If</w:t>
      </w:r>
      <w:r w:rsidRPr="00FD06E4">
        <w:t xml:space="preserve"> it is not adequately modeled, it may result in high bias and therefore underfitting.</w:t>
      </w:r>
    </w:p>
    <w:p w14:paraId="3326034B" w14:textId="39872F43" w:rsidR="00FD06E4" w:rsidRDefault="00491E53" w:rsidP="00FD06E4">
      <w:r>
        <w:t xml:space="preserve">As the scope of the project keeps expanding, we will need to evaluate the timer of each models handling millions of rows of the datasets. The model will change over time to address further challenges including computational power constraints. </w:t>
      </w:r>
    </w:p>
    <w:sectPr w:rsidR="00FD06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DCAE6" w14:textId="77777777" w:rsidR="001E427A" w:rsidRDefault="001E427A" w:rsidP="001E52CE">
      <w:pPr>
        <w:spacing w:after="0" w:line="240" w:lineRule="auto"/>
      </w:pPr>
      <w:r>
        <w:separator/>
      </w:r>
    </w:p>
  </w:endnote>
  <w:endnote w:type="continuationSeparator" w:id="0">
    <w:p w14:paraId="39D44E3F" w14:textId="77777777" w:rsidR="001E427A" w:rsidRDefault="001E427A" w:rsidP="001E5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927CA" w14:textId="77777777" w:rsidR="001E427A" w:rsidRDefault="001E427A" w:rsidP="001E52CE">
      <w:pPr>
        <w:spacing w:after="0" w:line="240" w:lineRule="auto"/>
      </w:pPr>
      <w:r>
        <w:separator/>
      </w:r>
    </w:p>
  </w:footnote>
  <w:footnote w:type="continuationSeparator" w:id="0">
    <w:p w14:paraId="08244489" w14:textId="77777777" w:rsidR="001E427A" w:rsidRDefault="001E427A" w:rsidP="001E5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31678"/>
    <w:multiLevelType w:val="hybridMultilevel"/>
    <w:tmpl w:val="D4684C14"/>
    <w:lvl w:ilvl="0" w:tplc="5010C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D65C1"/>
    <w:multiLevelType w:val="hybridMultilevel"/>
    <w:tmpl w:val="B036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4682A"/>
    <w:multiLevelType w:val="multilevel"/>
    <w:tmpl w:val="D8C0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A4E32"/>
    <w:multiLevelType w:val="multilevel"/>
    <w:tmpl w:val="4704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9672A"/>
    <w:multiLevelType w:val="hybridMultilevel"/>
    <w:tmpl w:val="6B66C3CE"/>
    <w:lvl w:ilvl="0" w:tplc="F3FCB8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FA0DDD"/>
    <w:multiLevelType w:val="multilevel"/>
    <w:tmpl w:val="F62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811E6"/>
    <w:multiLevelType w:val="hybridMultilevel"/>
    <w:tmpl w:val="E06E5A30"/>
    <w:lvl w:ilvl="0" w:tplc="8D9E5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207728">
    <w:abstractNumId w:val="0"/>
  </w:num>
  <w:num w:numId="2" w16cid:durableId="1845318431">
    <w:abstractNumId w:val="4"/>
  </w:num>
  <w:num w:numId="3" w16cid:durableId="254824779">
    <w:abstractNumId w:val="1"/>
  </w:num>
  <w:num w:numId="4" w16cid:durableId="1566453946">
    <w:abstractNumId w:val="6"/>
  </w:num>
  <w:num w:numId="5" w16cid:durableId="1671371392">
    <w:abstractNumId w:val="3"/>
  </w:num>
  <w:num w:numId="6" w16cid:durableId="1422722956">
    <w:abstractNumId w:val="2"/>
  </w:num>
  <w:num w:numId="7" w16cid:durableId="708839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98C"/>
    <w:rsid w:val="0008558C"/>
    <w:rsid w:val="00087FEF"/>
    <w:rsid w:val="000B777A"/>
    <w:rsid w:val="000C312D"/>
    <w:rsid w:val="000C3E45"/>
    <w:rsid w:val="001015FC"/>
    <w:rsid w:val="00121503"/>
    <w:rsid w:val="00160945"/>
    <w:rsid w:val="00195A01"/>
    <w:rsid w:val="00197D30"/>
    <w:rsid w:val="001D4784"/>
    <w:rsid w:val="001E427A"/>
    <w:rsid w:val="001E52CE"/>
    <w:rsid w:val="00202A41"/>
    <w:rsid w:val="002176D7"/>
    <w:rsid w:val="002758E4"/>
    <w:rsid w:val="0027623C"/>
    <w:rsid w:val="002A5D8A"/>
    <w:rsid w:val="002F4217"/>
    <w:rsid w:val="0031291B"/>
    <w:rsid w:val="00316C82"/>
    <w:rsid w:val="003741C8"/>
    <w:rsid w:val="003A2330"/>
    <w:rsid w:val="003A498C"/>
    <w:rsid w:val="003B3BD9"/>
    <w:rsid w:val="003C5FB2"/>
    <w:rsid w:val="003D04D1"/>
    <w:rsid w:val="003F3C81"/>
    <w:rsid w:val="00460983"/>
    <w:rsid w:val="00482201"/>
    <w:rsid w:val="004825EF"/>
    <w:rsid w:val="00491E53"/>
    <w:rsid w:val="004B0D17"/>
    <w:rsid w:val="004C56DA"/>
    <w:rsid w:val="004E2602"/>
    <w:rsid w:val="00515095"/>
    <w:rsid w:val="005770BE"/>
    <w:rsid w:val="00581EA6"/>
    <w:rsid w:val="005C4B1A"/>
    <w:rsid w:val="005F1C71"/>
    <w:rsid w:val="005F6C4A"/>
    <w:rsid w:val="00616FE9"/>
    <w:rsid w:val="00620493"/>
    <w:rsid w:val="00656A51"/>
    <w:rsid w:val="00670FA5"/>
    <w:rsid w:val="00693E66"/>
    <w:rsid w:val="006964E7"/>
    <w:rsid w:val="006B7D5B"/>
    <w:rsid w:val="006F4C0D"/>
    <w:rsid w:val="00717EE8"/>
    <w:rsid w:val="00723408"/>
    <w:rsid w:val="00742C74"/>
    <w:rsid w:val="007435F5"/>
    <w:rsid w:val="007A1580"/>
    <w:rsid w:val="007A4C21"/>
    <w:rsid w:val="007D3EAD"/>
    <w:rsid w:val="0089363A"/>
    <w:rsid w:val="008B1814"/>
    <w:rsid w:val="008D5D71"/>
    <w:rsid w:val="008E132F"/>
    <w:rsid w:val="009170F3"/>
    <w:rsid w:val="00953AB7"/>
    <w:rsid w:val="00963F75"/>
    <w:rsid w:val="00972454"/>
    <w:rsid w:val="00A56AB5"/>
    <w:rsid w:val="00A76A02"/>
    <w:rsid w:val="00AA44BE"/>
    <w:rsid w:val="00AC0DCA"/>
    <w:rsid w:val="00B07016"/>
    <w:rsid w:val="00B32211"/>
    <w:rsid w:val="00B44887"/>
    <w:rsid w:val="00B65A8B"/>
    <w:rsid w:val="00BE31FA"/>
    <w:rsid w:val="00C11641"/>
    <w:rsid w:val="00C33DD2"/>
    <w:rsid w:val="00C57F23"/>
    <w:rsid w:val="00C62E34"/>
    <w:rsid w:val="00C651A5"/>
    <w:rsid w:val="00CD77E6"/>
    <w:rsid w:val="00D033AB"/>
    <w:rsid w:val="00D5699B"/>
    <w:rsid w:val="00D62294"/>
    <w:rsid w:val="00DD58DE"/>
    <w:rsid w:val="00E4330C"/>
    <w:rsid w:val="00E442C9"/>
    <w:rsid w:val="00E740F3"/>
    <w:rsid w:val="00E84DDF"/>
    <w:rsid w:val="00E87AA9"/>
    <w:rsid w:val="00F25E74"/>
    <w:rsid w:val="00F773A7"/>
    <w:rsid w:val="00FA07CE"/>
    <w:rsid w:val="00FD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756A"/>
  <w15:chartTrackingRefBased/>
  <w15:docId w15:val="{57CE28A2-3EC4-4AB8-8CE0-85B8811C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0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F3"/>
    <w:pPr>
      <w:ind w:left="720"/>
      <w:contextualSpacing/>
    </w:pPr>
  </w:style>
  <w:style w:type="paragraph" w:styleId="Header">
    <w:name w:val="header"/>
    <w:basedOn w:val="Normal"/>
    <w:link w:val="HeaderChar"/>
    <w:uiPriority w:val="99"/>
    <w:unhideWhenUsed/>
    <w:rsid w:val="001E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CE"/>
  </w:style>
  <w:style w:type="paragraph" w:styleId="Footer">
    <w:name w:val="footer"/>
    <w:basedOn w:val="Normal"/>
    <w:link w:val="FooterChar"/>
    <w:uiPriority w:val="99"/>
    <w:unhideWhenUsed/>
    <w:rsid w:val="001E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CE"/>
  </w:style>
  <w:style w:type="character" w:styleId="Hyperlink">
    <w:name w:val="Hyperlink"/>
    <w:basedOn w:val="DefaultParagraphFont"/>
    <w:uiPriority w:val="99"/>
    <w:semiHidden/>
    <w:unhideWhenUsed/>
    <w:rsid w:val="00AC0DCA"/>
    <w:rPr>
      <w:color w:val="0000FF"/>
      <w:u w:val="single"/>
    </w:rPr>
  </w:style>
  <w:style w:type="character" w:styleId="Strong">
    <w:name w:val="Strong"/>
    <w:basedOn w:val="DefaultParagraphFont"/>
    <w:uiPriority w:val="22"/>
    <w:qFormat/>
    <w:rsid w:val="000C312D"/>
    <w:rPr>
      <w:b/>
      <w:bCs/>
    </w:rPr>
  </w:style>
  <w:style w:type="paragraph" w:styleId="NormalWeb">
    <w:name w:val="Normal (Web)"/>
    <w:basedOn w:val="Normal"/>
    <w:uiPriority w:val="99"/>
    <w:semiHidden/>
    <w:unhideWhenUsed/>
    <w:rsid w:val="00202A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FD06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D06E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1184">
      <w:bodyDiv w:val="1"/>
      <w:marLeft w:val="0"/>
      <w:marRight w:val="0"/>
      <w:marTop w:val="0"/>
      <w:marBottom w:val="0"/>
      <w:divBdr>
        <w:top w:val="none" w:sz="0" w:space="0" w:color="auto"/>
        <w:left w:val="none" w:sz="0" w:space="0" w:color="auto"/>
        <w:bottom w:val="none" w:sz="0" w:space="0" w:color="auto"/>
        <w:right w:val="none" w:sz="0" w:space="0" w:color="auto"/>
      </w:divBdr>
      <w:divsChild>
        <w:div w:id="1115061687">
          <w:marLeft w:val="0"/>
          <w:marRight w:val="0"/>
          <w:marTop w:val="0"/>
          <w:marBottom w:val="0"/>
          <w:divBdr>
            <w:top w:val="none" w:sz="0" w:space="0" w:color="auto"/>
            <w:left w:val="none" w:sz="0" w:space="0" w:color="auto"/>
            <w:bottom w:val="none" w:sz="0" w:space="0" w:color="auto"/>
            <w:right w:val="none" w:sz="0" w:space="0" w:color="auto"/>
          </w:divBdr>
          <w:divsChild>
            <w:div w:id="472067322">
              <w:marLeft w:val="0"/>
              <w:marRight w:val="0"/>
              <w:marTop w:val="0"/>
              <w:marBottom w:val="0"/>
              <w:divBdr>
                <w:top w:val="none" w:sz="0" w:space="0" w:color="auto"/>
                <w:left w:val="none" w:sz="0" w:space="0" w:color="auto"/>
                <w:bottom w:val="none" w:sz="0" w:space="0" w:color="auto"/>
                <w:right w:val="none" w:sz="0" w:space="0" w:color="auto"/>
              </w:divBdr>
            </w:div>
            <w:div w:id="2033409998">
              <w:marLeft w:val="0"/>
              <w:marRight w:val="0"/>
              <w:marTop w:val="0"/>
              <w:marBottom w:val="0"/>
              <w:divBdr>
                <w:top w:val="none" w:sz="0" w:space="0" w:color="auto"/>
                <w:left w:val="none" w:sz="0" w:space="0" w:color="auto"/>
                <w:bottom w:val="none" w:sz="0" w:space="0" w:color="auto"/>
                <w:right w:val="none" w:sz="0" w:space="0" w:color="auto"/>
              </w:divBdr>
            </w:div>
            <w:div w:id="20213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2673">
      <w:bodyDiv w:val="1"/>
      <w:marLeft w:val="0"/>
      <w:marRight w:val="0"/>
      <w:marTop w:val="0"/>
      <w:marBottom w:val="0"/>
      <w:divBdr>
        <w:top w:val="none" w:sz="0" w:space="0" w:color="auto"/>
        <w:left w:val="none" w:sz="0" w:space="0" w:color="auto"/>
        <w:bottom w:val="none" w:sz="0" w:space="0" w:color="auto"/>
        <w:right w:val="none" w:sz="0" w:space="0" w:color="auto"/>
      </w:divBdr>
    </w:div>
    <w:div w:id="1468354529">
      <w:bodyDiv w:val="1"/>
      <w:marLeft w:val="0"/>
      <w:marRight w:val="0"/>
      <w:marTop w:val="0"/>
      <w:marBottom w:val="0"/>
      <w:divBdr>
        <w:top w:val="none" w:sz="0" w:space="0" w:color="auto"/>
        <w:left w:val="none" w:sz="0" w:space="0" w:color="auto"/>
        <w:bottom w:val="none" w:sz="0" w:space="0" w:color="auto"/>
        <w:right w:val="none" w:sz="0" w:space="0" w:color="auto"/>
      </w:divBdr>
    </w:div>
    <w:div w:id="1528373845">
      <w:bodyDiv w:val="1"/>
      <w:marLeft w:val="0"/>
      <w:marRight w:val="0"/>
      <w:marTop w:val="0"/>
      <w:marBottom w:val="0"/>
      <w:divBdr>
        <w:top w:val="none" w:sz="0" w:space="0" w:color="auto"/>
        <w:left w:val="none" w:sz="0" w:space="0" w:color="auto"/>
        <w:bottom w:val="none" w:sz="0" w:space="0" w:color="auto"/>
        <w:right w:val="none" w:sz="0" w:space="0" w:color="auto"/>
      </w:divBdr>
    </w:div>
    <w:div w:id="1642030669">
      <w:bodyDiv w:val="1"/>
      <w:marLeft w:val="0"/>
      <w:marRight w:val="0"/>
      <w:marTop w:val="0"/>
      <w:marBottom w:val="0"/>
      <w:divBdr>
        <w:top w:val="none" w:sz="0" w:space="0" w:color="auto"/>
        <w:left w:val="none" w:sz="0" w:space="0" w:color="auto"/>
        <w:bottom w:val="none" w:sz="0" w:space="0" w:color="auto"/>
        <w:right w:val="none" w:sz="0" w:space="0" w:color="auto"/>
      </w:divBdr>
      <w:divsChild>
        <w:div w:id="768698728">
          <w:marLeft w:val="0"/>
          <w:marRight w:val="0"/>
          <w:marTop w:val="0"/>
          <w:marBottom w:val="0"/>
          <w:divBdr>
            <w:top w:val="none" w:sz="0" w:space="0" w:color="auto"/>
            <w:left w:val="none" w:sz="0" w:space="0" w:color="auto"/>
            <w:bottom w:val="none" w:sz="0" w:space="0" w:color="auto"/>
            <w:right w:val="none" w:sz="0" w:space="0" w:color="auto"/>
          </w:divBdr>
          <w:divsChild>
            <w:div w:id="942151342">
              <w:marLeft w:val="0"/>
              <w:marRight w:val="0"/>
              <w:marTop w:val="0"/>
              <w:marBottom w:val="0"/>
              <w:divBdr>
                <w:top w:val="none" w:sz="0" w:space="0" w:color="auto"/>
                <w:left w:val="none" w:sz="0" w:space="0" w:color="auto"/>
                <w:bottom w:val="none" w:sz="0" w:space="0" w:color="auto"/>
                <w:right w:val="none" w:sz="0" w:space="0" w:color="auto"/>
              </w:divBdr>
            </w:div>
            <w:div w:id="3062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6566">
      <w:bodyDiv w:val="1"/>
      <w:marLeft w:val="0"/>
      <w:marRight w:val="0"/>
      <w:marTop w:val="0"/>
      <w:marBottom w:val="0"/>
      <w:divBdr>
        <w:top w:val="none" w:sz="0" w:space="0" w:color="auto"/>
        <w:left w:val="none" w:sz="0" w:space="0" w:color="auto"/>
        <w:bottom w:val="none" w:sz="0" w:space="0" w:color="auto"/>
        <w:right w:val="none" w:sz="0" w:space="0" w:color="auto"/>
      </w:divBdr>
      <w:divsChild>
        <w:div w:id="1107576469">
          <w:marLeft w:val="0"/>
          <w:marRight w:val="0"/>
          <w:marTop w:val="0"/>
          <w:marBottom w:val="0"/>
          <w:divBdr>
            <w:top w:val="none" w:sz="0" w:space="0" w:color="auto"/>
            <w:left w:val="none" w:sz="0" w:space="0" w:color="auto"/>
            <w:bottom w:val="none" w:sz="0" w:space="0" w:color="auto"/>
            <w:right w:val="none" w:sz="0" w:space="0" w:color="auto"/>
          </w:divBdr>
          <w:divsChild>
            <w:div w:id="862403670">
              <w:marLeft w:val="0"/>
              <w:marRight w:val="0"/>
              <w:marTop w:val="0"/>
              <w:marBottom w:val="0"/>
              <w:divBdr>
                <w:top w:val="none" w:sz="0" w:space="0" w:color="auto"/>
                <w:left w:val="none" w:sz="0" w:space="0" w:color="auto"/>
                <w:bottom w:val="none" w:sz="0" w:space="0" w:color="auto"/>
                <w:right w:val="none" w:sz="0" w:space="0" w:color="auto"/>
              </w:divBdr>
            </w:div>
            <w:div w:id="943922702">
              <w:marLeft w:val="0"/>
              <w:marRight w:val="0"/>
              <w:marTop w:val="0"/>
              <w:marBottom w:val="0"/>
              <w:divBdr>
                <w:top w:val="none" w:sz="0" w:space="0" w:color="auto"/>
                <w:left w:val="none" w:sz="0" w:space="0" w:color="auto"/>
                <w:bottom w:val="none" w:sz="0" w:space="0" w:color="auto"/>
                <w:right w:val="none" w:sz="0" w:space="0" w:color="auto"/>
              </w:divBdr>
            </w:div>
            <w:div w:id="92678082">
              <w:marLeft w:val="0"/>
              <w:marRight w:val="0"/>
              <w:marTop w:val="0"/>
              <w:marBottom w:val="0"/>
              <w:divBdr>
                <w:top w:val="none" w:sz="0" w:space="0" w:color="auto"/>
                <w:left w:val="none" w:sz="0" w:space="0" w:color="auto"/>
                <w:bottom w:val="none" w:sz="0" w:space="0" w:color="auto"/>
                <w:right w:val="none" w:sz="0" w:space="0" w:color="auto"/>
              </w:divBdr>
            </w:div>
            <w:div w:id="1362441145">
              <w:marLeft w:val="0"/>
              <w:marRight w:val="0"/>
              <w:marTop w:val="0"/>
              <w:marBottom w:val="0"/>
              <w:divBdr>
                <w:top w:val="none" w:sz="0" w:space="0" w:color="auto"/>
                <w:left w:val="none" w:sz="0" w:space="0" w:color="auto"/>
                <w:bottom w:val="none" w:sz="0" w:space="0" w:color="auto"/>
                <w:right w:val="none" w:sz="0" w:space="0" w:color="auto"/>
              </w:divBdr>
            </w:div>
            <w:div w:id="1611350808">
              <w:marLeft w:val="0"/>
              <w:marRight w:val="0"/>
              <w:marTop w:val="0"/>
              <w:marBottom w:val="0"/>
              <w:divBdr>
                <w:top w:val="none" w:sz="0" w:space="0" w:color="auto"/>
                <w:left w:val="none" w:sz="0" w:space="0" w:color="auto"/>
                <w:bottom w:val="none" w:sz="0" w:space="0" w:color="auto"/>
                <w:right w:val="none" w:sz="0" w:space="0" w:color="auto"/>
              </w:divBdr>
            </w:div>
            <w:div w:id="2526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6900">
      <w:bodyDiv w:val="1"/>
      <w:marLeft w:val="0"/>
      <w:marRight w:val="0"/>
      <w:marTop w:val="0"/>
      <w:marBottom w:val="0"/>
      <w:divBdr>
        <w:top w:val="none" w:sz="0" w:space="0" w:color="auto"/>
        <w:left w:val="none" w:sz="0" w:space="0" w:color="auto"/>
        <w:bottom w:val="none" w:sz="0" w:space="0" w:color="auto"/>
        <w:right w:val="none" w:sz="0" w:space="0" w:color="auto"/>
      </w:divBdr>
      <w:divsChild>
        <w:div w:id="995105813">
          <w:marLeft w:val="0"/>
          <w:marRight w:val="0"/>
          <w:marTop w:val="0"/>
          <w:marBottom w:val="0"/>
          <w:divBdr>
            <w:top w:val="none" w:sz="0" w:space="0" w:color="auto"/>
            <w:left w:val="none" w:sz="0" w:space="0" w:color="auto"/>
            <w:bottom w:val="none" w:sz="0" w:space="0" w:color="auto"/>
            <w:right w:val="none" w:sz="0" w:space="0" w:color="auto"/>
          </w:divBdr>
          <w:divsChild>
            <w:div w:id="7455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1868">
      <w:bodyDiv w:val="1"/>
      <w:marLeft w:val="0"/>
      <w:marRight w:val="0"/>
      <w:marTop w:val="0"/>
      <w:marBottom w:val="0"/>
      <w:divBdr>
        <w:top w:val="none" w:sz="0" w:space="0" w:color="auto"/>
        <w:left w:val="none" w:sz="0" w:space="0" w:color="auto"/>
        <w:bottom w:val="none" w:sz="0" w:space="0" w:color="auto"/>
        <w:right w:val="none" w:sz="0" w:space="0" w:color="auto"/>
      </w:divBdr>
    </w:div>
    <w:div w:id="20852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l.nist.gov/div898/handbook/prc/section1/prc1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Yuan</dc:creator>
  <cp:keywords/>
  <dc:description/>
  <cp:lastModifiedBy>Johnny Yuan</cp:lastModifiedBy>
  <cp:revision>3</cp:revision>
  <dcterms:created xsi:type="dcterms:W3CDTF">2022-07-12T05:52:00Z</dcterms:created>
  <dcterms:modified xsi:type="dcterms:W3CDTF">2022-07-12T08:54:00Z</dcterms:modified>
</cp:coreProperties>
</file>