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E40AF"/>
          <w:sz w:val="72"/>
          <w:szCs w:val="72"/>
        </w:rPr>
        <w:t xml:space="preserve">ARTIKUL</w:t>
      </w:r>
    </w:p>
    <w:p>
      <w:pPr>
        <w:spacing w:after="120"/>
        <w:jc w:val="center"/>
      </w:pPr>
      <w:r>
        <w:rPr>
          <w:color w:val="475569"/>
          <w:sz w:val="32"/>
          <w:szCs w:val="32"/>
        </w:rPr>
        <w:t xml:space="preserve">Биржа задач для маркетплейс-индустрии</w:t>
      </w:r>
    </w:p>
    <w:p>
      <w:pPr>
        <w:spacing w:after="1200"/>
        <w:jc w:val="center"/>
      </w:pPr>
      <w:r>
        <w:rPr>
          <w:i/>
          <w:iCs/>
          <w:color w:val="94A3B8"/>
          <w:sz w:val="24"/>
          <w:szCs w:val="24"/>
        </w:rPr>
        <w:t xml:space="preserve">Marketplace Tasks Platform · artikul.uz</w:t>
      </w:r>
    </w:p>
    <w:p>
      <w:pPr>
        <w:spacing w:after="120"/>
        <w:jc w:val="center"/>
      </w:pPr>
      <w:r>
        <w:rPr>
          <w:b/>
          <w:bCs/>
          <w:color w:val="0F172A"/>
          <w:sz w:val="36"/>
          <w:szCs w:val="36"/>
        </w:rPr>
        <w:t xml:space="preserve">Техническое задание</w:t>
      </w:r>
    </w:p>
    <w:p>
      <w:pPr>
        <w:spacing w:after="1200"/>
        <w:jc w:val="center"/>
      </w:pPr>
      <w:r>
        <w:rPr>
          <w:color w:val="64748B"/>
          <w:sz w:val="24"/>
          <w:szCs w:val="24"/>
        </w:rPr>
        <w:t xml:space="preserve">Версия 1.0 — MVP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Стек: Laravel 12 · Livewire 3 · Filament 3 · Tailwind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Языки: RU · UZ · EN</w:t>
      </w:r>
    </w:p>
    <w:p>
      <w:pPr>
        <w:spacing w:after="1600"/>
        <w:jc w:val="center"/>
      </w:pPr>
      <w:r>
        <w:rPr>
          <w:color w:val="475569"/>
          <w:sz w:val="22"/>
          <w:szCs w:val="22"/>
        </w:rPr>
        <w:t xml:space="preserve">Срок MVP: 10 недель</w:t>
      </w:r>
    </w:p>
    <w:p>
      <w:pPr>
        <w:spacing w:after="60"/>
        <w:jc w:val="center"/>
      </w:pPr>
      <w:r>
        <w:rPr>
          <w:color w:val="94A3B8"/>
          <w:sz w:val="20"/>
          <w:szCs w:val="20"/>
        </w:rPr>
        <w:t xml:space="preserve">Автор: Sobirov Ilyoskhon</w:t>
      </w:r>
    </w:p>
    <w:p>
      <w:pPr>
        <w:jc w:val="center"/>
      </w:pPr>
      <w:r>
        <w:rPr>
          <w:color w:val="94A3B8"/>
          <w:sz w:val="20"/>
          <w:szCs w:val="20"/>
        </w:rPr>
        <w:t xml:space="preserve">Май 2026, Коканд, Узбекистан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1. Резюме проекта</w:t>
      </w:r>
    </w:p>
    <w:p>
      <w:pPr>
        <w:pStyle w:val="Heading2"/>
        <w:spacing w:after="160" w:before="280"/>
      </w:pPr>
      <w:r>
        <w:rPr>
          <w:color w:val="1E3A8A"/>
        </w:rPr>
        <w:t xml:space="preserve">1.1 Что такое Artikul</w:t>
      </w:r>
    </w:p>
    <w:p>
      <w:pPr>
        <w:spacing w:after="120"/>
      </w:pPr>
      <w:r>
        <w:t xml:space="preserve">Artikul — вертикальная биржа задач для индустрии маркетплейсов. Платформа соединяет продавцов на Wildberries, Ozon, Uzum Market, Yandex Market и других маркетплейсах с профильными исполнителями: менеджерами магазинов, дизайнерами карточек, фотографами товарки, специалистами по внутренней рекламе, аналитиками, копирайтерами и бухгалтерами по маркетплейсам.</w:t>
      </w:r>
    </w:p>
    <w:p>
      <w:pPr>
        <w:spacing w:after="120"/>
      </w:pPr>
      <w:r>
        <w:t xml:space="preserve">Название платформы — Artikul — отсылает к ключевому понятию из словаря каждого продавца: артикул товара. Это инсайдерский профессиональный термин, который сразу сигнализирует целевой аудитории: «мы из этой индустрии, не общая биржа фриланса». Слово одинаково пишется в кириллице и латинице, что критично для трёх языков интерфейса (RU/UZ/EN).</w:t>
      </w:r>
    </w:p>
    <w:p>
      <w:pPr>
        <w:spacing w:after="120"/>
      </w:pPr>
      <w:r>
        <w:t xml:space="preserve">Ключевое отличие от горизонтальных бирж (Upwork, Kwork, FL.ru): все профили, задачи, рейтинги и фильтры построены вокруг конкретных маркетплейсов и реальных операционных процессов продавца. Заказчик не пишет «ищу менеджера» свободным текстом — он выбирает маркетплейс, тип работы, объём и срок через структурированный конструктор задачи.</w:t>
      </w:r>
    </w:p>
    <w:p>
      <w:pPr>
        <w:pStyle w:val="Heading2"/>
        <w:spacing w:after="160" w:before="280"/>
      </w:pPr>
      <w:r>
        <w:rPr>
          <w:color w:val="1E3A8A"/>
        </w:rPr>
        <w:t xml:space="preserve">1.2 Целевые сегменты</w:t>
      </w:r>
    </w:p>
    <w:p>
      <w:pPr>
        <w:pStyle w:val="Heading3"/>
        <w:spacing w:after="120" w:before="200"/>
      </w:pPr>
      <w:r>
        <w:rPr>
          <w:color w:val="0F172A"/>
        </w:rPr>
        <w:t xml:space="preserve">Заказчики (Buyers)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Соло-продавцы и микро-бренды (1–50 SKU), которым нужны разовые специалисты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Малые и средние бренды (50–1000 SKU), которые ищут постоянных менеджеров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Маркетплейс-агентства, которым нужны субподрядчики на пиковую нагрузку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Производители, выходящие на маркетплейсы впервые</w:t>
      </w:r>
    </w:p>
    <w:p>
      <w:pPr>
        <w:pStyle w:val="Heading3"/>
        <w:spacing w:after="120" w:before="200"/>
      </w:pPr>
      <w:r>
        <w:rPr>
          <w:color w:val="0F172A"/>
        </w:rPr>
        <w:t xml:space="preserve">Исполнители (Sellers)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Менеджеры маркетплейсов (in-house и фриланс)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Дизайнеры карточек и инфографики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Фотографы товарки и видеографы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Специалисты по внутренней рекламе и продвижению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Аналитики и консультанты по юнит-экономике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Копирайтеры и SEO-специалисты под маркетплейсы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Бухгалтеры по ВЭД и маркетплейсам</w:t>
      </w:r>
    </w:p>
    <w:p>
      <w:pPr>
        <w:pStyle w:val="Heading2"/>
        <w:spacing w:after="160" w:before="280"/>
      </w:pPr>
      <w:r>
        <w:rPr>
          <w:color w:val="1E3A8A"/>
        </w:rPr>
        <w:t xml:space="preserve">1.3 Целевой рынок</w:t>
      </w:r>
    </w:p>
    <w:p>
      <w:pPr>
        <w:spacing w:after="120"/>
      </w:pPr>
      <w:r>
        <w:t xml:space="preserve">Рынок СНГ полностью: Узбекистан, Россия, Казахстан, Беларусь, Кыргызстан, Армения, Грузия. На MVP — три языка интерфейса: русский (основной), узбекский (латиница), английский. Валюта расчёта — без принудительной конвертации, заказчик и исполнитель видят сумму в той валюте, в которой опубликована задача (UZS, RUB, KZT, USD).</w:t>
      </w:r>
    </w:p>
    <w:p>
      <w:pPr>
        <w:pStyle w:val="Heading2"/>
        <w:spacing w:after="160" w:before="280"/>
      </w:pPr>
      <w:r>
        <w:rPr>
          <w:color w:val="1E3A8A"/>
        </w:rPr>
        <w:t xml:space="preserve">1.4 Модель монетизации</w:t>
      </w:r>
    </w:p>
    <w:p>
      <w:pPr>
        <w:spacing w:after="120"/>
      </w:pPr>
      <w:r>
        <w:t xml:space="preserve">Этап 1 (0–6 месяцев): полностью бесплатно. Цель — набрать критическую массу 500+ верифицированных исполнителей и 200+ активных заказчиков. Никакой комиссии, никаких платных функций. Только задача роста.</w:t>
      </w:r>
    </w:p>
    <w:p>
      <w:pPr>
        <w:spacing w:after="120"/>
      </w:pPr>
      <w:r>
        <w:t xml:space="preserve">Этап 2 (6–12 месяцев): мягкая монетизация — комиссия 5% с заказчика и 5% с исполнителя при сделке + платное продвижение профилей в выдаче. Параллельно внедряется эскроу через банк-партнёра.</w:t>
      </w:r>
    </w:p>
    <w:p>
      <w:pPr>
        <w:spacing w:after="120"/>
      </w:pPr>
      <w:r>
        <w:t xml:space="preserve">Этап 3 (12+ месяцев): подписки Pro для исполнителей и заказчиков, командные аккаунты для агентств, партнёрская программа с RISMENT для лидов на полный аутсорсинг.</w:t>
      </w:r>
    </w:p>
    <w:p>
      <w:pPr>
        <w:pStyle w:val="Heading2"/>
        <w:spacing w:after="160" w:before="280"/>
      </w:pPr>
      <w:r>
        <w:rPr>
          <w:color w:val="1E3A8A"/>
        </w:rPr>
        <w:t xml:space="preserve">1.5 Стратегия холодного старта</w:t>
      </w:r>
    </w:p>
    <w:p>
      <w:pPr>
        <w:spacing w:after="120"/>
      </w:pPr>
      <w:r>
        <w:t xml:space="preserve">Двусторонние биржи умирают, если запускаются пустыми. Artikul решает проблему ликвидности через три актива: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RISMENT как первый верифицированный исполнитель: 6 человек команды + кейс FORRIS HOME с реальными цифрами (98.5M сум выручки за март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Кросс-промо в SellerMind: база платящих клиентов SaaS, которые уже ищут разовые услуги по маркетплейсам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Региональная сеть в Коканде и Ташкенте: оффлайн-набор первых 30–50 продавцов через личные контакты</w:t>
      </w:r>
    </w:p>
    <w:p>
      <w:pPr>
        <w:pStyle w:val="Heading2"/>
        <w:spacing w:after="160" w:before="280"/>
      </w:pPr>
      <w:r>
        <w:rPr>
          <w:color w:val="1E3A8A"/>
        </w:rPr>
        <w:t xml:space="preserve">1.6 Сроки и бюджет</w:t>
      </w:r>
    </w:p>
    <w:p>
      <w:pPr>
        <w:spacing w:after="120"/>
      </w:pPr>
      <w:r>
        <w:rPr>
          <w:b/>
          <w:bCs/>
        </w:rPr>
        <w:t xml:space="preserve">Срок MVP:</w:t>
      </w:r>
      <w:r>
        <w:t xml:space="preserve"> 10 недель (3 фазы по 3–4 недели)</w:t>
      </w:r>
    </w:p>
    <w:p>
      <w:pPr>
        <w:spacing w:after="120"/>
      </w:pPr>
      <w:r>
        <w:rPr>
          <w:b/>
          <w:bCs/>
        </w:rPr>
        <w:t xml:space="preserve">Бюджет разработки (через Claude Code):</w:t>
      </w:r>
      <w:r>
        <w:t xml:space="preserve"> 2 500 – 4 000 USD</w:t>
      </w:r>
    </w:p>
    <w:p>
      <w:pPr>
        <w:spacing w:after="120"/>
      </w:pPr>
      <w:r>
        <w:rPr>
          <w:b/>
          <w:bCs/>
        </w:rPr>
        <w:t xml:space="preserve">Операционные расходы (первые 6 мес):</w:t>
      </w:r>
      <w:r>
        <w:t xml:space="preserve"> 200 – 400 USD/мес (сервер, домен, SMS-провайдер)</w:t>
      </w:r>
    </w:p>
    <w:p>
      <w:pPr>
        <w:spacing w:after="120"/>
      </w:pPr>
      <w:r>
        <w:rPr>
          <w:b/>
          <w:bCs/>
        </w:rPr>
        <w:t xml:space="preserve">Целевые KPI к концу 6 месяца:</w:t>
      </w:r>
      <w:r>
        <w:t xml:space="preserve"> 500 верифицированных исполнителей, 200 активных заказчиков, 1 000 закрытых сделок</w:t>
      </w:r>
    </w:p>
    <w:p>
      <w:pPr>
        <w:pStyle w:val="Heading2"/>
        <w:spacing w:after="160" w:before="280"/>
      </w:pPr>
      <w:r>
        <w:rPr>
          <w:color w:val="1E3A8A"/>
        </w:rPr>
        <w:t xml:space="preserve">1.7 Название бренда и юридический статус</w:t>
      </w:r>
    </w:p>
    <w:p>
      <w:pPr>
        <w:spacing w:after="120"/>
      </w:pPr>
      <w:r>
        <w:t xml:space="preserve">Название платформы: ARTIKUL (Артикул). Слово выбрано как инсайдерский профессиональный термин из мира маркетплейсов — каждый продавец и менеджер работает с артикулами товаров десятки раз в день. Это даёт мгновенное понимание ниши без необходимости объяснять, о чём платформа.</w:t>
      </w:r>
    </w:p>
    <w:p>
      <w:pPr>
        <w:spacing w:after="120"/>
      </w:pPr>
      <w:r>
        <w:t xml:space="preserve">Преимущества имени: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Идентичное написание в кириллице и латинице — критично для трёх языков интерфейса (RU/UZ/EN)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Узнаваемое для целевой аудитории, нулевая стоимость объяснения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Звучит как состоявшийся бренд, не нужно «приучать» аудиторию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Короткое (7 букв), запоминающееся, легко произносимое</w:t>
      </w:r>
    </w:p>
    <w:p>
      <w:pPr>
        <w:spacing w:after="120"/>
      </w:pPr>
      <w:r>
        <w:t xml:space="preserve">Юридический статус: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Домен artikul.uz зарегистрирован в ahost.uz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Товарный знак ARTIKUL по проверке базы Узбекистана (msp.uz) свободен во всех 45 классах МКТУ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Подаётся заявка на регистрацию товарного знака в классах 35 (онлайн-торговая площадка, услуги по бизнесу) и 42 (IT-услуги, разработка ПО) через Агентство по интеллектуальной собственности РУз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Существующая компания ARTIKUL AZIYA KABEL (производитель кабелей) работает в классе 9 — конфликта по классам МКТУ нет</w:t>
      </w:r>
    </w:p>
    <w:p>
      <w:pPr>
        <w:spacing w:after="120"/>
      </w:pPr>
      <w:r>
        <w:t xml:space="preserve">Стратегия маркетинга с учётом особенностей бренда: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Брендовый трафик — через прямые заходы (artikul.uz) и Telegram, а не через SEO по слову «артикул»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Контентная стратегия — статьи и кейсы, которые ранжируются по запросам типа «как нанять менеджера маркетплейса», «фотограф для карточек Wildberries», а не по чистому «артикул»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Двойное произношение допустимо: и «Артикул» по-русски, и «Artikul» по-английски/узбекски — без принудительной унификации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2. Модель пользователя и роли</w:t>
      </w:r>
    </w:p>
    <w:p>
      <w:pPr>
        <w:pStyle w:val="Heading2"/>
        <w:spacing w:after="160" w:before="280"/>
      </w:pPr>
      <w:r>
        <w:rPr>
          <w:color w:val="1E3A8A"/>
        </w:rPr>
        <w:t xml:space="preserve">2.1 Единый аккаунт с переключением режима</w:t>
      </w:r>
    </w:p>
    <w:p>
      <w:pPr>
        <w:spacing w:after="120"/>
      </w:pPr>
      <w:r>
        <w:t xml:space="preserve">Artikul использует модель единого аккаунта (как Upwork): один пользователь — одна учётная запись — два профиля. После регистрации пользователь по умолчанию попадает в режим Заказчика и в любой момент может переключиться в режим Исполнителя через переключатель в шапке. Каждый режим имеет свой профиль, свою историю сделок, свои уведомления и свой дашборд.</w:t>
      </w:r>
    </w:p>
    <w:p>
      <w:pPr>
        <w:spacing w:after="120"/>
      </w:pPr>
      <w:r>
        <w:t xml:space="preserve">Это решение даёт три преимущества: упрощает регистрацию (один email — один аккаунт), позволяет менеджерам быть одновременно заказчиками для своих субподрядчиков, и снимает психологический барьер при попытке роли «попробовать другую сторону».</w:t>
      </w:r>
    </w:p>
    <w:p>
      <w:pPr>
        <w:pStyle w:val="Heading2"/>
        <w:spacing w:after="160" w:before="280"/>
      </w:pPr>
      <w:r>
        <w:rPr>
          <w:color w:val="1E3A8A"/>
        </w:rPr>
        <w:t xml:space="preserve">2.2 Роли в системе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Где работает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Незарегистрированный посетитель. Видит каталог задач, профили исполнителей, лендинги.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Публичная часть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(Buyer)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Зарегистрированный пользователь в режиме Заказчика. Создаёт задачи, нанимает исполнителей.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/dashboard/buyer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(Seller)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Тот же пользователь в режиме Исполнителя. Откликается на задачи, ведёт портфолио.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/dashboard/seller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Seller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Исполнитель, прошедший верификацию (документы + опыт по маркетплейсу).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/dashboard/seller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 Seller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Платная подписка (этап 2). Приоритет в выдаче, расширенная аналитика.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/dashboard/seller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Сотрудник Artikul. Управляет верификацией, спорами, контентом.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 (Filament)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доступ. Финансы, настройки платформы, модераторы.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 (Filament)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2.3 Жизненный цикл аккаунта</w:t>
      </w:r>
    </w:p>
    <w:p>
      <w:pPr>
        <w:spacing w:after="120"/>
      </w:pPr>
      <w:r>
        <w:t xml:space="preserve">1. Регистрация по email или телефону + подтверждение через SMS (Eskiz) или email-код</w:t>
      </w:r>
    </w:p>
    <w:p>
      <w:pPr>
        <w:spacing w:after="120"/>
      </w:pPr>
      <w:r>
        <w:t xml:space="preserve">2. Заполнение базового профиля: имя, аватар, страна, город, язык интерфейса</w:t>
      </w:r>
    </w:p>
    <w:p>
      <w:pPr>
        <w:spacing w:after="120"/>
      </w:pPr>
      <w:r>
        <w:t xml:space="preserve">3. По умолчанию активен режим Buyer, доступ ко всем функциям заказчика немедленно</w:t>
      </w:r>
    </w:p>
    <w:p>
      <w:pPr>
        <w:spacing w:after="120"/>
      </w:pPr>
      <w:r>
        <w:t xml:space="preserve">4. При первом переключении в Seller — мини-онбординг: специализация, маркетплейсы, опыт, ставка</w:t>
      </w:r>
    </w:p>
    <w:p>
      <w:pPr>
        <w:spacing w:after="120"/>
      </w:pPr>
      <w:r>
        <w:t xml:space="preserve">5. Опционально — запрос на верификацию (загрузка документов, скриншотов кабинетов маркетплейсов)</w:t>
      </w:r>
    </w:p>
    <w:p>
      <w:pPr>
        <w:spacing w:after="120"/>
      </w:pPr>
      <w:r>
        <w:t xml:space="preserve">6. После верификации — значок Verified Seller в профиле и приоритет в поиске</w:t>
      </w:r>
    </w:p>
    <w:p>
      <w:pPr>
        <w:pStyle w:val="Heading2"/>
        <w:spacing w:after="160" w:before="280"/>
      </w:pPr>
      <w:r>
        <w:rPr>
          <w:color w:val="1E3A8A"/>
        </w:rPr>
        <w:t xml:space="preserve">2.4 Верификация исполнителей</w:t>
      </w:r>
    </w:p>
    <w:p>
      <w:pPr>
        <w:spacing w:after="120"/>
      </w:pPr>
      <w:r>
        <w:t xml:space="preserve">Базовая верификация бесплатна и обязательна для отображения в основной выдаче (без неё профиль виден только по прямой ссылке). Что проверяется: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Подтверждение телефона и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Верификация личности (паспорт или ID-карта, ручная модерация админом)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Подтверждение опыта по маркетплейсу: скриншоты личного кабинета продавца с замазанными финансовыми данными, либо рекомендация от текущего работодателя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Минимум одна работа в портфолио с описанием результата</w:t>
      </w:r>
    </w:p>
    <w:p>
      <w:pPr>
        <w:pStyle w:val="Heading2"/>
        <w:spacing w:after="160" w:before="280"/>
      </w:pPr>
      <w:r>
        <w:rPr>
          <w:color w:val="1E3A8A"/>
        </w:rPr>
        <w:t xml:space="preserve">2.5 Защита от фрода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паспорт = один аккаунт (хеш номера документа в БД)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откликов в день для неверифицированных исполнителей (10 откликов/день)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создания задач в день для новых заказчиков (3 задачи/день)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Бан по IP + по устройству при подозрительной активности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Запрет передачи контактов в чате до принятия отклика (фильтр телефонов, email, ссылок на мессенджеры в первых сообщениях)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3. Функциональные модули</w:t>
      </w:r>
    </w:p>
    <w:p>
      <w:pPr>
        <w:pStyle w:val="Heading2"/>
        <w:spacing w:after="160" w:before="280"/>
      </w:pPr>
      <w:r>
        <w:rPr>
          <w:color w:val="1E3A8A"/>
        </w:rPr>
        <w:t xml:space="preserve">3.1 Модуль 1 — Регистрация и аутентификация</w:t>
      </w:r>
    </w:p>
    <w:p>
      <w:pPr>
        <w:pStyle w:val="Heading3"/>
        <w:spacing w:after="120" w:before="200"/>
      </w:pPr>
      <w:r>
        <w:rPr>
          <w:color w:val="0F172A"/>
        </w:rPr>
        <w:t xml:space="preserve">Сценарии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email + пароль + подтверждение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по номеру телефона + SMS-код через Eskiz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Социальный логин: Google (приоритет 1), Telegram (приоритет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Восстановление пароля через email или 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Двухфакторная аутентификация через TOTP-приложение (опционально)</w:t>
      </w:r>
    </w:p>
    <w:p>
      <w:pPr>
        <w:pStyle w:val="Heading3"/>
        <w:spacing w:after="120" w:before="200"/>
      </w:pPr>
      <w:r>
        <w:rPr>
          <w:color w:val="0F172A"/>
        </w:rPr>
        <w:t xml:space="preserve">Технические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Использовать Laravel Breeze + Livewire stack как основу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Sanctum для API-токенов (мобильное приложение в будущем)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/login и /register: 5 попыток в минуту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паролей через bcrypt (стандарт Laravel)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Принудительная смена пароля каждые 180 дней для админов</w:t>
      </w:r>
    </w:p>
    <w:p>
      <w:pPr>
        <w:pStyle w:val="Heading2"/>
        <w:spacing w:after="160" w:before="280"/>
      </w:pPr>
      <w:r>
        <w:rPr>
          <w:color w:val="1E3A8A"/>
        </w:rPr>
        <w:t xml:space="preserve">3.2 Модуль 2 — Профиль пользователя</w:t>
      </w:r>
    </w:p>
    <w:p>
      <w:pPr>
        <w:pStyle w:val="Heading3"/>
        <w:spacing w:after="120" w:before="200"/>
      </w:pPr>
      <w:r>
        <w:rPr>
          <w:color w:val="0F172A"/>
        </w:rPr>
        <w:t xml:space="preserve">Профиль Buyer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Имя или название компании, аватар, краткое описание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Страна и город (для часового пояса и валюты по умолчанию)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Маркетплейсы, на которых работает (опционально, для лучшего матчинга)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Объём бизнеса: количество SKU, диапазон оборота (опционально)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заказов, статистика, рейтинг как заказчика</w:t>
      </w:r>
    </w:p>
    <w:p>
      <w:pPr>
        <w:pStyle w:val="Heading3"/>
        <w:spacing w:after="120" w:before="200"/>
      </w:pPr>
      <w:r>
        <w:rPr>
          <w:color w:val="0F172A"/>
        </w:rPr>
        <w:t xml:space="preserve">Профиль Seller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Имя, фотография, видео-визитка (опционально)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Заголовок (например, «Менеджер Wildberries и Ozon, 4 года опыта»)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Подробное описание (markdown)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Специализации: до 5 категорий из справочника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Маркетплейсы и уровень владения по каждому (Junior / Middle / Senior)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Часовая ставка, минимальная сумма заказа, валюта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Языки общения и уровень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Доступность: часов в неделю, готовность к долгосрочным проектам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Портфолио: до 20 работ с обложкой, описанием и метриками результата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Услуги (предложения): фиксированные пакеты с ценой и сроком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Сертификаты и обучение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Отзывы клиентов (автоматически после закрытых сделок)</w:t>
      </w:r>
    </w:p>
    <w:p>
      <w:pPr>
        <w:pStyle w:val="Heading2"/>
        <w:spacing w:after="160" w:before="280"/>
      </w:pPr>
      <w:r>
        <w:rPr>
          <w:color w:val="1E3A8A"/>
        </w:rPr>
        <w:t xml:space="preserve">3.3 Модуль 3 — Каталог задач</w:t>
      </w:r>
    </w:p>
    <w:p>
      <w:pPr>
        <w:pStyle w:val="Heading3"/>
        <w:spacing w:after="120" w:before="200"/>
      </w:pPr>
      <w:r>
        <w:rPr>
          <w:color w:val="0F172A"/>
        </w:rPr>
        <w:t xml:space="preserve">Структура задачи</w:t>
      </w:r>
    </w:p>
    <w:p>
      <w:pPr>
        <w:spacing w:after="120"/>
      </w:pPr>
      <w:r>
        <w:t xml:space="preserve">Все задачи создаются через структурированный конструктор. Заказчик последовательно выбирает: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Тип задачи: разовая (Gig) / проект (Project) / почасовая (Hourly)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Маркетплейс (один или несколько): WB, Ozon, Uzum, YM, СберМегаМаркет, KazanExpress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Категория работы: ведение, контент, реклама, аналитика, фото/видео, юр-бух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Подкатегория и тип услуги (например, «контент → инфографика → 10 карточек»)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Объём в единицах услуги (количество карточек, часов, кампаний и т.д.)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Желаемый срок выполнения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Бюджет: фиксированный, диапазон или «договорная»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Уровень исполнителя: любой / Middle+ / Senior / Verified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Дополнительные требования: язык, регион, опыт работы с категорией товара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Описание свободным текстом (markdown), вложения (фото, документы, ссылки)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Тип публикации: открытый тендер / приглашение конкретных исполнителей</w:t>
      </w:r>
    </w:p>
    <w:p>
      <w:pPr>
        <w:pStyle w:val="Heading3"/>
        <w:spacing w:after="120" w:before="200"/>
      </w:pPr>
      <w:r>
        <w:rPr>
          <w:color w:val="0F172A"/>
        </w:rPr>
        <w:t xml:space="preserve">Каталог и фильтры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через Meilisearch с фасетными фильтрами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Фильтры: маркетплейс, категория, тип задачи, бюджет, срок, верификация заказчика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Сортировка: новые / по бюджету / по срочности / рекомендуемые (по матчу с профилем)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Сохранённые поиски с уведомлениями (email + Telegram)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Геолокация (опционально, для задач, где важен регион)</w:t>
      </w:r>
    </w:p>
    <w:p>
      <w:pPr>
        <w:pStyle w:val="Heading2"/>
        <w:spacing w:after="160" w:before="280"/>
      </w:pPr>
      <w:r>
        <w:rPr>
          <w:color w:val="1E3A8A"/>
        </w:rPr>
        <w:t xml:space="preserve">3.4 Модуль 4 — Каталог исполнителей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по специализациям, маркетплейсам, рейтингу, ставке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Фасетные фильтры через Meilisearch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исполнителя в выдаче: фото, имя, заголовок, ставка, рейтинг, количество отзывов, статус (онлайн/офлайн)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Закладки исполнителей (избранное)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Прямое приглашение на задачу из карточки</w:t>
      </w:r>
    </w:p>
    <w:p>
      <w:pPr>
        <w:pStyle w:val="Heading2"/>
        <w:spacing w:after="160" w:before="280"/>
      </w:pPr>
      <w:r>
        <w:rPr>
          <w:color w:val="1E3A8A"/>
        </w:rPr>
        <w:t xml:space="preserve">3.5 Модуль 5 — Отклики и предложения</w:t>
      </w:r>
    </w:p>
    <w:p>
      <w:pPr>
        <w:pStyle w:val="Heading3"/>
        <w:spacing w:after="120" w:before="200"/>
      </w:pPr>
      <w:r>
        <w:rPr>
          <w:color w:val="0F172A"/>
        </w:rPr>
        <w:t xml:space="preserve">Логика отклика (Proposal)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Исполнитель видит задачу и нажимает «Откликнуться»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отклике указывает: цену (фиксированную или почасовую), срок, сопроводительное письмо, прикрепляет релевантные кейсы из портфолио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Заказчик видит все отклики в дашборде задачи, может писать в чат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50 откликов на одну задачу (после — закрывается, заказчик может продлить)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Заказчик принимает один отклик — задача переходит в работу, остальные исполнители получают уведомление об отказе</w:t>
      </w:r>
    </w:p>
    <w:p>
      <w:pPr>
        <w:pStyle w:val="Heading3"/>
        <w:spacing w:after="120" w:before="200"/>
      </w:pPr>
      <w:r>
        <w:rPr>
          <w:color w:val="0F172A"/>
        </w:rPr>
        <w:t xml:space="preserve">Прямой найм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Заказчик отправляет приглашение исполнителю с кратким описанием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Исполнитель принимает или отклоняет с комментарием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принятии — задача создаётся автоматически и переходит в работу</w:t>
      </w:r>
    </w:p>
    <w:p>
      <w:pPr>
        <w:pStyle w:val="Heading2"/>
        <w:spacing w:after="160" w:before="280"/>
      </w:pPr>
      <w:r>
        <w:rPr>
          <w:color w:val="1E3A8A"/>
        </w:rPr>
        <w:t xml:space="preserve">3.6 Модуль 6 — Сделки и статусы</w:t>
      </w:r>
    </w:p>
    <w:p>
      <w:pPr>
        <w:pStyle w:val="Heading3"/>
        <w:spacing w:after="120" w:before="200"/>
      </w:pPr>
      <w:r>
        <w:rPr>
          <w:color w:val="0F172A"/>
        </w:rPr>
        <w:t xml:space="preserve">Жизненный цикл сделки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— заказчик создаёт задачу, не опубликована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Published — опубликована, собирает отклики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Reviewing — заказчик выбирает исполнителя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Progress — работа идёт, статусы и этапы (milestones)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Submitted — исполнитель сдал работу, ждёт приёмки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Review — заказчик проверяет результат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Revision — отправлен на доработку (лимит 3 итерации по умолчанию)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Completed — приняты, отзыв оставлен, сделка закрыта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Disputed — открыт спор, в работе у админа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Cancelled — отменена по согласию или по истечении срока</w:t>
      </w:r>
    </w:p>
    <w:p>
      <w:pPr>
        <w:pStyle w:val="Heading3"/>
        <w:spacing w:after="120" w:before="200"/>
      </w:pPr>
      <w:r>
        <w:rPr>
          <w:color w:val="0F172A"/>
        </w:rPr>
        <w:t xml:space="preserve">Этапы (milestones) для проектов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Заказчик и исполнитель согласуют этапы при старте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Каждый этап: описание, сумма, срок, критерии приёмки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закрытии этапа — мини-приёмка, отзыв накапливается, оплата фиксируется (на этапе MVP — без эскроу, прямая оплата off-platform с фиксацией в системе)</w:t>
      </w:r>
    </w:p>
    <w:p>
      <w:pPr>
        <w:pStyle w:val="Heading3"/>
        <w:spacing w:after="120" w:before="200"/>
      </w:pPr>
      <w:r>
        <w:rPr>
          <w:color w:val="0F172A"/>
        </w:rPr>
        <w:t xml:space="preserve">Почасовой трекинг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Исполнитель логирует часы вручную с описанием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Опционально — приложение для скриншотов рабочего стола (фаза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Заказчик видит лог часов, может оспорить запись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Еженедельный счёт на основе часов</w:t>
      </w:r>
    </w:p>
    <w:p>
      <w:pPr>
        <w:pStyle w:val="Heading2"/>
        <w:spacing w:after="160" w:before="280"/>
      </w:pPr>
      <w:r>
        <w:rPr>
          <w:color w:val="1E3A8A"/>
        </w:rPr>
        <w:t xml:space="preserve">3.7 Модуль 7 — Чат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Внутренний чат на Livewire + WebSockets (Reverb)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сообщений, поиск, вложения (фото, документы до 25 MB)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Индикатор «онлайн», «печатает», «прочитано»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 принятия отклика — фильтр на телефоны/email/ссылки на мессенджеры (защита от обхода платформы)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принятия — без фильтров, можно обмениваться контактами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Связка чата с задачей: вкладка «Чат» внутри карточки сделки</w:t>
      </w:r>
    </w:p>
    <w:p>
      <w:pPr>
        <w:pStyle w:val="Heading2"/>
        <w:spacing w:after="160" w:before="280"/>
      </w:pPr>
      <w:r>
        <w:rPr>
          <w:color w:val="1E3A8A"/>
        </w:rPr>
        <w:t xml:space="preserve">3.8 Модуль 8 — Отзывы и рейтинг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Двусторонние отзывы: заказчик пишет об исполнителе, исполнитель — о заказчике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Рейтинг по шкале 1–5 + текст (минимум 30 символов)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Категории оценки для исполнителя: качество, сроки, коммуникация, профессионализм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Категории оценки для заказчика: ясность ТЗ, своевременность оплаты, коммуникация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Отзывы публикуются после взаимного завершения (slepoy method) — никто не видит отзыв другого до своей публикации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Лимит редактирования отзыва — 7 дней после публикации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Жалоба на отзыв — модерация админом</w:t>
      </w:r>
    </w:p>
    <w:p>
      <w:pPr>
        <w:pStyle w:val="Heading2"/>
        <w:spacing w:after="160" w:before="280"/>
      </w:pPr>
      <w:r>
        <w:rPr>
          <w:color w:val="1E3A8A"/>
        </w:rPr>
        <w:t xml:space="preserve">3.9 Модуль 9 — Споры и арбитраж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Любая сторона может открыть спор на этапе In Review или Revision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Открытие спора → задача в статус Disputed, заявка попадает админу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Админ изучает чат, файлы, ТЗ, выносит решение в течение 5 рабочих дней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Решение: в пользу заказчика / в пользу исполнителя / частичное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MVP без эскроу — решение арбитра носит репутационный характер: фиксация в истории, штраф к рейтингу проигравшей стороны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фазе 2 (с эскроу) — решение арбитра определяет выплату средств</w:t>
      </w:r>
    </w:p>
    <w:p>
      <w:pPr>
        <w:pStyle w:val="Heading2"/>
        <w:spacing w:after="160" w:before="280"/>
      </w:pPr>
      <w:r>
        <w:rPr>
          <w:color w:val="1E3A8A"/>
        </w:rPr>
        <w:t xml:space="preserve">3.10 Модуль 10 — Уведомления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Каналы: внутри платформы, email (через очередь), Telegram-бот, SMS (Eskiz, для критических событий)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Настройка частоты в профиле: мгновенно / дайджест 1 раз в день / только важные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Категории: новые задачи (по подписке), отклики, сообщения в чате, изменение статуса сделки, отзывы, арбитраж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Telegram-бот привязывается к аккаунту через одноразовый код</w:t>
      </w:r>
    </w:p>
    <w:p>
      <w:pPr>
        <w:pStyle w:val="Heading2"/>
        <w:spacing w:after="160" w:before="280"/>
      </w:pPr>
      <w:r>
        <w:rPr>
          <w:color w:val="1E3A8A"/>
        </w:rPr>
        <w:t xml:space="preserve">3.11 Модуль 11 — Поиск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Технология: Meilisearch (как в LoloTea и UzumSync)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Индексы: tasks, sellers,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Фасетные фильтры: маркетплейс, категория, бюджет, рейтинг, страна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с поддержкой кириллицы, латиницы, узбекской латиницы и узбекской кириллицы (синхронизация словаря)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Опечатки и поиск по синонимам (например, «фотограф» = «съёмка»)</w:t>
      </w:r>
    </w:p>
    <w:p>
      <w:pPr>
        <w:pStyle w:val="Heading2"/>
        <w:spacing w:after="160" w:before="280"/>
      </w:pPr>
      <w:r>
        <w:rPr>
          <w:color w:val="1E3A8A"/>
        </w:rPr>
        <w:t xml:space="preserve">3.12 Модуль 12 — Админ-панель (Filament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пользователями, бан/разбан, ручная верификация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Модерация задач (флаг «спам», скрытие из выдачи)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Модерация отзывов и жалоб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Очередь арбитражей с интерфейсом разбора спора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Справочники: маркетплейсы, категории, специализации, города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Статистика и дашборд: DAU, MAU, GMV, средний чек, конверсия отклика в сделку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Настройки платформы: лимиты, тексты email-шаблонов, баннеры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Управление ролями и правами (Spatie Permission)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4. Структура базы данных</w:t>
      </w:r>
    </w:p>
    <w:p>
      <w:pPr>
        <w:spacing w:after="120"/>
      </w:pPr>
      <w:r>
        <w:t xml:space="preserve">База данных: MySQL 8. Все таблицы с timestamps (created_at, updated_at), мягкое удаление (deleted_at) на ключевых сущностях. Charset utf8mb4, collation utf8mb4_unicode_ci.</w:t>
      </w:r>
    </w:p>
    <w:p>
      <w:pPr>
        <w:pStyle w:val="Heading2"/>
        <w:spacing w:after="160" w:before="280"/>
      </w:pPr>
      <w:r>
        <w:rPr>
          <w:color w:val="1E3A8A"/>
        </w:rPr>
        <w:t xml:space="preserve">4.1 Список таблиц (24 таблицы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Базовый аккаунт, авторизация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Расширенный профиль (общие поля)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buyer_profiles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Профиль режима Заказчика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seller_profiles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Профиль режима Исполнителя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Справочник маркетплейсов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Категории работ (древовидно)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Специализации исполнителей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seller_marketplaces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Связь Seller × Marketplace × Уровень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seller_specializations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Связь Seller × Specialization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Задачи (gig, project, hourly)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task_attachments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Вложения к задаче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task_milestones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Этапы проекта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Отклики исполнителей на задачи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Принятая сделка (контракт)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time_logs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Лог часов для hourly-сделок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Портфолио исполнителя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Готовые пакеты услуг (Gigs)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Отзывы по сделке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Сообщения в чатах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Чаты (треды)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Уведомления (стандартные Laravel)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Заявки на верификацию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disputes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Споры по сделкам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saved_searches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Сохранённые поиски с алёртами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4.2 Ключевые поля основных таблиц</w:t>
      </w:r>
    </w:p>
    <w:p>
      <w:pPr>
        <w:pStyle w:val="Heading3"/>
        <w:spacing w:after="120" w:before="200"/>
      </w:pPr>
      <w:r>
        <w:rPr>
          <w:color w:val="0F172A"/>
        </w:rPr>
        <w:t xml:space="preserve">users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email, phone, password, email_verified_at, phone_verified_at,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name, avatar_url, locale (ru|uz|en), country_code, city, timezone,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is_admin, is_banned, banned_reason, last_active_at, created_at, updated_at</w:t>
      </w:r>
    </w:p>
    <w:p>
      <w:pPr>
        <w:pStyle w:val="Heading3"/>
        <w:spacing w:after="120" w:before="200"/>
      </w:pPr>
      <w:r>
        <w:rPr>
          <w:color w:val="0F172A"/>
        </w:rPr>
        <w:t xml:space="preserve">seller_profiles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user_id, headline, bio (markdown), hourly_rate, currency,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min_order_amount, available_hours_per_week, languages (json),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is_verified, verified_at, total_earnings, completion_rate,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response_time_minutes, on_time_delivery_rate, rating_avg, reviews_count</w:t>
      </w:r>
    </w:p>
    <w:p>
      <w:pPr>
        <w:pStyle w:val="Heading3"/>
        <w:spacing w:after="120" w:before="200"/>
      </w:pPr>
      <w:r>
        <w:rPr>
          <w:color w:val="0F172A"/>
        </w:rPr>
        <w:t xml:space="preserve">tasks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buyer_id, type (gig|project|hourly), status (10 enum значений),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title, description, marketplace_ids (json), category_id, subcategory_id,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budget_type (fixed|range|negotiable), budget_min, budget_max, currency,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deadline_at, required_seller_level, required_verification, requirements (json),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invitation_only, slug, views_count, proposals_count, published_at</w:t>
      </w:r>
    </w:p>
    <w:p>
      <w:pPr>
        <w:pStyle w:val="Heading3"/>
        <w:spacing w:after="120" w:before="200"/>
      </w:pPr>
      <w:r>
        <w:rPr>
          <w:color w:val="0F172A"/>
        </w:rPr>
        <w:t xml:space="preserve">contracts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task_id, buyer_id, seller_id, proposal_id, status,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agreed_amount, currency, agreed_deadline, started_at, submitted_at,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completed_at, cancelled_at, has_dispute, payment_method</w:t>
      </w:r>
    </w:p>
    <w:p>
      <w:pPr>
        <w:pStyle w:val="Heading3"/>
        <w:spacing w:after="120" w:before="200"/>
      </w:pPr>
      <w:r>
        <w:rPr>
          <w:color w:val="0F172A"/>
        </w:rPr>
        <w:t xml:space="preserve">proposals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task_id, seller_id, status (pending|accepted|rejected|withdrawn),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cover_letter, proposed_amount, proposed_deadline_days,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portfolio_items (json array of portfolio_ids), created_at</w:t>
      </w:r>
    </w:p>
    <w:p>
      <w:pPr>
        <w:pStyle w:val="Heading3"/>
        <w:spacing w:after="120" w:before="200"/>
      </w:pPr>
      <w:r>
        <w:rPr>
          <w:color w:val="0F172A"/>
        </w:rPr>
        <w:t xml:space="preserve">reviews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id, contract_id, author_id, target_id, role (buyer|seller),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rating_overall, rating_quality, rating_communication, rating_deadline,</w:t>
      </w:r>
    </w:p>
    <w:p>
      <w:pPr>
        <w:shd w:fill="F1F5F9" w:val="clear"/>
        <w:spacing w:after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comment, is_visible, created_at</w:t>
      </w:r>
    </w:p>
    <w:p>
      <w:pPr>
        <w:pStyle w:val="Heading2"/>
        <w:spacing w:after="160" w:before="280"/>
      </w:pPr>
      <w:r>
        <w:rPr>
          <w:color w:val="1E3A8A"/>
        </w:rPr>
        <w:t xml:space="preserve">4.3 Индексы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users: email (unique), phone (unique), last_active_at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tasks: buyer_id, status, marketplace_ids (FULLTEXT), published_at, deadline_at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proposals: task_id, seller_id, status, (task_id + seller_id) unique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contracts: buyer_id, seller_id, status, started_at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messages: conversation_id, created_at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reviews: target_id, role, rating_overall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5. API endpoints (для будущего мобильного приложения)</w:t>
      </w:r>
    </w:p>
    <w:p>
      <w:pPr>
        <w:spacing w:after="120"/>
      </w:pPr>
      <w:r>
        <w:t xml:space="preserve">На MVP основной интерфейс — Livewire (server-rendered). API готовится через Sanctum для будущего мобильного приложения и интеграций.</w:t>
      </w:r>
    </w:p>
    <w:p>
      <w:pPr>
        <w:pStyle w:val="Heading2"/>
        <w:spacing w:after="160" w:before="280"/>
      </w:pPr>
      <w:r>
        <w:rPr>
          <w:color w:val="1E3A8A"/>
        </w:rPr>
        <w:t xml:space="preserve">5.1 Аутентификация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 по email или телефону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Логин, возврат токена Sanctum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Отозвать текущий токен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Подтверждение email кодом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/api/auth/verify-phone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Подтверждение SMS кодом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Запрос сброса пароля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Установка нового пароля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5.2 Профиль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Получить текущего пользователя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Обновить общий профиль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/api/me/buyer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Обновить профиль заказчика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/api/me/seller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Обновить профиль исполнителя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/api/me/avatar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Загрузить аватар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/api/me/verification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Подать заявку на верификацию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5.3 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задач с фильтрами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Создать задачу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/api/tasks/{slug}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задачи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Обновить задачу (только Draft)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/api/tasks/{id}/publish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Опубликовать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/api/tasks/{id}/close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Закрыть приём откликов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/api/tasks/{id}/proposals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Отклики на задачу (только владелец)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5.4 Отклики и сделки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/api/tasks/{id}/proposals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Откликнуться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/api/proposals/{id}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Отозвать отклик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/api/proposals/{id}/accept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Принять (создаёт contract)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моих сделок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сделки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/api/contracts/{id}/submit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Сдать работу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/api/contracts/{id}/approve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Принять работу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/api/contracts/{id}/revision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Отправить на доработку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/api/contracts/{id}/dispute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Открыть спор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5.5 Чаты, отзывы, поиск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Мои чаты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/api/conversations/{id}/messages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Сообщения в чате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/api/conversations/{id}/messages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Отправить сообщение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/api/contracts/{id}/reviews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Оставить отзыв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/api/sellers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Поиск исполнителей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/api/sellers/{username}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Профиль исполнителя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/api/search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Универсальный поиск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6. Технологический стек и инфраструктура</w:t>
      </w:r>
    </w:p>
    <w:p>
      <w:pPr>
        <w:pStyle w:val="Heading2"/>
        <w:spacing w:after="160" w:before="280"/>
      </w:pPr>
      <w:r>
        <w:rPr>
          <w:color w:val="1E3A8A"/>
        </w:rPr>
        <w:t xml:space="preserve">6.1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8.3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12 (LTS)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Filament 3 (админ-панель)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Livewire 3 + Alpine.js (фронт)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Reverb (WebSockets для чата и уведомлений)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Sanctum (API-токены)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 Laravel Permission (роли и права)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 Laravel Translatable (мульти-язычные модели)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 Media Library (загрузка файлов и изображений)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Horizon (мониторинг очередей Redis)</w:t>
      </w:r>
    </w:p>
    <w:p>
      <w:pPr>
        <w:pStyle w:val="Heading2"/>
        <w:spacing w:after="160" w:before="280"/>
      </w:pPr>
      <w:r>
        <w:rPr>
          <w:color w:val="1E3A8A"/>
        </w:rPr>
        <w:t xml:space="preserve">6.2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Alpine.js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HTMX/Livewire WebSocket для real-time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Lucide Icons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TipTap editor (для markdown в задачах и описаниях)</w:t>
      </w:r>
    </w:p>
    <w:p>
      <w:pPr>
        <w:pStyle w:val="Heading2"/>
        <w:spacing w:after="160" w:before="280"/>
      </w:pPr>
      <w:r>
        <w:rPr>
          <w:color w:val="1E3A8A"/>
        </w:rPr>
        <w:t xml:space="preserve">6.3 База данных и кэш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8.0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7 (кэш, очереди, сессии)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Meilisearch 1.10 (поиск)</w:t>
      </w:r>
    </w:p>
    <w:p>
      <w:pPr>
        <w:pStyle w:val="Heading2"/>
        <w:spacing w:after="160" w:before="280"/>
      </w:pPr>
      <w:r>
        <w:rPr>
          <w:color w:val="1E3A8A"/>
        </w:rPr>
        <w:t xml:space="preserve">6.4 Внешние сервисы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Eskiz SMS (отправка SMS, sender ID 4546)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и Payme (платежи в Узбекистане, фаза 2 для эскроу)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YooKassa (платежи в России, фаза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Bot API (уведомления и быстрые отклики)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Mailgun или Resend (транзакционные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S3-совместимое хранилище (Cloudflare R2 или Yandex Object Storage)</w:t>
      </w:r>
    </w:p>
    <w:p>
      <w:pPr>
        <w:pStyle w:val="Heading2"/>
        <w:spacing w:after="160" w:before="280"/>
      </w:pPr>
      <w:r>
        <w:rPr>
          <w:color w:val="1E3A8A"/>
        </w:rPr>
        <w:t xml:space="preserve">6.5 Инфраструктура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VPS на ahost.uz (89.39.95.162) — тот же сервер, что SellerMind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Ubuntu 24.04 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Nginx + PHP-FPM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Forge для управления и деплоя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Let's Encrypt SSL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репозиторий: ilyosxon/artikul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через GitHub Actions: тесты + auto-deploy на staging</w:t>
      </w:r>
    </w:p>
    <w:p>
      <w:pPr>
        <w:pStyle w:val="Heading2"/>
        <w:spacing w:after="160" w:before="280"/>
      </w:pPr>
      <w:r>
        <w:rPr>
          <w:color w:val="1E3A8A"/>
        </w:rPr>
        <w:t xml:space="preserve">6.6 Окружения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Окружение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Домен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artikul.test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Разработка через Laravel Herd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dev.artikul.uz (или поддомен)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Тестирование релизов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artikul.uz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Продакшен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6.7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обязательно везде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CSRF-защита Laravel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API и формы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Security Policy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X-Frame-Options: SAMEORIGIN (или ALLOW-FROM для фрейма из SellerMind как источника лидов)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Шифрование чувствительных данных (passport_number_hash)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для админ-действий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Резервное копирование БД ежедневно (Spatie Laravel Backup)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7. Фазы разработки и план MVP</w:t>
      </w:r>
    </w:p>
    <w:p>
      <w:pPr>
        <w:pStyle w:val="Heading2"/>
        <w:spacing w:after="160" w:before="280"/>
      </w:pPr>
      <w:r>
        <w:rPr>
          <w:color w:val="1E3A8A"/>
        </w:rPr>
        <w:t xml:space="preserve">7.1 Фаза 1 — Каркас (3–4 недели)</w:t>
      </w:r>
    </w:p>
    <w:p>
      <w:pPr>
        <w:spacing w:after="120"/>
      </w:pPr>
      <w:r>
        <w:rPr>
          <w:b/>
          <w:bCs/>
        </w:rPr>
        <w:t xml:space="preserve">Цель:</w:t>
      </w:r>
      <w:r>
        <w:t xml:space="preserve"> Работающий публичный каталог задач и исполнителей, регистрация, базовый профиль.</w:t>
      </w:r>
    </w:p>
    <w:p>
      <w:pPr>
        <w:pStyle w:val="Heading3"/>
        <w:spacing w:after="120" w:before="200"/>
      </w:pPr>
      <w:r>
        <w:rPr>
          <w:color w:val="0F172A"/>
        </w:rPr>
        <w:t xml:space="preserve">Что будет готово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Проект развёрнут на Forge, домен подключен, SSL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Миграции БД, сидеры справочников (маркетплейсы, категории)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Регистрация / логин / восстановление пароля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Профиль с переключением Buyer/Seller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задачи через структурированный конструктор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Каталог задач с базовыми фильтрами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Каталог исполнителей с базовыми фильтрами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задачи и карточка исполнителя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Базовая админка Filament: пользователи, задачи, справочники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Локализация RU/UZ/EN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Лендинг главной страницы</w:t>
      </w:r>
    </w:p>
    <w:p>
      <w:pPr>
        <w:pStyle w:val="Heading2"/>
        <w:spacing w:after="160" w:before="280"/>
      </w:pPr>
      <w:r>
        <w:rPr>
          <w:color w:val="1E3A8A"/>
        </w:rPr>
        <w:t xml:space="preserve">7.2 Фаза 2 — Сделки и коммуникация (3–4 недели)</w:t>
      </w:r>
    </w:p>
    <w:p>
      <w:pPr>
        <w:spacing w:after="120"/>
      </w:pPr>
      <w:r>
        <w:rPr>
          <w:b/>
          <w:bCs/>
        </w:rPr>
        <w:t xml:space="preserve">Цель:</w:t>
      </w:r>
      <w:r>
        <w:t xml:space="preserve"> Полный цикл сделки от отклика до отзыва.</w:t>
      </w:r>
    </w:p>
    <w:p>
      <w:pPr>
        <w:pStyle w:val="Heading3"/>
        <w:spacing w:after="120" w:before="200"/>
      </w:pPr>
      <w:r>
        <w:rPr>
          <w:color w:val="0F172A"/>
        </w:rPr>
        <w:t xml:space="preserve">Что будет готово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Отклики на задачи + лимиты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Прямой найм / приглашения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Контракты со всеми статусами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Этапы (milestones) для проектов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Почасовой трекинг с ручным вводом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Чат с WebSockets через Reverb, фильтр контактов до принятия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Отзывы blind-method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Уведомления: email + Telegram-бот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Споры и арбитраж в Filament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Sitemap, базовое SEO, OG-теги</w:t>
      </w:r>
    </w:p>
    <w:p>
      <w:pPr>
        <w:pStyle w:val="Heading2"/>
        <w:spacing w:after="160" w:before="280"/>
      </w:pPr>
      <w:r>
        <w:rPr>
          <w:color w:val="1E3A8A"/>
        </w:rPr>
        <w:t xml:space="preserve">7.3 Фаза 3 — Качество и рост (2–3 недели)</w:t>
      </w:r>
    </w:p>
    <w:p>
      <w:pPr>
        <w:spacing w:after="120"/>
      </w:pPr>
      <w:r>
        <w:rPr>
          <w:b/>
          <w:bCs/>
        </w:rPr>
        <w:t xml:space="preserve">Цель:</w:t>
      </w:r>
      <w:r>
        <w:t xml:space="preserve"> Готовность к публичному запуску.</w:t>
      </w:r>
    </w:p>
    <w:p>
      <w:pPr>
        <w:pStyle w:val="Heading3"/>
        <w:spacing w:after="120" w:before="200"/>
      </w:pPr>
      <w:r>
        <w:rPr>
          <w:color w:val="0F172A"/>
        </w:rPr>
        <w:t xml:space="preserve">Что будет готово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Верификация исполнителей с админ-флоу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через Meilisearch с фасетами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Сохранённые поиски + email/Telegram алёрты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Реферальная программа (10 USD кредита другу)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Видеозвонки через Jitsi (вкладка в чате)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Публичная статистика платформы (главная страница)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Стресс-тесты + оптимизация запросов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Подготовка маркетинговых лендингов под сегменты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Релизные мероприятия: пресс-релиз, posts в Telegram-каналах продавцов</w:t>
      </w:r>
    </w:p>
    <w:p>
      <w:pPr>
        <w:pStyle w:val="Heading2"/>
        <w:spacing w:after="160" w:before="280"/>
      </w:pPr>
      <w:r>
        <w:rPr>
          <w:color w:val="1E3A8A"/>
        </w:rPr>
        <w:t xml:space="preserve">7.4 Что НЕ входит в MVP (фаза 4+)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Эскроу и автоматические выплаты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Подписки Pro и платное продвижение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Командные аккаунты для агентств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Мобильное приложение (React Native или Flutter)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с SellerMind (привязка магазина → автоматическая верификация по обороту)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Интеграция с API маркетплейсов для авто-проверки опыта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AI-матчинг задач и исполнителей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Видеосопровождение работы (тайм-трекер со скриншотами)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8. Риски и стратегия запуска</w:t>
      </w:r>
    </w:p>
    <w:p>
      <w:pPr>
        <w:pStyle w:val="Heading2"/>
        <w:spacing w:after="160" w:before="280"/>
      </w:pPr>
      <w:r>
        <w:rPr>
          <w:color w:val="1E3A8A"/>
        </w:rPr>
        <w:t xml:space="preserve">8.1 Главные риски</w:t>
      </w:r>
    </w:p>
    <w:p>
      <w:pPr>
        <w:pStyle w:val="Heading3"/>
        <w:spacing w:after="120" w:before="200"/>
      </w:pPr>
      <w:r>
        <w:rPr>
          <w:color w:val="0F172A"/>
        </w:rPr>
        <w:t xml:space="preserve">1. Холодный старт двусторонней биржи</w:t>
      </w:r>
    </w:p>
    <w:p>
      <w:pPr>
        <w:spacing w:after="120"/>
      </w:pPr>
      <w:r>
        <w:t xml:space="preserve">Вероятность: высокая. Воздействие: критическое. Митигация: RISMENT-стратегия — заполнить сторону предложения через свою команду и знакомых менеджеров до публичного запуска. Минимум 30 верифицированных исполнителей и 20 опубликованных задач должны быть в системе на момент открытия.</w:t>
      </w:r>
    </w:p>
    <w:p>
      <w:pPr>
        <w:pStyle w:val="Heading3"/>
        <w:spacing w:after="120" w:before="200"/>
      </w:pPr>
      <w:r>
        <w:rPr>
          <w:color w:val="0F172A"/>
        </w:rPr>
        <w:t xml:space="preserve">2. Конкуренция от Kwork и Upwork</w:t>
      </w:r>
    </w:p>
    <w:p>
      <w:pPr>
        <w:spacing w:after="120"/>
      </w:pPr>
      <w:r>
        <w:t xml:space="preserve">Вероятность: средняя. Воздействие: среднее. Митигация: вертикальная экспертиза, структурированный конструктор задачи, верификация по маркетплейсам — то, чего у конкурентов нет. Не пытаемся быть лучше Upwork во всём, только в нише.</w:t>
      </w:r>
    </w:p>
    <w:p>
      <w:pPr>
        <w:pStyle w:val="Heading3"/>
        <w:spacing w:after="120" w:before="200"/>
      </w:pPr>
      <w:r>
        <w:rPr>
          <w:color w:val="0F172A"/>
        </w:rPr>
        <w:t xml:space="preserve">3. Уход сделок off-platform после знакомства</w:t>
      </w:r>
    </w:p>
    <w:p>
      <w:pPr>
        <w:spacing w:after="120"/>
      </w:pPr>
      <w:r>
        <w:t xml:space="preserve">Вероятность: высокая (особенно без эскроу). Воздействие: среднее. Митигация: фильтр контактов в чате до принятия отклика, полезные функции, которые работают только в платформе (рейтинг, история, споры, отзывы). На MVP не пытаемся силой удержать — фокус на ценности экосистемы.</w:t>
      </w:r>
    </w:p>
    <w:p>
      <w:pPr>
        <w:pStyle w:val="Heading3"/>
        <w:spacing w:after="120" w:before="200"/>
      </w:pPr>
      <w:r>
        <w:rPr>
          <w:color w:val="0F172A"/>
        </w:rPr>
        <w:t xml:space="preserve">4. Регуляторный риск (хранение денег)</w:t>
      </w:r>
    </w:p>
    <w:p>
      <w:pPr>
        <w:spacing w:after="120"/>
      </w:pPr>
      <w:r>
        <w:t xml:space="preserve">Вероятность: средняя. Воздействие: высокое. Митигация: на MVP полностью без эскроу, платформа выступает только информационным посредником. Юридические тексты (оферта, политика конфиденциальности) подготавливаются с юристом до запуска.</w:t>
      </w:r>
    </w:p>
    <w:p>
      <w:pPr>
        <w:pStyle w:val="Heading3"/>
        <w:spacing w:after="120" w:before="200"/>
      </w:pPr>
      <w:r>
        <w:rPr>
          <w:color w:val="0F172A"/>
        </w:rPr>
        <w:t xml:space="preserve">5. Качество исполнителей</w:t>
      </w:r>
    </w:p>
    <w:p>
      <w:pPr>
        <w:spacing w:after="120"/>
      </w:pPr>
      <w:r>
        <w:t xml:space="preserve">Вероятность: высокая. Воздействие: высокое (один плохой опыт — потеря заказчика навсегда). Митигация: верификация, рейтинговая система, активная модерация на старте, ручной отбор первых 100 исполнителей.</w:t>
      </w:r>
    </w:p>
    <w:p>
      <w:pPr>
        <w:pStyle w:val="Heading2"/>
        <w:spacing w:after="160" w:before="280"/>
      </w:pPr>
      <w:r>
        <w:rPr>
          <w:color w:val="1E3A8A"/>
        </w:rPr>
        <w:t xml:space="preserve">8.2 Метрики успеха MVP (3 месяца после запуска)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Минимум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Цель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Зарегистрированных пользователей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1 000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Верифицированных исполнителей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Активных заказчиков (создавших ≥1 задачу)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Опубликованных задач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Закрытых сделок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GMV (общий объём сделок)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10 000 USD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50 000 USD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Среднее время первого отклика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 часов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часа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Конверсия задача → принятый отклик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8.3 Стратегия запуска по неделям</w:t>
      </w:r>
    </w:p>
    <w:p>
      <w:pPr>
        <w:pStyle w:val="Heading3"/>
        <w:spacing w:after="120" w:before="200"/>
      </w:pPr>
      <w:r>
        <w:rPr>
          <w:color w:val="0F172A"/>
        </w:rPr>
        <w:t xml:space="preserve">За 4 недели до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Финализация дизайна и брендинга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Сбор первых 30 исполнителей через RISMENT, SellerMind, личную сеть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Подготовка контент-плана для Telegram и Instagram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Партнёрские договорённости с курсами по маркетплейсам (как канал привлечения исполнителей)</w:t>
      </w:r>
    </w:p>
    <w:p>
      <w:pPr>
        <w:pStyle w:val="Heading3"/>
        <w:spacing w:after="120" w:before="200"/>
      </w:pPr>
      <w:r>
        <w:rPr>
          <w:color w:val="0F172A"/>
        </w:rPr>
        <w:t xml:space="preserve">За 2 недели до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launch для 50 приглашённых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 публичных задач от RISMENT и дружественных продавцов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Сбор обратной связи и быстрые правки</w:t>
      </w:r>
    </w:p>
    <w:p>
      <w:pPr>
        <w:pStyle w:val="Heading3"/>
        <w:spacing w:after="120" w:before="200"/>
      </w:pPr>
      <w:r>
        <w:rPr>
          <w:color w:val="0F172A"/>
        </w:rPr>
        <w:t xml:space="preserve">Неделя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Публичный анонс в Telegram-каналах продавцов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Пресс-релиз в spot.uz, kun.uz, bizmedia.uz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Платная реклама в Instagram (таргет на админов магазинов)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Email-рассылка по базе SellerMind</w:t>
      </w:r>
    </w:p>
    <w:p>
      <w:pPr>
        <w:pStyle w:val="Heading3"/>
        <w:spacing w:after="120" w:before="200"/>
      </w:pPr>
      <w:r>
        <w:rPr>
          <w:color w:val="0F172A"/>
        </w:rPr>
        <w:t xml:space="preserve">Первый месяц после запуска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standup команды по метрикам и обратной связи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Минимум 3 публикации в неделю в соцсетях с кейсами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Ручная модерация всех новых задач и исполнителей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Поддержка пользователей в Telegram-чате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9. Команда и бюджет</w:t>
      </w:r>
    </w:p>
    <w:p>
      <w:pPr>
        <w:pStyle w:val="Heading2"/>
        <w:spacing w:after="160" w:before="280"/>
      </w:pPr>
      <w:r>
        <w:rPr>
          <w:color w:val="1E3A8A"/>
        </w:rPr>
        <w:t xml:space="preserve">9.1 Состав команды на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Кто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Загрузка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Owner / Tech Lead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Ilyosxon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Полная (продукт, архитектура, разработка с Claude Code)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Дизайнер UI/UX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Внешний (Fiverr/местный)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 часов на MVP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команды RISMENT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Частичная (наполнение справочников, тексты)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Тестировщик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 команды RISMENT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Частичная (приёмочные тесты по фазам)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Юрист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Внешний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часов (оферта, политика конфиденциальности)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Копирайтер RU/UZ/EN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Внешний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Сдельно (тексты лендингов, email)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9.2 Бюджет MVP (10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Сумма (USD)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Разработка (Claude Code)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Делается своими руками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Дизайн UI/UX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– 800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ч × 10–20 USD/ч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Юридическое сопровождение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 – 300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Оферта, политика, договор-эскроу для фазы 2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Копирайтинг RU/UZ/EN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– 400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Лендинги + email-шаблоны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Сервер (Forge + ahost)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Уже оплачен (общий с SellerMind)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Домен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– 50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Зависит от выбранной зоны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Eskiz (тестирование)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Тестовые отправки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Meilisearch (хостинг)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 на VPS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Бесплатно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Маркетинг (запуск)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1 000 – 2 000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Реклама в Instagram + спонсорство Telegram-каналов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Резерв (10–15%)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– 400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Непредвиденные расходы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2 080 – 4 060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Цельный диапазон бюджета MVP</w:t>
            </w:r>
          </w:p>
        </w:tc>
      </w:tr>
    </w:tbl>
    <w:p>
      <w:pPr>
        <w:pStyle w:val="Heading2"/>
        <w:spacing w:after="160" w:before="280"/>
      </w:pPr>
      <w:r>
        <w:rPr>
          <w:color w:val="1E3A8A"/>
        </w:rPr>
        <w:t xml:space="preserve">9.3 Операционные расходы (после запуска, в месяц)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Сумма (USD/мес)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VPS + Forge (доля проекта)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Eskiz (рабочий объём)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– 150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Email-провайдер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– 50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Объектное хранилище (S3)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– 30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Мониторинг (Sentry, Better Stack)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Маркетинг и контент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– 500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Поддержка пользователей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– 300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430 – 1 080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color w:val="1E40AF"/>
        </w:rPr>
        <w:t xml:space="preserve">10. Ближайшие шаги</w:t>
      </w:r>
    </w:p>
    <w:p>
      <w:pPr>
        <w:pStyle w:val="Heading2"/>
        <w:spacing w:after="160" w:before="280"/>
      </w:pPr>
      <w:r>
        <w:rPr>
          <w:color w:val="1E3A8A"/>
        </w:rPr>
        <w:t xml:space="preserve">10.1 До старта разработки (1 неделя)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Финализация названия и регистрация домена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Дизайн логотипа и базовый брендбук (синий тех-тон, как SellerMind)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Создание GitHub-репозитория ilyosxon/artikul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Подготовка приватного канала в Telegram для команды и тестировщиков</w:t>
      </w:r>
    </w:p>
    <w:p>
      <w:pPr>
        <w:pStyle w:val="Heading2"/>
        <w:spacing w:after="160" w:before="280"/>
      </w:pPr>
      <w:r>
        <w:rPr>
          <w:color w:val="1E3A8A"/>
        </w:rPr>
        <w:t xml:space="preserve">10.2 Первая неделя разработки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Установка Laravel 12 + Filament + Livewire + Reverb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Конфигурация Forge, поддомена, SSL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Реализация миграций всех 24 таблиц + сидеры справочников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Базовая структура слоёв: Models, Services, Policies, Requests,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Скелет роутов и Filament-ресурсов для админки</w:t>
      </w:r>
    </w:p>
    <w:p>
      <w:pPr>
        <w:pStyle w:val="Heading2"/>
        <w:spacing w:after="160" w:before="280"/>
      </w:pPr>
      <w:r>
        <w:rPr>
          <w:color w:val="1E3A8A"/>
        </w:rPr>
        <w:t xml:space="preserve">10.3 Прогрессивная серия Claude Code промптов</w:t>
      </w:r>
    </w:p>
    <w:p>
      <w:pPr>
        <w:spacing w:after="120"/>
      </w:pPr>
      <w:r>
        <w:t xml:space="preserve">К этому ТЗ прилагается серия из 12 пошаговых промптов для Claude Code, разбитых по фазам: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Промпты 1–5 — фаза 1 (каркас)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Промпты 6–9 — фаза 2 (сделки и коммуникация)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Промпты 10–12 — фаза 3 (качество и рост)</w:t>
      </w:r>
    </w:p>
    <w:p>
      <w:pPr>
        <w:spacing w:after="120"/>
      </w:pPr>
      <w:r>
        <w:t xml:space="preserve">Каждый промпт самостоятелен, содержит контекст проекта, что должно быть готово на входе и какой результат ожидается на выходе.</w:t>
      </w:r>
    </w:p>
    <w:p>
      <w:pPr>
        <w:pStyle w:val="Heading2"/>
        <w:spacing w:after="160" w:before="280"/>
      </w:pPr>
      <w:r>
        <w:rPr>
          <w:color w:val="1E3A8A"/>
        </w:rPr>
        <w:t xml:space="preserve">10.4 Документы, которые нужно подготовить дополнительно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Дизайн-приложение (отдельный документ): цвета, типографика, компоненты — в стиле SellerMind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Юридический пакет: оферта, политика конфиденциальности, правила платформы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Контент-план справочников (маркетплейсы, категории, специализации)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HTML-шаблон главной страницы и ключевых лендингов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Telegram-бот: техническое задание + сценарии</w:t>
      </w:r>
    </w:p>
    <w:p>
      <w:pPr>
        <w:pStyle w:val="Heading2"/>
        <w:spacing w:after="160" w:before="280"/>
      </w:pPr>
      <w:r>
        <w:rPr>
          <w:color w:val="1E3A8A"/>
        </w:rPr>
        <w:t xml:space="preserve">10.5 Контакты и ресурсы</w:t>
      </w:r>
    </w:p>
    <w:p>
      <w:pPr>
        <w:spacing w:after="120"/>
      </w:pPr>
      <w:r>
        <w:rPr>
          <w:b/>
          <w:bCs/>
        </w:rPr>
        <w:t xml:space="preserve">Владелец проекта:</w:t>
      </w:r>
      <w:r>
        <w:t xml:space="preserve"> Sobirov Ilyoskhon</w:t>
      </w:r>
    </w:p>
    <w:p>
      <w:pPr>
        <w:spacing w:after="120"/>
      </w:pPr>
      <w:r>
        <w:rPr>
          <w:b/>
          <w:bCs/>
        </w:rPr>
        <w:t xml:space="preserve">Город:</w:t>
      </w:r>
      <w:r>
        <w:t xml:space="preserve"> Коканд, Узбекистан</w:t>
      </w:r>
    </w:p>
    <w:p>
      <w:pPr>
        <w:spacing w:after="120"/>
      </w:pPr>
      <w:r>
        <w:rPr>
          <w:b/>
          <w:bCs/>
        </w:rPr>
        <w:t xml:space="preserve">Связанные продукты:</w:t>
      </w:r>
      <w:r>
        <w:t xml:space="preserve"> RISMENT (фулфилмент и аутсорсинг), SellerMind (SaaS для продавцов), FORRIS HOME (бренд-кейс)</w:t>
      </w:r>
    </w:p>
    <w:p>
      <w:pPr>
        <w:spacing w:after="120"/>
      </w:pPr>
      <w:r>
        <w:rPr>
          <w:b/>
          <w:bCs/>
        </w:rPr>
        <w:t xml:space="preserve">VPS:</w:t>
      </w:r>
      <w:r>
        <w:t xml:space="preserve"> ahost.uz, IP 89.39.95.162</w:t>
      </w:r>
    </w:p>
    <w:p>
      <w:pPr>
        <w:spacing w:after="120"/>
      </w:pPr>
      <w:r>
        <w:rPr>
          <w:b/>
          <w:bCs/>
        </w:rPr>
        <w:t xml:space="preserve">GitHub:</w:t>
      </w:r>
      <w:r>
        <w:t xml:space="preserve"> ilyosxon/artikul (создать)</w:t>
      </w:r>
    </w:p>
    <w:p>
      <w:pPr>
        <w:spacing w:before="400"/>
      </w:pPr>
      <w:r>
        <w:t xml:space="preserve"> </w:t>
      </w:r>
    </w:p>
    <w:p>
      <w:pPr>
        <w:jc w:val="center"/>
      </w:pPr>
      <w:r>
        <w:rPr>
          <w:i/>
          <w:iCs/>
          <w:color w:val="94A3B8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Страница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Artikul · ТЗ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Artikul — Техническое задание</dc:title>
  <dc:creator>Sobirov Ilyoskhon</dc:creator>
  <dc:description>Биржа задач для маркетплейс-индустрии</dc:description>
  <cp:lastModifiedBy>Un-named</cp:lastModifiedBy>
  <cp:revision>1</cp:revision>
  <dcterms:created xsi:type="dcterms:W3CDTF">2026-05-03T16:13:35.636Z</dcterms:created>
  <dcterms:modified xsi:type="dcterms:W3CDTF">2026-05-03T16:13:35.656Z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