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6BFBF" w14:textId="77777777" w:rsidR="00124B02" w:rsidRPr="00124B02" w:rsidRDefault="008708FB">
      <w:pPr>
        <w:rPr>
          <w:sz w:val="20"/>
          <w:szCs w:val="20"/>
        </w:rPr>
      </w:pPr>
      <w:r w:rsidRPr="00124B02">
        <w:rPr>
          <w:sz w:val="20"/>
          <w:szCs w:val="20"/>
        </w:rPr>
        <w:t>Входные признаки</w:t>
      </w:r>
      <w:r w:rsidR="00124B02" w:rsidRPr="00124B02">
        <w:rPr>
          <w:sz w:val="20"/>
          <w:szCs w:val="20"/>
        </w:rPr>
        <w:t xml:space="preserve">, </w:t>
      </w:r>
      <w:r w:rsidRPr="00124B02">
        <w:rPr>
          <w:sz w:val="20"/>
          <w:szCs w:val="20"/>
        </w:rPr>
        <w:t>показания датчиков</w:t>
      </w:r>
      <w:r w:rsidR="00124B02" w:rsidRPr="00124B02">
        <w:rPr>
          <w:sz w:val="20"/>
          <w:szCs w:val="20"/>
        </w:rPr>
        <w:t>:</w:t>
      </w:r>
    </w:p>
    <w:p w14:paraId="1180B66F" w14:textId="31D096D1" w:rsidR="00124B02" w:rsidRPr="00591EE3" w:rsidRDefault="008708FB" w:rsidP="00591EE3">
      <w:pPr>
        <w:pStyle w:val="a7"/>
        <w:numPr>
          <w:ilvl w:val="0"/>
          <w:numId w:val="1"/>
        </w:numPr>
        <w:rPr>
          <w:sz w:val="20"/>
          <w:szCs w:val="20"/>
        </w:rPr>
      </w:pPr>
      <w:r w:rsidRPr="00591EE3">
        <w:rPr>
          <w:sz w:val="20"/>
          <w:szCs w:val="20"/>
          <w:lang w:val="en-US"/>
        </w:rPr>
        <w:t>MQ</w:t>
      </w:r>
      <w:r w:rsidRPr="00591EE3">
        <w:rPr>
          <w:sz w:val="20"/>
          <w:szCs w:val="20"/>
        </w:rPr>
        <w:t xml:space="preserve">-7 </w:t>
      </w:r>
      <w:r w:rsidRPr="00591EE3">
        <w:rPr>
          <w:sz w:val="20"/>
          <w:szCs w:val="20"/>
          <w:lang w:val="en-US"/>
        </w:rPr>
        <w:t>CO</w:t>
      </w:r>
      <w:r w:rsidR="00124B02" w:rsidRPr="00591EE3">
        <w:rPr>
          <w:sz w:val="20"/>
          <w:szCs w:val="20"/>
        </w:rPr>
        <w:t xml:space="preserve"> – концентрация газов (</w:t>
      </w:r>
      <w:r w:rsidR="00124B02" w:rsidRPr="00591EE3">
        <w:rPr>
          <w:sz w:val="20"/>
          <w:szCs w:val="20"/>
        </w:rPr>
        <w:t>код АЦП</w:t>
      </w:r>
      <w:r w:rsidR="00124B02" w:rsidRPr="00591EE3">
        <w:rPr>
          <w:sz w:val="20"/>
          <w:szCs w:val="20"/>
        </w:rPr>
        <w:t>)</w:t>
      </w:r>
    </w:p>
    <w:p w14:paraId="757D41AD" w14:textId="5CC5A27E" w:rsidR="00124B02" w:rsidRPr="00591EE3" w:rsidRDefault="008708FB" w:rsidP="00591EE3">
      <w:pPr>
        <w:pStyle w:val="a7"/>
        <w:numPr>
          <w:ilvl w:val="0"/>
          <w:numId w:val="1"/>
        </w:numPr>
        <w:rPr>
          <w:sz w:val="20"/>
          <w:szCs w:val="20"/>
        </w:rPr>
      </w:pPr>
      <w:r w:rsidRPr="00591EE3">
        <w:rPr>
          <w:sz w:val="20"/>
          <w:szCs w:val="20"/>
          <w:lang w:val="en-US"/>
        </w:rPr>
        <w:t>MQ</w:t>
      </w:r>
      <w:r w:rsidRPr="00591EE3">
        <w:rPr>
          <w:sz w:val="20"/>
          <w:szCs w:val="20"/>
        </w:rPr>
        <w:t xml:space="preserve">-135 </w:t>
      </w:r>
      <w:r w:rsidR="00124B02" w:rsidRPr="00591EE3">
        <w:rPr>
          <w:sz w:val="20"/>
          <w:szCs w:val="20"/>
        </w:rPr>
        <w:t>– концентрация газа (</w:t>
      </w:r>
      <w:r w:rsidR="00124B02" w:rsidRPr="00591EE3">
        <w:rPr>
          <w:sz w:val="20"/>
          <w:szCs w:val="20"/>
        </w:rPr>
        <w:t>код АЦП</w:t>
      </w:r>
      <w:r w:rsidR="00124B02" w:rsidRPr="00591EE3">
        <w:rPr>
          <w:sz w:val="20"/>
          <w:szCs w:val="20"/>
        </w:rPr>
        <w:t>)</w:t>
      </w:r>
    </w:p>
    <w:p w14:paraId="63530CF0" w14:textId="62C0BD76" w:rsidR="00124B02" w:rsidRPr="00591EE3" w:rsidRDefault="008708FB" w:rsidP="00591EE3">
      <w:pPr>
        <w:pStyle w:val="a7"/>
        <w:numPr>
          <w:ilvl w:val="0"/>
          <w:numId w:val="1"/>
        </w:numPr>
        <w:rPr>
          <w:sz w:val="20"/>
          <w:szCs w:val="20"/>
        </w:rPr>
      </w:pPr>
      <w:r w:rsidRPr="00591EE3">
        <w:rPr>
          <w:sz w:val="20"/>
          <w:szCs w:val="20"/>
        </w:rPr>
        <w:t>DHT11</w:t>
      </w:r>
      <w:r w:rsidR="00124B02" w:rsidRPr="00591EE3">
        <w:rPr>
          <w:sz w:val="20"/>
          <w:szCs w:val="20"/>
        </w:rPr>
        <w:t xml:space="preserve"> – температура, влажность</w:t>
      </w:r>
    </w:p>
    <w:p w14:paraId="365FC57A" w14:textId="1DB188E5" w:rsidR="00124B02" w:rsidRPr="00591EE3" w:rsidRDefault="008708FB" w:rsidP="00591EE3">
      <w:pPr>
        <w:pStyle w:val="a7"/>
        <w:numPr>
          <w:ilvl w:val="0"/>
          <w:numId w:val="1"/>
        </w:numPr>
        <w:rPr>
          <w:sz w:val="20"/>
          <w:szCs w:val="20"/>
        </w:rPr>
      </w:pPr>
      <w:r w:rsidRPr="00591EE3">
        <w:rPr>
          <w:sz w:val="20"/>
          <w:szCs w:val="20"/>
        </w:rPr>
        <w:t>KY-</w:t>
      </w:r>
      <w:proofErr w:type="gramStart"/>
      <w:r w:rsidRPr="00591EE3">
        <w:rPr>
          <w:sz w:val="20"/>
          <w:szCs w:val="20"/>
        </w:rPr>
        <w:t xml:space="preserve">028 </w:t>
      </w:r>
      <w:r w:rsidR="00124B02" w:rsidRPr="00591EE3">
        <w:rPr>
          <w:sz w:val="20"/>
          <w:szCs w:val="20"/>
        </w:rPr>
        <w:t xml:space="preserve"> –</w:t>
      </w:r>
      <w:proofErr w:type="gramEnd"/>
      <w:r w:rsidR="00124B02" w:rsidRPr="00591EE3">
        <w:rPr>
          <w:sz w:val="20"/>
          <w:szCs w:val="20"/>
        </w:rPr>
        <w:t>температура (</w:t>
      </w:r>
      <w:r w:rsidR="00124B02" w:rsidRPr="00591EE3">
        <w:rPr>
          <w:sz w:val="20"/>
          <w:szCs w:val="20"/>
        </w:rPr>
        <w:t>код АЦП</w:t>
      </w:r>
      <w:r w:rsidR="00124B02" w:rsidRPr="00591EE3">
        <w:rPr>
          <w:sz w:val="20"/>
          <w:szCs w:val="20"/>
        </w:rPr>
        <w:t>), признак – порог превышения температуры (0 или 1)</w:t>
      </w:r>
    </w:p>
    <w:p w14:paraId="342A1415" w14:textId="1AF1B30F" w:rsidR="00124B02" w:rsidRPr="00591EE3" w:rsidRDefault="00124B02" w:rsidP="00591EE3">
      <w:pPr>
        <w:pStyle w:val="a7"/>
        <w:numPr>
          <w:ilvl w:val="0"/>
          <w:numId w:val="1"/>
        </w:numPr>
        <w:rPr>
          <w:sz w:val="20"/>
          <w:szCs w:val="20"/>
        </w:rPr>
      </w:pPr>
      <w:r w:rsidRPr="00591EE3">
        <w:rPr>
          <w:sz w:val="20"/>
          <w:szCs w:val="20"/>
          <w:lang w:val="en-US"/>
        </w:rPr>
        <w:t>AHT</w:t>
      </w:r>
      <w:r w:rsidRPr="00591EE3">
        <w:rPr>
          <w:sz w:val="20"/>
          <w:szCs w:val="20"/>
        </w:rPr>
        <w:t xml:space="preserve">-21 </w:t>
      </w:r>
      <w:r w:rsidRPr="00591EE3">
        <w:rPr>
          <w:sz w:val="20"/>
          <w:szCs w:val="20"/>
        </w:rPr>
        <w:t xml:space="preserve">и </w:t>
      </w:r>
      <w:r w:rsidR="008708FB" w:rsidRPr="00591EE3">
        <w:rPr>
          <w:sz w:val="20"/>
          <w:szCs w:val="20"/>
          <w:lang w:val="en-US"/>
        </w:rPr>
        <w:t>ENS</w:t>
      </w:r>
      <w:r w:rsidR="008708FB" w:rsidRPr="00591EE3">
        <w:rPr>
          <w:sz w:val="20"/>
          <w:szCs w:val="20"/>
        </w:rPr>
        <w:t xml:space="preserve">160 </w:t>
      </w:r>
      <w:r w:rsidRPr="00591EE3">
        <w:rPr>
          <w:sz w:val="20"/>
          <w:szCs w:val="20"/>
        </w:rPr>
        <w:t xml:space="preserve">– </w:t>
      </w:r>
      <w:r w:rsidRPr="00591EE3">
        <w:rPr>
          <w:sz w:val="20"/>
          <w:szCs w:val="20"/>
          <w:lang w:val="en-US"/>
        </w:rPr>
        <w:t>IAQ</w:t>
      </w:r>
      <w:r w:rsidRPr="00591EE3">
        <w:rPr>
          <w:sz w:val="20"/>
          <w:szCs w:val="20"/>
        </w:rPr>
        <w:t xml:space="preserve"> индекс, </w:t>
      </w:r>
      <w:r w:rsidRPr="00591EE3">
        <w:rPr>
          <w:sz w:val="20"/>
          <w:szCs w:val="20"/>
          <w:lang w:val="en-US"/>
        </w:rPr>
        <w:t>TVOC</w:t>
      </w:r>
      <w:r w:rsidRPr="00591EE3">
        <w:rPr>
          <w:sz w:val="20"/>
          <w:szCs w:val="20"/>
        </w:rPr>
        <w:t xml:space="preserve">, </w:t>
      </w:r>
      <w:r w:rsidRPr="00591EE3">
        <w:rPr>
          <w:sz w:val="20"/>
          <w:szCs w:val="20"/>
          <w:lang w:val="en-US"/>
        </w:rPr>
        <w:t>ppm</w:t>
      </w:r>
      <w:r w:rsidRPr="00591EE3">
        <w:rPr>
          <w:sz w:val="20"/>
          <w:szCs w:val="20"/>
        </w:rPr>
        <w:t>, температура, влажность</w:t>
      </w:r>
    </w:p>
    <w:p w14:paraId="73D1EBEB" w14:textId="673B53C3" w:rsidR="00124B02" w:rsidRPr="00591EE3" w:rsidRDefault="008708FB" w:rsidP="00591EE3">
      <w:pPr>
        <w:pStyle w:val="a7"/>
        <w:numPr>
          <w:ilvl w:val="0"/>
          <w:numId w:val="1"/>
        </w:numPr>
        <w:rPr>
          <w:sz w:val="20"/>
          <w:szCs w:val="20"/>
        </w:rPr>
      </w:pPr>
      <w:r w:rsidRPr="00591EE3">
        <w:rPr>
          <w:sz w:val="20"/>
          <w:szCs w:val="20"/>
        </w:rPr>
        <w:t xml:space="preserve">BMP280 </w:t>
      </w:r>
      <w:r w:rsidR="00A217C9">
        <w:rPr>
          <w:sz w:val="20"/>
          <w:szCs w:val="20"/>
        </w:rPr>
        <w:t>–</w:t>
      </w:r>
      <w:r w:rsidR="00591EE3" w:rsidRPr="00591EE3">
        <w:rPr>
          <w:sz w:val="20"/>
          <w:szCs w:val="20"/>
        </w:rPr>
        <w:t xml:space="preserve"> </w:t>
      </w:r>
      <w:r w:rsidR="00A217C9" w:rsidRPr="00591EE3">
        <w:rPr>
          <w:sz w:val="20"/>
          <w:szCs w:val="20"/>
        </w:rPr>
        <w:t>температура</w:t>
      </w:r>
      <w:r w:rsidR="00A217C9">
        <w:rPr>
          <w:sz w:val="20"/>
          <w:szCs w:val="20"/>
        </w:rPr>
        <w:t xml:space="preserve">, </w:t>
      </w:r>
      <w:r w:rsidRPr="00591EE3">
        <w:rPr>
          <w:sz w:val="20"/>
          <w:szCs w:val="20"/>
        </w:rPr>
        <w:t>давление</w:t>
      </w:r>
      <w:r w:rsidR="00124B02" w:rsidRPr="00591EE3">
        <w:rPr>
          <w:sz w:val="20"/>
          <w:szCs w:val="20"/>
        </w:rPr>
        <w:t>,</w:t>
      </w:r>
      <w:r w:rsidR="00591EE3" w:rsidRPr="00591EE3">
        <w:rPr>
          <w:sz w:val="20"/>
          <w:szCs w:val="20"/>
        </w:rPr>
        <w:t xml:space="preserve"> высота </w:t>
      </w:r>
      <w:r w:rsidR="00A217C9">
        <w:rPr>
          <w:sz w:val="20"/>
          <w:szCs w:val="20"/>
        </w:rPr>
        <w:t>(уличный)</w:t>
      </w:r>
    </w:p>
    <w:p w14:paraId="526086C5" w14:textId="1FE205B6" w:rsidR="00591EE3" w:rsidRDefault="00591EE3">
      <w:pPr>
        <w:rPr>
          <w:sz w:val="20"/>
          <w:szCs w:val="20"/>
        </w:rPr>
      </w:pPr>
      <w:r>
        <w:rPr>
          <w:sz w:val="20"/>
          <w:szCs w:val="20"/>
        </w:rPr>
        <w:t xml:space="preserve">Пример </w:t>
      </w:r>
      <w:r>
        <w:rPr>
          <w:sz w:val="20"/>
          <w:szCs w:val="20"/>
          <w:lang w:val="en-US"/>
        </w:rPr>
        <w:t xml:space="preserve">csv </w:t>
      </w:r>
      <w:r>
        <w:rPr>
          <w:sz w:val="20"/>
          <w:szCs w:val="20"/>
        </w:rPr>
        <w:t>строки данных:</w:t>
      </w:r>
    </w:p>
    <w:p w14:paraId="0A4169D3" w14:textId="3C1E4B56" w:rsidR="00591EE3" w:rsidRDefault="00591EE3">
      <w:pPr>
        <w:rPr>
          <w:sz w:val="20"/>
          <w:szCs w:val="20"/>
        </w:rPr>
      </w:pPr>
      <w:r w:rsidRPr="00591EE3">
        <w:rPr>
          <w:sz w:val="20"/>
          <w:szCs w:val="20"/>
        </w:rPr>
        <w:t>157,131,30.0,52.0,171,1, 26, 74, 164, 24.3, 52.1, 4.2, 997.0, 81.6</w:t>
      </w:r>
    </w:p>
    <w:p w14:paraId="7F4B3924" w14:textId="43A75380" w:rsidR="00591EE3" w:rsidRDefault="00591EE3">
      <w:pPr>
        <w:rPr>
          <w:sz w:val="20"/>
          <w:szCs w:val="20"/>
        </w:rPr>
      </w:pPr>
      <w:r>
        <w:rPr>
          <w:sz w:val="20"/>
          <w:szCs w:val="20"/>
        </w:rPr>
        <w:t xml:space="preserve">Добавляем сюда: </w:t>
      </w:r>
      <w:r>
        <w:rPr>
          <w:sz w:val="20"/>
          <w:szCs w:val="20"/>
        </w:rPr>
        <w:t xml:space="preserve">время </w:t>
      </w:r>
      <w:r>
        <w:rPr>
          <w:sz w:val="20"/>
          <w:szCs w:val="20"/>
        </w:rPr>
        <w:t>и номер комнаты:</w:t>
      </w:r>
    </w:p>
    <w:p w14:paraId="78D7D501" w14:textId="77777777" w:rsidR="00591EE3" w:rsidRDefault="00591EE3" w:rsidP="00591EE3">
      <w:pPr>
        <w:rPr>
          <w:sz w:val="20"/>
          <w:szCs w:val="20"/>
        </w:rPr>
      </w:pPr>
      <w:r w:rsidRPr="00591EE3">
        <w:rPr>
          <w:sz w:val="20"/>
          <w:szCs w:val="20"/>
        </w:rPr>
        <w:t>13:43:33</w:t>
      </w:r>
      <w:r>
        <w:rPr>
          <w:sz w:val="20"/>
          <w:szCs w:val="20"/>
        </w:rPr>
        <w:t xml:space="preserve">, 2, </w:t>
      </w:r>
      <w:r w:rsidRPr="00591EE3">
        <w:rPr>
          <w:sz w:val="20"/>
          <w:szCs w:val="20"/>
        </w:rPr>
        <w:t>157,131,30.0,52.0,171,1, 26, 74, 164, 24.3, 52.1, 4.2, 997.0, 81.6</w:t>
      </w:r>
    </w:p>
    <w:p w14:paraId="5F607EF8" w14:textId="7552AD54" w:rsidR="00591EE3" w:rsidRDefault="00591EE3">
      <w:pPr>
        <w:rPr>
          <w:sz w:val="20"/>
          <w:szCs w:val="20"/>
        </w:rPr>
      </w:pPr>
      <w:r>
        <w:rPr>
          <w:sz w:val="20"/>
          <w:szCs w:val="20"/>
        </w:rPr>
        <w:t>Получив время, можем определить: дату, день недели, время года (зима-1, весна–2, лето–3, осень– 4):</w:t>
      </w:r>
    </w:p>
    <w:p w14:paraId="111C5CB9" w14:textId="6237A7B8" w:rsidR="00591EE3" w:rsidRDefault="00591EE3" w:rsidP="00591EE3">
      <w:pPr>
        <w:rPr>
          <w:sz w:val="20"/>
          <w:szCs w:val="20"/>
        </w:rPr>
      </w:pPr>
      <w:r>
        <w:rPr>
          <w:sz w:val="20"/>
          <w:szCs w:val="20"/>
        </w:rPr>
        <w:t xml:space="preserve">27.04.2026, 1, 2, </w:t>
      </w:r>
      <w:r w:rsidRPr="00591EE3">
        <w:rPr>
          <w:sz w:val="20"/>
          <w:szCs w:val="20"/>
        </w:rPr>
        <w:t>13:43:33</w:t>
      </w:r>
      <w:r>
        <w:rPr>
          <w:sz w:val="20"/>
          <w:szCs w:val="20"/>
        </w:rPr>
        <w:t xml:space="preserve">, 2, </w:t>
      </w:r>
      <w:r w:rsidRPr="00591EE3">
        <w:rPr>
          <w:sz w:val="20"/>
          <w:szCs w:val="20"/>
        </w:rPr>
        <w:t>157,131,30.0,52.0,171,1, 26, 74, 164, 24.3, 52.1, 4.2, 997.0, 81.6</w:t>
      </w:r>
    </w:p>
    <w:p w14:paraId="3E5147C6" w14:textId="6A80C22F" w:rsidR="00591EE3" w:rsidRDefault="00C031D3">
      <w:pPr>
        <w:rPr>
          <w:b/>
          <w:bCs/>
          <w:sz w:val="20"/>
          <w:szCs w:val="20"/>
        </w:rPr>
      </w:pPr>
      <w:proofErr w:type="spellStart"/>
      <w:r w:rsidRPr="00C031D3">
        <w:rPr>
          <w:b/>
          <w:bCs/>
          <w:sz w:val="20"/>
          <w:szCs w:val="20"/>
        </w:rPr>
        <w:t>Промт</w:t>
      </w:r>
      <w:proofErr w:type="spellEnd"/>
      <w:r w:rsidRPr="00C031D3">
        <w:rPr>
          <w:b/>
          <w:bCs/>
          <w:sz w:val="20"/>
          <w:szCs w:val="20"/>
        </w:rPr>
        <w:t>:</w:t>
      </w:r>
    </w:p>
    <w:p w14:paraId="55963A82" w14:textId="7600FF11" w:rsidR="00C031D3" w:rsidRDefault="00C031D3">
      <w:pPr>
        <w:rPr>
          <w:i/>
          <w:iCs/>
          <w:sz w:val="16"/>
          <w:szCs w:val="16"/>
        </w:rPr>
      </w:pPr>
      <w:r w:rsidRPr="00C031D3">
        <w:rPr>
          <w:i/>
          <w:iCs/>
          <w:sz w:val="16"/>
          <w:szCs w:val="16"/>
        </w:rPr>
        <w:t xml:space="preserve">Итого я имею следующую строку данных CSV: дата, день недели, время года (зима-1, весна-2, лето-3, осень-4), время, номер комнаты, код АЦП MQ-7, код АЦП MQ-135, температура (DHT11), влажность (DHT11), код АЦП температура (KY-028), логический признак превышения заданной температуры KY-028 (1 или 0), IAQ индекс, TVOC, </w:t>
      </w:r>
      <w:proofErr w:type="spellStart"/>
      <w:r w:rsidRPr="00C031D3">
        <w:rPr>
          <w:i/>
          <w:iCs/>
          <w:sz w:val="16"/>
          <w:szCs w:val="16"/>
        </w:rPr>
        <w:t>ppm</w:t>
      </w:r>
      <w:proofErr w:type="spellEnd"/>
      <w:r w:rsidRPr="00C031D3">
        <w:rPr>
          <w:i/>
          <w:iCs/>
          <w:sz w:val="16"/>
          <w:szCs w:val="16"/>
        </w:rPr>
        <w:t xml:space="preserve"> (ENS160), температура, влажность (AHT-21), температура, давление, высота (на улице BMP280) . Вот пример строки: 27.04.2026, 1, 2, 13:43:33, 2, 157,131,30.0,52.0,171,1, 26, 74, 164, 24.3, 52.1, 4.2, 997.0, 81.6. Мне нужен скрипт на Python, который сгенерирует размеченный датасет на год и более (несколько раз несколько сезонов) для торгового центра, используя какую-либо известную формулу ил её модификацию, связывающую данные параметры (показания датчиков) и целевую переменную (качество воздуха, индекс качества), добавить туда зависимости: от сезонов (летом больше народа, но меньше влажность и прочее), от дня недели (в воскресенье больше народа посещает торговые центры, в среду в некоторых помещениях-сладах завозят скоропортящиеся продукты и прочее), времени дня (в обед больше народа), от номера помещений (в таком-то помещения колебания газов CO зависят сильно от дня недели, в другом помещении - от температуры на </w:t>
      </w:r>
      <w:proofErr w:type="spellStart"/>
      <w:r w:rsidRPr="00C031D3">
        <w:rPr>
          <w:i/>
          <w:iCs/>
          <w:sz w:val="16"/>
          <w:szCs w:val="16"/>
        </w:rPr>
        <w:t>уличе</w:t>
      </w:r>
      <w:proofErr w:type="spellEnd"/>
      <w:r w:rsidRPr="00C031D3">
        <w:rPr>
          <w:i/>
          <w:iCs/>
          <w:sz w:val="16"/>
          <w:szCs w:val="16"/>
        </w:rPr>
        <w:t xml:space="preserve"> и прочее). Также нужно добавить туда шум.</w:t>
      </w:r>
    </w:p>
    <w:p w14:paraId="43BCAE18" w14:textId="77777777" w:rsidR="00B766A2" w:rsidRDefault="00B766A2">
      <w:pPr>
        <w:rPr>
          <w:i/>
          <w:iCs/>
          <w:sz w:val="16"/>
          <w:szCs w:val="16"/>
        </w:rPr>
      </w:pPr>
    </w:p>
    <w:p w14:paraId="54F0D06D" w14:textId="77777777" w:rsidR="00B766A2" w:rsidRDefault="00B766A2">
      <w:pPr>
        <w:rPr>
          <w:i/>
          <w:iCs/>
          <w:sz w:val="16"/>
          <w:szCs w:val="16"/>
        </w:rPr>
      </w:pPr>
    </w:p>
    <w:p w14:paraId="7837909C" w14:textId="77777777" w:rsidR="00B766A2" w:rsidRDefault="00B766A2">
      <w:pPr>
        <w:rPr>
          <w:i/>
          <w:iCs/>
          <w:sz w:val="16"/>
          <w:szCs w:val="16"/>
        </w:rPr>
      </w:pPr>
    </w:p>
    <w:p w14:paraId="358CDF05" w14:textId="77777777" w:rsidR="00B766A2" w:rsidRDefault="00B766A2">
      <w:pPr>
        <w:rPr>
          <w:i/>
          <w:iCs/>
          <w:sz w:val="16"/>
          <w:szCs w:val="16"/>
        </w:rPr>
      </w:pPr>
    </w:p>
    <w:p w14:paraId="61584736" w14:textId="77777777" w:rsidR="00B766A2" w:rsidRDefault="00B766A2">
      <w:pPr>
        <w:rPr>
          <w:i/>
          <w:iCs/>
          <w:sz w:val="16"/>
          <w:szCs w:val="16"/>
        </w:rPr>
      </w:pPr>
    </w:p>
    <w:p w14:paraId="21BEE03B" w14:textId="77777777" w:rsidR="00B766A2" w:rsidRDefault="00B766A2">
      <w:pPr>
        <w:rPr>
          <w:i/>
          <w:iCs/>
          <w:sz w:val="16"/>
          <w:szCs w:val="16"/>
        </w:rPr>
      </w:pPr>
    </w:p>
    <w:p w14:paraId="2F01BB37" w14:textId="77777777" w:rsidR="00B766A2" w:rsidRDefault="00B766A2">
      <w:pPr>
        <w:rPr>
          <w:i/>
          <w:iCs/>
          <w:sz w:val="16"/>
          <w:szCs w:val="16"/>
        </w:rPr>
      </w:pPr>
    </w:p>
    <w:p w14:paraId="44465F04" w14:textId="77777777" w:rsidR="00B766A2" w:rsidRDefault="00B766A2">
      <w:pPr>
        <w:rPr>
          <w:i/>
          <w:iCs/>
          <w:sz w:val="16"/>
          <w:szCs w:val="16"/>
        </w:rPr>
      </w:pPr>
    </w:p>
    <w:p w14:paraId="60E8D077" w14:textId="77777777" w:rsidR="00B766A2" w:rsidRDefault="00B766A2">
      <w:pPr>
        <w:rPr>
          <w:i/>
          <w:iCs/>
          <w:sz w:val="16"/>
          <w:szCs w:val="16"/>
        </w:rPr>
      </w:pPr>
    </w:p>
    <w:p w14:paraId="2D958FAD" w14:textId="77777777" w:rsidR="00B766A2" w:rsidRDefault="00B766A2">
      <w:pPr>
        <w:rPr>
          <w:i/>
          <w:iCs/>
          <w:sz w:val="16"/>
          <w:szCs w:val="16"/>
        </w:rPr>
      </w:pPr>
    </w:p>
    <w:p w14:paraId="1C658BDC" w14:textId="77777777" w:rsidR="00B766A2" w:rsidRDefault="00B766A2">
      <w:pPr>
        <w:rPr>
          <w:i/>
          <w:iCs/>
          <w:sz w:val="16"/>
          <w:szCs w:val="16"/>
        </w:rPr>
      </w:pPr>
    </w:p>
    <w:p w14:paraId="3A0121A4" w14:textId="77777777" w:rsidR="00B766A2" w:rsidRDefault="00B766A2">
      <w:pPr>
        <w:rPr>
          <w:i/>
          <w:iCs/>
          <w:sz w:val="16"/>
          <w:szCs w:val="16"/>
        </w:rPr>
      </w:pPr>
    </w:p>
    <w:p w14:paraId="058AD7E4" w14:textId="77777777" w:rsidR="00B766A2" w:rsidRDefault="00B766A2">
      <w:pPr>
        <w:rPr>
          <w:i/>
          <w:iCs/>
          <w:sz w:val="16"/>
          <w:szCs w:val="16"/>
        </w:rPr>
      </w:pPr>
    </w:p>
    <w:p w14:paraId="34832EFE" w14:textId="77777777" w:rsidR="00B766A2" w:rsidRDefault="00B766A2">
      <w:pPr>
        <w:rPr>
          <w:i/>
          <w:iCs/>
          <w:sz w:val="16"/>
          <w:szCs w:val="16"/>
        </w:rPr>
      </w:pPr>
    </w:p>
    <w:p w14:paraId="6D6476B1" w14:textId="77777777" w:rsidR="00B766A2" w:rsidRDefault="00B766A2">
      <w:pPr>
        <w:rPr>
          <w:i/>
          <w:iCs/>
          <w:sz w:val="16"/>
          <w:szCs w:val="16"/>
        </w:rPr>
      </w:pPr>
    </w:p>
    <w:p w14:paraId="6F083E7D" w14:textId="77777777" w:rsidR="00B766A2" w:rsidRDefault="00B766A2">
      <w:pPr>
        <w:rPr>
          <w:i/>
          <w:iCs/>
          <w:sz w:val="16"/>
          <w:szCs w:val="16"/>
        </w:rPr>
      </w:pPr>
    </w:p>
    <w:p w14:paraId="2EE74485" w14:textId="0F776DA5" w:rsidR="00B766A2" w:rsidRPr="00B766A2" w:rsidRDefault="00B766A2">
      <w:pPr>
        <w:rPr>
          <w:sz w:val="20"/>
          <w:szCs w:val="20"/>
        </w:rPr>
      </w:pPr>
      <w:r w:rsidRPr="00B766A2">
        <w:rPr>
          <w:sz w:val="20"/>
          <w:szCs w:val="20"/>
        </w:rPr>
        <w:lastRenderedPageBreak/>
        <w:t>Таблица данных: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27"/>
        <w:gridCol w:w="4807"/>
        <w:gridCol w:w="3111"/>
      </w:tblGrid>
      <w:tr w:rsidR="00B766A2" w:rsidRPr="00B766A2" w14:paraId="4482D945" w14:textId="77777777" w:rsidTr="00B766A2">
        <w:tc>
          <w:tcPr>
            <w:tcW w:w="1413" w:type="dxa"/>
            <w:vAlign w:val="bottom"/>
          </w:tcPr>
          <w:p w14:paraId="373DC500" w14:textId="4407D0D6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b/>
                <w:bCs/>
                <w:color w:val="27251E"/>
                <w:sz w:val="20"/>
                <w:szCs w:val="20"/>
              </w:rPr>
              <w:t>Название столбца (в CSV)</w:t>
            </w:r>
          </w:p>
        </w:tc>
        <w:tc>
          <w:tcPr>
            <w:tcW w:w="4817" w:type="dxa"/>
            <w:vAlign w:val="bottom"/>
          </w:tcPr>
          <w:p w14:paraId="57BB5E1A" w14:textId="7AE3870B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b/>
                <w:bCs/>
                <w:color w:val="27251E"/>
                <w:sz w:val="20"/>
                <w:szCs w:val="20"/>
              </w:rPr>
              <w:t>Что представляет</w:t>
            </w:r>
          </w:p>
        </w:tc>
        <w:tc>
          <w:tcPr>
            <w:tcW w:w="3115" w:type="dxa"/>
            <w:vAlign w:val="bottom"/>
          </w:tcPr>
          <w:p w14:paraId="4A15E1C3" w14:textId="05C0A105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b/>
                <w:bCs/>
                <w:color w:val="27251E"/>
                <w:sz w:val="20"/>
                <w:szCs w:val="20"/>
              </w:rPr>
              <w:t>Единицы / тип</w:t>
            </w:r>
          </w:p>
        </w:tc>
      </w:tr>
      <w:tr w:rsidR="00B766A2" w:rsidRPr="00B766A2" w14:paraId="1DDD6CDB" w14:textId="77777777" w:rsidTr="00B766A2">
        <w:tc>
          <w:tcPr>
            <w:tcW w:w="1413" w:type="dxa"/>
            <w:vAlign w:val="bottom"/>
          </w:tcPr>
          <w:p w14:paraId="6AD60754" w14:textId="49EDDF35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date</w:t>
            </w:r>
            <w:proofErr w:type="spellEnd"/>
          </w:p>
        </w:tc>
        <w:tc>
          <w:tcPr>
            <w:tcW w:w="4817" w:type="dxa"/>
            <w:vAlign w:val="bottom"/>
          </w:tcPr>
          <w:p w14:paraId="2FE4047F" w14:textId="4598DC67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дата в формате </w:t>
            </w: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дд.</w:t>
            </w:r>
            <w:proofErr w:type="gram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мм.гггг</w:t>
            </w:r>
            <w:proofErr w:type="spellEnd"/>
            <w:proofErr w:type="gramEnd"/>
          </w:p>
        </w:tc>
        <w:tc>
          <w:tcPr>
            <w:tcW w:w="3115" w:type="dxa"/>
            <w:vAlign w:val="bottom"/>
          </w:tcPr>
          <w:p w14:paraId="598D5407" w14:textId="144C47B1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строка</w:t>
            </w:r>
          </w:p>
        </w:tc>
      </w:tr>
      <w:tr w:rsidR="00B766A2" w:rsidRPr="00B766A2" w14:paraId="1FE159E3" w14:textId="77777777" w:rsidTr="00B766A2">
        <w:tc>
          <w:tcPr>
            <w:tcW w:w="1413" w:type="dxa"/>
            <w:vAlign w:val="bottom"/>
          </w:tcPr>
          <w:p w14:paraId="52A5DF01" w14:textId="4D6716D5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weekday</w:t>
            </w:r>
            <w:proofErr w:type="spellEnd"/>
          </w:p>
        </w:tc>
        <w:tc>
          <w:tcPr>
            <w:tcW w:w="4817" w:type="dxa"/>
            <w:vAlign w:val="bottom"/>
          </w:tcPr>
          <w:p w14:paraId="40691436" w14:textId="06E3D8CD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день недели: 1 = понедельник, 7 = воскресенье</w:t>
            </w:r>
          </w:p>
        </w:tc>
        <w:tc>
          <w:tcPr>
            <w:tcW w:w="3115" w:type="dxa"/>
            <w:vAlign w:val="bottom"/>
          </w:tcPr>
          <w:p w14:paraId="1A393635" w14:textId="6E00E7C4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целое число 1–7</w:t>
            </w:r>
          </w:p>
        </w:tc>
      </w:tr>
      <w:tr w:rsidR="00B766A2" w:rsidRPr="00B766A2" w14:paraId="0618FB64" w14:textId="77777777" w:rsidTr="00B766A2">
        <w:tc>
          <w:tcPr>
            <w:tcW w:w="1413" w:type="dxa"/>
            <w:vAlign w:val="bottom"/>
          </w:tcPr>
          <w:p w14:paraId="234209A5" w14:textId="33C84C5B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season</w:t>
            </w:r>
            <w:proofErr w:type="spellEnd"/>
          </w:p>
        </w:tc>
        <w:tc>
          <w:tcPr>
            <w:tcW w:w="4817" w:type="dxa"/>
            <w:vAlign w:val="bottom"/>
          </w:tcPr>
          <w:p w14:paraId="3778D0EA" w14:textId="2626062B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сезон: 1=зима, 2=весна, 3=лето, 4=осень</w:t>
            </w:r>
          </w:p>
        </w:tc>
        <w:tc>
          <w:tcPr>
            <w:tcW w:w="3115" w:type="dxa"/>
            <w:vAlign w:val="bottom"/>
          </w:tcPr>
          <w:p w14:paraId="30F36FE9" w14:textId="1BC7618F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целое число 1–4</w:t>
            </w:r>
          </w:p>
        </w:tc>
      </w:tr>
      <w:tr w:rsidR="00B766A2" w:rsidRPr="00B766A2" w14:paraId="4B27E38F" w14:textId="77777777" w:rsidTr="00B766A2">
        <w:tc>
          <w:tcPr>
            <w:tcW w:w="1413" w:type="dxa"/>
            <w:vAlign w:val="bottom"/>
          </w:tcPr>
          <w:p w14:paraId="0770D238" w14:textId="4AF67ECB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time</w:t>
            </w:r>
            <w:proofErr w:type="spellEnd"/>
          </w:p>
        </w:tc>
        <w:tc>
          <w:tcPr>
            <w:tcW w:w="4817" w:type="dxa"/>
            <w:vAlign w:val="bottom"/>
          </w:tcPr>
          <w:p w14:paraId="0E3D6C3D" w14:textId="6D6B1566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время измерения в формате </w:t>
            </w:r>
            <w:proofErr w:type="gram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ЧЧ:ММ</w:t>
            </w:r>
            <w:proofErr w:type="gramEnd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:00</w:t>
            </w:r>
          </w:p>
        </w:tc>
        <w:tc>
          <w:tcPr>
            <w:tcW w:w="3115" w:type="dxa"/>
            <w:vAlign w:val="bottom"/>
          </w:tcPr>
          <w:p w14:paraId="656E14FC" w14:textId="4020DA39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строка</w:t>
            </w:r>
          </w:p>
        </w:tc>
      </w:tr>
      <w:tr w:rsidR="00B766A2" w:rsidRPr="00B766A2" w14:paraId="6DAA8B38" w14:textId="77777777" w:rsidTr="00B766A2">
        <w:tc>
          <w:tcPr>
            <w:tcW w:w="1413" w:type="dxa"/>
            <w:vAlign w:val="bottom"/>
          </w:tcPr>
          <w:p w14:paraId="5451C0E3" w14:textId="47609366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room_id</w:t>
            </w:r>
            <w:proofErr w:type="spellEnd"/>
          </w:p>
        </w:tc>
        <w:tc>
          <w:tcPr>
            <w:tcW w:w="4817" w:type="dxa"/>
            <w:vAlign w:val="bottom"/>
          </w:tcPr>
          <w:p w14:paraId="5F61996F" w14:textId="5F038FF6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номер помещения (1–10)</w:t>
            </w:r>
          </w:p>
        </w:tc>
        <w:tc>
          <w:tcPr>
            <w:tcW w:w="3115" w:type="dxa"/>
            <w:vAlign w:val="bottom"/>
          </w:tcPr>
          <w:p w14:paraId="3E48106A" w14:textId="26B6BD64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целое число</w:t>
            </w:r>
          </w:p>
        </w:tc>
      </w:tr>
      <w:tr w:rsidR="00B766A2" w:rsidRPr="00B766A2" w14:paraId="61827DB6" w14:textId="77777777" w:rsidTr="00B766A2">
        <w:trPr>
          <w:trHeight w:val="72"/>
        </w:trPr>
        <w:tc>
          <w:tcPr>
            <w:tcW w:w="1413" w:type="dxa"/>
            <w:vAlign w:val="bottom"/>
          </w:tcPr>
          <w:p w14:paraId="42ABE5F2" w14:textId="4B8C63D1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mq7_adc</w:t>
            </w:r>
          </w:p>
        </w:tc>
        <w:tc>
          <w:tcPr>
            <w:tcW w:w="4817" w:type="dxa"/>
            <w:vAlign w:val="bottom"/>
          </w:tcPr>
          <w:p w14:paraId="57A13F77" w14:textId="63DE357F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код АЦП датчика MQ</w:t>
            </w: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noBreakHyphen/>
              <w:t>7 (CO)</w:t>
            </w:r>
          </w:p>
        </w:tc>
        <w:tc>
          <w:tcPr>
            <w:tcW w:w="3115" w:type="dxa"/>
            <w:vAlign w:val="bottom"/>
          </w:tcPr>
          <w:p w14:paraId="600CAE2A" w14:textId="5EB72A8B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целое число (пример: 100–160)</w:t>
            </w:r>
          </w:p>
        </w:tc>
      </w:tr>
      <w:tr w:rsidR="00B766A2" w:rsidRPr="00B766A2" w14:paraId="216BFFEF" w14:textId="77777777" w:rsidTr="00B766A2">
        <w:trPr>
          <w:trHeight w:val="120"/>
        </w:trPr>
        <w:tc>
          <w:tcPr>
            <w:tcW w:w="1413" w:type="dxa"/>
            <w:vAlign w:val="bottom"/>
          </w:tcPr>
          <w:p w14:paraId="74B11E58" w14:textId="33E7F56E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mq135_adc</w:t>
            </w:r>
          </w:p>
        </w:tc>
        <w:tc>
          <w:tcPr>
            <w:tcW w:w="4817" w:type="dxa"/>
            <w:vAlign w:val="bottom"/>
          </w:tcPr>
          <w:p w14:paraId="49E5F8F3" w14:textId="64BF5C1E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код АЦП датчика MQ</w:t>
            </w: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noBreakHyphen/>
              <w:t>135 (NH₃/частично CO₂)</w:t>
            </w:r>
          </w:p>
        </w:tc>
        <w:tc>
          <w:tcPr>
            <w:tcW w:w="3115" w:type="dxa"/>
            <w:vAlign w:val="bottom"/>
          </w:tcPr>
          <w:p w14:paraId="168C5A2C" w14:textId="1C3DDEF7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целое число (пример: 100–160)</w:t>
            </w:r>
          </w:p>
        </w:tc>
      </w:tr>
      <w:tr w:rsidR="00B766A2" w:rsidRPr="00B766A2" w14:paraId="04BA55D8" w14:textId="77777777" w:rsidTr="00B766A2">
        <w:trPr>
          <w:trHeight w:val="112"/>
        </w:trPr>
        <w:tc>
          <w:tcPr>
            <w:tcW w:w="1413" w:type="dxa"/>
            <w:vAlign w:val="bottom"/>
          </w:tcPr>
          <w:p w14:paraId="7A250733" w14:textId="0C9F6B12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t_indoor</w:t>
            </w:r>
            <w:proofErr w:type="spellEnd"/>
          </w:p>
        </w:tc>
        <w:tc>
          <w:tcPr>
            <w:tcW w:w="4817" w:type="dxa"/>
            <w:vAlign w:val="bottom"/>
          </w:tcPr>
          <w:p w14:paraId="79921B1F" w14:textId="5ADB5400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температура в помещении по DHT11</w:t>
            </w:r>
          </w:p>
        </w:tc>
        <w:tc>
          <w:tcPr>
            <w:tcW w:w="3115" w:type="dxa"/>
            <w:vAlign w:val="bottom"/>
          </w:tcPr>
          <w:p w14:paraId="75276E2B" w14:textId="2B326243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°C (вещественное, 1 знак после запятой)</w:t>
            </w:r>
          </w:p>
        </w:tc>
      </w:tr>
      <w:tr w:rsidR="00B766A2" w:rsidRPr="00B766A2" w14:paraId="7A55AA8C" w14:textId="77777777" w:rsidTr="00B766A2">
        <w:trPr>
          <w:trHeight w:val="56"/>
        </w:trPr>
        <w:tc>
          <w:tcPr>
            <w:tcW w:w="1413" w:type="dxa"/>
            <w:vAlign w:val="bottom"/>
          </w:tcPr>
          <w:p w14:paraId="65C2BF8E" w14:textId="46F06B26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rh_indoor</w:t>
            </w:r>
            <w:proofErr w:type="spellEnd"/>
          </w:p>
        </w:tc>
        <w:tc>
          <w:tcPr>
            <w:tcW w:w="4817" w:type="dxa"/>
            <w:vAlign w:val="bottom"/>
          </w:tcPr>
          <w:p w14:paraId="7B3B8EB0" w14:textId="104B5D3C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относительная влажность в помещении по DHT11</w:t>
            </w:r>
          </w:p>
        </w:tc>
        <w:tc>
          <w:tcPr>
            <w:tcW w:w="3115" w:type="dxa"/>
            <w:vAlign w:val="bottom"/>
          </w:tcPr>
          <w:p w14:paraId="36DDE98E" w14:textId="364484C3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% (вещественное, 1 знак после запятой)</w:t>
            </w:r>
          </w:p>
        </w:tc>
      </w:tr>
      <w:tr w:rsidR="00B766A2" w:rsidRPr="00B766A2" w14:paraId="630CFAFA" w14:textId="77777777" w:rsidTr="00B766A2">
        <w:trPr>
          <w:trHeight w:val="120"/>
        </w:trPr>
        <w:tc>
          <w:tcPr>
            <w:tcW w:w="1413" w:type="dxa"/>
            <w:vAlign w:val="bottom"/>
          </w:tcPr>
          <w:p w14:paraId="305F9769" w14:textId="7DA60EFE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ky028_temp</w:t>
            </w:r>
          </w:p>
        </w:tc>
        <w:tc>
          <w:tcPr>
            <w:tcW w:w="4817" w:type="dxa"/>
            <w:vAlign w:val="bottom"/>
          </w:tcPr>
          <w:p w14:paraId="5E406897" w14:textId="669A2487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код АЦП датчика KY</w:t>
            </w: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noBreakHyphen/>
              <w:t>028 (температура)</w:t>
            </w:r>
          </w:p>
        </w:tc>
        <w:tc>
          <w:tcPr>
            <w:tcW w:w="3115" w:type="dxa"/>
            <w:vAlign w:val="bottom"/>
          </w:tcPr>
          <w:p w14:paraId="67F953B3" w14:textId="42782B6E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целое число (0–1023)</w:t>
            </w:r>
          </w:p>
        </w:tc>
      </w:tr>
      <w:tr w:rsidR="00B766A2" w:rsidRPr="00B766A2" w14:paraId="24F179EA" w14:textId="77777777" w:rsidTr="00B766A2">
        <w:trPr>
          <w:trHeight w:val="104"/>
        </w:trPr>
        <w:tc>
          <w:tcPr>
            <w:tcW w:w="1413" w:type="dxa"/>
            <w:vAlign w:val="bottom"/>
          </w:tcPr>
          <w:p w14:paraId="62038356" w14:textId="1726F361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ky028_hot</w:t>
            </w:r>
          </w:p>
        </w:tc>
        <w:tc>
          <w:tcPr>
            <w:tcW w:w="4817" w:type="dxa"/>
            <w:vAlign w:val="bottom"/>
          </w:tcPr>
          <w:p w14:paraId="3BD25881" w14:textId="4C53909A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логический признак превышения порога температуры KY</w:t>
            </w: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noBreakHyphen/>
              <w:t>028</w:t>
            </w:r>
          </w:p>
        </w:tc>
        <w:tc>
          <w:tcPr>
            <w:tcW w:w="3115" w:type="dxa"/>
            <w:vAlign w:val="bottom"/>
          </w:tcPr>
          <w:p w14:paraId="0F9A13AC" w14:textId="3CDF3EE9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0 или 1</w:t>
            </w:r>
          </w:p>
        </w:tc>
      </w:tr>
      <w:tr w:rsidR="00B766A2" w:rsidRPr="00B766A2" w14:paraId="6B651741" w14:textId="77777777" w:rsidTr="00B766A2">
        <w:trPr>
          <w:trHeight w:val="128"/>
        </w:trPr>
        <w:tc>
          <w:tcPr>
            <w:tcW w:w="1413" w:type="dxa"/>
            <w:vAlign w:val="bottom"/>
          </w:tcPr>
          <w:p w14:paraId="41C9D886" w14:textId="5B7D37C0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iaq_index</w:t>
            </w:r>
            <w:proofErr w:type="spellEnd"/>
          </w:p>
        </w:tc>
        <w:tc>
          <w:tcPr>
            <w:tcW w:w="4817" w:type="dxa"/>
            <w:vAlign w:val="bottom"/>
          </w:tcPr>
          <w:p w14:paraId="778459A1" w14:textId="6DD0A90C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индекс качества воздуха (0–100, чем больше — тем хуже)</w:t>
            </w:r>
          </w:p>
        </w:tc>
        <w:tc>
          <w:tcPr>
            <w:tcW w:w="3115" w:type="dxa"/>
            <w:vAlign w:val="bottom"/>
          </w:tcPr>
          <w:p w14:paraId="2B6F643C" w14:textId="78F22B90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целое число 0–100</w:t>
            </w:r>
          </w:p>
        </w:tc>
      </w:tr>
      <w:tr w:rsidR="00B766A2" w:rsidRPr="00B766A2" w14:paraId="0B1AB9F3" w14:textId="77777777" w:rsidTr="00B766A2">
        <w:trPr>
          <w:trHeight w:val="136"/>
        </w:trPr>
        <w:tc>
          <w:tcPr>
            <w:tcW w:w="1413" w:type="dxa"/>
            <w:vAlign w:val="bottom"/>
          </w:tcPr>
          <w:p w14:paraId="3324A348" w14:textId="7D7E3D67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tvoc</w:t>
            </w:r>
            <w:proofErr w:type="spellEnd"/>
          </w:p>
        </w:tc>
        <w:tc>
          <w:tcPr>
            <w:tcW w:w="4817" w:type="dxa"/>
            <w:vAlign w:val="bottom"/>
          </w:tcPr>
          <w:p w14:paraId="1F98D9B9" w14:textId="6F068FA0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TVOC (летучие органические соединения) по ENS160</w:t>
            </w:r>
          </w:p>
        </w:tc>
        <w:tc>
          <w:tcPr>
            <w:tcW w:w="3115" w:type="dxa"/>
            <w:vAlign w:val="bottom"/>
          </w:tcPr>
          <w:p w14:paraId="45E55C82" w14:textId="69C0ED06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ppb</w:t>
            </w:r>
            <w:proofErr w:type="spellEnd"/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 xml:space="preserve"> (частей на миллиард, целое число)</w:t>
            </w:r>
          </w:p>
        </w:tc>
      </w:tr>
      <w:tr w:rsidR="00B766A2" w:rsidRPr="00B766A2" w14:paraId="4FDB2A64" w14:textId="77777777" w:rsidTr="00B766A2">
        <w:trPr>
          <w:trHeight w:val="88"/>
        </w:trPr>
        <w:tc>
          <w:tcPr>
            <w:tcW w:w="1413" w:type="dxa"/>
            <w:vAlign w:val="bottom"/>
          </w:tcPr>
          <w:p w14:paraId="185E9968" w14:textId="295201C8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co2_ppm</w:t>
            </w:r>
          </w:p>
        </w:tc>
        <w:tc>
          <w:tcPr>
            <w:tcW w:w="4817" w:type="dxa"/>
            <w:vAlign w:val="bottom"/>
          </w:tcPr>
          <w:p w14:paraId="002FED8C" w14:textId="4A1B2022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эквивалент CO₂ (</w:t>
            </w:r>
            <w:proofErr w:type="spellStart"/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eCO</w:t>
            </w:r>
            <w:proofErr w:type="spellEnd"/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₂) по ENS160</w:t>
            </w:r>
          </w:p>
        </w:tc>
        <w:tc>
          <w:tcPr>
            <w:tcW w:w="3115" w:type="dxa"/>
            <w:vAlign w:val="bottom"/>
          </w:tcPr>
          <w:p w14:paraId="49B8C144" w14:textId="0DACA753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ppm</w:t>
            </w:r>
            <w:proofErr w:type="spellEnd"/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 xml:space="preserve"> (частей на миллион, целое число)</w:t>
            </w:r>
          </w:p>
        </w:tc>
      </w:tr>
      <w:tr w:rsidR="00B766A2" w:rsidRPr="00B766A2" w14:paraId="1698B82E" w14:textId="77777777" w:rsidTr="00B766A2">
        <w:trPr>
          <w:trHeight w:val="72"/>
        </w:trPr>
        <w:tc>
          <w:tcPr>
            <w:tcW w:w="1413" w:type="dxa"/>
            <w:vAlign w:val="bottom"/>
          </w:tcPr>
          <w:p w14:paraId="29AAD272" w14:textId="339BCF01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t_aht</w:t>
            </w:r>
            <w:proofErr w:type="spellEnd"/>
          </w:p>
        </w:tc>
        <w:tc>
          <w:tcPr>
            <w:tcW w:w="4817" w:type="dxa"/>
            <w:vAlign w:val="bottom"/>
          </w:tcPr>
          <w:p w14:paraId="19581F08" w14:textId="7B612783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температура по AHT</w:t>
            </w: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noBreakHyphen/>
              <w:t>21</w:t>
            </w:r>
          </w:p>
        </w:tc>
        <w:tc>
          <w:tcPr>
            <w:tcW w:w="3115" w:type="dxa"/>
            <w:vAlign w:val="bottom"/>
          </w:tcPr>
          <w:p w14:paraId="64AB318C" w14:textId="5935B7BC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°C (вещественное, 1 знак после запятой)</w:t>
            </w:r>
          </w:p>
        </w:tc>
      </w:tr>
      <w:tr w:rsidR="00B766A2" w:rsidRPr="00B766A2" w14:paraId="04A814E6" w14:textId="77777777" w:rsidTr="00B766A2">
        <w:trPr>
          <w:trHeight w:val="112"/>
        </w:trPr>
        <w:tc>
          <w:tcPr>
            <w:tcW w:w="1413" w:type="dxa"/>
            <w:vAlign w:val="bottom"/>
          </w:tcPr>
          <w:p w14:paraId="77AB6F26" w14:textId="7CD69DE8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rh_aht</w:t>
            </w:r>
            <w:proofErr w:type="spellEnd"/>
          </w:p>
        </w:tc>
        <w:tc>
          <w:tcPr>
            <w:tcW w:w="4817" w:type="dxa"/>
            <w:vAlign w:val="bottom"/>
          </w:tcPr>
          <w:p w14:paraId="06D3FBCB" w14:textId="5074BBBA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относительная влажность по AHT</w:t>
            </w: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noBreakHyphen/>
              <w:t>21</w:t>
            </w:r>
          </w:p>
        </w:tc>
        <w:tc>
          <w:tcPr>
            <w:tcW w:w="3115" w:type="dxa"/>
            <w:vAlign w:val="bottom"/>
          </w:tcPr>
          <w:p w14:paraId="0D6F5F4F" w14:textId="29529E85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% (вещественное, 1 знак после запятой)</w:t>
            </w:r>
          </w:p>
        </w:tc>
      </w:tr>
      <w:tr w:rsidR="00B766A2" w:rsidRPr="00B766A2" w14:paraId="3A216272" w14:textId="77777777" w:rsidTr="00B766A2">
        <w:trPr>
          <w:trHeight w:val="120"/>
        </w:trPr>
        <w:tc>
          <w:tcPr>
            <w:tcW w:w="1413" w:type="dxa"/>
            <w:vAlign w:val="bottom"/>
          </w:tcPr>
          <w:p w14:paraId="20A97080" w14:textId="619826E3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t_outdoor</w:t>
            </w:r>
            <w:proofErr w:type="spellEnd"/>
          </w:p>
        </w:tc>
        <w:tc>
          <w:tcPr>
            <w:tcW w:w="4817" w:type="dxa"/>
            <w:vAlign w:val="bottom"/>
          </w:tcPr>
          <w:p w14:paraId="1F4DB56B" w14:textId="2518B2C0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температура на улице по BMP280</w:t>
            </w:r>
          </w:p>
        </w:tc>
        <w:tc>
          <w:tcPr>
            <w:tcW w:w="3115" w:type="dxa"/>
            <w:vAlign w:val="bottom"/>
          </w:tcPr>
          <w:p w14:paraId="03359853" w14:textId="3F8E32E3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°C (вещественное, 1 знак после запятой)</w:t>
            </w:r>
          </w:p>
        </w:tc>
      </w:tr>
      <w:tr w:rsidR="00B766A2" w:rsidRPr="00B766A2" w14:paraId="129883C8" w14:textId="77777777" w:rsidTr="00B766A2">
        <w:trPr>
          <w:trHeight w:val="88"/>
        </w:trPr>
        <w:tc>
          <w:tcPr>
            <w:tcW w:w="1413" w:type="dxa"/>
            <w:vAlign w:val="bottom"/>
          </w:tcPr>
          <w:p w14:paraId="26E59D99" w14:textId="4D42FEB6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Style w:val="HTML"/>
                <w:rFonts w:eastAsiaTheme="majorEastAsia"/>
                <w:color w:val="27251E"/>
                <w:bdr w:val="single" w:sz="2" w:space="0" w:color="auto" w:frame="1"/>
              </w:rPr>
              <w:t>pressure</w:t>
            </w:r>
            <w:proofErr w:type="spellEnd"/>
          </w:p>
        </w:tc>
        <w:tc>
          <w:tcPr>
            <w:tcW w:w="4817" w:type="dxa"/>
            <w:vAlign w:val="bottom"/>
          </w:tcPr>
          <w:p w14:paraId="51DBD058" w14:textId="1E327A90" w:rsidR="00B766A2" w:rsidRPr="00B766A2" w:rsidRDefault="00B766A2" w:rsidP="00B766A2">
            <w:pPr>
              <w:rPr>
                <w:sz w:val="20"/>
                <w:szCs w:val="20"/>
              </w:rPr>
            </w:pPr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атмосферное давление на улице по BMP280</w:t>
            </w:r>
          </w:p>
        </w:tc>
        <w:tc>
          <w:tcPr>
            <w:tcW w:w="3115" w:type="dxa"/>
            <w:vAlign w:val="bottom"/>
          </w:tcPr>
          <w:p w14:paraId="78D4B108" w14:textId="1194B61D" w:rsidR="00B766A2" w:rsidRPr="00B766A2" w:rsidRDefault="00B766A2" w:rsidP="00B766A2">
            <w:pPr>
              <w:rPr>
                <w:sz w:val="20"/>
                <w:szCs w:val="20"/>
              </w:rPr>
            </w:pPr>
            <w:proofErr w:type="spellStart"/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>гПа</w:t>
            </w:r>
            <w:proofErr w:type="spellEnd"/>
            <w:r w:rsidRPr="00B766A2">
              <w:rPr>
                <w:rFonts w:ascii="Segoe UI" w:hAnsi="Segoe UI" w:cs="Segoe UI"/>
                <w:color w:val="27251E"/>
                <w:sz w:val="20"/>
                <w:szCs w:val="20"/>
              </w:rPr>
              <w:t xml:space="preserve"> (мм рт. ст. примерно эквивалентно, 1 знак)</w:t>
            </w:r>
          </w:p>
        </w:tc>
      </w:tr>
      <w:tr w:rsidR="00B766A2" w14:paraId="6BCFDE7F" w14:textId="77777777" w:rsidTr="00B766A2">
        <w:trPr>
          <w:trHeight w:val="96"/>
        </w:trPr>
        <w:tc>
          <w:tcPr>
            <w:tcW w:w="1413" w:type="dxa"/>
            <w:vAlign w:val="bottom"/>
          </w:tcPr>
          <w:p w14:paraId="3E34474C" w14:textId="111B3B2C" w:rsidR="00B766A2" w:rsidRDefault="00B766A2" w:rsidP="00B766A2">
            <w:pPr>
              <w:rPr>
                <w:sz w:val="16"/>
                <w:szCs w:val="16"/>
              </w:rPr>
            </w:pPr>
            <w:proofErr w:type="spellStart"/>
            <w:r>
              <w:rPr>
                <w:rStyle w:val="HTML"/>
                <w:rFonts w:eastAsiaTheme="majorEastAsia"/>
                <w:color w:val="27251E"/>
                <w:sz w:val="21"/>
                <w:szCs w:val="21"/>
                <w:bdr w:val="single" w:sz="2" w:space="0" w:color="auto" w:frame="1"/>
              </w:rPr>
              <w:t>altitude</w:t>
            </w:r>
            <w:proofErr w:type="spellEnd"/>
          </w:p>
        </w:tc>
        <w:tc>
          <w:tcPr>
            <w:tcW w:w="4817" w:type="dxa"/>
            <w:vAlign w:val="bottom"/>
          </w:tcPr>
          <w:p w14:paraId="769FFD5B" w14:textId="5CB9C925" w:rsidR="00B766A2" w:rsidRDefault="00B766A2" w:rsidP="00B766A2">
            <w:pPr>
              <w:rPr>
                <w:sz w:val="16"/>
                <w:szCs w:val="16"/>
              </w:rPr>
            </w:pPr>
            <w:r>
              <w:rPr>
                <w:rFonts w:ascii="Segoe UI" w:hAnsi="Segoe UI" w:cs="Segoe UI"/>
                <w:color w:val="27251E"/>
              </w:rPr>
              <w:t>приблизительная высота над уровнем моря (из давления)</w:t>
            </w:r>
          </w:p>
        </w:tc>
        <w:tc>
          <w:tcPr>
            <w:tcW w:w="3115" w:type="dxa"/>
            <w:vAlign w:val="bottom"/>
          </w:tcPr>
          <w:p w14:paraId="72C78896" w14:textId="5E667931" w:rsidR="00B766A2" w:rsidRDefault="00B766A2" w:rsidP="00B766A2">
            <w:pPr>
              <w:rPr>
                <w:sz w:val="16"/>
                <w:szCs w:val="16"/>
              </w:rPr>
            </w:pPr>
            <w:r>
              <w:rPr>
                <w:rFonts w:ascii="Segoe UI" w:hAnsi="Segoe UI" w:cs="Segoe UI"/>
                <w:color w:val="27251E"/>
              </w:rPr>
              <w:t>м (вещественное, 1 знак после запятой)</w:t>
            </w:r>
          </w:p>
        </w:tc>
      </w:tr>
    </w:tbl>
    <w:p w14:paraId="2746BDE2" w14:textId="77777777" w:rsidR="00B766A2" w:rsidRPr="00B766A2" w:rsidRDefault="00B766A2">
      <w:pPr>
        <w:rPr>
          <w:sz w:val="16"/>
          <w:szCs w:val="16"/>
        </w:rPr>
      </w:pPr>
    </w:p>
    <w:p w14:paraId="3F6D694C" w14:textId="13F3DB05" w:rsidR="008A408B" w:rsidRPr="00124B02" w:rsidRDefault="008A408B">
      <w:pPr>
        <w:rPr>
          <w:sz w:val="20"/>
          <w:szCs w:val="20"/>
        </w:rPr>
      </w:pPr>
    </w:p>
    <w:sectPr w:rsidR="008A408B" w:rsidRPr="00124B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4540B5"/>
    <w:multiLevelType w:val="hybridMultilevel"/>
    <w:tmpl w:val="24CC15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776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418"/>
    <w:rsid w:val="00124B02"/>
    <w:rsid w:val="00591EE3"/>
    <w:rsid w:val="00623BB8"/>
    <w:rsid w:val="006C7418"/>
    <w:rsid w:val="00751AE7"/>
    <w:rsid w:val="008708FB"/>
    <w:rsid w:val="008A408B"/>
    <w:rsid w:val="00A217C9"/>
    <w:rsid w:val="00A25665"/>
    <w:rsid w:val="00B766A2"/>
    <w:rsid w:val="00C03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5A96"/>
  <w15:chartTrackingRefBased/>
  <w15:docId w15:val="{6ED90A78-9C4C-445E-B7D4-DF78CBD7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1EE3"/>
  </w:style>
  <w:style w:type="paragraph" w:styleId="1">
    <w:name w:val="heading 1"/>
    <w:basedOn w:val="a"/>
    <w:next w:val="a"/>
    <w:link w:val="10"/>
    <w:uiPriority w:val="9"/>
    <w:qFormat/>
    <w:rsid w:val="006C74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74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4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4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4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4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4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4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4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74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74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74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74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74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74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74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74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74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74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7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74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74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74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74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74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74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74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74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741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6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B766A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8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531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2026-04-27T10:15:00Z</dcterms:created>
  <dcterms:modified xsi:type="dcterms:W3CDTF">2026-04-27T11:30:00Z</dcterms:modified>
</cp:coreProperties>
</file>