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6CA0" w14:textId="7224620F" w:rsidR="00BC42D4" w:rsidRPr="00EE0049" w:rsidRDefault="00A96969">
      <w:pPr>
        <w:pStyle w:val="1"/>
        <w:rPr>
          <w:lang w:val="ru-RU"/>
        </w:rPr>
      </w:pPr>
      <w:r w:rsidRPr="00A96969">
        <w:rPr>
          <w:lang w:val="ru-RU"/>
        </w:rPr>
        <w:t xml:space="preserve">Документация по языковой модели </w:t>
      </w:r>
      <w:r>
        <w:t>qwen</w:t>
      </w:r>
      <w:r w:rsidRPr="00A96969">
        <w:rPr>
          <w:lang w:val="ru-RU"/>
        </w:rPr>
        <w:t>2.5:1.5</w:t>
      </w:r>
      <w:r>
        <w:t>b</w:t>
      </w:r>
      <w:r w:rsidRPr="00A96969">
        <w:rPr>
          <w:lang w:val="ru-RU"/>
        </w:rPr>
        <w:t xml:space="preserve"> </w:t>
      </w:r>
    </w:p>
    <w:p w14:paraId="3A9B2385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1. Постановка задачи</w:t>
      </w:r>
    </w:p>
    <w:p w14:paraId="6CAE86A5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Языковая модель используется для генерации текстового ответа пользователю в рамках </w:t>
      </w:r>
      <w:r>
        <w:t>RAG</w:t>
      </w:r>
      <w:r w:rsidRPr="00A96969">
        <w:rPr>
          <w:lang w:val="ru-RU"/>
        </w:rPr>
        <w:t xml:space="preserve">-архитектуры на основе контекста, сформированного </w:t>
      </w:r>
      <w:r>
        <w:t>retrieval</w:t>
      </w:r>
      <w:r w:rsidRPr="00A96969">
        <w:rPr>
          <w:lang w:val="ru-RU"/>
        </w:rPr>
        <w:t xml:space="preserve">- и </w:t>
      </w:r>
      <w:r>
        <w:t>reranking</w:t>
      </w:r>
      <w:r w:rsidRPr="00A96969">
        <w:rPr>
          <w:lang w:val="ru-RU"/>
        </w:rPr>
        <w:t>-подсистемами.</w:t>
      </w:r>
    </w:p>
    <w:p w14:paraId="7E706644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2. Описание целевой переменной</w:t>
      </w:r>
    </w:p>
    <w:p w14:paraId="3910487F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Целевая переменная отсутствует. Модель используется в предобученном виде и не обучается и не дообучается. Результатом работы модели является текстовая строка.</w:t>
      </w:r>
    </w:p>
    <w:p w14:paraId="40BA0B79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3. Источники данных и ответственные лица</w:t>
      </w:r>
    </w:p>
    <w:p w14:paraId="3C570AE8" w14:textId="6F73EBDA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Источники входных данных: пользовательский текстовый запрос и контекст, сформированный </w:t>
      </w:r>
      <w:r>
        <w:t>retrieval</w:t>
      </w:r>
      <w:r w:rsidRPr="00A96969">
        <w:rPr>
          <w:lang w:val="ru-RU"/>
        </w:rPr>
        <w:t xml:space="preserve">- и </w:t>
      </w:r>
      <w:r>
        <w:t>reranking</w:t>
      </w:r>
      <w:r w:rsidRPr="00A96969">
        <w:rPr>
          <w:lang w:val="ru-RU"/>
        </w:rPr>
        <w:t>-подсистемами. Ответственность за конфигурацию и использование модели несет команда.</w:t>
      </w:r>
    </w:p>
    <w:p w14:paraId="724A39F9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4. Логика формирования входных данных</w:t>
      </w:r>
    </w:p>
    <w:p w14:paraId="249F018A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На вход модели передаются системный </w:t>
      </w:r>
      <w:r>
        <w:t>prompt</w:t>
      </w:r>
      <w:r w:rsidRPr="00A96969">
        <w:rPr>
          <w:lang w:val="ru-RU"/>
        </w:rPr>
        <w:t>, текстовый контекст и пользовательский вопрос. Контекст передается модели в неизмененном виде. Модель не осуществляет поиск данных и не имеет прямого доступа к хранилищам.</w:t>
      </w:r>
    </w:p>
    <w:p w14:paraId="030ADD2F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5. Методы моделирования и архитектура</w:t>
      </w:r>
    </w:p>
    <w:p w14:paraId="52D40394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Тип модели: авторегрессионная языковая модель (</w:t>
      </w:r>
      <w:r>
        <w:t>LLM</w:t>
      </w:r>
      <w:r w:rsidRPr="00A96969">
        <w:rPr>
          <w:lang w:val="ru-RU"/>
        </w:rPr>
        <w:t xml:space="preserve">). Архитектура: </w:t>
      </w:r>
      <w:r>
        <w:t>Transformer</w:t>
      </w:r>
      <w:r w:rsidRPr="00A96969">
        <w:rPr>
          <w:lang w:val="ru-RU"/>
        </w:rPr>
        <w:t xml:space="preserve"> (</w:t>
      </w:r>
      <w:r>
        <w:t>decoder</w:t>
      </w:r>
      <w:r w:rsidRPr="00A96969">
        <w:rPr>
          <w:lang w:val="ru-RU"/>
        </w:rPr>
        <w:t>-</w:t>
      </w:r>
      <w:r>
        <w:t>only</w:t>
      </w:r>
      <w:r w:rsidRPr="00A96969">
        <w:rPr>
          <w:lang w:val="ru-RU"/>
        </w:rPr>
        <w:t>).</w:t>
      </w:r>
    </w:p>
    <w:p w14:paraId="2A9A24C1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6. Обоснование выбора модели</w:t>
      </w:r>
    </w:p>
    <w:p w14:paraId="7680BE60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Модель выбрана по причине поддержки русского языка, возможности локального развертывания, небольшого размера и применимости для </w:t>
      </w:r>
      <w:r>
        <w:t>RAG</w:t>
      </w:r>
      <w:r w:rsidRPr="00A96969">
        <w:rPr>
          <w:lang w:val="ru-RU"/>
        </w:rPr>
        <w:t>-сценариев.</w:t>
      </w:r>
    </w:p>
    <w:p w14:paraId="441466E8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7. Подтверждение качества</w:t>
      </w:r>
    </w:p>
    <w:p w14:paraId="5DBC99D6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Оценка качества проводилась в прикладном режиме. Формальные автоматические метрики качества генерации не рассчитывались.</w:t>
      </w:r>
    </w:p>
    <w:p w14:paraId="2766927E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8. Факторы и параметры</w:t>
      </w:r>
    </w:p>
    <w:p w14:paraId="250EA6E5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Факторы: токены пользовательского запроса, контекста и системного </w:t>
      </w:r>
      <w:r>
        <w:t>prompt</w:t>
      </w:r>
      <w:r w:rsidRPr="00A96969">
        <w:rPr>
          <w:lang w:val="ru-RU"/>
        </w:rPr>
        <w:t xml:space="preserve">. Параметры модели фиксированы, </w:t>
      </w:r>
      <w:r>
        <w:t>fine</w:t>
      </w:r>
      <w:r w:rsidRPr="00A96969">
        <w:rPr>
          <w:lang w:val="ru-RU"/>
        </w:rPr>
        <w:t>-</w:t>
      </w:r>
      <w:r>
        <w:t>tuning</w:t>
      </w:r>
      <w:r w:rsidRPr="00A96969">
        <w:rPr>
          <w:lang w:val="ru-RU"/>
        </w:rPr>
        <w:t xml:space="preserve"> не выполняется.</w:t>
      </w:r>
    </w:p>
    <w:p w14:paraId="3E255EBB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9. Целевой сегмент</w:t>
      </w:r>
    </w:p>
    <w:p w14:paraId="3AB006F9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Корпоративные </w:t>
      </w:r>
      <w:r>
        <w:t>RAG</w:t>
      </w:r>
      <w:r w:rsidRPr="00A96969">
        <w:rPr>
          <w:lang w:val="ru-RU"/>
        </w:rPr>
        <w:t>-системы, справочные и аналитические сервисы, вопросно-ответные системы.</w:t>
      </w:r>
    </w:p>
    <w:p w14:paraId="0E084C89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lastRenderedPageBreak/>
        <w:t>10. Расчетные показатели</w:t>
      </w:r>
    </w:p>
    <w:p w14:paraId="6F6CE195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Результатом работы модели является текстовый ответ на естественном языке.</w:t>
      </w:r>
    </w:p>
    <w:p w14:paraId="3F170BB6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11. Константы и параметры</w:t>
      </w:r>
    </w:p>
    <w:p w14:paraId="7229253F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Модель: </w:t>
      </w:r>
      <w:r>
        <w:t>qwen</w:t>
      </w:r>
      <w:r w:rsidRPr="00A96969">
        <w:rPr>
          <w:lang w:val="ru-RU"/>
        </w:rPr>
        <w:t>2.5:1.5</w:t>
      </w:r>
      <w:r>
        <w:t>b</w:t>
      </w:r>
      <w:r w:rsidRPr="00A96969">
        <w:rPr>
          <w:lang w:val="ru-RU"/>
        </w:rPr>
        <w:t xml:space="preserve">. Режим работы: </w:t>
      </w:r>
      <w:r>
        <w:t>inference</w:t>
      </w:r>
      <w:r w:rsidRPr="00A96969">
        <w:rPr>
          <w:lang w:val="ru-RU"/>
        </w:rPr>
        <w:t>. Таймаут запроса: 960 секунд.</w:t>
      </w:r>
    </w:p>
    <w:p w14:paraId="2F86E3D0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12. Пограничные значения</w:t>
      </w:r>
    </w:p>
    <w:p w14:paraId="64DE7B33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При недостаточном или нерелевантном контексте качество ответа может снижаться. Контроль полноты ответа моделью не выполняется.</w:t>
      </w:r>
    </w:p>
    <w:p w14:paraId="46294F29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13. Обязательные поля</w:t>
      </w:r>
    </w:p>
    <w:p w14:paraId="39CEA67F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Обязательны: пользовательский запрос, системный </w:t>
      </w:r>
      <w:r>
        <w:t>prompt</w:t>
      </w:r>
      <w:r w:rsidRPr="00A96969">
        <w:rPr>
          <w:lang w:val="ru-RU"/>
        </w:rPr>
        <w:t xml:space="preserve"> и контекст.</w:t>
      </w:r>
    </w:p>
    <w:p w14:paraId="47D61E5E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14. Обработка ошибок</w:t>
      </w:r>
    </w:p>
    <w:p w14:paraId="7C57D9E1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Явная обработка ошибок генерации не реализована. Поведение при ошибках определяется инфраструктурой сервиса. </w:t>
      </w:r>
      <w:r>
        <w:t>Fallback</w:t>
      </w:r>
      <w:r w:rsidRPr="00A96969">
        <w:rPr>
          <w:lang w:val="ru-RU"/>
        </w:rPr>
        <w:t>-логика отсутствует.</w:t>
      </w:r>
    </w:p>
    <w:p w14:paraId="514E95DB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15. Иная информация</w:t>
      </w:r>
    </w:p>
    <w:p w14:paraId="4ED7DBFB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>Модель не является прогнозной или скоринговой и не принимает автоматизированных решений.</w:t>
      </w:r>
    </w:p>
    <w:p w14:paraId="4A1F1BD4" w14:textId="77777777" w:rsidR="00BC42D4" w:rsidRPr="00A96969" w:rsidRDefault="00A96969">
      <w:pPr>
        <w:pStyle w:val="21"/>
        <w:rPr>
          <w:lang w:val="ru-RU"/>
        </w:rPr>
      </w:pPr>
      <w:r w:rsidRPr="00A96969">
        <w:rPr>
          <w:lang w:val="ru-RU"/>
        </w:rPr>
        <w:t>16. Воспроизводимость</w:t>
      </w:r>
    </w:p>
    <w:p w14:paraId="267B6038" w14:textId="77777777" w:rsidR="00BC42D4" w:rsidRPr="00A96969" w:rsidRDefault="00A96969">
      <w:pPr>
        <w:rPr>
          <w:lang w:val="ru-RU"/>
        </w:rPr>
      </w:pPr>
      <w:r w:rsidRPr="00A96969">
        <w:rPr>
          <w:lang w:val="ru-RU"/>
        </w:rPr>
        <w:t xml:space="preserve">Для воспроизводимости требуется фиксированная версия модели, идентичный </w:t>
      </w:r>
      <w:r>
        <w:t>prompt</w:t>
      </w:r>
      <w:r w:rsidRPr="00A96969">
        <w:rPr>
          <w:lang w:val="ru-RU"/>
        </w:rPr>
        <w:t xml:space="preserve"> и параметры вызова.</w:t>
      </w:r>
    </w:p>
    <w:sectPr w:rsidR="00BC42D4" w:rsidRPr="00A969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6969"/>
    <w:rsid w:val="00AA1D8D"/>
    <w:rsid w:val="00B47730"/>
    <w:rsid w:val="00BC42D4"/>
    <w:rsid w:val="00CB0664"/>
    <w:rsid w:val="00EE0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E34BA"/>
  <w14:defaultImageDpi w14:val="300"/>
  <w15:docId w15:val="{9FEE46F4-1F1B-4700-9FD3-00301324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Баранцев</cp:lastModifiedBy>
  <cp:revision>3</cp:revision>
  <dcterms:created xsi:type="dcterms:W3CDTF">2013-12-23T23:15:00Z</dcterms:created>
  <dcterms:modified xsi:type="dcterms:W3CDTF">2025-12-26T13:39:00Z</dcterms:modified>
  <cp:category/>
</cp:coreProperties>
</file>