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66D9" w14:textId="76AB5544" w:rsidR="00F04DD6" w:rsidRDefault="00FA1E7A" w:rsidP="00B96E5A">
      <w:pPr>
        <w:pStyle w:val="1"/>
        <w:spacing w:before="156" w:after="156"/>
      </w:pPr>
      <w:r>
        <w:t>Q1</w:t>
      </w:r>
      <w:r>
        <w:rPr>
          <w:rFonts w:hint="eastAsia"/>
        </w:rPr>
        <w:t>：</w:t>
      </w:r>
      <w:r>
        <w:rPr>
          <w:rFonts w:hint="eastAsia"/>
        </w:rPr>
        <w:t>1</w:t>
      </w:r>
      <w:r>
        <w:rPr>
          <w:rFonts w:hint="eastAsia"/>
        </w:rPr>
        <w:t>×</w:t>
      </w:r>
      <w:r>
        <w:t>1</w:t>
      </w:r>
      <w:r>
        <w:rPr>
          <w:rFonts w:hint="eastAsia"/>
        </w:rPr>
        <w:t>卷积的作用是什么？</w:t>
      </w:r>
    </w:p>
    <w:p w14:paraId="25F3004D" w14:textId="40A1F7AC" w:rsidR="00FA1E7A" w:rsidRPr="00FA1E7A" w:rsidRDefault="00A27524" w:rsidP="00FA1E7A">
      <w:pPr>
        <w:ind w:firstLine="480"/>
        <w:rPr>
          <w:rFonts w:hint="eastAsia"/>
        </w:rPr>
      </w:pPr>
      <w:r>
        <w:rPr>
          <w:rFonts w:hint="eastAsia"/>
        </w:rPr>
        <w:t>1</w:t>
      </w:r>
      <w:r>
        <w:rPr>
          <w:rFonts w:hint="eastAsia"/>
        </w:rPr>
        <w:t>×</w:t>
      </w:r>
      <w:r>
        <w:t>1</w:t>
      </w:r>
      <w:r>
        <w:rPr>
          <w:rFonts w:hint="eastAsia"/>
        </w:rPr>
        <w:t>卷积的作用是</w:t>
      </w:r>
      <w:r w:rsidRPr="00A27524">
        <w:rPr>
          <w:rFonts w:hint="eastAsia"/>
          <w:b/>
          <w:bCs/>
        </w:rPr>
        <w:t>改变输入特征图的通道数</w:t>
      </w:r>
      <w:r>
        <w:rPr>
          <w:rFonts w:hint="eastAsia"/>
        </w:rPr>
        <w:t>，根据输出的通道数和输入的通道数的数量关系，可以起到降维和升维的作用。在改变输入特征图通道数的情况下还起到了</w:t>
      </w:r>
      <w:r w:rsidRPr="00A27524">
        <w:rPr>
          <w:rFonts w:hint="eastAsia"/>
          <w:b/>
          <w:bCs/>
        </w:rPr>
        <w:t>跨通道信息交互融合</w:t>
      </w:r>
      <w:r>
        <w:rPr>
          <w:rFonts w:hint="eastAsia"/>
        </w:rPr>
        <w:t>的作用。</w:t>
      </w:r>
    </w:p>
    <w:p w14:paraId="55CAF7BC" w14:textId="20A74FA3" w:rsidR="00FA1E7A" w:rsidRDefault="00FA1E7A" w:rsidP="00B96E5A">
      <w:pPr>
        <w:pStyle w:val="1"/>
        <w:spacing w:before="156" w:after="156"/>
      </w:pPr>
      <w:r>
        <w:rPr>
          <w:rFonts w:hint="eastAsia"/>
        </w:rPr>
        <w:t>Q</w:t>
      </w:r>
      <w:r>
        <w:t>2</w:t>
      </w:r>
      <w:r>
        <w:rPr>
          <w:rFonts w:hint="eastAsia"/>
        </w:rPr>
        <w:t>：常见的卷积方式有哪些，它们的作用是什么？</w:t>
      </w:r>
    </w:p>
    <w:p w14:paraId="4DA6E500" w14:textId="348CD606" w:rsidR="00A27524" w:rsidRPr="00296210" w:rsidRDefault="00A27524" w:rsidP="00A27524">
      <w:pPr>
        <w:ind w:firstLine="480"/>
        <w:rPr>
          <w:b/>
          <w:bCs/>
        </w:rPr>
      </w:pPr>
      <w:r>
        <w:rPr>
          <w:rFonts w:hint="eastAsia"/>
        </w:rPr>
        <w:t>(</w:t>
      </w:r>
      <w:r>
        <w:t>1)</w:t>
      </w:r>
      <w:r w:rsidRPr="00296210">
        <w:rPr>
          <w:rFonts w:hint="eastAsia"/>
          <w:b/>
          <w:bCs/>
        </w:rPr>
        <w:t>普通</w:t>
      </w:r>
      <w:r w:rsidRPr="00296210">
        <w:rPr>
          <w:b/>
          <w:bCs/>
        </w:rPr>
        <w:t>2D</w:t>
      </w:r>
      <w:r w:rsidRPr="00296210">
        <w:rPr>
          <w:rFonts w:hint="eastAsia"/>
          <w:b/>
          <w:bCs/>
        </w:rPr>
        <w:t>卷积</w:t>
      </w:r>
    </w:p>
    <w:p w14:paraId="64E7C879" w14:textId="5B9EB387" w:rsidR="00A27524" w:rsidRDefault="00A27524" w:rsidP="00A27524">
      <w:pPr>
        <w:ind w:firstLine="480"/>
      </w:pPr>
      <w:r w:rsidRPr="00A27524">
        <w:drawing>
          <wp:anchor distT="0" distB="0" distL="114300" distR="114300" simplePos="0" relativeHeight="251658240" behindDoc="0" locked="0" layoutInCell="1" allowOverlap="1" wp14:anchorId="07C28C1E" wp14:editId="1BE2AFB3">
            <wp:simplePos x="0" y="0"/>
            <wp:positionH relativeFrom="margin">
              <wp:posOffset>1019175</wp:posOffset>
            </wp:positionH>
            <wp:positionV relativeFrom="paragraph">
              <wp:posOffset>315540</wp:posOffset>
            </wp:positionV>
            <wp:extent cx="3239770" cy="2167255"/>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2153"/>
                    <a:stretch/>
                  </pic:blipFill>
                  <pic:spPr bwMode="auto">
                    <a:xfrm>
                      <a:off x="0" y="0"/>
                      <a:ext cx="3239770" cy="2167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1292CB" w14:textId="1F426926" w:rsidR="00A27524" w:rsidRDefault="001C5958" w:rsidP="00A27524">
      <w:pPr>
        <w:ind w:firstLine="480"/>
      </w:pPr>
      <w:r>
        <w:rPr>
          <w:rFonts w:hint="eastAsia"/>
        </w:rPr>
        <w:t>作用：提取图像的语义信息。可以通过调整卷积核的大小提取到不同大小感受野下的图像信息。</w:t>
      </w:r>
    </w:p>
    <w:p w14:paraId="51C89B83" w14:textId="77777777" w:rsidR="009D2EFC" w:rsidRDefault="009D2EFC" w:rsidP="00A27524">
      <w:pPr>
        <w:ind w:firstLine="480"/>
        <w:rPr>
          <w:rFonts w:hint="eastAsia"/>
        </w:rPr>
      </w:pPr>
    </w:p>
    <w:p w14:paraId="424D9A45" w14:textId="775492B7" w:rsidR="001C5958" w:rsidRDefault="001C5958" w:rsidP="00A27524">
      <w:pPr>
        <w:ind w:firstLine="480"/>
      </w:pPr>
      <w:r>
        <w:rPr>
          <w:rFonts w:hint="eastAsia"/>
        </w:rPr>
        <w:t>(</w:t>
      </w:r>
      <w:r>
        <w:t>2)</w:t>
      </w:r>
      <w:r w:rsidR="00B744CA" w:rsidRPr="00296210">
        <w:rPr>
          <w:rFonts w:hint="eastAsia"/>
          <w:b/>
          <w:bCs/>
        </w:rPr>
        <w:t>膨胀卷积</w:t>
      </w:r>
    </w:p>
    <w:p w14:paraId="06317EF3" w14:textId="028D5DE3" w:rsidR="00266EA8" w:rsidRDefault="00266EA8" w:rsidP="00A27524">
      <w:pPr>
        <w:ind w:firstLine="480"/>
      </w:pPr>
      <w:r w:rsidRPr="00266EA8">
        <w:drawing>
          <wp:anchor distT="0" distB="0" distL="114300" distR="114300" simplePos="0" relativeHeight="251659264" behindDoc="0" locked="0" layoutInCell="1" allowOverlap="1" wp14:anchorId="542D5F1A" wp14:editId="4BDD622A">
            <wp:simplePos x="0" y="0"/>
            <wp:positionH relativeFrom="margin">
              <wp:posOffset>1303656</wp:posOffset>
            </wp:positionH>
            <wp:positionV relativeFrom="paragraph">
              <wp:posOffset>233017</wp:posOffset>
            </wp:positionV>
            <wp:extent cx="2667372" cy="2248214"/>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67372" cy="2248214"/>
                    </a:xfrm>
                    <a:prstGeom prst="rect">
                      <a:avLst/>
                    </a:prstGeom>
                  </pic:spPr>
                </pic:pic>
              </a:graphicData>
            </a:graphic>
            <wp14:sizeRelH relativeFrom="page">
              <wp14:pctWidth>0</wp14:pctWidth>
            </wp14:sizeRelH>
            <wp14:sizeRelV relativeFrom="page">
              <wp14:pctHeight>0</wp14:pctHeight>
            </wp14:sizeRelV>
          </wp:anchor>
        </w:drawing>
      </w:r>
    </w:p>
    <w:p w14:paraId="05C59160" w14:textId="2BB6776E" w:rsidR="00B744CA" w:rsidRDefault="00266EA8" w:rsidP="00A27524">
      <w:pPr>
        <w:ind w:firstLine="480"/>
      </w:pPr>
      <w:r>
        <w:rPr>
          <w:rFonts w:hint="eastAsia"/>
        </w:rPr>
        <w:t>作用：在不增加计算量、不降低图像的空间分辨率的前提下可以通过膨胀卷积实现感受野的增大，通过改变膨胀率这一参数，可以获得不同尺度的信息。</w:t>
      </w:r>
    </w:p>
    <w:p w14:paraId="1210881D" w14:textId="77777777" w:rsidR="009D2EFC" w:rsidRDefault="009D2EFC" w:rsidP="00A27524">
      <w:pPr>
        <w:ind w:firstLine="480"/>
        <w:rPr>
          <w:rFonts w:hint="eastAsia"/>
        </w:rPr>
      </w:pPr>
    </w:p>
    <w:p w14:paraId="58725095" w14:textId="1BB82A8C" w:rsidR="00A27524" w:rsidRDefault="00266EA8" w:rsidP="00A27524">
      <w:pPr>
        <w:ind w:firstLine="480"/>
      </w:pPr>
      <w:r>
        <w:t>(3)</w:t>
      </w:r>
      <w:r w:rsidRPr="00296210">
        <w:rPr>
          <w:rFonts w:hint="eastAsia"/>
          <w:b/>
          <w:bCs/>
        </w:rPr>
        <w:t>转置卷积</w:t>
      </w:r>
    </w:p>
    <w:p w14:paraId="40F1ED5A" w14:textId="5990C8C7" w:rsidR="00B04074" w:rsidRDefault="00B04074" w:rsidP="00A27524">
      <w:pPr>
        <w:ind w:firstLine="480"/>
      </w:pPr>
      <w:r>
        <w:rPr>
          <w:rFonts w:hint="eastAsia"/>
        </w:rPr>
        <w:t>其主要的步骤是：</w:t>
      </w:r>
    </w:p>
    <w:p w14:paraId="22735DBA" w14:textId="1DA48A5F" w:rsidR="00B04074" w:rsidRDefault="00B04074" w:rsidP="00A27524">
      <w:pPr>
        <w:ind w:firstLine="480"/>
      </w:pPr>
      <w:r>
        <w:rPr>
          <w:rFonts w:hint="eastAsia"/>
        </w:rPr>
        <w:lastRenderedPageBreak/>
        <w:t>①在输入特征图元素之间填充</w:t>
      </w:r>
      <w:r>
        <w:rPr>
          <w:rFonts w:hint="eastAsia"/>
        </w:rPr>
        <w:t>S</w:t>
      </w:r>
      <w:r>
        <w:t>-1</w:t>
      </w:r>
      <w:r>
        <w:rPr>
          <w:rFonts w:hint="eastAsia"/>
        </w:rPr>
        <w:t>行，</w:t>
      </w:r>
      <w:r>
        <w:rPr>
          <w:rFonts w:hint="eastAsia"/>
        </w:rPr>
        <w:t>0</w:t>
      </w:r>
      <w:r>
        <w:rPr>
          <w:rFonts w:hint="eastAsia"/>
        </w:rPr>
        <w:t>列；</w:t>
      </w:r>
    </w:p>
    <w:p w14:paraId="4C5D28EA" w14:textId="55F64112" w:rsidR="00B04074" w:rsidRDefault="00B04074" w:rsidP="00A27524">
      <w:pPr>
        <w:ind w:firstLine="480"/>
      </w:pPr>
      <w:r>
        <w:rPr>
          <w:rFonts w:hint="eastAsia"/>
        </w:rPr>
        <w:t>②在输入特征图四周填充</w:t>
      </w:r>
      <w:r>
        <w:rPr>
          <w:rFonts w:hint="eastAsia"/>
        </w:rPr>
        <w:t>K</w:t>
      </w:r>
      <w:r>
        <w:t>-P-1</w:t>
      </w:r>
      <w:r>
        <w:rPr>
          <w:rFonts w:hint="eastAsia"/>
        </w:rPr>
        <w:t>行，</w:t>
      </w:r>
      <w:r>
        <w:t>0</w:t>
      </w:r>
      <w:r>
        <w:rPr>
          <w:rFonts w:hint="eastAsia"/>
        </w:rPr>
        <w:t>列；</w:t>
      </w:r>
    </w:p>
    <w:p w14:paraId="632B2987" w14:textId="5070A8FF" w:rsidR="00B04074" w:rsidRDefault="00B04074" w:rsidP="00A27524">
      <w:pPr>
        <w:ind w:firstLine="480"/>
      </w:pPr>
      <w:r>
        <w:rPr>
          <w:rFonts w:hint="eastAsia"/>
        </w:rPr>
        <w:t>③将卷积核进行上下、左右翻转；</w:t>
      </w:r>
    </w:p>
    <w:p w14:paraId="0D102178" w14:textId="5C8801A1" w:rsidR="00B04074" w:rsidRDefault="00B04074" w:rsidP="00A27524">
      <w:pPr>
        <w:ind w:firstLine="480"/>
      </w:pPr>
      <w:r>
        <w:rPr>
          <w:rFonts w:hint="eastAsia"/>
        </w:rPr>
        <w:t>④做卷积运算。</w:t>
      </w:r>
    </w:p>
    <w:p w14:paraId="68B375E5" w14:textId="595378F1" w:rsidR="00B04074" w:rsidRDefault="00B04074" w:rsidP="00A27524">
      <w:pPr>
        <w:ind w:firstLine="480"/>
      </w:pPr>
      <w:r>
        <w:rPr>
          <w:rFonts w:hint="eastAsia"/>
        </w:rPr>
        <w:t>其中</w:t>
      </w:r>
      <w:r>
        <w:rPr>
          <w:rFonts w:hint="eastAsia"/>
        </w:rPr>
        <w:t>S</w:t>
      </w:r>
      <w:r w:rsidR="009D2EFC">
        <w:rPr>
          <w:rFonts w:hint="eastAsia"/>
        </w:rPr>
        <w:t>代表卷积步长，</w:t>
      </w:r>
      <w:r w:rsidR="009D2EFC">
        <w:rPr>
          <w:rFonts w:hint="eastAsia"/>
        </w:rPr>
        <w:t>K</w:t>
      </w:r>
      <w:r w:rsidR="009D2EFC">
        <w:rPr>
          <w:rFonts w:hint="eastAsia"/>
        </w:rPr>
        <w:t>代表卷积核的大小，</w:t>
      </w:r>
      <w:r w:rsidR="009D2EFC">
        <w:rPr>
          <w:rFonts w:hint="eastAsia"/>
        </w:rPr>
        <w:t>P</w:t>
      </w:r>
      <w:r w:rsidR="009D2EFC">
        <w:rPr>
          <w:rFonts w:hint="eastAsia"/>
        </w:rPr>
        <w:t>代表转置卷积的</w:t>
      </w:r>
      <w:r w:rsidR="009D2EFC">
        <w:rPr>
          <w:rFonts w:hint="eastAsia"/>
        </w:rPr>
        <w:t>p</w:t>
      </w:r>
      <w:r w:rsidR="009D2EFC">
        <w:t>adding</w:t>
      </w:r>
      <w:r w:rsidR="009D2EFC">
        <w:rPr>
          <w:rFonts w:hint="eastAsia"/>
        </w:rPr>
        <w:t>参数。</w:t>
      </w:r>
    </w:p>
    <w:p w14:paraId="7253887E" w14:textId="6B083DA4" w:rsidR="009D2EFC" w:rsidRDefault="009D2EFC" w:rsidP="00A27524">
      <w:pPr>
        <w:ind w:firstLine="480"/>
      </w:pPr>
      <w:r>
        <w:rPr>
          <w:rFonts w:hint="eastAsia"/>
        </w:rPr>
        <w:t>上图是输入特征图为</w:t>
      </w:r>
      <w:r>
        <w:rPr>
          <w:rFonts w:hint="eastAsia"/>
          <w:noProof/>
        </w:rPr>
        <w:drawing>
          <wp:anchor distT="0" distB="0" distL="114300" distR="114300" simplePos="0" relativeHeight="251660288" behindDoc="0" locked="0" layoutInCell="1" allowOverlap="1" wp14:anchorId="09DA15A5" wp14:editId="283571F2">
            <wp:simplePos x="0" y="0"/>
            <wp:positionH relativeFrom="margin">
              <wp:align>center</wp:align>
            </wp:positionH>
            <wp:positionV relativeFrom="paragraph">
              <wp:posOffset>58972</wp:posOffset>
            </wp:positionV>
            <wp:extent cx="5274310" cy="206565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0656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rPr>
          <w:rFonts w:hint="eastAsia"/>
        </w:rPr>
        <w:t>×</w:t>
      </w:r>
      <w:r>
        <w:t>2</w:t>
      </w:r>
      <w:r>
        <w:rPr>
          <w:rFonts w:hint="eastAsia"/>
        </w:rPr>
        <w:t>，通过</w:t>
      </w:r>
      <w:r>
        <w:rPr>
          <w:rFonts w:hint="eastAsia"/>
        </w:rPr>
        <w:t>3</w:t>
      </w:r>
      <w:r>
        <w:rPr>
          <w:rFonts w:hint="eastAsia"/>
        </w:rPr>
        <w:t>×</w:t>
      </w:r>
      <w:r>
        <w:t>3</w:t>
      </w:r>
      <w:r>
        <w:rPr>
          <w:rFonts w:hint="eastAsia"/>
        </w:rPr>
        <w:t>大小，步长为</w:t>
      </w:r>
      <w:r>
        <w:rPr>
          <w:rFonts w:hint="eastAsia"/>
        </w:rPr>
        <w:t>1</w:t>
      </w:r>
      <w:r>
        <w:rPr>
          <w:rFonts w:hint="eastAsia"/>
        </w:rPr>
        <w:t>的转置卷积得到大小</w:t>
      </w:r>
      <w:r>
        <w:rPr>
          <w:rFonts w:hint="eastAsia"/>
        </w:rPr>
        <w:t>4</w:t>
      </w:r>
      <w:r>
        <w:rPr>
          <w:rFonts w:hint="eastAsia"/>
        </w:rPr>
        <w:t>×</w:t>
      </w:r>
      <w:r>
        <w:t>4</w:t>
      </w:r>
      <w:r>
        <w:rPr>
          <w:rFonts w:hint="eastAsia"/>
        </w:rPr>
        <w:t>的输出特征图。</w:t>
      </w:r>
    </w:p>
    <w:p w14:paraId="3631AA59" w14:textId="64D28CAC" w:rsidR="009D2EFC" w:rsidRPr="009D2EFC" w:rsidRDefault="009D2EFC" w:rsidP="009D2EFC">
      <w:pPr>
        <w:ind w:firstLine="480"/>
        <w:rPr>
          <w:rFonts w:hint="eastAsia"/>
        </w:rPr>
      </w:pPr>
      <w:r>
        <w:rPr>
          <w:rFonts w:hint="eastAsia"/>
        </w:rPr>
        <w:t>作用：起到上采样的作用，在</w:t>
      </w:r>
      <w:r>
        <w:rPr>
          <w:rFonts w:hint="eastAsia"/>
        </w:rPr>
        <w:t>G</w:t>
      </w:r>
      <w:r>
        <w:t>AN</w:t>
      </w:r>
      <w:r>
        <w:rPr>
          <w:rFonts w:hint="eastAsia"/>
        </w:rPr>
        <w:t>和语义分割中常用。</w:t>
      </w:r>
    </w:p>
    <w:p w14:paraId="5FF095FA" w14:textId="77777777" w:rsidR="009D2EFC" w:rsidRDefault="009D2EFC" w:rsidP="00A27524">
      <w:pPr>
        <w:ind w:firstLine="480"/>
        <w:rPr>
          <w:rFonts w:hint="eastAsia"/>
        </w:rPr>
      </w:pPr>
    </w:p>
    <w:p w14:paraId="372FC5F7" w14:textId="444A7759" w:rsidR="009D2EFC" w:rsidRDefault="00BE41E0" w:rsidP="00A27524">
      <w:pPr>
        <w:ind w:firstLine="480"/>
      </w:pPr>
      <w:r>
        <w:rPr>
          <w:noProof/>
        </w:rPr>
        <w:drawing>
          <wp:anchor distT="0" distB="0" distL="114300" distR="114300" simplePos="0" relativeHeight="251661312" behindDoc="0" locked="0" layoutInCell="1" allowOverlap="1" wp14:anchorId="69CECA87" wp14:editId="77D15C55">
            <wp:simplePos x="0" y="0"/>
            <wp:positionH relativeFrom="margin">
              <wp:align>center</wp:align>
            </wp:positionH>
            <wp:positionV relativeFrom="paragraph">
              <wp:posOffset>295827</wp:posOffset>
            </wp:positionV>
            <wp:extent cx="5274310" cy="2680335"/>
            <wp:effectExtent l="0" t="0" r="254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2EFC">
        <w:rPr>
          <w:rFonts w:hint="eastAsia"/>
        </w:rPr>
        <w:t>(</w:t>
      </w:r>
      <w:r w:rsidR="009D2EFC">
        <w:t>4)</w:t>
      </w:r>
      <w:r w:rsidR="009D2EFC" w:rsidRPr="00296210">
        <w:rPr>
          <w:rFonts w:hint="eastAsia"/>
          <w:b/>
          <w:bCs/>
        </w:rPr>
        <w:t>深度可分离卷积</w:t>
      </w:r>
    </w:p>
    <w:p w14:paraId="0CBF4813" w14:textId="77777777" w:rsidR="00BE41E0" w:rsidRDefault="00BE41E0" w:rsidP="00A27524">
      <w:pPr>
        <w:ind w:firstLine="480"/>
      </w:pPr>
    </w:p>
    <w:p w14:paraId="7DD965F6" w14:textId="35D02244" w:rsidR="00E069CE" w:rsidRDefault="00E069CE" w:rsidP="00A27524">
      <w:pPr>
        <w:ind w:firstLine="480"/>
        <w:rPr>
          <w:rFonts w:hint="eastAsia"/>
        </w:rPr>
      </w:pPr>
      <w:r>
        <w:rPr>
          <w:rFonts w:hint="eastAsia"/>
        </w:rPr>
        <w:t>深度可分离卷积分为两个过程：一个是逐通道卷积</w:t>
      </w:r>
      <w:r>
        <w:rPr>
          <w:rFonts w:hint="eastAsia"/>
        </w:rPr>
        <w:t>(</w:t>
      </w:r>
      <w:r>
        <w:t>Depthwise)</w:t>
      </w:r>
      <w:r>
        <w:rPr>
          <w:rFonts w:hint="eastAsia"/>
        </w:rPr>
        <w:t>和逐点卷积</w:t>
      </w:r>
      <w:r>
        <w:rPr>
          <w:rFonts w:hint="eastAsia"/>
        </w:rPr>
        <w:t>(</w:t>
      </w:r>
      <w:r>
        <w:t>Pointwise)</w:t>
      </w:r>
      <w:r>
        <w:rPr>
          <w:rFonts w:hint="eastAsia"/>
        </w:rPr>
        <w:t>。逐通道卷积得到的输出特征图和输入特征图的通道数相同，没有利用不同通道在相同空间位置上的特征语义信息。逐点卷积的卷积核尺寸为</w:t>
      </w:r>
      <w:r>
        <w:rPr>
          <w:rFonts w:hint="eastAsia"/>
        </w:rPr>
        <w:t>1</w:t>
      </w:r>
      <w:r>
        <w:rPr>
          <w:rFonts w:hint="eastAsia"/>
        </w:rPr>
        <w:t>×</w:t>
      </w:r>
      <w:r>
        <w:t>1</w:t>
      </w:r>
      <w:r>
        <w:rPr>
          <w:rFonts w:hint="eastAsia"/>
        </w:rPr>
        <w:t>×</w:t>
      </w:r>
      <w:r>
        <w:t>C</w:t>
      </w:r>
      <w:r>
        <w:rPr>
          <w:rFonts w:hint="eastAsia"/>
        </w:rPr>
        <w:t>，</w:t>
      </w:r>
      <w:r>
        <w:rPr>
          <w:rFonts w:hint="eastAsia"/>
        </w:rPr>
        <w:t>C</w:t>
      </w:r>
      <w:r>
        <w:rPr>
          <w:rFonts w:hint="eastAsia"/>
        </w:rPr>
        <w:t>为输入特征图的通道数，将输入特征图在深度方向上进行加权组合。</w:t>
      </w:r>
    </w:p>
    <w:p w14:paraId="058C0CCA" w14:textId="11ED6FE1" w:rsidR="009D2EFC" w:rsidRPr="00266EA8" w:rsidRDefault="009D2EFC" w:rsidP="00A27524">
      <w:pPr>
        <w:ind w:firstLine="480"/>
        <w:rPr>
          <w:rFonts w:hint="eastAsia"/>
        </w:rPr>
      </w:pPr>
      <w:r>
        <w:rPr>
          <w:rFonts w:hint="eastAsia"/>
        </w:rPr>
        <w:t>作用：</w:t>
      </w:r>
      <w:r w:rsidR="007347D7">
        <w:rPr>
          <w:rFonts w:hint="eastAsia"/>
        </w:rPr>
        <w:t>减少网络参数</w:t>
      </w:r>
    </w:p>
    <w:p w14:paraId="7F57623B" w14:textId="22E35A84" w:rsidR="00FA1E7A" w:rsidRDefault="00FA1E7A" w:rsidP="00B96E5A">
      <w:pPr>
        <w:pStyle w:val="1"/>
        <w:spacing w:before="156" w:after="156"/>
      </w:pPr>
      <w:r>
        <w:rPr>
          <w:rFonts w:hint="eastAsia"/>
        </w:rPr>
        <w:lastRenderedPageBreak/>
        <w:t>Q</w:t>
      </w:r>
      <w:r>
        <w:t>3</w:t>
      </w:r>
      <w:r>
        <w:rPr>
          <w:rFonts w:hint="eastAsia"/>
        </w:rPr>
        <w:t>：怎么理解卷积核，常见的卷积核大小有哪些，它的大小如何选取？</w:t>
      </w:r>
    </w:p>
    <w:p w14:paraId="056DB443" w14:textId="77777777" w:rsidR="009377A9" w:rsidRDefault="009377A9" w:rsidP="009377A9">
      <w:pPr>
        <w:ind w:firstLine="480"/>
        <w:rPr>
          <w:shd w:val="clear" w:color="auto" w:fill="FFFFFF"/>
        </w:rPr>
      </w:pPr>
      <w:r>
        <w:rPr>
          <w:shd w:val="clear" w:color="auto" w:fill="FFFFFF"/>
        </w:rPr>
        <w:t>卷积核定义了卷积的大小范围，</w:t>
      </w:r>
      <w:r>
        <w:rPr>
          <w:rFonts w:hint="eastAsia"/>
          <w:shd w:val="clear" w:color="auto" w:fill="FFFFFF"/>
        </w:rPr>
        <w:t>即</w:t>
      </w:r>
      <w:r>
        <w:rPr>
          <w:shd w:val="clear" w:color="auto" w:fill="FFFFFF"/>
        </w:rPr>
        <w:t>感受野的大小</w:t>
      </w:r>
      <w:r>
        <w:rPr>
          <w:rFonts w:hint="eastAsia"/>
          <w:shd w:val="clear" w:color="auto" w:fill="FFFFFF"/>
        </w:rPr>
        <w:t>。</w:t>
      </w:r>
    </w:p>
    <w:p w14:paraId="0CD33A7C" w14:textId="77777777" w:rsidR="009377A9" w:rsidRDefault="009377A9" w:rsidP="009377A9">
      <w:pPr>
        <w:ind w:firstLine="480"/>
        <w:rPr>
          <w:shd w:val="clear" w:color="auto" w:fill="FFFFFF"/>
        </w:rPr>
      </w:pPr>
      <w:r>
        <w:rPr>
          <w:shd w:val="clear" w:color="auto" w:fill="FFFFFF"/>
        </w:rPr>
        <w:t>常见的是</w:t>
      </w:r>
      <w:r>
        <w:rPr>
          <w:rFonts w:hint="eastAsia"/>
          <w:shd w:val="clear" w:color="auto" w:fill="FFFFFF"/>
        </w:rPr>
        <w:t>1</w:t>
      </w:r>
      <w:r>
        <w:rPr>
          <w:rFonts w:hint="eastAsia"/>
          <w:shd w:val="clear" w:color="auto" w:fill="FFFFFF"/>
        </w:rPr>
        <w:t>×</w:t>
      </w:r>
      <w:r>
        <w:rPr>
          <w:shd w:val="clear" w:color="auto" w:fill="FFFFFF"/>
        </w:rPr>
        <w:t>1</w:t>
      </w:r>
      <w:r>
        <w:rPr>
          <w:rFonts w:hint="eastAsia"/>
          <w:shd w:val="clear" w:color="auto" w:fill="FFFFFF"/>
        </w:rPr>
        <w:t>、</w:t>
      </w:r>
      <w:r>
        <w:rPr>
          <w:shd w:val="clear" w:color="auto" w:fill="FFFFFF"/>
        </w:rPr>
        <w:t>3</w:t>
      </w:r>
      <w:r>
        <w:rPr>
          <w:rFonts w:hint="eastAsia"/>
          <w:shd w:val="clear" w:color="auto" w:fill="FFFFFF"/>
        </w:rPr>
        <w:t>×</w:t>
      </w:r>
      <w:r>
        <w:rPr>
          <w:rFonts w:hint="eastAsia"/>
          <w:shd w:val="clear" w:color="auto" w:fill="FFFFFF"/>
        </w:rPr>
        <w:t>3</w:t>
      </w:r>
      <w:r>
        <w:rPr>
          <w:shd w:val="clear" w:color="auto" w:fill="FFFFFF"/>
        </w:rPr>
        <w:t>的卷积核，</w:t>
      </w:r>
      <w:r>
        <w:rPr>
          <w:rFonts w:hint="eastAsia"/>
          <w:shd w:val="clear" w:color="auto" w:fill="FFFFFF"/>
        </w:rPr>
        <w:t>还有</w:t>
      </w:r>
      <w:r>
        <w:rPr>
          <w:rFonts w:hint="eastAsia"/>
          <w:shd w:val="clear" w:color="auto" w:fill="FFFFFF"/>
        </w:rPr>
        <w:t>5</w:t>
      </w:r>
      <w:r>
        <w:rPr>
          <w:rFonts w:hint="eastAsia"/>
          <w:shd w:val="clear" w:color="auto" w:fill="FFFFFF"/>
        </w:rPr>
        <w:t>×</w:t>
      </w:r>
      <w:r>
        <w:rPr>
          <w:shd w:val="clear" w:color="auto" w:fill="FFFFFF"/>
        </w:rPr>
        <w:t>5</w:t>
      </w:r>
      <w:r>
        <w:rPr>
          <w:rFonts w:hint="eastAsia"/>
          <w:shd w:val="clear" w:color="auto" w:fill="FFFFFF"/>
        </w:rPr>
        <w:t>，</w:t>
      </w:r>
      <w:r>
        <w:rPr>
          <w:rFonts w:hint="eastAsia"/>
          <w:shd w:val="clear" w:color="auto" w:fill="FFFFFF"/>
        </w:rPr>
        <w:t>7</w:t>
      </w:r>
      <w:r>
        <w:rPr>
          <w:rFonts w:hint="eastAsia"/>
          <w:shd w:val="clear" w:color="auto" w:fill="FFFFFF"/>
        </w:rPr>
        <w:t>×</w:t>
      </w:r>
      <w:r>
        <w:rPr>
          <w:shd w:val="clear" w:color="auto" w:fill="FFFFFF"/>
        </w:rPr>
        <w:t>7</w:t>
      </w:r>
      <w:r>
        <w:rPr>
          <w:rFonts w:hint="eastAsia"/>
          <w:shd w:val="clear" w:color="auto" w:fill="FFFFFF"/>
        </w:rPr>
        <w:t>的卷积核</w:t>
      </w:r>
    </w:p>
    <w:p w14:paraId="071447F5" w14:textId="5339C1E5" w:rsidR="00AC7E39" w:rsidRPr="00AC7E39" w:rsidRDefault="009377A9" w:rsidP="009377A9">
      <w:pPr>
        <w:ind w:firstLine="480"/>
        <w:rPr>
          <w:rFonts w:hint="eastAsia"/>
        </w:rPr>
      </w:pPr>
      <w:r>
        <w:rPr>
          <w:shd w:val="clear" w:color="auto" w:fill="FFFFFF"/>
        </w:rPr>
        <w:t>卷积核越大，感受野越大，</w:t>
      </w:r>
      <w:r>
        <w:rPr>
          <w:rFonts w:hint="eastAsia"/>
          <w:shd w:val="clear" w:color="auto" w:fill="FFFFFF"/>
        </w:rPr>
        <w:t>也就是获得的全局信息越多</w:t>
      </w:r>
      <w:r>
        <w:rPr>
          <w:shd w:val="clear" w:color="auto" w:fill="FFFFFF"/>
        </w:rPr>
        <w:t>，但是</w:t>
      </w:r>
      <w:r>
        <w:rPr>
          <w:rFonts w:hint="eastAsia"/>
          <w:shd w:val="clear" w:color="auto" w:fill="FFFFFF"/>
        </w:rPr>
        <w:t>卷积核大随之而来的就是计算量的增加</w:t>
      </w:r>
      <w:r>
        <w:rPr>
          <w:shd w:val="clear" w:color="auto" w:fill="FFFFFF"/>
        </w:rPr>
        <w:t>，不利于模型深度的增加，计算性能也会降低</w:t>
      </w:r>
      <w:r w:rsidR="00B8708B">
        <w:rPr>
          <w:rFonts w:hint="eastAsia"/>
          <w:shd w:val="clear" w:color="auto" w:fill="FFFFFF"/>
        </w:rPr>
        <w:t>。</w:t>
      </w:r>
    </w:p>
    <w:p w14:paraId="5663D742" w14:textId="69D03D3D" w:rsidR="00FA1E7A" w:rsidRDefault="00FA1E7A" w:rsidP="00B96E5A">
      <w:pPr>
        <w:pStyle w:val="1"/>
        <w:spacing w:before="156" w:after="156"/>
      </w:pPr>
      <w:r>
        <w:rPr>
          <w:rFonts w:hint="eastAsia"/>
        </w:rPr>
        <w:t>Q</w:t>
      </w:r>
      <w:r>
        <w:t>4</w:t>
      </w:r>
      <w:r>
        <w:rPr>
          <w:rFonts w:hint="eastAsia"/>
        </w:rPr>
        <w:t>：常见的损失函数以及各自的特点和应用？</w:t>
      </w:r>
    </w:p>
    <w:p w14:paraId="64F5FD9E" w14:textId="77777777" w:rsidR="00952A9B" w:rsidRDefault="00B8708B" w:rsidP="00952A9B">
      <w:pPr>
        <w:ind w:firstLine="480"/>
      </w:pPr>
      <w:r>
        <w:rPr>
          <w:rFonts w:hint="eastAsia"/>
        </w:rPr>
        <w:t>常见的损失函数</w:t>
      </w:r>
      <w:r w:rsidR="00952A9B">
        <w:rPr>
          <w:rFonts w:hint="eastAsia"/>
        </w:rPr>
        <w:t>有</w:t>
      </w:r>
      <w:r>
        <w:rPr>
          <w:rFonts w:hint="eastAsia"/>
        </w:rPr>
        <w:t>：</w:t>
      </w:r>
    </w:p>
    <w:p w14:paraId="01B3BC8C" w14:textId="7C45E53D" w:rsidR="00B8708B" w:rsidRDefault="00B8708B" w:rsidP="00952A9B">
      <w:pPr>
        <w:ind w:firstLine="480"/>
      </w:pPr>
      <w:r>
        <w:rPr>
          <w:rFonts w:hint="eastAsia"/>
        </w:rPr>
        <w:t>(</w:t>
      </w:r>
      <w:r w:rsidR="00952A9B">
        <w:t>1</w:t>
      </w:r>
      <w:r>
        <w:t>)</w:t>
      </w:r>
      <w:r>
        <w:rPr>
          <w:rFonts w:hint="eastAsia"/>
        </w:rPr>
        <w:t>绝对值损失函数</w:t>
      </w:r>
    </w:p>
    <w:p w14:paraId="2078404F" w14:textId="6E35DE43" w:rsidR="00952A9B" w:rsidRDefault="00952A9B" w:rsidP="00952A9B">
      <w:pPr>
        <w:pStyle w:val="a4"/>
        <w:rPr>
          <w:rFonts w:hint="eastAsia"/>
        </w:rPr>
      </w:pPr>
      <w:r>
        <w:tab/>
      </w:r>
      <w:r w:rsidRPr="00952A9B">
        <w:rPr>
          <w:position w:val="-14"/>
        </w:rPr>
        <w:object w:dxaOrig="2220" w:dyaOrig="400" w14:anchorId="5C7BA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8pt;height:20.05pt" o:ole="">
            <v:imagedata r:id="rId8" o:title=""/>
          </v:shape>
          <o:OLEObject Type="Embed" ProgID="Equation.DSMT4" ShapeID="_x0000_i1029" DrawAspect="Content" ObjectID="_1728299135" r:id="rId9"/>
        </w:object>
      </w:r>
      <w:r>
        <w:tab/>
        <w:t>(1)</w:t>
      </w:r>
    </w:p>
    <w:p w14:paraId="614319BE" w14:textId="239C9532" w:rsidR="00B8708B" w:rsidRDefault="00B8708B" w:rsidP="00B8708B">
      <w:pPr>
        <w:ind w:firstLine="480"/>
      </w:pPr>
      <w:r>
        <w:rPr>
          <w:rFonts w:hint="eastAsia"/>
        </w:rPr>
        <w:t>(</w:t>
      </w:r>
      <w:r w:rsidR="00952A9B">
        <w:t>2</w:t>
      </w:r>
      <w:r>
        <w:t>)</w:t>
      </w:r>
      <w:r w:rsidR="00952A9B">
        <w:t>log</w:t>
      </w:r>
      <w:r w:rsidR="00952A9B">
        <w:rPr>
          <w:rFonts w:hint="eastAsia"/>
        </w:rPr>
        <w:t>对数损失函数：逻辑回归的损失函数是</w:t>
      </w:r>
      <w:r w:rsidR="00952A9B">
        <w:rPr>
          <w:rFonts w:hint="eastAsia"/>
        </w:rPr>
        <w:t>l</w:t>
      </w:r>
      <w:r w:rsidR="00952A9B">
        <w:t>og</w:t>
      </w:r>
      <w:r w:rsidR="00952A9B">
        <w:rPr>
          <w:rFonts w:hint="eastAsia"/>
        </w:rPr>
        <w:t>对数损失函数</w:t>
      </w:r>
    </w:p>
    <w:p w14:paraId="49146586" w14:textId="068B01C5" w:rsidR="00952A9B" w:rsidRDefault="00F3440C" w:rsidP="00F3440C">
      <w:pPr>
        <w:pStyle w:val="a4"/>
        <w:rPr>
          <w:rFonts w:hint="eastAsia"/>
        </w:rPr>
      </w:pPr>
      <w:r>
        <w:tab/>
      </w:r>
      <w:r w:rsidRPr="00952A9B">
        <w:rPr>
          <w:position w:val="-14"/>
        </w:rPr>
        <w:object w:dxaOrig="2880" w:dyaOrig="400" w14:anchorId="4685568F">
          <v:shape id="_x0000_i1035" type="#_x0000_t75" style="width:2in;height:20.05pt" o:ole="">
            <v:imagedata r:id="rId10" o:title=""/>
          </v:shape>
          <o:OLEObject Type="Embed" ProgID="Equation.DSMT4" ShapeID="_x0000_i1035" DrawAspect="Content" ObjectID="_1728299136" r:id="rId11"/>
        </w:object>
      </w:r>
      <w:r>
        <w:tab/>
        <w:t>(2)</w:t>
      </w:r>
    </w:p>
    <w:p w14:paraId="63F09170" w14:textId="1DCF990B" w:rsidR="00952A9B" w:rsidRDefault="00952A9B" w:rsidP="00B8708B">
      <w:pPr>
        <w:ind w:firstLine="480"/>
      </w:pPr>
      <w:r>
        <w:t>(3)</w:t>
      </w:r>
      <w:r>
        <w:rPr>
          <w:rFonts w:hint="eastAsia"/>
        </w:rPr>
        <w:t>平方损失函数：经常应用于回归问题</w:t>
      </w:r>
    </w:p>
    <w:p w14:paraId="26B46C06" w14:textId="72A0D9C6" w:rsidR="00F3440C" w:rsidRDefault="00F3440C" w:rsidP="00F3440C">
      <w:pPr>
        <w:pStyle w:val="a4"/>
        <w:rPr>
          <w:rFonts w:hint="eastAsia"/>
        </w:rPr>
      </w:pPr>
      <w:r>
        <w:tab/>
      </w:r>
      <w:r w:rsidRPr="00F3440C">
        <w:rPr>
          <w:position w:val="-10"/>
        </w:rPr>
        <w:object w:dxaOrig="2380" w:dyaOrig="360" w14:anchorId="390E7ECC">
          <v:shape id="_x0000_i1039" type="#_x0000_t75" style="width:118.95pt;height:18.15pt" o:ole="">
            <v:imagedata r:id="rId12" o:title=""/>
          </v:shape>
          <o:OLEObject Type="Embed" ProgID="Equation.DSMT4" ShapeID="_x0000_i1039" DrawAspect="Content" ObjectID="_1728299137" r:id="rId13"/>
        </w:object>
      </w:r>
      <w:r>
        <w:tab/>
        <w:t>(3)</w:t>
      </w:r>
    </w:p>
    <w:p w14:paraId="67E47455" w14:textId="34A7F542" w:rsidR="00952A9B" w:rsidRDefault="00952A9B" w:rsidP="00B8708B">
      <w:pPr>
        <w:ind w:firstLine="480"/>
      </w:pPr>
      <w:r>
        <w:rPr>
          <w:rFonts w:hint="eastAsia"/>
        </w:rPr>
        <w:t>(</w:t>
      </w:r>
      <w:r>
        <w:t>4)</w:t>
      </w:r>
      <w:r>
        <w:rPr>
          <w:rFonts w:hint="eastAsia"/>
        </w:rPr>
        <w:t>指数损失函数：</w:t>
      </w:r>
      <w:r w:rsidRPr="00952A9B">
        <w:rPr>
          <w:rFonts w:hint="eastAsia"/>
        </w:rPr>
        <w:t>对离群点、噪声非常敏感</w:t>
      </w:r>
      <w:r w:rsidR="00F3440C">
        <w:rPr>
          <w:rFonts w:hint="eastAsia"/>
        </w:rPr>
        <w:t>，</w:t>
      </w:r>
      <w:r w:rsidRPr="00952A9B">
        <w:rPr>
          <w:rFonts w:hint="eastAsia"/>
        </w:rPr>
        <w:t>经常用在</w:t>
      </w:r>
      <w:r w:rsidRPr="00952A9B">
        <w:rPr>
          <w:rFonts w:hint="eastAsia"/>
        </w:rPr>
        <w:t>AdaBoost</w:t>
      </w:r>
      <w:r w:rsidRPr="00952A9B">
        <w:rPr>
          <w:rFonts w:hint="eastAsia"/>
        </w:rPr>
        <w:t>算法中</w:t>
      </w:r>
    </w:p>
    <w:p w14:paraId="0F6E040B" w14:textId="2A5C38E6" w:rsidR="00F3440C" w:rsidRPr="00952A9B" w:rsidRDefault="00F3440C" w:rsidP="00F3440C">
      <w:pPr>
        <w:pStyle w:val="a4"/>
        <w:rPr>
          <w:rFonts w:hint="eastAsia"/>
        </w:rPr>
      </w:pPr>
      <w:r>
        <w:tab/>
      </w:r>
      <w:r w:rsidRPr="00F3440C">
        <w:rPr>
          <w:position w:val="-10"/>
        </w:rPr>
        <w:object w:dxaOrig="2520" w:dyaOrig="320" w14:anchorId="00F3DE4C">
          <v:shape id="_x0000_i1043" type="#_x0000_t75" style="width:125.85pt;height:16.3pt" o:ole="">
            <v:imagedata r:id="rId14" o:title=""/>
          </v:shape>
          <o:OLEObject Type="Embed" ProgID="Equation.DSMT4" ShapeID="_x0000_i1043" DrawAspect="Content" ObjectID="_1728299138" r:id="rId15"/>
        </w:object>
      </w:r>
      <w:r>
        <w:tab/>
        <w:t>(4)</w:t>
      </w:r>
    </w:p>
    <w:p w14:paraId="52A9E5AE" w14:textId="10C701C2" w:rsidR="00952A9B" w:rsidRDefault="00952A9B" w:rsidP="00B8708B">
      <w:pPr>
        <w:ind w:firstLine="480"/>
      </w:pPr>
      <w:r>
        <w:rPr>
          <w:rFonts w:hint="eastAsia"/>
        </w:rPr>
        <w:t>(</w:t>
      </w:r>
      <w:r>
        <w:t>5)</w:t>
      </w:r>
      <w:r w:rsidR="00F3440C">
        <w:t>H</w:t>
      </w:r>
      <w:r w:rsidR="00F3440C">
        <w:rPr>
          <w:rFonts w:hint="eastAsia"/>
        </w:rPr>
        <w:t>inge</w:t>
      </w:r>
      <w:r w:rsidR="00F3440C">
        <w:rPr>
          <w:rFonts w:hint="eastAsia"/>
        </w:rPr>
        <w:t>损失函数：</w:t>
      </w:r>
      <w:r w:rsidR="00F3440C" w:rsidRPr="00F3440C">
        <w:rPr>
          <w:rFonts w:hint="eastAsia"/>
        </w:rPr>
        <w:t>SVM</w:t>
      </w:r>
      <w:r w:rsidR="00F3440C" w:rsidRPr="00F3440C">
        <w:rPr>
          <w:rFonts w:hint="eastAsia"/>
        </w:rPr>
        <w:t>就是使用</w:t>
      </w:r>
      <w:r w:rsidR="00F3440C">
        <w:rPr>
          <w:rFonts w:hint="eastAsia"/>
        </w:rPr>
        <w:t>该</w:t>
      </w:r>
      <w:r w:rsidR="00F3440C" w:rsidRPr="00F3440C">
        <w:rPr>
          <w:rFonts w:hint="eastAsia"/>
        </w:rPr>
        <w:t>损失函数</w:t>
      </w:r>
      <w:r w:rsidR="00F3440C">
        <w:rPr>
          <w:rFonts w:hint="eastAsia"/>
        </w:rPr>
        <w:t>，</w:t>
      </w:r>
      <w:r w:rsidR="00F3440C" w:rsidRPr="00F3440C">
        <w:rPr>
          <w:rFonts w:hint="eastAsia"/>
        </w:rPr>
        <w:t>健壮性相对较高，对异常点、噪声不敏感</w:t>
      </w:r>
      <w:r w:rsidR="00F3440C">
        <w:rPr>
          <w:rFonts w:hint="eastAsia"/>
        </w:rPr>
        <w:t>。（</w:t>
      </w:r>
      <w:r w:rsidR="00F3440C" w:rsidRPr="00F3440C">
        <w:rPr>
          <w:rFonts w:hint="eastAsia"/>
        </w:rPr>
        <w:t>查资料的时候看到有关该函数的解释说</w:t>
      </w:r>
      <w:r w:rsidR="00F3440C" w:rsidRPr="00F3440C">
        <w:rPr>
          <w:rFonts w:hint="eastAsia"/>
          <w:highlight w:val="yellow"/>
        </w:rPr>
        <w:t>“可以使分类器可以更专注于整体的误差”</w:t>
      </w:r>
      <w:r w:rsidR="00F3440C" w:rsidRPr="00F3440C">
        <w:rPr>
          <w:rFonts w:hint="eastAsia"/>
          <w:color w:val="FF0000"/>
          <w:u w:val="single"/>
        </w:rPr>
        <w:t>这里可以帮忙解释一下不</w:t>
      </w:r>
      <w:r w:rsidR="00F3440C">
        <w:rPr>
          <w:rFonts w:hint="eastAsia"/>
        </w:rPr>
        <w:t>）</w:t>
      </w:r>
    </w:p>
    <w:p w14:paraId="70442C88" w14:textId="06DADB89" w:rsidR="00F3440C" w:rsidRDefault="00F3440C" w:rsidP="00F3440C">
      <w:pPr>
        <w:pStyle w:val="a4"/>
      </w:pPr>
      <w:r>
        <w:tab/>
      </w:r>
      <w:r w:rsidRPr="00F3440C">
        <w:rPr>
          <w:position w:val="-10"/>
        </w:rPr>
        <w:object w:dxaOrig="2920" w:dyaOrig="320" w14:anchorId="1C22E027">
          <v:shape id="_x0000_i1047" type="#_x0000_t75" style="width:145.9pt;height:16.3pt" o:ole="">
            <v:imagedata r:id="rId16" o:title=""/>
          </v:shape>
          <o:OLEObject Type="Embed" ProgID="Equation.DSMT4" ShapeID="_x0000_i1047" DrawAspect="Content" ObjectID="_1728299139" r:id="rId17"/>
        </w:object>
      </w:r>
      <w:r>
        <w:tab/>
        <w:t>(5)</w:t>
      </w:r>
    </w:p>
    <w:p w14:paraId="1524C00F" w14:textId="36486EB7" w:rsidR="00F3440C" w:rsidRDefault="00F3440C" w:rsidP="00F3440C">
      <w:pPr>
        <w:pStyle w:val="a4"/>
      </w:pPr>
      <w:r>
        <w:rPr>
          <w:rFonts w:hint="eastAsia"/>
        </w:rPr>
        <w:t>(</w:t>
      </w:r>
      <w:r>
        <w:t>6)</w:t>
      </w:r>
      <w:r>
        <w:rPr>
          <w:rFonts w:hint="eastAsia"/>
        </w:rPr>
        <w:t>交叉熵损失函数：</w:t>
      </w:r>
      <w:r w:rsidRPr="00F3440C">
        <w:rPr>
          <w:rFonts w:hint="eastAsia"/>
        </w:rPr>
        <w:t>当使用</w:t>
      </w:r>
      <w:r w:rsidRPr="00F3440C">
        <w:rPr>
          <w:rFonts w:hint="eastAsia"/>
        </w:rPr>
        <w:t>sigmoid</w:t>
      </w:r>
      <w:r w:rsidRPr="00F3440C">
        <w:rPr>
          <w:rFonts w:hint="eastAsia"/>
        </w:rPr>
        <w:t>作为激活函数的时候，常用交叉熵损失函数，完美解决平方损失函数权重更新过慢的问题，具有“误差大的时候，权重更新快；误差小的时候，权重更新慢”的良好性质</w:t>
      </w:r>
      <w:r>
        <w:rPr>
          <w:rFonts w:hint="eastAsia"/>
        </w:rPr>
        <w:t>。</w:t>
      </w:r>
    </w:p>
    <w:p w14:paraId="13CC3B0C" w14:textId="1A07CA18" w:rsidR="00F3440C" w:rsidRDefault="00CE68E7" w:rsidP="00F3440C">
      <w:pPr>
        <w:pStyle w:val="a4"/>
      </w:pPr>
      <w:r>
        <w:rPr>
          <w:rFonts w:hint="eastAsia"/>
        </w:rPr>
        <w:t>①二分类的情况下：</w:t>
      </w:r>
    </w:p>
    <w:p w14:paraId="37E0CBA4" w14:textId="2F02A904" w:rsidR="00CE68E7" w:rsidRDefault="00CE68E7" w:rsidP="00CE68E7">
      <w:pPr>
        <w:pStyle w:val="a4"/>
      </w:pPr>
      <w:r>
        <w:tab/>
      </w:r>
      <w:r w:rsidRPr="00CE68E7">
        <w:rPr>
          <w:position w:val="-28"/>
        </w:rPr>
        <w:object w:dxaOrig="4880" w:dyaOrig="660" w14:anchorId="2E56D9CC">
          <v:shape id="_x0000_i1051" type="#_x0000_t75" style="width:244.15pt;height:33.2pt" o:ole="">
            <v:imagedata r:id="rId18" o:title=""/>
          </v:shape>
          <o:OLEObject Type="Embed" ProgID="Equation.DSMT4" ShapeID="_x0000_i1051" DrawAspect="Content" ObjectID="_1728299140" r:id="rId19"/>
        </w:object>
      </w:r>
      <w:r>
        <w:tab/>
        <w:t>(6)</w:t>
      </w:r>
    </w:p>
    <w:p w14:paraId="141AB8D3" w14:textId="35B67718" w:rsidR="00CE68E7" w:rsidRDefault="00CE68E7" w:rsidP="00CE68E7">
      <w:pPr>
        <w:pStyle w:val="a4"/>
      </w:pPr>
      <w:r>
        <w:rPr>
          <w:rFonts w:hint="eastAsia"/>
        </w:rPr>
        <w:t>其中</w:t>
      </w:r>
      <w:r w:rsidRPr="00CE68E7">
        <w:rPr>
          <w:i/>
          <w:iCs/>
        </w:rPr>
        <w:t>N</w:t>
      </w:r>
      <w:r>
        <w:rPr>
          <w:rFonts w:hint="eastAsia"/>
        </w:rPr>
        <w:t>为总样本数，</w:t>
      </w:r>
      <w:r w:rsidRPr="00CE68E7">
        <w:rPr>
          <w:position w:val="-12"/>
        </w:rPr>
        <w:object w:dxaOrig="240" w:dyaOrig="360" w14:anchorId="376F90F0">
          <v:shape id="_x0000_i1055" type="#_x0000_t75" style="width:11.9pt;height:18.15pt" o:ole="">
            <v:imagedata r:id="rId20" o:title=""/>
          </v:shape>
          <o:OLEObject Type="Embed" ProgID="Equation.DSMT4" ShapeID="_x0000_i1055" DrawAspect="Content" ObjectID="_1728299141" r:id="rId21"/>
        </w:object>
      </w:r>
      <w:r>
        <w:rPr>
          <w:rFonts w:hint="eastAsia"/>
        </w:rPr>
        <w:t>为样本的真实标签值，</w:t>
      </w:r>
      <w:r w:rsidRPr="00CE68E7">
        <w:rPr>
          <w:position w:val="-12"/>
        </w:rPr>
        <w:object w:dxaOrig="260" w:dyaOrig="360" w14:anchorId="792EC2DB">
          <v:shape id="_x0000_i1058" type="#_x0000_t75" style="width:13.15pt;height:18.15pt" o:ole="">
            <v:imagedata r:id="rId22" o:title=""/>
          </v:shape>
          <o:OLEObject Type="Embed" ProgID="Equation.DSMT4" ShapeID="_x0000_i1058" DrawAspect="Content" ObjectID="_1728299142" r:id="rId23"/>
        </w:object>
      </w:r>
      <w:r>
        <w:rPr>
          <w:rFonts w:hint="eastAsia"/>
        </w:rPr>
        <w:t>为样本的预测概率。</w:t>
      </w:r>
    </w:p>
    <w:p w14:paraId="34039A14" w14:textId="0B872606" w:rsidR="00CE68E7" w:rsidRDefault="00CE68E7" w:rsidP="00CE68E7">
      <w:pPr>
        <w:pStyle w:val="a4"/>
      </w:pPr>
      <w:r>
        <w:rPr>
          <w:rFonts w:hint="eastAsia"/>
        </w:rPr>
        <w:t>②多分类的情况下：</w:t>
      </w:r>
    </w:p>
    <w:p w14:paraId="5ACA7464" w14:textId="352FD10F" w:rsidR="00CE68E7" w:rsidRDefault="00CE68E7" w:rsidP="00CE68E7">
      <w:pPr>
        <w:pStyle w:val="a4"/>
      </w:pPr>
      <w:r>
        <w:tab/>
      </w:r>
      <w:r w:rsidRPr="00CE68E7">
        <w:rPr>
          <w:position w:val="-28"/>
        </w:rPr>
        <w:object w:dxaOrig="2980" w:dyaOrig="680" w14:anchorId="1AB23A45">
          <v:shape id="_x0000_i1064" type="#_x0000_t75" style="width:149pt;height:33.8pt" o:ole="">
            <v:imagedata r:id="rId24" o:title=""/>
          </v:shape>
          <o:OLEObject Type="Embed" ProgID="Equation.DSMT4" ShapeID="_x0000_i1064" DrawAspect="Content" ObjectID="_1728299143" r:id="rId25"/>
        </w:object>
      </w:r>
      <w:r>
        <w:tab/>
        <w:t>(7)</w:t>
      </w:r>
    </w:p>
    <w:p w14:paraId="56D723AD" w14:textId="13319687" w:rsidR="00CE68E7" w:rsidRPr="00B8708B" w:rsidRDefault="00CE68E7" w:rsidP="00CE68E7">
      <w:pPr>
        <w:pStyle w:val="a4"/>
        <w:rPr>
          <w:rFonts w:hint="eastAsia"/>
        </w:rPr>
      </w:pPr>
      <w:r>
        <w:rPr>
          <w:rFonts w:hint="eastAsia"/>
        </w:rPr>
        <w:t>其中</w:t>
      </w:r>
      <w:r w:rsidRPr="00CE68E7">
        <w:rPr>
          <w:rFonts w:hint="eastAsia"/>
          <w:i/>
          <w:iCs/>
        </w:rPr>
        <w:t>M</w:t>
      </w:r>
      <w:r>
        <w:rPr>
          <w:rFonts w:hint="eastAsia"/>
        </w:rPr>
        <w:t>为总类别数，</w:t>
      </w:r>
      <w:r w:rsidRPr="00CE68E7">
        <w:rPr>
          <w:position w:val="-12"/>
        </w:rPr>
        <w:object w:dxaOrig="300" w:dyaOrig="360" w14:anchorId="4D629889">
          <v:shape id="_x0000_i1067" type="#_x0000_t75" style="width:15.05pt;height:18.15pt" o:ole="">
            <v:imagedata r:id="rId26" o:title=""/>
          </v:shape>
          <o:OLEObject Type="Embed" ProgID="Equation.DSMT4" ShapeID="_x0000_i1067" DrawAspect="Content" ObjectID="_1728299144" r:id="rId27"/>
        </w:object>
      </w:r>
      <w:r>
        <w:rPr>
          <w:rFonts w:hint="eastAsia"/>
        </w:rPr>
        <w:t>为样本</w:t>
      </w:r>
      <w:r w:rsidRPr="00CE68E7">
        <w:rPr>
          <w:rFonts w:hint="eastAsia"/>
          <w:i/>
          <w:iCs/>
        </w:rPr>
        <w:t>i</w:t>
      </w:r>
      <w:r>
        <w:rPr>
          <w:rFonts w:hint="eastAsia"/>
        </w:rPr>
        <w:t>的真实标签值，</w:t>
      </w:r>
      <w:r w:rsidRPr="00CE68E7">
        <w:rPr>
          <w:position w:val="-12"/>
        </w:rPr>
        <w:object w:dxaOrig="320" w:dyaOrig="360" w14:anchorId="266F041E">
          <v:shape id="_x0000_i1070" type="#_x0000_t75" style="width:16.3pt;height:18.15pt" o:ole="">
            <v:imagedata r:id="rId28" o:title=""/>
          </v:shape>
          <o:OLEObject Type="Embed" ProgID="Equation.DSMT4" ShapeID="_x0000_i1070" DrawAspect="Content" ObjectID="_1728299145" r:id="rId29"/>
        </w:object>
      </w:r>
      <w:r>
        <w:rPr>
          <w:rFonts w:hint="eastAsia"/>
        </w:rPr>
        <w:t>为样本</w:t>
      </w:r>
      <w:r w:rsidRPr="00CE68E7">
        <w:rPr>
          <w:rFonts w:hint="eastAsia"/>
          <w:i/>
          <w:iCs/>
        </w:rPr>
        <w:t>i</w:t>
      </w:r>
      <w:r>
        <w:rPr>
          <w:rFonts w:hint="eastAsia"/>
        </w:rPr>
        <w:t>属于类别</w:t>
      </w:r>
      <w:r w:rsidRPr="00CE68E7">
        <w:rPr>
          <w:rFonts w:hint="eastAsia"/>
          <w:i/>
          <w:iCs/>
        </w:rPr>
        <w:t>c</w:t>
      </w:r>
      <w:r>
        <w:rPr>
          <w:rFonts w:hint="eastAsia"/>
        </w:rPr>
        <w:t>的</w:t>
      </w:r>
      <w:r>
        <w:rPr>
          <w:rFonts w:hint="eastAsia"/>
        </w:rPr>
        <w:lastRenderedPageBreak/>
        <w:t>预测概率。</w:t>
      </w:r>
    </w:p>
    <w:sectPr w:rsidR="00CE68E7" w:rsidRPr="00B87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F4"/>
    <w:rsid w:val="000700B7"/>
    <w:rsid w:val="0007109C"/>
    <w:rsid w:val="001C5958"/>
    <w:rsid w:val="00266EA8"/>
    <w:rsid w:val="00296210"/>
    <w:rsid w:val="0040653D"/>
    <w:rsid w:val="007347D7"/>
    <w:rsid w:val="00761121"/>
    <w:rsid w:val="009377A9"/>
    <w:rsid w:val="00952A9B"/>
    <w:rsid w:val="009D2EFC"/>
    <w:rsid w:val="00A27524"/>
    <w:rsid w:val="00AC7E39"/>
    <w:rsid w:val="00B04074"/>
    <w:rsid w:val="00B221F4"/>
    <w:rsid w:val="00B744CA"/>
    <w:rsid w:val="00B8708B"/>
    <w:rsid w:val="00B96E5A"/>
    <w:rsid w:val="00BE41E0"/>
    <w:rsid w:val="00CE68E7"/>
    <w:rsid w:val="00D0292F"/>
    <w:rsid w:val="00E069CE"/>
    <w:rsid w:val="00F04DD6"/>
    <w:rsid w:val="00F3440C"/>
    <w:rsid w:val="00FA1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89C5"/>
  <w15:chartTrackingRefBased/>
  <w15:docId w15:val="{FE99B6A2-4A97-467E-B067-ECF428A2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E7A"/>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96E5A"/>
    <w:pPr>
      <w:keepNext/>
      <w:keepLines/>
      <w:spacing w:beforeLines="50" w:before="50" w:afterLines="50" w:after="50"/>
      <w:ind w:firstLineChars="0" w:firstLine="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6E5A"/>
    <w:rPr>
      <w:rFonts w:ascii="Times New Roman" w:eastAsia="宋体" w:hAnsi="Times New Roman"/>
      <w:b/>
      <w:bCs/>
      <w:kern w:val="44"/>
      <w:sz w:val="28"/>
      <w:szCs w:val="44"/>
    </w:rPr>
  </w:style>
  <w:style w:type="paragraph" w:styleId="a3">
    <w:name w:val="No Spacing"/>
    <w:uiPriority w:val="1"/>
    <w:qFormat/>
    <w:rsid w:val="00FA1E7A"/>
    <w:pPr>
      <w:widowControl w:val="0"/>
      <w:jc w:val="both"/>
    </w:pPr>
  </w:style>
  <w:style w:type="paragraph" w:customStyle="1" w:styleId="a4">
    <w:name w:val="公式"/>
    <w:basedOn w:val="a"/>
    <w:link w:val="a5"/>
    <w:qFormat/>
    <w:rsid w:val="00952A9B"/>
    <w:pPr>
      <w:tabs>
        <w:tab w:val="left" w:pos="0"/>
        <w:tab w:val="center" w:pos="4080"/>
        <w:tab w:val="right" w:pos="8160"/>
      </w:tabs>
      <w:ind w:firstLine="480"/>
    </w:pPr>
  </w:style>
  <w:style w:type="character" w:customStyle="1" w:styleId="a5">
    <w:name w:val="公式 字符"/>
    <w:basedOn w:val="a0"/>
    <w:link w:val="a4"/>
    <w:rsid w:val="00952A9B"/>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oleObject" Target="embeddings/oleObject3.bin"/><Relationship Id="rId18" Type="http://schemas.openxmlformats.org/officeDocument/2006/relationships/image" Target="media/image10.wmf"/><Relationship Id="rId26" Type="http://schemas.openxmlformats.org/officeDocument/2006/relationships/image" Target="media/image14.wmf"/><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image" Target="media/image4.jpeg"/><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oleObject" Target="embeddings/oleObject2.bin"/><Relationship Id="rId24" Type="http://schemas.openxmlformats.org/officeDocument/2006/relationships/image" Target="media/image13.wmf"/><Relationship Id="rId5"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wmf"/><Relationship Id="rId10" Type="http://schemas.openxmlformats.org/officeDocument/2006/relationships/image" Target="media/image6.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艺欣</dc:creator>
  <cp:keywords/>
  <dc:description/>
  <cp:lastModifiedBy>田 艺欣</cp:lastModifiedBy>
  <cp:revision>9</cp:revision>
  <dcterms:created xsi:type="dcterms:W3CDTF">2022-10-26T01:35:00Z</dcterms:created>
  <dcterms:modified xsi:type="dcterms:W3CDTF">2022-10-26T06:19:00Z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