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5AD6" w14:textId="4D725145" w:rsidR="00F04DD6" w:rsidRDefault="00C73C0C" w:rsidP="00A26589">
      <w:pPr>
        <w:pStyle w:val="1"/>
        <w:spacing w:before="156" w:after="156"/>
      </w:pPr>
      <w:r>
        <w:rPr>
          <w:rFonts w:hint="eastAsia"/>
        </w:rPr>
        <w:t>背景</w:t>
      </w:r>
    </w:p>
    <w:p w14:paraId="35A49FDB" w14:textId="6085BC90" w:rsidR="00C73C0C" w:rsidRDefault="00C73C0C" w:rsidP="00C73C0C">
      <w:pPr>
        <w:ind w:firstLine="480"/>
      </w:pPr>
      <w:r>
        <w:rPr>
          <w:rFonts w:hint="eastAsia"/>
        </w:rPr>
        <w:t>深度网络比网络层数少的或者宽的网络更有效，出于这样的考虑，越来越多的研究倾向于精心设计的网络初始化策略、设计特殊的非线性激活函数、设计更好的优化器等方法用于训练更深的神经网络。</w:t>
      </w:r>
      <w:r w:rsidR="00075801">
        <w:rPr>
          <w:rFonts w:hint="eastAsia"/>
        </w:rPr>
        <w:t>当</w:t>
      </w:r>
      <w:r w:rsidR="00075801">
        <w:rPr>
          <w:rFonts w:hint="eastAsia"/>
        </w:rPr>
        <w:t>R</w:t>
      </w:r>
      <w:r w:rsidR="00075801">
        <w:t>esNet</w:t>
      </w:r>
      <w:r w:rsidR="00075801">
        <w:rPr>
          <w:rFonts w:hint="eastAsia"/>
        </w:rPr>
        <w:t>、</w:t>
      </w:r>
      <w:r w:rsidR="00075801">
        <w:rPr>
          <w:rFonts w:hint="eastAsia"/>
        </w:rPr>
        <w:t>I</w:t>
      </w:r>
      <w:r w:rsidR="00075801">
        <w:t>nception</w:t>
      </w:r>
      <w:r w:rsidR="00075801">
        <w:rPr>
          <w:rFonts w:hint="eastAsia"/>
        </w:rPr>
        <w:t>系列、</w:t>
      </w:r>
      <w:r w:rsidR="00075801">
        <w:rPr>
          <w:rFonts w:hint="eastAsia"/>
        </w:rPr>
        <w:t>D</w:t>
      </w:r>
      <w:r w:rsidR="00075801">
        <w:t>enseNet</w:t>
      </w:r>
      <w:r w:rsidR="00075801">
        <w:rPr>
          <w:rFonts w:hint="eastAsia"/>
        </w:rPr>
        <w:t>等网络结构被提出，研究者发现使用多分支的思想设计很深的网络可以达到很好的性能。</w:t>
      </w:r>
    </w:p>
    <w:p w14:paraId="059FD44E" w14:textId="726DE71D" w:rsidR="0094010C" w:rsidRDefault="00FD7DE1" w:rsidP="00C73C0C">
      <w:pPr>
        <w:ind w:firstLine="480"/>
      </w:pPr>
      <w:r>
        <w:rPr>
          <w:rFonts w:hint="eastAsia"/>
        </w:rPr>
        <w:t>但是多分支的网络可以给网络的训练带来很多的好处，在模型推理时有很多的缺点，因此提出了将多分支网络的训练和推理过程解耦，训练时使用多分支网络模型，推理时采用结构重参数化</w:t>
      </w:r>
      <w:r w:rsidR="002B63F9">
        <w:rPr>
          <w:rFonts w:hint="eastAsia"/>
        </w:rPr>
        <w:t>，将多分支网络转化成</w:t>
      </w:r>
      <w:r>
        <w:rPr>
          <w:rFonts w:hint="eastAsia"/>
        </w:rPr>
        <w:t>单路模型</w:t>
      </w:r>
      <w:r w:rsidR="002B63F9">
        <w:rPr>
          <w:rFonts w:hint="eastAsia"/>
        </w:rPr>
        <w:t>。</w:t>
      </w:r>
    </w:p>
    <w:p w14:paraId="565612AF" w14:textId="77777777" w:rsidR="00A23CC1" w:rsidRDefault="00A23CC1" w:rsidP="00A23CC1">
      <w:pPr>
        <w:pStyle w:val="2"/>
        <w:spacing w:before="156" w:after="156"/>
        <w:ind w:firstLine="640"/>
      </w:pPr>
      <w:r>
        <w:rPr>
          <w:rFonts w:hint="eastAsia"/>
        </w:rPr>
        <w:t>为什么推理过程要将多分支网络转化成单路模型？</w:t>
      </w:r>
    </w:p>
    <w:p w14:paraId="558CCC06" w14:textId="5DD46773" w:rsidR="00A23CC1" w:rsidRDefault="00A23CC1" w:rsidP="00A23CC1">
      <w:pPr>
        <w:ind w:firstLine="480"/>
      </w:pPr>
      <w:r>
        <w:rPr>
          <w:rFonts w:hint="eastAsia"/>
        </w:rPr>
        <w:t>①</w:t>
      </w:r>
      <w:r>
        <w:rPr>
          <w:rFonts w:hint="eastAsia"/>
        </w:rPr>
        <w:t>从速度角度考虑</w:t>
      </w:r>
    </w:p>
    <w:p w14:paraId="0E81BB33" w14:textId="77777777" w:rsidR="00F3227E" w:rsidRDefault="00A23CC1" w:rsidP="00A23CC1">
      <w:pPr>
        <w:ind w:firstLine="480"/>
        <w:rPr>
          <w:u w:val="single"/>
        </w:rPr>
      </w:pPr>
      <w:r>
        <w:rPr>
          <w:rFonts w:hint="eastAsia"/>
        </w:rPr>
        <w:t>虽然多分支网络从</w:t>
      </w:r>
      <w:r>
        <w:rPr>
          <w:rFonts w:hint="eastAsia"/>
        </w:rPr>
        <w:t>F</w:t>
      </w:r>
      <w:r>
        <w:t>LOPs</w:t>
      </w:r>
      <w:r>
        <w:rPr>
          <w:rFonts w:hint="eastAsia"/>
        </w:rPr>
        <w:t>这个性能指标上看是优于单路网络模型的，但是实际上单路的运行速度比多分支的快。</w:t>
      </w:r>
      <w:r>
        <w:rPr>
          <w:rFonts w:hint="eastAsia"/>
        </w:rPr>
        <w:t>F</w:t>
      </w:r>
      <w:r>
        <w:t>LOPs</w:t>
      </w:r>
      <w:r>
        <w:rPr>
          <w:rFonts w:hint="eastAsia"/>
        </w:rPr>
        <w:t>这个指标没有将</w:t>
      </w:r>
      <w:r>
        <w:rPr>
          <w:rFonts w:hint="eastAsia"/>
        </w:rPr>
        <w:t>内存访问成本</w:t>
      </w:r>
      <w:r>
        <w:rPr>
          <w:rFonts w:hint="eastAsia"/>
        </w:rPr>
        <w:t>(</w:t>
      </w:r>
      <w:r>
        <w:rPr>
          <w:rFonts w:hint="eastAsia"/>
        </w:rPr>
        <w:t>M</w:t>
      </w:r>
      <w:r>
        <w:t>AC</w:t>
      </w:r>
      <w:r>
        <w:t>,</w:t>
      </w:r>
      <w:r>
        <w:t>memory access cost)</w:t>
      </w:r>
      <w:r>
        <w:rPr>
          <w:rFonts w:hint="eastAsia"/>
        </w:rPr>
        <w:t>和并行程度考虑在内，而这两个因素对速度影响程度很大。</w:t>
      </w:r>
      <w:r w:rsidRPr="00F3227E">
        <w:rPr>
          <w:rFonts w:hint="eastAsia"/>
          <w:u w:val="single"/>
        </w:rPr>
        <w:t>对于多分支模型，硬件需要分别计算每个分支的结果，有的分支计算的快，有的分支计算的慢，而计算快的分支计算完后只能干等着，等其他分支都计算完后才能做进一步融合，这样会导致硬件算力不能充分利用，或者说并行度不够高。而且每个分支都需要去访问一次内存，计算完后还需要将计算结果存入内存（不断地访问和写入内存会在</w:t>
      </w:r>
      <w:r w:rsidRPr="00F3227E">
        <w:rPr>
          <w:rFonts w:hint="eastAsia"/>
          <w:u w:val="single"/>
        </w:rPr>
        <w:t>IO</w:t>
      </w:r>
      <w:r w:rsidRPr="00F3227E">
        <w:rPr>
          <w:rFonts w:hint="eastAsia"/>
          <w:u w:val="single"/>
        </w:rPr>
        <w:t>上浪费很多时间）</w:t>
      </w:r>
    </w:p>
    <w:p w14:paraId="3F17B0E5" w14:textId="60B157CA" w:rsidR="00A23CC1" w:rsidRPr="00F3227E" w:rsidRDefault="00F3227E" w:rsidP="00A23CC1">
      <w:pPr>
        <w:ind w:firstLine="480"/>
        <w:rPr>
          <w:rFonts w:hint="eastAsia"/>
        </w:rPr>
      </w:pPr>
      <w:r w:rsidRPr="00F3227E">
        <w:rPr>
          <w:rFonts w:hint="eastAsia"/>
        </w:rPr>
        <w:t>（此处参考博文</w:t>
      </w:r>
      <w:r w:rsidRPr="00F3227E">
        <w:t>http://t.csdn.cn/07q41</w:t>
      </w:r>
      <w:r w:rsidRPr="00F3227E">
        <w:rPr>
          <w:rFonts w:hint="eastAsia"/>
        </w:rPr>
        <w:t>）</w:t>
      </w:r>
    </w:p>
    <w:p w14:paraId="72840912" w14:textId="78185BC3" w:rsidR="00A23CC1" w:rsidRDefault="00A23CC1" w:rsidP="00C73C0C">
      <w:pPr>
        <w:ind w:firstLine="480"/>
      </w:pPr>
      <w:r>
        <w:rPr>
          <w:rFonts w:hint="eastAsia"/>
        </w:rPr>
        <w:t>②</w:t>
      </w:r>
      <w:r w:rsidRPr="00522FB5">
        <w:rPr>
          <w:rFonts w:hint="eastAsia"/>
        </w:rPr>
        <w:t>从内存占用角度考虑</w:t>
      </w:r>
    </w:p>
    <w:p w14:paraId="59852D5E" w14:textId="1DBE29A2" w:rsidR="00A23CC1" w:rsidRDefault="00522FB5" w:rsidP="00211744">
      <w:pPr>
        <w:ind w:firstLine="480"/>
      </w:pPr>
      <w:r>
        <w:rPr>
          <w:rFonts w:hint="eastAsia"/>
        </w:rPr>
        <w:t>如下图的</w:t>
      </w:r>
      <w:r>
        <w:rPr>
          <w:rFonts w:hint="eastAsia"/>
        </w:rPr>
        <w:t>(</w:t>
      </w:r>
      <w:r>
        <w:t>A)</w:t>
      </w:r>
      <w:r>
        <w:rPr>
          <w:rFonts w:hint="eastAsia"/>
        </w:rPr>
        <w:t>结构所示，由于从输入引出了一个分支用于跳跃连接</w:t>
      </w:r>
      <w:r w:rsidR="00211744">
        <w:rPr>
          <w:rFonts w:hint="eastAsia"/>
        </w:rPr>
        <w:t>，所以在两路分支相加之前，都需要占用一个额外的内存，和</w:t>
      </w:r>
      <w:r w:rsidR="00211744">
        <w:rPr>
          <w:rFonts w:hint="eastAsia"/>
        </w:rPr>
        <w:t>(</w:t>
      </w:r>
      <w:r w:rsidR="00211744">
        <w:t>B)</w:t>
      </w:r>
      <w:r w:rsidR="00211744">
        <w:rPr>
          <w:rFonts w:hint="eastAsia"/>
        </w:rPr>
        <w:t>的</w:t>
      </w:r>
      <w:r w:rsidR="0055104F">
        <w:rPr>
          <w:rFonts w:hint="eastAsia"/>
        </w:rPr>
        <w:t>单路结构</w:t>
      </w:r>
      <w:r w:rsidR="00211744">
        <w:rPr>
          <w:rFonts w:hint="eastAsia"/>
        </w:rPr>
        <w:t>相比，后者</w:t>
      </w:r>
      <w:r w:rsidR="0055104F">
        <w:rPr>
          <w:rFonts w:hint="eastAsia"/>
        </w:rPr>
        <w:t>不需要保存中间的计算结果，所以更节省内存</w:t>
      </w:r>
      <w:r w:rsidR="00211744">
        <w:rPr>
          <w:rFonts w:hint="eastAsia"/>
        </w:rPr>
        <w:t>。</w:t>
      </w:r>
    </w:p>
    <w:p w14:paraId="101610BB" w14:textId="2632C6C9" w:rsidR="0055104F" w:rsidRDefault="0055104F" w:rsidP="00C73C0C">
      <w:pPr>
        <w:ind w:firstLine="480"/>
      </w:pPr>
      <w:r w:rsidRPr="0055104F">
        <w:drawing>
          <wp:anchor distT="0" distB="0" distL="114300" distR="114300" simplePos="0" relativeHeight="251658240" behindDoc="0" locked="0" layoutInCell="1" allowOverlap="1" wp14:anchorId="2E2F974A" wp14:editId="0500C49F">
            <wp:simplePos x="0" y="0"/>
            <wp:positionH relativeFrom="margin">
              <wp:align>center</wp:align>
            </wp:positionH>
            <wp:positionV relativeFrom="paragraph">
              <wp:posOffset>248227</wp:posOffset>
            </wp:positionV>
            <wp:extent cx="4488815" cy="1556385"/>
            <wp:effectExtent l="0" t="0" r="6985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E614D" w14:textId="528728BD" w:rsidR="0055104F" w:rsidRDefault="0055104F" w:rsidP="00C73C0C">
      <w:pPr>
        <w:ind w:firstLine="480"/>
      </w:pPr>
    </w:p>
    <w:p w14:paraId="7D6DDBF0" w14:textId="263A5E4B" w:rsidR="0055104F" w:rsidRDefault="00211744" w:rsidP="00C73C0C">
      <w:pPr>
        <w:ind w:firstLine="480"/>
      </w:pPr>
      <w:r>
        <w:rPr>
          <w:rFonts w:hint="eastAsia"/>
        </w:rPr>
        <w:t>③优化灵活性</w:t>
      </w:r>
    </w:p>
    <w:p w14:paraId="28401CF1" w14:textId="0925962B" w:rsidR="00211744" w:rsidRPr="00A23CC1" w:rsidRDefault="00211744" w:rsidP="00C73C0C">
      <w:pPr>
        <w:ind w:firstLine="480"/>
        <w:rPr>
          <w:rFonts w:hint="eastAsia"/>
        </w:rPr>
      </w:pPr>
      <w:r>
        <w:rPr>
          <w:rFonts w:hint="eastAsia"/>
        </w:rPr>
        <w:t>多分支网络在后期优化比单路结构受到的限制更多。</w:t>
      </w:r>
    </w:p>
    <w:p w14:paraId="32250892" w14:textId="7C7EB532" w:rsidR="006138CA" w:rsidRDefault="006138CA" w:rsidP="006138CA">
      <w:pPr>
        <w:pStyle w:val="1"/>
        <w:spacing w:before="156" w:after="156"/>
      </w:pPr>
      <w:r>
        <w:rPr>
          <w:rFonts w:hint="eastAsia"/>
        </w:rPr>
        <w:t>方法</w:t>
      </w:r>
    </w:p>
    <w:p w14:paraId="063AD554" w14:textId="7FD2EAA4" w:rsidR="00DE46DD" w:rsidRDefault="00DE46DD" w:rsidP="006138CA">
      <w:pPr>
        <w:ind w:firstLine="48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A"/>
          </mc:Choice>
          <mc:Fallback>
            <w:t>🖊</w:t>
          </mc:Fallback>
        </mc:AlternateContent>
      </w:r>
      <w:r>
        <w:rPr>
          <w:rFonts w:hint="eastAsia"/>
        </w:rPr>
        <w:t>网络训练阶段</w:t>
      </w:r>
    </w:p>
    <w:p w14:paraId="35454F98" w14:textId="4EFE120D" w:rsidR="00522FB5" w:rsidRDefault="00F3227E" w:rsidP="006138CA">
      <w:pPr>
        <w:ind w:firstLine="480"/>
      </w:pPr>
      <w:r>
        <w:rPr>
          <w:rFonts w:hint="eastAsia"/>
        </w:rPr>
        <w:t>在网络训练时采用下图</w:t>
      </w:r>
      <w:r>
        <w:rPr>
          <w:rFonts w:hint="eastAsia"/>
        </w:rPr>
        <w:t>(</w:t>
      </w:r>
      <w:r>
        <w:t>B)</w:t>
      </w:r>
      <w:r>
        <w:rPr>
          <w:rFonts w:hint="eastAsia"/>
        </w:rPr>
        <w:t>的</w:t>
      </w:r>
      <w:r w:rsidR="00DE46DD">
        <w:rPr>
          <w:rFonts w:hint="eastAsia"/>
        </w:rPr>
        <w:t>R</w:t>
      </w:r>
      <w:r w:rsidR="00DE46DD">
        <w:t>epVGG B</w:t>
      </w:r>
      <w:r w:rsidR="00DE46DD">
        <w:rPr>
          <w:rFonts w:hint="eastAsia"/>
        </w:rPr>
        <w:t>lock</w:t>
      </w:r>
      <w:r>
        <w:rPr>
          <w:rFonts w:hint="eastAsia"/>
        </w:rPr>
        <w:t>结构</w:t>
      </w:r>
      <w:r w:rsidR="00DE46DD">
        <w:rPr>
          <w:rFonts w:hint="eastAsia"/>
        </w:rPr>
        <w:t>，分为三路，一路是卷积核大小为</w:t>
      </w:r>
      <w:r w:rsidR="00DE46DD">
        <w:rPr>
          <w:rFonts w:hint="eastAsia"/>
        </w:rPr>
        <w:t>3</w:t>
      </w:r>
      <w:r w:rsidR="00DE46DD">
        <w:rPr>
          <w:rFonts w:hint="eastAsia"/>
        </w:rPr>
        <w:t>×</w:t>
      </w:r>
      <w:r w:rsidR="00DE46DD">
        <w:t>3</w:t>
      </w:r>
      <w:r w:rsidR="00DE46DD">
        <w:rPr>
          <w:rFonts w:hint="eastAsia"/>
        </w:rPr>
        <w:t>的卷积、一路是</w:t>
      </w:r>
      <w:r w:rsidR="00DE46DD">
        <w:rPr>
          <w:rFonts w:hint="eastAsia"/>
        </w:rPr>
        <w:t>卷积核大小为</w:t>
      </w:r>
      <w:r w:rsidR="00DE46DD">
        <w:t>1</w:t>
      </w:r>
      <w:r w:rsidR="00DE46DD">
        <w:rPr>
          <w:rFonts w:hint="eastAsia"/>
        </w:rPr>
        <w:t>×</w:t>
      </w:r>
      <w:r w:rsidR="00DE46DD">
        <w:t>1</w:t>
      </w:r>
      <w:r w:rsidR="00DE46DD">
        <w:rPr>
          <w:rFonts w:hint="eastAsia"/>
        </w:rPr>
        <w:t>的卷积</w:t>
      </w:r>
      <w:r w:rsidR="00DE46DD">
        <w:rPr>
          <w:rFonts w:hint="eastAsia"/>
        </w:rPr>
        <w:t>，一路是</w:t>
      </w:r>
      <w:r w:rsidR="000A57C5">
        <w:rPr>
          <w:rFonts w:hint="eastAsia"/>
        </w:rPr>
        <w:t>只有</w:t>
      </w:r>
      <w:r w:rsidR="000A57C5">
        <w:rPr>
          <w:rFonts w:hint="eastAsia"/>
        </w:rPr>
        <w:t>B</w:t>
      </w:r>
      <w:r w:rsidR="000A57C5">
        <w:t>N</w:t>
      </w:r>
      <w:r w:rsidR="000A57C5">
        <w:rPr>
          <w:rFonts w:hint="eastAsia"/>
        </w:rPr>
        <w:t>操</w:t>
      </w:r>
      <w:r w:rsidR="000A57C5">
        <w:rPr>
          <w:rFonts w:hint="eastAsia"/>
        </w:rPr>
        <w:lastRenderedPageBreak/>
        <w:t>作</w:t>
      </w:r>
      <w:r w:rsidR="00DE46DD">
        <w:rPr>
          <w:rFonts w:hint="eastAsia"/>
        </w:rPr>
        <w:t>。</w:t>
      </w:r>
    </w:p>
    <w:p w14:paraId="66C1A5DB" w14:textId="3D7968AE" w:rsidR="00DE46DD" w:rsidRDefault="00DE46DD" w:rsidP="006138CA">
      <w:pPr>
        <w:ind w:firstLine="48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A"/>
          </mc:Choice>
          <mc:Fallback>
            <w:t>🖊</w:t>
          </mc:Fallback>
        </mc:AlternateContent>
      </w:r>
      <w:r>
        <w:rPr>
          <w:rFonts w:hint="eastAsia"/>
        </w:rPr>
        <w:t>网络推理阶段</w:t>
      </w:r>
    </w:p>
    <w:p w14:paraId="21E0F5A4" w14:textId="721CE8D8" w:rsidR="00522FB5" w:rsidRDefault="00DE46DD" w:rsidP="006138CA">
      <w:pPr>
        <w:ind w:firstLine="480"/>
      </w:pPr>
      <w:r>
        <w:rPr>
          <w:rFonts w:hint="eastAsia"/>
        </w:rPr>
        <w:t>模型推理采用下图</w:t>
      </w:r>
      <w:r>
        <w:rPr>
          <w:rFonts w:hint="eastAsia"/>
        </w:rPr>
        <w:t>(</w:t>
      </w:r>
      <w:r>
        <w:t>C)</w:t>
      </w:r>
      <w:r>
        <w:rPr>
          <w:rFonts w:hint="eastAsia"/>
        </w:rPr>
        <w:t>的单路结构。可以看出转化后的模型结构都采用的是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的卷积</w:t>
      </w:r>
      <w:r>
        <w:rPr>
          <w:rFonts w:hint="eastAsia"/>
        </w:rPr>
        <w:t>，加速推理过程。</w:t>
      </w:r>
    </w:p>
    <w:p w14:paraId="7D9EA4F9" w14:textId="2C0D9D7B" w:rsidR="00522FB5" w:rsidRDefault="00522FB5" w:rsidP="006138CA">
      <w:pPr>
        <w:ind w:firstLine="480"/>
      </w:pPr>
      <w:r w:rsidRPr="00522FB5">
        <w:drawing>
          <wp:anchor distT="0" distB="0" distL="114300" distR="114300" simplePos="0" relativeHeight="251659264" behindDoc="0" locked="0" layoutInCell="1" allowOverlap="1" wp14:anchorId="7FB92B7D" wp14:editId="597A73E0">
            <wp:simplePos x="0" y="0"/>
            <wp:positionH relativeFrom="margin">
              <wp:posOffset>360680</wp:posOffset>
            </wp:positionH>
            <wp:positionV relativeFrom="paragraph">
              <wp:posOffset>340649</wp:posOffset>
            </wp:positionV>
            <wp:extent cx="4544060" cy="3676015"/>
            <wp:effectExtent l="0" t="0" r="889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67BBB" w14:textId="71A58429" w:rsidR="00522FB5" w:rsidRDefault="00522FB5" w:rsidP="006138CA">
      <w:pPr>
        <w:ind w:firstLine="480"/>
      </w:pPr>
    </w:p>
    <w:p w14:paraId="2347E0BD" w14:textId="06367B16" w:rsidR="00522FB5" w:rsidRDefault="000A57C5" w:rsidP="006138CA">
      <w:pPr>
        <w:ind w:firstLine="480"/>
        <w:rPr>
          <w:rFonts w:hint="eastAsia"/>
        </w:rPr>
      </w:pPr>
      <w:r w:rsidRPr="000A57C5">
        <w:drawing>
          <wp:anchor distT="0" distB="0" distL="114300" distR="114300" simplePos="0" relativeHeight="251660288" behindDoc="0" locked="0" layoutInCell="1" allowOverlap="1" wp14:anchorId="18687536" wp14:editId="7ABD2FF1">
            <wp:simplePos x="0" y="0"/>
            <wp:positionH relativeFrom="margin">
              <wp:align>center</wp:align>
            </wp:positionH>
            <wp:positionV relativeFrom="paragraph">
              <wp:posOffset>443576</wp:posOffset>
            </wp:positionV>
            <wp:extent cx="3260090" cy="31305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6DD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A"/>
          </mc:Choice>
          <mc:Fallback>
            <w:t>🖊</w:t>
          </mc:Fallback>
        </mc:AlternateContent>
      </w:r>
      <w:r w:rsidR="00DE46DD">
        <w:rPr>
          <w:rFonts w:hint="eastAsia"/>
        </w:rPr>
        <w:t>从</w:t>
      </w:r>
      <w:r w:rsidR="00DE46DD">
        <w:rPr>
          <w:rFonts w:hint="eastAsia"/>
        </w:rPr>
        <w:t>t</w:t>
      </w:r>
      <w:r w:rsidR="00DE46DD">
        <w:t>raining</w:t>
      </w:r>
      <w:r w:rsidR="00DE46DD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 w:rsidR="00DE46DD">
        <w:t>inference</w:t>
      </w:r>
      <w:r w:rsidR="0079253F">
        <w:rPr>
          <w:rFonts w:hint="eastAsia"/>
        </w:rPr>
        <w:t>的结构变化</w:t>
      </w:r>
    </w:p>
    <w:p w14:paraId="44BA8205" w14:textId="6531B7F2" w:rsidR="00DE46DD" w:rsidRDefault="000A57C5" w:rsidP="006138CA">
      <w:pPr>
        <w:ind w:firstLine="480"/>
        <w:rPr>
          <w:rFonts w:hint="eastAsia"/>
        </w:rPr>
      </w:pPr>
      <w:r>
        <w:rPr>
          <w:rFonts w:hint="eastAsia"/>
        </w:rPr>
        <w:lastRenderedPageBreak/>
        <w:t>上图说明了结构重参数化的过程。</w:t>
      </w:r>
    </w:p>
    <w:p w14:paraId="5A1669C0" w14:textId="4CA919F4" w:rsidR="000A57C5" w:rsidRDefault="00C91739" w:rsidP="006138CA">
      <w:pPr>
        <w:ind w:firstLine="480"/>
      </w:pPr>
      <w:r>
        <w:rPr>
          <w:rFonts w:hint="eastAsia"/>
        </w:rPr>
        <w:t>(</w:t>
      </w:r>
      <w:r>
        <w:t>A)</w:t>
      </w:r>
      <w:r>
        <w:rPr>
          <w:rFonts w:hint="eastAsia"/>
        </w:rPr>
        <w:t>图说明了结构重参数化的过程。首先将</w:t>
      </w:r>
      <w:r>
        <w:rPr>
          <w:rFonts w:hint="eastAsia"/>
        </w:rPr>
        <w:t>b</w:t>
      </w:r>
      <w:r>
        <w:t>n</w:t>
      </w:r>
      <w:r>
        <w:rPr>
          <w:rFonts w:hint="eastAsia"/>
        </w:rPr>
        <w:t>层和其前接卷积操作合并为一个带有偏置的卷积操作，以及将只有</w:t>
      </w:r>
      <w:r>
        <w:rPr>
          <w:rFonts w:hint="eastAsia"/>
        </w:rPr>
        <w:t>b</w:t>
      </w:r>
      <w:r>
        <w:t>n</w:t>
      </w:r>
      <w:r>
        <w:rPr>
          <w:rFonts w:hint="eastAsia"/>
        </w:rPr>
        <w:t>层的分支转换成卷积操作</w:t>
      </w:r>
      <w:r w:rsidR="0079253F">
        <w:rPr>
          <w:rFonts w:hint="eastAsia"/>
        </w:rPr>
        <w:t>；其次将转后后的三个卷积操作融合成一个卷积。前述过程涉及到了</w:t>
      </w:r>
      <w:r w:rsidR="0079253F">
        <w:rPr>
          <w:rFonts w:hint="eastAsia"/>
        </w:rPr>
        <w:t>b</w:t>
      </w:r>
      <w:r w:rsidR="0079253F">
        <w:t>n</w:t>
      </w:r>
      <w:r w:rsidR="0079253F">
        <w:rPr>
          <w:rFonts w:hint="eastAsia"/>
        </w:rPr>
        <w:t>和卷积的融合、将</w:t>
      </w:r>
      <w:r w:rsidR="0079253F">
        <w:rPr>
          <w:rFonts w:hint="eastAsia"/>
        </w:rPr>
        <w:t>1</w:t>
      </w:r>
      <w:r w:rsidR="0079253F">
        <w:rPr>
          <w:rFonts w:hint="eastAsia"/>
        </w:rPr>
        <w:t>×</w:t>
      </w:r>
      <w:r w:rsidR="0079253F">
        <w:t>1</w:t>
      </w:r>
      <w:r w:rsidR="0079253F">
        <w:rPr>
          <w:rFonts w:hint="eastAsia"/>
        </w:rPr>
        <w:t>卷积转换成</w:t>
      </w:r>
      <w:r w:rsidR="0079253F">
        <w:rPr>
          <w:rFonts w:hint="eastAsia"/>
        </w:rPr>
        <w:t>3</w:t>
      </w:r>
      <w:r w:rsidR="0079253F">
        <w:rPr>
          <w:rFonts w:hint="eastAsia"/>
        </w:rPr>
        <w:t>×</w:t>
      </w:r>
      <w:r w:rsidR="0079253F">
        <w:t>3</w:t>
      </w:r>
      <w:r w:rsidR="0079253F">
        <w:rPr>
          <w:rFonts w:hint="eastAsia"/>
        </w:rPr>
        <w:t>卷积、将</w:t>
      </w:r>
      <w:r w:rsidR="0079253F">
        <w:rPr>
          <w:rFonts w:hint="eastAsia"/>
        </w:rPr>
        <w:t>b</w:t>
      </w:r>
      <w:r w:rsidR="0079253F">
        <w:t>n</w:t>
      </w:r>
      <w:r w:rsidR="0079253F">
        <w:rPr>
          <w:rFonts w:hint="eastAsia"/>
        </w:rPr>
        <w:t>转化成</w:t>
      </w:r>
      <w:r w:rsidR="0079253F">
        <w:rPr>
          <w:rFonts w:hint="eastAsia"/>
        </w:rPr>
        <w:t>3</w:t>
      </w:r>
      <w:r w:rsidR="0079253F">
        <w:rPr>
          <w:rFonts w:hint="eastAsia"/>
        </w:rPr>
        <w:t>×</w:t>
      </w:r>
      <w:r w:rsidR="0079253F">
        <w:t>3</w:t>
      </w:r>
      <w:r w:rsidR="0079253F">
        <w:rPr>
          <w:rFonts w:hint="eastAsia"/>
        </w:rPr>
        <w:t>卷积</w:t>
      </w:r>
      <w:r w:rsidR="0079253F">
        <w:rPr>
          <w:rFonts w:hint="eastAsia"/>
        </w:rPr>
        <w:t>。</w:t>
      </w:r>
    </w:p>
    <w:p w14:paraId="0E5578BD" w14:textId="77777777" w:rsidR="0079253F" w:rsidRDefault="0079253F" w:rsidP="006138CA">
      <w:pPr>
        <w:ind w:firstLine="480"/>
        <w:rPr>
          <w:rFonts w:hint="eastAsia"/>
        </w:rPr>
      </w:pPr>
    </w:p>
    <w:p w14:paraId="1084C10E" w14:textId="2DD4097A" w:rsidR="0079253F" w:rsidRPr="00C35A26" w:rsidRDefault="0079253F" w:rsidP="006138CA">
      <w:pPr>
        <w:ind w:firstLine="482"/>
        <w:rPr>
          <w:b/>
          <w:bCs/>
        </w:rPr>
      </w:pPr>
      <w:r w:rsidRPr="00C35A26">
        <w:rPr>
          <w:rFonts w:hint="eastAsia"/>
          <w:b/>
          <w:bCs/>
        </w:rPr>
        <w:t>①</w:t>
      </w:r>
      <w:r w:rsidRPr="00C35A26">
        <w:rPr>
          <w:rFonts w:hint="eastAsia"/>
          <w:b/>
          <w:bCs/>
        </w:rPr>
        <w:t>b</w:t>
      </w:r>
      <w:r w:rsidRPr="00C35A26">
        <w:rPr>
          <w:b/>
          <w:bCs/>
        </w:rPr>
        <w:t>n</w:t>
      </w:r>
      <w:r w:rsidRPr="00C35A26">
        <w:rPr>
          <w:rFonts w:hint="eastAsia"/>
          <w:b/>
          <w:bCs/>
        </w:rPr>
        <w:t>和卷积的融合</w:t>
      </w:r>
    </w:p>
    <w:p w14:paraId="3A7C467E" w14:textId="5EB7AC7C" w:rsidR="0079253F" w:rsidRDefault="0079253F" w:rsidP="006138CA">
      <w:pPr>
        <w:ind w:firstLine="480"/>
      </w:pPr>
      <w:r w:rsidRPr="0079253F">
        <w:drawing>
          <wp:anchor distT="0" distB="0" distL="114300" distR="114300" simplePos="0" relativeHeight="251661312" behindDoc="0" locked="0" layoutInCell="1" allowOverlap="1" wp14:anchorId="1B593E46" wp14:editId="6CDAAFBA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4384675" cy="491490"/>
            <wp:effectExtent l="0" t="0" r="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73949" w14:textId="43DA821A" w:rsidR="0079253F" w:rsidRDefault="0079253F" w:rsidP="006138CA">
      <w:pPr>
        <w:ind w:firstLine="480"/>
      </w:pPr>
      <w:r>
        <w:rPr>
          <w:rFonts w:hint="eastAsia"/>
        </w:rPr>
        <w:t>对于推理过程，特征图第</w:t>
      </w:r>
      <w:r>
        <w:rPr>
          <w:rFonts w:hint="eastAsia"/>
        </w:rPr>
        <w:t>i</w:t>
      </w:r>
      <w:r>
        <w:rPr>
          <w:rFonts w:hint="eastAsia"/>
        </w:rPr>
        <w:t>个通道的</w:t>
      </w:r>
      <w:r>
        <w:rPr>
          <w:rFonts w:hint="eastAsia"/>
        </w:rPr>
        <w:t>b</w:t>
      </w:r>
      <w:r>
        <w:t>n</w:t>
      </w:r>
      <w:r w:rsidR="000924D0">
        <w:rPr>
          <w:rFonts w:hint="eastAsia"/>
        </w:rPr>
        <w:t>操作</w:t>
      </w:r>
      <w:r>
        <w:rPr>
          <w:rFonts w:hint="eastAsia"/>
        </w:rPr>
        <w:t>如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式所示，经转换后的权重和偏置如</w:t>
      </w:r>
      <w:r>
        <w:rPr>
          <w:rFonts w:hint="eastAsia"/>
        </w:rPr>
        <w:t>(</w:t>
      </w:r>
      <w:r>
        <w:t>3)</w:t>
      </w:r>
      <w:r>
        <w:rPr>
          <w:rFonts w:hint="eastAsia"/>
        </w:rPr>
        <w:t>所示：</w:t>
      </w:r>
    </w:p>
    <w:p w14:paraId="275569A6" w14:textId="15C1ECDC" w:rsidR="0079253F" w:rsidRDefault="0079253F" w:rsidP="006138CA">
      <w:pPr>
        <w:ind w:firstLine="480"/>
      </w:pPr>
      <w:r w:rsidRPr="0079253F">
        <w:drawing>
          <wp:anchor distT="0" distB="0" distL="114300" distR="114300" simplePos="0" relativeHeight="251662336" behindDoc="0" locked="0" layoutInCell="1" allowOverlap="1" wp14:anchorId="6D2C9666" wp14:editId="602BFC9B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4177030" cy="46355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73AC1" w14:textId="293D09F5" w:rsidR="0079253F" w:rsidRDefault="00C35A26" w:rsidP="006138CA">
      <w:pPr>
        <w:ind w:firstLine="480"/>
      </w:pPr>
      <w:r>
        <w:rPr>
          <w:rFonts w:hint="eastAsia"/>
        </w:rPr>
        <w:t>由于是推理过程，所以参数</w:t>
      </w:r>
      <w:r w:rsidRPr="00C35A26">
        <w:rPr>
          <w:position w:val="-10"/>
        </w:rPr>
        <w:object w:dxaOrig="1340" w:dyaOrig="320" w14:anchorId="70103F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7.1pt;height:15.8pt" o:ole="">
            <v:imagedata r:id="rId9" o:title=""/>
          </v:shape>
          <o:OLEObject Type="Embed" ProgID="Equation.DSMT4" ShapeID="_x0000_i1027" DrawAspect="Content" ObjectID="_1730548989" r:id="rId10"/>
        </w:object>
      </w:r>
      <w:r>
        <w:rPr>
          <w:rFonts w:hint="eastAsia"/>
        </w:rPr>
        <w:t>都是已知的，就相当于将第</w:t>
      </w:r>
      <w:r>
        <w:rPr>
          <w:rFonts w:hint="eastAsia"/>
        </w:rPr>
        <w:t>i</w:t>
      </w:r>
      <w:r>
        <w:rPr>
          <w:rFonts w:hint="eastAsia"/>
        </w:rPr>
        <w:t>个卷积核的权重乘以一个系数，第</w:t>
      </w:r>
      <w:r>
        <w:rPr>
          <w:rFonts w:hint="eastAsia"/>
        </w:rPr>
        <w:t>i</w:t>
      </w:r>
      <w:r>
        <w:rPr>
          <w:rFonts w:hint="eastAsia"/>
        </w:rPr>
        <w:t>个卷积核的偏置设为式</w:t>
      </w:r>
      <w:r>
        <w:rPr>
          <w:rFonts w:hint="eastAsia"/>
        </w:rPr>
        <w:t>(</w:t>
      </w:r>
      <w:r>
        <w:t>3)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i</w:t>
      </w:r>
      <w:r>
        <w:rPr>
          <w:rFonts w:hint="eastAsia"/>
        </w:rPr>
        <w:t>。</w:t>
      </w:r>
    </w:p>
    <w:p w14:paraId="25B3B4CD" w14:textId="7A2BEA2C" w:rsidR="00C35A26" w:rsidRDefault="00C35A26" w:rsidP="006138CA">
      <w:pPr>
        <w:ind w:firstLine="480"/>
      </w:pPr>
    </w:p>
    <w:p w14:paraId="01C381B0" w14:textId="451FEE41" w:rsidR="00C35A26" w:rsidRPr="00C35A26" w:rsidRDefault="00C35A26" w:rsidP="006138CA">
      <w:pPr>
        <w:ind w:firstLine="482"/>
        <w:rPr>
          <w:b/>
          <w:bCs/>
        </w:rPr>
      </w:pPr>
      <w:r w:rsidRPr="00C35A26">
        <w:rPr>
          <w:rFonts w:hint="eastAsia"/>
          <w:b/>
          <w:bCs/>
        </w:rPr>
        <w:t>②将</w:t>
      </w:r>
      <w:r w:rsidRPr="00C35A26">
        <w:rPr>
          <w:rFonts w:hint="eastAsia"/>
          <w:b/>
          <w:bCs/>
        </w:rPr>
        <w:t>1</w:t>
      </w:r>
      <w:r w:rsidRPr="00C35A26">
        <w:rPr>
          <w:rFonts w:hint="eastAsia"/>
          <w:b/>
          <w:bCs/>
        </w:rPr>
        <w:t>×</w:t>
      </w:r>
      <w:r w:rsidRPr="00C35A26">
        <w:rPr>
          <w:rFonts w:hint="eastAsia"/>
          <w:b/>
          <w:bCs/>
        </w:rPr>
        <w:t>1</w:t>
      </w:r>
      <w:r w:rsidRPr="00C35A26">
        <w:rPr>
          <w:rFonts w:hint="eastAsia"/>
          <w:b/>
          <w:bCs/>
        </w:rPr>
        <w:t>卷积转化为</w:t>
      </w:r>
      <w:r w:rsidRPr="00C35A26">
        <w:rPr>
          <w:rFonts w:hint="eastAsia"/>
          <w:b/>
          <w:bCs/>
        </w:rPr>
        <w:t>3</w:t>
      </w:r>
      <w:r w:rsidRPr="00C35A26">
        <w:rPr>
          <w:rFonts w:hint="eastAsia"/>
          <w:b/>
          <w:bCs/>
        </w:rPr>
        <w:t>×</w:t>
      </w:r>
      <w:r w:rsidRPr="00C35A26">
        <w:rPr>
          <w:b/>
          <w:bCs/>
        </w:rPr>
        <w:t>3</w:t>
      </w:r>
      <w:r w:rsidRPr="00C35A26">
        <w:rPr>
          <w:rFonts w:hint="eastAsia"/>
          <w:b/>
          <w:bCs/>
        </w:rPr>
        <w:t>卷积</w:t>
      </w:r>
    </w:p>
    <w:p w14:paraId="75041CBC" w14:textId="55A345EF" w:rsidR="00C35A26" w:rsidRDefault="00C35A26" w:rsidP="006138CA">
      <w:pPr>
        <w:ind w:firstLine="480"/>
      </w:pPr>
      <w:r>
        <w:rPr>
          <w:rFonts w:hint="eastAsia"/>
        </w:rPr>
        <w:t>首先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t>1</w:t>
      </w:r>
      <w:r>
        <w:rPr>
          <w:rFonts w:hint="eastAsia"/>
        </w:rPr>
        <w:t>卷积不改变输入特征图的大小，所以将其转换成</w:t>
      </w:r>
      <w:r>
        <w:t>3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卷积</w:t>
      </w:r>
      <w:r>
        <w:rPr>
          <w:rFonts w:hint="eastAsia"/>
        </w:rPr>
        <w:t>时为了保证不改变特征图的大小，需要将</w:t>
      </w:r>
      <w:r>
        <w:rPr>
          <w:rFonts w:hint="eastAsia"/>
        </w:rPr>
        <w:t>p</w:t>
      </w:r>
      <w:r>
        <w:t>adding</w:t>
      </w:r>
      <w:r>
        <w:rPr>
          <w:rFonts w:hint="eastAsia"/>
        </w:rPr>
        <w:t>设置为</w:t>
      </w:r>
      <w:r w:rsidR="00BA64B9">
        <w:rPr>
          <w:rFonts w:hint="eastAsia"/>
        </w:rPr>
        <w:t>1</w:t>
      </w:r>
      <w:r w:rsidR="00BA64B9">
        <w:t>.</w:t>
      </w:r>
    </w:p>
    <w:p w14:paraId="63F9C173" w14:textId="6DDA4F78" w:rsidR="00BA64B9" w:rsidRDefault="00BA64B9" w:rsidP="006138CA">
      <w:pPr>
        <w:ind w:firstLine="480"/>
      </w:pPr>
      <w:r>
        <w:rPr>
          <w:rFonts w:hint="eastAsia"/>
        </w:rPr>
        <w:t>其次，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t>1</w:t>
      </w:r>
      <w:r>
        <w:rPr>
          <w:rFonts w:hint="eastAsia"/>
        </w:rPr>
        <w:t>卷积变为</w:t>
      </w:r>
      <w:r>
        <w:t>3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卷积</w:t>
      </w:r>
      <w:r>
        <w:rPr>
          <w:rFonts w:hint="eastAsia"/>
        </w:rPr>
        <w:t>只需要将卷积核的权重参数扩充成</w:t>
      </w:r>
      <w:r>
        <w:t>3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大小，将原来的权重参数放置在中心，其余位置的权重参数设置为</w:t>
      </w:r>
      <w:r>
        <w:rPr>
          <w:rFonts w:hint="eastAsia"/>
        </w:rPr>
        <w:t>0</w:t>
      </w:r>
      <w:r w:rsidR="00CA076E">
        <w:rPr>
          <w:rFonts w:hint="eastAsia"/>
        </w:rPr>
        <w:t>，</w:t>
      </w:r>
      <w:r w:rsidR="00CA076E">
        <w:rPr>
          <w:rFonts w:hint="eastAsia"/>
        </w:rPr>
        <w:t>过程如下图的右图所示。再进行</w:t>
      </w:r>
      <w:r w:rsidR="00CA076E">
        <w:rPr>
          <w:rFonts w:hint="eastAsia"/>
        </w:rPr>
        <w:t>b</w:t>
      </w:r>
      <w:r w:rsidR="00CA076E">
        <w:t>n</w:t>
      </w:r>
      <w:r w:rsidR="00CA076E">
        <w:rPr>
          <w:rFonts w:hint="eastAsia"/>
        </w:rPr>
        <w:t>和卷积的融合操作。</w:t>
      </w:r>
    </w:p>
    <w:p w14:paraId="6604F88F" w14:textId="05A525D2" w:rsidR="00CA076E" w:rsidRDefault="00CA076E" w:rsidP="006138CA">
      <w:pPr>
        <w:ind w:firstLine="480"/>
        <w:rPr>
          <w:rFonts w:hint="eastAsia"/>
        </w:rPr>
      </w:pPr>
      <w:r w:rsidRPr="00CA076E">
        <w:drawing>
          <wp:anchor distT="0" distB="0" distL="114300" distR="114300" simplePos="0" relativeHeight="251664384" behindDoc="0" locked="0" layoutInCell="1" allowOverlap="1" wp14:anchorId="08D28328" wp14:editId="0AC5D801">
            <wp:simplePos x="0" y="0"/>
            <wp:positionH relativeFrom="column">
              <wp:posOffset>3310255</wp:posOffset>
            </wp:positionH>
            <wp:positionV relativeFrom="paragraph">
              <wp:posOffset>223520</wp:posOffset>
            </wp:positionV>
            <wp:extent cx="997585" cy="1191260"/>
            <wp:effectExtent l="0" t="0" r="0" b="889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076E">
        <w:drawing>
          <wp:anchor distT="0" distB="0" distL="114300" distR="114300" simplePos="0" relativeHeight="251663360" behindDoc="0" locked="0" layoutInCell="1" allowOverlap="1" wp14:anchorId="35B4772B" wp14:editId="79534688">
            <wp:simplePos x="0" y="0"/>
            <wp:positionH relativeFrom="margin">
              <wp:posOffset>1449705</wp:posOffset>
            </wp:positionH>
            <wp:positionV relativeFrom="paragraph">
              <wp:posOffset>224790</wp:posOffset>
            </wp:positionV>
            <wp:extent cx="1085850" cy="143383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62" b="5078"/>
                    <a:stretch/>
                  </pic:blipFill>
                  <pic:spPr bwMode="auto">
                    <a:xfrm>
                      <a:off x="0" y="0"/>
                      <a:ext cx="1085850" cy="1433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BD740" w14:textId="1C42D3A7" w:rsidR="00BA64B9" w:rsidRDefault="00BA64B9" w:rsidP="006138CA">
      <w:pPr>
        <w:ind w:firstLine="480"/>
      </w:pPr>
    </w:p>
    <w:p w14:paraId="37F638CD" w14:textId="0B9BE223" w:rsidR="00BA64B9" w:rsidRDefault="00BA64B9" w:rsidP="006138CA">
      <w:pPr>
        <w:ind w:firstLine="482"/>
        <w:rPr>
          <w:b/>
          <w:bCs/>
        </w:rPr>
      </w:pPr>
      <w:r w:rsidRPr="00BA64B9">
        <w:rPr>
          <w:rFonts w:hint="eastAsia"/>
          <w:b/>
          <w:bCs/>
        </w:rPr>
        <w:t>③将单独的</w:t>
      </w:r>
      <w:r w:rsidRPr="00BA64B9">
        <w:rPr>
          <w:rFonts w:hint="eastAsia"/>
          <w:b/>
          <w:bCs/>
        </w:rPr>
        <w:t>b</w:t>
      </w:r>
      <w:r w:rsidRPr="00BA64B9">
        <w:rPr>
          <w:b/>
          <w:bCs/>
        </w:rPr>
        <w:t>n</w:t>
      </w:r>
      <w:r w:rsidRPr="00BA64B9">
        <w:rPr>
          <w:rFonts w:hint="eastAsia"/>
          <w:b/>
          <w:bCs/>
        </w:rPr>
        <w:t>层转换为</w:t>
      </w:r>
      <w:r w:rsidRPr="00C35A26">
        <w:rPr>
          <w:rFonts w:hint="eastAsia"/>
          <w:b/>
          <w:bCs/>
        </w:rPr>
        <w:t>3</w:t>
      </w:r>
      <w:r w:rsidRPr="00C35A26">
        <w:rPr>
          <w:rFonts w:hint="eastAsia"/>
          <w:b/>
          <w:bCs/>
        </w:rPr>
        <w:t>×</w:t>
      </w:r>
      <w:r w:rsidRPr="00C35A26">
        <w:rPr>
          <w:b/>
          <w:bCs/>
        </w:rPr>
        <w:t>3</w:t>
      </w:r>
      <w:r w:rsidRPr="00C35A26">
        <w:rPr>
          <w:rFonts w:hint="eastAsia"/>
          <w:b/>
          <w:bCs/>
        </w:rPr>
        <w:t>卷积</w:t>
      </w:r>
    </w:p>
    <w:p w14:paraId="763F10C2" w14:textId="5A3AA307" w:rsidR="00BA64B9" w:rsidRDefault="008340F1" w:rsidP="006138CA">
      <w:pPr>
        <w:ind w:firstLine="480"/>
      </w:pPr>
      <w:r>
        <w:rPr>
          <w:rFonts w:hint="eastAsia"/>
        </w:rPr>
        <w:t>由于单独的</w:t>
      </w:r>
      <w:r>
        <w:t>bn</w:t>
      </w:r>
      <w:r>
        <w:rPr>
          <w:rFonts w:hint="eastAsia"/>
        </w:rPr>
        <w:t>层实现的是恒等映射，所以在构建相应的卷积操作时，只需要将权重参数设置为</w:t>
      </w:r>
      <w:r>
        <w:rPr>
          <w:rFonts w:hint="eastAsia"/>
        </w:rPr>
        <w:t>1</w:t>
      </w:r>
      <w:r>
        <w:rPr>
          <w:rFonts w:hint="eastAsia"/>
        </w:rPr>
        <w:t>，再利用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t>1</w:t>
      </w:r>
      <w:r>
        <w:rPr>
          <w:rFonts w:hint="eastAsia"/>
        </w:rPr>
        <w:t>卷积变为</w:t>
      </w:r>
      <w:r>
        <w:t>3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卷积</w:t>
      </w:r>
      <w:r>
        <w:rPr>
          <w:rFonts w:hint="eastAsia"/>
        </w:rPr>
        <w:t>时操作，将其转变为</w:t>
      </w:r>
      <w:r>
        <w:t>3</w:t>
      </w:r>
      <w:r>
        <w:rPr>
          <w:rFonts w:hint="eastAsia"/>
        </w:rPr>
        <w:t>×</w:t>
      </w:r>
      <w:r>
        <w:t>3</w:t>
      </w:r>
      <w:r>
        <w:rPr>
          <w:rFonts w:hint="eastAsia"/>
        </w:rPr>
        <w:t>卷积</w:t>
      </w:r>
      <w:r w:rsidR="00CA076E">
        <w:rPr>
          <w:rFonts w:hint="eastAsia"/>
        </w:rPr>
        <w:t>，</w:t>
      </w:r>
      <w:r w:rsidR="00CA076E">
        <w:rPr>
          <w:rFonts w:hint="eastAsia"/>
        </w:rPr>
        <w:t>过程如</w:t>
      </w:r>
      <w:r w:rsidR="00CA076E">
        <w:rPr>
          <w:rFonts w:hint="eastAsia"/>
        </w:rPr>
        <w:t>上</w:t>
      </w:r>
      <w:r w:rsidR="00CA076E">
        <w:rPr>
          <w:rFonts w:hint="eastAsia"/>
        </w:rPr>
        <w:t>图的</w:t>
      </w:r>
      <w:r w:rsidR="003D2579">
        <w:rPr>
          <w:rFonts w:hint="eastAsia"/>
        </w:rPr>
        <w:t>左</w:t>
      </w:r>
      <w:r w:rsidR="00CA076E">
        <w:rPr>
          <w:rFonts w:hint="eastAsia"/>
        </w:rPr>
        <w:t>图所示</w:t>
      </w:r>
      <w:r>
        <w:rPr>
          <w:rFonts w:hint="eastAsia"/>
        </w:rPr>
        <w:t>。</w:t>
      </w:r>
      <w:r w:rsidR="00CA076E">
        <w:rPr>
          <w:rFonts w:hint="eastAsia"/>
        </w:rPr>
        <w:t>再进行</w:t>
      </w:r>
      <w:r w:rsidR="00CA076E">
        <w:rPr>
          <w:rFonts w:hint="eastAsia"/>
        </w:rPr>
        <w:t>b</w:t>
      </w:r>
      <w:r w:rsidR="00CA076E">
        <w:t>n</w:t>
      </w:r>
      <w:r w:rsidR="00CA076E">
        <w:rPr>
          <w:rFonts w:hint="eastAsia"/>
        </w:rPr>
        <w:t>和卷积的融合操作。</w:t>
      </w:r>
    </w:p>
    <w:p w14:paraId="1F804939" w14:textId="2208F16E" w:rsidR="00CA076E" w:rsidRDefault="000924D0" w:rsidP="000924D0">
      <w:pPr>
        <w:pStyle w:val="1"/>
        <w:spacing w:before="156" w:after="156"/>
      </w:pPr>
      <w:r>
        <w:rPr>
          <w:rFonts w:hint="eastAsia"/>
        </w:rPr>
        <w:t>总结</w:t>
      </w:r>
    </w:p>
    <w:p w14:paraId="665438D8" w14:textId="77777777" w:rsidR="00907664" w:rsidRDefault="000924D0" w:rsidP="000924D0">
      <w:pPr>
        <w:ind w:firstLine="480"/>
      </w:pPr>
      <w:r>
        <w:rPr>
          <w:rFonts w:hint="eastAsia"/>
        </w:rPr>
        <w:t>在训练时利用多分支强大的特征表征能力，在推理时将多分支等价转换为单分支加速推理过程。</w:t>
      </w:r>
    </w:p>
    <w:p w14:paraId="4C22D430" w14:textId="7EA7145C" w:rsidR="000924D0" w:rsidRPr="000924D0" w:rsidRDefault="000924D0" w:rsidP="000924D0">
      <w:pPr>
        <w:ind w:firstLine="480"/>
        <w:rPr>
          <w:rFonts w:hint="eastAsia"/>
        </w:rPr>
      </w:pPr>
      <w:r>
        <w:rPr>
          <w:rFonts w:hint="eastAsia"/>
        </w:rPr>
        <w:t>可以将结构重参数化的思想用到自己的模型推理中</w:t>
      </w:r>
      <w:r w:rsidR="00907664">
        <w:rPr>
          <w:rFonts w:hint="eastAsia"/>
        </w:rPr>
        <w:t>。</w:t>
      </w:r>
    </w:p>
    <w:sectPr w:rsidR="000924D0" w:rsidRPr="00092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F8"/>
    <w:rsid w:val="000700B7"/>
    <w:rsid w:val="0007109C"/>
    <w:rsid w:val="00075801"/>
    <w:rsid w:val="000924D0"/>
    <w:rsid w:val="000A57C5"/>
    <w:rsid w:val="001A2585"/>
    <w:rsid w:val="001F347A"/>
    <w:rsid w:val="002030FB"/>
    <w:rsid w:val="00211744"/>
    <w:rsid w:val="002B63F9"/>
    <w:rsid w:val="003218DE"/>
    <w:rsid w:val="003B4E39"/>
    <w:rsid w:val="003D2579"/>
    <w:rsid w:val="00522FB5"/>
    <w:rsid w:val="0055104F"/>
    <w:rsid w:val="006138CA"/>
    <w:rsid w:val="006D2577"/>
    <w:rsid w:val="00761121"/>
    <w:rsid w:val="0079253F"/>
    <w:rsid w:val="008340F1"/>
    <w:rsid w:val="00907664"/>
    <w:rsid w:val="0094010C"/>
    <w:rsid w:val="009C098C"/>
    <w:rsid w:val="00A23CC1"/>
    <w:rsid w:val="00A26589"/>
    <w:rsid w:val="00B741FD"/>
    <w:rsid w:val="00BA64B9"/>
    <w:rsid w:val="00C35A26"/>
    <w:rsid w:val="00C73C0C"/>
    <w:rsid w:val="00C91739"/>
    <w:rsid w:val="00CA076E"/>
    <w:rsid w:val="00D0292F"/>
    <w:rsid w:val="00DE46DD"/>
    <w:rsid w:val="00DE555B"/>
    <w:rsid w:val="00F04DD6"/>
    <w:rsid w:val="00F139F8"/>
    <w:rsid w:val="00F3227E"/>
    <w:rsid w:val="00FD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EFBE"/>
  <w15:chartTrackingRefBased/>
  <w15:docId w15:val="{782068C8-5E8C-4413-B8BE-80053106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E39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26589"/>
    <w:pPr>
      <w:keepNext/>
      <w:keepLines/>
      <w:spacing w:beforeLines="50" w:before="50" w:afterLines="50" w:after="50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2577"/>
    <w:pPr>
      <w:keepNext/>
      <w:keepLines/>
      <w:spacing w:beforeLines="50" w:before="50" w:afterLines="50" w:after="50"/>
      <w:ind w:firstLineChars="0" w:firstLine="0"/>
      <w:outlineLvl w:val="1"/>
    </w:pPr>
    <w:rPr>
      <w:rFonts w:cstheme="majorBidi"/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6589"/>
    <w:rPr>
      <w:rFonts w:ascii="Times New Roman" w:eastAsia="宋体" w:hAnsi="Times New Roman"/>
      <w:b/>
      <w:bCs/>
      <w:kern w:val="44"/>
      <w:sz w:val="24"/>
      <w:szCs w:val="44"/>
    </w:rPr>
  </w:style>
  <w:style w:type="paragraph" w:customStyle="1" w:styleId="a3">
    <w:name w:val="公式"/>
    <w:basedOn w:val="a"/>
    <w:link w:val="a4"/>
    <w:qFormat/>
    <w:rsid w:val="002030FB"/>
    <w:pPr>
      <w:tabs>
        <w:tab w:val="left" w:pos="0"/>
        <w:tab w:val="center" w:pos="4080"/>
        <w:tab w:val="right" w:pos="8160"/>
      </w:tabs>
      <w:ind w:firstLineChars="0" w:firstLine="0"/>
    </w:pPr>
  </w:style>
  <w:style w:type="character" w:customStyle="1" w:styleId="a4">
    <w:name w:val="公式 字符"/>
    <w:basedOn w:val="10"/>
    <w:link w:val="a3"/>
    <w:rsid w:val="002030FB"/>
    <w:rPr>
      <w:rFonts w:ascii="Times New Roman" w:eastAsia="宋体" w:hAnsi="Times New Roman"/>
      <w:b w:val="0"/>
      <w:bCs w:val="0"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6D2577"/>
    <w:rPr>
      <w:rFonts w:ascii="Times New Roman" w:eastAsia="宋体" w:hAnsi="Times New Roman"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艺欣</dc:creator>
  <cp:keywords/>
  <dc:description/>
  <cp:lastModifiedBy>田 艺欣</cp:lastModifiedBy>
  <cp:revision>12</cp:revision>
  <dcterms:created xsi:type="dcterms:W3CDTF">2022-11-07T06:16:00Z</dcterms:created>
  <dcterms:modified xsi:type="dcterms:W3CDTF">2022-11-21T07:17:00Z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