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EE7EC" w14:textId="1F7979F9" w:rsidR="00563AD5" w:rsidRDefault="00A57357" w:rsidP="00B61A97">
      <w:pPr>
        <w:pStyle w:val="Heading1"/>
      </w:pPr>
      <w:r>
        <w:t>Homework</w:t>
      </w:r>
      <w:r w:rsidR="00751DEA">
        <w:t xml:space="preserve"> </w:t>
      </w:r>
      <w:r w:rsidR="00563AD5">
        <w:t>2</w:t>
      </w:r>
      <w:r w:rsidR="00751DEA">
        <w:t xml:space="preserve"> </w:t>
      </w:r>
      <w:r w:rsidR="00CC635B">
        <w:t>–</w:t>
      </w:r>
      <w:r w:rsidR="00751DEA">
        <w:t xml:space="preserve"> REPORT</w:t>
      </w:r>
    </w:p>
    <w:p w14:paraId="63EDB54C" w14:textId="77777777" w:rsidR="006B3BB6" w:rsidRPr="006B3BB6" w:rsidRDefault="006B3BB6" w:rsidP="006B3BB6">
      <w:pPr>
        <w:rPr>
          <w:sz w:val="22"/>
          <w:szCs w:val="22"/>
        </w:rPr>
      </w:pPr>
      <w:r w:rsidRPr="006B3BB6">
        <w:rPr>
          <w:sz w:val="22"/>
          <w:szCs w:val="22"/>
        </w:rPr>
        <w:t>In this assignment, I investigated whether an existing pretrained Keras model can be adapted to solve a medical image localization task. I chose the RSNA Pneumonia Detection Challenge dataset, which contains chest X-ray images stored in DICOM format along with bounding-box annotations for regions affected by pneumonia.</w:t>
      </w:r>
    </w:p>
    <w:p w14:paraId="31510771" w14:textId="77777777" w:rsidR="006B3BB6" w:rsidRPr="006B3BB6" w:rsidRDefault="006B3BB6" w:rsidP="006B3BB6">
      <w:pPr>
        <w:rPr>
          <w:sz w:val="22"/>
          <w:szCs w:val="22"/>
        </w:rPr>
      </w:pPr>
      <w:r w:rsidRPr="006B3BB6">
        <w:rPr>
          <w:sz w:val="22"/>
          <w:szCs w:val="22"/>
        </w:rPr>
        <w:t>My goal was to localize pneumonia by predicting a bounding box for each image. I used MobileNetV2, pretrained on ImageNet, as the backbone feature extractor and added a small regression head to predict normalized bounding-box coordinates.</w:t>
      </w:r>
    </w:p>
    <w:p w14:paraId="0C9743EF" w14:textId="77777777" w:rsidR="006B3BB6" w:rsidRPr="006B3BB6" w:rsidRDefault="006B3BB6" w:rsidP="006B3BB6">
      <w:pPr>
        <w:rPr>
          <w:sz w:val="22"/>
          <w:szCs w:val="22"/>
        </w:rPr>
      </w:pPr>
      <w:r w:rsidRPr="006B3BB6">
        <w:rPr>
          <w:sz w:val="22"/>
          <w:szCs w:val="22"/>
        </w:rPr>
        <w:t>I trained the model in multiple stages:</w:t>
      </w:r>
    </w:p>
    <w:p w14:paraId="2215DF0C" w14:textId="77777777" w:rsidR="006B3BB6" w:rsidRPr="006B3BB6" w:rsidRDefault="006B3BB6" w:rsidP="006B3BB6">
      <w:pPr>
        <w:numPr>
          <w:ilvl w:val="0"/>
          <w:numId w:val="22"/>
        </w:numPr>
        <w:rPr>
          <w:sz w:val="22"/>
          <w:szCs w:val="22"/>
        </w:rPr>
      </w:pPr>
      <w:r w:rsidRPr="006B3BB6">
        <w:rPr>
          <w:sz w:val="22"/>
          <w:szCs w:val="22"/>
        </w:rPr>
        <w:t>Training only the newly added layers (MobileNetV2 frozen)</w:t>
      </w:r>
    </w:p>
    <w:p w14:paraId="3C1AA42E" w14:textId="77777777" w:rsidR="006B3BB6" w:rsidRPr="006B3BB6" w:rsidRDefault="006B3BB6" w:rsidP="006B3BB6">
      <w:pPr>
        <w:numPr>
          <w:ilvl w:val="0"/>
          <w:numId w:val="22"/>
        </w:numPr>
        <w:rPr>
          <w:sz w:val="22"/>
          <w:szCs w:val="22"/>
        </w:rPr>
      </w:pPr>
      <w:r w:rsidRPr="006B3BB6">
        <w:rPr>
          <w:sz w:val="22"/>
          <w:szCs w:val="22"/>
        </w:rPr>
        <w:t>Fine-tuning part of the pretrained backbone</w:t>
      </w:r>
    </w:p>
    <w:p w14:paraId="651943DD" w14:textId="77777777" w:rsidR="006B3BB6" w:rsidRPr="006B3BB6" w:rsidRDefault="006B3BB6" w:rsidP="006B3BB6">
      <w:pPr>
        <w:rPr>
          <w:sz w:val="22"/>
          <w:szCs w:val="22"/>
        </w:rPr>
      </w:pPr>
      <w:r w:rsidRPr="006B3BB6">
        <w:rPr>
          <w:sz w:val="22"/>
          <w:szCs w:val="22"/>
        </w:rPr>
        <w:t>Finally, I compared the results of frozen-backbone training with fine-tuning.</w:t>
      </w:r>
    </w:p>
    <w:p w14:paraId="30BBCD4B" w14:textId="77777777" w:rsidR="00B61A97" w:rsidRDefault="00B61A97" w:rsidP="00361566">
      <w:pPr>
        <w:pStyle w:val="Heading2"/>
        <w:rPr>
          <w:sz w:val="28"/>
          <w:szCs w:val="28"/>
        </w:rPr>
      </w:pPr>
      <w:r w:rsidRPr="00B61A97">
        <w:rPr>
          <w:sz w:val="28"/>
          <w:szCs w:val="28"/>
        </w:rPr>
        <w:t>Dataset</w:t>
      </w:r>
    </w:p>
    <w:p w14:paraId="25CE4A61" w14:textId="77777777" w:rsidR="006B3BB6" w:rsidRPr="006B3BB6" w:rsidRDefault="006B3BB6" w:rsidP="006B3BB6">
      <w:pPr>
        <w:rPr>
          <w:sz w:val="22"/>
          <w:szCs w:val="22"/>
        </w:rPr>
      </w:pPr>
      <w:r w:rsidRPr="006B3BB6">
        <w:rPr>
          <w:sz w:val="22"/>
          <w:szCs w:val="22"/>
        </w:rPr>
        <w:t>The original RSNA dataset contains more than 26,000 chest X-ray DICOM images, each with zero or more bounding boxes indicating pneumonia-related lung opacities. Since the full dataset is large and DICOM processing is slow, I limited the dataset to 10,000 positive samples only (images that contain at least one bounding box).</w:t>
      </w:r>
    </w:p>
    <w:p w14:paraId="76082E99" w14:textId="77777777" w:rsidR="006B3BB6" w:rsidRPr="006B3BB6" w:rsidRDefault="006B3BB6" w:rsidP="006B3BB6">
      <w:pPr>
        <w:rPr>
          <w:sz w:val="22"/>
          <w:szCs w:val="22"/>
        </w:rPr>
      </w:pPr>
      <w:r w:rsidRPr="006B3BB6">
        <w:rPr>
          <w:sz w:val="22"/>
          <w:szCs w:val="22"/>
        </w:rPr>
        <w:t>This decision significantly reduced preprocessing time and allowed me to focus on the localization task rather than class imbalance.</w:t>
      </w:r>
    </w:p>
    <w:p w14:paraId="32F088BD" w14:textId="77777777" w:rsidR="006B3BB6" w:rsidRPr="006B3BB6" w:rsidRDefault="006B3BB6" w:rsidP="006B3BB6">
      <w:pPr>
        <w:rPr>
          <w:sz w:val="22"/>
          <w:szCs w:val="22"/>
        </w:rPr>
      </w:pPr>
      <w:r w:rsidRPr="006B3BB6">
        <w:rPr>
          <w:sz w:val="22"/>
          <w:szCs w:val="22"/>
        </w:rPr>
        <w:t>Each sample includes:</w:t>
      </w:r>
    </w:p>
    <w:p w14:paraId="50BA7687" w14:textId="77777777" w:rsidR="006B3BB6" w:rsidRPr="006B3BB6" w:rsidRDefault="006B3BB6" w:rsidP="006B3BB6">
      <w:pPr>
        <w:numPr>
          <w:ilvl w:val="0"/>
          <w:numId w:val="23"/>
        </w:numPr>
        <w:rPr>
          <w:sz w:val="22"/>
          <w:szCs w:val="22"/>
        </w:rPr>
      </w:pPr>
      <w:r w:rsidRPr="006B3BB6">
        <w:rPr>
          <w:sz w:val="22"/>
          <w:szCs w:val="22"/>
        </w:rPr>
        <w:t>A grayscale chest X-ray image in DICOM format</w:t>
      </w:r>
    </w:p>
    <w:p w14:paraId="1C61F7E8" w14:textId="77777777" w:rsidR="006B3BB6" w:rsidRPr="006B3BB6" w:rsidRDefault="006B3BB6" w:rsidP="006B3BB6">
      <w:pPr>
        <w:numPr>
          <w:ilvl w:val="0"/>
          <w:numId w:val="23"/>
        </w:numPr>
        <w:rPr>
          <w:sz w:val="22"/>
          <w:szCs w:val="22"/>
        </w:rPr>
      </w:pPr>
      <w:r w:rsidRPr="006B3BB6">
        <w:rPr>
          <w:sz w:val="22"/>
          <w:szCs w:val="22"/>
        </w:rPr>
        <w:t xml:space="preserve">Bounding-box coordinates </w:t>
      </w:r>
      <w:r w:rsidRPr="006B3BB6">
        <w:rPr>
          <w:i/>
          <w:iCs/>
          <w:sz w:val="22"/>
          <w:szCs w:val="22"/>
        </w:rPr>
        <w:t>(x, y, width, height)</w:t>
      </w:r>
    </w:p>
    <w:p w14:paraId="7570311B" w14:textId="77777777" w:rsidR="006B3BB6" w:rsidRPr="006B3BB6" w:rsidRDefault="006B3BB6" w:rsidP="006B3BB6">
      <w:pPr>
        <w:numPr>
          <w:ilvl w:val="0"/>
          <w:numId w:val="23"/>
        </w:numPr>
        <w:rPr>
          <w:sz w:val="22"/>
          <w:szCs w:val="22"/>
        </w:rPr>
      </w:pPr>
      <w:r w:rsidRPr="006B3BB6">
        <w:rPr>
          <w:sz w:val="22"/>
          <w:szCs w:val="22"/>
        </w:rPr>
        <w:t>Additional metadata stored in the DICOM header</w:t>
      </w:r>
    </w:p>
    <w:p w14:paraId="6C18D0FE" w14:textId="77777777" w:rsidR="006B3BB6" w:rsidRPr="006B3BB6" w:rsidRDefault="006B3BB6" w:rsidP="006B3BB6">
      <w:pPr>
        <w:rPr>
          <w:sz w:val="22"/>
          <w:szCs w:val="22"/>
        </w:rPr>
      </w:pPr>
      <w:r w:rsidRPr="006B3BB6">
        <w:rPr>
          <w:sz w:val="22"/>
          <w:szCs w:val="22"/>
        </w:rPr>
        <w:t>For compatibility with pretrained ImageNet models, I converted all single-channel images to three-channel images by stacking the grayscale channel. All images were resized to 224×224 pixels, which matches MobileNetV2’s expected input size.</w:t>
      </w:r>
    </w:p>
    <w:p w14:paraId="0D04328E" w14:textId="77777777" w:rsidR="00B61A97" w:rsidRPr="00B61A97" w:rsidRDefault="00B61A97" w:rsidP="00B61A97">
      <w:pPr>
        <w:rPr>
          <w:b/>
          <w:bCs/>
        </w:rPr>
      </w:pPr>
      <w:r w:rsidRPr="00B61A97">
        <w:rPr>
          <w:b/>
          <w:bCs/>
        </w:rPr>
        <w:t>Data Augmentation</w:t>
      </w:r>
    </w:p>
    <w:p w14:paraId="7A73377A" w14:textId="77777777" w:rsidR="006B3BB6" w:rsidRPr="006B3BB6" w:rsidRDefault="006B3BB6" w:rsidP="006B3BB6">
      <w:pPr>
        <w:rPr>
          <w:sz w:val="22"/>
          <w:szCs w:val="22"/>
        </w:rPr>
      </w:pPr>
      <w:r w:rsidRPr="006B3BB6">
        <w:rPr>
          <w:sz w:val="22"/>
          <w:szCs w:val="22"/>
        </w:rPr>
        <w:t>I did not apply data augmentation, and this choice was intentional.</w:t>
      </w:r>
    </w:p>
    <w:p w14:paraId="31243D88" w14:textId="77777777" w:rsidR="006B3BB6" w:rsidRPr="006B3BB6" w:rsidRDefault="006B3BB6" w:rsidP="006B3BB6">
      <w:pPr>
        <w:rPr>
          <w:sz w:val="22"/>
          <w:szCs w:val="22"/>
        </w:rPr>
      </w:pPr>
      <w:r w:rsidRPr="006B3BB6">
        <w:rPr>
          <w:sz w:val="22"/>
          <w:szCs w:val="22"/>
        </w:rPr>
        <w:t>The reasons were:</w:t>
      </w:r>
    </w:p>
    <w:p w14:paraId="565947C6" w14:textId="77777777" w:rsidR="006B3BB6" w:rsidRPr="006B3BB6" w:rsidRDefault="006B3BB6" w:rsidP="006B3BB6">
      <w:pPr>
        <w:numPr>
          <w:ilvl w:val="0"/>
          <w:numId w:val="24"/>
        </w:numPr>
        <w:rPr>
          <w:sz w:val="22"/>
          <w:szCs w:val="22"/>
        </w:rPr>
      </w:pPr>
      <w:r w:rsidRPr="006B3BB6">
        <w:rPr>
          <w:sz w:val="22"/>
          <w:szCs w:val="22"/>
        </w:rPr>
        <w:lastRenderedPageBreak/>
        <w:t>Medical DICOM images do not respond well to aggressive augmentations like flips or large affine transformations, as these may distort clinically relevant structures.</w:t>
      </w:r>
    </w:p>
    <w:p w14:paraId="3A2347B4" w14:textId="77777777" w:rsidR="006B3BB6" w:rsidRPr="006B3BB6" w:rsidRDefault="006B3BB6" w:rsidP="006B3BB6">
      <w:pPr>
        <w:numPr>
          <w:ilvl w:val="0"/>
          <w:numId w:val="24"/>
        </w:numPr>
        <w:rPr>
          <w:sz w:val="22"/>
          <w:szCs w:val="22"/>
        </w:rPr>
      </w:pPr>
      <w:r w:rsidRPr="006B3BB6">
        <w:rPr>
          <w:sz w:val="22"/>
          <w:szCs w:val="22"/>
        </w:rPr>
        <w:t>I used only positive samples with consistent orientation and anatomy.</w:t>
      </w:r>
    </w:p>
    <w:p w14:paraId="768296E2" w14:textId="77777777" w:rsidR="006B3BB6" w:rsidRPr="006B3BB6" w:rsidRDefault="006B3BB6" w:rsidP="006B3BB6">
      <w:pPr>
        <w:numPr>
          <w:ilvl w:val="0"/>
          <w:numId w:val="24"/>
        </w:numPr>
        <w:rPr>
          <w:sz w:val="22"/>
          <w:szCs w:val="22"/>
        </w:rPr>
      </w:pPr>
      <w:r w:rsidRPr="006B3BB6">
        <w:rPr>
          <w:sz w:val="22"/>
          <w:szCs w:val="22"/>
        </w:rPr>
        <w:t xml:space="preserve">Since the task is bounding-box regression, any augmentation would require careful transformation of both the image </w:t>
      </w:r>
      <w:r w:rsidRPr="006B3BB6">
        <w:rPr>
          <w:i/>
          <w:iCs/>
          <w:sz w:val="22"/>
          <w:szCs w:val="22"/>
        </w:rPr>
        <w:t>and</w:t>
      </w:r>
      <w:r w:rsidRPr="006B3BB6">
        <w:rPr>
          <w:sz w:val="22"/>
          <w:szCs w:val="22"/>
        </w:rPr>
        <w:t xml:space="preserve"> the bounding-box coordinates, which adds implementation complexity.</w:t>
      </w:r>
    </w:p>
    <w:p w14:paraId="0AE35BC8" w14:textId="77777777" w:rsidR="006B3BB6" w:rsidRPr="006B3BB6" w:rsidRDefault="006B3BB6" w:rsidP="006B3BB6">
      <w:pPr>
        <w:numPr>
          <w:ilvl w:val="0"/>
          <w:numId w:val="24"/>
        </w:numPr>
        <w:rPr>
          <w:sz w:val="22"/>
          <w:szCs w:val="22"/>
        </w:rPr>
      </w:pPr>
      <w:r w:rsidRPr="006B3BB6">
        <w:rPr>
          <w:sz w:val="22"/>
          <w:szCs w:val="22"/>
        </w:rPr>
        <w:t>The goal of the assignment was mainly to compare frozen vs. fine-tuned training, not to maximize absolute performance.</w:t>
      </w:r>
    </w:p>
    <w:p w14:paraId="4F44CEEA" w14:textId="77777777" w:rsidR="006B3BB6" w:rsidRPr="006B3BB6" w:rsidRDefault="006B3BB6" w:rsidP="006B3BB6">
      <w:pPr>
        <w:rPr>
          <w:sz w:val="22"/>
          <w:szCs w:val="22"/>
        </w:rPr>
      </w:pPr>
      <w:r w:rsidRPr="006B3BB6">
        <w:rPr>
          <w:sz w:val="22"/>
          <w:szCs w:val="22"/>
        </w:rPr>
        <w:t>Given these constraints, the unaugmented dataset was sufficient for this experiment.</w:t>
      </w:r>
    </w:p>
    <w:p w14:paraId="52E977D5" w14:textId="75C96CF7" w:rsidR="00361566" w:rsidRDefault="00B61A97" w:rsidP="00361566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Method</w:t>
      </w:r>
    </w:p>
    <w:p w14:paraId="714A3CDC" w14:textId="77777777" w:rsidR="00B61A97" w:rsidRPr="00B61A97" w:rsidRDefault="00B61A97" w:rsidP="00B61A97">
      <w:pPr>
        <w:rPr>
          <w:b/>
          <w:bCs/>
        </w:rPr>
      </w:pPr>
      <w:r w:rsidRPr="00B61A97">
        <w:rPr>
          <w:b/>
          <w:bCs/>
        </w:rPr>
        <w:t>Preprocessing</w:t>
      </w:r>
    </w:p>
    <w:p w14:paraId="52782F10" w14:textId="77777777" w:rsidR="006B3BB6" w:rsidRPr="006B3BB6" w:rsidRDefault="006B3BB6" w:rsidP="006B3BB6">
      <w:pPr>
        <w:rPr>
          <w:sz w:val="22"/>
          <w:szCs w:val="22"/>
        </w:rPr>
      </w:pPr>
      <w:r w:rsidRPr="006B3BB6">
        <w:rPr>
          <w:sz w:val="22"/>
          <w:szCs w:val="22"/>
        </w:rPr>
        <w:t>The preprocessing pipeline consisted of:</w:t>
      </w:r>
    </w:p>
    <w:p w14:paraId="67B266E1" w14:textId="77777777" w:rsidR="006B3BB6" w:rsidRPr="006B3BB6" w:rsidRDefault="006B3BB6" w:rsidP="006B3BB6">
      <w:pPr>
        <w:numPr>
          <w:ilvl w:val="0"/>
          <w:numId w:val="25"/>
        </w:numPr>
        <w:rPr>
          <w:sz w:val="22"/>
          <w:szCs w:val="22"/>
        </w:rPr>
      </w:pPr>
      <w:r w:rsidRPr="006B3BB6">
        <w:rPr>
          <w:sz w:val="22"/>
          <w:szCs w:val="22"/>
        </w:rPr>
        <w:t>Loading DICOM files using pydicom</w:t>
      </w:r>
    </w:p>
    <w:p w14:paraId="4221BF6C" w14:textId="77777777" w:rsidR="006B3BB6" w:rsidRPr="006B3BB6" w:rsidRDefault="006B3BB6" w:rsidP="006B3BB6">
      <w:pPr>
        <w:numPr>
          <w:ilvl w:val="0"/>
          <w:numId w:val="25"/>
        </w:numPr>
        <w:rPr>
          <w:sz w:val="22"/>
          <w:szCs w:val="22"/>
        </w:rPr>
      </w:pPr>
      <w:r w:rsidRPr="006B3BB6">
        <w:rPr>
          <w:sz w:val="22"/>
          <w:szCs w:val="22"/>
        </w:rPr>
        <w:t>Extracting pixel arrays and normalizing them to the range [0, 1]</w:t>
      </w:r>
    </w:p>
    <w:p w14:paraId="23B96B7A" w14:textId="77777777" w:rsidR="006B3BB6" w:rsidRPr="006B3BB6" w:rsidRDefault="006B3BB6" w:rsidP="006B3BB6">
      <w:pPr>
        <w:numPr>
          <w:ilvl w:val="0"/>
          <w:numId w:val="25"/>
        </w:numPr>
        <w:rPr>
          <w:sz w:val="22"/>
          <w:szCs w:val="22"/>
        </w:rPr>
      </w:pPr>
      <w:r w:rsidRPr="006B3BB6">
        <w:rPr>
          <w:sz w:val="22"/>
          <w:szCs w:val="22"/>
        </w:rPr>
        <w:t>Stacking grayscale images into 3 channels</w:t>
      </w:r>
    </w:p>
    <w:p w14:paraId="1B5CE79D" w14:textId="77777777" w:rsidR="006B3BB6" w:rsidRPr="006B3BB6" w:rsidRDefault="006B3BB6" w:rsidP="006B3BB6">
      <w:pPr>
        <w:numPr>
          <w:ilvl w:val="0"/>
          <w:numId w:val="25"/>
        </w:numPr>
        <w:rPr>
          <w:sz w:val="22"/>
          <w:szCs w:val="22"/>
        </w:rPr>
      </w:pPr>
      <w:r w:rsidRPr="006B3BB6">
        <w:rPr>
          <w:sz w:val="22"/>
          <w:szCs w:val="22"/>
        </w:rPr>
        <w:t>Resizing images to 224×224 pixels</w:t>
      </w:r>
    </w:p>
    <w:p w14:paraId="562E1FAA" w14:textId="77777777" w:rsidR="006B3BB6" w:rsidRPr="006B3BB6" w:rsidRDefault="006B3BB6" w:rsidP="006B3BB6">
      <w:pPr>
        <w:numPr>
          <w:ilvl w:val="0"/>
          <w:numId w:val="25"/>
        </w:numPr>
        <w:rPr>
          <w:sz w:val="22"/>
          <w:szCs w:val="22"/>
        </w:rPr>
      </w:pPr>
      <w:r w:rsidRPr="006B3BB6">
        <w:rPr>
          <w:sz w:val="22"/>
          <w:szCs w:val="22"/>
        </w:rPr>
        <w:t>Preparing two image versions:</w:t>
      </w:r>
    </w:p>
    <w:p w14:paraId="4281AE59" w14:textId="77777777" w:rsidR="006B3BB6" w:rsidRPr="006B3BB6" w:rsidRDefault="006B3BB6" w:rsidP="006B3BB6">
      <w:pPr>
        <w:numPr>
          <w:ilvl w:val="1"/>
          <w:numId w:val="25"/>
        </w:numPr>
        <w:rPr>
          <w:sz w:val="22"/>
          <w:szCs w:val="22"/>
        </w:rPr>
      </w:pPr>
      <w:r w:rsidRPr="006B3BB6">
        <w:rPr>
          <w:sz w:val="22"/>
          <w:szCs w:val="22"/>
        </w:rPr>
        <w:t>X_raw: uint8 images for visualization</w:t>
      </w:r>
    </w:p>
    <w:p w14:paraId="040A7443" w14:textId="77777777" w:rsidR="006B3BB6" w:rsidRPr="006B3BB6" w:rsidRDefault="006B3BB6" w:rsidP="006B3BB6">
      <w:pPr>
        <w:numPr>
          <w:ilvl w:val="1"/>
          <w:numId w:val="25"/>
        </w:numPr>
        <w:rPr>
          <w:sz w:val="22"/>
          <w:szCs w:val="22"/>
        </w:rPr>
      </w:pPr>
      <w:r w:rsidRPr="006B3BB6">
        <w:rPr>
          <w:sz w:val="22"/>
          <w:szCs w:val="22"/>
        </w:rPr>
        <w:t>X_model: float32 images processed using mobilenet_v2.preprocess_input</w:t>
      </w:r>
    </w:p>
    <w:p w14:paraId="201ADF58" w14:textId="77777777" w:rsidR="006B3BB6" w:rsidRPr="006B3BB6" w:rsidRDefault="006B3BB6" w:rsidP="006B3BB6">
      <w:pPr>
        <w:rPr>
          <w:sz w:val="22"/>
          <w:szCs w:val="22"/>
        </w:rPr>
      </w:pPr>
      <w:r w:rsidRPr="006B3BB6">
        <w:rPr>
          <w:sz w:val="22"/>
          <w:szCs w:val="22"/>
        </w:rPr>
        <w:t>Bounding boxes were converted from absolute pixel coordinates to normalized coordinates relative to the image size.</w:t>
      </w:r>
    </w:p>
    <w:p w14:paraId="0D03AAC3" w14:textId="51D7593E" w:rsidR="00B95386" w:rsidRDefault="00824B9A" w:rsidP="00B95386">
      <w:pPr>
        <w:pStyle w:val="Heading2"/>
        <w:rPr>
          <w:sz w:val="28"/>
          <w:szCs w:val="28"/>
        </w:rPr>
      </w:pPr>
      <w:r w:rsidRPr="00824B9A">
        <w:rPr>
          <w:sz w:val="28"/>
          <w:szCs w:val="28"/>
        </w:rPr>
        <w:t>Model Architecture</w:t>
      </w:r>
    </w:p>
    <w:p w14:paraId="65AEE77F" w14:textId="77777777" w:rsidR="006B3BB6" w:rsidRPr="006B3BB6" w:rsidRDefault="006B3BB6" w:rsidP="006B3BB6">
      <w:pPr>
        <w:rPr>
          <w:sz w:val="22"/>
          <w:szCs w:val="22"/>
        </w:rPr>
      </w:pPr>
      <w:r w:rsidRPr="006B3BB6">
        <w:rPr>
          <w:sz w:val="22"/>
          <w:szCs w:val="22"/>
        </w:rPr>
        <w:t>I used MobileNetV2 with ImageNet weights and removed the classification head (include_top=False).</w:t>
      </w:r>
    </w:p>
    <w:p w14:paraId="01F3D00D" w14:textId="77777777" w:rsidR="006B3BB6" w:rsidRPr="006B3BB6" w:rsidRDefault="006B3BB6" w:rsidP="006B3BB6">
      <w:pPr>
        <w:rPr>
          <w:sz w:val="22"/>
          <w:szCs w:val="22"/>
        </w:rPr>
      </w:pPr>
      <w:r w:rsidRPr="006B3BB6">
        <w:rPr>
          <w:sz w:val="22"/>
          <w:szCs w:val="22"/>
        </w:rPr>
        <w:t>The custom regression head consisted of:</w:t>
      </w:r>
    </w:p>
    <w:p w14:paraId="01813F32" w14:textId="77777777" w:rsidR="006B3BB6" w:rsidRPr="006B3BB6" w:rsidRDefault="006B3BB6" w:rsidP="006B3BB6">
      <w:pPr>
        <w:numPr>
          <w:ilvl w:val="0"/>
          <w:numId w:val="26"/>
        </w:numPr>
        <w:rPr>
          <w:sz w:val="22"/>
          <w:szCs w:val="22"/>
        </w:rPr>
      </w:pPr>
      <w:r w:rsidRPr="006B3BB6">
        <w:rPr>
          <w:sz w:val="22"/>
          <w:szCs w:val="22"/>
        </w:rPr>
        <w:t>GlobalAveragePooling2D</w:t>
      </w:r>
    </w:p>
    <w:p w14:paraId="566204AE" w14:textId="77777777" w:rsidR="006B3BB6" w:rsidRPr="006B3BB6" w:rsidRDefault="006B3BB6" w:rsidP="006B3BB6">
      <w:pPr>
        <w:numPr>
          <w:ilvl w:val="0"/>
          <w:numId w:val="26"/>
        </w:numPr>
        <w:rPr>
          <w:sz w:val="22"/>
          <w:szCs w:val="22"/>
        </w:rPr>
      </w:pPr>
      <w:r w:rsidRPr="006B3BB6">
        <w:rPr>
          <w:sz w:val="22"/>
          <w:szCs w:val="22"/>
        </w:rPr>
        <w:t>Dense(1024, ReLU)</w:t>
      </w:r>
    </w:p>
    <w:p w14:paraId="095A7BCC" w14:textId="77777777" w:rsidR="006B3BB6" w:rsidRPr="006B3BB6" w:rsidRDefault="006B3BB6" w:rsidP="006B3BB6">
      <w:pPr>
        <w:numPr>
          <w:ilvl w:val="0"/>
          <w:numId w:val="26"/>
        </w:numPr>
        <w:rPr>
          <w:sz w:val="22"/>
          <w:szCs w:val="22"/>
        </w:rPr>
      </w:pPr>
      <w:r w:rsidRPr="006B3BB6">
        <w:rPr>
          <w:sz w:val="22"/>
          <w:szCs w:val="22"/>
        </w:rPr>
        <w:t>Dense(512, ReLU)</w:t>
      </w:r>
    </w:p>
    <w:p w14:paraId="6F4BF9C1" w14:textId="77777777" w:rsidR="006B3BB6" w:rsidRPr="006B3BB6" w:rsidRDefault="006B3BB6" w:rsidP="006B3BB6">
      <w:pPr>
        <w:numPr>
          <w:ilvl w:val="0"/>
          <w:numId w:val="26"/>
        </w:numPr>
        <w:rPr>
          <w:sz w:val="22"/>
          <w:szCs w:val="22"/>
        </w:rPr>
      </w:pPr>
      <w:r w:rsidRPr="006B3BB6">
        <w:rPr>
          <w:sz w:val="22"/>
          <w:szCs w:val="22"/>
        </w:rPr>
        <w:t>Dense(4, Sigmoid)</w:t>
      </w:r>
    </w:p>
    <w:p w14:paraId="50B9473D" w14:textId="77777777" w:rsidR="006B3BB6" w:rsidRPr="006B3BB6" w:rsidRDefault="006B3BB6" w:rsidP="006B3BB6">
      <w:pPr>
        <w:rPr>
          <w:sz w:val="22"/>
          <w:szCs w:val="22"/>
        </w:rPr>
      </w:pPr>
      <w:r w:rsidRPr="006B3BB6">
        <w:rPr>
          <w:sz w:val="22"/>
          <w:szCs w:val="22"/>
        </w:rPr>
        <w:lastRenderedPageBreak/>
        <w:t>The final sigmoid activation ensures that predicted bounding-box coordinates remain within the normalized [0, 1] range.</w:t>
      </w:r>
    </w:p>
    <w:p w14:paraId="6EEEDF2D" w14:textId="77777777" w:rsidR="006B3BB6" w:rsidRPr="006B3BB6" w:rsidRDefault="006B3BB6" w:rsidP="006B3BB6">
      <w:pPr>
        <w:rPr>
          <w:sz w:val="22"/>
          <w:szCs w:val="22"/>
        </w:rPr>
      </w:pPr>
      <w:r w:rsidRPr="006B3BB6">
        <w:rPr>
          <w:sz w:val="22"/>
          <w:szCs w:val="22"/>
        </w:rPr>
        <w:t>Training configuration:</w:t>
      </w:r>
    </w:p>
    <w:p w14:paraId="5CF4B064" w14:textId="78CC3007" w:rsidR="006B3BB6" w:rsidRPr="006B3BB6" w:rsidRDefault="006B3BB6" w:rsidP="006B3BB6">
      <w:pPr>
        <w:numPr>
          <w:ilvl w:val="0"/>
          <w:numId w:val="27"/>
        </w:numPr>
        <w:rPr>
          <w:sz w:val="22"/>
          <w:szCs w:val="22"/>
        </w:rPr>
      </w:pPr>
      <w:r w:rsidRPr="006B3BB6">
        <w:rPr>
          <w:sz w:val="22"/>
          <w:szCs w:val="22"/>
        </w:rPr>
        <w:t xml:space="preserve">Loss: </w:t>
      </w:r>
      <w:r w:rsidR="00157978" w:rsidRPr="00157978">
        <w:rPr>
          <w:sz w:val="22"/>
          <w:szCs w:val="22"/>
        </w:rPr>
        <w:t>Intersection over Union</w:t>
      </w:r>
    </w:p>
    <w:p w14:paraId="321FCDA9" w14:textId="77777777" w:rsidR="006B3BB6" w:rsidRPr="006B3BB6" w:rsidRDefault="006B3BB6" w:rsidP="006B3BB6">
      <w:pPr>
        <w:numPr>
          <w:ilvl w:val="0"/>
          <w:numId w:val="27"/>
        </w:numPr>
        <w:rPr>
          <w:sz w:val="22"/>
          <w:szCs w:val="22"/>
        </w:rPr>
      </w:pPr>
      <w:r w:rsidRPr="006B3BB6">
        <w:rPr>
          <w:sz w:val="22"/>
          <w:szCs w:val="22"/>
        </w:rPr>
        <w:t>Metric: Huber Loss</w:t>
      </w:r>
    </w:p>
    <w:p w14:paraId="0921A45D" w14:textId="77777777" w:rsidR="006B3BB6" w:rsidRPr="006B3BB6" w:rsidRDefault="006B3BB6" w:rsidP="006B3BB6">
      <w:pPr>
        <w:numPr>
          <w:ilvl w:val="0"/>
          <w:numId w:val="27"/>
        </w:numPr>
        <w:rPr>
          <w:sz w:val="22"/>
          <w:szCs w:val="22"/>
        </w:rPr>
      </w:pPr>
      <w:r w:rsidRPr="006B3BB6">
        <w:rPr>
          <w:sz w:val="22"/>
          <w:szCs w:val="22"/>
        </w:rPr>
        <w:t>Batch size: 64</w:t>
      </w:r>
    </w:p>
    <w:p w14:paraId="6AAB40B3" w14:textId="77777777" w:rsidR="006B3BB6" w:rsidRPr="006B3BB6" w:rsidRDefault="006B3BB6" w:rsidP="006B3BB6">
      <w:pPr>
        <w:numPr>
          <w:ilvl w:val="0"/>
          <w:numId w:val="27"/>
        </w:numPr>
        <w:rPr>
          <w:sz w:val="22"/>
          <w:szCs w:val="22"/>
        </w:rPr>
      </w:pPr>
      <w:r w:rsidRPr="006B3BB6">
        <w:rPr>
          <w:sz w:val="22"/>
          <w:szCs w:val="22"/>
        </w:rPr>
        <w:t>Initial learning rate: 1e-4</w:t>
      </w:r>
    </w:p>
    <w:p w14:paraId="4A8F143B" w14:textId="14C81DC4" w:rsidR="00A57357" w:rsidRDefault="00277617" w:rsidP="00DC6F1C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Training</w:t>
      </w:r>
    </w:p>
    <w:p w14:paraId="118ECDCA" w14:textId="77777777" w:rsidR="00C87B13" w:rsidRPr="00C87B13" w:rsidRDefault="00C87B13" w:rsidP="00C87B13">
      <w:pPr>
        <w:rPr>
          <w:b/>
          <w:bCs/>
        </w:rPr>
      </w:pPr>
      <w:r w:rsidRPr="00C87B13">
        <w:rPr>
          <w:b/>
          <w:bCs/>
        </w:rPr>
        <w:t>Stage 1 — Training the Newly Added Layers Only</w:t>
      </w:r>
    </w:p>
    <w:p w14:paraId="2E797468" w14:textId="77777777" w:rsidR="00C87B13" w:rsidRPr="00C87B13" w:rsidRDefault="00C87B13" w:rsidP="00C87B13">
      <w:pPr>
        <w:rPr>
          <w:sz w:val="22"/>
          <w:szCs w:val="22"/>
        </w:rPr>
      </w:pPr>
      <w:r w:rsidRPr="00C87B13">
        <w:rPr>
          <w:sz w:val="22"/>
          <w:szCs w:val="22"/>
        </w:rPr>
        <w:t>I first froze all layers of MobileNetV2 and trained only the regression head for 5 epochs.</w:t>
      </w:r>
    </w:p>
    <w:p w14:paraId="04739233" w14:textId="77777777" w:rsidR="00C87B13" w:rsidRPr="00C87B13" w:rsidRDefault="00C87B13" w:rsidP="00C87B13">
      <w:pPr>
        <w:rPr>
          <w:sz w:val="22"/>
          <w:szCs w:val="22"/>
        </w:rPr>
      </w:pPr>
      <w:r w:rsidRPr="00C87B13">
        <w:rPr>
          <w:sz w:val="22"/>
          <w:szCs w:val="22"/>
        </w:rPr>
        <w:t>Training 1 results (frozen backbone):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87B13" w14:paraId="139806C2" w14:textId="77777777" w:rsidTr="00C87B13">
        <w:tc>
          <w:tcPr>
            <w:tcW w:w="3116" w:type="dxa"/>
          </w:tcPr>
          <w:p w14:paraId="707AE6FF" w14:textId="2BB56056" w:rsidR="00C87B13" w:rsidRPr="00C87B13" w:rsidRDefault="00C87B13" w:rsidP="00C87B13">
            <w:pPr>
              <w:jc w:val="center"/>
              <w:rPr>
                <w:sz w:val="22"/>
                <w:szCs w:val="22"/>
              </w:rPr>
            </w:pPr>
            <w:r w:rsidRPr="00C87B13">
              <w:rPr>
                <w:sz w:val="22"/>
                <w:szCs w:val="22"/>
              </w:rPr>
              <w:t>Epoch</w:t>
            </w:r>
          </w:p>
        </w:tc>
        <w:tc>
          <w:tcPr>
            <w:tcW w:w="3117" w:type="dxa"/>
          </w:tcPr>
          <w:p w14:paraId="35FCB9D3" w14:textId="3943E54B" w:rsidR="00C87B13" w:rsidRPr="00C87B13" w:rsidRDefault="00C87B13" w:rsidP="00C87B13">
            <w:pPr>
              <w:jc w:val="center"/>
              <w:rPr>
                <w:sz w:val="22"/>
                <w:szCs w:val="22"/>
              </w:rPr>
            </w:pPr>
            <w:r w:rsidRPr="00C87B13">
              <w:rPr>
                <w:sz w:val="22"/>
                <w:szCs w:val="22"/>
              </w:rPr>
              <w:t xml:space="preserve">Train </w:t>
            </w:r>
            <w:r w:rsidR="00DC60FD">
              <w:rPr>
                <w:sz w:val="22"/>
                <w:szCs w:val="22"/>
              </w:rPr>
              <w:t>Loss</w:t>
            </w:r>
          </w:p>
        </w:tc>
        <w:tc>
          <w:tcPr>
            <w:tcW w:w="3117" w:type="dxa"/>
          </w:tcPr>
          <w:p w14:paraId="3B71B0CA" w14:textId="029F1A0F" w:rsidR="00C87B13" w:rsidRPr="00C87B13" w:rsidRDefault="00C87B13" w:rsidP="00C87B13">
            <w:pPr>
              <w:jc w:val="center"/>
              <w:rPr>
                <w:sz w:val="22"/>
                <w:szCs w:val="22"/>
              </w:rPr>
            </w:pPr>
            <w:r w:rsidRPr="00C87B13">
              <w:rPr>
                <w:sz w:val="22"/>
                <w:szCs w:val="22"/>
              </w:rPr>
              <w:t xml:space="preserve">Val </w:t>
            </w:r>
            <w:r w:rsidR="00DC60FD">
              <w:rPr>
                <w:sz w:val="22"/>
                <w:szCs w:val="22"/>
              </w:rPr>
              <w:t>Loss</w:t>
            </w:r>
          </w:p>
        </w:tc>
      </w:tr>
      <w:tr w:rsidR="00C87B13" w14:paraId="3C399A89" w14:textId="77777777" w:rsidTr="00C87B13">
        <w:tc>
          <w:tcPr>
            <w:tcW w:w="3116" w:type="dxa"/>
          </w:tcPr>
          <w:p w14:paraId="4A47FDFE" w14:textId="27E9DEAF" w:rsidR="00C87B13" w:rsidRPr="00C87B13" w:rsidRDefault="00C87B13" w:rsidP="00C87B13">
            <w:pPr>
              <w:jc w:val="center"/>
              <w:rPr>
                <w:sz w:val="22"/>
                <w:szCs w:val="22"/>
              </w:rPr>
            </w:pPr>
            <w:r w:rsidRPr="00C87B13">
              <w:rPr>
                <w:sz w:val="22"/>
                <w:szCs w:val="22"/>
              </w:rPr>
              <w:t>1</w:t>
            </w:r>
          </w:p>
        </w:tc>
        <w:tc>
          <w:tcPr>
            <w:tcW w:w="3117" w:type="dxa"/>
          </w:tcPr>
          <w:p w14:paraId="46E7D7FC" w14:textId="7EFDC3A0" w:rsidR="00C87B13" w:rsidRPr="00C87B13" w:rsidRDefault="00DC60FD" w:rsidP="00C87B13">
            <w:pPr>
              <w:jc w:val="center"/>
              <w:rPr>
                <w:sz w:val="22"/>
                <w:szCs w:val="22"/>
              </w:rPr>
            </w:pPr>
            <w:r w:rsidRPr="00DC60FD">
              <w:rPr>
                <w:sz w:val="22"/>
                <w:szCs w:val="22"/>
              </w:rPr>
              <w:t>0.0135</w:t>
            </w:r>
          </w:p>
        </w:tc>
        <w:tc>
          <w:tcPr>
            <w:tcW w:w="3117" w:type="dxa"/>
          </w:tcPr>
          <w:p w14:paraId="4755A8CD" w14:textId="006E1D70" w:rsidR="00C87B13" w:rsidRPr="00C87B13" w:rsidRDefault="00DC60FD" w:rsidP="00C87B13">
            <w:pPr>
              <w:jc w:val="center"/>
              <w:rPr>
                <w:sz w:val="22"/>
                <w:szCs w:val="22"/>
              </w:rPr>
            </w:pPr>
            <w:r w:rsidRPr="00DC60FD">
              <w:rPr>
                <w:sz w:val="22"/>
                <w:szCs w:val="22"/>
              </w:rPr>
              <w:t>0.0096</w:t>
            </w:r>
          </w:p>
        </w:tc>
      </w:tr>
      <w:tr w:rsidR="00C87B13" w14:paraId="7E54001D" w14:textId="77777777" w:rsidTr="00C87B13">
        <w:tc>
          <w:tcPr>
            <w:tcW w:w="3116" w:type="dxa"/>
          </w:tcPr>
          <w:p w14:paraId="08EA605A" w14:textId="6C0833B9" w:rsidR="00C87B13" w:rsidRPr="00C87B13" w:rsidRDefault="00C87B13" w:rsidP="00C87B13">
            <w:pPr>
              <w:jc w:val="center"/>
              <w:rPr>
                <w:sz w:val="22"/>
                <w:szCs w:val="22"/>
              </w:rPr>
            </w:pPr>
            <w:r w:rsidRPr="00C87B13">
              <w:rPr>
                <w:sz w:val="22"/>
                <w:szCs w:val="22"/>
              </w:rPr>
              <w:t>5</w:t>
            </w:r>
          </w:p>
        </w:tc>
        <w:tc>
          <w:tcPr>
            <w:tcW w:w="3117" w:type="dxa"/>
          </w:tcPr>
          <w:p w14:paraId="227F035C" w14:textId="4C8A0BC0" w:rsidR="00C87B13" w:rsidRPr="00C87B13" w:rsidRDefault="00C15D26" w:rsidP="00C87B13">
            <w:pPr>
              <w:jc w:val="center"/>
              <w:rPr>
                <w:sz w:val="22"/>
                <w:szCs w:val="22"/>
              </w:rPr>
            </w:pPr>
            <w:r w:rsidRPr="00C15D26">
              <w:rPr>
                <w:sz w:val="22"/>
                <w:szCs w:val="22"/>
              </w:rPr>
              <w:t>0.0075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117" w:type="dxa"/>
          </w:tcPr>
          <w:p w14:paraId="7DB0AFC4" w14:textId="07399892" w:rsidR="00C87B13" w:rsidRPr="00C87B13" w:rsidRDefault="00C15D26" w:rsidP="00C87B13">
            <w:pPr>
              <w:jc w:val="center"/>
              <w:rPr>
                <w:sz w:val="22"/>
                <w:szCs w:val="22"/>
              </w:rPr>
            </w:pPr>
            <w:r w:rsidRPr="00C15D26">
              <w:rPr>
                <w:sz w:val="22"/>
                <w:szCs w:val="22"/>
              </w:rPr>
              <w:t>0.0096</w:t>
            </w:r>
          </w:p>
        </w:tc>
      </w:tr>
    </w:tbl>
    <w:p w14:paraId="6DC7E429" w14:textId="6228DEE9" w:rsidR="00C87B13" w:rsidRDefault="00D227AE" w:rsidP="00C87B13">
      <w:pPr>
        <w:rPr>
          <w:sz w:val="22"/>
          <w:szCs w:val="22"/>
        </w:rPr>
      </w:pPr>
      <w:r w:rsidRPr="00D227AE">
        <w:rPr>
          <w:sz w:val="22"/>
          <w:szCs w:val="22"/>
        </w:rPr>
        <w:t xml:space="preserve">These results show that with a frozen backbone the model learns quickly, but the validation error plateaus around </w:t>
      </w:r>
      <w:r w:rsidR="00647215" w:rsidRPr="00C15D26">
        <w:rPr>
          <w:sz w:val="22"/>
          <w:szCs w:val="22"/>
        </w:rPr>
        <w:t>0.0096</w:t>
      </w:r>
      <w:r w:rsidR="00647215">
        <w:rPr>
          <w:sz w:val="22"/>
          <w:szCs w:val="22"/>
        </w:rPr>
        <w:t xml:space="preserve"> l</w:t>
      </w:r>
      <w:r w:rsidR="00647215">
        <w:rPr>
          <w:sz w:val="22"/>
          <w:szCs w:val="22"/>
        </w:rPr>
        <w:t>oss</w:t>
      </w:r>
      <w:r w:rsidRPr="00D227AE">
        <w:rPr>
          <w:sz w:val="22"/>
          <w:szCs w:val="22"/>
        </w:rPr>
        <w:t>.</w:t>
      </w:r>
    </w:p>
    <w:p w14:paraId="7D8C3305" w14:textId="77777777" w:rsidR="00D227AE" w:rsidRPr="00D227AE" w:rsidRDefault="00D227AE" w:rsidP="00D227AE">
      <w:pPr>
        <w:rPr>
          <w:b/>
          <w:bCs/>
          <w:sz w:val="22"/>
          <w:szCs w:val="22"/>
        </w:rPr>
      </w:pPr>
      <w:r w:rsidRPr="00D227AE">
        <w:rPr>
          <w:b/>
          <w:bCs/>
          <w:sz w:val="22"/>
          <w:szCs w:val="22"/>
        </w:rPr>
        <w:t>Stage 2 — Full Training (Comparison Model)</w:t>
      </w:r>
    </w:p>
    <w:p w14:paraId="75A4F6F1" w14:textId="77777777" w:rsidR="006F0300" w:rsidRPr="006F0300" w:rsidRDefault="006F0300" w:rsidP="006F0300">
      <w:pPr>
        <w:rPr>
          <w:sz w:val="22"/>
          <w:szCs w:val="22"/>
        </w:rPr>
      </w:pPr>
      <w:r w:rsidRPr="006F0300">
        <w:rPr>
          <w:sz w:val="22"/>
          <w:szCs w:val="22"/>
        </w:rPr>
        <w:t>I continued training with the backbone still frozen for a total of 10 epochs.</w:t>
      </w:r>
    </w:p>
    <w:p w14:paraId="54A282DF" w14:textId="77777777" w:rsidR="006F0300" w:rsidRPr="006F0300" w:rsidRDefault="006F0300" w:rsidP="006F0300">
      <w:pPr>
        <w:rPr>
          <w:sz w:val="22"/>
          <w:szCs w:val="22"/>
        </w:rPr>
      </w:pPr>
      <w:r w:rsidRPr="006F0300">
        <w:rPr>
          <w:b/>
          <w:bCs/>
          <w:sz w:val="22"/>
          <w:szCs w:val="22"/>
        </w:rPr>
        <w:t>Final results (still frozen):</w:t>
      </w:r>
    </w:p>
    <w:p w14:paraId="798380A5" w14:textId="77777777" w:rsidR="006F0300" w:rsidRPr="006F0300" w:rsidRDefault="006F0300" w:rsidP="006F0300">
      <w:pPr>
        <w:numPr>
          <w:ilvl w:val="0"/>
          <w:numId w:val="28"/>
        </w:numPr>
        <w:rPr>
          <w:sz w:val="22"/>
          <w:szCs w:val="22"/>
        </w:rPr>
      </w:pPr>
      <w:r w:rsidRPr="006F0300">
        <w:rPr>
          <w:sz w:val="22"/>
          <w:szCs w:val="22"/>
        </w:rPr>
        <w:t>Train Loss ≈ 0.0041</w:t>
      </w:r>
    </w:p>
    <w:p w14:paraId="44EB3FC3" w14:textId="77777777" w:rsidR="006F0300" w:rsidRPr="006F0300" w:rsidRDefault="006F0300" w:rsidP="006F0300">
      <w:pPr>
        <w:numPr>
          <w:ilvl w:val="0"/>
          <w:numId w:val="28"/>
        </w:numPr>
        <w:rPr>
          <w:sz w:val="22"/>
          <w:szCs w:val="22"/>
        </w:rPr>
      </w:pPr>
      <w:r w:rsidRPr="006F0300">
        <w:rPr>
          <w:sz w:val="22"/>
          <w:szCs w:val="22"/>
        </w:rPr>
        <w:t>Val Loss ≈ 0.0117</w:t>
      </w:r>
    </w:p>
    <w:p w14:paraId="3810F7DF" w14:textId="42BC0027" w:rsidR="006F0300" w:rsidRPr="00157978" w:rsidRDefault="006F0300" w:rsidP="00BE7E00">
      <w:pPr>
        <w:rPr>
          <w:sz w:val="22"/>
          <w:szCs w:val="22"/>
        </w:rPr>
      </w:pPr>
      <w:r w:rsidRPr="006F0300">
        <w:rPr>
          <w:sz w:val="22"/>
          <w:szCs w:val="22"/>
        </w:rPr>
        <w:t>Despite lower training loss, validation performance did not improve and slightly worsened, indicating mild overfitting.</w:t>
      </w:r>
    </w:p>
    <w:p w14:paraId="179A5405" w14:textId="436C9806" w:rsidR="00BE7E00" w:rsidRPr="00BE7E00" w:rsidRDefault="00BE7E00" w:rsidP="00BE7E00">
      <w:pPr>
        <w:rPr>
          <w:b/>
          <w:bCs/>
          <w:sz w:val="22"/>
          <w:szCs w:val="22"/>
        </w:rPr>
      </w:pPr>
      <w:r w:rsidRPr="00BE7E00">
        <w:rPr>
          <w:b/>
          <w:bCs/>
          <w:sz w:val="22"/>
          <w:szCs w:val="22"/>
        </w:rPr>
        <w:t>Stage 3 — Fine-Tuning MobileNetV2</w:t>
      </w:r>
    </w:p>
    <w:p w14:paraId="16960981" w14:textId="71F4FD5E" w:rsidR="00BE7E00" w:rsidRPr="00BE7E00" w:rsidRDefault="00BE7E00" w:rsidP="00BE7E00">
      <w:pPr>
        <w:rPr>
          <w:sz w:val="22"/>
          <w:szCs w:val="22"/>
        </w:rPr>
      </w:pPr>
      <w:r w:rsidRPr="00BE7E00">
        <w:rPr>
          <w:sz w:val="22"/>
          <w:szCs w:val="22"/>
        </w:rPr>
        <w:t xml:space="preserve">I unfroze the top </w:t>
      </w:r>
      <w:r w:rsidR="00C15D26">
        <w:rPr>
          <w:sz w:val="22"/>
          <w:szCs w:val="22"/>
        </w:rPr>
        <w:t>80</w:t>
      </w:r>
      <w:r w:rsidRPr="00BE7E00">
        <w:rPr>
          <w:sz w:val="22"/>
          <w:szCs w:val="22"/>
        </w:rPr>
        <w:t>% of MobileNetV2 layers (from layer 98 onward).</w:t>
      </w:r>
    </w:p>
    <w:p w14:paraId="14F74A7F" w14:textId="36BF6C0A" w:rsidR="00BE7E00" w:rsidRPr="00BE7E00" w:rsidRDefault="00BE7E00" w:rsidP="00BE7E00">
      <w:pPr>
        <w:rPr>
          <w:sz w:val="22"/>
          <w:szCs w:val="22"/>
        </w:rPr>
      </w:pPr>
      <w:r w:rsidRPr="00BE7E00">
        <w:rPr>
          <w:sz w:val="22"/>
          <w:szCs w:val="22"/>
        </w:rPr>
        <w:t xml:space="preserve">Then I trained for 15 additional epochs with a lower LR = </w:t>
      </w:r>
      <m:oMath>
        <m:r>
          <w:rPr>
            <w:rFonts w:ascii="Cambria Math" w:hAnsi="Cambria Math"/>
            <w:sz w:val="22"/>
            <w:szCs w:val="22"/>
          </w:rPr>
          <m:t>1×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-5</m:t>
            </m:r>
          </m:sup>
        </m:sSup>
      </m:oMath>
      <w:r w:rsidRPr="00BE7E00">
        <w:rPr>
          <w:sz w:val="22"/>
          <w:szCs w:val="22"/>
        </w:rPr>
        <w:t>.</w:t>
      </w:r>
    </w:p>
    <w:p w14:paraId="6DF19930" w14:textId="77777777" w:rsidR="00BE7E00" w:rsidRDefault="00BE7E00" w:rsidP="00BE7E00">
      <w:pPr>
        <w:rPr>
          <w:sz w:val="22"/>
          <w:szCs w:val="22"/>
        </w:rPr>
      </w:pPr>
      <w:r w:rsidRPr="00BE7E00">
        <w:rPr>
          <w:sz w:val="22"/>
          <w:szCs w:val="22"/>
        </w:rPr>
        <w:t>Fine-tuning 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E7E00" w14:paraId="2F60A54D" w14:textId="77777777" w:rsidTr="00BE7E00">
        <w:tc>
          <w:tcPr>
            <w:tcW w:w="3116" w:type="dxa"/>
          </w:tcPr>
          <w:p w14:paraId="789F8AFD" w14:textId="27973B48" w:rsidR="00BE7E00" w:rsidRDefault="00BE7E00" w:rsidP="00BE7E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Epoch</w:t>
            </w:r>
          </w:p>
        </w:tc>
        <w:tc>
          <w:tcPr>
            <w:tcW w:w="3117" w:type="dxa"/>
          </w:tcPr>
          <w:p w14:paraId="1BA4110F" w14:textId="04A7C6DA" w:rsidR="00BE7E00" w:rsidRDefault="00BE7E00" w:rsidP="00BE7E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Train </w:t>
            </w:r>
            <w:r w:rsidR="00C15D26">
              <w:rPr>
                <w:sz w:val="22"/>
                <w:szCs w:val="22"/>
              </w:rPr>
              <w:t>Loss</w:t>
            </w:r>
          </w:p>
        </w:tc>
        <w:tc>
          <w:tcPr>
            <w:tcW w:w="3117" w:type="dxa"/>
          </w:tcPr>
          <w:p w14:paraId="002F3DC0" w14:textId="1DCDF1ED" w:rsidR="00BE7E00" w:rsidRDefault="00C15D26" w:rsidP="00BE7E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Val Loss</w:t>
            </w:r>
          </w:p>
        </w:tc>
      </w:tr>
      <w:tr w:rsidR="00BE7E00" w14:paraId="484FFF2F" w14:textId="77777777" w:rsidTr="00BE7E00">
        <w:tc>
          <w:tcPr>
            <w:tcW w:w="3116" w:type="dxa"/>
          </w:tcPr>
          <w:p w14:paraId="29B23771" w14:textId="3DE2AE86" w:rsidR="00BE7E00" w:rsidRDefault="00BE7E00" w:rsidP="00BE7E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117" w:type="dxa"/>
          </w:tcPr>
          <w:p w14:paraId="3505C251" w14:textId="6D4BD2FB" w:rsidR="00BE7E00" w:rsidRDefault="00C27682" w:rsidP="00BE7E00">
            <w:pPr>
              <w:jc w:val="center"/>
              <w:rPr>
                <w:sz w:val="22"/>
                <w:szCs w:val="22"/>
              </w:rPr>
            </w:pPr>
            <w:r w:rsidRPr="00C27682">
              <w:rPr>
                <w:sz w:val="22"/>
                <w:szCs w:val="22"/>
              </w:rPr>
              <w:t>0.0128</w:t>
            </w:r>
          </w:p>
        </w:tc>
        <w:tc>
          <w:tcPr>
            <w:tcW w:w="3117" w:type="dxa"/>
          </w:tcPr>
          <w:p w14:paraId="38FC7637" w14:textId="3276D36F" w:rsidR="00BE7E00" w:rsidRDefault="00C27682" w:rsidP="00BE7E00">
            <w:pPr>
              <w:jc w:val="center"/>
              <w:rPr>
                <w:sz w:val="22"/>
                <w:szCs w:val="22"/>
              </w:rPr>
            </w:pPr>
            <w:r w:rsidRPr="00C27682">
              <w:rPr>
                <w:sz w:val="22"/>
                <w:szCs w:val="22"/>
              </w:rPr>
              <w:t>0.0101</w:t>
            </w:r>
          </w:p>
        </w:tc>
      </w:tr>
      <w:tr w:rsidR="00BE7E00" w14:paraId="654CA657" w14:textId="77777777" w:rsidTr="00BE7E00">
        <w:tc>
          <w:tcPr>
            <w:tcW w:w="3116" w:type="dxa"/>
          </w:tcPr>
          <w:p w14:paraId="3FFD9ACC" w14:textId="3CC431BE" w:rsidR="00BE7E00" w:rsidRDefault="00BE7E00" w:rsidP="00BE7E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117" w:type="dxa"/>
          </w:tcPr>
          <w:p w14:paraId="7F284D16" w14:textId="07429E75" w:rsidR="00BE7E00" w:rsidRDefault="00C27682" w:rsidP="00BE7E00">
            <w:pPr>
              <w:jc w:val="center"/>
              <w:rPr>
                <w:sz w:val="22"/>
                <w:szCs w:val="22"/>
              </w:rPr>
            </w:pPr>
            <w:r w:rsidRPr="00C27682">
              <w:rPr>
                <w:sz w:val="22"/>
                <w:szCs w:val="22"/>
              </w:rPr>
              <w:t>0.0073</w:t>
            </w:r>
          </w:p>
        </w:tc>
        <w:tc>
          <w:tcPr>
            <w:tcW w:w="3117" w:type="dxa"/>
          </w:tcPr>
          <w:p w14:paraId="4822420C" w14:textId="03B96F91" w:rsidR="00BE7E00" w:rsidRDefault="00C27682" w:rsidP="00BE7E00">
            <w:pPr>
              <w:jc w:val="center"/>
              <w:rPr>
                <w:sz w:val="22"/>
                <w:szCs w:val="22"/>
              </w:rPr>
            </w:pPr>
            <w:r w:rsidRPr="00C27682">
              <w:rPr>
                <w:sz w:val="22"/>
                <w:szCs w:val="22"/>
              </w:rPr>
              <w:t>0.0098</w:t>
            </w:r>
          </w:p>
        </w:tc>
      </w:tr>
      <w:tr w:rsidR="00BE7E00" w14:paraId="2FBC9998" w14:textId="77777777" w:rsidTr="00BE7E00">
        <w:tc>
          <w:tcPr>
            <w:tcW w:w="3116" w:type="dxa"/>
          </w:tcPr>
          <w:p w14:paraId="48964B98" w14:textId="4A04C105" w:rsidR="00BE7E00" w:rsidRDefault="00BE7E00" w:rsidP="00BE7E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3117" w:type="dxa"/>
          </w:tcPr>
          <w:p w14:paraId="48DEE6F3" w14:textId="06F0EB8B" w:rsidR="00BE7E00" w:rsidRDefault="00C27682" w:rsidP="00BE7E00">
            <w:pPr>
              <w:jc w:val="center"/>
              <w:rPr>
                <w:sz w:val="22"/>
                <w:szCs w:val="22"/>
              </w:rPr>
            </w:pPr>
            <w:r w:rsidRPr="00C27682">
              <w:rPr>
                <w:sz w:val="22"/>
                <w:szCs w:val="22"/>
              </w:rPr>
              <w:t>0.0057</w:t>
            </w:r>
          </w:p>
        </w:tc>
        <w:tc>
          <w:tcPr>
            <w:tcW w:w="3117" w:type="dxa"/>
          </w:tcPr>
          <w:p w14:paraId="2A4EE53A" w14:textId="57431331" w:rsidR="00BE7E00" w:rsidRDefault="00C27682" w:rsidP="00BE7E00">
            <w:pPr>
              <w:jc w:val="center"/>
              <w:rPr>
                <w:sz w:val="22"/>
                <w:szCs w:val="22"/>
              </w:rPr>
            </w:pPr>
            <w:r w:rsidRPr="00C27682">
              <w:rPr>
                <w:sz w:val="22"/>
                <w:szCs w:val="22"/>
              </w:rPr>
              <w:t>0.0109</w:t>
            </w:r>
          </w:p>
        </w:tc>
      </w:tr>
      <w:tr w:rsidR="00BE7E00" w14:paraId="76E607CA" w14:textId="77777777" w:rsidTr="00BE7E00">
        <w:tc>
          <w:tcPr>
            <w:tcW w:w="3116" w:type="dxa"/>
          </w:tcPr>
          <w:p w14:paraId="715D268C" w14:textId="68A53952" w:rsidR="00BE7E00" w:rsidRDefault="00BE7E00" w:rsidP="00BE7E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15</w:t>
            </w:r>
          </w:p>
        </w:tc>
        <w:tc>
          <w:tcPr>
            <w:tcW w:w="3117" w:type="dxa"/>
          </w:tcPr>
          <w:p w14:paraId="1D9CA9E5" w14:textId="1EF4E083" w:rsidR="00BE7E00" w:rsidRDefault="00C27682" w:rsidP="00BE7E00">
            <w:pPr>
              <w:jc w:val="center"/>
              <w:rPr>
                <w:sz w:val="22"/>
                <w:szCs w:val="22"/>
              </w:rPr>
            </w:pPr>
            <w:r w:rsidRPr="00C27682">
              <w:rPr>
                <w:sz w:val="22"/>
                <w:szCs w:val="22"/>
              </w:rPr>
              <w:t>0.0041</w:t>
            </w:r>
          </w:p>
        </w:tc>
        <w:tc>
          <w:tcPr>
            <w:tcW w:w="3117" w:type="dxa"/>
          </w:tcPr>
          <w:p w14:paraId="1E2E725C" w14:textId="24838CFC" w:rsidR="00BE7E00" w:rsidRDefault="00C27682" w:rsidP="00BE7E00">
            <w:pPr>
              <w:jc w:val="center"/>
              <w:rPr>
                <w:sz w:val="22"/>
                <w:szCs w:val="22"/>
              </w:rPr>
            </w:pPr>
            <w:r w:rsidRPr="00C27682">
              <w:rPr>
                <w:sz w:val="22"/>
                <w:szCs w:val="22"/>
              </w:rPr>
              <w:t>0.0117</w:t>
            </w:r>
          </w:p>
        </w:tc>
      </w:tr>
    </w:tbl>
    <w:p w14:paraId="0FD0988F" w14:textId="77777777" w:rsidR="008D115B" w:rsidRPr="008D115B" w:rsidRDefault="008D115B" w:rsidP="008D115B">
      <w:pPr>
        <w:rPr>
          <w:sz w:val="22"/>
          <w:szCs w:val="22"/>
        </w:rPr>
      </w:pPr>
      <w:r w:rsidRPr="008D115B">
        <w:rPr>
          <w:sz w:val="22"/>
          <w:szCs w:val="22"/>
        </w:rPr>
        <w:t xml:space="preserve">Interestingly, fine-tuning </w:t>
      </w:r>
      <w:r w:rsidRPr="008D115B">
        <w:rPr>
          <w:b/>
          <w:bCs/>
          <w:sz w:val="22"/>
          <w:szCs w:val="22"/>
        </w:rPr>
        <w:t>did not significantly reduce validation MAE</w:t>
      </w:r>
      <w:r w:rsidRPr="008D115B">
        <w:rPr>
          <w:sz w:val="22"/>
          <w:szCs w:val="22"/>
        </w:rPr>
        <w:t xml:space="preserve"> (staying around 0.12). However, qualitative inspection of bounding boxes often showed smoother and more consistent predictions.</w:t>
      </w:r>
    </w:p>
    <w:p w14:paraId="6642A329" w14:textId="45BCE993" w:rsidR="00D227AE" w:rsidRPr="00D227AE" w:rsidRDefault="008D115B" w:rsidP="00C87B13">
      <w:pPr>
        <w:rPr>
          <w:sz w:val="22"/>
          <w:szCs w:val="22"/>
        </w:rPr>
      </w:pPr>
      <w:r w:rsidRPr="008D115B">
        <w:rPr>
          <w:sz w:val="22"/>
          <w:szCs w:val="22"/>
        </w:rPr>
        <w:t xml:space="preserve">This is an example of a case where </w:t>
      </w:r>
      <w:r w:rsidR="00BF40DC">
        <w:rPr>
          <w:sz w:val="22"/>
          <w:szCs w:val="22"/>
        </w:rPr>
        <w:t>loss</w:t>
      </w:r>
      <w:r w:rsidRPr="008D115B">
        <w:rPr>
          <w:sz w:val="22"/>
          <w:szCs w:val="22"/>
        </w:rPr>
        <w:t xml:space="preserve"> does not fully capture spatial bounding-box quality.</w:t>
      </w:r>
    </w:p>
    <w:p w14:paraId="5B3EEC4F" w14:textId="4387F591" w:rsidR="0057537B" w:rsidRDefault="0057537B" w:rsidP="00563AD5">
      <w:pPr>
        <w:pStyle w:val="Heading2"/>
      </w:pPr>
      <w:r>
        <w:t>Results</w:t>
      </w:r>
    </w:p>
    <w:p w14:paraId="2A60357A" w14:textId="77777777" w:rsidR="008D2D7E" w:rsidRPr="009E2111" w:rsidRDefault="008D2D7E" w:rsidP="008D2D7E">
      <w:pPr>
        <w:rPr>
          <w:b/>
          <w:bCs/>
          <w:sz w:val="22"/>
          <w:szCs w:val="22"/>
        </w:rPr>
      </w:pPr>
      <w:r w:rsidRPr="009E2111">
        <w:rPr>
          <w:b/>
          <w:bCs/>
          <w:sz w:val="22"/>
          <w:szCs w:val="22"/>
        </w:rPr>
        <w:t>Visual Evaluation</w:t>
      </w:r>
    </w:p>
    <w:p w14:paraId="47F05812" w14:textId="0B130F2F" w:rsidR="008D2D7E" w:rsidRPr="009E2111" w:rsidRDefault="008D2D7E" w:rsidP="008D2D7E">
      <w:pPr>
        <w:rPr>
          <w:sz w:val="22"/>
          <w:szCs w:val="22"/>
        </w:rPr>
      </w:pPr>
      <w:r w:rsidRPr="009E2111">
        <w:rPr>
          <w:sz w:val="22"/>
          <w:szCs w:val="22"/>
        </w:rPr>
        <w:t>I evaluated the model using IoU and visualized the best and worst predictions.</w:t>
      </w:r>
    </w:p>
    <w:p w14:paraId="47DF1F0A" w14:textId="12F908B0" w:rsidR="00B77A23" w:rsidRDefault="00AD7592" w:rsidP="008D2D7E">
      <w:pPr>
        <w:rPr>
          <w:noProof/>
        </w:rPr>
      </w:pPr>
      <w:r w:rsidRPr="00AD7592">
        <w:rPr>
          <w:sz w:val="22"/>
          <w:szCs w:val="22"/>
        </w:rPr>
        <w:t xml:space="preserve"> </w:t>
      </w:r>
      <w:r w:rsidR="00B77A23" w:rsidRPr="00B77A23">
        <w:rPr>
          <w:sz w:val="22"/>
          <w:szCs w:val="22"/>
        </w:rPr>
        <w:drawing>
          <wp:inline distT="0" distB="0" distL="0" distR="0" wp14:anchorId="0CE75D11" wp14:editId="4DF4B779">
            <wp:extent cx="2143497" cy="2265528"/>
            <wp:effectExtent l="0" t="0" r="0" b="1905"/>
            <wp:docPr id="80558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82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8313" cy="22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7A23" w:rsidRPr="00B77A23">
        <w:rPr>
          <w:noProof/>
        </w:rPr>
        <w:t xml:space="preserve"> </w:t>
      </w:r>
      <w:r w:rsidR="00B77A23" w:rsidRPr="00B77A23">
        <w:rPr>
          <w:sz w:val="22"/>
          <w:szCs w:val="22"/>
        </w:rPr>
        <w:drawing>
          <wp:inline distT="0" distB="0" distL="0" distR="0" wp14:anchorId="68DDF01A" wp14:editId="768EC8E8">
            <wp:extent cx="2148417" cy="2270727"/>
            <wp:effectExtent l="0" t="0" r="4445" b="0"/>
            <wp:docPr id="126508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83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8728" cy="22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5959" w14:textId="3F2B1384" w:rsidR="00B77A23" w:rsidRPr="00B77A23" w:rsidRDefault="00B77A23" w:rsidP="008D2D7E">
      <w:pPr>
        <w:rPr>
          <w:noProof/>
        </w:rPr>
      </w:pPr>
      <w:r w:rsidRPr="00B77A23">
        <w:rPr>
          <w:noProof/>
        </w:rPr>
        <w:drawing>
          <wp:inline distT="0" distB="0" distL="0" distR="0" wp14:anchorId="3C25EC4D" wp14:editId="172CE2E0">
            <wp:extent cx="2162867" cy="2286000"/>
            <wp:effectExtent l="0" t="0" r="8890" b="0"/>
            <wp:docPr id="63021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10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5585" cy="229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7A23">
        <w:rPr>
          <w:noProof/>
        </w:rPr>
        <w:t xml:space="preserve"> </w:t>
      </w:r>
      <w:r w:rsidRPr="00B77A23">
        <w:rPr>
          <w:noProof/>
        </w:rPr>
        <w:drawing>
          <wp:inline distT="0" distB="0" distL="0" distR="0" wp14:anchorId="2ABAF4D6" wp14:editId="7083D243">
            <wp:extent cx="2156347" cy="2279108"/>
            <wp:effectExtent l="0" t="0" r="0" b="6985"/>
            <wp:docPr id="77193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37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5905" cy="229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F2B3" w14:textId="77777777" w:rsidR="009E2111" w:rsidRPr="009E2111" w:rsidRDefault="001A4339" w:rsidP="009E2111">
      <w:pPr>
        <w:rPr>
          <w:noProof/>
          <w:sz w:val="22"/>
          <w:szCs w:val="22"/>
        </w:rPr>
      </w:pPr>
      <w:r w:rsidRPr="009E2111">
        <w:rPr>
          <w:noProof/>
          <w:sz w:val="22"/>
          <w:szCs w:val="22"/>
        </w:rPr>
        <w:t xml:space="preserve"> </w:t>
      </w:r>
      <w:r w:rsidR="009E2111" w:rsidRPr="009E2111">
        <w:rPr>
          <w:noProof/>
          <w:sz w:val="22"/>
          <w:szCs w:val="22"/>
        </w:rPr>
        <w:t>Observations</w:t>
      </w:r>
    </w:p>
    <w:p w14:paraId="39528BC7" w14:textId="77777777" w:rsidR="009E2111" w:rsidRPr="009E2111" w:rsidRDefault="009E2111" w:rsidP="009E2111">
      <w:pPr>
        <w:numPr>
          <w:ilvl w:val="0"/>
          <w:numId w:val="29"/>
        </w:numPr>
        <w:rPr>
          <w:noProof/>
          <w:sz w:val="22"/>
          <w:szCs w:val="22"/>
        </w:rPr>
      </w:pPr>
      <w:r w:rsidRPr="009E2111">
        <w:rPr>
          <w:noProof/>
          <w:sz w:val="22"/>
          <w:szCs w:val="22"/>
        </w:rPr>
        <w:t>The frozen-backbone model often predicted the correct center but underestimated the size of the pneumonia region.</w:t>
      </w:r>
    </w:p>
    <w:p w14:paraId="2EC92776" w14:textId="77777777" w:rsidR="009E2111" w:rsidRPr="009E2111" w:rsidRDefault="009E2111" w:rsidP="009E2111">
      <w:pPr>
        <w:numPr>
          <w:ilvl w:val="0"/>
          <w:numId w:val="29"/>
        </w:numPr>
        <w:rPr>
          <w:noProof/>
          <w:sz w:val="22"/>
          <w:szCs w:val="22"/>
        </w:rPr>
      </w:pPr>
      <w:r w:rsidRPr="009E2111">
        <w:rPr>
          <w:noProof/>
          <w:sz w:val="22"/>
          <w:szCs w:val="22"/>
        </w:rPr>
        <w:t>The fine-tuned model produced smoother and more proportionally accurate bounding boxes.</w:t>
      </w:r>
    </w:p>
    <w:p w14:paraId="75FBAF5B" w14:textId="77777777" w:rsidR="009E2111" w:rsidRPr="009E2111" w:rsidRDefault="009E2111" w:rsidP="009E2111">
      <w:pPr>
        <w:rPr>
          <w:noProof/>
          <w:sz w:val="22"/>
          <w:szCs w:val="22"/>
        </w:rPr>
      </w:pPr>
      <w:r w:rsidRPr="009E2111">
        <w:rPr>
          <w:noProof/>
          <w:sz w:val="22"/>
          <w:szCs w:val="22"/>
        </w:rPr>
        <w:lastRenderedPageBreak/>
        <w:t>Quantitative Observation</w:t>
      </w:r>
    </w:p>
    <w:p w14:paraId="53833FED" w14:textId="77777777" w:rsidR="009E2111" w:rsidRPr="009E2111" w:rsidRDefault="009E2111" w:rsidP="009E2111">
      <w:pPr>
        <w:rPr>
          <w:noProof/>
          <w:sz w:val="22"/>
          <w:szCs w:val="22"/>
        </w:rPr>
      </w:pPr>
      <w:r w:rsidRPr="009E2111">
        <w:rPr>
          <w:noProof/>
          <w:sz w:val="22"/>
          <w:szCs w:val="22"/>
        </w:rPr>
        <w:t>Typical IoU behavior:</w:t>
      </w:r>
    </w:p>
    <w:p w14:paraId="6D384954" w14:textId="77777777" w:rsidR="009E2111" w:rsidRPr="009E2111" w:rsidRDefault="009E2111" w:rsidP="009E2111">
      <w:pPr>
        <w:numPr>
          <w:ilvl w:val="0"/>
          <w:numId w:val="30"/>
        </w:numPr>
        <w:rPr>
          <w:noProof/>
          <w:sz w:val="22"/>
          <w:szCs w:val="22"/>
        </w:rPr>
      </w:pPr>
      <w:r w:rsidRPr="009E2111">
        <w:rPr>
          <w:noProof/>
          <w:sz w:val="22"/>
          <w:szCs w:val="22"/>
        </w:rPr>
        <w:t>Frozen backbone: ~0.50–0.71</w:t>
      </w:r>
    </w:p>
    <w:p w14:paraId="2361FA60" w14:textId="77777777" w:rsidR="009E2111" w:rsidRPr="009E2111" w:rsidRDefault="009E2111" w:rsidP="009E2111">
      <w:pPr>
        <w:numPr>
          <w:ilvl w:val="0"/>
          <w:numId w:val="30"/>
        </w:numPr>
        <w:rPr>
          <w:noProof/>
          <w:sz w:val="22"/>
          <w:szCs w:val="22"/>
        </w:rPr>
      </w:pPr>
      <w:r w:rsidRPr="009E2111">
        <w:rPr>
          <w:noProof/>
          <w:sz w:val="22"/>
          <w:szCs w:val="22"/>
        </w:rPr>
        <w:t>Fine-tuned model: ~0.47–0.75</w:t>
      </w:r>
    </w:p>
    <w:p w14:paraId="00CF0D38" w14:textId="77777777" w:rsidR="009E2111" w:rsidRPr="009E2111" w:rsidRDefault="009E2111" w:rsidP="009E2111">
      <w:pPr>
        <w:rPr>
          <w:noProof/>
          <w:sz w:val="22"/>
          <w:szCs w:val="22"/>
        </w:rPr>
      </w:pPr>
      <w:r w:rsidRPr="009E2111">
        <w:rPr>
          <w:noProof/>
          <w:sz w:val="22"/>
          <w:szCs w:val="22"/>
        </w:rPr>
        <w:t>While the average improvement was modest, fine-tuning generally produced more visually reasonable bounding boxes.</w:t>
      </w:r>
    </w:p>
    <w:p w14:paraId="3E56C7E1" w14:textId="2AE301FD" w:rsidR="005E66A3" w:rsidRDefault="00361566" w:rsidP="00DC6F1C">
      <w:pPr>
        <w:pStyle w:val="Heading2"/>
        <w:rPr>
          <w:sz w:val="28"/>
          <w:szCs w:val="28"/>
        </w:rPr>
      </w:pPr>
      <w:r w:rsidRPr="00556F30">
        <w:rPr>
          <w:sz w:val="28"/>
          <w:szCs w:val="28"/>
        </w:rPr>
        <w:t>Optional Questions</w:t>
      </w:r>
    </w:p>
    <w:p w14:paraId="31658823" w14:textId="77777777" w:rsidR="00CE272D" w:rsidRPr="009E2111" w:rsidRDefault="00CE272D" w:rsidP="00CE272D">
      <w:pPr>
        <w:rPr>
          <w:b/>
          <w:bCs/>
          <w:sz w:val="20"/>
          <w:szCs w:val="20"/>
        </w:rPr>
      </w:pPr>
      <w:r w:rsidRPr="009E2111">
        <w:rPr>
          <w:b/>
          <w:bCs/>
          <w:sz w:val="20"/>
          <w:szCs w:val="20"/>
        </w:rPr>
        <w:t>1. Difficulties Encountered</w:t>
      </w:r>
    </w:p>
    <w:p w14:paraId="20892F70" w14:textId="77777777" w:rsidR="009E2111" w:rsidRPr="009E2111" w:rsidRDefault="009E2111" w:rsidP="009E2111">
      <w:pPr>
        <w:rPr>
          <w:sz w:val="20"/>
          <w:szCs w:val="20"/>
        </w:rPr>
      </w:pPr>
      <w:r w:rsidRPr="009E2111">
        <w:rPr>
          <w:sz w:val="20"/>
          <w:szCs w:val="20"/>
        </w:rPr>
        <w:t>I encountered several challenges:</w:t>
      </w:r>
    </w:p>
    <w:p w14:paraId="49EDA677" w14:textId="77777777" w:rsidR="009E2111" w:rsidRPr="009E2111" w:rsidRDefault="009E2111" w:rsidP="009E2111">
      <w:pPr>
        <w:numPr>
          <w:ilvl w:val="0"/>
          <w:numId w:val="31"/>
        </w:numPr>
        <w:rPr>
          <w:sz w:val="20"/>
          <w:szCs w:val="20"/>
        </w:rPr>
      </w:pPr>
      <w:r w:rsidRPr="009E2111">
        <w:rPr>
          <w:sz w:val="20"/>
          <w:szCs w:val="20"/>
        </w:rPr>
        <w:t>Reading and resizing DICOM images is computationally expensive.</w:t>
      </w:r>
    </w:p>
    <w:p w14:paraId="3D1807B6" w14:textId="77777777" w:rsidR="009E2111" w:rsidRPr="009E2111" w:rsidRDefault="009E2111" w:rsidP="009E2111">
      <w:pPr>
        <w:numPr>
          <w:ilvl w:val="0"/>
          <w:numId w:val="31"/>
        </w:numPr>
        <w:rPr>
          <w:sz w:val="20"/>
          <w:szCs w:val="20"/>
        </w:rPr>
      </w:pPr>
      <w:r w:rsidRPr="009E2111">
        <w:rPr>
          <w:sz w:val="20"/>
          <w:szCs w:val="20"/>
        </w:rPr>
        <w:t>Bounding-box normalization required careful handling of original image dimensions.</w:t>
      </w:r>
    </w:p>
    <w:p w14:paraId="5DEC9AD8" w14:textId="77777777" w:rsidR="009E2111" w:rsidRPr="009E2111" w:rsidRDefault="009E2111" w:rsidP="009E2111">
      <w:pPr>
        <w:numPr>
          <w:ilvl w:val="0"/>
          <w:numId w:val="31"/>
        </w:numPr>
        <w:rPr>
          <w:sz w:val="20"/>
          <w:szCs w:val="20"/>
        </w:rPr>
      </w:pPr>
      <w:r w:rsidRPr="009E2111">
        <w:rPr>
          <w:sz w:val="20"/>
          <w:szCs w:val="20"/>
        </w:rPr>
        <w:t>The dataset contained repeated patient IDs and multiple bounding boxes per image; filtering to positive cases simplified this.</w:t>
      </w:r>
    </w:p>
    <w:p w14:paraId="58FD467B" w14:textId="77777777" w:rsidR="009E2111" w:rsidRPr="009E2111" w:rsidRDefault="009E2111" w:rsidP="009E2111">
      <w:pPr>
        <w:numPr>
          <w:ilvl w:val="0"/>
          <w:numId w:val="31"/>
        </w:numPr>
        <w:rPr>
          <w:sz w:val="20"/>
          <w:szCs w:val="20"/>
        </w:rPr>
      </w:pPr>
      <w:r w:rsidRPr="009E2111">
        <w:rPr>
          <w:sz w:val="20"/>
          <w:szCs w:val="20"/>
        </w:rPr>
        <w:t>Fine-tuning required selecting which layers to unfreeze, so I implemented a helper function based on layer indices.</w:t>
      </w:r>
    </w:p>
    <w:p w14:paraId="550BB145" w14:textId="2D3E5FF3" w:rsidR="00CE272D" w:rsidRPr="009E2111" w:rsidRDefault="00CE272D" w:rsidP="00CE272D">
      <w:pPr>
        <w:rPr>
          <w:b/>
          <w:bCs/>
          <w:sz w:val="20"/>
          <w:szCs w:val="20"/>
        </w:rPr>
      </w:pPr>
      <w:r w:rsidRPr="009E2111">
        <w:rPr>
          <w:b/>
          <w:bCs/>
          <w:sz w:val="20"/>
          <w:szCs w:val="20"/>
        </w:rPr>
        <w:t>2. Did I use data augmentation?</w:t>
      </w:r>
    </w:p>
    <w:p w14:paraId="138AF5FD" w14:textId="1A35A179" w:rsidR="00CE272D" w:rsidRPr="009E2111" w:rsidRDefault="001A2BC0" w:rsidP="00CE272D">
      <w:pPr>
        <w:rPr>
          <w:sz w:val="20"/>
          <w:szCs w:val="20"/>
        </w:rPr>
      </w:pPr>
      <w:r w:rsidRPr="009E2111">
        <w:rPr>
          <w:sz w:val="20"/>
          <w:szCs w:val="20"/>
        </w:rPr>
        <w:t>No. The dataset consisted of DICOM X-rays with subtle clinical features. Heavy augmentations would distort medically relevant structures and require adjusting bounding boxes. Because I used only positive samples with consistent orientation, augmentations were not necessary.</w:t>
      </w:r>
    </w:p>
    <w:p w14:paraId="4E028925" w14:textId="77777777" w:rsidR="009E2111" w:rsidRPr="009E2111" w:rsidRDefault="009E2111" w:rsidP="009E2111">
      <w:pPr>
        <w:rPr>
          <w:b/>
          <w:bCs/>
          <w:sz w:val="22"/>
          <w:szCs w:val="22"/>
        </w:rPr>
      </w:pPr>
      <w:r w:rsidRPr="009E2111">
        <w:rPr>
          <w:b/>
          <w:bCs/>
          <w:sz w:val="22"/>
          <w:szCs w:val="22"/>
        </w:rPr>
        <w:t>3. Which Training Method Performed Better?</w:t>
      </w:r>
    </w:p>
    <w:p w14:paraId="52542F13" w14:textId="77777777" w:rsidR="009E2111" w:rsidRPr="009E2111" w:rsidRDefault="009E2111" w:rsidP="009E2111">
      <w:pPr>
        <w:rPr>
          <w:sz w:val="22"/>
          <w:szCs w:val="22"/>
        </w:rPr>
      </w:pPr>
      <w:r w:rsidRPr="009E2111">
        <w:rPr>
          <w:sz w:val="22"/>
          <w:szCs w:val="22"/>
        </w:rPr>
        <w:t>Fine-tuning produced slightly better qualitative results. While regression loss did not improve significantly, bounding boxes looked more realistic and better aligned with pneumonia regions. This suggests that fine-tuning helped adapt ImageNet features to the medical imaging domain.</w:t>
      </w:r>
    </w:p>
    <w:p w14:paraId="63114192" w14:textId="77777777" w:rsidR="009E2111" w:rsidRPr="009E2111" w:rsidRDefault="009E2111" w:rsidP="009E2111">
      <w:pPr>
        <w:rPr>
          <w:b/>
          <w:bCs/>
          <w:sz w:val="22"/>
          <w:szCs w:val="22"/>
        </w:rPr>
      </w:pPr>
      <w:r w:rsidRPr="009E2111">
        <w:rPr>
          <w:b/>
          <w:bCs/>
          <w:sz w:val="22"/>
          <w:szCs w:val="22"/>
        </w:rPr>
        <w:t>4. How Could Performance Be Improved?</w:t>
      </w:r>
    </w:p>
    <w:p w14:paraId="280D7ACC" w14:textId="77777777" w:rsidR="009E2111" w:rsidRPr="009E2111" w:rsidRDefault="009E2111" w:rsidP="009E2111">
      <w:pPr>
        <w:rPr>
          <w:sz w:val="22"/>
          <w:szCs w:val="22"/>
        </w:rPr>
      </w:pPr>
      <w:r w:rsidRPr="009E2111">
        <w:rPr>
          <w:sz w:val="22"/>
          <w:szCs w:val="22"/>
        </w:rPr>
        <w:t>Performance could be improved by:</w:t>
      </w:r>
    </w:p>
    <w:p w14:paraId="282CB39C" w14:textId="77777777" w:rsidR="009E2111" w:rsidRPr="009E2111" w:rsidRDefault="009E2111" w:rsidP="009E2111">
      <w:pPr>
        <w:numPr>
          <w:ilvl w:val="0"/>
          <w:numId w:val="32"/>
        </w:numPr>
        <w:rPr>
          <w:sz w:val="22"/>
          <w:szCs w:val="22"/>
        </w:rPr>
      </w:pPr>
      <w:r w:rsidRPr="009E2111">
        <w:rPr>
          <w:sz w:val="22"/>
          <w:szCs w:val="22"/>
        </w:rPr>
        <w:t>Using the full dataset (including negative samples)</w:t>
      </w:r>
    </w:p>
    <w:p w14:paraId="55F336CC" w14:textId="77777777" w:rsidR="009E2111" w:rsidRPr="009E2111" w:rsidRDefault="009E2111" w:rsidP="009E2111">
      <w:pPr>
        <w:numPr>
          <w:ilvl w:val="0"/>
          <w:numId w:val="32"/>
        </w:numPr>
        <w:rPr>
          <w:sz w:val="22"/>
          <w:szCs w:val="22"/>
        </w:rPr>
      </w:pPr>
      <w:r w:rsidRPr="009E2111">
        <w:rPr>
          <w:sz w:val="22"/>
          <w:szCs w:val="22"/>
        </w:rPr>
        <w:t>Applying mild, medically appropriate data augmentation</w:t>
      </w:r>
    </w:p>
    <w:p w14:paraId="6E8A02C1" w14:textId="77777777" w:rsidR="009E2111" w:rsidRPr="009E2111" w:rsidRDefault="009E2111" w:rsidP="009E2111">
      <w:pPr>
        <w:numPr>
          <w:ilvl w:val="0"/>
          <w:numId w:val="32"/>
        </w:numPr>
        <w:rPr>
          <w:sz w:val="22"/>
          <w:szCs w:val="22"/>
        </w:rPr>
      </w:pPr>
      <w:r w:rsidRPr="009E2111">
        <w:rPr>
          <w:sz w:val="22"/>
          <w:szCs w:val="22"/>
        </w:rPr>
        <w:t>Training longer with learning-rate scheduling</w:t>
      </w:r>
    </w:p>
    <w:p w14:paraId="3F988D5D" w14:textId="77777777" w:rsidR="009E2111" w:rsidRPr="009E2111" w:rsidRDefault="009E2111" w:rsidP="009E2111">
      <w:pPr>
        <w:numPr>
          <w:ilvl w:val="0"/>
          <w:numId w:val="32"/>
        </w:numPr>
        <w:rPr>
          <w:sz w:val="22"/>
          <w:szCs w:val="22"/>
        </w:rPr>
      </w:pPr>
      <w:r w:rsidRPr="009E2111">
        <w:rPr>
          <w:sz w:val="22"/>
          <w:szCs w:val="22"/>
        </w:rPr>
        <w:t>Using IoU-based loss functions instead of pure MSE</w:t>
      </w:r>
    </w:p>
    <w:p w14:paraId="5A740E50" w14:textId="77777777" w:rsidR="009E2111" w:rsidRPr="009E2111" w:rsidRDefault="009E2111" w:rsidP="009E2111">
      <w:pPr>
        <w:numPr>
          <w:ilvl w:val="0"/>
          <w:numId w:val="32"/>
        </w:numPr>
        <w:rPr>
          <w:sz w:val="22"/>
          <w:szCs w:val="22"/>
        </w:rPr>
      </w:pPr>
      <w:r w:rsidRPr="009E2111">
        <w:rPr>
          <w:sz w:val="22"/>
          <w:szCs w:val="22"/>
        </w:rPr>
        <w:t>Predicting multiple bounding boxes per image</w:t>
      </w:r>
    </w:p>
    <w:p w14:paraId="4D70E471" w14:textId="77777777" w:rsidR="009E2111" w:rsidRPr="009E2111" w:rsidRDefault="009E2111" w:rsidP="009E2111">
      <w:pPr>
        <w:rPr>
          <w:b/>
          <w:bCs/>
          <w:sz w:val="22"/>
          <w:szCs w:val="22"/>
        </w:rPr>
      </w:pPr>
      <w:r w:rsidRPr="009E2111">
        <w:rPr>
          <w:b/>
          <w:bCs/>
          <w:sz w:val="22"/>
          <w:szCs w:val="22"/>
        </w:rPr>
        <w:lastRenderedPageBreak/>
        <w:t>5. Own Question:</w:t>
      </w:r>
    </w:p>
    <w:p w14:paraId="7EF897F1" w14:textId="77777777" w:rsidR="009E2111" w:rsidRPr="009E2111" w:rsidRDefault="009E2111" w:rsidP="009E2111">
      <w:pPr>
        <w:rPr>
          <w:sz w:val="22"/>
          <w:szCs w:val="22"/>
        </w:rPr>
      </w:pPr>
      <w:r w:rsidRPr="009E2111">
        <w:rPr>
          <w:b/>
          <w:bCs/>
          <w:sz w:val="22"/>
          <w:szCs w:val="22"/>
        </w:rPr>
        <w:t>Would a classification + localization multitask model perform better?</w:t>
      </w:r>
    </w:p>
    <w:p w14:paraId="27E58993" w14:textId="0E7F44C8" w:rsidR="009E2111" w:rsidRPr="00680302" w:rsidRDefault="009E2111" w:rsidP="00CE272D">
      <w:pPr>
        <w:rPr>
          <w:sz w:val="22"/>
          <w:szCs w:val="22"/>
        </w:rPr>
      </w:pPr>
      <w:r w:rsidRPr="009E2111">
        <w:rPr>
          <w:sz w:val="22"/>
          <w:szCs w:val="22"/>
        </w:rPr>
        <w:t>Yes. Jointly learning whether pneumonia is present and where it is located could help the model learn more discriminative features and improve localization stability, especially for ambiguous cases.</w:t>
      </w:r>
    </w:p>
    <w:p w14:paraId="05CB0C77" w14:textId="18C2BE3D" w:rsidR="00AC32BA" w:rsidRDefault="00AC32BA" w:rsidP="00563AD5">
      <w:pPr>
        <w:pStyle w:val="Heading2"/>
        <w:rPr>
          <w:sz w:val="28"/>
          <w:szCs w:val="28"/>
        </w:rPr>
      </w:pPr>
      <w:r w:rsidRPr="00AC32BA">
        <w:rPr>
          <w:sz w:val="28"/>
          <w:szCs w:val="28"/>
        </w:rPr>
        <w:t>Conclusion</w:t>
      </w:r>
    </w:p>
    <w:p w14:paraId="672385E2" w14:textId="6E824B03" w:rsidR="009E2111" w:rsidRPr="009E2111" w:rsidRDefault="009E2111" w:rsidP="009E2111">
      <w:pPr>
        <w:rPr>
          <w:sz w:val="22"/>
          <w:szCs w:val="22"/>
        </w:rPr>
      </w:pPr>
      <w:r w:rsidRPr="009E2111">
        <w:rPr>
          <w:sz w:val="22"/>
          <w:szCs w:val="22"/>
        </w:rPr>
        <w:t>In this assignment, I demonstrated that a pretrained Keras model can be adapted for medical image localization. Training only the added layers provided a strong baseline, while fine-tuning the backbone slightly improved qualitative results. The experiment shows both the strengths and limitations of transfer learning when applied to medical imaging tasks with limited data and computational resources.</w:t>
      </w:r>
    </w:p>
    <w:sectPr w:rsidR="009E2111" w:rsidRPr="009E2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0327"/>
    <w:multiLevelType w:val="multilevel"/>
    <w:tmpl w:val="203A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D56D5"/>
    <w:multiLevelType w:val="multilevel"/>
    <w:tmpl w:val="D190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A7276"/>
    <w:multiLevelType w:val="multilevel"/>
    <w:tmpl w:val="D746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6112D"/>
    <w:multiLevelType w:val="multilevel"/>
    <w:tmpl w:val="61849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72774A"/>
    <w:multiLevelType w:val="multilevel"/>
    <w:tmpl w:val="5530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F105F"/>
    <w:multiLevelType w:val="hybridMultilevel"/>
    <w:tmpl w:val="3DC89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A4288"/>
    <w:multiLevelType w:val="multilevel"/>
    <w:tmpl w:val="5B64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50262"/>
    <w:multiLevelType w:val="multilevel"/>
    <w:tmpl w:val="2A30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421C2"/>
    <w:multiLevelType w:val="multilevel"/>
    <w:tmpl w:val="A388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348A4"/>
    <w:multiLevelType w:val="hybridMultilevel"/>
    <w:tmpl w:val="ED52E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7443C4"/>
    <w:multiLevelType w:val="multilevel"/>
    <w:tmpl w:val="F02A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B44A4"/>
    <w:multiLevelType w:val="multilevel"/>
    <w:tmpl w:val="FE3E1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7140B5"/>
    <w:multiLevelType w:val="multilevel"/>
    <w:tmpl w:val="5962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6754A"/>
    <w:multiLevelType w:val="multilevel"/>
    <w:tmpl w:val="CFB4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00FF2"/>
    <w:multiLevelType w:val="hybridMultilevel"/>
    <w:tmpl w:val="F828A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1F482F"/>
    <w:multiLevelType w:val="multilevel"/>
    <w:tmpl w:val="CE02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1A60C7"/>
    <w:multiLevelType w:val="multilevel"/>
    <w:tmpl w:val="17D0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CF1601"/>
    <w:multiLevelType w:val="hybridMultilevel"/>
    <w:tmpl w:val="A2A66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D376EC"/>
    <w:multiLevelType w:val="multilevel"/>
    <w:tmpl w:val="2978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F25E0B"/>
    <w:multiLevelType w:val="multilevel"/>
    <w:tmpl w:val="1C62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727B87"/>
    <w:multiLevelType w:val="hybridMultilevel"/>
    <w:tmpl w:val="67A23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2A1CED"/>
    <w:multiLevelType w:val="multilevel"/>
    <w:tmpl w:val="E744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EA60A3"/>
    <w:multiLevelType w:val="hybridMultilevel"/>
    <w:tmpl w:val="4796B4CA"/>
    <w:lvl w:ilvl="0" w:tplc="2948145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602C78"/>
    <w:multiLevelType w:val="multilevel"/>
    <w:tmpl w:val="4678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CE4FD1"/>
    <w:multiLevelType w:val="multilevel"/>
    <w:tmpl w:val="AB6C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0064F7"/>
    <w:multiLevelType w:val="multilevel"/>
    <w:tmpl w:val="6986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414306"/>
    <w:multiLevelType w:val="multilevel"/>
    <w:tmpl w:val="102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F7BAB"/>
    <w:multiLevelType w:val="multilevel"/>
    <w:tmpl w:val="3E44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4E2964"/>
    <w:multiLevelType w:val="multilevel"/>
    <w:tmpl w:val="15C8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8874DA"/>
    <w:multiLevelType w:val="multilevel"/>
    <w:tmpl w:val="3B48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920979"/>
    <w:multiLevelType w:val="multilevel"/>
    <w:tmpl w:val="2FD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F5265A"/>
    <w:multiLevelType w:val="multilevel"/>
    <w:tmpl w:val="EE98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728753">
    <w:abstractNumId w:val="9"/>
  </w:num>
  <w:num w:numId="2" w16cid:durableId="479151792">
    <w:abstractNumId w:val="5"/>
  </w:num>
  <w:num w:numId="3" w16cid:durableId="1044141339">
    <w:abstractNumId w:val="14"/>
  </w:num>
  <w:num w:numId="4" w16cid:durableId="454760160">
    <w:abstractNumId w:val="20"/>
  </w:num>
  <w:num w:numId="5" w16cid:durableId="528186458">
    <w:abstractNumId w:val="17"/>
  </w:num>
  <w:num w:numId="6" w16cid:durableId="1096368252">
    <w:abstractNumId w:val="27"/>
  </w:num>
  <w:num w:numId="7" w16cid:durableId="1333214444">
    <w:abstractNumId w:val="12"/>
  </w:num>
  <w:num w:numId="8" w16cid:durableId="58289805">
    <w:abstractNumId w:val="26"/>
  </w:num>
  <w:num w:numId="9" w16cid:durableId="1481848917">
    <w:abstractNumId w:val="31"/>
  </w:num>
  <w:num w:numId="10" w16cid:durableId="408965776">
    <w:abstractNumId w:val="22"/>
  </w:num>
  <w:num w:numId="11" w16cid:durableId="1695888725">
    <w:abstractNumId w:val="6"/>
  </w:num>
  <w:num w:numId="12" w16cid:durableId="1841847515">
    <w:abstractNumId w:val="11"/>
  </w:num>
  <w:num w:numId="13" w16cid:durableId="1058557486">
    <w:abstractNumId w:val="0"/>
  </w:num>
  <w:num w:numId="14" w16cid:durableId="1645701898">
    <w:abstractNumId w:val="1"/>
  </w:num>
  <w:num w:numId="15" w16cid:durableId="1165170432">
    <w:abstractNumId w:val="3"/>
  </w:num>
  <w:num w:numId="16" w16cid:durableId="104083891">
    <w:abstractNumId w:val="29"/>
  </w:num>
  <w:num w:numId="17" w16cid:durableId="628050650">
    <w:abstractNumId w:val="18"/>
  </w:num>
  <w:num w:numId="18" w16cid:durableId="848056100">
    <w:abstractNumId w:val="30"/>
  </w:num>
  <w:num w:numId="19" w16cid:durableId="1502164706">
    <w:abstractNumId w:val="7"/>
  </w:num>
  <w:num w:numId="20" w16cid:durableId="760177279">
    <w:abstractNumId w:val="13"/>
  </w:num>
  <w:num w:numId="21" w16cid:durableId="2015569370">
    <w:abstractNumId w:val="15"/>
  </w:num>
  <w:num w:numId="22" w16cid:durableId="143279662">
    <w:abstractNumId w:val="23"/>
  </w:num>
  <w:num w:numId="23" w16cid:durableId="507840044">
    <w:abstractNumId w:val="2"/>
  </w:num>
  <w:num w:numId="24" w16cid:durableId="1577588846">
    <w:abstractNumId w:val="19"/>
  </w:num>
  <w:num w:numId="25" w16cid:durableId="1691957233">
    <w:abstractNumId w:val="16"/>
  </w:num>
  <w:num w:numId="26" w16cid:durableId="529104334">
    <w:abstractNumId w:val="4"/>
  </w:num>
  <w:num w:numId="27" w16cid:durableId="2064019573">
    <w:abstractNumId w:val="8"/>
  </w:num>
  <w:num w:numId="28" w16cid:durableId="1442651179">
    <w:abstractNumId w:val="25"/>
  </w:num>
  <w:num w:numId="29" w16cid:durableId="874272612">
    <w:abstractNumId w:val="28"/>
  </w:num>
  <w:num w:numId="30" w16cid:durableId="1169514982">
    <w:abstractNumId w:val="21"/>
  </w:num>
  <w:num w:numId="31" w16cid:durableId="1683437337">
    <w:abstractNumId w:val="10"/>
  </w:num>
  <w:num w:numId="32" w16cid:durableId="4280169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974"/>
    <w:rsid w:val="00011BE3"/>
    <w:rsid w:val="00073F85"/>
    <w:rsid w:val="00087D8B"/>
    <w:rsid w:val="000E2BDD"/>
    <w:rsid w:val="001216C3"/>
    <w:rsid w:val="0012500E"/>
    <w:rsid w:val="00157978"/>
    <w:rsid w:val="001A2BC0"/>
    <w:rsid w:val="001A4339"/>
    <w:rsid w:val="00277617"/>
    <w:rsid w:val="00287924"/>
    <w:rsid w:val="002B3816"/>
    <w:rsid w:val="002C157E"/>
    <w:rsid w:val="002E4849"/>
    <w:rsid w:val="00361566"/>
    <w:rsid w:val="003A537F"/>
    <w:rsid w:val="003A75C3"/>
    <w:rsid w:val="003B7823"/>
    <w:rsid w:val="003B7A8D"/>
    <w:rsid w:val="003C20D6"/>
    <w:rsid w:val="003E1F0D"/>
    <w:rsid w:val="003F2A7D"/>
    <w:rsid w:val="003F2D12"/>
    <w:rsid w:val="003F5764"/>
    <w:rsid w:val="00401DE6"/>
    <w:rsid w:val="004225D8"/>
    <w:rsid w:val="0045081C"/>
    <w:rsid w:val="004C0E31"/>
    <w:rsid w:val="004E0A0D"/>
    <w:rsid w:val="0050485B"/>
    <w:rsid w:val="005067AD"/>
    <w:rsid w:val="00513494"/>
    <w:rsid w:val="00536A67"/>
    <w:rsid w:val="00537CAD"/>
    <w:rsid w:val="0054683D"/>
    <w:rsid w:val="00556F30"/>
    <w:rsid w:val="00563AD5"/>
    <w:rsid w:val="0057405F"/>
    <w:rsid w:val="00574C9F"/>
    <w:rsid w:val="0057537B"/>
    <w:rsid w:val="0058012B"/>
    <w:rsid w:val="005B6D05"/>
    <w:rsid w:val="005E66A3"/>
    <w:rsid w:val="006274BF"/>
    <w:rsid w:val="00632127"/>
    <w:rsid w:val="00647215"/>
    <w:rsid w:val="00651A3F"/>
    <w:rsid w:val="00654D03"/>
    <w:rsid w:val="00674D2D"/>
    <w:rsid w:val="00680302"/>
    <w:rsid w:val="00690A59"/>
    <w:rsid w:val="006B294B"/>
    <w:rsid w:val="006B3BB6"/>
    <w:rsid w:val="006B563C"/>
    <w:rsid w:val="006C1443"/>
    <w:rsid w:val="006D2272"/>
    <w:rsid w:val="006E6C4B"/>
    <w:rsid w:val="006F0300"/>
    <w:rsid w:val="007029FB"/>
    <w:rsid w:val="00751DEA"/>
    <w:rsid w:val="007A59DE"/>
    <w:rsid w:val="007B20EB"/>
    <w:rsid w:val="00807EC3"/>
    <w:rsid w:val="00817A4D"/>
    <w:rsid w:val="00821955"/>
    <w:rsid w:val="00824B9A"/>
    <w:rsid w:val="00833866"/>
    <w:rsid w:val="00835EB6"/>
    <w:rsid w:val="0086454F"/>
    <w:rsid w:val="008723E4"/>
    <w:rsid w:val="00896EB1"/>
    <w:rsid w:val="008B19EB"/>
    <w:rsid w:val="008D115B"/>
    <w:rsid w:val="008D2D7E"/>
    <w:rsid w:val="008E6EFF"/>
    <w:rsid w:val="008E72D0"/>
    <w:rsid w:val="00920F81"/>
    <w:rsid w:val="009218DC"/>
    <w:rsid w:val="00981437"/>
    <w:rsid w:val="00986986"/>
    <w:rsid w:val="009E2111"/>
    <w:rsid w:val="00A15528"/>
    <w:rsid w:val="00A57357"/>
    <w:rsid w:val="00A64D1D"/>
    <w:rsid w:val="00AA753E"/>
    <w:rsid w:val="00AA7AE0"/>
    <w:rsid w:val="00AC32BA"/>
    <w:rsid w:val="00AD430A"/>
    <w:rsid w:val="00AD7592"/>
    <w:rsid w:val="00AF101F"/>
    <w:rsid w:val="00AF30D3"/>
    <w:rsid w:val="00B2566D"/>
    <w:rsid w:val="00B41D89"/>
    <w:rsid w:val="00B4356F"/>
    <w:rsid w:val="00B47C14"/>
    <w:rsid w:val="00B5027F"/>
    <w:rsid w:val="00B61A97"/>
    <w:rsid w:val="00B77A23"/>
    <w:rsid w:val="00B91DF0"/>
    <w:rsid w:val="00B95386"/>
    <w:rsid w:val="00BA7566"/>
    <w:rsid w:val="00BE7E00"/>
    <w:rsid w:val="00BF13FD"/>
    <w:rsid w:val="00BF40DC"/>
    <w:rsid w:val="00C012FE"/>
    <w:rsid w:val="00C15D26"/>
    <w:rsid w:val="00C246C5"/>
    <w:rsid w:val="00C27682"/>
    <w:rsid w:val="00C55B08"/>
    <w:rsid w:val="00C6235B"/>
    <w:rsid w:val="00C81974"/>
    <w:rsid w:val="00C87B13"/>
    <w:rsid w:val="00CA3F46"/>
    <w:rsid w:val="00CC635B"/>
    <w:rsid w:val="00CE272D"/>
    <w:rsid w:val="00D16BEE"/>
    <w:rsid w:val="00D210F1"/>
    <w:rsid w:val="00D227AE"/>
    <w:rsid w:val="00D51287"/>
    <w:rsid w:val="00D552A8"/>
    <w:rsid w:val="00D726F5"/>
    <w:rsid w:val="00DA2842"/>
    <w:rsid w:val="00DB0324"/>
    <w:rsid w:val="00DB606F"/>
    <w:rsid w:val="00DB71A4"/>
    <w:rsid w:val="00DC547F"/>
    <w:rsid w:val="00DC60FD"/>
    <w:rsid w:val="00DC6F1C"/>
    <w:rsid w:val="00DD4778"/>
    <w:rsid w:val="00DE080C"/>
    <w:rsid w:val="00E00D06"/>
    <w:rsid w:val="00E618C4"/>
    <w:rsid w:val="00E67C06"/>
    <w:rsid w:val="00E862B8"/>
    <w:rsid w:val="00E94334"/>
    <w:rsid w:val="00E9568B"/>
    <w:rsid w:val="00EA75BC"/>
    <w:rsid w:val="00ED7798"/>
    <w:rsid w:val="00F10935"/>
    <w:rsid w:val="00F25C1C"/>
    <w:rsid w:val="00F37DB4"/>
    <w:rsid w:val="00F51FEC"/>
    <w:rsid w:val="00FB7A2D"/>
    <w:rsid w:val="00FC564A"/>
    <w:rsid w:val="00FE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031CA"/>
  <w15:chartTrackingRefBased/>
  <w15:docId w15:val="{CDF0F06F-B1C9-4375-A32B-47428D833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1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1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1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1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1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9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5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2500E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E21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1112</TotalTime>
  <Pages>6</Pages>
  <Words>1089</Words>
  <Characters>6210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Ozan Berk Gultegin</dc:creator>
  <cp:keywords/>
  <dc:description/>
  <cp:lastModifiedBy>Ozan Berk Gultegin</cp:lastModifiedBy>
  <cp:revision>118</cp:revision>
  <dcterms:created xsi:type="dcterms:W3CDTF">2025-09-16T15:13:00Z</dcterms:created>
  <dcterms:modified xsi:type="dcterms:W3CDTF">2025-12-17T09:45:00Z</dcterms:modified>
</cp:coreProperties>
</file>