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1FA9" w14:textId="40B71A0A" w:rsidR="006D2272" w:rsidRDefault="00D16101" w:rsidP="00D16101">
      <w:pPr>
        <w:pStyle w:val="Heading1"/>
        <w:rPr>
          <w:sz w:val="36"/>
          <w:szCs w:val="36"/>
        </w:rPr>
      </w:pPr>
      <w:r w:rsidRPr="002F52D2">
        <w:rPr>
          <w:sz w:val="36"/>
          <w:szCs w:val="36"/>
        </w:rPr>
        <w:t>Introduction</w:t>
      </w:r>
    </w:p>
    <w:p w14:paraId="5A698F36" w14:textId="50BA0563" w:rsidR="00F63714" w:rsidRPr="00E523F8" w:rsidRDefault="00BF5CC5" w:rsidP="00F63714">
      <w:pPr>
        <w:rPr>
          <w:sz w:val="22"/>
          <w:szCs w:val="22"/>
        </w:rPr>
      </w:pPr>
      <w:r w:rsidRPr="00E523F8">
        <w:rPr>
          <w:sz w:val="22"/>
          <w:szCs w:val="22"/>
        </w:rPr>
        <w:t>In this lab, I worked with a Neural Style Transfer (NST) implementation based on a Jupyter Notebook that was provided to me. The original notebook ran only a single experiment at a time, so I modified it to carry out multiple experiments automatically. The goal was to apply style transfer on different image pairs and compare how different hyperparameters affect the output. In the second part, which I will do later, I will also compare how different CNN layers influence the results.</w:t>
      </w:r>
    </w:p>
    <w:p w14:paraId="5EF1035D" w14:textId="62B814E7" w:rsidR="002270BA" w:rsidRDefault="002270BA" w:rsidP="002270BA">
      <w:pPr>
        <w:pStyle w:val="Heading1"/>
        <w:rPr>
          <w:sz w:val="36"/>
          <w:szCs w:val="36"/>
        </w:rPr>
      </w:pPr>
      <w:r>
        <w:rPr>
          <w:sz w:val="36"/>
          <w:szCs w:val="36"/>
        </w:rPr>
        <w:t>Experimental Setup</w:t>
      </w:r>
    </w:p>
    <w:p w14:paraId="08C2E57D" w14:textId="3691157C" w:rsidR="00BF5CC5" w:rsidRPr="00BF5CC5" w:rsidRDefault="00BF5CC5" w:rsidP="00BF5CC5">
      <w:pPr>
        <w:rPr>
          <w:sz w:val="22"/>
          <w:szCs w:val="22"/>
        </w:rPr>
      </w:pPr>
      <w:r w:rsidRPr="00BF5CC5">
        <w:rPr>
          <w:sz w:val="22"/>
          <w:szCs w:val="22"/>
        </w:rPr>
        <w:t>I used PyTorch and a pretrained VGG network for feature extraction</w:t>
      </w:r>
      <w:r w:rsidR="004D2A96">
        <w:rPr>
          <w:sz w:val="22"/>
          <w:szCs w:val="22"/>
        </w:rPr>
        <w:t xml:space="preserve"> like in the lecture notebook</w:t>
      </w:r>
      <w:r w:rsidRPr="00BF5CC5">
        <w:rPr>
          <w:sz w:val="22"/>
          <w:szCs w:val="22"/>
        </w:rPr>
        <w:t xml:space="preserve">. Instead of running the style transfer manually for each single image, I rewrote the notebook so that it automatically loads all content images in the images directory and all style images in the styles directory and processes every possible combination. This </w:t>
      </w:r>
      <w:r w:rsidR="004D2A96">
        <w:rPr>
          <w:sz w:val="22"/>
          <w:szCs w:val="22"/>
        </w:rPr>
        <w:t>let</w:t>
      </w:r>
      <w:r w:rsidRPr="00BF5CC5">
        <w:rPr>
          <w:sz w:val="22"/>
          <w:szCs w:val="22"/>
        </w:rPr>
        <w:t xml:space="preserve"> me to run dozens of experiments programmatically.</w:t>
      </w:r>
    </w:p>
    <w:p w14:paraId="5B600208" w14:textId="49486F65" w:rsidR="00BF5CC5" w:rsidRPr="00E523F8" w:rsidRDefault="00BF5CC5" w:rsidP="00BF5CC5">
      <w:pPr>
        <w:rPr>
          <w:sz w:val="22"/>
          <w:szCs w:val="22"/>
        </w:rPr>
      </w:pPr>
      <w:r w:rsidRPr="00BF5CC5">
        <w:rPr>
          <w:sz w:val="22"/>
          <w:szCs w:val="22"/>
        </w:rPr>
        <w:t>The style transfer function was also modified so it returns the final content and style losses, which I stored for result comparison later.</w:t>
      </w:r>
    </w:p>
    <w:p w14:paraId="3B280AE4" w14:textId="1077A8DE" w:rsidR="002270BA" w:rsidRDefault="002270BA" w:rsidP="002270BA">
      <w:pPr>
        <w:pStyle w:val="Heading2"/>
        <w:rPr>
          <w:sz w:val="28"/>
          <w:szCs w:val="28"/>
        </w:rPr>
      </w:pPr>
      <w:r>
        <w:rPr>
          <w:sz w:val="28"/>
          <w:szCs w:val="28"/>
        </w:rPr>
        <w:t>Dataset</w:t>
      </w:r>
    </w:p>
    <w:p w14:paraId="7D4CA257" w14:textId="77777777" w:rsidR="00BF5CC5" w:rsidRPr="00BF5CC5" w:rsidRDefault="00BF5CC5" w:rsidP="00BF5CC5">
      <w:pPr>
        <w:rPr>
          <w:sz w:val="22"/>
          <w:szCs w:val="22"/>
        </w:rPr>
      </w:pPr>
      <w:r w:rsidRPr="00BF5CC5">
        <w:rPr>
          <w:sz w:val="22"/>
          <w:szCs w:val="22"/>
        </w:rPr>
        <w:t>I didn’t use a specific named dataset. Instead, I placed my chosen content and style images inside two folders:</w:t>
      </w:r>
    </w:p>
    <w:p w14:paraId="7FFCE527" w14:textId="77777777" w:rsidR="00BF5CC5" w:rsidRPr="00BF5CC5" w:rsidRDefault="00BF5CC5" w:rsidP="00BF5CC5">
      <w:pPr>
        <w:numPr>
          <w:ilvl w:val="0"/>
          <w:numId w:val="21"/>
        </w:numPr>
        <w:rPr>
          <w:sz w:val="22"/>
          <w:szCs w:val="22"/>
        </w:rPr>
      </w:pPr>
      <w:r w:rsidRPr="00BF5CC5">
        <w:rPr>
          <w:sz w:val="22"/>
          <w:szCs w:val="22"/>
        </w:rPr>
        <w:t>images/ – content images</w:t>
      </w:r>
    </w:p>
    <w:p w14:paraId="23F00B9F" w14:textId="77777777" w:rsidR="00BF5CC5" w:rsidRPr="00BF5CC5" w:rsidRDefault="00BF5CC5" w:rsidP="00BF5CC5">
      <w:pPr>
        <w:numPr>
          <w:ilvl w:val="0"/>
          <w:numId w:val="21"/>
        </w:numPr>
        <w:rPr>
          <w:sz w:val="22"/>
          <w:szCs w:val="22"/>
        </w:rPr>
      </w:pPr>
      <w:r w:rsidRPr="00BF5CC5">
        <w:rPr>
          <w:sz w:val="22"/>
          <w:szCs w:val="22"/>
        </w:rPr>
        <w:t>styles/ – style images</w:t>
      </w:r>
    </w:p>
    <w:p w14:paraId="6E0AA2A8" w14:textId="4AEB8054" w:rsidR="00BF5CC5" w:rsidRPr="00E523F8" w:rsidRDefault="00BF5CC5" w:rsidP="00BF5CC5">
      <w:pPr>
        <w:rPr>
          <w:sz w:val="22"/>
          <w:szCs w:val="22"/>
        </w:rPr>
      </w:pPr>
      <w:r w:rsidRPr="00BF5CC5">
        <w:rPr>
          <w:sz w:val="22"/>
          <w:szCs w:val="22"/>
        </w:rPr>
        <w:t>I modified the code so all images in these directories are loaded using a simple loop. This turned the entire NST process into a batch procedure so I didn’t need to run each trial manually.</w:t>
      </w:r>
    </w:p>
    <w:p w14:paraId="660B6A11" w14:textId="3091327F" w:rsidR="002270BA" w:rsidRDefault="002270BA" w:rsidP="00F826A1">
      <w:pPr>
        <w:rPr>
          <w:rFonts w:asciiTheme="majorHAnsi" w:eastAsiaTheme="majorEastAsia" w:hAnsiTheme="majorHAnsi" w:cstheme="majorBidi"/>
          <w:color w:val="0F4761" w:themeColor="accent1" w:themeShade="BF"/>
          <w:sz w:val="28"/>
          <w:szCs w:val="28"/>
        </w:rPr>
      </w:pPr>
      <w:r w:rsidRPr="002270BA">
        <w:rPr>
          <w:rFonts w:asciiTheme="majorHAnsi" w:eastAsiaTheme="majorEastAsia" w:hAnsiTheme="majorHAnsi" w:cstheme="majorBidi"/>
          <w:color w:val="0F4761" w:themeColor="accent1" w:themeShade="BF"/>
          <w:sz w:val="28"/>
          <w:szCs w:val="28"/>
        </w:rPr>
        <w:t>Configuration</w:t>
      </w:r>
    </w:p>
    <w:p w14:paraId="2711EB5F" w14:textId="5C29E008" w:rsidR="00474F72" w:rsidRPr="001243B5" w:rsidRDefault="00474F72" w:rsidP="00474F72">
      <w:pPr>
        <w:rPr>
          <w:sz w:val="22"/>
          <w:szCs w:val="22"/>
        </w:rPr>
      </w:pPr>
      <w:r w:rsidRPr="001243B5">
        <w:rPr>
          <w:sz w:val="22"/>
          <w:szCs w:val="22"/>
        </w:rPr>
        <w:t>The main thing I tested in this first stage was different hyperparameter settings, while keeping the CNN layers at their default configuration. The hyperparameters I varied were:</w:t>
      </w:r>
    </w:p>
    <w:p w14:paraId="757F6816" w14:textId="77777777" w:rsidR="00474F72" w:rsidRPr="00474F72" w:rsidRDefault="00474F72" w:rsidP="00474F72">
      <w:pPr>
        <w:numPr>
          <w:ilvl w:val="0"/>
          <w:numId w:val="22"/>
        </w:numPr>
        <w:rPr>
          <w:sz w:val="22"/>
          <w:szCs w:val="22"/>
        </w:rPr>
      </w:pPr>
      <w:r w:rsidRPr="00474F72">
        <w:rPr>
          <w:sz w:val="22"/>
          <w:szCs w:val="22"/>
        </w:rPr>
        <w:t>Number of optimization steps</w:t>
      </w:r>
    </w:p>
    <w:p w14:paraId="33C90642" w14:textId="77777777" w:rsidR="00474F72" w:rsidRPr="00474F72" w:rsidRDefault="00474F72" w:rsidP="00474F72">
      <w:pPr>
        <w:numPr>
          <w:ilvl w:val="0"/>
          <w:numId w:val="22"/>
        </w:numPr>
        <w:rPr>
          <w:sz w:val="22"/>
          <w:szCs w:val="22"/>
        </w:rPr>
      </w:pPr>
      <w:r w:rsidRPr="00474F72">
        <w:rPr>
          <w:sz w:val="22"/>
          <w:szCs w:val="22"/>
        </w:rPr>
        <w:t>Style loss weight</w:t>
      </w:r>
    </w:p>
    <w:p w14:paraId="4201EBF7" w14:textId="77777777" w:rsidR="00474F72" w:rsidRDefault="00474F72" w:rsidP="00474F72">
      <w:pPr>
        <w:numPr>
          <w:ilvl w:val="0"/>
          <w:numId w:val="22"/>
        </w:numPr>
        <w:rPr>
          <w:sz w:val="22"/>
          <w:szCs w:val="22"/>
        </w:rPr>
      </w:pPr>
      <w:r w:rsidRPr="00474F72">
        <w:rPr>
          <w:sz w:val="22"/>
          <w:szCs w:val="22"/>
        </w:rPr>
        <w:t>Content loss weight</w:t>
      </w:r>
    </w:p>
    <w:p w14:paraId="33133C32" w14:textId="77777777" w:rsidR="00682234" w:rsidRDefault="00682234" w:rsidP="00682234">
      <w:pPr>
        <w:rPr>
          <w:sz w:val="22"/>
          <w:szCs w:val="22"/>
        </w:rPr>
      </w:pPr>
    </w:p>
    <w:p w14:paraId="037A7EFE" w14:textId="77777777" w:rsidR="00682234" w:rsidRDefault="00682234" w:rsidP="00682234">
      <w:pPr>
        <w:rPr>
          <w:sz w:val="22"/>
          <w:szCs w:val="22"/>
        </w:rPr>
      </w:pPr>
    </w:p>
    <w:p w14:paraId="338B47BB" w14:textId="77777777" w:rsidR="00682234" w:rsidRPr="00474F72" w:rsidRDefault="00682234" w:rsidP="00682234">
      <w:pPr>
        <w:rPr>
          <w:sz w:val="22"/>
          <w:szCs w:val="22"/>
        </w:rPr>
      </w:pPr>
    </w:p>
    <w:p w14:paraId="5EC64256" w14:textId="77777777" w:rsidR="00474F72" w:rsidRPr="00474F72" w:rsidRDefault="00474F72" w:rsidP="00474F72">
      <w:pPr>
        <w:rPr>
          <w:sz w:val="22"/>
          <w:szCs w:val="22"/>
        </w:rPr>
      </w:pPr>
      <w:r w:rsidRPr="00474F72">
        <w:rPr>
          <w:sz w:val="22"/>
          <w:szCs w:val="22"/>
        </w:rPr>
        <w:lastRenderedPageBreak/>
        <w:t>The exact hyperparameter combinations I tested were:</w:t>
      </w:r>
    </w:p>
    <w:tbl>
      <w:tblPr>
        <w:tblStyle w:val="TableGrid"/>
        <w:tblW w:w="0" w:type="auto"/>
        <w:tblLook w:val="04A0" w:firstRow="1" w:lastRow="0" w:firstColumn="1" w:lastColumn="0" w:noHBand="0" w:noVBand="1"/>
      </w:tblPr>
      <w:tblGrid>
        <w:gridCol w:w="2071"/>
        <w:gridCol w:w="2071"/>
        <w:gridCol w:w="2072"/>
        <w:gridCol w:w="2072"/>
      </w:tblGrid>
      <w:tr w:rsidR="00474F72" w14:paraId="4ED8C942" w14:textId="77777777" w:rsidTr="00842C70">
        <w:trPr>
          <w:trHeight w:val="212"/>
        </w:trPr>
        <w:tc>
          <w:tcPr>
            <w:tcW w:w="2071" w:type="dxa"/>
          </w:tcPr>
          <w:p w14:paraId="5AEA0A9D" w14:textId="408D123E" w:rsidR="00474F72" w:rsidRPr="001243B5" w:rsidRDefault="00474F72" w:rsidP="001243B5">
            <w:pPr>
              <w:jc w:val="center"/>
            </w:pPr>
            <w:r w:rsidRPr="001243B5">
              <w:t>Experiment</w:t>
            </w:r>
          </w:p>
        </w:tc>
        <w:tc>
          <w:tcPr>
            <w:tcW w:w="2071" w:type="dxa"/>
          </w:tcPr>
          <w:p w14:paraId="5FA6202B" w14:textId="266B8169" w:rsidR="00474F72" w:rsidRPr="001243B5" w:rsidRDefault="00474F72" w:rsidP="001243B5">
            <w:pPr>
              <w:jc w:val="center"/>
            </w:pPr>
            <w:r w:rsidRPr="001243B5">
              <w:t>Steps</w:t>
            </w:r>
          </w:p>
        </w:tc>
        <w:tc>
          <w:tcPr>
            <w:tcW w:w="2072" w:type="dxa"/>
          </w:tcPr>
          <w:p w14:paraId="032D0A7C" w14:textId="008689F7" w:rsidR="00474F72" w:rsidRPr="001243B5" w:rsidRDefault="00474F72" w:rsidP="001243B5">
            <w:pPr>
              <w:jc w:val="center"/>
            </w:pPr>
            <w:r w:rsidRPr="001243B5">
              <w:t>Style Weight</w:t>
            </w:r>
          </w:p>
        </w:tc>
        <w:tc>
          <w:tcPr>
            <w:tcW w:w="2072" w:type="dxa"/>
          </w:tcPr>
          <w:p w14:paraId="71F7E9FF" w14:textId="46044294" w:rsidR="00474F72" w:rsidRPr="001243B5" w:rsidRDefault="00474F72" w:rsidP="001243B5">
            <w:pPr>
              <w:jc w:val="center"/>
            </w:pPr>
            <w:r w:rsidRPr="001243B5">
              <w:t>Content Weight</w:t>
            </w:r>
          </w:p>
        </w:tc>
      </w:tr>
      <w:tr w:rsidR="00474F72" w14:paraId="7084D488" w14:textId="77777777" w:rsidTr="00842C70">
        <w:trPr>
          <w:trHeight w:val="220"/>
        </w:trPr>
        <w:tc>
          <w:tcPr>
            <w:tcW w:w="2071" w:type="dxa"/>
          </w:tcPr>
          <w:p w14:paraId="6DADCFDA" w14:textId="2C7B00DB" w:rsidR="00474F72" w:rsidRPr="001243B5" w:rsidRDefault="00474F72" w:rsidP="001243B5">
            <w:pPr>
              <w:jc w:val="center"/>
            </w:pPr>
            <w:r w:rsidRPr="001243B5">
              <w:t>1</w:t>
            </w:r>
          </w:p>
        </w:tc>
        <w:tc>
          <w:tcPr>
            <w:tcW w:w="2071" w:type="dxa"/>
          </w:tcPr>
          <w:p w14:paraId="400BC718" w14:textId="2E02035F" w:rsidR="00474F72" w:rsidRPr="001243B5" w:rsidRDefault="00474F72" w:rsidP="001243B5">
            <w:pPr>
              <w:jc w:val="center"/>
            </w:pPr>
            <w:r w:rsidRPr="001243B5">
              <w:t>100</w:t>
            </w:r>
          </w:p>
        </w:tc>
        <w:tc>
          <w:tcPr>
            <w:tcW w:w="2072" w:type="dxa"/>
          </w:tcPr>
          <w:p w14:paraId="1EE1C8F3" w14:textId="11DC41CE" w:rsidR="00474F72" w:rsidRPr="001243B5" w:rsidRDefault="00474F72" w:rsidP="001243B5">
            <w:pPr>
              <w:jc w:val="center"/>
            </w:pPr>
            <w:r w:rsidRPr="001243B5">
              <w:t>10k</w:t>
            </w:r>
          </w:p>
        </w:tc>
        <w:tc>
          <w:tcPr>
            <w:tcW w:w="2072" w:type="dxa"/>
          </w:tcPr>
          <w:p w14:paraId="56E6D4F6" w14:textId="49D52EDD" w:rsidR="00474F72" w:rsidRPr="001243B5" w:rsidRDefault="00474F72" w:rsidP="001243B5">
            <w:pPr>
              <w:jc w:val="center"/>
            </w:pPr>
            <w:r w:rsidRPr="001243B5">
              <w:t>1</w:t>
            </w:r>
          </w:p>
        </w:tc>
      </w:tr>
      <w:tr w:rsidR="00474F72" w14:paraId="4BC84730" w14:textId="77777777" w:rsidTr="00842C70">
        <w:trPr>
          <w:trHeight w:val="212"/>
        </w:trPr>
        <w:tc>
          <w:tcPr>
            <w:tcW w:w="2071" w:type="dxa"/>
          </w:tcPr>
          <w:p w14:paraId="32DA4637" w14:textId="1273A283" w:rsidR="00474F72" w:rsidRPr="001243B5" w:rsidRDefault="00474F72" w:rsidP="001243B5">
            <w:pPr>
              <w:jc w:val="center"/>
            </w:pPr>
            <w:r w:rsidRPr="001243B5">
              <w:t>2</w:t>
            </w:r>
          </w:p>
        </w:tc>
        <w:tc>
          <w:tcPr>
            <w:tcW w:w="2071" w:type="dxa"/>
          </w:tcPr>
          <w:p w14:paraId="7AC47987" w14:textId="17A412F3" w:rsidR="00474F72" w:rsidRPr="001243B5" w:rsidRDefault="00474F72" w:rsidP="001243B5">
            <w:pPr>
              <w:jc w:val="center"/>
            </w:pPr>
            <w:r w:rsidRPr="001243B5">
              <w:t>200</w:t>
            </w:r>
          </w:p>
        </w:tc>
        <w:tc>
          <w:tcPr>
            <w:tcW w:w="2072" w:type="dxa"/>
          </w:tcPr>
          <w:p w14:paraId="5E77302B" w14:textId="66B8D9C8" w:rsidR="00474F72" w:rsidRPr="001243B5" w:rsidRDefault="00474F72" w:rsidP="001243B5">
            <w:pPr>
              <w:jc w:val="center"/>
            </w:pPr>
            <w:r w:rsidRPr="001243B5">
              <w:t>5k</w:t>
            </w:r>
          </w:p>
        </w:tc>
        <w:tc>
          <w:tcPr>
            <w:tcW w:w="2072" w:type="dxa"/>
          </w:tcPr>
          <w:p w14:paraId="1D7FD2D7" w14:textId="5C87BBB9" w:rsidR="00474F72" w:rsidRPr="001243B5" w:rsidRDefault="00474F72" w:rsidP="001243B5">
            <w:pPr>
              <w:jc w:val="center"/>
            </w:pPr>
            <w:r w:rsidRPr="001243B5">
              <w:t>1</w:t>
            </w:r>
          </w:p>
        </w:tc>
      </w:tr>
      <w:tr w:rsidR="00474F72" w14:paraId="433466F6" w14:textId="77777777" w:rsidTr="00842C70">
        <w:trPr>
          <w:trHeight w:val="212"/>
        </w:trPr>
        <w:tc>
          <w:tcPr>
            <w:tcW w:w="2071" w:type="dxa"/>
          </w:tcPr>
          <w:p w14:paraId="5D5FE868" w14:textId="5E39A1E4" w:rsidR="00474F72" w:rsidRPr="001243B5" w:rsidRDefault="00474F72" w:rsidP="001243B5">
            <w:pPr>
              <w:jc w:val="center"/>
            </w:pPr>
            <w:r w:rsidRPr="001243B5">
              <w:t>3</w:t>
            </w:r>
          </w:p>
        </w:tc>
        <w:tc>
          <w:tcPr>
            <w:tcW w:w="2071" w:type="dxa"/>
          </w:tcPr>
          <w:p w14:paraId="4363D42B" w14:textId="547B4C02" w:rsidR="00474F72" w:rsidRPr="001243B5" w:rsidRDefault="00474F72" w:rsidP="001243B5">
            <w:pPr>
              <w:jc w:val="center"/>
            </w:pPr>
            <w:r w:rsidRPr="001243B5">
              <w:t>100</w:t>
            </w:r>
          </w:p>
        </w:tc>
        <w:tc>
          <w:tcPr>
            <w:tcW w:w="2072" w:type="dxa"/>
          </w:tcPr>
          <w:p w14:paraId="67CF4F29" w14:textId="7EA269C5" w:rsidR="00474F72" w:rsidRPr="001243B5" w:rsidRDefault="00474F72" w:rsidP="001243B5">
            <w:pPr>
              <w:jc w:val="center"/>
            </w:pPr>
            <w:r w:rsidRPr="001243B5">
              <w:t>100k</w:t>
            </w:r>
          </w:p>
        </w:tc>
        <w:tc>
          <w:tcPr>
            <w:tcW w:w="2072" w:type="dxa"/>
          </w:tcPr>
          <w:p w14:paraId="171CB40F" w14:textId="525AEDCA" w:rsidR="00474F72" w:rsidRPr="001243B5" w:rsidRDefault="00474F72" w:rsidP="001243B5">
            <w:pPr>
              <w:jc w:val="center"/>
            </w:pPr>
            <w:r w:rsidRPr="001243B5">
              <w:t>1</w:t>
            </w:r>
          </w:p>
        </w:tc>
      </w:tr>
      <w:tr w:rsidR="00474F72" w14:paraId="4C386865" w14:textId="77777777" w:rsidTr="00842C70">
        <w:trPr>
          <w:trHeight w:val="212"/>
        </w:trPr>
        <w:tc>
          <w:tcPr>
            <w:tcW w:w="2071" w:type="dxa"/>
          </w:tcPr>
          <w:p w14:paraId="4C5EB818" w14:textId="37C0B1AA" w:rsidR="00474F72" w:rsidRPr="001243B5" w:rsidRDefault="00474F72" w:rsidP="001243B5">
            <w:pPr>
              <w:jc w:val="center"/>
            </w:pPr>
            <w:r w:rsidRPr="001243B5">
              <w:t>4</w:t>
            </w:r>
          </w:p>
        </w:tc>
        <w:tc>
          <w:tcPr>
            <w:tcW w:w="2071" w:type="dxa"/>
          </w:tcPr>
          <w:p w14:paraId="68C94A8E" w14:textId="056C891B" w:rsidR="00474F72" w:rsidRPr="001243B5" w:rsidRDefault="004D2A96" w:rsidP="001243B5">
            <w:pPr>
              <w:jc w:val="center"/>
            </w:pPr>
            <w:r>
              <w:t>150</w:t>
            </w:r>
          </w:p>
        </w:tc>
        <w:tc>
          <w:tcPr>
            <w:tcW w:w="2072" w:type="dxa"/>
          </w:tcPr>
          <w:p w14:paraId="0D3E21A0" w14:textId="05AD442A" w:rsidR="00474F72" w:rsidRPr="001243B5" w:rsidRDefault="004D2A96" w:rsidP="001243B5">
            <w:pPr>
              <w:jc w:val="center"/>
            </w:pPr>
            <w:r>
              <w:t>3</w:t>
            </w:r>
            <w:r w:rsidR="00474F72" w:rsidRPr="001243B5">
              <w:t>k</w:t>
            </w:r>
          </w:p>
        </w:tc>
        <w:tc>
          <w:tcPr>
            <w:tcW w:w="2072" w:type="dxa"/>
          </w:tcPr>
          <w:p w14:paraId="239CAA27" w14:textId="42DB2E9D" w:rsidR="00474F72" w:rsidRPr="001243B5" w:rsidRDefault="00474F72" w:rsidP="001243B5">
            <w:pPr>
              <w:jc w:val="center"/>
            </w:pPr>
            <w:r w:rsidRPr="001243B5">
              <w:t>10</w:t>
            </w:r>
          </w:p>
        </w:tc>
      </w:tr>
      <w:tr w:rsidR="00474F72" w14:paraId="6842505B" w14:textId="77777777" w:rsidTr="00842C70">
        <w:trPr>
          <w:trHeight w:val="220"/>
        </w:trPr>
        <w:tc>
          <w:tcPr>
            <w:tcW w:w="2071" w:type="dxa"/>
          </w:tcPr>
          <w:p w14:paraId="2B09B672" w14:textId="6D981C31" w:rsidR="00474F72" w:rsidRPr="001243B5" w:rsidRDefault="00474F72" w:rsidP="001243B5">
            <w:pPr>
              <w:jc w:val="center"/>
            </w:pPr>
            <w:r w:rsidRPr="001243B5">
              <w:t>5</w:t>
            </w:r>
          </w:p>
        </w:tc>
        <w:tc>
          <w:tcPr>
            <w:tcW w:w="2071" w:type="dxa"/>
          </w:tcPr>
          <w:p w14:paraId="2EA8FF65" w14:textId="67D2D171" w:rsidR="00474F72" w:rsidRPr="001243B5" w:rsidRDefault="004D2A96" w:rsidP="001243B5">
            <w:pPr>
              <w:jc w:val="center"/>
            </w:pPr>
            <w:r>
              <w:t>80</w:t>
            </w:r>
          </w:p>
        </w:tc>
        <w:tc>
          <w:tcPr>
            <w:tcW w:w="2072" w:type="dxa"/>
          </w:tcPr>
          <w:p w14:paraId="245A8036" w14:textId="06149AB4" w:rsidR="00474F72" w:rsidRPr="001243B5" w:rsidRDefault="004D2A96" w:rsidP="001243B5">
            <w:pPr>
              <w:jc w:val="center"/>
            </w:pPr>
            <w:r>
              <w:t>15</w:t>
            </w:r>
            <w:r w:rsidR="00474F72" w:rsidRPr="001243B5">
              <w:t>k</w:t>
            </w:r>
          </w:p>
        </w:tc>
        <w:tc>
          <w:tcPr>
            <w:tcW w:w="2072" w:type="dxa"/>
          </w:tcPr>
          <w:p w14:paraId="3EF56C23" w14:textId="3D9700FA" w:rsidR="00474F72" w:rsidRPr="001243B5" w:rsidRDefault="004D2A96" w:rsidP="001243B5">
            <w:pPr>
              <w:jc w:val="center"/>
            </w:pPr>
            <w:r>
              <w:t>1</w:t>
            </w:r>
          </w:p>
        </w:tc>
      </w:tr>
    </w:tbl>
    <w:p w14:paraId="1C862160" w14:textId="20D8FBED" w:rsidR="00474F72" w:rsidRDefault="00C77A77" w:rsidP="00474F72">
      <w:pPr>
        <w:rPr>
          <w:sz w:val="22"/>
          <w:szCs w:val="22"/>
        </w:rPr>
      </w:pPr>
      <w:r w:rsidRPr="004A3C16">
        <w:rPr>
          <w:sz w:val="22"/>
          <w:szCs w:val="22"/>
        </w:rPr>
        <w:t>Each setting was applied to every content–style pair.</w:t>
      </w:r>
    </w:p>
    <w:p w14:paraId="3CF9C46D" w14:textId="103A88E5" w:rsidR="004D2A96" w:rsidRDefault="00BE5C68" w:rsidP="00474F72">
      <w:pPr>
        <w:rPr>
          <w:sz w:val="22"/>
          <w:szCs w:val="22"/>
        </w:rPr>
      </w:pPr>
      <w:r>
        <w:rPr>
          <w:sz w:val="22"/>
          <w:szCs w:val="22"/>
        </w:rPr>
        <w:t>For the layer experiment</w:t>
      </w:r>
    </w:p>
    <w:tbl>
      <w:tblPr>
        <w:tblStyle w:val="TableGrid"/>
        <w:tblW w:w="0" w:type="auto"/>
        <w:tblLook w:val="04A0" w:firstRow="1" w:lastRow="0" w:firstColumn="1" w:lastColumn="0" w:noHBand="0" w:noVBand="1"/>
      </w:tblPr>
      <w:tblGrid>
        <w:gridCol w:w="3116"/>
        <w:gridCol w:w="3117"/>
        <w:gridCol w:w="3117"/>
      </w:tblGrid>
      <w:tr w:rsidR="00BE5C68" w14:paraId="4F493244" w14:textId="77777777" w:rsidTr="00BE5C68">
        <w:tc>
          <w:tcPr>
            <w:tcW w:w="3116" w:type="dxa"/>
          </w:tcPr>
          <w:p w14:paraId="43FDDF56" w14:textId="05310DB1" w:rsidR="00BE5C68" w:rsidRDefault="00BE5C68" w:rsidP="00474F72">
            <w:pPr>
              <w:rPr>
                <w:sz w:val="22"/>
                <w:szCs w:val="22"/>
              </w:rPr>
            </w:pPr>
            <w:r>
              <w:rPr>
                <w:sz w:val="22"/>
                <w:szCs w:val="22"/>
              </w:rPr>
              <w:t>Name</w:t>
            </w:r>
          </w:p>
        </w:tc>
        <w:tc>
          <w:tcPr>
            <w:tcW w:w="3117" w:type="dxa"/>
          </w:tcPr>
          <w:p w14:paraId="7D6DC878" w14:textId="4B5DAB14" w:rsidR="00BE5C68" w:rsidRDefault="00BE5C68" w:rsidP="00474F72">
            <w:pPr>
              <w:rPr>
                <w:sz w:val="22"/>
                <w:szCs w:val="22"/>
              </w:rPr>
            </w:pPr>
            <w:r>
              <w:rPr>
                <w:sz w:val="22"/>
                <w:szCs w:val="22"/>
              </w:rPr>
              <w:t>Content Layers</w:t>
            </w:r>
          </w:p>
        </w:tc>
        <w:tc>
          <w:tcPr>
            <w:tcW w:w="3117" w:type="dxa"/>
          </w:tcPr>
          <w:p w14:paraId="77B0A8D0" w14:textId="2A76A026" w:rsidR="00BE5C68" w:rsidRDefault="00BE5C68" w:rsidP="00474F72">
            <w:pPr>
              <w:rPr>
                <w:sz w:val="22"/>
                <w:szCs w:val="22"/>
              </w:rPr>
            </w:pPr>
            <w:r>
              <w:rPr>
                <w:sz w:val="22"/>
                <w:szCs w:val="22"/>
              </w:rPr>
              <w:t>Style Layers</w:t>
            </w:r>
          </w:p>
        </w:tc>
      </w:tr>
      <w:tr w:rsidR="00BE5C68" w14:paraId="0826EA9D" w14:textId="77777777" w:rsidTr="00BE5C68">
        <w:tc>
          <w:tcPr>
            <w:tcW w:w="3116" w:type="dxa"/>
          </w:tcPr>
          <w:p w14:paraId="461A3A89" w14:textId="5B641D1A" w:rsidR="00BE5C68" w:rsidRDefault="00BE5C68" w:rsidP="00474F72">
            <w:pPr>
              <w:rPr>
                <w:sz w:val="22"/>
                <w:szCs w:val="22"/>
              </w:rPr>
            </w:pPr>
            <w:r>
              <w:rPr>
                <w:sz w:val="22"/>
                <w:szCs w:val="22"/>
              </w:rPr>
              <w:t>Default</w:t>
            </w:r>
          </w:p>
        </w:tc>
        <w:tc>
          <w:tcPr>
            <w:tcW w:w="3117" w:type="dxa"/>
          </w:tcPr>
          <w:p w14:paraId="77447FD2" w14:textId="1A0F1A89" w:rsidR="00BE5C68" w:rsidRDefault="00BE5C68" w:rsidP="00474F72">
            <w:pPr>
              <w:rPr>
                <w:sz w:val="22"/>
                <w:szCs w:val="22"/>
              </w:rPr>
            </w:pPr>
            <w:r>
              <w:rPr>
                <w:sz w:val="22"/>
                <w:szCs w:val="22"/>
              </w:rPr>
              <w:t>conv_4</w:t>
            </w:r>
          </w:p>
        </w:tc>
        <w:tc>
          <w:tcPr>
            <w:tcW w:w="3117" w:type="dxa"/>
          </w:tcPr>
          <w:p w14:paraId="19E88444" w14:textId="1223DBE7" w:rsidR="00BE5C68" w:rsidRDefault="00BE5C68" w:rsidP="00474F72">
            <w:pPr>
              <w:rPr>
                <w:sz w:val="22"/>
                <w:szCs w:val="22"/>
              </w:rPr>
            </w:pPr>
            <w:r>
              <w:rPr>
                <w:sz w:val="22"/>
                <w:szCs w:val="22"/>
              </w:rPr>
              <w:t>conv_1, conv_2, conv_3, conv_4, conv_5</w:t>
            </w:r>
          </w:p>
        </w:tc>
      </w:tr>
      <w:tr w:rsidR="00BE5C68" w14:paraId="34544307" w14:textId="77777777" w:rsidTr="00BE5C68">
        <w:tc>
          <w:tcPr>
            <w:tcW w:w="3116" w:type="dxa"/>
          </w:tcPr>
          <w:p w14:paraId="58034E91" w14:textId="3234EAB9" w:rsidR="00BE5C68" w:rsidRDefault="00B5204D" w:rsidP="00474F72">
            <w:pPr>
              <w:rPr>
                <w:sz w:val="22"/>
                <w:szCs w:val="22"/>
              </w:rPr>
            </w:pPr>
            <w:r w:rsidRPr="00B5204D">
              <w:rPr>
                <w:sz w:val="22"/>
                <w:szCs w:val="22"/>
              </w:rPr>
              <w:t>Experiment 1</w:t>
            </w:r>
          </w:p>
        </w:tc>
        <w:tc>
          <w:tcPr>
            <w:tcW w:w="3117" w:type="dxa"/>
          </w:tcPr>
          <w:p w14:paraId="11EA0019" w14:textId="1E93C5C6" w:rsidR="00BE5C68" w:rsidRDefault="00BE5C68" w:rsidP="00474F72">
            <w:pPr>
              <w:rPr>
                <w:sz w:val="22"/>
                <w:szCs w:val="22"/>
              </w:rPr>
            </w:pPr>
            <w:r>
              <w:rPr>
                <w:sz w:val="22"/>
                <w:szCs w:val="22"/>
              </w:rPr>
              <w:t>conv_4</w:t>
            </w:r>
          </w:p>
        </w:tc>
        <w:tc>
          <w:tcPr>
            <w:tcW w:w="3117" w:type="dxa"/>
          </w:tcPr>
          <w:p w14:paraId="59127661" w14:textId="09B699FE" w:rsidR="00BE5C68" w:rsidRDefault="00BE5C68" w:rsidP="00474F72">
            <w:pPr>
              <w:rPr>
                <w:sz w:val="22"/>
                <w:szCs w:val="22"/>
              </w:rPr>
            </w:pPr>
            <w:r>
              <w:rPr>
                <w:sz w:val="22"/>
                <w:szCs w:val="22"/>
              </w:rPr>
              <w:t>conv_1, conv_2</w:t>
            </w:r>
          </w:p>
        </w:tc>
      </w:tr>
      <w:tr w:rsidR="00BE5C68" w14:paraId="78225B9E" w14:textId="77777777" w:rsidTr="00BE5C68">
        <w:tc>
          <w:tcPr>
            <w:tcW w:w="3116" w:type="dxa"/>
          </w:tcPr>
          <w:p w14:paraId="1F9C2A94" w14:textId="1D0C73B2" w:rsidR="00BE5C68" w:rsidRDefault="00B5204D" w:rsidP="00474F72">
            <w:pPr>
              <w:rPr>
                <w:sz w:val="22"/>
                <w:szCs w:val="22"/>
              </w:rPr>
            </w:pPr>
            <w:r w:rsidRPr="00B5204D">
              <w:rPr>
                <w:sz w:val="22"/>
                <w:szCs w:val="22"/>
              </w:rPr>
              <w:t xml:space="preserve">Experiment </w:t>
            </w:r>
            <w:r>
              <w:rPr>
                <w:sz w:val="22"/>
                <w:szCs w:val="22"/>
              </w:rPr>
              <w:t>2</w:t>
            </w:r>
          </w:p>
        </w:tc>
        <w:tc>
          <w:tcPr>
            <w:tcW w:w="3117" w:type="dxa"/>
          </w:tcPr>
          <w:p w14:paraId="451A2ABC" w14:textId="179A089D" w:rsidR="00BE5C68" w:rsidRDefault="00D41374" w:rsidP="00474F72">
            <w:pPr>
              <w:rPr>
                <w:sz w:val="22"/>
                <w:szCs w:val="22"/>
              </w:rPr>
            </w:pPr>
            <w:r>
              <w:rPr>
                <w:sz w:val="22"/>
                <w:szCs w:val="22"/>
              </w:rPr>
              <w:t>conv_3</w:t>
            </w:r>
          </w:p>
        </w:tc>
        <w:tc>
          <w:tcPr>
            <w:tcW w:w="3117" w:type="dxa"/>
          </w:tcPr>
          <w:p w14:paraId="17E64644" w14:textId="648310F5" w:rsidR="00BE5C68" w:rsidRDefault="00D41374" w:rsidP="00474F72">
            <w:pPr>
              <w:rPr>
                <w:sz w:val="22"/>
                <w:szCs w:val="22"/>
              </w:rPr>
            </w:pPr>
            <w:r>
              <w:rPr>
                <w:sz w:val="22"/>
                <w:szCs w:val="22"/>
              </w:rPr>
              <w:t>conv_4, conv_5</w:t>
            </w:r>
          </w:p>
        </w:tc>
      </w:tr>
      <w:tr w:rsidR="00BE5C68" w14:paraId="7353E8E5" w14:textId="77777777" w:rsidTr="00BE5C68">
        <w:tc>
          <w:tcPr>
            <w:tcW w:w="3116" w:type="dxa"/>
          </w:tcPr>
          <w:p w14:paraId="5921B016" w14:textId="570DF4D7" w:rsidR="00BE5C68" w:rsidRDefault="00B5204D" w:rsidP="00474F72">
            <w:pPr>
              <w:rPr>
                <w:sz w:val="22"/>
                <w:szCs w:val="22"/>
              </w:rPr>
            </w:pPr>
            <w:r w:rsidRPr="00B5204D">
              <w:rPr>
                <w:sz w:val="22"/>
                <w:szCs w:val="22"/>
              </w:rPr>
              <w:t xml:space="preserve">Experiment </w:t>
            </w:r>
            <w:r>
              <w:rPr>
                <w:sz w:val="22"/>
                <w:szCs w:val="22"/>
              </w:rPr>
              <w:t>3</w:t>
            </w:r>
          </w:p>
        </w:tc>
        <w:tc>
          <w:tcPr>
            <w:tcW w:w="3117" w:type="dxa"/>
          </w:tcPr>
          <w:p w14:paraId="7C6D2736" w14:textId="57924AB0" w:rsidR="00BE5C68" w:rsidRDefault="00F56F30" w:rsidP="00474F72">
            <w:pPr>
              <w:rPr>
                <w:sz w:val="22"/>
                <w:szCs w:val="22"/>
              </w:rPr>
            </w:pPr>
            <w:r>
              <w:rPr>
                <w:sz w:val="22"/>
                <w:szCs w:val="22"/>
              </w:rPr>
              <w:t>conv_4</w:t>
            </w:r>
          </w:p>
        </w:tc>
        <w:tc>
          <w:tcPr>
            <w:tcW w:w="3117" w:type="dxa"/>
          </w:tcPr>
          <w:p w14:paraId="0286400D" w14:textId="4C7AB4A8" w:rsidR="00BE5C68" w:rsidRDefault="00F56F30" w:rsidP="00474F72">
            <w:pPr>
              <w:rPr>
                <w:sz w:val="22"/>
                <w:szCs w:val="22"/>
              </w:rPr>
            </w:pPr>
            <w:r>
              <w:rPr>
                <w:sz w:val="22"/>
                <w:szCs w:val="22"/>
              </w:rPr>
              <w:t>conv_3, conv_4, conv_5</w:t>
            </w:r>
          </w:p>
        </w:tc>
      </w:tr>
    </w:tbl>
    <w:p w14:paraId="630A23F6" w14:textId="77777777" w:rsidR="00BE5C68" w:rsidRPr="004A3C16" w:rsidRDefault="00BE5C68" w:rsidP="00474F72">
      <w:pPr>
        <w:rPr>
          <w:sz w:val="22"/>
          <w:szCs w:val="22"/>
        </w:rPr>
      </w:pPr>
    </w:p>
    <w:p w14:paraId="6546E412" w14:textId="3AAC4909" w:rsidR="00476CCA" w:rsidRDefault="006C400E" w:rsidP="00961A52">
      <w:pPr>
        <w:pStyle w:val="Heading1"/>
        <w:rPr>
          <w:sz w:val="36"/>
          <w:szCs w:val="36"/>
        </w:rPr>
      </w:pPr>
      <w:r>
        <w:rPr>
          <w:sz w:val="36"/>
          <w:szCs w:val="36"/>
        </w:rPr>
        <w:t>Code</w:t>
      </w:r>
      <w:r w:rsidR="00E43703">
        <w:rPr>
          <w:sz w:val="36"/>
          <w:szCs w:val="36"/>
        </w:rPr>
        <w:t xml:space="preserve"> </w:t>
      </w:r>
      <w:r w:rsidR="00E43703" w:rsidRPr="00E43703">
        <w:rPr>
          <w:sz w:val="36"/>
          <w:szCs w:val="36"/>
        </w:rPr>
        <w:t>Modifications</w:t>
      </w:r>
    </w:p>
    <w:p w14:paraId="23CC3136" w14:textId="3BEF0A55" w:rsidR="000C775C" w:rsidRPr="000C775C" w:rsidRDefault="000C775C" w:rsidP="000C775C">
      <w:pPr>
        <w:rPr>
          <w:b/>
          <w:bCs/>
          <w:sz w:val="22"/>
          <w:szCs w:val="22"/>
        </w:rPr>
      </w:pPr>
      <w:r w:rsidRPr="000C775C">
        <w:rPr>
          <w:b/>
          <w:bCs/>
          <w:sz w:val="22"/>
          <w:szCs w:val="22"/>
        </w:rPr>
        <w:t>Loading All Images at Once</w:t>
      </w:r>
      <w:r w:rsidR="001648B5" w:rsidRPr="004A3C16">
        <w:rPr>
          <w:b/>
          <w:bCs/>
          <w:sz w:val="22"/>
          <w:szCs w:val="22"/>
        </w:rPr>
        <w:t>:</w:t>
      </w:r>
    </w:p>
    <w:p w14:paraId="6B88B6D0" w14:textId="2A715CB6" w:rsidR="000C775C" w:rsidRPr="000C775C" w:rsidRDefault="000C775C" w:rsidP="000C775C">
      <w:pPr>
        <w:rPr>
          <w:sz w:val="22"/>
          <w:szCs w:val="22"/>
        </w:rPr>
      </w:pPr>
      <w:r w:rsidRPr="000C775C">
        <w:rPr>
          <w:sz w:val="22"/>
          <w:szCs w:val="22"/>
        </w:rPr>
        <w:t>I first changed the code so that instead of loading only one content and style image, the program loads all of the</w:t>
      </w:r>
      <w:r w:rsidRPr="004A3C16">
        <w:rPr>
          <w:sz w:val="22"/>
          <w:szCs w:val="22"/>
        </w:rPr>
        <w:t>m</w:t>
      </w:r>
      <w:r w:rsidRPr="000C775C">
        <w:rPr>
          <w:sz w:val="22"/>
          <w:szCs w:val="22"/>
        </w:rPr>
        <w:t>:</w:t>
      </w:r>
    </w:p>
    <w:p w14:paraId="33F04C3D" w14:textId="49E8AAB6" w:rsidR="000C775C" w:rsidRPr="000C775C" w:rsidRDefault="000C775C" w:rsidP="000C775C">
      <w:r w:rsidRPr="000C775C">
        <w:rPr>
          <w:noProof/>
        </w:rPr>
        <w:drawing>
          <wp:inline distT="0" distB="0" distL="0" distR="0" wp14:anchorId="7DE9EE64" wp14:editId="293AA184">
            <wp:extent cx="2941983" cy="521448"/>
            <wp:effectExtent l="0" t="0" r="0" b="0"/>
            <wp:docPr id="19956401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019" name="Picture 1" descr="A computer code with text&#10;&#10;AI-generated content may be incorrect."/>
                    <pic:cNvPicPr/>
                  </pic:nvPicPr>
                  <pic:blipFill>
                    <a:blip r:embed="rId5"/>
                    <a:stretch>
                      <a:fillRect/>
                    </a:stretch>
                  </pic:blipFill>
                  <pic:spPr>
                    <a:xfrm>
                      <a:off x="0" y="0"/>
                      <a:ext cx="2975120" cy="527321"/>
                    </a:xfrm>
                    <a:prstGeom prst="rect">
                      <a:avLst/>
                    </a:prstGeom>
                  </pic:spPr>
                </pic:pic>
              </a:graphicData>
            </a:graphic>
          </wp:inline>
        </w:drawing>
      </w:r>
    </w:p>
    <w:p w14:paraId="3DB678B0" w14:textId="0245698D" w:rsidR="000C6EC2" w:rsidRPr="000C6EC2" w:rsidRDefault="000C6EC2" w:rsidP="000C6EC2">
      <w:pPr>
        <w:rPr>
          <w:b/>
          <w:bCs/>
        </w:rPr>
      </w:pPr>
      <w:r w:rsidRPr="000C6EC2">
        <w:rPr>
          <w:b/>
          <w:bCs/>
        </w:rPr>
        <w:t>Running Every Combination</w:t>
      </w:r>
      <w:r w:rsidR="001648B5">
        <w:rPr>
          <w:b/>
          <w:bCs/>
        </w:rPr>
        <w:t>:</w:t>
      </w:r>
    </w:p>
    <w:p w14:paraId="799A2F6E" w14:textId="432D58DA" w:rsidR="000C6EC2" w:rsidRPr="000C6EC2" w:rsidRDefault="000C6EC2" w:rsidP="000C6EC2">
      <w:pPr>
        <w:rPr>
          <w:sz w:val="22"/>
          <w:szCs w:val="22"/>
        </w:rPr>
      </w:pPr>
      <w:r w:rsidRPr="000C6EC2">
        <w:rPr>
          <w:sz w:val="22"/>
          <w:szCs w:val="22"/>
        </w:rPr>
        <w:t>Originally, the notebook only processed one experiment at a time. I replaced that with nested loops that combine:</w:t>
      </w:r>
    </w:p>
    <w:p w14:paraId="2B1A8965" w14:textId="77777777" w:rsidR="000C6EC2" w:rsidRPr="000C6EC2" w:rsidRDefault="000C6EC2" w:rsidP="000C6EC2">
      <w:pPr>
        <w:numPr>
          <w:ilvl w:val="0"/>
          <w:numId w:val="23"/>
        </w:numPr>
        <w:rPr>
          <w:sz w:val="22"/>
          <w:szCs w:val="22"/>
        </w:rPr>
      </w:pPr>
      <w:r w:rsidRPr="000C6EC2">
        <w:rPr>
          <w:sz w:val="22"/>
          <w:szCs w:val="22"/>
        </w:rPr>
        <w:t>every hyperparameter configuration</w:t>
      </w:r>
    </w:p>
    <w:p w14:paraId="3415BA0A" w14:textId="77777777" w:rsidR="000C6EC2" w:rsidRPr="000C6EC2" w:rsidRDefault="000C6EC2" w:rsidP="000C6EC2">
      <w:pPr>
        <w:numPr>
          <w:ilvl w:val="0"/>
          <w:numId w:val="23"/>
        </w:numPr>
        <w:rPr>
          <w:sz w:val="22"/>
          <w:szCs w:val="22"/>
        </w:rPr>
      </w:pPr>
      <w:r w:rsidRPr="000C6EC2">
        <w:rPr>
          <w:sz w:val="22"/>
          <w:szCs w:val="22"/>
        </w:rPr>
        <w:t>every content image</w:t>
      </w:r>
    </w:p>
    <w:p w14:paraId="4B36EC3F" w14:textId="0EB2EC9B" w:rsidR="009D6470" w:rsidRPr="00C40255" w:rsidRDefault="000C6EC2" w:rsidP="009D6470">
      <w:pPr>
        <w:numPr>
          <w:ilvl w:val="0"/>
          <w:numId w:val="23"/>
        </w:numPr>
        <w:rPr>
          <w:sz w:val="22"/>
          <w:szCs w:val="22"/>
        </w:rPr>
      </w:pPr>
      <w:r w:rsidRPr="000C6EC2">
        <w:rPr>
          <w:sz w:val="22"/>
          <w:szCs w:val="22"/>
        </w:rPr>
        <w:t>every style image</w:t>
      </w:r>
    </w:p>
    <w:p w14:paraId="1B7E4E74" w14:textId="5D4B3DE9" w:rsidR="00975A26" w:rsidRPr="00975A26" w:rsidRDefault="00975A26" w:rsidP="00975A26">
      <w:pPr>
        <w:rPr>
          <w:b/>
          <w:bCs/>
        </w:rPr>
      </w:pPr>
      <w:r w:rsidRPr="00975A26">
        <w:rPr>
          <w:b/>
          <w:bCs/>
        </w:rPr>
        <w:t>Returning Final Loss Values</w:t>
      </w:r>
      <w:r>
        <w:rPr>
          <w:b/>
          <w:bCs/>
        </w:rPr>
        <w:t>:</w:t>
      </w:r>
    </w:p>
    <w:p w14:paraId="1D8343DA" w14:textId="6440E1F2" w:rsidR="001A6B78" w:rsidRPr="00975A26" w:rsidRDefault="00975A26" w:rsidP="00975A26">
      <w:pPr>
        <w:rPr>
          <w:sz w:val="22"/>
          <w:szCs w:val="22"/>
        </w:rPr>
      </w:pPr>
      <w:r w:rsidRPr="00975A26">
        <w:rPr>
          <w:sz w:val="22"/>
          <w:szCs w:val="22"/>
        </w:rPr>
        <w:t>I modified run_style_transfer() so that the final style and content losses are recorded and returned. I then appended these results to a list so I could analyze them later.</w:t>
      </w:r>
    </w:p>
    <w:p w14:paraId="7361A489" w14:textId="77777777" w:rsidR="00975A26" w:rsidRPr="00975A26" w:rsidRDefault="00975A26" w:rsidP="00975A26">
      <w:pPr>
        <w:rPr>
          <w:b/>
          <w:bCs/>
        </w:rPr>
      </w:pPr>
      <w:r w:rsidRPr="00975A26">
        <w:rPr>
          <w:b/>
          <w:bCs/>
        </w:rPr>
        <w:t>Triplet Display Function</w:t>
      </w:r>
    </w:p>
    <w:p w14:paraId="03F20366" w14:textId="77777777" w:rsidR="00975A26" w:rsidRPr="00975A26" w:rsidRDefault="00975A26" w:rsidP="00975A26">
      <w:pPr>
        <w:rPr>
          <w:sz w:val="22"/>
          <w:szCs w:val="22"/>
        </w:rPr>
      </w:pPr>
      <w:r w:rsidRPr="00975A26">
        <w:rPr>
          <w:sz w:val="22"/>
          <w:szCs w:val="22"/>
        </w:rPr>
        <w:lastRenderedPageBreak/>
        <w:t>I wrote a new helper function that shows:</w:t>
      </w:r>
    </w:p>
    <w:p w14:paraId="76791B9F" w14:textId="77777777" w:rsidR="00975A26" w:rsidRPr="00975A26" w:rsidRDefault="00975A26" w:rsidP="00975A26">
      <w:pPr>
        <w:numPr>
          <w:ilvl w:val="0"/>
          <w:numId w:val="24"/>
        </w:numPr>
        <w:rPr>
          <w:sz w:val="22"/>
          <w:szCs w:val="22"/>
        </w:rPr>
      </w:pPr>
      <w:r w:rsidRPr="00975A26">
        <w:rPr>
          <w:sz w:val="22"/>
          <w:szCs w:val="22"/>
        </w:rPr>
        <w:t>the content image</w:t>
      </w:r>
    </w:p>
    <w:p w14:paraId="1F258C1D" w14:textId="77777777" w:rsidR="00975A26" w:rsidRPr="00975A26" w:rsidRDefault="00975A26" w:rsidP="00975A26">
      <w:pPr>
        <w:numPr>
          <w:ilvl w:val="0"/>
          <w:numId w:val="24"/>
        </w:numPr>
        <w:rPr>
          <w:sz w:val="22"/>
          <w:szCs w:val="22"/>
        </w:rPr>
      </w:pPr>
      <w:r w:rsidRPr="00975A26">
        <w:rPr>
          <w:sz w:val="22"/>
          <w:szCs w:val="22"/>
        </w:rPr>
        <w:t>the style image</w:t>
      </w:r>
    </w:p>
    <w:p w14:paraId="7E7CF6FE" w14:textId="77777777" w:rsidR="00975A26" w:rsidRPr="00975A26" w:rsidRDefault="00975A26" w:rsidP="00975A26">
      <w:pPr>
        <w:numPr>
          <w:ilvl w:val="0"/>
          <w:numId w:val="24"/>
        </w:numPr>
        <w:rPr>
          <w:sz w:val="22"/>
          <w:szCs w:val="22"/>
        </w:rPr>
      </w:pPr>
      <w:r w:rsidRPr="00975A26">
        <w:rPr>
          <w:sz w:val="22"/>
          <w:szCs w:val="22"/>
        </w:rPr>
        <w:t>the final generated image</w:t>
      </w:r>
    </w:p>
    <w:p w14:paraId="1B1C72E6" w14:textId="0B5BB191" w:rsidR="00975A26" w:rsidRPr="004A3C16" w:rsidRDefault="00975A26" w:rsidP="00975A26">
      <w:pPr>
        <w:rPr>
          <w:sz w:val="22"/>
          <w:szCs w:val="22"/>
        </w:rPr>
      </w:pPr>
      <w:r w:rsidRPr="00975A26">
        <w:rPr>
          <w:sz w:val="22"/>
          <w:szCs w:val="22"/>
        </w:rPr>
        <w:t>side by side in one figure.</w:t>
      </w:r>
    </w:p>
    <w:p w14:paraId="2D136CBF" w14:textId="05A2BF30" w:rsidR="005022AE" w:rsidRDefault="001A6B78" w:rsidP="005022AE">
      <w:r w:rsidRPr="001A6B78">
        <w:rPr>
          <w:noProof/>
        </w:rPr>
        <w:drawing>
          <wp:inline distT="0" distB="0" distL="0" distR="0" wp14:anchorId="5E0219A6" wp14:editId="555D4869">
            <wp:extent cx="2701131" cy="1725433"/>
            <wp:effectExtent l="0" t="0" r="4445" b="8255"/>
            <wp:docPr id="182385639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56396" name="Picture 1" descr="A computer screen shot of text&#10;&#10;AI-generated content may be incorrect."/>
                    <pic:cNvPicPr/>
                  </pic:nvPicPr>
                  <pic:blipFill>
                    <a:blip r:embed="rId6"/>
                    <a:stretch>
                      <a:fillRect/>
                    </a:stretch>
                  </pic:blipFill>
                  <pic:spPr>
                    <a:xfrm>
                      <a:off x="0" y="0"/>
                      <a:ext cx="2714692" cy="1734096"/>
                    </a:xfrm>
                    <a:prstGeom prst="rect">
                      <a:avLst/>
                    </a:prstGeom>
                  </pic:spPr>
                </pic:pic>
              </a:graphicData>
            </a:graphic>
          </wp:inline>
        </w:drawing>
      </w:r>
    </w:p>
    <w:p w14:paraId="153E53B3" w14:textId="13BA33C4" w:rsidR="00C40255" w:rsidRDefault="00C40255" w:rsidP="005022AE">
      <w:r>
        <w:t>Full Loop</w:t>
      </w:r>
    </w:p>
    <w:p w14:paraId="3964C05A" w14:textId="698D0B40" w:rsidR="00C40255" w:rsidRPr="005022AE" w:rsidRDefault="00C40255" w:rsidP="005022AE">
      <w:r>
        <w:t xml:space="preserve">In my loop, I apply all the styles to images I have with different combinations of hyperparameters and different sets of layers, at the same time, I save up all the results into a list of dictionary where I store experiment name, content and style layers, hyperparameters, style and content loss, index of the image and the style, combine score which is style and content loss summation, and finally the output image. Since the loop is pretty long because of all these savings I am not going to put the image of it, however at the end of it the loop, I pick the top 2 images that had </w:t>
      </w:r>
      <w:r w:rsidR="00E35D19">
        <w:t>the best loss.</w:t>
      </w:r>
    </w:p>
    <w:p w14:paraId="741B79C4" w14:textId="4D4AEF34" w:rsidR="00802010" w:rsidRDefault="00604C06" w:rsidP="00653709">
      <w:pPr>
        <w:pStyle w:val="Heading1"/>
        <w:rPr>
          <w:sz w:val="36"/>
          <w:szCs w:val="36"/>
        </w:rPr>
      </w:pPr>
      <w:r>
        <w:rPr>
          <w:sz w:val="36"/>
          <w:szCs w:val="36"/>
        </w:rPr>
        <w:t xml:space="preserve">Result </w:t>
      </w:r>
      <w:r w:rsidR="00802010">
        <w:rPr>
          <w:sz w:val="36"/>
          <w:szCs w:val="36"/>
        </w:rPr>
        <w:t>Analysis</w:t>
      </w:r>
    </w:p>
    <w:p w14:paraId="070373CF" w14:textId="2AAD2A2A" w:rsidR="00AE3E9B" w:rsidRDefault="00AE3E9B" w:rsidP="00AE3E9B">
      <w:r w:rsidRPr="00AE3E9B">
        <w:t>To isolate the effect of CNN layer choice on neural style transfer, I kept the hyperparameters fixed (100 steps, style weight = 10k, content weight = 1) and changed only which VGG layers contributed to the content and style losses. The results showed clear visual differences, and the behavior aligns both with theory and with the qualitative results I observed</w:t>
      </w:r>
      <w:r>
        <w:t>.</w:t>
      </w:r>
    </w:p>
    <w:p w14:paraId="05FA11F8" w14:textId="1A068405" w:rsidR="00AE3E9B" w:rsidRPr="00AE3E9B" w:rsidRDefault="00AE3E9B" w:rsidP="00AE3E9B">
      <w:pPr>
        <w:rPr>
          <w:b/>
          <w:bCs/>
        </w:rPr>
      </w:pPr>
      <w:r w:rsidRPr="00AE3E9B">
        <w:rPr>
          <w:b/>
          <w:bCs/>
        </w:rPr>
        <w:t>Default Configuration</w:t>
      </w:r>
    </w:p>
    <w:p w14:paraId="65900326" w14:textId="77777777" w:rsidR="00AE3E9B" w:rsidRPr="00AE3E9B" w:rsidRDefault="00AE3E9B" w:rsidP="00AE3E9B">
      <w:pPr>
        <w:numPr>
          <w:ilvl w:val="0"/>
          <w:numId w:val="31"/>
        </w:numPr>
      </w:pPr>
      <w:r w:rsidRPr="00AE3E9B">
        <w:rPr>
          <w:b/>
          <w:bCs/>
        </w:rPr>
        <w:t>Content:</w:t>
      </w:r>
      <w:r w:rsidRPr="00AE3E9B">
        <w:t xml:space="preserve"> conv_4</w:t>
      </w:r>
    </w:p>
    <w:p w14:paraId="60D5C183" w14:textId="77777777" w:rsidR="00AE3E9B" w:rsidRPr="00AE3E9B" w:rsidRDefault="00AE3E9B" w:rsidP="00AE3E9B">
      <w:pPr>
        <w:numPr>
          <w:ilvl w:val="0"/>
          <w:numId w:val="31"/>
        </w:numPr>
      </w:pPr>
      <w:r w:rsidRPr="00AE3E9B">
        <w:rPr>
          <w:b/>
          <w:bCs/>
        </w:rPr>
        <w:t>Style:</w:t>
      </w:r>
      <w:r w:rsidRPr="00AE3E9B">
        <w:t xml:space="preserve"> conv_1–conv_5</w:t>
      </w:r>
    </w:p>
    <w:p w14:paraId="036DB056" w14:textId="77777777" w:rsidR="00AE3E9B" w:rsidRPr="00AE3E9B" w:rsidRDefault="00AE3E9B" w:rsidP="00AE3E9B">
      <w:r w:rsidRPr="00AE3E9B">
        <w:t>The default configuration served as a baseline and produced two very different outcomes:</w:t>
      </w:r>
    </w:p>
    <w:p w14:paraId="22127C61" w14:textId="77777777" w:rsidR="00AE3E9B" w:rsidRPr="00AE3E9B" w:rsidRDefault="00AE3E9B" w:rsidP="00AE3E9B">
      <w:pPr>
        <w:numPr>
          <w:ilvl w:val="0"/>
          <w:numId w:val="32"/>
        </w:numPr>
      </w:pPr>
      <w:r w:rsidRPr="00AE3E9B">
        <w:rPr>
          <w:b/>
          <w:bCs/>
        </w:rPr>
        <w:lastRenderedPageBreak/>
        <w:t>Successful Result</w:t>
      </w:r>
      <w:r w:rsidRPr="00AE3E9B">
        <w:br/>
        <w:t>One output gave a balanced stylization:</w:t>
      </w:r>
    </w:p>
    <w:p w14:paraId="3A3A645D" w14:textId="77777777" w:rsidR="00AE3E9B" w:rsidRPr="00AE3E9B" w:rsidRDefault="00AE3E9B" w:rsidP="00AE3E9B">
      <w:pPr>
        <w:numPr>
          <w:ilvl w:val="1"/>
          <w:numId w:val="32"/>
        </w:numPr>
      </w:pPr>
      <w:r w:rsidRPr="00AE3E9B">
        <w:t>the content image remained recognizable,</w:t>
      </w:r>
    </w:p>
    <w:p w14:paraId="6D29166E" w14:textId="77777777" w:rsidR="00AE3E9B" w:rsidRPr="00AE3E9B" w:rsidRDefault="00AE3E9B" w:rsidP="00AE3E9B">
      <w:pPr>
        <w:numPr>
          <w:ilvl w:val="1"/>
          <w:numId w:val="32"/>
        </w:numPr>
      </w:pPr>
      <w:r w:rsidRPr="00AE3E9B">
        <w:t>colors and textures of the style image were integrated subtly,</w:t>
      </w:r>
    </w:p>
    <w:p w14:paraId="5C4E6136" w14:textId="579B281B" w:rsidR="00AE3E9B" w:rsidRDefault="00AE3E9B" w:rsidP="00AE3E9B">
      <w:pPr>
        <w:numPr>
          <w:ilvl w:val="1"/>
          <w:numId w:val="32"/>
        </w:numPr>
      </w:pPr>
      <w:r w:rsidRPr="00AE3E9B">
        <w:t>the output looked clean and natural.</w:t>
      </w:r>
      <w:r w:rsidRPr="00AE3E9B">
        <w:br/>
        <w:t>This matches the expectation that combining all convolutional layers captures both low-level textures and high-level structure.</w:t>
      </w:r>
    </w:p>
    <w:p w14:paraId="1F9B8B3D" w14:textId="2D395E6E" w:rsidR="00AE3E9B" w:rsidRPr="00AE3E9B" w:rsidRDefault="00AE3E9B" w:rsidP="00AE3E9B">
      <w:r w:rsidRPr="00502588">
        <w:rPr>
          <w:sz w:val="22"/>
          <w:szCs w:val="22"/>
        </w:rPr>
        <w:drawing>
          <wp:inline distT="0" distB="0" distL="0" distR="0" wp14:anchorId="0CE86F71" wp14:editId="09B4551F">
            <wp:extent cx="5943600" cy="2053590"/>
            <wp:effectExtent l="0" t="0" r="0" b="8890"/>
            <wp:docPr id="173679009" name="Picture 1" descr="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9009" name="Picture 1" descr="A person in a garment&#10;&#10;AI-generated content may be incorrect."/>
                    <pic:cNvPicPr/>
                  </pic:nvPicPr>
                  <pic:blipFill>
                    <a:blip r:embed="rId7"/>
                    <a:stretch>
                      <a:fillRect/>
                    </a:stretch>
                  </pic:blipFill>
                  <pic:spPr>
                    <a:xfrm>
                      <a:off x="0" y="0"/>
                      <a:ext cx="5943600" cy="2053590"/>
                    </a:xfrm>
                    <a:prstGeom prst="rect">
                      <a:avLst/>
                    </a:prstGeom>
                  </pic:spPr>
                </pic:pic>
              </a:graphicData>
            </a:graphic>
          </wp:inline>
        </w:drawing>
      </w:r>
    </w:p>
    <w:p w14:paraId="45F43A25" w14:textId="491E5F37" w:rsidR="00AE3E9B" w:rsidRPr="00AE3E9B" w:rsidRDefault="00AE3E9B" w:rsidP="00AE3E9B">
      <w:pPr>
        <w:numPr>
          <w:ilvl w:val="0"/>
          <w:numId w:val="32"/>
        </w:numPr>
      </w:pPr>
      <w:r w:rsidRPr="00AE3E9B">
        <w:rPr>
          <w:b/>
          <w:bCs/>
        </w:rPr>
        <w:t>Failed Result (Black/Dark Output)</w:t>
      </w:r>
      <w:r w:rsidRPr="00AE3E9B">
        <w:br/>
        <w:t>The second example from the same configuration produced extremely high loss and the image appeared black with random green and blue patches.</w:t>
      </w:r>
      <w:r w:rsidRPr="00AE3E9B">
        <w:br/>
        <w:t>Although the style characteristics were not present, the content outline was still somewhat visible. This type of failure can occur when:</w:t>
      </w:r>
    </w:p>
    <w:p w14:paraId="45677C00" w14:textId="77777777" w:rsidR="00AE3E9B" w:rsidRPr="00AE3E9B" w:rsidRDefault="00AE3E9B" w:rsidP="00AE3E9B">
      <w:pPr>
        <w:numPr>
          <w:ilvl w:val="1"/>
          <w:numId w:val="32"/>
        </w:numPr>
      </w:pPr>
      <w:r w:rsidRPr="00AE3E9B">
        <w:t>the optimization diverges,</w:t>
      </w:r>
    </w:p>
    <w:p w14:paraId="2E0CEEAF" w14:textId="77777777" w:rsidR="00AE3E9B" w:rsidRPr="00AE3E9B" w:rsidRDefault="00AE3E9B" w:rsidP="00AE3E9B">
      <w:pPr>
        <w:numPr>
          <w:ilvl w:val="1"/>
          <w:numId w:val="32"/>
        </w:numPr>
      </w:pPr>
      <w:r w:rsidRPr="00AE3E9B">
        <w:t>gradients explode,</w:t>
      </w:r>
    </w:p>
    <w:p w14:paraId="412D6B84" w14:textId="77777777" w:rsidR="00AE3E9B" w:rsidRPr="00AE3E9B" w:rsidRDefault="00AE3E9B" w:rsidP="00AE3E9B">
      <w:pPr>
        <w:numPr>
          <w:ilvl w:val="1"/>
          <w:numId w:val="32"/>
        </w:numPr>
      </w:pPr>
      <w:r w:rsidRPr="00AE3E9B">
        <w:t>the learning process collapses into a bad local minimum,</w:t>
      </w:r>
      <w:r w:rsidRPr="00AE3E9B">
        <w:br/>
        <w:t>especially in multi-layer setups where many competing constraints are applied at once.</w:t>
      </w:r>
    </w:p>
    <w:p w14:paraId="1C1451B0" w14:textId="77777777" w:rsidR="00312E45" w:rsidRDefault="00AE3E9B" w:rsidP="00AE3E9B">
      <w:pPr>
        <w:rPr>
          <w:sz w:val="22"/>
          <w:szCs w:val="22"/>
        </w:rPr>
      </w:pPr>
      <w:r w:rsidRPr="00AE3E9B">
        <w:t>This shows that while the default configuration is capable of strong results, it is also the most complex to optimize and can lead to instability if the optimization steps are not sufficient.</w:t>
      </w:r>
      <w:r w:rsidR="00E95A4A" w:rsidRPr="00E95A4A">
        <w:rPr>
          <w:sz w:val="22"/>
          <w:szCs w:val="22"/>
        </w:rPr>
        <w:t xml:space="preserve"> </w:t>
      </w:r>
    </w:p>
    <w:p w14:paraId="06828CC9" w14:textId="4F26BC58" w:rsidR="00AE3E9B" w:rsidRDefault="00E95A4A" w:rsidP="00AE3E9B">
      <w:r w:rsidRPr="00502588">
        <w:rPr>
          <w:sz w:val="22"/>
          <w:szCs w:val="22"/>
        </w:rPr>
        <w:lastRenderedPageBreak/>
        <w:drawing>
          <wp:inline distT="0" distB="0" distL="0" distR="0" wp14:anchorId="3D295A70" wp14:editId="51B43725">
            <wp:extent cx="5943600" cy="2053590"/>
            <wp:effectExtent l="0" t="0" r="0" b="3810"/>
            <wp:docPr id="158085718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57183" name="Picture 1" descr="A screenshot of a video game&#10;&#10;AI-generated content may be incorrect."/>
                    <pic:cNvPicPr/>
                  </pic:nvPicPr>
                  <pic:blipFill>
                    <a:blip r:embed="rId8"/>
                    <a:stretch>
                      <a:fillRect/>
                    </a:stretch>
                  </pic:blipFill>
                  <pic:spPr>
                    <a:xfrm>
                      <a:off x="0" y="0"/>
                      <a:ext cx="5943600" cy="2053590"/>
                    </a:xfrm>
                    <a:prstGeom prst="rect">
                      <a:avLst/>
                    </a:prstGeom>
                  </pic:spPr>
                </pic:pic>
              </a:graphicData>
            </a:graphic>
          </wp:inline>
        </w:drawing>
      </w:r>
    </w:p>
    <w:p w14:paraId="2CFBE0E1" w14:textId="73AA4B03" w:rsidR="00AE3E9B" w:rsidRPr="00AE3E9B" w:rsidRDefault="00AE3E9B" w:rsidP="00AE3E9B">
      <w:pPr>
        <w:rPr>
          <w:b/>
          <w:bCs/>
        </w:rPr>
      </w:pPr>
      <w:r w:rsidRPr="00AE3E9B">
        <w:rPr>
          <w:b/>
          <w:bCs/>
        </w:rPr>
        <w:t>Experiment 1 – Only Early Style Layers</w:t>
      </w:r>
    </w:p>
    <w:p w14:paraId="55EEDE78" w14:textId="77777777" w:rsidR="00AE3E9B" w:rsidRPr="00AE3E9B" w:rsidRDefault="00AE3E9B" w:rsidP="00AE3E9B">
      <w:pPr>
        <w:numPr>
          <w:ilvl w:val="0"/>
          <w:numId w:val="33"/>
        </w:numPr>
      </w:pPr>
      <w:r w:rsidRPr="00AE3E9B">
        <w:rPr>
          <w:b/>
          <w:bCs/>
        </w:rPr>
        <w:t>Content:</w:t>
      </w:r>
      <w:r w:rsidRPr="00AE3E9B">
        <w:t xml:space="preserve"> conv_4</w:t>
      </w:r>
    </w:p>
    <w:p w14:paraId="47D98D6A" w14:textId="77777777" w:rsidR="00AE3E9B" w:rsidRPr="00AE3E9B" w:rsidRDefault="00AE3E9B" w:rsidP="00AE3E9B">
      <w:pPr>
        <w:numPr>
          <w:ilvl w:val="0"/>
          <w:numId w:val="33"/>
        </w:numPr>
      </w:pPr>
      <w:r w:rsidRPr="00AE3E9B">
        <w:rPr>
          <w:b/>
          <w:bCs/>
        </w:rPr>
        <w:t>Style:</w:t>
      </w:r>
      <w:r w:rsidRPr="00AE3E9B">
        <w:t xml:space="preserve"> conv_1 and conv_2</w:t>
      </w:r>
    </w:p>
    <w:p w14:paraId="001303F6" w14:textId="77777777" w:rsidR="00AE3E9B" w:rsidRPr="00AE3E9B" w:rsidRDefault="00AE3E9B" w:rsidP="00AE3E9B">
      <w:r w:rsidRPr="00AE3E9B">
        <w:t>Here I obtained one result that worked reasonably well:</w:t>
      </w:r>
    </w:p>
    <w:p w14:paraId="748BAFC8" w14:textId="77777777" w:rsidR="00AE3E9B" w:rsidRPr="00AE3E9B" w:rsidRDefault="00AE3E9B" w:rsidP="00AE3E9B">
      <w:pPr>
        <w:numPr>
          <w:ilvl w:val="0"/>
          <w:numId w:val="34"/>
        </w:numPr>
      </w:pPr>
      <w:r w:rsidRPr="00AE3E9B">
        <w:t>The content image remained clean and recognizable.</w:t>
      </w:r>
    </w:p>
    <w:p w14:paraId="2DE38D6F" w14:textId="15C52347" w:rsidR="00AE3E9B" w:rsidRPr="00AE3E9B" w:rsidRDefault="00AE3E9B" w:rsidP="00AE3E9B">
      <w:pPr>
        <w:numPr>
          <w:ilvl w:val="0"/>
          <w:numId w:val="34"/>
        </w:numPr>
      </w:pPr>
      <w:r w:rsidRPr="00AE3E9B">
        <w:t xml:space="preserve">Noise was </w:t>
      </w:r>
      <w:r w:rsidR="00106268">
        <w:t>somewhat low</w:t>
      </w:r>
      <w:r w:rsidRPr="00AE3E9B">
        <w:t>, and the structure was preserved.</w:t>
      </w:r>
    </w:p>
    <w:p w14:paraId="0DB5B3AB" w14:textId="77777777" w:rsidR="00AE3E9B" w:rsidRPr="00AE3E9B" w:rsidRDefault="00AE3E9B" w:rsidP="00AE3E9B">
      <w:pPr>
        <w:numPr>
          <w:ilvl w:val="0"/>
          <w:numId w:val="34"/>
        </w:numPr>
      </w:pPr>
      <w:r w:rsidRPr="00AE3E9B">
        <w:t>However, the stylization was very weak:</w:t>
      </w:r>
      <w:r w:rsidRPr="00AE3E9B">
        <w:br/>
        <w:t>instead of transferring brush strokes, patterns, or artistic structure, the effect resembled a color wash or color grading filter.</w:t>
      </w:r>
    </w:p>
    <w:p w14:paraId="0EBA6085" w14:textId="77777777" w:rsidR="00AE3E9B" w:rsidRDefault="00AE3E9B" w:rsidP="00AE3E9B">
      <w:r w:rsidRPr="00AE3E9B">
        <w:t>This observation is consistent with theory:</w:t>
      </w:r>
      <w:r w:rsidRPr="00AE3E9B">
        <w:br/>
        <w:t>early CNN layers mainly encode edges, brightness, and small texture details. They do not capture high-level patterns or shapes, so the algorithm changed colors but did not impose the visual “character” of the style image.</w:t>
      </w:r>
    </w:p>
    <w:p w14:paraId="3E623438" w14:textId="0C966CA6" w:rsidR="00E95A4A" w:rsidRPr="00AE3E9B" w:rsidRDefault="00E95A4A" w:rsidP="00AE3E9B">
      <w:r w:rsidRPr="00502588">
        <w:rPr>
          <w:sz w:val="22"/>
          <w:szCs w:val="22"/>
        </w:rPr>
        <w:drawing>
          <wp:inline distT="0" distB="0" distL="0" distR="0" wp14:anchorId="01D2DA6D" wp14:editId="2C4D4AFB">
            <wp:extent cx="5943600" cy="2053590"/>
            <wp:effectExtent l="0" t="0" r="0" b="3810"/>
            <wp:docPr id="466575322" name="Picture 1" descr="A close 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5322" name="Picture 1" descr="A close up of a person's face&#10;&#10;AI-generated content may be incorrect."/>
                    <pic:cNvPicPr/>
                  </pic:nvPicPr>
                  <pic:blipFill>
                    <a:blip r:embed="rId9"/>
                    <a:stretch>
                      <a:fillRect/>
                    </a:stretch>
                  </pic:blipFill>
                  <pic:spPr>
                    <a:xfrm>
                      <a:off x="0" y="0"/>
                      <a:ext cx="5943600" cy="2053590"/>
                    </a:xfrm>
                    <a:prstGeom prst="rect">
                      <a:avLst/>
                    </a:prstGeom>
                  </pic:spPr>
                </pic:pic>
              </a:graphicData>
            </a:graphic>
          </wp:inline>
        </w:drawing>
      </w:r>
    </w:p>
    <w:p w14:paraId="2B7403B6" w14:textId="77777777" w:rsidR="00106268" w:rsidRDefault="00106268" w:rsidP="00E95A4A">
      <w:pPr>
        <w:rPr>
          <w:b/>
          <w:bCs/>
        </w:rPr>
      </w:pPr>
    </w:p>
    <w:p w14:paraId="78699B51" w14:textId="46E71DEE" w:rsidR="00E95A4A" w:rsidRPr="00E95A4A" w:rsidRDefault="00E95A4A" w:rsidP="00E95A4A">
      <w:pPr>
        <w:rPr>
          <w:b/>
          <w:bCs/>
        </w:rPr>
      </w:pPr>
      <w:r w:rsidRPr="00E95A4A">
        <w:rPr>
          <w:b/>
          <w:bCs/>
        </w:rPr>
        <w:lastRenderedPageBreak/>
        <w:t>Experiment 2 – Only Deep Style Layers</w:t>
      </w:r>
    </w:p>
    <w:p w14:paraId="06786D76" w14:textId="77777777" w:rsidR="00E95A4A" w:rsidRPr="00E95A4A" w:rsidRDefault="00E95A4A" w:rsidP="00E95A4A">
      <w:pPr>
        <w:numPr>
          <w:ilvl w:val="0"/>
          <w:numId w:val="35"/>
        </w:numPr>
      </w:pPr>
      <w:r w:rsidRPr="00E95A4A">
        <w:rPr>
          <w:b/>
          <w:bCs/>
        </w:rPr>
        <w:t>Content:</w:t>
      </w:r>
      <w:r w:rsidRPr="00E95A4A">
        <w:t xml:space="preserve"> conv_3</w:t>
      </w:r>
    </w:p>
    <w:p w14:paraId="550C053C" w14:textId="77777777" w:rsidR="00E95A4A" w:rsidRPr="00E95A4A" w:rsidRDefault="00E95A4A" w:rsidP="00E95A4A">
      <w:pPr>
        <w:numPr>
          <w:ilvl w:val="0"/>
          <w:numId w:val="35"/>
        </w:numPr>
      </w:pPr>
      <w:r w:rsidRPr="00E95A4A">
        <w:rPr>
          <w:b/>
          <w:bCs/>
        </w:rPr>
        <w:t>Style:</w:t>
      </w:r>
      <w:r w:rsidRPr="00E95A4A">
        <w:t xml:space="preserve"> conv_4 and conv_5</w:t>
      </w:r>
    </w:p>
    <w:p w14:paraId="49319F92" w14:textId="77777777" w:rsidR="00E95A4A" w:rsidRPr="00E95A4A" w:rsidRDefault="00E95A4A" w:rsidP="00E95A4A">
      <w:r w:rsidRPr="00E95A4A">
        <w:t>Experiment 2 behaved somewhat like Experiment 1 in terms of visual subtlety, but the results were noticeably better:</w:t>
      </w:r>
    </w:p>
    <w:p w14:paraId="0FC3768A" w14:textId="77777777" w:rsidR="00E95A4A" w:rsidRPr="00E95A4A" w:rsidRDefault="00E95A4A" w:rsidP="00E95A4A">
      <w:pPr>
        <w:numPr>
          <w:ilvl w:val="0"/>
          <w:numId w:val="36"/>
        </w:numPr>
      </w:pPr>
      <w:r w:rsidRPr="00E95A4A">
        <w:t>The content structure remained very clean and sharp.</w:t>
      </w:r>
    </w:p>
    <w:p w14:paraId="58A73F15" w14:textId="77777777" w:rsidR="00E95A4A" w:rsidRPr="00E95A4A" w:rsidRDefault="00E95A4A" w:rsidP="00E95A4A">
      <w:pPr>
        <w:numPr>
          <w:ilvl w:val="0"/>
          <w:numId w:val="36"/>
        </w:numPr>
      </w:pPr>
      <w:r w:rsidRPr="00E95A4A">
        <w:t>The stylization was visible but not overwhelming.</w:t>
      </w:r>
    </w:p>
    <w:p w14:paraId="232BF640" w14:textId="77777777" w:rsidR="00E95A4A" w:rsidRPr="00E95A4A" w:rsidRDefault="00E95A4A" w:rsidP="00E95A4A">
      <w:pPr>
        <w:numPr>
          <w:ilvl w:val="0"/>
          <w:numId w:val="36"/>
        </w:numPr>
      </w:pPr>
      <w:r w:rsidRPr="00E95A4A">
        <w:t>The output had more coherence and aesthetic refinement compared to Experiment 1.</w:t>
      </w:r>
    </w:p>
    <w:p w14:paraId="4A8FBD5C" w14:textId="6C02E553" w:rsidR="00510DC5" w:rsidRDefault="00E95A4A" w:rsidP="0061230F">
      <w:r w:rsidRPr="00E95A4A">
        <w:t>Using only deep layers means the model focuses on high-level structure and broad spatial patterns, rather than textures or local noise. In this case, that produced a controlled, gentle stylization without distortion.</w:t>
      </w:r>
      <w:r w:rsidR="00106268">
        <w:t xml:space="preserve"> </w:t>
      </w:r>
      <w:r w:rsidRPr="00E95A4A">
        <w:t>This confirms that deep layers influence the global styling while avoiding random pixel-level artifacts.</w:t>
      </w:r>
      <w:r w:rsidR="00502588" w:rsidRPr="00502588">
        <w:rPr>
          <w:noProof/>
        </w:rPr>
        <w:t xml:space="preserve">  </w:t>
      </w:r>
      <w:r w:rsidR="00502588" w:rsidRPr="00502588">
        <w:rPr>
          <w:noProof/>
        </w:rPr>
        <w:drawing>
          <wp:inline distT="0" distB="0" distL="0" distR="0" wp14:anchorId="118ECA3E" wp14:editId="4705AFD5">
            <wp:extent cx="5943600" cy="2053590"/>
            <wp:effectExtent l="0" t="0" r="0" b="3810"/>
            <wp:docPr id="708740661" name="Picture 1" descr="A group of people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0661" name="Picture 1" descr="A group of people standing in front of a building&#10;&#10;AI-generated content may be incorrect."/>
                    <pic:cNvPicPr/>
                  </pic:nvPicPr>
                  <pic:blipFill>
                    <a:blip r:embed="rId10"/>
                    <a:stretch>
                      <a:fillRect/>
                    </a:stretch>
                  </pic:blipFill>
                  <pic:spPr>
                    <a:xfrm>
                      <a:off x="0" y="0"/>
                      <a:ext cx="5943600" cy="2053590"/>
                    </a:xfrm>
                    <a:prstGeom prst="rect">
                      <a:avLst/>
                    </a:prstGeom>
                  </pic:spPr>
                </pic:pic>
              </a:graphicData>
            </a:graphic>
          </wp:inline>
        </w:drawing>
      </w:r>
      <w:r w:rsidR="00502588" w:rsidRPr="00502588">
        <w:rPr>
          <w:noProof/>
        </w:rPr>
        <w:t xml:space="preserve"> </w:t>
      </w:r>
    </w:p>
    <w:p w14:paraId="6E45F631" w14:textId="77777777" w:rsidR="00E95A4A" w:rsidRPr="00E95A4A" w:rsidRDefault="00E95A4A" w:rsidP="00E95A4A">
      <w:pPr>
        <w:rPr>
          <w:b/>
          <w:bCs/>
        </w:rPr>
      </w:pPr>
      <w:r w:rsidRPr="00E95A4A">
        <w:rPr>
          <w:b/>
          <w:bCs/>
        </w:rPr>
        <w:t>Experiment 3 – Mid + Deep Style Layers</w:t>
      </w:r>
    </w:p>
    <w:p w14:paraId="0D02A3F3" w14:textId="77777777" w:rsidR="00E95A4A" w:rsidRPr="00E95A4A" w:rsidRDefault="00E95A4A" w:rsidP="00E95A4A">
      <w:pPr>
        <w:numPr>
          <w:ilvl w:val="0"/>
          <w:numId w:val="37"/>
        </w:numPr>
      </w:pPr>
      <w:r w:rsidRPr="00E95A4A">
        <w:rPr>
          <w:b/>
          <w:bCs/>
        </w:rPr>
        <w:t>Content:</w:t>
      </w:r>
      <w:r w:rsidRPr="00E95A4A">
        <w:t xml:space="preserve"> conv_4</w:t>
      </w:r>
    </w:p>
    <w:p w14:paraId="3958555A" w14:textId="77777777" w:rsidR="00E95A4A" w:rsidRPr="00E95A4A" w:rsidRDefault="00E95A4A" w:rsidP="00E95A4A">
      <w:pPr>
        <w:numPr>
          <w:ilvl w:val="0"/>
          <w:numId w:val="37"/>
        </w:numPr>
      </w:pPr>
      <w:r w:rsidRPr="00E95A4A">
        <w:rPr>
          <w:b/>
          <w:bCs/>
        </w:rPr>
        <w:t>Style:</w:t>
      </w:r>
      <w:r w:rsidRPr="00E95A4A">
        <w:t xml:space="preserve"> conv_3, conv_4, conv_5</w:t>
      </w:r>
    </w:p>
    <w:p w14:paraId="0CCF40C1" w14:textId="77777777" w:rsidR="00E95A4A" w:rsidRPr="00E95A4A" w:rsidRDefault="00E95A4A" w:rsidP="00E95A4A">
      <w:r w:rsidRPr="00E95A4A">
        <w:t>This configuration gave the strongest and most successful stylization among the experiments. Using the same style image as Experiment 1 produced a dramatically more coherent result:</w:t>
      </w:r>
    </w:p>
    <w:p w14:paraId="05F3E48A" w14:textId="77777777" w:rsidR="00E95A4A" w:rsidRPr="00E95A4A" w:rsidRDefault="00E95A4A" w:rsidP="00E95A4A">
      <w:pPr>
        <w:numPr>
          <w:ilvl w:val="0"/>
          <w:numId w:val="38"/>
        </w:numPr>
      </w:pPr>
      <w:r w:rsidRPr="00E95A4A">
        <w:t>Not only was the content image still recognizable,</w:t>
      </w:r>
    </w:p>
    <w:p w14:paraId="78932CFD" w14:textId="77777777" w:rsidR="00E95A4A" w:rsidRPr="00E95A4A" w:rsidRDefault="00E95A4A" w:rsidP="00E95A4A">
      <w:pPr>
        <w:numPr>
          <w:ilvl w:val="0"/>
          <w:numId w:val="38"/>
        </w:numPr>
      </w:pPr>
      <w:r w:rsidRPr="00E95A4A">
        <w:t>but the style integration was much richer:</w:t>
      </w:r>
    </w:p>
    <w:p w14:paraId="4131E237" w14:textId="77777777" w:rsidR="00E95A4A" w:rsidRPr="00E95A4A" w:rsidRDefault="00E95A4A" w:rsidP="00E95A4A">
      <w:pPr>
        <w:numPr>
          <w:ilvl w:val="1"/>
          <w:numId w:val="38"/>
        </w:numPr>
      </w:pPr>
      <w:r w:rsidRPr="00E95A4A">
        <w:t>the colors transferred clearly,</w:t>
      </w:r>
    </w:p>
    <w:p w14:paraId="31C03F02" w14:textId="77777777" w:rsidR="00E95A4A" w:rsidRPr="00E95A4A" w:rsidRDefault="00E95A4A" w:rsidP="00E95A4A">
      <w:pPr>
        <w:numPr>
          <w:ilvl w:val="1"/>
          <w:numId w:val="38"/>
        </w:numPr>
      </w:pPr>
      <w:r w:rsidRPr="00E95A4A">
        <w:lastRenderedPageBreak/>
        <w:t>stylistic shapes and forms were incorporated,</w:t>
      </w:r>
    </w:p>
    <w:p w14:paraId="373E0033" w14:textId="77777777" w:rsidR="00E95A4A" w:rsidRPr="00E95A4A" w:rsidRDefault="00E95A4A" w:rsidP="00E95A4A">
      <w:pPr>
        <w:numPr>
          <w:ilvl w:val="1"/>
          <w:numId w:val="38"/>
        </w:numPr>
      </w:pPr>
      <w:r w:rsidRPr="00E95A4A">
        <w:t>the image appeared “morphed” with the style in a visually pleasing way.</w:t>
      </w:r>
    </w:p>
    <w:p w14:paraId="609A8183" w14:textId="77777777" w:rsidR="00E95A4A" w:rsidRPr="00E95A4A" w:rsidRDefault="00E95A4A" w:rsidP="00E95A4A">
      <w:r w:rsidRPr="00E95A4A">
        <w:t>Compared to Experiment 1, which transferred mainly color but no structural identity, Experiment 3 captured both the texture and artistic geometry of the style image.</w:t>
      </w:r>
    </w:p>
    <w:p w14:paraId="22676864" w14:textId="77777777" w:rsidR="00E95A4A" w:rsidRPr="00E95A4A" w:rsidRDefault="00E95A4A" w:rsidP="00E95A4A">
      <w:r w:rsidRPr="00E95A4A">
        <w:t>This matches theory:</w:t>
      </w:r>
      <w:r w:rsidRPr="00E95A4A">
        <w:br/>
        <w:t>mid and deep layers together encode both:</w:t>
      </w:r>
    </w:p>
    <w:p w14:paraId="741C8A15" w14:textId="77777777" w:rsidR="00E95A4A" w:rsidRPr="00E95A4A" w:rsidRDefault="00E95A4A" w:rsidP="00E95A4A">
      <w:pPr>
        <w:numPr>
          <w:ilvl w:val="0"/>
          <w:numId w:val="39"/>
        </w:numPr>
      </w:pPr>
      <w:r w:rsidRPr="00E95A4A">
        <w:t>medium-scale textures (conv_3), and</w:t>
      </w:r>
    </w:p>
    <w:p w14:paraId="05EA4BF5" w14:textId="77777777" w:rsidR="00E95A4A" w:rsidRPr="00E95A4A" w:rsidRDefault="00E95A4A" w:rsidP="00E95A4A">
      <w:pPr>
        <w:numPr>
          <w:ilvl w:val="0"/>
          <w:numId w:val="39"/>
        </w:numPr>
      </w:pPr>
      <w:r w:rsidRPr="00E95A4A">
        <w:t>large-scale style representation (conv_4–5).</w:t>
      </w:r>
    </w:p>
    <w:p w14:paraId="1072461E" w14:textId="4EE48AB4" w:rsidR="00E95A4A" w:rsidRDefault="00E95A4A" w:rsidP="0061230F">
      <w:r w:rsidRPr="00E95A4A">
        <w:t>This makes the stylization more expressive without destroying the scene structure.</w:t>
      </w:r>
    </w:p>
    <w:p w14:paraId="7715B870" w14:textId="2D16EDB5" w:rsidR="00510DC5" w:rsidRPr="0061230F" w:rsidRDefault="00502588" w:rsidP="0061230F">
      <w:pPr>
        <w:rPr>
          <w:sz w:val="22"/>
          <w:szCs w:val="22"/>
        </w:rPr>
      </w:pPr>
      <w:r w:rsidRPr="00502588">
        <w:rPr>
          <w:sz w:val="22"/>
          <w:szCs w:val="22"/>
        </w:rPr>
        <w:drawing>
          <wp:inline distT="0" distB="0" distL="0" distR="0" wp14:anchorId="7ED905D4" wp14:editId="31907081">
            <wp:extent cx="5943600" cy="2053590"/>
            <wp:effectExtent l="0" t="0" r="0" b="3810"/>
            <wp:docPr id="1597857105" name="Picture 1" descr="A close 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57105" name="Picture 1" descr="A close up of a person's face&#10;&#10;AI-generated content may be incorrect."/>
                    <pic:cNvPicPr/>
                  </pic:nvPicPr>
                  <pic:blipFill>
                    <a:blip r:embed="rId11"/>
                    <a:stretch>
                      <a:fillRect/>
                    </a:stretch>
                  </pic:blipFill>
                  <pic:spPr>
                    <a:xfrm>
                      <a:off x="0" y="0"/>
                      <a:ext cx="5943600" cy="2053590"/>
                    </a:xfrm>
                    <a:prstGeom prst="rect">
                      <a:avLst/>
                    </a:prstGeom>
                  </pic:spPr>
                </pic:pic>
              </a:graphicData>
            </a:graphic>
          </wp:inline>
        </w:drawing>
      </w:r>
    </w:p>
    <w:p w14:paraId="34A2D171" w14:textId="40EC2B22" w:rsidR="00C507F2" w:rsidRDefault="00954BA9" w:rsidP="00961A52">
      <w:pPr>
        <w:pStyle w:val="Heading1"/>
      </w:pPr>
      <w:r>
        <w:t>Conclusion</w:t>
      </w:r>
    </w:p>
    <w:p w14:paraId="4B30B4A7" w14:textId="77777777" w:rsidR="00293C7D" w:rsidRPr="00293C7D" w:rsidRDefault="00293C7D" w:rsidP="00293C7D">
      <w:r w:rsidRPr="00293C7D">
        <w:t>The results confirmed the hierarchical nature of convolutional neural networks:</w:t>
      </w:r>
    </w:p>
    <w:p w14:paraId="268F5418" w14:textId="77777777" w:rsidR="00293C7D" w:rsidRPr="00293C7D" w:rsidRDefault="00293C7D" w:rsidP="00293C7D">
      <w:pPr>
        <w:numPr>
          <w:ilvl w:val="0"/>
          <w:numId w:val="40"/>
        </w:numPr>
      </w:pPr>
      <w:r w:rsidRPr="00293C7D">
        <w:t>Early layers (conv_1–conv_2) capture low-level information, such as color tone and fine textures. These experiments produced images that preserved the content clearly but showed weak stylization, resembling a color filter or grading rather than full artistic transfer.</w:t>
      </w:r>
    </w:p>
    <w:p w14:paraId="6399E5FF" w14:textId="77777777" w:rsidR="00293C7D" w:rsidRPr="00293C7D" w:rsidRDefault="00293C7D" w:rsidP="00293C7D">
      <w:pPr>
        <w:numPr>
          <w:ilvl w:val="0"/>
          <w:numId w:val="40"/>
        </w:numPr>
      </w:pPr>
      <w:r w:rsidRPr="00293C7D">
        <w:t>Deep layers (conv_4–conv_5) represent higher-level patterns and spatial structure. Using these layers generated more coherent stylization while keeping the content recognizable, though the effect was still somewhat subtle.</w:t>
      </w:r>
    </w:p>
    <w:p w14:paraId="22195A34" w14:textId="77777777" w:rsidR="00293C7D" w:rsidRPr="00293C7D" w:rsidRDefault="00293C7D" w:rsidP="00293C7D">
      <w:pPr>
        <w:numPr>
          <w:ilvl w:val="0"/>
          <w:numId w:val="40"/>
        </w:numPr>
      </w:pPr>
      <w:r w:rsidRPr="00293C7D">
        <w:t xml:space="preserve">Combining mid and deep layers (conv_3–conv_5) produced the strongest and most visually satisfying transformation: colors, shapes, and patterns from the style image were transferred while still maintaining the main structure of the content image. </w:t>
      </w:r>
      <w:r w:rsidRPr="00293C7D">
        <w:lastRenderedPageBreak/>
        <w:t>These configurations delivered the best balance of texture, structure, and artistic expression.</w:t>
      </w:r>
    </w:p>
    <w:p w14:paraId="41A64C51" w14:textId="77777777" w:rsidR="00293C7D" w:rsidRPr="001B626B" w:rsidRDefault="00293C7D" w:rsidP="00293C7D">
      <w:pPr>
        <w:numPr>
          <w:ilvl w:val="0"/>
          <w:numId w:val="40"/>
        </w:numPr>
      </w:pPr>
      <w:r w:rsidRPr="00293C7D">
        <w:t>Using all layers (default configuration) has the potential to produce strong stylization but also increases optimization complexity. This was evident in the mixed results: some outputs were successful and stylistically rich, while others diverged and produced distorted or nearly black images due to unstable optimization.</w:t>
      </w:r>
    </w:p>
    <w:p w14:paraId="1D71F3F0" w14:textId="098AD303" w:rsidR="001B626B" w:rsidRPr="00293C7D" w:rsidRDefault="001B626B" w:rsidP="001B626B">
      <w:r w:rsidRPr="001B626B">
        <w:t>Overall, the experiments demonstrated that layer selection is a critical factor in neural style transfer, sometimes even more influential than hyperparameters, once a stable configuration is found. The chosen baseline hyperparameters provided reliable convergence, allowing the differences between layer choices to be observed clearly.</w:t>
      </w:r>
    </w:p>
    <w:p w14:paraId="22CC5C5D" w14:textId="77777777" w:rsidR="00293C7D" w:rsidRPr="00293C7D" w:rsidRDefault="00293C7D" w:rsidP="00293C7D"/>
    <w:sectPr w:rsidR="00293C7D" w:rsidRPr="00293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FE7"/>
    <w:multiLevelType w:val="hybridMultilevel"/>
    <w:tmpl w:val="3B488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9088C"/>
    <w:multiLevelType w:val="multilevel"/>
    <w:tmpl w:val="222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7686"/>
    <w:multiLevelType w:val="multilevel"/>
    <w:tmpl w:val="80C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A0157"/>
    <w:multiLevelType w:val="multilevel"/>
    <w:tmpl w:val="10D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01FA7"/>
    <w:multiLevelType w:val="multilevel"/>
    <w:tmpl w:val="E17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15444"/>
    <w:multiLevelType w:val="multilevel"/>
    <w:tmpl w:val="140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B59BE"/>
    <w:multiLevelType w:val="multilevel"/>
    <w:tmpl w:val="3BD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3389E"/>
    <w:multiLevelType w:val="multilevel"/>
    <w:tmpl w:val="82B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93846"/>
    <w:multiLevelType w:val="multilevel"/>
    <w:tmpl w:val="181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12FC"/>
    <w:multiLevelType w:val="hybridMultilevel"/>
    <w:tmpl w:val="02B2D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C0969"/>
    <w:multiLevelType w:val="multilevel"/>
    <w:tmpl w:val="628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A3176"/>
    <w:multiLevelType w:val="multilevel"/>
    <w:tmpl w:val="864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A57C9"/>
    <w:multiLevelType w:val="multilevel"/>
    <w:tmpl w:val="1F14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94318"/>
    <w:multiLevelType w:val="multilevel"/>
    <w:tmpl w:val="573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10069"/>
    <w:multiLevelType w:val="multilevel"/>
    <w:tmpl w:val="DAC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4094B"/>
    <w:multiLevelType w:val="hybridMultilevel"/>
    <w:tmpl w:val="6BB45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0798A"/>
    <w:multiLevelType w:val="hybridMultilevel"/>
    <w:tmpl w:val="CBEA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16CB1"/>
    <w:multiLevelType w:val="multilevel"/>
    <w:tmpl w:val="15549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8C30D5"/>
    <w:multiLevelType w:val="hybridMultilevel"/>
    <w:tmpl w:val="2150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85C83"/>
    <w:multiLevelType w:val="multilevel"/>
    <w:tmpl w:val="BE4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A3050"/>
    <w:multiLevelType w:val="hybridMultilevel"/>
    <w:tmpl w:val="3A6A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DB5064"/>
    <w:multiLevelType w:val="hybridMultilevel"/>
    <w:tmpl w:val="B7E09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15159A"/>
    <w:multiLevelType w:val="multilevel"/>
    <w:tmpl w:val="BA7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565E3"/>
    <w:multiLevelType w:val="multilevel"/>
    <w:tmpl w:val="EF5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83B47"/>
    <w:multiLevelType w:val="hybridMultilevel"/>
    <w:tmpl w:val="06089974"/>
    <w:lvl w:ilvl="0" w:tplc="09EC14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76A0A"/>
    <w:multiLevelType w:val="multilevel"/>
    <w:tmpl w:val="C35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F6CDB"/>
    <w:multiLevelType w:val="hybridMultilevel"/>
    <w:tmpl w:val="9760D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0D12E5D"/>
    <w:multiLevelType w:val="multilevel"/>
    <w:tmpl w:val="D34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616A6"/>
    <w:multiLevelType w:val="multilevel"/>
    <w:tmpl w:val="0D8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62A13"/>
    <w:multiLevelType w:val="multilevel"/>
    <w:tmpl w:val="CF18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851B3"/>
    <w:multiLevelType w:val="multilevel"/>
    <w:tmpl w:val="320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62A28"/>
    <w:multiLevelType w:val="multilevel"/>
    <w:tmpl w:val="1CE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95B26"/>
    <w:multiLevelType w:val="multilevel"/>
    <w:tmpl w:val="152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003E6"/>
    <w:multiLevelType w:val="multilevel"/>
    <w:tmpl w:val="602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62313"/>
    <w:multiLevelType w:val="multilevel"/>
    <w:tmpl w:val="8D2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E7F99"/>
    <w:multiLevelType w:val="multilevel"/>
    <w:tmpl w:val="C08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86C5B"/>
    <w:multiLevelType w:val="multilevel"/>
    <w:tmpl w:val="37A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40AA0"/>
    <w:multiLevelType w:val="multilevel"/>
    <w:tmpl w:val="7A6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558EF"/>
    <w:multiLevelType w:val="hybridMultilevel"/>
    <w:tmpl w:val="68448E6E"/>
    <w:lvl w:ilvl="0" w:tplc="07A21F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7D13ED"/>
    <w:multiLevelType w:val="multilevel"/>
    <w:tmpl w:val="369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96620">
    <w:abstractNumId w:val="0"/>
  </w:num>
  <w:num w:numId="2" w16cid:durableId="739327012">
    <w:abstractNumId w:val="32"/>
  </w:num>
  <w:num w:numId="3" w16cid:durableId="1944191229">
    <w:abstractNumId w:val="34"/>
  </w:num>
  <w:num w:numId="4" w16cid:durableId="348222227">
    <w:abstractNumId w:val="8"/>
  </w:num>
  <w:num w:numId="5" w16cid:durableId="1667632921">
    <w:abstractNumId w:val="1"/>
  </w:num>
  <w:num w:numId="6" w16cid:durableId="1239710528">
    <w:abstractNumId w:val="33"/>
  </w:num>
  <w:num w:numId="7" w16cid:durableId="1062100088">
    <w:abstractNumId w:val="6"/>
  </w:num>
  <w:num w:numId="8" w16cid:durableId="848561789">
    <w:abstractNumId w:val="30"/>
  </w:num>
  <w:num w:numId="9" w16cid:durableId="1163620065">
    <w:abstractNumId w:val="38"/>
  </w:num>
  <w:num w:numId="10" w16cid:durableId="186406283">
    <w:abstractNumId w:val="24"/>
  </w:num>
  <w:num w:numId="11" w16cid:durableId="1909150059">
    <w:abstractNumId w:val="16"/>
  </w:num>
  <w:num w:numId="12" w16cid:durableId="156188177">
    <w:abstractNumId w:val="20"/>
  </w:num>
  <w:num w:numId="13" w16cid:durableId="795217481">
    <w:abstractNumId w:val="18"/>
  </w:num>
  <w:num w:numId="14" w16cid:durableId="1338848031">
    <w:abstractNumId w:val="25"/>
  </w:num>
  <w:num w:numId="15" w16cid:durableId="321855619">
    <w:abstractNumId w:val="5"/>
  </w:num>
  <w:num w:numId="16" w16cid:durableId="1835609911">
    <w:abstractNumId w:val="37"/>
  </w:num>
  <w:num w:numId="17" w16cid:durableId="2028364453">
    <w:abstractNumId w:val="2"/>
  </w:num>
  <w:num w:numId="18" w16cid:durableId="472910096">
    <w:abstractNumId w:val="11"/>
  </w:num>
  <w:num w:numId="19" w16cid:durableId="435057430">
    <w:abstractNumId w:val="7"/>
  </w:num>
  <w:num w:numId="20" w16cid:durableId="1932423919">
    <w:abstractNumId w:val="28"/>
  </w:num>
  <w:num w:numId="21" w16cid:durableId="1238710911">
    <w:abstractNumId w:val="22"/>
  </w:num>
  <w:num w:numId="22" w16cid:durableId="564726701">
    <w:abstractNumId w:val="27"/>
  </w:num>
  <w:num w:numId="23" w16cid:durableId="1183396029">
    <w:abstractNumId w:val="23"/>
  </w:num>
  <w:num w:numId="24" w16cid:durableId="327827650">
    <w:abstractNumId w:val="4"/>
  </w:num>
  <w:num w:numId="25" w16cid:durableId="697894561">
    <w:abstractNumId w:val="19"/>
  </w:num>
  <w:num w:numId="26" w16cid:durableId="325404091">
    <w:abstractNumId w:val="26"/>
  </w:num>
  <w:num w:numId="27" w16cid:durableId="1273853196">
    <w:abstractNumId w:val="9"/>
  </w:num>
  <w:num w:numId="28" w16cid:durableId="238830942">
    <w:abstractNumId w:val="21"/>
  </w:num>
  <w:num w:numId="29" w16cid:durableId="861363634">
    <w:abstractNumId w:val="15"/>
  </w:num>
  <w:num w:numId="30" w16cid:durableId="2126652949">
    <w:abstractNumId w:val="10"/>
  </w:num>
  <w:num w:numId="31" w16cid:durableId="898594802">
    <w:abstractNumId w:val="36"/>
  </w:num>
  <w:num w:numId="32" w16cid:durableId="2083016324">
    <w:abstractNumId w:val="17"/>
  </w:num>
  <w:num w:numId="33" w16cid:durableId="922959299">
    <w:abstractNumId w:val="31"/>
  </w:num>
  <w:num w:numId="34" w16cid:durableId="1925450649">
    <w:abstractNumId w:val="12"/>
  </w:num>
  <w:num w:numId="35" w16cid:durableId="842668326">
    <w:abstractNumId w:val="13"/>
  </w:num>
  <w:num w:numId="36" w16cid:durableId="542717551">
    <w:abstractNumId w:val="39"/>
  </w:num>
  <w:num w:numId="37" w16cid:durableId="584463071">
    <w:abstractNumId w:val="3"/>
  </w:num>
  <w:num w:numId="38" w16cid:durableId="2024477172">
    <w:abstractNumId w:val="29"/>
  </w:num>
  <w:num w:numId="39" w16cid:durableId="1272517365">
    <w:abstractNumId w:val="35"/>
  </w:num>
  <w:num w:numId="40" w16cid:durableId="19241038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81"/>
    <w:rsid w:val="00001FFE"/>
    <w:rsid w:val="00012C38"/>
    <w:rsid w:val="000145D5"/>
    <w:rsid w:val="0003791E"/>
    <w:rsid w:val="0003798C"/>
    <w:rsid w:val="00052888"/>
    <w:rsid w:val="00055E0B"/>
    <w:rsid w:val="0006601D"/>
    <w:rsid w:val="0008099F"/>
    <w:rsid w:val="0009648A"/>
    <w:rsid w:val="00097141"/>
    <w:rsid w:val="000B50B9"/>
    <w:rsid w:val="000C6EC2"/>
    <w:rsid w:val="000C775C"/>
    <w:rsid w:val="000D16C3"/>
    <w:rsid w:val="000D4E37"/>
    <w:rsid w:val="000E2AA1"/>
    <w:rsid w:val="000E33CC"/>
    <w:rsid w:val="000F2E24"/>
    <w:rsid w:val="00106268"/>
    <w:rsid w:val="00111E47"/>
    <w:rsid w:val="001243B5"/>
    <w:rsid w:val="00126287"/>
    <w:rsid w:val="00134DDC"/>
    <w:rsid w:val="001452DB"/>
    <w:rsid w:val="001605A0"/>
    <w:rsid w:val="001648B5"/>
    <w:rsid w:val="0016570E"/>
    <w:rsid w:val="001A35E4"/>
    <w:rsid w:val="001A6B78"/>
    <w:rsid w:val="001B1F89"/>
    <w:rsid w:val="001B626B"/>
    <w:rsid w:val="001C0332"/>
    <w:rsid w:val="001D0383"/>
    <w:rsid w:val="001E19BE"/>
    <w:rsid w:val="001E5AE9"/>
    <w:rsid w:val="001F1304"/>
    <w:rsid w:val="001F13D3"/>
    <w:rsid w:val="002270BA"/>
    <w:rsid w:val="00237D84"/>
    <w:rsid w:val="002402DC"/>
    <w:rsid w:val="002556A0"/>
    <w:rsid w:val="00262549"/>
    <w:rsid w:val="002672C1"/>
    <w:rsid w:val="00267560"/>
    <w:rsid w:val="002710BE"/>
    <w:rsid w:val="002744D1"/>
    <w:rsid w:val="0027615A"/>
    <w:rsid w:val="00293C7D"/>
    <w:rsid w:val="002A1032"/>
    <w:rsid w:val="002C1F85"/>
    <w:rsid w:val="002D4F78"/>
    <w:rsid w:val="002D75E5"/>
    <w:rsid w:val="002D78ED"/>
    <w:rsid w:val="002F52D2"/>
    <w:rsid w:val="00300F50"/>
    <w:rsid w:val="00305E8A"/>
    <w:rsid w:val="00312E45"/>
    <w:rsid w:val="0031433F"/>
    <w:rsid w:val="003405C3"/>
    <w:rsid w:val="00352F93"/>
    <w:rsid w:val="00371B91"/>
    <w:rsid w:val="003912A6"/>
    <w:rsid w:val="00396E73"/>
    <w:rsid w:val="003C441C"/>
    <w:rsid w:val="003E68DA"/>
    <w:rsid w:val="004001C5"/>
    <w:rsid w:val="004072C7"/>
    <w:rsid w:val="00420C42"/>
    <w:rsid w:val="0045226A"/>
    <w:rsid w:val="0045334E"/>
    <w:rsid w:val="00466085"/>
    <w:rsid w:val="00474F72"/>
    <w:rsid w:val="00476CCA"/>
    <w:rsid w:val="00493385"/>
    <w:rsid w:val="004A3C16"/>
    <w:rsid w:val="004A5878"/>
    <w:rsid w:val="004B632A"/>
    <w:rsid w:val="004D2A96"/>
    <w:rsid w:val="004E01AD"/>
    <w:rsid w:val="004F19AA"/>
    <w:rsid w:val="00500924"/>
    <w:rsid w:val="005022AE"/>
    <w:rsid w:val="00502588"/>
    <w:rsid w:val="00510DC5"/>
    <w:rsid w:val="00514AEA"/>
    <w:rsid w:val="00520CE2"/>
    <w:rsid w:val="005258A5"/>
    <w:rsid w:val="0054683D"/>
    <w:rsid w:val="00570A1D"/>
    <w:rsid w:val="005807CE"/>
    <w:rsid w:val="00585B5D"/>
    <w:rsid w:val="005B5E17"/>
    <w:rsid w:val="005B782F"/>
    <w:rsid w:val="005D2BA7"/>
    <w:rsid w:val="005D5FD0"/>
    <w:rsid w:val="005E66B0"/>
    <w:rsid w:val="00604C06"/>
    <w:rsid w:val="00605D81"/>
    <w:rsid w:val="0061230F"/>
    <w:rsid w:val="00623457"/>
    <w:rsid w:val="00642B82"/>
    <w:rsid w:val="00653709"/>
    <w:rsid w:val="0065657D"/>
    <w:rsid w:val="00661A21"/>
    <w:rsid w:val="006644CE"/>
    <w:rsid w:val="0067102F"/>
    <w:rsid w:val="00671EAB"/>
    <w:rsid w:val="00672404"/>
    <w:rsid w:val="00682234"/>
    <w:rsid w:val="006B0B02"/>
    <w:rsid w:val="006C400E"/>
    <w:rsid w:val="006D2272"/>
    <w:rsid w:val="006E03D6"/>
    <w:rsid w:val="006E04FD"/>
    <w:rsid w:val="006E5178"/>
    <w:rsid w:val="007123C8"/>
    <w:rsid w:val="00722986"/>
    <w:rsid w:val="00750601"/>
    <w:rsid w:val="00774726"/>
    <w:rsid w:val="0078685A"/>
    <w:rsid w:val="007A019F"/>
    <w:rsid w:val="007A4C35"/>
    <w:rsid w:val="007B03BF"/>
    <w:rsid w:val="007C01FE"/>
    <w:rsid w:val="007C4CD0"/>
    <w:rsid w:val="007D46D3"/>
    <w:rsid w:val="007E139A"/>
    <w:rsid w:val="00802010"/>
    <w:rsid w:val="00802867"/>
    <w:rsid w:val="00811344"/>
    <w:rsid w:val="00812EB8"/>
    <w:rsid w:val="0082015D"/>
    <w:rsid w:val="00821BF4"/>
    <w:rsid w:val="00821C48"/>
    <w:rsid w:val="00826F30"/>
    <w:rsid w:val="008278D0"/>
    <w:rsid w:val="0083232E"/>
    <w:rsid w:val="00842C70"/>
    <w:rsid w:val="008514DD"/>
    <w:rsid w:val="00855BD9"/>
    <w:rsid w:val="0085686E"/>
    <w:rsid w:val="00857F6B"/>
    <w:rsid w:val="008844F2"/>
    <w:rsid w:val="00885508"/>
    <w:rsid w:val="008A24E7"/>
    <w:rsid w:val="008C6664"/>
    <w:rsid w:val="008C6FC9"/>
    <w:rsid w:val="008E0D45"/>
    <w:rsid w:val="008F183B"/>
    <w:rsid w:val="008F6D07"/>
    <w:rsid w:val="009076A4"/>
    <w:rsid w:val="00917C16"/>
    <w:rsid w:val="00935781"/>
    <w:rsid w:val="00943BD0"/>
    <w:rsid w:val="009467EF"/>
    <w:rsid w:val="00946F22"/>
    <w:rsid w:val="00951BFA"/>
    <w:rsid w:val="00954BA9"/>
    <w:rsid w:val="0095506E"/>
    <w:rsid w:val="00961A52"/>
    <w:rsid w:val="0096676D"/>
    <w:rsid w:val="00967CBE"/>
    <w:rsid w:val="009700B1"/>
    <w:rsid w:val="00975A26"/>
    <w:rsid w:val="009937FB"/>
    <w:rsid w:val="009A0225"/>
    <w:rsid w:val="009A54F4"/>
    <w:rsid w:val="009B478F"/>
    <w:rsid w:val="009D363D"/>
    <w:rsid w:val="009D6470"/>
    <w:rsid w:val="009E4968"/>
    <w:rsid w:val="00A16C35"/>
    <w:rsid w:val="00A221C8"/>
    <w:rsid w:val="00A25EFA"/>
    <w:rsid w:val="00A26C3F"/>
    <w:rsid w:val="00A44BF1"/>
    <w:rsid w:val="00A63DA5"/>
    <w:rsid w:val="00A77DA5"/>
    <w:rsid w:val="00A8621B"/>
    <w:rsid w:val="00AE3288"/>
    <w:rsid w:val="00AE3E9B"/>
    <w:rsid w:val="00AE58AD"/>
    <w:rsid w:val="00AF4CE1"/>
    <w:rsid w:val="00AF7E24"/>
    <w:rsid w:val="00B03075"/>
    <w:rsid w:val="00B03A82"/>
    <w:rsid w:val="00B27477"/>
    <w:rsid w:val="00B32AF6"/>
    <w:rsid w:val="00B36AA9"/>
    <w:rsid w:val="00B460F2"/>
    <w:rsid w:val="00B46979"/>
    <w:rsid w:val="00B5204D"/>
    <w:rsid w:val="00B61176"/>
    <w:rsid w:val="00B71CAA"/>
    <w:rsid w:val="00B91D46"/>
    <w:rsid w:val="00BB3B6B"/>
    <w:rsid w:val="00BC31A7"/>
    <w:rsid w:val="00BD2F5E"/>
    <w:rsid w:val="00BE0857"/>
    <w:rsid w:val="00BE5C68"/>
    <w:rsid w:val="00BF5A2C"/>
    <w:rsid w:val="00BF5CC5"/>
    <w:rsid w:val="00C042DF"/>
    <w:rsid w:val="00C40255"/>
    <w:rsid w:val="00C45FB5"/>
    <w:rsid w:val="00C507F2"/>
    <w:rsid w:val="00C63445"/>
    <w:rsid w:val="00C661A0"/>
    <w:rsid w:val="00C77A77"/>
    <w:rsid w:val="00CB49C6"/>
    <w:rsid w:val="00CD3059"/>
    <w:rsid w:val="00CD7B10"/>
    <w:rsid w:val="00CE1034"/>
    <w:rsid w:val="00CE3A75"/>
    <w:rsid w:val="00D049A7"/>
    <w:rsid w:val="00D07A3D"/>
    <w:rsid w:val="00D149AC"/>
    <w:rsid w:val="00D16101"/>
    <w:rsid w:val="00D16310"/>
    <w:rsid w:val="00D17878"/>
    <w:rsid w:val="00D17CFE"/>
    <w:rsid w:val="00D408E4"/>
    <w:rsid w:val="00D41374"/>
    <w:rsid w:val="00D46C59"/>
    <w:rsid w:val="00D641AA"/>
    <w:rsid w:val="00D828C9"/>
    <w:rsid w:val="00D8625A"/>
    <w:rsid w:val="00D9449F"/>
    <w:rsid w:val="00DB09F1"/>
    <w:rsid w:val="00DC2425"/>
    <w:rsid w:val="00DD1568"/>
    <w:rsid w:val="00DF7D1D"/>
    <w:rsid w:val="00E35D19"/>
    <w:rsid w:val="00E43703"/>
    <w:rsid w:val="00E45D6E"/>
    <w:rsid w:val="00E523F8"/>
    <w:rsid w:val="00E82A9E"/>
    <w:rsid w:val="00E93855"/>
    <w:rsid w:val="00E95A4A"/>
    <w:rsid w:val="00EA04D3"/>
    <w:rsid w:val="00ED4668"/>
    <w:rsid w:val="00EE0AC2"/>
    <w:rsid w:val="00EF3AC6"/>
    <w:rsid w:val="00EF7449"/>
    <w:rsid w:val="00F07415"/>
    <w:rsid w:val="00F20008"/>
    <w:rsid w:val="00F213DE"/>
    <w:rsid w:val="00F2414E"/>
    <w:rsid w:val="00F506BD"/>
    <w:rsid w:val="00F509EC"/>
    <w:rsid w:val="00F56F30"/>
    <w:rsid w:val="00F5776C"/>
    <w:rsid w:val="00F63714"/>
    <w:rsid w:val="00F657A4"/>
    <w:rsid w:val="00F719DF"/>
    <w:rsid w:val="00F71F9F"/>
    <w:rsid w:val="00F76CC3"/>
    <w:rsid w:val="00F826A1"/>
    <w:rsid w:val="00F906F9"/>
    <w:rsid w:val="00FA7244"/>
    <w:rsid w:val="00FD0C02"/>
    <w:rsid w:val="00FD6C4A"/>
    <w:rsid w:val="00FD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7225"/>
  <w15:chartTrackingRefBased/>
  <w15:docId w15:val="{F8A0E1F8-A61E-4E28-81CE-0F16831B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D81"/>
    <w:rPr>
      <w:rFonts w:eastAsiaTheme="majorEastAsia" w:cstheme="majorBidi"/>
      <w:color w:val="272727" w:themeColor="text1" w:themeTint="D8"/>
    </w:rPr>
  </w:style>
  <w:style w:type="paragraph" w:styleId="Title">
    <w:name w:val="Title"/>
    <w:basedOn w:val="Normal"/>
    <w:next w:val="Normal"/>
    <w:link w:val="TitleChar"/>
    <w:uiPriority w:val="10"/>
    <w:qFormat/>
    <w:rsid w:val="00605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D81"/>
    <w:pPr>
      <w:spacing w:before="160"/>
      <w:jc w:val="center"/>
    </w:pPr>
    <w:rPr>
      <w:i/>
      <w:iCs/>
      <w:color w:val="404040" w:themeColor="text1" w:themeTint="BF"/>
    </w:rPr>
  </w:style>
  <w:style w:type="character" w:customStyle="1" w:styleId="QuoteChar">
    <w:name w:val="Quote Char"/>
    <w:basedOn w:val="DefaultParagraphFont"/>
    <w:link w:val="Quote"/>
    <w:uiPriority w:val="29"/>
    <w:rsid w:val="00605D81"/>
    <w:rPr>
      <w:i/>
      <w:iCs/>
      <w:color w:val="404040" w:themeColor="text1" w:themeTint="BF"/>
    </w:rPr>
  </w:style>
  <w:style w:type="paragraph" w:styleId="ListParagraph">
    <w:name w:val="List Paragraph"/>
    <w:basedOn w:val="Normal"/>
    <w:uiPriority w:val="34"/>
    <w:qFormat/>
    <w:rsid w:val="00605D81"/>
    <w:pPr>
      <w:ind w:left="720"/>
      <w:contextualSpacing/>
    </w:pPr>
  </w:style>
  <w:style w:type="character" w:styleId="IntenseEmphasis">
    <w:name w:val="Intense Emphasis"/>
    <w:basedOn w:val="DefaultParagraphFont"/>
    <w:uiPriority w:val="21"/>
    <w:qFormat/>
    <w:rsid w:val="00605D81"/>
    <w:rPr>
      <w:i/>
      <w:iCs/>
      <w:color w:val="0F4761" w:themeColor="accent1" w:themeShade="BF"/>
    </w:rPr>
  </w:style>
  <w:style w:type="paragraph" w:styleId="IntenseQuote">
    <w:name w:val="Intense Quote"/>
    <w:basedOn w:val="Normal"/>
    <w:next w:val="Normal"/>
    <w:link w:val="IntenseQuoteChar"/>
    <w:uiPriority w:val="30"/>
    <w:qFormat/>
    <w:rsid w:val="00605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D81"/>
    <w:rPr>
      <w:i/>
      <w:iCs/>
      <w:color w:val="0F4761" w:themeColor="accent1" w:themeShade="BF"/>
    </w:rPr>
  </w:style>
  <w:style w:type="character" w:styleId="IntenseReference">
    <w:name w:val="Intense Reference"/>
    <w:basedOn w:val="DefaultParagraphFont"/>
    <w:uiPriority w:val="32"/>
    <w:qFormat/>
    <w:rsid w:val="00605D81"/>
    <w:rPr>
      <w:b/>
      <w:bCs/>
      <w:smallCaps/>
      <w:color w:val="0F4761" w:themeColor="accent1" w:themeShade="BF"/>
      <w:spacing w:val="5"/>
    </w:rPr>
  </w:style>
  <w:style w:type="character" w:styleId="PlaceholderText">
    <w:name w:val="Placeholder Text"/>
    <w:basedOn w:val="DefaultParagraphFont"/>
    <w:uiPriority w:val="99"/>
    <w:semiHidden/>
    <w:rsid w:val="001C0332"/>
    <w:rPr>
      <w:color w:val="666666"/>
    </w:rPr>
  </w:style>
  <w:style w:type="table" w:styleId="TableGrid">
    <w:name w:val="Table Grid"/>
    <w:basedOn w:val="TableNormal"/>
    <w:uiPriority w:val="39"/>
    <w:rsid w:val="001E1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08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912A6"/>
    <w:rPr>
      <w:color w:val="467886" w:themeColor="hyperlink"/>
      <w:u w:val="single"/>
    </w:rPr>
  </w:style>
  <w:style w:type="character" w:styleId="UnresolvedMention">
    <w:name w:val="Unresolved Mention"/>
    <w:basedOn w:val="DefaultParagraphFont"/>
    <w:uiPriority w:val="99"/>
    <w:semiHidden/>
    <w:unhideWhenUsed/>
    <w:rsid w:val="003912A6"/>
    <w:rPr>
      <w:color w:val="605E5C"/>
      <w:shd w:val="clear" w:color="auto" w:fill="E1DFDD"/>
    </w:rPr>
  </w:style>
  <w:style w:type="character" w:styleId="Strong">
    <w:name w:val="Strong"/>
    <w:basedOn w:val="DefaultParagraphFont"/>
    <w:uiPriority w:val="22"/>
    <w:qFormat/>
    <w:rsid w:val="004660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8</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233</cp:revision>
  <dcterms:created xsi:type="dcterms:W3CDTF">2025-09-22T21:04:00Z</dcterms:created>
  <dcterms:modified xsi:type="dcterms:W3CDTF">2025-11-24T18:58:00Z</dcterms:modified>
</cp:coreProperties>
</file>