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E8D07" w14:textId="0055DAC6" w:rsidR="000D33D7" w:rsidRPr="00C2064A" w:rsidRDefault="00C2064A" w:rsidP="00C2064A">
      <w:pPr>
        <w:spacing w:after="0"/>
        <w:rPr>
          <w:b/>
          <w:bCs/>
          <w:color w:val="A6A6A6" w:themeColor="background1" w:themeShade="A6"/>
        </w:rPr>
      </w:pPr>
      <w:r w:rsidRPr="00C2064A">
        <w:rPr>
          <w:b/>
          <w:bCs/>
          <w:color w:val="A6A6A6" w:themeColor="background1" w:themeShade="A6"/>
        </w:rPr>
        <w:t>ABED Mohamed Aziz</w:t>
      </w:r>
      <w:r w:rsidRPr="00C2064A">
        <w:rPr>
          <w:b/>
          <w:bCs/>
          <w:color w:val="A6A6A6" w:themeColor="background1" w:themeShade="A6"/>
        </w:rPr>
        <w:tab/>
      </w:r>
    </w:p>
    <w:p w14:paraId="5EA07A20" w14:textId="4D7A149C" w:rsidR="00E55326" w:rsidRPr="00C2064A" w:rsidRDefault="00C2064A" w:rsidP="00C2064A">
      <w:pPr>
        <w:spacing w:after="0"/>
        <w:rPr>
          <w:b/>
          <w:bCs/>
          <w:color w:val="A6A6A6" w:themeColor="background1" w:themeShade="A6"/>
        </w:rPr>
      </w:pPr>
      <w:r w:rsidRPr="00C2064A">
        <w:rPr>
          <w:b/>
          <w:bCs/>
          <w:color w:val="A6A6A6" w:themeColor="background1" w:themeShade="A6"/>
        </w:rPr>
        <w:t>2 BI Groupe 2</w:t>
      </w:r>
    </w:p>
    <w:p w14:paraId="792CD5B1" w14:textId="20E1F0D2" w:rsidR="00C2064A" w:rsidRDefault="00C2064A" w:rsidP="00BF1B1D">
      <w:pPr>
        <w:spacing w:before="240" w:after="240"/>
        <w:jc w:val="center"/>
        <w:rPr>
          <w:b/>
          <w:bCs/>
          <w:color w:val="FF0000"/>
          <w:sz w:val="48"/>
          <w:szCs w:val="48"/>
        </w:rPr>
      </w:pPr>
      <w:r w:rsidRPr="00C2064A">
        <w:rPr>
          <w:b/>
          <w:bCs/>
          <w:color w:val="FF0000"/>
          <w:sz w:val="48"/>
          <w:szCs w:val="48"/>
        </w:rPr>
        <w:t>Cahier De Conception D’Application Meal Delivery</w:t>
      </w:r>
    </w:p>
    <w:p w14:paraId="41CF477B" w14:textId="32C9EDC8" w:rsidR="00C2064A" w:rsidRDefault="00C2064A" w:rsidP="00C2064A">
      <w:pPr>
        <w:rPr>
          <w:b/>
          <w:bCs/>
          <w:color w:val="00B050"/>
          <w:sz w:val="32"/>
          <w:szCs w:val="32"/>
        </w:rPr>
      </w:pPr>
      <w:r>
        <w:rPr>
          <w:b/>
          <w:bCs/>
          <w:color w:val="00B050"/>
          <w:sz w:val="32"/>
          <w:szCs w:val="32"/>
        </w:rPr>
        <w:t xml:space="preserve">Analyse Fonctionnelle : </w:t>
      </w:r>
    </w:p>
    <w:p w14:paraId="2748192C" w14:textId="77777777" w:rsidR="00C2064A" w:rsidRPr="00C2064A" w:rsidRDefault="00C2064A" w:rsidP="00C2064A">
      <w:pPr>
        <w:spacing w:after="80"/>
        <w:rPr>
          <w:b/>
          <w:bCs/>
          <w:color w:val="7030A0"/>
        </w:rPr>
      </w:pPr>
      <w:r w:rsidRPr="00C2064A">
        <w:rPr>
          <w:b/>
          <w:bCs/>
          <w:color w:val="7030A0"/>
        </w:rPr>
        <w:t>1. Rôles des utilisateurs:</w:t>
      </w:r>
    </w:p>
    <w:p w14:paraId="11634C0F" w14:textId="77777777" w:rsidR="00DC13D7" w:rsidRDefault="00C2064A" w:rsidP="00DC13D7">
      <w:pPr>
        <w:spacing w:after="80"/>
        <w:rPr>
          <w:b/>
          <w:bCs/>
          <w:color w:val="0070C0"/>
        </w:rPr>
      </w:pPr>
      <w:r w:rsidRPr="00C2064A">
        <w:rPr>
          <w:b/>
          <w:bCs/>
          <w:color w:val="0070C0"/>
        </w:rPr>
        <w:t xml:space="preserve">   - Admin: </w:t>
      </w:r>
    </w:p>
    <w:p w14:paraId="448D83EB" w14:textId="1D50191C" w:rsidR="00DC13D7" w:rsidRPr="00DC13D7" w:rsidRDefault="00DC13D7" w:rsidP="00DC13D7">
      <w:pPr>
        <w:pStyle w:val="ListParagraph"/>
        <w:numPr>
          <w:ilvl w:val="0"/>
          <w:numId w:val="4"/>
        </w:numPr>
        <w:spacing w:after="80"/>
        <w:rPr>
          <w:b/>
          <w:bCs/>
          <w:color w:val="0070C0"/>
        </w:rPr>
      </w:pPr>
      <w:r w:rsidRPr="00DC13D7">
        <w:rPr>
          <w:b/>
          <w:bCs/>
          <w:color w:val="0070C0"/>
        </w:rPr>
        <w:t xml:space="preserve">Ajouter/Supprimer des clients et livreurs. </w:t>
      </w:r>
    </w:p>
    <w:p w14:paraId="13FA7D03" w14:textId="529F1750" w:rsidR="00C2064A" w:rsidRPr="00DC13D7" w:rsidRDefault="00DC13D7" w:rsidP="00DC13D7">
      <w:pPr>
        <w:pStyle w:val="ListParagraph"/>
        <w:numPr>
          <w:ilvl w:val="0"/>
          <w:numId w:val="4"/>
        </w:numPr>
        <w:spacing w:after="80"/>
        <w:rPr>
          <w:b/>
          <w:bCs/>
          <w:color w:val="0070C0"/>
        </w:rPr>
      </w:pPr>
      <w:r w:rsidRPr="00DC13D7">
        <w:rPr>
          <w:b/>
          <w:bCs/>
          <w:color w:val="0070C0"/>
        </w:rPr>
        <w:t>Gérer les repas (ajouter/supprimer).</w:t>
      </w:r>
    </w:p>
    <w:p w14:paraId="3021E6B2" w14:textId="77777777" w:rsidR="00DC13D7" w:rsidRDefault="00C2064A" w:rsidP="00DC13D7">
      <w:pPr>
        <w:spacing w:after="80"/>
        <w:rPr>
          <w:b/>
          <w:bCs/>
          <w:color w:val="0070C0"/>
        </w:rPr>
      </w:pPr>
      <w:r w:rsidRPr="00C2064A">
        <w:rPr>
          <w:b/>
          <w:bCs/>
          <w:color w:val="0070C0"/>
        </w:rPr>
        <w:t xml:space="preserve">   - Client: </w:t>
      </w:r>
    </w:p>
    <w:p w14:paraId="2C94B48C" w14:textId="6848126D" w:rsidR="00DC13D7" w:rsidRPr="00DC13D7" w:rsidRDefault="00DC13D7" w:rsidP="00DC13D7">
      <w:pPr>
        <w:pStyle w:val="ListParagraph"/>
        <w:numPr>
          <w:ilvl w:val="0"/>
          <w:numId w:val="2"/>
        </w:numPr>
        <w:spacing w:after="80"/>
        <w:rPr>
          <w:b/>
          <w:bCs/>
          <w:color w:val="0070C0"/>
        </w:rPr>
      </w:pPr>
      <w:r w:rsidRPr="00DC13D7">
        <w:rPr>
          <w:b/>
          <w:bCs/>
          <w:color w:val="0070C0"/>
        </w:rPr>
        <w:t xml:space="preserve">Consulter la liste des repas. </w:t>
      </w:r>
    </w:p>
    <w:p w14:paraId="5FDF18A1" w14:textId="2FB3AA36" w:rsidR="00DC13D7" w:rsidRPr="00DC13D7" w:rsidRDefault="00DC13D7" w:rsidP="00DC13D7">
      <w:pPr>
        <w:pStyle w:val="ListParagraph"/>
        <w:numPr>
          <w:ilvl w:val="0"/>
          <w:numId w:val="2"/>
        </w:numPr>
        <w:spacing w:after="80"/>
        <w:rPr>
          <w:b/>
          <w:bCs/>
          <w:color w:val="0070C0"/>
        </w:rPr>
      </w:pPr>
      <w:r w:rsidRPr="00DC13D7">
        <w:rPr>
          <w:b/>
          <w:bCs/>
          <w:color w:val="0070C0"/>
        </w:rPr>
        <w:t xml:space="preserve">Sélectionner des repas avec quantités. </w:t>
      </w:r>
    </w:p>
    <w:p w14:paraId="0CC0B40E" w14:textId="4A63B6F7" w:rsidR="00DC13D7" w:rsidRPr="00DC13D7" w:rsidRDefault="00DC13D7" w:rsidP="00DC13D7">
      <w:pPr>
        <w:pStyle w:val="ListParagraph"/>
        <w:numPr>
          <w:ilvl w:val="0"/>
          <w:numId w:val="2"/>
        </w:numPr>
        <w:spacing w:after="80"/>
        <w:rPr>
          <w:b/>
          <w:bCs/>
          <w:color w:val="0070C0"/>
        </w:rPr>
      </w:pPr>
      <w:r w:rsidRPr="00DC13D7">
        <w:rPr>
          <w:b/>
          <w:bCs/>
          <w:color w:val="0070C0"/>
        </w:rPr>
        <w:t xml:space="preserve">Passer une commande (facture). </w:t>
      </w:r>
    </w:p>
    <w:p w14:paraId="57C82F36" w14:textId="10FD129A" w:rsidR="00DC13D7" w:rsidRPr="00DC13D7" w:rsidRDefault="00DC13D7" w:rsidP="00DC13D7">
      <w:pPr>
        <w:pStyle w:val="ListParagraph"/>
        <w:numPr>
          <w:ilvl w:val="0"/>
          <w:numId w:val="2"/>
        </w:numPr>
        <w:spacing w:after="80"/>
        <w:rPr>
          <w:b/>
          <w:bCs/>
          <w:color w:val="0070C0"/>
        </w:rPr>
      </w:pPr>
      <w:r w:rsidRPr="00DC13D7">
        <w:rPr>
          <w:b/>
          <w:bCs/>
          <w:color w:val="0070C0"/>
        </w:rPr>
        <w:t>Consulter et annuler ses commandes (si en attente).</w:t>
      </w:r>
    </w:p>
    <w:p w14:paraId="4CB10F04" w14:textId="77777777" w:rsidR="00DC13D7" w:rsidRDefault="00C2064A" w:rsidP="00C2064A">
      <w:pPr>
        <w:spacing w:after="80"/>
        <w:rPr>
          <w:b/>
          <w:bCs/>
          <w:color w:val="0070C0"/>
        </w:rPr>
      </w:pPr>
      <w:r w:rsidRPr="00C2064A">
        <w:rPr>
          <w:b/>
          <w:bCs/>
          <w:color w:val="0070C0"/>
        </w:rPr>
        <w:t xml:space="preserve">   - Livreur:</w:t>
      </w:r>
    </w:p>
    <w:p w14:paraId="4BED1FAA" w14:textId="26E54FEE" w:rsidR="00DC13D7" w:rsidRPr="00DC13D7" w:rsidRDefault="00DC13D7" w:rsidP="00DC13D7">
      <w:pPr>
        <w:pStyle w:val="ListParagraph"/>
        <w:numPr>
          <w:ilvl w:val="0"/>
          <w:numId w:val="5"/>
        </w:numPr>
        <w:spacing w:after="80"/>
        <w:rPr>
          <w:b/>
          <w:bCs/>
          <w:color w:val="0070C0"/>
        </w:rPr>
      </w:pPr>
      <w:r w:rsidRPr="00DC13D7">
        <w:rPr>
          <w:b/>
          <w:bCs/>
          <w:color w:val="0070C0"/>
        </w:rPr>
        <w:t xml:space="preserve">Consulter les factures. </w:t>
      </w:r>
    </w:p>
    <w:p w14:paraId="62E4A13C" w14:textId="26C44024" w:rsidR="00DC13D7" w:rsidRPr="00DC13D7" w:rsidRDefault="00DC13D7" w:rsidP="00DC13D7">
      <w:pPr>
        <w:pStyle w:val="ListParagraph"/>
        <w:numPr>
          <w:ilvl w:val="0"/>
          <w:numId w:val="5"/>
        </w:numPr>
        <w:spacing w:after="80"/>
        <w:rPr>
          <w:b/>
          <w:bCs/>
          <w:color w:val="0070C0"/>
        </w:rPr>
      </w:pPr>
      <w:r w:rsidRPr="00DC13D7">
        <w:rPr>
          <w:b/>
          <w:bCs/>
          <w:color w:val="0070C0"/>
        </w:rPr>
        <w:t xml:space="preserve">Voir les détails des factures (double-clic). </w:t>
      </w:r>
    </w:p>
    <w:p w14:paraId="780A6AE3" w14:textId="7CB4AFC7" w:rsidR="00DC13D7" w:rsidRPr="00DC13D7" w:rsidRDefault="00DC13D7" w:rsidP="00DC13D7">
      <w:pPr>
        <w:pStyle w:val="ListParagraph"/>
        <w:numPr>
          <w:ilvl w:val="0"/>
          <w:numId w:val="5"/>
        </w:numPr>
        <w:spacing w:after="80"/>
        <w:rPr>
          <w:b/>
          <w:bCs/>
          <w:color w:val="0070C0"/>
        </w:rPr>
      </w:pPr>
      <w:r w:rsidRPr="00DC13D7">
        <w:rPr>
          <w:b/>
          <w:bCs/>
          <w:color w:val="0070C0"/>
        </w:rPr>
        <w:t xml:space="preserve">Mettre à jour l’état des factures (Delivered, Pending, Fake Client). </w:t>
      </w:r>
    </w:p>
    <w:p w14:paraId="60BDDA0F" w14:textId="38A47679" w:rsidR="00DC13D7" w:rsidRPr="00DC13D7" w:rsidRDefault="00DC13D7" w:rsidP="00DC13D7">
      <w:pPr>
        <w:pStyle w:val="ListParagraph"/>
        <w:numPr>
          <w:ilvl w:val="0"/>
          <w:numId w:val="5"/>
        </w:numPr>
        <w:spacing w:after="80"/>
        <w:rPr>
          <w:b/>
          <w:bCs/>
          <w:color w:val="0070C0"/>
        </w:rPr>
      </w:pPr>
      <w:r w:rsidRPr="00DC13D7">
        <w:rPr>
          <w:b/>
          <w:bCs/>
          <w:color w:val="0070C0"/>
        </w:rPr>
        <w:t>Supprimer des factures.</w:t>
      </w:r>
    </w:p>
    <w:p w14:paraId="4FB151DC" w14:textId="77777777" w:rsidR="00DC13D7" w:rsidRDefault="00DC13D7" w:rsidP="00DC13D7">
      <w:pPr>
        <w:spacing w:after="80"/>
        <w:rPr>
          <w:b/>
          <w:bCs/>
          <w:color w:val="0070C0"/>
        </w:rPr>
      </w:pPr>
      <w:r>
        <w:rPr>
          <w:b/>
          <w:bCs/>
          <w:color w:val="0070C0"/>
        </w:rPr>
        <w:t xml:space="preserve">   - </w:t>
      </w:r>
      <w:r w:rsidRPr="00DC13D7">
        <w:rPr>
          <w:b/>
          <w:bCs/>
          <w:color w:val="0070C0"/>
        </w:rPr>
        <w:t xml:space="preserve">Système: </w:t>
      </w:r>
    </w:p>
    <w:p w14:paraId="214098B5" w14:textId="7B1E2D00" w:rsidR="00DC13D7" w:rsidRPr="00DC13D7" w:rsidRDefault="00DC13D7" w:rsidP="00DC13D7">
      <w:pPr>
        <w:pStyle w:val="ListParagraph"/>
        <w:numPr>
          <w:ilvl w:val="0"/>
          <w:numId w:val="6"/>
        </w:numPr>
        <w:spacing w:after="80"/>
        <w:rPr>
          <w:b/>
          <w:bCs/>
          <w:color w:val="0070C0"/>
        </w:rPr>
      </w:pPr>
      <w:r w:rsidRPr="00DC13D7">
        <w:rPr>
          <w:b/>
          <w:bCs/>
          <w:color w:val="0070C0"/>
        </w:rPr>
        <w:t>Base de données et logique métier de l’application</w:t>
      </w:r>
      <w:r w:rsidRPr="00DC13D7">
        <w:rPr>
          <w:b/>
          <w:bCs/>
          <w:color w:val="0070C0"/>
        </w:rPr>
        <w:t>.</w:t>
      </w:r>
    </w:p>
    <w:p w14:paraId="63AD109F" w14:textId="77777777" w:rsidR="00C2064A" w:rsidRPr="00C2064A" w:rsidRDefault="00C2064A" w:rsidP="00C2064A">
      <w:pPr>
        <w:spacing w:after="80"/>
        <w:rPr>
          <w:b/>
          <w:bCs/>
          <w:color w:val="7030A0"/>
        </w:rPr>
      </w:pPr>
      <w:r w:rsidRPr="00C2064A">
        <w:rPr>
          <w:b/>
          <w:bCs/>
          <w:color w:val="7030A0"/>
        </w:rPr>
        <w:t>2. Exigences Fonctionnelles:</w:t>
      </w:r>
    </w:p>
    <w:p w14:paraId="01637D9B" w14:textId="77777777" w:rsidR="00C2064A" w:rsidRPr="00C2064A" w:rsidRDefault="00C2064A" w:rsidP="00C2064A">
      <w:pPr>
        <w:spacing w:after="80"/>
        <w:rPr>
          <w:b/>
          <w:bCs/>
          <w:color w:val="0070C0"/>
        </w:rPr>
      </w:pPr>
      <w:r w:rsidRPr="00C2064A">
        <w:rPr>
          <w:b/>
          <w:bCs/>
          <w:color w:val="0070C0"/>
        </w:rPr>
        <w:t xml:space="preserve">   - L'admin peut gérer les clients, les livreurs et les repas.</w:t>
      </w:r>
    </w:p>
    <w:p w14:paraId="60D64E9E" w14:textId="77777777" w:rsidR="00C2064A" w:rsidRPr="00C2064A" w:rsidRDefault="00C2064A" w:rsidP="00C2064A">
      <w:pPr>
        <w:spacing w:after="80"/>
        <w:rPr>
          <w:b/>
          <w:bCs/>
          <w:color w:val="0070C0"/>
        </w:rPr>
      </w:pPr>
      <w:r w:rsidRPr="00C2064A">
        <w:rPr>
          <w:b/>
          <w:bCs/>
          <w:color w:val="0070C0"/>
        </w:rPr>
        <w:t xml:space="preserve">   - Les clients peuvent commander des repas.</w:t>
      </w:r>
    </w:p>
    <w:p w14:paraId="552D0B12" w14:textId="2005FAF5" w:rsidR="00C2064A" w:rsidRPr="00C2064A" w:rsidRDefault="00C2064A" w:rsidP="00C2064A">
      <w:pPr>
        <w:spacing w:after="80"/>
        <w:rPr>
          <w:b/>
          <w:bCs/>
          <w:color w:val="0070C0"/>
        </w:rPr>
      </w:pPr>
      <w:r w:rsidRPr="00C2064A">
        <w:rPr>
          <w:b/>
          <w:bCs/>
          <w:color w:val="0070C0"/>
        </w:rPr>
        <w:t xml:space="preserve">   - Les livreurs peuvent mettre à jour le statut de livraison.</w:t>
      </w:r>
    </w:p>
    <w:p w14:paraId="3C0E9BA3" w14:textId="77777777" w:rsidR="00C2064A" w:rsidRPr="00C2064A" w:rsidRDefault="00C2064A" w:rsidP="00C2064A">
      <w:pPr>
        <w:spacing w:after="80"/>
        <w:rPr>
          <w:b/>
          <w:bCs/>
          <w:color w:val="7030A0"/>
        </w:rPr>
      </w:pPr>
      <w:r w:rsidRPr="00C2064A">
        <w:rPr>
          <w:b/>
          <w:bCs/>
          <w:color w:val="7030A0"/>
        </w:rPr>
        <w:t>3. Exigences Non-Fonctionnelles:</w:t>
      </w:r>
    </w:p>
    <w:p w14:paraId="17759DD9" w14:textId="77777777" w:rsidR="00C2064A" w:rsidRPr="00C2064A" w:rsidRDefault="00C2064A" w:rsidP="00C2064A">
      <w:pPr>
        <w:spacing w:after="80"/>
        <w:rPr>
          <w:b/>
          <w:bCs/>
          <w:color w:val="0070C0"/>
        </w:rPr>
      </w:pPr>
      <w:r w:rsidRPr="00C2064A">
        <w:rPr>
          <w:b/>
          <w:bCs/>
          <w:color w:val="0070C0"/>
        </w:rPr>
        <w:t xml:space="preserve">   - L'application doit être conviviale et réactive.</w:t>
      </w:r>
    </w:p>
    <w:p w14:paraId="24BB5751" w14:textId="42117F9D" w:rsidR="00C2064A" w:rsidRDefault="00C2064A" w:rsidP="00C2064A">
      <w:pPr>
        <w:spacing w:after="80"/>
        <w:rPr>
          <w:b/>
          <w:bCs/>
          <w:color w:val="0070C0"/>
        </w:rPr>
      </w:pPr>
      <w:r w:rsidRPr="00C2064A">
        <w:rPr>
          <w:b/>
          <w:bCs/>
          <w:color w:val="0070C0"/>
        </w:rPr>
        <w:t xml:space="preserve">   - L'application doit gérer efficacement les utilisateurs concurrents.</w:t>
      </w:r>
    </w:p>
    <w:p w14:paraId="5639A6B8" w14:textId="2C6F02BD" w:rsidR="00420295" w:rsidRDefault="00420295" w:rsidP="00420295">
      <w:pPr>
        <w:spacing w:after="80"/>
        <w:rPr>
          <w:b/>
          <w:bCs/>
          <w:color w:val="7030A0"/>
        </w:rPr>
      </w:pPr>
      <w:r>
        <w:rPr>
          <w:b/>
          <w:bCs/>
          <w:color w:val="7030A0"/>
        </w:rPr>
        <w:t>4</w:t>
      </w:r>
      <w:r w:rsidRPr="00C2064A">
        <w:rPr>
          <w:b/>
          <w:bCs/>
          <w:color w:val="7030A0"/>
        </w:rPr>
        <w:t xml:space="preserve">. </w:t>
      </w:r>
      <w:r w:rsidRPr="00420295">
        <w:rPr>
          <w:b/>
          <w:bCs/>
          <w:color w:val="7030A0"/>
        </w:rPr>
        <w:t>Contraintes</w:t>
      </w:r>
      <w:r w:rsidRPr="00C2064A">
        <w:rPr>
          <w:b/>
          <w:bCs/>
          <w:color w:val="7030A0"/>
        </w:rPr>
        <w:t>:</w:t>
      </w:r>
    </w:p>
    <w:p w14:paraId="718FC648" w14:textId="750B9342" w:rsidR="00420295" w:rsidRPr="00420295" w:rsidRDefault="00420295" w:rsidP="00420295">
      <w:pPr>
        <w:spacing w:after="80"/>
        <w:rPr>
          <w:b/>
          <w:bCs/>
          <w:color w:val="0070C0"/>
        </w:rPr>
      </w:pPr>
      <w:r>
        <w:rPr>
          <w:b/>
          <w:bCs/>
          <w:color w:val="0070C0"/>
        </w:rPr>
        <w:t xml:space="preserve">   - </w:t>
      </w:r>
      <w:r w:rsidRPr="00420295">
        <w:rPr>
          <w:b/>
          <w:bCs/>
          <w:color w:val="0070C0"/>
        </w:rPr>
        <w:t xml:space="preserve">Sécurité des données (identifiants stockés dans la base). </w:t>
      </w:r>
    </w:p>
    <w:p w14:paraId="33B6A1BB" w14:textId="350A0B3C" w:rsidR="00420295" w:rsidRPr="00420295" w:rsidRDefault="00420295" w:rsidP="00420295">
      <w:pPr>
        <w:spacing w:after="80"/>
        <w:rPr>
          <w:b/>
          <w:bCs/>
          <w:color w:val="0070C0"/>
        </w:rPr>
      </w:pPr>
      <w:r>
        <w:rPr>
          <w:b/>
          <w:bCs/>
          <w:color w:val="0070C0"/>
        </w:rPr>
        <w:t xml:space="preserve">   - </w:t>
      </w:r>
      <w:r w:rsidRPr="00420295">
        <w:rPr>
          <w:b/>
          <w:bCs/>
          <w:color w:val="0070C0"/>
        </w:rPr>
        <w:t xml:space="preserve">Unicité des noms d’utilisateur et repas. </w:t>
      </w:r>
    </w:p>
    <w:p w14:paraId="00675A3B" w14:textId="5FE377CB" w:rsidR="00420295" w:rsidRPr="00420295" w:rsidRDefault="00420295" w:rsidP="00420295">
      <w:pPr>
        <w:spacing w:after="80"/>
        <w:rPr>
          <w:b/>
          <w:bCs/>
          <w:color w:val="0070C0"/>
        </w:rPr>
      </w:pPr>
      <w:r>
        <w:rPr>
          <w:b/>
          <w:bCs/>
          <w:color w:val="0070C0"/>
        </w:rPr>
        <w:t xml:space="preserve">   - </w:t>
      </w:r>
      <w:r w:rsidRPr="00420295">
        <w:rPr>
          <w:b/>
          <w:bCs/>
          <w:color w:val="0070C0"/>
        </w:rPr>
        <w:t>Commandes annulables uniquement si en attente</w:t>
      </w:r>
      <w:r w:rsidRPr="00420295">
        <w:rPr>
          <w:b/>
          <w:bCs/>
          <w:color w:val="0070C0"/>
        </w:rPr>
        <w:t>.</w:t>
      </w:r>
    </w:p>
    <w:p w14:paraId="2A43DFBE" w14:textId="71B2462B" w:rsidR="00C2064A" w:rsidRDefault="00C2064A" w:rsidP="00C2064A">
      <w:pPr>
        <w:spacing w:before="160"/>
        <w:rPr>
          <w:b/>
          <w:bCs/>
          <w:color w:val="00B050"/>
          <w:sz w:val="32"/>
          <w:szCs w:val="32"/>
        </w:rPr>
      </w:pPr>
      <w:r>
        <w:rPr>
          <w:b/>
          <w:bCs/>
          <w:color w:val="00B050"/>
          <w:sz w:val="32"/>
          <w:szCs w:val="32"/>
        </w:rPr>
        <w:lastRenderedPageBreak/>
        <w:t xml:space="preserve">Diagramme De Cas D’Utilisation : </w:t>
      </w:r>
    </w:p>
    <w:p w14:paraId="743DE050" w14:textId="77777777" w:rsidR="00C2064A" w:rsidRPr="00C2064A" w:rsidRDefault="00C2064A" w:rsidP="00C2064A">
      <w:pPr>
        <w:spacing w:before="80" w:after="80"/>
        <w:rPr>
          <w:b/>
          <w:bCs/>
          <w:color w:val="7030A0"/>
        </w:rPr>
      </w:pPr>
      <w:r w:rsidRPr="00C2064A">
        <w:rPr>
          <w:b/>
          <w:bCs/>
          <w:color w:val="7030A0"/>
        </w:rPr>
        <w:t>1. Cas d'utilisation Admin:</w:t>
      </w:r>
    </w:p>
    <w:p w14:paraId="04D34CA2" w14:textId="77777777" w:rsidR="00C2064A" w:rsidRPr="00C2064A" w:rsidRDefault="00C2064A" w:rsidP="00C2064A">
      <w:pPr>
        <w:spacing w:before="80" w:after="80"/>
        <w:rPr>
          <w:b/>
          <w:bCs/>
          <w:color w:val="0070C0"/>
        </w:rPr>
      </w:pPr>
      <w:r w:rsidRPr="00C2064A">
        <w:rPr>
          <w:b/>
          <w:bCs/>
          <w:color w:val="0070C0"/>
        </w:rPr>
        <w:t xml:space="preserve">   - Gérer les clients</w:t>
      </w:r>
    </w:p>
    <w:p w14:paraId="392FA829" w14:textId="77777777" w:rsidR="00C2064A" w:rsidRPr="00C2064A" w:rsidRDefault="00C2064A" w:rsidP="00C2064A">
      <w:pPr>
        <w:spacing w:before="80" w:after="80"/>
        <w:rPr>
          <w:b/>
          <w:bCs/>
          <w:color w:val="0070C0"/>
        </w:rPr>
      </w:pPr>
      <w:r w:rsidRPr="00C2064A">
        <w:rPr>
          <w:b/>
          <w:bCs/>
          <w:color w:val="0070C0"/>
        </w:rPr>
        <w:t xml:space="preserve">   - Gérer les livreurs</w:t>
      </w:r>
    </w:p>
    <w:p w14:paraId="30500ACE" w14:textId="07382F17" w:rsidR="00C2064A" w:rsidRPr="00C2064A" w:rsidRDefault="00C2064A" w:rsidP="00C2064A">
      <w:pPr>
        <w:spacing w:before="80" w:after="80"/>
        <w:rPr>
          <w:b/>
          <w:bCs/>
          <w:color w:val="0070C0"/>
        </w:rPr>
      </w:pPr>
      <w:r w:rsidRPr="00C2064A">
        <w:rPr>
          <w:b/>
          <w:bCs/>
          <w:color w:val="0070C0"/>
        </w:rPr>
        <w:t xml:space="preserve">   - Gérer les repas</w:t>
      </w:r>
    </w:p>
    <w:p w14:paraId="09BB5B94" w14:textId="77777777" w:rsidR="00C2064A" w:rsidRPr="00C2064A" w:rsidRDefault="00C2064A" w:rsidP="00C2064A">
      <w:pPr>
        <w:spacing w:before="80" w:after="80"/>
        <w:rPr>
          <w:b/>
          <w:bCs/>
          <w:color w:val="7030A0"/>
        </w:rPr>
      </w:pPr>
      <w:r w:rsidRPr="00C2064A">
        <w:rPr>
          <w:b/>
          <w:bCs/>
          <w:color w:val="7030A0"/>
        </w:rPr>
        <w:t>2. Cas d'utilisation Client:</w:t>
      </w:r>
    </w:p>
    <w:p w14:paraId="7F406E64" w14:textId="58105FCD" w:rsidR="00C2064A" w:rsidRDefault="00C2064A" w:rsidP="00C2064A">
      <w:pPr>
        <w:spacing w:before="80" w:after="80"/>
        <w:rPr>
          <w:b/>
          <w:bCs/>
          <w:color w:val="0070C0"/>
        </w:rPr>
      </w:pPr>
      <w:r w:rsidRPr="00C2064A">
        <w:rPr>
          <w:b/>
          <w:bCs/>
          <w:color w:val="0070C0"/>
        </w:rPr>
        <w:t xml:space="preserve">   - Commander des repas</w:t>
      </w:r>
    </w:p>
    <w:p w14:paraId="2A6F9F4C" w14:textId="16F1E947" w:rsidR="00FC0FC9" w:rsidRPr="00C2064A" w:rsidRDefault="00FC0FC9" w:rsidP="00C2064A">
      <w:pPr>
        <w:spacing w:before="80" w:after="80"/>
        <w:rPr>
          <w:b/>
          <w:bCs/>
          <w:color w:val="0070C0"/>
        </w:rPr>
      </w:pPr>
      <w:r>
        <w:rPr>
          <w:b/>
          <w:bCs/>
          <w:color w:val="0070C0"/>
        </w:rPr>
        <w:t xml:space="preserve">   - C</w:t>
      </w:r>
      <w:r w:rsidRPr="00FC0FC9">
        <w:rPr>
          <w:b/>
          <w:bCs/>
          <w:color w:val="0070C0"/>
        </w:rPr>
        <w:t>onsulte et annule ses commandes</w:t>
      </w:r>
    </w:p>
    <w:p w14:paraId="65D7EB7C" w14:textId="77777777" w:rsidR="00C2064A" w:rsidRPr="00C2064A" w:rsidRDefault="00C2064A" w:rsidP="00C2064A">
      <w:pPr>
        <w:spacing w:before="80" w:after="80"/>
        <w:rPr>
          <w:b/>
          <w:bCs/>
          <w:color w:val="7030A0"/>
        </w:rPr>
      </w:pPr>
      <w:r w:rsidRPr="00C2064A">
        <w:rPr>
          <w:b/>
          <w:bCs/>
          <w:color w:val="7030A0"/>
        </w:rPr>
        <w:t>3. Cas d'utilisation Livreur:</w:t>
      </w:r>
    </w:p>
    <w:p w14:paraId="5121542D" w14:textId="68037D16" w:rsidR="00537D47" w:rsidRDefault="00C2064A" w:rsidP="00C2064A">
      <w:pPr>
        <w:spacing w:before="80" w:after="80"/>
        <w:rPr>
          <w:b/>
          <w:bCs/>
          <w:color w:val="0070C0"/>
        </w:rPr>
      </w:pPr>
      <w:r w:rsidRPr="00C2064A">
        <w:rPr>
          <w:b/>
          <w:bCs/>
          <w:color w:val="0070C0"/>
        </w:rPr>
        <w:t xml:space="preserve">   - </w:t>
      </w:r>
      <w:r w:rsidR="00FC0FC9" w:rsidRPr="00FC0FC9">
        <w:rPr>
          <w:b/>
          <w:bCs/>
          <w:color w:val="0070C0"/>
        </w:rPr>
        <w:t>Gère les livraisons (état, suppression)</w:t>
      </w:r>
    </w:p>
    <w:p w14:paraId="2BEF2849" w14:textId="77777777" w:rsidR="00C2064A" w:rsidRDefault="00C2064A" w:rsidP="00C2064A">
      <w:pPr>
        <w:spacing w:before="80" w:after="80"/>
        <w:rPr>
          <w:b/>
          <w:bCs/>
          <w:color w:val="0070C0"/>
        </w:rPr>
      </w:pPr>
    </w:p>
    <w:p w14:paraId="61686C56" w14:textId="1021C3B4" w:rsidR="00C2064A" w:rsidRDefault="00FC0FC9" w:rsidP="00EA34D2">
      <w:pPr>
        <w:spacing w:before="80" w:after="80"/>
        <w:jc w:val="center"/>
        <w:rPr>
          <w:b/>
          <w:bCs/>
          <w:color w:val="0070C0"/>
        </w:rPr>
      </w:pPr>
      <w:r>
        <w:rPr>
          <w:b/>
          <w:bCs/>
          <w:color w:val="0070C0"/>
        </w:rPr>
        <w:drawing>
          <wp:inline distT="0" distB="0" distL="0" distR="0" wp14:anchorId="57954983" wp14:editId="366C9778">
            <wp:extent cx="5731510" cy="559435"/>
            <wp:effectExtent l="0" t="0" r="2540" b="0"/>
            <wp:docPr id="132545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55559" name="Picture 13254555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70706F21" w14:textId="77777777" w:rsidR="00EA34D2" w:rsidRPr="00EA34D2" w:rsidRDefault="00EA34D2" w:rsidP="00EA34D2">
      <w:pPr>
        <w:spacing w:before="80" w:after="80"/>
        <w:jc w:val="center"/>
        <w:rPr>
          <w:b/>
          <w:bCs/>
          <w:color w:val="0070C0"/>
        </w:rPr>
      </w:pPr>
    </w:p>
    <w:p w14:paraId="7B59B22B" w14:textId="77777777" w:rsidR="00EA34D2" w:rsidRDefault="00EA34D2" w:rsidP="00C2064A">
      <w:pPr>
        <w:spacing w:before="160"/>
        <w:rPr>
          <w:b/>
          <w:bCs/>
          <w:color w:val="00B050"/>
          <w:sz w:val="32"/>
          <w:szCs w:val="32"/>
        </w:rPr>
      </w:pPr>
    </w:p>
    <w:p w14:paraId="31441D25" w14:textId="77777777" w:rsidR="00EA34D2" w:rsidRDefault="00EA34D2" w:rsidP="00C2064A">
      <w:pPr>
        <w:spacing w:before="160"/>
        <w:rPr>
          <w:b/>
          <w:bCs/>
          <w:color w:val="00B050"/>
          <w:sz w:val="32"/>
          <w:szCs w:val="32"/>
        </w:rPr>
      </w:pPr>
    </w:p>
    <w:p w14:paraId="45F2F9FA" w14:textId="77777777" w:rsidR="00EA34D2" w:rsidRDefault="00EA34D2" w:rsidP="00C2064A">
      <w:pPr>
        <w:spacing w:before="160"/>
        <w:rPr>
          <w:b/>
          <w:bCs/>
          <w:color w:val="00B050"/>
          <w:sz w:val="32"/>
          <w:szCs w:val="32"/>
        </w:rPr>
      </w:pPr>
    </w:p>
    <w:p w14:paraId="0780663C" w14:textId="77777777" w:rsidR="00EA34D2" w:rsidRDefault="00EA34D2" w:rsidP="00C2064A">
      <w:pPr>
        <w:spacing w:before="160"/>
        <w:rPr>
          <w:b/>
          <w:bCs/>
          <w:color w:val="00B050"/>
          <w:sz w:val="32"/>
          <w:szCs w:val="32"/>
        </w:rPr>
      </w:pPr>
    </w:p>
    <w:p w14:paraId="75C0F68D" w14:textId="77777777" w:rsidR="00EA34D2" w:rsidRDefault="00EA34D2" w:rsidP="00C2064A">
      <w:pPr>
        <w:spacing w:before="160"/>
        <w:rPr>
          <w:b/>
          <w:bCs/>
          <w:color w:val="00B050"/>
          <w:sz w:val="32"/>
          <w:szCs w:val="32"/>
        </w:rPr>
      </w:pPr>
    </w:p>
    <w:p w14:paraId="7C26634E" w14:textId="77777777" w:rsidR="00EA34D2" w:rsidRDefault="00EA34D2" w:rsidP="00C2064A">
      <w:pPr>
        <w:spacing w:before="160"/>
        <w:rPr>
          <w:b/>
          <w:bCs/>
          <w:color w:val="00B050"/>
          <w:sz w:val="32"/>
          <w:szCs w:val="32"/>
        </w:rPr>
      </w:pPr>
    </w:p>
    <w:p w14:paraId="4840EFD0" w14:textId="77777777" w:rsidR="00EA34D2" w:rsidRDefault="00EA34D2" w:rsidP="00C2064A">
      <w:pPr>
        <w:spacing w:before="160"/>
        <w:rPr>
          <w:b/>
          <w:bCs/>
          <w:color w:val="00B050"/>
          <w:sz w:val="32"/>
          <w:szCs w:val="32"/>
        </w:rPr>
      </w:pPr>
    </w:p>
    <w:p w14:paraId="7F15DB49" w14:textId="77777777" w:rsidR="00EA34D2" w:rsidRDefault="00EA34D2" w:rsidP="00C2064A">
      <w:pPr>
        <w:spacing w:before="160"/>
        <w:rPr>
          <w:b/>
          <w:bCs/>
          <w:color w:val="00B050"/>
          <w:sz w:val="32"/>
          <w:szCs w:val="32"/>
        </w:rPr>
      </w:pPr>
    </w:p>
    <w:p w14:paraId="4F447A1C" w14:textId="77777777" w:rsidR="00EA34D2" w:rsidRDefault="00EA34D2" w:rsidP="00C2064A">
      <w:pPr>
        <w:spacing w:before="160"/>
        <w:rPr>
          <w:b/>
          <w:bCs/>
          <w:color w:val="00B050"/>
          <w:sz w:val="32"/>
          <w:szCs w:val="32"/>
        </w:rPr>
      </w:pPr>
    </w:p>
    <w:p w14:paraId="4A66390B" w14:textId="77777777" w:rsidR="00EA34D2" w:rsidRDefault="00EA34D2" w:rsidP="00C2064A">
      <w:pPr>
        <w:spacing w:before="160"/>
        <w:rPr>
          <w:b/>
          <w:bCs/>
          <w:color w:val="00B050"/>
          <w:sz w:val="32"/>
          <w:szCs w:val="32"/>
        </w:rPr>
      </w:pPr>
    </w:p>
    <w:p w14:paraId="01325571" w14:textId="77777777" w:rsidR="00EA34D2" w:rsidRDefault="00EA34D2" w:rsidP="00C2064A">
      <w:pPr>
        <w:spacing w:before="160"/>
        <w:rPr>
          <w:b/>
          <w:bCs/>
          <w:color w:val="00B050"/>
          <w:sz w:val="32"/>
          <w:szCs w:val="32"/>
        </w:rPr>
      </w:pPr>
    </w:p>
    <w:p w14:paraId="5F89FFF7" w14:textId="77777777" w:rsidR="00EA34D2" w:rsidRDefault="00EA34D2" w:rsidP="00C2064A">
      <w:pPr>
        <w:spacing w:before="160"/>
        <w:rPr>
          <w:b/>
          <w:bCs/>
          <w:color w:val="00B050"/>
          <w:sz w:val="32"/>
          <w:szCs w:val="32"/>
        </w:rPr>
      </w:pPr>
    </w:p>
    <w:p w14:paraId="10B8B7B0" w14:textId="030485B4" w:rsidR="00C2064A" w:rsidRDefault="00C2064A" w:rsidP="00C2064A">
      <w:pPr>
        <w:spacing w:before="160"/>
        <w:rPr>
          <w:b/>
          <w:bCs/>
          <w:color w:val="00B050"/>
          <w:sz w:val="32"/>
          <w:szCs w:val="32"/>
        </w:rPr>
      </w:pPr>
      <w:r>
        <w:rPr>
          <w:b/>
          <w:bCs/>
          <w:color w:val="00B050"/>
          <w:sz w:val="32"/>
          <w:szCs w:val="32"/>
        </w:rPr>
        <w:lastRenderedPageBreak/>
        <w:t>Diagramme De Séquence :</w:t>
      </w:r>
    </w:p>
    <w:p w14:paraId="3A2D64E9" w14:textId="1054D42F" w:rsidR="00C2064A" w:rsidRPr="00C2064A" w:rsidRDefault="00C2064A" w:rsidP="00C2064A">
      <w:pPr>
        <w:spacing w:before="80" w:after="80"/>
        <w:rPr>
          <w:b/>
          <w:bCs/>
          <w:color w:val="7030A0"/>
        </w:rPr>
      </w:pPr>
      <w:r w:rsidRPr="00C2064A">
        <w:rPr>
          <w:b/>
          <w:bCs/>
          <w:color w:val="7030A0"/>
        </w:rPr>
        <w:t xml:space="preserve">1. </w:t>
      </w:r>
      <w:r w:rsidR="00EA34D2" w:rsidRPr="00EA34D2">
        <w:rPr>
          <w:b/>
          <w:bCs/>
          <w:color w:val="7030A0"/>
        </w:rPr>
        <w:t>Client Commande des Repas</w:t>
      </w:r>
      <w:r w:rsidR="00EA34D2">
        <w:rPr>
          <w:b/>
          <w:bCs/>
          <w:color w:val="7030A0"/>
        </w:rPr>
        <w:tab/>
      </w:r>
      <w:r w:rsidRPr="00C2064A">
        <w:rPr>
          <w:b/>
          <w:bCs/>
          <w:color w:val="7030A0"/>
        </w:rPr>
        <w:t>:</w:t>
      </w:r>
    </w:p>
    <w:p w14:paraId="236E6E5B" w14:textId="300D6223" w:rsidR="00EA34D2" w:rsidRPr="00EA34D2" w:rsidRDefault="00EA34D2" w:rsidP="00EA34D2">
      <w:pPr>
        <w:pStyle w:val="ListParagraph"/>
        <w:numPr>
          <w:ilvl w:val="1"/>
          <w:numId w:val="8"/>
        </w:numPr>
        <w:spacing w:before="80" w:after="80"/>
        <w:rPr>
          <w:b/>
          <w:bCs/>
          <w:color w:val="0070C0"/>
        </w:rPr>
      </w:pPr>
      <w:r w:rsidRPr="00EA34D2">
        <w:rPr>
          <w:b/>
          <w:bCs/>
          <w:color w:val="0070C0"/>
        </w:rPr>
        <w:t xml:space="preserve">Le Client clique sur "Commander les repas sélectionnés" sur la ClientPage, ce qui demande au DatabaseManager de créer une facture avec son nom d'utilisateur et le total, enregistrée dans la Base de données. </w:t>
      </w:r>
    </w:p>
    <w:p w14:paraId="5E8C6509" w14:textId="29BEA5C1" w:rsidR="00EA34D2" w:rsidRPr="00EA34D2" w:rsidRDefault="00EA34D2" w:rsidP="00EA34D2">
      <w:pPr>
        <w:pStyle w:val="ListParagraph"/>
        <w:numPr>
          <w:ilvl w:val="1"/>
          <w:numId w:val="8"/>
        </w:numPr>
        <w:spacing w:before="80" w:after="80"/>
        <w:rPr>
          <w:b/>
          <w:bCs/>
          <w:color w:val="0070C0"/>
        </w:rPr>
      </w:pPr>
      <w:r w:rsidRPr="00EA34D2">
        <w:rPr>
          <w:b/>
          <w:bCs/>
          <w:color w:val="0070C0"/>
        </w:rPr>
        <w:t xml:space="preserve">La Base de données renvoie un ID de facture, que la ClientPage utilise pour envoyer le nom et la quantité de chaque repas au DatabaseManager pour les stocker dans la Base de données. </w:t>
      </w:r>
    </w:p>
    <w:p w14:paraId="4B0CEB27" w14:textId="1050E7AD" w:rsidR="00EA34D2" w:rsidRPr="00EA34D2" w:rsidRDefault="00EA34D2" w:rsidP="00EA34D2">
      <w:pPr>
        <w:pStyle w:val="ListParagraph"/>
        <w:numPr>
          <w:ilvl w:val="1"/>
          <w:numId w:val="8"/>
        </w:numPr>
        <w:spacing w:before="80" w:after="80"/>
        <w:rPr>
          <w:b/>
          <w:bCs/>
          <w:color w:val="0070C0"/>
        </w:rPr>
      </w:pPr>
      <w:r w:rsidRPr="00EA34D2">
        <w:rPr>
          <w:b/>
          <w:bCs/>
          <w:color w:val="0070C0"/>
        </w:rPr>
        <w:t xml:space="preserve">Pour chaque repas sélectionné, le DatabaseManager l’ajoute aux commandes sous l’ID de la facture, s’assurant que tout est bien enregistré. </w:t>
      </w:r>
    </w:p>
    <w:p w14:paraId="49A60BB0" w14:textId="186D62AA" w:rsidR="00EA34D2" w:rsidRPr="00EA34D2" w:rsidRDefault="00EA34D2" w:rsidP="00EA34D2">
      <w:pPr>
        <w:pStyle w:val="ListParagraph"/>
        <w:numPr>
          <w:ilvl w:val="1"/>
          <w:numId w:val="8"/>
        </w:numPr>
        <w:spacing w:before="80" w:after="80"/>
        <w:rPr>
          <w:b/>
          <w:bCs/>
          <w:color w:val="0070C0"/>
        </w:rPr>
      </w:pPr>
      <w:r w:rsidRPr="00EA34D2">
        <w:rPr>
          <w:b/>
          <w:bCs/>
          <w:color w:val="0070C0"/>
        </w:rPr>
        <w:t>Enfin, la ClientPage affiche la facture au Client, montrant tous les repas commandés avec leurs quantités.</w:t>
      </w:r>
    </w:p>
    <w:p w14:paraId="53D7DC0C" w14:textId="1986B85C" w:rsidR="00C2064A" w:rsidRPr="00C2064A" w:rsidRDefault="00EA34D2" w:rsidP="00C2064A">
      <w:pPr>
        <w:spacing w:before="80" w:after="80"/>
        <w:jc w:val="center"/>
        <w:rPr>
          <w:b/>
          <w:bCs/>
          <w:color w:val="0070C0"/>
        </w:rPr>
      </w:pPr>
      <w:r>
        <w:rPr>
          <w:b/>
          <w:bCs/>
          <w:color w:val="0070C0"/>
        </w:rPr>
        <w:drawing>
          <wp:inline distT="0" distB="0" distL="0" distR="0" wp14:anchorId="605B5D23" wp14:editId="5A8735A4">
            <wp:extent cx="5731510" cy="2931795"/>
            <wp:effectExtent l="0" t="0" r="2540" b="1905"/>
            <wp:docPr id="250043748" name="Picture 2"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3748" name="Picture 2" descr="A diagram of a work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14:paraId="39CF9F0E" w14:textId="705EE2A4" w:rsidR="00C2064A" w:rsidRPr="00C2064A" w:rsidRDefault="00C2064A" w:rsidP="00C2064A">
      <w:pPr>
        <w:spacing w:before="80" w:after="80"/>
        <w:rPr>
          <w:b/>
          <w:bCs/>
          <w:color w:val="7030A0"/>
        </w:rPr>
      </w:pPr>
      <w:r w:rsidRPr="00C2064A">
        <w:rPr>
          <w:b/>
          <w:bCs/>
          <w:color w:val="7030A0"/>
        </w:rPr>
        <w:t xml:space="preserve">2. </w:t>
      </w:r>
      <w:r w:rsidR="00EA34D2" w:rsidRPr="00EA34D2">
        <w:rPr>
          <w:b/>
          <w:bCs/>
          <w:color w:val="7030A0"/>
        </w:rPr>
        <w:t>Client Annule une Commande</w:t>
      </w:r>
      <w:r w:rsidRPr="00C2064A">
        <w:rPr>
          <w:b/>
          <w:bCs/>
          <w:color w:val="7030A0"/>
        </w:rPr>
        <w:t>:</w:t>
      </w:r>
    </w:p>
    <w:p w14:paraId="4EC3BDFB" w14:textId="461231B4" w:rsidR="00EA34D2" w:rsidRPr="00EA34D2" w:rsidRDefault="00EA34D2" w:rsidP="00EA34D2">
      <w:pPr>
        <w:pStyle w:val="ListParagraph"/>
        <w:numPr>
          <w:ilvl w:val="1"/>
          <w:numId w:val="10"/>
        </w:numPr>
        <w:spacing w:before="80" w:after="80"/>
        <w:rPr>
          <w:b/>
          <w:bCs/>
          <w:color w:val="0070C0"/>
        </w:rPr>
      </w:pPr>
      <w:r w:rsidRPr="00EA34D2">
        <w:rPr>
          <w:b/>
          <w:bCs/>
          <w:color w:val="0070C0"/>
        </w:rPr>
        <w:t xml:space="preserve">Le Client clique sur "Cancel Selected Order" dans ClientOrdersPage, qui demande au DatabaseManager de vérifier l’état de la facture avec son ID dans la Base de données. </w:t>
      </w:r>
    </w:p>
    <w:p w14:paraId="465C1575" w14:textId="4D76BE22" w:rsidR="00EA34D2" w:rsidRPr="00EA34D2" w:rsidRDefault="00EA34D2" w:rsidP="00EA34D2">
      <w:pPr>
        <w:pStyle w:val="ListParagraph"/>
        <w:numPr>
          <w:ilvl w:val="1"/>
          <w:numId w:val="10"/>
        </w:numPr>
        <w:spacing w:before="80" w:after="80"/>
        <w:rPr>
          <w:b/>
          <w:bCs/>
          <w:color w:val="0070C0"/>
        </w:rPr>
      </w:pPr>
      <w:r w:rsidRPr="00EA34D2">
        <w:rPr>
          <w:b/>
          <w:bCs/>
          <w:color w:val="0070C0"/>
        </w:rPr>
        <w:t xml:space="preserve">La Base de données renvoie "Pending" au DatabaseManager, puis à ClientOrdersPage, confirmant que la commande est en attente et peut être annulée. </w:t>
      </w:r>
    </w:p>
    <w:p w14:paraId="55B00A16" w14:textId="55C15DF7" w:rsidR="00EA34D2" w:rsidRPr="00EA34D2" w:rsidRDefault="00EA34D2" w:rsidP="00EA34D2">
      <w:pPr>
        <w:pStyle w:val="ListParagraph"/>
        <w:numPr>
          <w:ilvl w:val="1"/>
          <w:numId w:val="10"/>
        </w:numPr>
        <w:spacing w:before="80" w:after="80"/>
        <w:rPr>
          <w:b/>
          <w:bCs/>
          <w:color w:val="0070C0"/>
        </w:rPr>
      </w:pPr>
      <w:r w:rsidRPr="00EA34D2">
        <w:rPr>
          <w:b/>
          <w:bCs/>
          <w:color w:val="0070C0"/>
        </w:rPr>
        <w:t xml:space="preserve">Si l’état est "Pending", ClientOrdersPage ordonne au DatabaseManager de supprimer d’abord les commandes liées, puis la facture elle-même, dans la Base de données. </w:t>
      </w:r>
    </w:p>
    <w:p w14:paraId="5D7FCD00" w14:textId="7A4B3486" w:rsidR="00EA34D2" w:rsidRPr="00EA34D2" w:rsidRDefault="00EA34D2" w:rsidP="00EA34D2">
      <w:pPr>
        <w:pStyle w:val="ListParagraph"/>
        <w:numPr>
          <w:ilvl w:val="1"/>
          <w:numId w:val="10"/>
        </w:numPr>
        <w:spacing w:before="80" w:after="80"/>
        <w:rPr>
          <w:b/>
          <w:bCs/>
          <w:color w:val="0070C0"/>
        </w:rPr>
      </w:pPr>
      <w:r w:rsidRPr="00EA34D2">
        <w:rPr>
          <w:b/>
          <w:bCs/>
          <w:color w:val="0070C0"/>
        </w:rPr>
        <w:t>Une fois la suppression réussie, ClientOrdersPage affiche "Commande annulée" au Client ; sinon, si l’état n’est pas "Pending", il affiche "Annulation impossible : commande non en attente".</w:t>
      </w:r>
    </w:p>
    <w:p w14:paraId="439975F5" w14:textId="0AE85F21" w:rsidR="00C2064A" w:rsidRDefault="00C2064A" w:rsidP="00EA34D2">
      <w:pPr>
        <w:spacing w:before="80" w:after="80"/>
        <w:rPr>
          <w:b/>
          <w:bCs/>
          <w:color w:val="0070C0"/>
        </w:rPr>
      </w:pPr>
    </w:p>
    <w:p w14:paraId="01CA8719" w14:textId="204EDC79" w:rsidR="00C2064A" w:rsidRPr="00C2064A" w:rsidRDefault="00EA34D2" w:rsidP="00C2064A">
      <w:pPr>
        <w:spacing w:before="80" w:after="80"/>
        <w:rPr>
          <w:b/>
          <w:bCs/>
          <w:color w:val="0070C0"/>
        </w:rPr>
      </w:pPr>
      <w:r>
        <w:rPr>
          <w:b/>
          <w:bCs/>
          <w:color w:val="0070C0"/>
        </w:rPr>
        <w:drawing>
          <wp:inline distT="0" distB="0" distL="0" distR="0" wp14:anchorId="0C6CC0E9" wp14:editId="03299AC1">
            <wp:extent cx="5731510" cy="2149475"/>
            <wp:effectExtent l="0" t="0" r="2540" b="3175"/>
            <wp:docPr id="6512347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4756"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49475"/>
                    </a:xfrm>
                    <a:prstGeom prst="rect">
                      <a:avLst/>
                    </a:prstGeom>
                  </pic:spPr>
                </pic:pic>
              </a:graphicData>
            </a:graphic>
          </wp:inline>
        </w:drawing>
      </w:r>
    </w:p>
    <w:p w14:paraId="714F1EBA" w14:textId="046AD25E" w:rsidR="00C2064A" w:rsidRPr="00C2064A" w:rsidRDefault="00C2064A" w:rsidP="00C2064A">
      <w:pPr>
        <w:spacing w:before="80" w:after="80"/>
        <w:rPr>
          <w:b/>
          <w:bCs/>
          <w:color w:val="7030A0"/>
        </w:rPr>
      </w:pPr>
      <w:r w:rsidRPr="00C2064A">
        <w:rPr>
          <w:b/>
          <w:bCs/>
          <w:color w:val="7030A0"/>
        </w:rPr>
        <w:t xml:space="preserve">3. </w:t>
      </w:r>
      <w:r w:rsidR="000438D2" w:rsidRPr="000438D2">
        <w:rPr>
          <w:b/>
          <w:bCs/>
          <w:color w:val="7030A0"/>
        </w:rPr>
        <w:t>Livreur Supprime une Facture</w:t>
      </w:r>
      <w:r w:rsidRPr="00C2064A">
        <w:rPr>
          <w:b/>
          <w:bCs/>
          <w:color w:val="7030A0"/>
        </w:rPr>
        <w:t>:</w:t>
      </w:r>
    </w:p>
    <w:p w14:paraId="6AF5596C" w14:textId="5084F158" w:rsidR="00317195" w:rsidRPr="00317195" w:rsidRDefault="00317195" w:rsidP="00317195">
      <w:pPr>
        <w:pStyle w:val="ListParagraph"/>
        <w:numPr>
          <w:ilvl w:val="1"/>
          <w:numId w:val="12"/>
        </w:numPr>
        <w:spacing w:before="80" w:after="80"/>
        <w:rPr>
          <w:b/>
          <w:bCs/>
          <w:color w:val="0070C0"/>
        </w:rPr>
      </w:pPr>
      <w:r w:rsidRPr="00317195">
        <w:rPr>
          <w:b/>
          <w:bCs/>
          <w:color w:val="0070C0"/>
        </w:rPr>
        <w:t xml:space="preserve">Le DeliveryWorker clique sur "Delete Invoice" dans DeliveryWorkerPage, qui lui demande de confirmer la suppression via une boîte de dialogue. </w:t>
      </w:r>
    </w:p>
    <w:p w14:paraId="6174680A" w14:textId="66AC2063" w:rsidR="00317195" w:rsidRPr="00317195" w:rsidRDefault="00317195" w:rsidP="00317195">
      <w:pPr>
        <w:pStyle w:val="ListParagraph"/>
        <w:numPr>
          <w:ilvl w:val="1"/>
          <w:numId w:val="12"/>
        </w:numPr>
        <w:spacing w:before="80" w:after="80"/>
        <w:rPr>
          <w:b/>
          <w:bCs/>
          <w:color w:val="0070C0"/>
        </w:rPr>
      </w:pPr>
      <w:r w:rsidRPr="00317195">
        <w:rPr>
          <w:b/>
          <w:bCs/>
          <w:color w:val="0070C0"/>
        </w:rPr>
        <w:t xml:space="preserve">Le DeliveryWorker répond "Oui", et DeliveryWorkerPage ordonne au DatabaseManager de supprimer la facture identifiée par son ID. </w:t>
      </w:r>
    </w:p>
    <w:p w14:paraId="49C81F60" w14:textId="5CFD0E95" w:rsidR="00317195" w:rsidRPr="00317195" w:rsidRDefault="00317195" w:rsidP="00317195">
      <w:pPr>
        <w:pStyle w:val="ListParagraph"/>
        <w:numPr>
          <w:ilvl w:val="1"/>
          <w:numId w:val="12"/>
        </w:numPr>
        <w:spacing w:before="80" w:after="80"/>
        <w:rPr>
          <w:b/>
          <w:bCs/>
          <w:color w:val="0070C0"/>
        </w:rPr>
      </w:pPr>
      <w:r w:rsidRPr="00317195">
        <w:rPr>
          <w:b/>
          <w:bCs/>
          <w:color w:val="0070C0"/>
        </w:rPr>
        <w:t xml:space="preserve">Le DatabaseManager supprime d’abord toutes les commandes liées à la facture dans la Base de données, puis la facture elle-même, en respectant cet ordre. </w:t>
      </w:r>
    </w:p>
    <w:p w14:paraId="1D687441" w14:textId="4557C274" w:rsidR="00317195" w:rsidRPr="00317195" w:rsidRDefault="00317195" w:rsidP="00317195">
      <w:pPr>
        <w:pStyle w:val="ListParagraph"/>
        <w:numPr>
          <w:ilvl w:val="1"/>
          <w:numId w:val="12"/>
        </w:numPr>
        <w:spacing w:before="80" w:after="80"/>
        <w:rPr>
          <w:b/>
          <w:bCs/>
          <w:color w:val="0070C0"/>
        </w:rPr>
      </w:pPr>
      <w:r w:rsidRPr="00317195">
        <w:rPr>
          <w:b/>
          <w:bCs/>
          <w:color w:val="0070C0"/>
        </w:rPr>
        <w:t>Une fois la suppression réussie, DeliveryWorkerPage affiche "Facture supprimée" au DeliveryWorker ; si la réponse était "Non", il affiche "Suppression annulée".</w:t>
      </w:r>
    </w:p>
    <w:p w14:paraId="39C57D04" w14:textId="4B4094F0" w:rsidR="00C2064A" w:rsidRDefault="00317195" w:rsidP="00317195">
      <w:pPr>
        <w:spacing w:before="80" w:after="80"/>
        <w:rPr>
          <w:b/>
          <w:bCs/>
          <w:color w:val="00B050"/>
          <w:sz w:val="32"/>
          <w:szCs w:val="32"/>
        </w:rPr>
      </w:pPr>
      <w:r>
        <w:rPr>
          <w:b/>
          <w:bCs/>
          <w:color w:val="00B050"/>
          <w:sz w:val="32"/>
          <w:szCs w:val="32"/>
        </w:rPr>
        <w:drawing>
          <wp:inline distT="0" distB="0" distL="0" distR="0" wp14:anchorId="68DA07E6" wp14:editId="63C681F4">
            <wp:extent cx="5731510" cy="2233930"/>
            <wp:effectExtent l="0" t="0" r="2540" b="0"/>
            <wp:docPr id="355651517"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1517" name="Picture 4" descr="A diagram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33930"/>
                    </a:xfrm>
                    <a:prstGeom prst="rect">
                      <a:avLst/>
                    </a:prstGeom>
                  </pic:spPr>
                </pic:pic>
              </a:graphicData>
            </a:graphic>
          </wp:inline>
        </w:drawing>
      </w:r>
    </w:p>
    <w:p w14:paraId="3EBB03A1" w14:textId="77777777" w:rsidR="00317195" w:rsidRDefault="00317195" w:rsidP="00C2064A">
      <w:pPr>
        <w:spacing w:before="160"/>
        <w:rPr>
          <w:b/>
          <w:bCs/>
          <w:color w:val="00B050"/>
          <w:sz w:val="32"/>
          <w:szCs w:val="32"/>
        </w:rPr>
      </w:pPr>
    </w:p>
    <w:p w14:paraId="006C1AD3" w14:textId="77777777" w:rsidR="00317195" w:rsidRDefault="00317195" w:rsidP="00C2064A">
      <w:pPr>
        <w:spacing w:before="160"/>
        <w:rPr>
          <w:b/>
          <w:bCs/>
          <w:color w:val="00B050"/>
          <w:sz w:val="32"/>
          <w:szCs w:val="32"/>
        </w:rPr>
      </w:pPr>
    </w:p>
    <w:p w14:paraId="19D7073D" w14:textId="77777777" w:rsidR="00317195" w:rsidRDefault="00317195" w:rsidP="00C2064A">
      <w:pPr>
        <w:spacing w:before="160"/>
        <w:rPr>
          <w:b/>
          <w:bCs/>
          <w:color w:val="00B050"/>
          <w:sz w:val="32"/>
          <w:szCs w:val="32"/>
        </w:rPr>
      </w:pPr>
    </w:p>
    <w:p w14:paraId="76B26E35" w14:textId="77777777" w:rsidR="00317195" w:rsidRDefault="00317195" w:rsidP="00C2064A">
      <w:pPr>
        <w:spacing w:before="160"/>
        <w:rPr>
          <w:b/>
          <w:bCs/>
          <w:color w:val="00B050"/>
          <w:sz w:val="32"/>
          <w:szCs w:val="32"/>
        </w:rPr>
      </w:pPr>
    </w:p>
    <w:p w14:paraId="01882EF4" w14:textId="693D7B5C" w:rsidR="00C2064A" w:rsidRDefault="00C2064A" w:rsidP="00C2064A">
      <w:pPr>
        <w:spacing w:before="160"/>
        <w:rPr>
          <w:b/>
          <w:bCs/>
          <w:color w:val="00B050"/>
          <w:sz w:val="32"/>
          <w:szCs w:val="32"/>
        </w:rPr>
      </w:pPr>
      <w:r>
        <w:rPr>
          <w:b/>
          <w:bCs/>
          <w:color w:val="00B050"/>
          <w:sz w:val="32"/>
          <w:szCs w:val="32"/>
        </w:rPr>
        <w:lastRenderedPageBreak/>
        <w:t>Diagramme De Classes :</w:t>
      </w:r>
    </w:p>
    <w:p w14:paraId="5968064C" w14:textId="157E07DB" w:rsidR="00C2064A" w:rsidRDefault="00317195" w:rsidP="00C2064A">
      <w:pPr>
        <w:spacing w:before="160"/>
        <w:rPr>
          <w:b/>
          <w:bCs/>
          <w:color w:val="00B050"/>
          <w:sz w:val="32"/>
          <w:szCs w:val="32"/>
        </w:rPr>
      </w:pPr>
      <w:r>
        <w:rPr>
          <w:b/>
          <w:bCs/>
          <w:color w:val="00B050"/>
          <w:sz w:val="32"/>
          <w:szCs w:val="32"/>
        </w:rPr>
        <w:drawing>
          <wp:inline distT="0" distB="0" distL="0" distR="0" wp14:anchorId="1F000865" wp14:editId="3FF98DED">
            <wp:extent cx="5731510" cy="3436374"/>
            <wp:effectExtent l="0" t="0" r="2540" b="0"/>
            <wp:docPr id="17566998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9982" name="Picture 6"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749" cy="3441314"/>
                    </a:xfrm>
                    <a:prstGeom prst="rect">
                      <a:avLst/>
                    </a:prstGeom>
                  </pic:spPr>
                </pic:pic>
              </a:graphicData>
            </a:graphic>
          </wp:inline>
        </w:drawing>
      </w:r>
    </w:p>
    <w:p w14:paraId="16403985" w14:textId="753A1E4F" w:rsidR="00317195" w:rsidRPr="00317195" w:rsidRDefault="00317195" w:rsidP="00317195">
      <w:pPr>
        <w:pStyle w:val="ListParagraph"/>
        <w:numPr>
          <w:ilvl w:val="1"/>
          <w:numId w:val="14"/>
        </w:numPr>
        <w:spacing w:before="160"/>
        <w:rPr>
          <w:b/>
          <w:bCs/>
          <w:color w:val="0070C0"/>
        </w:rPr>
      </w:pPr>
      <w:r w:rsidRPr="00317195">
        <w:rPr>
          <w:b/>
          <w:bCs/>
          <w:color w:val="0070C0"/>
        </w:rPr>
        <w:t xml:space="preserve">User: Classe abstraite pour Client et DeliveryWorker. </w:t>
      </w:r>
    </w:p>
    <w:p w14:paraId="38EB5CA3" w14:textId="4AD990EA" w:rsidR="00317195" w:rsidRPr="00317195" w:rsidRDefault="00317195" w:rsidP="00317195">
      <w:pPr>
        <w:pStyle w:val="ListParagraph"/>
        <w:numPr>
          <w:ilvl w:val="1"/>
          <w:numId w:val="14"/>
        </w:numPr>
        <w:spacing w:before="160"/>
        <w:rPr>
          <w:b/>
          <w:bCs/>
          <w:color w:val="0070C0"/>
        </w:rPr>
      </w:pPr>
      <w:r w:rsidRPr="00317195">
        <w:rPr>
          <w:b/>
          <w:bCs/>
          <w:color w:val="0070C0"/>
        </w:rPr>
        <w:t xml:space="preserve">Meal: Représente un repas avec nom et prix. </w:t>
      </w:r>
    </w:p>
    <w:p w14:paraId="384DB155" w14:textId="2FA181EA" w:rsidR="00317195" w:rsidRPr="00317195" w:rsidRDefault="00317195" w:rsidP="00317195">
      <w:pPr>
        <w:pStyle w:val="ListParagraph"/>
        <w:numPr>
          <w:ilvl w:val="1"/>
          <w:numId w:val="14"/>
        </w:numPr>
        <w:spacing w:before="160"/>
        <w:rPr>
          <w:b/>
          <w:bCs/>
          <w:color w:val="0070C0"/>
        </w:rPr>
      </w:pPr>
      <w:r w:rsidRPr="00317195">
        <w:rPr>
          <w:b/>
          <w:bCs/>
          <w:color w:val="0070C0"/>
        </w:rPr>
        <w:t xml:space="preserve">DataModel: Centralise l’accès aux données via DatabaseManager. </w:t>
      </w:r>
    </w:p>
    <w:p w14:paraId="1798D4BC" w14:textId="7C7F1037" w:rsidR="00317195" w:rsidRPr="00317195" w:rsidRDefault="00317195" w:rsidP="00317195">
      <w:pPr>
        <w:pStyle w:val="ListParagraph"/>
        <w:numPr>
          <w:ilvl w:val="1"/>
          <w:numId w:val="14"/>
        </w:numPr>
        <w:spacing w:before="160"/>
        <w:rPr>
          <w:b/>
          <w:bCs/>
          <w:color w:val="0070C0"/>
        </w:rPr>
      </w:pPr>
      <w:r w:rsidRPr="00317195">
        <w:rPr>
          <w:b/>
          <w:bCs/>
          <w:color w:val="0070C0"/>
        </w:rPr>
        <w:t xml:space="preserve">DatabaseManager: Gère toutes les interactions avec la base de données. </w:t>
      </w:r>
    </w:p>
    <w:p w14:paraId="536A6A60" w14:textId="526C62E8" w:rsidR="00317195" w:rsidRPr="00317195" w:rsidRDefault="00317195" w:rsidP="00C2064A">
      <w:pPr>
        <w:pStyle w:val="ListParagraph"/>
        <w:numPr>
          <w:ilvl w:val="1"/>
          <w:numId w:val="14"/>
        </w:numPr>
        <w:spacing w:before="160"/>
        <w:rPr>
          <w:b/>
          <w:bCs/>
          <w:color w:val="0070C0"/>
        </w:rPr>
      </w:pPr>
      <w:r w:rsidRPr="00317195">
        <w:rPr>
          <w:b/>
          <w:bCs/>
          <w:color w:val="0070C0"/>
        </w:rPr>
        <w:t>Pages: Chaque interface utilisateur (ClientPage, ClientOrdersPage, DeliveryWorkerPage, AdminPage) dépend de DataModel et des entités spécifiques.</w:t>
      </w:r>
    </w:p>
    <w:p w14:paraId="11DEADD6" w14:textId="77777777" w:rsidR="00317195" w:rsidRDefault="00317195" w:rsidP="00C2064A">
      <w:pPr>
        <w:spacing w:before="160"/>
        <w:rPr>
          <w:b/>
          <w:bCs/>
          <w:color w:val="00B050"/>
          <w:sz w:val="32"/>
          <w:szCs w:val="32"/>
        </w:rPr>
      </w:pPr>
    </w:p>
    <w:p w14:paraId="21DA885C" w14:textId="77777777" w:rsidR="00317195" w:rsidRDefault="00317195" w:rsidP="00C2064A">
      <w:pPr>
        <w:spacing w:before="160"/>
        <w:rPr>
          <w:b/>
          <w:bCs/>
          <w:color w:val="00B050"/>
          <w:sz w:val="32"/>
          <w:szCs w:val="32"/>
        </w:rPr>
      </w:pPr>
    </w:p>
    <w:p w14:paraId="48FEB184" w14:textId="77777777" w:rsidR="00317195" w:rsidRDefault="00317195" w:rsidP="00C2064A">
      <w:pPr>
        <w:spacing w:before="160"/>
        <w:rPr>
          <w:b/>
          <w:bCs/>
          <w:color w:val="00B050"/>
          <w:sz w:val="32"/>
          <w:szCs w:val="32"/>
        </w:rPr>
      </w:pPr>
    </w:p>
    <w:p w14:paraId="33BA48A1" w14:textId="77777777" w:rsidR="00317195" w:rsidRDefault="00317195" w:rsidP="00C2064A">
      <w:pPr>
        <w:spacing w:before="160"/>
        <w:rPr>
          <w:b/>
          <w:bCs/>
          <w:color w:val="00B050"/>
          <w:sz w:val="32"/>
          <w:szCs w:val="32"/>
        </w:rPr>
      </w:pPr>
    </w:p>
    <w:p w14:paraId="4ECFDC0D" w14:textId="77777777" w:rsidR="00317195" w:rsidRDefault="00317195" w:rsidP="00C2064A">
      <w:pPr>
        <w:spacing w:before="160"/>
        <w:rPr>
          <w:b/>
          <w:bCs/>
          <w:color w:val="00B050"/>
          <w:sz w:val="32"/>
          <w:szCs w:val="32"/>
        </w:rPr>
      </w:pPr>
    </w:p>
    <w:p w14:paraId="1F21DEB1" w14:textId="77777777" w:rsidR="00317195" w:rsidRDefault="00317195" w:rsidP="00C2064A">
      <w:pPr>
        <w:spacing w:before="160"/>
        <w:rPr>
          <w:b/>
          <w:bCs/>
          <w:color w:val="00B050"/>
          <w:sz w:val="32"/>
          <w:szCs w:val="32"/>
        </w:rPr>
      </w:pPr>
    </w:p>
    <w:p w14:paraId="5F52277B" w14:textId="77777777" w:rsidR="00317195" w:rsidRDefault="00317195" w:rsidP="00C2064A">
      <w:pPr>
        <w:spacing w:before="160"/>
        <w:rPr>
          <w:b/>
          <w:bCs/>
          <w:color w:val="00B050"/>
          <w:sz w:val="32"/>
          <w:szCs w:val="32"/>
        </w:rPr>
      </w:pPr>
    </w:p>
    <w:p w14:paraId="323F6442" w14:textId="77777777" w:rsidR="00317195" w:rsidRDefault="00317195" w:rsidP="00C2064A">
      <w:pPr>
        <w:spacing w:before="160"/>
        <w:rPr>
          <w:b/>
          <w:bCs/>
          <w:color w:val="00B050"/>
          <w:sz w:val="32"/>
          <w:szCs w:val="32"/>
        </w:rPr>
      </w:pPr>
    </w:p>
    <w:p w14:paraId="7CA2333F" w14:textId="48C11495" w:rsidR="00C2064A" w:rsidRDefault="00C2064A" w:rsidP="00C2064A">
      <w:pPr>
        <w:spacing w:before="160"/>
        <w:rPr>
          <w:b/>
          <w:bCs/>
          <w:color w:val="00B050"/>
          <w:sz w:val="32"/>
          <w:szCs w:val="32"/>
        </w:rPr>
      </w:pPr>
      <w:r>
        <w:rPr>
          <w:b/>
          <w:bCs/>
          <w:color w:val="00B050"/>
          <w:sz w:val="32"/>
          <w:szCs w:val="32"/>
        </w:rPr>
        <w:lastRenderedPageBreak/>
        <w:t>Diagramme D’Activités :</w:t>
      </w:r>
    </w:p>
    <w:p w14:paraId="02F7C7EF" w14:textId="323CF196" w:rsidR="00C2064A" w:rsidRPr="00587D50" w:rsidRDefault="00C2064A" w:rsidP="00C2064A">
      <w:pPr>
        <w:spacing w:before="80" w:after="80"/>
        <w:rPr>
          <w:b/>
          <w:bCs/>
          <w:color w:val="7030A0"/>
        </w:rPr>
      </w:pPr>
      <w:r w:rsidRPr="00587D50">
        <w:rPr>
          <w:b/>
          <w:bCs/>
          <w:color w:val="7030A0"/>
        </w:rPr>
        <w:t xml:space="preserve">1. </w:t>
      </w:r>
      <w:r w:rsidR="00BF1B1D">
        <w:rPr>
          <w:b/>
          <w:bCs/>
          <w:color w:val="7030A0"/>
        </w:rPr>
        <w:t>Diagramme d</w:t>
      </w:r>
      <w:r w:rsidR="00B93EC5">
        <w:rPr>
          <w:b/>
          <w:bCs/>
          <w:color w:val="7030A0"/>
        </w:rPr>
        <w:t>’Activités</w:t>
      </w:r>
      <w:r w:rsidR="00BF1B1D">
        <w:rPr>
          <w:b/>
          <w:bCs/>
          <w:color w:val="7030A0"/>
        </w:rPr>
        <w:t xml:space="preserve"> d’</w:t>
      </w:r>
      <w:r w:rsidRPr="00587D50">
        <w:rPr>
          <w:b/>
          <w:bCs/>
          <w:color w:val="7030A0"/>
        </w:rPr>
        <w:t xml:space="preserve">Admin </w:t>
      </w:r>
      <w:r w:rsidR="00BF1B1D">
        <w:rPr>
          <w:b/>
          <w:bCs/>
          <w:color w:val="7030A0"/>
        </w:rPr>
        <w:t>:</w:t>
      </w:r>
    </w:p>
    <w:p w14:paraId="54FD9562" w14:textId="0DDCBB66" w:rsidR="00465DB6" w:rsidRPr="00465DB6" w:rsidRDefault="00465DB6" w:rsidP="00465DB6">
      <w:pPr>
        <w:pStyle w:val="ListParagraph"/>
        <w:numPr>
          <w:ilvl w:val="1"/>
          <w:numId w:val="17"/>
        </w:numPr>
        <w:spacing w:before="80" w:after="80"/>
        <w:rPr>
          <w:b/>
          <w:bCs/>
          <w:color w:val="0070C0"/>
        </w:rPr>
      </w:pPr>
      <w:r w:rsidRPr="00465DB6">
        <w:rPr>
          <w:b/>
          <w:bCs/>
          <w:color w:val="0070C0"/>
        </w:rPr>
        <w:t xml:space="preserve">L’Admin tente de se connecter ; s’il est authentifié, il accède à AdminPage et peut ajouter ou supprimer des clients, livreurs ou repas dans une boucle d’actions. </w:t>
      </w:r>
    </w:p>
    <w:p w14:paraId="1F58C305" w14:textId="0FC4F768" w:rsidR="00465DB6" w:rsidRPr="00465DB6" w:rsidRDefault="00465DB6" w:rsidP="00465DB6">
      <w:pPr>
        <w:pStyle w:val="ListParagraph"/>
        <w:numPr>
          <w:ilvl w:val="1"/>
          <w:numId w:val="17"/>
        </w:numPr>
        <w:spacing w:before="80" w:after="80"/>
        <w:rPr>
          <w:b/>
          <w:bCs/>
          <w:color w:val="0070C0"/>
        </w:rPr>
      </w:pPr>
      <w:r w:rsidRPr="00465DB6">
        <w:rPr>
          <w:b/>
          <w:bCs/>
          <w:color w:val="0070C0"/>
        </w:rPr>
        <w:t>S’il clique "Back to Login" ou échoue l’authentification, il retourne à la page de connexion ou voit une erreur, et le processus s’arrête.</w:t>
      </w:r>
    </w:p>
    <w:p w14:paraId="71651867" w14:textId="1BA045E4" w:rsidR="00587D50" w:rsidRPr="00465DB6" w:rsidRDefault="00317195" w:rsidP="00465DB6">
      <w:pPr>
        <w:spacing w:before="80" w:after="80"/>
        <w:jc w:val="center"/>
        <w:rPr>
          <w:b/>
          <w:bCs/>
          <w:color w:val="0070C0"/>
        </w:rPr>
      </w:pPr>
      <w:r>
        <w:rPr>
          <w:b/>
          <w:bCs/>
          <w:color w:val="0070C0"/>
        </w:rPr>
        <w:drawing>
          <wp:inline distT="0" distB="0" distL="0" distR="0" wp14:anchorId="6CCAB22C" wp14:editId="04AB5AC5">
            <wp:extent cx="5731510" cy="3263265"/>
            <wp:effectExtent l="0" t="0" r="2540" b="0"/>
            <wp:docPr id="1511970636" name="Picture 7"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70636" name="Picture 7" descr="A diagram of a log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73652AC8" w14:textId="77777777" w:rsidR="00465DB6" w:rsidRDefault="00465DB6" w:rsidP="00C2064A">
      <w:pPr>
        <w:spacing w:before="80" w:after="80"/>
        <w:rPr>
          <w:b/>
          <w:bCs/>
          <w:color w:val="7030A0"/>
        </w:rPr>
      </w:pPr>
    </w:p>
    <w:p w14:paraId="78B9B64E" w14:textId="77777777" w:rsidR="00465DB6" w:rsidRDefault="00465DB6" w:rsidP="00C2064A">
      <w:pPr>
        <w:spacing w:before="80" w:after="80"/>
        <w:rPr>
          <w:b/>
          <w:bCs/>
          <w:color w:val="7030A0"/>
        </w:rPr>
      </w:pPr>
    </w:p>
    <w:p w14:paraId="4E1F2204" w14:textId="77777777" w:rsidR="00465DB6" w:rsidRDefault="00465DB6" w:rsidP="00C2064A">
      <w:pPr>
        <w:spacing w:before="80" w:after="80"/>
        <w:rPr>
          <w:b/>
          <w:bCs/>
          <w:color w:val="7030A0"/>
        </w:rPr>
      </w:pPr>
    </w:p>
    <w:p w14:paraId="21C60352" w14:textId="77777777" w:rsidR="00465DB6" w:rsidRDefault="00465DB6" w:rsidP="00C2064A">
      <w:pPr>
        <w:spacing w:before="80" w:after="80"/>
        <w:rPr>
          <w:b/>
          <w:bCs/>
          <w:color w:val="7030A0"/>
        </w:rPr>
      </w:pPr>
    </w:p>
    <w:p w14:paraId="1DC97F73" w14:textId="77777777" w:rsidR="00465DB6" w:rsidRDefault="00465DB6" w:rsidP="00C2064A">
      <w:pPr>
        <w:spacing w:before="80" w:after="80"/>
        <w:rPr>
          <w:b/>
          <w:bCs/>
          <w:color w:val="7030A0"/>
        </w:rPr>
      </w:pPr>
    </w:p>
    <w:p w14:paraId="512B0DF6" w14:textId="77777777" w:rsidR="00465DB6" w:rsidRDefault="00465DB6" w:rsidP="00C2064A">
      <w:pPr>
        <w:spacing w:before="80" w:after="80"/>
        <w:rPr>
          <w:b/>
          <w:bCs/>
          <w:color w:val="7030A0"/>
        </w:rPr>
      </w:pPr>
    </w:p>
    <w:p w14:paraId="13B752CD" w14:textId="77777777" w:rsidR="00465DB6" w:rsidRDefault="00465DB6" w:rsidP="00C2064A">
      <w:pPr>
        <w:spacing w:before="80" w:after="80"/>
        <w:rPr>
          <w:b/>
          <w:bCs/>
          <w:color w:val="7030A0"/>
        </w:rPr>
      </w:pPr>
    </w:p>
    <w:p w14:paraId="6BA604B5" w14:textId="77777777" w:rsidR="00465DB6" w:rsidRDefault="00465DB6" w:rsidP="00C2064A">
      <w:pPr>
        <w:spacing w:before="80" w:after="80"/>
        <w:rPr>
          <w:b/>
          <w:bCs/>
          <w:color w:val="7030A0"/>
        </w:rPr>
      </w:pPr>
    </w:p>
    <w:p w14:paraId="7C7014FE" w14:textId="77777777" w:rsidR="00465DB6" w:rsidRDefault="00465DB6" w:rsidP="00C2064A">
      <w:pPr>
        <w:spacing w:before="80" w:after="80"/>
        <w:rPr>
          <w:b/>
          <w:bCs/>
          <w:color w:val="7030A0"/>
        </w:rPr>
      </w:pPr>
    </w:p>
    <w:p w14:paraId="706DB707" w14:textId="77777777" w:rsidR="00465DB6" w:rsidRDefault="00465DB6" w:rsidP="00C2064A">
      <w:pPr>
        <w:spacing w:before="80" w:after="80"/>
        <w:rPr>
          <w:b/>
          <w:bCs/>
          <w:color w:val="7030A0"/>
        </w:rPr>
      </w:pPr>
    </w:p>
    <w:p w14:paraId="511B20DC" w14:textId="77777777" w:rsidR="00465DB6" w:rsidRDefault="00465DB6" w:rsidP="00C2064A">
      <w:pPr>
        <w:spacing w:before="80" w:after="80"/>
        <w:rPr>
          <w:b/>
          <w:bCs/>
          <w:color w:val="7030A0"/>
        </w:rPr>
      </w:pPr>
    </w:p>
    <w:p w14:paraId="60A68AA2" w14:textId="77777777" w:rsidR="00465DB6" w:rsidRDefault="00465DB6" w:rsidP="00C2064A">
      <w:pPr>
        <w:spacing w:before="80" w:after="80"/>
        <w:rPr>
          <w:b/>
          <w:bCs/>
          <w:color w:val="7030A0"/>
        </w:rPr>
      </w:pPr>
    </w:p>
    <w:p w14:paraId="4B2182C5" w14:textId="77777777" w:rsidR="00465DB6" w:rsidRDefault="00465DB6" w:rsidP="00C2064A">
      <w:pPr>
        <w:spacing w:before="80" w:after="80"/>
        <w:rPr>
          <w:b/>
          <w:bCs/>
          <w:color w:val="7030A0"/>
        </w:rPr>
      </w:pPr>
    </w:p>
    <w:p w14:paraId="7AA20AEF" w14:textId="77777777" w:rsidR="00465DB6" w:rsidRDefault="00465DB6" w:rsidP="00C2064A">
      <w:pPr>
        <w:spacing w:before="80" w:after="80"/>
        <w:rPr>
          <w:b/>
          <w:bCs/>
          <w:color w:val="7030A0"/>
        </w:rPr>
      </w:pPr>
    </w:p>
    <w:p w14:paraId="54F7E91F" w14:textId="5FA29103" w:rsidR="00C2064A" w:rsidRPr="00587D50" w:rsidRDefault="00C2064A" w:rsidP="00C2064A">
      <w:pPr>
        <w:spacing w:before="80" w:after="80"/>
        <w:rPr>
          <w:b/>
          <w:bCs/>
          <w:color w:val="7030A0"/>
        </w:rPr>
      </w:pPr>
      <w:r w:rsidRPr="00587D50">
        <w:rPr>
          <w:b/>
          <w:bCs/>
          <w:color w:val="7030A0"/>
        </w:rPr>
        <w:lastRenderedPageBreak/>
        <w:t xml:space="preserve">2. </w:t>
      </w:r>
      <w:r w:rsidR="00BF1B1D">
        <w:rPr>
          <w:b/>
          <w:bCs/>
          <w:color w:val="7030A0"/>
        </w:rPr>
        <w:t xml:space="preserve">Diagramme </w:t>
      </w:r>
      <w:r w:rsidR="00B93EC5">
        <w:rPr>
          <w:b/>
          <w:bCs/>
          <w:color w:val="7030A0"/>
        </w:rPr>
        <w:t>d’Activités</w:t>
      </w:r>
      <w:r w:rsidR="00BF1B1D">
        <w:rPr>
          <w:b/>
          <w:bCs/>
          <w:color w:val="7030A0"/>
        </w:rPr>
        <w:t xml:space="preserve"> de </w:t>
      </w:r>
      <w:r w:rsidRPr="00587D50">
        <w:rPr>
          <w:b/>
          <w:bCs/>
          <w:color w:val="7030A0"/>
        </w:rPr>
        <w:t xml:space="preserve">Client </w:t>
      </w:r>
      <w:r w:rsidR="00BF1B1D">
        <w:rPr>
          <w:b/>
          <w:bCs/>
          <w:color w:val="7030A0"/>
        </w:rPr>
        <w:t>:</w:t>
      </w:r>
    </w:p>
    <w:p w14:paraId="7A5BE20A" w14:textId="7E547AFE" w:rsidR="00465DB6" w:rsidRPr="00465DB6" w:rsidRDefault="00465DB6" w:rsidP="00465DB6">
      <w:pPr>
        <w:pStyle w:val="ListParagraph"/>
        <w:numPr>
          <w:ilvl w:val="0"/>
          <w:numId w:val="19"/>
        </w:numPr>
        <w:spacing w:before="80" w:after="80"/>
        <w:rPr>
          <w:b/>
          <w:bCs/>
          <w:color w:val="0070C0"/>
        </w:rPr>
      </w:pPr>
      <w:r w:rsidRPr="00465DB6">
        <w:rPr>
          <w:b/>
          <w:bCs/>
          <w:color w:val="0070C0"/>
        </w:rPr>
        <w:t xml:space="preserve">Le Client se connecte ; s’il est authentifié, il accède à ClientPage et peut, dans une boucle, commander des repas (sélection, création de facture, affichage) ou consulter ses commandes. </w:t>
      </w:r>
    </w:p>
    <w:p w14:paraId="31FB8980" w14:textId="3A4886E0" w:rsidR="00465DB6" w:rsidRPr="00465DB6" w:rsidRDefault="00465DB6" w:rsidP="00465DB6">
      <w:pPr>
        <w:pStyle w:val="ListParagraph"/>
        <w:numPr>
          <w:ilvl w:val="0"/>
          <w:numId w:val="19"/>
        </w:numPr>
        <w:spacing w:before="80" w:after="80"/>
        <w:rPr>
          <w:b/>
          <w:bCs/>
          <w:color w:val="0070C0"/>
        </w:rPr>
      </w:pPr>
      <w:r w:rsidRPr="00465DB6">
        <w:rPr>
          <w:b/>
          <w:bCs/>
          <w:color w:val="0070C0"/>
        </w:rPr>
        <w:t xml:space="preserve">En consultant, il ouvre ClientOrdersPage et peut annuler une facture "Pending" en la sélectionnant et la supprimant, si désiré. </w:t>
      </w:r>
    </w:p>
    <w:p w14:paraId="4021CF79" w14:textId="51A6B861" w:rsidR="00587D50" w:rsidRPr="00465DB6" w:rsidRDefault="00465DB6" w:rsidP="00C2064A">
      <w:pPr>
        <w:pStyle w:val="ListParagraph"/>
        <w:numPr>
          <w:ilvl w:val="0"/>
          <w:numId w:val="19"/>
        </w:numPr>
        <w:spacing w:before="80" w:after="80"/>
        <w:rPr>
          <w:b/>
          <w:bCs/>
          <w:color w:val="0070C0"/>
        </w:rPr>
      </w:pPr>
      <w:r w:rsidRPr="00465DB6">
        <w:rPr>
          <w:b/>
          <w:bCs/>
          <w:color w:val="0070C0"/>
        </w:rPr>
        <w:t>S’il clique "Back to Login" ou échoue l’authentification, il retourne à la page de connexion ou voit une erreur, et le processus s’arrête.</w:t>
      </w:r>
    </w:p>
    <w:p w14:paraId="51D62538" w14:textId="104131E3" w:rsidR="00587D50" w:rsidRDefault="00317195" w:rsidP="00C2064A">
      <w:pPr>
        <w:spacing w:before="80" w:after="80"/>
        <w:rPr>
          <w:b/>
          <w:bCs/>
          <w:color w:val="7030A0"/>
        </w:rPr>
      </w:pPr>
      <w:r>
        <w:rPr>
          <w:b/>
          <w:bCs/>
          <w:color w:val="7030A0"/>
        </w:rPr>
        <w:drawing>
          <wp:inline distT="0" distB="0" distL="0" distR="0" wp14:anchorId="30238577" wp14:editId="62C49C6A">
            <wp:extent cx="5731510" cy="5188585"/>
            <wp:effectExtent l="0" t="0" r="2540" b="0"/>
            <wp:docPr id="699683229" name="Picture 8"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3229" name="Picture 8" descr="A diagram of a software proces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188585"/>
                    </a:xfrm>
                    <a:prstGeom prst="rect">
                      <a:avLst/>
                    </a:prstGeom>
                  </pic:spPr>
                </pic:pic>
              </a:graphicData>
            </a:graphic>
          </wp:inline>
        </w:drawing>
      </w:r>
    </w:p>
    <w:p w14:paraId="0DEF35B3" w14:textId="77777777" w:rsidR="00587D50" w:rsidRDefault="00587D50" w:rsidP="00C2064A">
      <w:pPr>
        <w:spacing w:before="80" w:after="80"/>
        <w:rPr>
          <w:b/>
          <w:bCs/>
          <w:color w:val="7030A0"/>
        </w:rPr>
      </w:pPr>
    </w:p>
    <w:p w14:paraId="6BE9F630" w14:textId="77777777" w:rsidR="00587D50" w:rsidRDefault="00587D50" w:rsidP="00C2064A">
      <w:pPr>
        <w:spacing w:before="80" w:after="80"/>
        <w:rPr>
          <w:b/>
          <w:bCs/>
          <w:color w:val="7030A0"/>
        </w:rPr>
      </w:pPr>
    </w:p>
    <w:p w14:paraId="6F3CA1E4" w14:textId="77777777" w:rsidR="00587D50" w:rsidRDefault="00587D50" w:rsidP="00C2064A">
      <w:pPr>
        <w:spacing w:before="80" w:after="80"/>
        <w:rPr>
          <w:b/>
          <w:bCs/>
          <w:color w:val="7030A0"/>
        </w:rPr>
      </w:pPr>
    </w:p>
    <w:p w14:paraId="34B964B1" w14:textId="77777777" w:rsidR="00587D50" w:rsidRDefault="00587D50" w:rsidP="00C2064A">
      <w:pPr>
        <w:spacing w:before="80" w:after="80"/>
        <w:rPr>
          <w:b/>
          <w:bCs/>
          <w:color w:val="7030A0"/>
        </w:rPr>
      </w:pPr>
    </w:p>
    <w:p w14:paraId="2DC4E020" w14:textId="77777777" w:rsidR="00587D50" w:rsidRDefault="00587D50" w:rsidP="00C2064A">
      <w:pPr>
        <w:spacing w:before="80" w:after="80"/>
        <w:rPr>
          <w:b/>
          <w:bCs/>
          <w:color w:val="7030A0"/>
        </w:rPr>
      </w:pPr>
    </w:p>
    <w:p w14:paraId="3A404D33" w14:textId="77777777" w:rsidR="00BF1B1D" w:rsidRDefault="00BF1B1D" w:rsidP="00C2064A">
      <w:pPr>
        <w:spacing w:before="80" w:after="80"/>
        <w:rPr>
          <w:b/>
          <w:bCs/>
          <w:color w:val="7030A0"/>
        </w:rPr>
      </w:pPr>
    </w:p>
    <w:p w14:paraId="4D4D9176" w14:textId="7B64AA71" w:rsidR="00C2064A" w:rsidRPr="00587D50" w:rsidRDefault="00C2064A" w:rsidP="00C2064A">
      <w:pPr>
        <w:spacing w:before="80" w:after="80"/>
        <w:rPr>
          <w:b/>
          <w:bCs/>
          <w:color w:val="7030A0"/>
        </w:rPr>
      </w:pPr>
      <w:r w:rsidRPr="00587D50">
        <w:rPr>
          <w:b/>
          <w:bCs/>
          <w:color w:val="7030A0"/>
        </w:rPr>
        <w:lastRenderedPageBreak/>
        <w:t xml:space="preserve">3. </w:t>
      </w:r>
      <w:r w:rsidR="00BF1B1D">
        <w:rPr>
          <w:b/>
          <w:bCs/>
          <w:color w:val="7030A0"/>
        </w:rPr>
        <w:t xml:space="preserve">Diagramme </w:t>
      </w:r>
      <w:r w:rsidR="00B93EC5">
        <w:rPr>
          <w:b/>
          <w:bCs/>
          <w:color w:val="7030A0"/>
        </w:rPr>
        <w:t xml:space="preserve">d’Activités </w:t>
      </w:r>
      <w:r w:rsidR="00BF1B1D">
        <w:rPr>
          <w:b/>
          <w:bCs/>
          <w:color w:val="7030A0"/>
        </w:rPr>
        <w:t xml:space="preserve">de </w:t>
      </w:r>
      <w:r w:rsidRPr="00587D50">
        <w:rPr>
          <w:b/>
          <w:bCs/>
          <w:color w:val="7030A0"/>
        </w:rPr>
        <w:t xml:space="preserve">Livreur </w:t>
      </w:r>
      <w:r w:rsidR="00BF1B1D">
        <w:rPr>
          <w:b/>
          <w:bCs/>
          <w:color w:val="7030A0"/>
        </w:rPr>
        <w:t>:</w:t>
      </w:r>
    </w:p>
    <w:p w14:paraId="759360D1" w14:textId="77777777" w:rsidR="00465DB6" w:rsidRPr="00465DB6" w:rsidRDefault="00465DB6" w:rsidP="00465DB6">
      <w:pPr>
        <w:pStyle w:val="ListParagraph"/>
        <w:numPr>
          <w:ilvl w:val="0"/>
          <w:numId w:val="20"/>
        </w:numPr>
        <w:spacing w:before="160"/>
        <w:rPr>
          <w:b/>
          <w:bCs/>
          <w:color w:val="0070C0"/>
        </w:rPr>
      </w:pPr>
      <w:r w:rsidRPr="00465DB6">
        <w:rPr>
          <w:b/>
          <w:bCs/>
          <w:color w:val="0070C0"/>
        </w:rPr>
        <w:t>Le DeliveryWorker se connecte ; s’il est authentifié, il accède à DeliveryWorkerPage et peut, dans une boucle, consulter, mettre à jour ou supprimer des factures.</w:t>
      </w:r>
    </w:p>
    <w:p w14:paraId="31F62C5C" w14:textId="77777777" w:rsidR="00465DB6" w:rsidRPr="00465DB6" w:rsidRDefault="00465DB6" w:rsidP="00465DB6">
      <w:pPr>
        <w:pStyle w:val="ListParagraph"/>
        <w:numPr>
          <w:ilvl w:val="0"/>
          <w:numId w:val="20"/>
        </w:numPr>
        <w:spacing w:before="160"/>
        <w:rPr>
          <w:b/>
          <w:bCs/>
          <w:color w:val="0070C0"/>
        </w:rPr>
      </w:pPr>
      <w:r w:rsidRPr="00465DB6">
        <w:rPr>
          <w:b/>
          <w:bCs/>
          <w:color w:val="0070C0"/>
        </w:rPr>
        <w:t>Il peut double-cliquer une facture pour voir ses détails, sélectionner et mettre à jour son état, ou la supprimer après confirmation.</w:t>
      </w:r>
    </w:p>
    <w:p w14:paraId="784C7776" w14:textId="77777777" w:rsidR="00465DB6" w:rsidRPr="00465DB6" w:rsidRDefault="00465DB6" w:rsidP="00465DB6">
      <w:pPr>
        <w:pStyle w:val="ListParagraph"/>
        <w:numPr>
          <w:ilvl w:val="0"/>
          <w:numId w:val="20"/>
        </w:numPr>
        <w:spacing w:before="160"/>
        <w:rPr>
          <w:b/>
          <w:bCs/>
          <w:color w:val="0070C0"/>
        </w:rPr>
      </w:pPr>
      <w:r w:rsidRPr="00465DB6">
        <w:rPr>
          <w:b/>
          <w:bCs/>
          <w:color w:val="0070C0"/>
        </w:rPr>
        <w:t>S’il clique "Back to Login" ou échoue l’authentification, il retourne à la page de connexion ou voit une erreur, et le processus s’arrête.</w:t>
      </w:r>
    </w:p>
    <w:p w14:paraId="091C024F" w14:textId="25062880" w:rsidR="00C2064A" w:rsidRDefault="00317195" w:rsidP="00465DB6">
      <w:pPr>
        <w:spacing w:before="160"/>
        <w:rPr>
          <w:b/>
          <w:bCs/>
          <w:color w:val="00B050"/>
          <w:sz w:val="32"/>
          <w:szCs w:val="32"/>
        </w:rPr>
      </w:pPr>
      <w:r>
        <w:rPr>
          <w:b/>
          <w:bCs/>
          <w:color w:val="00B050"/>
          <w:sz w:val="32"/>
          <w:szCs w:val="32"/>
        </w:rPr>
        <w:drawing>
          <wp:inline distT="0" distB="0" distL="0" distR="0" wp14:anchorId="2C93972A" wp14:editId="42701497">
            <wp:extent cx="5731510" cy="3697605"/>
            <wp:effectExtent l="0" t="0" r="2540" b="0"/>
            <wp:docPr id="1401357716" name="Picture 9"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7716" name="Picture 9" descr="A diagram of a workflow&#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97605"/>
                    </a:xfrm>
                    <a:prstGeom prst="rect">
                      <a:avLst/>
                    </a:prstGeom>
                  </pic:spPr>
                </pic:pic>
              </a:graphicData>
            </a:graphic>
          </wp:inline>
        </w:drawing>
      </w:r>
    </w:p>
    <w:p w14:paraId="694D383C" w14:textId="77777777" w:rsidR="00C2064A" w:rsidRDefault="00C2064A" w:rsidP="00C2064A">
      <w:pPr>
        <w:spacing w:after="80"/>
        <w:rPr>
          <w:b/>
          <w:bCs/>
          <w:color w:val="0070C0"/>
        </w:rPr>
      </w:pPr>
    </w:p>
    <w:p w14:paraId="4637F1ED" w14:textId="77777777" w:rsidR="00587D50" w:rsidRDefault="00587D50" w:rsidP="00C2064A">
      <w:pPr>
        <w:spacing w:after="80"/>
        <w:rPr>
          <w:b/>
          <w:bCs/>
          <w:color w:val="0070C0"/>
        </w:rPr>
      </w:pPr>
    </w:p>
    <w:p w14:paraId="65058667" w14:textId="77777777" w:rsidR="00587D50" w:rsidRDefault="00587D50" w:rsidP="00C2064A">
      <w:pPr>
        <w:spacing w:after="80"/>
        <w:rPr>
          <w:b/>
          <w:bCs/>
          <w:color w:val="0070C0"/>
        </w:rPr>
      </w:pPr>
    </w:p>
    <w:p w14:paraId="0B7976F9" w14:textId="77777777" w:rsidR="00587D50" w:rsidRDefault="00587D50" w:rsidP="00C2064A">
      <w:pPr>
        <w:spacing w:after="80"/>
        <w:rPr>
          <w:b/>
          <w:bCs/>
          <w:color w:val="0070C0"/>
        </w:rPr>
      </w:pPr>
    </w:p>
    <w:p w14:paraId="21BC5A53" w14:textId="77777777" w:rsidR="00587D50" w:rsidRDefault="00587D50" w:rsidP="00C2064A">
      <w:pPr>
        <w:spacing w:after="80"/>
        <w:rPr>
          <w:b/>
          <w:bCs/>
          <w:color w:val="0070C0"/>
        </w:rPr>
      </w:pPr>
    </w:p>
    <w:p w14:paraId="63C6E560" w14:textId="77777777" w:rsidR="00587D50" w:rsidRDefault="00587D50" w:rsidP="00C2064A">
      <w:pPr>
        <w:spacing w:after="80"/>
        <w:rPr>
          <w:b/>
          <w:bCs/>
          <w:color w:val="0070C0"/>
        </w:rPr>
      </w:pPr>
    </w:p>
    <w:p w14:paraId="0DB61787" w14:textId="77777777" w:rsidR="00587D50" w:rsidRDefault="00587D50" w:rsidP="00C2064A">
      <w:pPr>
        <w:spacing w:after="80"/>
        <w:rPr>
          <w:b/>
          <w:bCs/>
          <w:color w:val="0070C0"/>
        </w:rPr>
      </w:pPr>
    </w:p>
    <w:p w14:paraId="27908165" w14:textId="77777777" w:rsidR="00587D50" w:rsidRDefault="00587D50" w:rsidP="00C2064A">
      <w:pPr>
        <w:spacing w:after="80"/>
        <w:rPr>
          <w:b/>
          <w:bCs/>
          <w:color w:val="0070C0"/>
        </w:rPr>
      </w:pPr>
    </w:p>
    <w:p w14:paraId="0CDF3D5C" w14:textId="77777777" w:rsidR="00465DB6" w:rsidRDefault="00465DB6" w:rsidP="00C2064A">
      <w:pPr>
        <w:spacing w:after="80"/>
        <w:rPr>
          <w:b/>
          <w:bCs/>
          <w:color w:val="0070C0"/>
        </w:rPr>
      </w:pPr>
    </w:p>
    <w:p w14:paraId="4F9A84D5" w14:textId="77777777" w:rsidR="00465DB6" w:rsidRDefault="00465DB6" w:rsidP="00C2064A">
      <w:pPr>
        <w:spacing w:after="80"/>
        <w:rPr>
          <w:b/>
          <w:bCs/>
          <w:color w:val="0070C0"/>
        </w:rPr>
      </w:pPr>
    </w:p>
    <w:p w14:paraId="2E317878" w14:textId="77777777" w:rsidR="00465DB6" w:rsidRDefault="00465DB6" w:rsidP="00C2064A">
      <w:pPr>
        <w:spacing w:after="80"/>
        <w:rPr>
          <w:b/>
          <w:bCs/>
          <w:color w:val="0070C0"/>
        </w:rPr>
      </w:pPr>
    </w:p>
    <w:p w14:paraId="45320ADD" w14:textId="6CFAC13D" w:rsidR="00587D50" w:rsidRPr="00587D50" w:rsidRDefault="00587D50" w:rsidP="00C2064A">
      <w:pPr>
        <w:spacing w:after="80"/>
        <w:rPr>
          <w:b/>
          <w:bCs/>
          <w:color w:val="7030A0"/>
        </w:rPr>
      </w:pPr>
      <w:r w:rsidRPr="00587D50">
        <w:rPr>
          <w:b/>
          <w:bCs/>
          <w:color w:val="7030A0"/>
        </w:rPr>
        <w:lastRenderedPageBreak/>
        <w:t xml:space="preserve">Diagramme D’Activité De Meal Delivery : </w:t>
      </w:r>
    </w:p>
    <w:p w14:paraId="15D6FC96" w14:textId="52054116" w:rsidR="00587D50" w:rsidRPr="00C2064A" w:rsidRDefault="00465DB6" w:rsidP="00C2064A">
      <w:pPr>
        <w:spacing w:after="80"/>
        <w:rPr>
          <w:b/>
          <w:bCs/>
          <w:color w:val="0070C0"/>
        </w:rPr>
      </w:pPr>
      <w:r>
        <w:rPr>
          <w:b/>
          <w:bCs/>
          <w:color w:val="0070C0"/>
        </w:rPr>
        <w:drawing>
          <wp:inline distT="0" distB="0" distL="0" distR="0" wp14:anchorId="7C02D5A6" wp14:editId="3AE74D5D">
            <wp:extent cx="5731510" cy="8099425"/>
            <wp:effectExtent l="0" t="0" r="2540" b="0"/>
            <wp:docPr id="274589335"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9335" name="Picture 10" descr="A diagram of a company&#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099425"/>
                    </a:xfrm>
                    <a:prstGeom prst="rect">
                      <a:avLst/>
                    </a:prstGeom>
                  </pic:spPr>
                </pic:pic>
              </a:graphicData>
            </a:graphic>
          </wp:inline>
        </w:drawing>
      </w:r>
    </w:p>
    <w:sectPr w:rsidR="00587D50" w:rsidRPr="00C206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252A" w14:textId="77777777" w:rsidR="00C50443" w:rsidRDefault="00C50443" w:rsidP="00587D50">
      <w:pPr>
        <w:spacing w:after="0" w:line="240" w:lineRule="auto"/>
      </w:pPr>
      <w:r>
        <w:separator/>
      </w:r>
    </w:p>
  </w:endnote>
  <w:endnote w:type="continuationSeparator" w:id="0">
    <w:p w14:paraId="644E4173" w14:textId="77777777" w:rsidR="00C50443" w:rsidRDefault="00C50443" w:rsidP="0058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E9E01" w14:textId="77777777" w:rsidR="00C50443" w:rsidRDefault="00C50443" w:rsidP="00587D50">
      <w:pPr>
        <w:spacing w:after="0" w:line="240" w:lineRule="auto"/>
      </w:pPr>
      <w:r>
        <w:separator/>
      </w:r>
    </w:p>
  </w:footnote>
  <w:footnote w:type="continuationSeparator" w:id="0">
    <w:p w14:paraId="003323D7" w14:textId="77777777" w:rsidR="00C50443" w:rsidRDefault="00C50443" w:rsidP="0058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7EC2"/>
    <w:multiLevelType w:val="hybridMultilevel"/>
    <w:tmpl w:val="467A340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B736A"/>
    <w:multiLevelType w:val="hybridMultilevel"/>
    <w:tmpl w:val="0B54FFF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44A03"/>
    <w:multiLevelType w:val="hybridMultilevel"/>
    <w:tmpl w:val="4AFACB9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5366F"/>
    <w:multiLevelType w:val="hybridMultilevel"/>
    <w:tmpl w:val="327AFFD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4853C5"/>
    <w:multiLevelType w:val="hybridMultilevel"/>
    <w:tmpl w:val="0AE2F69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21B70"/>
    <w:multiLevelType w:val="hybridMultilevel"/>
    <w:tmpl w:val="86BC5E54"/>
    <w:lvl w:ilvl="0" w:tplc="0409000B">
      <w:start w:val="1"/>
      <w:numFmt w:val="bullet"/>
      <w:lvlText w:val=""/>
      <w:lvlJc w:val="left"/>
      <w:pPr>
        <w:ind w:left="720" w:hanging="360"/>
      </w:pPr>
      <w:rPr>
        <w:rFonts w:ascii="Wingdings" w:hAnsi="Wingdings" w:hint="default"/>
      </w:rPr>
    </w:lvl>
    <w:lvl w:ilvl="1" w:tplc="312E2D06">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A657C"/>
    <w:multiLevelType w:val="hybridMultilevel"/>
    <w:tmpl w:val="68C854D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D543D8"/>
    <w:multiLevelType w:val="hybridMultilevel"/>
    <w:tmpl w:val="15CA60E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24059C"/>
    <w:multiLevelType w:val="hybridMultilevel"/>
    <w:tmpl w:val="BDEA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E038B0"/>
    <w:multiLevelType w:val="hybridMultilevel"/>
    <w:tmpl w:val="721CFDD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0978AA"/>
    <w:multiLevelType w:val="hybridMultilevel"/>
    <w:tmpl w:val="1CCC121C"/>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F43BD1"/>
    <w:multiLevelType w:val="hybridMultilevel"/>
    <w:tmpl w:val="72FEED62"/>
    <w:lvl w:ilvl="0" w:tplc="0409000B">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2" w15:restartNumberingAfterBreak="0">
    <w:nsid w:val="4E4C0030"/>
    <w:multiLevelType w:val="hybridMultilevel"/>
    <w:tmpl w:val="60ECC6A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F917C1"/>
    <w:multiLevelType w:val="hybridMultilevel"/>
    <w:tmpl w:val="057EED6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520D3B"/>
    <w:multiLevelType w:val="hybridMultilevel"/>
    <w:tmpl w:val="A1D4ECC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36444"/>
    <w:multiLevelType w:val="hybridMultilevel"/>
    <w:tmpl w:val="B0C02684"/>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C634BD"/>
    <w:multiLevelType w:val="hybridMultilevel"/>
    <w:tmpl w:val="218C5E0E"/>
    <w:lvl w:ilvl="0" w:tplc="0409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192663"/>
    <w:multiLevelType w:val="hybridMultilevel"/>
    <w:tmpl w:val="A206469A"/>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4D4230"/>
    <w:multiLevelType w:val="hybridMultilevel"/>
    <w:tmpl w:val="E5626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BC271A"/>
    <w:multiLevelType w:val="hybridMultilevel"/>
    <w:tmpl w:val="9278AF9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9458832">
    <w:abstractNumId w:val="11"/>
  </w:num>
  <w:num w:numId="2" w16cid:durableId="1624462780">
    <w:abstractNumId w:val="14"/>
  </w:num>
  <w:num w:numId="3" w16cid:durableId="43913011">
    <w:abstractNumId w:val="8"/>
  </w:num>
  <w:num w:numId="4" w16cid:durableId="1269460468">
    <w:abstractNumId w:val="0"/>
  </w:num>
  <w:num w:numId="5" w16cid:durableId="916940681">
    <w:abstractNumId w:val="5"/>
  </w:num>
  <w:num w:numId="6" w16cid:durableId="1769160305">
    <w:abstractNumId w:val="4"/>
  </w:num>
  <w:num w:numId="7" w16cid:durableId="2095392609">
    <w:abstractNumId w:val="15"/>
  </w:num>
  <w:num w:numId="8" w16cid:durableId="185557559">
    <w:abstractNumId w:val="6"/>
  </w:num>
  <w:num w:numId="9" w16cid:durableId="1665936548">
    <w:abstractNumId w:val="7"/>
  </w:num>
  <w:num w:numId="10" w16cid:durableId="1927423506">
    <w:abstractNumId w:val="12"/>
  </w:num>
  <w:num w:numId="11" w16cid:durableId="1948194253">
    <w:abstractNumId w:val="1"/>
  </w:num>
  <w:num w:numId="12" w16cid:durableId="2057461172">
    <w:abstractNumId w:val="13"/>
  </w:num>
  <w:num w:numId="13" w16cid:durableId="2042047426">
    <w:abstractNumId w:val="17"/>
  </w:num>
  <w:num w:numId="14" w16cid:durableId="2032029184">
    <w:abstractNumId w:val="3"/>
  </w:num>
  <w:num w:numId="15" w16cid:durableId="445540291">
    <w:abstractNumId w:val="18"/>
  </w:num>
  <w:num w:numId="16" w16cid:durableId="1835874488">
    <w:abstractNumId w:val="9"/>
  </w:num>
  <w:num w:numId="17" w16cid:durableId="1886410057">
    <w:abstractNumId w:val="10"/>
  </w:num>
  <w:num w:numId="18" w16cid:durableId="1889098914">
    <w:abstractNumId w:val="19"/>
  </w:num>
  <w:num w:numId="19" w16cid:durableId="1946033210">
    <w:abstractNumId w:val="16"/>
  </w:num>
  <w:num w:numId="20" w16cid:durableId="124560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4A"/>
    <w:rsid w:val="000438D2"/>
    <w:rsid w:val="000D33D7"/>
    <w:rsid w:val="00275BD5"/>
    <w:rsid w:val="00317195"/>
    <w:rsid w:val="00420295"/>
    <w:rsid w:val="00464127"/>
    <w:rsid w:val="00465DB6"/>
    <w:rsid w:val="00537D47"/>
    <w:rsid w:val="00587D50"/>
    <w:rsid w:val="00606818"/>
    <w:rsid w:val="00663FA6"/>
    <w:rsid w:val="006E726D"/>
    <w:rsid w:val="00B86D8A"/>
    <w:rsid w:val="00B93EC5"/>
    <w:rsid w:val="00BF1B1D"/>
    <w:rsid w:val="00C2064A"/>
    <w:rsid w:val="00C50443"/>
    <w:rsid w:val="00C64253"/>
    <w:rsid w:val="00DC13D7"/>
    <w:rsid w:val="00E55326"/>
    <w:rsid w:val="00E81EAE"/>
    <w:rsid w:val="00EA34D2"/>
    <w:rsid w:val="00FC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339B"/>
  <w15:chartTrackingRefBased/>
  <w15:docId w15:val="{7AD55C2C-2919-43FB-849D-B2F05803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95"/>
    <w:rPr>
      <w:noProof/>
    </w:rPr>
  </w:style>
  <w:style w:type="paragraph" w:styleId="Heading1">
    <w:name w:val="heading 1"/>
    <w:basedOn w:val="Normal"/>
    <w:next w:val="Normal"/>
    <w:link w:val="Heading1Char"/>
    <w:uiPriority w:val="9"/>
    <w:qFormat/>
    <w:rsid w:val="00C20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4A"/>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C2064A"/>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C2064A"/>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C2064A"/>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C2064A"/>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C2064A"/>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2064A"/>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2064A"/>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2064A"/>
    <w:rPr>
      <w:rFonts w:eastAsiaTheme="majorEastAsia" w:cstheme="majorBidi"/>
      <w:noProof/>
      <w:color w:val="272727" w:themeColor="text1" w:themeTint="D8"/>
    </w:rPr>
  </w:style>
  <w:style w:type="paragraph" w:styleId="Title">
    <w:name w:val="Title"/>
    <w:basedOn w:val="Normal"/>
    <w:next w:val="Normal"/>
    <w:link w:val="TitleChar"/>
    <w:uiPriority w:val="10"/>
    <w:qFormat/>
    <w:rsid w:val="00C20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64A"/>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20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64A"/>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2064A"/>
    <w:pPr>
      <w:spacing w:before="160"/>
      <w:jc w:val="center"/>
    </w:pPr>
    <w:rPr>
      <w:i/>
      <w:iCs/>
      <w:color w:val="404040" w:themeColor="text1" w:themeTint="BF"/>
    </w:rPr>
  </w:style>
  <w:style w:type="character" w:customStyle="1" w:styleId="QuoteChar">
    <w:name w:val="Quote Char"/>
    <w:basedOn w:val="DefaultParagraphFont"/>
    <w:link w:val="Quote"/>
    <w:uiPriority w:val="29"/>
    <w:rsid w:val="00C2064A"/>
    <w:rPr>
      <w:i/>
      <w:iCs/>
      <w:noProof/>
      <w:color w:val="404040" w:themeColor="text1" w:themeTint="BF"/>
    </w:rPr>
  </w:style>
  <w:style w:type="paragraph" w:styleId="ListParagraph">
    <w:name w:val="List Paragraph"/>
    <w:basedOn w:val="Normal"/>
    <w:uiPriority w:val="34"/>
    <w:qFormat/>
    <w:rsid w:val="00C2064A"/>
    <w:pPr>
      <w:ind w:left="720"/>
      <w:contextualSpacing/>
    </w:pPr>
  </w:style>
  <w:style w:type="character" w:styleId="IntenseEmphasis">
    <w:name w:val="Intense Emphasis"/>
    <w:basedOn w:val="DefaultParagraphFont"/>
    <w:uiPriority w:val="21"/>
    <w:qFormat/>
    <w:rsid w:val="00C2064A"/>
    <w:rPr>
      <w:i/>
      <w:iCs/>
      <w:color w:val="0F4761" w:themeColor="accent1" w:themeShade="BF"/>
    </w:rPr>
  </w:style>
  <w:style w:type="paragraph" w:styleId="IntenseQuote">
    <w:name w:val="Intense Quote"/>
    <w:basedOn w:val="Normal"/>
    <w:next w:val="Normal"/>
    <w:link w:val="IntenseQuoteChar"/>
    <w:uiPriority w:val="30"/>
    <w:qFormat/>
    <w:rsid w:val="00C20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64A"/>
    <w:rPr>
      <w:i/>
      <w:iCs/>
      <w:noProof/>
      <w:color w:val="0F4761" w:themeColor="accent1" w:themeShade="BF"/>
    </w:rPr>
  </w:style>
  <w:style w:type="character" w:styleId="IntenseReference">
    <w:name w:val="Intense Reference"/>
    <w:basedOn w:val="DefaultParagraphFont"/>
    <w:uiPriority w:val="32"/>
    <w:qFormat/>
    <w:rsid w:val="00C2064A"/>
    <w:rPr>
      <w:b/>
      <w:bCs/>
      <w:smallCaps/>
      <w:color w:val="0F4761" w:themeColor="accent1" w:themeShade="BF"/>
      <w:spacing w:val="5"/>
    </w:rPr>
  </w:style>
  <w:style w:type="paragraph" w:styleId="Header">
    <w:name w:val="header"/>
    <w:basedOn w:val="Normal"/>
    <w:link w:val="HeaderChar"/>
    <w:uiPriority w:val="99"/>
    <w:unhideWhenUsed/>
    <w:rsid w:val="00587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D50"/>
    <w:rPr>
      <w:noProof/>
    </w:rPr>
  </w:style>
  <w:style w:type="paragraph" w:styleId="Footer">
    <w:name w:val="footer"/>
    <w:basedOn w:val="Normal"/>
    <w:link w:val="FooterChar"/>
    <w:uiPriority w:val="99"/>
    <w:unhideWhenUsed/>
    <w:rsid w:val="00587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D5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842">
      <w:bodyDiv w:val="1"/>
      <w:marLeft w:val="0"/>
      <w:marRight w:val="0"/>
      <w:marTop w:val="0"/>
      <w:marBottom w:val="0"/>
      <w:divBdr>
        <w:top w:val="none" w:sz="0" w:space="0" w:color="auto"/>
        <w:left w:val="none" w:sz="0" w:space="0" w:color="auto"/>
        <w:bottom w:val="none" w:sz="0" w:space="0" w:color="auto"/>
        <w:right w:val="none" w:sz="0" w:space="0" w:color="auto"/>
      </w:divBdr>
      <w:divsChild>
        <w:div w:id="1786344473">
          <w:marLeft w:val="0"/>
          <w:marRight w:val="0"/>
          <w:marTop w:val="0"/>
          <w:marBottom w:val="0"/>
          <w:divBdr>
            <w:top w:val="none" w:sz="0" w:space="0" w:color="auto"/>
            <w:left w:val="none" w:sz="0" w:space="0" w:color="auto"/>
            <w:bottom w:val="none" w:sz="0" w:space="0" w:color="auto"/>
            <w:right w:val="none" w:sz="0" w:space="0" w:color="auto"/>
          </w:divBdr>
        </w:div>
      </w:divsChild>
    </w:div>
    <w:div w:id="25178498">
      <w:bodyDiv w:val="1"/>
      <w:marLeft w:val="0"/>
      <w:marRight w:val="0"/>
      <w:marTop w:val="0"/>
      <w:marBottom w:val="0"/>
      <w:divBdr>
        <w:top w:val="none" w:sz="0" w:space="0" w:color="auto"/>
        <w:left w:val="none" w:sz="0" w:space="0" w:color="auto"/>
        <w:bottom w:val="none" w:sz="0" w:space="0" w:color="auto"/>
        <w:right w:val="none" w:sz="0" w:space="0" w:color="auto"/>
      </w:divBdr>
      <w:divsChild>
        <w:div w:id="1539975384">
          <w:marLeft w:val="0"/>
          <w:marRight w:val="0"/>
          <w:marTop w:val="0"/>
          <w:marBottom w:val="0"/>
          <w:divBdr>
            <w:top w:val="none" w:sz="0" w:space="0" w:color="auto"/>
            <w:left w:val="none" w:sz="0" w:space="0" w:color="auto"/>
            <w:bottom w:val="none" w:sz="0" w:space="0" w:color="auto"/>
            <w:right w:val="none" w:sz="0" w:space="0" w:color="auto"/>
          </w:divBdr>
        </w:div>
      </w:divsChild>
    </w:div>
    <w:div w:id="81606281">
      <w:bodyDiv w:val="1"/>
      <w:marLeft w:val="0"/>
      <w:marRight w:val="0"/>
      <w:marTop w:val="0"/>
      <w:marBottom w:val="0"/>
      <w:divBdr>
        <w:top w:val="none" w:sz="0" w:space="0" w:color="auto"/>
        <w:left w:val="none" w:sz="0" w:space="0" w:color="auto"/>
        <w:bottom w:val="none" w:sz="0" w:space="0" w:color="auto"/>
        <w:right w:val="none" w:sz="0" w:space="0" w:color="auto"/>
      </w:divBdr>
      <w:divsChild>
        <w:div w:id="1368221203">
          <w:marLeft w:val="0"/>
          <w:marRight w:val="0"/>
          <w:marTop w:val="0"/>
          <w:marBottom w:val="0"/>
          <w:divBdr>
            <w:top w:val="none" w:sz="0" w:space="0" w:color="auto"/>
            <w:left w:val="none" w:sz="0" w:space="0" w:color="auto"/>
            <w:bottom w:val="none" w:sz="0" w:space="0" w:color="auto"/>
            <w:right w:val="none" w:sz="0" w:space="0" w:color="auto"/>
          </w:divBdr>
        </w:div>
      </w:divsChild>
    </w:div>
    <w:div w:id="172037242">
      <w:bodyDiv w:val="1"/>
      <w:marLeft w:val="0"/>
      <w:marRight w:val="0"/>
      <w:marTop w:val="0"/>
      <w:marBottom w:val="0"/>
      <w:divBdr>
        <w:top w:val="none" w:sz="0" w:space="0" w:color="auto"/>
        <w:left w:val="none" w:sz="0" w:space="0" w:color="auto"/>
        <w:bottom w:val="none" w:sz="0" w:space="0" w:color="auto"/>
        <w:right w:val="none" w:sz="0" w:space="0" w:color="auto"/>
      </w:divBdr>
      <w:divsChild>
        <w:div w:id="1123696418">
          <w:marLeft w:val="0"/>
          <w:marRight w:val="0"/>
          <w:marTop w:val="0"/>
          <w:marBottom w:val="0"/>
          <w:divBdr>
            <w:top w:val="none" w:sz="0" w:space="0" w:color="auto"/>
            <w:left w:val="none" w:sz="0" w:space="0" w:color="auto"/>
            <w:bottom w:val="none" w:sz="0" w:space="0" w:color="auto"/>
            <w:right w:val="none" w:sz="0" w:space="0" w:color="auto"/>
          </w:divBdr>
        </w:div>
      </w:divsChild>
    </w:div>
    <w:div w:id="204756128">
      <w:bodyDiv w:val="1"/>
      <w:marLeft w:val="0"/>
      <w:marRight w:val="0"/>
      <w:marTop w:val="0"/>
      <w:marBottom w:val="0"/>
      <w:divBdr>
        <w:top w:val="none" w:sz="0" w:space="0" w:color="auto"/>
        <w:left w:val="none" w:sz="0" w:space="0" w:color="auto"/>
        <w:bottom w:val="none" w:sz="0" w:space="0" w:color="auto"/>
        <w:right w:val="none" w:sz="0" w:space="0" w:color="auto"/>
      </w:divBdr>
      <w:divsChild>
        <w:div w:id="768695289">
          <w:marLeft w:val="0"/>
          <w:marRight w:val="0"/>
          <w:marTop w:val="0"/>
          <w:marBottom w:val="0"/>
          <w:divBdr>
            <w:top w:val="none" w:sz="0" w:space="0" w:color="auto"/>
            <w:left w:val="none" w:sz="0" w:space="0" w:color="auto"/>
            <w:bottom w:val="none" w:sz="0" w:space="0" w:color="auto"/>
            <w:right w:val="none" w:sz="0" w:space="0" w:color="auto"/>
          </w:divBdr>
        </w:div>
      </w:divsChild>
    </w:div>
    <w:div w:id="216169920">
      <w:bodyDiv w:val="1"/>
      <w:marLeft w:val="0"/>
      <w:marRight w:val="0"/>
      <w:marTop w:val="0"/>
      <w:marBottom w:val="0"/>
      <w:divBdr>
        <w:top w:val="none" w:sz="0" w:space="0" w:color="auto"/>
        <w:left w:val="none" w:sz="0" w:space="0" w:color="auto"/>
        <w:bottom w:val="none" w:sz="0" w:space="0" w:color="auto"/>
        <w:right w:val="none" w:sz="0" w:space="0" w:color="auto"/>
      </w:divBdr>
      <w:divsChild>
        <w:div w:id="1843817416">
          <w:marLeft w:val="0"/>
          <w:marRight w:val="0"/>
          <w:marTop w:val="0"/>
          <w:marBottom w:val="0"/>
          <w:divBdr>
            <w:top w:val="none" w:sz="0" w:space="0" w:color="auto"/>
            <w:left w:val="none" w:sz="0" w:space="0" w:color="auto"/>
            <w:bottom w:val="none" w:sz="0" w:space="0" w:color="auto"/>
            <w:right w:val="none" w:sz="0" w:space="0" w:color="auto"/>
          </w:divBdr>
        </w:div>
      </w:divsChild>
    </w:div>
    <w:div w:id="264702460">
      <w:bodyDiv w:val="1"/>
      <w:marLeft w:val="0"/>
      <w:marRight w:val="0"/>
      <w:marTop w:val="0"/>
      <w:marBottom w:val="0"/>
      <w:divBdr>
        <w:top w:val="none" w:sz="0" w:space="0" w:color="auto"/>
        <w:left w:val="none" w:sz="0" w:space="0" w:color="auto"/>
        <w:bottom w:val="none" w:sz="0" w:space="0" w:color="auto"/>
        <w:right w:val="none" w:sz="0" w:space="0" w:color="auto"/>
      </w:divBdr>
      <w:divsChild>
        <w:div w:id="1972007651">
          <w:marLeft w:val="0"/>
          <w:marRight w:val="0"/>
          <w:marTop w:val="0"/>
          <w:marBottom w:val="0"/>
          <w:divBdr>
            <w:top w:val="none" w:sz="0" w:space="0" w:color="auto"/>
            <w:left w:val="none" w:sz="0" w:space="0" w:color="auto"/>
            <w:bottom w:val="none" w:sz="0" w:space="0" w:color="auto"/>
            <w:right w:val="none" w:sz="0" w:space="0" w:color="auto"/>
          </w:divBdr>
        </w:div>
      </w:divsChild>
    </w:div>
    <w:div w:id="341053784">
      <w:bodyDiv w:val="1"/>
      <w:marLeft w:val="0"/>
      <w:marRight w:val="0"/>
      <w:marTop w:val="0"/>
      <w:marBottom w:val="0"/>
      <w:divBdr>
        <w:top w:val="none" w:sz="0" w:space="0" w:color="auto"/>
        <w:left w:val="none" w:sz="0" w:space="0" w:color="auto"/>
        <w:bottom w:val="none" w:sz="0" w:space="0" w:color="auto"/>
        <w:right w:val="none" w:sz="0" w:space="0" w:color="auto"/>
      </w:divBdr>
      <w:divsChild>
        <w:div w:id="1064992704">
          <w:marLeft w:val="0"/>
          <w:marRight w:val="0"/>
          <w:marTop w:val="0"/>
          <w:marBottom w:val="0"/>
          <w:divBdr>
            <w:top w:val="none" w:sz="0" w:space="0" w:color="auto"/>
            <w:left w:val="none" w:sz="0" w:space="0" w:color="auto"/>
            <w:bottom w:val="none" w:sz="0" w:space="0" w:color="auto"/>
            <w:right w:val="none" w:sz="0" w:space="0" w:color="auto"/>
          </w:divBdr>
        </w:div>
      </w:divsChild>
    </w:div>
    <w:div w:id="343212429">
      <w:bodyDiv w:val="1"/>
      <w:marLeft w:val="0"/>
      <w:marRight w:val="0"/>
      <w:marTop w:val="0"/>
      <w:marBottom w:val="0"/>
      <w:divBdr>
        <w:top w:val="none" w:sz="0" w:space="0" w:color="auto"/>
        <w:left w:val="none" w:sz="0" w:space="0" w:color="auto"/>
        <w:bottom w:val="none" w:sz="0" w:space="0" w:color="auto"/>
        <w:right w:val="none" w:sz="0" w:space="0" w:color="auto"/>
      </w:divBdr>
      <w:divsChild>
        <w:div w:id="1285960468">
          <w:marLeft w:val="0"/>
          <w:marRight w:val="0"/>
          <w:marTop w:val="0"/>
          <w:marBottom w:val="0"/>
          <w:divBdr>
            <w:top w:val="none" w:sz="0" w:space="0" w:color="auto"/>
            <w:left w:val="none" w:sz="0" w:space="0" w:color="auto"/>
            <w:bottom w:val="none" w:sz="0" w:space="0" w:color="auto"/>
            <w:right w:val="none" w:sz="0" w:space="0" w:color="auto"/>
          </w:divBdr>
        </w:div>
      </w:divsChild>
    </w:div>
    <w:div w:id="414522430">
      <w:bodyDiv w:val="1"/>
      <w:marLeft w:val="0"/>
      <w:marRight w:val="0"/>
      <w:marTop w:val="0"/>
      <w:marBottom w:val="0"/>
      <w:divBdr>
        <w:top w:val="none" w:sz="0" w:space="0" w:color="auto"/>
        <w:left w:val="none" w:sz="0" w:space="0" w:color="auto"/>
        <w:bottom w:val="none" w:sz="0" w:space="0" w:color="auto"/>
        <w:right w:val="none" w:sz="0" w:space="0" w:color="auto"/>
      </w:divBdr>
      <w:divsChild>
        <w:div w:id="656811505">
          <w:marLeft w:val="0"/>
          <w:marRight w:val="0"/>
          <w:marTop w:val="0"/>
          <w:marBottom w:val="0"/>
          <w:divBdr>
            <w:top w:val="none" w:sz="0" w:space="0" w:color="auto"/>
            <w:left w:val="none" w:sz="0" w:space="0" w:color="auto"/>
            <w:bottom w:val="none" w:sz="0" w:space="0" w:color="auto"/>
            <w:right w:val="none" w:sz="0" w:space="0" w:color="auto"/>
          </w:divBdr>
        </w:div>
      </w:divsChild>
    </w:div>
    <w:div w:id="422915097">
      <w:bodyDiv w:val="1"/>
      <w:marLeft w:val="0"/>
      <w:marRight w:val="0"/>
      <w:marTop w:val="0"/>
      <w:marBottom w:val="0"/>
      <w:divBdr>
        <w:top w:val="none" w:sz="0" w:space="0" w:color="auto"/>
        <w:left w:val="none" w:sz="0" w:space="0" w:color="auto"/>
        <w:bottom w:val="none" w:sz="0" w:space="0" w:color="auto"/>
        <w:right w:val="none" w:sz="0" w:space="0" w:color="auto"/>
      </w:divBdr>
      <w:divsChild>
        <w:div w:id="44721166">
          <w:marLeft w:val="0"/>
          <w:marRight w:val="0"/>
          <w:marTop w:val="0"/>
          <w:marBottom w:val="0"/>
          <w:divBdr>
            <w:top w:val="none" w:sz="0" w:space="0" w:color="auto"/>
            <w:left w:val="none" w:sz="0" w:space="0" w:color="auto"/>
            <w:bottom w:val="none" w:sz="0" w:space="0" w:color="auto"/>
            <w:right w:val="none" w:sz="0" w:space="0" w:color="auto"/>
          </w:divBdr>
        </w:div>
      </w:divsChild>
    </w:div>
    <w:div w:id="580986239">
      <w:bodyDiv w:val="1"/>
      <w:marLeft w:val="0"/>
      <w:marRight w:val="0"/>
      <w:marTop w:val="0"/>
      <w:marBottom w:val="0"/>
      <w:divBdr>
        <w:top w:val="none" w:sz="0" w:space="0" w:color="auto"/>
        <w:left w:val="none" w:sz="0" w:space="0" w:color="auto"/>
        <w:bottom w:val="none" w:sz="0" w:space="0" w:color="auto"/>
        <w:right w:val="none" w:sz="0" w:space="0" w:color="auto"/>
      </w:divBdr>
      <w:divsChild>
        <w:div w:id="489056291">
          <w:marLeft w:val="0"/>
          <w:marRight w:val="0"/>
          <w:marTop w:val="0"/>
          <w:marBottom w:val="0"/>
          <w:divBdr>
            <w:top w:val="none" w:sz="0" w:space="0" w:color="auto"/>
            <w:left w:val="none" w:sz="0" w:space="0" w:color="auto"/>
            <w:bottom w:val="none" w:sz="0" w:space="0" w:color="auto"/>
            <w:right w:val="none" w:sz="0" w:space="0" w:color="auto"/>
          </w:divBdr>
        </w:div>
      </w:divsChild>
    </w:div>
    <w:div w:id="615252282">
      <w:bodyDiv w:val="1"/>
      <w:marLeft w:val="0"/>
      <w:marRight w:val="0"/>
      <w:marTop w:val="0"/>
      <w:marBottom w:val="0"/>
      <w:divBdr>
        <w:top w:val="none" w:sz="0" w:space="0" w:color="auto"/>
        <w:left w:val="none" w:sz="0" w:space="0" w:color="auto"/>
        <w:bottom w:val="none" w:sz="0" w:space="0" w:color="auto"/>
        <w:right w:val="none" w:sz="0" w:space="0" w:color="auto"/>
      </w:divBdr>
      <w:divsChild>
        <w:div w:id="831214565">
          <w:marLeft w:val="0"/>
          <w:marRight w:val="0"/>
          <w:marTop w:val="0"/>
          <w:marBottom w:val="0"/>
          <w:divBdr>
            <w:top w:val="none" w:sz="0" w:space="0" w:color="auto"/>
            <w:left w:val="none" w:sz="0" w:space="0" w:color="auto"/>
            <w:bottom w:val="none" w:sz="0" w:space="0" w:color="auto"/>
            <w:right w:val="none" w:sz="0" w:space="0" w:color="auto"/>
          </w:divBdr>
        </w:div>
      </w:divsChild>
    </w:div>
    <w:div w:id="647131238">
      <w:bodyDiv w:val="1"/>
      <w:marLeft w:val="0"/>
      <w:marRight w:val="0"/>
      <w:marTop w:val="0"/>
      <w:marBottom w:val="0"/>
      <w:divBdr>
        <w:top w:val="none" w:sz="0" w:space="0" w:color="auto"/>
        <w:left w:val="none" w:sz="0" w:space="0" w:color="auto"/>
        <w:bottom w:val="none" w:sz="0" w:space="0" w:color="auto"/>
        <w:right w:val="none" w:sz="0" w:space="0" w:color="auto"/>
      </w:divBdr>
      <w:divsChild>
        <w:div w:id="676157851">
          <w:marLeft w:val="0"/>
          <w:marRight w:val="0"/>
          <w:marTop w:val="0"/>
          <w:marBottom w:val="0"/>
          <w:divBdr>
            <w:top w:val="none" w:sz="0" w:space="0" w:color="auto"/>
            <w:left w:val="none" w:sz="0" w:space="0" w:color="auto"/>
            <w:bottom w:val="none" w:sz="0" w:space="0" w:color="auto"/>
            <w:right w:val="none" w:sz="0" w:space="0" w:color="auto"/>
          </w:divBdr>
        </w:div>
      </w:divsChild>
    </w:div>
    <w:div w:id="789783788">
      <w:bodyDiv w:val="1"/>
      <w:marLeft w:val="0"/>
      <w:marRight w:val="0"/>
      <w:marTop w:val="0"/>
      <w:marBottom w:val="0"/>
      <w:divBdr>
        <w:top w:val="none" w:sz="0" w:space="0" w:color="auto"/>
        <w:left w:val="none" w:sz="0" w:space="0" w:color="auto"/>
        <w:bottom w:val="none" w:sz="0" w:space="0" w:color="auto"/>
        <w:right w:val="none" w:sz="0" w:space="0" w:color="auto"/>
      </w:divBdr>
      <w:divsChild>
        <w:div w:id="894195389">
          <w:marLeft w:val="0"/>
          <w:marRight w:val="0"/>
          <w:marTop w:val="0"/>
          <w:marBottom w:val="0"/>
          <w:divBdr>
            <w:top w:val="none" w:sz="0" w:space="0" w:color="auto"/>
            <w:left w:val="none" w:sz="0" w:space="0" w:color="auto"/>
            <w:bottom w:val="none" w:sz="0" w:space="0" w:color="auto"/>
            <w:right w:val="none" w:sz="0" w:space="0" w:color="auto"/>
          </w:divBdr>
        </w:div>
      </w:divsChild>
    </w:div>
    <w:div w:id="842014592">
      <w:bodyDiv w:val="1"/>
      <w:marLeft w:val="0"/>
      <w:marRight w:val="0"/>
      <w:marTop w:val="0"/>
      <w:marBottom w:val="0"/>
      <w:divBdr>
        <w:top w:val="none" w:sz="0" w:space="0" w:color="auto"/>
        <w:left w:val="none" w:sz="0" w:space="0" w:color="auto"/>
        <w:bottom w:val="none" w:sz="0" w:space="0" w:color="auto"/>
        <w:right w:val="none" w:sz="0" w:space="0" w:color="auto"/>
      </w:divBdr>
      <w:divsChild>
        <w:div w:id="1660305924">
          <w:marLeft w:val="0"/>
          <w:marRight w:val="0"/>
          <w:marTop w:val="0"/>
          <w:marBottom w:val="0"/>
          <w:divBdr>
            <w:top w:val="none" w:sz="0" w:space="0" w:color="auto"/>
            <w:left w:val="none" w:sz="0" w:space="0" w:color="auto"/>
            <w:bottom w:val="none" w:sz="0" w:space="0" w:color="auto"/>
            <w:right w:val="none" w:sz="0" w:space="0" w:color="auto"/>
          </w:divBdr>
        </w:div>
      </w:divsChild>
    </w:div>
    <w:div w:id="851797713">
      <w:bodyDiv w:val="1"/>
      <w:marLeft w:val="0"/>
      <w:marRight w:val="0"/>
      <w:marTop w:val="0"/>
      <w:marBottom w:val="0"/>
      <w:divBdr>
        <w:top w:val="none" w:sz="0" w:space="0" w:color="auto"/>
        <w:left w:val="none" w:sz="0" w:space="0" w:color="auto"/>
        <w:bottom w:val="none" w:sz="0" w:space="0" w:color="auto"/>
        <w:right w:val="none" w:sz="0" w:space="0" w:color="auto"/>
      </w:divBdr>
      <w:divsChild>
        <w:div w:id="2138451619">
          <w:marLeft w:val="0"/>
          <w:marRight w:val="0"/>
          <w:marTop w:val="0"/>
          <w:marBottom w:val="0"/>
          <w:divBdr>
            <w:top w:val="none" w:sz="0" w:space="0" w:color="auto"/>
            <w:left w:val="none" w:sz="0" w:space="0" w:color="auto"/>
            <w:bottom w:val="none" w:sz="0" w:space="0" w:color="auto"/>
            <w:right w:val="none" w:sz="0" w:space="0" w:color="auto"/>
          </w:divBdr>
        </w:div>
      </w:divsChild>
    </w:div>
    <w:div w:id="989166826">
      <w:bodyDiv w:val="1"/>
      <w:marLeft w:val="0"/>
      <w:marRight w:val="0"/>
      <w:marTop w:val="0"/>
      <w:marBottom w:val="0"/>
      <w:divBdr>
        <w:top w:val="none" w:sz="0" w:space="0" w:color="auto"/>
        <w:left w:val="none" w:sz="0" w:space="0" w:color="auto"/>
        <w:bottom w:val="none" w:sz="0" w:space="0" w:color="auto"/>
        <w:right w:val="none" w:sz="0" w:space="0" w:color="auto"/>
      </w:divBdr>
      <w:divsChild>
        <w:div w:id="1516656160">
          <w:marLeft w:val="0"/>
          <w:marRight w:val="0"/>
          <w:marTop w:val="0"/>
          <w:marBottom w:val="0"/>
          <w:divBdr>
            <w:top w:val="none" w:sz="0" w:space="0" w:color="auto"/>
            <w:left w:val="none" w:sz="0" w:space="0" w:color="auto"/>
            <w:bottom w:val="none" w:sz="0" w:space="0" w:color="auto"/>
            <w:right w:val="none" w:sz="0" w:space="0" w:color="auto"/>
          </w:divBdr>
        </w:div>
      </w:divsChild>
    </w:div>
    <w:div w:id="1005977710">
      <w:bodyDiv w:val="1"/>
      <w:marLeft w:val="0"/>
      <w:marRight w:val="0"/>
      <w:marTop w:val="0"/>
      <w:marBottom w:val="0"/>
      <w:divBdr>
        <w:top w:val="none" w:sz="0" w:space="0" w:color="auto"/>
        <w:left w:val="none" w:sz="0" w:space="0" w:color="auto"/>
        <w:bottom w:val="none" w:sz="0" w:space="0" w:color="auto"/>
        <w:right w:val="none" w:sz="0" w:space="0" w:color="auto"/>
      </w:divBdr>
      <w:divsChild>
        <w:div w:id="1649434445">
          <w:marLeft w:val="0"/>
          <w:marRight w:val="0"/>
          <w:marTop w:val="0"/>
          <w:marBottom w:val="0"/>
          <w:divBdr>
            <w:top w:val="none" w:sz="0" w:space="0" w:color="auto"/>
            <w:left w:val="none" w:sz="0" w:space="0" w:color="auto"/>
            <w:bottom w:val="none" w:sz="0" w:space="0" w:color="auto"/>
            <w:right w:val="none" w:sz="0" w:space="0" w:color="auto"/>
          </w:divBdr>
        </w:div>
      </w:divsChild>
    </w:div>
    <w:div w:id="1020815827">
      <w:bodyDiv w:val="1"/>
      <w:marLeft w:val="0"/>
      <w:marRight w:val="0"/>
      <w:marTop w:val="0"/>
      <w:marBottom w:val="0"/>
      <w:divBdr>
        <w:top w:val="none" w:sz="0" w:space="0" w:color="auto"/>
        <w:left w:val="none" w:sz="0" w:space="0" w:color="auto"/>
        <w:bottom w:val="none" w:sz="0" w:space="0" w:color="auto"/>
        <w:right w:val="none" w:sz="0" w:space="0" w:color="auto"/>
      </w:divBdr>
      <w:divsChild>
        <w:div w:id="304241155">
          <w:marLeft w:val="0"/>
          <w:marRight w:val="0"/>
          <w:marTop w:val="0"/>
          <w:marBottom w:val="0"/>
          <w:divBdr>
            <w:top w:val="none" w:sz="0" w:space="0" w:color="auto"/>
            <w:left w:val="none" w:sz="0" w:space="0" w:color="auto"/>
            <w:bottom w:val="none" w:sz="0" w:space="0" w:color="auto"/>
            <w:right w:val="none" w:sz="0" w:space="0" w:color="auto"/>
          </w:divBdr>
        </w:div>
      </w:divsChild>
    </w:div>
    <w:div w:id="1049645615">
      <w:bodyDiv w:val="1"/>
      <w:marLeft w:val="0"/>
      <w:marRight w:val="0"/>
      <w:marTop w:val="0"/>
      <w:marBottom w:val="0"/>
      <w:divBdr>
        <w:top w:val="none" w:sz="0" w:space="0" w:color="auto"/>
        <w:left w:val="none" w:sz="0" w:space="0" w:color="auto"/>
        <w:bottom w:val="none" w:sz="0" w:space="0" w:color="auto"/>
        <w:right w:val="none" w:sz="0" w:space="0" w:color="auto"/>
      </w:divBdr>
      <w:divsChild>
        <w:div w:id="1167598402">
          <w:marLeft w:val="0"/>
          <w:marRight w:val="0"/>
          <w:marTop w:val="0"/>
          <w:marBottom w:val="0"/>
          <w:divBdr>
            <w:top w:val="none" w:sz="0" w:space="0" w:color="auto"/>
            <w:left w:val="none" w:sz="0" w:space="0" w:color="auto"/>
            <w:bottom w:val="none" w:sz="0" w:space="0" w:color="auto"/>
            <w:right w:val="none" w:sz="0" w:space="0" w:color="auto"/>
          </w:divBdr>
        </w:div>
      </w:divsChild>
    </w:div>
    <w:div w:id="1065372013">
      <w:bodyDiv w:val="1"/>
      <w:marLeft w:val="0"/>
      <w:marRight w:val="0"/>
      <w:marTop w:val="0"/>
      <w:marBottom w:val="0"/>
      <w:divBdr>
        <w:top w:val="none" w:sz="0" w:space="0" w:color="auto"/>
        <w:left w:val="none" w:sz="0" w:space="0" w:color="auto"/>
        <w:bottom w:val="none" w:sz="0" w:space="0" w:color="auto"/>
        <w:right w:val="none" w:sz="0" w:space="0" w:color="auto"/>
      </w:divBdr>
      <w:divsChild>
        <w:div w:id="339158941">
          <w:marLeft w:val="0"/>
          <w:marRight w:val="0"/>
          <w:marTop w:val="0"/>
          <w:marBottom w:val="0"/>
          <w:divBdr>
            <w:top w:val="none" w:sz="0" w:space="0" w:color="auto"/>
            <w:left w:val="none" w:sz="0" w:space="0" w:color="auto"/>
            <w:bottom w:val="none" w:sz="0" w:space="0" w:color="auto"/>
            <w:right w:val="none" w:sz="0" w:space="0" w:color="auto"/>
          </w:divBdr>
        </w:div>
      </w:divsChild>
    </w:div>
    <w:div w:id="1126045015">
      <w:bodyDiv w:val="1"/>
      <w:marLeft w:val="0"/>
      <w:marRight w:val="0"/>
      <w:marTop w:val="0"/>
      <w:marBottom w:val="0"/>
      <w:divBdr>
        <w:top w:val="none" w:sz="0" w:space="0" w:color="auto"/>
        <w:left w:val="none" w:sz="0" w:space="0" w:color="auto"/>
        <w:bottom w:val="none" w:sz="0" w:space="0" w:color="auto"/>
        <w:right w:val="none" w:sz="0" w:space="0" w:color="auto"/>
      </w:divBdr>
      <w:divsChild>
        <w:div w:id="502209686">
          <w:marLeft w:val="0"/>
          <w:marRight w:val="0"/>
          <w:marTop w:val="0"/>
          <w:marBottom w:val="0"/>
          <w:divBdr>
            <w:top w:val="none" w:sz="0" w:space="0" w:color="auto"/>
            <w:left w:val="none" w:sz="0" w:space="0" w:color="auto"/>
            <w:bottom w:val="none" w:sz="0" w:space="0" w:color="auto"/>
            <w:right w:val="none" w:sz="0" w:space="0" w:color="auto"/>
          </w:divBdr>
        </w:div>
      </w:divsChild>
    </w:div>
    <w:div w:id="1184587870">
      <w:bodyDiv w:val="1"/>
      <w:marLeft w:val="0"/>
      <w:marRight w:val="0"/>
      <w:marTop w:val="0"/>
      <w:marBottom w:val="0"/>
      <w:divBdr>
        <w:top w:val="none" w:sz="0" w:space="0" w:color="auto"/>
        <w:left w:val="none" w:sz="0" w:space="0" w:color="auto"/>
        <w:bottom w:val="none" w:sz="0" w:space="0" w:color="auto"/>
        <w:right w:val="none" w:sz="0" w:space="0" w:color="auto"/>
      </w:divBdr>
      <w:divsChild>
        <w:div w:id="305203893">
          <w:marLeft w:val="0"/>
          <w:marRight w:val="0"/>
          <w:marTop w:val="0"/>
          <w:marBottom w:val="0"/>
          <w:divBdr>
            <w:top w:val="none" w:sz="0" w:space="0" w:color="auto"/>
            <w:left w:val="none" w:sz="0" w:space="0" w:color="auto"/>
            <w:bottom w:val="none" w:sz="0" w:space="0" w:color="auto"/>
            <w:right w:val="none" w:sz="0" w:space="0" w:color="auto"/>
          </w:divBdr>
        </w:div>
      </w:divsChild>
    </w:div>
    <w:div w:id="1188132306">
      <w:bodyDiv w:val="1"/>
      <w:marLeft w:val="0"/>
      <w:marRight w:val="0"/>
      <w:marTop w:val="0"/>
      <w:marBottom w:val="0"/>
      <w:divBdr>
        <w:top w:val="none" w:sz="0" w:space="0" w:color="auto"/>
        <w:left w:val="none" w:sz="0" w:space="0" w:color="auto"/>
        <w:bottom w:val="none" w:sz="0" w:space="0" w:color="auto"/>
        <w:right w:val="none" w:sz="0" w:space="0" w:color="auto"/>
      </w:divBdr>
      <w:divsChild>
        <w:div w:id="780683124">
          <w:marLeft w:val="0"/>
          <w:marRight w:val="0"/>
          <w:marTop w:val="0"/>
          <w:marBottom w:val="0"/>
          <w:divBdr>
            <w:top w:val="none" w:sz="0" w:space="0" w:color="auto"/>
            <w:left w:val="none" w:sz="0" w:space="0" w:color="auto"/>
            <w:bottom w:val="none" w:sz="0" w:space="0" w:color="auto"/>
            <w:right w:val="none" w:sz="0" w:space="0" w:color="auto"/>
          </w:divBdr>
        </w:div>
      </w:divsChild>
    </w:div>
    <w:div w:id="1217200699">
      <w:bodyDiv w:val="1"/>
      <w:marLeft w:val="0"/>
      <w:marRight w:val="0"/>
      <w:marTop w:val="0"/>
      <w:marBottom w:val="0"/>
      <w:divBdr>
        <w:top w:val="none" w:sz="0" w:space="0" w:color="auto"/>
        <w:left w:val="none" w:sz="0" w:space="0" w:color="auto"/>
        <w:bottom w:val="none" w:sz="0" w:space="0" w:color="auto"/>
        <w:right w:val="none" w:sz="0" w:space="0" w:color="auto"/>
      </w:divBdr>
      <w:divsChild>
        <w:div w:id="1871184664">
          <w:marLeft w:val="0"/>
          <w:marRight w:val="0"/>
          <w:marTop w:val="0"/>
          <w:marBottom w:val="0"/>
          <w:divBdr>
            <w:top w:val="none" w:sz="0" w:space="0" w:color="auto"/>
            <w:left w:val="none" w:sz="0" w:space="0" w:color="auto"/>
            <w:bottom w:val="none" w:sz="0" w:space="0" w:color="auto"/>
            <w:right w:val="none" w:sz="0" w:space="0" w:color="auto"/>
          </w:divBdr>
        </w:div>
      </w:divsChild>
    </w:div>
    <w:div w:id="1249195415">
      <w:bodyDiv w:val="1"/>
      <w:marLeft w:val="0"/>
      <w:marRight w:val="0"/>
      <w:marTop w:val="0"/>
      <w:marBottom w:val="0"/>
      <w:divBdr>
        <w:top w:val="none" w:sz="0" w:space="0" w:color="auto"/>
        <w:left w:val="none" w:sz="0" w:space="0" w:color="auto"/>
        <w:bottom w:val="none" w:sz="0" w:space="0" w:color="auto"/>
        <w:right w:val="none" w:sz="0" w:space="0" w:color="auto"/>
      </w:divBdr>
      <w:divsChild>
        <w:div w:id="632447622">
          <w:marLeft w:val="0"/>
          <w:marRight w:val="0"/>
          <w:marTop w:val="0"/>
          <w:marBottom w:val="0"/>
          <w:divBdr>
            <w:top w:val="none" w:sz="0" w:space="0" w:color="auto"/>
            <w:left w:val="none" w:sz="0" w:space="0" w:color="auto"/>
            <w:bottom w:val="none" w:sz="0" w:space="0" w:color="auto"/>
            <w:right w:val="none" w:sz="0" w:space="0" w:color="auto"/>
          </w:divBdr>
        </w:div>
      </w:divsChild>
    </w:div>
    <w:div w:id="1270049026">
      <w:bodyDiv w:val="1"/>
      <w:marLeft w:val="0"/>
      <w:marRight w:val="0"/>
      <w:marTop w:val="0"/>
      <w:marBottom w:val="0"/>
      <w:divBdr>
        <w:top w:val="none" w:sz="0" w:space="0" w:color="auto"/>
        <w:left w:val="none" w:sz="0" w:space="0" w:color="auto"/>
        <w:bottom w:val="none" w:sz="0" w:space="0" w:color="auto"/>
        <w:right w:val="none" w:sz="0" w:space="0" w:color="auto"/>
      </w:divBdr>
      <w:divsChild>
        <w:div w:id="1946304525">
          <w:marLeft w:val="0"/>
          <w:marRight w:val="0"/>
          <w:marTop w:val="0"/>
          <w:marBottom w:val="0"/>
          <w:divBdr>
            <w:top w:val="none" w:sz="0" w:space="0" w:color="auto"/>
            <w:left w:val="none" w:sz="0" w:space="0" w:color="auto"/>
            <w:bottom w:val="none" w:sz="0" w:space="0" w:color="auto"/>
            <w:right w:val="none" w:sz="0" w:space="0" w:color="auto"/>
          </w:divBdr>
        </w:div>
      </w:divsChild>
    </w:div>
    <w:div w:id="1313175245">
      <w:bodyDiv w:val="1"/>
      <w:marLeft w:val="0"/>
      <w:marRight w:val="0"/>
      <w:marTop w:val="0"/>
      <w:marBottom w:val="0"/>
      <w:divBdr>
        <w:top w:val="none" w:sz="0" w:space="0" w:color="auto"/>
        <w:left w:val="none" w:sz="0" w:space="0" w:color="auto"/>
        <w:bottom w:val="none" w:sz="0" w:space="0" w:color="auto"/>
        <w:right w:val="none" w:sz="0" w:space="0" w:color="auto"/>
      </w:divBdr>
      <w:divsChild>
        <w:div w:id="51006775">
          <w:marLeft w:val="0"/>
          <w:marRight w:val="0"/>
          <w:marTop w:val="0"/>
          <w:marBottom w:val="0"/>
          <w:divBdr>
            <w:top w:val="none" w:sz="0" w:space="0" w:color="auto"/>
            <w:left w:val="none" w:sz="0" w:space="0" w:color="auto"/>
            <w:bottom w:val="none" w:sz="0" w:space="0" w:color="auto"/>
            <w:right w:val="none" w:sz="0" w:space="0" w:color="auto"/>
          </w:divBdr>
        </w:div>
      </w:divsChild>
    </w:div>
    <w:div w:id="1320841629">
      <w:bodyDiv w:val="1"/>
      <w:marLeft w:val="0"/>
      <w:marRight w:val="0"/>
      <w:marTop w:val="0"/>
      <w:marBottom w:val="0"/>
      <w:divBdr>
        <w:top w:val="none" w:sz="0" w:space="0" w:color="auto"/>
        <w:left w:val="none" w:sz="0" w:space="0" w:color="auto"/>
        <w:bottom w:val="none" w:sz="0" w:space="0" w:color="auto"/>
        <w:right w:val="none" w:sz="0" w:space="0" w:color="auto"/>
      </w:divBdr>
      <w:divsChild>
        <w:div w:id="581918545">
          <w:marLeft w:val="0"/>
          <w:marRight w:val="0"/>
          <w:marTop w:val="0"/>
          <w:marBottom w:val="0"/>
          <w:divBdr>
            <w:top w:val="none" w:sz="0" w:space="0" w:color="auto"/>
            <w:left w:val="none" w:sz="0" w:space="0" w:color="auto"/>
            <w:bottom w:val="none" w:sz="0" w:space="0" w:color="auto"/>
            <w:right w:val="none" w:sz="0" w:space="0" w:color="auto"/>
          </w:divBdr>
        </w:div>
      </w:divsChild>
    </w:div>
    <w:div w:id="1367364456">
      <w:bodyDiv w:val="1"/>
      <w:marLeft w:val="0"/>
      <w:marRight w:val="0"/>
      <w:marTop w:val="0"/>
      <w:marBottom w:val="0"/>
      <w:divBdr>
        <w:top w:val="none" w:sz="0" w:space="0" w:color="auto"/>
        <w:left w:val="none" w:sz="0" w:space="0" w:color="auto"/>
        <w:bottom w:val="none" w:sz="0" w:space="0" w:color="auto"/>
        <w:right w:val="none" w:sz="0" w:space="0" w:color="auto"/>
      </w:divBdr>
      <w:divsChild>
        <w:div w:id="1008827456">
          <w:marLeft w:val="0"/>
          <w:marRight w:val="0"/>
          <w:marTop w:val="0"/>
          <w:marBottom w:val="0"/>
          <w:divBdr>
            <w:top w:val="none" w:sz="0" w:space="0" w:color="auto"/>
            <w:left w:val="none" w:sz="0" w:space="0" w:color="auto"/>
            <w:bottom w:val="none" w:sz="0" w:space="0" w:color="auto"/>
            <w:right w:val="none" w:sz="0" w:space="0" w:color="auto"/>
          </w:divBdr>
        </w:div>
      </w:divsChild>
    </w:div>
    <w:div w:id="1463116804">
      <w:bodyDiv w:val="1"/>
      <w:marLeft w:val="0"/>
      <w:marRight w:val="0"/>
      <w:marTop w:val="0"/>
      <w:marBottom w:val="0"/>
      <w:divBdr>
        <w:top w:val="none" w:sz="0" w:space="0" w:color="auto"/>
        <w:left w:val="none" w:sz="0" w:space="0" w:color="auto"/>
        <w:bottom w:val="none" w:sz="0" w:space="0" w:color="auto"/>
        <w:right w:val="none" w:sz="0" w:space="0" w:color="auto"/>
      </w:divBdr>
      <w:divsChild>
        <w:div w:id="865679963">
          <w:marLeft w:val="0"/>
          <w:marRight w:val="0"/>
          <w:marTop w:val="0"/>
          <w:marBottom w:val="0"/>
          <w:divBdr>
            <w:top w:val="none" w:sz="0" w:space="0" w:color="auto"/>
            <w:left w:val="none" w:sz="0" w:space="0" w:color="auto"/>
            <w:bottom w:val="none" w:sz="0" w:space="0" w:color="auto"/>
            <w:right w:val="none" w:sz="0" w:space="0" w:color="auto"/>
          </w:divBdr>
        </w:div>
      </w:divsChild>
    </w:div>
    <w:div w:id="1507404735">
      <w:bodyDiv w:val="1"/>
      <w:marLeft w:val="0"/>
      <w:marRight w:val="0"/>
      <w:marTop w:val="0"/>
      <w:marBottom w:val="0"/>
      <w:divBdr>
        <w:top w:val="none" w:sz="0" w:space="0" w:color="auto"/>
        <w:left w:val="none" w:sz="0" w:space="0" w:color="auto"/>
        <w:bottom w:val="none" w:sz="0" w:space="0" w:color="auto"/>
        <w:right w:val="none" w:sz="0" w:space="0" w:color="auto"/>
      </w:divBdr>
      <w:divsChild>
        <w:div w:id="1721519305">
          <w:marLeft w:val="0"/>
          <w:marRight w:val="0"/>
          <w:marTop w:val="0"/>
          <w:marBottom w:val="0"/>
          <w:divBdr>
            <w:top w:val="none" w:sz="0" w:space="0" w:color="auto"/>
            <w:left w:val="none" w:sz="0" w:space="0" w:color="auto"/>
            <w:bottom w:val="none" w:sz="0" w:space="0" w:color="auto"/>
            <w:right w:val="none" w:sz="0" w:space="0" w:color="auto"/>
          </w:divBdr>
        </w:div>
      </w:divsChild>
    </w:div>
    <w:div w:id="1643315312">
      <w:bodyDiv w:val="1"/>
      <w:marLeft w:val="0"/>
      <w:marRight w:val="0"/>
      <w:marTop w:val="0"/>
      <w:marBottom w:val="0"/>
      <w:divBdr>
        <w:top w:val="none" w:sz="0" w:space="0" w:color="auto"/>
        <w:left w:val="none" w:sz="0" w:space="0" w:color="auto"/>
        <w:bottom w:val="none" w:sz="0" w:space="0" w:color="auto"/>
        <w:right w:val="none" w:sz="0" w:space="0" w:color="auto"/>
      </w:divBdr>
      <w:divsChild>
        <w:div w:id="1625767573">
          <w:marLeft w:val="0"/>
          <w:marRight w:val="0"/>
          <w:marTop w:val="0"/>
          <w:marBottom w:val="0"/>
          <w:divBdr>
            <w:top w:val="none" w:sz="0" w:space="0" w:color="auto"/>
            <w:left w:val="none" w:sz="0" w:space="0" w:color="auto"/>
            <w:bottom w:val="none" w:sz="0" w:space="0" w:color="auto"/>
            <w:right w:val="none" w:sz="0" w:space="0" w:color="auto"/>
          </w:divBdr>
        </w:div>
      </w:divsChild>
    </w:div>
    <w:div w:id="1716807870">
      <w:bodyDiv w:val="1"/>
      <w:marLeft w:val="0"/>
      <w:marRight w:val="0"/>
      <w:marTop w:val="0"/>
      <w:marBottom w:val="0"/>
      <w:divBdr>
        <w:top w:val="none" w:sz="0" w:space="0" w:color="auto"/>
        <w:left w:val="none" w:sz="0" w:space="0" w:color="auto"/>
        <w:bottom w:val="none" w:sz="0" w:space="0" w:color="auto"/>
        <w:right w:val="none" w:sz="0" w:space="0" w:color="auto"/>
      </w:divBdr>
      <w:divsChild>
        <w:div w:id="1544947291">
          <w:marLeft w:val="0"/>
          <w:marRight w:val="0"/>
          <w:marTop w:val="0"/>
          <w:marBottom w:val="0"/>
          <w:divBdr>
            <w:top w:val="none" w:sz="0" w:space="0" w:color="auto"/>
            <w:left w:val="none" w:sz="0" w:space="0" w:color="auto"/>
            <w:bottom w:val="none" w:sz="0" w:space="0" w:color="auto"/>
            <w:right w:val="none" w:sz="0" w:space="0" w:color="auto"/>
          </w:divBdr>
        </w:div>
      </w:divsChild>
    </w:div>
    <w:div w:id="1720785007">
      <w:bodyDiv w:val="1"/>
      <w:marLeft w:val="0"/>
      <w:marRight w:val="0"/>
      <w:marTop w:val="0"/>
      <w:marBottom w:val="0"/>
      <w:divBdr>
        <w:top w:val="none" w:sz="0" w:space="0" w:color="auto"/>
        <w:left w:val="none" w:sz="0" w:space="0" w:color="auto"/>
        <w:bottom w:val="none" w:sz="0" w:space="0" w:color="auto"/>
        <w:right w:val="none" w:sz="0" w:space="0" w:color="auto"/>
      </w:divBdr>
      <w:divsChild>
        <w:div w:id="559248912">
          <w:marLeft w:val="0"/>
          <w:marRight w:val="0"/>
          <w:marTop w:val="0"/>
          <w:marBottom w:val="0"/>
          <w:divBdr>
            <w:top w:val="none" w:sz="0" w:space="0" w:color="auto"/>
            <w:left w:val="none" w:sz="0" w:space="0" w:color="auto"/>
            <w:bottom w:val="none" w:sz="0" w:space="0" w:color="auto"/>
            <w:right w:val="none" w:sz="0" w:space="0" w:color="auto"/>
          </w:divBdr>
        </w:div>
      </w:divsChild>
    </w:div>
    <w:div w:id="1728989488">
      <w:bodyDiv w:val="1"/>
      <w:marLeft w:val="0"/>
      <w:marRight w:val="0"/>
      <w:marTop w:val="0"/>
      <w:marBottom w:val="0"/>
      <w:divBdr>
        <w:top w:val="none" w:sz="0" w:space="0" w:color="auto"/>
        <w:left w:val="none" w:sz="0" w:space="0" w:color="auto"/>
        <w:bottom w:val="none" w:sz="0" w:space="0" w:color="auto"/>
        <w:right w:val="none" w:sz="0" w:space="0" w:color="auto"/>
      </w:divBdr>
      <w:divsChild>
        <w:div w:id="1615793225">
          <w:marLeft w:val="0"/>
          <w:marRight w:val="0"/>
          <w:marTop w:val="0"/>
          <w:marBottom w:val="0"/>
          <w:divBdr>
            <w:top w:val="none" w:sz="0" w:space="0" w:color="auto"/>
            <w:left w:val="none" w:sz="0" w:space="0" w:color="auto"/>
            <w:bottom w:val="none" w:sz="0" w:space="0" w:color="auto"/>
            <w:right w:val="none" w:sz="0" w:space="0" w:color="auto"/>
          </w:divBdr>
        </w:div>
      </w:divsChild>
    </w:div>
    <w:div w:id="1743989563">
      <w:bodyDiv w:val="1"/>
      <w:marLeft w:val="0"/>
      <w:marRight w:val="0"/>
      <w:marTop w:val="0"/>
      <w:marBottom w:val="0"/>
      <w:divBdr>
        <w:top w:val="none" w:sz="0" w:space="0" w:color="auto"/>
        <w:left w:val="none" w:sz="0" w:space="0" w:color="auto"/>
        <w:bottom w:val="none" w:sz="0" w:space="0" w:color="auto"/>
        <w:right w:val="none" w:sz="0" w:space="0" w:color="auto"/>
      </w:divBdr>
      <w:divsChild>
        <w:div w:id="1602643574">
          <w:marLeft w:val="0"/>
          <w:marRight w:val="0"/>
          <w:marTop w:val="0"/>
          <w:marBottom w:val="0"/>
          <w:divBdr>
            <w:top w:val="none" w:sz="0" w:space="0" w:color="auto"/>
            <w:left w:val="none" w:sz="0" w:space="0" w:color="auto"/>
            <w:bottom w:val="none" w:sz="0" w:space="0" w:color="auto"/>
            <w:right w:val="none" w:sz="0" w:space="0" w:color="auto"/>
          </w:divBdr>
        </w:div>
      </w:divsChild>
    </w:div>
    <w:div w:id="1754163332">
      <w:bodyDiv w:val="1"/>
      <w:marLeft w:val="0"/>
      <w:marRight w:val="0"/>
      <w:marTop w:val="0"/>
      <w:marBottom w:val="0"/>
      <w:divBdr>
        <w:top w:val="none" w:sz="0" w:space="0" w:color="auto"/>
        <w:left w:val="none" w:sz="0" w:space="0" w:color="auto"/>
        <w:bottom w:val="none" w:sz="0" w:space="0" w:color="auto"/>
        <w:right w:val="none" w:sz="0" w:space="0" w:color="auto"/>
      </w:divBdr>
      <w:divsChild>
        <w:div w:id="1266890401">
          <w:marLeft w:val="0"/>
          <w:marRight w:val="0"/>
          <w:marTop w:val="0"/>
          <w:marBottom w:val="0"/>
          <w:divBdr>
            <w:top w:val="none" w:sz="0" w:space="0" w:color="auto"/>
            <w:left w:val="none" w:sz="0" w:space="0" w:color="auto"/>
            <w:bottom w:val="none" w:sz="0" w:space="0" w:color="auto"/>
            <w:right w:val="none" w:sz="0" w:space="0" w:color="auto"/>
          </w:divBdr>
        </w:div>
      </w:divsChild>
    </w:div>
    <w:div w:id="1778259072">
      <w:bodyDiv w:val="1"/>
      <w:marLeft w:val="0"/>
      <w:marRight w:val="0"/>
      <w:marTop w:val="0"/>
      <w:marBottom w:val="0"/>
      <w:divBdr>
        <w:top w:val="none" w:sz="0" w:space="0" w:color="auto"/>
        <w:left w:val="none" w:sz="0" w:space="0" w:color="auto"/>
        <w:bottom w:val="none" w:sz="0" w:space="0" w:color="auto"/>
        <w:right w:val="none" w:sz="0" w:space="0" w:color="auto"/>
      </w:divBdr>
      <w:divsChild>
        <w:div w:id="380447603">
          <w:marLeft w:val="0"/>
          <w:marRight w:val="0"/>
          <w:marTop w:val="0"/>
          <w:marBottom w:val="0"/>
          <w:divBdr>
            <w:top w:val="none" w:sz="0" w:space="0" w:color="auto"/>
            <w:left w:val="none" w:sz="0" w:space="0" w:color="auto"/>
            <w:bottom w:val="none" w:sz="0" w:space="0" w:color="auto"/>
            <w:right w:val="none" w:sz="0" w:space="0" w:color="auto"/>
          </w:divBdr>
        </w:div>
      </w:divsChild>
    </w:div>
    <w:div w:id="1884247990">
      <w:bodyDiv w:val="1"/>
      <w:marLeft w:val="0"/>
      <w:marRight w:val="0"/>
      <w:marTop w:val="0"/>
      <w:marBottom w:val="0"/>
      <w:divBdr>
        <w:top w:val="none" w:sz="0" w:space="0" w:color="auto"/>
        <w:left w:val="none" w:sz="0" w:space="0" w:color="auto"/>
        <w:bottom w:val="none" w:sz="0" w:space="0" w:color="auto"/>
        <w:right w:val="none" w:sz="0" w:space="0" w:color="auto"/>
      </w:divBdr>
      <w:divsChild>
        <w:div w:id="51081397">
          <w:marLeft w:val="0"/>
          <w:marRight w:val="0"/>
          <w:marTop w:val="0"/>
          <w:marBottom w:val="0"/>
          <w:divBdr>
            <w:top w:val="none" w:sz="0" w:space="0" w:color="auto"/>
            <w:left w:val="none" w:sz="0" w:space="0" w:color="auto"/>
            <w:bottom w:val="none" w:sz="0" w:space="0" w:color="auto"/>
            <w:right w:val="none" w:sz="0" w:space="0" w:color="auto"/>
          </w:divBdr>
        </w:div>
      </w:divsChild>
    </w:div>
    <w:div w:id="1892692124">
      <w:bodyDiv w:val="1"/>
      <w:marLeft w:val="0"/>
      <w:marRight w:val="0"/>
      <w:marTop w:val="0"/>
      <w:marBottom w:val="0"/>
      <w:divBdr>
        <w:top w:val="none" w:sz="0" w:space="0" w:color="auto"/>
        <w:left w:val="none" w:sz="0" w:space="0" w:color="auto"/>
        <w:bottom w:val="none" w:sz="0" w:space="0" w:color="auto"/>
        <w:right w:val="none" w:sz="0" w:space="0" w:color="auto"/>
      </w:divBdr>
      <w:divsChild>
        <w:div w:id="67967521">
          <w:marLeft w:val="0"/>
          <w:marRight w:val="0"/>
          <w:marTop w:val="0"/>
          <w:marBottom w:val="0"/>
          <w:divBdr>
            <w:top w:val="none" w:sz="0" w:space="0" w:color="auto"/>
            <w:left w:val="none" w:sz="0" w:space="0" w:color="auto"/>
            <w:bottom w:val="none" w:sz="0" w:space="0" w:color="auto"/>
            <w:right w:val="none" w:sz="0" w:space="0" w:color="auto"/>
          </w:divBdr>
        </w:div>
      </w:divsChild>
    </w:div>
    <w:div w:id="1918247351">
      <w:bodyDiv w:val="1"/>
      <w:marLeft w:val="0"/>
      <w:marRight w:val="0"/>
      <w:marTop w:val="0"/>
      <w:marBottom w:val="0"/>
      <w:divBdr>
        <w:top w:val="none" w:sz="0" w:space="0" w:color="auto"/>
        <w:left w:val="none" w:sz="0" w:space="0" w:color="auto"/>
        <w:bottom w:val="none" w:sz="0" w:space="0" w:color="auto"/>
        <w:right w:val="none" w:sz="0" w:space="0" w:color="auto"/>
      </w:divBdr>
      <w:divsChild>
        <w:div w:id="510068773">
          <w:marLeft w:val="0"/>
          <w:marRight w:val="0"/>
          <w:marTop w:val="0"/>
          <w:marBottom w:val="0"/>
          <w:divBdr>
            <w:top w:val="none" w:sz="0" w:space="0" w:color="auto"/>
            <w:left w:val="none" w:sz="0" w:space="0" w:color="auto"/>
            <w:bottom w:val="none" w:sz="0" w:space="0" w:color="auto"/>
            <w:right w:val="none" w:sz="0" w:space="0" w:color="auto"/>
          </w:divBdr>
        </w:div>
      </w:divsChild>
    </w:div>
    <w:div w:id="1966698536">
      <w:bodyDiv w:val="1"/>
      <w:marLeft w:val="0"/>
      <w:marRight w:val="0"/>
      <w:marTop w:val="0"/>
      <w:marBottom w:val="0"/>
      <w:divBdr>
        <w:top w:val="none" w:sz="0" w:space="0" w:color="auto"/>
        <w:left w:val="none" w:sz="0" w:space="0" w:color="auto"/>
        <w:bottom w:val="none" w:sz="0" w:space="0" w:color="auto"/>
        <w:right w:val="none" w:sz="0" w:space="0" w:color="auto"/>
      </w:divBdr>
      <w:divsChild>
        <w:div w:id="2006743085">
          <w:marLeft w:val="0"/>
          <w:marRight w:val="0"/>
          <w:marTop w:val="0"/>
          <w:marBottom w:val="0"/>
          <w:divBdr>
            <w:top w:val="none" w:sz="0" w:space="0" w:color="auto"/>
            <w:left w:val="none" w:sz="0" w:space="0" w:color="auto"/>
            <w:bottom w:val="none" w:sz="0" w:space="0" w:color="auto"/>
            <w:right w:val="none" w:sz="0" w:space="0" w:color="auto"/>
          </w:divBdr>
        </w:div>
      </w:divsChild>
    </w:div>
    <w:div w:id="2113474883">
      <w:bodyDiv w:val="1"/>
      <w:marLeft w:val="0"/>
      <w:marRight w:val="0"/>
      <w:marTop w:val="0"/>
      <w:marBottom w:val="0"/>
      <w:divBdr>
        <w:top w:val="none" w:sz="0" w:space="0" w:color="auto"/>
        <w:left w:val="none" w:sz="0" w:space="0" w:color="auto"/>
        <w:bottom w:val="none" w:sz="0" w:space="0" w:color="auto"/>
        <w:right w:val="none" w:sz="0" w:space="0" w:color="auto"/>
      </w:divBdr>
      <w:divsChild>
        <w:div w:id="188877761">
          <w:marLeft w:val="0"/>
          <w:marRight w:val="0"/>
          <w:marTop w:val="0"/>
          <w:marBottom w:val="0"/>
          <w:divBdr>
            <w:top w:val="none" w:sz="0" w:space="0" w:color="auto"/>
            <w:left w:val="none" w:sz="0" w:space="0" w:color="auto"/>
            <w:bottom w:val="none" w:sz="0" w:space="0" w:color="auto"/>
            <w:right w:val="none" w:sz="0" w:space="0" w:color="auto"/>
          </w:divBdr>
        </w:div>
      </w:divsChild>
    </w:div>
    <w:div w:id="2114982197">
      <w:bodyDiv w:val="1"/>
      <w:marLeft w:val="0"/>
      <w:marRight w:val="0"/>
      <w:marTop w:val="0"/>
      <w:marBottom w:val="0"/>
      <w:divBdr>
        <w:top w:val="none" w:sz="0" w:space="0" w:color="auto"/>
        <w:left w:val="none" w:sz="0" w:space="0" w:color="auto"/>
        <w:bottom w:val="none" w:sz="0" w:space="0" w:color="auto"/>
        <w:right w:val="none" w:sz="0" w:space="0" w:color="auto"/>
      </w:divBdr>
      <w:divsChild>
        <w:div w:id="1045639928">
          <w:marLeft w:val="0"/>
          <w:marRight w:val="0"/>
          <w:marTop w:val="0"/>
          <w:marBottom w:val="0"/>
          <w:divBdr>
            <w:top w:val="none" w:sz="0" w:space="0" w:color="auto"/>
            <w:left w:val="none" w:sz="0" w:space="0" w:color="auto"/>
            <w:bottom w:val="none" w:sz="0" w:space="0" w:color="auto"/>
            <w:right w:val="none" w:sz="0" w:space="0" w:color="auto"/>
          </w:divBdr>
        </w:div>
      </w:divsChild>
    </w:div>
    <w:div w:id="2125608466">
      <w:bodyDiv w:val="1"/>
      <w:marLeft w:val="0"/>
      <w:marRight w:val="0"/>
      <w:marTop w:val="0"/>
      <w:marBottom w:val="0"/>
      <w:divBdr>
        <w:top w:val="none" w:sz="0" w:space="0" w:color="auto"/>
        <w:left w:val="none" w:sz="0" w:space="0" w:color="auto"/>
        <w:bottom w:val="none" w:sz="0" w:space="0" w:color="auto"/>
        <w:right w:val="none" w:sz="0" w:space="0" w:color="auto"/>
      </w:divBdr>
      <w:divsChild>
        <w:div w:id="209158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Abed</dc:creator>
  <cp:keywords/>
  <dc:description/>
  <cp:lastModifiedBy>Aziz Abed</cp:lastModifiedBy>
  <cp:revision>12</cp:revision>
  <dcterms:created xsi:type="dcterms:W3CDTF">2024-12-15T22:21:00Z</dcterms:created>
  <dcterms:modified xsi:type="dcterms:W3CDTF">2025-03-30T15:27:00Z</dcterms:modified>
</cp:coreProperties>
</file>