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fe107d33837084c4e050931c6dfd1d95de8f09"/>
      <w:r>
        <w:t xml:space="preserve">Feature Engineering and Transformation Techniques: A Comprehensive Report</w:t>
      </w:r>
      <w:bookmarkEnd w:id="20"/>
    </w:p>
    <w:p>
      <w:pPr>
        <w:pStyle w:val="Heading2"/>
      </w:pPr>
      <w:bookmarkStart w:id="21" w:name="introduction"/>
      <w:r>
        <w:t xml:space="preserve">Introduction</w:t>
      </w:r>
      <w:bookmarkEnd w:id="21"/>
    </w:p>
    <w:p>
      <w:pPr>
        <w:pStyle w:val="FirstParagraph"/>
      </w:pPr>
      <w:r>
        <w:t xml:space="preserve">Feature engineering is the process of selecting, extracting, and transforming raw data into meaningful features to improve the performance of machine learning models. It involves creating new features or modifying existing ones to make the data suitable for modeling. This process is crucial as machine learning algorithms rely heavily on the quality and relevance of the input features. Feature engineering enhances model accuracy, identifies patterns, and ensures that the data is in a format that algorithms can process effectively.</w:t>
      </w:r>
    </w:p>
    <w:p>
      <w:r>
        <w:pict>
          <v:rect style="width:0;height:1.5pt" o:hralign="center" o:hrstd="t" o:hr="t"/>
        </w:pict>
      </w:r>
    </w:p>
    <w:p>
      <w:pPr>
        <w:pStyle w:val="Heading2"/>
      </w:pPr>
      <w:bookmarkStart w:id="22" w:name="Xf6a30db85ea3597ade9d01ab4e41f3d72b06601"/>
      <w:r>
        <w:t xml:space="preserve">Real-World Applications of Feature Engineering</w:t>
      </w:r>
      <w:bookmarkEnd w:id="22"/>
    </w:p>
    <w:p>
      <w:pPr>
        <w:pStyle w:val="Heading3"/>
      </w:pPr>
      <w:bookmarkStart w:id="23" w:name="predictive-maintenance-in-manufacturing"/>
      <w:r>
        <w:t xml:space="preserve">1.</w:t>
      </w:r>
      <w:r>
        <w:t xml:space="preserve"> </w:t>
      </w:r>
      <w:r>
        <w:rPr>
          <w:b/>
        </w:rPr>
        <w:t xml:space="preserve">Predictive Maintenance in Manufacturing</w:t>
      </w:r>
      <w:bookmarkEnd w:id="23"/>
    </w:p>
    <w:p>
      <w:pPr>
        <w:pStyle w:val="FirstParagraph"/>
      </w:pPr>
      <w:r>
        <w:t xml:space="preserve">Feature engineering plays a vital role in predictive maintenance by transforming sensor data from industrial equipment into actionable insights. For example, vibration, temperature, and pressure sensors generate raw data that can be processed to create features like</w:t>
      </w:r>
      <w:r>
        <w:t xml:space="preserve"> </w:t>
      </w:r>
      <w:r>
        <w:t xml:space="preserve">“</w:t>
      </w:r>
      <w:r>
        <w:t xml:space="preserve">average vibration over time</w:t>
      </w:r>
      <w:r>
        <w:t xml:space="preserve">”</w:t>
      </w:r>
      <w:r>
        <w:t xml:space="preserve"> </w:t>
      </w:r>
      <w:r>
        <w:t xml:space="preserve">or</w:t>
      </w:r>
      <w:r>
        <w:t xml:space="preserve"> </w:t>
      </w:r>
      <w:r>
        <w:t xml:space="preserve">“</w:t>
      </w:r>
      <w:r>
        <w:t xml:space="preserve">maximum temperature deviation.</w:t>
      </w:r>
      <w:r>
        <w:t xml:space="preserve">”</w:t>
      </w:r>
      <w:r>
        <w:t xml:space="preserve"> </w:t>
      </w:r>
      <w:r>
        <w:t xml:space="preserve">These features help predictive models forecast equipment failures, reducing downtime and maintenance costs. Companies like Siemens and GE use such techniques to optimize their operations and improve asset reliability.</w:t>
      </w:r>
    </w:p>
    <w:p>
      <w:pPr>
        <w:pStyle w:val="Heading3"/>
      </w:pPr>
      <w:bookmarkStart w:id="24" w:name="customer-churn-prediction-in-telecom"/>
      <w:r>
        <w:t xml:space="preserve">2.</w:t>
      </w:r>
      <w:r>
        <w:t xml:space="preserve"> </w:t>
      </w:r>
      <w:r>
        <w:rPr>
          <w:b/>
        </w:rPr>
        <w:t xml:space="preserve">Customer Churn Prediction in Telecom</w:t>
      </w:r>
      <w:bookmarkEnd w:id="24"/>
    </w:p>
    <w:p>
      <w:pPr>
        <w:pStyle w:val="FirstParagraph"/>
      </w:pPr>
      <w:r>
        <w:t xml:space="preserve">Telecom companies use feature engineering to predict customer churn by transforming usage and billing data. Features such as</w:t>
      </w:r>
      <w:r>
        <w:t xml:space="preserve"> </w:t>
      </w:r>
      <w:r>
        <w:t xml:space="preserve">“</w:t>
      </w:r>
      <w:r>
        <w:t xml:space="preserve">average call duration,</w:t>
      </w:r>
      <w:r>
        <w:t xml:space="preserve">”</w:t>
      </w:r>
      <w:r>
        <w:t xml:space="preserve"> </w:t>
      </w:r>
      <w:r>
        <w:t xml:space="preserve">“</w:t>
      </w:r>
      <w:r>
        <w:t xml:space="preserve">monthly data usage,</w:t>
      </w:r>
      <w:r>
        <w:t xml:space="preserve">”</w:t>
      </w:r>
      <w:r>
        <w:t xml:space="preserve"> </w:t>
      </w:r>
      <w:r>
        <w:t xml:space="preserve">and</w:t>
      </w:r>
      <w:r>
        <w:t xml:space="preserve"> </w:t>
      </w:r>
      <w:r>
        <w:t xml:space="preserve">“</w:t>
      </w:r>
      <w:r>
        <w:t xml:space="preserve">billing cycle consistency</w:t>
      </w:r>
      <w:r>
        <w:t xml:space="preserve">”</w:t>
      </w:r>
      <w:r>
        <w:t xml:space="preserve"> </w:t>
      </w:r>
      <w:r>
        <w:t xml:space="preserve">are engineered to identify patterns indicating potential churn. By applying techniques like normalization and encoding, these features help machine learning models predict churn with higher accuracy, enabling proactive retention strategies.</w:t>
      </w:r>
    </w:p>
    <w:p>
      <w:pPr>
        <w:pStyle w:val="Heading3"/>
      </w:pPr>
      <w:bookmarkStart w:id="25" w:name="fraud-detection-in-banking"/>
      <w:r>
        <w:t xml:space="preserve">3.</w:t>
      </w:r>
      <w:r>
        <w:t xml:space="preserve"> </w:t>
      </w:r>
      <w:r>
        <w:rPr>
          <w:b/>
        </w:rPr>
        <w:t xml:space="preserve">Fraud Detection in Banking</w:t>
      </w:r>
      <w:bookmarkEnd w:id="25"/>
    </w:p>
    <w:p>
      <w:pPr>
        <w:pStyle w:val="FirstParagraph"/>
      </w:pPr>
      <w:r>
        <w:t xml:space="preserve">In banking, feature engineering is critical for detecting fraudulent transactions. Raw transaction data is transformed into features such as</w:t>
      </w:r>
      <w:r>
        <w:t xml:space="preserve"> </w:t>
      </w:r>
      <w:r>
        <w:t xml:space="preserve">“</w:t>
      </w:r>
      <w:r>
        <w:t xml:space="preserve">transaction amount deviation from the mean,</w:t>
      </w:r>
      <w:r>
        <w:t xml:space="preserve">”</w:t>
      </w:r>
      <w:r>
        <w:t xml:space="preserve"> </w:t>
      </w:r>
      <w:r>
        <w:t xml:space="preserve">“</w:t>
      </w:r>
      <w:r>
        <w:t xml:space="preserve">frequency of transactions in a day,</w:t>
      </w:r>
      <w:r>
        <w:t xml:space="preserve">”</w:t>
      </w:r>
      <w:r>
        <w:t xml:space="preserve"> </w:t>
      </w:r>
      <w:r>
        <w:t xml:space="preserve">and</w:t>
      </w:r>
      <w:r>
        <w:t xml:space="preserve"> </w:t>
      </w:r>
      <w:r>
        <w:t xml:space="preserve">“</w:t>
      </w:r>
      <w:r>
        <w:t xml:space="preserve">geo-location mismatch.</w:t>
      </w:r>
      <w:r>
        <w:t xml:space="preserve">”</w:t>
      </w:r>
      <w:r>
        <w:t xml:space="preserve"> </w:t>
      </w:r>
      <w:r>
        <w:t xml:space="preserve">These features are fed into machine learning models to identify suspicious patterns and flag fraudulent activities in real time. Companies like PayPal and Stripe rely on such techniques to secure transactions.</w:t>
      </w:r>
    </w:p>
    <w:p>
      <w:pPr>
        <w:pStyle w:val="Heading3"/>
      </w:pPr>
      <w:bookmarkStart w:id="26" w:name="recommendation-systems-in-e-commerce"/>
      <w:r>
        <w:t xml:space="preserve">4.</w:t>
      </w:r>
      <w:r>
        <w:t xml:space="preserve"> </w:t>
      </w:r>
      <w:r>
        <w:rPr>
          <w:b/>
        </w:rPr>
        <w:t xml:space="preserve">Recommendation Systems in E-commerce</w:t>
      </w:r>
      <w:bookmarkEnd w:id="26"/>
    </w:p>
    <w:p>
      <w:pPr>
        <w:pStyle w:val="FirstParagraph"/>
      </w:pPr>
      <w:r>
        <w:t xml:space="preserve">Feature engineering is essential for building recommendation systems that suggest products based on user behavior. For example, features like</w:t>
      </w:r>
      <w:r>
        <w:t xml:space="preserve"> </w:t>
      </w:r>
      <w:r>
        <w:t xml:space="preserve">“</w:t>
      </w:r>
      <w:r>
        <w:t xml:space="preserve">purchase frequency,</w:t>
      </w:r>
      <w:r>
        <w:t xml:space="preserve">”</w:t>
      </w:r>
      <w:r>
        <w:t xml:space="preserve"> </w:t>
      </w:r>
      <w:r>
        <w:t xml:space="preserve">“</w:t>
      </w:r>
      <w:r>
        <w:t xml:space="preserve">average rating given by a user,</w:t>
      </w:r>
      <w:r>
        <w:t xml:space="preserve">”</w:t>
      </w:r>
      <w:r>
        <w:t xml:space="preserve"> </w:t>
      </w:r>
      <w:r>
        <w:t xml:space="preserve">and</w:t>
      </w:r>
      <w:r>
        <w:t xml:space="preserve"> </w:t>
      </w:r>
      <w:r>
        <w:t xml:space="preserve">“</w:t>
      </w:r>
      <w:r>
        <w:t xml:space="preserve">time since last purchase</w:t>
      </w:r>
      <w:r>
        <w:t xml:space="preserve">”</w:t>
      </w:r>
      <w:r>
        <w:t xml:space="preserve"> </w:t>
      </w:r>
      <w:r>
        <w:t xml:space="preserve">are engineered from raw data. These features help models understand user preferences and recommend relevant products, enhancing the shopping experience. Companies like Amazon and Netflix leverage these techniques to personalize recommendations.</w:t>
      </w:r>
    </w:p>
    <w:p>
      <w:pPr>
        <w:pStyle w:val="Heading3"/>
      </w:pPr>
      <w:bookmarkStart w:id="27" w:name="healthcare-diagnosis-and-treatment"/>
      <w:r>
        <w:t xml:space="preserve">5.</w:t>
      </w:r>
      <w:r>
        <w:t xml:space="preserve"> </w:t>
      </w:r>
      <w:r>
        <w:rPr>
          <w:b/>
        </w:rPr>
        <w:t xml:space="preserve">Healthcare Diagnosis and Treatment</w:t>
      </w:r>
      <w:bookmarkEnd w:id="27"/>
    </w:p>
    <w:p>
      <w:pPr>
        <w:pStyle w:val="FirstParagraph"/>
      </w:pPr>
      <w:r>
        <w:t xml:space="preserve">In healthcare, feature engineering transforms medical data such as patient records, lab results, and imaging data into features that can be analyzed by machine learning models. For instance, features like</w:t>
      </w:r>
      <w:r>
        <w:t xml:space="preserve"> </w:t>
      </w:r>
      <w:r>
        <w:t xml:space="preserve">“</w:t>
      </w:r>
      <w:r>
        <w:t xml:space="preserve">average blood sugar levels</w:t>
      </w:r>
      <w:r>
        <w:t xml:space="preserve">”</w:t>
      </w:r>
      <w:r>
        <w:t xml:space="preserve"> </w:t>
      </w:r>
      <w:r>
        <w:t xml:space="preserve">or</w:t>
      </w:r>
      <w:r>
        <w:t xml:space="preserve"> </w:t>
      </w:r>
      <w:r>
        <w:t xml:space="preserve">“</w:t>
      </w:r>
      <w:r>
        <w:t xml:space="preserve">tumor size changes over time</w:t>
      </w:r>
      <w:r>
        <w:t xml:space="preserve">”</w:t>
      </w:r>
      <w:r>
        <w:t xml:space="preserve"> </w:t>
      </w:r>
      <w:r>
        <w:t xml:space="preserve">are engineered to aid in disease diagnosis and treatment planning. These features enable models to predict patient outcomes and recommend personalized treatments.</w:t>
      </w:r>
    </w:p>
    <w:p>
      <w:r>
        <w:pict>
          <v:rect style="width:0;height:1.5pt" o:hralign="center" o:hrstd="t" o:hr="t"/>
        </w:pict>
      </w:r>
    </w:p>
    <w:p>
      <w:pPr>
        <w:pStyle w:val="Heading2"/>
      </w:pPr>
      <w:bookmarkStart w:id="28" w:name="Xd69a4e79e3ec59f6d998528bb9e59f91decfa1a"/>
      <w:r>
        <w:t xml:space="preserve">Industry Case Study: Netflix’s Recommendation System</w:t>
      </w:r>
      <w:bookmarkEnd w:id="28"/>
    </w:p>
    <w:p>
      <w:pPr>
        <w:pStyle w:val="FirstParagraph"/>
      </w:pPr>
      <w:r>
        <w:t xml:space="preserve">Netflix’s recommendation system is a prime example of feature engineering in action. The company engineers features such as</w:t>
      </w:r>
      <w:r>
        <w:t xml:space="preserve"> </w:t>
      </w:r>
      <w:r>
        <w:t xml:space="preserve">“</w:t>
      </w:r>
      <w:r>
        <w:t xml:space="preserve">user viewing history,</w:t>
      </w:r>
      <w:r>
        <w:t xml:space="preserve">”</w:t>
      </w:r>
      <w:r>
        <w:t xml:space="preserve"> </w:t>
      </w:r>
      <w:r>
        <w:t xml:space="preserve">“</w:t>
      </w:r>
      <w:r>
        <w:t xml:space="preserve">rating patterns,</w:t>
      </w:r>
      <w:r>
        <w:t xml:space="preserve">”</w:t>
      </w:r>
      <w:r>
        <w:t xml:space="preserve"> </w:t>
      </w:r>
      <w:r>
        <w:t xml:space="preserve">and</w:t>
      </w:r>
      <w:r>
        <w:t xml:space="preserve"> </w:t>
      </w:r>
      <w:r>
        <w:t xml:space="preserve">“</w:t>
      </w:r>
      <w:r>
        <w:t xml:space="preserve">genre preferences</w:t>
      </w:r>
      <w:r>
        <w:t xml:space="preserve">”</w:t>
      </w:r>
      <w:r>
        <w:t xml:space="preserve"> </w:t>
      </w:r>
      <w:r>
        <w:t xml:space="preserve">from raw data. These features are transformed using techniques like matrix factorization and collaborative filtering to create personalized recommendations. For instance, Netflix’s system processes billions of user interactions to engineer features that capture viewer behavior, ensuring that the recommendations are highly relevant and engaging. This approach has significantly improved user retention and satisfaction, making Netflix a leader in the streaming industry.</w:t>
      </w:r>
    </w:p>
    <w:p>
      <w:r>
        <w:pict>
          <v:rect style="width:0;height:1.5pt" o:hralign="center" o:hrstd="t" o:hr="t"/>
        </w:pict>
      </w:r>
    </w:p>
    <w:p>
      <w:pPr>
        <w:pStyle w:val="Heading2"/>
      </w:pPr>
      <w:bookmarkStart w:id="29" w:name="additional-resources"/>
      <w:r>
        <w:t xml:space="preserve">Additional Resources</w:t>
      </w:r>
      <w:bookmarkEnd w:id="29"/>
    </w:p>
    <w:p>
      <w:pPr>
        <w:numPr>
          <w:ilvl w:val="0"/>
          <w:numId w:val="1001"/>
        </w:numPr>
        <w:pStyle w:val="Compact"/>
      </w:pPr>
      <w:hyperlink r:id="rId30">
        <w:r>
          <w:rPr>
            <w:rStyle w:val="Hyperlink"/>
          </w:rPr>
          <w:t xml:space="preserve">Feature Engineering Techniques</w:t>
        </w:r>
      </w:hyperlink>
      <w:r>
        <w:br/>
      </w:r>
    </w:p>
    <w:p>
      <w:pPr>
        <w:numPr>
          <w:ilvl w:val="0"/>
          <w:numId w:val="1001"/>
        </w:numPr>
        <w:pStyle w:val="Compact"/>
      </w:pPr>
      <w:hyperlink r:id="rId31">
        <w:r>
          <w:rPr>
            <w:rStyle w:val="Hyperlink"/>
          </w:rPr>
          <w:t xml:space="preserve">The Importance of Feature Engineering</w:t>
        </w:r>
      </w:hyperlink>
      <w:r>
        <w:br/>
      </w:r>
    </w:p>
    <w:p>
      <w:pPr>
        <w:numPr>
          <w:ilvl w:val="0"/>
          <w:numId w:val="1001"/>
        </w:numPr>
        <w:pStyle w:val="Compact"/>
      </w:pPr>
      <w:hyperlink r:id="rId32">
        <w:r>
          <w:rPr>
            <w:rStyle w:val="Hyperlink"/>
          </w:rPr>
          <w:t xml:space="preserve">Automated Feature Engineering</w:t>
        </w:r>
      </w:hyperlink>
      <w:r>
        <w:br/>
      </w:r>
    </w:p>
    <w:p>
      <w:pPr>
        <w:numPr>
          <w:ilvl w:val="0"/>
          <w:numId w:val="1001"/>
        </w:numPr>
        <w:pStyle w:val="Compact"/>
      </w:pPr>
      <w:hyperlink r:id="rId33">
        <w:r>
          <w:rPr>
            <w:rStyle w:val="Hyperlink"/>
          </w:rPr>
          <w:t xml:space="preserve">Feature Engineering in Healthcare</w:t>
        </w:r>
      </w:hyperlink>
    </w:p>
    <w:p>
      <w:r>
        <w:pict>
          <v:rect style="width:0;height:1.5pt" o:hralign="center" o:hrstd="t" o:hr="t"/>
        </w:pict>
      </w:r>
    </w:p>
    <w:p>
      <w:pPr>
        <w:pStyle w:val="FirstParagraph"/>
      </w:pPr>
      <w:r>
        <w:t xml:space="preserve">This report highlights the importance of feature engineering and its applications across industries, emphasizing its role in transforming raw data into meaningful features for predictive modeling and machine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futuremachinelearning.org/key-techniques-in-feature-engineering-and-their-importance/" TargetMode="External" /><Relationship Type="http://schemas.openxmlformats.org/officeDocument/2006/relationships/hyperlink" Id="rId33" Target="https://towardsdatascience.com/feature-engineering-in-healthcare-5f8f8dfa8b0e" TargetMode="External" /><Relationship Type="http://schemas.openxmlformats.org/officeDocument/2006/relationships/hyperlink" Id="rId30" Target="https://www.featureform.com/post/feature-engineering-guide" TargetMode="External" /><Relationship Type="http://schemas.openxmlformats.org/officeDocument/2006/relationships/hyperlink" Id="rId32" Target="https://www.ibm.com/think/topics/feature-engineering" TargetMode="External" /></Relationships>
</file>

<file path=word/_rels/footnotes.xml.rels><?xml version="1.0" encoding="UTF-8"?>
<Relationships xmlns="http://schemas.openxmlformats.org/package/2006/relationships"><Relationship Type="http://schemas.openxmlformats.org/officeDocument/2006/relationships/hyperlink" Id="rId31" Target="https://futuremachinelearning.org/key-techniques-in-feature-engineering-and-their-importance/" TargetMode="External" /><Relationship Type="http://schemas.openxmlformats.org/officeDocument/2006/relationships/hyperlink" Id="rId33" Target="https://towardsdatascience.com/feature-engineering-in-healthcare-5f8f8dfa8b0e" TargetMode="External" /><Relationship Type="http://schemas.openxmlformats.org/officeDocument/2006/relationships/hyperlink" Id="rId30" Target="https://www.featureform.com/post/feature-engineering-guide" TargetMode="External" /><Relationship Type="http://schemas.openxmlformats.org/officeDocument/2006/relationships/hyperlink" Id="rId32" Target="https://www.ibm.com/think/topics/featu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2025-02-07T07:11:26Z</dcterms:created>
  <dcterms:modified xsi:type="dcterms:W3CDTF">2025-02-07T07:11:26Z</dcterms:modified>
</cp:coreProperties>
</file>

<file path=docProps/custom.xml><?xml version="1.0" encoding="utf-8"?>
<Properties xmlns="http://schemas.openxmlformats.org/officeDocument/2006/custom-properties" xmlns:vt="http://schemas.openxmlformats.org/officeDocument/2006/docPropsVTypes"/>
</file>