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Artificial Intelligence (AI) represents the pinnacle of human innovation, enabling machines to mimic human intellect by performing tasks such as learning, problem-solving, and decision-making. This technology has evolved significantly, impacting various sectors like healthcare, finance, transportation, education, and retail. AI's applications are vast, from enhancing diagnostics in healthcare to optimizing supply chains in manufacturing, illustrating its transformative potential across industries.</w:t>
      </w:r>
    </w:p>
    <w:p>
      <w:pPr>
        <w:pStyle w:val="Heading2"/>
      </w:pPr>
      <w:r>
        <w:t>Real World Applications of AI</w:t>
      </w:r>
    </w:p>
    <w:p>
      <w:pPr>
        <w:pStyle w:val="Heading3"/>
      </w:pPr>
      <w:r>
        <w:t>AI in Healthcare</w:t>
      </w:r>
    </w:p>
    <w:p>
      <w:r>
        <w:t>AI revolutionizes healthcare through advanced diagnostics, personalized treatment plans, and drug discovery. By analyzing medical data, AI aids in early disease detection and streamlines clinical workflows, improving patient outcomes. For instance, AI algorithms can predict disease progression, allowing for timely interventions and enhancing overall healthcare delivery.</w:t>
      </w:r>
    </w:p>
    <w:p>
      <w:pPr>
        <w:pStyle w:val="Heading3"/>
      </w:pPr>
      <w:r>
        <w:t>AI in Finance</w:t>
      </w:r>
    </w:p>
    <w:p>
      <w:r>
        <w:t>In finance, AI excels at fraud detection, algorithmic trading, and customer service. AI systems analyze transaction data to identify anomalies, preventing fraudulent activities. Additionally, chatbots provide 24/7 assistance, offering personalized financial advice and enhancing customer experience, thus transforming financial service delivery.</w:t>
      </w:r>
    </w:p>
    <w:p>
      <w:pPr>
        <w:pStyle w:val="Heading3"/>
      </w:pPr>
      <w:r>
        <w:t>AI in Transportation</w:t>
      </w:r>
    </w:p>
    <w:p>
      <w:r>
        <w:t>AI transforms transportation with autonomous vehicles, traffic management, and route optimization. Autonomous cars use AI to navigate safely, reducing accidents. AI also optimizes traffic signals and public transport routes, decreasing congestion and improving efficiency, thus enhancing urban mobility.</w:t>
      </w:r>
    </w:p>
    <w:p>
      <w:pPr>
        <w:pStyle w:val="Heading3"/>
      </w:pPr>
      <w:r>
        <w:t>AI in Education</w:t>
      </w:r>
    </w:p>
    <w:p>
      <w:r>
        <w:t>AI personalizes learning experiences through adaptive tutoring and intelligent systems. It analyzes student performance to tailor learning paths, making education more effective. AI also automates administrative tasks, allowing educators to focus on teaching, thereby improving educational outcomes.</w:t>
      </w:r>
    </w:p>
    <w:p>
      <w:pPr>
        <w:pStyle w:val="Heading3"/>
      </w:pPr>
      <w:r>
        <w:t>AI in Retail</w:t>
      </w:r>
    </w:p>
    <w:p>
      <w:r>
        <w:t>In retail, AI enhances customer experiences through product recommendations and inventory management. AI analyzes shopping behavior to offer personalized suggestions, increasing sales. It also optimizes inventory, reducing costs and improving supply chain efficiency, thus benefiting both retailers and consumers.</w:t>
      </w:r>
    </w:p>
    <w:p>
      <w:pPr>
        <w:pStyle w:val="Heading2"/>
      </w:pPr>
      <w:r>
        <w:t>Industry Case Study: IBM Watson Health</w:t>
      </w:r>
    </w:p>
    <w:p>
      <w:r>
        <w:t>IBM Watson Health exemplifies AI's impact in healthcare. This platform integrates AI to improve diagnostics and drug discovery. By analyzing vast medical data, Watson Health aids researchers in identifying patterns and predicting outcomes, accelerating drug development. Its application in healthcare underscores AI's potential to revolutionize medical research and patient care.</w:t>
      </w:r>
    </w:p>
    <w:p>
      <w:pPr>
        <w:pStyle w:val="Heading2"/>
      </w:pPr>
      <w:r>
        <w:t>Sources</w:t>
      </w:r>
    </w:p>
    <w:p>
      <w:pPr>
        <w:pStyle w:val="ListBullet"/>
      </w:pPr>
      <w:r>
        <w:t>What is Artificial Intelligence? - GeeksforGeeks</w:t>
      </w:r>
    </w:p>
    <w:p>
      <w:pPr>
        <w:pStyle w:val="ListBullet"/>
      </w:pPr>
      <w:r>
        <w:t>How does AI work? - GeeksforGeeks</w:t>
      </w:r>
    </w:p>
    <w:p>
      <w:pPr>
        <w:pStyle w:val="ListBullet"/>
      </w:pPr>
      <w:r>
        <w:t>AI in Health Care: Applications, Benefits, and Examples</w:t>
      </w:r>
    </w:p>
    <w:p>
      <w:pPr>
        <w:pStyle w:val="ListBullet"/>
      </w:pPr>
      <w:r>
        <w:t>AI in Retail - IBM</w:t>
      </w:r>
    </w:p>
    <w:p>
      <w:pPr>
        <w:pStyle w:val="ListBullet"/>
      </w:pPr>
      <w:r>
        <w:t>AI in Transportation - Benifits, Use Cases and Examples</w:t>
      </w:r>
    </w:p>
    <w:p>
      <w:pPr>
        <w:pStyle w:val="ListBullet"/>
      </w:pPr>
      <w:r>
        <w:t>AI in Finance - IBM</w:t>
      </w:r>
    </w:p>
    <w:p>
      <w:pPr>
        <w:pStyle w:val="ListBullet"/>
      </w:pPr>
      <w:r>
        <w:t>IBM Watson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